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EE" w:rsidRDefault="0018522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圣陶实验中学生态课堂学历案课时教案</w:t>
      </w:r>
    </w:p>
    <w:p w:rsidR="003446EE" w:rsidRDefault="0018522B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</w:t>
      </w:r>
      <w:r>
        <w:rPr>
          <w:rFonts w:ascii="宋体" w:hAnsi="宋体" w:hint="eastAsia"/>
          <w:b/>
          <w:sz w:val="30"/>
          <w:szCs w:val="30"/>
        </w:rPr>
        <w:t>___</w:t>
      </w:r>
      <w:r>
        <w:rPr>
          <w:rFonts w:ascii="宋体" w:hAnsi="宋体" w:hint="eastAsia"/>
          <w:b/>
          <w:sz w:val="30"/>
          <w:szCs w:val="30"/>
        </w:rPr>
        <w:t>八</w:t>
      </w:r>
      <w:r>
        <w:rPr>
          <w:rFonts w:ascii="宋体" w:hAnsi="宋体" w:hint="eastAsia"/>
          <w:b/>
          <w:sz w:val="30"/>
          <w:szCs w:val="30"/>
        </w:rPr>
        <w:t xml:space="preserve">____             </w:t>
      </w:r>
      <w:r>
        <w:rPr>
          <w:rFonts w:ascii="宋体" w:hAnsi="宋体" w:hint="eastAsia"/>
          <w:b/>
          <w:sz w:val="30"/>
          <w:szCs w:val="30"/>
        </w:rPr>
        <w:t>学科</w:t>
      </w:r>
      <w:r>
        <w:rPr>
          <w:rFonts w:ascii="宋体" w:hAnsi="宋体" w:hint="eastAsia"/>
          <w:b/>
          <w:sz w:val="30"/>
          <w:szCs w:val="30"/>
        </w:rPr>
        <w:t>__</w:t>
      </w:r>
      <w:r>
        <w:rPr>
          <w:rFonts w:ascii="宋体" w:hAnsi="宋体" w:hint="eastAsia"/>
          <w:b/>
          <w:sz w:val="30"/>
          <w:szCs w:val="30"/>
        </w:rPr>
        <w:t>物理</w:t>
      </w:r>
      <w:r>
        <w:rPr>
          <w:rFonts w:ascii="宋体" w:hAnsi="宋体" w:hint="eastAsia"/>
          <w:b/>
          <w:sz w:val="30"/>
          <w:szCs w:val="30"/>
        </w:rPr>
        <w:t>______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596"/>
        <w:gridCol w:w="1509"/>
        <w:gridCol w:w="1509"/>
        <w:gridCol w:w="1511"/>
        <w:gridCol w:w="1509"/>
        <w:gridCol w:w="1509"/>
      </w:tblGrid>
      <w:tr w:rsidR="00367C3A">
        <w:trPr>
          <w:trHeight w:val="473"/>
        </w:trPr>
        <w:tc>
          <w:tcPr>
            <w:tcW w:w="1458" w:type="dxa"/>
            <w:gridSpan w:val="2"/>
            <w:vAlign w:val="center"/>
          </w:tcPr>
          <w:p w:rsidR="003446EE" w:rsidRDefault="00185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授课人</w:t>
            </w:r>
          </w:p>
        </w:tc>
        <w:tc>
          <w:tcPr>
            <w:tcW w:w="1509" w:type="dxa"/>
            <w:vAlign w:val="center"/>
          </w:tcPr>
          <w:p w:rsidR="003446EE" w:rsidRDefault="00185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509" w:type="dxa"/>
            <w:vAlign w:val="center"/>
          </w:tcPr>
          <w:p w:rsidR="003446EE" w:rsidRDefault="00185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授课班级</w:t>
            </w:r>
          </w:p>
        </w:tc>
        <w:tc>
          <w:tcPr>
            <w:tcW w:w="1511" w:type="dxa"/>
            <w:vAlign w:val="center"/>
          </w:tcPr>
          <w:p w:rsidR="003446EE" w:rsidRDefault="00185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</w:t>
            </w:r>
            <w:r>
              <w:rPr>
                <w:rFonts w:hint="eastAsia"/>
                <w:sz w:val="28"/>
                <w:szCs w:val="28"/>
              </w:rPr>
              <w:t>123</w:t>
            </w:r>
          </w:p>
        </w:tc>
        <w:tc>
          <w:tcPr>
            <w:tcW w:w="1509" w:type="dxa"/>
            <w:vAlign w:val="center"/>
          </w:tcPr>
          <w:p w:rsidR="003446EE" w:rsidRDefault="00185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授课时间</w:t>
            </w:r>
          </w:p>
        </w:tc>
        <w:tc>
          <w:tcPr>
            <w:tcW w:w="1509" w:type="dxa"/>
            <w:vAlign w:val="center"/>
          </w:tcPr>
          <w:p w:rsidR="003446EE" w:rsidRDefault="003446EE">
            <w:pPr>
              <w:jc w:val="center"/>
              <w:rPr>
                <w:sz w:val="28"/>
                <w:szCs w:val="28"/>
              </w:rPr>
            </w:pPr>
          </w:p>
        </w:tc>
      </w:tr>
      <w:tr w:rsidR="00367C3A">
        <w:trPr>
          <w:trHeight w:val="422"/>
        </w:trPr>
        <w:tc>
          <w:tcPr>
            <w:tcW w:w="1458" w:type="dxa"/>
            <w:gridSpan w:val="2"/>
            <w:vAlign w:val="center"/>
          </w:tcPr>
          <w:p w:rsidR="003446EE" w:rsidRDefault="00185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7547" w:type="dxa"/>
            <w:gridSpan w:val="5"/>
            <w:vAlign w:val="center"/>
          </w:tcPr>
          <w:p w:rsidR="003446EE" w:rsidRDefault="00185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光的反射</w:t>
            </w:r>
          </w:p>
        </w:tc>
      </w:tr>
      <w:tr w:rsidR="00367C3A">
        <w:trPr>
          <w:trHeight w:val="1265"/>
        </w:trPr>
        <w:tc>
          <w:tcPr>
            <w:tcW w:w="1458" w:type="dxa"/>
            <w:gridSpan w:val="2"/>
            <w:vAlign w:val="center"/>
          </w:tcPr>
          <w:p w:rsidR="003446EE" w:rsidRDefault="00185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课标要求</w:t>
            </w:r>
          </w:p>
        </w:tc>
        <w:tc>
          <w:tcPr>
            <w:tcW w:w="7547" w:type="dxa"/>
            <w:gridSpan w:val="5"/>
            <w:vAlign w:val="center"/>
          </w:tcPr>
          <w:p w:rsidR="003446EE" w:rsidRDefault="00185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理解反射现象中光路的可逆性。</w:t>
            </w:r>
          </w:p>
          <w:p w:rsidR="003446EE" w:rsidRDefault="00185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了解什么是镜面反射，什么是漫反射。</w:t>
            </w:r>
          </w:p>
        </w:tc>
      </w:tr>
      <w:tr w:rsidR="00367C3A">
        <w:trPr>
          <w:trHeight w:val="1833"/>
        </w:trPr>
        <w:tc>
          <w:tcPr>
            <w:tcW w:w="1458" w:type="dxa"/>
            <w:gridSpan w:val="2"/>
            <w:vAlign w:val="center"/>
          </w:tcPr>
          <w:p w:rsidR="003446EE" w:rsidRDefault="00185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学习目标</w:t>
            </w:r>
          </w:p>
        </w:tc>
        <w:tc>
          <w:tcPr>
            <w:tcW w:w="7547" w:type="dxa"/>
            <w:gridSpan w:val="5"/>
            <w:vAlign w:val="center"/>
          </w:tcPr>
          <w:p w:rsidR="003446EE" w:rsidRDefault="00185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了解光在一些物体表面可以发生反射。</w:t>
            </w:r>
          </w:p>
          <w:p w:rsidR="003446EE" w:rsidRDefault="00185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认识光反射的规律，了解法线、入射角和反射角的含义。</w:t>
            </w:r>
          </w:p>
        </w:tc>
      </w:tr>
      <w:tr w:rsidR="00367C3A">
        <w:trPr>
          <w:trHeight w:val="1817"/>
        </w:trPr>
        <w:tc>
          <w:tcPr>
            <w:tcW w:w="1458" w:type="dxa"/>
            <w:gridSpan w:val="2"/>
            <w:vAlign w:val="center"/>
          </w:tcPr>
          <w:p w:rsidR="003446EE" w:rsidRDefault="00185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</w:t>
            </w:r>
          </w:p>
        </w:tc>
        <w:tc>
          <w:tcPr>
            <w:tcW w:w="7547" w:type="dxa"/>
            <w:gridSpan w:val="5"/>
            <w:vAlign w:val="center"/>
          </w:tcPr>
          <w:p w:rsidR="003446EE" w:rsidRDefault="00185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评价任务一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学历案上的达标检测题</w:t>
            </w:r>
          </w:p>
          <w:p w:rsidR="003446EE" w:rsidRDefault="00185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评价任务二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同步基础训练上的相关练习题</w:t>
            </w:r>
          </w:p>
        </w:tc>
      </w:tr>
      <w:tr w:rsidR="00367C3A">
        <w:trPr>
          <w:trHeight w:val="1549"/>
        </w:trPr>
        <w:tc>
          <w:tcPr>
            <w:tcW w:w="1458" w:type="dxa"/>
            <w:gridSpan w:val="2"/>
            <w:vAlign w:val="center"/>
          </w:tcPr>
          <w:p w:rsidR="003446EE" w:rsidRDefault="00185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学法建议</w:t>
            </w:r>
          </w:p>
        </w:tc>
        <w:tc>
          <w:tcPr>
            <w:tcW w:w="7547" w:type="dxa"/>
            <w:gridSpan w:val="5"/>
            <w:vAlign w:val="center"/>
          </w:tcPr>
          <w:p w:rsidR="003446EE" w:rsidRDefault="0018522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观察法、讨论法、小组合作学习、教师讲练与归纳。</w:t>
            </w:r>
          </w:p>
        </w:tc>
      </w:tr>
      <w:tr w:rsidR="00367C3A">
        <w:trPr>
          <w:trHeight w:val="810"/>
        </w:trPr>
        <w:tc>
          <w:tcPr>
            <w:tcW w:w="862" w:type="dxa"/>
            <w:vMerge w:val="restart"/>
            <w:vAlign w:val="center"/>
          </w:tcPr>
          <w:p w:rsidR="003446EE" w:rsidRDefault="0018522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</w:p>
          <w:p w:rsidR="003446EE" w:rsidRDefault="0018522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</w:t>
            </w:r>
          </w:p>
          <w:p w:rsidR="003446EE" w:rsidRDefault="0018522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</w:t>
            </w:r>
          </w:p>
          <w:p w:rsidR="003446EE" w:rsidRDefault="0018522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</w:t>
            </w:r>
          </w:p>
        </w:tc>
        <w:tc>
          <w:tcPr>
            <w:tcW w:w="596" w:type="dxa"/>
            <w:vAlign w:val="center"/>
          </w:tcPr>
          <w:p w:rsidR="003446EE" w:rsidRDefault="0018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547" w:type="dxa"/>
            <w:gridSpan w:val="5"/>
            <w:vAlign w:val="center"/>
          </w:tcPr>
          <w:p w:rsidR="003446EE" w:rsidRDefault="00185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同步基础训练上的基本知识</w:t>
            </w:r>
          </w:p>
        </w:tc>
      </w:tr>
      <w:tr w:rsidR="00367C3A">
        <w:trPr>
          <w:trHeight w:val="843"/>
        </w:trPr>
        <w:tc>
          <w:tcPr>
            <w:tcW w:w="862" w:type="dxa"/>
            <w:vMerge/>
            <w:vAlign w:val="center"/>
          </w:tcPr>
          <w:p w:rsidR="003446EE" w:rsidRDefault="00344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3446EE" w:rsidRDefault="00185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7547" w:type="dxa"/>
            <w:gridSpan w:val="5"/>
            <w:vAlign w:val="center"/>
          </w:tcPr>
          <w:p w:rsidR="003446EE" w:rsidRDefault="00185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同步基础训练上的能力提升</w:t>
            </w:r>
          </w:p>
        </w:tc>
      </w:tr>
      <w:tr w:rsidR="00367C3A">
        <w:trPr>
          <w:trHeight w:val="2131"/>
        </w:trPr>
        <w:tc>
          <w:tcPr>
            <w:tcW w:w="1458" w:type="dxa"/>
            <w:gridSpan w:val="2"/>
            <w:vAlign w:val="center"/>
          </w:tcPr>
          <w:p w:rsidR="003446EE" w:rsidRDefault="00185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学后反思</w:t>
            </w:r>
          </w:p>
        </w:tc>
        <w:tc>
          <w:tcPr>
            <w:tcW w:w="7547" w:type="dxa"/>
            <w:gridSpan w:val="5"/>
            <w:vAlign w:val="center"/>
          </w:tcPr>
          <w:p w:rsidR="003446EE" w:rsidRDefault="00185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科学是求真求实的，平时教学中出现问题并不可怕，可怕的是我们不能发现问题，不能面对问题。</w:t>
            </w:r>
          </w:p>
        </w:tc>
      </w:tr>
    </w:tbl>
    <w:p w:rsidR="003446EE" w:rsidRDefault="003446EE">
      <w:pPr>
        <w:spacing w:line="20" w:lineRule="exact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5"/>
      </w:tblGrid>
      <w:tr w:rsidR="00367C3A">
        <w:trPr>
          <w:trHeight w:val="473"/>
        </w:trPr>
        <w:tc>
          <w:tcPr>
            <w:tcW w:w="9005" w:type="dxa"/>
            <w:vAlign w:val="center"/>
          </w:tcPr>
          <w:p w:rsidR="003446EE" w:rsidRDefault="0018522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学习过程设计</w:t>
            </w:r>
          </w:p>
        </w:tc>
      </w:tr>
      <w:tr w:rsidR="00367C3A">
        <w:trPr>
          <w:trHeight w:val="471"/>
        </w:trPr>
        <w:tc>
          <w:tcPr>
            <w:tcW w:w="9005" w:type="dxa"/>
            <w:vAlign w:val="center"/>
          </w:tcPr>
          <w:p w:rsidR="003446EE" w:rsidRDefault="0018522B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预学（情景导入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问题引领）</w:t>
            </w:r>
          </w:p>
        </w:tc>
      </w:tr>
      <w:tr w:rsidR="00367C3A">
        <w:trPr>
          <w:trHeight w:val="1265"/>
        </w:trPr>
        <w:tc>
          <w:tcPr>
            <w:tcW w:w="9005" w:type="dxa"/>
            <w:vAlign w:val="center"/>
          </w:tcPr>
          <w:p w:rsidR="003446EE" w:rsidRDefault="0018522B">
            <w:pPr>
              <w:spacing w:line="276" w:lineRule="auto"/>
              <w:ind w:firstLineChars="177" w:firstLine="425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：为什么我们既能看到发光的物体又能看到不发光的物体？</w:t>
            </w:r>
          </w:p>
          <w:p w:rsidR="003446EE" w:rsidRDefault="0018522B">
            <w:pPr>
              <w:spacing w:line="276" w:lineRule="auto"/>
              <w:ind w:firstLineChars="177" w:firstLine="425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：什么是法线、入射角、反射角？什么是反射定律？</w:t>
            </w:r>
          </w:p>
          <w:p w:rsidR="003446EE" w:rsidRDefault="0018522B">
            <w:pPr>
              <w:spacing w:line="276" w:lineRule="auto"/>
              <w:ind w:firstLineChars="177" w:firstLine="425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：反射现象中光路是可逆的吗？</w:t>
            </w:r>
          </w:p>
        </w:tc>
      </w:tr>
      <w:tr w:rsidR="00367C3A">
        <w:trPr>
          <w:trHeight w:val="525"/>
        </w:trPr>
        <w:tc>
          <w:tcPr>
            <w:tcW w:w="9005" w:type="dxa"/>
            <w:vAlign w:val="center"/>
          </w:tcPr>
          <w:p w:rsidR="003446EE" w:rsidRDefault="0018522B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互学（需求合作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思维主导）</w:t>
            </w:r>
          </w:p>
        </w:tc>
      </w:tr>
      <w:tr w:rsidR="00367C3A">
        <w:trPr>
          <w:trHeight w:val="1817"/>
        </w:trPr>
        <w:tc>
          <w:tcPr>
            <w:tcW w:w="9005" w:type="dxa"/>
            <w:vAlign w:val="center"/>
          </w:tcPr>
          <w:p w:rsidR="003446EE" w:rsidRDefault="0018522B">
            <w:pPr>
              <w:spacing w:line="276" w:lineRule="auto"/>
              <w:ind w:firstLineChars="177" w:firstLine="426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知识点一：光的反射现象和规律：</w:t>
            </w:r>
          </w:p>
          <w:p w:rsidR="003446EE" w:rsidRDefault="0018522B">
            <w:pPr>
              <w:spacing w:line="276" w:lineRule="auto"/>
              <w:ind w:firstLineChars="177" w:firstLine="425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</w:t>
            </w:r>
            <w:r>
              <w:rPr>
                <w:rFonts w:ascii="Arial" w:hAnsi="Arial" w:cs="Arial" w:hint="eastAsia"/>
                <w:kern w:val="0"/>
                <w:sz w:val="24"/>
              </w:rPr>
              <w:t>、</w:t>
            </w:r>
            <w:r>
              <w:rPr>
                <w:rFonts w:ascii="Arial" w:hAnsi="Arial" w:cs="Arial"/>
                <w:sz w:val="24"/>
              </w:rPr>
              <w:t>光的</w:t>
            </w:r>
            <w:r>
              <w:rPr>
                <w:rFonts w:ascii="Arial" w:hAnsi="Arial" w:cs="Arial"/>
                <w:sz w:val="24"/>
                <w:u w:val="single"/>
              </w:rPr>
              <w:t>反射</w:t>
            </w:r>
            <w:r>
              <w:rPr>
                <w:rFonts w:ascii="Arial" w:hAnsi="Arial" w:cs="Arial"/>
                <w:sz w:val="24"/>
              </w:rPr>
              <w:t>：光射到介质的表面，</w:t>
            </w:r>
            <w:r>
              <w:rPr>
                <w:rFonts w:ascii="Arial" w:hAnsi="Arial" w:cs="Arial"/>
                <w:sz w:val="24"/>
                <w:u w:val="single"/>
              </w:rPr>
              <w:t>被反射回原介质</w:t>
            </w:r>
            <w:r>
              <w:rPr>
                <w:rFonts w:ascii="Arial" w:hAnsi="Arial" w:cs="Arial"/>
                <w:sz w:val="24"/>
              </w:rPr>
              <w:t>的现象。任何物体的表面都</w:t>
            </w:r>
            <w:r>
              <w:rPr>
                <w:rFonts w:ascii="Arial" w:hAnsi="Arial" w:cs="Arial" w:hint="eastAsia"/>
                <w:sz w:val="24"/>
              </w:rPr>
              <w:t>会</w:t>
            </w:r>
            <w:r>
              <w:rPr>
                <w:rFonts w:ascii="Arial" w:hAnsi="Arial" w:cs="Arial"/>
                <w:sz w:val="24"/>
              </w:rPr>
              <w:t>发生反射。</w:t>
            </w:r>
          </w:p>
          <w:p w:rsidR="003446EE" w:rsidRDefault="0018522B">
            <w:pPr>
              <w:spacing w:line="276" w:lineRule="auto"/>
              <w:ind w:firstLineChars="177" w:firstLine="425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2</w:t>
            </w:r>
            <w:r>
              <w:rPr>
                <w:rFonts w:ascii="Arial" w:hAnsi="Arial" w:cs="Arial" w:hint="eastAsia"/>
                <w:kern w:val="0"/>
                <w:sz w:val="24"/>
              </w:rPr>
              <w:t>、光的反射规律：</w:t>
            </w:r>
          </w:p>
          <w:p w:rsidR="003446EE" w:rsidRDefault="0018522B">
            <w:pPr>
              <w:spacing w:line="276" w:lineRule="auto"/>
              <w:ind w:firstLineChars="177" w:firstLine="426"/>
              <w:rPr>
                <w:rFonts w:ascii="Arial" w:hAnsi="Arial" w:cs="Arial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活动</w:t>
            </w:r>
            <w:r>
              <w:rPr>
                <w:rFonts w:ascii="楷体_GB2312" w:eastAsia="楷体_GB2312" w:hint="eastAsia"/>
                <w:b/>
                <w:sz w:val="24"/>
              </w:rPr>
              <w:t>1</w:t>
            </w:r>
            <w:r>
              <w:rPr>
                <w:rFonts w:ascii="楷体_GB2312" w:eastAsia="楷体_GB2312" w:hint="eastAsia"/>
                <w:b/>
                <w:sz w:val="24"/>
              </w:rPr>
              <w:t>：</w:t>
            </w:r>
            <w:r>
              <w:rPr>
                <w:rFonts w:ascii="Arial" w:hAnsi="Arial" w:cs="Arial" w:hint="eastAsia"/>
                <w:sz w:val="24"/>
              </w:rPr>
              <w:t>认识基本概念：</w:t>
            </w:r>
            <w:r>
              <w:rPr>
                <w:rFonts w:ascii="Arial" w:hAnsi="Arial" w:cs="Arial" w:hint="eastAsia"/>
                <w:b/>
                <w:sz w:val="24"/>
              </w:rPr>
              <w:t>入射光线、入射点、反射光线、法线、入射角、反射角</w:t>
            </w:r>
          </w:p>
          <w:p w:rsidR="003446EE" w:rsidRDefault="0018522B">
            <w:pPr>
              <w:spacing w:line="276" w:lineRule="auto"/>
              <w:ind w:firstLineChars="177" w:firstLine="425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 w:hint="eastAsia"/>
                <w:sz w:val="24"/>
              </w:rPr>
              <w:t>如图，</w:t>
            </w:r>
            <w:r>
              <w:rPr>
                <w:rFonts w:ascii="Arial" w:hAnsi="Arial" w:cs="Arial" w:hint="eastAsia"/>
                <w:sz w:val="24"/>
              </w:rPr>
              <w:t>O</w:t>
            </w:r>
            <w:r>
              <w:rPr>
                <w:rFonts w:ascii="Arial" w:hAnsi="Arial" w:cs="Arial" w:hint="eastAsia"/>
                <w:sz w:val="24"/>
              </w:rPr>
              <w:t>是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      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AO</w:t>
            </w:r>
            <w:r>
              <w:rPr>
                <w:rFonts w:ascii="Arial" w:hAnsi="Arial" w:cs="Arial" w:hint="eastAsia"/>
                <w:sz w:val="24"/>
              </w:rPr>
              <w:t>是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       </w:t>
            </w:r>
            <w:r>
              <w:rPr>
                <w:rFonts w:ascii="Arial" w:hAnsi="Arial" w:cs="Arial" w:hint="eastAsia"/>
                <w:sz w:val="24"/>
              </w:rPr>
              <w:t>光线，</w:t>
            </w:r>
            <w:r>
              <w:rPr>
                <w:rFonts w:ascii="Arial" w:hAnsi="Arial" w:cs="Arial" w:hint="eastAsia"/>
                <w:sz w:val="24"/>
              </w:rPr>
              <w:t>OB</w:t>
            </w:r>
            <w:r>
              <w:rPr>
                <w:rFonts w:ascii="Arial" w:hAnsi="Arial" w:cs="Arial" w:hint="eastAsia"/>
                <w:sz w:val="24"/>
              </w:rPr>
              <w:t>是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       </w:t>
            </w:r>
            <w:r>
              <w:rPr>
                <w:rFonts w:ascii="Arial" w:hAnsi="Arial" w:cs="Arial" w:hint="eastAsia"/>
                <w:sz w:val="24"/>
              </w:rPr>
              <w:t>光线，</w:t>
            </w:r>
            <w:r>
              <w:rPr>
                <w:rFonts w:ascii="Arial" w:hAnsi="Arial" w:cs="Arial" w:hint="eastAsia"/>
                <w:sz w:val="24"/>
              </w:rPr>
              <w:t>ON</w:t>
            </w:r>
            <w:r>
              <w:rPr>
                <w:rFonts w:ascii="Arial" w:hAnsi="Arial" w:cs="Arial" w:hint="eastAsia"/>
                <w:sz w:val="24"/>
              </w:rPr>
              <w:t>是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       </w:t>
            </w:r>
            <w:r>
              <w:rPr>
                <w:rFonts w:ascii="Arial" w:hAnsi="Arial" w:cs="Arial" w:hint="eastAsia"/>
                <w:sz w:val="24"/>
              </w:rPr>
              <w:t>线。入射角是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      </w:t>
            </w:r>
            <w:r>
              <w:rPr>
                <w:rFonts w:ascii="Arial" w:hAnsi="Arial" w:cs="Arial" w:hint="eastAsia"/>
                <w:sz w:val="24"/>
              </w:rPr>
              <w:t>和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       </w:t>
            </w:r>
            <w:r>
              <w:rPr>
                <w:rFonts w:ascii="Arial" w:hAnsi="Arial" w:cs="Arial" w:hint="eastAsia"/>
                <w:sz w:val="24"/>
              </w:rPr>
              <w:t>的夹角，在图中是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       </w:t>
            </w:r>
            <w:r>
              <w:rPr>
                <w:rFonts w:ascii="Arial" w:hAnsi="Arial" w:cs="Arial" w:hint="eastAsia"/>
                <w:sz w:val="24"/>
              </w:rPr>
              <w:t>，反射角是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       </w:t>
            </w:r>
            <w:r>
              <w:rPr>
                <w:rFonts w:ascii="Arial" w:hAnsi="Arial" w:cs="Arial" w:hint="eastAsia"/>
                <w:sz w:val="24"/>
              </w:rPr>
              <w:t>和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       </w:t>
            </w:r>
            <w:r>
              <w:rPr>
                <w:rFonts w:ascii="Arial" w:hAnsi="Arial" w:cs="Arial" w:hint="eastAsia"/>
                <w:sz w:val="24"/>
              </w:rPr>
              <w:t>的夹角，在图中是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     </w:t>
            </w:r>
          </w:p>
          <w:p w:rsidR="003446EE" w:rsidRDefault="0018522B">
            <w:pPr>
              <w:spacing w:line="276" w:lineRule="auto"/>
              <w:ind w:firstLineChars="177" w:firstLine="42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                        </w:t>
            </w: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114300" distR="114300">
                  <wp:extent cx="1760855" cy="1076960"/>
                  <wp:effectExtent l="0" t="0" r="10795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02433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85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6EE" w:rsidRDefault="0018522B">
            <w:pPr>
              <w:spacing w:line="276" w:lineRule="auto"/>
              <w:ind w:firstLineChars="177" w:firstLine="426"/>
              <w:rPr>
                <w:b/>
                <w:kern w:val="0"/>
                <w:sz w:val="24"/>
              </w:rPr>
            </w:pPr>
            <w:r>
              <w:rPr>
                <w:rFonts w:ascii="楷体_GB2312" w:eastAsia="楷体_GB2312" w:hAnsi="Arial" w:cs="Arial" w:hint="eastAsia"/>
                <w:b/>
                <w:sz w:val="24"/>
              </w:rPr>
              <w:t>活动</w:t>
            </w:r>
            <w:r>
              <w:rPr>
                <w:rFonts w:ascii="楷体_GB2312" w:eastAsia="楷体_GB2312" w:hAnsi="Arial" w:cs="Arial" w:hint="eastAsia"/>
                <w:b/>
                <w:sz w:val="24"/>
              </w:rPr>
              <w:t>2</w:t>
            </w:r>
            <w:r>
              <w:rPr>
                <w:rFonts w:ascii="Arial" w:hAnsi="Arial" w:cs="Arial" w:hint="eastAsia"/>
                <w:sz w:val="24"/>
              </w:rPr>
              <w:t>：</w:t>
            </w:r>
            <w:r>
              <w:rPr>
                <w:rFonts w:hint="eastAsia"/>
                <w:b/>
                <w:kern w:val="0"/>
                <w:sz w:val="24"/>
              </w:rPr>
              <w:t>［探究］光的反射规律</w:t>
            </w:r>
          </w:p>
          <w:p w:rsidR="003446EE" w:rsidRDefault="0018522B">
            <w:pPr>
              <w:spacing w:line="276" w:lineRule="auto"/>
              <w:ind w:firstLineChars="177" w:firstLine="425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）</w:t>
            </w:r>
            <w:r>
              <w:rPr>
                <w:rFonts w:ascii="Arial" w:hAnsi="Arial" w:cs="Arial"/>
                <w:sz w:val="24"/>
              </w:rPr>
              <w:t>在光的反射现象中，反射光线、入射光线和法线</w:t>
            </w:r>
            <w:r>
              <w:rPr>
                <w:rFonts w:ascii="Arial" w:hAnsi="Arial" w:cs="Arial" w:hint="eastAsia"/>
                <w:sz w:val="24"/>
              </w:rPr>
              <w:t>有什么关系</w:t>
            </w:r>
            <w:r>
              <w:rPr>
                <w:rFonts w:hint="eastAsia"/>
                <w:kern w:val="0"/>
                <w:sz w:val="24"/>
              </w:rPr>
              <w:t>？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              </w:t>
            </w:r>
          </w:p>
          <w:p w:rsidR="003446EE" w:rsidRDefault="0018522B">
            <w:pPr>
              <w:spacing w:line="276" w:lineRule="auto"/>
              <w:ind w:firstLineChars="177" w:firstLine="425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）</w:t>
            </w:r>
            <w:r>
              <w:rPr>
                <w:rFonts w:ascii="Arial" w:hAnsi="Arial" w:cs="Arial"/>
                <w:sz w:val="24"/>
              </w:rPr>
              <w:t>反射光线</w:t>
            </w:r>
            <w:r>
              <w:rPr>
                <w:rFonts w:ascii="Arial" w:hAnsi="Arial" w:cs="Arial" w:hint="eastAsia"/>
                <w:sz w:val="24"/>
              </w:rPr>
              <w:t>、</w:t>
            </w:r>
            <w:r>
              <w:rPr>
                <w:rFonts w:ascii="Arial" w:hAnsi="Arial" w:cs="Arial"/>
                <w:sz w:val="24"/>
              </w:rPr>
              <w:t>入射光线</w:t>
            </w:r>
            <w:r>
              <w:rPr>
                <w:rFonts w:ascii="Arial" w:hAnsi="Arial" w:cs="Arial" w:hint="eastAsia"/>
                <w:sz w:val="24"/>
              </w:rPr>
              <w:t>分别</w:t>
            </w:r>
            <w:r>
              <w:rPr>
                <w:rFonts w:ascii="Arial" w:hAnsi="Arial" w:cs="Arial"/>
                <w:sz w:val="24"/>
              </w:rPr>
              <w:t>在法线的</w:t>
            </w:r>
            <w:r>
              <w:rPr>
                <w:rFonts w:ascii="Arial" w:hAnsi="Arial" w:cs="Arial" w:hint="eastAsia"/>
                <w:sz w:val="24"/>
              </w:rPr>
              <w:t>什么位置</w:t>
            </w:r>
            <w:r>
              <w:rPr>
                <w:rFonts w:hint="eastAsia"/>
                <w:kern w:val="0"/>
                <w:sz w:val="24"/>
              </w:rPr>
              <w:t>？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（选填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两侧或同侧）</w:t>
            </w:r>
          </w:p>
          <w:p w:rsidR="003446EE" w:rsidRDefault="0018522B">
            <w:pPr>
              <w:spacing w:line="276" w:lineRule="auto"/>
              <w:ind w:firstLineChars="177" w:firstLine="425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）</w:t>
            </w:r>
            <w:r>
              <w:rPr>
                <w:rFonts w:ascii="Arial" w:hAnsi="Arial" w:cs="Arial"/>
                <w:sz w:val="24"/>
              </w:rPr>
              <w:t>反射角</w:t>
            </w:r>
            <w:r>
              <w:rPr>
                <w:rFonts w:ascii="Arial" w:hAnsi="Arial" w:cs="Arial" w:hint="eastAsia"/>
                <w:sz w:val="24"/>
              </w:rPr>
              <w:t>、</w:t>
            </w:r>
            <w:r>
              <w:rPr>
                <w:rFonts w:ascii="Arial" w:hAnsi="Arial" w:cs="Arial"/>
                <w:sz w:val="24"/>
              </w:rPr>
              <w:t>入射角</w:t>
            </w:r>
            <w:r>
              <w:rPr>
                <w:rFonts w:ascii="Arial" w:hAnsi="Arial" w:cs="Arial" w:hint="eastAsia"/>
                <w:sz w:val="24"/>
              </w:rPr>
              <w:t>在大小上有什么关系？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                </w:t>
            </w:r>
          </w:p>
          <w:p w:rsidR="003446EE" w:rsidRDefault="0018522B">
            <w:pPr>
              <w:spacing w:line="276" w:lineRule="auto"/>
              <w:ind w:firstLineChars="177" w:firstLine="42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）如果让光逆着反射光线的方向射到镜面，看到光线被反射后沿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kern w:val="0"/>
                <w:sz w:val="24"/>
              </w:rPr>
              <w:t>方向射出，这表明</w:t>
            </w:r>
            <w:r>
              <w:rPr>
                <w:rFonts w:hint="eastAsia"/>
                <w:kern w:val="0"/>
                <w:sz w:val="24"/>
                <w:u w:val="single"/>
              </w:rPr>
              <w:t>在反射现象中，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                </w:t>
            </w:r>
            <w:r>
              <w:rPr>
                <w:rFonts w:hint="eastAsia"/>
                <w:kern w:val="0"/>
                <w:sz w:val="24"/>
                <w:u w:val="single"/>
              </w:rPr>
              <w:t>。</w:t>
            </w:r>
          </w:p>
          <w:p w:rsidR="003446EE" w:rsidRDefault="0018522B">
            <w:pPr>
              <w:spacing w:line="276" w:lineRule="auto"/>
              <w:ind w:firstLineChars="177" w:firstLine="42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归纳反射规律：</w:t>
            </w:r>
            <w:r>
              <w:rPr>
                <w:rFonts w:ascii="Arial" w:hAnsi="Arial" w:cs="Arial"/>
                <w:sz w:val="24"/>
              </w:rPr>
              <w:t>在光的反射现象中</w:t>
            </w:r>
          </w:p>
          <w:p w:rsidR="003446EE" w:rsidRDefault="0018522B">
            <w:pPr>
              <w:spacing w:line="276" w:lineRule="auto"/>
              <w:ind w:firstLineChars="177" w:firstLine="42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①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            </w:t>
            </w:r>
            <w:r>
              <w:rPr>
                <w:rFonts w:ascii="Arial" w:hAnsi="Arial" w:cs="Arial"/>
                <w:sz w:val="24"/>
              </w:rPr>
              <w:t>、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24"/>
              </w:rPr>
              <w:t>和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     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   </w:t>
            </w:r>
            <w:r>
              <w:rPr>
                <w:rFonts w:ascii="Arial" w:hAnsi="Arial" w:cs="Arial"/>
                <w:sz w:val="24"/>
              </w:rPr>
              <w:t>在同一个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24"/>
              </w:rPr>
              <w:t>；</w:t>
            </w:r>
          </w:p>
          <w:p w:rsidR="003446EE" w:rsidRDefault="0018522B">
            <w:pPr>
              <w:spacing w:line="276" w:lineRule="auto"/>
              <w:ind w:firstLineChars="177" w:firstLine="42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②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            </w:t>
            </w:r>
            <w:r>
              <w:rPr>
                <w:rFonts w:ascii="Arial" w:hAnsi="Arial" w:cs="Arial"/>
                <w:sz w:val="24"/>
              </w:rPr>
              <w:t>、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            </w:t>
            </w:r>
            <w:r>
              <w:rPr>
                <w:rFonts w:ascii="Arial" w:hAnsi="Arial" w:cs="Arial"/>
                <w:sz w:val="24"/>
              </w:rPr>
              <w:t>分居在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24"/>
              </w:rPr>
              <w:t>的两侧；</w:t>
            </w:r>
          </w:p>
          <w:p w:rsidR="003446EE" w:rsidRDefault="0018522B">
            <w:pPr>
              <w:spacing w:line="276" w:lineRule="auto"/>
              <w:ind w:firstLineChars="177" w:firstLine="42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③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24"/>
              </w:rPr>
              <w:t>等于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       </w:t>
            </w:r>
            <w:r>
              <w:rPr>
                <w:rFonts w:ascii="Arial" w:hAnsi="Arial" w:cs="Arial"/>
                <w:sz w:val="24"/>
              </w:rPr>
              <w:t>。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3446EE" w:rsidRDefault="0018522B">
            <w:pPr>
              <w:spacing w:line="276" w:lineRule="auto"/>
              <w:ind w:firstLineChars="177" w:firstLine="42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在光的反射现象中，光路是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24"/>
              </w:rPr>
              <w:t>的。</w:t>
            </w:r>
          </w:p>
          <w:p w:rsidR="003446EE" w:rsidRDefault="003446E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3446EE" w:rsidRDefault="003446E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367C3A">
        <w:trPr>
          <w:trHeight w:val="589"/>
        </w:trPr>
        <w:tc>
          <w:tcPr>
            <w:tcW w:w="9005" w:type="dxa"/>
            <w:vAlign w:val="center"/>
          </w:tcPr>
          <w:p w:rsidR="003446EE" w:rsidRDefault="0018522B">
            <w:pPr>
              <w:numPr>
                <w:ilvl w:val="0"/>
                <w:numId w:val="1"/>
              </w:num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展学（共解疑难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展示成果）</w:t>
            </w:r>
          </w:p>
        </w:tc>
      </w:tr>
      <w:tr w:rsidR="00367C3A">
        <w:trPr>
          <w:trHeight w:val="1673"/>
        </w:trPr>
        <w:tc>
          <w:tcPr>
            <w:tcW w:w="9005" w:type="dxa"/>
            <w:vAlign w:val="center"/>
          </w:tcPr>
          <w:p w:rsidR="003446EE" w:rsidRDefault="003446E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3446EE" w:rsidRDefault="0018522B">
            <w:pPr>
              <w:spacing w:line="276" w:lineRule="auto"/>
              <w:ind w:firstLineChars="177" w:firstLine="425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演示实验：先用激光灯让光线与镜面成</w:t>
            </w:r>
            <w:r>
              <w:rPr>
                <w:kern w:val="0"/>
                <w:sz w:val="24"/>
              </w:rPr>
              <w:t>70</w:t>
            </w:r>
            <w:r>
              <w:rPr>
                <w:kern w:val="0"/>
                <w:sz w:val="24"/>
                <w:vertAlign w:val="superscript"/>
              </w:rPr>
              <w:t>0</w:t>
            </w:r>
            <w:r>
              <w:rPr>
                <w:kern w:val="0"/>
                <w:sz w:val="24"/>
              </w:rPr>
              <w:t>角入射到</w:t>
            </w:r>
            <w:r>
              <w:rPr>
                <w:kern w:val="0"/>
                <w:sz w:val="24"/>
              </w:rPr>
              <w:t>O</w:t>
            </w:r>
            <w:r>
              <w:rPr>
                <w:kern w:val="0"/>
                <w:sz w:val="24"/>
              </w:rPr>
              <w:t>点，确定好反射光线的位置，再用激光灯让光线顺着反射光线射向</w:t>
            </w:r>
            <w:r>
              <w:rPr>
                <w:kern w:val="0"/>
                <w:sz w:val="24"/>
              </w:rPr>
              <w:t>O</w:t>
            </w:r>
            <w:r>
              <w:rPr>
                <w:kern w:val="0"/>
                <w:sz w:val="24"/>
              </w:rPr>
              <w:t>点，观察现在的反射光线与原来的入射光线有什么位置关系</w:t>
            </w:r>
          </w:p>
          <w:p w:rsidR="003446EE" w:rsidRDefault="0018522B">
            <w:pPr>
              <w:spacing w:line="276" w:lineRule="auto"/>
              <w:ind w:firstLineChars="177" w:firstLine="425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结论：在光的反射现象中，光路是</w:t>
            </w:r>
            <w:r>
              <w:rPr>
                <w:kern w:val="0"/>
                <w:sz w:val="24"/>
                <w:u w:val="single"/>
              </w:rPr>
              <w:t xml:space="preserve">        </w:t>
            </w:r>
            <w:r>
              <w:rPr>
                <w:kern w:val="0"/>
                <w:sz w:val="24"/>
              </w:rPr>
              <w:t>的。</w:t>
            </w:r>
          </w:p>
          <w:p w:rsidR="003446EE" w:rsidRDefault="0018522B">
            <w:pPr>
              <w:spacing w:line="276" w:lineRule="auto"/>
              <w:ind w:firstLineChars="177" w:firstLine="425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每个同学通过前面的镜子，你看到了谁的眼睛，做完后，同学之间交流，你理解光路是可逆的吗？</w:t>
            </w:r>
          </w:p>
          <w:p w:rsidR="003446EE" w:rsidRDefault="003446E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3446EE" w:rsidRDefault="003446E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367C3A">
        <w:trPr>
          <w:trHeight w:val="679"/>
        </w:trPr>
        <w:tc>
          <w:tcPr>
            <w:tcW w:w="9005" w:type="dxa"/>
            <w:vAlign w:val="center"/>
          </w:tcPr>
          <w:p w:rsidR="003446EE" w:rsidRDefault="0018522B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拓学（情景拓展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知识升华）</w:t>
            </w:r>
          </w:p>
        </w:tc>
      </w:tr>
      <w:tr w:rsidR="00367C3A">
        <w:trPr>
          <w:trHeight w:val="1667"/>
        </w:trPr>
        <w:tc>
          <w:tcPr>
            <w:tcW w:w="9005" w:type="dxa"/>
            <w:vAlign w:val="center"/>
          </w:tcPr>
          <w:p w:rsidR="003446EE" w:rsidRDefault="0018522B">
            <w:pPr>
              <w:spacing w:line="276" w:lineRule="auto"/>
              <w:ind w:firstLineChars="177" w:firstLine="425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问题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：镜面反射和漫反射的共同点、不同点是什么？</w:t>
            </w:r>
          </w:p>
          <w:p w:rsidR="003446EE" w:rsidRDefault="003446EE">
            <w:pPr>
              <w:spacing w:line="276" w:lineRule="auto"/>
              <w:ind w:firstLineChars="177" w:firstLine="425"/>
              <w:rPr>
                <w:kern w:val="0"/>
                <w:sz w:val="24"/>
              </w:rPr>
            </w:pPr>
          </w:p>
          <w:p w:rsidR="003446EE" w:rsidRDefault="003446EE">
            <w:pPr>
              <w:spacing w:line="276" w:lineRule="auto"/>
              <w:ind w:firstLineChars="177" w:firstLine="425"/>
              <w:rPr>
                <w:kern w:val="0"/>
                <w:sz w:val="24"/>
              </w:rPr>
            </w:pPr>
          </w:p>
          <w:p w:rsidR="003446EE" w:rsidRDefault="0018522B">
            <w:pPr>
              <w:spacing w:line="276" w:lineRule="auto"/>
              <w:ind w:firstLineChars="177" w:firstLine="425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讨论交流：放映电影的银幕为什么用粗糙的幕布，而不用镜子？</w:t>
            </w:r>
          </w:p>
          <w:p w:rsidR="003446EE" w:rsidRDefault="003446EE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367C3A">
        <w:trPr>
          <w:trHeight w:val="663"/>
        </w:trPr>
        <w:tc>
          <w:tcPr>
            <w:tcW w:w="9005" w:type="dxa"/>
            <w:vAlign w:val="center"/>
          </w:tcPr>
          <w:p w:rsidR="003446EE" w:rsidRDefault="0018522B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评学（构建体系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目标反馈）</w:t>
            </w:r>
          </w:p>
        </w:tc>
      </w:tr>
      <w:tr w:rsidR="00367C3A">
        <w:trPr>
          <w:trHeight w:val="2000"/>
        </w:trPr>
        <w:tc>
          <w:tcPr>
            <w:tcW w:w="9005" w:type="dxa"/>
            <w:vAlign w:val="center"/>
          </w:tcPr>
          <w:p w:rsidR="003446EE" w:rsidRDefault="0018522B">
            <w:pPr>
              <w:spacing w:line="276" w:lineRule="auto"/>
              <w:ind w:firstLineChars="177" w:firstLine="425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</w:t>
            </w:r>
            <w:r>
              <w:rPr>
                <w:rFonts w:ascii="Arial" w:hAnsi="Arial" w:cs="Arial" w:hint="eastAsia"/>
                <w:kern w:val="0"/>
                <w:sz w:val="24"/>
              </w:rPr>
              <w:t>、</w:t>
            </w:r>
            <w:r>
              <w:rPr>
                <w:sz w:val="24"/>
              </w:rPr>
              <w:t>一束与镜面成</w:t>
            </w:r>
            <w:r>
              <w:rPr>
                <w:sz w:val="24"/>
              </w:rPr>
              <w:t>40°</w:t>
            </w:r>
            <w:r>
              <w:rPr>
                <w:sz w:val="24"/>
              </w:rPr>
              <w:t>角的光线射到平面镜上，则入射角是</w:t>
            </w:r>
            <w:r>
              <w:rPr>
                <w:sz w:val="24"/>
              </w:rPr>
              <w:t>______</w:t>
            </w:r>
            <w:r>
              <w:rPr>
                <w:sz w:val="24"/>
              </w:rPr>
              <w:t>度，反射光线与入射光线的夹角是</w:t>
            </w:r>
            <w:r>
              <w:rPr>
                <w:sz w:val="24"/>
              </w:rPr>
              <w:t>______</w:t>
            </w:r>
            <w:r>
              <w:rPr>
                <w:sz w:val="24"/>
              </w:rPr>
              <w:t>度．</w:t>
            </w:r>
          </w:p>
          <w:p w:rsidR="003446EE" w:rsidRDefault="0018522B">
            <w:pPr>
              <w:spacing w:line="276" w:lineRule="auto"/>
              <w:ind w:firstLineChars="177" w:firstLine="425"/>
              <w:rPr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2</w:t>
            </w:r>
            <w:r>
              <w:rPr>
                <w:rFonts w:ascii="Arial" w:hAnsi="Arial" w:cs="Arial" w:hint="eastAsia"/>
                <w:kern w:val="0"/>
                <w:sz w:val="24"/>
              </w:rPr>
              <w:t>、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一束光斜射到平面镜上，当入射光束与镜面的夹角逐渐减小时，则</w:t>
            </w:r>
          </w:p>
          <w:p w:rsidR="003446EE" w:rsidRDefault="0018522B">
            <w:pPr>
              <w:spacing w:line="276" w:lineRule="auto"/>
              <w:ind w:firstLineChars="177" w:firstLine="425"/>
              <w:rPr>
                <w:sz w:val="24"/>
              </w:rPr>
            </w:pPr>
            <w:r>
              <w:rPr>
                <w:rFonts w:hint="eastAsia"/>
                <w:sz w:val="24"/>
              </w:rPr>
              <w:t>A.</w:t>
            </w:r>
            <w:r>
              <w:rPr>
                <w:rFonts w:hint="eastAsia"/>
                <w:sz w:val="24"/>
              </w:rPr>
              <w:t>入射角逐渐增大，反射角逐渐增大</w:t>
            </w:r>
            <w:r>
              <w:rPr>
                <w:rFonts w:hint="eastAsia"/>
                <w:sz w:val="24"/>
              </w:rPr>
              <w:t xml:space="preserve">    B.</w:t>
            </w:r>
            <w:r>
              <w:rPr>
                <w:rFonts w:hint="eastAsia"/>
                <w:sz w:val="24"/>
              </w:rPr>
              <w:t>入射角逐渐减小，反射角逐渐减小</w:t>
            </w:r>
          </w:p>
          <w:p w:rsidR="003446EE" w:rsidRDefault="0018522B">
            <w:pPr>
              <w:spacing w:line="276" w:lineRule="auto"/>
              <w:ind w:firstLineChars="177" w:firstLine="425"/>
              <w:rPr>
                <w:sz w:val="24"/>
              </w:rPr>
            </w:pPr>
            <w:r>
              <w:rPr>
                <w:rFonts w:hint="eastAsia"/>
                <w:sz w:val="24"/>
              </w:rPr>
              <w:t>C.</w:t>
            </w:r>
            <w:r>
              <w:rPr>
                <w:rFonts w:hint="eastAsia"/>
                <w:sz w:val="24"/>
              </w:rPr>
              <w:t>入射角逐渐增大，反射角逐渐减小</w:t>
            </w:r>
            <w:r>
              <w:rPr>
                <w:rFonts w:hint="eastAsia"/>
                <w:sz w:val="24"/>
              </w:rPr>
              <w:t xml:space="preserve">    D.</w:t>
            </w:r>
            <w:r>
              <w:rPr>
                <w:rFonts w:hint="eastAsia"/>
                <w:sz w:val="24"/>
              </w:rPr>
              <w:t>入射角逐渐减小，反射角逐渐增大</w:t>
            </w:r>
          </w:p>
          <w:p w:rsidR="003446EE" w:rsidRDefault="0018522B">
            <w:pPr>
              <w:spacing w:line="276" w:lineRule="auto"/>
              <w:ind w:firstLineChars="177" w:firstLine="425"/>
              <w:rPr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3</w:t>
            </w:r>
            <w:r>
              <w:rPr>
                <w:rFonts w:ascii="Arial" w:hAnsi="Arial" w:cs="Arial" w:hint="eastAsia"/>
                <w:kern w:val="0"/>
                <w:sz w:val="24"/>
              </w:rPr>
              <w:t>、</w:t>
            </w:r>
            <w:r>
              <w:rPr>
                <w:rFonts w:hint="eastAsia"/>
                <w:sz w:val="24"/>
              </w:rPr>
              <w:t>一束太阳光沿着与水平地面成</w:t>
            </w: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°角的方向照射到水平放置的平面镜上，则反射光线与入射光线的夹角是</w:t>
            </w:r>
          </w:p>
          <w:p w:rsidR="003446EE" w:rsidRDefault="0018522B">
            <w:pPr>
              <w:spacing w:line="276" w:lineRule="auto"/>
              <w:ind w:firstLineChars="177" w:firstLine="425"/>
              <w:rPr>
                <w:sz w:val="24"/>
              </w:rPr>
            </w:pPr>
            <w:r>
              <w:rPr>
                <w:rFonts w:hint="eastAsia"/>
                <w:sz w:val="24"/>
              </w:rPr>
              <w:t>A.120</w:t>
            </w:r>
            <w:r>
              <w:rPr>
                <w:rFonts w:hint="eastAsia"/>
                <w:sz w:val="24"/>
              </w:rPr>
              <w:t>°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ab/>
              <w:t>B.60</w:t>
            </w:r>
            <w:r>
              <w:rPr>
                <w:rFonts w:hint="eastAsia"/>
                <w:sz w:val="24"/>
              </w:rPr>
              <w:t>°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ab/>
              <w:t>C.30</w:t>
            </w:r>
            <w:r>
              <w:rPr>
                <w:rFonts w:hint="eastAsia"/>
                <w:sz w:val="24"/>
              </w:rPr>
              <w:t>°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ab/>
              <w:t>D.0</w:t>
            </w:r>
            <w:r>
              <w:rPr>
                <w:rFonts w:hint="eastAsia"/>
                <w:sz w:val="24"/>
              </w:rPr>
              <w:t>°</w:t>
            </w:r>
          </w:p>
          <w:p w:rsidR="003446EE" w:rsidRDefault="0018522B">
            <w:pPr>
              <w:spacing w:line="276" w:lineRule="auto"/>
              <w:ind w:firstLineChars="177" w:firstLine="425"/>
              <w:rPr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4</w:t>
            </w:r>
            <w:r>
              <w:rPr>
                <w:rFonts w:ascii="Arial" w:hAnsi="Arial" w:cs="Arial" w:hint="eastAsia"/>
                <w:kern w:val="0"/>
                <w:sz w:val="24"/>
              </w:rPr>
              <w:t>、</w:t>
            </w:r>
            <w:r>
              <w:rPr>
                <w:rFonts w:hint="eastAsia"/>
                <w:sz w:val="24"/>
              </w:rPr>
              <w:t>入射光线与镜面的夹角是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°，则入射光线与反射光线的夹角是</w:t>
            </w:r>
            <w:r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度，如果入射光线垂直射到镜面上，那么反射角是</w:t>
            </w:r>
            <w:r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度</w:t>
            </w:r>
            <w:r>
              <w:rPr>
                <w:rFonts w:hint="eastAsia"/>
                <w:sz w:val="24"/>
              </w:rPr>
              <w:t>.</w:t>
            </w:r>
          </w:p>
          <w:p w:rsidR="003446EE" w:rsidRDefault="0018522B">
            <w:pPr>
              <w:spacing w:line="276" w:lineRule="auto"/>
              <w:ind w:firstLineChars="177" w:firstLine="425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、光与镜面成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°角射到平面镜上（图</w:t>
            </w:r>
            <w:r>
              <w:rPr>
                <w:rFonts w:hint="eastAsia"/>
                <w:sz w:val="24"/>
              </w:rPr>
              <w:t>2.2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），反射角是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。试画出反</w:t>
            </w:r>
            <w:r>
              <w:rPr>
                <w:rFonts w:hint="eastAsia"/>
                <w:sz w:val="24"/>
              </w:rPr>
              <w:t>射光线，标出入射角和反射角。如果光垂直射到平面镜上，反射光如何射出？画图表示出来。</w:t>
            </w:r>
          </w:p>
          <w:p w:rsidR="003446EE" w:rsidRDefault="003446EE">
            <w:pPr>
              <w:spacing w:line="276" w:lineRule="auto"/>
              <w:ind w:firstLineChars="177" w:firstLine="425"/>
              <w:rPr>
                <w:sz w:val="24"/>
              </w:rPr>
            </w:pPr>
          </w:p>
          <w:p w:rsidR="003446EE" w:rsidRDefault="003446EE">
            <w:pPr>
              <w:spacing w:line="276" w:lineRule="auto"/>
              <w:ind w:firstLineChars="177" w:firstLine="425"/>
              <w:rPr>
                <w:sz w:val="24"/>
              </w:rPr>
            </w:pPr>
          </w:p>
          <w:p w:rsidR="003446EE" w:rsidRDefault="0018522B">
            <w:pPr>
              <w:spacing w:line="276" w:lineRule="auto"/>
              <w:ind w:firstLineChars="177" w:firstLine="425"/>
              <w:rPr>
                <w:sz w:val="24"/>
              </w:rPr>
            </w:pPr>
            <w:r>
              <w:rPr>
                <w:noProof/>
                <w:sz w:val="24"/>
              </w:rPr>
              <w:lastRenderedPageBreak/>
              <w:drawing>
                <wp:inline distT="0" distB="0" distL="114300" distR="114300">
                  <wp:extent cx="2019300" cy="115252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35961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6EE" w:rsidRDefault="003446E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3446EE" w:rsidRDefault="003446EE">
      <w:pPr>
        <w:rPr>
          <w:rFonts w:hint="eastAsia"/>
        </w:rPr>
        <w:sectPr w:rsidR="003446EE">
          <w:headerReference w:type="firs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367C3A" w:rsidRDefault="00367C3A"/>
    <w:sectPr w:rsidR="00367C3A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22B" w:rsidRDefault="0018522B">
      <w:r>
        <w:separator/>
      </w:r>
    </w:p>
  </w:endnote>
  <w:endnote w:type="continuationSeparator" w:id="0">
    <w:p w:rsidR="0018522B" w:rsidRDefault="0018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22B" w:rsidRDefault="0018522B">
      <w:r>
        <w:separator/>
      </w:r>
    </w:p>
  </w:footnote>
  <w:footnote w:type="continuationSeparator" w:id="0">
    <w:p w:rsidR="0018522B" w:rsidRDefault="00185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C3A" w:rsidRDefault="0018522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28600"/>
          <wp:effectExtent l="0" t="0" r="0" b="0"/>
          <wp:wrapNone/>
          <wp:docPr id="100004" name="图片 100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921088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D733A"/>
    <w:multiLevelType w:val="multilevel"/>
    <w:tmpl w:val="79DD733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E30AB"/>
    <w:rsid w:val="0018522B"/>
    <w:rsid w:val="003446EE"/>
    <w:rsid w:val="00367C3A"/>
    <w:rsid w:val="00400693"/>
    <w:rsid w:val="00552E65"/>
    <w:rsid w:val="448E30AB"/>
    <w:rsid w:val="573C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EB37E"/>
  <w15:docId w15:val="{EA647C3F-4425-4831-8E09-BC871D53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2021-08-26T08:11:00Z</dcterms:created>
  <dcterms:modified xsi:type="dcterms:W3CDTF">2022-08-31T13:52:00Z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