
<file path=[Content_Types].xml><?xml version="1.0" encoding="utf-8"?>
<Types xmlns="http://schemas.openxmlformats.org/package/2006/content-types">
  <Default Extension="emf" ContentType="image/x-emf"/>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oxmlPackage1.bin" ContentType="application/vnd.openxmlformats-officedocument.oleObject"/>
  <Override PartName="/word/embeddings/ooxmlPackage10.bin" ContentType="application/vnd.openxmlformats-officedocument.oleObject"/>
  <Override PartName="/word/embeddings/ooxmlPackage11.bin" ContentType="application/vnd.openxmlformats-officedocument.oleObject"/>
  <Override PartName="/word/embeddings/ooxmlPackage12.bin" ContentType="application/vnd.openxmlformats-officedocument.oleObject"/>
  <Override PartName="/word/embeddings/ooxmlPackage13.bin" ContentType="application/vnd.openxmlformats-officedocument.oleObject"/>
  <Override PartName="/word/embeddings/ooxmlPackage14.bin" ContentType="application/vnd.openxmlformats-officedocument.oleObject"/>
  <Override PartName="/word/embeddings/ooxmlPackage15.bin" ContentType="application/vnd.openxmlformats-officedocument.oleObject"/>
  <Override PartName="/word/embeddings/ooxmlPackage16.bin" ContentType="application/vnd.openxmlformats-officedocument.oleObject"/>
  <Override PartName="/word/embeddings/ooxmlPackage2.bin" ContentType="application/vnd.openxmlformats-officedocument.oleObject"/>
  <Override PartName="/word/embeddings/ooxmlPackage3.bin" ContentType="application/vnd.openxmlformats-officedocument.oleObject"/>
  <Override PartName="/word/embeddings/ooxmlPackage4.bin" ContentType="application/vnd.openxmlformats-officedocument.oleObject"/>
  <Override PartName="/word/embeddings/ooxmlPackage5.bin" ContentType="application/vnd.openxmlformats-officedocument.oleObject"/>
  <Override PartName="/word/embeddings/ooxmlPackage6.bin" ContentType="application/vnd.openxmlformats-officedocument.oleObject"/>
  <Override PartName="/word/embeddings/ooxmlPackage7.bin" ContentType="application/vnd.openxmlformats-officedocument.oleObject"/>
  <Override PartName="/word/embeddings/ooxmlPackage8.bin" ContentType="application/vnd.openxmlformats-officedocument.oleObject"/>
  <Override PartName="/word/embeddings/ooxmlPackage9.bin" ContentType="application/vnd.openxmlformats-officedocument.oleObject"/>
  <Override PartName="/word/fontTable.xml" ContentType="application/vnd.openxmlformats-officedocument.wordprocessingml.fontTable+xml"/>
  <Override PartName="/word/media/image20.tif" ContentType="image/tiff"/>
  <Override PartName="/word/media/image6.tif" ContentType="image/tiff"/>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1 -->
  <w:background w:color="ffffff">
    <v:background id="_x0000_s1025" filled="t"/>
  </w:background>
  <w:body>
    <w:p>
      <w:pPr>
        <w:pStyle w:val="a"/>
        <w:wordWrap/>
        <w:adjustRightInd w:val="0"/>
        <w:snapToGrid w:val="0"/>
        <w:spacing w:beforeAutospacing="0" w:afterAutospacing="0" w:line="360" w:lineRule="auto"/>
        <w:jc w:val="center"/>
        <w:rPr>
          <w:sz w:val="32"/>
          <w:szCs w:val="32"/>
          <w:u w:val="double"/>
        </w:rPr>
      </w:pPr>
      <w:r>
        <w:rPr>
          <w:sz w:val="32"/>
          <w:szCs w:val="32"/>
          <w:u w:val="double"/>
        </w:rPr>
        <w:drawing>
          <wp:anchor simplePos="0" relativeHeight="251658240" behindDoc="0" locked="0" layoutInCell="1" allowOverlap="1">
            <wp:simplePos x="0" y="0"/>
            <wp:positionH relativeFrom="page">
              <wp:posOffset>10502900</wp:posOffset>
            </wp:positionH>
            <wp:positionV relativeFrom="topMargin">
              <wp:posOffset>12534900</wp:posOffset>
            </wp:positionV>
            <wp:extent cx="279400" cy="482600"/>
            <wp:wrapNone/>
            <wp:docPr id="1001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255631" name=""/>
                    <pic:cNvPicPr>
                      <a:picLocks noChangeAspect="1"/>
                    </pic:cNvPicPr>
                  </pic:nvPicPr>
                  <pic:blipFill>
                    <a:blip xmlns:r="http://schemas.openxmlformats.org/officeDocument/2006/relationships" r:embed="rId5"/>
                    <a:stretch>
                      <a:fillRect/>
                    </a:stretch>
                  </pic:blipFill>
                  <pic:spPr>
                    <a:xfrm>
                      <a:off x="0" y="0"/>
                      <a:ext cx="279400" cy="482600"/>
                    </a:xfrm>
                    <a:prstGeom prst="rect">
                      <a:avLst/>
                    </a:prstGeom>
                  </pic:spPr>
                </pic:pic>
              </a:graphicData>
            </a:graphic>
          </wp:anchor>
        </w:drawing>
      </w:r>
      <w:bookmarkStart w:id="0" w:name="_GoBack"/>
      <w:bookmarkEnd w:id="0"/>
      <w:r>
        <w:rPr>
          <w:sz w:val="32"/>
          <w:szCs w:val="32"/>
          <w:u w:val="double"/>
        </w:rPr>
        <w:t>4.4光的折射</w:t>
      </w:r>
      <w:r>
        <w:rPr>
          <w:rFonts w:hint="eastAsia"/>
          <w:sz w:val="32"/>
          <w:szCs w:val="32"/>
          <w:u w:val="double"/>
        </w:rPr>
        <w:t>规律</w:t>
      </w:r>
    </w:p>
    <w:p>
      <w:pPr>
        <w:pStyle w:val="a"/>
        <w:wordWrap/>
        <w:adjustRightInd w:val="0"/>
        <w:snapToGrid w:val="0"/>
        <w:spacing w:beforeAutospacing="0" w:afterAutospacing="0" w:line="360" w:lineRule="auto"/>
        <w:rPr>
          <w:rFonts w:ascii="楷体" w:eastAsia="楷体" w:hAnsi="楷体"/>
          <w:b/>
          <w:szCs w:val="21"/>
          <w:shd w:val="pct10" w:color="auto" w:fill="FFFFFF"/>
        </w:rPr>
      </w:pPr>
      <w:r>
        <w:rPr>
          <w:rFonts w:ascii="楷体" w:eastAsia="楷体" w:hAnsi="楷体" w:hint="eastAsia"/>
          <w:b/>
          <w:szCs w:val="21"/>
          <w:shd w:val="pct10" w:color="auto" w:fill="FFFFFF"/>
        </w:rPr>
        <w:t>一、知识梳理</w:t>
      </w:r>
    </w:p>
    <w:p>
      <w:pPr>
        <w:pStyle w:val="a"/>
        <w:wordWrap/>
        <w:adjustRightInd w:val="0"/>
        <w:snapToGrid w:val="0"/>
        <w:spacing w:beforeAutospacing="0" w:afterAutospacing="0" w:line="360" w:lineRule="auto"/>
        <w:rPr>
          <w:bCs/>
        </w:rPr>
      </w:pPr>
      <w:r>
        <w:rPr>
          <w:rFonts w:hint="eastAsia"/>
          <w:szCs w:val="21"/>
        </w:rPr>
        <w:t>（一）</w:t>
      </w:r>
      <w:r>
        <w:rPr>
          <w:rFonts w:hint="eastAsia"/>
          <w:bCs/>
        </w:rPr>
        <w:t>光的折射</w:t>
      </w:r>
    </w:p>
    <w:p>
      <w:pPr>
        <w:pStyle w:val="a"/>
        <w:wordWrap/>
        <w:adjustRightInd w:val="0"/>
        <w:snapToGrid w:val="0"/>
        <w:spacing w:beforeAutospacing="0" w:afterAutospacing="0" w:line="360" w:lineRule="auto"/>
      </w:pPr>
      <w:r>
        <w:rPr>
          <w:rFonts w:hint="eastAsia"/>
          <w:bCs/>
        </w:rPr>
        <w:t>1．光从一种介质</w:t>
      </w:r>
      <w:r>
        <w:t>________</w:t>
      </w:r>
      <w:r>
        <w:rPr>
          <w:rFonts w:hint="eastAsia"/>
          <w:bCs/>
        </w:rPr>
        <w:t>入另一种介质时，传播方向发生偏折的现象．</w:t>
      </w:r>
    </w:p>
    <w:p>
      <w:pPr>
        <w:wordWrap/>
        <w:adjustRightInd w:val="0"/>
        <w:snapToGrid w:val="0"/>
        <w:spacing w:beforeAutospacing="0" w:afterAutospacing="0" w:line="360" w:lineRule="auto"/>
        <w:rPr>
          <w:rFonts w:ascii="Times New Roman" w:eastAsia="宋体" w:hAnsi="Times New Roma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o:spid="_x0000_s1026" type="#_x0000_t75" style="width:129.5pt;height:91.15pt;margin-top:18.7pt;margin-left:299.5pt;mso-height-relative:page;mso-width-relative:page;mso-wrap-distance-bottom:0;mso-wrap-distance-left:9pt;mso-wrap-distance-right:9pt;mso-wrap-distance-top:0;position:absolute;z-index:251666432" o:oleicon="f" coordsize="21600,21600" o:preferrelative="t" filled="f" stroked="f">
            <v:imagedata r:id="rId6" o:title=""/>
            <o:lock v:ext="edit" aspectratio="t"/>
            <w10:wrap type="square"/>
          </v:shape>
          <o:OLEObject Type="Embed" ProgID="Visio.Drawing.15" ShapeID="_x0000_s1028" DrawAspect="Content" ObjectID="_1468075725" r:id="rId7"/>
        </w:pict>
      </w:r>
      <w:r>
        <w:rPr>
          <w:rFonts w:ascii="Times New Roman" w:eastAsia="宋体" w:hAnsi="Times New Roman" w:hint="eastAsia"/>
          <w:bCs/>
        </w:rPr>
        <w:t>①光在同种不均匀的介质中传播时，光的传播方向也会发生偏折（海市蜃楼）．</w:t>
      </w:r>
      <w:r>
        <w:rPr>
          <w:rFonts w:ascii="Times New Roman" w:eastAsia="宋体" w:hAnsi="Times New Roman" w:cs="宋体" w:hint="eastAsia"/>
          <w:bCs/>
        </w:rPr>
        <w:t>②</w:t>
      </w:r>
      <w:r>
        <w:rPr>
          <w:rFonts w:ascii="Times New Roman" w:eastAsia="宋体" w:hAnsi="Times New Roman" w:hint="eastAsia"/>
          <w:bCs/>
        </w:rPr>
        <w:t>光垂直射向两种介质界面时，传播方向不变．</w:t>
      </w:r>
    </w:p>
    <w:p>
      <w:pPr>
        <w:wordWrap/>
        <w:adjustRightInd w:val="0"/>
        <w:snapToGrid w:val="0"/>
        <w:spacing w:beforeAutospacing="0" w:afterAutospacing="0" w:line="360" w:lineRule="auto"/>
        <w:rPr>
          <w:rFonts w:ascii="Times New Roman" w:eastAsia="宋体" w:hAnsi="Times New Roman"/>
          <w:bCs/>
        </w:rPr>
      </w:pPr>
      <w:r>
        <w:rPr>
          <w:rFonts w:ascii="Times New Roman" w:eastAsia="宋体" w:hAnsi="Times New Roman" w:hint="eastAsia"/>
          <w:bCs/>
        </w:rPr>
        <w:t>2．光路图</w:t>
      </w:r>
    </w:p>
    <w:p>
      <w:pPr>
        <w:wordWrap/>
        <w:adjustRightInd w:val="0"/>
        <w:snapToGrid w:val="0"/>
        <w:spacing w:beforeAutospacing="0" w:afterAutospacing="0" w:line="360" w:lineRule="auto"/>
        <w:rPr>
          <w:rFonts w:ascii="Times New Roman" w:eastAsia="宋体" w:hAnsi="Times New Roman"/>
        </w:rPr>
      </w:pPr>
      <w:r>
        <w:rPr>
          <w:rFonts w:ascii="Times New Roman" w:eastAsia="宋体" w:hAnsi="Times New Roman" w:hint="eastAsia"/>
        </w:rPr>
        <w:t>折射角：折射光线与_</w:t>
      </w:r>
      <w:r>
        <w:rPr>
          <w:rFonts w:ascii="Times New Roman" w:eastAsia="宋体" w:hAnsi="Times New Roman"/>
        </w:rPr>
        <w:t>_________</w:t>
      </w:r>
      <w:r>
        <w:rPr>
          <w:rFonts w:ascii="Times New Roman" w:eastAsia="宋体" w:hAnsi="Times New Roman" w:hint="eastAsia"/>
        </w:rPr>
        <w:t>的夹角．</w:t>
      </w:r>
    </w:p>
    <w:p>
      <w:pPr>
        <w:wordWrap/>
        <w:adjustRightInd w:val="0"/>
        <w:snapToGrid w:val="0"/>
        <w:spacing w:beforeAutospacing="0" w:afterAutospacing="0" w:line="360" w:lineRule="auto"/>
        <w:rPr>
          <w:rFonts w:ascii="Times New Roman" w:eastAsia="宋体" w:hAnsi="Times New Roman"/>
          <w:bCs/>
        </w:rPr>
      </w:pPr>
      <w:r>
        <w:rPr>
          <w:rFonts w:ascii="Times New Roman" w:eastAsia="宋体" w:hAnsi="Times New Roman" w:hint="eastAsia"/>
        </w:rPr>
        <w:t>（二）</w:t>
      </w:r>
      <w:r>
        <w:rPr>
          <w:rFonts w:ascii="Times New Roman" w:eastAsia="宋体" w:hAnsi="Times New Roman" w:hint="eastAsia"/>
          <w:bCs/>
        </w:rPr>
        <w:t>光的折射规律</w:t>
      </w:r>
      <w:r>
        <w:rPr>
          <w:rFonts w:ascii="Times New Roman" w:eastAsia="宋体" w:hAnsi="Times New Roman"/>
          <w:bCs/>
        </w:rPr>
        <w:tab/>
      </w:r>
      <w:r>
        <w:rPr>
          <w:rFonts w:ascii="Times New Roman" w:eastAsia="宋体" w:hAnsi="Times New Roman"/>
          <w:bCs/>
        </w:rPr>
        <w:t>3</w:t>
      </w:r>
      <w:r>
        <w:rPr>
          <w:rFonts w:ascii="Times New Roman" w:eastAsia="宋体" w:hAnsi="Times New Roman" w:hint="eastAsia"/>
          <w:bCs/>
        </w:rPr>
        <w:t>．折射规律：</w:t>
      </w:r>
    </w:p>
    <w:p>
      <w:pPr>
        <w:wordWrap/>
        <w:adjustRightInd w:val="0"/>
        <w:snapToGrid w:val="0"/>
        <w:spacing w:beforeAutospacing="0" w:afterAutospacing="0" w:line="360" w:lineRule="auto"/>
        <w:rPr>
          <w:rFonts w:ascii="Times New Roman" w:eastAsia="宋体" w:hAnsi="Times New Roman"/>
        </w:rPr>
      </w:pPr>
      <w:r>
        <w:rPr>
          <w:rFonts w:ascii="Times New Roman" w:eastAsia="宋体" w:hAnsi="Times New Roman" w:hint="eastAsia"/>
          <w:bCs/>
        </w:rPr>
        <w:t>（</w:t>
      </w:r>
      <w:r>
        <w:rPr>
          <w:rFonts w:ascii="Times New Roman" w:eastAsia="宋体" w:hAnsi="Times New Roman"/>
          <w:bCs/>
        </w:rPr>
        <w:t>1</w:t>
      </w:r>
      <w:r>
        <w:rPr>
          <w:rFonts w:ascii="Times New Roman" w:eastAsia="宋体" w:hAnsi="Times New Roman" w:hint="eastAsia"/>
          <w:bCs/>
        </w:rPr>
        <w:t>）折射光线与入射光线、法线在同一平面内．</w:t>
      </w:r>
    </w:p>
    <w:p>
      <w:pPr>
        <w:wordWrap/>
        <w:adjustRightInd w:val="0"/>
        <w:snapToGrid w:val="0"/>
        <w:spacing w:beforeAutospacing="0" w:afterAutospacing="0" w:line="360" w:lineRule="auto"/>
        <w:rPr>
          <w:rFonts w:ascii="Times New Roman" w:eastAsia="宋体" w:hAnsi="Times New Roman"/>
        </w:rPr>
      </w:pPr>
      <w:r>
        <w:rPr>
          <w:rFonts w:ascii="Times New Roman" w:eastAsia="宋体" w:hAnsi="Times New Roman" w:hint="eastAsia"/>
          <w:bCs/>
        </w:rPr>
        <w:t>（</w:t>
      </w:r>
      <w:r>
        <w:rPr>
          <w:rFonts w:ascii="Times New Roman" w:eastAsia="宋体" w:hAnsi="Times New Roman"/>
          <w:bCs/>
        </w:rPr>
        <w:t>2</w:t>
      </w:r>
      <w:r>
        <w:rPr>
          <w:rFonts w:ascii="Times New Roman" w:eastAsia="宋体" w:hAnsi="Times New Roman" w:hint="eastAsia"/>
          <w:bCs/>
        </w:rPr>
        <w:t>）折射光线和入射光线分居法线两侧．</w:t>
      </w:r>
    </w:p>
    <w:p>
      <w:pPr>
        <w:wordWrap/>
        <w:adjustRightInd w:val="0"/>
        <w:snapToGrid w:val="0"/>
        <w:spacing w:beforeAutospacing="0" w:afterAutospacing="0" w:line="360" w:lineRule="auto"/>
        <w:rPr>
          <w:rFonts w:ascii="Times New Roman" w:eastAsia="宋体" w:hAnsi="Times New Roman"/>
        </w:rPr>
      </w:pPr>
      <w:r>
        <w:rPr>
          <w:rFonts w:ascii="Times New Roman" w:eastAsia="宋体" w:hAnsi="Times New Roman" w:hint="eastAsia"/>
          <w:bCs/>
        </w:rPr>
        <w:t>（</w:t>
      </w:r>
      <w:r>
        <w:rPr>
          <w:rFonts w:ascii="Times New Roman" w:eastAsia="宋体" w:hAnsi="Times New Roman"/>
          <w:bCs/>
        </w:rPr>
        <w:t>3</w:t>
      </w:r>
      <w:r>
        <w:rPr>
          <w:rFonts w:ascii="Times New Roman" w:eastAsia="宋体" w:hAnsi="Times New Roman" w:hint="eastAsia"/>
          <w:bCs/>
        </w:rPr>
        <w:t>）从空气斜射入水中时，折射光线向</w:t>
      </w:r>
      <w:r>
        <w:rPr>
          <w:rFonts w:ascii="Times New Roman" w:eastAsia="宋体" w:hAnsi="Times New Roman"/>
          <w:bCs/>
        </w:rPr>
        <w:t>________</w:t>
      </w:r>
      <w:r>
        <w:rPr>
          <w:rFonts w:ascii="Times New Roman" w:eastAsia="宋体" w:hAnsi="Times New Roman" w:hint="eastAsia"/>
          <w:bCs/>
        </w:rPr>
        <w:t>方向偏折，折射角</w:t>
      </w:r>
      <w:r>
        <w:rPr>
          <w:rFonts w:ascii="Times New Roman" w:eastAsia="宋体" w:hAnsi="Times New Roman"/>
          <w:bCs/>
        </w:rPr>
        <w:t>________</w:t>
      </w:r>
      <w:r>
        <w:rPr>
          <w:rFonts w:ascii="Times New Roman" w:eastAsia="宋体" w:hAnsi="Times New Roman" w:hint="eastAsia"/>
          <w:bCs/>
        </w:rPr>
        <w:t>入射角．</w:t>
      </w:r>
    </w:p>
    <w:p>
      <w:pPr>
        <w:wordWrap/>
        <w:adjustRightInd w:val="0"/>
        <w:snapToGrid w:val="0"/>
        <w:spacing w:beforeAutospacing="0" w:afterAutospacing="0" w:line="360" w:lineRule="auto"/>
        <w:rPr>
          <w:rFonts w:ascii="Times New Roman" w:eastAsia="宋体" w:hAnsi="Times New Roman"/>
        </w:rPr>
      </w:pPr>
      <w:r>
        <w:rPr>
          <w:rFonts w:ascii="Times New Roman" w:eastAsia="宋体" w:hAnsi="Times New Roman" w:hint="eastAsia"/>
          <w:bCs/>
        </w:rPr>
        <w:t>（</w:t>
      </w:r>
      <w:r>
        <w:rPr>
          <w:rFonts w:ascii="Times New Roman" w:eastAsia="宋体" w:hAnsi="Times New Roman"/>
          <w:bCs/>
        </w:rPr>
        <w:t>4</w:t>
      </w:r>
      <w:r>
        <w:rPr>
          <w:rFonts w:ascii="Times New Roman" w:eastAsia="宋体" w:hAnsi="Times New Roman" w:hint="eastAsia"/>
          <w:bCs/>
        </w:rPr>
        <w:t>）入射角增大时，折射角也随之</w:t>
      </w:r>
      <w:r>
        <w:rPr>
          <w:rFonts w:ascii="Times New Roman" w:eastAsia="宋体" w:hAnsi="Times New Roman"/>
          <w:bCs/>
        </w:rPr>
        <w:t>________</w:t>
      </w:r>
      <w:r>
        <w:rPr>
          <w:rFonts w:ascii="Times New Roman" w:eastAsia="宋体" w:hAnsi="Times New Roman" w:hint="eastAsia"/>
          <w:bCs/>
        </w:rPr>
        <w:t>．</w:t>
      </w:r>
    </w:p>
    <w:p>
      <w:pPr>
        <w:wordWrap/>
        <w:adjustRightInd w:val="0"/>
        <w:snapToGrid w:val="0"/>
        <w:spacing w:beforeAutospacing="0" w:afterAutospacing="0" w:line="360" w:lineRule="auto"/>
        <w:rPr>
          <w:rFonts w:ascii="Times New Roman" w:eastAsia="宋体" w:hAnsi="Times New Roman"/>
        </w:rPr>
      </w:pPr>
      <w:r>
        <w:rPr>
          <w:rFonts w:ascii="Times New Roman" w:eastAsia="宋体" w:hAnsi="Times New Roman" w:hint="eastAsia"/>
          <w:bCs/>
        </w:rPr>
        <w:t>（</w:t>
      </w:r>
      <w:r>
        <w:rPr>
          <w:rFonts w:ascii="Times New Roman" w:eastAsia="宋体" w:hAnsi="Times New Roman"/>
          <w:bCs/>
        </w:rPr>
        <w:t>5</w:t>
      </w:r>
      <w:r>
        <w:rPr>
          <w:rFonts w:ascii="Times New Roman" w:eastAsia="宋体" w:hAnsi="Times New Roman" w:hint="eastAsia"/>
          <w:bCs/>
        </w:rPr>
        <w:t>）光线垂直入射时，传播方向</w:t>
      </w:r>
      <w:r>
        <w:rPr>
          <w:rFonts w:ascii="Times New Roman" w:eastAsia="宋体" w:hAnsi="Times New Roman"/>
          <w:bCs/>
        </w:rPr>
        <w:t>________</w:t>
      </w:r>
      <w:r>
        <w:rPr>
          <w:rFonts w:ascii="Times New Roman" w:eastAsia="宋体" w:hAnsi="Times New Roman" w:hint="eastAsia"/>
          <w:bCs/>
        </w:rPr>
        <w:t>．</w:t>
      </w:r>
    </w:p>
    <w:p>
      <w:pPr>
        <w:wordWrap/>
        <w:adjustRightInd w:val="0"/>
        <w:snapToGrid w:val="0"/>
        <w:spacing w:beforeAutospacing="0" w:afterAutospacing="0" w:line="360" w:lineRule="auto"/>
        <w:rPr>
          <w:rFonts w:ascii="Times New Roman" w:eastAsia="宋体" w:hAnsi="Times New Roman"/>
          <w:bCs/>
        </w:rPr>
      </w:pPr>
      <w:r>
        <w:rPr>
          <w:rFonts w:ascii="Times New Roman" w:eastAsia="宋体" w:hAnsi="Times New Roman" w:hint="eastAsia"/>
          <w:bCs/>
        </w:rPr>
        <w:t>（</w:t>
      </w:r>
      <w:r>
        <w:rPr>
          <w:rFonts w:ascii="Times New Roman" w:eastAsia="宋体" w:hAnsi="Times New Roman"/>
          <w:bCs/>
        </w:rPr>
        <w:t>6</w:t>
      </w:r>
      <w:r>
        <w:rPr>
          <w:rFonts w:ascii="Times New Roman" w:eastAsia="宋体" w:hAnsi="Times New Roman" w:hint="eastAsia"/>
          <w:bCs/>
        </w:rPr>
        <w:t>）发生光的折射时光路是</w:t>
      </w:r>
      <w:r>
        <w:rPr>
          <w:rFonts w:ascii="Times New Roman" w:eastAsia="宋体" w:hAnsi="Times New Roman"/>
          <w:bCs/>
        </w:rPr>
        <w:t>_________</w:t>
      </w:r>
      <w:r>
        <w:rPr>
          <w:rFonts w:ascii="Times New Roman" w:eastAsia="宋体" w:hAnsi="Times New Roman" w:hint="eastAsia"/>
          <w:bCs/>
        </w:rPr>
        <w:t>的．</w:t>
      </w:r>
    </w:p>
    <w:p>
      <w:pPr>
        <w:wordWrap/>
        <w:adjustRightInd w:val="0"/>
        <w:snapToGrid w:val="0"/>
        <w:spacing w:beforeAutospacing="0" w:afterAutospacing="0" w:line="360" w:lineRule="auto"/>
        <w:rPr>
          <w:rFonts w:ascii="Times New Roman" w:eastAsia="宋体" w:hAnsi="Times New Roman"/>
        </w:rPr>
      </w:pPr>
      <w:r>
        <w:drawing>
          <wp:anchor distT="0" distB="0" distL="114300" distR="114300" simplePos="0" relativeHeight="251665408" behindDoc="0" locked="0" layoutInCell="1" allowOverlap="1">
            <wp:simplePos x="0" y="0"/>
            <wp:positionH relativeFrom="column">
              <wp:posOffset>5119370</wp:posOffset>
            </wp:positionH>
            <wp:positionV relativeFrom="paragraph">
              <wp:posOffset>269240</wp:posOffset>
            </wp:positionV>
            <wp:extent cx="1019175" cy="628650"/>
            <wp:effectExtent l="0" t="0" r="9525"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31745" name="图片 28"/>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9175" cy="628650"/>
                    </a:xfrm>
                    <a:prstGeom prst="rect">
                      <a:avLst/>
                    </a:prstGeom>
                    <a:noFill/>
                  </pic:spPr>
                </pic:pic>
              </a:graphicData>
            </a:graphic>
          </wp:anchor>
        </w:drawing>
      </w:r>
      <w:r>
        <w:rPr>
          <w:rFonts w:hint="eastAsia"/>
        </w:rPr>
        <w:t>4</w:t>
      </w:r>
      <w:r>
        <w:rPr>
          <w:rFonts w:ascii="Times New Roman" w:eastAsia="宋体" w:hAnsi="Times New Roman" w:hint="eastAsia"/>
          <w:bCs/>
        </w:rPr>
        <w:t>．空气中的角大，即不论空气中的角是入射角还是折射角，总要比其他介质中的角要大一些（垂直入射除外）．</w:t>
      </w:r>
    </w:p>
    <w:p>
      <w:pPr>
        <w:wordWrap/>
        <w:adjustRightInd w:val="0"/>
        <w:snapToGrid w:val="0"/>
        <w:spacing w:beforeAutospacing="0" w:afterAutospacing="0" w:line="360" w:lineRule="auto"/>
        <w:rPr>
          <w:rFonts w:ascii="Times New Roman" w:eastAsia="宋体" w:hAnsi="Times New Roman"/>
          <w:bCs/>
        </w:rPr>
      </w:pPr>
      <w:r>
        <w:rPr>
          <w:rFonts w:ascii="Times New Roman" w:eastAsia="宋体" w:hAnsi="Times New Roman" w:hint="eastAsia"/>
          <w:bCs/>
        </w:rPr>
        <w:t>（三）折射形成的奇异现象</w:t>
      </w:r>
    </w:p>
    <w:p>
      <w:pPr>
        <w:wordWrap/>
        <w:adjustRightInd w:val="0"/>
        <w:snapToGrid w:val="0"/>
        <w:spacing w:beforeAutospacing="0" w:afterAutospacing="0" w:line="360" w:lineRule="auto"/>
        <w:rPr>
          <w:rFonts w:ascii="Times New Roman" w:eastAsia="宋体" w:hAnsi="Times New Roman"/>
        </w:rPr>
      </w:pPr>
      <w:r>
        <w:rPr>
          <w:rFonts w:ascii="Times New Roman" w:eastAsia="宋体" w:hAnsi="Times New Roman"/>
        </w:rPr>
        <w:pict>
          <v:shape id="_x0000_s1026" o:spid="_x0000_s1027" type="#_x0000_t75" style="width:65.25pt;height:60.65pt;margin-top:47.65pt;margin-left:413.85pt;mso-height-relative:page;mso-width-relative:page;mso-wrap-distance-bottom:0;mso-wrap-distance-left:9pt;mso-wrap-distance-right:9pt;mso-wrap-distance-top:0;position:absolute;z-index:251664384" o:oleicon="f" coordsize="21600,21600" o:preferrelative="t" filled="f" stroked="f">
            <v:imagedata r:id="rId9" o:title=""/>
            <o:lock v:ext="edit" aspectratio="t"/>
            <w10:wrap type="square"/>
          </v:shape>
          <o:OLEObject Type="Embed" ProgID="Visio.Drawing.15" ShapeID="_x0000_s1026" DrawAspect="Content" ObjectID="_1468075726" r:id="rId10"/>
        </w:pict>
      </w:r>
      <w:r>
        <w:rPr>
          <w:rFonts w:ascii="Times New Roman" w:eastAsia="宋体" w:hAnsi="Times New Roman" w:hint="eastAsia"/>
        </w:rPr>
        <w:t>5</w:t>
      </w:r>
      <w:r>
        <w:rPr>
          <w:rFonts w:ascii="Times New Roman" w:eastAsia="宋体" w:hAnsi="Times New Roman" w:hint="eastAsia"/>
          <w:bCs/>
        </w:rPr>
        <w:t>．</w:t>
      </w:r>
      <w:r>
        <w:rPr>
          <w:rFonts w:ascii="Times New Roman" w:eastAsia="宋体" w:hAnsi="Times New Roman" w:hint="eastAsia"/>
        </w:rPr>
        <w:t>从岸上看水中的物体：光的传播路径是从_</w:t>
      </w:r>
      <w:r>
        <w:rPr>
          <w:rFonts w:ascii="Times New Roman" w:eastAsia="宋体" w:hAnsi="Times New Roman"/>
        </w:rPr>
        <w:t>_____</w:t>
      </w:r>
      <w:r>
        <w:rPr>
          <w:rFonts w:ascii="Times New Roman" w:eastAsia="宋体" w:hAnsi="Times New Roman" w:hint="eastAsia"/>
        </w:rPr>
        <w:t>到_</w:t>
      </w:r>
      <w:r>
        <w:rPr>
          <w:rFonts w:ascii="Times New Roman" w:eastAsia="宋体" w:hAnsi="Times New Roman"/>
        </w:rPr>
        <w:t>_____</w:t>
      </w:r>
      <w:r>
        <w:rPr>
          <w:rFonts w:ascii="Times New Roman" w:eastAsia="宋体" w:hAnsi="Times New Roman" w:hint="eastAsia"/>
        </w:rPr>
        <w:t>．看到水中物体并非真实的物体，而是看到的由光的_</w:t>
      </w:r>
      <w:r>
        <w:rPr>
          <w:rFonts w:ascii="Times New Roman" w:eastAsia="宋体" w:hAnsi="Times New Roman"/>
        </w:rPr>
        <w:t>_____</w:t>
      </w:r>
      <w:r>
        <w:rPr>
          <w:rFonts w:ascii="Times New Roman" w:eastAsia="宋体" w:hAnsi="Times New Roman" w:hint="eastAsia"/>
        </w:rPr>
        <w:t>而形成的_</w:t>
      </w:r>
      <w:r>
        <w:rPr>
          <w:rFonts w:ascii="Times New Roman" w:eastAsia="宋体" w:hAnsi="Times New Roman"/>
        </w:rPr>
        <w:t>_____</w:t>
      </w:r>
      <w:r>
        <w:rPr>
          <w:rFonts w:ascii="Times New Roman" w:eastAsia="宋体" w:hAnsi="Times New Roman" w:hint="eastAsia"/>
        </w:rPr>
        <w:t>像，该虚像由_</w:t>
      </w:r>
      <w:r>
        <w:rPr>
          <w:rFonts w:ascii="Times New Roman" w:eastAsia="宋体" w:hAnsi="Times New Roman"/>
        </w:rPr>
        <w:t>_____</w:t>
      </w:r>
      <w:r>
        <w:rPr>
          <w:rFonts w:ascii="Times New Roman" w:eastAsia="宋体" w:hAnsi="Times New Roman" w:hint="eastAsia"/>
        </w:rPr>
        <w:t>_</w:t>
      </w:r>
      <w:r>
        <w:rPr>
          <w:rFonts w:ascii="Times New Roman" w:eastAsia="宋体" w:hAnsi="Times New Roman"/>
        </w:rPr>
        <w:t>_____</w:t>
      </w:r>
      <w:r>
        <w:rPr>
          <w:rFonts w:ascii="Times New Roman" w:eastAsia="宋体" w:hAnsi="Times New Roman" w:hint="eastAsia"/>
        </w:rPr>
        <w:t>_</w:t>
      </w:r>
      <w:r>
        <w:rPr>
          <w:rFonts w:ascii="Times New Roman" w:eastAsia="宋体" w:hAnsi="Times New Roman"/>
        </w:rPr>
        <w:t>_____</w:t>
      </w:r>
      <w:r>
        <w:rPr>
          <w:rFonts w:ascii="Times New Roman" w:eastAsia="宋体" w:hAnsi="Times New Roman" w:hint="eastAsia"/>
        </w:rPr>
        <w:t>_</w:t>
      </w:r>
      <w:r>
        <w:rPr>
          <w:rFonts w:ascii="Times New Roman" w:eastAsia="宋体" w:hAnsi="Times New Roman"/>
        </w:rPr>
        <w:t>_____</w:t>
      </w:r>
      <w:r>
        <w:rPr>
          <w:rFonts w:ascii="Times New Roman" w:eastAsia="宋体" w:hAnsi="Times New Roman" w:hint="eastAsia"/>
        </w:rPr>
        <w:t>会聚而成．该_</w:t>
      </w:r>
      <w:r>
        <w:rPr>
          <w:rFonts w:ascii="Times New Roman" w:eastAsia="宋体" w:hAnsi="Times New Roman"/>
        </w:rPr>
        <w:t>_____</w:t>
      </w:r>
      <w:r>
        <w:rPr>
          <w:rFonts w:ascii="Times New Roman" w:eastAsia="宋体" w:hAnsi="Times New Roman" w:hint="eastAsia"/>
        </w:rPr>
        <w:t>像的位置比实际物体的位置要_</w:t>
      </w:r>
      <w:r>
        <w:rPr>
          <w:rFonts w:ascii="Times New Roman" w:eastAsia="宋体" w:hAnsi="Times New Roman"/>
        </w:rPr>
        <w:t>_____</w:t>
      </w:r>
      <w:r>
        <w:rPr>
          <w:rFonts w:ascii="Times New Roman" w:eastAsia="宋体" w:hAnsi="Times New Roman" w:hint="eastAsia"/>
        </w:rPr>
        <w:t>．</w:t>
      </w:r>
    </w:p>
    <w:p>
      <w:pPr>
        <w:wordWrap/>
        <w:adjustRightInd w:val="0"/>
        <w:snapToGrid w:val="0"/>
        <w:spacing w:beforeAutospacing="0" w:afterAutospacing="0" w:line="360" w:lineRule="auto"/>
        <w:rPr>
          <w:rFonts w:ascii="Times New Roman" w:eastAsia="宋体" w:hAnsi="Times New Roman"/>
        </w:rPr>
      </w:pPr>
      <w:r>
        <w:rPr>
          <w:rFonts w:ascii="Times New Roman" w:eastAsia="宋体" w:hAnsi="Times New Roman" w:hint="eastAsia"/>
          <w:bCs/>
        </w:rPr>
        <w:t>6．</w:t>
      </w:r>
      <w:r>
        <w:rPr>
          <w:rFonts w:ascii="Times New Roman" w:eastAsia="宋体" w:hAnsi="Times New Roman" w:hint="eastAsia"/>
        </w:rPr>
        <w:t>从水中看岸上的物体：光的传播路径是从_</w:t>
      </w:r>
      <w:r>
        <w:rPr>
          <w:rFonts w:ascii="Times New Roman" w:eastAsia="宋体" w:hAnsi="Times New Roman"/>
        </w:rPr>
        <w:t>_____</w:t>
      </w:r>
      <w:r>
        <w:rPr>
          <w:rFonts w:ascii="Times New Roman" w:eastAsia="宋体" w:hAnsi="Times New Roman" w:hint="eastAsia"/>
        </w:rPr>
        <w:t>到_</w:t>
      </w:r>
      <w:r>
        <w:rPr>
          <w:rFonts w:ascii="Times New Roman" w:eastAsia="宋体" w:hAnsi="Times New Roman"/>
        </w:rPr>
        <w:t>_____</w:t>
      </w:r>
      <w:r>
        <w:rPr>
          <w:rFonts w:ascii="Times New Roman" w:eastAsia="宋体" w:hAnsi="Times New Roman" w:hint="eastAsia"/>
        </w:rPr>
        <w:t>．看到岸上物体并非真实的物体，而是看到的由光的_</w:t>
      </w:r>
      <w:r>
        <w:rPr>
          <w:rFonts w:ascii="Times New Roman" w:eastAsia="宋体" w:hAnsi="Times New Roman"/>
        </w:rPr>
        <w:t>_____</w:t>
      </w:r>
      <w:r>
        <w:rPr>
          <w:rFonts w:ascii="Times New Roman" w:eastAsia="宋体" w:hAnsi="Times New Roman" w:hint="eastAsia"/>
        </w:rPr>
        <w:t>而形成的_</w:t>
      </w:r>
      <w:r>
        <w:rPr>
          <w:rFonts w:ascii="Times New Roman" w:eastAsia="宋体" w:hAnsi="Times New Roman"/>
        </w:rPr>
        <w:t>_____</w:t>
      </w:r>
      <w:r>
        <w:rPr>
          <w:rFonts w:ascii="Times New Roman" w:eastAsia="宋体" w:hAnsi="Times New Roman" w:hint="eastAsia"/>
        </w:rPr>
        <w:t>像，该虚像由_</w:t>
      </w:r>
      <w:r>
        <w:rPr>
          <w:rFonts w:ascii="Times New Roman" w:eastAsia="宋体" w:hAnsi="Times New Roman"/>
        </w:rPr>
        <w:t>_____</w:t>
      </w:r>
      <w:r>
        <w:rPr>
          <w:rFonts w:ascii="Times New Roman" w:eastAsia="宋体" w:hAnsi="Times New Roman" w:hint="eastAsia"/>
        </w:rPr>
        <w:t>_</w:t>
      </w:r>
      <w:r>
        <w:rPr>
          <w:rFonts w:ascii="Times New Roman" w:eastAsia="宋体" w:hAnsi="Times New Roman"/>
        </w:rPr>
        <w:t>_____</w:t>
      </w:r>
      <w:r>
        <w:rPr>
          <w:rFonts w:ascii="Times New Roman" w:eastAsia="宋体" w:hAnsi="Times New Roman" w:hint="eastAsia"/>
        </w:rPr>
        <w:t>_</w:t>
      </w:r>
      <w:r>
        <w:rPr>
          <w:rFonts w:ascii="Times New Roman" w:eastAsia="宋体" w:hAnsi="Times New Roman"/>
        </w:rPr>
        <w:t>_____</w:t>
      </w:r>
      <w:r>
        <w:rPr>
          <w:rFonts w:ascii="Times New Roman" w:eastAsia="宋体" w:hAnsi="Times New Roman" w:hint="eastAsia"/>
        </w:rPr>
        <w:t>_</w:t>
      </w:r>
      <w:r>
        <w:rPr>
          <w:rFonts w:ascii="Times New Roman" w:eastAsia="宋体" w:hAnsi="Times New Roman"/>
        </w:rPr>
        <w:t>_____</w:t>
      </w:r>
      <w:r>
        <w:rPr>
          <w:rFonts w:ascii="Times New Roman" w:eastAsia="宋体" w:hAnsi="Times New Roman" w:hint="eastAsia"/>
        </w:rPr>
        <w:t>会聚而成．该_</w:t>
      </w:r>
      <w:r>
        <w:rPr>
          <w:rFonts w:ascii="Times New Roman" w:eastAsia="宋体" w:hAnsi="Times New Roman"/>
        </w:rPr>
        <w:t>_____</w:t>
      </w:r>
      <w:r>
        <w:rPr>
          <w:rFonts w:ascii="Times New Roman" w:eastAsia="宋体" w:hAnsi="Times New Roman" w:hint="eastAsia"/>
        </w:rPr>
        <w:t>像的位置比实际物体的位置要_</w:t>
      </w:r>
      <w:r>
        <w:rPr>
          <w:rFonts w:ascii="Times New Roman" w:eastAsia="宋体" w:hAnsi="Times New Roman"/>
        </w:rPr>
        <w:t>_____</w:t>
      </w:r>
      <w:r>
        <w:rPr>
          <w:rFonts w:ascii="Times New Roman" w:eastAsia="宋体" w:hAnsi="Times New Roman" w:hint="eastAsia"/>
        </w:rPr>
        <w:t>．</w:t>
      </w:r>
    </w:p>
    <w:p>
      <w:pPr>
        <w:wordWrap/>
        <w:adjustRightInd w:val="0"/>
        <w:snapToGrid w:val="0"/>
        <w:spacing w:beforeAutospacing="0" w:afterAutospacing="0" w:line="360" w:lineRule="auto"/>
        <w:rPr>
          <w:rFonts w:ascii="Times New Roman" w:eastAsia="宋体" w:hAnsi="Times New Roman"/>
        </w:rPr>
      </w:pPr>
      <w:r>
        <w:rPr>
          <w:rFonts w:ascii="Times New Roman" w:eastAsia="宋体" w:hAnsi="Times New Roman" w:hint="eastAsia"/>
          <w:bCs/>
        </w:rPr>
        <w:t>7．水中筷子弯折、海市蜃楼、星星眨眼等，都是由_</w:t>
      </w:r>
      <w:r>
        <w:rPr>
          <w:rFonts w:ascii="Times New Roman" w:eastAsia="宋体" w:hAnsi="Times New Roman"/>
          <w:bCs/>
        </w:rPr>
        <w:t>_______</w:t>
      </w:r>
      <w:r>
        <w:rPr>
          <w:rFonts w:ascii="Times New Roman" w:eastAsia="宋体" w:hAnsi="Times New Roman" w:hint="eastAsia"/>
          <w:bCs/>
        </w:rPr>
        <w:t>产生的现象．透过透明介质看物体时，我们看到的是由于光的折射所成的物体的虚像．</w:t>
      </w:r>
    </w:p>
    <w:p>
      <w:pPr>
        <w:pStyle w:val="a"/>
        <w:wordWrap/>
        <w:adjustRightInd w:val="0"/>
        <w:snapToGrid w:val="0"/>
        <w:spacing w:beforeAutospacing="0" w:afterAutospacing="0" w:line="360" w:lineRule="auto"/>
        <w:rPr>
          <w:rFonts w:ascii="楷体" w:eastAsia="楷体" w:hAnsi="楷体"/>
          <w:b/>
          <w:szCs w:val="21"/>
          <w:shd w:val="pct10" w:color="auto" w:fill="FFFFFF"/>
        </w:rPr>
      </w:pPr>
      <w:r>
        <w:rPr>
          <w:rFonts w:ascii="楷体" w:eastAsia="楷体" w:hAnsi="楷体" w:hint="eastAsia"/>
          <w:b/>
          <w:szCs w:val="21"/>
          <w:shd w:val="pct10" w:color="auto" w:fill="FFFFFF"/>
        </w:rPr>
        <w:t>二、易错分析</w:t>
      </w:r>
    </w:p>
    <w:p>
      <w:pPr>
        <w:wordWrap/>
        <w:adjustRightInd w:val="0"/>
        <w:snapToGrid w:val="0"/>
        <w:spacing w:beforeAutospacing="0" w:afterAutospacing="0" w:line="360" w:lineRule="auto"/>
        <w:rPr>
          <w:rFonts w:ascii="Times New Roman" w:eastAsia="宋体" w:hAnsi="Times New Roman"/>
          <w:bCs/>
        </w:rPr>
      </w:pPr>
      <w:r>
        <w:rPr>
          <w:rFonts w:ascii="Times New Roman" w:eastAsia="宋体" w:hAnsi="Times New Roman"/>
          <w:bCs/>
        </w:rPr>
        <w:t>2</w:t>
      </w:r>
      <w:r>
        <w:rPr>
          <w:rFonts w:ascii="Times New Roman" w:eastAsia="宋体" w:hAnsi="Times New Roman" w:hint="eastAsia"/>
          <w:bCs/>
        </w:rPr>
        <w:t>．人眼看物体是物体发出或反射的光射到人的眼里，而不是人眼发光射到物体上，在解释光现象，尤其是作图时，一定要注意光线的方向．</w:t>
      </w:r>
    </w:p>
    <w:p>
      <w:pPr>
        <w:wordWrap/>
        <w:adjustRightInd w:val="0"/>
        <w:snapToGrid w:val="0"/>
        <w:spacing w:beforeAutospacing="0" w:afterAutospacing="0" w:line="360" w:lineRule="auto"/>
        <w:rPr>
          <w:rFonts w:ascii="Times New Roman" w:eastAsia="宋体" w:hAnsi="Times New Roman"/>
        </w:rPr>
      </w:pPr>
      <w:r>
        <w:rPr>
          <w:rFonts w:ascii="Times New Roman" w:eastAsia="宋体" w:hAnsi="Times New Roman"/>
          <w:bCs/>
        </w:rPr>
        <w:t>3</w:t>
      </w:r>
      <w:r>
        <w:rPr>
          <w:rFonts w:ascii="Times New Roman" w:eastAsia="宋体" w:hAnsi="Times New Roman" w:hint="eastAsia"/>
          <w:bCs/>
        </w:rPr>
        <w:t>．无论从岸上看水中的物体还是从水中看岸上的物体，看到的都是由光的折射形成的虚像，该虚像都是由折射光线的反向延长线会聚形成，都比实际物体的位置高．</w:t>
      </w:r>
    </w:p>
    <w:p>
      <w:pPr>
        <w:pStyle w:val="a"/>
        <w:wordWrap/>
        <w:adjustRightInd w:val="0"/>
        <w:snapToGrid w:val="0"/>
        <w:spacing w:beforeAutospacing="0" w:afterAutospacing="0" w:line="360" w:lineRule="auto"/>
        <w:rPr>
          <w:rFonts w:ascii="楷体" w:eastAsia="楷体" w:hAnsi="楷体"/>
          <w:b/>
          <w:szCs w:val="21"/>
          <w:shd w:val="pct10" w:color="auto" w:fill="FFFFFF"/>
        </w:rPr>
      </w:pPr>
      <w:r>
        <w:rPr>
          <w:rFonts w:ascii="楷体" w:eastAsia="楷体" w:hAnsi="楷体" w:hint="eastAsia"/>
          <w:b/>
          <w:szCs w:val="21"/>
          <w:shd w:val="pct10" w:color="auto" w:fill="FFFFFF"/>
        </w:rPr>
        <w:t>三、达标训练</w:t>
      </w:r>
    </w:p>
    <w:p>
      <w:pPr>
        <w:pStyle w:val="a"/>
        <w:wordWrap/>
        <w:adjustRightInd w:val="0"/>
        <w:snapToGrid w:val="0"/>
        <w:spacing w:beforeAutospacing="0" w:afterAutospacing="0" w:line="360" w:lineRule="auto"/>
      </w:pPr>
      <w:r>
        <w:rPr>
          <w:rFonts w:hint="eastAsia"/>
        </w:rPr>
        <w:t>1</w:t>
      </w:r>
      <w:r>
        <w:t>．</w:t>
      </w:r>
      <w:r>
        <w:rPr>
          <w:rFonts w:hint="eastAsia"/>
        </w:rPr>
        <w:t xml:space="preserve">下列词语与其物理知识相符的是（ </w:t>
      </w:r>
      <w:r>
        <w:t xml:space="preserve"> </w:t>
      </w:r>
      <w:r>
        <w:rPr>
          <w:rFonts w:hint="eastAsia"/>
        </w:rPr>
        <w:t>）</w:t>
      </w:r>
    </w:p>
    <w:p>
      <w:pPr>
        <w:pStyle w:val="a"/>
        <w:wordWrap/>
        <w:adjustRightInd w:val="0"/>
        <w:snapToGrid w:val="0"/>
        <w:spacing w:beforeAutospacing="0" w:afterAutospacing="0" w:line="360" w:lineRule="auto"/>
        <w:ind w:left="420" w:leftChars="200"/>
      </w:pPr>
      <w:r>
        <w:t>A</w:t>
      </w:r>
      <w:r>
        <w:rPr>
          <w:rFonts w:hint="eastAsia"/>
        </w:rPr>
        <w:t>．镜花水月——光的直线传播</w:t>
      </w:r>
      <w:r>
        <w:tab/>
      </w:r>
      <w:r>
        <w:tab/>
      </w:r>
      <w:r>
        <w:tab/>
      </w:r>
      <w:r>
        <w:tab/>
      </w:r>
      <w:r>
        <w:t>B</w:t>
      </w:r>
      <w:r>
        <w:rPr>
          <w:rFonts w:hint="eastAsia"/>
        </w:rPr>
        <w:t>．杯弓蛇影——光的折射</w:t>
      </w:r>
    </w:p>
    <w:p>
      <w:pPr>
        <w:pStyle w:val="a"/>
        <w:wordWrap/>
        <w:adjustRightInd w:val="0"/>
        <w:snapToGrid w:val="0"/>
        <w:spacing w:beforeAutospacing="0" w:afterAutospacing="0" w:line="360" w:lineRule="auto"/>
        <w:ind w:left="420" w:leftChars="200"/>
      </w:pPr>
      <w:r>
        <w:t>C</w:t>
      </w:r>
      <w:r>
        <w:rPr>
          <w:rFonts w:hint="eastAsia"/>
        </w:rPr>
        <w:t>．鱼翔浅底——光的反射</w:t>
      </w:r>
      <w:r>
        <w:tab/>
      </w:r>
      <w:r>
        <w:tab/>
      </w:r>
      <w:r>
        <w:tab/>
      </w:r>
      <w:r>
        <w:tab/>
      </w:r>
      <w:r>
        <w:tab/>
      </w:r>
      <w:r>
        <w:t>D</w:t>
      </w:r>
      <w:r>
        <w:rPr>
          <w:rFonts w:hint="eastAsia"/>
        </w:rPr>
        <w:t>．凿壁偷光——光的直线传播</w:t>
      </w:r>
    </w:p>
    <w:p>
      <w:pPr>
        <w:pStyle w:val="a"/>
        <w:wordWrap/>
        <w:adjustRightInd w:val="0"/>
        <w:snapToGrid w:val="0"/>
        <w:spacing w:beforeAutospacing="0" w:afterAutospacing="0" w:line="360" w:lineRule="auto"/>
      </w:pPr>
      <w:r>
        <w:rPr>
          <w:rFonts w:hint="eastAsia"/>
        </w:rPr>
        <w:t>2</w:t>
      </w:r>
      <w:r>
        <w:t>．</w:t>
      </w:r>
      <w:r>
        <w:rPr>
          <w:rFonts w:hint="eastAsia"/>
        </w:rPr>
        <w:t xml:space="preserve">下列现象与光的折射现象无关的是（ </w:t>
      </w:r>
      <w:r>
        <w:t xml:space="preserve"> </w:t>
      </w:r>
      <w:r>
        <w:rPr>
          <w:rFonts w:hint="eastAsia"/>
        </w:rPr>
        <w:t>）</w:t>
      </w:r>
    </w:p>
    <w:tbl>
      <w:tblPr>
        <w:tblStyle w:val="TableGrid"/>
        <w:tblW w:w="0" w:type="auto"/>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108" w:type="dxa"/>
          <w:bottom w:w="0" w:type="dxa"/>
          <w:right w:w="108" w:type="dxa"/>
        </w:tblCellMar>
      </w:tblPr>
      <w:tblGrid>
        <w:gridCol w:w="2195"/>
        <w:gridCol w:w="2126"/>
        <w:gridCol w:w="2410"/>
        <w:gridCol w:w="2795"/>
      </w:tblGrid>
      <w:tr>
        <w:tblPrEx>
          <w:tblW w:w="0" w:type="auto"/>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108" w:type="dxa"/>
            <w:bottom w:w="0" w:type="dxa"/>
            <w:right w:w="108" w:type="dxa"/>
          </w:tblCellMar>
        </w:tblPrEx>
        <w:tc>
          <w:tcPr>
            <w:tcW w:w="2195" w:type="dxa"/>
            <w:vAlign w:val="center"/>
          </w:tcPr>
          <w:p>
            <w:pPr>
              <w:pStyle w:val="a"/>
              <w:wordWrap/>
              <w:adjustRightInd w:val="0"/>
              <w:snapToGrid w:val="0"/>
              <w:spacing w:beforeAutospacing="0" w:afterAutospacing="0" w:line="360" w:lineRule="auto"/>
              <w:jc w:val="center"/>
            </w:pPr>
            <w:r>
              <w:drawing>
                <wp:inline distT="0" distB="0" distL="0" distR="0">
                  <wp:extent cx="1132205" cy="959485"/>
                  <wp:effectExtent l="0" t="0" r="0" b="0"/>
                  <wp:docPr id="29" name="图片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65743" name="图片 29" descr=" "/>
                          <pic:cNvPicPr>
                            <a:picLocks noChangeAspect="1" noChangeArrowheads="1"/>
                          </pic:cNvPicPr>
                        </pic:nvPicPr>
                        <pic:blipFill>
                          <a:blip xmlns:r="http://schemas.openxmlformats.org/officeDocument/2006/relationships" r:embed="rId11" cstate="print">
                            <a:extLst>
                              <a:ext xmlns:a="http://schemas.openxmlformats.org/drawingml/2006/main" uri="{BEBA8EAE-BF5A-486C-A8C5-ECC9F3942E4B}">
                                <a14:imgProps xmlns:a14="http://schemas.microsoft.com/office/drawing/2010/main">
                                  <a14:imgLayer xmlns:r="http://schemas.openxmlformats.org/officeDocument/2006/relationships" r:embed="rId12">
                                    <a14:imgEffect>
                                      <a14:brightnessContrast contrast="40000"/>
                                    </a14:imgEffect>
                                    <a14:imgEffect>
                                      <a14:colorTemperature colorTemp="11200"/>
                                    </a14:imgEffect>
                                    <a14:imgEffect>
                                      <a14:saturation sat="0"/>
                                    </a14:imgEffect>
                                    <a14:imgEffect>
                                      <a14:sharpenSoften amount="50000"/>
                                    </a14:imgEffect>
                                  </a14:imgLayer>
                                </a14:imgProps>
                              </a:ext>
                              <a:ext xmlns:a="http://schemas.openxmlformats.org/drawingml/2006/main" uri="{28A0092B-C50C-407E-A947-70E740481C1C}">
                                <a14:useLocalDpi xmlns:a14="http://schemas.microsoft.com/office/drawing/2010/main" val="0"/>
                              </a:ext>
                            </a:extLst>
                          </a:blip>
                          <a:stretch>
                            <a:fillRect/>
                          </a:stretch>
                        </pic:blipFill>
                        <pic:spPr>
                          <a:xfrm>
                            <a:off x="0" y="0"/>
                            <a:ext cx="1153692" cy="977410"/>
                          </a:xfrm>
                          <a:prstGeom prst="rect">
                            <a:avLst/>
                          </a:prstGeom>
                          <a:noFill/>
                          <a:ln>
                            <a:noFill/>
                          </a:ln>
                        </pic:spPr>
                      </pic:pic>
                    </a:graphicData>
                  </a:graphic>
                </wp:inline>
              </w:drawing>
            </w:r>
          </w:p>
        </w:tc>
        <w:tc>
          <w:tcPr>
            <w:tcW w:w="2126" w:type="dxa"/>
            <w:vAlign w:val="center"/>
          </w:tcPr>
          <w:p>
            <w:pPr>
              <w:pStyle w:val="a"/>
              <w:wordWrap/>
              <w:adjustRightInd w:val="0"/>
              <w:snapToGrid w:val="0"/>
              <w:spacing w:beforeAutospacing="0" w:afterAutospacing="0" w:line="360" w:lineRule="auto"/>
              <w:jc w:val="center"/>
            </w:pPr>
            <w:r>
              <w:drawing>
                <wp:inline distT="0" distB="0" distL="0" distR="0">
                  <wp:extent cx="525145" cy="934085"/>
                  <wp:effectExtent l="0" t="0" r="8255" b="0"/>
                  <wp:docPr id="30" name="图片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1673" name="图片 30" descr=" "/>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4342" cy="949941"/>
                          </a:xfrm>
                          <a:prstGeom prst="rect">
                            <a:avLst/>
                          </a:prstGeom>
                          <a:noFill/>
                          <a:ln>
                            <a:noFill/>
                          </a:ln>
                        </pic:spPr>
                      </pic:pic>
                    </a:graphicData>
                  </a:graphic>
                </wp:inline>
              </w:drawing>
            </w:r>
          </w:p>
        </w:tc>
        <w:tc>
          <w:tcPr>
            <w:tcW w:w="2410" w:type="dxa"/>
            <w:vAlign w:val="center"/>
          </w:tcPr>
          <w:p>
            <w:pPr>
              <w:pStyle w:val="a"/>
              <w:wordWrap/>
              <w:adjustRightInd w:val="0"/>
              <w:snapToGrid w:val="0"/>
              <w:spacing w:beforeAutospacing="0" w:afterAutospacing="0" w:line="360" w:lineRule="auto"/>
              <w:jc w:val="center"/>
            </w:pPr>
            <w:r>
              <w:drawing>
                <wp:inline distT="0" distB="0" distL="0" distR="0">
                  <wp:extent cx="1330325" cy="942975"/>
                  <wp:effectExtent l="0" t="0" r="3175" b="0"/>
                  <wp:docPr id="34" name="图片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50843" name="图片 34" descr=" "/>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flipH="1">
                            <a:off x="0" y="0"/>
                            <a:ext cx="1400833" cy="992767"/>
                          </a:xfrm>
                          <a:prstGeom prst="rect">
                            <a:avLst/>
                          </a:prstGeom>
                          <a:noFill/>
                          <a:ln>
                            <a:noFill/>
                          </a:ln>
                        </pic:spPr>
                      </pic:pic>
                    </a:graphicData>
                  </a:graphic>
                </wp:inline>
              </w:drawing>
            </w:r>
          </w:p>
        </w:tc>
        <w:tc>
          <w:tcPr>
            <w:tcW w:w="2795" w:type="dxa"/>
            <w:vAlign w:val="center"/>
          </w:tcPr>
          <w:p>
            <w:pPr>
              <w:pStyle w:val="a"/>
              <w:wordWrap/>
              <w:adjustRightInd w:val="0"/>
              <w:snapToGrid w:val="0"/>
              <w:spacing w:beforeAutospacing="0" w:afterAutospacing="0" w:line="360" w:lineRule="auto"/>
              <w:jc w:val="center"/>
            </w:pPr>
            <w:r>
              <w:rPr>
                <w:snapToGrid w:val="0"/>
                <w:kern w:val="0"/>
              </w:rPr>
              <w:drawing>
                <wp:inline distT="0" distB="0" distL="0" distR="0">
                  <wp:extent cx="1197610" cy="848995"/>
                  <wp:effectExtent l="0" t="0" r="2540" b="8255"/>
                  <wp:docPr id="13336" name="Picture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18786" name="Picture 16" descr=" "/>
                          <pic:cNvPicPr>
                            <a:picLocks noChangeAspect="1" noChangeArrowheads="1"/>
                          </pic:cNvPicPr>
                        </pic:nvPicPr>
                        <pic:blipFill>
                          <a:blip xmlns:r="http://schemas.openxmlformats.org/officeDocument/2006/relationships" r:embed="rId15" r:link="rId16">
                            <a:extLst>
                              <a:ext xmlns:a="http://schemas.openxmlformats.org/drawingml/2006/main" uri="{28A0092B-C50C-407E-A947-70E740481C1C}">
                                <a14:useLocalDpi xmlns:a14="http://schemas.microsoft.com/office/drawing/2010/main" val="0"/>
                              </a:ext>
                            </a:extLst>
                          </a:blip>
                          <a:stretch>
                            <a:fillRect/>
                          </a:stretch>
                        </pic:blipFill>
                        <pic:spPr>
                          <a:xfrm>
                            <a:off x="0" y="0"/>
                            <a:ext cx="1202805" cy="852291"/>
                          </a:xfrm>
                          <a:prstGeom prst="rect">
                            <a:avLst/>
                          </a:prstGeom>
                          <a:noFill/>
                          <a:ln>
                            <a:noFill/>
                          </a:ln>
                        </pic:spPr>
                      </pic:pic>
                    </a:graphicData>
                  </a:graphic>
                </wp:inline>
              </w:drawing>
            </w:r>
          </w:p>
        </w:tc>
      </w:tr>
      <w:tr>
        <w:tblPrEx>
          <w:tblW w:w="0" w:type="auto"/>
          <w:tblInd w:w="210" w:type="dxa"/>
          <w:tblLayout w:type="fixed"/>
          <w:tblCellMar>
            <w:top w:w="0" w:type="dxa"/>
            <w:left w:w="108" w:type="dxa"/>
            <w:bottom w:w="0" w:type="dxa"/>
            <w:right w:w="108" w:type="dxa"/>
          </w:tblCellMar>
        </w:tblPrEx>
        <w:tc>
          <w:tcPr>
            <w:tcW w:w="2195" w:type="dxa"/>
            <w:vAlign w:val="center"/>
          </w:tcPr>
          <w:p>
            <w:pPr>
              <w:pStyle w:val="a"/>
              <w:wordWrap/>
              <w:adjustRightInd w:val="0"/>
              <w:snapToGrid w:val="0"/>
              <w:spacing w:beforeAutospacing="0" w:afterAutospacing="0" w:line="360" w:lineRule="auto"/>
              <w:jc w:val="center"/>
            </w:pPr>
            <w:r>
              <w:rPr>
                <w:rFonts w:hint="eastAsia"/>
              </w:rPr>
              <w:t>A．露珠内的花朵</w:t>
            </w:r>
          </w:p>
        </w:tc>
        <w:tc>
          <w:tcPr>
            <w:tcW w:w="2126" w:type="dxa"/>
            <w:vAlign w:val="center"/>
          </w:tcPr>
          <w:p>
            <w:pPr>
              <w:pStyle w:val="a"/>
              <w:wordWrap/>
              <w:adjustRightInd w:val="0"/>
              <w:snapToGrid w:val="0"/>
              <w:spacing w:beforeAutospacing="0" w:afterAutospacing="0" w:line="360" w:lineRule="auto"/>
              <w:jc w:val="center"/>
            </w:pPr>
            <w:r>
              <w:rPr>
                <w:rFonts w:hint="eastAsia"/>
              </w:rPr>
              <w:t>B．泳池内人变矮了</w:t>
            </w:r>
          </w:p>
        </w:tc>
        <w:tc>
          <w:tcPr>
            <w:tcW w:w="2410" w:type="dxa"/>
            <w:vAlign w:val="center"/>
          </w:tcPr>
          <w:p>
            <w:pPr>
              <w:pStyle w:val="a"/>
              <w:wordWrap/>
              <w:adjustRightInd w:val="0"/>
              <w:snapToGrid w:val="0"/>
              <w:spacing w:beforeAutospacing="0" w:afterAutospacing="0" w:line="360" w:lineRule="auto"/>
              <w:jc w:val="center"/>
            </w:pPr>
            <w:r>
              <w:rPr>
                <w:rFonts w:hint="eastAsia"/>
              </w:rPr>
              <w:t>C．猴子捞月</w:t>
            </w:r>
          </w:p>
        </w:tc>
        <w:tc>
          <w:tcPr>
            <w:tcW w:w="2795" w:type="dxa"/>
            <w:vAlign w:val="center"/>
          </w:tcPr>
          <w:p>
            <w:pPr>
              <w:pStyle w:val="a"/>
              <w:wordWrap/>
              <w:adjustRightInd w:val="0"/>
              <w:snapToGrid w:val="0"/>
              <w:spacing w:beforeAutospacing="0" w:afterAutospacing="0" w:line="360" w:lineRule="auto"/>
              <w:jc w:val="center"/>
            </w:pPr>
            <w:r>
              <w:rPr>
                <w:rFonts w:hint="eastAsia"/>
              </w:rPr>
              <w:t>D．小猫叉鱼时叉到了海带</w:t>
            </w:r>
          </w:p>
        </w:tc>
      </w:tr>
    </w:tbl>
    <w:p>
      <w:pPr>
        <w:pStyle w:val="a"/>
        <w:wordWrap/>
        <w:adjustRightInd w:val="0"/>
        <w:snapToGrid w:val="0"/>
        <w:spacing w:beforeAutospacing="0" w:afterAutospacing="0" w:line="360" w:lineRule="auto"/>
      </w:pPr>
      <w:r>
        <w:rPr>
          <w:rFonts w:hint="eastAsia"/>
        </w:rPr>
        <w:t>3</w:t>
      </w:r>
      <w:r>
        <w:t>．光从空气倾斜射入玻璃中，入射角为60°，折射角可能为</w:t>
      </w:r>
      <w:r>
        <w:rPr>
          <w:rFonts w:hint="eastAsia"/>
        </w:rPr>
        <w:t xml:space="preserve">（ </w:t>
      </w:r>
      <w:r>
        <w:t xml:space="preserve"> </w:t>
      </w:r>
      <w:r>
        <w:rPr>
          <w:rFonts w:hint="eastAsia"/>
        </w:rPr>
        <w:t>）</w:t>
      </w:r>
    </w:p>
    <w:p>
      <w:pPr>
        <w:pStyle w:val="a"/>
        <w:wordWrap/>
        <w:adjustRightInd w:val="0"/>
        <w:snapToGrid w:val="0"/>
        <w:spacing w:beforeAutospacing="0" w:afterAutospacing="0" w:line="360" w:lineRule="auto"/>
        <w:ind w:left="420"/>
      </w:pPr>
      <w:r>
        <w:t>A．0°</w:t>
      </w:r>
      <w:r>
        <w:tab/>
      </w:r>
      <w:r>
        <w:tab/>
      </w:r>
      <w:r>
        <w:t>B．35°</w:t>
      </w:r>
      <w:r>
        <w:tab/>
      </w:r>
      <w:r>
        <w:tab/>
      </w:r>
      <w:r>
        <w:t>C．60°</w:t>
      </w:r>
      <w:r>
        <w:tab/>
      </w:r>
      <w:r>
        <w:tab/>
      </w:r>
      <w:r>
        <w:t>D．90°</w:t>
      </w:r>
    </w:p>
    <w:p>
      <w:pPr>
        <w:pStyle w:val="a"/>
        <w:wordWrap/>
        <w:adjustRightInd w:val="0"/>
        <w:snapToGrid w:val="0"/>
        <w:spacing w:beforeAutospacing="0" w:afterAutospacing="0" w:line="360" w:lineRule="auto"/>
      </w:pPr>
      <w:r>
        <w:t>4．看起来清澈见底不过齐腰深的池水，不会游泳的小明跳下去就出现了危险，幸好有同学及时相救．小明在岸上看池水比实际浅的原因是</w:t>
      </w:r>
      <w:r>
        <w:rPr>
          <w:rFonts w:hint="eastAsia"/>
        </w:rPr>
        <w:t xml:space="preserve">（ </w:t>
      </w:r>
      <w:r>
        <w:t xml:space="preserve"> </w:t>
      </w:r>
      <w:r>
        <w:rPr>
          <w:rFonts w:hint="eastAsia"/>
        </w:rPr>
        <w:t>）</w:t>
      </w:r>
    </w:p>
    <w:p>
      <w:pPr>
        <w:pStyle w:val="a"/>
        <w:wordWrap/>
        <w:adjustRightInd w:val="0"/>
        <w:snapToGrid w:val="0"/>
        <w:spacing w:beforeAutospacing="0" w:afterAutospacing="0" w:line="360" w:lineRule="auto"/>
        <w:ind w:left="420" w:leftChars="200"/>
      </w:pPr>
      <w:r>
        <w:t>A．从池底射出的光在水面处发生反射</w:t>
      </w:r>
      <w:r>
        <w:tab/>
      </w:r>
      <w:r>
        <w:tab/>
      </w:r>
      <w:r>
        <w:t>B．小明的眼睛产生的错觉</w:t>
      </w:r>
    </w:p>
    <w:p>
      <w:pPr>
        <w:pStyle w:val="a"/>
        <w:wordWrap/>
        <w:adjustRightInd w:val="0"/>
        <w:snapToGrid w:val="0"/>
        <w:spacing w:beforeAutospacing="0" w:afterAutospacing="0" w:line="360" w:lineRule="auto"/>
        <w:ind w:left="420" w:leftChars="200"/>
      </w:pPr>
      <w:r>
        <w:t>C．从池底射出的光在水面处发生折射</w:t>
      </w:r>
      <w:r>
        <w:tab/>
      </w:r>
      <w:r>
        <w:tab/>
      </w:r>
      <w:r>
        <w:t>D．从空气射入水中的光在水面处发生折射</w:t>
      </w:r>
    </w:p>
    <w:p>
      <w:pPr>
        <w:pStyle w:val="a"/>
        <w:wordWrap/>
        <w:adjustRightInd w:val="0"/>
        <w:snapToGrid w:val="0"/>
        <w:spacing w:beforeAutospacing="0" w:afterAutospacing="0" w:line="360" w:lineRule="auto"/>
      </w:pPr>
      <w:r>
        <w:rPr>
          <w:rFonts w:hint="eastAsia"/>
        </w:rPr>
        <w:t>5</w:t>
      </w:r>
      <w:r>
        <w:t>．</w:t>
      </w:r>
      <w:r>
        <w:rPr>
          <w:rFonts w:hint="eastAsia"/>
        </w:rPr>
        <w:t xml:space="preserve">如图所示，射水鱼发现水面上的小昆虫后，从口中快速喷出一束水柱，将昆虫击落，下列图中能表示射水鱼观察到小昆虫的光路是（ </w:t>
      </w:r>
      <w:r>
        <w:t xml:space="preserve"> </w:t>
      </w:r>
      <w:r>
        <w:rPr>
          <w:rFonts w:hint="eastAsia"/>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
      <w:tblGrid>
        <w:gridCol w:w="1813"/>
        <w:gridCol w:w="1783"/>
        <w:gridCol w:w="1860"/>
        <w:gridCol w:w="1797"/>
        <w:gridCol w:w="1817"/>
      </w:tblGrid>
      <w:tr>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c>
          <w:tcPr>
            <w:tcW w:w="1903" w:type="dxa"/>
            <w:vMerge w:val="restart"/>
            <w:vAlign w:val="center"/>
          </w:tcPr>
          <w:p>
            <w:pPr>
              <w:pStyle w:val="a"/>
              <w:wordWrap/>
              <w:adjustRightInd w:val="0"/>
              <w:snapToGrid w:val="0"/>
              <w:spacing w:beforeAutospacing="0" w:afterAutospacing="0" w:line="360" w:lineRule="auto"/>
              <w:jc w:val="center"/>
            </w:pPr>
            <w:r>
              <w:drawing>
                <wp:inline distT="0" distB="0" distL="0" distR="0">
                  <wp:extent cx="992505" cy="781050"/>
                  <wp:effectExtent l="0" t="0" r="0" b="0"/>
                  <wp:docPr id="11269" name="图片 50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98949" name="图片 506" descr=" "/>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1012843" cy="796868"/>
                          </a:xfrm>
                          <a:prstGeom prst="rect">
                            <a:avLst/>
                          </a:prstGeom>
                          <a:noFill/>
                        </pic:spPr>
                      </pic:pic>
                    </a:graphicData>
                  </a:graphic>
                </wp:inline>
              </w:drawing>
            </w:r>
          </w:p>
        </w:tc>
        <w:tc>
          <w:tcPr>
            <w:tcW w:w="1887" w:type="dxa"/>
            <w:vAlign w:val="center"/>
          </w:tcPr>
          <w:p>
            <w:pPr>
              <w:pStyle w:val="a"/>
              <w:wordWrap/>
              <w:adjustRightInd w:val="0"/>
              <w:snapToGrid w:val="0"/>
              <w:spacing w:beforeAutospacing="0" w:afterAutospacing="0" w:line="360" w:lineRule="auto"/>
              <w:jc w:val="center"/>
            </w:pPr>
            <w:r>
              <w:object>
                <v:shape id="_x0000_i1028" type="#_x0000_t75" alt=" " style="width:75.35pt;height:61.95pt" o:oleicon="f" o:ole="" coordsize="21600,21600" o:preferrelative="t" filled="f" stroked="f">
                  <v:imagedata r:id="rId18" o:title=""/>
                  <o:lock v:ext="edit" aspectratio="t"/>
                  <w10:anchorlock/>
                </v:shape>
                <o:OLEObject Type="Embed" ProgID="Visio.Drawing.15" ShapeID="_x0000_i1028" DrawAspect="Content" ObjectID="_1468075727" r:id="rId19"/>
              </w:object>
            </w:r>
          </w:p>
        </w:tc>
        <w:tc>
          <w:tcPr>
            <w:tcW w:w="2013" w:type="dxa"/>
            <w:vAlign w:val="center"/>
          </w:tcPr>
          <w:p>
            <w:pPr>
              <w:pStyle w:val="a"/>
              <w:wordWrap/>
              <w:adjustRightInd w:val="0"/>
              <w:snapToGrid w:val="0"/>
              <w:spacing w:beforeAutospacing="0" w:afterAutospacing="0" w:line="360" w:lineRule="auto"/>
              <w:jc w:val="center"/>
            </w:pPr>
            <w:r>
              <w:object>
                <v:shape id="_x0000_i1029" type="#_x0000_t75" alt=" " style="width:75.35pt;height:60.3pt" o:oleicon="f" o:ole="" coordsize="21600,21600" o:preferrelative="t" filled="f" stroked="f">
                  <v:imagedata r:id="rId20" o:title=""/>
                  <o:lock v:ext="edit" aspectratio="t"/>
                  <w10:anchorlock/>
                </v:shape>
                <o:OLEObject Type="Embed" ProgID="Visio.Drawing.15" ShapeID="_x0000_i1029" DrawAspect="Content" ObjectID="_1468075728" r:id="rId21"/>
              </w:object>
            </w:r>
          </w:p>
        </w:tc>
        <w:tc>
          <w:tcPr>
            <w:tcW w:w="1961" w:type="dxa"/>
            <w:vAlign w:val="center"/>
          </w:tcPr>
          <w:p>
            <w:pPr>
              <w:pStyle w:val="a"/>
              <w:wordWrap/>
              <w:adjustRightInd w:val="0"/>
              <w:snapToGrid w:val="0"/>
              <w:spacing w:beforeAutospacing="0" w:afterAutospacing="0" w:line="360" w:lineRule="auto"/>
              <w:jc w:val="center"/>
            </w:pPr>
            <w:r>
              <w:object>
                <v:shape id="_x0000_i1030" type="#_x0000_t75" alt=" " style="width:71.15pt;height:61.1pt" o:oleicon="f" o:ole="" coordsize="21600,21600" o:preferrelative="t" filled="f" stroked="f">
                  <v:imagedata r:id="rId22" o:title=""/>
                  <o:lock v:ext="edit" aspectratio="t"/>
                  <w10:anchorlock/>
                </v:shape>
                <o:OLEObject Type="Embed" ProgID="Visio.Drawing.15" ShapeID="_x0000_i1030" DrawAspect="Content" ObjectID="_1468075729" r:id="rId23"/>
              </w:object>
            </w:r>
          </w:p>
        </w:tc>
        <w:tc>
          <w:tcPr>
            <w:tcW w:w="1982" w:type="dxa"/>
            <w:vAlign w:val="center"/>
          </w:tcPr>
          <w:p>
            <w:pPr>
              <w:pStyle w:val="a"/>
              <w:wordWrap/>
              <w:adjustRightInd w:val="0"/>
              <w:snapToGrid w:val="0"/>
              <w:spacing w:beforeAutospacing="0" w:afterAutospacing="0" w:line="360" w:lineRule="auto"/>
              <w:jc w:val="center"/>
            </w:pPr>
            <w:r>
              <w:object>
                <v:shape id="_x0000_i1031" type="#_x0000_t75" alt=" " style="width:1in;height:56.95pt" o:oleicon="f" o:ole="" coordsize="21600,21600" o:preferrelative="t" filled="f" stroked="f">
                  <v:imagedata r:id="rId24" o:title=""/>
                  <o:lock v:ext="edit" aspectratio="t"/>
                  <w10:anchorlock/>
                </v:shape>
                <o:OLEObject Type="Embed" ProgID="Visio.Drawing.15" ShapeID="_x0000_i1031" DrawAspect="Content" ObjectID="_1468075730" r:id="rId25"/>
              </w:object>
            </w:r>
          </w:p>
        </w:tc>
      </w:tr>
      <w:tr>
        <w:tblPrEx>
          <w:tblW w:w="0" w:type="auto"/>
          <w:tblInd w:w="0" w:type="dxa"/>
          <w:tblCellMar>
            <w:top w:w="0" w:type="dxa"/>
            <w:left w:w="108" w:type="dxa"/>
            <w:bottom w:w="0" w:type="dxa"/>
            <w:right w:w="108" w:type="dxa"/>
          </w:tblCellMar>
        </w:tblPrEx>
        <w:tc>
          <w:tcPr>
            <w:tcW w:w="1903" w:type="dxa"/>
            <w:vMerge/>
            <w:vAlign w:val="center"/>
          </w:tcPr>
          <w:p>
            <w:pPr>
              <w:pStyle w:val="a"/>
              <w:wordWrap/>
              <w:adjustRightInd w:val="0"/>
              <w:snapToGrid w:val="0"/>
              <w:spacing w:beforeAutospacing="0" w:afterAutospacing="0" w:line="360" w:lineRule="auto"/>
              <w:jc w:val="center"/>
            </w:pPr>
          </w:p>
        </w:tc>
        <w:tc>
          <w:tcPr>
            <w:tcW w:w="1887" w:type="dxa"/>
            <w:vAlign w:val="center"/>
          </w:tcPr>
          <w:p>
            <w:pPr>
              <w:pStyle w:val="a"/>
              <w:wordWrap/>
              <w:adjustRightInd w:val="0"/>
              <w:snapToGrid w:val="0"/>
              <w:spacing w:beforeAutospacing="0" w:afterAutospacing="0" w:line="360" w:lineRule="auto"/>
              <w:jc w:val="center"/>
            </w:pPr>
            <w:r>
              <w:rPr>
                <w:rFonts w:hint="eastAsia"/>
              </w:rPr>
              <w:t>A</w:t>
            </w:r>
          </w:p>
        </w:tc>
        <w:tc>
          <w:tcPr>
            <w:tcW w:w="2013" w:type="dxa"/>
            <w:vAlign w:val="center"/>
          </w:tcPr>
          <w:p>
            <w:pPr>
              <w:pStyle w:val="a"/>
              <w:wordWrap/>
              <w:adjustRightInd w:val="0"/>
              <w:snapToGrid w:val="0"/>
              <w:spacing w:beforeAutospacing="0" w:afterAutospacing="0" w:line="360" w:lineRule="auto"/>
              <w:jc w:val="center"/>
            </w:pPr>
            <w:r>
              <w:rPr>
                <w:rFonts w:hint="eastAsia"/>
              </w:rPr>
              <w:t>B</w:t>
            </w:r>
          </w:p>
        </w:tc>
        <w:tc>
          <w:tcPr>
            <w:tcW w:w="1961" w:type="dxa"/>
            <w:vAlign w:val="center"/>
          </w:tcPr>
          <w:p>
            <w:pPr>
              <w:pStyle w:val="a"/>
              <w:wordWrap/>
              <w:adjustRightInd w:val="0"/>
              <w:snapToGrid w:val="0"/>
              <w:spacing w:beforeAutospacing="0" w:afterAutospacing="0" w:line="360" w:lineRule="auto"/>
              <w:jc w:val="center"/>
            </w:pPr>
            <w:r>
              <w:rPr>
                <w:rFonts w:hint="eastAsia"/>
              </w:rPr>
              <w:t>C</w:t>
            </w:r>
          </w:p>
        </w:tc>
        <w:tc>
          <w:tcPr>
            <w:tcW w:w="1982" w:type="dxa"/>
            <w:vAlign w:val="center"/>
          </w:tcPr>
          <w:p>
            <w:pPr>
              <w:pStyle w:val="a"/>
              <w:wordWrap/>
              <w:adjustRightInd w:val="0"/>
              <w:snapToGrid w:val="0"/>
              <w:spacing w:beforeAutospacing="0" w:afterAutospacing="0" w:line="360" w:lineRule="auto"/>
              <w:jc w:val="center"/>
            </w:pPr>
            <w:r>
              <w:rPr>
                <w:rFonts w:hint="eastAsia"/>
              </w:rPr>
              <w:t>D</w:t>
            </w:r>
          </w:p>
        </w:tc>
      </w:tr>
    </w:tbl>
    <w:p>
      <w:pPr>
        <w:pStyle w:val="a"/>
        <w:wordWrap/>
        <w:adjustRightInd w:val="0"/>
        <w:snapToGrid w:val="0"/>
        <w:spacing w:beforeAutospacing="0" w:afterAutospacing="0" w:line="360" w:lineRule="auto"/>
        <w:rPr>
          <w:szCs w:val="21"/>
        </w:rPr>
      </w:pPr>
      <w:r>
        <w:rPr>
          <w:rFonts w:hint="eastAsia"/>
        </w:rPr>
        <w:t>6</w:t>
      </w:r>
      <w:r>
        <w:t>．</w:t>
      </w:r>
      <w:r>
        <w:rPr>
          <w:rFonts w:hint="eastAsia"/>
          <w:szCs w:val="21"/>
        </w:rPr>
        <w:t>在风平浪静、清澈见底的水里，很容易观察到</w:t>
      </w:r>
      <w:r>
        <w:rPr>
          <w:rFonts w:ascii="宋体" w:hAnsi="宋体" w:hint="eastAsia"/>
          <w:szCs w:val="21"/>
        </w:rPr>
        <w:t>“</w:t>
      </w:r>
      <w:r>
        <w:rPr>
          <w:rFonts w:hint="eastAsia"/>
          <w:szCs w:val="21"/>
        </w:rPr>
        <w:t>水底的鱼儿在白云中穿梭</w:t>
      </w:r>
      <w:r>
        <w:rPr>
          <w:rFonts w:ascii="宋体" w:hAnsi="宋体" w:hint="eastAsia"/>
          <w:szCs w:val="21"/>
        </w:rPr>
        <w:t>”</w:t>
      </w:r>
      <w:r>
        <w:rPr>
          <w:rFonts w:hint="eastAsia"/>
          <w:szCs w:val="21"/>
        </w:rPr>
        <w:t>的景象，而起风后，在水面不同的位置都会看到水面上到处是波光粼粼．对观察到的</w:t>
      </w:r>
      <w:r>
        <w:rPr>
          <w:rFonts w:ascii="宋体" w:hAnsi="宋体" w:hint="eastAsia"/>
          <w:szCs w:val="21"/>
        </w:rPr>
        <w:t>“</w:t>
      </w:r>
      <w:r>
        <w:rPr>
          <w:rFonts w:hint="eastAsia"/>
          <w:szCs w:val="21"/>
        </w:rPr>
        <w:t>鱼</w:t>
      </w:r>
      <w:r>
        <w:rPr>
          <w:rFonts w:ascii="宋体" w:hAnsi="宋体" w:hint="eastAsia"/>
          <w:szCs w:val="21"/>
        </w:rPr>
        <w:t>”</w:t>
      </w:r>
      <w:r>
        <w:rPr>
          <w:rFonts w:hint="eastAsia"/>
          <w:szCs w:val="21"/>
        </w:rPr>
        <w:t>、</w:t>
      </w:r>
      <w:r>
        <w:rPr>
          <w:rFonts w:ascii="宋体" w:hAnsi="宋体" w:hint="eastAsia"/>
          <w:szCs w:val="21"/>
        </w:rPr>
        <w:t>“</w:t>
      </w:r>
      <w:r>
        <w:rPr>
          <w:rFonts w:hint="eastAsia"/>
          <w:szCs w:val="21"/>
        </w:rPr>
        <w:t>白云</w:t>
      </w:r>
      <w:r>
        <w:rPr>
          <w:rFonts w:ascii="宋体" w:hAnsi="宋体" w:hint="eastAsia"/>
          <w:szCs w:val="21"/>
        </w:rPr>
        <w:t>”</w:t>
      </w:r>
      <w:r>
        <w:rPr>
          <w:rFonts w:hint="eastAsia"/>
          <w:szCs w:val="21"/>
        </w:rPr>
        <w:t>和</w:t>
      </w:r>
      <w:r>
        <w:rPr>
          <w:rFonts w:ascii="宋体" w:hAnsi="宋体" w:hint="eastAsia"/>
          <w:szCs w:val="21"/>
        </w:rPr>
        <w:t>“</w:t>
      </w:r>
      <w:r>
        <w:rPr>
          <w:rFonts w:hint="eastAsia"/>
          <w:szCs w:val="21"/>
        </w:rPr>
        <w:t>波光粼粼</w:t>
      </w:r>
      <w:r>
        <w:rPr>
          <w:rFonts w:ascii="宋体" w:hAnsi="宋体" w:hint="eastAsia"/>
          <w:szCs w:val="21"/>
        </w:rPr>
        <w:t>”</w:t>
      </w:r>
      <w:r>
        <w:rPr>
          <w:rFonts w:hint="eastAsia"/>
          <w:szCs w:val="21"/>
        </w:rPr>
        <w:t>三种现象的下面几种解释，正确的是</w:t>
      </w:r>
      <w:r>
        <w:rPr>
          <w:rFonts w:hint="eastAsia"/>
        </w:rPr>
        <w:t xml:space="preserve">（ </w:t>
      </w:r>
      <w:r>
        <w:t xml:space="preserve"> </w:t>
      </w:r>
      <w:r>
        <w:rPr>
          <w:rFonts w:hint="eastAsia"/>
        </w:rPr>
        <w:t>）</w:t>
      </w:r>
    </w:p>
    <w:p>
      <w:pPr>
        <w:pStyle w:val="a"/>
        <w:wordWrap/>
        <w:adjustRightInd w:val="0"/>
        <w:snapToGrid w:val="0"/>
        <w:spacing w:beforeAutospacing="0" w:afterAutospacing="0" w:line="360" w:lineRule="auto"/>
        <w:ind w:left="420" w:leftChars="200"/>
        <w:rPr>
          <w:szCs w:val="21"/>
        </w:rPr>
      </w:pPr>
      <w:r>
        <w:rPr>
          <w:szCs w:val="21"/>
        </w:rPr>
        <w:t>A．鱼和白云都是镜面反射形成的，波光粼粼是漫反射形成的</w:t>
      </w:r>
    </w:p>
    <w:p>
      <w:pPr>
        <w:pStyle w:val="a"/>
        <w:wordWrap/>
        <w:adjustRightInd w:val="0"/>
        <w:snapToGrid w:val="0"/>
        <w:spacing w:beforeAutospacing="0" w:afterAutospacing="0" w:line="360" w:lineRule="auto"/>
        <w:ind w:left="420" w:leftChars="200"/>
        <w:rPr>
          <w:szCs w:val="21"/>
        </w:rPr>
      </w:pPr>
      <w:r>
        <w:rPr>
          <w:szCs w:val="21"/>
        </w:rPr>
        <w:t>B．鱼是镜面反射形成的，白云和波光粼粼是漫反射形成的</w:t>
      </w:r>
    </w:p>
    <w:p>
      <w:pPr>
        <w:pStyle w:val="a"/>
        <w:wordWrap/>
        <w:adjustRightInd w:val="0"/>
        <w:snapToGrid w:val="0"/>
        <w:spacing w:beforeAutospacing="0" w:afterAutospacing="0" w:line="360" w:lineRule="auto"/>
        <w:ind w:left="420" w:leftChars="200"/>
        <w:rPr>
          <w:szCs w:val="21"/>
        </w:rPr>
      </w:pPr>
      <w:r>
        <w:rPr>
          <w:szCs w:val="21"/>
        </w:rPr>
        <w:t>C．鱼是折射形成的，白云是镜面反射形成的，波光粼粼是漫反射形成的</w:t>
      </w:r>
    </w:p>
    <w:p>
      <w:pPr>
        <w:pStyle w:val="a"/>
        <w:wordWrap/>
        <w:adjustRightInd w:val="0"/>
        <w:snapToGrid w:val="0"/>
        <w:spacing w:beforeAutospacing="0" w:afterAutospacing="0" w:line="360" w:lineRule="auto"/>
        <w:ind w:left="420" w:leftChars="200"/>
        <w:rPr>
          <w:szCs w:val="21"/>
        </w:rPr>
      </w:pPr>
      <w:r>
        <w:rPr>
          <w:szCs w:val="21"/>
        </w:rPr>
        <w:t>D．鱼和白云都是折射形成的，波光粼粼是漫反射形成的</w:t>
      </w:r>
    </w:p>
    <w:p>
      <w:pPr>
        <w:pStyle w:val="a"/>
        <w:wordWrap/>
        <w:adjustRightInd w:val="0"/>
        <w:snapToGrid w:val="0"/>
        <w:spacing w:beforeAutospacing="0" w:afterAutospacing="0" w:line="360" w:lineRule="auto"/>
        <w:rPr>
          <w:szCs w:val="21"/>
        </w:rPr>
      </w:pPr>
      <w:r>
        <w:rPr>
          <w:rFonts w:hint="eastAsia"/>
          <w:szCs w:val="21"/>
        </w:rPr>
        <w:t>7</w:t>
      </w:r>
      <w:r>
        <w:rPr>
          <w:szCs w:val="21"/>
        </w:rPr>
        <w:t>．下列现象可以用光的折射解释的是</w:t>
      </w:r>
      <w:r>
        <w:rPr>
          <w:rFonts w:hint="eastAsia"/>
        </w:rPr>
        <w:t xml:space="preserve">（ </w:t>
      </w:r>
      <w:r>
        <w:t xml:space="preserve"> </w:t>
      </w:r>
      <w:r>
        <w:rPr>
          <w:rFonts w:hint="eastAsia"/>
        </w:rPr>
        <w:t>）</w:t>
      </w:r>
    </w:p>
    <w:p>
      <w:pPr>
        <w:pStyle w:val="a"/>
        <w:wordWrap/>
        <w:adjustRightInd w:val="0"/>
        <w:snapToGrid w:val="0"/>
        <w:spacing w:beforeAutospacing="0" w:afterAutospacing="0" w:line="360" w:lineRule="auto"/>
        <w:ind w:left="420" w:leftChars="200"/>
        <w:rPr>
          <w:szCs w:val="21"/>
        </w:rPr>
      </w:pPr>
      <w:r>
        <w:rPr>
          <w:szCs w:val="21"/>
        </w:rPr>
        <w:t>A．在游泳池边看到的池底比实际浅</w:t>
      </w:r>
      <w:r>
        <w:rPr>
          <w:szCs w:val="21"/>
        </w:rPr>
        <w:tab/>
      </w:r>
      <w:r>
        <w:rPr>
          <w:szCs w:val="21"/>
        </w:rPr>
        <w:tab/>
      </w:r>
      <w:r>
        <w:rPr>
          <w:szCs w:val="21"/>
        </w:rPr>
        <w:tab/>
      </w:r>
      <w:r>
        <w:rPr>
          <w:szCs w:val="21"/>
        </w:rPr>
        <w:tab/>
      </w:r>
      <w:r>
        <w:rPr>
          <w:szCs w:val="21"/>
        </w:rPr>
        <w:t>B．夜晚看到人在路灯下形成的影子</w:t>
      </w:r>
    </w:p>
    <w:p>
      <w:pPr>
        <w:pStyle w:val="a"/>
        <w:wordWrap/>
        <w:adjustRightInd w:val="0"/>
        <w:snapToGrid w:val="0"/>
        <w:spacing w:beforeAutospacing="0" w:afterAutospacing="0" w:line="360" w:lineRule="auto"/>
        <w:ind w:left="420" w:leftChars="200"/>
        <w:rPr>
          <w:szCs w:val="21"/>
        </w:rPr>
      </w:pPr>
      <w:r>
        <w:rPr>
          <w:szCs w:val="21"/>
        </w:rPr>
        <w:t>C．通过汽车后视镜看到车后更广阔的范围</w:t>
      </w:r>
      <w:r>
        <w:rPr>
          <w:szCs w:val="21"/>
        </w:rPr>
        <w:tab/>
      </w:r>
      <w:r>
        <w:rPr>
          <w:szCs w:val="21"/>
        </w:rPr>
        <w:tab/>
      </w:r>
      <w:r>
        <w:rPr>
          <w:szCs w:val="21"/>
        </w:rPr>
        <w:t>D．晴朗夏日的中午，在树下看见圆形的光斑</w:t>
      </w:r>
    </w:p>
    <w:p>
      <w:pPr>
        <w:pStyle w:val="a"/>
        <w:wordWrap/>
        <w:adjustRightInd w:val="0"/>
        <w:snapToGrid w:val="0"/>
        <w:spacing w:beforeAutospacing="0" w:afterAutospacing="0" w:line="360" w:lineRule="auto"/>
        <w:rPr>
          <w:szCs w:val="21"/>
        </w:rPr>
      </w:pPr>
      <w:r>
        <w:rPr>
          <w:szCs w:val="21"/>
        </w:rPr>
        <mc:AlternateContent>
          <mc:Choice Requires="wpg">
            <w:drawing>
              <wp:anchor distT="0" distB="0" distL="114300" distR="114300" simplePos="0" relativeHeight="251661312" behindDoc="0" locked="0" layoutInCell="1" allowOverlap="1">
                <wp:simplePos x="0" y="0"/>
                <wp:positionH relativeFrom="column">
                  <wp:posOffset>4850130</wp:posOffset>
                </wp:positionH>
                <wp:positionV relativeFrom="paragraph">
                  <wp:posOffset>104775</wp:posOffset>
                </wp:positionV>
                <wp:extent cx="1143000" cy="902970"/>
                <wp:effectExtent l="0" t="0" r="19050" b="11430"/>
                <wp:wrapSquare wrapText="bothSides"/>
                <wp:docPr id="48" name="Group 22"/>
                <wp:cNvGraphicFramePr/>
                <a:graphic xmlns:a="http://schemas.openxmlformats.org/drawingml/2006/main">
                  <a:graphicData uri="http://schemas.microsoft.com/office/word/2010/wordprocessingGroup">
                    <wpg:wgp xmlns:wpg="http://schemas.microsoft.com/office/word/2010/wordprocessingGroup">
                      <wpg:cNvGrpSpPr/>
                      <wpg:grpSpPr>
                        <a:xfrm>
                          <a:off x="0" y="0"/>
                          <a:ext cx="1143000" cy="902970"/>
                          <a:chOff x="3768" y="486"/>
                          <a:chExt cx="1800" cy="1422"/>
                        </a:xfrm>
                      </wpg:grpSpPr>
                      <wps:wsp xmlns:wps="http://schemas.microsoft.com/office/word/2010/wordprocessingShape">
                        <wps:cNvPr id="49" name="lxqdxt80"/>
                        <wps:cNvSpPr txBox="1">
                          <a:spLocks noChangeArrowheads="1"/>
                        </wps:cNvSpPr>
                        <wps:spPr bwMode="auto">
                          <a:xfrm>
                            <a:off x="4290" y="1608"/>
                            <a:ext cx="337" cy="300"/>
                          </a:xfrm>
                          <a:prstGeom prst="rect">
                            <a:avLst/>
                          </a:prstGeom>
                          <a:noFill/>
                          <a:ln>
                            <a:noFill/>
                          </a:ln>
                        </wps:spPr>
                        <wps:txbx>
                          <w:txbxContent>
                            <w:p>
                              <w:pPr>
                                <w:rPr>
                                  <w:rFonts w:ascii="Times New Roman" w:eastAsia="宋体" w:hAnsi="Times New Roman"/>
                                  <w:i/>
                                  <w:sz w:val="18"/>
                                  <w:szCs w:val="18"/>
                                </w:rPr>
                              </w:pPr>
                              <w:r>
                                <w:rPr>
                                  <w:rFonts w:ascii="Times New Roman" w:eastAsia="宋体" w:hAnsi="Times New Roman"/>
                                  <w:i/>
                                  <w:sz w:val="18"/>
                                  <w:szCs w:val="18"/>
                                </w:rPr>
                                <w:t>M</w:t>
                              </w:r>
                            </w:p>
                            <w:p>
                              <w:pPr>
                                <w:rPr>
                                  <w:rFonts w:ascii="Times New Roman" w:eastAsia="宋体" w:hAnsi="Times New Roman"/>
                                  <w:i/>
                                  <w:szCs w:val="18"/>
                                </w:rPr>
                              </w:pPr>
                            </w:p>
                          </w:txbxContent>
                        </wps:txbx>
                        <wps:bodyPr rot="0" vert="horz" wrap="square" lIns="0" tIns="0" rIns="0" bIns="0" anchor="t" anchorCtr="0" upright="1"/>
                      </wps:wsp>
                      <wps:wsp xmlns:wps="http://schemas.microsoft.com/office/word/2010/wordprocessingShape">
                        <wps:cNvPr id="50" name="Rectangle 24"/>
                        <wps:cNvSpPr>
                          <a:spLocks noChangeArrowheads="1"/>
                        </wps:cNvSpPr>
                        <wps:spPr bwMode="auto">
                          <a:xfrm>
                            <a:off x="3768" y="1128"/>
                            <a:ext cx="1800" cy="468"/>
                          </a:xfrm>
                          <a:prstGeom prst="rect">
                            <a:avLst/>
                          </a:prstGeom>
                          <a:solidFill>
                            <a:srgbClr val="C0C0C0"/>
                          </a:solidFill>
                          <a:ln w="3175">
                            <a:solidFill>
                              <a:srgbClr val="000000"/>
                            </a:solidFill>
                            <a:miter lim="800000"/>
                          </a:ln>
                        </wps:spPr>
                        <wps:bodyPr rot="0" vert="horz" wrap="square" anchor="t" anchorCtr="0" upright="1"/>
                      </wps:wsp>
                      <wps:wsp xmlns:wps="http://schemas.microsoft.com/office/word/2010/wordprocessingShape">
                        <wps:cNvPr id="51" name="Line 25"/>
                        <wps:cNvCnPr>
                          <a:cxnSpLocks noChangeShapeType="1"/>
                        </wps:cNvCnPr>
                        <wps:spPr bwMode="auto">
                          <a:xfrm flipH="1" flipV="1">
                            <a:off x="3780" y="662"/>
                            <a:ext cx="602" cy="466"/>
                          </a:xfrm>
                          <a:prstGeom prst="line">
                            <a:avLst/>
                          </a:prstGeom>
                          <a:noFill/>
                          <a:ln w="9525">
                            <a:solidFill>
                              <a:srgbClr val="000000"/>
                            </a:solidFill>
                            <a:round/>
                          </a:ln>
                        </wps:spPr>
                        <wps:bodyPr/>
                      </wps:wsp>
                      <wps:wsp xmlns:wps="http://schemas.microsoft.com/office/word/2010/wordprocessingShape">
                        <wps:cNvPr id="52" name="Line 26"/>
                        <wps:cNvCnPr>
                          <a:cxnSpLocks noChangeShapeType="1"/>
                        </wps:cNvCnPr>
                        <wps:spPr bwMode="auto">
                          <a:xfrm rot="10800000" flipH="1" flipV="1">
                            <a:off x="3805" y="684"/>
                            <a:ext cx="369" cy="286"/>
                          </a:xfrm>
                          <a:prstGeom prst="line">
                            <a:avLst/>
                          </a:prstGeom>
                          <a:noFill/>
                          <a:ln w="9525">
                            <a:solidFill>
                              <a:srgbClr val="000000"/>
                            </a:solidFill>
                            <a:round/>
                            <a:tailEnd type="triangle" w="sm" len="lg"/>
                          </a:ln>
                        </wps:spPr>
                        <wps:bodyPr/>
                      </wps:wsp>
                      <wps:wsp xmlns:wps="http://schemas.microsoft.com/office/word/2010/wordprocessingShape">
                        <wps:cNvPr id="53" name="Line 27"/>
                        <wps:cNvCnPr>
                          <a:cxnSpLocks noChangeShapeType="1"/>
                        </wps:cNvCnPr>
                        <wps:spPr bwMode="auto">
                          <a:xfrm flipH="1" flipV="1">
                            <a:off x="4386" y="1130"/>
                            <a:ext cx="602" cy="466"/>
                          </a:xfrm>
                          <a:prstGeom prst="line">
                            <a:avLst/>
                          </a:prstGeom>
                          <a:noFill/>
                          <a:ln w="9525">
                            <a:solidFill>
                              <a:srgbClr val="000000"/>
                            </a:solidFill>
                            <a:prstDash val="dash"/>
                            <a:round/>
                          </a:ln>
                        </wps:spPr>
                        <wps:bodyPr/>
                      </wps:wsp>
                      <wps:wsp xmlns:wps="http://schemas.microsoft.com/office/word/2010/wordprocessingShape">
                        <wps:cNvPr id="54" name="Line 28"/>
                        <wps:cNvCnPr>
                          <a:cxnSpLocks noChangeShapeType="1"/>
                        </wps:cNvCnPr>
                        <wps:spPr bwMode="auto">
                          <a:xfrm>
                            <a:off x="4382" y="1131"/>
                            <a:ext cx="1" cy="459"/>
                          </a:xfrm>
                          <a:prstGeom prst="line">
                            <a:avLst/>
                          </a:prstGeom>
                          <a:noFill/>
                          <a:ln w="9525">
                            <a:solidFill>
                              <a:srgbClr val="000000"/>
                            </a:solidFill>
                            <a:prstDash val="dash"/>
                            <a:round/>
                          </a:ln>
                        </wps:spPr>
                        <wps:bodyPr/>
                      </wps:wsp>
                      <wps:wsp xmlns:wps="http://schemas.microsoft.com/office/word/2010/wordprocessingShape">
                        <wps:cNvPr id="55" name="Rectangle 29"/>
                        <wps:cNvSpPr>
                          <a:spLocks noChangeArrowheads="1"/>
                        </wps:cNvSpPr>
                        <wps:spPr bwMode="auto">
                          <a:xfrm>
                            <a:off x="4306" y="1133"/>
                            <a:ext cx="75" cy="65"/>
                          </a:xfrm>
                          <a:prstGeom prst="rect">
                            <a:avLst/>
                          </a:prstGeom>
                          <a:solidFill>
                            <a:srgbClr val="FFFFFF">
                              <a:alpha val="0"/>
                            </a:srgbClr>
                          </a:solidFill>
                          <a:ln w="3175">
                            <a:solidFill>
                              <a:srgbClr val="000000"/>
                            </a:solidFill>
                            <a:miter lim="800000"/>
                          </a:ln>
                        </wps:spPr>
                        <wps:bodyPr rot="0" vert="horz" wrap="square" anchor="t" anchorCtr="0" upright="1"/>
                      </wps:wsp>
                      <wps:wsp xmlns:wps="http://schemas.microsoft.com/office/word/2010/wordprocessingShape">
                        <wps:cNvPr id="56" name="lxqdxt80"/>
                        <wps:cNvSpPr txBox="1">
                          <a:spLocks noChangeArrowheads="1"/>
                        </wps:cNvSpPr>
                        <wps:spPr bwMode="auto">
                          <a:xfrm>
                            <a:off x="4566" y="1608"/>
                            <a:ext cx="337" cy="300"/>
                          </a:xfrm>
                          <a:prstGeom prst="rect">
                            <a:avLst/>
                          </a:prstGeom>
                          <a:noFill/>
                          <a:ln>
                            <a:noFill/>
                          </a:ln>
                        </wps:spPr>
                        <wps:txbx>
                          <w:txbxContent>
                            <w:p>
                              <w:pPr>
                                <w:rPr>
                                  <w:rFonts w:ascii="Times New Roman" w:eastAsia="宋体" w:hAnsi="Times New Roman"/>
                                  <w:i/>
                                  <w:sz w:val="18"/>
                                  <w:szCs w:val="18"/>
                                </w:rPr>
                              </w:pPr>
                              <w:r>
                                <w:rPr>
                                  <w:rFonts w:ascii="Times New Roman" w:eastAsia="宋体" w:hAnsi="Times New Roman"/>
                                  <w:i/>
                                  <w:sz w:val="18"/>
                                  <w:szCs w:val="18"/>
                                </w:rPr>
                                <w:t>N</w:t>
                              </w:r>
                            </w:p>
                            <w:p>
                              <w:pPr>
                                <w:rPr>
                                  <w:rFonts w:ascii="Times New Roman" w:eastAsia="宋体" w:hAnsi="Times New Roman"/>
                                  <w:i/>
                                  <w:szCs w:val="18"/>
                                </w:rPr>
                              </w:pPr>
                            </w:p>
                          </w:txbxContent>
                        </wps:txbx>
                        <wps:bodyPr rot="0" vert="horz" wrap="square" lIns="0" tIns="0" rIns="0" bIns="0" anchor="t" anchorCtr="0" upright="1"/>
                      </wps:wsp>
                      <wps:wsp xmlns:wps="http://schemas.microsoft.com/office/word/2010/wordprocessingShape">
                        <wps:cNvPr id="57" name="lxqdxt80"/>
                        <wps:cNvSpPr txBox="1">
                          <a:spLocks noChangeArrowheads="1"/>
                        </wps:cNvSpPr>
                        <wps:spPr bwMode="auto">
                          <a:xfrm>
                            <a:off x="4962" y="1608"/>
                            <a:ext cx="337" cy="300"/>
                          </a:xfrm>
                          <a:prstGeom prst="rect">
                            <a:avLst/>
                          </a:prstGeom>
                          <a:noFill/>
                          <a:ln>
                            <a:noFill/>
                          </a:ln>
                        </wps:spPr>
                        <wps:txbx>
                          <w:txbxContent>
                            <w:p>
                              <w:pPr>
                                <w:rPr>
                                  <w:rFonts w:ascii="Times New Roman" w:eastAsia="宋体" w:hAnsi="Times New Roman"/>
                                  <w:i/>
                                  <w:sz w:val="18"/>
                                  <w:szCs w:val="18"/>
                                </w:rPr>
                              </w:pPr>
                              <w:r>
                                <w:rPr>
                                  <w:rFonts w:ascii="Times New Roman" w:eastAsia="宋体" w:hAnsi="Times New Roman"/>
                                  <w:i/>
                                  <w:sz w:val="18"/>
                                  <w:szCs w:val="18"/>
                                </w:rPr>
                                <w:t>P</w:t>
                              </w:r>
                            </w:p>
                            <w:p>
                              <w:pPr>
                                <w:rPr>
                                  <w:rFonts w:ascii="Times New Roman" w:eastAsia="宋体" w:hAnsi="Times New Roman"/>
                                  <w:i/>
                                  <w:szCs w:val="18"/>
                                </w:rPr>
                              </w:pPr>
                            </w:p>
                          </w:txbxContent>
                        </wps:txbx>
                        <wps:bodyPr rot="0" vert="horz" wrap="square" lIns="0" tIns="0" rIns="0" bIns="0" anchor="t" anchorCtr="0" upright="1"/>
                      </wps:wsp>
                      <wps:wsp xmlns:wps="http://schemas.microsoft.com/office/word/2010/wordprocessingShape">
                        <wps:cNvPr id="58" name="lxqdxt80"/>
                        <wps:cNvSpPr txBox="1">
                          <a:spLocks noChangeArrowheads="1"/>
                        </wps:cNvSpPr>
                        <wps:spPr bwMode="auto">
                          <a:xfrm>
                            <a:off x="5220" y="1608"/>
                            <a:ext cx="337" cy="300"/>
                          </a:xfrm>
                          <a:prstGeom prst="rect">
                            <a:avLst/>
                          </a:prstGeom>
                          <a:noFill/>
                          <a:ln>
                            <a:noFill/>
                          </a:ln>
                        </wps:spPr>
                        <wps:txbx>
                          <w:txbxContent>
                            <w:p>
                              <w:pPr>
                                <w:rPr>
                                  <w:rFonts w:ascii="Times New Roman" w:eastAsia="宋体" w:hAnsi="Times New Roman"/>
                                  <w:i/>
                                  <w:sz w:val="18"/>
                                  <w:szCs w:val="18"/>
                                </w:rPr>
                              </w:pPr>
                              <w:r>
                                <w:rPr>
                                  <w:rFonts w:ascii="Times New Roman" w:eastAsia="宋体" w:hAnsi="Times New Roman"/>
                                  <w:i/>
                                  <w:sz w:val="18"/>
                                  <w:szCs w:val="18"/>
                                </w:rPr>
                                <w:t>Q</w:t>
                              </w:r>
                            </w:p>
                            <w:p>
                              <w:pPr>
                                <w:rPr>
                                  <w:rFonts w:ascii="Times New Roman" w:eastAsia="宋体" w:hAnsi="Times New Roman"/>
                                  <w:i/>
                                  <w:szCs w:val="18"/>
                                </w:rPr>
                              </w:pPr>
                            </w:p>
                          </w:txbxContent>
                        </wps:txbx>
                        <wps:bodyPr rot="0" vert="horz" wrap="square" lIns="0" tIns="0" rIns="0" bIns="0" anchor="t" anchorCtr="0" upright="1"/>
                      </wps:wsp>
                      <wps:wsp xmlns:wps="http://schemas.microsoft.com/office/word/2010/wordprocessingShape">
                        <wps:cNvPr id="59" name="Oval 33"/>
                        <wps:cNvSpPr>
                          <a:spLocks noChangeArrowheads="1"/>
                        </wps:cNvSpPr>
                        <wps:spPr bwMode="auto">
                          <a:xfrm>
                            <a:off x="4362" y="1579"/>
                            <a:ext cx="43" cy="44"/>
                          </a:xfrm>
                          <a:prstGeom prst="ellipse">
                            <a:avLst/>
                          </a:prstGeom>
                          <a:solidFill>
                            <a:srgbClr val="000000"/>
                          </a:solidFill>
                          <a:ln w="9525">
                            <a:solidFill>
                              <a:srgbClr val="000000"/>
                            </a:solidFill>
                            <a:round/>
                          </a:ln>
                        </wps:spPr>
                        <wps:bodyPr rot="0" vert="horz" wrap="square" anchor="t" anchorCtr="0" upright="1"/>
                      </wps:wsp>
                      <wps:wsp xmlns:wps="http://schemas.microsoft.com/office/word/2010/wordprocessingShape">
                        <wps:cNvPr id="60" name="Oval 34"/>
                        <wps:cNvSpPr>
                          <a:spLocks noChangeArrowheads="1"/>
                        </wps:cNvSpPr>
                        <wps:spPr bwMode="auto">
                          <a:xfrm>
                            <a:off x="4644" y="1578"/>
                            <a:ext cx="43" cy="44"/>
                          </a:xfrm>
                          <a:prstGeom prst="ellipse">
                            <a:avLst/>
                          </a:prstGeom>
                          <a:solidFill>
                            <a:srgbClr val="000000"/>
                          </a:solidFill>
                          <a:ln w="9525">
                            <a:solidFill>
                              <a:srgbClr val="000000"/>
                            </a:solidFill>
                            <a:round/>
                          </a:ln>
                        </wps:spPr>
                        <wps:bodyPr rot="0" vert="horz" wrap="square" anchor="t" anchorCtr="0" upright="1"/>
                      </wps:wsp>
                      <wps:wsp xmlns:wps="http://schemas.microsoft.com/office/word/2010/wordprocessingShape">
                        <wps:cNvPr id="61" name="Oval 35"/>
                        <wps:cNvSpPr>
                          <a:spLocks noChangeArrowheads="1"/>
                        </wps:cNvSpPr>
                        <wps:spPr bwMode="auto">
                          <a:xfrm>
                            <a:off x="4979" y="1585"/>
                            <a:ext cx="43" cy="44"/>
                          </a:xfrm>
                          <a:prstGeom prst="ellipse">
                            <a:avLst/>
                          </a:prstGeom>
                          <a:solidFill>
                            <a:srgbClr val="000000"/>
                          </a:solidFill>
                          <a:ln w="9525">
                            <a:solidFill>
                              <a:srgbClr val="000000"/>
                            </a:solidFill>
                            <a:round/>
                          </a:ln>
                        </wps:spPr>
                        <wps:bodyPr rot="0" vert="horz" wrap="square" anchor="t" anchorCtr="0" upright="1"/>
                      </wps:wsp>
                      <wps:wsp xmlns:wps="http://schemas.microsoft.com/office/word/2010/wordprocessingShape">
                        <wps:cNvPr id="62" name="Oval 36"/>
                        <wps:cNvSpPr>
                          <a:spLocks noChangeArrowheads="1"/>
                        </wps:cNvSpPr>
                        <wps:spPr bwMode="auto">
                          <a:xfrm>
                            <a:off x="5267" y="1573"/>
                            <a:ext cx="43" cy="44"/>
                          </a:xfrm>
                          <a:prstGeom prst="ellipse">
                            <a:avLst/>
                          </a:prstGeom>
                          <a:solidFill>
                            <a:srgbClr val="000000"/>
                          </a:solidFill>
                          <a:ln w="9525">
                            <a:solidFill>
                              <a:srgbClr val="000000"/>
                            </a:solidFill>
                            <a:round/>
                          </a:ln>
                        </wps:spPr>
                        <wps:bodyPr rot="0" vert="horz" wrap="square" anchor="t" anchorCtr="0" upright="1"/>
                      </wps:wsp>
                      <wps:wsp xmlns:wps="http://schemas.microsoft.com/office/word/2010/wordprocessingShape">
                        <wps:cNvPr id="63" name="lxqdxt80"/>
                        <wps:cNvSpPr txBox="1">
                          <a:spLocks noChangeArrowheads="1"/>
                        </wps:cNvSpPr>
                        <wps:spPr bwMode="auto">
                          <a:xfrm>
                            <a:off x="3960" y="486"/>
                            <a:ext cx="337" cy="300"/>
                          </a:xfrm>
                          <a:prstGeom prst="rect">
                            <a:avLst/>
                          </a:prstGeom>
                          <a:noFill/>
                          <a:ln>
                            <a:noFill/>
                          </a:ln>
                        </wps:spPr>
                        <wps:txbx>
                          <w:txbxContent>
                            <w:p>
                              <w:pPr>
                                <w:rPr>
                                  <w:rFonts w:ascii="Times New Roman" w:eastAsia="宋体" w:hAnsi="Times New Roman"/>
                                  <w:i/>
                                  <w:sz w:val="18"/>
                                  <w:szCs w:val="18"/>
                                </w:rPr>
                              </w:pPr>
                              <w:r>
                                <w:rPr>
                                  <w:rFonts w:ascii="Times New Roman" w:eastAsia="宋体" w:hAnsi="Times New Roman"/>
                                  <w:i/>
                                  <w:sz w:val="18"/>
                                  <w:szCs w:val="18"/>
                                </w:rPr>
                                <w:t>A</w:t>
                              </w:r>
                            </w:p>
                            <w:p>
                              <w:pPr>
                                <w:rPr>
                                  <w:rFonts w:ascii="Times New Roman" w:eastAsia="宋体" w:hAnsi="Times New Roman"/>
                                  <w:i/>
                                  <w:szCs w:val="18"/>
                                </w:rPr>
                              </w:pPr>
                            </w:p>
                          </w:txbxContent>
                        </wps:txbx>
                        <wps:bodyPr rot="0" vert="horz" wrap="square" lIns="0" tIns="0" rIns="0" bIns="0" anchor="t" anchorCtr="0" upright="1"/>
                      </wps:wsp>
                      <wps:wsp xmlns:wps="http://schemas.microsoft.com/office/word/2010/wordprocessingShape">
                        <wps:cNvPr id="64" name="lxqdxt80"/>
                        <wps:cNvSpPr txBox="1">
                          <a:spLocks noChangeArrowheads="1"/>
                        </wps:cNvSpPr>
                        <wps:spPr bwMode="auto">
                          <a:xfrm>
                            <a:off x="4320" y="816"/>
                            <a:ext cx="337" cy="300"/>
                          </a:xfrm>
                          <a:prstGeom prst="rect">
                            <a:avLst/>
                          </a:prstGeom>
                          <a:noFill/>
                          <a:ln>
                            <a:noFill/>
                          </a:ln>
                        </wps:spPr>
                        <wps:txbx>
                          <w:txbxContent>
                            <w:p>
                              <w:pPr>
                                <w:rPr>
                                  <w:rFonts w:ascii="Times New Roman" w:eastAsia="宋体" w:hAnsi="Times New Roman"/>
                                  <w:i/>
                                  <w:sz w:val="18"/>
                                  <w:szCs w:val="18"/>
                                </w:rPr>
                              </w:pPr>
                              <w:r>
                                <w:rPr>
                                  <w:rFonts w:ascii="Times New Roman" w:eastAsia="宋体" w:hAnsi="Times New Roman"/>
                                  <w:i/>
                                  <w:sz w:val="18"/>
                                  <w:szCs w:val="18"/>
                                </w:rPr>
                                <w:t>O</w:t>
                              </w:r>
                            </w:p>
                            <w:p>
                              <w:pPr>
                                <w:rPr>
                                  <w:rFonts w:ascii="Times New Roman" w:eastAsia="宋体" w:hAnsi="Times New Roman"/>
                                  <w:i/>
                                  <w:szCs w:val="18"/>
                                </w:rPr>
                              </w:pPr>
                            </w:p>
                          </w:txbxContent>
                        </wps:txbx>
                        <wps:bodyPr rot="0" vert="horz" wrap="square" lIns="0" tIns="0" rIns="0" bIns="0" anchor="t" anchorCtr="0" upright="1"/>
                      </wps:wsp>
                    </wpg:wgp>
                  </a:graphicData>
                </a:graphic>
              </wp:anchor>
            </w:drawing>
          </mc:Choice>
          <mc:Fallback>
            <w:pict>
              <v:group id="Group 22" o:spid="_x0000_s1032" style="width:90pt;height:71.1pt;margin-top:8.25pt;margin-left:381.9pt;mso-height-relative:page;mso-width-relative:page;mso-wrap-distance-bottom:0;mso-wrap-distance-left:9pt;mso-wrap-distance-right:9pt;mso-wrap-distance-top:0;position:absolute;z-index:251662336" coordorigin="3768,486" coordsize="1800,1422">
                <o:lock v:ext="edit" aspectratio="f"/>
                <v:shapetype id="_x0000_t202" coordsize="21600,21600" o:spt="202" path="m,l,21600r21600,l21600,xe">
                  <v:stroke joinstyle="miter"/>
                  <v:path gradientshapeok="t" o:connecttype="rect"/>
                </v:shapetype>
                <v:shape id="lxqdxt80" o:spid="_x0000_s1033" type="#_x0000_t202" style="width:337;height:300;left:4290;position:absolute;top:1608" coordsize="21600,21600" filled="f" stroked="f">
                  <o:lock v:ext="edit" aspectratio="f"/>
                  <v:textbox inset="0,0,0,0">
                    <w:txbxContent>
                      <w:p>
                        <w:pPr>
                          <w:rPr>
                            <w:rFonts w:ascii="Times New Roman" w:eastAsia="宋体" w:hAnsi="Times New Roman"/>
                            <w:i/>
                            <w:sz w:val="18"/>
                            <w:szCs w:val="18"/>
                          </w:rPr>
                        </w:pPr>
                        <w:r>
                          <w:rPr>
                            <w:rFonts w:ascii="Times New Roman" w:eastAsia="宋体" w:hAnsi="Times New Roman"/>
                            <w:i/>
                            <w:sz w:val="18"/>
                            <w:szCs w:val="18"/>
                          </w:rPr>
                          <w:t>M</w:t>
                        </w:r>
                      </w:p>
                      <w:p>
                        <w:pPr>
                          <w:rPr>
                            <w:rFonts w:ascii="Times New Roman" w:eastAsia="宋体" w:hAnsi="Times New Roman"/>
                            <w:i/>
                            <w:szCs w:val="18"/>
                          </w:rPr>
                        </w:pPr>
                      </w:p>
                    </w:txbxContent>
                  </v:textbox>
                </v:shape>
                <v:rect id="Rectangle 24" o:spid="_x0000_s1034" style="width:1800;height:468;left:3768;position:absolute;top:1128" coordsize="21600,21600" filled="t" fillcolor="silver" stroked="t" strokecolor="black">
                  <v:stroke joinstyle="miter"/>
                  <o:lock v:ext="edit" aspectratio="f"/>
                </v:rect>
                <v:line id="Line 25" o:spid="_x0000_s1035" style="flip:x y;position:absolute" from="75600,13240" to="87640,22560" coordsize="21600,21600" stroked="t" strokecolor="black">
                  <v:stroke joinstyle="round"/>
                  <o:lock v:ext="edit" aspectratio="f"/>
                </v:line>
                <v:line id="Line 26" o:spid="_x0000_s1036" style="flip:x y;position:absolute" from="76100,13680" to="83480,19400" coordsize="21600,21600" stroked="t" strokecolor="black">
                  <v:stroke joinstyle="round" endarrow="block" endarrowwidth="narrow" endarrowlength="long"/>
                  <o:lock v:ext="edit" aspectratio="f"/>
                </v:line>
                <v:line id="Line 27" o:spid="_x0000_s1037" style="flip:x y;position:absolute" from="87720,22600" to="99760,31920" coordsize="21600,21600" stroked="t" strokecolor="black">
                  <v:stroke joinstyle="round" dashstyle="dash"/>
                  <o:lock v:ext="edit" aspectratio="f"/>
                </v:line>
                <v:line id="Line 28" o:spid="_x0000_s1038" style="position:absolute" from="87640,22620" to="87660,31800" coordsize="21600,21600" stroked="t" strokecolor="black">
                  <v:stroke joinstyle="round" dashstyle="dash"/>
                  <o:lock v:ext="edit" aspectratio="f"/>
                </v:line>
                <v:rect id="Rectangle 29" o:spid="_x0000_s1039" style="width:75;height:65;left:4306;position:absolute;top:1133" coordsize="21600,21600" filled="t" fillcolor="white" stroked="t" strokecolor="black">
                  <v:fill opacity="0"/>
                  <v:stroke joinstyle="miter"/>
                  <o:lock v:ext="edit" aspectratio="f"/>
                </v:rect>
                <v:shape id="lxqdxt80" o:spid="_x0000_s1040" type="#_x0000_t202" style="width:337;height:300;left:4566;position:absolute;top:1608" coordsize="21600,21600" filled="f" stroked="f">
                  <o:lock v:ext="edit" aspectratio="f"/>
                  <v:textbox inset="0,0,0,0">
                    <w:txbxContent>
                      <w:p>
                        <w:pPr>
                          <w:rPr>
                            <w:rFonts w:ascii="Times New Roman" w:eastAsia="宋体" w:hAnsi="Times New Roman"/>
                            <w:i/>
                            <w:sz w:val="18"/>
                            <w:szCs w:val="18"/>
                          </w:rPr>
                        </w:pPr>
                        <w:r>
                          <w:rPr>
                            <w:rFonts w:ascii="Times New Roman" w:eastAsia="宋体" w:hAnsi="Times New Roman"/>
                            <w:i/>
                            <w:sz w:val="18"/>
                            <w:szCs w:val="18"/>
                          </w:rPr>
                          <w:t>N</w:t>
                        </w:r>
                      </w:p>
                      <w:p>
                        <w:pPr>
                          <w:rPr>
                            <w:rFonts w:ascii="Times New Roman" w:eastAsia="宋体" w:hAnsi="Times New Roman"/>
                            <w:i/>
                            <w:szCs w:val="18"/>
                          </w:rPr>
                        </w:pPr>
                      </w:p>
                    </w:txbxContent>
                  </v:textbox>
                </v:shape>
                <v:shape id="lxqdxt80" o:spid="_x0000_s1041" type="#_x0000_t202" style="width:337;height:300;left:4962;position:absolute;top:1608" coordsize="21600,21600" filled="f" stroked="f">
                  <o:lock v:ext="edit" aspectratio="f"/>
                  <v:textbox inset="0,0,0,0">
                    <w:txbxContent>
                      <w:p>
                        <w:pPr>
                          <w:rPr>
                            <w:rFonts w:ascii="Times New Roman" w:eastAsia="宋体" w:hAnsi="Times New Roman"/>
                            <w:i/>
                            <w:sz w:val="18"/>
                            <w:szCs w:val="18"/>
                          </w:rPr>
                        </w:pPr>
                        <w:r>
                          <w:rPr>
                            <w:rFonts w:ascii="Times New Roman" w:eastAsia="宋体" w:hAnsi="Times New Roman"/>
                            <w:i/>
                            <w:sz w:val="18"/>
                            <w:szCs w:val="18"/>
                          </w:rPr>
                          <w:t>P</w:t>
                        </w:r>
                      </w:p>
                      <w:p>
                        <w:pPr>
                          <w:rPr>
                            <w:rFonts w:ascii="Times New Roman" w:eastAsia="宋体" w:hAnsi="Times New Roman"/>
                            <w:i/>
                            <w:szCs w:val="18"/>
                          </w:rPr>
                        </w:pPr>
                      </w:p>
                    </w:txbxContent>
                  </v:textbox>
                </v:shape>
                <v:shape id="lxqdxt80" o:spid="_x0000_s1042" type="#_x0000_t202" style="width:337;height:300;left:5220;position:absolute;top:1608" coordsize="21600,21600" filled="f" stroked="f">
                  <o:lock v:ext="edit" aspectratio="f"/>
                  <v:textbox inset="0,0,0,0">
                    <w:txbxContent>
                      <w:p>
                        <w:pPr>
                          <w:rPr>
                            <w:rFonts w:ascii="Times New Roman" w:eastAsia="宋体" w:hAnsi="Times New Roman"/>
                            <w:i/>
                            <w:sz w:val="18"/>
                            <w:szCs w:val="18"/>
                          </w:rPr>
                        </w:pPr>
                        <w:r>
                          <w:rPr>
                            <w:rFonts w:ascii="Times New Roman" w:eastAsia="宋体" w:hAnsi="Times New Roman"/>
                            <w:i/>
                            <w:sz w:val="18"/>
                            <w:szCs w:val="18"/>
                          </w:rPr>
                          <w:t>Q</w:t>
                        </w:r>
                      </w:p>
                      <w:p>
                        <w:pPr>
                          <w:rPr>
                            <w:rFonts w:ascii="Times New Roman" w:eastAsia="宋体" w:hAnsi="Times New Roman"/>
                            <w:i/>
                            <w:szCs w:val="18"/>
                          </w:rPr>
                        </w:pPr>
                      </w:p>
                    </w:txbxContent>
                  </v:textbox>
                </v:shape>
                <v:oval id="Oval 33" o:spid="_x0000_s1043" style="width:43;height:44;left:4362;position:absolute;top:1579" coordsize="21600,21600" filled="t" fillcolor="black" stroked="t" strokecolor="black">
                  <v:stroke joinstyle="round"/>
                  <o:lock v:ext="edit" aspectratio="f"/>
                </v:oval>
                <v:oval id="Oval 34" o:spid="_x0000_s1044" style="width:43;height:44;left:4644;position:absolute;top:1578" coordsize="21600,21600" filled="t" fillcolor="black" stroked="t" strokecolor="black">
                  <v:stroke joinstyle="round"/>
                  <o:lock v:ext="edit" aspectratio="f"/>
                </v:oval>
                <v:oval id="Oval 35" o:spid="_x0000_s1045" style="width:43;height:44;left:4979;position:absolute;top:1585" coordsize="21600,21600" filled="t" fillcolor="black" stroked="t" strokecolor="black">
                  <v:stroke joinstyle="round"/>
                  <o:lock v:ext="edit" aspectratio="f"/>
                </v:oval>
                <v:oval id="Oval 36" o:spid="_x0000_s1046" style="width:43;height:44;left:5267;position:absolute;top:1573" coordsize="21600,21600" filled="t" fillcolor="black" stroked="t" strokecolor="black">
                  <v:stroke joinstyle="round"/>
                  <o:lock v:ext="edit" aspectratio="f"/>
                </v:oval>
                <v:shape id="lxqdxt80" o:spid="_x0000_s1047" type="#_x0000_t202" style="width:337;height:300;left:3960;position:absolute;top:486" coordsize="21600,21600" filled="f" stroked="f">
                  <o:lock v:ext="edit" aspectratio="f"/>
                  <v:textbox inset="0,0,0,0">
                    <w:txbxContent>
                      <w:p>
                        <w:pPr>
                          <w:rPr>
                            <w:rFonts w:ascii="Times New Roman" w:eastAsia="宋体" w:hAnsi="Times New Roman"/>
                            <w:i/>
                            <w:sz w:val="18"/>
                            <w:szCs w:val="18"/>
                          </w:rPr>
                        </w:pPr>
                        <w:r>
                          <w:rPr>
                            <w:rFonts w:ascii="Times New Roman" w:eastAsia="宋体" w:hAnsi="Times New Roman"/>
                            <w:i/>
                            <w:sz w:val="18"/>
                            <w:szCs w:val="18"/>
                          </w:rPr>
                          <w:t>A</w:t>
                        </w:r>
                      </w:p>
                      <w:p>
                        <w:pPr>
                          <w:rPr>
                            <w:rFonts w:ascii="Times New Roman" w:eastAsia="宋体" w:hAnsi="Times New Roman"/>
                            <w:i/>
                            <w:szCs w:val="18"/>
                          </w:rPr>
                        </w:pPr>
                      </w:p>
                    </w:txbxContent>
                  </v:textbox>
                </v:shape>
                <v:shape id="lxqdxt80" o:spid="_x0000_s1048" type="#_x0000_t202" style="width:337;height:300;left:4320;position:absolute;top:816" coordsize="21600,21600" filled="f" stroked="f">
                  <o:lock v:ext="edit" aspectratio="f"/>
                  <v:textbox inset="0,0,0,0">
                    <w:txbxContent>
                      <w:p>
                        <w:pPr>
                          <w:rPr>
                            <w:rFonts w:ascii="Times New Roman" w:eastAsia="宋体" w:hAnsi="Times New Roman"/>
                            <w:i/>
                            <w:sz w:val="18"/>
                            <w:szCs w:val="18"/>
                          </w:rPr>
                        </w:pPr>
                        <w:r>
                          <w:rPr>
                            <w:rFonts w:ascii="Times New Roman" w:eastAsia="宋体" w:hAnsi="Times New Roman"/>
                            <w:i/>
                            <w:sz w:val="18"/>
                            <w:szCs w:val="18"/>
                          </w:rPr>
                          <w:t>O</w:t>
                        </w:r>
                      </w:p>
                      <w:p>
                        <w:pPr>
                          <w:rPr>
                            <w:rFonts w:ascii="Times New Roman" w:eastAsia="宋体" w:hAnsi="Times New Roman"/>
                            <w:i/>
                            <w:szCs w:val="18"/>
                          </w:rPr>
                        </w:pPr>
                      </w:p>
                    </w:txbxContent>
                  </v:textbox>
                </v:shape>
                <w10:wrap type="square"/>
              </v:group>
            </w:pict>
          </mc:Fallback>
        </mc:AlternateContent>
      </w:r>
      <w:r>
        <w:rPr>
          <w:rFonts w:hint="eastAsia"/>
        </w:rPr>
        <w:t>8</w:t>
      </w:r>
      <w:r>
        <w:t>．</w:t>
      </w:r>
      <w:r>
        <w:rPr>
          <w:rFonts w:hint="eastAsia"/>
          <w:szCs w:val="21"/>
        </w:rPr>
        <w:t>如图所示，一束激光</w:t>
      </w:r>
      <w:r>
        <w:rPr>
          <w:i/>
          <w:szCs w:val="21"/>
        </w:rPr>
        <w:t>AO</w:t>
      </w:r>
      <w:r>
        <w:rPr>
          <w:rFonts w:hint="eastAsia"/>
          <w:szCs w:val="21"/>
        </w:rPr>
        <w:t>由空气斜射入玻璃砖，折射后从另一侧面射出，其出射点可能是图中的</w:t>
      </w:r>
      <w:r>
        <w:rPr>
          <w:rFonts w:hint="eastAsia"/>
        </w:rPr>
        <w:t xml:space="preserve">（ </w:t>
      </w:r>
      <w:r>
        <w:t xml:space="preserve"> </w:t>
      </w:r>
      <w:r>
        <w:rPr>
          <w:rFonts w:hint="eastAsia"/>
        </w:rPr>
        <w:t>）</w:t>
      </w:r>
    </w:p>
    <w:p>
      <w:pPr>
        <w:pStyle w:val="a"/>
        <w:wordWrap/>
        <w:adjustRightInd w:val="0"/>
        <w:snapToGrid w:val="0"/>
        <w:spacing w:beforeAutospacing="0" w:afterAutospacing="0" w:line="360" w:lineRule="auto"/>
        <w:ind w:left="420" w:leftChars="200"/>
        <w:rPr>
          <w:szCs w:val="21"/>
        </w:rPr>
      </w:pPr>
      <w:r>
        <w:rPr>
          <w:szCs w:val="21"/>
        </w:rPr>
        <w:t>A</w:t>
      </w:r>
      <w:r>
        <w:rPr>
          <w:rFonts w:hint="eastAsia"/>
          <w:szCs w:val="21"/>
        </w:rPr>
        <w:t>．</w:t>
      </w:r>
      <w:r>
        <w:rPr>
          <w:i/>
          <w:szCs w:val="21"/>
        </w:rPr>
        <w:t>M</w:t>
      </w:r>
      <w:r>
        <w:rPr>
          <w:rFonts w:hint="eastAsia"/>
          <w:szCs w:val="21"/>
        </w:rPr>
        <w:t>点</w:t>
      </w:r>
      <w:r>
        <w:rPr>
          <w:szCs w:val="21"/>
        </w:rPr>
        <w:tab/>
      </w:r>
      <w:r>
        <w:rPr>
          <w:szCs w:val="21"/>
        </w:rPr>
        <w:tab/>
      </w:r>
      <w:r>
        <w:rPr>
          <w:szCs w:val="21"/>
        </w:rPr>
        <w:tab/>
      </w:r>
      <w:r>
        <w:rPr>
          <w:szCs w:val="21"/>
        </w:rPr>
        <w:tab/>
      </w:r>
      <w:r>
        <w:rPr>
          <w:szCs w:val="21"/>
        </w:rPr>
        <w:t>B</w:t>
      </w:r>
      <w:r>
        <w:rPr>
          <w:rFonts w:hint="eastAsia"/>
          <w:szCs w:val="21"/>
        </w:rPr>
        <w:t>．</w:t>
      </w:r>
      <w:r>
        <w:rPr>
          <w:i/>
          <w:szCs w:val="21"/>
        </w:rPr>
        <w:t>N</w:t>
      </w:r>
      <w:r>
        <w:rPr>
          <w:rFonts w:hint="eastAsia"/>
          <w:szCs w:val="21"/>
        </w:rPr>
        <w:t>点</w:t>
      </w:r>
    </w:p>
    <w:p>
      <w:pPr>
        <w:pStyle w:val="a"/>
        <w:wordWrap/>
        <w:adjustRightInd w:val="0"/>
        <w:snapToGrid w:val="0"/>
        <w:spacing w:beforeAutospacing="0" w:afterAutospacing="0" w:line="360" w:lineRule="auto"/>
        <w:ind w:left="420" w:leftChars="200"/>
        <w:rPr>
          <w:szCs w:val="21"/>
        </w:rPr>
      </w:pPr>
      <w:r>
        <w:rPr>
          <w:szCs w:val="21"/>
        </w:rPr>
        <w:t>C</w:t>
      </w:r>
      <w:r>
        <w:rPr>
          <w:rFonts w:hint="eastAsia"/>
          <w:szCs w:val="21"/>
        </w:rPr>
        <w:t>．</w:t>
      </w:r>
      <w:r>
        <w:rPr>
          <w:i/>
          <w:szCs w:val="21"/>
        </w:rPr>
        <w:t>P</w:t>
      </w:r>
      <w:r>
        <w:rPr>
          <w:rFonts w:hint="eastAsia"/>
          <w:szCs w:val="21"/>
        </w:rPr>
        <w:t>点</w:t>
      </w:r>
      <w:r>
        <w:rPr>
          <w:szCs w:val="21"/>
        </w:rPr>
        <w:tab/>
      </w:r>
      <w:r>
        <w:rPr>
          <w:szCs w:val="21"/>
        </w:rPr>
        <w:tab/>
      </w:r>
      <w:r>
        <w:rPr>
          <w:szCs w:val="21"/>
        </w:rPr>
        <w:tab/>
      </w:r>
      <w:r>
        <w:rPr>
          <w:szCs w:val="21"/>
        </w:rPr>
        <w:tab/>
      </w:r>
      <w:r>
        <w:rPr>
          <w:szCs w:val="21"/>
        </w:rPr>
        <w:t>D</w:t>
      </w:r>
      <w:r>
        <w:rPr>
          <w:rFonts w:hint="eastAsia"/>
          <w:szCs w:val="21"/>
        </w:rPr>
        <w:t>．</w:t>
      </w:r>
      <w:r>
        <w:rPr>
          <w:i/>
          <w:szCs w:val="21"/>
        </w:rPr>
        <w:t>Q</w:t>
      </w:r>
      <w:r>
        <w:rPr>
          <w:rFonts w:hint="eastAsia"/>
          <w:szCs w:val="21"/>
        </w:rPr>
        <w:t>点</w:t>
      </w:r>
    </w:p>
    <w:p>
      <w:pPr>
        <w:pStyle w:val="a"/>
        <w:wordWrap/>
        <w:adjustRightInd w:val="0"/>
        <w:snapToGrid w:val="0"/>
        <w:spacing w:beforeAutospacing="0" w:afterAutospacing="0" w:line="360" w:lineRule="auto"/>
        <w:rPr>
          <w:szCs w:val="21"/>
        </w:rPr>
      </w:pPr>
      <w:r>
        <w:rPr>
          <w:rFonts w:hint="eastAsia"/>
        </w:rPr>
        <w:t>9</w:t>
      </w:r>
      <w:r>
        <w:t>．</w:t>
      </w:r>
      <w:r>
        <w:rPr>
          <w:rFonts w:hint="eastAsia"/>
          <w:szCs w:val="21"/>
        </w:rPr>
        <w:t>如图是两个并排而且深度相同的水池，一个装水，另一个未装水，在两池的中央各竖立着一只长度相同而且比池深略高的标杆．当阳光斜照时就会在池底形成杆的影子，下列说法正确的是</w:t>
      </w:r>
      <w:r>
        <w:rPr>
          <w:rFonts w:hint="eastAsia"/>
        </w:rPr>
        <w:t xml:space="preserve">（ </w:t>
      </w:r>
      <w:r>
        <w:t xml:space="preserve"> </w:t>
      </w:r>
      <w:r>
        <w:rPr>
          <w:rFonts w:hint="eastAsia"/>
        </w:rPr>
        <w:t>）</w:t>
      </w:r>
    </w:p>
    <w:p>
      <w:pPr>
        <w:pStyle w:val="a"/>
        <w:wordWrap/>
        <w:adjustRightInd w:val="0"/>
        <w:snapToGrid w:val="0"/>
        <w:spacing w:beforeAutospacing="0" w:afterAutospacing="0" w:line="360" w:lineRule="auto"/>
        <w:ind w:left="420" w:leftChars="200"/>
        <w:rPr>
          <w:szCs w:val="21"/>
        </w:rPr>
      </w:pPr>
      <w:r>
        <w:rPr>
          <w:rFonts w:hint="eastAsia"/>
          <w:szCs w:val="21"/>
        </w:rPr>
        <mc:AlternateContent>
          <mc:Choice Requires="wpg">
            <w:drawing>
              <wp:anchor distT="0" distB="0" distL="114300" distR="114300" simplePos="0" relativeHeight="251659264" behindDoc="0" locked="0" layoutInCell="1" allowOverlap="1">
                <wp:simplePos x="0" y="0"/>
                <wp:positionH relativeFrom="column">
                  <wp:posOffset>3618865</wp:posOffset>
                </wp:positionH>
                <wp:positionV relativeFrom="paragraph">
                  <wp:posOffset>92075</wp:posOffset>
                </wp:positionV>
                <wp:extent cx="2319020" cy="705485"/>
                <wp:effectExtent l="0" t="38100" r="0" b="18415"/>
                <wp:wrapSquare wrapText="bothSides"/>
                <wp:docPr id="2" name="组合 2"/>
                <wp:cNvGraphicFramePr/>
                <a:graphic xmlns:a="http://schemas.openxmlformats.org/drawingml/2006/main">
                  <a:graphicData uri="http://schemas.microsoft.com/office/word/2010/wordprocessingGroup">
                    <wpg:wgp xmlns:wpg="http://schemas.microsoft.com/office/word/2010/wordprocessingGroup">
                      <wpg:cNvGrpSpPr/>
                      <wpg:grpSpPr>
                        <a:xfrm>
                          <a:off x="0" y="0"/>
                          <a:ext cx="2319020" cy="705485"/>
                          <a:chOff x="0" y="0"/>
                          <a:chExt cx="3867" cy="1261"/>
                        </a:xfrm>
                      </wpg:grpSpPr>
                      <wps:wsp xmlns:wps="http://schemas.microsoft.com/office/word/2010/wordprocessingShape">
                        <wps:cNvPr id="3" name="Text Box 3"/>
                        <wps:cNvSpPr txBox="1">
                          <a:spLocks noChangeArrowheads="1"/>
                        </wps:cNvSpPr>
                        <wps:spPr bwMode="auto">
                          <a:xfrm>
                            <a:off x="1091" y="121"/>
                            <a:ext cx="1069" cy="503"/>
                          </a:xfrm>
                          <a:prstGeom prst="rect">
                            <a:avLst/>
                          </a:prstGeom>
                          <a:noFill/>
                          <a:ln>
                            <a:noFill/>
                          </a:ln>
                        </wps:spPr>
                        <wps:txbx>
                          <w:txbxContent>
                            <w:p>
                              <w:pPr>
                                <w:rPr>
                                  <w:rFonts w:ascii="宋体" w:eastAsia="宋体" w:hAnsi="宋体"/>
                                  <w:sz w:val="18"/>
                                  <w:szCs w:val="18"/>
                                </w:rPr>
                              </w:pPr>
                              <w:r>
                                <w:rPr>
                                  <w:rFonts w:ascii="宋体" w:eastAsia="宋体" w:hAnsi="宋体" w:hint="eastAsia"/>
                                  <w:sz w:val="18"/>
                                  <w:szCs w:val="18"/>
                                </w:rPr>
                                <w:t>太阳</w:t>
                              </w:r>
                            </w:p>
                          </w:txbxContent>
                        </wps:txbx>
                        <wps:bodyPr rot="0" vert="horz" wrap="square" anchor="t" anchorCtr="0" upright="1"/>
                      </wps:wsp>
                      <wpg:grpSp>
                        <wpg:cNvPr id="4" name="Group 4"/>
                        <wpg:cNvGrpSpPr/>
                        <wpg:grpSpPr>
                          <a:xfrm>
                            <a:off x="0" y="0"/>
                            <a:ext cx="1599" cy="1261"/>
                            <a:chOff x="0" y="0"/>
                            <a:chExt cx="1599" cy="1261"/>
                          </a:xfrm>
                        </wpg:grpSpPr>
                        <wps:wsp xmlns:wps="http://schemas.microsoft.com/office/word/2010/wordprocessingShape">
                          <wps:cNvPr id="5" name="AutoShape 5"/>
                          <wps:cNvSpPr>
                            <a:spLocks noChangeArrowheads="1"/>
                          </wps:cNvSpPr>
                          <wps:spPr bwMode="auto">
                            <a:xfrm>
                              <a:off x="1420" y="0"/>
                              <a:ext cx="179" cy="176"/>
                            </a:xfrm>
                            <a:prstGeom prst="star32">
                              <a:avLst>
                                <a:gd name="adj" fmla="val 37500"/>
                              </a:avLst>
                            </a:prstGeom>
                            <a:solidFill>
                              <a:srgbClr val="808080"/>
                            </a:solidFill>
                            <a:ln w="9525">
                              <a:solidFill>
                                <a:srgbClr val="000000"/>
                              </a:solidFill>
                              <a:miter lim="800000"/>
                            </a:ln>
                          </wps:spPr>
                          <wps:bodyPr rot="0" vert="horz" wrap="square" anchor="t" anchorCtr="0" upright="1"/>
                        </wps:wsp>
                        <wps:wsp xmlns:wps="http://schemas.microsoft.com/office/word/2010/wordprocessingShape">
                          <wps:cNvPr id="6" name="AutoShape 6"/>
                          <wps:cNvSpPr/>
                          <wps:spPr bwMode="auto">
                            <a:xfrm rot="16200000">
                              <a:off x="747" y="483"/>
                              <a:ext cx="27" cy="1521"/>
                            </a:xfrm>
                            <a:prstGeom prst="leftBracket">
                              <a:avLst>
                                <a:gd name="adj" fmla="val 469444"/>
                              </a:avLst>
                            </a:prstGeom>
                            <a:noFill/>
                            <a:ln w="19050">
                              <a:solidFill>
                                <a:srgbClr val="000000"/>
                              </a:solidFill>
                              <a:round/>
                            </a:ln>
                          </wps:spPr>
                          <wps:bodyPr rot="0" vert="horz" wrap="square" anchor="t" anchorCtr="0" upright="1"/>
                        </wps:wsp>
                        <wps:wsp xmlns:wps="http://schemas.microsoft.com/office/word/2010/wordprocessingShape">
                          <wps:cNvPr id="7" name="Line 7"/>
                          <wps:cNvCnPr>
                            <a:cxnSpLocks noChangeShapeType="1"/>
                          </wps:cNvCnPr>
                          <wps:spPr bwMode="auto">
                            <a:xfrm>
                              <a:off x="1519" y="707"/>
                              <a:ext cx="0" cy="525"/>
                            </a:xfrm>
                            <a:prstGeom prst="line">
                              <a:avLst/>
                            </a:prstGeom>
                            <a:noFill/>
                            <a:ln w="19050">
                              <a:solidFill>
                                <a:srgbClr val="000000"/>
                              </a:solidFill>
                              <a:round/>
                            </a:ln>
                            <a:effectLst/>
                          </wps:spPr>
                          <wps:bodyPr/>
                        </wps:wsp>
                        <wps:wsp xmlns:wps="http://schemas.microsoft.com/office/word/2010/wordprocessingShape">
                          <wps:cNvPr id="8" name="Line 8"/>
                          <wps:cNvCnPr>
                            <a:cxnSpLocks noChangeShapeType="1"/>
                          </wps:cNvCnPr>
                          <wps:spPr bwMode="auto">
                            <a:xfrm>
                              <a:off x="0" y="708"/>
                              <a:ext cx="0" cy="525"/>
                            </a:xfrm>
                            <a:prstGeom prst="line">
                              <a:avLst/>
                            </a:prstGeom>
                            <a:noFill/>
                            <a:ln w="19050">
                              <a:solidFill>
                                <a:srgbClr val="000000"/>
                              </a:solidFill>
                              <a:round/>
                            </a:ln>
                            <a:effectLst/>
                          </wps:spPr>
                          <wps:bodyPr/>
                        </wps:wsp>
                        <wps:wsp xmlns:wps="http://schemas.microsoft.com/office/word/2010/wordprocessingShape">
                          <wps:cNvPr id="9" name="Line 9"/>
                          <wps:cNvCnPr>
                            <a:cxnSpLocks noChangeShapeType="1"/>
                          </wps:cNvCnPr>
                          <wps:spPr bwMode="auto">
                            <a:xfrm>
                              <a:off x="733" y="696"/>
                              <a:ext cx="0" cy="565"/>
                            </a:xfrm>
                            <a:prstGeom prst="line">
                              <a:avLst/>
                            </a:prstGeom>
                            <a:noFill/>
                            <a:ln w="38100">
                              <a:solidFill>
                                <a:srgbClr val="000000"/>
                              </a:solidFill>
                              <a:round/>
                            </a:ln>
                          </wps:spPr>
                          <wps:bodyPr/>
                        </wps:wsp>
                        <wps:wsp xmlns:wps="http://schemas.microsoft.com/office/word/2010/wordprocessingShape">
                          <wps:cNvPr id="10" name="Text Box 10"/>
                          <wps:cNvSpPr txBox="1">
                            <a:spLocks noChangeArrowheads="1"/>
                          </wps:cNvSpPr>
                          <wps:spPr bwMode="auto">
                            <a:xfrm>
                              <a:off x="500" y="262"/>
                              <a:ext cx="569" cy="483"/>
                            </a:xfrm>
                            <a:prstGeom prst="rect">
                              <a:avLst/>
                            </a:prstGeom>
                            <a:noFill/>
                            <a:ln>
                              <a:noFill/>
                            </a:ln>
                          </wps:spPr>
                          <wps:txbx>
                            <w:txbxContent>
                              <w:p>
                                <w:pPr>
                                  <w:rPr>
                                    <w:rFonts w:ascii="宋体" w:eastAsia="宋体" w:hAnsi="宋体"/>
                                    <w:sz w:val="18"/>
                                    <w:szCs w:val="18"/>
                                  </w:rPr>
                                </w:pPr>
                                <w:r>
                                  <w:rPr>
                                    <w:rFonts w:ascii="宋体" w:eastAsia="宋体" w:hAnsi="宋体" w:hint="eastAsia"/>
                                    <w:sz w:val="18"/>
                                    <w:szCs w:val="18"/>
                                  </w:rPr>
                                  <w:t>杆</w:t>
                                </w:r>
                              </w:p>
                            </w:txbxContent>
                          </wps:txbx>
                          <wps:bodyPr rot="0" vert="horz" wrap="square" anchor="t" anchorCtr="0" upright="1"/>
                        </wps:wsp>
                      </wpg:grpSp>
                      <wpg:grpSp>
                        <wpg:cNvPr id="11" name="Group 11"/>
                        <wpg:cNvGrpSpPr/>
                        <wpg:grpSpPr>
                          <a:xfrm>
                            <a:off x="1980" y="10"/>
                            <a:ext cx="1887" cy="1247"/>
                            <a:chOff x="0" y="0"/>
                            <a:chExt cx="1887" cy="1247"/>
                          </a:xfrm>
                        </wpg:grpSpPr>
                        <wps:wsp xmlns:wps="http://schemas.microsoft.com/office/word/2010/wordprocessingShape">
                          <wps:cNvPr id="12" name="AutoShape 12"/>
                          <wps:cNvSpPr>
                            <a:spLocks noChangeArrowheads="1"/>
                          </wps:cNvSpPr>
                          <wps:spPr bwMode="auto">
                            <a:xfrm>
                              <a:off x="1420" y="0"/>
                              <a:ext cx="180" cy="175"/>
                            </a:xfrm>
                            <a:prstGeom prst="star32">
                              <a:avLst>
                                <a:gd name="adj" fmla="val 37500"/>
                              </a:avLst>
                            </a:prstGeom>
                            <a:solidFill>
                              <a:srgbClr val="808080"/>
                            </a:solidFill>
                            <a:ln w="9525">
                              <a:solidFill>
                                <a:srgbClr val="000000"/>
                              </a:solidFill>
                              <a:miter lim="800000"/>
                            </a:ln>
                          </wps:spPr>
                          <wps:bodyPr rot="0" vert="horz" wrap="square" anchor="t" anchorCtr="0" upright="1"/>
                        </wps:wsp>
                        <wps:wsp xmlns:wps="http://schemas.microsoft.com/office/word/2010/wordprocessingShape">
                          <wps:cNvPr id="13" name="Text Box 13"/>
                          <wps:cNvSpPr txBox="1">
                            <a:spLocks noChangeArrowheads="1"/>
                          </wps:cNvSpPr>
                          <wps:spPr bwMode="auto">
                            <a:xfrm>
                              <a:off x="1173" y="128"/>
                              <a:ext cx="714" cy="530"/>
                            </a:xfrm>
                            <a:prstGeom prst="rect">
                              <a:avLst/>
                            </a:prstGeom>
                            <a:noFill/>
                            <a:ln>
                              <a:noFill/>
                            </a:ln>
                          </wps:spPr>
                          <wps:txbx>
                            <w:txbxContent>
                              <w:p>
                                <w:pPr>
                                  <w:rPr>
                                    <w:rFonts w:ascii="宋体" w:eastAsia="宋体" w:hAnsi="宋体"/>
                                    <w:sz w:val="18"/>
                                    <w:szCs w:val="18"/>
                                  </w:rPr>
                                </w:pPr>
                                <w:r>
                                  <w:rPr>
                                    <w:rFonts w:ascii="宋体" w:eastAsia="宋体" w:hAnsi="宋体" w:hint="eastAsia"/>
                                    <w:sz w:val="18"/>
                                    <w:szCs w:val="18"/>
                                  </w:rPr>
                                  <w:t>太阳</w:t>
                                </w:r>
                              </w:p>
                            </w:txbxContent>
                          </wps:txbx>
                          <wps:bodyPr rot="0" vert="horz" wrap="square" anchor="t" anchorCtr="0" upright="1"/>
                        </wps:wsp>
                        <wps:wsp xmlns:wps="http://schemas.microsoft.com/office/word/2010/wordprocessingShape">
                          <wps:cNvPr id="14" name="AutoShape 14"/>
                          <wps:cNvSpPr/>
                          <wps:spPr bwMode="auto">
                            <a:xfrm rot="16200000">
                              <a:off x="747" y="473"/>
                              <a:ext cx="27" cy="1521"/>
                            </a:xfrm>
                            <a:prstGeom prst="leftBracket">
                              <a:avLst>
                                <a:gd name="adj" fmla="val 469444"/>
                              </a:avLst>
                            </a:prstGeom>
                            <a:noFill/>
                            <a:ln w="19050">
                              <a:solidFill>
                                <a:srgbClr val="000000"/>
                              </a:solidFill>
                              <a:round/>
                            </a:ln>
                          </wps:spPr>
                          <wps:bodyPr rot="0" vert="horz" wrap="square" anchor="t" anchorCtr="0" upright="1"/>
                        </wps:wsp>
                        <wps:wsp xmlns:wps="http://schemas.microsoft.com/office/word/2010/wordprocessingShape">
                          <wps:cNvPr id="15" name="Line 15"/>
                          <wps:cNvCnPr>
                            <a:cxnSpLocks noChangeShapeType="1"/>
                          </wps:cNvCnPr>
                          <wps:spPr bwMode="auto">
                            <a:xfrm>
                              <a:off x="1521" y="697"/>
                              <a:ext cx="0" cy="526"/>
                            </a:xfrm>
                            <a:prstGeom prst="line">
                              <a:avLst/>
                            </a:prstGeom>
                            <a:noFill/>
                            <a:ln w="19050">
                              <a:solidFill>
                                <a:srgbClr val="000000"/>
                              </a:solidFill>
                              <a:round/>
                            </a:ln>
                            <a:effectLst/>
                          </wps:spPr>
                          <wps:bodyPr/>
                        </wps:wsp>
                        <wps:wsp xmlns:wps="http://schemas.microsoft.com/office/word/2010/wordprocessingShape">
                          <wps:cNvPr id="16" name="Line 16"/>
                          <wps:cNvCnPr>
                            <a:cxnSpLocks noChangeShapeType="1"/>
                          </wps:cNvCnPr>
                          <wps:spPr bwMode="auto">
                            <a:xfrm>
                              <a:off x="2" y="698"/>
                              <a:ext cx="0" cy="526"/>
                            </a:xfrm>
                            <a:prstGeom prst="line">
                              <a:avLst/>
                            </a:prstGeom>
                            <a:noFill/>
                            <a:ln w="19050">
                              <a:solidFill>
                                <a:srgbClr val="000000"/>
                              </a:solidFill>
                              <a:round/>
                            </a:ln>
                            <a:effectLst/>
                          </wps:spPr>
                          <wps:bodyPr/>
                        </wps:wsp>
                        <wps:wsp xmlns:wps="http://schemas.microsoft.com/office/word/2010/wordprocessingShape">
                          <wps:cNvPr id="17" name="Line 17"/>
                          <wps:cNvCnPr>
                            <a:cxnSpLocks noChangeShapeType="1"/>
                          </wps:cNvCnPr>
                          <wps:spPr bwMode="auto">
                            <a:xfrm>
                              <a:off x="74" y="786"/>
                              <a:ext cx="1443" cy="0"/>
                            </a:xfrm>
                            <a:prstGeom prst="line">
                              <a:avLst/>
                            </a:prstGeom>
                            <a:noFill/>
                            <a:ln w="12700">
                              <a:solidFill>
                                <a:srgbClr val="000000"/>
                              </a:solidFill>
                              <a:prstDash val="dash"/>
                              <a:round/>
                            </a:ln>
                            <a:effectLst/>
                          </wps:spPr>
                          <wps:bodyPr/>
                        </wps:wsp>
                        <wps:wsp xmlns:wps="http://schemas.microsoft.com/office/word/2010/wordprocessingShape">
                          <wps:cNvPr id="18" name="Line 18"/>
                          <wps:cNvCnPr>
                            <a:cxnSpLocks noChangeShapeType="1"/>
                          </wps:cNvCnPr>
                          <wps:spPr bwMode="auto">
                            <a:xfrm>
                              <a:off x="0" y="850"/>
                              <a:ext cx="1443" cy="0"/>
                            </a:xfrm>
                            <a:prstGeom prst="line">
                              <a:avLst/>
                            </a:prstGeom>
                            <a:noFill/>
                            <a:ln w="12700">
                              <a:solidFill>
                                <a:srgbClr val="000000"/>
                              </a:solidFill>
                              <a:prstDash val="dash"/>
                              <a:round/>
                            </a:ln>
                            <a:effectLst/>
                          </wps:spPr>
                          <wps:bodyPr/>
                        </wps:wsp>
                        <wps:wsp xmlns:wps="http://schemas.microsoft.com/office/word/2010/wordprocessingShape">
                          <wps:cNvPr id="19" name="Line 19"/>
                          <wps:cNvCnPr>
                            <a:cxnSpLocks noChangeShapeType="1"/>
                          </wps:cNvCnPr>
                          <wps:spPr bwMode="auto">
                            <a:xfrm>
                              <a:off x="37" y="1132"/>
                              <a:ext cx="1443" cy="0"/>
                            </a:xfrm>
                            <a:prstGeom prst="line">
                              <a:avLst/>
                            </a:prstGeom>
                            <a:noFill/>
                            <a:ln w="12700">
                              <a:solidFill>
                                <a:srgbClr val="000000"/>
                              </a:solidFill>
                              <a:prstDash val="dash"/>
                              <a:round/>
                            </a:ln>
                            <a:effectLst/>
                          </wps:spPr>
                          <wps:bodyPr/>
                        </wps:wsp>
                        <wps:wsp xmlns:wps="http://schemas.microsoft.com/office/word/2010/wordprocessingShape">
                          <wps:cNvPr id="20" name="Line 20"/>
                          <wps:cNvCnPr>
                            <a:cxnSpLocks noChangeShapeType="1"/>
                          </wps:cNvCnPr>
                          <wps:spPr bwMode="auto">
                            <a:xfrm>
                              <a:off x="74" y="1071"/>
                              <a:ext cx="1443" cy="0"/>
                            </a:xfrm>
                            <a:prstGeom prst="line">
                              <a:avLst/>
                            </a:prstGeom>
                            <a:noFill/>
                            <a:ln w="12700">
                              <a:solidFill>
                                <a:srgbClr val="000000"/>
                              </a:solidFill>
                              <a:prstDash val="dash"/>
                              <a:round/>
                            </a:ln>
                            <a:effectLst/>
                          </wps:spPr>
                          <wps:bodyPr/>
                        </wps:wsp>
                        <wps:wsp xmlns:wps="http://schemas.microsoft.com/office/word/2010/wordprocessingShape">
                          <wps:cNvPr id="21" name="Line 21"/>
                          <wps:cNvCnPr>
                            <a:cxnSpLocks noChangeShapeType="1"/>
                          </wps:cNvCnPr>
                          <wps:spPr bwMode="auto">
                            <a:xfrm>
                              <a:off x="0" y="1000"/>
                              <a:ext cx="1443" cy="0"/>
                            </a:xfrm>
                            <a:prstGeom prst="line">
                              <a:avLst/>
                            </a:prstGeom>
                            <a:noFill/>
                            <a:ln w="12700">
                              <a:solidFill>
                                <a:srgbClr val="000000"/>
                              </a:solidFill>
                              <a:prstDash val="dash"/>
                              <a:round/>
                            </a:ln>
                            <a:effectLst/>
                          </wps:spPr>
                          <wps:bodyPr/>
                        </wps:wsp>
                        <wps:wsp xmlns:wps="http://schemas.microsoft.com/office/word/2010/wordprocessingShape">
                          <wps:cNvPr id="22" name="Line 22"/>
                          <wps:cNvCnPr>
                            <a:cxnSpLocks noChangeShapeType="1"/>
                          </wps:cNvCnPr>
                          <wps:spPr bwMode="auto">
                            <a:xfrm>
                              <a:off x="74" y="925"/>
                              <a:ext cx="1443" cy="0"/>
                            </a:xfrm>
                            <a:prstGeom prst="line">
                              <a:avLst/>
                            </a:prstGeom>
                            <a:noFill/>
                            <a:ln w="12700">
                              <a:solidFill>
                                <a:srgbClr val="000000"/>
                              </a:solidFill>
                              <a:prstDash val="dash"/>
                              <a:round/>
                            </a:ln>
                            <a:effectLst/>
                          </wps:spPr>
                          <wps:bodyPr/>
                        </wps:wsp>
                        <wps:wsp xmlns:wps="http://schemas.microsoft.com/office/word/2010/wordprocessingShape">
                          <wps:cNvPr id="23" name="Line 23"/>
                          <wps:cNvCnPr>
                            <a:cxnSpLocks noChangeShapeType="1"/>
                          </wps:cNvCnPr>
                          <wps:spPr bwMode="auto">
                            <a:xfrm>
                              <a:off x="74" y="1210"/>
                              <a:ext cx="1443" cy="0"/>
                            </a:xfrm>
                            <a:prstGeom prst="line">
                              <a:avLst/>
                            </a:prstGeom>
                            <a:noFill/>
                            <a:ln w="12700">
                              <a:solidFill>
                                <a:srgbClr val="000000"/>
                              </a:solidFill>
                              <a:prstDash val="dash"/>
                              <a:round/>
                            </a:ln>
                            <a:effectLst/>
                          </wps:spPr>
                          <wps:bodyPr/>
                        </wps:wsp>
                        <wps:wsp xmlns:wps="http://schemas.microsoft.com/office/word/2010/wordprocessingShape">
                          <wps:cNvPr id="24" name="Line 24"/>
                          <wps:cNvCnPr>
                            <a:cxnSpLocks noChangeShapeType="1"/>
                          </wps:cNvCnPr>
                          <wps:spPr bwMode="auto">
                            <a:xfrm>
                              <a:off x="710" y="658"/>
                              <a:ext cx="0" cy="566"/>
                            </a:xfrm>
                            <a:prstGeom prst="line">
                              <a:avLst/>
                            </a:prstGeom>
                            <a:noFill/>
                            <a:ln w="38100">
                              <a:solidFill>
                                <a:srgbClr val="000000"/>
                              </a:solidFill>
                              <a:round/>
                            </a:ln>
                          </wps:spPr>
                          <wps:bodyPr/>
                        </wps:wsp>
                        <wps:wsp xmlns:wps="http://schemas.microsoft.com/office/word/2010/wordprocessingShape">
                          <wps:cNvPr id="25" name="Text Box 25"/>
                          <wps:cNvSpPr txBox="1">
                            <a:spLocks noChangeArrowheads="1"/>
                          </wps:cNvSpPr>
                          <wps:spPr bwMode="auto">
                            <a:xfrm>
                              <a:off x="852" y="385"/>
                              <a:ext cx="569" cy="614"/>
                            </a:xfrm>
                            <a:prstGeom prst="rect">
                              <a:avLst/>
                            </a:prstGeom>
                            <a:noFill/>
                            <a:ln>
                              <a:noFill/>
                            </a:ln>
                          </wps:spPr>
                          <wps:txbx>
                            <w:txbxContent>
                              <w:p>
                                <w:pPr>
                                  <w:rPr>
                                    <w:rFonts w:ascii="宋体" w:eastAsia="宋体" w:hAnsi="宋体"/>
                                  </w:rPr>
                                </w:pPr>
                                <w:r>
                                  <w:rPr>
                                    <w:rFonts w:ascii="宋体" w:eastAsia="宋体" w:hAnsi="宋体" w:hint="eastAsia"/>
                                    <w:sz w:val="18"/>
                                    <w:szCs w:val="18"/>
                                  </w:rPr>
                                  <w:t>水</w:t>
                                </w:r>
                                <w:r>
                                  <w:rPr>
                                    <w:rFonts w:ascii="宋体" w:eastAsia="宋体" w:hAnsi="宋体" w:hint="eastAsia"/>
                                  </w:rPr>
                                  <w:t>杆</w:t>
                                </w:r>
                              </w:p>
                            </w:txbxContent>
                          </wps:txbx>
                          <wps:bodyPr rot="0" vert="horz" wrap="square" anchor="t" anchorCtr="0" upright="1"/>
                        </wps:wsp>
                        <wps:wsp xmlns:wps="http://schemas.microsoft.com/office/word/2010/wordprocessingShape">
                          <wps:cNvPr id="26" name="Text Box 26"/>
                          <wps:cNvSpPr txBox="1">
                            <a:spLocks noChangeArrowheads="1"/>
                          </wps:cNvSpPr>
                          <wps:spPr bwMode="auto">
                            <a:xfrm>
                              <a:off x="461" y="245"/>
                              <a:ext cx="569" cy="491"/>
                            </a:xfrm>
                            <a:prstGeom prst="rect">
                              <a:avLst/>
                            </a:prstGeom>
                            <a:noFill/>
                            <a:ln>
                              <a:noFill/>
                            </a:ln>
                          </wps:spPr>
                          <wps:txbx>
                            <w:txbxContent>
                              <w:p>
                                <w:pPr>
                                  <w:rPr>
                                    <w:rFonts w:ascii="宋体" w:eastAsia="宋体" w:hAnsi="宋体"/>
                                    <w:sz w:val="18"/>
                                    <w:szCs w:val="18"/>
                                  </w:rPr>
                                </w:pPr>
                                <w:r>
                                  <w:rPr>
                                    <w:rFonts w:ascii="宋体" w:eastAsia="宋体" w:hAnsi="宋体" w:hint="eastAsia"/>
                                    <w:sz w:val="18"/>
                                    <w:szCs w:val="18"/>
                                  </w:rPr>
                                  <w:t>杆</w:t>
                                </w:r>
                              </w:p>
                            </w:txbxContent>
                          </wps:txbx>
                          <wps:bodyPr rot="0" vert="horz" wrap="square" anchor="t" anchorCtr="0" upright="1"/>
                        </wps:wsp>
                      </wpg:grpSp>
                    </wpg:wgp>
                  </a:graphicData>
                </a:graphic>
              </wp:anchor>
            </w:drawing>
          </mc:Choice>
          <mc:Fallback>
            <w:pict>
              <v:group id="_x0000_s1026" o:spid="_x0000_s1049" style="width:182.6pt;height:55.55pt;margin-top:7.25pt;margin-left:284.95pt;mso-height-relative:page;mso-width-relative:page;mso-wrap-distance-bottom:0;mso-wrap-distance-left:9pt;mso-wrap-distance-right:9pt;mso-wrap-distance-top:0;position:absolute;z-index:251660288" coordsize="3867,1261">
                <o:lock v:ext="edit" aspectratio="f"/>
                <v:shape id="Text Box 3" o:spid="_x0000_s1050" type="#_x0000_t202" style="width:1069;height:503;left:1091;position:absolute;top:121" coordsize="21600,21600" filled="f" stroked="f">
                  <o:lock v:ext="edit" aspectratio="f"/>
                  <v:textbox>
                    <w:txbxContent>
                      <w:p>
                        <w:pPr>
                          <w:rPr>
                            <w:rFonts w:ascii="宋体" w:eastAsia="宋体" w:hAnsi="宋体"/>
                            <w:sz w:val="18"/>
                            <w:szCs w:val="18"/>
                          </w:rPr>
                        </w:pPr>
                        <w:r>
                          <w:rPr>
                            <w:rFonts w:ascii="宋体" w:eastAsia="宋体" w:hAnsi="宋体" w:hint="eastAsia"/>
                            <w:sz w:val="18"/>
                            <w:szCs w:val="18"/>
                          </w:rPr>
                          <w:t>太阳</w:t>
                        </w:r>
                      </w:p>
                    </w:txbxContent>
                  </v:textbox>
                </v:shape>
                <v:group id="Group 4" o:spid="_x0000_s1051" style="width:1599;height:1261;position:absolute" coordsize="1599,1261">
                  <o:lock v:ext="edit" aspectratio="f"/>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AutoShape 5" o:spid="_x0000_s1052" type="#_x0000_t60" style="width:179;height:176;left:1420;position:absolute" coordsize="21600,21600" adj="2700" filled="t" fillcolor="gray" stroked="t" strokecolor="black">
                    <v:stroke joinstyle="miter"/>
                    <o:lock v:ext="edit" aspectratio="f"/>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6" o:spid="_x0000_s1053" type="#_x0000_t85" style="width:27;height:1521;left:747;position:absolute;top:483" coordsize="21600,21600" adj="1799" filled="f" stroked="t" strokecolor="black">
                    <v:stroke joinstyle="round"/>
                    <o:lock v:ext="edit" aspectratio="f"/>
                  </v:shape>
                  <v:line id="Line 7" o:spid="_x0000_s1054" style="position:absolute" from="30380,14140" to="30380,24640" coordsize="21600,21600" stroked="t" strokecolor="black">
                    <v:stroke joinstyle="round"/>
                    <o:lock v:ext="edit" aspectratio="f"/>
                  </v:line>
                  <v:line id="Line 8" o:spid="_x0000_s1055" style="position:absolute" from="0,14160" to="0,24660" coordsize="21600,21600" stroked="t" strokecolor="black">
                    <v:stroke joinstyle="round"/>
                    <o:lock v:ext="edit" aspectratio="f"/>
                  </v:line>
                  <v:line id="Line 9" o:spid="_x0000_s1056" style="position:absolute" from="14660,13920" to="14660,25220" coordsize="21600,21600" stroked="t" strokecolor="black">
                    <v:stroke joinstyle="round"/>
                    <o:lock v:ext="edit" aspectratio="f"/>
                  </v:line>
                  <v:shape id="Text Box 10" o:spid="_x0000_s1057" type="#_x0000_t202" style="width:569;height:483;left:500;position:absolute;top:262" coordsize="21600,21600" filled="f" stroked="f">
                    <o:lock v:ext="edit" aspectratio="f"/>
                    <v:textbox>
                      <w:txbxContent>
                        <w:p>
                          <w:pPr>
                            <w:rPr>
                              <w:rFonts w:ascii="宋体" w:eastAsia="宋体" w:hAnsi="宋体"/>
                              <w:sz w:val="18"/>
                              <w:szCs w:val="18"/>
                            </w:rPr>
                          </w:pPr>
                          <w:r>
                            <w:rPr>
                              <w:rFonts w:ascii="宋体" w:eastAsia="宋体" w:hAnsi="宋体" w:hint="eastAsia"/>
                              <w:sz w:val="18"/>
                              <w:szCs w:val="18"/>
                            </w:rPr>
                            <w:t>杆</w:t>
                          </w:r>
                        </w:p>
                      </w:txbxContent>
                    </v:textbox>
                  </v:shape>
                </v:group>
                <v:group id="Group 11" o:spid="_x0000_s1058" style="width:1887;height:1247;left:1980;position:absolute;top:10" coordsize="1887,1247">
                  <o:lock v:ext="edit" aspectratio="f"/>
                  <v:shape id="AutoShape 12" o:spid="_x0000_s1059" type="#_x0000_t60" style="width:180;height:175;left:1420;position:absolute" coordsize="21600,21600" adj="2700" filled="t" fillcolor="gray" stroked="t" strokecolor="black">
                    <v:stroke joinstyle="miter"/>
                    <o:lock v:ext="edit" aspectratio="f"/>
                  </v:shape>
                  <v:shape id="Text Box 13" o:spid="_x0000_s1060" type="#_x0000_t202" style="width:714;height:530;left:1173;position:absolute;top:128" coordsize="21600,21600" filled="f" stroked="f">
                    <o:lock v:ext="edit" aspectratio="f"/>
                    <v:textbox>
                      <w:txbxContent>
                        <w:p>
                          <w:pPr>
                            <w:rPr>
                              <w:rFonts w:ascii="宋体" w:eastAsia="宋体" w:hAnsi="宋体"/>
                              <w:sz w:val="18"/>
                              <w:szCs w:val="18"/>
                            </w:rPr>
                          </w:pPr>
                          <w:r>
                            <w:rPr>
                              <w:rFonts w:ascii="宋体" w:eastAsia="宋体" w:hAnsi="宋体" w:hint="eastAsia"/>
                              <w:sz w:val="18"/>
                              <w:szCs w:val="18"/>
                            </w:rPr>
                            <w:t>太阳</w:t>
                          </w:r>
                        </w:p>
                      </w:txbxContent>
                    </v:textbox>
                  </v:shape>
                  <v:shape id="AutoShape 14" o:spid="_x0000_s1061" type="#_x0000_t85" style="width:27;height:1521;left:747;position:absolute;top:473" coordsize="21600,21600" adj="1799" filled="f" stroked="t" strokecolor="black">
                    <v:stroke joinstyle="round"/>
                    <o:lock v:ext="edit" aspectratio="f"/>
                  </v:shape>
                  <v:line id="Line 15" o:spid="_x0000_s1062" style="position:absolute" from="30420,13940" to="30420,24460" coordsize="21600,21600" stroked="t" strokecolor="black">
                    <v:stroke joinstyle="round"/>
                    <o:lock v:ext="edit" aspectratio="f"/>
                  </v:line>
                  <v:line id="Line 16" o:spid="_x0000_s1063" style="position:absolute" from="40,13960" to="40,24480" coordsize="21600,21600" stroked="t" strokecolor="black">
                    <v:stroke joinstyle="round"/>
                    <o:lock v:ext="edit" aspectratio="f"/>
                  </v:line>
                  <v:line id="Line 17" o:spid="_x0000_s1064" style="position:absolute" from="1480,15720" to="30340,15720" coordsize="21600,21600" stroked="t" strokecolor="black">
                    <v:stroke joinstyle="round" dashstyle="dash"/>
                    <o:lock v:ext="edit" aspectratio="f"/>
                  </v:line>
                  <v:line id="Line 18" o:spid="_x0000_s1065" style="position:absolute" from="0,17000" to="28860,17000" coordsize="21600,21600" stroked="t" strokecolor="black">
                    <v:stroke joinstyle="round" dashstyle="dash"/>
                    <o:lock v:ext="edit" aspectratio="f"/>
                  </v:line>
                  <v:line id="Line 19" o:spid="_x0000_s1066" style="position:absolute" from="740,22640" to="29600,22640" coordsize="21600,21600" stroked="t" strokecolor="black">
                    <v:stroke joinstyle="round" dashstyle="dash"/>
                    <o:lock v:ext="edit" aspectratio="f"/>
                  </v:line>
                  <v:line id="Line 20" o:spid="_x0000_s1067" style="position:absolute" from="1480,21420" to="30340,21420" coordsize="21600,21600" stroked="t" strokecolor="black">
                    <v:stroke joinstyle="round" dashstyle="dash"/>
                    <o:lock v:ext="edit" aspectratio="f"/>
                  </v:line>
                  <v:line id="Line 21" o:spid="_x0000_s1068" style="position:absolute" from="0,20000" to="28860,20000" coordsize="21600,21600" stroked="t" strokecolor="black">
                    <v:stroke joinstyle="round" dashstyle="dash"/>
                    <o:lock v:ext="edit" aspectratio="f"/>
                  </v:line>
                  <v:line id="Line 22" o:spid="_x0000_s1069" style="position:absolute" from="1480,18500" to="30340,18500" coordsize="21600,21600" stroked="t" strokecolor="black">
                    <v:stroke joinstyle="round" dashstyle="dash"/>
                    <o:lock v:ext="edit" aspectratio="f"/>
                  </v:line>
                  <v:line id="Line 23" o:spid="_x0000_s1070" style="position:absolute" from="1480,24200" to="30340,24200" coordsize="21600,21600" stroked="t" strokecolor="black">
                    <v:stroke joinstyle="round" dashstyle="dash"/>
                    <o:lock v:ext="edit" aspectratio="f"/>
                  </v:line>
                  <v:line id="Line 24" o:spid="_x0000_s1071" style="position:absolute" from="14200,13160" to="14200,24480" coordsize="21600,21600" stroked="t" strokecolor="black">
                    <v:stroke joinstyle="round"/>
                    <o:lock v:ext="edit" aspectratio="f"/>
                  </v:line>
                  <v:shape id="Text Box 25" o:spid="_x0000_s1072" type="#_x0000_t202" style="width:569;height:614;left:852;position:absolute;top:385" coordsize="21600,21600" filled="f" stroked="f">
                    <o:lock v:ext="edit" aspectratio="f"/>
                    <v:textbox>
                      <w:txbxContent>
                        <w:p>
                          <w:pPr>
                            <w:rPr>
                              <w:rFonts w:ascii="宋体" w:eastAsia="宋体" w:hAnsi="宋体"/>
                            </w:rPr>
                          </w:pPr>
                          <w:r>
                            <w:rPr>
                              <w:rFonts w:ascii="宋体" w:eastAsia="宋体" w:hAnsi="宋体" w:hint="eastAsia"/>
                              <w:sz w:val="18"/>
                              <w:szCs w:val="18"/>
                            </w:rPr>
                            <w:t>水</w:t>
                          </w:r>
                          <w:r>
                            <w:rPr>
                              <w:rFonts w:ascii="宋体" w:eastAsia="宋体" w:hAnsi="宋体" w:hint="eastAsia"/>
                            </w:rPr>
                            <w:t>杆</w:t>
                          </w:r>
                        </w:p>
                      </w:txbxContent>
                    </v:textbox>
                  </v:shape>
                  <v:shape id="Text Box 26" o:spid="_x0000_s1073" type="#_x0000_t202" style="width:569;height:491;left:461;position:absolute;top:245" coordsize="21600,21600" filled="f" stroked="f">
                    <o:lock v:ext="edit" aspectratio="f"/>
                    <v:textbox>
                      <w:txbxContent>
                        <w:p>
                          <w:pPr>
                            <w:rPr>
                              <w:rFonts w:ascii="宋体" w:eastAsia="宋体" w:hAnsi="宋体"/>
                              <w:sz w:val="18"/>
                              <w:szCs w:val="18"/>
                            </w:rPr>
                          </w:pPr>
                          <w:r>
                            <w:rPr>
                              <w:rFonts w:ascii="宋体" w:eastAsia="宋体" w:hAnsi="宋体" w:hint="eastAsia"/>
                              <w:sz w:val="18"/>
                              <w:szCs w:val="18"/>
                            </w:rPr>
                            <w:t>杆</w:t>
                          </w:r>
                        </w:p>
                      </w:txbxContent>
                    </v:textbox>
                  </v:shape>
                </v:group>
                <w10:wrap type="square"/>
              </v:group>
            </w:pict>
          </mc:Fallback>
        </mc:AlternateContent>
      </w:r>
      <w:r>
        <w:rPr>
          <w:rFonts w:hint="eastAsia"/>
          <w:szCs w:val="21"/>
        </w:rPr>
        <w:t>A</w:t>
      </w:r>
      <w:r>
        <w:t>．</w:t>
      </w:r>
      <w:r>
        <w:rPr>
          <w:rFonts w:hint="eastAsia"/>
          <w:szCs w:val="21"/>
        </w:rPr>
        <w:t>装水的池中标杆影子较长</w:t>
      </w:r>
      <w:r>
        <w:rPr>
          <w:rFonts w:hint="eastAsia"/>
          <w:szCs w:val="21"/>
        </w:rPr>
        <w:drawing>
          <wp:inline distT="0" distB="0" distL="0" distR="0">
            <wp:extent cx="19050" cy="19050"/>
            <wp:effectExtent l="0" t="0" r="0" b="0"/>
            <wp:docPr id="1"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45781" name="图片 1" descr=" "/>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050" cy="19050"/>
                    </a:xfrm>
                    <a:prstGeom prst="rect">
                      <a:avLst/>
                    </a:prstGeom>
                    <a:noFill/>
                    <a:ln>
                      <a:noFill/>
                    </a:ln>
                  </pic:spPr>
                </pic:pic>
              </a:graphicData>
            </a:graphic>
          </wp:inline>
        </w:drawing>
      </w:r>
    </w:p>
    <w:p>
      <w:pPr>
        <w:pStyle w:val="a"/>
        <w:wordWrap/>
        <w:adjustRightInd w:val="0"/>
        <w:snapToGrid w:val="0"/>
        <w:spacing w:beforeAutospacing="0" w:afterAutospacing="0" w:line="360" w:lineRule="auto"/>
        <w:ind w:left="420" w:leftChars="200"/>
        <w:rPr>
          <w:szCs w:val="21"/>
        </w:rPr>
      </w:pPr>
      <w:r>
        <w:rPr>
          <w:rFonts w:hint="eastAsia"/>
          <w:szCs w:val="21"/>
        </w:rPr>
        <w:t>B</w:t>
      </w:r>
      <w:r>
        <w:t>．</w:t>
      </w:r>
      <w:r>
        <w:rPr>
          <w:rFonts w:hint="eastAsia"/>
          <w:szCs w:val="21"/>
        </w:rPr>
        <w:t>未装水的池中标杆影子较长</w:t>
      </w:r>
    </w:p>
    <w:p>
      <w:pPr>
        <w:pStyle w:val="a"/>
        <w:wordWrap/>
        <w:adjustRightInd w:val="0"/>
        <w:snapToGrid w:val="0"/>
        <w:spacing w:beforeAutospacing="0" w:afterAutospacing="0" w:line="360" w:lineRule="auto"/>
        <w:ind w:left="420" w:leftChars="200"/>
        <w:rPr>
          <w:szCs w:val="21"/>
        </w:rPr>
      </w:pPr>
      <w:r>
        <w:rPr>
          <w:rFonts w:hint="eastAsia"/>
          <w:szCs w:val="21"/>
        </w:rPr>
        <w:t>C</w:t>
      </w:r>
      <w:r>
        <w:t>．</w:t>
      </w:r>
      <w:r>
        <w:rPr>
          <w:rFonts w:hint="eastAsia"/>
          <w:szCs w:val="21"/>
        </w:rPr>
        <w:t>两池中标杆影子长度相同</w:t>
      </w:r>
    </w:p>
    <w:p>
      <w:pPr>
        <w:pStyle w:val="a"/>
        <w:wordWrap/>
        <w:adjustRightInd w:val="0"/>
        <w:snapToGrid w:val="0"/>
        <w:spacing w:beforeAutospacing="0" w:afterAutospacing="0" w:line="360" w:lineRule="auto"/>
        <w:ind w:left="420" w:leftChars="200"/>
        <w:rPr>
          <w:szCs w:val="21"/>
        </w:rPr>
      </w:pPr>
      <w:r>
        <w:rPr>
          <w:rFonts w:hint="eastAsia"/>
          <w:szCs w:val="21"/>
        </w:rPr>
        <w:t>D</w:t>
      </w:r>
      <w:r>
        <w:t>．</w:t>
      </w:r>
      <w:r>
        <w:rPr>
          <w:rFonts w:hint="eastAsia"/>
          <w:szCs w:val="21"/>
        </w:rPr>
        <w:t>装水的池中标杆没有影子</w:t>
      </w:r>
    </w:p>
    <w:p>
      <w:pPr>
        <w:pStyle w:val="a"/>
        <w:wordWrap/>
        <w:adjustRightInd w:val="0"/>
        <w:snapToGrid w:val="0"/>
        <w:spacing w:beforeAutospacing="0" w:afterAutospacing="0" w:line="360" w:lineRule="auto"/>
      </w:pPr>
      <w:r>
        <w:rPr>
          <w:rFonts w:hint="eastAsia"/>
        </w:rPr>
        <w:t>10</w:t>
      </w:r>
      <w:r>
        <w:t>．</w:t>
      </w:r>
      <w:r>
        <w:rPr>
          <w:rFonts w:hint="eastAsia"/>
        </w:rPr>
        <w:t>如图是光在空气和水的界面发生反射和折射的光路图，</w:t>
      </w:r>
      <w:r>
        <w:rPr>
          <w:rFonts w:cs="宋体" w:hint="eastAsia"/>
          <w:i/>
          <w:iCs/>
        </w:rPr>
        <w:t>∠</w:t>
      </w:r>
      <w:r>
        <w:rPr>
          <w:i/>
          <w:iCs/>
        </w:rPr>
        <w:t>AOS</w:t>
      </w:r>
      <w:r>
        <w:rPr>
          <w:rFonts w:hint="eastAsia"/>
        </w:rPr>
        <w:t>＝</w:t>
      </w:r>
      <w:r>
        <w:t>60°</w:t>
      </w:r>
      <w:r>
        <w:rPr>
          <w:rFonts w:hint="eastAsia"/>
        </w:rPr>
        <w:t>．图中的入射光线是</w:t>
      </w:r>
      <w:r>
        <w:rPr>
          <w:szCs w:val="21"/>
        </w:rPr>
        <w:t>_______</w:t>
      </w:r>
      <w:r>
        <w:rPr>
          <w:rFonts w:hint="eastAsia"/>
        </w:rPr>
        <w:t>；反射角大小是</w:t>
      </w:r>
      <w:r>
        <w:rPr>
          <w:szCs w:val="21"/>
        </w:rPr>
        <w:t>_______</w:t>
      </w:r>
      <w:r>
        <w:rPr>
          <w:rFonts w:hint="eastAsia"/>
        </w:rPr>
        <w:t>；折射光线在</w:t>
      </w:r>
      <w:r>
        <w:rPr>
          <w:szCs w:val="21"/>
        </w:rPr>
        <w:t>_______</w:t>
      </w:r>
      <w:r>
        <w:rPr>
          <w:rFonts w:hint="eastAsia"/>
        </w:rPr>
        <w:t>（填</w:t>
      </w:r>
      <w:r>
        <w:rPr>
          <w:rFonts w:ascii="宋体" w:hAnsi="宋体" w:hint="eastAsia"/>
        </w:rPr>
        <w:t>“</w:t>
      </w:r>
      <w:r>
        <w:rPr>
          <w:rFonts w:hint="eastAsia"/>
        </w:rPr>
        <w:t>水</w:t>
      </w:r>
      <w:r>
        <w:rPr>
          <w:rFonts w:ascii="宋体" w:hAnsi="宋体" w:hint="eastAsia"/>
        </w:rPr>
        <w:t>”</w:t>
      </w:r>
      <w:r>
        <w:rPr>
          <w:rFonts w:hint="eastAsia"/>
        </w:rPr>
        <w:t>或</w:t>
      </w:r>
      <w:r>
        <w:rPr>
          <w:rFonts w:ascii="宋体" w:hAnsi="宋体" w:hint="eastAsia"/>
        </w:rPr>
        <w:t>“</w:t>
      </w:r>
      <w:r>
        <w:rPr>
          <w:rFonts w:hint="eastAsia"/>
        </w:rPr>
        <w:t>空气</w:t>
      </w:r>
      <w:r>
        <w:rPr>
          <w:rFonts w:ascii="宋体" w:hAnsi="宋体" w:hint="eastAsia"/>
        </w:rPr>
        <w:t>”</w:t>
      </w:r>
      <w:r>
        <w:rPr>
          <w:rFonts w:hint="eastAsia"/>
        </w:rPr>
        <w:t>）中．</w:t>
      </w:r>
    </w:p>
    <w:p>
      <w:pPr>
        <w:pStyle w:val="a"/>
        <w:wordWrap/>
        <w:adjustRightInd w:val="0"/>
        <w:snapToGrid w:val="0"/>
        <w:spacing w:beforeAutospacing="0" w:afterAutospacing="0" w:line="360" w:lineRule="auto"/>
        <w:rPr>
          <w:szCs w:val="21"/>
        </w:rPr>
      </w:pPr>
      <w:r>
        <w:rPr>
          <w:rFonts w:hint="eastAsia"/>
        </w:rPr>
        <w:t>11</w:t>
      </w:r>
      <w:r>
        <w:rPr>
          <w:szCs w:val="21"/>
        </w:rPr>
        <w:t>．小明在平静的湖边看到</w:t>
      </w:r>
      <w:r>
        <w:rPr>
          <w:rFonts w:ascii="宋体" w:hAnsi="宋体"/>
          <w:szCs w:val="21"/>
        </w:rPr>
        <w:t>“</w:t>
      </w:r>
      <w:r>
        <w:rPr>
          <w:szCs w:val="21"/>
        </w:rPr>
        <w:t>云在水中飘，鱼在云上游</w:t>
      </w:r>
      <w:r>
        <w:rPr>
          <w:rFonts w:ascii="宋体" w:hAnsi="宋体"/>
          <w:szCs w:val="21"/>
        </w:rPr>
        <w:t>”</w:t>
      </w:r>
      <w:r>
        <w:rPr>
          <w:szCs w:val="21"/>
        </w:rPr>
        <w:t>．小明看到水中的</w:t>
      </w:r>
      <w:r>
        <w:rPr>
          <w:rFonts w:ascii="宋体" w:hAnsi="宋体"/>
          <w:szCs w:val="21"/>
        </w:rPr>
        <w:t>“</w:t>
      </w:r>
      <w:r>
        <w:rPr>
          <w:szCs w:val="21"/>
        </w:rPr>
        <w:t>云</w:t>
      </w:r>
      <w:r>
        <w:rPr>
          <w:rFonts w:ascii="宋体" w:hAnsi="宋体"/>
          <w:szCs w:val="21"/>
        </w:rPr>
        <w:t>”</w:t>
      </w:r>
      <w:r>
        <w:rPr>
          <w:szCs w:val="21"/>
        </w:rPr>
        <w:t>是由光的_______形成的，看到水中的</w:t>
      </w:r>
      <w:r>
        <w:rPr>
          <w:rFonts w:ascii="宋体" w:hAnsi="宋体"/>
          <w:szCs w:val="21"/>
        </w:rPr>
        <w:t>“</w:t>
      </w:r>
      <w:r>
        <w:rPr>
          <w:szCs w:val="21"/>
        </w:rPr>
        <w:t>鱼</w:t>
      </w:r>
      <w:r>
        <w:rPr>
          <w:rFonts w:ascii="宋体" w:hAnsi="宋体"/>
          <w:szCs w:val="21"/>
        </w:rPr>
        <w:t>”</w:t>
      </w:r>
      <w:r>
        <w:rPr>
          <w:szCs w:val="21"/>
        </w:rPr>
        <w:t>是由光的_______形成的．</w:t>
      </w:r>
    </w:p>
    <w:p>
      <w:pPr>
        <w:pStyle w:val="a"/>
        <w:wordWrap/>
        <w:adjustRightInd w:val="0"/>
        <w:snapToGrid w:val="0"/>
        <w:spacing w:beforeAutospacing="0" w:afterAutospacing="0" w:line="360" w:lineRule="auto"/>
        <w:rPr>
          <w:szCs w:val="21"/>
        </w:rPr>
      </w:pPr>
      <w:r>
        <w:rPr>
          <w:szCs w:val="21"/>
        </w:rPr>
        <w:t>1</w:t>
      </w:r>
      <w:r>
        <w:rPr>
          <w:rFonts w:hint="eastAsia"/>
          <w:szCs w:val="21"/>
        </w:rPr>
        <w:t>2</w:t>
      </w:r>
      <w:r>
        <w:t>．</w:t>
      </w:r>
      <w:r>
        <w:rPr>
          <w:szCs w:val="21"/>
        </w:rPr>
        <w:t>如图所示的光路图中，已知</w:t>
      </w:r>
      <w:r>
        <w:rPr>
          <w:rFonts w:ascii="宋体" w:hAnsi="宋体" w:cs="宋体" w:hint="eastAsia"/>
          <w:szCs w:val="21"/>
        </w:rPr>
        <w:t>∠</w:t>
      </w:r>
      <w:r>
        <w:rPr>
          <w:i/>
          <w:szCs w:val="21"/>
        </w:rPr>
        <w:t>AOM</w:t>
      </w:r>
      <w:r>
        <w:rPr>
          <w:szCs w:val="21"/>
        </w:rPr>
        <w:t>=30</w:t>
      </w:r>
      <w:r>
        <w:rPr>
          <w:rFonts w:cs="Times New Roman"/>
          <w:szCs w:val="21"/>
        </w:rPr>
        <w:t>°</w:t>
      </w:r>
      <w:r>
        <w:rPr>
          <w:szCs w:val="21"/>
        </w:rPr>
        <w:t>，</w:t>
      </w:r>
      <w:r>
        <w:rPr>
          <w:rFonts w:ascii="宋体" w:hAnsi="宋体" w:cs="宋体" w:hint="eastAsia"/>
          <w:szCs w:val="21"/>
        </w:rPr>
        <w:t>∠</w:t>
      </w:r>
      <w:r>
        <w:rPr>
          <w:i/>
          <w:szCs w:val="21"/>
        </w:rPr>
        <w:t>BOC</w:t>
      </w:r>
      <w:r>
        <w:rPr>
          <w:szCs w:val="21"/>
        </w:rPr>
        <w:t>=90</w:t>
      </w:r>
      <w:r>
        <w:rPr>
          <w:rFonts w:cs="Times New Roman"/>
          <w:szCs w:val="21"/>
        </w:rPr>
        <w:t>°</w:t>
      </w:r>
      <w:r>
        <w:rPr>
          <w:szCs w:val="21"/>
        </w:rPr>
        <w:t>，请计算：反射角等于_______，折射角等于_______．</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
      <w:tblGrid>
        <w:gridCol w:w="2173"/>
        <w:gridCol w:w="2269"/>
        <w:gridCol w:w="2256"/>
        <w:gridCol w:w="2372"/>
      </w:tblGrid>
      <w:tr>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c>
          <w:tcPr>
            <w:tcW w:w="2423" w:type="dxa"/>
            <w:vAlign w:val="center"/>
          </w:tcPr>
          <w:p>
            <w:pPr>
              <w:pStyle w:val="a"/>
              <w:wordWrap/>
              <w:adjustRightInd w:val="0"/>
              <w:snapToGrid w:val="0"/>
              <w:spacing w:beforeAutospacing="0" w:afterAutospacing="0" w:line="360" w:lineRule="auto"/>
              <w:jc w:val="center"/>
              <w:rPr>
                <w:szCs w:val="21"/>
              </w:rPr>
            </w:pPr>
            <w:r>
              <w:object>
                <v:shape id="_x0000_i1074" type="#_x0000_t75" alt=" " style="width:102.15pt;height:97.95pt" o:oleicon="f" o:ole="" coordsize="21600,21600" o:preferrelative="t" filled="f" stroked="f">
                  <v:imagedata r:id="rId27" o:title=""/>
                  <o:lock v:ext="edit" aspectratio="t"/>
                  <w10:anchorlock/>
                </v:shape>
                <o:OLEObject Type="Embed" ProgID="Visio.Drawing.15" ShapeID="_x0000_i1074" DrawAspect="Content" ObjectID="_1468075731" r:id="rId28"/>
              </w:object>
            </w:r>
          </w:p>
        </w:tc>
        <w:tc>
          <w:tcPr>
            <w:tcW w:w="2429" w:type="dxa"/>
            <w:vAlign w:val="center"/>
          </w:tcPr>
          <w:p>
            <w:pPr>
              <w:pStyle w:val="a"/>
              <w:wordWrap/>
              <w:adjustRightInd w:val="0"/>
              <w:snapToGrid w:val="0"/>
              <w:spacing w:beforeAutospacing="0" w:afterAutospacing="0" w:line="360" w:lineRule="auto"/>
              <w:jc w:val="center"/>
              <w:rPr>
                <w:szCs w:val="21"/>
              </w:rPr>
            </w:pPr>
            <w:r>
              <w:object>
                <v:shape id="_x0000_i1075" type="#_x0000_t75" alt=" " style="width:107.15pt;height:91.25pt" o:oleicon="f" o:ole="" coordsize="21600,21600" o:preferrelative="t" filled="f" stroked="f">
                  <v:imagedata r:id="rId29" o:title=""/>
                  <o:lock v:ext="edit" aspectratio="t"/>
                  <w10:anchorlock/>
                </v:shape>
                <o:OLEObject Type="Embed" ProgID="Visio.Drawing.15" ShapeID="_x0000_i1075" DrawAspect="Content" ObjectID="_1468075732" r:id="rId30"/>
              </w:object>
            </w:r>
          </w:p>
        </w:tc>
        <w:tc>
          <w:tcPr>
            <w:tcW w:w="2428" w:type="dxa"/>
            <w:vAlign w:val="center"/>
          </w:tcPr>
          <w:p>
            <w:pPr>
              <w:pStyle w:val="a"/>
              <w:wordWrap/>
              <w:adjustRightInd w:val="0"/>
              <w:snapToGrid w:val="0"/>
              <w:spacing w:beforeAutospacing="0" w:afterAutospacing="0" w:line="360" w:lineRule="auto"/>
              <w:jc w:val="center"/>
              <w:rPr>
                <w:szCs w:val="21"/>
              </w:rPr>
            </w:pPr>
            <w:r>
              <w:rPr>
                <w:rFonts w:hint="eastAsia"/>
              </w:rPr>
              <mc:AlternateContent>
                <mc:Choice Requires="wpg">
                  <w:drawing>
                    <wp:inline distT="0" distB="0" distL="0" distR="0">
                      <wp:extent cx="1343025" cy="770255"/>
                      <wp:effectExtent l="0" t="0" r="9525" b="0"/>
                      <wp:docPr id="35" name="组合 35"/>
                      <wp:cNvGraphicFramePr/>
                      <a:graphic xmlns:a="http://schemas.openxmlformats.org/drawingml/2006/main">
                        <a:graphicData uri="http://schemas.microsoft.com/office/word/2010/wordprocessingGroup">
                          <wpg:wgp xmlns:wpg="http://schemas.microsoft.com/office/word/2010/wordprocessingGroup">
                            <wpg:cNvGrpSpPr/>
                            <wpg:grpSpPr>
                              <a:xfrm>
                                <a:off x="0" y="0"/>
                                <a:ext cx="1343025" cy="770255"/>
                                <a:chOff x="0" y="0"/>
                                <a:chExt cx="1711325" cy="981710"/>
                              </a:xfrm>
                            </wpg:grpSpPr>
                            <pic:pic xmlns:pic="http://schemas.openxmlformats.org/drawingml/2006/picture">
                              <pic:nvPicPr>
                                <pic:cNvPr id="36" name="图片 36"/>
                                <pic:cNvPicPr>
                                  <a:picLocks noChangeAspect="1"/>
                                </pic:cNvPicPr>
                              </pic:nvPicPr>
                              <pic:blipFill>
                                <a:blip xmlns:r="http://schemas.openxmlformats.org/officeDocument/2006/relationships" r:embed="rId31" cstate="print">
                                  <a:grayscl/>
                                  <a:lum contrast="20000"/>
                                  <a:extLst>
                                    <a:ext xmlns:a="http://schemas.openxmlformats.org/drawingml/2006/main" uri="{28A0092B-C50C-407E-A947-70E740481C1C}">
                                      <a14:useLocalDpi xmlns:a14="http://schemas.microsoft.com/office/drawing/2010/main" val="0"/>
                                    </a:ext>
                                  </a:extLst>
                                </a:blip>
                                <a:stretch>
                                  <a:fillRect/>
                                </a:stretch>
                              </pic:blipFill>
                              <pic:spPr>
                                <a:xfrm>
                                  <a:off x="0" y="6350"/>
                                  <a:ext cx="1711325" cy="975360"/>
                                </a:xfrm>
                                <a:prstGeom prst="rect">
                                  <a:avLst/>
                                </a:prstGeom>
                                <a:noFill/>
                                <a:ln>
                                  <a:noFill/>
                                </a:ln>
                              </pic:spPr>
                            </pic:pic>
                            <wps:wsp xmlns:wps="http://schemas.microsoft.com/office/word/2010/wordprocessingShape">
                              <wps:cNvPr id="37" name="直接连接符 37"/>
                              <wps:cNvCnPr/>
                              <wps:spPr>
                                <a:xfrm flipV="1">
                                  <a:off x="431800" y="209550"/>
                                  <a:ext cx="971550" cy="565150"/>
                                </a:xfrm>
                                <a:prstGeom prst="line">
                                  <a:avLst/>
                                </a:prstGeom>
                                <a:ln>
                                  <a:prstDash val="dash"/>
                                  <a:headEnd w="sm" len="sm"/>
                                  <a:tailEnd type="oval" w="sm" len="sm"/>
                                </a:ln>
                              </wps:spPr>
                              <wps:style>
                                <a:lnRef idx="1">
                                  <a:schemeClr val="dk1"/>
                                </a:lnRef>
                                <a:fillRef idx="0">
                                  <a:schemeClr val="dk1"/>
                                </a:fillRef>
                                <a:effectRef idx="0">
                                  <a:schemeClr val="dk1"/>
                                </a:effectRef>
                                <a:fontRef idx="minor">
                                  <a:schemeClr val="tx1"/>
                                </a:fontRef>
                              </wps:style>
                              <wps:bodyPr/>
                            </wps:wsp>
                            <wps:wsp xmlns:wps="http://schemas.microsoft.com/office/word/2010/wordprocessingShape">
                              <wps:cNvPr id="38" name="文本框 38"/>
                              <wps:cNvSpPr txBox="1"/>
                              <wps:spPr>
                                <a:xfrm>
                                  <a:off x="1130300" y="0"/>
                                  <a:ext cx="311150" cy="336550"/>
                                </a:xfrm>
                                <a:prstGeom prst="rect">
                                  <a:avLst/>
                                </a:prstGeom>
                                <a:noFill/>
                                <a:ln w="6350">
                                  <a:noFill/>
                                </a:ln>
                              </wps:spPr>
                              <wps:txbx>
                                <w:txbxContent>
                                  <w:p>
                                    <w:pPr>
                                      <w:rPr>
                                        <w:rFonts w:ascii="Times New Roman" w:hAnsi="Times New Roman" w:cs="Times New Roman"/>
                                        <w:i/>
                                      </w:rPr>
                                    </w:pPr>
                                    <w:r>
                                      <w:rPr>
                                        <w:rFonts w:ascii="Times New Roman" w:hAnsi="Times New Roman" w:cs="Times New Roman"/>
                                        <w:i/>
                                      </w:rPr>
                                      <w:t>A</w:t>
                                    </w:r>
                                  </w:p>
                                </w:txbxContent>
                              </wps:txbx>
                              <wps:bodyPr rot="0" spcFirstLastPara="0" vertOverflow="overflow" horzOverflow="overflow" vert="horz" wrap="square" numCol="1" spcCol="0" rtlCol="0" fromWordArt="0" anchor="t" anchorCtr="0" forceAA="0" compatLnSpc="1"/>
                            </wps:wsp>
                          </wpg:wgp>
                        </a:graphicData>
                      </a:graphic>
                    </wp:inline>
                  </w:drawing>
                </mc:Choice>
                <mc:Fallback>
                  <w:pict>
                    <v:group id="_x0000_s1026" o:spid="_x0000_i1076" style="width:105.75pt;height:60.65pt" coordsize="1711325,981710">
                      <o:lock v:ext="edit" aspectratio="f"/>
                      <v:shape id="_x0000_s1026" o:spid="_x0000_s1077" type="#_x0000_t75" style="width:1711325;height:975360;position:absolute;top:6350" coordsize="21600,21600" o:preferrelative="t" filled="f" stroked="f">
                        <v:imagedata r:id="rId31" o:title="" gain="1.25" blacklevel="0" grayscale="t"/>
                        <o:lock v:ext="edit" aspectratio="t"/>
                      </v:shape>
                      <v:line id="_x0000_s1026" o:spid="_x0000_s1078" style="flip:y;position:absolute" from="8636000,4191000" to="28067000,15494000" coordsize="21600,21600" stroked="t" strokecolor="black">
                        <v:stroke joinstyle="miter" dashstyle="dash" startarrowwidth="narrow" startarrowlength="short" endarrow="oval" endarrowwidth="narrow" endarrowlength="short"/>
                        <o:lock v:ext="edit" aspectratio="f"/>
                      </v:line>
                      <v:shape id="_x0000_s1026" o:spid="_x0000_s1079" type="#_x0000_t202" style="width:311150;height:336550;left:1130300;position:absolute" coordsize="21600,21600" filled="f" stroked="f">
                        <o:lock v:ext="edit" aspectratio="f"/>
                        <v:textbox>
                          <w:txbxContent>
                            <w:p>
                              <w:pPr>
                                <w:rPr>
                                  <w:rFonts w:ascii="Times New Roman" w:hAnsi="Times New Roman" w:cs="Times New Roman"/>
                                  <w:i/>
                                </w:rPr>
                              </w:pPr>
                              <w:r>
                                <w:rPr>
                                  <w:rFonts w:ascii="Times New Roman" w:hAnsi="Times New Roman" w:cs="Times New Roman"/>
                                  <w:i/>
                                </w:rPr>
                                <w:t>A</w:t>
                              </w:r>
                            </w:p>
                          </w:txbxContent>
                        </v:textbox>
                      </v:shape>
                      <w10:anchorlock/>
                    </v:group>
                  </w:pict>
                </mc:Fallback>
              </mc:AlternateContent>
            </w:r>
          </w:p>
        </w:tc>
        <w:tc>
          <w:tcPr>
            <w:tcW w:w="2466" w:type="dxa"/>
            <w:vAlign w:val="center"/>
          </w:tcPr>
          <w:p>
            <w:pPr>
              <w:pStyle w:val="a"/>
              <w:wordWrap/>
              <w:adjustRightInd w:val="0"/>
              <w:snapToGrid w:val="0"/>
              <w:spacing w:beforeAutospacing="0" w:afterAutospacing="0" w:line="360" w:lineRule="auto"/>
              <w:jc w:val="center"/>
              <w:rPr>
                <w:szCs w:val="21"/>
              </w:rPr>
            </w:pPr>
            <w:r>
              <w:drawing>
                <wp:inline distT="0" distB="0" distL="0" distR="0">
                  <wp:extent cx="1428750" cy="1083945"/>
                  <wp:effectExtent l="0" t="0" r="0" b="1905"/>
                  <wp:docPr id="27" name="图片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33774" name="图片 27" descr=" "/>
                          <pic:cNvPicPr>
                            <a:picLocks noChangeAspect="1" noChangeArrowheads="1"/>
                          </pic:cNvPicPr>
                        </pic:nvPicPr>
                        <pic:blipFill>
                          <a:blip xmlns:r="http://schemas.openxmlformats.org/officeDocument/2006/relationships" r:embed="rId32" cstate="print">
                            <a:grayscl/>
                            <a:extLst>
                              <a:ext xmlns:a="http://schemas.openxmlformats.org/drawingml/2006/main" uri="{BEBA8EAE-BF5A-486C-A8C5-ECC9F3942E4B}">
                                <a14:imgProps xmlns:a14="http://schemas.microsoft.com/office/drawing/2010/main">
                                  <a14:imgLayer xmlns:r="http://schemas.openxmlformats.org/officeDocument/2006/relationships" r:embed="rId33">
                                    <a14:imgEffect>
                                      <a14:sharpenSoften amount="50000"/>
                                    </a14:imgEffect>
                                  </a14:imgLayer>
                                </a14:imgProps>
                              </a:ext>
                              <a:ext xmlns:a="http://schemas.openxmlformats.org/drawingml/2006/main" uri="{28A0092B-C50C-407E-A947-70E740481C1C}">
                                <a14:useLocalDpi xmlns:a14="http://schemas.microsoft.com/office/drawing/2010/main" val="0"/>
                              </a:ext>
                            </a:extLst>
                          </a:blip>
                          <a:stretch>
                            <a:fillRect/>
                          </a:stretch>
                        </pic:blipFill>
                        <pic:spPr>
                          <a:xfrm>
                            <a:off x="0" y="0"/>
                            <a:ext cx="1447746" cy="1098585"/>
                          </a:xfrm>
                          <a:prstGeom prst="rect">
                            <a:avLst/>
                          </a:prstGeom>
                          <a:noFill/>
                          <a:ln>
                            <a:noFill/>
                          </a:ln>
                        </pic:spPr>
                      </pic:pic>
                    </a:graphicData>
                  </a:graphic>
                </wp:inline>
              </w:drawing>
            </w:r>
          </w:p>
        </w:tc>
      </w:tr>
      <w:tr>
        <w:tblPrEx>
          <w:tblW w:w="0" w:type="auto"/>
          <w:tblInd w:w="0" w:type="dxa"/>
          <w:tblCellMar>
            <w:top w:w="0" w:type="dxa"/>
            <w:left w:w="108" w:type="dxa"/>
            <w:bottom w:w="0" w:type="dxa"/>
            <w:right w:w="108" w:type="dxa"/>
          </w:tblCellMar>
        </w:tblPrEx>
        <w:tc>
          <w:tcPr>
            <w:tcW w:w="2423" w:type="dxa"/>
            <w:vAlign w:val="center"/>
          </w:tcPr>
          <w:p>
            <w:pPr>
              <w:pStyle w:val="a"/>
              <w:wordWrap/>
              <w:adjustRightInd w:val="0"/>
              <w:snapToGrid w:val="0"/>
              <w:spacing w:beforeAutospacing="0" w:afterAutospacing="0" w:line="360" w:lineRule="auto"/>
              <w:jc w:val="center"/>
              <w:rPr>
                <w:szCs w:val="21"/>
              </w:rPr>
            </w:pPr>
            <w:r>
              <w:rPr>
                <w:rFonts w:hint="eastAsia"/>
                <w:szCs w:val="21"/>
              </w:rPr>
              <w:t>第11题图</w:t>
            </w:r>
          </w:p>
        </w:tc>
        <w:tc>
          <w:tcPr>
            <w:tcW w:w="2429" w:type="dxa"/>
            <w:vAlign w:val="center"/>
          </w:tcPr>
          <w:p>
            <w:pPr>
              <w:pStyle w:val="a"/>
              <w:wordWrap/>
              <w:adjustRightInd w:val="0"/>
              <w:snapToGrid w:val="0"/>
              <w:spacing w:beforeAutospacing="0" w:afterAutospacing="0" w:line="360" w:lineRule="auto"/>
              <w:jc w:val="center"/>
              <w:rPr>
                <w:szCs w:val="21"/>
              </w:rPr>
            </w:pPr>
            <w:r>
              <w:rPr>
                <w:rFonts w:hint="eastAsia"/>
                <w:szCs w:val="21"/>
              </w:rPr>
              <w:t>第12题图</w:t>
            </w:r>
          </w:p>
        </w:tc>
        <w:tc>
          <w:tcPr>
            <w:tcW w:w="2428" w:type="dxa"/>
            <w:vAlign w:val="center"/>
          </w:tcPr>
          <w:p>
            <w:pPr>
              <w:pStyle w:val="a"/>
              <w:wordWrap/>
              <w:adjustRightInd w:val="0"/>
              <w:snapToGrid w:val="0"/>
              <w:spacing w:beforeAutospacing="0" w:afterAutospacing="0" w:line="360" w:lineRule="auto"/>
              <w:jc w:val="center"/>
              <w:rPr>
                <w:szCs w:val="21"/>
              </w:rPr>
            </w:pPr>
            <w:r>
              <w:rPr>
                <w:rFonts w:hint="eastAsia"/>
                <w:szCs w:val="21"/>
              </w:rPr>
              <w:t>第13题图</w:t>
            </w:r>
          </w:p>
        </w:tc>
        <w:tc>
          <w:tcPr>
            <w:tcW w:w="2466" w:type="dxa"/>
            <w:vAlign w:val="center"/>
          </w:tcPr>
          <w:p>
            <w:pPr>
              <w:pStyle w:val="a"/>
              <w:wordWrap/>
              <w:adjustRightInd w:val="0"/>
              <w:snapToGrid w:val="0"/>
              <w:spacing w:beforeAutospacing="0" w:afterAutospacing="0" w:line="360" w:lineRule="auto"/>
              <w:jc w:val="center"/>
              <w:rPr>
                <w:szCs w:val="21"/>
              </w:rPr>
            </w:pPr>
            <w:r>
              <w:rPr>
                <w:rFonts w:hint="eastAsia"/>
                <w:szCs w:val="21"/>
              </w:rPr>
              <w:t>第14题图</w:t>
            </w:r>
          </w:p>
        </w:tc>
      </w:tr>
    </w:tbl>
    <w:p>
      <w:pPr>
        <w:pStyle w:val="a"/>
        <w:wordWrap/>
        <w:adjustRightInd w:val="0"/>
        <w:snapToGrid w:val="0"/>
        <w:spacing w:beforeAutospacing="0" w:afterAutospacing="0" w:line="360" w:lineRule="auto"/>
        <w:rPr>
          <w:szCs w:val="21"/>
        </w:rPr>
      </w:pPr>
      <w:r>
        <w:rPr>
          <w:rFonts w:hint="eastAsia"/>
          <w:szCs w:val="21"/>
        </w:rPr>
        <w:t>13</w:t>
      </w:r>
      <w:r>
        <w:rPr>
          <w:szCs w:val="21"/>
        </w:rPr>
        <w:t>．如图所示，小明将一枚硬币放在碗底，眼睛在</w:t>
      </w:r>
      <w:r>
        <w:rPr>
          <w:i/>
          <w:szCs w:val="21"/>
        </w:rPr>
        <w:t>A</w:t>
      </w:r>
      <w:r>
        <w:rPr>
          <w:szCs w:val="21"/>
        </w:rPr>
        <w:t>处恰好看不到它．沿碗壁缓缓向碗中加水，小明在</w:t>
      </w:r>
      <w:r>
        <w:rPr>
          <w:i/>
          <w:szCs w:val="21"/>
        </w:rPr>
        <w:t>A</w:t>
      </w:r>
      <w:r>
        <w:rPr>
          <w:szCs w:val="21"/>
        </w:rPr>
        <w:t>处又能看到</w:t>
      </w:r>
      <w:r>
        <w:rPr>
          <w:rFonts w:ascii="宋体" w:hAnsi="宋体"/>
          <w:szCs w:val="21"/>
        </w:rPr>
        <w:t>“</w:t>
      </w:r>
      <w:r>
        <w:rPr>
          <w:szCs w:val="21"/>
        </w:rPr>
        <w:t>硬币</w:t>
      </w:r>
      <w:r>
        <w:rPr>
          <w:rFonts w:ascii="宋体" w:hAnsi="宋体"/>
          <w:szCs w:val="21"/>
        </w:rPr>
        <w:t>”</w:t>
      </w:r>
      <w:r>
        <w:rPr>
          <w:szCs w:val="21"/>
        </w:rPr>
        <w:t>．这是因为光从_______斜射人_______中时发生了_______现象．</w:t>
      </w:r>
    </w:p>
    <w:p>
      <w:pPr>
        <w:pStyle w:val="a"/>
        <w:wordWrap/>
        <w:adjustRightInd w:val="0"/>
        <w:snapToGrid w:val="0"/>
        <w:spacing w:beforeAutospacing="0" w:afterAutospacing="0" w:line="360" w:lineRule="auto"/>
        <w:rPr>
          <w:szCs w:val="21"/>
        </w:rPr>
      </w:pPr>
      <w:r>
        <w:rPr>
          <w:szCs w:val="21"/>
        </w:rPr>
        <w:drawing>
          <wp:anchor distT="0" distB="0" distL="114300" distR="114300" simplePos="0" relativeHeight="251669504" behindDoc="0" locked="0" layoutInCell="1" allowOverlap="1">
            <wp:simplePos x="0" y="0"/>
            <wp:positionH relativeFrom="column">
              <wp:posOffset>4912995</wp:posOffset>
            </wp:positionH>
            <wp:positionV relativeFrom="paragraph">
              <wp:posOffset>636905</wp:posOffset>
            </wp:positionV>
            <wp:extent cx="1155700" cy="517525"/>
            <wp:effectExtent l="0" t="0" r="6350" b="0"/>
            <wp:wrapSquare wrapText="bothSides"/>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24491" name="图片 39"/>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1155703" cy="517585"/>
                    </a:xfrm>
                    <a:prstGeom prst="rect">
                      <a:avLst/>
                    </a:prstGeom>
                    <a:noFill/>
                    <a:ln>
                      <a:noFill/>
                    </a:ln>
                  </pic:spPr>
                </pic:pic>
              </a:graphicData>
            </a:graphic>
          </wp:anchor>
        </w:drawing>
      </w:r>
      <w:r>
        <w:rPr>
          <w:rFonts w:hint="eastAsia"/>
        </w:rPr>
        <w:t>14</w:t>
      </w:r>
      <w:r>
        <w:t>．</w:t>
      </w:r>
      <w:r>
        <w:rPr>
          <w:szCs w:val="21"/>
        </w:rPr>
        <w:t>香城泉都，万国咸宁，缓缓穿城而过的温泉河是一道靓丽的风景线．各式现代建筑依河矗立，充满时代气息，如图所示．建筑物在河中的</w:t>
      </w:r>
      <w:r>
        <w:rPr>
          <w:rFonts w:ascii="宋体" w:hAnsi="宋体"/>
          <w:szCs w:val="21"/>
        </w:rPr>
        <w:t>“</w:t>
      </w:r>
      <w:r>
        <w:rPr>
          <w:szCs w:val="21"/>
        </w:rPr>
        <w:t>倒影</w:t>
      </w:r>
      <w:r>
        <w:rPr>
          <w:rFonts w:ascii="宋体" w:hAnsi="宋体"/>
          <w:szCs w:val="21"/>
        </w:rPr>
        <w:t>”</w:t>
      </w:r>
      <w:r>
        <w:rPr>
          <w:szCs w:val="21"/>
        </w:rPr>
        <w:t>是由光的____所形成的虚像，这些</w:t>
      </w:r>
      <w:r>
        <w:rPr>
          <w:rFonts w:ascii="宋体" w:hAnsi="宋体"/>
          <w:szCs w:val="21"/>
        </w:rPr>
        <w:t>“</w:t>
      </w:r>
      <w:r>
        <w:rPr>
          <w:szCs w:val="21"/>
        </w:rPr>
        <w:t>倒影</w:t>
      </w:r>
      <w:r>
        <w:rPr>
          <w:rFonts w:ascii="宋体" w:hAnsi="宋体"/>
          <w:szCs w:val="21"/>
        </w:rPr>
        <w:t>”</w:t>
      </w:r>
      <w:r>
        <w:rPr>
          <w:szCs w:val="21"/>
        </w:rPr>
        <w:t>看起来比建筑物本身</w:t>
      </w:r>
      <w:r>
        <w:rPr>
          <w:rFonts w:ascii="宋体" w:hAnsi="宋体"/>
          <w:szCs w:val="21"/>
        </w:rPr>
        <w:t>“</w:t>
      </w:r>
      <w:r>
        <w:rPr>
          <w:szCs w:val="21"/>
        </w:rPr>
        <w:t>暗</w:t>
      </w:r>
      <w:r>
        <w:rPr>
          <w:rFonts w:ascii="宋体" w:hAnsi="宋体"/>
          <w:szCs w:val="21"/>
        </w:rPr>
        <w:t>”</w:t>
      </w:r>
      <w:r>
        <w:rPr>
          <w:szCs w:val="21"/>
        </w:rPr>
        <w:t>一些，主要是因为有一部分光发生____进入了水中．</w:t>
      </w:r>
    </w:p>
    <w:p>
      <w:pPr>
        <w:pStyle w:val="a"/>
        <w:wordWrap/>
        <w:adjustRightInd w:val="0"/>
        <w:snapToGrid w:val="0"/>
        <w:spacing w:beforeAutospacing="0" w:afterAutospacing="0" w:line="360" w:lineRule="auto"/>
        <w:rPr>
          <w:szCs w:val="21"/>
        </w:rPr>
      </w:pPr>
      <w:r>
        <w:rPr>
          <w:rFonts w:hint="eastAsia"/>
        </w:rPr>
        <w:t>1</w:t>
      </w:r>
      <w:r>
        <w:t>5．</w:t>
      </w:r>
      <w:r>
        <w:rPr>
          <w:rFonts w:hint="eastAsia"/>
          <w:szCs w:val="21"/>
        </w:rPr>
        <w:t>小海在家中做“研究光的传播”实验，在玻璃缸中盛上清水，沿缸壁轻轻注入浓糖水，从侧壁水平照射激光，看到缸内光的路线如图所示，这属于光的</w:t>
      </w:r>
      <w:r>
        <w:rPr>
          <w:szCs w:val="21"/>
        </w:rPr>
        <w:t>__________</w:t>
      </w:r>
      <w:r>
        <w:rPr>
          <w:rFonts w:hint="eastAsia"/>
          <w:szCs w:val="21"/>
        </w:rPr>
        <w:t>（选填“反射”、“折射”或“色散”）现象。当搅拌缸中的水后，现察到光的路线呈直线，说明光沿直线传播的条件是</w:t>
      </w:r>
      <w:r>
        <w:rPr>
          <w:szCs w:val="21"/>
        </w:rPr>
        <w:t>__________</w:t>
      </w:r>
      <w:r>
        <w:rPr>
          <w:rFonts w:hint="eastAsia"/>
          <w:szCs w:val="21"/>
        </w:rPr>
        <w:t>。</w:t>
      </w:r>
    </w:p>
    <w:p>
      <w:pPr>
        <w:pStyle w:val="a"/>
        <w:wordWrap/>
        <w:adjustRightInd w:val="0"/>
        <w:snapToGrid w:val="0"/>
        <w:spacing w:beforeAutospacing="0" w:afterAutospacing="0" w:line="360" w:lineRule="auto"/>
        <w:rPr>
          <w:szCs w:val="21"/>
        </w:rPr>
      </w:pPr>
      <w:r>
        <w:rPr>
          <w:rFonts w:hint="eastAsia"/>
          <w:szCs w:val="21"/>
        </w:rPr>
        <w:t>1</w:t>
      </w:r>
      <w:r>
        <w:rPr>
          <w:szCs w:val="21"/>
        </w:rPr>
        <w:t>6</w:t>
      </w:r>
      <w:r>
        <w:rPr>
          <w:rFonts w:hint="eastAsia"/>
          <w:szCs w:val="21"/>
        </w:rPr>
        <w:t>．如图所示，光线</w:t>
      </w:r>
      <w:r>
        <w:rPr>
          <w:rFonts w:hint="eastAsia"/>
          <w:i/>
          <w:szCs w:val="21"/>
        </w:rPr>
        <w:t>AO</w:t>
      </w:r>
      <w:r>
        <w:rPr>
          <w:rFonts w:hint="eastAsia"/>
          <w:szCs w:val="21"/>
        </w:rPr>
        <w:t>从空气射到玻璃表面，请在图中画出反射光线</w:t>
      </w:r>
      <w:r>
        <w:rPr>
          <w:rFonts w:hint="eastAsia"/>
          <w:i/>
          <w:szCs w:val="21"/>
        </w:rPr>
        <w:t>OB</w:t>
      </w:r>
      <w:r>
        <w:rPr>
          <w:rFonts w:hint="eastAsia"/>
          <w:szCs w:val="21"/>
        </w:rPr>
        <w:t>和进入玻璃的折射光线</w:t>
      </w:r>
      <w:r>
        <w:rPr>
          <w:rFonts w:hint="eastAsia"/>
          <w:i/>
          <w:szCs w:val="21"/>
        </w:rPr>
        <w:t>OC</w:t>
      </w:r>
      <w:r>
        <w:rPr>
          <w:rFonts w:hint="eastAsia"/>
          <w:szCs w:val="21"/>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
      <w:tblGrid>
        <w:gridCol w:w="2998"/>
        <w:gridCol w:w="3031"/>
        <w:gridCol w:w="3041"/>
      </w:tblGrid>
      <w:tr>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c>
          <w:tcPr>
            <w:tcW w:w="3245" w:type="dxa"/>
            <w:vAlign w:val="center"/>
          </w:tcPr>
          <w:p>
            <w:pPr>
              <w:pStyle w:val="a"/>
              <w:wordWrap/>
              <w:adjustRightInd w:val="0"/>
              <w:snapToGrid w:val="0"/>
              <w:spacing w:beforeAutospacing="0" w:afterAutospacing="0" w:line="360" w:lineRule="auto"/>
              <w:jc w:val="center"/>
              <w:rPr>
                <w:szCs w:val="21"/>
              </w:rPr>
            </w:pPr>
            <w:r>
              <w:object>
                <v:shape id="_x0000_i1080" type="#_x0000_t75" alt=" " style="width:90.4pt;height:90.4pt" o:oleicon="f" o:ole="" coordsize="21600,21600" o:preferrelative="t" filled="f" stroked="f">
                  <v:imagedata r:id="rId35" o:title=""/>
                  <o:lock v:ext="edit" aspectratio="t"/>
                  <w10:anchorlock/>
                </v:shape>
                <o:OLEObject Type="Embed" ProgID="Visio.Drawing.15" ShapeID="_x0000_i1080" DrawAspect="Content" ObjectID="_1468075733" r:id="rId36"/>
              </w:object>
            </w:r>
          </w:p>
        </w:tc>
        <w:tc>
          <w:tcPr>
            <w:tcW w:w="3245" w:type="dxa"/>
            <w:vAlign w:val="center"/>
          </w:tcPr>
          <w:p>
            <w:pPr>
              <w:pStyle w:val="a"/>
              <w:wordWrap/>
              <w:adjustRightInd w:val="0"/>
              <w:snapToGrid w:val="0"/>
              <w:spacing w:beforeAutospacing="0" w:afterAutospacing="0" w:line="360" w:lineRule="auto"/>
              <w:jc w:val="center"/>
              <w:rPr>
                <w:szCs w:val="21"/>
              </w:rPr>
            </w:pPr>
            <w:r>
              <w:rPr>
                <w:szCs w:val="21"/>
              </w:rPr>
              <w:object>
                <v:shape id="_x0000_i1081" type="#_x0000_t75" alt=" " style="width:102.15pt;height:82.05pt" o:oleicon="f" o:ole="" coordsize="21600,21600" o:preferrelative="t" filled="f" stroked="f">
                  <v:imagedata r:id="rId37" o:title=""/>
                  <o:lock v:ext="edit" aspectratio="t"/>
                  <w10:anchorlock/>
                </v:shape>
                <o:OLEObject Type="Embed" ProgID="Visio.Drawing.15" ShapeID="_x0000_i1081" DrawAspect="Content" ObjectID="_1468075734" r:id="rId38"/>
              </w:object>
            </w:r>
          </w:p>
        </w:tc>
        <w:tc>
          <w:tcPr>
            <w:tcW w:w="3246" w:type="dxa"/>
            <w:vAlign w:val="center"/>
          </w:tcPr>
          <w:p>
            <w:pPr>
              <w:pStyle w:val="a"/>
              <w:wordWrap/>
              <w:adjustRightInd w:val="0"/>
              <w:snapToGrid w:val="0"/>
              <w:spacing w:beforeAutospacing="0" w:afterAutospacing="0" w:line="360" w:lineRule="auto"/>
              <w:jc w:val="center"/>
              <w:rPr>
                <w:szCs w:val="21"/>
              </w:rPr>
            </w:pPr>
            <w:r>
              <w:rPr>
                <w:szCs w:val="21"/>
              </w:rPr>
              <w:object>
                <v:shape id="_x0000_i1082" type="#_x0000_t75" alt=" " style="width:105.5pt;height:85.4pt" o:oleicon="f" o:ole="" coordsize="21600,21600" o:preferrelative="t" filled="f" stroked="f">
                  <v:imagedata r:id="rId39" o:title=""/>
                  <o:lock v:ext="edit" aspectratio="t"/>
                  <w10:anchorlock/>
                </v:shape>
                <o:OLEObject Type="Embed" ProgID="Visio.Drawing.15" ShapeID="_x0000_i1082" DrawAspect="Content" ObjectID="_1468075735" r:id="rId40"/>
              </w:object>
            </w:r>
          </w:p>
        </w:tc>
      </w:tr>
      <w:tr>
        <w:tblPrEx>
          <w:tblW w:w="0" w:type="auto"/>
          <w:tblInd w:w="0" w:type="dxa"/>
          <w:tblCellMar>
            <w:top w:w="0" w:type="dxa"/>
            <w:left w:w="108" w:type="dxa"/>
            <w:bottom w:w="0" w:type="dxa"/>
            <w:right w:w="108" w:type="dxa"/>
          </w:tblCellMar>
        </w:tblPrEx>
        <w:tc>
          <w:tcPr>
            <w:tcW w:w="3245" w:type="dxa"/>
            <w:vAlign w:val="center"/>
          </w:tcPr>
          <w:p>
            <w:pPr>
              <w:pStyle w:val="a"/>
              <w:wordWrap/>
              <w:adjustRightInd w:val="0"/>
              <w:snapToGrid w:val="0"/>
              <w:spacing w:beforeAutospacing="0" w:afterAutospacing="0" w:line="360" w:lineRule="auto"/>
              <w:jc w:val="center"/>
              <w:rPr>
                <w:szCs w:val="21"/>
              </w:rPr>
            </w:pPr>
            <w:r>
              <w:rPr>
                <w:rFonts w:hint="eastAsia"/>
                <w:szCs w:val="21"/>
              </w:rPr>
              <w:t>第1</w:t>
            </w:r>
            <w:r>
              <w:rPr>
                <w:szCs w:val="21"/>
              </w:rPr>
              <w:t>6</w:t>
            </w:r>
            <w:r>
              <w:rPr>
                <w:rFonts w:hint="eastAsia"/>
                <w:szCs w:val="21"/>
              </w:rPr>
              <w:t>题图</w:t>
            </w:r>
          </w:p>
        </w:tc>
        <w:tc>
          <w:tcPr>
            <w:tcW w:w="3245" w:type="dxa"/>
            <w:vAlign w:val="center"/>
          </w:tcPr>
          <w:p>
            <w:pPr>
              <w:pStyle w:val="a"/>
              <w:wordWrap/>
              <w:adjustRightInd w:val="0"/>
              <w:snapToGrid w:val="0"/>
              <w:spacing w:beforeAutospacing="0" w:afterAutospacing="0" w:line="360" w:lineRule="auto"/>
              <w:jc w:val="center"/>
              <w:rPr>
                <w:szCs w:val="21"/>
              </w:rPr>
            </w:pPr>
            <w:r>
              <w:rPr>
                <w:rFonts w:hint="eastAsia"/>
                <w:szCs w:val="21"/>
              </w:rPr>
              <w:t>第1</w:t>
            </w:r>
            <w:r>
              <w:rPr>
                <w:szCs w:val="21"/>
              </w:rPr>
              <w:t>7</w:t>
            </w:r>
            <w:r>
              <w:rPr>
                <w:rFonts w:hint="eastAsia"/>
                <w:szCs w:val="21"/>
              </w:rPr>
              <w:t>题图</w:t>
            </w:r>
          </w:p>
        </w:tc>
        <w:tc>
          <w:tcPr>
            <w:tcW w:w="3246" w:type="dxa"/>
            <w:vAlign w:val="center"/>
          </w:tcPr>
          <w:p>
            <w:pPr>
              <w:pStyle w:val="a"/>
              <w:wordWrap/>
              <w:adjustRightInd w:val="0"/>
              <w:snapToGrid w:val="0"/>
              <w:spacing w:beforeAutospacing="0" w:afterAutospacing="0" w:line="360" w:lineRule="auto"/>
              <w:jc w:val="center"/>
              <w:rPr>
                <w:szCs w:val="21"/>
              </w:rPr>
            </w:pPr>
            <w:r>
              <w:rPr>
                <w:rFonts w:hint="eastAsia"/>
                <w:szCs w:val="21"/>
              </w:rPr>
              <w:t>第1</w:t>
            </w:r>
            <w:r>
              <w:rPr>
                <w:szCs w:val="21"/>
              </w:rPr>
              <w:t>8</w:t>
            </w:r>
            <w:r>
              <w:rPr>
                <w:rFonts w:hint="eastAsia"/>
                <w:szCs w:val="21"/>
              </w:rPr>
              <w:t>题图</w:t>
            </w:r>
          </w:p>
        </w:tc>
      </w:tr>
    </w:tbl>
    <w:p>
      <w:pPr>
        <w:pStyle w:val="a"/>
        <w:wordWrap/>
        <w:adjustRightInd w:val="0"/>
        <w:snapToGrid w:val="0"/>
        <w:spacing w:beforeAutospacing="0" w:afterAutospacing="0" w:line="360" w:lineRule="auto"/>
        <w:rPr>
          <w:szCs w:val="21"/>
        </w:rPr>
      </w:pPr>
      <w:r>
        <w:rPr>
          <w:rFonts w:hint="eastAsia"/>
          <w:szCs w:val="21"/>
        </w:rPr>
        <w:t>1</w:t>
      </w:r>
      <w:r>
        <w:rPr>
          <w:szCs w:val="21"/>
        </w:rPr>
        <w:t>7</w:t>
      </w:r>
      <w:r>
        <w:rPr>
          <w:rFonts w:hint="eastAsia"/>
          <w:szCs w:val="21"/>
        </w:rPr>
        <w:t>．如图所示，一束光射向玻璃三棱镜并穿过三棱镜，请画出这束光进入三棱镜和离开三棱镜后的光线（画出法线）．</w:t>
      </w:r>
    </w:p>
    <w:p>
      <w:pPr>
        <w:pStyle w:val="a"/>
        <w:wordWrap/>
        <w:adjustRightInd w:val="0"/>
        <w:snapToGrid w:val="0"/>
        <w:spacing w:beforeAutospacing="0" w:afterAutospacing="0" w:line="360" w:lineRule="auto"/>
        <w:rPr>
          <w:szCs w:val="21"/>
        </w:rPr>
      </w:pPr>
      <w:r>
        <w:rPr>
          <w:rFonts w:hint="eastAsia"/>
          <w:szCs w:val="21"/>
        </w:rPr>
        <w:t>1</w:t>
      </w:r>
      <w:r>
        <w:rPr>
          <w:szCs w:val="21"/>
        </w:rPr>
        <w:t>8</w:t>
      </w:r>
      <w:r>
        <w:rPr>
          <w:rFonts w:hint="eastAsia"/>
          <w:szCs w:val="21"/>
        </w:rPr>
        <w:t>．如图所示，</w:t>
      </w:r>
      <w:r>
        <w:rPr>
          <w:i/>
          <w:szCs w:val="21"/>
        </w:rPr>
        <w:t>S</w:t>
      </w:r>
      <w:r>
        <w:rPr>
          <w:rFonts w:hint="eastAsia"/>
          <w:szCs w:val="21"/>
        </w:rPr>
        <w:t>为竖直放置的玻璃砖前的一发光点，由</w:t>
      </w:r>
      <w:r>
        <w:rPr>
          <w:i/>
          <w:szCs w:val="21"/>
        </w:rPr>
        <w:t>S</w:t>
      </w:r>
      <w:r>
        <w:rPr>
          <w:rFonts w:hint="eastAsia"/>
          <w:szCs w:val="21"/>
        </w:rPr>
        <w:t>发出的光经平直玻璃面</w:t>
      </w:r>
      <w:r>
        <w:rPr>
          <w:i/>
          <w:szCs w:val="21"/>
        </w:rPr>
        <w:t>AB</w:t>
      </w:r>
      <w:r>
        <w:rPr>
          <w:rFonts w:hint="eastAsia"/>
          <w:szCs w:val="21"/>
        </w:rPr>
        <w:t>反射后通过</w:t>
      </w:r>
      <w:r>
        <w:rPr>
          <w:i/>
          <w:szCs w:val="21"/>
        </w:rPr>
        <w:t>M</w:t>
      </w:r>
      <w:r>
        <w:rPr>
          <w:rFonts w:hint="eastAsia"/>
          <w:szCs w:val="21"/>
        </w:rPr>
        <w:t>点，请在图中画出入射光线和反射光线以及该入射光在玻璃砖中的折射光线的大致方向．</w:t>
      </w:r>
    </w:p>
    <w:p>
      <w:pPr>
        <w:pStyle w:val="a"/>
        <w:wordWrap/>
        <w:adjustRightInd w:val="0"/>
        <w:snapToGrid w:val="0"/>
        <w:spacing w:beforeAutospacing="0" w:afterAutospacing="0" w:line="360" w:lineRule="auto"/>
        <w:rPr>
          <w:szCs w:val="21"/>
        </w:rPr>
      </w:pPr>
      <w:r>
        <w:rPr>
          <w:rFonts w:hint="eastAsia"/>
          <w:szCs w:val="21"/>
        </w:rPr>
        <w:t>1</w:t>
      </w:r>
      <w:r>
        <w:rPr>
          <w:szCs w:val="21"/>
        </w:rPr>
        <w:t>9</w:t>
      </w:r>
      <w:r>
        <w:rPr>
          <w:rFonts w:hint="eastAsia"/>
          <w:szCs w:val="21"/>
        </w:rPr>
        <w:t>．某小组选用了图甲中光源、水、水槽、可折转的光屏（带刻度）等器材，用于完成探究</w:t>
      </w:r>
      <w:r>
        <w:rPr>
          <w:rFonts w:ascii="宋体" w:hAnsi="宋体" w:hint="eastAsia"/>
          <w:szCs w:val="21"/>
        </w:rPr>
        <w:t>“</w:t>
      </w:r>
      <w:r>
        <w:rPr>
          <w:rFonts w:hint="eastAsia"/>
          <w:szCs w:val="21"/>
        </w:rPr>
        <w:t>光从空气射入水中时的折射规律</w:t>
      </w:r>
      <w:r>
        <w:rPr>
          <w:rFonts w:ascii="宋体" w:hAnsi="宋体" w:hint="eastAsia"/>
          <w:szCs w:val="21"/>
        </w:rPr>
        <w:t>”</w:t>
      </w:r>
      <w:r>
        <w:rPr>
          <w:rFonts w:hint="eastAsia"/>
          <w:szCs w:val="21"/>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
      <w:tblGrid>
        <w:gridCol w:w="3103"/>
        <w:gridCol w:w="2970"/>
        <w:gridCol w:w="2997"/>
      </w:tblGrid>
      <w:tr>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c>
          <w:tcPr>
            <w:tcW w:w="3245" w:type="dxa"/>
            <w:vAlign w:val="center"/>
          </w:tcPr>
          <w:p>
            <w:pPr>
              <w:pStyle w:val="a"/>
              <w:wordWrap/>
              <w:adjustRightInd w:val="0"/>
              <w:snapToGrid w:val="0"/>
              <w:spacing w:beforeAutospacing="0" w:afterAutospacing="0" w:line="360" w:lineRule="auto"/>
              <w:jc w:val="center"/>
              <w:rPr>
                <w:szCs w:val="21"/>
              </w:rPr>
            </w:pPr>
            <w:r>
              <w:rPr>
                <w:szCs w:val="21"/>
              </w:rPr>
              <w:object>
                <v:shape id="_x0000_i1083" type="#_x0000_t75" alt=" " style="width:133.95pt;height:131.45pt" o:oleicon="f" o:ole="" coordsize="21600,21600" o:preferrelative="t" filled="f" stroked="f">
                  <v:imagedata r:id="rId41" o:title=""/>
                  <o:lock v:ext="edit" aspectratio="t"/>
                  <w10:anchorlock/>
                </v:shape>
                <o:OLEObject Type="Embed" ProgID="Visio.Drawing.15" ShapeID="_x0000_i1083" DrawAspect="Content" ObjectID="_1468075736" r:id="rId42"/>
              </w:object>
            </w:r>
          </w:p>
        </w:tc>
        <w:tc>
          <w:tcPr>
            <w:tcW w:w="3245" w:type="dxa"/>
            <w:vAlign w:val="center"/>
          </w:tcPr>
          <w:p>
            <w:pPr>
              <w:pStyle w:val="a"/>
              <w:wordWrap/>
              <w:adjustRightInd w:val="0"/>
              <w:snapToGrid w:val="0"/>
              <w:spacing w:beforeAutospacing="0" w:afterAutospacing="0" w:line="360" w:lineRule="auto"/>
              <w:jc w:val="center"/>
              <w:rPr>
                <w:szCs w:val="21"/>
              </w:rPr>
            </w:pPr>
            <w:r>
              <w:rPr>
                <w:szCs w:val="21"/>
              </w:rPr>
              <w:object>
                <v:shape id="_x0000_i1084" type="#_x0000_t75" alt=" " style="width:98.8pt;height:123.9pt" o:oleicon="f" o:ole="" coordsize="21600,21600" o:preferrelative="t" filled="f" stroked="f">
                  <v:imagedata r:id="rId43" o:title=""/>
                  <o:lock v:ext="edit" aspectratio="t"/>
                  <w10:anchorlock/>
                </v:shape>
                <o:OLEObject Type="Embed" ProgID="Visio.Drawing.15" ShapeID="_x0000_i1084" DrawAspect="Content" ObjectID="_1468075737" r:id="rId44"/>
              </w:object>
            </w:r>
          </w:p>
        </w:tc>
        <w:tc>
          <w:tcPr>
            <w:tcW w:w="3246" w:type="dxa"/>
            <w:vAlign w:val="center"/>
          </w:tcPr>
          <w:p>
            <w:pPr>
              <w:pStyle w:val="a"/>
              <w:wordWrap/>
              <w:adjustRightInd w:val="0"/>
              <w:snapToGrid w:val="0"/>
              <w:spacing w:beforeAutospacing="0" w:afterAutospacing="0" w:line="360" w:lineRule="auto"/>
              <w:jc w:val="center"/>
              <w:rPr>
                <w:szCs w:val="21"/>
              </w:rPr>
            </w:pPr>
            <w:r>
              <w:rPr>
                <w:szCs w:val="21"/>
              </w:rPr>
              <w:object>
                <v:shape id="_x0000_i1085" type="#_x0000_t75" alt=" " style="width:105.5pt;height:110.5pt" o:oleicon="f" o:ole="" coordsize="21600,21600" o:preferrelative="t" filled="f" stroked="f">
                  <v:imagedata r:id="rId45" o:title=""/>
                  <o:lock v:ext="edit" aspectratio="t"/>
                  <w10:anchorlock/>
                </v:shape>
                <o:OLEObject Type="Embed" ProgID="Visio.Drawing.15" ShapeID="_x0000_i1085" DrawAspect="Content" ObjectID="_1468075738" r:id="rId46"/>
              </w:object>
            </w:r>
          </w:p>
        </w:tc>
      </w:tr>
      <w:tr>
        <w:tblPrEx>
          <w:tblW w:w="0" w:type="auto"/>
          <w:tblInd w:w="0" w:type="dxa"/>
          <w:tblCellMar>
            <w:top w:w="0" w:type="dxa"/>
            <w:left w:w="108" w:type="dxa"/>
            <w:bottom w:w="0" w:type="dxa"/>
            <w:right w:w="108" w:type="dxa"/>
          </w:tblCellMar>
        </w:tblPrEx>
        <w:tc>
          <w:tcPr>
            <w:tcW w:w="3245" w:type="dxa"/>
            <w:vAlign w:val="center"/>
          </w:tcPr>
          <w:p>
            <w:pPr>
              <w:pStyle w:val="a"/>
              <w:wordWrap/>
              <w:adjustRightInd w:val="0"/>
              <w:snapToGrid w:val="0"/>
              <w:spacing w:beforeAutospacing="0" w:afterAutospacing="0" w:line="360" w:lineRule="auto"/>
              <w:jc w:val="center"/>
              <w:rPr>
                <w:szCs w:val="21"/>
              </w:rPr>
            </w:pPr>
            <w:r>
              <w:rPr>
                <w:rFonts w:hint="eastAsia"/>
                <w:szCs w:val="21"/>
              </w:rPr>
              <w:t>甲</w:t>
            </w:r>
          </w:p>
        </w:tc>
        <w:tc>
          <w:tcPr>
            <w:tcW w:w="3245" w:type="dxa"/>
            <w:vAlign w:val="center"/>
          </w:tcPr>
          <w:p>
            <w:pPr>
              <w:pStyle w:val="a"/>
              <w:wordWrap/>
              <w:adjustRightInd w:val="0"/>
              <w:snapToGrid w:val="0"/>
              <w:spacing w:beforeAutospacing="0" w:afterAutospacing="0" w:line="360" w:lineRule="auto"/>
              <w:jc w:val="center"/>
              <w:rPr>
                <w:szCs w:val="21"/>
              </w:rPr>
            </w:pPr>
            <w:r>
              <w:rPr>
                <w:rFonts w:hint="eastAsia"/>
                <w:szCs w:val="21"/>
              </w:rPr>
              <w:t>乙</w:t>
            </w:r>
          </w:p>
        </w:tc>
        <w:tc>
          <w:tcPr>
            <w:tcW w:w="3246" w:type="dxa"/>
            <w:vAlign w:val="center"/>
          </w:tcPr>
          <w:p>
            <w:pPr>
              <w:pStyle w:val="a"/>
              <w:wordWrap/>
              <w:adjustRightInd w:val="0"/>
              <w:snapToGrid w:val="0"/>
              <w:spacing w:beforeAutospacing="0" w:afterAutospacing="0" w:line="360" w:lineRule="auto"/>
              <w:jc w:val="center"/>
              <w:rPr>
                <w:szCs w:val="21"/>
              </w:rPr>
            </w:pPr>
            <w:r>
              <w:rPr>
                <w:rFonts w:hint="eastAsia"/>
                <w:szCs w:val="21"/>
              </w:rPr>
              <w:t>丙</w:t>
            </w:r>
          </w:p>
        </w:tc>
      </w:tr>
    </w:tbl>
    <w:p>
      <w:pPr>
        <w:pStyle w:val="a"/>
        <w:wordWrap/>
        <w:adjustRightInd w:val="0"/>
        <w:snapToGrid w:val="0"/>
        <w:spacing w:beforeAutospacing="0" w:afterAutospacing="0" w:line="360" w:lineRule="auto"/>
        <w:rPr>
          <w:szCs w:val="21"/>
        </w:rPr>
      </w:pPr>
      <w:r>
        <w:rPr>
          <w:rFonts w:hint="eastAsia"/>
          <w:szCs w:val="21"/>
        </w:rPr>
        <w:t>（</w:t>
      </w:r>
      <w:r>
        <w:rPr>
          <w:szCs w:val="21"/>
        </w:rPr>
        <w:t>1</w:t>
      </w:r>
      <w:r>
        <w:rPr>
          <w:rFonts w:hint="eastAsia"/>
          <w:szCs w:val="21"/>
        </w:rPr>
        <w:t>）使用可折转的光屏，是为了观察折射光线和入射光线是否</w:t>
      </w:r>
      <w:r>
        <w:rPr>
          <w:szCs w:val="21"/>
        </w:rPr>
        <w:t>____________</w:t>
      </w:r>
      <w:r>
        <w:rPr>
          <w:rFonts w:hint="eastAsia"/>
          <w:szCs w:val="21"/>
        </w:rPr>
        <w:t>．</w:t>
      </w:r>
    </w:p>
    <w:p>
      <w:pPr>
        <w:pStyle w:val="a"/>
        <w:wordWrap/>
        <w:adjustRightInd w:val="0"/>
        <w:snapToGrid w:val="0"/>
        <w:spacing w:beforeAutospacing="0" w:afterAutospacing="0" w:line="360" w:lineRule="auto"/>
        <w:rPr>
          <w:szCs w:val="21"/>
        </w:rPr>
      </w:pPr>
      <w:r>
        <w:rPr>
          <w:rFonts w:hint="eastAsia"/>
          <w:szCs w:val="21"/>
        </w:rPr>
        <w:t>（</w:t>
      </w:r>
      <w:r>
        <w:rPr>
          <w:szCs w:val="21"/>
        </w:rPr>
        <w:t>2</w:t>
      </w:r>
      <w:r>
        <w:rPr>
          <w:rFonts w:hint="eastAsia"/>
          <w:szCs w:val="21"/>
        </w:rPr>
        <w:t>）光从空气射入水中，入射点为</w:t>
      </w:r>
      <w:r>
        <w:rPr>
          <w:i/>
          <w:szCs w:val="21"/>
        </w:rPr>
        <w:t>O</w:t>
      </w:r>
      <w:r>
        <w:rPr>
          <w:rFonts w:hint="eastAsia"/>
          <w:szCs w:val="21"/>
        </w:rPr>
        <w:t>点，不断改变入射角，读出刻度盘上对应的折射角，将实验结果画在图丙中，其中</w:t>
      </w:r>
      <w:r>
        <w:rPr>
          <w:szCs w:val="21"/>
        </w:rPr>
        <w:t>1</w:t>
      </w:r>
      <w:r>
        <w:rPr>
          <w:rFonts w:hint="eastAsia"/>
          <w:szCs w:val="21"/>
        </w:rPr>
        <w:t>和</w:t>
      </w:r>
      <w:r>
        <w:rPr>
          <w:szCs w:val="21"/>
        </w:rPr>
        <w:t>1</w:t>
      </w:r>
      <w:r>
        <w:rPr>
          <w:rFonts w:hint="eastAsia"/>
          <w:szCs w:val="21"/>
        </w:rPr>
        <w:t>＇、</w:t>
      </w:r>
      <w:r>
        <w:rPr>
          <w:szCs w:val="21"/>
        </w:rPr>
        <w:t>2</w:t>
      </w:r>
      <w:r>
        <w:rPr>
          <w:rFonts w:hint="eastAsia"/>
          <w:szCs w:val="21"/>
        </w:rPr>
        <w:t>和</w:t>
      </w:r>
      <w:r>
        <w:rPr>
          <w:szCs w:val="21"/>
        </w:rPr>
        <w:t>2</w:t>
      </w:r>
      <w:r>
        <w:rPr>
          <w:rFonts w:hint="eastAsia"/>
          <w:szCs w:val="21"/>
        </w:rPr>
        <w:t>＇…</w:t>
      </w:r>
      <w:r>
        <w:rPr>
          <w:szCs w:val="21"/>
        </w:rPr>
        <w:t>4</w:t>
      </w:r>
      <w:r>
        <w:rPr>
          <w:rFonts w:hint="eastAsia"/>
          <w:szCs w:val="21"/>
        </w:rPr>
        <w:t>和</w:t>
      </w:r>
      <w:r>
        <w:rPr>
          <w:szCs w:val="21"/>
        </w:rPr>
        <w:t>4</w:t>
      </w:r>
      <w:r>
        <w:rPr>
          <w:rFonts w:hint="eastAsia"/>
          <w:szCs w:val="21"/>
        </w:rPr>
        <w:t>＇分别表示各次入射光线和对应的折射光线的位置．由此可得出，光从空气斜射入水中时，折射角随入射角的增大而</w:t>
      </w:r>
      <w:r>
        <w:rPr>
          <w:szCs w:val="21"/>
        </w:rPr>
        <w:t>____________</w:t>
      </w:r>
      <w:r>
        <w:rPr>
          <w:rFonts w:hint="eastAsia"/>
          <w:szCs w:val="21"/>
        </w:rPr>
        <w:t>，且折射角</w:t>
      </w:r>
      <w:r>
        <w:rPr>
          <w:szCs w:val="21"/>
        </w:rPr>
        <w:t>____________</w:t>
      </w:r>
      <w:r>
        <w:rPr>
          <w:rFonts w:hint="eastAsia"/>
          <w:szCs w:val="21"/>
        </w:rPr>
        <w:t>（选填</w:t>
      </w:r>
      <w:r>
        <w:rPr>
          <w:rFonts w:ascii="宋体" w:hAnsi="宋体" w:hint="eastAsia"/>
          <w:szCs w:val="21"/>
        </w:rPr>
        <w:t>“</w:t>
      </w:r>
      <w:r>
        <w:rPr>
          <w:rFonts w:hint="eastAsia"/>
          <w:szCs w:val="21"/>
        </w:rPr>
        <w:t>大于</w:t>
      </w:r>
      <w:r>
        <w:rPr>
          <w:rFonts w:ascii="宋体" w:hAnsi="宋体" w:hint="eastAsia"/>
          <w:szCs w:val="21"/>
        </w:rPr>
        <w:t>”</w:t>
      </w:r>
      <w:r>
        <w:rPr>
          <w:rFonts w:hint="eastAsia"/>
          <w:szCs w:val="21"/>
        </w:rPr>
        <w:t>、</w:t>
      </w:r>
      <w:r>
        <w:rPr>
          <w:rFonts w:ascii="宋体" w:hAnsi="宋体" w:hint="eastAsia"/>
          <w:szCs w:val="21"/>
        </w:rPr>
        <w:t>“</w:t>
      </w:r>
      <w:r>
        <w:rPr>
          <w:rFonts w:hint="eastAsia"/>
          <w:szCs w:val="21"/>
        </w:rPr>
        <w:t>等于</w:t>
      </w:r>
      <w:r>
        <w:rPr>
          <w:rFonts w:ascii="宋体" w:hAnsi="宋体" w:hint="eastAsia"/>
          <w:szCs w:val="21"/>
        </w:rPr>
        <w:t>”“</w:t>
      </w:r>
      <w:r>
        <w:rPr>
          <w:rFonts w:hint="eastAsia"/>
          <w:szCs w:val="21"/>
        </w:rPr>
        <w:t>小于</w:t>
      </w:r>
      <w:r>
        <w:rPr>
          <w:rFonts w:ascii="宋体" w:hAnsi="宋体" w:hint="eastAsia"/>
          <w:szCs w:val="21"/>
        </w:rPr>
        <w:t>”</w:t>
      </w:r>
      <w:r>
        <w:rPr>
          <w:rFonts w:hint="eastAsia"/>
          <w:szCs w:val="21"/>
        </w:rPr>
        <w:t>）入射角；当光从空气垂直射入水中时，折射角等于</w:t>
      </w:r>
      <w:r>
        <w:rPr>
          <w:szCs w:val="21"/>
        </w:rPr>
        <w:t>____________</w:t>
      </w:r>
      <w:r>
        <w:rPr>
          <w:rFonts w:hint="eastAsia"/>
          <w:szCs w:val="21"/>
        </w:rPr>
        <w:t>度．</w:t>
      </w:r>
    </w:p>
    <w:p>
      <w:pPr>
        <w:pStyle w:val="a"/>
        <w:wordWrap/>
        <w:adjustRightInd w:val="0"/>
        <w:snapToGrid w:val="0"/>
        <w:spacing w:beforeAutospacing="0" w:afterAutospacing="0" w:line="360" w:lineRule="auto"/>
      </w:pPr>
      <w:r>
        <w:t>20．</w:t>
      </w:r>
      <w:r>
        <w:rPr>
          <w:rFonts w:hint="eastAsia"/>
        </w:rPr>
        <w:t>如图所示的实验装置，可以用来研究光从水中斜射到与空气的分界面时所发生的光现象．</w:t>
      </w:r>
    </w:p>
    <w:p>
      <w:pPr>
        <w:pStyle w:val="a"/>
        <w:wordWrap/>
        <w:adjustRightInd w:val="0"/>
        <w:snapToGrid w:val="0"/>
        <w:spacing w:beforeAutospacing="0" w:afterAutospacing="0" w:line="360" w:lineRule="auto"/>
      </w:pPr>
      <w:r>
        <w:drawing>
          <wp:anchor distT="0" distB="0" distL="114300" distR="114300" simplePos="0" relativeHeight="251663360" behindDoc="0" locked="0" layoutInCell="1" allowOverlap="1">
            <wp:simplePos x="0" y="0"/>
            <wp:positionH relativeFrom="margin">
              <wp:align>right</wp:align>
            </wp:positionH>
            <wp:positionV relativeFrom="paragraph">
              <wp:posOffset>243205</wp:posOffset>
            </wp:positionV>
            <wp:extent cx="1171575" cy="888365"/>
            <wp:effectExtent l="0" t="0" r="9525" b="6985"/>
            <wp:wrapSquare wrapText="bothSides"/>
            <wp:docPr id="2048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27045" name="图片 61"/>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1171575" cy="888365"/>
                    </a:xfrm>
                    <a:prstGeom prst="rect">
                      <a:avLst/>
                    </a:prstGeom>
                    <a:noFill/>
                  </pic:spPr>
                </pic:pic>
              </a:graphicData>
            </a:graphic>
          </wp:anchor>
        </w:drawing>
      </w:r>
      <w:r>
        <w:rPr>
          <w:rFonts w:hint="eastAsia"/>
        </w:rPr>
        <w:t>（</w:t>
      </w:r>
      <w:r>
        <w:t>1</w:t>
      </w:r>
      <w:r>
        <w:rPr>
          <w:rFonts w:hint="eastAsia"/>
        </w:rPr>
        <w:t>）使入射角</w:t>
      </w:r>
      <w:r>
        <w:rPr>
          <w:i/>
          <w:iCs/>
        </w:rPr>
        <w:t>i</w:t>
      </w:r>
      <w:r>
        <w:rPr>
          <w:rFonts w:hint="eastAsia"/>
        </w:rPr>
        <w:t>在一定范围内由小变大，会发现折射角</w:t>
      </w:r>
      <w:r>
        <w:rPr>
          <w:i/>
          <w:iCs/>
        </w:rPr>
        <w:t>γ</w:t>
      </w:r>
      <w:r>
        <w:rPr>
          <w:szCs w:val="21"/>
        </w:rPr>
        <w:t>______________</w:t>
      </w:r>
      <w:r>
        <w:rPr>
          <w:rFonts w:hint="eastAsia"/>
        </w:rPr>
        <w:t>（填写变化规律），且折射角总是大于相应的入射角；</w:t>
      </w:r>
    </w:p>
    <w:p>
      <w:pPr>
        <w:pStyle w:val="a"/>
        <w:wordWrap/>
        <w:adjustRightInd w:val="0"/>
        <w:snapToGrid w:val="0"/>
        <w:spacing w:beforeAutospacing="0" w:afterAutospacing="0" w:line="360" w:lineRule="auto"/>
      </w:pPr>
      <w:r>
        <w:rPr>
          <w:rFonts w:hint="eastAsia"/>
        </w:rPr>
        <w:t>（</w:t>
      </w:r>
      <w:r>
        <w:t>2</w:t>
      </w:r>
      <w:r>
        <w:rPr>
          <w:rFonts w:hint="eastAsia"/>
        </w:rPr>
        <w:t>）当入射角</w:t>
      </w:r>
      <w:r>
        <w:rPr>
          <w:i/>
        </w:rPr>
        <w:t>i</w:t>
      </w:r>
      <w:r>
        <w:rPr>
          <w:rFonts w:hint="eastAsia"/>
        </w:rPr>
        <w:t>增大到某一值时，折射角</w:t>
      </w:r>
      <w:r>
        <w:rPr>
          <w:i/>
          <w:iCs/>
        </w:rPr>
        <w:t>γ</w:t>
      </w:r>
      <w:r>
        <w:rPr>
          <w:rFonts w:hint="eastAsia"/>
        </w:rPr>
        <w:t>会达到最大值，该最大值是</w:t>
      </w:r>
      <w:r>
        <w:rPr>
          <w:szCs w:val="21"/>
        </w:rPr>
        <w:t>_______</w:t>
      </w:r>
      <w:r>
        <w:rPr>
          <w:rFonts w:hint="eastAsia"/>
        </w:rPr>
        <w:t>；</w:t>
      </w:r>
    </w:p>
    <w:p>
      <w:pPr>
        <w:pStyle w:val="a"/>
        <w:wordWrap/>
        <w:adjustRightInd w:val="0"/>
        <w:snapToGrid w:val="0"/>
        <w:spacing w:beforeAutospacing="0" w:afterAutospacing="0" w:line="360" w:lineRule="auto"/>
        <w:rPr>
          <w:szCs w:val="21"/>
        </w:rPr>
      </w:pPr>
      <w:r>
        <w:rPr>
          <w:rFonts w:hint="eastAsia"/>
        </w:rPr>
        <w:t>（</w:t>
      </w:r>
      <w:r>
        <w:t>3</w:t>
      </w:r>
      <w:r>
        <w:rPr>
          <w:rFonts w:hint="eastAsia"/>
        </w:rPr>
        <w:t>）若继续增大入射角</w:t>
      </w:r>
      <w:r>
        <w:rPr>
          <w:i/>
        </w:rPr>
        <w:t>i</w:t>
      </w:r>
      <w:r>
        <w:rPr>
          <w:rFonts w:hint="eastAsia"/>
        </w:rPr>
        <w:t>，将会发现不再有</w:t>
      </w:r>
      <w:r>
        <w:rPr>
          <w:szCs w:val="21"/>
        </w:rPr>
        <w:t>_______</w:t>
      </w:r>
      <w:r>
        <w:rPr>
          <w:rFonts w:hint="eastAsia"/>
        </w:rPr>
        <w:t>光线，而只存在</w:t>
      </w:r>
      <w:r>
        <w:rPr>
          <w:szCs w:val="21"/>
        </w:rPr>
        <w:t>_______</w:t>
      </w:r>
      <w:r>
        <w:rPr>
          <w:rFonts w:hint="eastAsia"/>
        </w:rPr>
        <w:t>光线．</w:t>
      </w:r>
    </w:p>
    <w:p>
      <w:pPr>
        <w:pStyle w:val="a"/>
        <w:wordWrap/>
        <w:adjustRightInd w:val="0"/>
        <w:snapToGrid w:val="0"/>
        <w:spacing w:beforeAutospacing="0" w:afterAutospacing="0" w:line="360" w:lineRule="auto"/>
        <w:rPr>
          <w:rFonts w:cs="Times New Roman"/>
        </w:rPr>
      </w:pPr>
      <w:r>
        <w:rPr>
          <w:rFonts w:ascii="楷体" w:eastAsia="楷体" w:hAnsi="楷体" w:hint="eastAsia"/>
          <w:b/>
          <w:szCs w:val="21"/>
          <w:shd w:val="pct10" w:color="auto" w:fill="FFFFFF"/>
        </w:rPr>
        <w:t>四、能力提升</w:t>
      </w:r>
    </w:p>
    <w:p>
      <w:pPr>
        <w:pStyle w:val="a"/>
        <w:wordWrap/>
        <w:adjustRightInd w:val="0"/>
        <w:snapToGrid w:val="0"/>
        <w:spacing w:beforeAutospacing="0" w:afterAutospacing="0" w:line="360" w:lineRule="auto"/>
      </w:pPr>
      <w:r>
        <w:pict>
          <v:shape id="_x0000_s1042" o:spid="_x0000_s1086" type="#_x0000_t75" style="width:139.8pt;height:66.15pt;margin-top:17.85pt;margin-left:341.9pt;mso-height-relative:page;mso-width-relative:page;mso-wrap-distance-bottom:0;mso-wrap-distance-left:9pt;mso-wrap-distance-right:9pt;mso-wrap-distance-top:0;position:absolute;z-index:251667456" o:oleicon="f" coordsize="21600,21600" o:preferrelative="t" filled="f" stroked="f">
            <v:imagedata r:id="rId48" o:title=""/>
            <o:lock v:ext="edit" aspectratio="t"/>
            <w10:wrap type="square"/>
          </v:shape>
          <o:OLEObject Type="Embed" ProgID="Visio.Drawing.15" ShapeID="_x0000_s1042" DrawAspect="Content" ObjectID="_1468075739" r:id="rId49"/>
        </w:pict>
      </w:r>
      <w:r>
        <w:rPr>
          <w:rFonts w:hint="eastAsia"/>
        </w:rPr>
        <w:t>2</w:t>
      </w:r>
      <w:r>
        <w:t>1．</w:t>
      </w:r>
      <w:r>
        <w:rPr>
          <w:rFonts w:hint="eastAsia"/>
        </w:rPr>
        <w:t>如图所示，两块完全相同的直角三角形玻璃砖</w:t>
      </w:r>
      <w:r>
        <w:rPr>
          <w:i/>
        </w:rPr>
        <w:t>A</w:t>
      </w:r>
      <w:r>
        <w:rPr>
          <w:rFonts w:hint="eastAsia"/>
        </w:rPr>
        <w:t>和</w:t>
      </w:r>
      <w:r>
        <w:rPr>
          <w:i/>
        </w:rPr>
        <w:t>B</w:t>
      </w:r>
      <w:r>
        <w:rPr>
          <w:rFonts w:hint="eastAsia"/>
        </w:rPr>
        <w:t>放置在同一水平面内，斜边平行且相距一定距离．一条光线从空气中垂直于玻璃砖</w:t>
      </w:r>
      <w:r>
        <w:rPr>
          <w:i/>
        </w:rPr>
        <w:t>A</w:t>
      </w:r>
      <w:r>
        <w:rPr>
          <w:rFonts w:hint="eastAsia"/>
        </w:rPr>
        <w:t>的直角边射入，从玻璃砖</w:t>
      </w:r>
      <w:r>
        <w:rPr>
          <w:i/>
        </w:rPr>
        <w:t>B</w:t>
      </w:r>
      <w:r>
        <w:rPr>
          <w:rFonts w:hint="eastAsia"/>
        </w:rPr>
        <w:t xml:space="preserve">的直角边射出，射出后的位置和方向可能是图中的（ </w:t>
      </w:r>
      <w:r>
        <w:t xml:space="preserve"> </w:t>
      </w:r>
      <w:r>
        <w:rPr>
          <w:rFonts w:hint="eastAsia"/>
        </w:rPr>
        <w:t>）</w:t>
      </w:r>
    </w:p>
    <w:p>
      <w:pPr>
        <w:pStyle w:val="a"/>
        <w:wordWrap/>
        <w:adjustRightInd w:val="0"/>
        <w:snapToGrid w:val="0"/>
        <w:spacing w:beforeAutospacing="0" w:afterAutospacing="0" w:line="360" w:lineRule="auto"/>
        <w:ind w:firstLine="420"/>
        <w:rPr>
          <w:i/>
          <w:iCs/>
        </w:rPr>
      </w:pPr>
      <w:r>
        <w:t>A</w:t>
      </w:r>
      <w:r>
        <w:rPr>
          <w:rFonts w:hint="eastAsia"/>
        </w:rPr>
        <w:t>．光线</w:t>
      </w:r>
      <w:r>
        <w:rPr>
          <w:i/>
          <w:iCs/>
        </w:rPr>
        <w:t>a</w:t>
      </w:r>
      <w:r>
        <w:rPr>
          <w:i/>
          <w:iCs/>
        </w:rPr>
        <w:tab/>
      </w:r>
      <w:r>
        <w:rPr>
          <w:i/>
          <w:iCs/>
        </w:rPr>
        <w:tab/>
      </w:r>
      <w:r>
        <w:t>B</w:t>
      </w:r>
      <w:r>
        <w:rPr>
          <w:rFonts w:hint="eastAsia"/>
        </w:rPr>
        <w:t>．光线</w:t>
      </w:r>
      <w:r>
        <w:rPr>
          <w:i/>
          <w:iCs/>
        </w:rPr>
        <w:t>b</w:t>
      </w:r>
    </w:p>
    <w:p>
      <w:pPr>
        <w:pStyle w:val="a"/>
        <w:wordWrap/>
        <w:adjustRightInd w:val="0"/>
        <w:snapToGrid w:val="0"/>
        <w:spacing w:beforeAutospacing="0" w:afterAutospacing="0" w:line="360" w:lineRule="auto"/>
        <w:ind w:firstLine="420"/>
        <w:rPr>
          <w:rFonts w:cs="Times New Roman"/>
        </w:rPr>
      </w:pPr>
      <w:r>
        <w:t>C</w:t>
      </w:r>
      <w:r>
        <w:rPr>
          <w:rFonts w:hint="eastAsia"/>
        </w:rPr>
        <w:t>．光线</w:t>
      </w:r>
      <w:r>
        <w:rPr>
          <w:i/>
          <w:iCs/>
        </w:rPr>
        <w:t>c</w:t>
      </w:r>
      <w:r>
        <w:rPr>
          <w:i/>
          <w:iCs/>
        </w:rPr>
        <w:tab/>
      </w:r>
      <w:r>
        <w:rPr>
          <w:i/>
          <w:iCs/>
        </w:rPr>
        <w:tab/>
      </w:r>
      <w:r>
        <w:t>D</w:t>
      </w:r>
      <w:r>
        <w:rPr>
          <w:rFonts w:hint="eastAsia"/>
        </w:rPr>
        <w:t>．光线</w:t>
      </w:r>
      <w:r>
        <w:rPr>
          <w:i/>
          <w:iCs/>
        </w:rPr>
        <w:t>d</w:t>
      </w:r>
    </w:p>
    <w:p>
      <w:pPr>
        <w:wordWrap/>
        <w:adjustRightInd w:val="0"/>
        <w:snapToGrid w:val="0"/>
        <w:spacing w:beforeAutospacing="0" w:afterAutospacing="0" w:line="360" w:lineRule="auto"/>
        <w:rPr>
          <w:rFonts w:ascii="Times New Roman" w:eastAsia="宋体" w:hAnsi="Times New Roman"/>
        </w:rPr>
      </w:pPr>
      <w:r>
        <w:rPr>
          <w:rFonts w:eastAsia="宋体"/>
        </w:rPr>
        <w:pict>
          <v:shape id="_x0000_s1043" o:spid="_x0000_s1087" type="#_x0000_t75" style="width:97.1pt;height:80.35pt;margin-top:34.45pt;margin-left:203.8pt;mso-height-relative:page;mso-width-relative:page;mso-wrap-distance-bottom:0;mso-wrap-distance-left:9pt;mso-wrap-distance-right:9pt;mso-wrap-distance-top:0;position:absolute;z-index:251668480" o:oleicon="f" coordsize="21600,21600" o:preferrelative="t" filled="f" stroked="f">
            <v:imagedata r:id="rId50" o:title=""/>
            <o:lock v:ext="edit" aspectratio="t"/>
            <w10:wrap type="square"/>
          </v:shape>
          <o:OLEObject Type="Embed" ProgID="Visio.Drawing.15" ShapeID="_x0000_s1043" DrawAspect="Content" ObjectID="_1468075740" r:id="rId51"/>
        </w:pict>
      </w:r>
      <w:r>
        <w:rPr>
          <w:rFonts w:ascii="Times New Roman" w:eastAsia="宋体" w:hAnsi="Times New Roman" w:cs="Times New Roman" w:hint="eastAsia"/>
        </w:rPr>
        <w:t>2</w:t>
      </w:r>
      <w:r>
        <w:rPr>
          <w:rFonts w:ascii="Times New Roman" w:eastAsia="宋体" w:hAnsi="Times New Roman" w:cs="Times New Roman"/>
        </w:rPr>
        <w:t>2．</w:t>
      </w:r>
      <w:r>
        <w:rPr>
          <w:rFonts w:ascii="Times New Roman" w:eastAsia="宋体" w:hAnsi="Times New Roman" w:hint="eastAsia"/>
        </w:rPr>
        <w:t>如图所示一束激光</w:t>
      </w:r>
      <w:r>
        <w:rPr>
          <w:rFonts w:ascii="Times New Roman" w:eastAsia="宋体" w:hAnsi="Times New Roman"/>
          <w:i/>
          <w:iCs/>
        </w:rPr>
        <w:t>a</w:t>
      </w:r>
      <w:r>
        <w:rPr>
          <w:rFonts w:ascii="Times New Roman" w:eastAsia="宋体" w:hAnsi="Times New Roman" w:hint="eastAsia"/>
        </w:rPr>
        <w:t>斜射向半圆形玻璃砖圆心</w:t>
      </w:r>
      <w:r>
        <w:rPr>
          <w:rFonts w:ascii="Times New Roman" w:eastAsia="宋体" w:hAnsi="Times New Roman"/>
          <w:i/>
          <w:iCs/>
        </w:rPr>
        <w:t>O</w:t>
      </w:r>
      <w:r>
        <w:rPr>
          <w:rFonts w:ascii="Times New Roman" w:eastAsia="宋体" w:hAnsi="Times New Roman" w:hint="eastAsia"/>
        </w:rPr>
        <w:t>，结果在屏幕上出现两个光斑，请画出形成两个光斑的光路图．</w:t>
      </w:r>
    </w:p>
    <w:p>
      <w:pPr>
        <w:widowControl/>
        <w:wordWrap/>
        <w:spacing w:beforeAutospacing="0" w:afterAutospacing="0" w:line="360" w:lineRule="auto"/>
        <w:jc w:val="left"/>
        <w:rPr>
          <w:rFonts w:ascii="Times New Roman" w:eastAsia="宋体" w:hAnsi="Times New Roman"/>
          <w:szCs w:val="21"/>
        </w:rPr>
      </w:pPr>
      <w:r>
        <w:rPr>
          <w:szCs w:val="21"/>
        </w:rPr>
        <w:br w:type="page"/>
      </w:r>
    </w:p>
    <w:p>
      <w:pPr>
        <w:pStyle w:val="a"/>
        <w:wordWrap/>
        <w:adjustRightInd w:val="0"/>
        <w:snapToGrid w:val="0"/>
        <w:spacing w:beforeAutospacing="0" w:afterAutospacing="0" w:line="360" w:lineRule="auto"/>
        <w:rPr>
          <w:szCs w:val="21"/>
        </w:rPr>
      </w:pPr>
      <w:r>
        <w:rPr>
          <w:rFonts w:hint="eastAsia"/>
          <w:szCs w:val="21"/>
        </w:rPr>
        <w:t>参考答案</w:t>
      </w:r>
    </w:p>
    <w:p>
      <w:pPr>
        <w:pStyle w:val="a"/>
        <w:wordWrap/>
        <w:adjustRightInd w:val="0"/>
        <w:snapToGrid w:val="0"/>
        <w:spacing w:beforeAutospacing="0" w:afterAutospacing="0" w:line="360" w:lineRule="auto"/>
        <w:rPr>
          <w:szCs w:val="21"/>
        </w:rPr>
      </w:pPr>
      <w:r>
        <w:rPr>
          <w:szCs w:val="21"/>
        </w:rPr>
        <w:t>1．D；2．C；3．B；4．C；5．D；6．C；7．A；8．A；9．B；</w:t>
      </w:r>
    </w:p>
    <w:p>
      <w:pPr>
        <w:pStyle w:val="a"/>
        <w:wordWrap/>
        <w:adjustRightInd w:val="0"/>
        <w:snapToGrid w:val="0"/>
        <w:spacing w:beforeAutospacing="0" w:afterAutospacing="0" w:line="360" w:lineRule="auto"/>
        <w:rPr>
          <w:szCs w:val="21"/>
        </w:rPr>
      </w:pPr>
      <w:r>
        <w:rPr>
          <w:szCs w:val="21"/>
        </w:rPr>
        <w:t>10．AO、30°、空气；</w:t>
      </w:r>
    </w:p>
    <w:p>
      <w:pPr>
        <w:pStyle w:val="a"/>
        <w:wordWrap/>
        <w:adjustRightInd w:val="0"/>
        <w:snapToGrid w:val="0"/>
        <w:spacing w:beforeAutospacing="0" w:afterAutospacing="0" w:line="360" w:lineRule="auto"/>
        <w:rPr>
          <w:szCs w:val="21"/>
        </w:rPr>
      </w:pPr>
      <w:r>
        <w:rPr>
          <w:szCs w:val="21"/>
        </w:rPr>
        <w:t>11．反射、折射；</w:t>
      </w:r>
    </w:p>
    <w:p>
      <w:pPr>
        <w:pStyle w:val="a"/>
        <w:wordWrap/>
        <w:adjustRightInd w:val="0"/>
        <w:snapToGrid w:val="0"/>
        <w:spacing w:beforeAutospacing="0" w:afterAutospacing="0" w:line="360" w:lineRule="auto"/>
        <w:rPr>
          <w:szCs w:val="21"/>
        </w:rPr>
      </w:pPr>
      <w:r>
        <w:rPr>
          <w:szCs w:val="21"/>
        </w:rPr>
        <w:t>12．60°、30°；</w:t>
      </w:r>
    </w:p>
    <w:p>
      <w:pPr>
        <w:pStyle w:val="a"/>
        <w:wordWrap/>
        <w:adjustRightInd w:val="0"/>
        <w:snapToGrid w:val="0"/>
        <w:spacing w:beforeAutospacing="0" w:afterAutospacing="0" w:line="360" w:lineRule="auto"/>
        <w:rPr>
          <w:szCs w:val="21"/>
        </w:rPr>
      </w:pPr>
      <w:r>
        <w:rPr>
          <w:szCs w:val="21"/>
        </w:rPr>
        <w:t>13．水、空气、折射；</w:t>
      </w:r>
    </w:p>
    <w:p>
      <w:pPr>
        <w:pStyle w:val="a"/>
        <w:wordWrap/>
        <w:adjustRightInd w:val="0"/>
        <w:snapToGrid w:val="0"/>
        <w:spacing w:beforeAutospacing="0" w:afterAutospacing="0" w:line="360" w:lineRule="auto"/>
        <w:rPr>
          <w:szCs w:val="21"/>
        </w:rPr>
      </w:pPr>
      <w:r>
        <w:rPr>
          <w:szCs w:val="21"/>
        </w:rPr>
        <w:t>14．反射、折射；</w:t>
      </w:r>
    </w:p>
    <w:p>
      <w:pPr>
        <w:pStyle w:val="a"/>
        <w:wordWrap/>
        <w:adjustRightInd w:val="0"/>
        <w:snapToGrid w:val="0"/>
        <w:spacing w:beforeAutospacing="0" w:afterAutospacing="0" w:line="360" w:lineRule="auto"/>
        <w:rPr>
          <w:szCs w:val="21"/>
        </w:rPr>
      </w:pPr>
      <w:r>
        <w:rPr>
          <w:szCs w:val="21"/>
        </w:rPr>
        <w:t>15．折射、同种均匀介质；</w:t>
      </w:r>
    </w:p>
    <w:p>
      <w:pPr>
        <w:pStyle w:val="a"/>
        <w:wordWrap/>
        <w:adjustRightInd w:val="0"/>
        <w:snapToGrid w:val="0"/>
        <w:spacing w:beforeAutospacing="0" w:afterAutospacing="0" w:line="360" w:lineRule="auto"/>
        <w:rPr>
          <w:szCs w:val="21"/>
        </w:rPr>
      </w:pPr>
      <w:r>
        <w:rPr>
          <w:szCs w:val="21"/>
        </w:rPr>
        <w:t>16．略；</w:t>
      </w:r>
    </w:p>
    <w:p>
      <w:pPr>
        <w:pStyle w:val="a"/>
        <w:wordWrap/>
        <w:adjustRightInd w:val="0"/>
        <w:snapToGrid w:val="0"/>
        <w:spacing w:beforeAutospacing="0" w:afterAutospacing="0" w:line="360" w:lineRule="auto"/>
        <w:rPr>
          <w:szCs w:val="21"/>
        </w:rPr>
      </w:pPr>
      <w:r>
        <w:rPr>
          <w:szCs w:val="21"/>
        </w:rPr>
        <w:t>17．略；</w:t>
      </w:r>
    </w:p>
    <w:p>
      <w:pPr>
        <w:pStyle w:val="a"/>
        <w:wordWrap/>
        <w:adjustRightInd w:val="0"/>
        <w:snapToGrid w:val="0"/>
        <w:spacing w:beforeAutospacing="0" w:afterAutospacing="0" w:line="360" w:lineRule="auto"/>
        <w:rPr>
          <w:szCs w:val="21"/>
        </w:rPr>
      </w:pPr>
      <w:r>
        <w:rPr>
          <w:szCs w:val="21"/>
        </w:rPr>
        <w:t>18．略；</w:t>
      </w:r>
    </w:p>
    <w:p>
      <w:pPr>
        <w:pStyle w:val="a"/>
        <w:wordWrap/>
        <w:adjustRightInd w:val="0"/>
        <w:snapToGrid w:val="0"/>
        <w:spacing w:beforeAutospacing="0" w:afterAutospacing="0" w:line="360" w:lineRule="auto"/>
        <w:rPr>
          <w:szCs w:val="21"/>
        </w:rPr>
      </w:pPr>
      <w:r>
        <w:rPr>
          <w:szCs w:val="21"/>
        </w:rPr>
        <w:t>19．（1）在同一平面内；（2）增大、小于；0；</w:t>
      </w:r>
    </w:p>
    <w:p>
      <w:pPr>
        <w:pStyle w:val="a"/>
        <w:wordWrap/>
        <w:adjustRightInd w:val="0"/>
        <w:snapToGrid w:val="0"/>
        <w:spacing w:beforeAutospacing="0" w:afterAutospacing="0" w:line="360" w:lineRule="auto"/>
        <w:rPr>
          <w:szCs w:val="21"/>
        </w:rPr>
      </w:pPr>
      <w:r>
        <w:rPr>
          <w:szCs w:val="21"/>
        </w:rPr>
        <w:t>20．（1）有小变大；（2）90°；（3）折射、反射；</w:t>
      </w:r>
    </w:p>
    <w:p>
      <w:pPr>
        <w:pStyle w:val="a"/>
        <w:wordWrap/>
        <w:adjustRightInd w:val="0"/>
        <w:snapToGrid w:val="0"/>
        <w:spacing w:beforeAutospacing="0" w:afterAutospacing="0" w:line="360" w:lineRule="auto"/>
        <w:rPr>
          <w:szCs w:val="21"/>
        </w:rPr>
      </w:pPr>
      <w:r>
        <w:rPr>
          <w:szCs w:val="21"/>
        </w:rPr>
        <w:t>21．b；</w:t>
      </w:r>
    </w:p>
    <w:p>
      <w:pPr>
        <w:pStyle w:val="a"/>
        <w:wordWrap/>
        <w:adjustRightInd w:val="0"/>
        <w:snapToGrid w:val="0"/>
        <w:spacing w:beforeAutospacing="0" w:afterAutospacing="0" w:line="360" w:lineRule="auto"/>
        <w:rPr>
          <w:szCs w:val="21"/>
        </w:rPr>
      </w:pPr>
      <w:r>
        <w:rPr>
          <w:szCs w:val="21"/>
        </w:rPr>
        <w:t>22．略；</w:t>
      </w:r>
    </w:p>
    <w:sectPr>
      <w:pgSz w:w="11906" w:h="16838"/>
      <w:pgMar w:top="1418" w:right="1418" w:bottom="1418" w:left="1418" w:header="851" w:footer="992" w:gutter="0"/>
      <w:lnNumType w:countBy="0" w:restart="continuous"/>
      <w:cols w:num="1" w:space="425"/>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D69"/>
    <w:rsid w:val="00003635"/>
    <w:rsid w:val="000142F6"/>
    <w:rsid w:val="00027CF0"/>
    <w:rsid w:val="00050EE0"/>
    <w:rsid w:val="00056606"/>
    <w:rsid w:val="0009105F"/>
    <w:rsid w:val="00095426"/>
    <w:rsid w:val="000B7C6D"/>
    <w:rsid w:val="000C562D"/>
    <w:rsid w:val="000D3011"/>
    <w:rsid w:val="000D5138"/>
    <w:rsid w:val="000E50A0"/>
    <w:rsid w:val="00104238"/>
    <w:rsid w:val="00111EE5"/>
    <w:rsid w:val="00112B55"/>
    <w:rsid w:val="00142736"/>
    <w:rsid w:val="001516AB"/>
    <w:rsid w:val="001618CA"/>
    <w:rsid w:val="001674EB"/>
    <w:rsid w:val="001743EA"/>
    <w:rsid w:val="00182D1A"/>
    <w:rsid w:val="001A4329"/>
    <w:rsid w:val="001A52F1"/>
    <w:rsid w:val="001D6CB8"/>
    <w:rsid w:val="00202BBE"/>
    <w:rsid w:val="002074BB"/>
    <w:rsid w:val="00231D97"/>
    <w:rsid w:val="0024055C"/>
    <w:rsid w:val="00247C5B"/>
    <w:rsid w:val="00250338"/>
    <w:rsid w:val="002508BA"/>
    <w:rsid w:val="00250BF1"/>
    <w:rsid w:val="0026739B"/>
    <w:rsid w:val="002D2972"/>
    <w:rsid w:val="002D2D3F"/>
    <w:rsid w:val="002F0754"/>
    <w:rsid w:val="002F29F1"/>
    <w:rsid w:val="002F3852"/>
    <w:rsid w:val="00313663"/>
    <w:rsid w:val="00313A1E"/>
    <w:rsid w:val="00323895"/>
    <w:rsid w:val="00340D8A"/>
    <w:rsid w:val="00341D3B"/>
    <w:rsid w:val="00355BEC"/>
    <w:rsid w:val="00373A75"/>
    <w:rsid w:val="00374D99"/>
    <w:rsid w:val="003A6CC6"/>
    <w:rsid w:val="003F18B8"/>
    <w:rsid w:val="003F7961"/>
    <w:rsid w:val="00401D57"/>
    <w:rsid w:val="004244D3"/>
    <w:rsid w:val="004418C2"/>
    <w:rsid w:val="00443E6D"/>
    <w:rsid w:val="004935ED"/>
    <w:rsid w:val="004A33CA"/>
    <w:rsid w:val="004E404C"/>
    <w:rsid w:val="0050246E"/>
    <w:rsid w:val="00537ED7"/>
    <w:rsid w:val="0055375F"/>
    <w:rsid w:val="00553BF0"/>
    <w:rsid w:val="00555E7F"/>
    <w:rsid w:val="005606D4"/>
    <w:rsid w:val="00566B0E"/>
    <w:rsid w:val="0058147F"/>
    <w:rsid w:val="005929DF"/>
    <w:rsid w:val="00593916"/>
    <w:rsid w:val="005A18EA"/>
    <w:rsid w:val="005A3464"/>
    <w:rsid w:val="005A486A"/>
    <w:rsid w:val="005D0DB6"/>
    <w:rsid w:val="005D131C"/>
    <w:rsid w:val="005E235D"/>
    <w:rsid w:val="005F1C07"/>
    <w:rsid w:val="006016EA"/>
    <w:rsid w:val="00625020"/>
    <w:rsid w:val="00637890"/>
    <w:rsid w:val="00653091"/>
    <w:rsid w:val="006540C5"/>
    <w:rsid w:val="00665A44"/>
    <w:rsid w:val="00667330"/>
    <w:rsid w:val="00685389"/>
    <w:rsid w:val="00694BBF"/>
    <w:rsid w:val="006973E5"/>
    <w:rsid w:val="006B06C8"/>
    <w:rsid w:val="006C3F32"/>
    <w:rsid w:val="006E223C"/>
    <w:rsid w:val="006F0142"/>
    <w:rsid w:val="00740B15"/>
    <w:rsid w:val="007466C9"/>
    <w:rsid w:val="00754160"/>
    <w:rsid w:val="00754DA2"/>
    <w:rsid w:val="007553CE"/>
    <w:rsid w:val="00773EBD"/>
    <w:rsid w:val="00777A10"/>
    <w:rsid w:val="0078009C"/>
    <w:rsid w:val="007840AC"/>
    <w:rsid w:val="00785402"/>
    <w:rsid w:val="00797510"/>
    <w:rsid w:val="007A5305"/>
    <w:rsid w:val="007B02BA"/>
    <w:rsid w:val="007D13EC"/>
    <w:rsid w:val="007F1F40"/>
    <w:rsid w:val="007F261D"/>
    <w:rsid w:val="007F349F"/>
    <w:rsid w:val="00804709"/>
    <w:rsid w:val="008141ED"/>
    <w:rsid w:val="00816632"/>
    <w:rsid w:val="00820D5F"/>
    <w:rsid w:val="00827D69"/>
    <w:rsid w:val="00863BBB"/>
    <w:rsid w:val="00870B23"/>
    <w:rsid w:val="00873B7A"/>
    <w:rsid w:val="00884579"/>
    <w:rsid w:val="00887AA9"/>
    <w:rsid w:val="008A6A02"/>
    <w:rsid w:val="008C1C7A"/>
    <w:rsid w:val="008D5BAC"/>
    <w:rsid w:val="00901915"/>
    <w:rsid w:val="00901B38"/>
    <w:rsid w:val="0093052B"/>
    <w:rsid w:val="00933231"/>
    <w:rsid w:val="00940A24"/>
    <w:rsid w:val="0098710B"/>
    <w:rsid w:val="0098722F"/>
    <w:rsid w:val="009C51AD"/>
    <w:rsid w:val="009D4567"/>
    <w:rsid w:val="00A103F9"/>
    <w:rsid w:val="00A33645"/>
    <w:rsid w:val="00A438B4"/>
    <w:rsid w:val="00A4611E"/>
    <w:rsid w:val="00A54AE4"/>
    <w:rsid w:val="00A677BE"/>
    <w:rsid w:val="00A71A53"/>
    <w:rsid w:val="00A75B3E"/>
    <w:rsid w:val="00A94478"/>
    <w:rsid w:val="00AA5918"/>
    <w:rsid w:val="00AB085F"/>
    <w:rsid w:val="00AB3D97"/>
    <w:rsid w:val="00AC6501"/>
    <w:rsid w:val="00AD025F"/>
    <w:rsid w:val="00AD1DE3"/>
    <w:rsid w:val="00AE1FA3"/>
    <w:rsid w:val="00AF73DE"/>
    <w:rsid w:val="00B15B13"/>
    <w:rsid w:val="00B228F0"/>
    <w:rsid w:val="00B56FE3"/>
    <w:rsid w:val="00B85596"/>
    <w:rsid w:val="00B85BEF"/>
    <w:rsid w:val="00B95FDC"/>
    <w:rsid w:val="00BA10E2"/>
    <w:rsid w:val="00BA345D"/>
    <w:rsid w:val="00BA4CCC"/>
    <w:rsid w:val="00BB001C"/>
    <w:rsid w:val="00BD3113"/>
    <w:rsid w:val="00BD38EA"/>
    <w:rsid w:val="00BD77AF"/>
    <w:rsid w:val="00BE1204"/>
    <w:rsid w:val="00C16BBF"/>
    <w:rsid w:val="00C225AB"/>
    <w:rsid w:val="00C34BC6"/>
    <w:rsid w:val="00C56061"/>
    <w:rsid w:val="00C84FAC"/>
    <w:rsid w:val="00CC4EA6"/>
    <w:rsid w:val="00CE6764"/>
    <w:rsid w:val="00D11173"/>
    <w:rsid w:val="00D33326"/>
    <w:rsid w:val="00D33F46"/>
    <w:rsid w:val="00D446A8"/>
    <w:rsid w:val="00D608D9"/>
    <w:rsid w:val="00D61203"/>
    <w:rsid w:val="00D61F1E"/>
    <w:rsid w:val="00D7386A"/>
    <w:rsid w:val="00D77A4B"/>
    <w:rsid w:val="00D84403"/>
    <w:rsid w:val="00DA6E83"/>
    <w:rsid w:val="00DA7F45"/>
    <w:rsid w:val="00DC0460"/>
    <w:rsid w:val="00DC2BE8"/>
    <w:rsid w:val="00E06183"/>
    <w:rsid w:val="00E20508"/>
    <w:rsid w:val="00E37A97"/>
    <w:rsid w:val="00E503DE"/>
    <w:rsid w:val="00E76DA1"/>
    <w:rsid w:val="00EA2657"/>
    <w:rsid w:val="00EA78CE"/>
    <w:rsid w:val="00EB4EC1"/>
    <w:rsid w:val="00ED27B5"/>
    <w:rsid w:val="00ED4718"/>
    <w:rsid w:val="00EE6728"/>
    <w:rsid w:val="00F20605"/>
    <w:rsid w:val="00F324A1"/>
    <w:rsid w:val="00F34FD8"/>
    <w:rsid w:val="00F64C41"/>
    <w:rsid w:val="00F65A7A"/>
    <w:rsid w:val="00F6762E"/>
    <w:rsid w:val="00F82E00"/>
    <w:rsid w:val="00F834B1"/>
    <w:rsid w:val="00F83B33"/>
    <w:rsid w:val="00F84988"/>
    <w:rsid w:val="00F92609"/>
    <w:rsid w:val="00FA245E"/>
    <w:rsid w:val="00FB2A93"/>
    <w:rsid w:val="00FC1FEA"/>
    <w:rsid w:val="00FC59BC"/>
    <w:rsid w:val="00FC5C3C"/>
    <w:rsid w:val="00FD0CE7"/>
    <w:rsid w:val="00FD7E24"/>
    <w:rsid w:val="3D3F37B5"/>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semiHidden="0" w:unhideWhenUsed="0"/>
    <w:lsdException w:name="Balloon Text"/>
    <w:lsdException w:name="Table Grid" w:semiHidden="0" w:uiPriority="39" w:unhideWhenUsed="0" w:qFormat="1"/>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Footer">
    <w:name w:val="footer"/>
    <w:basedOn w:val="Normal"/>
    <w:link w:val="a2"/>
    <w:uiPriority w:val="99"/>
    <w:unhideWhenUsed/>
    <w:qFormat/>
    <w:pPr>
      <w:tabs>
        <w:tab w:val="center" w:pos="4153"/>
        <w:tab w:val="right" w:pos="8306"/>
      </w:tabs>
      <w:snapToGrid w:val="0"/>
      <w:jc w:val="left"/>
    </w:pPr>
    <w:rPr>
      <w:sz w:val="18"/>
      <w:szCs w:val="18"/>
    </w:rPr>
  </w:style>
  <w:style w:type="paragraph" w:styleId="Header">
    <w:name w:val="header"/>
    <w:basedOn w:val="Normal"/>
    <w:link w:val="a1"/>
    <w:uiPriority w:val="99"/>
    <w:unhideWhenUsed/>
    <w:qFormat/>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宋体正文"/>
    <w:basedOn w:val="Normal"/>
    <w:link w:val="a0"/>
    <w:qFormat/>
    <w:rPr>
      <w:rFonts w:ascii="Times New Roman" w:eastAsia="宋体" w:hAnsi="Times New Roman"/>
    </w:rPr>
  </w:style>
  <w:style w:type="character" w:customStyle="1" w:styleId="a0">
    <w:name w:val="宋体正文 字符"/>
    <w:basedOn w:val="DefaultParagraphFont"/>
    <w:link w:val="a"/>
    <w:qFormat/>
    <w:rPr>
      <w:rFonts w:ascii="Times New Roman" w:eastAsia="宋体" w:hAnsi="Times New Roman"/>
    </w:rPr>
  </w:style>
  <w:style w:type="character" w:customStyle="1" w:styleId="a1">
    <w:name w:val="页眉 字符"/>
    <w:basedOn w:val="DefaultParagraphFont"/>
    <w:link w:val="Header"/>
    <w:uiPriority w:val="99"/>
    <w:qFormat/>
    <w:rPr>
      <w:sz w:val="18"/>
      <w:szCs w:val="18"/>
    </w:rPr>
  </w:style>
  <w:style w:type="character" w:customStyle="1" w:styleId="a2">
    <w:name w:val="页脚 字符"/>
    <w:basedOn w:val="DefaultParagraphFont"/>
    <w:link w:val="Footer"/>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package" Target="embeddings/ooxmlPackage2.bin" /><Relationship Id="rId11" Type="http://schemas.openxmlformats.org/officeDocument/2006/relationships/image" Target="media/image5.png" /><Relationship Id="rId12" Type="http://schemas.openxmlformats.org/officeDocument/2006/relationships/image" Target="media/image6.tif"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wmf" /><Relationship Id="rId16" Type="http://schemas.openxmlformats.org/officeDocument/2006/relationships/image" Target="file:///C:\Users\Administrator\Desktop\&#25945;&#31185;&#29289;&#29702;&#20013;&#32771;&#22797;&#20064;&#26041;&#26696;&#20570;PPT+WORD\17JK22.EPS" TargetMode="External" /><Relationship Id="rId17" Type="http://schemas.openxmlformats.org/officeDocument/2006/relationships/image" Target="media/image10.png" /><Relationship Id="rId18" Type="http://schemas.openxmlformats.org/officeDocument/2006/relationships/image" Target="media/image11.emf" /><Relationship Id="rId19" Type="http://schemas.openxmlformats.org/officeDocument/2006/relationships/package" Target="embeddings/ooxmlPackage3.bin" /><Relationship Id="rId2" Type="http://schemas.openxmlformats.org/officeDocument/2006/relationships/webSettings" Target="webSettings.xml" /><Relationship Id="rId20" Type="http://schemas.openxmlformats.org/officeDocument/2006/relationships/image" Target="media/image12.emf" /><Relationship Id="rId21" Type="http://schemas.openxmlformats.org/officeDocument/2006/relationships/package" Target="embeddings/ooxmlPackage4.bin" /><Relationship Id="rId22" Type="http://schemas.openxmlformats.org/officeDocument/2006/relationships/image" Target="media/image13.emf" /><Relationship Id="rId23" Type="http://schemas.openxmlformats.org/officeDocument/2006/relationships/package" Target="embeddings/ooxmlPackage5.bin" /><Relationship Id="rId24" Type="http://schemas.openxmlformats.org/officeDocument/2006/relationships/image" Target="media/image14.emf" /><Relationship Id="rId25" Type="http://schemas.openxmlformats.org/officeDocument/2006/relationships/package" Target="embeddings/ooxmlPackage6.bin" /><Relationship Id="rId26" Type="http://schemas.openxmlformats.org/officeDocument/2006/relationships/image" Target="media/image15.png" /><Relationship Id="rId27" Type="http://schemas.openxmlformats.org/officeDocument/2006/relationships/image" Target="media/image16.emf" /><Relationship Id="rId28" Type="http://schemas.openxmlformats.org/officeDocument/2006/relationships/package" Target="embeddings/ooxmlPackage7.bin" /><Relationship Id="rId29" Type="http://schemas.openxmlformats.org/officeDocument/2006/relationships/image" Target="media/image17.emf" /><Relationship Id="rId3" Type="http://schemas.openxmlformats.org/officeDocument/2006/relationships/fontTable" Target="fontTable.xml" /><Relationship Id="rId30" Type="http://schemas.openxmlformats.org/officeDocument/2006/relationships/package" Target="embeddings/ooxmlPackage8.bin" /><Relationship Id="rId31" Type="http://schemas.openxmlformats.org/officeDocument/2006/relationships/image" Target="media/image18.emf" /><Relationship Id="rId32" Type="http://schemas.openxmlformats.org/officeDocument/2006/relationships/image" Target="media/image19.png" /><Relationship Id="rId33" Type="http://schemas.openxmlformats.org/officeDocument/2006/relationships/image" Target="media/image20.tif" /><Relationship Id="rId34" Type="http://schemas.openxmlformats.org/officeDocument/2006/relationships/image" Target="media/image21.png" /><Relationship Id="rId35" Type="http://schemas.openxmlformats.org/officeDocument/2006/relationships/image" Target="media/image22.emf" /><Relationship Id="rId36" Type="http://schemas.openxmlformats.org/officeDocument/2006/relationships/package" Target="embeddings/ooxmlPackage9.bin" /><Relationship Id="rId37" Type="http://schemas.openxmlformats.org/officeDocument/2006/relationships/image" Target="media/image23.emf" /><Relationship Id="rId38" Type="http://schemas.openxmlformats.org/officeDocument/2006/relationships/package" Target="embeddings/ooxmlPackage10.bin" /><Relationship Id="rId39" Type="http://schemas.openxmlformats.org/officeDocument/2006/relationships/image" Target="media/image24.emf" /><Relationship Id="rId4" Type="http://schemas.openxmlformats.org/officeDocument/2006/relationships/customXml" Target="../customXml/item1.xml" /><Relationship Id="rId40" Type="http://schemas.openxmlformats.org/officeDocument/2006/relationships/package" Target="embeddings/ooxmlPackage11.bin" /><Relationship Id="rId41" Type="http://schemas.openxmlformats.org/officeDocument/2006/relationships/image" Target="media/image25.emf" /><Relationship Id="rId42" Type="http://schemas.openxmlformats.org/officeDocument/2006/relationships/package" Target="embeddings/ooxmlPackage12.bin" /><Relationship Id="rId43" Type="http://schemas.openxmlformats.org/officeDocument/2006/relationships/image" Target="media/image26.emf" /><Relationship Id="rId44" Type="http://schemas.openxmlformats.org/officeDocument/2006/relationships/package" Target="embeddings/ooxmlPackage13.bin" /><Relationship Id="rId45" Type="http://schemas.openxmlformats.org/officeDocument/2006/relationships/image" Target="media/image27.emf" /><Relationship Id="rId46" Type="http://schemas.openxmlformats.org/officeDocument/2006/relationships/package" Target="embeddings/ooxmlPackage14.bin" /><Relationship Id="rId47" Type="http://schemas.openxmlformats.org/officeDocument/2006/relationships/image" Target="media/image28.png" /><Relationship Id="rId48" Type="http://schemas.openxmlformats.org/officeDocument/2006/relationships/image" Target="media/image29.emf" /><Relationship Id="rId49" Type="http://schemas.openxmlformats.org/officeDocument/2006/relationships/package" Target="embeddings/ooxmlPackage15.bin" /><Relationship Id="rId5" Type="http://schemas.openxmlformats.org/officeDocument/2006/relationships/image" Target="media/image1.png" /><Relationship Id="rId50" Type="http://schemas.openxmlformats.org/officeDocument/2006/relationships/image" Target="media/image30.emf" /><Relationship Id="rId51" Type="http://schemas.openxmlformats.org/officeDocument/2006/relationships/package" Target="embeddings/ooxmlPackage16.bin" /><Relationship Id="rId52" Type="http://schemas.openxmlformats.org/officeDocument/2006/relationships/theme" Target="theme/theme1.xml" /><Relationship Id="rId53" Type="http://schemas.openxmlformats.org/officeDocument/2006/relationships/styles" Target="styles.xml" /><Relationship Id="rId6" Type="http://schemas.openxmlformats.org/officeDocument/2006/relationships/image" Target="media/image2.emf" /><Relationship Id="rId7" Type="http://schemas.openxmlformats.org/officeDocument/2006/relationships/package" Target="embeddings/ooxmlPackage1.bin" /><Relationship Id="rId8" Type="http://schemas.openxmlformats.org/officeDocument/2006/relationships/image" Target="media/image3.png" /><Relationship Id="rId9" Type="http://schemas.openxmlformats.org/officeDocument/2006/relationships/image" Target="media/image4.emf" /></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8"/>
    <customShpInfo spid="_x0000_s1026" textRotate="1"/>
    <customShpInfo spid="_x0000_s1042"/>
    <customShpInfo spid="_x0000_s104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5</Pages>
  <Words>3010</Words>
  <Characters>3397</Characters>
  <Application>Microsoft Office Word</Application>
  <DocSecurity>0</DocSecurity>
  <Lines>27</Lines>
  <Paragraphs>7</Paragraphs>
  <ScaleCrop>false</ScaleCrop>
  <Company/>
  <LinksUpToDate>false</LinksUpToDate>
  <CharactersWithSpaces>3455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2018-04-01T07:55:00Z</dcterms:created>
  <dcterms:modified xsi:type="dcterms:W3CDTF">2020-08-10T01:56:50Z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