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FB" w:rsidRPr="006608FB" w:rsidRDefault="006608FB" w:rsidP="006608FB">
      <w:pPr>
        <w:spacing w:line="360" w:lineRule="auto"/>
        <w:jc w:val="center"/>
        <w:rPr>
          <w:rFonts w:ascii="宋体" w:hAnsi="宋体" w:cs="宋体"/>
          <w:b/>
          <w:bCs/>
          <w:color w:val="0070C0"/>
          <w:sz w:val="32"/>
          <w:szCs w:val="32"/>
        </w:rPr>
      </w:pPr>
      <w:bookmarkStart w:id="0" w:name="_GoBack"/>
      <w:r w:rsidRPr="006608FB">
        <w:rPr>
          <w:rFonts w:ascii="宋体" w:hAnsi="宋体" w:cs="宋体" w:hint="eastAsia"/>
          <w:b/>
          <w:bCs/>
          <w:color w:val="0070C0"/>
          <w:sz w:val="32"/>
          <w:szCs w:val="32"/>
        </w:rPr>
        <w:t>4.2</w:t>
      </w:r>
      <w:r w:rsidRPr="006608FB">
        <w:rPr>
          <w:rFonts w:ascii="宋体" w:hAnsi="宋体" w:cs="宋体" w:hint="eastAsia"/>
          <w:b/>
          <w:bCs/>
          <w:color w:val="0070C0"/>
          <w:sz w:val="32"/>
          <w:szCs w:val="32"/>
        </w:rPr>
        <w:t xml:space="preserve"> </w:t>
      </w:r>
      <w:r w:rsidRPr="006608FB">
        <w:rPr>
          <w:rFonts w:ascii="宋体" w:hAnsi="宋体" w:cs="宋体" w:hint="eastAsia"/>
          <w:b/>
          <w:bCs/>
          <w:color w:val="0070C0"/>
          <w:sz w:val="32"/>
          <w:szCs w:val="32"/>
        </w:rPr>
        <w:t>光的反射定律</w:t>
      </w:r>
    </w:p>
    <w:bookmarkEnd w:id="0"/>
    <w:p w:rsidR="006608FB" w:rsidRDefault="006608FB" w:rsidP="006608FB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</w:p>
    <w:p w:rsidR="006608FB" w:rsidRDefault="006608FB" w:rsidP="006608FB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385060" cy="59245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9525" t="9525" r="8255" b="6350"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FB" w:rsidRDefault="006608FB" w:rsidP="006608F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" fillcolor="#dce6f2" strokecolor="#4f81bd">
                <v:textbox>
                  <w:txbxContent>
                    <w:p w:rsidR="006608FB" w:rsidRDefault="006608FB" w:rsidP="006608FB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W w:w="0" w:type="auto"/>
        <w:tblInd w:w="21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6"/>
        <w:gridCol w:w="3232"/>
      </w:tblGrid>
      <w:tr w:rsidR="006608FB" w:rsidTr="006608FB">
        <w:tc>
          <w:tcPr>
            <w:tcW w:w="5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目标要求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重、难点</w:t>
            </w:r>
          </w:p>
        </w:tc>
      </w:tr>
      <w:tr w:rsidR="006608FB" w:rsidTr="006608FB">
        <w:tc>
          <w:tcPr>
            <w:tcW w:w="5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认识光的反射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6608FB" w:rsidTr="006608FB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理解光的反射规律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6608FB" w:rsidTr="006608FB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会利用光的反射定律解释常见的光现象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6608FB" w:rsidTr="006608FB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会进行光的反射定律实验验证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难点</w:t>
            </w:r>
          </w:p>
        </w:tc>
      </w:tr>
      <w:tr w:rsidR="006608FB" w:rsidTr="006608FB">
        <w:tc>
          <w:tcPr>
            <w:tcW w:w="5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了解镜面反射和漫反射现象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08FB" w:rsidRDefault="006608FB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6608FB" w:rsidRDefault="006608FB" w:rsidP="006608FB">
      <w:pPr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9525" t="9525" r="12700" b="6350"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FB" w:rsidRDefault="006608FB" w:rsidP="006608F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7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" fillcolor="#dce6f2" strokecolor="#4f81bd">
                <v:textbox>
                  <w:txbxContent>
                    <w:p w:rsidR="006608FB" w:rsidRDefault="006608FB" w:rsidP="006608FB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08FB" w:rsidRDefault="006608FB" w:rsidP="006608FB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光在传播的过程中，遇到两种介质</w:t>
      </w:r>
      <w:r>
        <w:rPr>
          <w:rFonts w:ascii="宋体" w:hAnsi="宋体" w:cs="宋体" w:hint="eastAsia"/>
          <w:color w:val="FF0000"/>
          <w:szCs w:val="21"/>
          <w:u w:val="single"/>
        </w:rPr>
        <w:t>①</w:t>
      </w:r>
      <w:r>
        <w:rPr>
          <w:rFonts w:ascii="宋体" w:hAnsi="宋体" w:cs="宋体" w:hint="eastAsia"/>
          <w:color w:val="000000"/>
          <w:kern w:val="0"/>
          <w:szCs w:val="21"/>
        </w:rPr>
        <w:t>（或物体表面）时，有一部分光</w:t>
      </w:r>
      <w:r>
        <w:rPr>
          <w:rFonts w:ascii="宋体" w:hAnsi="宋体" w:cs="宋体" w:hint="eastAsia"/>
          <w:color w:val="FF0000"/>
          <w:szCs w:val="21"/>
          <w:u w:val="single"/>
        </w:rPr>
        <w:t>②</w:t>
      </w:r>
      <w:r>
        <w:rPr>
          <w:rFonts w:ascii="宋体" w:hAnsi="宋体" w:cs="宋体" w:hint="eastAsia"/>
          <w:color w:val="000000"/>
          <w:kern w:val="0"/>
          <w:szCs w:val="21"/>
        </w:rPr>
        <w:t>原来的介质中的现象叫做</w:t>
      </w:r>
      <w:r>
        <w:rPr>
          <w:rFonts w:hint="eastAsia"/>
          <w:color w:val="000000"/>
        </w:rPr>
        <w:t>光的反射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2.名词解释：如图</w:t>
      </w:r>
    </w:p>
    <w:p w:rsidR="006608FB" w:rsidRDefault="006608FB" w:rsidP="006608FB">
      <w:pPr>
        <w:widowControl/>
        <w:spacing w:line="360" w:lineRule="auto"/>
        <w:ind w:firstLineChars="200" w:firstLine="420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1974850" cy="1302385"/>
            <wp:effectExtent l="0" t="0" r="6350" b="0"/>
            <wp:docPr id="24" name="图片 2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 descr="图片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（1）法线—经过入射点O并与反射面</w:t>
      </w:r>
      <w:r>
        <w:rPr>
          <w:rFonts w:ascii="宋体" w:hAnsi="宋体" w:cs="宋体" w:hint="eastAsia"/>
          <w:color w:val="FF0000"/>
          <w:szCs w:val="21"/>
          <w:u w:val="single"/>
        </w:rPr>
        <w:t>③</w:t>
      </w:r>
      <w:r>
        <w:rPr>
          <w:rFonts w:ascii="宋体" w:hAnsi="宋体" w:hint="eastAsia"/>
          <w:color w:val="000000"/>
          <w:szCs w:val="21"/>
        </w:rPr>
        <w:t>的直线（ON）；</w:t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（2）入射角—入射光线与</w:t>
      </w:r>
      <w:r>
        <w:rPr>
          <w:rFonts w:ascii="宋体" w:hAnsi="宋体" w:cs="宋体" w:hint="eastAsia"/>
          <w:color w:val="FF0000"/>
          <w:szCs w:val="21"/>
          <w:u w:val="single"/>
        </w:rPr>
        <w:t>④</w:t>
      </w:r>
      <w:r>
        <w:rPr>
          <w:rFonts w:ascii="宋体" w:hAnsi="宋体" w:hint="eastAsia"/>
          <w:color w:val="000000"/>
          <w:szCs w:val="21"/>
        </w:rPr>
        <w:t>的夹角（i）；</w:t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（3）反射角—</w:t>
      </w:r>
      <w:r>
        <w:rPr>
          <w:rFonts w:ascii="宋体" w:hAnsi="宋体" w:cs="宋体" w:hint="eastAsia"/>
          <w:color w:val="FF0000"/>
          <w:szCs w:val="21"/>
          <w:u w:val="single"/>
        </w:rPr>
        <w:t>⑤</w:t>
      </w:r>
      <w:r>
        <w:rPr>
          <w:rFonts w:ascii="宋体" w:hAnsi="宋体" w:hint="eastAsia"/>
          <w:color w:val="000000"/>
          <w:szCs w:val="21"/>
        </w:rPr>
        <w:t>与法线的夹角（ γ）。</w:t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3.我们之所以能看见不发光的物体，都是因为物体</w:t>
      </w:r>
      <w:r>
        <w:rPr>
          <w:rFonts w:ascii="宋体" w:hAnsi="宋体" w:cs="宋体" w:hint="eastAsia"/>
          <w:color w:val="FF0000"/>
          <w:szCs w:val="21"/>
          <w:u w:val="single"/>
        </w:rPr>
        <w:t>⑥</w:t>
      </w:r>
      <w:r>
        <w:rPr>
          <w:rFonts w:ascii="宋体" w:hAnsi="宋体" w:hint="eastAsia"/>
          <w:color w:val="000000"/>
          <w:szCs w:val="21"/>
        </w:rPr>
        <w:t>了投射到它上面的光。</w:t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4.光的反射定律：</w:t>
      </w:r>
      <w:r>
        <w:rPr>
          <w:rFonts w:ascii="宋体" w:hAnsi="宋体" w:cs="宋体" w:hint="eastAsia"/>
          <w:color w:val="000000"/>
          <w:kern w:val="0"/>
          <w:szCs w:val="21"/>
        </w:rPr>
        <w:t>在光的反射现象中，（1）入射光线、</w:t>
      </w:r>
      <w:r>
        <w:rPr>
          <w:rFonts w:hint="eastAsia"/>
          <w:color w:val="000000"/>
        </w:rPr>
        <w:t>反射光线</w:t>
      </w:r>
      <w:r>
        <w:rPr>
          <w:rFonts w:ascii="宋体" w:hAnsi="宋体" w:cs="宋体" w:hint="eastAsia"/>
          <w:color w:val="000000"/>
          <w:kern w:val="0"/>
          <w:szCs w:val="21"/>
        </w:rPr>
        <w:t>、法线同在</w:t>
      </w:r>
      <w:r>
        <w:rPr>
          <w:rFonts w:ascii="宋体" w:hAnsi="宋体" w:cs="宋体" w:hint="eastAsia"/>
          <w:color w:val="FF0000"/>
          <w:szCs w:val="21"/>
          <w:u w:val="single"/>
        </w:rPr>
        <w:t>⑦</w:t>
      </w: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FF0000"/>
          <w:kern w:val="0"/>
          <w:szCs w:val="21"/>
        </w:rPr>
        <w:t>共面</w:t>
      </w:r>
      <w:r>
        <w:rPr>
          <w:rFonts w:ascii="宋体" w:hAnsi="宋体" w:cs="宋体" w:hint="eastAsia"/>
          <w:color w:val="000000"/>
          <w:kern w:val="0"/>
          <w:szCs w:val="21"/>
        </w:rPr>
        <w:t>）；（2）反射光线、入射光线分别位于法线的</w:t>
      </w:r>
      <w:r>
        <w:rPr>
          <w:rFonts w:ascii="宋体" w:hAnsi="宋体" w:cs="宋体" w:hint="eastAsia"/>
          <w:color w:val="FF0000"/>
          <w:szCs w:val="21"/>
          <w:u w:val="single"/>
        </w:rPr>
        <w:t>⑧</w:t>
      </w: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FF0000"/>
          <w:kern w:val="0"/>
          <w:szCs w:val="21"/>
        </w:rPr>
        <w:t>分居</w:t>
      </w:r>
      <w:r>
        <w:rPr>
          <w:rFonts w:ascii="宋体" w:hAnsi="宋体" w:cs="宋体" w:hint="eastAsia"/>
          <w:color w:val="000000"/>
          <w:kern w:val="0"/>
          <w:szCs w:val="21"/>
        </w:rPr>
        <w:t>）；（3）反射角</w:t>
      </w:r>
      <w:r>
        <w:rPr>
          <w:rFonts w:ascii="宋体" w:hAnsi="宋体" w:cs="宋体" w:hint="eastAsia"/>
          <w:color w:val="FF0000"/>
          <w:szCs w:val="21"/>
          <w:u w:val="single"/>
        </w:rPr>
        <w:t>⑨</w:t>
      </w:r>
      <w:r>
        <w:rPr>
          <w:rFonts w:hint="eastAsia"/>
          <w:color w:val="000000"/>
        </w:rPr>
        <w:t>入射角</w:t>
      </w: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FF0000"/>
          <w:kern w:val="0"/>
          <w:szCs w:val="21"/>
        </w:rPr>
        <w:t>等角</w:t>
      </w:r>
      <w:r>
        <w:rPr>
          <w:rFonts w:ascii="宋体" w:hAnsi="宋体" w:cs="宋体" w:hint="eastAsia"/>
          <w:color w:val="000000"/>
          <w:kern w:val="0"/>
          <w:szCs w:val="21"/>
        </w:rPr>
        <w:t>）。</w:t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>5.</w:t>
      </w:r>
      <w:r>
        <w:rPr>
          <w:rFonts w:ascii="宋体" w:hAnsi="宋体" w:hint="eastAsia"/>
          <w:color w:val="000000"/>
        </w:rPr>
        <w:t>光反射时,若光逆着原来反射光线的方向照射到反射面上,则反射光线逆着原来的入射光线照射出去。这说明，光路是</w:t>
      </w:r>
      <w:r>
        <w:rPr>
          <w:rFonts w:ascii="宋体" w:hAnsi="宋体" w:cs="宋体" w:hint="eastAsia"/>
          <w:color w:val="FF0000"/>
          <w:szCs w:val="21"/>
          <w:u w:val="single"/>
        </w:rPr>
        <w:t>⑩</w:t>
      </w:r>
      <w:r>
        <w:rPr>
          <w:rFonts w:ascii="宋体" w:hAnsi="宋体" w:hint="eastAsia"/>
          <w:color w:val="000000"/>
        </w:rPr>
        <w:t>。</w:t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>6.生活中光的反射现象：水中倒影、平面镜成像、汽车后视镜、光污染、漫反射等。</w:t>
      </w:r>
    </w:p>
    <w:p w:rsidR="006608FB" w:rsidRDefault="006608FB" w:rsidP="006608FB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Arial" w:hint="eastAsia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</w:rPr>
        <w:t>7.</w:t>
      </w:r>
      <w:r>
        <w:rPr>
          <w:rFonts w:ascii="宋体" w:hAnsi="宋体" w:cs="Arial" w:hint="eastAsia"/>
          <w:color w:val="000000"/>
          <w:shd w:val="clear" w:color="auto" w:fill="FFFFFF"/>
        </w:rPr>
        <w:t>反射面是光滑平面，光线平行反射的叫</w:t>
      </w:r>
      <w:r>
        <w:rPr>
          <w:rFonts w:ascii="宋体" w:hAnsi="宋体" w:cs="宋体" w:hint="eastAsia"/>
          <w:color w:val="FF0000"/>
          <w:szCs w:val="21"/>
          <w:u w:val="single"/>
        </w:rPr>
        <w:t>⑾</w:t>
      </w:r>
      <w:r>
        <w:rPr>
          <w:rFonts w:ascii="宋体" w:hAnsi="宋体" w:cs="Arial" w:hint="eastAsia"/>
          <w:color w:val="000000"/>
          <w:shd w:val="clear" w:color="auto" w:fill="FFFFFF"/>
        </w:rPr>
        <w:t>；如镜子、平静的水面等；</w:t>
      </w:r>
      <w:r>
        <w:rPr>
          <w:rStyle w:val="ab"/>
          <w:rFonts w:hAnsi="宋体" w:cs="Arial" w:hint="eastAsia"/>
          <w:color w:val="000000"/>
          <w:shd w:val="clear" w:color="auto" w:fill="FFFFFF"/>
        </w:rPr>
        <w:t>镜面反射</w:t>
      </w:r>
      <w:r>
        <w:rPr>
          <w:rFonts w:ascii="宋体" w:hAnsi="宋体" w:cs="Arial" w:hint="eastAsia"/>
          <w:color w:val="000000"/>
          <w:shd w:val="clear" w:color="auto" w:fill="FFFFFF"/>
        </w:rPr>
        <w:t>遵循光的反射定律，如下图a所示。</w:t>
      </w:r>
    </w:p>
    <w:p w:rsidR="006608FB" w:rsidRDefault="006608FB" w:rsidP="006608FB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Arial" w:hint="eastAsia"/>
          <w:color w:val="000000"/>
          <w:szCs w:val="21"/>
          <w:shd w:val="clear" w:color="auto" w:fill="FFFFFF"/>
        </w:rPr>
      </w:pPr>
      <w:r>
        <w:rPr>
          <w:rFonts w:ascii="宋体" w:hAnsi="宋体" w:cs="Arial" w:hint="eastAsia"/>
          <w:color w:val="000000"/>
          <w:szCs w:val="21"/>
          <w:shd w:val="clear" w:color="auto" w:fill="FFFFFF"/>
        </w:rPr>
        <w:t>8.照射在粗糙表面上的光向各个方向反射的现象叫</w:t>
      </w:r>
      <w:r>
        <w:rPr>
          <w:rFonts w:ascii="宋体" w:hAnsi="宋体" w:cs="宋体" w:hint="eastAsia"/>
          <w:color w:val="FF0000"/>
          <w:szCs w:val="21"/>
          <w:u w:val="single"/>
        </w:rPr>
        <w:t>⑿</w:t>
      </w:r>
      <w:r>
        <w:rPr>
          <w:rFonts w:ascii="宋体" w:hAnsi="宋体" w:cs="Arial" w:hint="eastAsia"/>
          <w:color w:val="000000"/>
          <w:szCs w:val="21"/>
          <w:shd w:val="clear" w:color="auto" w:fill="FFFFFF"/>
        </w:rPr>
        <w:t>。当一束平行的入射光线射到粗糙的表面时，表面会把光线向着四面八方反射，所以入射线虽然互相平行，由于各点的</w:t>
      </w:r>
      <w:hyperlink r:id="rId10" w:tgtFrame="_blank" w:history="1">
        <w:r>
          <w:rPr>
            <w:rStyle w:val="a9"/>
            <w:rFonts w:ascii="宋体" w:hAnsi="宋体" w:cs="Arial" w:hint="eastAsia"/>
            <w:color w:val="000000"/>
            <w:szCs w:val="21"/>
            <w:shd w:val="clear" w:color="auto" w:fill="FFFFFF"/>
          </w:rPr>
          <w:t>法线</w:t>
        </w:r>
      </w:hyperlink>
      <w:r>
        <w:rPr>
          <w:rFonts w:ascii="宋体" w:hAnsi="宋体" w:cs="Arial" w:hint="eastAsia"/>
          <w:color w:val="000000"/>
          <w:szCs w:val="21"/>
          <w:shd w:val="clear" w:color="auto" w:fill="FFFFFF"/>
        </w:rPr>
        <w:t>方向不同，造成反射光线向不同的方向无规则地反射，这种反射称之为“漫反射”。很多物体，如植物、墙壁、衣服等，其表面粗看起来似乎是平滑，但用放大镜仔细观察，就会看到其表面是凹凸不平的，所以本来是平行的太阳光被这些表面反射后，弥漫地射向不同方向。如图b所示。</w:t>
      </w:r>
    </w:p>
    <w:p w:rsidR="006608FB" w:rsidRDefault="006608FB" w:rsidP="006608FB">
      <w:pPr>
        <w:adjustRightInd w:val="0"/>
        <w:snapToGrid w:val="0"/>
        <w:spacing w:line="360" w:lineRule="auto"/>
        <w:ind w:firstLineChars="200" w:firstLine="420"/>
        <w:jc w:val="center"/>
        <w:textAlignment w:val="center"/>
        <w:rPr>
          <w:rFonts w:ascii="宋体" w:hAnsi="宋体"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82395" cy="1104900"/>
            <wp:effectExtent l="0" t="0" r="8255" b="0"/>
            <wp:docPr id="23" name="图片 23" descr="镜面反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镜面反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</w:t>
      </w:r>
      <w:r>
        <w:rPr>
          <w:noProof/>
          <w:color w:val="000000"/>
        </w:rPr>
        <w:drawing>
          <wp:inline distT="0" distB="0" distL="0" distR="0">
            <wp:extent cx="1821180" cy="1068070"/>
            <wp:effectExtent l="0" t="0" r="7620" b="0"/>
            <wp:docPr id="22" name="图片 22" descr="漫反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漫反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adjustRightInd w:val="0"/>
        <w:snapToGrid w:val="0"/>
        <w:spacing w:line="360" w:lineRule="auto"/>
        <w:ind w:firstLineChars="1400" w:firstLine="2520"/>
        <w:textAlignment w:val="center"/>
        <w:rPr>
          <w:rFonts w:ascii="宋体" w:hAns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a镜面反射                          b漫反射</w:t>
      </w:r>
    </w:p>
    <w:p w:rsidR="006608FB" w:rsidRDefault="006608FB" w:rsidP="006608FB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6.镜面反射和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漫反射都</w:t>
      </w:r>
      <w:r>
        <w:rPr>
          <w:rFonts w:ascii="宋体" w:hAnsi="宋体" w:hint="eastAsia"/>
          <w:color w:val="000000"/>
          <w:szCs w:val="21"/>
        </w:rPr>
        <w:t>遵循光的</w:t>
      </w:r>
      <w:r>
        <w:rPr>
          <w:rFonts w:hint="eastAsia"/>
          <w:color w:val="000000"/>
        </w:rPr>
        <w:t>反射定律</w:t>
      </w:r>
      <w:r>
        <w:rPr>
          <w:rFonts w:ascii="宋体" w:hAnsi="宋体" w:hint="eastAsia"/>
          <w:color w:val="000000"/>
          <w:szCs w:val="21"/>
        </w:rPr>
        <w:t>；当平行光照射时，镜面反射的反射光仍然是</w:t>
      </w:r>
      <w:r>
        <w:rPr>
          <w:rFonts w:hint="eastAsia"/>
          <w:color w:val="000000"/>
        </w:rPr>
        <w:t>平行，</w:t>
      </w:r>
      <w:r>
        <w:rPr>
          <w:rFonts w:ascii="宋体" w:hAnsi="宋体" w:hint="eastAsia"/>
          <w:color w:val="000000"/>
          <w:szCs w:val="21"/>
        </w:rPr>
        <w:t>而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漫反射</w:t>
      </w:r>
      <w:r>
        <w:rPr>
          <w:rFonts w:ascii="宋体" w:hAnsi="宋体" w:hint="eastAsia"/>
          <w:color w:val="000000"/>
          <w:szCs w:val="21"/>
        </w:rPr>
        <w:t>的反射光线是</w:t>
      </w:r>
      <w:r>
        <w:rPr>
          <w:rFonts w:hint="eastAsia"/>
          <w:color w:val="000000"/>
        </w:rPr>
        <w:t>发散的，</w:t>
      </w:r>
      <w:r>
        <w:rPr>
          <w:rFonts w:ascii="宋体" w:hAnsi="宋体" w:hint="eastAsia"/>
          <w:color w:val="000000"/>
          <w:szCs w:val="21"/>
        </w:rPr>
        <w:t>向各个方向都有。</w:t>
      </w:r>
    </w:p>
    <w:p w:rsidR="006608FB" w:rsidRDefault="006608FB" w:rsidP="006608FB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44450</wp:posOffset>
                </wp:positionV>
                <wp:extent cx="5561965" cy="548640"/>
                <wp:effectExtent l="12700" t="6350" r="6985" b="6985"/>
                <wp:wrapNone/>
                <wp:docPr id="26" name="双大括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1965" cy="5486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26" o:spid="_x0000_s1026" type="#_x0000_t186" style="position:absolute;left:0;text-align:left;margin-left:6.25pt;margin-top:3.5pt;width:437.9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"/>
            </w:pict>
          </mc:Fallback>
        </mc:AlternateContent>
      </w:r>
      <w:r>
        <w:rPr>
          <w:rFonts w:ascii="宋体" w:hAnsi="宋体" w:cs="宋体" w:hint="eastAsia"/>
          <w:color w:val="FF0000"/>
          <w:szCs w:val="21"/>
        </w:rPr>
        <w:t>①交界面；②返回；③垂直；④法线；⑤反射光线；⑥反射；⑦同一个平面内；⑧两侧；</w:t>
      </w:r>
    </w:p>
    <w:p w:rsidR="006608FB" w:rsidRDefault="006608FB" w:rsidP="006608FB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⑨等于；⑩可逆的；⑾镜面反射；⑿漫反射。</w:t>
      </w:r>
    </w:p>
    <w:p w:rsidR="006608FB" w:rsidRDefault="006608FB" w:rsidP="006608FB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2928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光的反射定律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1.光的反射定律是：（1）</w:t>
      </w:r>
      <w:hyperlink r:id="rId14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反射角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等于</w:t>
      </w:r>
      <w:hyperlink r:id="rId15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入射角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，且入射光线与平面的夹角等于反射光线与平面的夹角。（2）</w:t>
      </w:r>
      <w:hyperlink r:id="rId16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反射光线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与</w:t>
      </w:r>
      <w:hyperlink r:id="rId17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入射光线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居于法线两侧；（3）反射光线，入射光线和法线都在同一个平面内。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2.光的反射定律有四个特征：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（1）共面-法线是</w:t>
      </w:r>
      <w:hyperlink r:id="rId18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反射光线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与</w:t>
      </w:r>
      <w:hyperlink r:id="rId19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入射光线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的角平分线所在的直线。（2）异侧-入射光线与反射面的</w:t>
      </w:r>
      <w:hyperlink r:id="rId20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夹角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和入射角的和为90°（3）</w:t>
      </w:r>
      <w:hyperlink r:id="rId21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等角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-反射角等于</w:t>
      </w:r>
      <w:hyperlink r:id="rId22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入射角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。反射角随入射角的增大而增大，减小而减小。（4）可逆-光路是可逆的。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3.作图：</w:t>
      </w:r>
      <w:r>
        <w:rPr>
          <w:rStyle w:val="aa"/>
          <w:rFonts w:hint="eastAsia"/>
          <w:i/>
          <w:color w:val="000000"/>
          <w:sz w:val="21"/>
          <w:szCs w:val="21"/>
          <w:shd w:val="clear" w:color="auto" w:fill="FFFFFF"/>
        </w:rPr>
        <w:t>根据光的反射定律作光路图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具体作法:先找出</w:t>
      </w:r>
      <w:hyperlink r:id="rId23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入射点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，过入射点作垂直于界面的法线，则反射光线与入射光线的夹角的角平分线即为法线。若是确定某一条入射光线所对应的反射光线，则由入射光线、法线</w:t>
      </w:r>
      <w:r>
        <w:rPr>
          <w:rFonts w:hint="eastAsia"/>
          <w:color w:val="000000"/>
          <w:sz w:val="21"/>
          <w:szCs w:val="21"/>
          <w:shd w:val="clear" w:color="auto" w:fill="FFFFFF"/>
        </w:rPr>
        <w:lastRenderedPageBreak/>
        <w:t>确定入射角的大小及反射光线所在的平面，再根据光的反射定律中反射光线位于法线的另一侧，反射角等于入射角的特点，确定反射光线。</w:t>
      </w:r>
    </w:p>
    <w:p w:rsidR="006608FB" w:rsidRDefault="006608FB" w:rsidP="006608FB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【重点二】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光的反射定律实验验证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1.实验</w:t>
      </w:r>
      <w:bookmarkStart w:id="1" w:name="6718300-6932346-8_1"/>
      <w:bookmarkEnd w:id="1"/>
      <w:r>
        <w:rPr>
          <w:rFonts w:hint="eastAsia"/>
          <w:color w:val="000000"/>
          <w:sz w:val="21"/>
          <w:szCs w:val="21"/>
          <w:shd w:val="clear" w:color="auto" w:fill="FFFFFF"/>
        </w:rPr>
        <w:t>目的和要求：总结光射到物体表面上发生反射的规律:（1）反射光线跟入射光线和法线在同一平面内，反射光线和入射光线分居法线两侧。（2）反射角等于入射角。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bookmarkStart w:id="2" w:name="6718300-6932346-8_2"/>
      <w:bookmarkEnd w:id="2"/>
      <w:r>
        <w:rPr>
          <w:rFonts w:hint="eastAsia"/>
          <w:color w:val="000000"/>
          <w:sz w:val="21"/>
          <w:szCs w:val="21"/>
          <w:shd w:val="clear" w:color="auto" w:fill="FFFFFF"/>
        </w:rPr>
        <w:t>2.实验仪器和器材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光的反射演示器，其结构如图所示，M是一块平面镜，镶在一块木板上，白色光屏E垂直固定在木板上，白色光屏F可以绕垂直于镜面的ON轴转动，E、F屏上画有以O为圆心的圆弧，上面标有刻度。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880235" cy="1236345"/>
            <wp:effectExtent l="0" t="0" r="5715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【实验方法】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（1）调整光源的位置，使一束光沿平面E内任一直线AO射到平面镜上的O点。绕ON轴转动平面F，寻求由O点反射的光线，只有当平面F和平面E在同一平面内时，才能在F上见到反射光线，平面F在其他位置时，F上都没有反射光线。得出反射光线跟入射光线和法线在同一平面内，反射光线和入射光线分居法线两侧的结论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（2）平面F和E处在同一平面时，观察到光的反射，从E、F屏上读出入射角、反射角的值，得出反射角等于入射角。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（3）在平面E内改变入射光线的角度，重复步骤2。总结得出</w:t>
      </w:r>
      <w:hyperlink r:id="rId25" w:tgtFrame="https://baike.so.com/doc/_blank" w:history="1">
        <w:r>
          <w:rPr>
            <w:rStyle w:val="a9"/>
            <w:rFonts w:hint="eastAsia"/>
            <w:color w:val="000000"/>
            <w:sz w:val="21"/>
            <w:szCs w:val="21"/>
            <w:shd w:val="clear" w:color="auto" w:fill="FFFFFF"/>
          </w:rPr>
          <w:t>反射定律</w:t>
        </w:r>
      </w:hyperlink>
      <w:r>
        <w:rPr>
          <w:rFonts w:hint="eastAsia"/>
          <w:color w:val="000000"/>
          <w:sz w:val="21"/>
          <w:szCs w:val="21"/>
          <w:shd w:val="clear" w:color="auto" w:fill="FFFFFF"/>
        </w:rPr>
        <w:t>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（4）先使平面F和E成任一夹角。转动光源的位置，在E平面内看到反射光线。转动平面E找到入射光线和法线所在的平面，加深对反射定律的理解。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bookmarkStart w:id="3" w:name="6718300-6932346-8_3"/>
      <w:bookmarkEnd w:id="3"/>
      <w:r>
        <w:rPr>
          <w:rFonts w:hint="eastAsia"/>
          <w:color w:val="000000"/>
          <w:sz w:val="21"/>
          <w:szCs w:val="21"/>
          <w:shd w:val="clear" w:color="auto" w:fill="FFFFFF"/>
        </w:rPr>
        <w:t>注意事项（1）初中学生缺乏空间想象力，理解反射定律中线和面的空间关系是一个难点。实验过程中应注意帮助学生建立空间概念，直观地建立起光的反射图象。</w:t>
      </w:r>
    </w:p>
    <w:p w:rsidR="006608FB" w:rsidRDefault="006608FB" w:rsidP="006608F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微软雅黑" w:eastAsia="微软雅黑" w:hAnsi="微软雅黑" w:cs="微软雅黑" w:hint="eastAsia"/>
          <w:sz w:val="16"/>
          <w:szCs w:val="16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（2）入射光线是具有一定宽度的光带，为了在光屏上显示出光传播的路线，入射光带的轴线与光屏需成一个较小的角度。同样，反射光线也是具有一定宽度的光带，因此，当平面E与F有较小的角度时，光屏F上仍能有短的亮线。实验时要注意尽量减小光带的宽度，并且避开这个较小角度的位置，以免造成混乱。</w:t>
      </w:r>
      <w:bookmarkStart w:id="4" w:name="6718300-6932346-8_4"/>
      <w:bookmarkEnd w:id="4"/>
    </w:p>
    <w:p w:rsidR="006608FB" w:rsidRDefault="006608FB" w:rsidP="006608FB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435860" cy="607060"/>
            <wp:effectExtent l="0" t="0" r="254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2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一、选择题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1.关于光的反射，下列说法错误的是（   ）。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A．反射光线跟入射光线和法线在同一平面内；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B．反射光线和入射光线分居在法线的两侧；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C．入射角增大，反射角也同样增大；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D．入射角大于反射角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2.入射光线与反射光线间的夹角为60°，则反射光线与镜面间的夹角为（   ）。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leftChars="200" w:left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A．60°     B．30°     C．120°     D．150°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3.关于光的反射定律的适用范围，正确的说法是（   ）。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A．光的反射定律只适用于镜面反射；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B．漫反射不遵守光的反射定律；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C．光的反射定律不适用于垂直照射；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D．光的反射定律适用于所有光的反射现象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4.如图是研究光反射规律的实验装置，为了研究“光在反射时可逆”，实验时应进行的操作是（　　）。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jc w:val="center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134110" cy="826770"/>
            <wp:effectExtent l="0" t="0" r="8890" b="0"/>
            <wp:docPr id="18" name="图片 1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图片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A．改变光线OB与法线ON的夹角；B．改变光线AO与法线ON的夹角</w:t>
      </w:r>
      <w:r>
        <w:rPr>
          <w:noProof/>
          <w:sz w:val="21"/>
          <w:szCs w:val="21"/>
        </w:rPr>
        <w:drawing>
          <wp:inline distT="0" distB="0" distL="0" distR="0">
            <wp:extent cx="255905" cy="25590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；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C．沿法线ON前后转动F板；     D．让另一束光从BO入射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5.关于光的反射，下列说法错误的是（　　）。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A．当入射光线与反射面的夹角为20°时，反射角也是20°；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B．入射光线靠近法线时，反射光线也靠近法线；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C．入射角增大5°时，反射光线与入射光线的夹角增大10°；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D．镜面反射遵守光的反射定律，漫反射不遵守光的反射定律</w:t>
      </w:r>
    </w:p>
    <w:p w:rsidR="006608FB" w:rsidRDefault="006608FB" w:rsidP="006608FB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二、填空题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6.如图所示，在“探究光的反射规律”实验中，入射角是________；改变入射光的方向，使入射角变大，则反射角变________；以</w:t>
      </w:r>
      <w:r>
        <w:rPr>
          <w:rFonts w:hint="eastAsia"/>
          <w:i/>
          <w:iCs/>
          <w:sz w:val="21"/>
          <w:szCs w:val="21"/>
        </w:rPr>
        <w:t>ON</w:t>
      </w:r>
      <w:r>
        <w:rPr>
          <w:rFonts w:hint="eastAsia"/>
          <w:sz w:val="21"/>
          <w:szCs w:val="21"/>
        </w:rPr>
        <w:t>为轴将硬纸板的右半面向后旋转，在硬纸板上_______(填“能”或“不能”）观察到反射光。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center"/>
        <w:rPr>
          <w:rFonts w:hint="eastAsia"/>
          <w:color w:val="FF0000"/>
          <w:sz w:val="21"/>
          <w:szCs w:val="21"/>
        </w:rPr>
      </w:pPr>
      <w:r>
        <w:rPr>
          <w:noProof/>
          <w:color w:val="FF0000"/>
          <w:sz w:val="21"/>
          <w:szCs w:val="21"/>
        </w:rPr>
        <w:drawing>
          <wp:inline distT="0" distB="0" distL="0" distR="0">
            <wp:extent cx="1550670" cy="1294765"/>
            <wp:effectExtent l="0" t="0" r="0" b="635"/>
            <wp:docPr id="16" name="图片 1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 descr="图片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7.</w:t>
      </w:r>
      <w:r>
        <w:rPr>
          <w:rFonts w:ascii="宋体" w:hAnsi="宋体" w:cs="宋体" w:hint="eastAsia"/>
          <w:szCs w:val="21"/>
        </w:rPr>
        <w:t>入射角是20°角，此时反射光线与入射光线间的夹角是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，当入射光线方向不变，让镜面转动10°时，反射光线与入射光线的夹角改变了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。</w:t>
      </w:r>
    </w:p>
    <w:p w:rsidR="006608FB" w:rsidRDefault="006608FB" w:rsidP="006608FB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三、作图题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8.如图所示，平面镜前一个发光点S和它的两条光线，请在图中作出S在平面镜中的像，并作出这两条光线的反射光线。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jc w:val="center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768350" cy="1134110"/>
            <wp:effectExtent l="0" t="0" r="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    </w:t>
      </w:r>
    </w:p>
    <w:p w:rsidR="006608FB" w:rsidRDefault="006608FB" w:rsidP="006608FB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四、实验探究题</w:t>
      </w:r>
    </w:p>
    <w:p w:rsidR="006608FB" w:rsidRDefault="006608FB" w:rsidP="006608FB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</w:t>
      </w:r>
      <w:r>
        <w:rPr>
          <w:rFonts w:ascii="宋体" w:hAnsi="宋体" w:cs="宋体" w:hint="eastAsia"/>
          <w:b/>
          <w:bCs/>
          <w:szCs w:val="21"/>
        </w:rPr>
        <w:t>（2017·苏州）</w:t>
      </w:r>
      <w:r>
        <w:rPr>
          <w:rFonts w:ascii="宋体" w:hAnsi="宋体" w:cs="宋体" w:hint="eastAsia"/>
          <w:szCs w:val="21"/>
        </w:rPr>
        <w:t>在“探究光的反射规律”的实验中，平面镜</w:t>
      </w:r>
      <w:r>
        <w:rPr>
          <w:rFonts w:ascii="宋体" w:hAnsi="宋体" w:cs="宋体" w:hint="eastAsia"/>
          <w:i/>
          <w:szCs w:val="21"/>
        </w:rPr>
        <w:t>M</w:t>
      </w:r>
      <w:r>
        <w:rPr>
          <w:rFonts w:ascii="宋体" w:hAnsi="宋体" w:cs="宋体" w:hint="eastAsia"/>
          <w:szCs w:val="21"/>
        </w:rPr>
        <w:t>水平放置，白色纸板竖直立在平面镜上，纸板由</w:t>
      </w:r>
      <w:r>
        <w:rPr>
          <w:rFonts w:ascii="宋体" w:hAnsi="宋体" w:cs="宋体" w:hint="eastAsia"/>
          <w:i/>
          <w:szCs w:val="21"/>
        </w:rPr>
        <w:t>E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i/>
          <w:szCs w:val="21"/>
        </w:rPr>
        <w:t>F</w:t>
      </w:r>
      <w:r>
        <w:rPr>
          <w:rFonts w:ascii="宋体" w:hAnsi="宋体" w:cs="宋体" w:hint="eastAsia"/>
          <w:szCs w:val="21"/>
        </w:rPr>
        <w:t>两部分组成，可绕竖直接缝</w:t>
      </w:r>
      <w:r>
        <w:rPr>
          <w:rFonts w:ascii="宋体" w:hAnsi="宋体" w:cs="宋体" w:hint="eastAsia"/>
          <w:i/>
          <w:szCs w:val="21"/>
        </w:rPr>
        <w:t>ON</w:t>
      </w:r>
      <w:r>
        <w:rPr>
          <w:rFonts w:ascii="宋体" w:hAnsi="宋体" w:cs="宋体" w:hint="eastAsia"/>
          <w:szCs w:val="21"/>
        </w:rPr>
        <w:t>翻折。</w:t>
      </w:r>
    </w:p>
    <w:p w:rsidR="006608FB" w:rsidRDefault="006608FB" w:rsidP="006608FB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4974590" cy="1250950"/>
            <wp:effectExtent l="0" t="0" r="0" b="6350"/>
            <wp:docPr id="14" name="图片 14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(1)如图甲，将一束光贴着纸板</w:t>
      </w:r>
      <w:r>
        <w:rPr>
          <w:rFonts w:ascii="宋体" w:hAnsi="宋体" w:cs="宋体" w:hint="eastAsia"/>
          <w:i/>
          <w:szCs w:val="21"/>
        </w:rPr>
        <w:t>E</w:t>
      </w:r>
      <w:r>
        <w:rPr>
          <w:rFonts w:ascii="宋体" w:hAnsi="宋体" w:cs="宋体" w:hint="eastAsia"/>
          <w:szCs w:val="21"/>
        </w:rPr>
        <w:t>沿</w:t>
      </w:r>
      <w:r>
        <w:rPr>
          <w:rFonts w:ascii="宋体" w:hAnsi="宋体" w:cs="宋体" w:hint="eastAsia"/>
          <w:i/>
          <w:szCs w:val="21"/>
        </w:rPr>
        <w:t>AO</w:t>
      </w:r>
      <w:r>
        <w:rPr>
          <w:rFonts w:ascii="宋体" w:hAnsi="宋体" w:cs="宋体" w:hint="eastAsia"/>
          <w:szCs w:val="21"/>
        </w:rPr>
        <w:t>射到镜面上</w:t>
      </w:r>
      <w:r>
        <w:rPr>
          <w:rFonts w:ascii="宋体" w:hAnsi="宋体" w:cs="宋体" w:hint="eastAsia"/>
          <w:i/>
          <w:szCs w:val="21"/>
        </w:rPr>
        <w:t>O</w:t>
      </w:r>
      <w:r>
        <w:rPr>
          <w:rFonts w:ascii="宋体" w:hAnsi="宋体" w:cs="宋体" w:hint="eastAsia"/>
          <w:szCs w:val="21"/>
        </w:rPr>
        <w:t>点，纸板</w:t>
      </w:r>
      <w:r>
        <w:rPr>
          <w:rFonts w:ascii="宋体" w:hAnsi="宋体" w:cs="宋体" w:hint="eastAsia"/>
          <w:i/>
          <w:szCs w:val="21"/>
        </w:rPr>
        <w:t>F</w:t>
      </w:r>
      <w:r>
        <w:rPr>
          <w:rFonts w:ascii="宋体" w:hAnsi="宋体" w:cs="宋体" w:hint="eastAsia"/>
          <w:szCs w:val="21"/>
        </w:rPr>
        <w:t>上会显示出反射光束</w:t>
      </w:r>
      <w:r>
        <w:rPr>
          <w:rFonts w:ascii="宋体" w:hAnsi="宋体" w:cs="宋体" w:hint="eastAsia"/>
          <w:i/>
          <w:szCs w:val="21"/>
        </w:rPr>
        <w:t>OB</w:t>
      </w:r>
      <w:r>
        <w:rPr>
          <w:rFonts w:ascii="宋体" w:hAnsi="宋体" w:cs="宋体" w:hint="eastAsia"/>
          <w:szCs w:val="21"/>
        </w:rPr>
        <w:t>。接着将纸板</w:t>
      </w:r>
      <w:r>
        <w:rPr>
          <w:rFonts w:ascii="宋体" w:hAnsi="宋体" w:cs="宋体" w:hint="eastAsia"/>
          <w:i/>
          <w:szCs w:val="21"/>
        </w:rPr>
        <w:t>F</w:t>
      </w:r>
      <w:r>
        <w:rPr>
          <w:rFonts w:ascii="宋体" w:hAnsi="宋体" w:cs="宋体" w:hint="eastAsia"/>
          <w:szCs w:val="21"/>
        </w:rPr>
        <w:t>绕</w:t>
      </w:r>
      <w:r>
        <w:rPr>
          <w:rFonts w:ascii="宋体" w:hAnsi="宋体" w:cs="宋体" w:hint="eastAsia"/>
          <w:i/>
          <w:szCs w:val="21"/>
        </w:rPr>
        <w:t>ON</w:t>
      </w:r>
      <w:r>
        <w:rPr>
          <w:rFonts w:ascii="宋体" w:hAnsi="宋体" w:cs="宋体" w:hint="eastAsia"/>
          <w:szCs w:val="21"/>
        </w:rPr>
        <w:t>向后翻折，则纸板</w:t>
      </w:r>
      <w:r>
        <w:rPr>
          <w:rFonts w:ascii="宋体" w:hAnsi="宋体" w:cs="宋体" w:hint="eastAsia"/>
          <w:i/>
          <w:szCs w:val="21"/>
        </w:rPr>
        <w:t>F</w:t>
      </w:r>
      <w:r>
        <w:rPr>
          <w:rFonts w:ascii="宋体" w:hAnsi="宋体" w:cs="宋体" w:hint="eastAsia"/>
          <w:szCs w:val="21"/>
        </w:rPr>
        <w:t>上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(能/不能)显示出反射光束，由此说明反射光线、入射光线与</w:t>
      </w:r>
      <w:r>
        <w:rPr>
          <w:rFonts w:ascii="宋体" w:hAnsi="宋体" w:cs="宋体" w:hint="eastAsia"/>
          <w:i/>
          <w:szCs w:val="21"/>
        </w:rPr>
        <w:t>ON</w:t>
      </w:r>
      <w:r>
        <w:rPr>
          <w:rFonts w:ascii="宋体" w:hAnsi="宋体" w:cs="宋体" w:hint="eastAsia"/>
          <w:szCs w:val="21"/>
        </w:rPr>
        <w:t>在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内。</w:t>
      </w:r>
    </w:p>
    <w:p w:rsidR="006608FB" w:rsidRDefault="006608FB" w:rsidP="006608FB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(2)</w:t>
      </w:r>
      <w:r>
        <w:rPr>
          <w:rFonts w:ascii="宋体" w:hAnsi="宋体" w:cs="宋体" w:hint="eastAsia"/>
          <w:spacing w:val="6"/>
          <w:szCs w:val="21"/>
        </w:rPr>
        <w:t>小明在测入射角和反射角大小时只记录了一组数据(如乙表)，根据这组数据，他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(能/不能)得出关于光反射时反射角与入射角关系的结论，理</w:t>
      </w:r>
      <w:r>
        <w:rPr>
          <w:rFonts w:ascii="宋体" w:hAnsi="宋体" w:cs="宋体" w:hint="eastAsia"/>
          <w:szCs w:val="21"/>
        </w:rPr>
        <w:lastRenderedPageBreak/>
        <w:t>由:</w:t>
      </w:r>
      <w:r>
        <w:rPr>
          <w:rFonts w:ascii="宋体" w:hAnsi="宋体" w:cs="宋体" w:hint="eastAsia"/>
          <w:szCs w:val="21"/>
          <w:u w:val="single"/>
        </w:rPr>
        <w:t xml:space="preserve">                            </w:t>
      </w:r>
      <w:r>
        <w:rPr>
          <w:rFonts w:ascii="宋体" w:hAnsi="宋体" w:cs="宋体" w:hint="eastAsia"/>
          <w:szCs w:val="21"/>
        </w:rPr>
        <w:t>。</w:t>
      </w:r>
    </w:p>
    <w:p w:rsidR="006608FB" w:rsidRDefault="006608FB" w:rsidP="006608FB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25" type="#_x0000_t136" style="width:2in;height:41.45pt;mso-wrap-style:square;mso-position-horizontal-relative:page;mso-position-vertical-relative:page;v-text-anchor:top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2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一、选择题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color w:val="FF0000"/>
          <w:sz w:val="21"/>
          <w:szCs w:val="21"/>
        </w:rPr>
        <w:t>【答案】D。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【解析】A、这句话的含义就是说明“三线共面”，是正确的。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B、反射光线和入射光线分居法线两侧，符合反射定律的内容，是正确的。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C、入射角增大，反射角也同样增大，始终保持两角相等，符合反射定律的内容，是正确的。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D、在光的反射定律中，应该说反射角等于入射角，故本选项说法错误。故选D。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leftChars="200" w:left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color w:val="FF0000"/>
          <w:sz w:val="21"/>
          <w:szCs w:val="21"/>
        </w:rPr>
        <w:t>【答案】A。</w:t>
      </w:r>
    </w:p>
    <w:p w:rsidR="006608FB" w:rsidRDefault="006608FB" w:rsidP="006608FB">
      <w:pPr>
        <w:pStyle w:val="a5"/>
        <w:widowControl w:val="0"/>
        <w:snapToGrid w:val="0"/>
        <w:spacing w:before="0" w:beforeAutospacing="0" w:after="0" w:afterAutospacing="0" w:line="360" w:lineRule="auto"/>
        <w:ind w:firstLineChars="200" w:firstLine="420"/>
        <w:jc w:val="both"/>
        <w:textAlignment w:val="center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【解析】因为入射光线与反射光线间的夹角为60°，所以入射角为</w:t>
      </w:r>
      <w:r>
        <w:rPr>
          <w:rFonts w:hint="eastAsia"/>
          <w:color w:val="FF0000"/>
        </w:rPr>
        <w:object w:dxaOrig="22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2" o:spid="_x0000_i1026" type="#_x0000_t75" style="width:11.5pt;height:27.05pt" o:ole="">
            <v:imagedata r:id="rId32" o:title=""/>
          </v:shape>
          <o:OLEObject Type="Embed" ProgID="Equation.3" ShapeID="对象 102" DrawAspect="Content" ObjectID="_1670777050" r:id="rId33"/>
        </w:object>
      </w:r>
      <w:r>
        <w:rPr>
          <w:rFonts w:hint="eastAsia"/>
          <w:color w:val="FF0000"/>
          <w:sz w:val="21"/>
          <w:szCs w:val="21"/>
        </w:rPr>
        <w:t>×60°=30°。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根据光的反射定律，反射角等于入射角，反射角也为30°，所以反射光线与与镜面间的夹角是90°-30°=60°。故选A。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color w:val="FF0000"/>
          <w:sz w:val="21"/>
          <w:szCs w:val="21"/>
        </w:rPr>
        <w:t>【答案】</w:t>
      </w:r>
      <w:r>
        <w:rPr>
          <w:rFonts w:hint="eastAsia"/>
          <w:color w:val="FF0000"/>
          <w:sz w:val="21"/>
          <w:szCs w:val="21"/>
          <w:shd w:val="clear" w:color="auto" w:fill="FFFFFF"/>
        </w:rPr>
        <w:t>D。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【解析】A、光的反射定律适用于所有光的反射现象，不管是镜面反射还是漫反射，都适用，故本选项说法错误。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B、镜面反射和漫反射都遵守光的反射定律，故本选项说法错误。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C、光的反射定律不仅适用于垂直照射，还适用于倾斜照射，故本选项说法错误。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D、光的反射定律适用于所有光的反射现象，故本选项说法正确。故选D。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rFonts w:hint="eastAsia"/>
          <w:color w:val="FF0000"/>
          <w:sz w:val="21"/>
          <w:szCs w:val="21"/>
        </w:rPr>
        <w:t>【答案】D。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【解析】此题主要探究“光在反射时可逆”，先让一光线贴着纸板沿原来的反射光线BO的方向入射，会发现发反射光线沿原来的入射光线OA方向射出。故选D。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5.</w:t>
      </w:r>
      <w:r>
        <w:rPr>
          <w:rFonts w:hint="eastAsia"/>
          <w:color w:val="FF0000"/>
          <w:sz w:val="21"/>
          <w:szCs w:val="21"/>
        </w:rPr>
        <w:t>【答案】B。</w:t>
      </w:r>
    </w:p>
    <w:p w:rsidR="006608FB" w:rsidRDefault="006608FB" w:rsidP="006608FB">
      <w:pPr>
        <w:pStyle w:val="a5"/>
        <w:spacing w:before="0" w:beforeAutospacing="0" w:after="0" w:afterAutospacing="0" w:line="360" w:lineRule="auto"/>
        <w:ind w:firstLineChars="200" w:firstLine="420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【解析】当入射光线与反射面的夹角为20°时，则入射角为90°-20°=70°，所以反射角也为70°，所以A说法错误。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入射光线靠近法线时，入射角减小，所以反射角也减小，反射光线靠近法线，所以B说法正确。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入射角增大5°时，反射角也增大5°，所以反射光线与入射光线的夹角也增大10°．所以C说法错误。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镜面反射和漫反射的每条光线都要遵循光的反射定律，所以D说法错误。故选B。</w:t>
      </w:r>
    </w:p>
    <w:p w:rsidR="006608FB" w:rsidRDefault="006608FB" w:rsidP="006608FB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二、填空题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6.</w:t>
      </w:r>
      <w:r>
        <w:rPr>
          <w:rFonts w:hint="eastAsia"/>
          <w:color w:val="FF0000"/>
          <w:sz w:val="21"/>
          <w:szCs w:val="21"/>
        </w:rPr>
        <w:t>【答案】α；大；不能。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在“探究光的反射规律”实验中，∠α是入射光线和法线的夹角，所以是入射角；在光的反射时，入射角和反射角相等，所以使入射角变大，则反射角变大；以ON为轴线，把纸板F向后缓慢旋转一个角度，在白纸板上不能看到反射光线，是因为纸板OB面和反射光线以及法线不在同一个平面上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故答案为：α；大；不能。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7.</w:t>
      </w:r>
      <w:r>
        <w:rPr>
          <w:rFonts w:hint="eastAsia"/>
          <w:color w:val="FF0000"/>
          <w:sz w:val="21"/>
          <w:szCs w:val="21"/>
        </w:rPr>
        <w:t>【答案】40°；20°。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【解析】入射角是20°角，反射角等于入射角，也等于20°，那么入射光线与反射光线的夹角为20°+20°=40°。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当入射光线方向不变，让镜面转动10°时，则入射角增大或减小10°，则反射角也随之增大或减小10°，那么入射光线与反射光线的夹角改变了20度。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故答案为：40°；20°。</w:t>
      </w:r>
    </w:p>
    <w:p w:rsidR="006608FB" w:rsidRDefault="006608FB" w:rsidP="006608FB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三、作图题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8.</w:t>
      </w:r>
      <w:r>
        <w:rPr>
          <w:rFonts w:hint="eastAsia"/>
          <w:color w:val="FF0000"/>
          <w:sz w:val="21"/>
          <w:szCs w:val="21"/>
        </w:rPr>
        <w:t>【解析】本题可以运用光的反射定律作图，反向延长求作虚像，这种方法要求作出法线；也可以运用平面镜成像特点作出虚像，再利用虚像的特征作反射光线，这种方法要求保留像与物的连线。如图。</w:t>
      </w:r>
    </w:p>
    <w:p w:rsidR="006608FB" w:rsidRDefault="006608FB" w:rsidP="006608FB">
      <w:pPr>
        <w:pStyle w:val="a5"/>
        <w:snapToGrid w:val="0"/>
        <w:spacing w:before="0" w:beforeAutospacing="0" w:after="0" w:afterAutospacing="0" w:line="360" w:lineRule="auto"/>
        <w:ind w:firstLineChars="200" w:firstLine="420"/>
        <w:jc w:val="center"/>
        <w:rPr>
          <w:rFonts w:hint="eastAsia"/>
          <w:color w:val="FF0000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673100" cy="1163320"/>
            <wp:effectExtent l="0" t="0" r="0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 descr="IMG_2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FB" w:rsidRDefault="006608FB" w:rsidP="006608FB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四、实验探究题</w:t>
      </w:r>
    </w:p>
    <w:p w:rsidR="006608FB" w:rsidRDefault="006608FB" w:rsidP="006608FB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9.</w:t>
      </w:r>
      <w:r>
        <w:rPr>
          <w:rFonts w:ascii="宋体" w:hAnsi="宋体" w:cs="宋体" w:hint="eastAsia"/>
          <w:color w:val="FF0000"/>
          <w:szCs w:val="21"/>
        </w:rPr>
        <w:t>【解析】如果将一束光贴着纸板</w:t>
      </w:r>
      <w:r>
        <w:rPr>
          <w:rFonts w:ascii="宋体" w:hAnsi="宋体" w:cs="宋体" w:hint="eastAsia"/>
          <w:i/>
          <w:color w:val="FF0000"/>
          <w:szCs w:val="21"/>
        </w:rPr>
        <w:t>E</w:t>
      </w:r>
      <w:r>
        <w:rPr>
          <w:rFonts w:ascii="宋体" w:hAnsi="宋体" w:cs="宋体" w:hint="eastAsia"/>
          <w:color w:val="FF0000"/>
          <w:szCs w:val="21"/>
        </w:rPr>
        <w:t>沿</w:t>
      </w:r>
      <w:r>
        <w:rPr>
          <w:rFonts w:ascii="宋体" w:hAnsi="宋体" w:cs="宋体" w:hint="eastAsia"/>
          <w:i/>
          <w:color w:val="FF0000"/>
          <w:szCs w:val="21"/>
        </w:rPr>
        <w:t>AO</w:t>
      </w:r>
      <w:r>
        <w:rPr>
          <w:rFonts w:ascii="宋体" w:hAnsi="宋体" w:cs="宋体" w:hint="eastAsia"/>
          <w:color w:val="FF0000"/>
          <w:szCs w:val="21"/>
        </w:rPr>
        <w:t>射到镜面上</w:t>
      </w:r>
      <w:r>
        <w:rPr>
          <w:rFonts w:ascii="宋体" w:hAnsi="宋体" w:cs="宋体" w:hint="eastAsia"/>
          <w:i/>
          <w:color w:val="FF0000"/>
          <w:szCs w:val="21"/>
        </w:rPr>
        <w:t>O</w:t>
      </w:r>
      <w:r>
        <w:rPr>
          <w:rFonts w:ascii="宋体" w:hAnsi="宋体" w:cs="宋体" w:hint="eastAsia"/>
          <w:color w:val="FF0000"/>
          <w:szCs w:val="21"/>
        </w:rPr>
        <w:t>点，纸板</w:t>
      </w:r>
      <w:r>
        <w:rPr>
          <w:rFonts w:ascii="宋体" w:hAnsi="宋体" w:cs="宋体" w:hint="eastAsia"/>
          <w:i/>
          <w:color w:val="FF0000"/>
          <w:szCs w:val="21"/>
        </w:rPr>
        <w:t>F</w:t>
      </w:r>
      <w:r>
        <w:rPr>
          <w:rFonts w:ascii="宋体" w:hAnsi="宋体" w:cs="宋体" w:hint="eastAsia"/>
          <w:color w:val="FF0000"/>
          <w:szCs w:val="21"/>
        </w:rPr>
        <w:t>上会显示出反射光束</w:t>
      </w:r>
      <w:r>
        <w:rPr>
          <w:rFonts w:ascii="宋体" w:hAnsi="宋体" w:cs="宋体" w:hint="eastAsia"/>
          <w:i/>
          <w:color w:val="FF0000"/>
          <w:szCs w:val="21"/>
        </w:rPr>
        <w:t>OB</w:t>
      </w:r>
      <w:r>
        <w:rPr>
          <w:rFonts w:ascii="宋体" w:hAnsi="宋体" w:cs="宋体" w:hint="eastAsia"/>
          <w:color w:val="FF0000"/>
          <w:szCs w:val="21"/>
        </w:rPr>
        <w:t>。接着将纸板</w:t>
      </w:r>
      <w:r>
        <w:rPr>
          <w:rFonts w:ascii="宋体" w:hAnsi="宋体" w:cs="宋体" w:hint="eastAsia"/>
          <w:i/>
          <w:color w:val="FF0000"/>
          <w:szCs w:val="21"/>
        </w:rPr>
        <w:t>F</w:t>
      </w:r>
      <w:r>
        <w:rPr>
          <w:rFonts w:ascii="宋体" w:hAnsi="宋体" w:cs="宋体" w:hint="eastAsia"/>
          <w:color w:val="FF0000"/>
          <w:szCs w:val="21"/>
        </w:rPr>
        <w:t>绕</w:t>
      </w:r>
      <w:r>
        <w:rPr>
          <w:rFonts w:ascii="宋体" w:hAnsi="宋体" w:cs="宋体" w:hint="eastAsia"/>
          <w:i/>
          <w:color w:val="FF0000"/>
          <w:szCs w:val="21"/>
        </w:rPr>
        <w:t>ON</w:t>
      </w:r>
      <w:r>
        <w:rPr>
          <w:rFonts w:ascii="宋体" w:hAnsi="宋体" w:cs="宋体" w:hint="eastAsia"/>
          <w:color w:val="FF0000"/>
          <w:szCs w:val="21"/>
        </w:rPr>
        <w:t>向后翻折，则纸板</w:t>
      </w:r>
      <w:r>
        <w:rPr>
          <w:rFonts w:ascii="宋体" w:hAnsi="宋体" w:cs="宋体" w:hint="eastAsia"/>
          <w:i/>
          <w:color w:val="FF0000"/>
          <w:szCs w:val="21"/>
        </w:rPr>
        <w:t>F</w:t>
      </w:r>
      <w:r>
        <w:rPr>
          <w:rFonts w:ascii="宋体" w:hAnsi="宋体" w:cs="宋体" w:hint="eastAsia"/>
          <w:color w:val="FF0000"/>
          <w:szCs w:val="21"/>
        </w:rPr>
        <w:t>上不能显示出反射光束（光是沿直线传播的），由此说明反射光线、入射光线与</w:t>
      </w:r>
      <w:r>
        <w:rPr>
          <w:rFonts w:ascii="宋体" w:hAnsi="宋体" w:cs="宋体" w:hint="eastAsia"/>
          <w:i/>
          <w:color w:val="FF0000"/>
          <w:szCs w:val="21"/>
        </w:rPr>
        <w:t>ON</w:t>
      </w:r>
      <w:r>
        <w:rPr>
          <w:rFonts w:ascii="宋体" w:hAnsi="宋体" w:cs="宋体" w:hint="eastAsia"/>
          <w:color w:val="FF0000"/>
          <w:szCs w:val="21"/>
        </w:rPr>
        <w:t>在一个平面内。</w:t>
      </w:r>
    </w:p>
    <w:p w:rsidR="006608FB" w:rsidRDefault="006608FB" w:rsidP="006608FB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能得出反射角和入射角之间的关系。反射角等于入射角。</w:t>
      </w:r>
    </w:p>
    <w:p w:rsidR="006608FB" w:rsidRDefault="006608FB" w:rsidP="006608FB">
      <w:pPr>
        <w:autoSpaceDE w:val="0"/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【答案】（1）不能、一个平面；（2）能、反射角等于入射角。</w:t>
      </w:r>
    </w:p>
    <w:p w:rsidR="006608FB" w:rsidRDefault="006608FB" w:rsidP="006608FB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</w:p>
    <w:p w:rsidR="00665756" w:rsidRPr="006608FB" w:rsidRDefault="00665756" w:rsidP="006608FB"/>
    <w:sectPr w:rsidR="00665756" w:rsidRPr="006608FB">
      <w:head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2A" w:rsidRDefault="0087642A" w:rsidP="005D694D">
      <w:r>
        <w:separator/>
      </w:r>
    </w:p>
  </w:endnote>
  <w:endnote w:type="continuationSeparator" w:id="0">
    <w:p w:rsidR="0087642A" w:rsidRDefault="0087642A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2A" w:rsidRDefault="0087642A" w:rsidP="005D694D">
      <w:r>
        <w:separator/>
      </w:r>
    </w:p>
  </w:footnote>
  <w:footnote w:type="continuationSeparator" w:id="0">
    <w:p w:rsidR="0087642A" w:rsidRDefault="0087642A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3188DF"/>
    <w:multiLevelType w:val="singleLevel"/>
    <w:tmpl w:val="CB3188DF"/>
    <w:lvl w:ilvl="0">
      <w:start w:val="1"/>
      <w:numFmt w:val="decimal"/>
      <w:suff w:val="nothing"/>
      <w:lvlText w:val="%1．"/>
      <w:lvlJc w:val="left"/>
    </w:lvl>
  </w:abstractNum>
  <w:abstractNum w:abstractNumId="1">
    <w:nsid w:val="DF9C2014"/>
    <w:multiLevelType w:val="singleLevel"/>
    <w:tmpl w:val="DF9C201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0E05EE"/>
    <w:rsid w:val="0038104B"/>
    <w:rsid w:val="004B0599"/>
    <w:rsid w:val="005D694D"/>
    <w:rsid w:val="005F72E3"/>
    <w:rsid w:val="006608FB"/>
    <w:rsid w:val="00665756"/>
    <w:rsid w:val="0076208C"/>
    <w:rsid w:val="007D7AE1"/>
    <w:rsid w:val="00831C48"/>
    <w:rsid w:val="0087642A"/>
    <w:rsid w:val="008C1A10"/>
    <w:rsid w:val="00D650DB"/>
    <w:rsid w:val="00E50E4F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semiHidden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semiHidden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baike.so.com/doc/362311-383799.html" TargetMode="External"/><Relationship Id="rId26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yperlink" Target="https://baike.so.com/doc/2089482-2210398.html" TargetMode="External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baike.so.com/doc/6820360-7037440.html" TargetMode="External"/><Relationship Id="rId25" Type="http://schemas.openxmlformats.org/officeDocument/2006/relationships/hyperlink" Target="https://baike.so.com/doc/6492540-6706249.html" TargetMode="External"/><Relationship Id="rId33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baike.so.com/doc/362311-383799.html" TargetMode="External"/><Relationship Id="rId20" Type="http://schemas.openxmlformats.org/officeDocument/2006/relationships/hyperlink" Target="https://baike.so.com/doc/593284-628023.html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6.png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ike.so.com/doc/5171813-5402523.html" TargetMode="External"/><Relationship Id="rId23" Type="http://schemas.openxmlformats.org/officeDocument/2006/relationships/hyperlink" Target="https://baike.so.com/doc/3515719-3698176.html" TargetMode="External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hyperlink" Target="http://baike.sogou.com/lemma/ShowInnerLink.htm?lemmaId=11027311&amp;ss_c=ssc.citiao.link" TargetMode="External"/><Relationship Id="rId19" Type="http://schemas.openxmlformats.org/officeDocument/2006/relationships/hyperlink" Target="https://baike.so.com/doc/6820360-7037440.html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aike.so.com/doc/6492659-6706369.html" TargetMode="External"/><Relationship Id="rId22" Type="http://schemas.openxmlformats.org/officeDocument/2006/relationships/hyperlink" Target="https://baike.so.com/doc/5171813-5402523.html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11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836</Words>
  <Characters>4766</Characters>
  <Application>Microsoft Office Word</Application>
  <DocSecurity>0</DocSecurity>
  <Lines>39</Lines>
  <Paragraphs>11</Paragraphs>
  <ScaleCrop>false</ScaleCrop>
  <Company>China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2020-12-29T11:58:00Z</dcterms:created>
  <dcterms:modified xsi:type="dcterms:W3CDTF">2020-12-29T11:58:00Z</dcterms:modified>
</cp:coreProperties>
</file>