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E7BD" w14:textId="77777777" w:rsidR="00BC4DC9" w:rsidRPr="009D434E" w:rsidRDefault="00000000" w:rsidP="00B53878">
      <w:pPr>
        <w:spacing w:line="360" w:lineRule="auto"/>
        <w:jc w:val="center"/>
        <w:rPr>
          <w:rFonts w:hint="eastAsia"/>
          <w:color w:val="FF0000"/>
        </w:rPr>
      </w:pPr>
      <w:r w:rsidRPr="009D434E">
        <w:rPr>
          <w:rFonts w:eastAsia="Times New Roman" w:hAnsi="Times New Roman"/>
          <w:b/>
          <w:color w:val="FF0000"/>
          <w:sz w:val="32"/>
        </w:rPr>
        <w:t>2023-2024</w:t>
      </w:r>
      <w:r w:rsidRPr="009D434E">
        <w:rPr>
          <w:rFonts w:ascii="宋体" w:cs="宋体"/>
          <w:b/>
          <w:color w:val="FF0000"/>
          <w:sz w:val="32"/>
        </w:rPr>
        <w:t>学年江西省九江市八年级（下）期末物理试卷</w:t>
      </w:r>
    </w:p>
    <w:p w14:paraId="091F02AC"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05B63F21"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d053defd-0567-4dda-82c4-94ecbf7eaa73"/>
      <w:r>
        <w:rPr>
          <w:rFonts w:ascii="宋体" w:cs="宋体"/>
          <w:kern w:val="0"/>
          <w:szCs w:val="21"/>
        </w:rPr>
        <w:t>市面上常见的一瓶</w:t>
      </w:r>
      <w:r>
        <w:rPr>
          <w:rFonts w:eastAsia="Times New Roman" w:hAnsi="Times New Roman"/>
          <w:kern w:val="0"/>
          <w:szCs w:val="21"/>
        </w:rPr>
        <w:t>550</w:t>
      </w:r>
      <w:r>
        <w:rPr>
          <w:rFonts w:eastAsia="Times New Roman" w:hAnsi="Times New Roman"/>
          <w:i/>
          <w:iCs/>
          <w:kern w:val="0"/>
          <w:szCs w:val="21"/>
        </w:rPr>
        <w:t>mL</w:t>
      </w:r>
      <w:r>
        <w:rPr>
          <w:rFonts w:ascii="宋体" w:cs="宋体"/>
          <w:kern w:val="0"/>
          <w:szCs w:val="21"/>
        </w:rPr>
        <w:t>的矿泉水立放时水对瓶底的压强约为</w:t>
      </w:r>
      <w:r>
        <w:rPr>
          <w:rFonts w:eastAsia="Times New Roman" w:hAnsi="Times New Roman"/>
          <w:kern w:val="0"/>
          <w:szCs w:val="21"/>
        </w:rPr>
        <w:t>(    )</w:t>
      </w:r>
      <w:bookmarkEnd w:id="0"/>
    </w:p>
    <w:p w14:paraId="3BA082C5"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20</w:t>
      </w:r>
      <w:r>
        <w:rPr>
          <w:rFonts w:eastAsia="Times New Roman" w:hAnsi="Times New Roman"/>
          <w:i/>
          <w:iCs/>
          <w:kern w:val="0"/>
          <w:szCs w:val="21"/>
        </w:rPr>
        <w:t>Pa</w:t>
      </w:r>
      <w:r>
        <w:tab/>
      </w:r>
      <w:r>
        <w:rPr>
          <w:rFonts w:eastAsia="Times New Roman" w:hAnsi="Times New Roman"/>
          <w:kern w:val="0"/>
          <w:szCs w:val="21"/>
        </w:rPr>
        <w:t>B. 200</w:t>
      </w:r>
      <w:r>
        <w:rPr>
          <w:rFonts w:eastAsia="Times New Roman" w:hAnsi="Times New Roman"/>
          <w:i/>
          <w:iCs/>
          <w:kern w:val="0"/>
          <w:szCs w:val="21"/>
        </w:rPr>
        <w:t>Pa</w:t>
      </w:r>
      <w:r>
        <w:tab/>
      </w:r>
      <w:r>
        <w:rPr>
          <w:rFonts w:eastAsia="Times New Roman" w:hAnsi="Times New Roman"/>
          <w:kern w:val="0"/>
          <w:szCs w:val="21"/>
        </w:rPr>
        <w:t>C. 2000</w:t>
      </w:r>
      <w:r>
        <w:rPr>
          <w:rFonts w:eastAsia="Times New Roman" w:hAnsi="Times New Roman"/>
          <w:i/>
          <w:iCs/>
          <w:kern w:val="0"/>
          <w:szCs w:val="21"/>
        </w:rPr>
        <w:t>Pa</w:t>
      </w:r>
      <w:r>
        <w:tab/>
      </w:r>
      <w:r>
        <w:rPr>
          <w:rFonts w:eastAsia="Times New Roman" w:hAnsi="Times New Roman"/>
          <w:kern w:val="0"/>
          <w:szCs w:val="21"/>
        </w:rPr>
        <w:t>D. 20000</w:t>
      </w:r>
      <w:r>
        <w:rPr>
          <w:rFonts w:eastAsia="Times New Roman" w:hAnsi="Times New Roman"/>
          <w:i/>
          <w:iCs/>
          <w:kern w:val="0"/>
          <w:szCs w:val="21"/>
        </w:rPr>
        <w:t>Pa</w:t>
      </w:r>
    </w:p>
    <w:p w14:paraId="17C598BC"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4f70dd74-d182-485b-9bab-92c201e7dc54"/>
      <w:r>
        <w:rPr>
          <w:rFonts w:eastAsia="Times New Roman" w:hAnsi="Times New Roman"/>
          <w:noProof/>
          <w:kern w:val="0"/>
          <w:sz w:val="24"/>
          <w:szCs w:val="24"/>
        </w:rPr>
        <w:drawing>
          <wp:anchor distT="0" distB="0" distL="114300" distR="114300" simplePos="0" relativeHeight="251658240" behindDoc="0" locked="0" layoutInCell="1" allowOverlap="0" wp14:anchorId="3A8B5706" wp14:editId="0E96563A">
            <wp:simplePos x="0" y="0"/>
            <wp:positionH relativeFrom="column">
              <wp:align>right</wp:align>
            </wp:positionH>
            <wp:positionV relativeFrom="line">
              <wp:posOffset>76200</wp:posOffset>
            </wp:positionV>
            <wp:extent cx="1085850" cy="9334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85850" cy="933450"/>
                    </a:xfrm>
                    <a:prstGeom prst="rect">
                      <a:avLst/>
                    </a:prstGeom>
                    <a:noFill/>
                    <a:ln>
                      <a:noFill/>
                    </a:ln>
                  </pic:spPr>
                </pic:pic>
              </a:graphicData>
            </a:graphic>
          </wp:anchor>
        </w:drawing>
      </w:r>
      <w:r>
        <w:rPr>
          <w:rFonts w:ascii="宋体" w:cs="宋体"/>
          <w:kern w:val="0"/>
          <w:szCs w:val="21"/>
        </w:rPr>
        <w:t>如图所示，杆秤是一种称质量的工具，由带有秤星的秤杆、秤砣、提纽</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、秤钩等部分组成，使用时把被称物体挂在秤钩处。以下说法正确的是</w:t>
      </w:r>
      <w:r>
        <w:rPr>
          <w:rFonts w:eastAsia="Times New Roman" w:hAnsi="Times New Roman"/>
          <w:kern w:val="0"/>
          <w:szCs w:val="21"/>
        </w:rPr>
        <w:t>(    )</w:t>
      </w:r>
      <w:bookmarkEnd w:id="1"/>
    </w:p>
    <w:p w14:paraId="7E5A0E83" w14:textId="51CAAD55" w:rsidR="00BC4DC9" w:rsidRDefault="00000000" w:rsidP="009D434E">
      <w:pPr>
        <w:spacing w:line="360" w:lineRule="auto"/>
        <w:rPr>
          <w:rFonts w:hint="eastAsia"/>
        </w:rPr>
      </w:pPr>
      <w:r>
        <w:rPr>
          <w:rFonts w:eastAsia="Times New Roman" w:hAnsi="Times New Roman"/>
          <w:kern w:val="0"/>
          <w:szCs w:val="21"/>
        </w:rPr>
        <w:t xml:space="preserve">A. </w:t>
      </w:r>
      <w:r>
        <w:rPr>
          <w:rFonts w:ascii="宋体" w:cs="宋体"/>
          <w:kern w:val="0"/>
          <w:szCs w:val="21"/>
        </w:rPr>
        <w:t>为了能够正常使用，秤砣的质量应大于被称量物体的质量</w:t>
      </w:r>
      <w:r>
        <w:br/>
      </w:r>
      <w:r>
        <w:rPr>
          <w:rFonts w:eastAsia="Times New Roman" w:hAnsi="Times New Roman"/>
          <w:kern w:val="0"/>
          <w:szCs w:val="21"/>
        </w:rPr>
        <w:t xml:space="preserve">B. </w:t>
      </w:r>
      <w:r>
        <w:rPr>
          <w:rFonts w:ascii="宋体" w:cs="宋体"/>
          <w:kern w:val="0"/>
          <w:szCs w:val="21"/>
        </w:rPr>
        <w:t>保持秤砣位置不变，提纽从</w:t>
      </w:r>
      <w:r>
        <w:rPr>
          <w:rFonts w:eastAsia="Times New Roman" w:hAnsi="Times New Roman"/>
          <w:i/>
          <w:iCs/>
          <w:kern w:val="0"/>
          <w:szCs w:val="21"/>
        </w:rPr>
        <w:t>B</w:t>
      </w:r>
      <w:r>
        <w:rPr>
          <w:rFonts w:ascii="宋体" w:cs="宋体"/>
          <w:kern w:val="0"/>
          <w:szCs w:val="21"/>
        </w:rPr>
        <w:t>换成</w:t>
      </w:r>
      <w:r>
        <w:rPr>
          <w:rFonts w:eastAsia="Times New Roman" w:hAnsi="Times New Roman"/>
          <w:i/>
          <w:iCs/>
          <w:kern w:val="0"/>
          <w:szCs w:val="21"/>
        </w:rPr>
        <w:t>A</w:t>
      </w:r>
      <w:r>
        <w:rPr>
          <w:rFonts w:ascii="宋体" w:cs="宋体"/>
          <w:kern w:val="0"/>
          <w:szCs w:val="21"/>
        </w:rPr>
        <w:t>可以称量更重的物体</w:t>
      </w:r>
      <w:r>
        <w:br/>
      </w:r>
      <w:r>
        <w:rPr>
          <w:rFonts w:eastAsia="Times New Roman" w:hAnsi="Times New Roman"/>
          <w:kern w:val="0"/>
          <w:szCs w:val="21"/>
        </w:rPr>
        <w:t xml:space="preserve">C. </w:t>
      </w:r>
      <w:r>
        <w:rPr>
          <w:rFonts w:ascii="宋体" w:cs="宋体"/>
          <w:kern w:val="0"/>
          <w:szCs w:val="21"/>
        </w:rPr>
        <w:t>如被称量物体的质量大于秤砣的质量，秤钩所在一端一定向下倾斜</w:t>
      </w:r>
      <w:r>
        <w:br/>
      </w:r>
      <w:r>
        <w:rPr>
          <w:rFonts w:eastAsia="Times New Roman" w:hAnsi="Times New Roman"/>
          <w:kern w:val="0"/>
          <w:szCs w:val="21"/>
        </w:rPr>
        <w:t xml:space="preserve">D. </w:t>
      </w:r>
      <w:r>
        <w:rPr>
          <w:rFonts w:ascii="宋体" w:cs="宋体"/>
          <w:kern w:val="0"/>
          <w:szCs w:val="21"/>
        </w:rPr>
        <w:t>提纽位置不变，秤砣向靠近秤钩的方向移动，能称量更重的物体</w:t>
      </w:r>
      <w:r>
        <w:br/>
      </w:r>
      <w:r>
        <w:rPr>
          <w:rFonts w:eastAsia="Times New Roman" w:hAnsi="Times New Roman"/>
          <w:kern w:val="0"/>
          <w:szCs w:val="21"/>
        </w:rPr>
        <w:t>3</w:t>
      </w:r>
      <w:r>
        <w:rPr>
          <w:rFonts w:ascii="宋体" w:cs="宋体"/>
          <w:kern w:val="0"/>
          <w:szCs w:val="21"/>
        </w:rPr>
        <w:t>.</w:t>
      </w:r>
      <w:bookmarkStart w:id="2" w:name="00588eaf-5ae9-489d-99e7-d005ba4dbb9e"/>
      <w:r>
        <w:rPr>
          <w:rFonts w:eastAsia="Times New Roman" w:hAnsi="Times New Roman"/>
          <w:noProof/>
          <w:kern w:val="0"/>
          <w:sz w:val="24"/>
          <w:szCs w:val="24"/>
        </w:rPr>
        <w:drawing>
          <wp:anchor distT="0" distB="0" distL="114300" distR="114300" simplePos="0" relativeHeight="251659264" behindDoc="0" locked="0" layoutInCell="1" allowOverlap="0" wp14:anchorId="3876A8C4" wp14:editId="3B353BCC">
            <wp:simplePos x="0" y="0"/>
            <wp:positionH relativeFrom="column">
              <wp:align>right</wp:align>
            </wp:positionH>
            <wp:positionV relativeFrom="line">
              <wp:posOffset>76200</wp:posOffset>
            </wp:positionV>
            <wp:extent cx="1343152" cy="743077"/>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43152" cy="743077"/>
                    </a:xfrm>
                    <a:prstGeom prst="rect">
                      <a:avLst/>
                    </a:prstGeom>
                    <a:noFill/>
                    <a:ln>
                      <a:noFill/>
                    </a:ln>
                  </pic:spPr>
                </pic:pic>
              </a:graphicData>
            </a:graphic>
          </wp:anchor>
        </w:drawing>
      </w:r>
      <w:r>
        <w:rPr>
          <w:rFonts w:ascii="宋体" w:cs="宋体"/>
          <w:kern w:val="0"/>
          <w:szCs w:val="21"/>
        </w:rPr>
        <w:t>如图所示，叠放在一起的物体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，在大小为</w:t>
      </w:r>
      <w:r>
        <w:rPr>
          <w:rFonts w:eastAsia="Times New Roman" w:hAnsi="Times New Roman"/>
          <w:i/>
          <w:iCs/>
          <w:kern w:val="0"/>
          <w:szCs w:val="21"/>
        </w:rPr>
        <w:t>F</w:t>
      </w:r>
      <w:r>
        <w:rPr>
          <w:rFonts w:ascii="宋体" w:cs="宋体"/>
          <w:kern w:val="0"/>
          <w:szCs w:val="21"/>
        </w:rPr>
        <w:t>的恒力作用下沿水平面做匀速直线运动，则下列结论中正确的是</w:t>
      </w:r>
      <w:r>
        <w:rPr>
          <w:rFonts w:eastAsia="Times New Roman" w:hAnsi="Times New Roman"/>
          <w:kern w:val="0"/>
          <w:szCs w:val="21"/>
        </w:rPr>
        <w:t>(    )</w:t>
      </w:r>
      <w:bookmarkEnd w:id="2"/>
    </w:p>
    <w:p w14:paraId="6EB7D25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物体</w:t>
      </w:r>
      <w:r>
        <w:rPr>
          <w:rFonts w:eastAsia="Times New Roman" w:hAnsi="Times New Roman"/>
          <w:kern w:val="0"/>
          <w:szCs w:val="21"/>
        </w:rPr>
        <w:t> </w:t>
      </w:r>
      <w:r>
        <w:rPr>
          <w:rFonts w:eastAsia="Times New Roman" w:hAnsi="Times New Roman"/>
          <w:i/>
          <w:iCs/>
          <w:kern w:val="0"/>
          <w:szCs w:val="21"/>
        </w:rPr>
        <w:t xml:space="preserve">A </w:t>
      </w:r>
      <w:r>
        <w:rPr>
          <w:rFonts w:ascii="宋体" w:cs="宋体"/>
          <w:kern w:val="0"/>
          <w:szCs w:val="21"/>
        </w:rPr>
        <w:t>对</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的摩擦力与物体</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对</w:t>
      </w:r>
      <w:r>
        <w:rPr>
          <w:rFonts w:eastAsia="Times New Roman" w:hAnsi="Times New Roman"/>
          <w:kern w:val="0"/>
          <w:szCs w:val="21"/>
        </w:rPr>
        <w:t> </w:t>
      </w:r>
      <w:r>
        <w:rPr>
          <w:rFonts w:eastAsia="Times New Roman" w:hAnsi="Times New Roman"/>
          <w:i/>
          <w:iCs/>
          <w:kern w:val="0"/>
          <w:szCs w:val="21"/>
        </w:rPr>
        <w:t xml:space="preserve">A </w:t>
      </w:r>
      <w:r>
        <w:rPr>
          <w:rFonts w:ascii="宋体" w:cs="宋体"/>
          <w:kern w:val="0"/>
          <w:szCs w:val="21"/>
        </w:rPr>
        <w:t>的摩擦力是一对相互作用力</w:t>
      </w:r>
      <w:r>
        <w:br/>
      </w:r>
      <w:r>
        <w:rPr>
          <w:rFonts w:eastAsia="Times New Roman" w:hAnsi="Times New Roman"/>
          <w:kern w:val="0"/>
          <w:szCs w:val="21"/>
        </w:rPr>
        <w:t xml:space="preserve">B. </w:t>
      </w:r>
      <w:r>
        <w:rPr>
          <w:rFonts w:ascii="宋体" w:cs="宋体"/>
          <w:kern w:val="0"/>
          <w:szCs w:val="21"/>
        </w:rPr>
        <w:t>物体</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的重力与地面对</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的支持力是一对平衡力</w:t>
      </w:r>
      <w:r>
        <w:br/>
      </w:r>
      <w:r>
        <w:rPr>
          <w:rFonts w:eastAsia="Times New Roman" w:hAnsi="Times New Roman"/>
          <w:kern w:val="0"/>
          <w:szCs w:val="21"/>
        </w:rPr>
        <w:t xml:space="preserve">C. </w:t>
      </w:r>
      <w:r>
        <w:rPr>
          <w:rFonts w:ascii="宋体" w:cs="宋体"/>
          <w:kern w:val="0"/>
          <w:szCs w:val="21"/>
        </w:rPr>
        <w:t>物体</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的重力与地面对</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的支持力是一对相互作用力</w:t>
      </w:r>
      <w:r>
        <w:br/>
      </w:r>
      <w:r>
        <w:rPr>
          <w:rFonts w:eastAsia="Times New Roman" w:hAnsi="Times New Roman"/>
          <w:kern w:val="0"/>
          <w:szCs w:val="21"/>
        </w:rPr>
        <w:t xml:space="preserve">D. </w:t>
      </w:r>
      <w:r>
        <w:rPr>
          <w:rFonts w:ascii="宋体" w:cs="宋体"/>
          <w:kern w:val="0"/>
          <w:szCs w:val="21"/>
        </w:rPr>
        <w:t>地面一定是粗糙的</w:t>
      </w:r>
    </w:p>
    <w:p w14:paraId="1D0DE000"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dea93499-b99b-4201-aae3-acc8df601f53"/>
      <w:r>
        <w:rPr>
          <w:rFonts w:eastAsia="Times New Roman" w:hAnsi="Times New Roman"/>
          <w:noProof/>
          <w:kern w:val="0"/>
          <w:sz w:val="24"/>
          <w:szCs w:val="24"/>
        </w:rPr>
        <w:drawing>
          <wp:anchor distT="0" distB="0" distL="114300" distR="114300" simplePos="0" relativeHeight="251660288" behindDoc="0" locked="0" layoutInCell="1" allowOverlap="0" wp14:anchorId="0443DDBA" wp14:editId="3A9DC92A">
            <wp:simplePos x="0" y="0"/>
            <wp:positionH relativeFrom="column">
              <wp:align>right</wp:align>
            </wp:positionH>
            <wp:positionV relativeFrom="line">
              <wp:posOffset>76200</wp:posOffset>
            </wp:positionV>
            <wp:extent cx="619125" cy="8953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19125" cy="895350"/>
                    </a:xfrm>
                    <a:prstGeom prst="rect">
                      <a:avLst/>
                    </a:prstGeom>
                    <a:noFill/>
                    <a:ln>
                      <a:noFill/>
                    </a:ln>
                  </pic:spPr>
                </pic:pic>
              </a:graphicData>
            </a:graphic>
          </wp:anchor>
        </w:drawing>
      </w:r>
      <w:r>
        <w:rPr>
          <w:rFonts w:ascii="宋体" w:cs="宋体"/>
          <w:kern w:val="0"/>
          <w:szCs w:val="21"/>
        </w:rPr>
        <w:t>如图甲所示，将双面吸盘小的一面紧贴在竖直玻璃上，挂上锅铲后静止；如图乙所示，将该吸盘大的一面紧贴在竖直玻璃上，挂上同一锅铲后静止。吸盘对玻璃的压力为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，玻璃对吸盘的摩擦力为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，从甲图到乙图可知</w:t>
      </w:r>
      <w:r>
        <w:rPr>
          <w:rFonts w:eastAsia="Times New Roman" w:hAnsi="Times New Roman"/>
          <w:kern w:val="0"/>
          <w:szCs w:val="21"/>
        </w:rPr>
        <w:t>(    )</w:t>
      </w:r>
      <w:bookmarkEnd w:id="3"/>
    </w:p>
    <w:p w14:paraId="38572C0E"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变大，</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变大</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变大，</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不变</w:t>
      </w:r>
      <w: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不变，</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变大</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不变，</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不变</w:t>
      </w:r>
    </w:p>
    <w:p w14:paraId="0341D694"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0FD195CE"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9ff126aa-36b8-4f95-bf63-95b0800f8199"/>
      <w:r>
        <w:rPr>
          <w:rFonts w:ascii="宋体" w:cs="宋体"/>
          <w:kern w:val="0"/>
          <w:szCs w:val="21"/>
        </w:rPr>
        <w:t>下列关于力和运动的说法，正确的是</w:t>
      </w:r>
      <w:r>
        <w:rPr>
          <w:rFonts w:eastAsia="Times New Roman" w:hAnsi="Times New Roman"/>
          <w:kern w:val="0"/>
          <w:szCs w:val="21"/>
        </w:rPr>
        <w:t>(    )</w:t>
      </w:r>
      <w:bookmarkEnd w:id="4"/>
    </w:p>
    <w:p w14:paraId="766CAF7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篮球撞到篮板反弹回来，说明力可以改变物体的运动状态</w:t>
      </w:r>
      <w:r>
        <w:br/>
      </w:r>
      <w:r>
        <w:rPr>
          <w:rFonts w:eastAsia="Times New Roman" w:hAnsi="Times New Roman"/>
          <w:kern w:val="0"/>
          <w:szCs w:val="21"/>
        </w:rPr>
        <w:t xml:space="preserve">B. </w:t>
      </w:r>
      <w:r>
        <w:rPr>
          <w:rFonts w:ascii="宋体" w:cs="宋体"/>
          <w:kern w:val="0"/>
          <w:szCs w:val="21"/>
        </w:rPr>
        <w:t>篮球抛出后继续向前运动，是由于惯性的作用</w:t>
      </w:r>
      <w:r>
        <w:br/>
      </w:r>
      <w:r>
        <w:rPr>
          <w:rFonts w:eastAsia="Times New Roman" w:hAnsi="Times New Roman"/>
          <w:kern w:val="0"/>
          <w:szCs w:val="21"/>
        </w:rPr>
        <w:t xml:space="preserve">C. </w:t>
      </w:r>
      <w:r>
        <w:rPr>
          <w:rFonts w:ascii="宋体" w:cs="宋体"/>
          <w:kern w:val="0"/>
          <w:szCs w:val="21"/>
        </w:rPr>
        <w:t>投出去的实心球在运动中，如果不受任何力的作用，它将做匀速直线运动</w:t>
      </w:r>
      <w:r>
        <w:br/>
      </w:r>
      <w:r>
        <w:rPr>
          <w:rFonts w:eastAsia="Times New Roman" w:hAnsi="Times New Roman"/>
          <w:kern w:val="0"/>
          <w:szCs w:val="21"/>
        </w:rPr>
        <w:t xml:space="preserve">D. </w:t>
      </w:r>
      <w:r>
        <w:rPr>
          <w:rFonts w:ascii="宋体" w:cs="宋体"/>
          <w:kern w:val="0"/>
          <w:szCs w:val="21"/>
        </w:rPr>
        <w:t>投出去的实心球在最高点时速度为零</w:t>
      </w:r>
    </w:p>
    <w:p w14:paraId="42955355"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a27a51e2-e425-4909-a425-b697da4de73a"/>
      <w:r>
        <w:rPr>
          <w:rFonts w:ascii="宋体" w:cs="宋体"/>
          <w:kern w:val="0"/>
          <w:szCs w:val="21"/>
        </w:rPr>
        <w:t>玩具小黄鸭由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三个材料不同的实心部分组成，</w:t>
      </w:r>
      <w:r>
        <w:rPr>
          <w:rFonts w:eastAsia="Times New Roman" w:hAnsi="Times New Roman"/>
          <w:i/>
          <w:iCs/>
          <w:kern w:val="0"/>
          <w:szCs w:val="21"/>
        </w:rPr>
        <w:t>A</w:t>
      </w:r>
      <w:r>
        <w:rPr>
          <w:rFonts w:ascii="宋体" w:cs="宋体"/>
          <w:kern w:val="0"/>
          <w:szCs w:val="21"/>
        </w:rPr>
        <w:t>部分体积小于</w:t>
      </w:r>
      <w:r>
        <w:rPr>
          <w:rFonts w:eastAsia="Times New Roman" w:hAnsi="Times New Roman"/>
          <w:i/>
          <w:iCs/>
          <w:kern w:val="0"/>
          <w:szCs w:val="21"/>
        </w:rPr>
        <w:t>C</w:t>
      </w:r>
      <w:r>
        <w:rPr>
          <w:rFonts w:ascii="宋体" w:cs="宋体"/>
          <w:kern w:val="0"/>
          <w:szCs w:val="21"/>
        </w:rPr>
        <w:t>部分的体积。两个相同的小黄鸭在消毒时，被分解后将其中的一部分分别投入到装有甲、乙两种消毒液的相同容器中，静止时如图所</w:t>
      </w:r>
      <w:r>
        <w:rPr>
          <w:rFonts w:ascii="宋体" w:cs="宋体"/>
          <w:kern w:val="0"/>
          <w:szCs w:val="21"/>
        </w:rPr>
        <w:lastRenderedPageBreak/>
        <w:t>示，两容器中液面相平，</w:t>
      </w:r>
      <w:r>
        <w:rPr>
          <w:rFonts w:eastAsia="Times New Roman" w:hAnsi="Times New Roman"/>
          <w:i/>
          <w:iCs/>
          <w:kern w:val="0"/>
          <w:szCs w:val="21"/>
        </w:rPr>
        <w:t>C</w:t>
      </w:r>
      <w:r>
        <w:rPr>
          <w:rFonts w:ascii="宋体" w:cs="宋体"/>
          <w:kern w:val="0"/>
          <w:szCs w:val="21"/>
        </w:rPr>
        <w:t>对乙容器底有压力。下列说法正确的是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23B2A9F" wp14:editId="42DEF1D9">
            <wp:extent cx="4067175" cy="13525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067175" cy="1352550"/>
                    </a:xfrm>
                    <a:prstGeom prst="rect">
                      <a:avLst/>
                    </a:prstGeom>
                    <a:noFill/>
                    <a:ln>
                      <a:noFill/>
                    </a:ln>
                  </pic:spPr>
                </pic:pic>
              </a:graphicData>
            </a:graphic>
          </wp:inline>
        </w:drawing>
      </w:r>
      <w:bookmarkEnd w:id="5"/>
    </w:p>
    <w:p w14:paraId="75AAC6B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甲液体对容器底的压强大于乙液体对容器底的压强</w:t>
      </w:r>
      <w:r>
        <w:br/>
      </w:r>
      <w:r>
        <w:rPr>
          <w:rFonts w:eastAsia="Times New Roman" w:hAnsi="Times New Roman"/>
          <w:kern w:val="0"/>
          <w:szCs w:val="21"/>
        </w:rPr>
        <w:t xml:space="preserve">B. </w:t>
      </w:r>
      <w:r>
        <w:rPr>
          <w:rFonts w:eastAsia="Times New Roman" w:hAnsi="Times New Roman"/>
          <w:i/>
          <w:iCs/>
          <w:kern w:val="0"/>
          <w:szCs w:val="21"/>
        </w:rPr>
        <w:t>A</w:t>
      </w:r>
      <w:r>
        <w:rPr>
          <w:rFonts w:ascii="宋体" w:cs="宋体"/>
          <w:kern w:val="0"/>
          <w:szCs w:val="21"/>
        </w:rPr>
        <w:t>部分的密度小于</w:t>
      </w:r>
      <w:r>
        <w:rPr>
          <w:rFonts w:eastAsia="Times New Roman" w:hAnsi="Times New Roman"/>
          <w:i/>
          <w:iCs/>
          <w:kern w:val="0"/>
          <w:szCs w:val="21"/>
        </w:rPr>
        <w:t>C</w:t>
      </w:r>
      <w:r>
        <w:rPr>
          <w:rFonts w:ascii="宋体" w:cs="宋体"/>
          <w:kern w:val="0"/>
          <w:szCs w:val="21"/>
        </w:rPr>
        <w:t>部分的密度</w:t>
      </w:r>
      <w:r>
        <w:br/>
      </w:r>
      <w:r>
        <w:rPr>
          <w:rFonts w:eastAsia="Times New Roman" w:hAnsi="Times New Roman"/>
          <w:kern w:val="0"/>
          <w:szCs w:val="21"/>
        </w:rPr>
        <w:t xml:space="preserve">C. </w:t>
      </w:r>
      <w:r>
        <w:rPr>
          <w:rFonts w:ascii="宋体" w:cs="宋体"/>
          <w:kern w:val="0"/>
          <w:szCs w:val="21"/>
        </w:rPr>
        <w:t>甲容器对水平桌面的压强小于乙容器对水平桌面的压强</w:t>
      </w:r>
      <w:r>
        <w:br/>
      </w:r>
      <w:r>
        <w:rPr>
          <w:rFonts w:eastAsia="Times New Roman" w:hAnsi="Times New Roman"/>
          <w:kern w:val="0"/>
          <w:szCs w:val="21"/>
        </w:rPr>
        <w:t xml:space="preserve">D. </w:t>
      </w:r>
      <w:r>
        <w:rPr>
          <w:rFonts w:ascii="宋体" w:cs="宋体"/>
          <w:kern w:val="0"/>
          <w:szCs w:val="21"/>
        </w:rPr>
        <w:t>将乙容器中的</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两部分安装在一起，仍放在乙液体中，乙液面会上升</w:t>
      </w:r>
    </w:p>
    <w:p w14:paraId="3395FDFF"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1C3DFD60"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049faea1-0216-4956-abc8-ded2cac57031"/>
      <w:r>
        <w:rPr>
          <w:rFonts w:ascii="宋体" w:cs="宋体"/>
          <w:kern w:val="0"/>
          <w:szCs w:val="21"/>
        </w:rPr>
        <w:t>浸在液体中的物体受到______的浮力，浮力的大小等于它排开的液体所受的重力，这就是著名的______。</w:t>
      </w:r>
      <w:bookmarkEnd w:id="6"/>
    </w:p>
    <w:p w14:paraId="112E0845"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3ec1e028-038a-4f11-8363-e5f920d96457"/>
      <w:r>
        <w:rPr>
          <w:rFonts w:eastAsia="Times New Roman" w:hAnsi="Times New Roman"/>
          <w:noProof/>
          <w:kern w:val="0"/>
          <w:sz w:val="24"/>
          <w:szCs w:val="24"/>
        </w:rPr>
        <w:drawing>
          <wp:anchor distT="0" distB="0" distL="114300" distR="114300" simplePos="0" relativeHeight="251661312" behindDoc="0" locked="0" layoutInCell="1" allowOverlap="0" wp14:anchorId="7DF0F4BC" wp14:editId="1FE9C783">
            <wp:simplePos x="0" y="0"/>
            <wp:positionH relativeFrom="column">
              <wp:align>right</wp:align>
            </wp:positionH>
            <wp:positionV relativeFrom="line">
              <wp:posOffset>76200</wp:posOffset>
            </wp:positionV>
            <wp:extent cx="1285875" cy="15811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85875" cy="1581150"/>
                    </a:xfrm>
                    <a:prstGeom prst="rect">
                      <a:avLst/>
                    </a:prstGeom>
                    <a:noFill/>
                    <a:ln>
                      <a:noFill/>
                    </a:ln>
                  </pic:spPr>
                </pic:pic>
              </a:graphicData>
            </a:graphic>
          </wp:anchor>
        </w:drawing>
      </w:r>
      <w:r>
        <w:rPr>
          <w:rFonts w:ascii="宋体" w:cs="宋体"/>
          <w:kern w:val="0"/>
          <w:szCs w:val="21"/>
        </w:rPr>
        <w:t>小明同学在扫地时无意中发现能把扫把立起来。他观察到此扫把头很宽大，且比把柄那一头重。当按如图所示的方式放置时，能降低扫把的______，且增大了支撑面的面积，加之重力的方向总是______的，所以扫把就稳稳的立在水平地面上。</w:t>
      </w:r>
      <w:bookmarkEnd w:id="7"/>
    </w:p>
    <w:p w14:paraId="2E0001FB" w14:textId="40551F08" w:rsidR="00922C5E" w:rsidRDefault="00922C5E">
      <w:pPr>
        <w:spacing w:line="360" w:lineRule="auto"/>
        <w:textAlignment w:val="center"/>
        <w:rPr>
          <w:rFonts w:hint="eastAsia"/>
        </w:rPr>
      </w:pPr>
    </w:p>
    <w:p w14:paraId="5158B587"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2a76a428-544b-404d-9057-90a944e749e5"/>
      <w:r>
        <w:rPr>
          <w:rFonts w:eastAsia="Times New Roman" w:hAnsi="Times New Roman"/>
          <w:noProof/>
          <w:kern w:val="0"/>
          <w:sz w:val="24"/>
          <w:szCs w:val="24"/>
        </w:rPr>
        <w:drawing>
          <wp:anchor distT="0" distB="0" distL="114300" distR="114300" simplePos="0" relativeHeight="251662336" behindDoc="0" locked="0" layoutInCell="1" allowOverlap="0" wp14:anchorId="66979FC4" wp14:editId="61D8FE5D">
            <wp:simplePos x="0" y="0"/>
            <wp:positionH relativeFrom="column">
              <wp:align>right</wp:align>
            </wp:positionH>
            <wp:positionV relativeFrom="line">
              <wp:posOffset>76200</wp:posOffset>
            </wp:positionV>
            <wp:extent cx="1552575" cy="8763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52575" cy="876300"/>
                    </a:xfrm>
                    <a:prstGeom prst="rect">
                      <a:avLst/>
                    </a:prstGeom>
                    <a:noFill/>
                    <a:ln>
                      <a:noFill/>
                    </a:ln>
                  </pic:spPr>
                </pic:pic>
              </a:graphicData>
            </a:graphic>
          </wp:anchor>
        </w:drawing>
      </w:r>
      <w:r>
        <w:rPr>
          <w:rFonts w:ascii="宋体" w:cs="宋体"/>
          <w:kern w:val="0"/>
          <w:szCs w:val="21"/>
        </w:rPr>
        <w:t>如图，这是小明用抹布做清洁时的情景。当小明向右擦拭桌面时，抹布受到桌面的摩擦力方向是向______的。为了擦干净桌面上一小团“顽固”污渍，他加大了用力，这是通过______来增大摩擦。</w:t>
      </w:r>
      <w:bookmarkEnd w:id="8"/>
    </w:p>
    <w:p w14:paraId="5338D07C"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e3a31914-10ba-49cb-a898-b914c533a6cf"/>
      <w:r>
        <w:rPr>
          <w:rFonts w:eastAsia="Times New Roman" w:hAnsi="Times New Roman"/>
          <w:noProof/>
          <w:kern w:val="0"/>
          <w:sz w:val="24"/>
          <w:szCs w:val="24"/>
        </w:rPr>
        <w:drawing>
          <wp:anchor distT="0" distB="0" distL="114300" distR="114300" simplePos="0" relativeHeight="251663360" behindDoc="0" locked="0" layoutInCell="1" allowOverlap="0" wp14:anchorId="5CA31FA8" wp14:editId="7902631E">
            <wp:simplePos x="0" y="0"/>
            <wp:positionH relativeFrom="column">
              <wp:align>right</wp:align>
            </wp:positionH>
            <wp:positionV relativeFrom="line">
              <wp:posOffset>76200</wp:posOffset>
            </wp:positionV>
            <wp:extent cx="609600" cy="9525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609600" cy="952500"/>
                    </a:xfrm>
                    <a:prstGeom prst="rect">
                      <a:avLst/>
                    </a:prstGeom>
                    <a:noFill/>
                    <a:ln>
                      <a:noFill/>
                    </a:ln>
                  </pic:spPr>
                </pic:pic>
              </a:graphicData>
            </a:graphic>
          </wp:anchor>
        </w:drawing>
      </w:r>
      <w:r>
        <w:rPr>
          <w:rFonts w:ascii="宋体" w:cs="宋体"/>
          <w:kern w:val="0"/>
          <w:szCs w:val="21"/>
        </w:rPr>
        <w:t>如图所示是小燕同学在家锻炼身体的情景。锻炼时，以脚尖</w:t>
      </w:r>
      <w:r>
        <w:rPr>
          <w:rFonts w:eastAsia="Times New Roman" w:hAnsi="Times New Roman"/>
          <w:i/>
          <w:iCs/>
          <w:kern w:val="0"/>
          <w:szCs w:val="21"/>
        </w:rPr>
        <w:t>O</w:t>
      </w:r>
      <w:r>
        <w:rPr>
          <w:rFonts w:ascii="宋体" w:cs="宋体"/>
          <w:kern w:val="0"/>
          <w:szCs w:val="21"/>
        </w:rPr>
        <w:t>点为支点，手支撑在竖直墙壁上，手臂弯曲、伸直交替进行。此时人体相当于______</w:t>
      </w:r>
      <m:oMath>
        <m:r>
          <w:rPr>
            <w:rFonts w:ascii="Cambria Math" w:hAnsi="Cambria Math"/>
          </w:rPr>
          <m:t>(</m:t>
        </m:r>
      </m:oMath>
      <w:r>
        <w:rPr>
          <w:rFonts w:ascii="宋体" w:cs="宋体"/>
          <w:kern w:val="0"/>
          <w:szCs w:val="21"/>
        </w:rPr>
        <w:t>选填“省力”“费力”或“等臂”</w:t>
      </w:r>
      <m:oMath>
        <m:r>
          <w:rPr>
            <w:rFonts w:ascii="Cambria Math" w:hAnsi="Cambria Math"/>
          </w:rPr>
          <m:t>)</m:t>
        </m:r>
      </m:oMath>
      <w:r>
        <w:rPr>
          <w:rFonts w:ascii="宋体" w:cs="宋体"/>
          <w:kern w:val="0"/>
          <w:szCs w:val="21"/>
        </w:rPr>
        <w:t>杠杆；若脚尖</w:t>
      </w:r>
      <w:r>
        <w:rPr>
          <w:rFonts w:eastAsia="Times New Roman" w:hAnsi="Times New Roman"/>
          <w:i/>
          <w:iCs/>
          <w:kern w:val="0"/>
          <w:szCs w:val="21"/>
        </w:rPr>
        <w:t>O</w:t>
      </w:r>
      <w:r>
        <w:rPr>
          <w:rFonts w:ascii="宋体" w:cs="宋体"/>
          <w:kern w:val="0"/>
          <w:szCs w:val="21"/>
        </w:rPr>
        <w:t>到墙壁的距离增大，则手对墙壁的压力______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w:t>
      </w:r>
      <w:bookmarkEnd w:id="9"/>
    </w:p>
    <w:p w14:paraId="1D2C8D32"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10" w:name="7be35537-7abc-4326-ad85-8d3ebf3cc839"/>
      <w:r>
        <w:rPr>
          <w:rFonts w:eastAsia="Times New Roman" w:hAnsi="Times New Roman"/>
          <w:noProof/>
          <w:kern w:val="0"/>
          <w:sz w:val="24"/>
          <w:szCs w:val="24"/>
        </w:rPr>
        <w:drawing>
          <wp:anchor distT="0" distB="0" distL="114300" distR="114300" simplePos="0" relativeHeight="251664384" behindDoc="0" locked="0" layoutInCell="1" allowOverlap="0" wp14:anchorId="6BA17619" wp14:editId="2C3C9532">
            <wp:simplePos x="0" y="0"/>
            <wp:positionH relativeFrom="column">
              <wp:align>right</wp:align>
            </wp:positionH>
            <wp:positionV relativeFrom="line">
              <wp:posOffset>76200</wp:posOffset>
            </wp:positionV>
            <wp:extent cx="1343025" cy="14192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43025" cy="1419225"/>
                    </a:xfrm>
                    <a:prstGeom prst="rect">
                      <a:avLst/>
                    </a:prstGeom>
                    <a:noFill/>
                    <a:ln>
                      <a:noFill/>
                    </a:ln>
                  </pic:spPr>
                </pic:pic>
              </a:graphicData>
            </a:graphic>
          </wp:anchor>
        </w:drawing>
      </w:r>
      <w:r>
        <w:rPr>
          <w:rFonts w:ascii="宋体" w:cs="宋体"/>
          <w:kern w:val="0"/>
          <w:szCs w:val="21"/>
        </w:rPr>
        <w:t>如图所示的饮料杯，杯中盛入饮料，可以从左边细管吸取。从结构上看，杯子粗细两部分构成一个______；从左边细管吸饮料时，饮料能够进入口中，是因为______的作用。</w:t>
      </w:r>
      <w:bookmarkEnd w:id="10"/>
    </w:p>
    <w:p w14:paraId="51316A6A" w14:textId="77777777" w:rsidR="00922C5E" w:rsidRDefault="00000000">
      <w:pPr>
        <w:spacing w:line="360" w:lineRule="auto"/>
        <w:textAlignment w:val="center"/>
        <w:rPr>
          <w:rFonts w:hint="eastAsia"/>
        </w:rPr>
      </w:pPr>
      <w:r>
        <w:br w:type="textWrapping" w:clear="all"/>
      </w:r>
    </w:p>
    <w:p w14:paraId="6FCC47A3"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3897bd2a-2df2-4737-86e4-98070a1bf22f"/>
      <w:r>
        <w:rPr>
          <w:rFonts w:ascii="宋体" w:cs="宋体"/>
          <w:kern w:val="0"/>
          <w:szCs w:val="21"/>
        </w:rPr>
        <w:t>把磨得很光滑的铅片和金片紧压在一起，在室温下放置</w:t>
      </w:r>
      <w:r>
        <w:rPr>
          <w:rFonts w:eastAsia="Times New Roman" w:hAnsi="Times New Roman"/>
          <w:kern w:val="0"/>
          <w:szCs w:val="21"/>
        </w:rPr>
        <w:t>5</w:t>
      </w:r>
      <w:r>
        <w:rPr>
          <w:rFonts w:ascii="宋体" w:cs="宋体"/>
          <w:kern w:val="0"/>
          <w:szCs w:val="21"/>
        </w:rPr>
        <w:t>年后再将它们切开，可以看到它们互相渗入约</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深，表明固体之间也能发生______现象；将两个铅柱的底面削平、削干净，然后紧压在一起，两个铅柱就会结合在一起，甚至下面吊一个重物都不能把它们拉开，主要是因为铅柱的分子之间存在______。</w:t>
      </w:r>
      <w:bookmarkEnd w:id="11"/>
    </w:p>
    <w:p w14:paraId="0AE51DF9"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45fb63fc-e5b4-439d-9d1c-2d14bdac4841"/>
      <w:r>
        <w:rPr>
          <w:rFonts w:eastAsia="Times New Roman" w:hAnsi="Times New Roman"/>
          <w:noProof/>
          <w:kern w:val="0"/>
          <w:sz w:val="24"/>
          <w:szCs w:val="24"/>
        </w:rPr>
        <w:drawing>
          <wp:anchor distT="0" distB="0" distL="114300" distR="114300" simplePos="0" relativeHeight="251665408" behindDoc="0" locked="0" layoutInCell="1" allowOverlap="0" wp14:anchorId="2B34593C" wp14:editId="125023DF">
            <wp:simplePos x="0" y="0"/>
            <wp:positionH relativeFrom="column">
              <wp:align>right</wp:align>
            </wp:positionH>
            <wp:positionV relativeFrom="line">
              <wp:posOffset>76200</wp:posOffset>
            </wp:positionV>
            <wp:extent cx="1362075" cy="7810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62075" cy="781050"/>
                    </a:xfrm>
                    <a:prstGeom prst="rect">
                      <a:avLst/>
                    </a:prstGeom>
                    <a:noFill/>
                    <a:ln>
                      <a:noFill/>
                    </a:ln>
                  </pic:spPr>
                </pic:pic>
              </a:graphicData>
            </a:graphic>
          </wp:anchor>
        </w:drawing>
      </w:r>
      <w:r>
        <w:rPr>
          <w:rFonts w:ascii="宋体" w:cs="宋体"/>
          <w:kern w:val="0"/>
          <w:szCs w:val="21"/>
        </w:rPr>
        <w:t>如图所示，两只相同的气球，分别充入氢气和空气，充气后体积相同，放飞气球时只有氢气球升上空中。则放飞气球时，气球受到的浮力关系是</w:t>
      </w:r>
      <m:oMath>
        <m:sSub>
          <m:sSubPr>
            <m:ctrlPr>
              <w:rPr>
                <w:rFonts w:ascii="Cambria Math" w:hAnsi="Cambria Math"/>
              </w:rPr>
            </m:ctrlPr>
          </m:sSubPr>
          <m:e>
            <m:r>
              <w:rPr>
                <w:rFonts w:ascii="Cambria Math" w:hAnsi="Cambria Math"/>
              </w:rPr>
              <m:t>F</m:t>
            </m:r>
          </m:e>
          <m:sub>
            <m:r>
              <w:rPr>
                <w:rFonts w:ascii="Cambria Math" w:hAnsi="Cambria Math"/>
              </w:rPr>
              <m:t>氢</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空</m:t>
            </m:r>
          </m:sub>
        </m:sSub>
        <m:r>
          <w:rPr>
            <w:rFonts w:ascii="Cambria Math" w:hAnsi="Cambria Math"/>
          </w:rPr>
          <m:t>(</m:t>
        </m:r>
      </m:oMath>
      <w:r>
        <w:rPr>
          <w:rFonts w:ascii="宋体" w:cs="宋体"/>
          <w:kern w:val="0"/>
          <w:szCs w:val="21"/>
        </w:rPr>
        <w:t>选填“</w:t>
      </w:r>
      <w:r>
        <w:rPr>
          <w:rFonts w:eastAsia="Times New Roman" w:hAnsi="Times New Roman"/>
          <w:kern w:val="0"/>
          <w:szCs w:val="21"/>
        </w:rPr>
        <w:t>=</w:t>
      </w:r>
      <w:r>
        <w:rPr>
          <w:rFonts w:ascii="宋体" w:cs="宋体"/>
          <w:kern w:val="0"/>
          <w:szCs w:val="21"/>
        </w:rPr>
        <w:t>”、“</w:t>
      </w:r>
      <w:r>
        <w:rPr>
          <w:rFonts w:eastAsia="Times New Roman" w:hAnsi="Times New Roman"/>
          <w:kern w:val="0"/>
          <w:szCs w:val="21"/>
        </w:rPr>
        <w:t>&gt;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，在上升过程中，氢气球受到的大气压强会逐渐变______。</w:t>
      </w:r>
      <w:bookmarkEnd w:id="12"/>
    </w:p>
    <w:p w14:paraId="12BB8059"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5ef2bd33-a90a-47bf-8f3f-9be3b94f5d1d"/>
      <w:r>
        <w:rPr>
          <w:rFonts w:eastAsia="Times New Roman" w:hAnsi="Times New Roman"/>
          <w:noProof/>
          <w:kern w:val="0"/>
          <w:sz w:val="24"/>
          <w:szCs w:val="24"/>
        </w:rPr>
        <w:drawing>
          <wp:anchor distT="0" distB="0" distL="114300" distR="114300" simplePos="0" relativeHeight="251666432" behindDoc="0" locked="0" layoutInCell="1" allowOverlap="0" wp14:anchorId="277CEA05" wp14:editId="7E2A8AA5">
            <wp:simplePos x="0" y="0"/>
            <wp:positionH relativeFrom="column">
              <wp:align>right</wp:align>
            </wp:positionH>
            <wp:positionV relativeFrom="line">
              <wp:posOffset>76200</wp:posOffset>
            </wp:positionV>
            <wp:extent cx="1847850" cy="7048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47850" cy="704850"/>
                    </a:xfrm>
                    <a:prstGeom prst="rect">
                      <a:avLst/>
                    </a:prstGeom>
                    <a:noFill/>
                    <a:ln>
                      <a:noFill/>
                    </a:ln>
                  </pic:spPr>
                </pic:pic>
              </a:graphicData>
            </a:graphic>
          </wp:anchor>
        </w:drawing>
      </w:r>
      <w:r>
        <w:rPr>
          <w:rFonts w:ascii="宋体" w:cs="宋体"/>
          <w:kern w:val="0"/>
          <w:szCs w:val="21"/>
        </w:rPr>
        <w:t>如图所示，在粗糙的水平台面上，一轻弹簧左端固定，右端连接一金属滑块，</w:t>
      </w:r>
      <w:r>
        <w:rPr>
          <w:rFonts w:eastAsia="Times New Roman" w:hAnsi="Times New Roman"/>
          <w:i/>
          <w:iCs/>
          <w:kern w:val="0"/>
          <w:szCs w:val="21"/>
        </w:rPr>
        <w:t>O</w:t>
      </w:r>
      <w:r>
        <w:rPr>
          <w:rFonts w:ascii="宋体" w:cs="宋体"/>
          <w:kern w:val="0"/>
          <w:szCs w:val="21"/>
        </w:rPr>
        <w:t>点是弹簧保持原长时滑块的位置。开始时滑块压缩弹簧到</w:t>
      </w:r>
      <w:r>
        <w:rPr>
          <w:rFonts w:eastAsia="Times New Roman" w:hAnsi="Times New Roman"/>
          <w:i/>
          <w:iCs/>
          <w:kern w:val="0"/>
          <w:szCs w:val="21"/>
        </w:rPr>
        <w:t>A</w:t>
      </w:r>
      <w:r>
        <w:rPr>
          <w:rFonts w:ascii="宋体" w:cs="宋体"/>
          <w:kern w:val="0"/>
          <w:szCs w:val="21"/>
        </w:rPr>
        <w:t>位置，释放滑块，</w:t>
      </w:r>
      <w:r>
        <w:rPr>
          <w:rFonts w:eastAsia="Times New Roman" w:hAnsi="Times New Roman"/>
          <w:i/>
          <w:iCs/>
          <w:kern w:val="0"/>
          <w:szCs w:val="21"/>
        </w:rPr>
        <w:t>B</w:t>
      </w:r>
      <w:r>
        <w:rPr>
          <w:rFonts w:ascii="宋体" w:cs="宋体"/>
          <w:kern w:val="0"/>
          <w:szCs w:val="21"/>
        </w:rPr>
        <w:t>是滑块滑到的最右端，滑块从</w:t>
      </w:r>
      <w:r>
        <w:rPr>
          <w:rFonts w:eastAsia="Times New Roman" w:hAnsi="Times New Roman"/>
          <w:i/>
          <w:iCs/>
          <w:kern w:val="0"/>
          <w:szCs w:val="21"/>
        </w:rPr>
        <w:t>O</w:t>
      </w:r>
      <w:r>
        <w:rPr>
          <w:rFonts w:ascii="宋体" w:cs="宋体"/>
          <w:kern w:val="0"/>
          <w:szCs w:val="21"/>
        </w:rPr>
        <w:t>到</w:t>
      </w:r>
      <w:r>
        <w:rPr>
          <w:rFonts w:eastAsia="Times New Roman" w:hAnsi="Times New Roman"/>
          <w:i/>
          <w:iCs/>
          <w:kern w:val="0"/>
          <w:szCs w:val="21"/>
        </w:rPr>
        <w:t>B</w:t>
      </w:r>
      <w:r>
        <w:rPr>
          <w:rFonts w:ascii="宋体" w:cs="宋体"/>
          <w:kern w:val="0"/>
          <w:szCs w:val="21"/>
        </w:rPr>
        <w:t>的过程中受到的弹力方向水平向______，滑块从</w:t>
      </w:r>
      <w:r>
        <w:rPr>
          <w:rFonts w:eastAsia="Times New Roman" w:hAnsi="Times New Roman"/>
          <w:i/>
          <w:iCs/>
          <w:kern w:val="0"/>
          <w:szCs w:val="21"/>
        </w:rPr>
        <w:t xml:space="preserve"> A</w:t>
      </w:r>
      <w:r>
        <w:rPr>
          <w:rFonts w:ascii="宋体" w:cs="宋体"/>
          <w:kern w:val="0"/>
          <w:szCs w:val="21"/>
        </w:rPr>
        <w:t>位置滑到</w:t>
      </w:r>
      <w:r>
        <w:rPr>
          <w:rFonts w:eastAsia="Times New Roman" w:hAnsi="Times New Roman"/>
          <w:i/>
          <w:iCs/>
          <w:kern w:val="0"/>
          <w:szCs w:val="21"/>
        </w:rPr>
        <w:t>B</w:t>
      </w:r>
      <w:r>
        <w:rPr>
          <w:rFonts w:ascii="宋体" w:cs="宋体"/>
          <w:kern w:val="0"/>
          <w:szCs w:val="21"/>
        </w:rPr>
        <w:t>位置过程中，速度最快的位置在______</w:t>
      </w:r>
      <m:oMath>
        <m:r>
          <w:rPr>
            <w:rFonts w:ascii="Cambria Math" w:hAnsi="Cambria Math"/>
          </w:rPr>
          <m:t>(O</m:t>
        </m:r>
      </m:oMath>
      <w:r>
        <w:rPr>
          <w:rFonts w:ascii="宋体" w:cs="宋体"/>
          <w:kern w:val="0"/>
          <w:szCs w:val="21"/>
        </w:rPr>
        <w:t>点</w:t>
      </w:r>
      <m:oMath>
        <m:r>
          <w:rPr>
            <w:rFonts w:ascii="Cambria Math" w:hAnsi="Cambria Math"/>
          </w:rPr>
          <m:t>/B</m:t>
        </m:r>
      </m:oMath>
      <w:r>
        <w:rPr>
          <w:rFonts w:ascii="宋体" w:cs="宋体"/>
          <w:kern w:val="0"/>
          <w:szCs w:val="21"/>
        </w:rPr>
        <w:t>点</w:t>
      </w:r>
      <m:oMath>
        <m:r>
          <w:rPr>
            <w:rFonts w:ascii="Cambria Math" w:hAnsi="Cambria Math"/>
          </w:rPr>
          <m:t>/AO</m:t>
        </m:r>
      </m:oMath>
      <w:r>
        <w:rPr>
          <w:rFonts w:ascii="宋体" w:cs="宋体"/>
          <w:kern w:val="0"/>
          <w:szCs w:val="21"/>
        </w:rPr>
        <w:t>之间</w:t>
      </w:r>
      <m:oMath>
        <m:r>
          <w:rPr>
            <w:rFonts w:ascii="Cambria Math" w:hAnsi="Cambria Math"/>
          </w:rPr>
          <m:t>/OB</m:t>
        </m:r>
      </m:oMath>
      <w:r>
        <w:rPr>
          <w:rFonts w:ascii="宋体" w:cs="宋体"/>
          <w:kern w:val="0"/>
          <w:szCs w:val="21"/>
        </w:rPr>
        <w:t>之间</w:t>
      </w:r>
      <m:oMath>
        <m:r>
          <w:rPr>
            <w:rFonts w:ascii="Cambria Math" w:hAnsi="Cambria Math"/>
          </w:rPr>
          <m:t>)</m:t>
        </m:r>
      </m:oMath>
      <w:r>
        <w:rPr>
          <w:rFonts w:ascii="宋体" w:cs="宋体"/>
          <w:kern w:val="0"/>
          <w:szCs w:val="21"/>
        </w:rPr>
        <w:t>。</w:t>
      </w:r>
      <w:bookmarkEnd w:id="13"/>
    </w:p>
    <w:p w14:paraId="3E379439"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753E29E4"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434386bd-dbb3-4e71-8f4f-503dc598d9af"/>
      <m:oMath>
        <m:r>
          <w:rPr>
            <w:rFonts w:ascii="Cambria Math" w:hAnsi="Cambria Math"/>
          </w:rPr>
          <m:t>(</m:t>
        </m:r>
      </m:oMath>
      <w:r>
        <w:rPr>
          <w:rFonts w:ascii="宋体" w:cs="宋体"/>
          <w:kern w:val="0"/>
          <w:szCs w:val="21"/>
        </w:rPr>
        <w:t>一</w:t>
      </w:r>
      <m:oMath>
        <m:r>
          <w:rPr>
            <w:rFonts w:ascii="Cambria Math" w:hAnsi="Cambria Math"/>
          </w:rPr>
          <m:t>)</m:t>
        </m:r>
      </m:oMath>
      <w:r>
        <w:rPr>
          <w:rFonts w:ascii="宋体" w:cs="宋体"/>
          <w:kern w:val="0"/>
          <w:szCs w:val="21"/>
        </w:rPr>
        <w:t>探究影响滑动摩擦力大小的因素：</w:t>
      </w:r>
      <w:r>
        <w:rPr>
          <w:rFonts w:ascii="宋体" w:cs="宋体"/>
          <w:kern w:val="0"/>
          <w:szCs w:val="21"/>
        </w:rPr>
        <w:br/>
      </w:r>
      <w:r>
        <w:rPr>
          <w:rFonts w:eastAsia="Times New Roman" w:hAnsi="Times New Roman"/>
          <w:noProof/>
          <w:kern w:val="0"/>
          <w:sz w:val="24"/>
          <w:szCs w:val="24"/>
        </w:rPr>
        <w:drawing>
          <wp:inline distT="0" distB="0" distL="0" distR="0" wp14:anchorId="4115CB0F" wp14:editId="7C1BE6AC">
            <wp:extent cx="6067425" cy="11144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067425" cy="11144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【实验器材】长木板、两个完全相同的木块</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、细线、弹簧测力计；</w:t>
      </w:r>
      <w:r>
        <w:rPr>
          <w:rFonts w:ascii="宋体" w:cs="宋体"/>
          <w:kern w:val="0"/>
          <w:szCs w:val="21"/>
        </w:rPr>
        <w:br/>
        <w:t>【设计与进行实验】如图</w:t>
      </w:r>
      <w:r>
        <w:rPr>
          <w:rFonts w:eastAsia="Times New Roman" w:hAnsi="Times New Roman"/>
          <w:kern w:val="0"/>
          <w:szCs w:val="21"/>
        </w:rPr>
        <w:t>1</w:t>
      </w:r>
      <w:r>
        <w:rPr>
          <w:rFonts w:ascii="宋体" w:cs="宋体"/>
          <w:kern w:val="0"/>
          <w:szCs w:val="21"/>
        </w:rPr>
        <w:t>所示，实验过程中每次应______拉动木块；</w:t>
      </w:r>
      <w:r>
        <w:rPr>
          <w:rFonts w:ascii="宋体" w:cs="宋体"/>
          <w:kern w:val="0"/>
          <w:szCs w:val="21"/>
        </w:rPr>
        <w:br/>
        <w:t>【分析与论证】比较甲、乙两次弹簧测力计的示数，可以得出结论：当接触面的粗糙程度相同时，______越大，滑动摩擦力越大；比较甲、丙两次实验，不能探究滑动摩擦力的大小与接触面积的关系，理由是</w:t>
      </w:r>
      <w:r>
        <w:rPr>
          <w:rFonts w:ascii="宋体" w:cs="宋体"/>
          <w:kern w:val="0"/>
          <w:szCs w:val="21"/>
        </w:rPr>
        <w:lastRenderedPageBreak/>
        <w:t>______；在图乙、丙两次实验过程中，</w:t>
      </w:r>
      <w:r>
        <w:rPr>
          <w:rFonts w:eastAsia="Times New Roman" w:hAnsi="Times New Roman"/>
          <w:i/>
          <w:iCs/>
          <w:kern w:val="0"/>
          <w:szCs w:val="21"/>
        </w:rPr>
        <w:t xml:space="preserve"> B</w:t>
      </w:r>
      <w:r>
        <w:rPr>
          <w:rFonts w:ascii="宋体" w:cs="宋体"/>
          <w:kern w:val="0"/>
          <w:szCs w:val="21"/>
        </w:rPr>
        <w:t>物体所受摩擦力分别是</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，其大小关系是</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丙</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探究二力平衡的条件：</w:t>
      </w:r>
      <w:r>
        <w:rPr>
          <w:rFonts w:ascii="宋体" w:cs="宋体"/>
          <w:kern w:val="0"/>
          <w:szCs w:val="21"/>
        </w:rPr>
        <w:br/>
      </w:r>
      <w:r>
        <w:rPr>
          <w:rFonts w:ascii="宋体" w:cs="宋体"/>
          <w:kern w:val="0"/>
          <w:szCs w:val="21"/>
        </w:rPr>
        <w:t>【进行实验收集证据】如图</w:t>
      </w:r>
      <w:r>
        <w:rPr>
          <w:rFonts w:eastAsia="Times New Roman" w:hAnsi="Times New Roman"/>
          <w:kern w:val="0"/>
          <w:szCs w:val="21"/>
        </w:rPr>
        <w:t>2</w:t>
      </w:r>
      <w:r>
        <w:rPr>
          <w:rFonts w:ascii="宋体" w:cs="宋体"/>
          <w:kern w:val="0"/>
          <w:szCs w:val="21"/>
        </w:rPr>
        <w:t>所示，实验时要用小车代替木块并放在水平桌面上，是为了减小______对实验的影响；为了探究不在同一直线上的两个力是否能平衡，应将小车在水平桌面______一个角度，松手后观察到小车______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平衡。</w:t>
      </w:r>
      <w:bookmarkEnd w:id="14"/>
    </w:p>
    <w:p w14:paraId="6CDA1233"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6a49581e-e71b-45ff-acd2-3090778b71c1"/>
      <w:r>
        <w:rPr>
          <w:rFonts w:ascii="宋体" w:cs="宋体"/>
          <w:kern w:val="0"/>
          <w:szCs w:val="21"/>
        </w:rPr>
        <w:t>小丽用装有沙子的柱形带盖塑料瓶“探究浮力的大小跟哪些因素有关”。</w:t>
      </w:r>
      <w:r>
        <w:rPr>
          <w:rFonts w:ascii="宋体" w:cs="宋体"/>
          <w:kern w:val="0"/>
          <w:szCs w:val="21"/>
        </w:rPr>
        <w:br/>
      </w:r>
      <m:oMath>
        <m:r>
          <w:rPr>
            <w:rFonts w:ascii="Cambria Math" w:hAnsi="Cambria Math"/>
          </w:rPr>
          <m:t>(1)</m:t>
        </m:r>
      </m:oMath>
      <w:r>
        <w:rPr>
          <w:rFonts w:ascii="宋体" w:cs="宋体"/>
          <w:kern w:val="0"/>
          <w:szCs w:val="21"/>
        </w:rPr>
        <w:t>小丽列举了以下三个常识，做出了三个猜想，其中符合常识</w:t>
      </w:r>
      <w:r>
        <w:rPr>
          <w:rFonts w:eastAsia="Times New Roman" w:hAnsi="Times New Roman"/>
          <w:kern w:val="0"/>
          <w:szCs w:val="21"/>
        </w:rPr>
        <w:t>2</w:t>
      </w:r>
      <w:r>
        <w:rPr>
          <w:rFonts w:ascii="宋体" w:cs="宋体"/>
          <w:kern w:val="0"/>
          <w:szCs w:val="21"/>
        </w:rPr>
        <w:t>的是猜想______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p>
    <w:tbl>
      <w:tblPr>
        <w:tblStyle w:val="edittable"/>
        <w:tblW w:w="0" w:type="auto"/>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527"/>
        <w:gridCol w:w="4477"/>
      </w:tblGrid>
      <w:tr w:rsidR="00922C5E" w14:paraId="4935C182" w14:textId="77777777">
        <w:trPr>
          <w:cantSplit/>
        </w:trPr>
        <w:tc>
          <w:tcPr>
            <w:tcW w:w="5527" w:type="dxa"/>
            <w:tcBorders>
              <w:bottom w:val="inset" w:sz="4" w:space="0" w:color="000000"/>
              <w:right w:val="inset" w:sz="4" w:space="0" w:color="000000"/>
            </w:tcBorders>
            <w:tcMar>
              <w:top w:w="22" w:type="dxa"/>
              <w:left w:w="22" w:type="dxa"/>
              <w:bottom w:w="20" w:type="dxa"/>
              <w:right w:w="20" w:type="dxa"/>
            </w:tcMar>
            <w:vAlign w:val="center"/>
            <w:hideMark/>
          </w:tcPr>
          <w:p w14:paraId="04F930D5" w14:textId="77777777" w:rsidR="00922C5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常识</w:t>
            </w:r>
          </w:p>
        </w:tc>
        <w:tc>
          <w:tcPr>
            <w:tcW w:w="4477" w:type="dxa"/>
            <w:tcBorders>
              <w:left w:val="inset" w:sz="4" w:space="0" w:color="000000"/>
              <w:bottom w:val="inset" w:sz="4" w:space="0" w:color="000000"/>
            </w:tcBorders>
            <w:tcMar>
              <w:top w:w="22" w:type="dxa"/>
              <w:left w:w="20" w:type="dxa"/>
              <w:bottom w:w="20" w:type="dxa"/>
              <w:right w:w="22" w:type="dxa"/>
            </w:tcMar>
            <w:vAlign w:val="center"/>
            <w:hideMark/>
          </w:tcPr>
          <w:p w14:paraId="66D30A0F" w14:textId="77777777" w:rsidR="00922C5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猜想</w:t>
            </w:r>
          </w:p>
        </w:tc>
      </w:tr>
      <w:tr w:rsidR="00922C5E" w14:paraId="2647B4E1" w14:textId="77777777">
        <w:trPr>
          <w:cantSplit/>
        </w:trPr>
        <w:tc>
          <w:tcPr>
            <w:tcW w:w="5527" w:type="dxa"/>
            <w:tcBorders>
              <w:top w:val="inset" w:sz="4" w:space="0" w:color="000000"/>
              <w:right w:val="inset" w:sz="4" w:space="0" w:color="000000"/>
            </w:tcBorders>
            <w:tcMar>
              <w:top w:w="20" w:type="dxa"/>
              <w:left w:w="22" w:type="dxa"/>
              <w:bottom w:w="22" w:type="dxa"/>
              <w:right w:w="20" w:type="dxa"/>
            </w:tcMar>
            <w:vAlign w:val="center"/>
            <w:hideMark/>
          </w:tcPr>
          <w:p w14:paraId="2E4D6CD2" w14:textId="77777777" w:rsidR="00922C5E" w:rsidRDefault="00000000">
            <w:pPr>
              <w:spacing w:line="360" w:lineRule="auto"/>
              <w:rPr>
                <w:rFonts w:eastAsia="Times New Roman" w:hAnsi="Times New Roman"/>
                <w:color w:val="000000"/>
                <w:kern w:val="0"/>
                <w:sz w:val="24"/>
                <w:szCs w:val="24"/>
              </w:rPr>
            </w:pPr>
            <w:r>
              <w:rPr>
                <w:rFonts w:ascii="宋体" w:cs="宋体"/>
                <w:color w:val="000000"/>
                <w:kern w:val="0"/>
                <w:szCs w:val="21"/>
              </w:rPr>
              <w:t>常识</w:t>
            </w:r>
            <w:r>
              <w:rPr>
                <w:rFonts w:eastAsia="Times New Roman" w:hAnsi="Times New Roman"/>
                <w:color w:val="000000"/>
                <w:kern w:val="0"/>
                <w:szCs w:val="21"/>
              </w:rPr>
              <w:t>1</w:t>
            </w:r>
            <w:r>
              <w:rPr>
                <w:rFonts w:ascii="宋体" w:cs="宋体"/>
                <w:color w:val="000000"/>
                <w:kern w:val="0"/>
                <w:szCs w:val="21"/>
              </w:rPr>
              <w:t>：空玻璃瓶会漂浮在水面上，装满水的玻璃瓶会沉入水底。</w:t>
            </w:r>
            <w:r>
              <w:rPr>
                <w:rFonts w:ascii="宋体" w:cs="宋体"/>
                <w:color w:val="000000"/>
                <w:kern w:val="0"/>
                <w:szCs w:val="21"/>
              </w:rPr>
              <w:br/>
              <w:t>常识</w:t>
            </w:r>
            <w:r>
              <w:rPr>
                <w:rFonts w:eastAsia="Times New Roman" w:hAnsi="Times New Roman"/>
                <w:color w:val="000000"/>
                <w:kern w:val="0"/>
                <w:szCs w:val="21"/>
              </w:rPr>
              <w:t>2</w:t>
            </w:r>
            <w:r>
              <w:rPr>
                <w:rFonts w:ascii="宋体" w:cs="宋体"/>
                <w:color w:val="000000"/>
                <w:kern w:val="0"/>
                <w:szCs w:val="21"/>
              </w:rPr>
              <w:t>：轮船从江里驶入海里，船身会上浮一些。</w:t>
            </w:r>
            <w:r>
              <w:rPr>
                <w:rFonts w:ascii="宋体" w:cs="宋体"/>
                <w:color w:val="000000"/>
                <w:kern w:val="0"/>
                <w:szCs w:val="21"/>
              </w:rPr>
              <w:br/>
              <w:t>常识</w:t>
            </w:r>
            <w:r>
              <w:rPr>
                <w:rFonts w:eastAsia="Times New Roman" w:hAnsi="Times New Roman"/>
                <w:color w:val="000000"/>
                <w:kern w:val="0"/>
                <w:szCs w:val="21"/>
              </w:rPr>
              <w:t>3</w:t>
            </w:r>
            <w:r>
              <w:rPr>
                <w:rFonts w:ascii="宋体" w:cs="宋体"/>
                <w:color w:val="000000"/>
                <w:kern w:val="0"/>
                <w:szCs w:val="21"/>
              </w:rPr>
              <w:t>：人在水中越往深处走，觉得身体越来越轻。</w:t>
            </w:r>
          </w:p>
        </w:tc>
        <w:tc>
          <w:tcPr>
            <w:tcW w:w="4477" w:type="dxa"/>
            <w:tcBorders>
              <w:top w:val="inset" w:sz="4" w:space="0" w:color="000000"/>
              <w:left w:val="inset" w:sz="4" w:space="0" w:color="000000"/>
            </w:tcBorders>
            <w:tcMar>
              <w:top w:w="20" w:type="dxa"/>
              <w:left w:w="20" w:type="dxa"/>
              <w:bottom w:w="22" w:type="dxa"/>
              <w:right w:w="22" w:type="dxa"/>
            </w:tcMar>
            <w:vAlign w:val="center"/>
            <w:hideMark/>
          </w:tcPr>
          <w:p w14:paraId="6B5490E6" w14:textId="77777777" w:rsidR="00922C5E" w:rsidRDefault="00000000">
            <w:pPr>
              <w:spacing w:line="360" w:lineRule="auto"/>
              <w:rPr>
                <w:rFonts w:eastAsia="Times New Roman" w:hAnsi="Times New Roman"/>
                <w:color w:val="000000"/>
                <w:kern w:val="0"/>
                <w:sz w:val="24"/>
                <w:szCs w:val="24"/>
              </w:rPr>
            </w:pPr>
            <w:r>
              <w:rPr>
                <w:rFonts w:ascii="宋体" w:cs="宋体"/>
                <w:color w:val="000000"/>
                <w:kern w:val="0"/>
                <w:szCs w:val="21"/>
              </w:rPr>
              <w:t>猜想</w:t>
            </w:r>
            <w:r>
              <w:rPr>
                <w:rFonts w:eastAsia="Times New Roman" w:hAnsi="Times New Roman"/>
                <w:color w:val="000000"/>
                <w:kern w:val="0"/>
                <w:szCs w:val="21"/>
              </w:rPr>
              <w:t>1</w:t>
            </w:r>
            <w:r>
              <w:rPr>
                <w:rFonts w:ascii="宋体" w:cs="宋体"/>
                <w:color w:val="000000"/>
                <w:kern w:val="0"/>
                <w:szCs w:val="21"/>
              </w:rPr>
              <w:t>：浮力大小与液体的密度有关。</w:t>
            </w:r>
            <w:r>
              <w:rPr>
                <w:rFonts w:ascii="宋体" w:cs="宋体"/>
                <w:color w:val="000000"/>
                <w:kern w:val="0"/>
                <w:szCs w:val="21"/>
              </w:rPr>
              <w:br/>
              <w:t>猜想</w:t>
            </w:r>
            <w:r>
              <w:rPr>
                <w:rFonts w:eastAsia="Times New Roman" w:hAnsi="Times New Roman"/>
                <w:color w:val="000000"/>
                <w:kern w:val="0"/>
                <w:szCs w:val="21"/>
              </w:rPr>
              <w:t>2</w:t>
            </w:r>
            <w:r>
              <w:rPr>
                <w:rFonts w:ascii="宋体" w:cs="宋体"/>
                <w:color w:val="000000"/>
                <w:kern w:val="0"/>
                <w:szCs w:val="21"/>
              </w:rPr>
              <w:t>：浮力大小与物体排开液体的体积或深度有关。</w:t>
            </w:r>
            <w:r>
              <w:rPr>
                <w:rFonts w:ascii="宋体" w:cs="宋体"/>
                <w:color w:val="000000"/>
                <w:kern w:val="0"/>
                <w:szCs w:val="21"/>
              </w:rPr>
              <w:br/>
              <w:t>猜想</w:t>
            </w:r>
            <w:r>
              <w:rPr>
                <w:rFonts w:eastAsia="Times New Roman" w:hAnsi="Times New Roman"/>
                <w:color w:val="000000"/>
                <w:kern w:val="0"/>
                <w:szCs w:val="21"/>
              </w:rPr>
              <w:t>3</w:t>
            </w:r>
            <w:r>
              <w:rPr>
                <w:rFonts w:ascii="宋体" w:cs="宋体"/>
                <w:color w:val="000000"/>
                <w:kern w:val="0"/>
                <w:szCs w:val="21"/>
              </w:rPr>
              <w:t>：浮力大小与物体的质量有关。</w:t>
            </w:r>
          </w:p>
        </w:tc>
      </w:tr>
    </w:tbl>
    <w:p w14:paraId="27F2CFD1" w14:textId="77777777" w:rsidR="00922C5E" w:rsidRDefault="00000000">
      <w:pPr>
        <w:spacing w:line="360" w:lineRule="auto"/>
        <w:textAlignment w:val="center"/>
        <w:rPr>
          <w:rFonts w:eastAsia="Times New Roman" w:hAnsi="Times New Roman"/>
          <w:kern w:val="0"/>
          <w:sz w:val="24"/>
          <w:szCs w:val="24"/>
        </w:rPr>
      </w:pPr>
      <m:oMath>
        <m:r>
          <w:rPr>
            <w:rFonts w:ascii="Cambria Math" w:hAnsi="Cambria Math"/>
          </w:rPr>
          <m:t>(2)</m:t>
        </m:r>
      </m:oMath>
      <w:r>
        <w:rPr>
          <w:rFonts w:ascii="宋体" w:cs="宋体"/>
          <w:kern w:val="0"/>
          <w:szCs w:val="21"/>
        </w:rPr>
        <w:t>为了验证上述猜想是否正确，依次做了以下实验，如图所示。</w:t>
      </w:r>
      <w:r>
        <w:rPr>
          <w:rFonts w:ascii="宋体" w:cs="宋体"/>
          <w:kern w:val="0"/>
          <w:szCs w:val="21"/>
        </w:rPr>
        <w:br/>
      </w:r>
      <w:r>
        <w:rPr>
          <w:rFonts w:eastAsia="Times New Roman" w:hAnsi="Times New Roman"/>
          <w:noProof/>
          <w:kern w:val="0"/>
          <w:sz w:val="24"/>
          <w:szCs w:val="24"/>
        </w:rPr>
        <w:drawing>
          <wp:inline distT="0" distB="0" distL="0" distR="0" wp14:anchorId="556D47B9" wp14:editId="5C656C22">
            <wp:extent cx="4171950" cy="24860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171950" cy="24860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①装有沙子的塑料瓶挂在弹簧测力计下，静止时弹簧测力计的示数如图</w:t>
      </w:r>
      <w:r>
        <w:rPr>
          <w:rFonts w:eastAsia="Times New Roman" w:hAnsi="Times New Roman"/>
          <w:i/>
          <w:iCs/>
          <w:kern w:val="0"/>
          <w:szCs w:val="21"/>
        </w:rPr>
        <w:t>A</w:t>
      </w:r>
      <w:r>
        <w:rPr>
          <w:rFonts w:ascii="宋体" w:cs="宋体"/>
          <w:kern w:val="0"/>
          <w:szCs w:val="21"/>
        </w:rPr>
        <w:t>，则装沙子的塑料瓶重______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t>②通过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实验两图的实验数据，可知在</w:t>
      </w:r>
      <w:r>
        <w:rPr>
          <w:rFonts w:eastAsia="Times New Roman" w:hAnsi="Times New Roman"/>
          <w:i/>
          <w:iCs/>
          <w:kern w:val="0"/>
          <w:szCs w:val="21"/>
        </w:rPr>
        <w:t>B</w:t>
      </w:r>
      <w:r>
        <w:rPr>
          <w:rFonts w:ascii="宋体" w:cs="宋体"/>
          <w:kern w:val="0"/>
          <w:szCs w:val="21"/>
        </w:rPr>
        <w:t>图状态下，物体所受浮力大小是______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t>③通过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实验步骤，______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得出浮力大小与物体浸入液体的深度是否有关，原因是______。</w:t>
      </w:r>
      <w:r>
        <w:rPr>
          <w:rFonts w:ascii="宋体" w:cs="宋体"/>
          <w:kern w:val="0"/>
          <w:szCs w:val="21"/>
        </w:rPr>
        <w:br/>
      </w:r>
      <w:r>
        <w:rPr>
          <w:rFonts w:ascii="宋体" w:cs="宋体"/>
          <w:kern w:val="0"/>
          <w:szCs w:val="21"/>
        </w:rPr>
        <w:t>④通过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实验步骤，可以得出浮力的大小跟浸入液体体积有关的前提是确定了浮力大小与______无</w:t>
      </w:r>
      <w:r>
        <w:rPr>
          <w:rFonts w:ascii="宋体" w:cs="宋体"/>
          <w:kern w:val="0"/>
          <w:szCs w:val="21"/>
        </w:rPr>
        <w:lastRenderedPageBreak/>
        <w:t>关。</w:t>
      </w:r>
      <w:r>
        <w:rPr>
          <w:rFonts w:ascii="宋体" w:cs="宋体"/>
          <w:kern w:val="0"/>
          <w:szCs w:val="21"/>
        </w:rPr>
        <w:br/>
        <w:t>⑤通过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E</w:t>
      </w:r>
      <w:r>
        <w:rPr>
          <w:rFonts w:ascii="宋体" w:cs="宋体"/>
          <w:kern w:val="0"/>
          <w:szCs w:val="21"/>
        </w:rPr>
        <w:t>实验步骤，可探究物体所受浮力大小与______的关系。</w:t>
      </w:r>
      <w:bookmarkEnd w:id="15"/>
    </w:p>
    <w:p w14:paraId="291B419F" w14:textId="77777777" w:rsidR="00922C5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3588a3c0-29ae-4d6a-a195-1a18c25db18b"/>
      <w:r>
        <w:rPr>
          <w:rFonts w:ascii="宋体" w:cs="宋体"/>
          <w:kern w:val="0"/>
          <w:szCs w:val="21"/>
        </w:rPr>
        <w:t>如图所示，某实验小组探究影响液体内部压强大小的因素。</w:t>
      </w:r>
      <w:r>
        <w:rPr>
          <w:rFonts w:ascii="宋体" w:cs="宋体"/>
          <w:kern w:val="0"/>
          <w:szCs w:val="21"/>
        </w:rPr>
        <w:br/>
      </w:r>
      <w:r>
        <w:rPr>
          <w:rFonts w:eastAsia="Times New Roman" w:hAnsi="Times New Roman"/>
          <w:noProof/>
          <w:kern w:val="0"/>
          <w:sz w:val="24"/>
          <w:szCs w:val="24"/>
        </w:rPr>
        <w:drawing>
          <wp:inline distT="0" distB="0" distL="0" distR="0" wp14:anchorId="39F22BB8" wp14:editId="1A8403BE">
            <wp:extent cx="5991225" cy="14001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991225" cy="1400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在图甲所示的容器中装入适量水，发现容器侧壁的橡皮膜凸出，说明液体对容器侧壁有压强，原因是______；小关发现越靠近底部的橡皮膜凸出越明显，由此猜想液体内部压强的大小可能与______有关。</w:t>
      </w:r>
      <w:r>
        <w:rPr>
          <w:rFonts w:ascii="宋体" w:cs="宋体"/>
          <w:kern w:val="0"/>
          <w:szCs w:val="21"/>
        </w:rPr>
        <w:br/>
      </w:r>
      <m:oMath>
        <m:r>
          <w:rPr>
            <w:rFonts w:ascii="Cambria Math" w:hAnsi="Cambria Math"/>
          </w:rPr>
          <m:t>(2)</m:t>
        </m:r>
      </m:oMath>
      <w:r>
        <w:rPr>
          <w:rFonts w:ascii="宋体" w:cs="宋体"/>
          <w:kern w:val="0"/>
          <w:szCs w:val="21"/>
        </w:rPr>
        <w:t>为验证猜想，小组选用图乙所示压强计进行探究，从结构来看，该压强</w:t>
      </w:r>
      <w:r>
        <w:rPr>
          <w:rFonts w:eastAsia="Times New Roman" w:hAnsi="Times New Roman"/>
          <w:i/>
          <w:iCs/>
          <w:kern w:val="0"/>
          <w:szCs w:val="21"/>
        </w:rPr>
        <w:t>U</w:t>
      </w:r>
      <w:r>
        <w:rPr>
          <w:rFonts w:ascii="宋体" w:cs="宋体"/>
          <w:kern w:val="0"/>
          <w:szCs w:val="21"/>
        </w:rPr>
        <w:t>形管______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连通器。实验前，压强计</w:t>
      </w:r>
      <w:r>
        <w:rPr>
          <w:rFonts w:eastAsia="Times New Roman" w:hAnsi="Times New Roman"/>
          <w:i/>
          <w:iCs/>
          <w:kern w:val="0"/>
          <w:szCs w:val="21"/>
        </w:rPr>
        <w:t>U</w:t>
      </w:r>
      <w:r>
        <w:rPr>
          <w:rFonts w:ascii="宋体" w:cs="宋体"/>
          <w:kern w:val="0"/>
          <w:szCs w:val="21"/>
        </w:rPr>
        <w:t>形管两边的液面不平，以下调节方法中正确的是______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从</w:t>
      </w:r>
      <w:r>
        <w:rPr>
          <w:rFonts w:eastAsia="Times New Roman" w:hAnsi="Times New Roman"/>
          <w:i/>
          <w:iCs/>
          <w:kern w:val="0"/>
          <w:szCs w:val="21"/>
        </w:rPr>
        <w:t>U</w:t>
      </w:r>
      <w:r>
        <w:rPr>
          <w:rFonts w:ascii="宋体" w:cs="宋体"/>
          <w:kern w:val="0"/>
          <w:szCs w:val="21"/>
        </w:rPr>
        <w:t>形管中倒出适量水</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向</w:t>
      </w:r>
      <w:r>
        <w:rPr>
          <w:rFonts w:eastAsia="Times New Roman" w:hAnsi="Times New Roman"/>
          <w:i/>
          <w:iCs/>
          <w:kern w:val="0"/>
          <w:szCs w:val="21"/>
        </w:rPr>
        <w:t>U</w:t>
      </w:r>
      <w:r>
        <w:rPr>
          <w:rFonts w:ascii="宋体" w:cs="宋体"/>
          <w:kern w:val="0"/>
          <w:szCs w:val="21"/>
        </w:rPr>
        <w:t>形管中加入适量水</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取下软管重新安装</w:t>
      </w:r>
      <w:r>
        <w:rPr>
          <w:rFonts w:ascii="宋体" w:cs="宋体"/>
          <w:kern w:val="0"/>
          <w:szCs w:val="21"/>
        </w:rPr>
        <w:br/>
      </w:r>
      <m:oMath>
        <m:r>
          <w:rPr>
            <w:rFonts w:ascii="Cambria Math" w:hAnsi="Cambria Math"/>
          </w:rPr>
          <m:t>(3)</m:t>
        </m:r>
      </m:oMath>
      <w:r>
        <w:rPr>
          <w:rFonts w:ascii="宋体" w:cs="宋体"/>
          <w:kern w:val="0"/>
          <w:szCs w:val="21"/>
        </w:rPr>
        <w:t>实验小组用调试好的压强计正确进行多次实验，得到如图丙所示的结果。</w:t>
      </w:r>
      <w:r>
        <w:rPr>
          <w:rFonts w:ascii="宋体" w:cs="宋体"/>
          <w:kern w:val="0"/>
          <w:szCs w:val="21"/>
        </w:rPr>
        <w:br/>
      </w:r>
      <m:oMath>
        <m:r>
          <w:rPr>
            <w:rFonts w:ascii="Cambria Math" w:hAnsi="Cambria Math"/>
          </w:rPr>
          <m:t>(4)</m:t>
        </m:r>
      </m:oMath>
      <w:r>
        <w:rPr>
          <w:rFonts w:ascii="宋体" w:cs="宋体"/>
          <w:kern w:val="0"/>
          <w:szCs w:val="21"/>
        </w:rPr>
        <w:t>为验证</w:t>
      </w:r>
      <m:oMath>
        <m:r>
          <w:rPr>
            <w:rFonts w:ascii="Cambria Math" w:hAnsi="Cambria Math"/>
          </w:rPr>
          <m:t>(1)</m:t>
        </m:r>
      </m:oMath>
      <w:r>
        <w:rPr>
          <w:rFonts w:ascii="宋体" w:cs="宋体"/>
          <w:kern w:val="0"/>
          <w:szCs w:val="21"/>
        </w:rPr>
        <w:t>小问中小关提出的猜想，需比较图丙中的实验步骤______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；同组的小红仔细比较实验结果______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，由此可得出结论：当深度相同时，同种液体内部压强大小与盛液体的容器形状无关。</w:t>
      </w:r>
      <w:r>
        <w:rPr>
          <w:rFonts w:ascii="宋体" w:cs="宋体"/>
          <w:kern w:val="0"/>
          <w:szCs w:val="21"/>
        </w:rPr>
        <w:br/>
      </w:r>
      <m:oMath>
        <m:r>
          <w:rPr>
            <w:rFonts w:ascii="Cambria Math" w:hAnsi="Cambria Math"/>
          </w:rPr>
          <m:t>(5)</m:t>
        </m:r>
      </m:oMath>
      <w:r>
        <w:rPr>
          <w:rFonts w:ascii="宋体" w:cs="宋体"/>
          <w:kern w:val="0"/>
          <w:szCs w:val="21"/>
        </w:rPr>
        <w:t>实验中若将图丙</w:t>
      </w:r>
      <w:r>
        <w:rPr>
          <w:rFonts w:eastAsia="Times New Roman" w:hAnsi="Times New Roman"/>
          <w:i/>
          <w:iCs/>
          <w:kern w:val="0"/>
          <w:szCs w:val="21"/>
        </w:rPr>
        <w:t>D</w:t>
      </w:r>
      <w:r>
        <w:rPr>
          <w:rFonts w:ascii="宋体" w:cs="宋体"/>
          <w:kern w:val="0"/>
          <w:szCs w:val="21"/>
        </w:rPr>
        <w:t>中的盐水换成酒精，为了使</w:t>
      </w:r>
      <w:r>
        <w:rPr>
          <w:rFonts w:eastAsia="Times New Roman" w:hAnsi="Times New Roman"/>
          <w:i/>
          <w:iCs/>
          <w:kern w:val="0"/>
          <w:szCs w:val="21"/>
        </w:rPr>
        <w:t>U</w:t>
      </w:r>
      <w:r>
        <w:rPr>
          <w:rFonts w:ascii="宋体" w:cs="宋体"/>
          <w:kern w:val="0"/>
          <w:szCs w:val="21"/>
        </w:rPr>
        <w:t>形管两边液面的高度差不变，应将金属盒适当向______</w:t>
      </w:r>
      <m:oMath>
        <m:r>
          <w:rPr>
            <w:rFonts w:ascii="Cambria Math" w:hAnsi="Cambria Math"/>
          </w:rPr>
          <m:t>(</m:t>
        </m:r>
      </m:oMath>
      <w:r>
        <w:rPr>
          <w:rFonts w:ascii="宋体" w:cs="宋体"/>
          <w:kern w:val="0"/>
          <w:szCs w:val="21"/>
        </w:rPr>
        <w:t>选填“上”或“下”</w:t>
      </w:r>
      <m:oMath>
        <m:r>
          <w:rPr>
            <w:rFonts w:ascii="Cambria Math" w:hAnsi="Cambria Math"/>
          </w:rPr>
          <m:t>)</m:t>
        </m:r>
      </m:oMath>
      <w:r>
        <w:rPr>
          <w:rFonts w:ascii="宋体" w:cs="宋体"/>
          <w:kern w:val="0"/>
          <w:szCs w:val="21"/>
        </w:rPr>
        <w:t>移动。</w:t>
      </w:r>
      <w:bookmarkEnd w:id="16"/>
    </w:p>
    <w:p w14:paraId="15B12930" w14:textId="77777777" w:rsidR="00922C5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18</w:t>
      </w:r>
      <w:r>
        <w:rPr>
          <w:rFonts w:ascii="宋体" w:cs="宋体"/>
          <w:kern w:val="0"/>
          <w:szCs w:val="21"/>
        </w:rPr>
        <w:t>.</w:t>
      </w:r>
      <w:bookmarkStart w:id="17" w:name="ead0609f-98d0-4e79-bd10-ad5eb9be27fd"/>
      <w:r>
        <w:rPr>
          <w:rFonts w:ascii="宋体" w:cs="宋体"/>
          <w:kern w:val="0"/>
          <w:szCs w:val="21"/>
        </w:rPr>
        <w:t>【探究名称】探究杠杆的平衡条件。</w:t>
      </w:r>
      <w:r>
        <w:rPr>
          <w:rFonts w:ascii="宋体" w:cs="宋体"/>
          <w:kern w:val="0"/>
          <w:szCs w:val="21"/>
        </w:rPr>
        <w:br/>
      </w:r>
      <w:r>
        <w:rPr>
          <w:rFonts w:eastAsia="Times New Roman" w:hAnsi="Times New Roman"/>
          <w:noProof/>
          <w:kern w:val="0"/>
          <w:sz w:val="24"/>
          <w:szCs w:val="24"/>
        </w:rPr>
        <w:drawing>
          <wp:inline distT="0" distB="0" distL="0" distR="0" wp14:anchorId="559057F4" wp14:editId="1D8B13DE">
            <wp:extent cx="6184900" cy="3170682"/>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6184900" cy="317068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【问题】</w:t>
      </w:r>
      <w:r>
        <w:rPr>
          <w:rFonts w:ascii="宋体" w:cs="宋体"/>
          <w:kern w:val="0"/>
          <w:szCs w:val="21"/>
        </w:rPr>
        <w:br/>
      </w:r>
      <m:oMath>
        <m:r>
          <w:rPr>
            <w:rFonts w:ascii="Cambria Math" w:hAnsi="Cambria Math"/>
          </w:rPr>
          <m:t>(1)</m:t>
        </m:r>
      </m:oMath>
      <w:r>
        <w:rPr>
          <w:rFonts w:ascii="宋体" w:cs="宋体"/>
          <w:kern w:val="0"/>
          <w:szCs w:val="21"/>
        </w:rPr>
        <w:t>同学们通过观察如图</w:t>
      </w:r>
      <w:r>
        <w:rPr>
          <w:rFonts w:eastAsia="Times New Roman" w:hAnsi="Times New Roman"/>
          <w:kern w:val="0"/>
          <w:szCs w:val="21"/>
        </w:rPr>
        <w:t>1</w:t>
      </w:r>
      <w:r>
        <w:rPr>
          <w:rFonts w:ascii="宋体" w:cs="宋体"/>
          <w:kern w:val="0"/>
          <w:szCs w:val="21"/>
        </w:rPr>
        <w:t>乙所示的处于平衡状态的杠杆。对杠杆平衡条件提出以下几种猜想：</w:t>
      </w:r>
      <w:r>
        <w:rPr>
          <w:rFonts w:ascii="宋体" w:cs="宋体"/>
          <w:kern w:val="0"/>
          <w:szCs w:val="21"/>
        </w:rPr>
        <w:br/>
      </w:r>
      <w:r>
        <w:rPr>
          <w:rFonts w:ascii="宋体" w:cs="宋体"/>
          <w:kern w:val="0"/>
          <w:szCs w:val="21"/>
        </w:rPr>
        <w:t>猜想</w:t>
      </w:r>
      <w:r>
        <w:rPr>
          <w:rFonts w:eastAsia="Times New Roman" w:hAnsi="Times New Roman"/>
          <w:kern w:val="0"/>
          <w:szCs w:val="21"/>
        </w:rPr>
        <w:t>1</w:t>
      </w:r>
      <w:r>
        <w:rPr>
          <w:rFonts w:ascii="宋体" w:cs="宋体"/>
          <w:kern w:val="0"/>
          <w:szCs w:val="21"/>
        </w:rPr>
        <w:t>：动力</w:t>
      </w:r>
      <w:r>
        <w:rPr>
          <w:rFonts w:eastAsia="Times New Roman" w:hAnsi="Times New Roman"/>
          <w:kern w:val="0"/>
          <w:szCs w:val="21"/>
        </w:rPr>
        <w:t>=</w:t>
      </w:r>
      <w:r>
        <w:rPr>
          <w:rFonts w:ascii="宋体" w:cs="宋体"/>
          <w:kern w:val="0"/>
          <w:szCs w:val="21"/>
        </w:rPr>
        <w:t>阻力</w:t>
      </w:r>
      <w:r>
        <w:rPr>
          <w:rFonts w:ascii="宋体" w:cs="宋体"/>
          <w:kern w:val="0"/>
          <w:szCs w:val="21"/>
        </w:rPr>
        <w:br/>
        <w:t>猜想</w:t>
      </w:r>
      <w:r>
        <w:rPr>
          <w:rFonts w:eastAsia="Times New Roman" w:hAnsi="Times New Roman"/>
          <w:kern w:val="0"/>
          <w:szCs w:val="21"/>
        </w:rPr>
        <w:t>2</w:t>
      </w:r>
      <w:r>
        <w:rPr>
          <w:rFonts w:ascii="宋体" w:cs="宋体"/>
          <w:kern w:val="0"/>
          <w:szCs w:val="21"/>
        </w:rPr>
        <w:t>：动力</w:t>
      </w:r>
      <w:r>
        <w:rPr>
          <w:rFonts w:eastAsia="Times New Roman" w:hAnsi="Times New Roman"/>
          <w:kern w:val="0"/>
          <w:szCs w:val="21"/>
        </w:rPr>
        <w:t>+</w:t>
      </w:r>
      <w:r>
        <w:rPr>
          <w:rFonts w:ascii="宋体" w:cs="宋体"/>
          <w:kern w:val="0"/>
          <w:szCs w:val="21"/>
        </w:rPr>
        <w:t>动力臂</w:t>
      </w:r>
      <w:r>
        <w:rPr>
          <w:rFonts w:eastAsia="Times New Roman" w:hAnsi="Times New Roman"/>
          <w:kern w:val="0"/>
          <w:szCs w:val="21"/>
        </w:rPr>
        <w:t>=</w:t>
      </w:r>
      <w:r>
        <w:rPr>
          <w:rFonts w:ascii="宋体" w:cs="宋体"/>
          <w:kern w:val="0"/>
          <w:szCs w:val="21"/>
        </w:rPr>
        <w:t>阻力</w:t>
      </w:r>
      <w:r>
        <w:rPr>
          <w:rFonts w:eastAsia="Times New Roman" w:hAnsi="Times New Roman"/>
          <w:kern w:val="0"/>
          <w:szCs w:val="21"/>
        </w:rPr>
        <w:t>+</w:t>
      </w:r>
      <w:r>
        <w:rPr>
          <w:rFonts w:ascii="宋体" w:cs="宋体"/>
          <w:kern w:val="0"/>
          <w:szCs w:val="21"/>
        </w:rPr>
        <w:t>阻力臂</w:t>
      </w:r>
      <w:r>
        <w:rPr>
          <w:rFonts w:ascii="宋体" w:cs="宋体"/>
          <w:kern w:val="0"/>
          <w:szCs w:val="21"/>
        </w:rPr>
        <w:br/>
        <w:t>猜想</w:t>
      </w:r>
      <w:r>
        <w:rPr>
          <w:rFonts w:eastAsia="Times New Roman" w:hAnsi="Times New Roman"/>
          <w:kern w:val="0"/>
          <w:szCs w:val="21"/>
        </w:rPr>
        <w:t>3</w:t>
      </w:r>
      <w:r>
        <w:rPr>
          <w:rFonts w:ascii="宋体" w:cs="宋体"/>
          <w:kern w:val="0"/>
          <w:szCs w:val="21"/>
        </w:rPr>
        <w:t>：动力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w:r>
        <w:rPr>
          <w:rFonts w:ascii="宋体" w:cs="宋体"/>
          <w:kern w:val="0"/>
          <w:szCs w:val="21"/>
        </w:rPr>
        <w:br/>
      </w:r>
      <w:r>
        <w:rPr>
          <w:rFonts w:ascii="宋体" w:cs="宋体"/>
          <w:kern w:val="0"/>
          <w:szCs w:val="21"/>
        </w:rPr>
        <w:t>猜想</w:t>
      </w:r>
      <w:r>
        <w:rPr>
          <w:rFonts w:eastAsia="Times New Roman" w:hAnsi="Times New Roman"/>
          <w:kern w:val="0"/>
          <w:szCs w:val="21"/>
        </w:rPr>
        <w:t>4</w:t>
      </w:r>
      <w:r>
        <w:rPr>
          <w:rFonts w:ascii="宋体" w:cs="宋体"/>
          <w:kern w:val="0"/>
          <w:szCs w:val="21"/>
        </w:rPr>
        <w:t>：动力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w:r>
        <w:rPr>
          <w:rFonts w:ascii="宋体" w:cs="宋体"/>
          <w:kern w:val="0"/>
          <w:szCs w:val="21"/>
        </w:rPr>
        <w:br/>
      </w:r>
      <w:r>
        <w:rPr>
          <w:rFonts w:ascii="宋体" w:cs="宋体"/>
          <w:kern w:val="0"/>
          <w:szCs w:val="21"/>
        </w:rPr>
        <w:t>猜想</w:t>
      </w:r>
      <w:r>
        <w:rPr>
          <w:rFonts w:eastAsia="Times New Roman" w:hAnsi="Times New Roman"/>
          <w:kern w:val="0"/>
          <w:szCs w:val="21"/>
        </w:rPr>
        <w:t>5</w:t>
      </w:r>
      <w:r>
        <w:rPr>
          <w:rFonts w:ascii="宋体" w:cs="宋体"/>
          <w:kern w:val="0"/>
          <w:szCs w:val="21"/>
        </w:rPr>
        <w:t>：动力</w:t>
      </w:r>
      <m:oMath>
        <m:r>
          <w:rPr>
            <w:rFonts w:ascii="Cambria Math" w:hAnsi="Cambria Math"/>
          </w:rPr>
          <m:t>×</m:t>
        </m:r>
      </m:oMath>
      <w:r>
        <w:rPr>
          <w:rFonts w:ascii="宋体" w:cs="宋体"/>
          <w:kern w:val="0"/>
          <w:szCs w:val="21"/>
        </w:rPr>
        <w:t>支点到动力作用点距离</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支点到阻力作用点距离</w:t>
      </w:r>
      <w:r>
        <w:rPr>
          <w:rFonts w:ascii="宋体" w:cs="宋体"/>
          <w:kern w:val="0"/>
          <w:szCs w:val="21"/>
        </w:rPr>
        <w:br/>
      </w:r>
      <w:r>
        <w:rPr>
          <w:rFonts w:ascii="宋体" w:cs="宋体"/>
          <w:kern w:val="0"/>
          <w:szCs w:val="21"/>
        </w:rPr>
        <w:t>分析可知，上述猜想中，猜想</w:t>
      </w:r>
      <w:r>
        <w:rPr>
          <w:rFonts w:eastAsia="Times New Roman" w:hAnsi="Times New Roman"/>
          <w:kern w:val="0"/>
          <w:szCs w:val="21"/>
        </w:rPr>
        <w:t>2</w:t>
      </w:r>
      <w:r>
        <w:rPr>
          <w:rFonts w:ascii="宋体" w:cs="宋体"/>
          <w:kern w:val="0"/>
          <w:szCs w:val="21"/>
        </w:rPr>
        <w:t>是不科学的，原因是______；</w:t>
      </w:r>
      <w:r>
        <w:rPr>
          <w:rFonts w:ascii="宋体" w:cs="宋体"/>
          <w:kern w:val="0"/>
          <w:szCs w:val="21"/>
        </w:rPr>
        <w:br/>
        <w:t>【证据】</w:t>
      </w:r>
      <w:r>
        <w:rPr>
          <w:rFonts w:ascii="宋体" w:cs="宋体"/>
          <w:kern w:val="0"/>
          <w:szCs w:val="21"/>
        </w:rPr>
        <w:br/>
      </w:r>
      <m:oMath>
        <m:r>
          <w:rPr>
            <w:rFonts w:ascii="Cambria Math" w:hAnsi="Cambria Math"/>
          </w:rPr>
          <m:t>(2)</m:t>
        </m:r>
      </m:oMath>
      <w:r>
        <w:rPr>
          <w:rFonts w:ascii="宋体" w:cs="宋体"/>
          <w:kern w:val="0"/>
          <w:szCs w:val="21"/>
        </w:rPr>
        <w:t>将杠杆的中点置于支架上，当杠杆停在如图</w:t>
      </w:r>
      <w:r>
        <w:rPr>
          <w:rFonts w:eastAsia="Times New Roman" w:hAnsi="Times New Roman"/>
          <w:kern w:val="0"/>
          <w:szCs w:val="21"/>
        </w:rPr>
        <w:t>1</w:t>
      </w:r>
      <w:r>
        <w:rPr>
          <w:rFonts w:ascii="宋体" w:cs="宋体"/>
          <w:kern w:val="0"/>
          <w:szCs w:val="21"/>
        </w:rPr>
        <w:t>甲所示的位置时，要使它在水平位置平衡，应将杠杆右端的平衡螺母向______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调节，小明调节杠杆在水平位置平衡的主要目的是______；</w:t>
      </w:r>
      <w:r>
        <w:rPr>
          <w:rFonts w:ascii="宋体" w:cs="宋体"/>
          <w:kern w:val="0"/>
          <w:szCs w:val="21"/>
        </w:rPr>
        <w:br/>
      </w:r>
      <m:oMath>
        <m:r>
          <w:rPr>
            <w:rFonts w:ascii="Cambria Math" w:hAnsi="Cambria Math"/>
          </w:rPr>
          <m:t>(3)</m:t>
        </m:r>
      </m:oMath>
      <w:r>
        <w:rPr>
          <w:rFonts w:ascii="宋体" w:cs="宋体"/>
          <w:kern w:val="0"/>
          <w:szCs w:val="21"/>
        </w:rPr>
        <w:t>继续改变图</w:t>
      </w:r>
      <w:r>
        <w:rPr>
          <w:rFonts w:eastAsia="Times New Roman" w:hAnsi="Times New Roman"/>
          <w:kern w:val="0"/>
          <w:szCs w:val="21"/>
        </w:rPr>
        <w:t>1</w:t>
      </w:r>
      <w:r>
        <w:rPr>
          <w:rFonts w:ascii="宋体" w:cs="宋体"/>
          <w:kern w:val="0"/>
          <w:szCs w:val="21"/>
        </w:rPr>
        <w:t>乙中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点的位置以及钩码数量，多次实验得到相关数据如下表：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918"/>
        <w:gridCol w:w="1162"/>
        <w:gridCol w:w="923"/>
        <w:gridCol w:w="1164"/>
      </w:tblGrid>
      <w:tr w:rsidR="00922C5E" w14:paraId="629BAC6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885C14C" w14:textId="77777777" w:rsidR="00922C5E"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55568D" w14:textId="77777777" w:rsidR="00922C5E"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AE6462D"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OA</w:t>
            </w:r>
            <w:r>
              <w:rPr>
                <w:rFonts w:ascii="宋体" w:cs="宋体"/>
                <w:color w:val="000000"/>
                <w:kern w:val="0"/>
                <w:szCs w:val="21"/>
              </w:rPr>
              <w:t>长度</w:t>
            </w:r>
            <m:oMath>
              <m:r>
                <w:rPr>
                  <w:rFonts w:ascii="Cambria Math" w:hAnsi="Cambria Math"/>
                </w:rPr>
                <m:t>/cm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1EF5DB" w14:textId="77777777" w:rsidR="00922C5E"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51CA8D4D"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OB</w:t>
            </w:r>
            <w:r>
              <w:rPr>
                <w:rFonts w:ascii="宋体" w:cs="宋体"/>
                <w:color w:val="000000"/>
                <w:kern w:val="0"/>
                <w:szCs w:val="21"/>
              </w:rPr>
              <w:t>长度</w:t>
            </w:r>
            <m:oMath>
              <m:r>
                <w:rPr>
                  <w:rFonts w:ascii="Cambria Math" w:hAnsi="Cambria Math"/>
                </w:rPr>
                <m:t>/cm</m:t>
              </m:r>
            </m:oMath>
          </w:p>
        </w:tc>
      </w:tr>
      <w:tr w:rsidR="00922C5E" w14:paraId="755A8FA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9318E57"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2E4572"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2AF5D8" w14:textId="77777777" w:rsidR="00922C5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260143"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0B3E1C" w14:textId="77777777" w:rsidR="00922C5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r>
      <w:tr w:rsidR="00922C5E" w14:paraId="738A00C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E4732C6"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7395B1"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42973E" w14:textId="77777777" w:rsidR="00922C5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B10DC1" w14:textId="77777777" w:rsidR="00922C5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5694BB4" w14:textId="77777777" w:rsidR="00922C5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r>
      <w:tr w:rsidR="00922C5E" w14:paraId="2083B36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04C713E" w14:textId="77777777" w:rsidR="00922C5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A10BBF" w14:textId="77777777" w:rsidR="00922C5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4C8F61" w14:textId="77777777" w:rsidR="00922C5E"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42552C8" w14:textId="77777777" w:rsidR="00922C5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6E594A1" w14:textId="77777777" w:rsidR="00922C5E"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0.25</m:t>
                </m:r>
              </m:oMath>
            </m:oMathPara>
          </w:p>
        </w:tc>
      </w:tr>
    </w:tbl>
    <w:p w14:paraId="7785C111" w14:textId="77777777" w:rsidR="00922C5E" w:rsidRDefault="00000000">
      <w:pPr>
        <w:spacing w:line="360" w:lineRule="auto"/>
        <w:rPr>
          <w:rFonts w:ascii="宋体" w:cs="宋体" w:hint="eastAsia"/>
          <w:kern w:val="0"/>
          <w:szCs w:val="21"/>
        </w:rPr>
      </w:pPr>
      <w:r>
        <w:rPr>
          <w:rFonts w:ascii="宋体" w:cs="宋体"/>
          <w:kern w:val="0"/>
          <w:szCs w:val="21"/>
        </w:rPr>
        <w:lastRenderedPageBreak/>
        <w:t>【解释】</w:t>
      </w:r>
      <w:r>
        <w:rPr>
          <w:rFonts w:ascii="宋体" w:cs="宋体"/>
          <w:kern w:val="0"/>
          <w:szCs w:val="21"/>
        </w:rPr>
        <w:br/>
      </w:r>
      <m:oMath>
        <m:r>
          <w:rPr>
            <w:rFonts w:ascii="Cambria Math" w:hAnsi="Cambria Math"/>
          </w:rPr>
          <m:t>(4)</m:t>
        </m:r>
      </m:oMath>
      <w:r>
        <w:rPr>
          <w:rFonts w:ascii="宋体" w:cs="宋体"/>
          <w:kern w:val="0"/>
          <w:szCs w:val="21"/>
        </w:rPr>
        <w:t>通过这些实验数据，可初步发现猜想______是符合的</w:t>
      </w:r>
      <m:oMath>
        <m:r>
          <w:rPr>
            <w:rFonts w:ascii="Cambria Math" w:hAnsi="Cambria Math"/>
          </w:rPr>
          <m:t>(</m:t>
        </m:r>
      </m:oMath>
      <w:r>
        <w:rPr>
          <w:rFonts w:ascii="宋体" w:cs="宋体"/>
          <w:kern w:val="0"/>
          <w:szCs w:val="21"/>
        </w:rPr>
        <w:t>选填上述猜想的对应序号</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【交流】</w:t>
      </w:r>
      <w:r>
        <w:rPr>
          <w:rFonts w:ascii="宋体" w:cs="宋体"/>
          <w:kern w:val="0"/>
          <w:szCs w:val="21"/>
        </w:rPr>
        <w:br/>
      </w:r>
      <m:oMath>
        <m:r>
          <w:rPr>
            <w:rFonts w:ascii="Cambria Math" w:hAnsi="Cambria Math"/>
          </w:rPr>
          <m:t>(5)</m:t>
        </m:r>
      </m:oMath>
      <w:r>
        <w:rPr>
          <w:rFonts w:ascii="宋体" w:cs="宋体"/>
          <w:kern w:val="0"/>
          <w:szCs w:val="21"/>
        </w:rPr>
        <w:t>要进一步进行探究，验证猜想</w:t>
      </w:r>
      <w:r>
        <w:rPr>
          <w:rFonts w:eastAsia="Times New Roman" w:hAnsi="Times New Roman"/>
          <w:kern w:val="0"/>
          <w:szCs w:val="21"/>
        </w:rPr>
        <w:t>5</w:t>
      </w:r>
      <w:r>
        <w:rPr>
          <w:rFonts w:ascii="宋体" w:cs="宋体"/>
          <w:kern w:val="0"/>
          <w:szCs w:val="21"/>
        </w:rPr>
        <w:t>是否正确，如图</w:t>
      </w:r>
      <w:r>
        <w:rPr>
          <w:rFonts w:eastAsia="Times New Roman" w:hAnsi="Times New Roman"/>
          <w:kern w:val="0"/>
          <w:szCs w:val="21"/>
        </w:rPr>
        <w:t>2</w:t>
      </w:r>
      <w:r>
        <w:rPr>
          <w:rFonts w:ascii="宋体" w:cs="宋体"/>
          <w:kern w:val="0"/>
          <w:szCs w:val="21"/>
        </w:rPr>
        <w:t>实验方案可行的是______；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只有方案一可以</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只有方案二可以</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方案一、方案二都可以</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方案一、方案二都不可以</w:t>
      </w:r>
      <w:r>
        <w:rPr>
          <w:rFonts w:ascii="宋体" w:cs="宋体"/>
          <w:kern w:val="0"/>
          <w:szCs w:val="21"/>
        </w:rPr>
        <w:br/>
      </w:r>
      <m:oMath>
        <m:r>
          <w:rPr>
            <w:rFonts w:ascii="Cambria Math" w:hAnsi="Cambria Math"/>
          </w:rPr>
          <m:t>(6)</m:t>
        </m:r>
      </m:oMath>
      <w:r>
        <w:rPr>
          <w:rFonts w:ascii="宋体" w:cs="宋体"/>
          <w:kern w:val="0"/>
          <w:szCs w:val="21"/>
        </w:rPr>
        <w:t>实验结束后，小明提出了新的探究问题：“若支点不在杠杆的中点时，杠杆平衡条件是否仍然成立？”于是小明利用如图</w:t>
      </w:r>
      <w:r>
        <w:rPr>
          <w:rFonts w:eastAsia="Times New Roman" w:hAnsi="Times New Roman"/>
          <w:kern w:val="0"/>
          <w:szCs w:val="21"/>
        </w:rPr>
        <w:t>3</w:t>
      </w:r>
      <w:r>
        <w:rPr>
          <w:rFonts w:ascii="宋体" w:cs="宋体"/>
          <w:kern w:val="0"/>
          <w:szCs w:val="21"/>
        </w:rPr>
        <w:t>甲所示装置进行探究，发现在杠杆左端的不同位置，用弹簧测力计竖直向上拉，使杠杆在水平位置处于平衡时，测出的拉力大小与杠杆平衡条件不相符。其原因是______对实验的影响；</w:t>
      </w:r>
      <w:r>
        <w:rPr>
          <w:rFonts w:ascii="宋体" w:cs="宋体"/>
          <w:kern w:val="0"/>
          <w:szCs w:val="21"/>
        </w:rPr>
        <w:br/>
      </w:r>
      <m:oMath>
        <m:r>
          <w:rPr>
            <w:rFonts w:ascii="Cambria Math" w:hAnsi="Cambria Math"/>
          </w:rPr>
          <m:t>(7)</m:t>
        </m:r>
      </m:oMath>
      <w:r>
        <w:rPr>
          <w:rFonts w:ascii="宋体" w:cs="宋体"/>
          <w:kern w:val="0"/>
          <w:szCs w:val="21"/>
        </w:rPr>
        <w:t>实验中，用如图</w:t>
      </w:r>
      <w:r>
        <w:rPr>
          <w:rFonts w:eastAsia="Times New Roman" w:hAnsi="Times New Roman"/>
          <w:kern w:val="0"/>
          <w:szCs w:val="21"/>
        </w:rPr>
        <w:t>3</w:t>
      </w:r>
      <w:r>
        <w:rPr>
          <w:rFonts w:ascii="宋体" w:cs="宋体"/>
          <w:kern w:val="0"/>
          <w:szCs w:val="21"/>
        </w:rPr>
        <w:t>乙所示的方式悬挂钩码，杠杆也能在水平位置平衡</w:t>
      </w:r>
      <m:oMath>
        <m:r>
          <w:rPr>
            <w:rFonts w:ascii="Cambria Math" w:hAnsi="Cambria Math"/>
          </w:rPr>
          <m:t>(</m:t>
        </m:r>
      </m:oMath>
      <w:r>
        <w:rPr>
          <w:rFonts w:ascii="宋体" w:cs="宋体"/>
          <w:kern w:val="0"/>
          <w:szCs w:val="21"/>
        </w:rPr>
        <w:t>杠杆上每小格长度相等</w:t>
      </w:r>
      <m:oMath>
        <m:r>
          <w:rPr>
            <w:rFonts w:ascii="Cambria Math" w:hAnsi="Cambria Math"/>
          </w:rPr>
          <m:t>)</m:t>
        </m:r>
      </m:oMath>
      <w:r>
        <w:rPr>
          <w:rFonts w:ascii="宋体" w:cs="宋体"/>
          <w:kern w:val="0"/>
          <w:szCs w:val="21"/>
        </w:rPr>
        <w:t>，但老师提醒大家不要采用这种方式，主要是因为这种方式______</w:t>
      </w:r>
      <m:oMath>
        <m:r>
          <w:rPr>
            <w:rFonts w:ascii="Cambria Math" w:hAnsi="Cambria Math"/>
          </w:rPr>
          <m:t>(</m:t>
        </m:r>
      </m:oMath>
      <w:r>
        <w:rPr>
          <w:rFonts w:ascii="宋体" w:cs="宋体"/>
          <w:kern w:val="0"/>
          <w:szCs w:val="21"/>
        </w:rPr>
        <w:t>填选项前的字母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一个人无法独立操作</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需要使用太多的钩码</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力臂与杠杆不重合</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力和力臂数目过多</w:t>
      </w:r>
      <w:bookmarkEnd w:id="17"/>
    </w:p>
    <w:p w14:paraId="614C9CCA" w14:textId="77777777" w:rsidR="00922C5E" w:rsidRDefault="00000000">
      <w:pPr>
        <w:spacing w:line="360" w:lineRule="auto"/>
        <w:rPr>
          <w:rFonts w:ascii="宋体" w:cs="宋体" w:hint="eastAsia"/>
          <w:kern w:val="0"/>
          <w:szCs w:val="21"/>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5327D5B6" w14:textId="77777777" w:rsidR="00922C5E" w:rsidRDefault="00000000">
      <w:pPr>
        <w:spacing w:line="360" w:lineRule="auto"/>
        <w:textAlignment w:val="center"/>
        <w:rPr>
          <w:rFonts w:ascii="宋体" w:cs="宋体" w:hint="eastAsia"/>
          <w:kern w:val="0"/>
          <w:szCs w:val="21"/>
        </w:rPr>
      </w:pPr>
      <w:r>
        <w:rPr>
          <w:rFonts w:eastAsia="Times New Roman" w:hAnsi="Times New Roman"/>
          <w:kern w:val="0"/>
          <w:szCs w:val="21"/>
        </w:rPr>
        <w:t>19</w:t>
      </w:r>
      <w:r>
        <w:rPr>
          <w:rFonts w:ascii="宋体" w:cs="宋体"/>
          <w:kern w:val="0"/>
          <w:szCs w:val="21"/>
        </w:rPr>
        <w:t>.</w:t>
      </w:r>
      <w:bookmarkStart w:id="18" w:name="b9cfb92f-1a20-48a4-940c-be1d6d5d6e58"/>
      <w:r>
        <w:rPr>
          <w:rFonts w:eastAsia="Times New Roman" w:hAnsi="Times New Roman"/>
          <w:noProof/>
          <w:kern w:val="0"/>
          <w:sz w:val="24"/>
          <w:szCs w:val="24"/>
        </w:rPr>
        <w:drawing>
          <wp:anchor distT="0" distB="0" distL="114300" distR="114300" simplePos="0" relativeHeight="251667456" behindDoc="0" locked="0" layoutInCell="1" allowOverlap="0" wp14:anchorId="7B85F886" wp14:editId="5D9C1474">
            <wp:simplePos x="0" y="0"/>
            <wp:positionH relativeFrom="column">
              <wp:align>right</wp:align>
            </wp:positionH>
            <wp:positionV relativeFrom="line">
              <wp:posOffset>76200</wp:posOffset>
            </wp:positionV>
            <wp:extent cx="1257300" cy="16668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57300" cy="1666875"/>
                    </a:xfrm>
                    <a:prstGeom prst="rect">
                      <a:avLst/>
                    </a:prstGeom>
                    <a:noFill/>
                    <a:ln>
                      <a:noFill/>
                    </a:ln>
                  </pic:spPr>
                </pic:pic>
              </a:graphicData>
            </a:graphic>
          </wp:anchor>
        </w:drawing>
      </w:r>
      <w:r>
        <w:rPr>
          <w:rFonts w:ascii="宋体" w:cs="宋体"/>
          <w:kern w:val="0"/>
          <w:szCs w:val="21"/>
        </w:rPr>
        <w:t>王师傅重</w:t>
      </w:r>
      <w:r>
        <w:rPr>
          <w:rFonts w:eastAsia="Times New Roman" w:hAnsi="Times New Roman"/>
          <w:kern w:val="0"/>
          <w:szCs w:val="21"/>
        </w:rPr>
        <w:t>750</w:t>
      </w:r>
      <w:r>
        <w:rPr>
          <w:rFonts w:eastAsia="Times New Roman" w:hAnsi="Times New Roman"/>
          <w:i/>
          <w:iCs/>
          <w:kern w:val="0"/>
          <w:szCs w:val="21"/>
        </w:rPr>
        <w:t>N</w:t>
      </w:r>
      <w:r>
        <w:rPr>
          <w:rFonts w:ascii="宋体" w:cs="宋体"/>
          <w:kern w:val="0"/>
          <w:szCs w:val="21"/>
        </w:rPr>
        <w:t>，双脚与地面的接触面积是</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，他利用如图所示的滑轮组用时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将工件匀速提升</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，已知每个滑轮均重</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，不计绳重及轮与轴的摩擦。求：</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王师傅双脚站立在水平地面上没拉绳子时，对地面的压强；</w:t>
      </w:r>
      <w:r>
        <w:rPr>
          <w:rFonts w:ascii="宋体" w:cs="宋体"/>
          <w:kern w:val="0"/>
          <w:szCs w:val="21"/>
        </w:rPr>
        <w:br/>
      </w:r>
      <m:oMath>
        <m:r>
          <w:rPr>
            <w:rFonts w:ascii="Cambria Math" w:hAnsi="Cambria Math"/>
          </w:rPr>
          <m:t>(2)</m:t>
        </m:r>
      </m:oMath>
      <w:r>
        <w:rPr>
          <w:rFonts w:ascii="宋体" w:cs="宋体"/>
          <w:kern w:val="0"/>
          <w:szCs w:val="21"/>
        </w:rPr>
        <w:t>绳子自由端移动的速度；</w:t>
      </w:r>
      <w:r>
        <w:rPr>
          <w:rFonts w:ascii="宋体" w:cs="宋体"/>
          <w:kern w:val="0"/>
          <w:szCs w:val="21"/>
        </w:rPr>
        <w:br/>
      </w:r>
      <m:oMath>
        <m:r>
          <w:rPr>
            <w:rFonts w:ascii="Cambria Math" w:hAnsi="Cambria Math"/>
          </w:rPr>
          <m:t>(3)</m:t>
        </m:r>
      </m:oMath>
      <w:r>
        <w:rPr>
          <w:rFonts w:ascii="宋体" w:cs="宋体"/>
          <w:kern w:val="0"/>
          <w:szCs w:val="21"/>
        </w:rPr>
        <w:t>若绳子能承受的拉力最大为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，王师傅用此滑轮组最大能够提起多重的物体。</w:t>
      </w:r>
      <w:bookmarkEnd w:id="18"/>
    </w:p>
    <w:p w14:paraId="3A3E8946" w14:textId="77777777" w:rsidR="00922C5E" w:rsidRDefault="00000000">
      <w:pPr>
        <w:spacing w:line="360" w:lineRule="auto"/>
        <w:textAlignment w:val="center"/>
        <w:rPr>
          <w:rFonts w:hint="eastAsia"/>
        </w:rPr>
      </w:pPr>
      <w:r>
        <w:br w:type="textWrapping" w:clear="all"/>
      </w:r>
    </w:p>
    <w:p w14:paraId="0C251A53" w14:textId="77777777" w:rsidR="00922C5E" w:rsidRDefault="00000000">
      <w:pPr>
        <w:spacing w:line="360" w:lineRule="auto"/>
        <w:rPr>
          <w:rFonts w:ascii="宋体" w:cs="宋体" w:hint="eastAsia"/>
          <w:kern w:val="0"/>
          <w:szCs w:val="21"/>
        </w:rPr>
      </w:pPr>
      <w:r>
        <w:rPr>
          <w:rFonts w:eastAsia="Times New Roman" w:hAnsi="Times New Roman"/>
          <w:kern w:val="0"/>
          <w:szCs w:val="21"/>
        </w:rPr>
        <w:t>20</w:t>
      </w:r>
      <w:r>
        <w:rPr>
          <w:rFonts w:ascii="宋体" w:cs="宋体"/>
          <w:kern w:val="0"/>
          <w:szCs w:val="21"/>
        </w:rPr>
        <w:t>.</w:t>
      </w:r>
      <w:bookmarkStart w:id="19" w:name="1bca00f6-9cd8-4507-a7c2-276c4ad89e75"/>
      <w:r>
        <w:rPr>
          <w:rFonts w:ascii="宋体" w:cs="宋体"/>
          <w:kern w:val="0"/>
          <w:szCs w:val="21"/>
        </w:rPr>
        <w:t>用弹簧测力计测出一金属块重为</w:t>
      </w:r>
      <m:oMath>
        <m:r>
          <w:rPr>
            <w:rFonts w:ascii="Cambria Math" w:hAnsi="Cambria Math"/>
          </w:rPr>
          <m:t>0.9N</m:t>
        </m:r>
      </m:oMath>
      <w:r>
        <w:rPr>
          <w:rFonts w:ascii="宋体" w:cs="宋体"/>
          <w:kern w:val="0"/>
          <w:szCs w:val="21"/>
        </w:rPr>
        <w:t>，再将金属块完全浸没到水中</w:t>
      </w:r>
      <m:oMath>
        <m:r>
          <w:rPr>
            <w:rFonts w:ascii="Cambria Math" w:hAnsi="Cambria Math"/>
          </w:rPr>
          <m:t>(</m:t>
        </m:r>
      </m:oMath>
      <w:r>
        <w:rPr>
          <w:rFonts w:ascii="宋体" w:cs="宋体"/>
          <w:kern w:val="0"/>
          <w:szCs w:val="21"/>
        </w:rPr>
        <w:t>金属块未触底</w:t>
      </w:r>
      <m:oMath>
        <m:r>
          <w:rPr>
            <w:rFonts w:ascii="Cambria Math" w:hAnsi="Cambria Math"/>
          </w:rPr>
          <m:t>)</m:t>
        </m:r>
      </m:oMath>
      <w:r>
        <w:rPr>
          <w:rFonts w:ascii="宋体" w:cs="宋体"/>
          <w:kern w:val="0"/>
          <w:szCs w:val="21"/>
        </w:rPr>
        <w:t>，静止时弹簧测力计的示数为</w:t>
      </w:r>
      <m:oMath>
        <m:r>
          <w:rPr>
            <w:rFonts w:ascii="Cambria Math" w:hAnsi="Cambria Math"/>
          </w:rPr>
          <m:t>0.5N</m:t>
        </m:r>
      </m:oMath>
      <w:r>
        <w:rPr>
          <w:rFonts w:ascii="宋体" w:cs="宋体"/>
          <w:kern w:val="0"/>
          <w:szCs w:val="21"/>
        </w:rPr>
        <w:t>，求：</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金属块浸没在水中时受到的浮力；</w:t>
      </w:r>
      <w:r>
        <w:rPr>
          <w:rFonts w:ascii="宋体" w:cs="宋体"/>
          <w:kern w:val="0"/>
          <w:szCs w:val="21"/>
        </w:rPr>
        <w:br/>
      </w:r>
      <m:oMath>
        <m:r>
          <w:rPr>
            <w:rFonts w:ascii="Cambria Math" w:hAnsi="Cambria Math"/>
          </w:rPr>
          <m:t>(2)</m:t>
        </m:r>
      </m:oMath>
      <w:r>
        <w:rPr>
          <w:rFonts w:ascii="宋体" w:cs="宋体"/>
          <w:kern w:val="0"/>
          <w:szCs w:val="21"/>
        </w:rPr>
        <w:t>金属块的体积；</w:t>
      </w:r>
      <w:r>
        <w:rPr>
          <w:rFonts w:ascii="宋体" w:cs="宋体"/>
          <w:kern w:val="0"/>
          <w:szCs w:val="21"/>
        </w:rPr>
        <w:br/>
      </w:r>
      <m:oMath>
        <m:r>
          <w:rPr>
            <w:rFonts w:ascii="Cambria Math" w:hAnsi="Cambria Math"/>
          </w:rPr>
          <m:t>(3)</m:t>
        </m:r>
      </m:oMath>
      <w:r>
        <w:rPr>
          <w:rFonts w:ascii="宋体" w:cs="宋体"/>
          <w:kern w:val="0"/>
          <w:szCs w:val="21"/>
        </w:rPr>
        <w:t>金属块的密度。</w:t>
      </w:r>
      <w:bookmarkEnd w:id="19"/>
    </w:p>
    <w:p w14:paraId="066F981B" w14:textId="77777777" w:rsidR="00922C5E" w:rsidRDefault="00000000">
      <w:pPr>
        <w:spacing w:line="360" w:lineRule="auto"/>
        <w:textAlignment w:val="center"/>
        <w:rPr>
          <w:rFonts w:ascii="宋体" w:cs="宋体" w:hint="eastAsia"/>
          <w:kern w:val="0"/>
          <w:szCs w:val="21"/>
        </w:rPr>
      </w:pPr>
      <w:r>
        <w:rPr>
          <w:rFonts w:eastAsia="Times New Roman" w:hAnsi="Times New Roman"/>
          <w:kern w:val="0"/>
          <w:szCs w:val="21"/>
        </w:rPr>
        <w:t>21</w:t>
      </w:r>
      <w:r>
        <w:rPr>
          <w:rFonts w:ascii="宋体" w:cs="宋体"/>
          <w:kern w:val="0"/>
          <w:szCs w:val="21"/>
        </w:rPr>
        <w:t>.</w:t>
      </w:r>
      <w:bookmarkStart w:id="20" w:name="7042a48c-35b0-4a0d-b537-1c742c1ffae7"/>
      <w:r>
        <w:rPr>
          <w:rFonts w:eastAsia="Times New Roman" w:hAnsi="Times New Roman"/>
          <w:noProof/>
          <w:kern w:val="0"/>
          <w:sz w:val="24"/>
          <w:szCs w:val="24"/>
        </w:rPr>
        <w:drawing>
          <wp:anchor distT="0" distB="0" distL="114300" distR="114300" simplePos="0" relativeHeight="251668480" behindDoc="0" locked="0" layoutInCell="1" allowOverlap="0" wp14:anchorId="47C99602" wp14:editId="1B8CABD6">
            <wp:simplePos x="0" y="0"/>
            <wp:positionH relativeFrom="column">
              <wp:align>right</wp:align>
            </wp:positionH>
            <wp:positionV relativeFrom="line">
              <wp:posOffset>76200</wp:posOffset>
            </wp:positionV>
            <wp:extent cx="1095375" cy="15049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95375" cy="1504950"/>
                    </a:xfrm>
                    <a:prstGeom prst="rect">
                      <a:avLst/>
                    </a:prstGeom>
                    <a:noFill/>
                    <a:ln>
                      <a:noFill/>
                    </a:ln>
                  </pic:spPr>
                </pic:pic>
              </a:graphicData>
            </a:graphic>
          </wp:anchor>
        </w:drawing>
      </w:r>
      <w:r>
        <w:rPr>
          <w:rFonts w:ascii="宋体" w:cs="宋体"/>
          <w:kern w:val="0"/>
          <w:szCs w:val="21"/>
        </w:rPr>
        <w:t>如图所示的容器中水深</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，甲、乙物体由一条细线连接且在水中处于静止状态，已知甲的质量为</w:t>
      </w:r>
      <m:oMath>
        <m:r>
          <w:rPr>
            <w:rFonts w:ascii="Cambria Math" w:hAnsi="Cambria Math"/>
          </w:rPr>
          <m:t>0.2kg</m:t>
        </m:r>
      </m:oMath>
      <w:r>
        <w:rPr>
          <w:rFonts w:ascii="宋体" w:cs="宋体"/>
          <w:kern w:val="0"/>
          <w:szCs w:val="21"/>
        </w:rPr>
        <w:t>，乙的质量为</w:t>
      </w:r>
      <m:oMath>
        <m:r>
          <w:rPr>
            <w:rFonts w:ascii="Cambria Math" w:hAnsi="Cambria Math"/>
          </w:rPr>
          <m:t>0.15kg</m:t>
        </m:r>
      </m:oMath>
      <w:r>
        <w:rPr>
          <w:rFonts w:ascii="宋体" w:cs="宋体"/>
          <w:kern w:val="0"/>
          <w:szCs w:val="21"/>
        </w:rPr>
        <w:t>、体积为</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水对容器底部的压强；</w:t>
      </w:r>
      <w:r>
        <w:rPr>
          <w:rFonts w:ascii="宋体" w:cs="宋体"/>
          <w:kern w:val="0"/>
          <w:szCs w:val="21"/>
        </w:rPr>
        <w:br/>
      </w:r>
      <m:oMath>
        <m:r>
          <w:rPr>
            <w:rFonts w:ascii="Cambria Math" w:hAnsi="Cambria Math"/>
          </w:rPr>
          <m:t>(2)</m:t>
        </m:r>
      </m:oMath>
      <w:r>
        <w:rPr>
          <w:rFonts w:ascii="宋体" w:cs="宋体"/>
          <w:kern w:val="0"/>
          <w:szCs w:val="21"/>
        </w:rPr>
        <w:t>乙物体所受浮力；</w:t>
      </w:r>
      <w:r>
        <w:rPr>
          <w:rFonts w:ascii="宋体" w:cs="宋体"/>
          <w:kern w:val="0"/>
          <w:szCs w:val="21"/>
        </w:rPr>
        <w:br/>
      </w:r>
      <m:oMath>
        <m:r>
          <w:rPr>
            <w:rFonts w:ascii="Cambria Math" w:hAnsi="Cambria Math"/>
          </w:rPr>
          <m:t>(3)</m:t>
        </m:r>
      </m:oMath>
      <w:r>
        <w:rPr>
          <w:rFonts w:ascii="宋体" w:cs="宋体"/>
          <w:kern w:val="0"/>
          <w:szCs w:val="21"/>
        </w:rPr>
        <w:t>甲物体受到细线的拉力；</w:t>
      </w:r>
      <w:r>
        <w:rPr>
          <w:rFonts w:ascii="宋体" w:cs="宋体"/>
          <w:kern w:val="0"/>
          <w:szCs w:val="21"/>
        </w:rPr>
        <w:br/>
      </w:r>
      <m:oMath>
        <m:r>
          <w:rPr>
            <w:rFonts w:ascii="Cambria Math" w:hAnsi="Cambria Math"/>
          </w:rPr>
          <m:t>(4)</m:t>
        </m:r>
      </m:oMath>
      <w:r>
        <w:rPr>
          <w:rFonts w:ascii="宋体" w:cs="宋体"/>
          <w:kern w:val="0"/>
          <w:szCs w:val="21"/>
        </w:rPr>
        <w:t>请简要说明：剪断细线后，甲、乙两物体都静止时，容器底部受到水的压强变化情况。</w:t>
      </w:r>
      <w:bookmarkEnd w:id="20"/>
    </w:p>
    <w:p w14:paraId="022AEEE5" w14:textId="77777777" w:rsidR="00922C5E" w:rsidRDefault="00000000">
      <w:pPr>
        <w:spacing w:line="360" w:lineRule="auto"/>
        <w:textAlignment w:val="center"/>
        <w:rPr>
          <w:rFonts w:hint="eastAsia"/>
        </w:rPr>
      </w:pPr>
      <w:r>
        <w:br w:type="textWrapping" w:clear="all"/>
      </w:r>
    </w:p>
    <w:p w14:paraId="441B8BAD" w14:textId="77777777" w:rsidR="00922C5E" w:rsidRDefault="00000000">
      <w:pPr>
        <w:spacing w:line="360" w:lineRule="auto"/>
        <w:rPr>
          <w:rFonts w:ascii="宋体" w:cs="宋体" w:hint="eastAsia"/>
          <w:kern w:val="0"/>
          <w:szCs w:val="21"/>
        </w:rPr>
      </w:pPr>
      <w:r>
        <w:rPr>
          <w:rFonts w:ascii="宋体" w:cs="宋体"/>
          <w:kern w:val="0"/>
          <w:szCs w:val="21"/>
        </w:rPr>
        <w:br w:type="page"/>
      </w:r>
    </w:p>
    <w:p w14:paraId="6FCA4670" w14:textId="77777777" w:rsidR="00922C5E" w:rsidRDefault="00000000">
      <w:pPr>
        <w:spacing w:line="360" w:lineRule="auto"/>
        <w:jc w:val="center"/>
        <w:rPr>
          <w:rFonts w:ascii="宋体" w:cs="宋体" w:hint="eastAsia"/>
          <w:kern w:val="0"/>
          <w:szCs w:val="21"/>
        </w:rPr>
      </w:pPr>
      <w:r>
        <w:rPr>
          <w:rFonts w:ascii="宋体" w:cs="宋体"/>
          <w:b/>
          <w:sz w:val="32"/>
        </w:rPr>
        <w:lastRenderedPageBreak/>
        <w:t>答案和解析</w:t>
      </w:r>
    </w:p>
    <w:p w14:paraId="319ACF57"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B11165F"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解：矿泉水的深度约</w:t>
      </w:r>
      <m:oMath>
        <m:r>
          <w:rPr>
            <w:rFonts w:ascii="Cambria Math" w:hAnsi="Cambria Math"/>
          </w:rPr>
          <m:t>20cm=0.2m</m:t>
        </m:r>
      </m:oMath>
      <w:r>
        <w:rPr>
          <w:rFonts w:ascii="宋体" w:cs="宋体"/>
          <w:kern w:val="0"/>
          <w:szCs w:val="21"/>
        </w:rPr>
        <w:t>，瓶底受到水的压强约为：</w:t>
      </w:r>
      <w:r>
        <w:rPr>
          <w:rFonts w:ascii="宋体" w:cs="宋体"/>
          <w:kern w:val="0"/>
          <w:szCs w:val="21"/>
        </w:rPr>
        <w:br/>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×10N/kg×0.2m=2000Pa</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估测出矿泉水立放时水的深度，由</w:t>
      </w:r>
      <m:oMath>
        <m:r>
          <w:rPr>
            <w:rFonts w:ascii="Cambria Math" w:hAnsi="Cambria Math"/>
          </w:rPr>
          <m:t>p=ρgh</m:t>
        </m:r>
      </m:oMath>
      <w:r>
        <w:rPr>
          <w:rFonts w:ascii="宋体" w:cs="宋体"/>
          <w:kern w:val="0"/>
          <w:szCs w:val="21"/>
        </w:rPr>
        <w:t>算出水对瓶底的压强。</w:t>
      </w:r>
      <w:r>
        <w:rPr>
          <w:rFonts w:ascii="宋体" w:cs="宋体"/>
          <w:kern w:val="0"/>
          <w:szCs w:val="21"/>
        </w:rPr>
        <w:br/>
      </w:r>
      <w:r>
        <w:rPr>
          <w:rFonts w:ascii="宋体" w:cs="宋体"/>
          <w:kern w:val="0"/>
          <w:szCs w:val="21"/>
        </w:rPr>
        <w:t>此题考查对液体压强公式的应用，估测出水的水的深度是解题的关键。</w:t>
      </w:r>
    </w:p>
    <w:p w14:paraId="79940536"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E98EC7E"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从图中看出秤砣的力臂可以远大于物体的力臂，根据杠杆的平衡条件，秤砣的重力可以小于物体的重力，故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提纽从</w:t>
      </w:r>
      <w:r>
        <w:rPr>
          <w:rFonts w:eastAsia="Times New Roman" w:hAnsi="Times New Roman"/>
          <w:i/>
          <w:iCs/>
          <w:kern w:val="0"/>
          <w:szCs w:val="21"/>
        </w:rPr>
        <w:t>B</w:t>
      </w:r>
      <w:r>
        <w:rPr>
          <w:rFonts w:ascii="宋体" w:cs="宋体"/>
          <w:kern w:val="0"/>
          <w:szCs w:val="21"/>
        </w:rPr>
        <w:t>换成</w:t>
      </w:r>
      <w:r>
        <w:rPr>
          <w:rFonts w:eastAsia="Times New Roman" w:hAnsi="Times New Roman"/>
          <w:i/>
          <w:iCs/>
          <w:kern w:val="0"/>
          <w:szCs w:val="21"/>
        </w:rPr>
        <w:t>A</w:t>
      </w:r>
      <w:r>
        <w:rPr>
          <w:rFonts w:ascii="宋体" w:cs="宋体"/>
          <w:kern w:val="0"/>
          <w:szCs w:val="21"/>
        </w:rPr>
        <w:t>，增大了秤砣的力臂，减小了被称量物体的力臂，故可以称量更重的物体，故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根据杠杆平衡条件，是否倾斜不仅跟物体重力有关，还跟力臂的长度有关，故秤钩所在一端不一定向下倾斜，故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秤砣靠近秤钩方向移动，力臂减小，为了保持杆秤平衡，只能称量质量更小的物体，故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利用杠杆的平衡条件：动力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阻力臂，逐项分析即可。</w:t>
      </w:r>
      <w:r>
        <w:rPr>
          <w:rFonts w:ascii="宋体" w:cs="宋体"/>
          <w:kern w:val="0"/>
          <w:szCs w:val="21"/>
        </w:rPr>
        <w:br/>
      </w:r>
      <w:r>
        <w:rPr>
          <w:rFonts w:ascii="宋体" w:cs="宋体"/>
          <w:kern w:val="0"/>
          <w:szCs w:val="21"/>
        </w:rPr>
        <w:t>此题考查了杠杆的平衡条件的应用，难度不大。</w:t>
      </w:r>
    </w:p>
    <w:p w14:paraId="0BB56BA1"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9EEA866"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、叠放在一起的物体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，在大小为</w:t>
      </w:r>
      <w:r>
        <w:rPr>
          <w:rFonts w:eastAsia="Times New Roman" w:hAnsi="Times New Roman"/>
          <w:i/>
          <w:iCs/>
          <w:kern w:val="0"/>
          <w:szCs w:val="21"/>
        </w:rPr>
        <w:t>F</w:t>
      </w:r>
      <w:r>
        <w:rPr>
          <w:rFonts w:ascii="宋体" w:cs="宋体"/>
          <w:kern w:val="0"/>
          <w:szCs w:val="21"/>
        </w:rPr>
        <w:t>的恒力作用下沿水平面做匀速直线运动，</w:t>
      </w:r>
      <w:r>
        <w:rPr>
          <w:rFonts w:eastAsia="Times New Roman" w:hAnsi="Times New Roman"/>
          <w:i/>
          <w:iCs/>
          <w:kern w:val="0"/>
          <w:szCs w:val="21"/>
        </w:rPr>
        <w:t>AB</w:t>
      </w:r>
      <w:r>
        <w:rPr>
          <w:rFonts w:ascii="宋体" w:cs="宋体"/>
          <w:kern w:val="0"/>
          <w:szCs w:val="21"/>
        </w:rPr>
        <w:t>之间没有相对运动的趋势，故</w:t>
      </w:r>
      <w:r>
        <w:rPr>
          <w:rFonts w:eastAsia="Times New Roman" w:hAnsi="Times New Roman"/>
          <w:i/>
          <w:iCs/>
          <w:kern w:val="0"/>
          <w:szCs w:val="21"/>
        </w:rPr>
        <w:t>AB</w:t>
      </w:r>
      <w:r>
        <w:rPr>
          <w:rFonts w:ascii="宋体" w:cs="宋体"/>
          <w:kern w:val="0"/>
          <w:szCs w:val="21"/>
        </w:rPr>
        <w:t>间没有摩擦力，故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的重力与地面对</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的支持力大小不等，不是一对平衡力。故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的重力与地面对</w:t>
      </w:r>
      <w:r>
        <w:rPr>
          <w:rFonts w:eastAsia="Times New Roman" w:hAnsi="Times New Roman"/>
          <w:kern w:val="0"/>
          <w:szCs w:val="21"/>
        </w:rPr>
        <w:t> </w:t>
      </w:r>
      <w:r>
        <w:rPr>
          <w:rFonts w:eastAsia="Times New Roman" w:hAnsi="Times New Roman"/>
          <w:i/>
          <w:iCs/>
          <w:kern w:val="0"/>
          <w:szCs w:val="21"/>
        </w:rPr>
        <w:t xml:space="preserve">B </w:t>
      </w:r>
      <w:r>
        <w:rPr>
          <w:rFonts w:ascii="宋体" w:cs="宋体"/>
          <w:kern w:val="0"/>
          <w:szCs w:val="21"/>
        </w:rPr>
        <w:t>的支持力大小不等，不是一对相互作用力，故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、以</w:t>
      </w:r>
      <w:r>
        <w:rPr>
          <w:rFonts w:eastAsia="Times New Roman" w:hAnsi="Times New Roman"/>
          <w:i/>
          <w:iCs/>
          <w:kern w:val="0"/>
          <w:szCs w:val="21"/>
        </w:rPr>
        <w:t>AB</w:t>
      </w:r>
      <w:r>
        <w:rPr>
          <w:rFonts w:ascii="宋体" w:cs="宋体"/>
          <w:kern w:val="0"/>
          <w:szCs w:val="21"/>
        </w:rPr>
        <w:t>整体为研究对象，在水平方向受地面的摩擦和拉力</w:t>
      </w:r>
      <w:r>
        <w:rPr>
          <w:rFonts w:eastAsia="Times New Roman" w:hAnsi="Times New Roman"/>
          <w:i/>
          <w:iCs/>
          <w:kern w:val="0"/>
          <w:szCs w:val="21"/>
        </w:rPr>
        <w:t>F</w:t>
      </w:r>
      <w:r>
        <w:rPr>
          <w:rFonts w:ascii="宋体" w:cs="宋体"/>
          <w:kern w:val="0"/>
          <w:szCs w:val="21"/>
        </w:rPr>
        <w:t>，这两个力相互平衡，则</w:t>
      </w:r>
      <m:oMath>
        <m:r>
          <w:rPr>
            <w:rFonts w:ascii="Cambria Math" w:hAnsi="Cambria Math"/>
          </w:rPr>
          <m:t>f=F</m:t>
        </m:r>
      </m:oMath>
      <w:r>
        <w:rPr>
          <w:rFonts w:ascii="宋体" w:cs="宋体"/>
          <w:kern w:val="0"/>
          <w:szCs w:val="21"/>
        </w:rPr>
        <w:t>，故地面一定是粗糙的，故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(1)A</m:t>
        </m:r>
      </m:oMath>
      <w:r>
        <w:rPr>
          <w:rFonts w:ascii="宋体" w:cs="宋体"/>
          <w:kern w:val="0"/>
          <w:szCs w:val="21"/>
        </w:rPr>
        <w:t>、</w:t>
      </w:r>
      <w:r>
        <w:rPr>
          <w:rFonts w:eastAsia="Times New Roman" w:hAnsi="Times New Roman"/>
          <w:i/>
          <w:iCs/>
          <w:kern w:val="0"/>
          <w:szCs w:val="21"/>
        </w:rPr>
        <w:t>B</w:t>
      </w:r>
      <w:r>
        <w:rPr>
          <w:rFonts w:ascii="宋体" w:cs="宋体"/>
          <w:kern w:val="0"/>
          <w:szCs w:val="21"/>
        </w:rPr>
        <w:t>两物体叠放在一起，处于匀速直线运动状态，</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受到的都是平衡力；</w:t>
      </w:r>
      <w:r>
        <w:rPr>
          <w:rFonts w:ascii="宋体" w:cs="宋体"/>
          <w:kern w:val="0"/>
          <w:szCs w:val="21"/>
        </w:rPr>
        <w:br/>
      </w:r>
      <m:oMath>
        <m:r>
          <w:rPr>
            <w:rFonts w:ascii="Cambria Math" w:hAnsi="Cambria Math"/>
          </w:rPr>
          <m:t>(2)A</m:t>
        </m:r>
      </m:oMath>
      <w:r>
        <w:rPr>
          <w:rFonts w:ascii="宋体" w:cs="宋体"/>
          <w:kern w:val="0"/>
          <w:szCs w:val="21"/>
        </w:rPr>
        <w:t>受到的力有：重力、</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的支持力；</w:t>
      </w:r>
      <w:r>
        <w:rPr>
          <w:rFonts w:eastAsia="Times New Roman" w:hAnsi="Times New Roman"/>
          <w:i/>
          <w:iCs/>
          <w:kern w:val="0"/>
          <w:szCs w:val="21"/>
        </w:rPr>
        <w:t>A</w:t>
      </w:r>
      <w:r>
        <w:rPr>
          <w:rFonts w:ascii="宋体" w:cs="宋体"/>
          <w:kern w:val="0"/>
          <w:szCs w:val="21"/>
        </w:rPr>
        <w:t>的重力等于</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的支持力；</w:t>
      </w:r>
      <w:r>
        <w:rPr>
          <w:rFonts w:ascii="宋体" w:cs="宋体"/>
          <w:kern w:val="0"/>
          <w:szCs w:val="21"/>
        </w:rPr>
        <w:br/>
      </w:r>
      <w:r>
        <w:rPr>
          <w:rFonts w:eastAsia="Times New Roman" w:hAnsi="Times New Roman"/>
          <w:i/>
          <w:iCs/>
          <w:kern w:val="0"/>
          <w:szCs w:val="21"/>
        </w:rPr>
        <w:t>B</w:t>
      </w:r>
      <w:r>
        <w:rPr>
          <w:rFonts w:ascii="宋体" w:cs="宋体"/>
          <w:kern w:val="0"/>
          <w:szCs w:val="21"/>
        </w:rPr>
        <w:t>受到的力有：重力、</w:t>
      </w:r>
      <w:r>
        <w:rPr>
          <w:rFonts w:eastAsia="Times New Roman" w:hAnsi="Times New Roman"/>
          <w:i/>
          <w:iCs/>
          <w:kern w:val="0"/>
          <w:szCs w:val="21"/>
        </w:rPr>
        <w:t>A</w:t>
      </w:r>
      <w:r>
        <w:rPr>
          <w:rFonts w:ascii="宋体" w:cs="宋体"/>
          <w:kern w:val="0"/>
          <w:szCs w:val="21"/>
        </w:rPr>
        <w:t>对</w:t>
      </w:r>
      <w:r>
        <w:rPr>
          <w:rFonts w:eastAsia="Times New Roman" w:hAnsi="Times New Roman"/>
          <w:i/>
          <w:iCs/>
          <w:kern w:val="0"/>
          <w:szCs w:val="21"/>
        </w:rPr>
        <w:t>B</w:t>
      </w:r>
      <w:r>
        <w:rPr>
          <w:rFonts w:ascii="宋体" w:cs="宋体"/>
          <w:kern w:val="0"/>
          <w:szCs w:val="21"/>
        </w:rPr>
        <w:t>的压力、地面对</w:t>
      </w:r>
      <w:r>
        <w:rPr>
          <w:rFonts w:eastAsia="Times New Roman" w:hAnsi="Times New Roman"/>
          <w:i/>
          <w:iCs/>
          <w:kern w:val="0"/>
          <w:szCs w:val="21"/>
        </w:rPr>
        <w:t>B</w:t>
      </w:r>
      <w:r>
        <w:rPr>
          <w:rFonts w:ascii="宋体" w:cs="宋体"/>
          <w:kern w:val="0"/>
          <w:szCs w:val="21"/>
        </w:rPr>
        <w:t>的支持力以及拉力和地面的摩擦力。其中</w:t>
      </w:r>
      <w:r>
        <w:rPr>
          <w:rFonts w:eastAsia="Times New Roman" w:hAnsi="Times New Roman"/>
          <w:i/>
          <w:iCs/>
          <w:kern w:val="0"/>
          <w:szCs w:val="21"/>
        </w:rPr>
        <w:t>B</w:t>
      </w:r>
      <w:r>
        <w:rPr>
          <w:rFonts w:ascii="宋体" w:cs="宋体"/>
          <w:kern w:val="0"/>
          <w:szCs w:val="21"/>
        </w:rPr>
        <w:t>的重力加上</w:t>
      </w:r>
      <w:r>
        <w:rPr>
          <w:rFonts w:eastAsia="Times New Roman" w:hAnsi="Times New Roman"/>
          <w:i/>
          <w:iCs/>
          <w:kern w:val="0"/>
          <w:szCs w:val="21"/>
        </w:rPr>
        <w:t>A</w:t>
      </w:r>
      <w:r>
        <w:rPr>
          <w:rFonts w:ascii="宋体" w:cs="宋体"/>
          <w:kern w:val="0"/>
          <w:szCs w:val="21"/>
        </w:rPr>
        <w:t>对</w:t>
      </w:r>
      <w:r>
        <w:rPr>
          <w:rFonts w:eastAsia="Times New Roman" w:hAnsi="Times New Roman"/>
          <w:i/>
          <w:iCs/>
          <w:kern w:val="0"/>
          <w:szCs w:val="21"/>
        </w:rPr>
        <w:t>B</w:t>
      </w:r>
      <w:r>
        <w:rPr>
          <w:rFonts w:ascii="宋体" w:cs="宋体"/>
          <w:kern w:val="0"/>
          <w:szCs w:val="21"/>
        </w:rPr>
        <w:t>的压力等于地面对</w:t>
      </w:r>
      <w:r>
        <w:rPr>
          <w:rFonts w:eastAsia="Times New Roman" w:hAnsi="Times New Roman"/>
          <w:i/>
          <w:iCs/>
          <w:kern w:val="0"/>
          <w:szCs w:val="21"/>
        </w:rPr>
        <w:t>B</w:t>
      </w:r>
      <w:r>
        <w:rPr>
          <w:rFonts w:ascii="宋体" w:cs="宋体"/>
          <w:kern w:val="0"/>
          <w:szCs w:val="21"/>
        </w:rPr>
        <w:t>的支持力，拉力和地面的摩擦力相等；</w:t>
      </w:r>
      <w:r>
        <w:rPr>
          <w:rFonts w:ascii="宋体" w:cs="宋体"/>
          <w:kern w:val="0"/>
          <w:szCs w:val="21"/>
        </w:rPr>
        <w:br/>
      </w:r>
      <m:oMath>
        <m:r>
          <w:rPr>
            <w:rFonts w:ascii="Cambria Math" w:hAnsi="Cambria Math"/>
          </w:rPr>
          <w:lastRenderedPageBreak/>
          <m:t>(3)</m:t>
        </m:r>
      </m:oMath>
      <w:r>
        <w:rPr>
          <w:rFonts w:ascii="宋体" w:cs="宋体"/>
          <w:kern w:val="0"/>
          <w:szCs w:val="21"/>
        </w:rPr>
        <w:t>二力平衡的条件是：作用在同一物体上、大小相等、方向相反、作用在同一直线上。</w:t>
      </w:r>
      <w:r>
        <w:rPr>
          <w:rFonts w:ascii="宋体" w:cs="宋体"/>
          <w:kern w:val="0"/>
          <w:szCs w:val="21"/>
        </w:rPr>
        <w:br/>
      </w:r>
      <w:r>
        <w:rPr>
          <w:rFonts w:ascii="宋体" w:cs="宋体"/>
          <w:kern w:val="0"/>
          <w:szCs w:val="21"/>
        </w:rPr>
        <w:t>相互作用力的条件：作用在两个物体上、大小相等、方向相反、作用在同一直线上。</w:t>
      </w:r>
      <w:r>
        <w:rPr>
          <w:rFonts w:ascii="宋体" w:cs="宋体"/>
          <w:kern w:val="0"/>
          <w:szCs w:val="21"/>
        </w:rPr>
        <w:br/>
        <w:t>本题重点掌握平衡力与作用力和反作用力的相同和不同，注意等大反向作用在两个物体上的不一定是作用力和反作用力，记住平衡力的特征是两个力的作用效果能够相互抵消。</w:t>
      </w:r>
    </w:p>
    <w:p w14:paraId="63BF31A3"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8E0193A"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大气压</w:t>
      </w:r>
      <w:r>
        <w:rPr>
          <w:rFonts w:eastAsia="Times New Roman" w:hAnsi="Times New Roman"/>
          <w:i/>
          <w:iCs/>
          <w:kern w:val="0"/>
          <w:szCs w:val="21"/>
        </w:rPr>
        <w:t>p</w:t>
      </w:r>
      <w:r>
        <w:rPr>
          <w:rFonts w:ascii="宋体" w:cs="宋体"/>
          <w:kern w:val="0"/>
          <w:szCs w:val="21"/>
        </w:rPr>
        <w:t>不变，从甲图到乙图，受力面积</w:t>
      </w:r>
      <w:r>
        <w:rPr>
          <w:rFonts w:eastAsia="Times New Roman" w:hAnsi="Times New Roman"/>
          <w:i/>
          <w:iCs/>
          <w:kern w:val="0"/>
          <w:szCs w:val="21"/>
        </w:rPr>
        <w:t>S</w:t>
      </w:r>
      <w:r>
        <w:rPr>
          <w:rFonts w:ascii="宋体" w:cs="宋体"/>
          <w:kern w:val="0"/>
          <w:szCs w:val="21"/>
        </w:rPr>
        <w:t>变大，根据</w:t>
      </w:r>
      <m:oMath>
        <m:r>
          <w:rPr>
            <w:rFonts w:ascii="Cambria Math" w:hAnsi="Cambria Math"/>
          </w:rPr>
          <m:t>F=pS</m:t>
        </m:r>
      </m:oMath>
      <w:r>
        <w:rPr>
          <w:rFonts w:ascii="宋体" w:cs="宋体"/>
          <w:kern w:val="0"/>
          <w:szCs w:val="21"/>
        </w:rPr>
        <w:t>可知，吸盘对玻璃的压力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变大；</w:t>
      </w:r>
      <w:r>
        <w:rPr>
          <w:rFonts w:ascii="宋体" w:cs="宋体"/>
          <w:kern w:val="0"/>
          <w:szCs w:val="21"/>
        </w:rPr>
        <w:br/>
      </w:r>
      <w:r>
        <w:rPr>
          <w:rFonts w:ascii="宋体" w:cs="宋体"/>
          <w:kern w:val="0"/>
          <w:szCs w:val="21"/>
        </w:rPr>
        <w:t>挂上同一锅铲后仍然静止，竖直方向上摩擦力与重力是一对平衡力，重力不变，所以摩擦力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不变，故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F=pS</m:t>
        </m:r>
      </m:oMath>
      <w:r>
        <w:rPr>
          <w:rFonts w:ascii="宋体" w:cs="宋体"/>
          <w:kern w:val="0"/>
          <w:szCs w:val="21"/>
        </w:rPr>
        <w:t>判断压力的变化；</w:t>
      </w:r>
      <w:r>
        <w:rPr>
          <w:rFonts w:ascii="宋体" w:cs="宋体"/>
          <w:kern w:val="0"/>
          <w:szCs w:val="21"/>
        </w:rPr>
        <w:br/>
      </w:r>
      <m:oMath>
        <m:r>
          <w:rPr>
            <w:rFonts w:ascii="Cambria Math" w:hAnsi="Cambria Math"/>
          </w:rPr>
          <m:t>(2)</m:t>
        </m:r>
      </m:oMath>
      <w:r>
        <w:rPr>
          <w:rFonts w:ascii="宋体" w:cs="宋体"/>
          <w:kern w:val="0"/>
          <w:szCs w:val="21"/>
        </w:rPr>
        <w:t>首先根据二力平衡判断重力与摩擦力的关系，然后分析判断摩擦力的变化。</w:t>
      </w:r>
      <w:r>
        <w:rPr>
          <w:rFonts w:ascii="宋体" w:cs="宋体"/>
          <w:kern w:val="0"/>
          <w:szCs w:val="21"/>
        </w:rPr>
        <w:br/>
      </w:r>
      <w:r>
        <w:rPr>
          <w:rFonts w:ascii="宋体" w:cs="宋体"/>
          <w:kern w:val="0"/>
          <w:szCs w:val="21"/>
        </w:rPr>
        <w:t>此题考查大气压的综合应用、二力平衡条件的应用、平衡力的辨别、压力的计算等，是一道综合性较强的题目，但总体难度不大，掌握基础知识即可正确解题。</w:t>
      </w:r>
    </w:p>
    <w:p w14:paraId="083485D7"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61FF2C52"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、篮球撞到篮板，篮板给篮球一个作用力，篮球被反弹回来，篮球的运动方向改变，说明力可以改变物体的运动状态，故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、篮球抛出后继续向前运动，是由于篮球具有运动的惯性，惯性不是力，不能说是由于惯性的作用，故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、投出去的实心球在运动的过程中，如果不受任何力的作用，由牛顿第一定律可知，它的运动状态不会改变，将做匀速直线运动，故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、投出去的实心球上升到最高点时竖直方向的速度为零，但仍有水平向前的速度，速度不为零，故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物体具有保持原来运动状态不变的性质叫做惯性，任何物体都具有惯性。</w:t>
      </w:r>
      <w:r>
        <w:rPr>
          <w:rFonts w:ascii="宋体" w:cs="宋体"/>
          <w:kern w:val="0"/>
          <w:szCs w:val="21"/>
        </w:rPr>
        <w:br/>
      </w:r>
      <m:oMath>
        <m:r>
          <w:rPr>
            <w:rFonts w:ascii="Cambria Math" w:hAnsi="Cambria Math"/>
          </w:rPr>
          <m:t>(2)</m:t>
        </m:r>
      </m:oMath>
      <w:r>
        <w:rPr>
          <w:rFonts w:ascii="宋体" w:cs="宋体"/>
          <w:kern w:val="0"/>
          <w:szCs w:val="21"/>
        </w:rPr>
        <w:t>力的作用效果有两个：一是改变物体的形状，二是改变物体的运动状态。</w:t>
      </w:r>
      <w:r>
        <w:rPr>
          <w:rFonts w:ascii="宋体" w:cs="宋体"/>
          <w:kern w:val="0"/>
          <w:szCs w:val="21"/>
        </w:rPr>
        <w:br/>
      </w:r>
      <m:oMath>
        <m:r>
          <w:rPr>
            <w:rFonts w:ascii="Cambria Math" w:hAnsi="Cambria Math"/>
          </w:rPr>
          <m:t>(3)</m:t>
        </m:r>
      </m:oMath>
      <w:r>
        <w:rPr>
          <w:rFonts w:ascii="宋体" w:cs="宋体"/>
          <w:kern w:val="0"/>
          <w:szCs w:val="21"/>
        </w:rPr>
        <w:t>根据牛顿第一定律分析；</w:t>
      </w:r>
      <w:r>
        <w:rPr>
          <w:rFonts w:ascii="宋体" w:cs="宋体"/>
          <w:kern w:val="0"/>
          <w:szCs w:val="21"/>
        </w:rPr>
        <w:br/>
      </w:r>
      <m:oMath>
        <m:r>
          <w:rPr>
            <w:rFonts w:ascii="Cambria Math" w:hAnsi="Cambria Math"/>
          </w:rPr>
          <m:t>(4)</m:t>
        </m:r>
      </m:oMath>
      <w:r>
        <w:rPr>
          <w:rFonts w:ascii="宋体" w:cs="宋体"/>
          <w:kern w:val="0"/>
          <w:szCs w:val="21"/>
        </w:rPr>
        <w:t>投出去的实心球上升到最高点时仍有水平向前的速度。</w:t>
      </w:r>
      <w:r>
        <w:rPr>
          <w:rFonts w:ascii="宋体" w:cs="宋体"/>
          <w:kern w:val="0"/>
          <w:szCs w:val="21"/>
        </w:rPr>
        <w:br/>
      </w:r>
      <w:r>
        <w:rPr>
          <w:rFonts w:ascii="宋体" w:cs="宋体"/>
          <w:kern w:val="0"/>
          <w:szCs w:val="21"/>
        </w:rPr>
        <w:t>本题考查惯性、力的作用效果，以及牛顿第一定律的应用，属于基础题。</w:t>
      </w:r>
    </w:p>
    <w:p w14:paraId="15542DDE"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59705C96" w14:textId="77777777" w:rsidR="00922C5E"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、两容器</w:t>
      </w:r>
      <w:r>
        <w:rPr>
          <w:rFonts w:eastAsia="Times New Roman" w:hAnsi="Times New Roman"/>
          <w:i/>
          <w:iCs/>
          <w:kern w:val="0"/>
          <w:szCs w:val="21"/>
        </w:rPr>
        <w:t>B</w:t>
      </w:r>
      <w:r>
        <w:rPr>
          <w:rFonts w:ascii="宋体" w:cs="宋体"/>
          <w:kern w:val="0"/>
          <w:szCs w:val="21"/>
        </w:rPr>
        <w:t>部分均漂浮，所受浮力相等，均等于</w:t>
      </w:r>
      <w:r>
        <w:rPr>
          <w:rFonts w:eastAsia="Times New Roman" w:hAnsi="Times New Roman"/>
          <w:i/>
          <w:iCs/>
          <w:kern w:val="0"/>
          <w:szCs w:val="21"/>
        </w:rPr>
        <w:t>B</w:t>
      </w:r>
      <w:r>
        <w:rPr>
          <w:rFonts w:ascii="宋体" w:cs="宋体"/>
          <w:kern w:val="0"/>
          <w:szCs w:val="21"/>
        </w:rPr>
        <w:t>的重力，</w:t>
      </w:r>
      <w:r>
        <w:rPr>
          <w:rFonts w:eastAsia="Times New Roman" w:hAnsi="Times New Roman"/>
          <w:i/>
          <w:iCs/>
          <w:kern w:val="0"/>
          <w:szCs w:val="21"/>
        </w:rPr>
        <w:t>B</w:t>
      </w:r>
      <w:r>
        <w:rPr>
          <w:rFonts w:ascii="宋体" w:cs="宋体"/>
          <w:kern w:val="0"/>
          <w:szCs w:val="21"/>
        </w:rPr>
        <w:t>部分在乙液体中浸入的体积小，由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可知，乙液体的密度大于甲液体的密度；两液面相平，由</w:t>
      </w:r>
      <m:oMath>
        <m:r>
          <w:rPr>
            <w:rFonts w:ascii="Cambria Math" w:hAnsi="Cambria Math"/>
          </w:rPr>
          <m:t>p=ρgh</m:t>
        </m:r>
      </m:oMath>
      <w:r>
        <w:rPr>
          <w:rFonts w:ascii="宋体" w:cs="宋体"/>
          <w:kern w:val="0"/>
          <w:szCs w:val="21"/>
        </w:rPr>
        <w:t>可知甲液体对容器的压强小于乙液体对容器底的压强，故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kern w:val="0"/>
          <w:szCs w:val="21"/>
        </w:rPr>
        <w:t> </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部分在甲液体中悬浮，则</w:t>
      </w:r>
      <w:r>
        <w:rPr>
          <w:rFonts w:eastAsia="Times New Roman" w:hAnsi="Times New Roman"/>
          <w:i/>
          <w:iCs/>
          <w:kern w:val="0"/>
          <w:szCs w:val="21"/>
        </w:rPr>
        <w:t>A</w:t>
      </w:r>
      <w:r>
        <w:rPr>
          <w:rFonts w:ascii="宋体" w:cs="宋体"/>
          <w:kern w:val="0"/>
          <w:szCs w:val="21"/>
        </w:rPr>
        <w:t>部分密度等于甲液体的密度，</w:t>
      </w:r>
      <w:r>
        <w:rPr>
          <w:rFonts w:eastAsia="Times New Roman" w:hAnsi="Times New Roman"/>
          <w:i/>
          <w:iCs/>
          <w:kern w:val="0"/>
          <w:szCs w:val="21"/>
        </w:rPr>
        <w:t>C</w:t>
      </w:r>
      <w:r>
        <w:rPr>
          <w:rFonts w:ascii="宋体" w:cs="宋体"/>
          <w:kern w:val="0"/>
          <w:szCs w:val="21"/>
        </w:rPr>
        <w:t>部分在乙液体中沉底且对容器底有压力，所以</w:t>
      </w:r>
      <w:r>
        <w:rPr>
          <w:rFonts w:eastAsia="Times New Roman" w:hAnsi="Times New Roman"/>
          <w:i/>
          <w:iCs/>
          <w:kern w:val="0"/>
          <w:szCs w:val="21"/>
        </w:rPr>
        <w:t>C</w:t>
      </w:r>
      <w:r>
        <w:rPr>
          <w:rFonts w:ascii="宋体" w:cs="宋体"/>
          <w:kern w:val="0"/>
          <w:szCs w:val="21"/>
        </w:rPr>
        <w:t>部分密度大于乙液体的密度，而乙液体的密度大于甲液体的密度，所以</w:t>
      </w:r>
      <w:r>
        <w:rPr>
          <w:rFonts w:eastAsia="Times New Roman" w:hAnsi="Times New Roman"/>
          <w:i/>
          <w:iCs/>
          <w:kern w:val="0"/>
          <w:szCs w:val="21"/>
        </w:rPr>
        <w:t>A</w:t>
      </w:r>
      <w:r>
        <w:rPr>
          <w:rFonts w:ascii="宋体" w:cs="宋体"/>
          <w:kern w:val="0"/>
          <w:szCs w:val="21"/>
        </w:rPr>
        <w:t>部分的密度小于</w:t>
      </w:r>
      <w:r>
        <w:rPr>
          <w:rFonts w:eastAsia="Times New Roman" w:hAnsi="Times New Roman"/>
          <w:i/>
          <w:iCs/>
          <w:kern w:val="0"/>
          <w:szCs w:val="21"/>
        </w:rPr>
        <w:t>C</w:t>
      </w:r>
      <w:r>
        <w:rPr>
          <w:rFonts w:ascii="宋体" w:cs="宋体"/>
          <w:kern w:val="0"/>
          <w:szCs w:val="21"/>
        </w:rPr>
        <w:t>部分的密度，故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kern w:val="0"/>
          <w:szCs w:val="21"/>
        </w:rPr>
        <w:t> </w:t>
      </w:r>
      <w:r>
        <w:rPr>
          <w:rFonts w:eastAsia="Times New Roman" w:hAnsi="Times New Roman"/>
          <w:i/>
          <w:iCs/>
          <w:kern w:val="0"/>
          <w:szCs w:val="21"/>
        </w:rPr>
        <w:t>C</w:t>
      </w:r>
      <w:r>
        <w:rPr>
          <w:rFonts w:ascii="宋体" w:cs="宋体"/>
          <w:kern w:val="0"/>
          <w:szCs w:val="21"/>
        </w:rPr>
        <w:t>、由图可知，甲、乙容器中，液面相平且乙液体的体积大于甲液体的体积，且乙液体的密度大于甲液体的密度，由</w:t>
      </w:r>
      <m:oMath>
        <m:r>
          <w:rPr>
            <w:rFonts w:ascii="Cambria Math" w:hAnsi="Cambria Math"/>
          </w:rPr>
          <m:t>m=ρV</m:t>
        </m:r>
      </m:oMath>
      <w:r>
        <w:rPr>
          <w:rFonts w:ascii="宋体" w:cs="宋体"/>
          <w:kern w:val="0"/>
          <w:szCs w:val="21"/>
        </w:rPr>
        <w:t>可知，乙容器中液体质量更大，</w:t>
      </w:r>
      <w:r>
        <w:rPr>
          <w:rFonts w:eastAsia="Times New Roman" w:hAnsi="Times New Roman"/>
          <w:i/>
          <w:iCs/>
          <w:kern w:val="0"/>
          <w:szCs w:val="21"/>
        </w:rPr>
        <w:t>A</w:t>
      </w:r>
      <w:r>
        <w:rPr>
          <w:rFonts w:ascii="宋体" w:cs="宋体"/>
          <w:kern w:val="0"/>
          <w:szCs w:val="21"/>
        </w:rPr>
        <w:t>部分的密度小于</w:t>
      </w:r>
      <w:r>
        <w:rPr>
          <w:rFonts w:eastAsia="Times New Roman" w:hAnsi="Times New Roman"/>
          <w:i/>
          <w:iCs/>
          <w:kern w:val="0"/>
          <w:szCs w:val="21"/>
        </w:rPr>
        <w:t>C</w:t>
      </w:r>
      <w:r>
        <w:rPr>
          <w:rFonts w:ascii="宋体" w:cs="宋体"/>
          <w:kern w:val="0"/>
          <w:szCs w:val="21"/>
        </w:rPr>
        <w:t>部分的密度，</w:t>
      </w:r>
      <w:r>
        <w:rPr>
          <w:rFonts w:eastAsia="Times New Roman" w:hAnsi="Times New Roman"/>
          <w:i/>
          <w:iCs/>
          <w:kern w:val="0"/>
          <w:szCs w:val="21"/>
        </w:rPr>
        <w:t>A</w:t>
      </w:r>
      <w:r>
        <w:rPr>
          <w:rFonts w:ascii="宋体" w:cs="宋体"/>
          <w:kern w:val="0"/>
          <w:szCs w:val="21"/>
        </w:rPr>
        <w:t>部分体积小于</w:t>
      </w:r>
      <w:r>
        <w:rPr>
          <w:rFonts w:eastAsia="Times New Roman" w:hAnsi="Times New Roman"/>
          <w:i/>
          <w:iCs/>
          <w:kern w:val="0"/>
          <w:szCs w:val="21"/>
        </w:rPr>
        <w:t>C</w:t>
      </w:r>
      <w:r>
        <w:rPr>
          <w:rFonts w:ascii="宋体" w:cs="宋体"/>
          <w:kern w:val="0"/>
          <w:szCs w:val="21"/>
        </w:rPr>
        <w:t>部分的体积，由</w:t>
      </w:r>
      <m:oMath>
        <m:r>
          <w:rPr>
            <w:rFonts w:ascii="Cambria Math" w:hAnsi="Cambria Math"/>
          </w:rPr>
          <m:t>m=ρV</m:t>
        </m:r>
      </m:oMath>
      <w:r>
        <w:rPr>
          <w:rFonts w:ascii="宋体" w:cs="宋体"/>
          <w:kern w:val="0"/>
          <w:szCs w:val="21"/>
        </w:rPr>
        <w:t>可知，</w:t>
      </w:r>
      <m:oMath>
        <m:sSub>
          <m:sSubPr>
            <m:ctrlPr>
              <w:rPr>
                <w:rFonts w:ascii="Cambria Math" w:hAnsi="Cambria Math"/>
              </w:rPr>
            </m:ctrlPr>
          </m:sSubPr>
          <m:e>
            <m:r>
              <w:rPr>
                <w:rFonts w:ascii="Cambria Math" w:hAnsi="Cambria Math"/>
              </w:rPr>
              <m:t>m</m:t>
            </m:r>
          </m:e>
          <m:sub>
            <m:r>
              <w:rPr>
                <w:rFonts w:ascii="Cambria Math" w:hAnsi="Cambria Math"/>
              </w:rPr>
              <m:t>C</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，由</w:t>
      </w:r>
      <m:oMath>
        <m:r>
          <w:rPr>
            <w:rFonts w:ascii="Cambria Math" w:hAnsi="Cambria Math"/>
          </w:rPr>
          <m:t>G=mg</m:t>
        </m:r>
      </m:oMath>
      <w:r>
        <w:rPr>
          <w:rFonts w:ascii="宋体" w:cs="宋体"/>
          <w:kern w:val="0"/>
          <w:szCs w:val="21"/>
        </w:rPr>
        <w:t>可知，乙容器总重力大于甲容器总重力，乙对桌面的压力大于甲对桌面的压力，而两容器底面积相同，由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可知甲容器对水平桌面的压强小于乙容器对水平桌面的压强，故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C</w:t>
      </w:r>
      <w:r>
        <w:rPr>
          <w:rFonts w:ascii="宋体" w:cs="宋体"/>
          <w:kern w:val="0"/>
          <w:szCs w:val="21"/>
        </w:rPr>
        <w:t>部分沉底，所受浮力小于</w:t>
      </w:r>
      <w:r>
        <w:rPr>
          <w:rFonts w:eastAsia="Times New Roman" w:hAnsi="Times New Roman"/>
          <w:i/>
          <w:iCs/>
          <w:kern w:val="0"/>
          <w:szCs w:val="21"/>
        </w:rPr>
        <w:t>C</w:t>
      </w:r>
      <w:r>
        <w:rPr>
          <w:rFonts w:ascii="宋体" w:cs="宋体"/>
          <w:kern w:val="0"/>
          <w:szCs w:val="21"/>
        </w:rPr>
        <w:t>的重力；将乙容器中的</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两部分安装在一起，仍放在乙液体中，</w:t>
      </w:r>
      <w:r>
        <w:rPr>
          <w:rFonts w:eastAsia="Times New Roman" w:hAnsi="Times New Roman"/>
          <w:i/>
          <w:iCs/>
          <w:kern w:val="0"/>
          <w:szCs w:val="21"/>
        </w:rPr>
        <w:t>BC</w:t>
      </w:r>
      <w:r>
        <w:rPr>
          <w:rFonts w:ascii="宋体" w:cs="宋体"/>
          <w:kern w:val="0"/>
          <w:szCs w:val="21"/>
        </w:rPr>
        <w:t>整体漂浮，</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的总浮力变大，由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w:r>
        <w:rPr>
          <w:rFonts w:eastAsia="Times New Roman" w:hAnsi="Times New Roman"/>
          <w:i/>
          <w:iCs/>
          <w:kern w:val="0"/>
          <w:szCs w:val="21"/>
        </w:rPr>
        <w:t>BC</w:t>
      </w:r>
      <w:r>
        <w:rPr>
          <w:rFonts w:ascii="宋体" w:cs="宋体"/>
          <w:kern w:val="0"/>
          <w:szCs w:val="21"/>
        </w:rPr>
        <w:t>整体排开液体的体积变大，故乙液面会上升，故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根据物体沉浮条件和阿基米德原理可得出两液体的密度关系，由</w:t>
      </w:r>
      <m:oMath>
        <m:r>
          <w:rPr>
            <w:rFonts w:ascii="Cambria Math" w:hAnsi="Cambria Math"/>
          </w:rPr>
          <m:t>p=ρgh</m:t>
        </m:r>
      </m:oMath>
      <w:r>
        <w:rPr>
          <w:rFonts w:ascii="宋体" w:cs="宋体"/>
          <w:kern w:val="0"/>
          <w:szCs w:val="21"/>
        </w:rPr>
        <w:t>可知两液体对容器底部压强关系；</w:t>
      </w:r>
      <w:r>
        <w:rPr>
          <w:rFonts w:ascii="宋体" w:cs="宋体"/>
          <w:kern w:val="0"/>
          <w:szCs w:val="21"/>
        </w:rPr>
        <w:br/>
      </w:r>
      <m:oMath>
        <m:r>
          <w:rPr>
            <w:rFonts w:ascii="Cambria Math" w:hAnsi="Cambria Math"/>
          </w:rPr>
          <m:t>(2)</m:t>
        </m:r>
      </m:oMath>
      <w:r>
        <w:rPr>
          <w:rFonts w:ascii="宋体" w:cs="宋体"/>
          <w:kern w:val="0"/>
          <w:szCs w:val="21"/>
        </w:rPr>
        <w:t>根据物体沉浮条件可知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两部分密度关系；</w:t>
      </w:r>
      <w:r>
        <w:rPr>
          <w:rFonts w:ascii="宋体" w:cs="宋体"/>
          <w:kern w:val="0"/>
          <w:szCs w:val="21"/>
        </w:rPr>
        <w:br/>
      </w:r>
      <m:oMath>
        <m:r>
          <w:rPr>
            <w:rFonts w:ascii="Cambria Math" w:hAnsi="Cambria Math"/>
          </w:rPr>
          <m:t>(3)</m:t>
        </m:r>
      </m:oMath>
      <w:r>
        <w:rPr>
          <w:rFonts w:ascii="宋体" w:cs="宋体"/>
          <w:kern w:val="0"/>
          <w:szCs w:val="21"/>
        </w:rPr>
        <w:t>由图可知两液体的体积关系，根据密度公式可求出两液体以及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两部分的质量关系；容器对桌面的压力等于容器、液体及物体的重力总和，由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可知容器对桌面的压强关系；</w:t>
      </w:r>
      <w:r>
        <w:rPr>
          <w:rFonts w:ascii="宋体" w:cs="宋体"/>
          <w:kern w:val="0"/>
          <w:szCs w:val="21"/>
        </w:rPr>
        <w:br/>
      </w:r>
      <m:oMath>
        <m:r>
          <w:rPr>
            <w:rFonts w:ascii="Cambria Math" w:hAnsi="Cambria Math"/>
          </w:rPr>
          <m:t>(4)</m:t>
        </m:r>
      </m:oMath>
      <w:r>
        <w:rPr>
          <w:rFonts w:ascii="宋体" w:cs="宋体"/>
          <w:kern w:val="0"/>
          <w:szCs w:val="21"/>
        </w:rPr>
        <w:t>根据物体沉浮条件和阿基米德原理可分析出液面的变化。</w:t>
      </w:r>
      <w:r>
        <w:rPr>
          <w:rFonts w:ascii="宋体" w:cs="宋体"/>
          <w:kern w:val="0"/>
          <w:szCs w:val="21"/>
        </w:rPr>
        <w:br/>
      </w:r>
      <w:r>
        <w:rPr>
          <w:rFonts w:ascii="宋体" w:cs="宋体"/>
          <w:kern w:val="0"/>
          <w:szCs w:val="21"/>
        </w:rPr>
        <w:t>本题主要考查了阿基米德原理、物体浮沉条件及压强公式以及密度公式的应用，是一道综合题。</w:t>
      </w:r>
    </w:p>
    <w:p w14:paraId="469CD683"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竖直向上</w:t>
      </w:r>
      <w:r>
        <w:rPr>
          <w:rFonts w:eastAsia="Times New Roman" w:hAnsi="Times New Roman"/>
          <w:kern w:val="0"/>
          <w:szCs w:val="21"/>
        </w:rPr>
        <w:t xml:space="preserve">  </w:t>
      </w:r>
      <w:r>
        <w:rPr>
          <w:rFonts w:ascii="宋体" w:cs="宋体"/>
          <w:kern w:val="0"/>
          <w:szCs w:val="21"/>
        </w:rPr>
        <w:t>阿基米德原理</w:t>
      </w:r>
      <w:r>
        <w:rPr>
          <w:rFonts w:eastAsia="Times New Roman" w:hAnsi="Times New Roman"/>
          <w:kern w:val="0"/>
          <w:sz w:val="24"/>
          <w:szCs w:val="24"/>
        </w:rPr>
        <w:t> </w:t>
      </w:r>
    </w:p>
    <w:p w14:paraId="09DE2846"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解：浸在液体的物体所受竖直向上的浮力，大小等于排开液体受到的重力，这就是阿基米德原理；其数学表达式是</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w:r>
        <w:rPr>
          <w:rFonts w:ascii="宋体" w:cs="宋体"/>
          <w:kern w:val="0"/>
          <w:szCs w:val="21"/>
        </w:rPr>
        <w:br/>
      </w:r>
      <w:r>
        <w:rPr>
          <w:rFonts w:ascii="宋体" w:cs="宋体"/>
          <w:kern w:val="0"/>
          <w:szCs w:val="21"/>
        </w:rPr>
        <w:t>故答案为：竖直向上；阿基米德原理。</w:t>
      </w:r>
      <w:r>
        <w:rPr>
          <w:rFonts w:ascii="宋体" w:cs="宋体"/>
          <w:kern w:val="0"/>
          <w:szCs w:val="21"/>
        </w:rPr>
        <w:br/>
        <w:t>阿基米德原理的内容是：浸在液体中的物体受到向上的浮力，浮力的大小等于物体排开液体的重力。</w:t>
      </w:r>
      <w:r>
        <w:rPr>
          <w:rFonts w:ascii="宋体" w:cs="宋体"/>
          <w:kern w:val="0"/>
          <w:szCs w:val="21"/>
        </w:rPr>
        <w:br/>
        <w:t>本题考查了学生对阿基米德原理的了解与掌握，属于基础题目。</w:t>
      </w:r>
    </w:p>
    <w:p w14:paraId="2ABBC040"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8.</w:t>
      </w:r>
      <w:r>
        <w:rPr>
          <w:rFonts w:ascii="宋体" w:cs="宋体"/>
          <w:color w:val="3333FF"/>
          <w:kern w:val="0"/>
          <w:szCs w:val="21"/>
        </w:rPr>
        <w:t>【答案】</w:t>
      </w:r>
      <w:r>
        <w:rPr>
          <w:rFonts w:ascii="宋体" w:cs="宋体"/>
          <w:kern w:val="0"/>
          <w:szCs w:val="21"/>
        </w:rPr>
        <w:t>重心</w:t>
      </w:r>
      <w:r>
        <w:rPr>
          <w:rFonts w:eastAsia="Times New Roman" w:hAnsi="Times New Roman"/>
          <w:kern w:val="0"/>
          <w:szCs w:val="21"/>
        </w:rPr>
        <w:t xml:space="preserve">  </w:t>
      </w:r>
      <w:r>
        <w:rPr>
          <w:rFonts w:ascii="宋体" w:cs="宋体"/>
          <w:kern w:val="0"/>
          <w:szCs w:val="21"/>
        </w:rPr>
        <w:t>竖直向下</w:t>
      </w:r>
      <w:r>
        <w:rPr>
          <w:rFonts w:eastAsia="Times New Roman" w:hAnsi="Times New Roman"/>
          <w:kern w:val="0"/>
          <w:sz w:val="24"/>
          <w:szCs w:val="24"/>
        </w:rPr>
        <w:t> </w:t>
      </w:r>
    </w:p>
    <w:p w14:paraId="7FCB2147"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提高稳度的方法有：增大支撑面；降低重心。扫把的质量分布不均匀，扫把头的质量较大，把柄的质量较小，当按如图所示的方式放置时，能降低扫把的重心，提高稳定程度，且增大了支撑面的面积，由于重力的方向总是竖直向下的，所以扫把就稳稳的立在水平地面上。</w:t>
      </w:r>
      <w:r>
        <w:rPr>
          <w:rFonts w:ascii="宋体" w:cs="宋体"/>
          <w:kern w:val="0"/>
          <w:szCs w:val="21"/>
        </w:rPr>
        <w:br/>
        <w:t>故答案为：重心；竖直向下。</w:t>
      </w:r>
      <w:r>
        <w:rPr>
          <w:rFonts w:ascii="宋体" w:cs="宋体"/>
          <w:kern w:val="0"/>
          <w:szCs w:val="21"/>
        </w:rPr>
        <w:br/>
        <w:t>提高稳度的方法：增大支撑面、降低重心。</w:t>
      </w:r>
      <w:r>
        <w:rPr>
          <w:rFonts w:ascii="宋体" w:cs="宋体"/>
          <w:kern w:val="0"/>
          <w:szCs w:val="21"/>
        </w:rPr>
        <w:br/>
        <w:t>本题考查提高稳度的方法，是中考常见题型。</w:t>
      </w:r>
    </w:p>
    <w:p w14:paraId="2EC88C51"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增大压力</w:t>
      </w:r>
      <w:r>
        <w:rPr>
          <w:rFonts w:eastAsia="Times New Roman" w:hAnsi="Times New Roman"/>
          <w:kern w:val="0"/>
          <w:sz w:val="24"/>
          <w:szCs w:val="24"/>
        </w:rPr>
        <w:t> </w:t>
      </w:r>
    </w:p>
    <w:p w14:paraId="5EBBCC13"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当小明向右擦拭桌面时，此时抹布相对于桌面向右运动，抹布受到桌面的摩擦力方向与抹布的运动方向相反，即抹布受到桌面的摩擦力方向是向左的。</w:t>
      </w:r>
      <w:r>
        <w:rPr>
          <w:rFonts w:ascii="宋体" w:cs="宋体"/>
          <w:kern w:val="0"/>
          <w:szCs w:val="21"/>
        </w:rPr>
        <w:br/>
      </w:r>
      <m:oMath>
        <m:r>
          <w:rPr>
            <w:rFonts w:ascii="Cambria Math" w:hAnsi="Cambria Math"/>
          </w:rPr>
          <m:t>(2)</m:t>
        </m:r>
      </m:oMath>
      <w:r>
        <w:rPr>
          <w:rFonts w:ascii="宋体" w:cs="宋体"/>
          <w:kern w:val="0"/>
          <w:szCs w:val="21"/>
        </w:rPr>
        <w:t>加大用力是为了在接触面的粗糙程度不变时，通过增大压力从而增大摩擦。</w:t>
      </w:r>
      <w:r>
        <w:rPr>
          <w:rFonts w:ascii="宋体" w:cs="宋体"/>
          <w:kern w:val="0"/>
          <w:szCs w:val="21"/>
        </w:rPr>
        <w:br/>
      </w:r>
      <w:r>
        <w:rPr>
          <w:rFonts w:ascii="宋体" w:cs="宋体"/>
          <w:kern w:val="0"/>
          <w:szCs w:val="21"/>
        </w:rPr>
        <w:t>故答案为：左；增大压力。</w:t>
      </w:r>
      <w:r>
        <w:rPr>
          <w:rFonts w:ascii="宋体" w:cs="宋体"/>
          <w:kern w:val="0"/>
          <w:szCs w:val="21"/>
        </w:rPr>
        <w:br/>
        <w:t>物体所受的滑动摩擦力的方向一定与物体相对运动的方向相反；滑动摩擦力的大小与压力大小、接触面的粗糙程度有关。</w:t>
      </w:r>
      <w:r>
        <w:rPr>
          <w:rFonts w:ascii="宋体" w:cs="宋体"/>
          <w:kern w:val="0"/>
          <w:szCs w:val="21"/>
        </w:rPr>
        <w:br/>
        <w:t>本题考查了摩擦力的方向、增大摩擦的方法，属于基础题。</w:t>
      </w:r>
    </w:p>
    <w:p w14:paraId="6590EE22"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省力</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 w:val="24"/>
          <w:szCs w:val="24"/>
        </w:rPr>
        <w:t> </w:t>
      </w:r>
    </w:p>
    <w:p w14:paraId="040C8A83" w14:textId="77777777" w:rsidR="00922C5E"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解：由图知，把人体看做一个杠杆，手臂是动力，重力是阻力，动力臂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大于阻力臂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，属于省力杠杆。</w:t>
      </w:r>
      <w:r>
        <w:rPr>
          <w:rFonts w:ascii="宋体" w:cs="宋体"/>
          <w:kern w:val="0"/>
          <w:szCs w:val="21"/>
        </w:rPr>
        <w:br/>
      </w:r>
      <w:r>
        <w:rPr>
          <w:rFonts w:eastAsia="Times New Roman" w:hAnsi="Times New Roman"/>
          <w:noProof/>
          <w:kern w:val="0"/>
          <w:sz w:val="24"/>
          <w:szCs w:val="24"/>
        </w:rPr>
        <w:drawing>
          <wp:inline distT="0" distB="0" distL="0" distR="0" wp14:anchorId="7EA8F3CD" wp14:editId="329DEF1E">
            <wp:extent cx="828675" cy="12287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828675" cy="12287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由图可知，锻炼时，增大脚尖</w:t>
      </w:r>
      <w:r>
        <w:rPr>
          <w:rFonts w:eastAsia="Times New Roman" w:hAnsi="Times New Roman"/>
          <w:i/>
          <w:iCs/>
          <w:kern w:val="0"/>
          <w:szCs w:val="21"/>
        </w:rPr>
        <w:t>O</w:t>
      </w:r>
      <w:r>
        <w:rPr>
          <w:rFonts w:ascii="宋体" w:cs="宋体"/>
          <w:kern w:val="0"/>
          <w:szCs w:val="21"/>
        </w:rPr>
        <w:t>到墙壁的距离，人的倾斜程度变大，导致动力臂减小、阻力臂会变大，阻力</w:t>
      </w:r>
      <m:oMath>
        <m:r>
          <w:rPr>
            <w:rFonts w:ascii="Cambria Math" w:hAnsi="Cambria Math"/>
          </w:rPr>
          <m:t>(</m:t>
        </m:r>
      </m:oMath>
      <w:r>
        <w:rPr>
          <w:rFonts w:ascii="宋体" w:cs="宋体"/>
          <w:kern w:val="0"/>
          <w:szCs w:val="21"/>
        </w:rPr>
        <w:t>人的重力</w:t>
      </w:r>
      <m:oMath>
        <m:r>
          <w:rPr>
            <w:rFonts w:ascii="Cambria Math" w:hAnsi="Cambria Math"/>
          </w:rPr>
          <m:t>)</m:t>
        </m:r>
      </m:oMath>
      <w:r>
        <w:rPr>
          <w:rFonts w:ascii="宋体" w:cs="宋体"/>
          <w:kern w:val="0"/>
          <w:szCs w:val="21"/>
        </w:rPr>
        <w:t>大小不变，根据杠杆平衡条件可知人受到的支持力会变大；由力作用的相互性可知，手掌对墙壁的压力会变大。所以脚尖离开墙壁越远，手掌对墙壁的压力越大。</w:t>
      </w:r>
      <w:r>
        <w:rPr>
          <w:rFonts w:ascii="宋体" w:cs="宋体"/>
          <w:kern w:val="0"/>
          <w:szCs w:val="21"/>
        </w:rPr>
        <w:br/>
      </w:r>
      <w:r>
        <w:rPr>
          <w:rFonts w:ascii="宋体" w:cs="宋体"/>
          <w:kern w:val="0"/>
          <w:szCs w:val="21"/>
        </w:rPr>
        <w:t>故答案为：省力；增大。</w:t>
      </w:r>
      <w:r>
        <w:rPr>
          <w:rFonts w:ascii="宋体" w:cs="宋体"/>
          <w:kern w:val="0"/>
          <w:szCs w:val="21"/>
        </w:rPr>
        <w:br/>
        <w:t>根据动力臂与阻力臂的大小分析；根据力臂的变化和杠杆平衡条件分析解答。</w:t>
      </w:r>
      <w:r>
        <w:rPr>
          <w:rFonts w:ascii="宋体" w:cs="宋体"/>
          <w:kern w:val="0"/>
          <w:szCs w:val="21"/>
        </w:rPr>
        <w:br/>
        <w:t>本题考查杠杆平衡条件的应用与动态平衡，属于中档题。</w:t>
      </w:r>
    </w:p>
    <w:p w14:paraId="702A763D"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连通器</w:t>
      </w:r>
      <w:r>
        <w:rPr>
          <w:rFonts w:eastAsia="Times New Roman" w:hAnsi="Times New Roman"/>
          <w:kern w:val="0"/>
          <w:szCs w:val="21"/>
        </w:rPr>
        <w:t xml:space="preserve">  </w:t>
      </w:r>
      <w:r>
        <w:rPr>
          <w:rFonts w:ascii="宋体" w:cs="宋体"/>
          <w:kern w:val="0"/>
          <w:szCs w:val="21"/>
        </w:rPr>
        <w:t>大气压</w:t>
      </w:r>
      <w:r>
        <w:rPr>
          <w:rFonts w:eastAsia="Times New Roman" w:hAnsi="Times New Roman"/>
          <w:kern w:val="0"/>
          <w:sz w:val="24"/>
          <w:szCs w:val="24"/>
        </w:rPr>
        <w:t> </w:t>
      </w:r>
    </w:p>
    <w:p w14:paraId="2806FA46" w14:textId="77777777" w:rsidR="00922C5E"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解：图中杯子的粗细两部分上端开口、底部连通，它们构成了连通器；吸管吸饮料时，吸气时，管内压强减小，饮料在大气压作用下被压入嘴里。</w:t>
      </w:r>
      <w:r>
        <w:rPr>
          <w:rFonts w:ascii="宋体" w:cs="宋体"/>
          <w:kern w:val="0"/>
          <w:szCs w:val="21"/>
        </w:rPr>
        <w:br/>
        <w:t>故答案为：连通器；大气压。</w:t>
      </w:r>
      <w:r>
        <w:rPr>
          <w:rFonts w:ascii="宋体" w:cs="宋体"/>
          <w:kern w:val="0"/>
          <w:szCs w:val="21"/>
        </w:rPr>
        <w:br/>
      </w:r>
      <m:oMath>
        <m:r>
          <w:rPr>
            <w:rFonts w:ascii="Cambria Math" w:hAnsi="Cambria Math"/>
          </w:rPr>
          <m:t>(1)</m:t>
        </m:r>
      </m:oMath>
      <w:r>
        <w:rPr>
          <w:rFonts w:ascii="宋体" w:cs="宋体"/>
          <w:kern w:val="0"/>
          <w:szCs w:val="21"/>
        </w:rPr>
        <w:t>上端开口、底部连通的容器称为连通器；</w:t>
      </w:r>
      <w:r>
        <w:rPr>
          <w:rFonts w:ascii="宋体" w:cs="宋体"/>
          <w:kern w:val="0"/>
          <w:szCs w:val="21"/>
        </w:rPr>
        <w:br/>
      </w:r>
      <m:oMath>
        <m:r>
          <w:rPr>
            <w:rFonts w:ascii="Cambria Math" w:hAnsi="Cambria Math"/>
          </w:rPr>
          <m:t>(2)</m:t>
        </m:r>
      </m:oMath>
      <w:r>
        <w:rPr>
          <w:rFonts w:ascii="宋体" w:cs="宋体"/>
          <w:kern w:val="0"/>
          <w:szCs w:val="21"/>
        </w:rPr>
        <w:t>大气压的存在能够解释很多现象，这些现象有一个共性：通过某种方法，使设备的内部气压小于外界大气压，在外界大气压的作用下出现了这种现象。</w:t>
      </w:r>
      <w:r>
        <w:rPr>
          <w:rFonts w:ascii="宋体" w:cs="宋体"/>
          <w:kern w:val="0"/>
          <w:szCs w:val="21"/>
        </w:rPr>
        <w:br/>
      </w:r>
      <w:r>
        <w:rPr>
          <w:rFonts w:ascii="宋体" w:cs="宋体"/>
          <w:kern w:val="0"/>
          <w:szCs w:val="21"/>
        </w:rPr>
        <w:t>本题考查了大气压的存在和连通器原理，属于基础题。</w:t>
      </w:r>
    </w:p>
    <w:p w14:paraId="2EBC0980"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扩散；引力</w:t>
      </w:r>
      <w:r>
        <w:rPr>
          <w:rFonts w:eastAsia="Times New Roman" w:hAnsi="Times New Roman"/>
          <w:kern w:val="0"/>
          <w:sz w:val="24"/>
          <w:szCs w:val="24"/>
        </w:rPr>
        <w:t> </w:t>
      </w:r>
    </w:p>
    <w:p w14:paraId="7EC54492"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解：把磨得很光滑的铅片和金片紧压在一起，在室温下放置</w:t>
      </w:r>
      <w:r>
        <w:rPr>
          <w:rFonts w:eastAsia="Times New Roman" w:hAnsi="Times New Roman"/>
          <w:kern w:val="0"/>
          <w:szCs w:val="21"/>
        </w:rPr>
        <w:t>5</w:t>
      </w:r>
      <w:r>
        <w:rPr>
          <w:rFonts w:ascii="宋体" w:cs="宋体"/>
          <w:kern w:val="0"/>
          <w:szCs w:val="21"/>
        </w:rPr>
        <w:t>年后再将它们切开，可以看到它们互相渗入约</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深，表明固体之间也能发生扩散现象。</w:t>
      </w:r>
      <w:r>
        <w:rPr>
          <w:rFonts w:ascii="宋体" w:cs="宋体"/>
          <w:kern w:val="0"/>
          <w:szCs w:val="21"/>
        </w:rPr>
        <w:br/>
        <w:t>将两个铅柱的底面削平、削干净，然后紧压在一起，两个铅柱就会结合在一起，甚至下面吊一个重物都不能把它们拉开，主要是因为铅柱的分子之间存在引力。</w:t>
      </w:r>
      <w:r>
        <w:rPr>
          <w:rFonts w:ascii="宋体" w:cs="宋体"/>
          <w:kern w:val="0"/>
          <w:szCs w:val="21"/>
        </w:rPr>
        <w:br/>
      </w:r>
      <w:r>
        <w:rPr>
          <w:rFonts w:ascii="宋体" w:cs="宋体"/>
          <w:kern w:val="0"/>
          <w:szCs w:val="21"/>
        </w:rPr>
        <w:br/>
        <w:t>根据分子动理论的内容分析答题，物质是由分子组成的，一切物质的分子都在不停地做无规则的运动，组成物质的分子间存在相互作用的引力与斥力。</w:t>
      </w:r>
      <w:r>
        <w:rPr>
          <w:rFonts w:ascii="宋体" w:cs="宋体"/>
          <w:kern w:val="0"/>
          <w:szCs w:val="21"/>
        </w:rPr>
        <w:br/>
        <w:t>本题考查学生对分子动理论内容的掌握情况，需要结合具体实例进行分析。</w:t>
      </w:r>
    </w:p>
    <w:p w14:paraId="70E48368"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m:t>
        </m:r>
      </m:oMath>
      <w:r>
        <w:rPr>
          <w:rFonts w:ascii="宋体" w:cs="宋体"/>
          <w:kern w:val="0"/>
          <w:szCs w:val="21"/>
        </w:rPr>
        <w:t>小</w:t>
      </w:r>
      <w:r>
        <w:rPr>
          <w:rFonts w:eastAsia="Times New Roman" w:hAnsi="Times New Roman"/>
          <w:kern w:val="0"/>
          <w:sz w:val="24"/>
          <w:szCs w:val="24"/>
        </w:rPr>
        <w:t> </w:t>
      </w:r>
    </w:p>
    <w:p w14:paraId="09921C0E"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解：气球是“浸没”在空气中的，因为体积相同，所以排开空气的体积相同，根据公式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空气</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可知，两球所受浮力相同。</w:t>
      </w:r>
      <w:r>
        <w:rPr>
          <w:rFonts w:ascii="宋体" w:cs="宋体"/>
          <w:kern w:val="0"/>
          <w:szCs w:val="21"/>
        </w:rPr>
        <w:br/>
      </w:r>
      <w:r>
        <w:rPr>
          <w:rFonts w:ascii="宋体" w:cs="宋体"/>
          <w:kern w:val="0"/>
          <w:szCs w:val="21"/>
        </w:rPr>
        <w:t>大气压强随海拔高度的增加而减小，所以在上升过程中，氢气球受到的大气压强会逐渐变小。</w:t>
      </w:r>
      <w:r>
        <w:rPr>
          <w:rFonts w:ascii="宋体" w:cs="宋体"/>
          <w:kern w:val="0"/>
          <w:szCs w:val="21"/>
        </w:rPr>
        <w:br/>
        <w:t>故答案为：</w:t>
      </w:r>
      <w:r>
        <w:rPr>
          <w:rFonts w:eastAsia="Times New Roman" w:hAnsi="Times New Roman"/>
          <w:kern w:val="0"/>
          <w:szCs w:val="21"/>
        </w:rPr>
        <w:t>=</w:t>
      </w:r>
      <w:r>
        <w:rPr>
          <w:rFonts w:ascii="宋体" w:cs="宋体"/>
          <w:kern w:val="0"/>
          <w:szCs w:val="21"/>
        </w:rPr>
        <w:t>；小。</w:t>
      </w:r>
      <w:r>
        <w:rPr>
          <w:rFonts w:ascii="宋体" w:cs="宋体"/>
          <w:kern w:val="0"/>
          <w:szCs w:val="21"/>
        </w:rPr>
        <w:br/>
      </w:r>
      <m:oMath>
        <m:r>
          <w:rPr>
            <w:rFonts w:ascii="Cambria Math" w:hAnsi="Cambria Math"/>
          </w:rPr>
          <m:t>(1)</m:t>
        </m:r>
      </m:oMath>
      <w:r>
        <w:rPr>
          <w:rFonts w:ascii="宋体" w:cs="宋体"/>
          <w:kern w:val="0"/>
          <w:szCs w:val="21"/>
        </w:rPr>
        <w:t>已知氢气球和空气球的体积相同，根据公式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空气</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可求两球所受浮力的大小情况。</w:t>
      </w:r>
      <w:r>
        <w:rPr>
          <w:rFonts w:ascii="宋体" w:cs="宋体"/>
          <w:kern w:val="0"/>
          <w:szCs w:val="21"/>
        </w:rPr>
        <w:br/>
      </w:r>
      <m:oMath>
        <m:r>
          <w:rPr>
            <w:rFonts w:ascii="Cambria Math" w:hAnsi="Cambria Math"/>
          </w:rPr>
          <m:t>(2)</m:t>
        </m:r>
      </m:oMath>
      <w:r>
        <w:rPr>
          <w:rFonts w:ascii="宋体" w:cs="宋体"/>
          <w:kern w:val="0"/>
          <w:szCs w:val="21"/>
        </w:rPr>
        <w:t>根据大气压强与海拔高度的关系分析氢气球受到的大气压强变化情况。</w:t>
      </w:r>
      <w:r>
        <w:rPr>
          <w:rFonts w:ascii="宋体" w:cs="宋体"/>
          <w:kern w:val="0"/>
          <w:szCs w:val="21"/>
        </w:rPr>
        <w:br/>
      </w:r>
      <w:r>
        <w:rPr>
          <w:rFonts w:ascii="宋体" w:cs="宋体"/>
          <w:kern w:val="0"/>
          <w:szCs w:val="21"/>
        </w:rPr>
        <w:t>本题考查阿基米德原理的应用和大气压，关键知道影响气球所受浮力大小的因素是空气的密度和气球排开空气的体积。</w:t>
      </w:r>
    </w:p>
    <w:p w14:paraId="454AEE85"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eastAsia="Times New Roman" w:hAnsi="Times New Roman"/>
          <w:i/>
          <w:iCs/>
          <w:kern w:val="0"/>
          <w:szCs w:val="21"/>
        </w:rPr>
        <w:t>AO</w:t>
      </w:r>
      <w:r>
        <w:rPr>
          <w:rFonts w:ascii="宋体" w:cs="宋体"/>
          <w:kern w:val="0"/>
          <w:szCs w:val="21"/>
        </w:rPr>
        <w:t>之间</w:t>
      </w:r>
      <w:r>
        <w:rPr>
          <w:rFonts w:eastAsia="Times New Roman" w:hAnsi="Times New Roman"/>
          <w:kern w:val="0"/>
          <w:sz w:val="24"/>
          <w:szCs w:val="24"/>
        </w:rPr>
        <w:t> </w:t>
      </w:r>
    </w:p>
    <w:p w14:paraId="66AD4F50"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解：滑块从</w:t>
      </w:r>
      <w:r>
        <w:rPr>
          <w:rFonts w:eastAsia="Times New Roman" w:hAnsi="Times New Roman"/>
          <w:i/>
          <w:iCs/>
          <w:kern w:val="0"/>
          <w:szCs w:val="21"/>
        </w:rPr>
        <w:t>O</w:t>
      </w:r>
      <w:r>
        <w:rPr>
          <w:rFonts w:ascii="宋体" w:cs="宋体"/>
          <w:kern w:val="0"/>
          <w:szCs w:val="21"/>
        </w:rPr>
        <w:t>运动到</w:t>
      </w:r>
      <w:r>
        <w:rPr>
          <w:rFonts w:eastAsia="Times New Roman" w:hAnsi="Times New Roman"/>
          <w:i/>
          <w:iCs/>
          <w:kern w:val="0"/>
          <w:szCs w:val="21"/>
        </w:rPr>
        <w:t>B</w:t>
      </w:r>
      <w:r>
        <w:rPr>
          <w:rFonts w:ascii="宋体" w:cs="宋体"/>
          <w:kern w:val="0"/>
          <w:szCs w:val="21"/>
        </w:rPr>
        <w:t>的过程中，因弹簧处于拉伸状态而对滑块有向左的弹力；</w:t>
      </w:r>
      <w:r>
        <w:rPr>
          <w:rFonts w:ascii="宋体" w:cs="宋体"/>
          <w:kern w:val="0"/>
          <w:szCs w:val="21"/>
        </w:rPr>
        <w:b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O</w:t>
      </w:r>
      <w:r>
        <w:rPr>
          <w:rFonts w:ascii="宋体" w:cs="宋体"/>
          <w:kern w:val="0"/>
          <w:szCs w:val="21"/>
        </w:rPr>
        <w:t>时，弹力大于摩擦力，则滑块做加速运动，继续运动到</w:t>
      </w:r>
      <w:r>
        <w:rPr>
          <w:rFonts w:eastAsia="Times New Roman" w:hAnsi="Times New Roman"/>
          <w:i/>
          <w:iCs/>
          <w:kern w:val="0"/>
          <w:szCs w:val="21"/>
        </w:rPr>
        <w:t>O</w:t>
      </w:r>
      <w:r>
        <w:rPr>
          <w:rFonts w:ascii="宋体" w:cs="宋体"/>
          <w:kern w:val="0"/>
          <w:szCs w:val="21"/>
        </w:rPr>
        <w:t>的过程中，弹力小于摩擦力，滑块做减速运动，所以速度最大点在</w:t>
      </w:r>
      <w:r>
        <w:rPr>
          <w:rFonts w:eastAsia="Times New Roman" w:hAnsi="Times New Roman"/>
          <w:i/>
          <w:iCs/>
          <w:kern w:val="0"/>
          <w:szCs w:val="21"/>
        </w:rPr>
        <w:t>AO</w:t>
      </w:r>
      <w:r>
        <w:rPr>
          <w:rFonts w:ascii="宋体" w:cs="宋体"/>
          <w:kern w:val="0"/>
          <w:szCs w:val="21"/>
        </w:rPr>
        <w:t>之间。</w:t>
      </w:r>
      <w:r>
        <w:rPr>
          <w:rFonts w:ascii="宋体" w:cs="宋体"/>
          <w:kern w:val="0"/>
          <w:szCs w:val="21"/>
        </w:rPr>
        <w:br/>
      </w:r>
      <w:r>
        <w:rPr>
          <w:rFonts w:ascii="宋体" w:cs="宋体"/>
          <w:kern w:val="0"/>
          <w:szCs w:val="21"/>
        </w:rPr>
        <w:lastRenderedPageBreak/>
        <w:t>故答案为：左；</w:t>
      </w:r>
      <w:r>
        <w:rPr>
          <w:rFonts w:eastAsia="Times New Roman" w:hAnsi="Times New Roman"/>
          <w:i/>
          <w:iCs/>
          <w:kern w:val="0"/>
          <w:szCs w:val="21"/>
        </w:rPr>
        <w:t>AO</w:t>
      </w:r>
      <w:r>
        <w:rPr>
          <w:rFonts w:ascii="宋体" w:cs="宋体"/>
          <w:kern w:val="0"/>
          <w:szCs w:val="21"/>
        </w:rPr>
        <w:t>之间。</w:t>
      </w:r>
      <w:r>
        <w:rPr>
          <w:rFonts w:ascii="宋体" w:cs="宋体"/>
          <w:kern w:val="0"/>
          <w:szCs w:val="21"/>
        </w:rPr>
        <w:br/>
        <w:t>小球从</w:t>
      </w:r>
      <w:r>
        <w:rPr>
          <w:rFonts w:eastAsia="Times New Roman" w:hAnsi="Times New Roman"/>
          <w:i/>
          <w:iCs/>
          <w:kern w:val="0"/>
          <w:szCs w:val="21"/>
        </w:rPr>
        <w:t>O</w:t>
      </w:r>
      <w:r>
        <w:rPr>
          <w:rFonts w:ascii="宋体" w:cs="宋体"/>
          <w:kern w:val="0"/>
          <w:szCs w:val="21"/>
        </w:rPr>
        <w:t>运动到</w:t>
      </w:r>
      <w:r>
        <w:rPr>
          <w:rFonts w:eastAsia="Times New Roman" w:hAnsi="Times New Roman"/>
          <w:i/>
          <w:iCs/>
          <w:kern w:val="0"/>
          <w:szCs w:val="21"/>
        </w:rPr>
        <w:t>B</w:t>
      </w:r>
      <w:r>
        <w:rPr>
          <w:rFonts w:ascii="宋体" w:cs="宋体"/>
          <w:kern w:val="0"/>
          <w:szCs w:val="21"/>
        </w:rPr>
        <w:t>的过程中，弹簧由拉伸到恢复原状，此时小球所受弹力方向向左；</w:t>
      </w:r>
      <w:r>
        <w:rPr>
          <w:rFonts w:ascii="宋体" w:cs="宋体"/>
          <w:kern w:val="0"/>
          <w:szCs w:val="21"/>
        </w:rPr>
        <w:br/>
        <w:t>开始时，弹力大于摩擦力，则滑块做加速运动，所以速度最大点在</w:t>
      </w:r>
      <w:r>
        <w:rPr>
          <w:rFonts w:eastAsia="Times New Roman" w:hAnsi="Times New Roman"/>
          <w:i/>
          <w:iCs/>
          <w:kern w:val="0"/>
          <w:szCs w:val="21"/>
        </w:rPr>
        <w:t>AO</w:t>
      </w:r>
      <w:r>
        <w:rPr>
          <w:rFonts w:ascii="宋体" w:cs="宋体"/>
          <w:kern w:val="0"/>
          <w:szCs w:val="21"/>
        </w:rPr>
        <w:t>之间。</w:t>
      </w:r>
      <w:r>
        <w:rPr>
          <w:rFonts w:ascii="宋体" w:cs="宋体"/>
          <w:kern w:val="0"/>
          <w:szCs w:val="21"/>
        </w:rPr>
        <w:br/>
        <w:t>此题考查弹力和摩擦力的大小关系，重点考查学生对于物体运动中受力的分析能力。</w:t>
      </w:r>
    </w:p>
    <w:p w14:paraId="21C89897"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Cs w:val="21"/>
        </w:rPr>
        <w:t xml:space="preserve">  </w:t>
      </w:r>
      <w:r>
        <w:rPr>
          <w:rFonts w:ascii="宋体" w:cs="宋体"/>
          <w:kern w:val="0"/>
          <w:szCs w:val="21"/>
        </w:rPr>
        <w:t>没有控制压力大小相同</w:t>
      </w:r>
      <w:r>
        <w:rPr>
          <w:rFonts w:eastAsia="Times New Roman" w:hAnsi="Times New Roman"/>
          <w:kern w:val="0"/>
          <w:szCs w:val="21"/>
        </w:rPr>
        <w:t xml:space="preserve">  </w:t>
      </w:r>
      <m:oMath>
        <m:r>
          <w:rPr>
            <w:rFonts w:ascii="Cambria Math" w:hAnsi="Cambria Math"/>
          </w:rPr>
          <m:t>&lt;</m:t>
        </m:r>
      </m:oMath>
      <w:r>
        <w:rPr>
          <w:rFonts w:ascii="宋体" w:cs="宋体"/>
          <w:kern w:val="0"/>
          <w:szCs w:val="21"/>
        </w:rPr>
        <w:t>摩擦力</w:t>
      </w:r>
      <w:r>
        <w:rPr>
          <w:rFonts w:eastAsia="Times New Roman" w:hAnsi="Times New Roman"/>
          <w:kern w:val="0"/>
          <w:szCs w:val="21"/>
        </w:rPr>
        <w:t xml:space="preserve">  </w:t>
      </w:r>
      <w:r>
        <w:rPr>
          <w:rFonts w:ascii="宋体" w:cs="宋体"/>
          <w:kern w:val="0"/>
          <w:szCs w:val="21"/>
        </w:rPr>
        <w:t>转过</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27929B3E"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解：【设计与进行实验】实验时，用弹簧测力计水平拉动木块，使它沿长木板做匀速直线运动，物体在水平方向上受到平衡力的作用，根据二力平衡知识，拉力大小才等于滑动摩擦力的大小；</w:t>
      </w:r>
      <w:r>
        <w:rPr>
          <w:rFonts w:ascii="宋体" w:cs="宋体"/>
          <w:kern w:val="0"/>
          <w:szCs w:val="21"/>
        </w:rPr>
        <w:br/>
        <w:t>【分析与论证】①比较甲、乙两图可知，接触面的粗糙程度相同，压力不同，弹簧测力计示数不同，滑动摩擦力不同，说明：当接触面的粗糙程度相同时，压力越大，滑动摩擦力越大；</w:t>
      </w:r>
      <w:r>
        <w:rPr>
          <w:rFonts w:ascii="宋体" w:cs="宋体"/>
          <w:kern w:val="0"/>
          <w:szCs w:val="21"/>
        </w:rPr>
        <w:br/>
        <w:t>②比较甲、丙两图可知，压力大小不同、接触面的粗糙程度相同，接触面积不同，由于没有控制压力大小相同，所以不能探究滑动摩擦力大小与接触面积的关系；</w:t>
      </w:r>
      <w:r>
        <w:rPr>
          <w:rFonts w:ascii="宋体" w:cs="宋体"/>
          <w:kern w:val="0"/>
          <w:szCs w:val="21"/>
        </w:rPr>
        <w:br/>
        <w:t>③图乙实验过程中，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两物体一起向右做匀速直线运动，由于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直接没有相对运动趋势，故</w:t>
      </w:r>
      <w:r>
        <w:rPr>
          <w:rFonts w:eastAsia="Times New Roman" w:hAnsi="Times New Roman"/>
          <w:i/>
          <w:iCs/>
          <w:kern w:val="0"/>
          <w:szCs w:val="21"/>
        </w:rPr>
        <w:t>B</w:t>
      </w:r>
      <w:r>
        <w:rPr>
          <w:rFonts w:ascii="宋体" w:cs="宋体"/>
          <w:kern w:val="0"/>
          <w:szCs w:val="21"/>
        </w:rPr>
        <w:t>物体不受摩擦力，即摩擦力大小为</w:t>
      </w:r>
      <w:r>
        <w:rPr>
          <w:rFonts w:eastAsia="Times New Roman" w:hAnsi="Times New Roman"/>
          <w:kern w:val="0"/>
          <w:szCs w:val="21"/>
        </w:rPr>
        <w:t>0</w:t>
      </w:r>
      <w:r>
        <w:rPr>
          <w:rFonts w:eastAsia="Times New Roman" w:hAnsi="Times New Roman"/>
          <w:i/>
          <w:iCs/>
          <w:kern w:val="0"/>
          <w:szCs w:val="21"/>
        </w:rPr>
        <w:t>N</w:t>
      </w:r>
      <w:r>
        <w:rPr>
          <w:rFonts w:ascii="宋体" w:cs="宋体"/>
          <w:kern w:val="0"/>
          <w:szCs w:val="21"/>
        </w:rPr>
        <w:t>；图丙实验中，滑动摩擦力的大小与压力大小、接触面的粗糙程度有关，</w:t>
      </w:r>
      <w:r>
        <w:rPr>
          <w:rFonts w:eastAsia="Times New Roman" w:hAnsi="Times New Roman"/>
          <w:i/>
          <w:iCs/>
          <w:kern w:val="0"/>
          <w:szCs w:val="21"/>
        </w:rPr>
        <w:t>B</w:t>
      </w:r>
      <w:r>
        <w:rPr>
          <w:rFonts w:ascii="宋体" w:cs="宋体"/>
          <w:kern w:val="0"/>
          <w:szCs w:val="21"/>
        </w:rPr>
        <w:t>物体受到长木板的滑动摩擦力，即：</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w:t>
      </w:r>
      <w:r>
        <w:rPr>
          <w:rFonts w:ascii="宋体" w:cs="宋体"/>
          <w:kern w:val="0"/>
          <w:szCs w:val="21"/>
        </w:rPr>
        <w:br/>
      </w:r>
      <w:r>
        <w:rPr>
          <w:rFonts w:ascii="宋体" w:cs="宋体"/>
          <w:kern w:val="0"/>
          <w:szCs w:val="21"/>
        </w:rPr>
        <w:t>【进行实验收集证据】①实验时要用小车代替木块并放在水平桌面上，是为了减小摩擦力对实验的影响，若桌面的没摩擦力较大，会造成小车在水平方向上的两个拉力大小不等，不能达到探究目的。</w:t>
      </w:r>
      <w:r>
        <w:rPr>
          <w:rFonts w:ascii="宋体" w:cs="宋体"/>
          <w:kern w:val="0"/>
          <w:szCs w:val="21"/>
        </w:rPr>
        <w:br/>
        <w:t>②要探究不在同一直线上的两个力是否平衡，需要让作用在小车上的两个拉力作用线不在同一直线，所以将小车在水平桌面上转过一定角度，两个拉力的作用线便不在同一直线上了。</w:t>
      </w:r>
      <w:r>
        <w:rPr>
          <w:rFonts w:ascii="宋体" w:cs="宋体"/>
          <w:kern w:val="0"/>
          <w:szCs w:val="21"/>
        </w:rPr>
        <w:br/>
        <w:t>转过一定角度的小车，放手后不能平衡，因为水平方向上所受的两个拉力不在同一直线上。</w:t>
      </w:r>
      <w:r>
        <w:rPr>
          <w:rFonts w:ascii="宋体" w:cs="宋体"/>
          <w:kern w:val="0"/>
          <w:szCs w:val="21"/>
        </w:rPr>
        <w:br/>
        <w:t>故答案为：【设计与进行实验】匀速直线；【分析与论证】压力；没有控制压力大小相同；</w:t>
      </w:r>
      <w:r>
        <w:rPr>
          <w:rFonts w:eastAsia="Times New Roman" w:hAnsi="Times New Roman"/>
          <w:kern w:val="0"/>
          <w:szCs w:val="21"/>
        </w:rPr>
        <w:t>&lt;</w:t>
      </w:r>
      <w:r>
        <w:rPr>
          <w:rFonts w:ascii="宋体" w:cs="宋体"/>
          <w:kern w:val="0"/>
          <w:szCs w:val="21"/>
        </w:rPr>
        <w:t>；【进行实验收集证据】摩擦力；转过；不能。</w:t>
      </w:r>
      <w:r>
        <w:rPr>
          <w:rFonts w:ascii="宋体" w:cs="宋体"/>
          <w:kern w:val="0"/>
          <w:szCs w:val="21"/>
        </w:rPr>
        <w:br/>
      </w:r>
      <m:oMath>
        <m:r>
          <w:rPr>
            <w:rFonts w:ascii="Cambria Math" w:hAnsi="Cambria Math"/>
          </w:rPr>
          <m:t>(1)</m:t>
        </m:r>
      </m:oMath>
      <w:r>
        <w:rPr>
          <w:rFonts w:ascii="宋体" w:cs="宋体"/>
          <w:kern w:val="0"/>
          <w:szCs w:val="21"/>
        </w:rPr>
        <w:t>根据二力平衡的条件分析；</w:t>
      </w:r>
      <w:r>
        <w:rPr>
          <w:rFonts w:ascii="宋体" w:cs="宋体"/>
          <w:kern w:val="0"/>
          <w:szCs w:val="21"/>
        </w:rPr>
        <w:br/>
      </w:r>
      <m:oMath>
        <m:r>
          <w:rPr>
            <w:rFonts w:ascii="Cambria Math" w:hAnsi="Cambria Math"/>
          </w:rPr>
          <m:t>(2)</m:t>
        </m:r>
      </m:oMath>
      <w:r>
        <w:rPr>
          <w:rFonts w:ascii="宋体" w:cs="宋体"/>
          <w:kern w:val="0"/>
          <w:szCs w:val="21"/>
        </w:rPr>
        <w:t>影响滑动摩擦力大小因素有两个：压力大小和接触面的粗糙程度，研究与其中一个因素的关系时，要控制另外一个因素不变，根据图中现象得出结论；</w:t>
      </w:r>
      <w:r>
        <w:rPr>
          <w:rFonts w:ascii="宋体" w:cs="宋体"/>
          <w:kern w:val="0"/>
          <w:szCs w:val="21"/>
        </w:rPr>
        <w:br/>
      </w:r>
      <m:oMath>
        <m:r>
          <w:rPr>
            <w:rFonts w:ascii="Cambria Math" w:hAnsi="Cambria Math"/>
          </w:rPr>
          <m:t>(3)</m:t>
        </m:r>
      </m:oMath>
      <w:r>
        <w:rPr>
          <w:rFonts w:ascii="宋体" w:cs="宋体"/>
          <w:kern w:val="0"/>
          <w:szCs w:val="21"/>
        </w:rPr>
        <w:t>“探究二力平衡条件”这个实验很重要的一点就是尽量减少物体受到的摩擦力对实验的影响；二力平衡的条件之一是作用在同一条直线上。</w:t>
      </w:r>
      <w:r>
        <w:rPr>
          <w:rFonts w:ascii="宋体" w:cs="宋体"/>
          <w:kern w:val="0"/>
          <w:szCs w:val="21"/>
        </w:rPr>
        <w:br/>
      </w:r>
      <w:r>
        <w:rPr>
          <w:rFonts w:ascii="宋体" w:cs="宋体"/>
          <w:kern w:val="0"/>
          <w:szCs w:val="21"/>
        </w:rPr>
        <w:t>本题考查探究摩擦力大小与什么因素有关，考查控制变量法、转换法以及二力平衡原理和影响摩擦力大小因素的运用等知识。同时，本题还考查了利用现有器材来探究动能的影响因素，应熟知。</w:t>
      </w:r>
    </w:p>
    <w:p w14:paraId="3E5A70D1"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 xml:space="preserve">1 4 1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没有控制物体排开液体的体积一定</w:t>
      </w:r>
      <w:r>
        <w:rPr>
          <w:rFonts w:eastAsia="Times New Roman" w:hAnsi="Times New Roman"/>
          <w:kern w:val="0"/>
          <w:szCs w:val="21"/>
        </w:rPr>
        <w:t xml:space="preserve">  </w:t>
      </w:r>
      <w:r>
        <w:rPr>
          <w:rFonts w:ascii="宋体" w:cs="宋体"/>
          <w:kern w:val="0"/>
          <w:szCs w:val="21"/>
        </w:rPr>
        <w:t>物体浸入液体的深度</w:t>
      </w:r>
      <w:r>
        <w:rPr>
          <w:rFonts w:eastAsia="Times New Roman" w:hAnsi="Times New Roman"/>
          <w:kern w:val="0"/>
          <w:szCs w:val="21"/>
        </w:rPr>
        <w:t xml:space="preserve">  </w:t>
      </w:r>
      <w:r>
        <w:rPr>
          <w:rFonts w:ascii="宋体" w:cs="宋体"/>
          <w:kern w:val="0"/>
          <w:szCs w:val="21"/>
        </w:rPr>
        <w:t>液体的密度</w:t>
      </w:r>
      <w:r>
        <w:rPr>
          <w:rFonts w:eastAsia="Times New Roman" w:hAnsi="Times New Roman"/>
          <w:kern w:val="0"/>
          <w:sz w:val="24"/>
          <w:szCs w:val="24"/>
        </w:rPr>
        <w:t> </w:t>
      </w:r>
    </w:p>
    <w:p w14:paraId="2EA6CCDB" w14:textId="77777777" w:rsidR="00922C5E"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小丽列举了以下三个常识，做出了三个猜想，其中符合常识</w:t>
      </w:r>
      <w:r>
        <w:rPr>
          <w:rFonts w:eastAsia="Times New Roman" w:hAnsi="Times New Roman"/>
          <w:kern w:val="0"/>
          <w:szCs w:val="21"/>
        </w:rPr>
        <w:t>2</w:t>
      </w:r>
      <w:r>
        <w:rPr>
          <w:rFonts w:ascii="宋体" w:cs="宋体"/>
          <w:kern w:val="0"/>
          <w:szCs w:val="21"/>
        </w:rPr>
        <w:t>“轮船从江里驶入海里，船身会上浮一些”的是猜想</w:t>
      </w:r>
      <w:r>
        <w:rPr>
          <w:rFonts w:eastAsia="Times New Roman" w:hAnsi="Times New Roman"/>
          <w:kern w:val="0"/>
          <w:szCs w:val="21"/>
        </w:rPr>
        <w:t>1</w:t>
      </w:r>
      <w:r>
        <w:rPr>
          <w:rFonts w:ascii="宋体" w:cs="宋体"/>
          <w:kern w:val="0"/>
          <w:szCs w:val="21"/>
        </w:rPr>
        <w:t>：浮力大小与液体密度有关；</w:t>
      </w:r>
      <w:r>
        <w:rPr>
          <w:rFonts w:ascii="宋体" w:cs="宋体"/>
          <w:kern w:val="0"/>
          <w:szCs w:val="21"/>
        </w:rPr>
        <w:br/>
      </w:r>
      <m:oMath>
        <m:r>
          <w:rPr>
            <w:rFonts w:ascii="Cambria Math" w:hAnsi="Cambria Math"/>
          </w:rPr>
          <m:t>(2)</m:t>
        </m:r>
      </m:oMath>
      <w:r>
        <w:rPr>
          <w:rFonts w:ascii="宋体" w:cs="宋体"/>
          <w:kern w:val="0"/>
          <w:szCs w:val="21"/>
        </w:rPr>
        <w:t>①装有沙子的塑料瓶挂在弹簧测力计下，静止时弹簧测力计的示数如图</w:t>
      </w:r>
      <w:r>
        <w:rPr>
          <w:rFonts w:eastAsia="Times New Roman" w:hAnsi="Times New Roman"/>
          <w:i/>
          <w:iCs/>
          <w:kern w:val="0"/>
          <w:szCs w:val="21"/>
        </w:rPr>
        <w:t>A</w:t>
      </w:r>
      <w:r>
        <w:rPr>
          <w:rFonts w:ascii="宋体" w:cs="宋体"/>
          <w:kern w:val="0"/>
          <w:szCs w:val="21"/>
        </w:rPr>
        <w:t>，则装沙子的塑料瓶重</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②通过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实验两图的实验数据，可知在</w:t>
      </w:r>
      <w:r>
        <w:rPr>
          <w:rFonts w:eastAsia="Times New Roman" w:hAnsi="Times New Roman"/>
          <w:i/>
          <w:iCs/>
          <w:kern w:val="0"/>
          <w:szCs w:val="21"/>
        </w:rPr>
        <w:t>B</w:t>
      </w:r>
      <w:r>
        <w:rPr>
          <w:rFonts w:ascii="宋体" w:cs="宋体"/>
          <w:kern w:val="0"/>
          <w:szCs w:val="21"/>
        </w:rPr>
        <w:t>图状态下，弹簧测力计的示数为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，根据称重法可知物体所受浮力大小是</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=4N-3N=1N</m:t>
        </m:r>
      </m:oMath>
      <w:r>
        <w:rPr>
          <w:rFonts w:ascii="宋体" w:cs="宋体"/>
          <w:kern w:val="0"/>
          <w:szCs w:val="21"/>
        </w:rPr>
        <w:t>；</w:t>
      </w:r>
      <w:r>
        <w:rPr>
          <w:rFonts w:ascii="宋体" w:cs="宋体"/>
          <w:kern w:val="0"/>
          <w:szCs w:val="21"/>
        </w:rPr>
        <w:br/>
      </w:r>
      <w:r>
        <w:rPr>
          <w:rFonts w:ascii="宋体" w:cs="宋体"/>
          <w:kern w:val="0"/>
          <w:szCs w:val="21"/>
        </w:rPr>
        <w:t>③通过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实验步骤，没有控制物体排开液体的体积一定，根据控制变量法可知不能得出浮力大小与物体浸入液体的深度是否有关；</w:t>
      </w:r>
      <w:r>
        <w:rPr>
          <w:rFonts w:ascii="宋体" w:cs="宋体"/>
          <w:kern w:val="0"/>
          <w:szCs w:val="21"/>
        </w:rPr>
        <w:br/>
        <w:t>④通过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实验步骤，可以得出浮力的大小跟浸入液体体积有关的前提是确定了浮力大小与物体浸入液体的深度无关；</w:t>
      </w:r>
      <w:r>
        <w:rPr>
          <w:rFonts w:ascii="宋体" w:cs="宋体"/>
          <w:kern w:val="0"/>
          <w:szCs w:val="21"/>
        </w:rPr>
        <w:br/>
        <w:t>⑤根据称重法分析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E</w:t>
      </w:r>
      <w:r>
        <w:rPr>
          <w:rFonts w:ascii="宋体" w:cs="宋体"/>
          <w:kern w:val="0"/>
          <w:szCs w:val="21"/>
        </w:rPr>
        <w:t>实验步骤可知物体浸入液体的体积相同时，物体在不同液体中受到的浮力不同，可探究物体所受浮力大小与液体密度的关系。</w:t>
      </w:r>
      <w:r>
        <w:rPr>
          <w:rFonts w:ascii="宋体" w:cs="宋体"/>
          <w:kern w:val="0"/>
          <w:szCs w:val="21"/>
        </w:rPr>
        <w:br/>
        <w:t>故答案为：</w:t>
      </w:r>
      <m:oMath>
        <m:r>
          <w:rPr>
            <w:rFonts w:ascii="Cambria Math" w:hAnsi="Cambria Math"/>
          </w:rPr>
          <m:t>(1)2</m:t>
        </m:r>
      </m:oMath>
      <w:r>
        <w:rPr>
          <w:rFonts w:ascii="宋体" w:cs="宋体"/>
          <w:kern w:val="0"/>
          <w:szCs w:val="21"/>
        </w:rPr>
        <w:t>；</w:t>
      </w:r>
      <m:oMath>
        <m:r>
          <w:rPr>
            <w:rFonts w:ascii="Cambria Math" w:hAnsi="Cambria Math"/>
          </w:rPr>
          <m:t>(2)</m:t>
        </m:r>
      </m:oMath>
      <w:r>
        <w:rPr>
          <w:rFonts w:ascii="宋体" w:cs="宋体"/>
          <w:kern w:val="0"/>
          <w:szCs w:val="21"/>
        </w:rPr>
        <w:t>①</w:t>
      </w:r>
      <w:r>
        <w:rPr>
          <w:rFonts w:eastAsia="Times New Roman" w:hAnsi="Times New Roman"/>
          <w:kern w:val="0"/>
          <w:szCs w:val="21"/>
        </w:rPr>
        <w:t>4</w:t>
      </w:r>
      <w:r>
        <w:rPr>
          <w:rFonts w:ascii="宋体" w:cs="宋体"/>
          <w:kern w:val="0"/>
          <w:szCs w:val="21"/>
        </w:rPr>
        <w:t>；②</w:t>
      </w:r>
      <w:r>
        <w:rPr>
          <w:rFonts w:eastAsia="Times New Roman" w:hAnsi="Times New Roman"/>
          <w:kern w:val="0"/>
          <w:szCs w:val="21"/>
        </w:rPr>
        <w:t>1</w:t>
      </w:r>
      <w:r>
        <w:rPr>
          <w:rFonts w:ascii="宋体" w:cs="宋体"/>
          <w:kern w:val="0"/>
          <w:szCs w:val="21"/>
        </w:rPr>
        <w:t>；③没有控制物体排开液体的体积一定；不能；④物体浸入液体的深度；⑤液体密度。</w:t>
      </w:r>
      <w:r>
        <w:rPr>
          <w:rFonts w:ascii="宋体" w:cs="宋体"/>
          <w:kern w:val="0"/>
          <w:szCs w:val="21"/>
        </w:rPr>
        <w:br/>
      </w:r>
      <m:oMath>
        <m:r>
          <w:rPr>
            <w:rFonts w:ascii="Cambria Math" w:hAnsi="Cambria Math"/>
          </w:rPr>
          <m:t>(1)</m:t>
        </m:r>
      </m:oMath>
      <w:r>
        <w:rPr>
          <w:rFonts w:ascii="宋体" w:cs="宋体"/>
          <w:kern w:val="0"/>
          <w:szCs w:val="21"/>
        </w:rPr>
        <w:t>轮船从江里驶入海里，船身会上浮一些，轮船排开液体的体积发生变化是因为液体的密度发生改变；</w:t>
      </w:r>
      <w:r>
        <w:rPr>
          <w:rFonts w:ascii="宋体" w:cs="宋体"/>
          <w:kern w:val="0"/>
          <w:szCs w:val="21"/>
        </w:rPr>
        <w:br/>
      </w:r>
      <m:oMath>
        <m:r>
          <w:rPr>
            <w:rFonts w:ascii="Cambria Math" w:hAnsi="Cambria Math"/>
          </w:rPr>
          <m:t>(2)</m:t>
        </m:r>
      </m:oMath>
      <w:r>
        <w:rPr>
          <w:rFonts w:ascii="宋体" w:cs="宋体"/>
          <w:kern w:val="0"/>
          <w:szCs w:val="21"/>
        </w:rPr>
        <w:t>①图</w:t>
      </w:r>
      <w:r>
        <w:rPr>
          <w:rFonts w:eastAsia="Times New Roman" w:hAnsi="Times New Roman"/>
          <w:i/>
          <w:iCs/>
          <w:kern w:val="0"/>
          <w:szCs w:val="21"/>
        </w:rPr>
        <w:t>A</w:t>
      </w:r>
      <w:r>
        <w:rPr>
          <w:rFonts w:ascii="宋体" w:cs="宋体"/>
          <w:kern w:val="0"/>
          <w:szCs w:val="21"/>
        </w:rPr>
        <w:t>中弹簧测力计的示数即装沙子的塑料瓶重；</w:t>
      </w:r>
      <w:r>
        <w:rPr>
          <w:rFonts w:ascii="宋体" w:cs="宋体"/>
          <w:kern w:val="0"/>
          <w:szCs w:val="21"/>
        </w:rPr>
        <w:br/>
      </w:r>
      <w:r>
        <w:rPr>
          <w:rFonts w:ascii="宋体" w:cs="宋体"/>
          <w:kern w:val="0"/>
          <w:szCs w:val="21"/>
        </w:rPr>
        <w:t>②根据称重法计算物体所受浮力大小；</w:t>
      </w:r>
      <w:r>
        <w:rPr>
          <w:rFonts w:ascii="宋体" w:cs="宋体"/>
          <w:kern w:val="0"/>
          <w:szCs w:val="21"/>
        </w:rPr>
        <w:br/>
        <w:t>③析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实验步骤可知没有控制物体排开液体的体积一定，根据控制变量法可知不能得出浮力大小与物体浸入液体的深度是否有关；</w:t>
      </w:r>
      <w:r>
        <w:rPr>
          <w:rFonts w:ascii="宋体" w:cs="宋体"/>
          <w:kern w:val="0"/>
          <w:szCs w:val="21"/>
        </w:rPr>
        <w:br/>
        <w:t>④探究浮力的大小跟浸入液体体积有关的前提是确定了浮力大小与物体浸入液体的深度；</w:t>
      </w:r>
      <w:r>
        <w:rPr>
          <w:rFonts w:ascii="宋体" w:cs="宋体"/>
          <w:kern w:val="0"/>
          <w:szCs w:val="21"/>
        </w:rPr>
        <w:br/>
        <w:t>⑤根据称重法分析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E</w:t>
      </w:r>
      <w:r>
        <w:rPr>
          <w:rFonts w:ascii="宋体" w:cs="宋体"/>
          <w:kern w:val="0"/>
          <w:szCs w:val="21"/>
        </w:rPr>
        <w:t>实验步骤可知物体浸入液体的体积相同时，物体在不同液体中受到的浮力不同。</w:t>
      </w:r>
      <w:r>
        <w:rPr>
          <w:rFonts w:ascii="宋体" w:cs="宋体"/>
          <w:kern w:val="0"/>
          <w:szCs w:val="21"/>
        </w:rPr>
        <w:br/>
        <w:t>“探究浮力的大小跟哪些因素有关”的实验考查称重法、控制变量法的运用以及实验数据的处理。</w:t>
      </w:r>
    </w:p>
    <w:p w14:paraId="500DB99C"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液体内部对各个方向都有压强</w:t>
      </w:r>
      <w:r>
        <w:rPr>
          <w:rFonts w:eastAsia="Times New Roman" w:hAnsi="Times New Roman"/>
          <w:kern w:val="0"/>
          <w:szCs w:val="21"/>
        </w:rPr>
        <w:t xml:space="preserve">  </w:t>
      </w:r>
      <w:r>
        <w:rPr>
          <w:rFonts w:ascii="宋体" w:cs="宋体"/>
          <w:kern w:val="0"/>
          <w:szCs w:val="21"/>
        </w:rPr>
        <w:t>液体深度</w:t>
      </w:r>
      <w:r>
        <w:rPr>
          <w:rFonts w:eastAsia="Times New Roman" w:hAnsi="Times New Roman"/>
          <w:kern w:val="0"/>
          <w:szCs w:val="21"/>
        </w:rPr>
        <w:t xml:space="preserve">  </w:t>
      </w:r>
      <w:r>
        <w:rPr>
          <w:rFonts w:ascii="宋体" w:cs="宋体"/>
          <w:kern w:val="0"/>
          <w:szCs w:val="21"/>
        </w:rPr>
        <w:t>不是</w:t>
      </w:r>
      <w:r>
        <w:rPr>
          <w:rFonts w:eastAsia="Times New Roman" w:hAnsi="Times New Roman"/>
          <w:kern w:val="0"/>
          <w:szCs w:val="21"/>
        </w:rPr>
        <w:t xml:space="preserve">  </w:t>
      </w:r>
      <w:r>
        <w:rPr>
          <w:rFonts w:eastAsia="Times New Roman" w:hAnsi="Times New Roman"/>
          <w:i/>
          <w:iCs/>
          <w:kern w:val="0"/>
          <w:szCs w:val="21"/>
        </w:rPr>
        <w:t>C A</w:t>
      </w:r>
      <w:r>
        <w:rPr>
          <w:rFonts w:ascii="宋体" w:cs="宋体"/>
          <w:kern w:val="0"/>
          <w:szCs w:val="21"/>
        </w:rPr>
        <w:t>、</w:t>
      </w:r>
      <w:r>
        <w:rPr>
          <w:rFonts w:eastAsia="Times New Roman" w:hAnsi="Times New Roman"/>
          <w:i/>
          <w:iCs/>
          <w:kern w:val="0"/>
          <w:szCs w:val="21"/>
        </w:rPr>
        <w:t>B D</w:t>
      </w:r>
      <w:r>
        <w:rPr>
          <w:rFonts w:ascii="宋体" w:cs="宋体"/>
          <w:kern w:val="0"/>
          <w:szCs w:val="21"/>
        </w:rPr>
        <w:t>、</w:t>
      </w:r>
      <w:r>
        <w:rPr>
          <w:rFonts w:eastAsia="Times New Roman" w:hAnsi="Times New Roman"/>
          <w:i/>
          <w:iCs/>
          <w:kern w:val="0"/>
          <w:szCs w:val="21"/>
        </w:rPr>
        <w:t xml:space="preserve">E </w:t>
      </w:r>
      <w:r>
        <w:rPr>
          <w:rFonts w:ascii="宋体" w:cs="宋体"/>
          <w:kern w:val="0"/>
          <w:szCs w:val="21"/>
        </w:rPr>
        <w:t>下</w:t>
      </w:r>
      <w:r>
        <w:rPr>
          <w:rFonts w:eastAsia="Times New Roman" w:hAnsi="Times New Roman"/>
          <w:kern w:val="0"/>
          <w:sz w:val="24"/>
          <w:szCs w:val="24"/>
        </w:rPr>
        <w:t> </w:t>
      </w:r>
    </w:p>
    <w:p w14:paraId="39967D86"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容器侧壁的橡皮膜凸出，说明液体对容器侧壁有压强，原因是液体内部对各个方向都有压强；</w:t>
      </w:r>
      <w:r>
        <w:rPr>
          <w:rFonts w:ascii="宋体" w:cs="宋体"/>
          <w:kern w:val="0"/>
          <w:szCs w:val="21"/>
        </w:rPr>
        <w:br/>
      </w:r>
      <w:r>
        <w:rPr>
          <w:rFonts w:ascii="宋体" w:cs="宋体"/>
          <w:kern w:val="0"/>
          <w:szCs w:val="21"/>
        </w:rPr>
        <w:t>观察图中容器侧壁的橡皮膜凸出程度可知，上面的橡皮膜突出程度最小，中间的橡皮膜凸出程度居中，下面的橡皮膜凸出程度最大，由此可得出结论：液体对容器侧壁的压强随着液体深度的增加而增大；</w:t>
      </w:r>
      <w:r>
        <w:rPr>
          <w:rFonts w:ascii="宋体" w:cs="宋体"/>
          <w:kern w:val="0"/>
          <w:szCs w:val="21"/>
        </w:rPr>
        <w:br/>
      </w:r>
      <m:oMath>
        <m:r>
          <w:rPr>
            <w:rFonts w:ascii="Cambria Math" w:hAnsi="Cambria Math"/>
          </w:rPr>
          <m:t>(2)</m:t>
        </m:r>
      </m:oMath>
      <w:r>
        <w:rPr>
          <w:rFonts w:ascii="宋体" w:cs="宋体"/>
          <w:kern w:val="0"/>
          <w:szCs w:val="21"/>
        </w:rPr>
        <w:t>连通器是指上端开口，底部连通的容器，压强计的</w:t>
      </w:r>
      <w:r>
        <w:rPr>
          <w:rFonts w:eastAsia="Times New Roman" w:hAnsi="Times New Roman"/>
          <w:i/>
          <w:iCs/>
          <w:kern w:val="0"/>
          <w:szCs w:val="21"/>
        </w:rPr>
        <w:t>U</w:t>
      </w:r>
      <w:r>
        <w:rPr>
          <w:rFonts w:ascii="宋体" w:cs="宋体"/>
          <w:kern w:val="0"/>
          <w:szCs w:val="21"/>
        </w:rPr>
        <w:t>形管一端被橡皮膜封闭，它不属于连通器；</w:t>
      </w:r>
      <w:r>
        <w:rPr>
          <w:rFonts w:ascii="宋体" w:cs="宋体"/>
          <w:kern w:val="0"/>
          <w:szCs w:val="21"/>
        </w:rPr>
        <w:br/>
      </w:r>
      <w:r>
        <w:rPr>
          <w:rFonts w:ascii="宋体" w:cs="宋体"/>
          <w:kern w:val="0"/>
          <w:szCs w:val="21"/>
        </w:rPr>
        <w:t>当压强计的橡皮膜没有受到压强时，</w:t>
      </w:r>
      <w:r>
        <w:rPr>
          <w:rFonts w:eastAsia="Times New Roman" w:hAnsi="Times New Roman"/>
          <w:i/>
          <w:iCs/>
          <w:kern w:val="0"/>
          <w:szCs w:val="21"/>
        </w:rPr>
        <w:t>U</w:t>
      </w:r>
      <w:r>
        <w:rPr>
          <w:rFonts w:ascii="宋体" w:cs="宋体"/>
          <w:kern w:val="0"/>
          <w:szCs w:val="21"/>
        </w:rPr>
        <w:t>形管中液面应该就是相平的，</w:t>
      </w:r>
      <w:r>
        <w:rPr>
          <w:rFonts w:eastAsia="Times New Roman" w:hAnsi="Times New Roman"/>
          <w:i/>
          <w:iCs/>
          <w:kern w:val="0"/>
          <w:szCs w:val="21"/>
        </w:rPr>
        <w:t>U</w:t>
      </w:r>
      <w:r>
        <w:rPr>
          <w:rFonts w:ascii="宋体" w:cs="宋体"/>
          <w:kern w:val="0"/>
          <w:szCs w:val="21"/>
        </w:rPr>
        <w:t>形管右端液面比较高，就说明</w:t>
      </w:r>
      <w:r>
        <w:rPr>
          <w:rFonts w:eastAsia="Times New Roman" w:hAnsi="Times New Roman"/>
          <w:i/>
          <w:iCs/>
          <w:kern w:val="0"/>
          <w:szCs w:val="21"/>
        </w:rPr>
        <w:t>U</w:t>
      </w:r>
      <w:r>
        <w:rPr>
          <w:rFonts w:ascii="宋体" w:cs="宋体"/>
          <w:kern w:val="0"/>
          <w:szCs w:val="21"/>
        </w:rPr>
        <w:t>形</w:t>
      </w:r>
      <w:r>
        <w:rPr>
          <w:rFonts w:ascii="宋体" w:cs="宋体"/>
          <w:kern w:val="0"/>
          <w:szCs w:val="21"/>
        </w:rPr>
        <w:lastRenderedPageBreak/>
        <w:t>管左端液面上方的气体压强大于大气压；</w:t>
      </w:r>
      <w:r>
        <w:rPr>
          <w:rFonts w:ascii="宋体" w:cs="宋体"/>
          <w:kern w:val="0"/>
          <w:szCs w:val="21"/>
        </w:rPr>
        <w:br/>
        <w:t>要调节，只需要将软管取下，再重新安装，这样的话，</w:t>
      </w:r>
      <w:r>
        <w:rPr>
          <w:rFonts w:eastAsia="Times New Roman" w:hAnsi="Times New Roman"/>
          <w:i/>
          <w:iCs/>
          <w:kern w:val="0"/>
          <w:szCs w:val="21"/>
        </w:rPr>
        <w:t>U</w:t>
      </w:r>
      <w:r>
        <w:rPr>
          <w:rFonts w:ascii="宋体" w:cs="宋体"/>
          <w:kern w:val="0"/>
          <w:szCs w:val="21"/>
        </w:rPr>
        <w:t>形管中两管上方的气体压强就是相等的</w:t>
      </w:r>
      <m:oMath>
        <m:r>
          <w:rPr>
            <w:rFonts w:ascii="Cambria Math" w:hAnsi="Cambria Math"/>
          </w:rPr>
          <m:t>(</m:t>
        </m:r>
      </m:oMath>
      <w:r>
        <w:rPr>
          <w:rFonts w:ascii="宋体" w:cs="宋体"/>
          <w:kern w:val="0"/>
          <w:szCs w:val="21"/>
        </w:rPr>
        <w:t>都等于大气压</w:t>
      </w:r>
      <m:oMath>
        <m:r>
          <w:rPr>
            <w:rFonts w:ascii="Cambria Math" w:hAnsi="Cambria Math"/>
          </w:rPr>
          <m:t>)</m:t>
        </m:r>
      </m:oMath>
      <w:r>
        <w:rPr>
          <w:rFonts w:ascii="宋体" w:cs="宋体"/>
          <w:kern w:val="0"/>
          <w:szCs w:val="21"/>
        </w:rPr>
        <w:t>，当橡皮膜没有受到压强时，</w:t>
      </w:r>
      <w:r>
        <w:rPr>
          <w:rFonts w:eastAsia="Times New Roman" w:hAnsi="Times New Roman"/>
          <w:i/>
          <w:iCs/>
          <w:kern w:val="0"/>
          <w:szCs w:val="21"/>
        </w:rPr>
        <w:t>U</w:t>
      </w:r>
      <w:r>
        <w:rPr>
          <w:rFonts w:ascii="宋体" w:cs="宋体"/>
          <w:kern w:val="0"/>
          <w:szCs w:val="21"/>
        </w:rPr>
        <w:t>形管中的液面就是相平的，故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(4)</m:t>
        </m:r>
      </m:oMath>
      <w:r>
        <w:rPr>
          <w:rFonts w:ascii="宋体" w:cs="宋体"/>
          <w:kern w:val="0"/>
          <w:szCs w:val="21"/>
        </w:rPr>
        <w:t>比较图丙中</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可知液体密度相同，金属盒在水中方向相同，深度不同，液面高度差不同，产生的压强不同，可知液体压强与液体的深度有关；</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两图液体的密度和深度相同，形状不同，液面高度差相同，液体产生的压强相同，可知液体压强与盛液体的容器形状无关；</w:t>
      </w:r>
      <w:r>
        <w:rPr>
          <w:rFonts w:ascii="宋体" w:cs="宋体"/>
          <w:kern w:val="0"/>
          <w:szCs w:val="21"/>
        </w:rPr>
        <w:br/>
      </w:r>
      <m:oMath>
        <m:r>
          <w:rPr>
            <w:rFonts w:ascii="Cambria Math" w:hAnsi="Cambria Math"/>
          </w:rPr>
          <m:t>(5)</m:t>
        </m:r>
      </m:oMath>
      <w:r>
        <w:rPr>
          <w:rFonts w:ascii="宋体" w:cs="宋体"/>
          <w:kern w:val="0"/>
          <w:szCs w:val="21"/>
        </w:rPr>
        <w:t>若将图丙</w:t>
      </w:r>
      <w:r>
        <w:rPr>
          <w:rFonts w:eastAsia="Times New Roman" w:hAnsi="Times New Roman"/>
          <w:i/>
          <w:iCs/>
          <w:kern w:val="0"/>
          <w:szCs w:val="21"/>
        </w:rPr>
        <w:t>D</w:t>
      </w:r>
      <w:r>
        <w:rPr>
          <w:rFonts w:ascii="宋体" w:cs="宋体"/>
          <w:kern w:val="0"/>
          <w:szCs w:val="21"/>
        </w:rPr>
        <w:t>中的盐水换成酒精，为了使</w:t>
      </w:r>
      <w:r>
        <w:rPr>
          <w:rFonts w:eastAsia="Times New Roman" w:hAnsi="Times New Roman"/>
          <w:i/>
          <w:iCs/>
          <w:kern w:val="0"/>
          <w:szCs w:val="21"/>
        </w:rPr>
        <w:t>U</w:t>
      </w:r>
      <w:r>
        <w:rPr>
          <w:rFonts w:ascii="宋体" w:cs="宋体"/>
          <w:kern w:val="0"/>
          <w:szCs w:val="21"/>
        </w:rPr>
        <w:t>形管中液面的高度差不变即压强不变，根据</w:t>
      </w:r>
      <m:oMath>
        <m:r>
          <w:rPr>
            <w:rFonts w:ascii="Cambria Math" w:hAnsi="Cambria Math"/>
          </w:rPr>
          <m:t>P=ρgh</m:t>
        </m:r>
      </m:oMath>
      <w:r>
        <w:rPr>
          <w:rFonts w:ascii="宋体" w:cs="宋体"/>
          <w:kern w:val="0"/>
          <w:szCs w:val="21"/>
        </w:rPr>
        <w:t>知，当液体密度变小时，深度增大，将金属盒适当向下移动，可以使压强不变。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液体内部对各个方向都有压强；液体深度；</w:t>
      </w:r>
      <m:oMath>
        <m:r>
          <w:rPr>
            <w:rFonts w:ascii="Cambria Math" w:hAnsi="Cambria Math"/>
          </w:rPr>
          <m:t>(2)</m:t>
        </m:r>
      </m:oMath>
      <w:r>
        <w:rPr>
          <w:rFonts w:ascii="宋体" w:cs="宋体"/>
          <w:kern w:val="0"/>
          <w:szCs w:val="21"/>
        </w:rPr>
        <w:t>不是；</w:t>
      </w:r>
      <w:r>
        <w:rPr>
          <w:rFonts w:eastAsia="Times New Roman" w:hAnsi="Times New Roman"/>
          <w:i/>
          <w:iCs/>
          <w:kern w:val="0"/>
          <w:szCs w:val="21"/>
        </w:rPr>
        <w:t>C</w:t>
      </w:r>
      <w:r>
        <w:rPr>
          <w:rFonts w:ascii="宋体" w:cs="宋体"/>
          <w:kern w:val="0"/>
          <w:szCs w:val="21"/>
        </w:rPr>
        <w:t>；</w:t>
      </w:r>
      <m:oMath>
        <m:r>
          <w:rPr>
            <w:rFonts w:ascii="Cambria Math" w:hAnsi="Cambria Math"/>
          </w:rPr>
          <m:t>(4)A</m:t>
        </m:r>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w:t>
      </w:r>
      <m:oMath>
        <m:r>
          <w:rPr>
            <w:rFonts w:ascii="Cambria Math" w:hAnsi="Cambria Math"/>
          </w:rPr>
          <m:t>(5)</m:t>
        </m:r>
      </m:oMath>
      <w:r>
        <w:rPr>
          <w:rFonts w:ascii="宋体" w:cs="宋体"/>
          <w:kern w:val="0"/>
          <w:szCs w:val="21"/>
        </w:rPr>
        <w:t>下。</w:t>
      </w:r>
      <w:r>
        <w:rPr>
          <w:rFonts w:ascii="宋体" w:cs="宋体"/>
          <w:kern w:val="0"/>
          <w:szCs w:val="21"/>
        </w:rPr>
        <w:br/>
      </w:r>
      <m:oMath>
        <m:r>
          <w:rPr>
            <w:rFonts w:ascii="Cambria Math" w:hAnsi="Cambria Math"/>
          </w:rPr>
          <m:t>(1)</m:t>
        </m:r>
      </m:oMath>
      <w:r>
        <w:rPr>
          <w:rFonts w:ascii="宋体" w:cs="宋体"/>
          <w:kern w:val="0"/>
          <w:szCs w:val="21"/>
        </w:rPr>
        <w:t>液体内部对各个方向都有压强；</w:t>
      </w:r>
      <w:r>
        <w:rPr>
          <w:rFonts w:ascii="宋体" w:cs="宋体"/>
          <w:kern w:val="0"/>
          <w:szCs w:val="21"/>
        </w:rPr>
        <w:br/>
      </w:r>
      <w:r>
        <w:rPr>
          <w:rFonts w:ascii="宋体" w:cs="宋体"/>
          <w:kern w:val="0"/>
          <w:szCs w:val="21"/>
        </w:rPr>
        <w:t>观察图中容器侧壁的橡皮膜凸出程度大小，得出液体对容器侧壁的压强大小关系；</w:t>
      </w:r>
      <w:r>
        <w:rPr>
          <w:rFonts w:ascii="宋体" w:cs="宋体"/>
          <w:kern w:val="0"/>
          <w:szCs w:val="21"/>
        </w:rPr>
        <w:br/>
      </w:r>
      <m:oMath>
        <m:r>
          <w:rPr>
            <w:rFonts w:ascii="Cambria Math" w:hAnsi="Cambria Math"/>
          </w:rPr>
          <m:t>(2)</m:t>
        </m:r>
      </m:oMath>
      <w:r>
        <w:rPr>
          <w:rFonts w:ascii="宋体" w:cs="宋体"/>
          <w:kern w:val="0"/>
          <w:szCs w:val="21"/>
        </w:rPr>
        <w:t>连通器是指上端开口，底部连通的容器；</w:t>
      </w:r>
      <w:r>
        <w:rPr>
          <w:rFonts w:ascii="宋体" w:cs="宋体"/>
          <w:kern w:val="0"/>
          <w:szCs w:val="21"/>
        </w:rPr>
        <w:br/>
      </w:r>
      <w:r>
        <w:rPr>
          <w:rFonts w:eastAsia="Times New Roman" w:hAnsi="Times New Roman"/>
          <w:i/>
          <w:iCs/>
          <w:kern w:val="0"/>
          <w:szCs w:val="21"/>
        </w:rPr>
        <w:t>U</w:t>
      </w:r>
      <w:r>
        <w:rPr>
          <w:rFonts w:ascii="宋体" w:cs="宋体"/>
          <w:kern w:val="0"/>
          <w:szCs w:val="21"/>
        </w:rPr>
        <w:t>形管右端上方是和大气相通的，等于大气压强；</w:t>
      </w:r>
      <w:r>
        <w:rPr>
          <w:rFonts w:eastAsia="Times New Roman" w:hAnsi="Times New Roman"/>
          <w:i/>
          <w:iCs/>
          <w:kern w:val="0"/>
          <w:szCs w:val="21"/>
        </w:rPr>
        <w:t>U</w:t>
      </w:r>
      <w:r>
        <w:rPr>
          <w:rFonts w:ascii="宋体" w:cs="宋体"/>
          <w:kern w:val="0"/>
          <w:szCs w:val="21"/>
        </w:rPr>
        <w:t>形管右端液面比较高，就说明</w:t>
      </w:r>
      <w:r>
        <w:rPr>
          <w:rFonts w:eastAsia="Times New Roman" w:hAnsi="Times New Roman"/>
          <w:i/>
          <w:iCs/>
          <w:kern w:val="0"/>
          <w:szCs w:val="21"/>
        </w:rPr>
        <w:t>U</w:t>
      </w:r>
      <w:r>
        <w:rPr>
          <w:rFonts w:ascii="宋体" w:cs="宋体"/>
          <w:kern w:val="0"/>
          <w:szCs w:val="21"/>
        </w:rPr>
        <w:t>形管左端液面上方的气体压强大于大气压；只要取下软管，让</w:t>
      </w:r>
      <w:r>
        <w:rPr>
          <w:rFonts w:eastAsia="Times New Roman" w:hAnsi="Times New Roman"/>
          <w:i/>
          <w:iCs/>
          <w:kern w:val="0"/>
          <w:szCs w:val="21"/>
        </w:rPr>
        <w:t>U</w:t>
      </w:r>
      <w:r>
        <w:rPr>
          <w:rFonts w:ascii="宋体" w:cs="宋体"/>
          <w:kern w:val="0"/>
          <w:szCs w:val="21"/>
        </w:rPr>
        <w:t>形管左端液面和大气相通，这样</w:t>
      </w:r>
      <w:r>
        <w:rPr>
          <w:rFonts w:eastAsia="Times New Roman" w:hAnsi="Times New Roman"/>
          <w:i/>
          <w:iCs/>
          <w:kern w:val="0"/>
          <w:szCs w:val="21"/>
        </w:rPr>
        <w:t>U</w:t>
      </w:r>
      <w:r>
        <w:rPr>
          <w:rFonts w:ascii="宋体" w:cs="宋体"/>
          <w:kern w:val="0"/>
          <w:szCs w:val="21"/>
        </w:rPr>
        <w:t>形管两端的液面就是相平的；</w:t>
      </w:r>
      <w:r>
        <w:rPr>
          <w:rFonts w:ascii="宋体" w:cs="宋体"/>
          <w:kern w:val="0"/>
          <w:szCs w:val="21"/>
        </w:rPr>
        <w:br/>
      </w:r>
      <m:oMath>
        <m:r>
          <w:rPr>
            <w:rFonts w:ascii="Cambria Math" w:hAnsi="Cambria Math"/>
          </w:rPr>
          <m:t>(4)</m:t>
        </m:r>
      </m:oMath>
      <w:r>
        <w:rPr>
          <w:rFonts w:ascii="宋体" w:cs="宋体"/>
          <w:kern w:val="0"/>
          <w:szCs w:val="21"/>
        </w:rPr>
        <w:t>探究液体压强与深度的关系，需保持液体的密度相同，深度不同；</w:t>
      </w:r>
      <w:r>
        <w:rPr>
          <w:rFonts w:ascii="宋体" w:cs="宋体"/>
          <w:kern w:val="0"/>
          <w:szCs w:val="21"/>
        </w:rPr>
        <w:br/>
      </w:r>
      <w:r>
        <w:rPr>
          <w:rFonts w:ascii="宋体" w:cs="宋体"/>
          <w:kern w:val="0"/>
          <w:szCs w:val="21"/>
        </w:rPr>
        <w:t>要探究液体压强与盛液体的容器形状是否有关，需保持液体的深度和密度相同，容器的形状不同；</w:t>
      </w:r>
      <w:r>
        <w:rPr>
          <w:rFonts w:ascii="宋体" w:cs="宋体"/>
          <w:kern w:val="0"/>
          <w:szCs w:val="21"/>
        </w:rPr>
        <w:br/>
      </w:r>
      <m:oMath>
        <m:r>
          <w:rPr>
            <w:rFonts w:ascii="Cambria Math" w:hAnsi="Cambria Math"/>
          </w:rPr>
          <m:t>(5)</m:t>
        </m:r>
      </m:oMath>
      <w:r>
        <w:rPr>
          <w:rFonts w:ascii="宋体" w:cs="宋体"/>
          <w:kern w:val="0"/>
          <w:szCs w:val="21"/>
        </w:rPr>
        <w:t>根据影响压强大小的因素进行判断，要使</w:t>
      </w:r>
      <w:r>
        <w:rPr>
          <w:rFonts w:eastAsia="Times New Roman" w:hAnsi="Times New Roman"/>
          <w:i/>
          <w:iCs/>
          <w:kern w:val="0"/>
          <w:szCs w:val="21"/>
        </w:rPr>
        <w:t>U</w:t>
      </w:r>
      <w:r>
        <w:rPr>
          <w:rFonts w:ascii="宋体" w:cs="宋体"/>
          <w:kern w:val="0"/>
          <w:szCs w:val="21"/>
        </w:rPr>
        <w:t>形管两边液面的高度差不变，根据</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，分析得出结论。</w:t>
      </w:r>
      <w:r>
        <w:rPr>
          <w:rFonts w:ascii="宋体" w:cs="宋体"/>
          <w:kern w:val="0"/>
          <w:szCs w:val="21"/>
        </w:rPr>
        <w:br/>
      </w:r>
      <w:r>
        <w:rPr>
          <w:rFonts w:ascii="宋体" w:cs="宋体"/>
          <w:kern w:val="0"/>
          <w:szCs w:val="21"/>
        </w:rPr>
        <w:t>本题考查了实验现象分析，根据实验控制的变量与实验现象即可正确解题，熟练应用控制变量法是正确解题的关键。</w:t>
      </w:r>
    </w:p>
    <w:p w14:paraId="5D5A4E14"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单位不同的物理量不能相加</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便于测量力臂和消除杠杆自重的影响</w:t>
      </w:r>
      <w:r>
        <w:rPr>
          <w:rFonts w:eastAsia="Times New Roman" w:hAnsi="Times New Roman"/>
          <w:kern w:val="0"/>
          <w:szCs w:val="21"/>
        </w:rPr>
        <w:t>  3</w:t>
      </w:r>
      <w:r>
        <w:rPr>
          <w:rFonts w:ascii="宋体" w:cs="宋体"/>
          <w:kern w:val="0"/>
          <w:szCs w:val="21"/>
        </w:rPr>
        <w:t>、</w:t>
      </w:r>
      <w:r>
        <w:rPr>
          <w:rFonts w:eastAsia="Times New Roman" w:hAnsi="Times New Roman"/>
          <w:kern w:val="0"/>
          <w:szCs w:val="21"/>
        </w:rPr>
        <w:t xml:space="preserve">5 </w:t>
      </w:r>
      <w:r>
        <w:rPr>
          <w:rFonts w:eastAsia="Times New Roman" w:hAnsi="Times New Roman"/>
          <w:i/>
          <w:iCs/>
          <w:kern w:val="0"/>
          <w:szCs w:val="21"/>
        </w:rPr>
        <w:t xml:space="preserve">A </w:t>
      </w:r>
      <w:r>
        <w:rPr>
          <w:rFonts w:ascii="宋体" w:cs="宋体"/>
          <w:kern w:val="0"/>
          <w:szCs w:val="21"/>
        </w:rPr>
        <w:t>杠杆自重</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6C722B48" w14:textId="77777777" w:rsidR="00922C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单位不同的物理量不能相加分析可知，则猜想</w:t>
      </w:r>
      <w:r>
        <w:rPr>
          <w:rFonts w:eastAsia="Times New Roman" w:hAnsi="Times New Roman"/>
          <w:kern w:val="0"/>
          <w:szCs w:val="21"/>
        </w:rPr>
        <w:t>2</w:t>
      </w:r>
      <w:r>
        <w:rPr>
          <w:rFonts w:ascii="宋体" w:cs="宋体"/>
          <w:kern w:val="0"/>
          <w:szCs w:val="21"/>
        </w:rPr>
        <w:t>是不科学的。</w:t>
      </w:r>
      <w:r>
        <w:rPr>
          <w:rFonts w:ascii="宋体" w:cs="宋体"/>
          <w:kern w:val="0"/>
          <w:szCs w:val="21"/>
        </w:rPr>
        <w:br/>
      </w:r>
      <m:oMath>
        <m:r>
          <w:rPr>
            <w:rFonts w:ascii="Cambria Math" w:hAnsi="Cambria Math"/>
          </w:rPr>
          <m:t>(2)</m:t>
        </m:r>
      </m:oMath>
      <w:r>
        <w:rPr>
          <w:rFonts w:ascii="宋体" w:cs="宋体"/>
          <w:kern w:val="0"/>
          <w:szCs w:val="21"/>
        </w:rPr>
        <w:t>由图甲得，杠杆的左端下沉，要使它在水平位置平衡，应将杠杆右端的平衡螺母向右调节。</w:t>
      </w:r>
      <w:r>
        <w:rPr>
          <w:rFonts w:ascii="宋体" w:cs="宋体"/>
          <w:kern w:val="0"/>
          <w:szCs w:val="21"/>
        </w:rPr>
        <w:br/>
      </w:r>
      <w:r>
        <w:rPr>
          <w:rFonts w:ascii="宋体" w:cs="宋体"/>
          <w:kern w:val="0"/>
          <w:szCs w:val="21"/>
        </w:rPr>
        <w:t>小明调节杠杆在水平位置平衡的主要目的是使力臂在杠杆上，便于力臂的测量和消除杠杆自重的影响。</w:t>
      </w:r>
      <w:r>
        <w:rPr>
          <w:rFonts w:ascii="宋体" w:cs="宋体"/>
          <w:kern w:val="0"/>
          <w:szCs w:val="21"/>
        </w:rPr>
        <w:br/>
      </w:r>
      <m:oMath>
        <m:r>
          <w:rPr>
            <w:rFonts w:ascii="Cambria Math" w:hAnsi="Cambria Math"/>
          </w:rPr>
          <m:t>(4)</m:t>
        </m:r>
      </m:oMath>
      <w:r>
        <w:rPr>
          <w:rFonts w:ascii="宋体" w:cs="宋体"/>
          <w:kern w:val="0"/>
          <w:szCs w:val="21"/>
        </w:rPr>
        <w:t>由表格中数据得，</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OA</w:t>
      </w:r>
      <w:r>
        <w:rPr>
          <w:rFonts w:ascii="宋体" w:cs="宋体"/>
          <w:kern w:val="0"/>
          <w:szCs w:val="21"/>
        </w:rPr>
        <w:t>的乘积等于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与</w:t>
      </w:r>
      <w:r>
        <w:rPr>
          <w:rFonts w:eastAsia="Times New Roman" w:hAnsi="Times New Roman"/>
          <w:i/>
          <w:iCs/>
          <w:kern w:val="0"/>
          <w:szCs w:val="21"/>
        </w:rPr>
        <w:t>OB</w:t>
      </w:r>
      <w:r>
        <w:rPr>
          <w:rFonts w:ascii="宋体" w:cs="宋体"/>
          <w:kern w:val="0"/>
          <w:szCs w:val="21"/>
        </w:rPr>
        <w:t>的乘积，说明杠杆平衡时，动力与动力臂的乘积等于阻力与阻力臂的乘积，则猜想</w:t>
      </w:r>
      <w:r>
        <w:rPr>
          <w:rFonts w:eastAsia="Times New Roman" w:hAnsi="Times New Roman"/>
          <w:kern w:val="0"/>
          <w:szCs w:val="21"/>
        </w:rPr>
        <w:t>3</w:t>
      </w:r>
      <w:r>
        <w:rPr>
          <w:rFonts w:ascii="宋体" w:cs="宋体"/>
          <w:kern w:val="0"/>
          <w:szCs w:val="21"/>
        </w:rPr>
        <w:t>、猜想</w:t>
      </w:r>
      <w:r>
        <w:rPr>
          <w:rFonts w:eastAsia="Times New Roman" w:hAnsi="Times New Roman"/>
          <w:kern w:val="0"/>
          <w:szCs w:val="21"/>
        </w:rPr>
        <w:t>5</w:t>
      </w:r>
      <w:r>
        <w:rPr>
          <w:rFonts w:ascii="宋体" w:cs="宋体"/>
          <w:kern w:val="0"/>
          <w:szCs w:val="21"/>
        </w:rPr>
        <w:t>是符合的。</w:t>
      </w:r>
      <w:r>
        <w:rPr>
          <w:rFonts w:ascii="宋体" w:cs="宋体"/>
          <w:kern w:val="0"/>
          <w:szCs w:val="21"/>
        </w:rPr>
        <w:br/>
      </w:r>
      <m:oMath>
        <m:r>
          <w:rPr>
            <w:rFonts w:ascii="Cambria Math" w:hAnsi="Cambria Math"/>
          </w:rPr>
          <m:t>(5)A.</m:t>
        </m:r>
      </m:oMath>
      <w:r>
        <w:rPr>
          <w:rFonts w:ascii="宋体" w:cs="宋体"/>
          <w:kern w:val="0"/>
          <w:szCs w:val="21"/>
        </w:rPr>
        <w:t>方案一中，杠杆在水平位置平衡，阻力与阻力臂不变，支点到阻力作用点距离不变；当测力计的拉力</w:t>
      </w:r>
      <w:r>
        <w:rPr>
          <w:rFonts w:ascii="宋体" w:cs="宋体"/>
          <w:kern w:val="0"/>
          <w:szCs w:val="21"/>
        </w:rPr>
        <w:lastRenderedPageBreak/>
        <w:t>的方向与杠杆不垂直时，支点到动力的作用点的距离不变，动力臂发生改变，拉力大小不同，表明猜想</w:t>
      </w:r>
      <w:r>
        <w:rPr>
          <w:rFonts w:eastAsia="Times New Roman" w:hAnsi="Times New Roman"/>
          <w:kern w:val="0"/>
          <w:szCs w:val="21"/>
        </w:rPr>
        <w:t>5</w:t>
      </w:r>
      <w:r>
        <w:rPr>
          <w:rFonts w:ascii="宋体" w:cs="宋体"/>
          <w:kern w:val="0"/>
          <w:szCs w:val="21"/>
        </w:rPr>
        <w:t>错误，故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m:oMath>
        <m:r>
          <w:rPr>
            <w:rFonts w:ascii="Cambria Math" w:hAnsi="Cambria Math"/>
          </w:rPr>
          <m:t>BCD.</m:t>
        </m:r>
      </m:oMath>
      <w:r>
        <w:rPr>
          <w:rFonts w:ascii="宋体" w:cs="宋体"/>
          <w:kern w:val="0"/>
          <w:szCs w:val="21"/>
        </w:rPr>
        <w:t>方案二中，动力臂与阻力臂的比值和支点到动力作用点距离与阻力与支点到阻力作用点距离的比值相同，当力臂改变时，支点到力的作用线的距离也发生改变，但比值相等，无法验证猜想</w:t>
      </w:r>
      <w:r>
        <w:rPr>
          <w:rFonts w:eastAsia="Times New Roman" w:hAnsi="Times New Roman"/>
          <w:kern w:val="0"/>
          <w:szCs w:val="21"/>
        </w:rPr>
        <w:t>5</w:t>
      </w:r>
      <w:r>
        <w:rPr>
          <w:rFonts w:ascii="宋体" w:cs="宋体"/>
          <w:kern w:val="0"/>
          <w:szCs w:val="21"/>
        </w:rPr>
        <w:t>，故</w:t>
      </w:r>
      <w:r>
        <w:rPr>
          <w:rFonts w:eastAsia="Times New Roman" w:hAnsi="Times New Roman"/>
          <w:i/>
          <w:iCs/>
          <w:kern w:val="0"/>
          <w:szCs w:val="21"/>
        </w:rPr>
        <w:t>BCD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若支点不在杠杆的中点时，重力没有通过支点，会影响杠杆的平衡条件。</w:t>
      </w:r>
      <w:r>
        <w:rPr>
          <w:rFonts w:ascii="宋体" w:cs="宋体"/>
          <w:kern w:val="0"/>
          <w:szCs w:val="21"/>
        </w:rPr>
        <w:br/>
      </w:r>
      <m:oMath>
        <m:r>
          <w:rPr>
            <w:rFonts w:ascii="Cambria Math" w:hAnsi="Cambria Math"/>
          </w:rPr>
          <m:t>(7)</m:t>
        </m:r>
      </m:oMath>
      <w:r>
        <w:rPr>
          <w:rFonts w:ascii="宋体" w:cs="宋体"/>
          <w:kern w:val="0"/>
          <w:szCs w:val="21"/>
        </w:rPr>
        <w:t>图</w:t>
      </w:r>
      <w:r>
        <w:rPr>
          <w:rFonts w:eastAsia="Times New Roman" w:hAnsi="Times New Roman"/>
          <w:kern w:val="0"/>
          <w:szCs w:val="21"/>
        </w:rPr>
        <w:t>3</w:t>
      </w:r>
      <w:r>
        <w:rPr>
          <w:rFonts w:ascii="宋体" w:cs="宋体"/>
          <w:kern w:val="0"/>
          <w:szCs w:val="21"/>
        </w:rPr>
        <w:t>乙中和力力臂数目过多，不易归纳得出结论，故</w:t>
      </w:r>
      <w:r>
        <w:rPr>
          <w:rFonts w:eastAsia="Times New Roman" w:hAnsi="Times New Roman"/>
          <w:i/>
          <w:iCs/>
          <w:kern w:val="0"/>
          <w:szCs w:val="21"/>
        </w:rPr>
        <w:t>ABC</w:t>
      </w:r>
      <w:r>
        <w:rPr>
          <w:rFonts w:ascii="宋体" w:cs="宋体"/>
          <w:kern w:val="0"/>
          <w:szCs w:val="21"/>
        </w:rPr>
        <w:t>不符合题意，</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单位不同的物理量不能相加；</w:t>
      </w:r>
      <m:oMath>
        <m:r>
          <w:rPr>
            <w:rFonts w:ascii="Cambria Math" w:hAnsi="Cambria Math"/>
          </w:rPr>
          <m:t>(2)</m:t>
        </m:r>
      </m:oMath>
      <w:r>
        <w:rPr>
          <w:rFonts w:ascii="宋体" w:cs="宋体"/>
          <w:kern w:val="0"/>
          <w:szCs w:val="21"/>
        </w:rPr>
        <w:t>右；便于测量力臂和消除杠杆自重的影响；</w:t>
      </w:r>
      <m:oMath>
        <m:r>
          <w:rPr>
            <w:rFonts w:ascii="Cambria Math" w:hAnsi="Cambria Math"/>
          </w:rPr>
          <m:t>(4)3</m:t>
        </m:r>
      </m:oMath>
      <w:r>
        <w:rPr>
          <w:rFonts w:ascii="宋体" w:cs="宋体"/>
          <w:kern w:val="0"/>
          <w:szCs w:val="21"/>
        </w:rPr>
        <w:t>、</w:t>
      </w:r>
      <w:r>
        <w:rPr>
          <w:rFonts w:eastAsia="Times New Roman" w:hAnsi="Times New Roman"/>
          <w:kern w:val="0"/>
          <w:szCs w:val="21"/>
        </w:rPr>
        <w:t>5</w:t>
      </w:r>
      <w:r>
        <w:rPr>
          <w:rFonts w:ascii="宋体" w:cs="宋体"/>
          <w:kern w:val="0"/>
          <w:szCs w:val="21"/>
        </w:rPr>
        <w:t>；</w:t>
      </w:r>
      <m:oMath>
        <m:r>
          <w:rPr>
            <w:rFonts w:ascii="Cambria Math" w:hAnsi="Cambria Math"/>
          </w:rPr>
          <m:t>(5)A</m:t>
        </m:r>
      </m:oMath>
      <w:r>
        <w:rPr>
          <w:rFonts w:ascii="宋体" w:cs="宋体"/>
          <w:kern w:val="0"/>
          <w:szCs w:val="21"/>
        </w:rPr>
        <w:t>；</w:t>
      </w:r>
      <m:oMath>
        <m:r>
          <w:rPr>
            <w:rFonts w:ascii="Cambria Math" w:hAnsi="Cambria Math"/>
          </w:rPr>
          <m:t>(6)</m:t>
        </m:r>
      </m:oMath>
      <w:r>
        <w:rPr>
          <w:rFonts w:ascii="宋体" w:cs="宋体"/>
          <w:kern w:val="0"/>
          <w:szCs w:val="21"/>
        </w:rPr>
        <w:t>杠杆自重；</w:t>
      </w:r>
      <m:oMath>
        <m:r>
          <w:rPr>
            <w:rFonts w:ascii="Cambria Math" w:hAnsi="Cambria Math"/>
          </w:rPr>
          <m:t>(7)D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，是力和力臂的乘积相等，不同单位的物理量不能相加；</w:t>
      </w:r>
      <w:r>
        <w:rPr>
          <w:rFonts w:ascii="宋体" w:cs="宋体"/>
          <w:kern w:val="0"/>
          <w:szCs w:val="21"/>
        </w:rPr>
        <w:br/>
      </w:r>
      <m:oMath>
        <m:r>
          <w:rPr>
            <w:rFonts w:ascii="Cambria Math" w:hAnsi="Cambria Math"/>
          </w:rPr>
          <m:t>(2)</m:t>
        </m:r>
      </m:oMath>
      <w:r>
        <w:rPr>
          <w:rFonts w:ascii="宋体" w:cs="宋体"/>
          <w:kern w:val="0"/>
          <w:szCs w:val="21"/>
        </w:rPr>
        <w:t>杠杆左端下沉，说明杠杆的重心在支点左侧，调节平衡螺母应使杠杆重心右移；调节杠杆在水平位置平衡的主要目的是使力臂在杠杆上，便于力臂的测量和消除杠杆自重的影响；</w:t>
      </w:r>
      <w:r>
        <w:rPr>
          <w:rFonts w:ascii="宋体" w:cs="宋体"/>
          <w:kern w:val="0"/>
          <w:szCs w:val="21"/>
        </w:rPr>
        <w:br/>
      </w:r>
      <m:oMath>
        <m:r>
          <w:rPr>
            <w:rFonts w:ascii="Cambria Math" w:hAnsi="Cambria Math"/>
          </w:rPr>
          <m:t>(4)(5)</m:t>
        </m:r>
      </m:oMath>
      <w:r>
        <w:rPr>
          <w:rFonts w:ascii="宋体" w:cs="宋体"/>
          <w:kern w:val="0"/>
          <w:szCs w:val="21"/>
        </w:rPr>
        <w:t>分析表格中的数据，可得出杠杆的平衡条件；</w:t>
      </w:r>
      <w:r>
        <w:rPr>
          <w:rFonts w:ascii="宋体" w:cs="宋体"/>
          <w:kern w:val="0"/>
          <w:szCs w:val="21"/>
        </w:rPr>
        <w:br/>
      </w:r>
      <m:oMath>
        <m:r>
          <w:rPr>
            <w:rFonts w:ascii="Cambria Math" w:hAnsi="Cambria Math"/>
          </w:rPr>
          <m:t>(6)</m:t>
        </m:r>
      </m:oMath>
      <w:r>
        <w:rPr>
          <w:rFonts w:ascii="宋体" w:cs="宋体"/>
          <w:kern w:val="0"/>
          <w:szCs w:val="21"/>
        </w:rPr>
        <w:t>若支点不在杠杆的中点时，重力没有通过支点，会影响杠杆的平衡条件；</w:t>
      </w:r>
      <w:r>
        <w:rPr>
          <w:rFonts w:ascii="宋体" w:cs="宋体"/>
          <w:kern w:val="0"/>
          <w:szCs w:val="21"/>
        </w:rPr>
        <w:br/>
      </w:r>
      <m:oMath>
        <m:r>
          <w:rPr>
            <w:rFonts w:ascii="Cambria Math" w:hAnsi="Cambria Math"/>
          </w:rPr>
          <m:t>(7)</m:t>
        </m:r>
      </m:oMath>
      <w:r>
        <w:rPr>
          <w:rFonts w:ascii="宋体" w:cs="宋体"/>
          <w:kern w:val="0"/>
          <w:szCs w:val="21"/>
        </w:rPr>
        <w:t>动力与阻力的大小关系取决于动力臂与阻力臂间的关系</w:t>
      </w:r>
      <w:r>
        <w:rPr>
          <w:rFonts w:eastAsia="Times New Roman" w:hAnsi="Times New Roman"/>
          <w:kern w:val="0"/>
          <w:szCs w:val="21"/>
        </w:rPr>
        <w:t>.</w:t>
      </w:r>
      <w:r>
        <w:rPr>
          <w:rFonts w:eastAsia="Times New Roman" w:hAnsi="Times New Roman"/>
          <w:kern w:val="0"/>
          <w:szCs w:val="21"/>
        </w:rPr>
        <w:br/>
      </w:r>
      <w:r>
        <w:rPr>
          <w:rFonts w:ascii="宋体" w:cs="宋体"/>
          <w:kern w:val="0"/>
          <w:szCs w:val="21"/>
        </w:rPr>
        <w:t>理解杠杆平衡条件，明确此实验中的各个细节：调节平衡、分析数据等，可解答此题。</w:t>
      </w:r>
    </w:p>
    <w:p w14:paraId="72F35713"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王师傅双脚站立在水平地面上没拉绳子时，对地面的压力</w:t>
      </w:r>
      <w:r>
        <w:rPr>
          <w:rFonts w:ascii="宋体" w:cs="宋体"/>
          <w:kern w:val="0"/>
          <w:szCs w:val="21"/>
        </w:rPr>
        <w:br/>
      </w:r>
      <m:oMath>
        <m:r>
          <w:rPr>
            <w:rFonts w:ascii="Cambria Math" w:hAnsi="Cambria Math"/>
          </w:rPr>
          <m:t>F=G=750N</m:t>
        </m:r>
      </m:oMath>
      <w:r>
        <w:rPr>
          <w:rFonts w:ascii="宋体" w:cs="宋体"/>
          <w:kern w:val="0"/>
          <w:szCs w:val="21"/>
        </w:rPr>
        <w:t>，</w:t>
      </w:r>
      <w:r>
        <w:rPr>
          <w:rFonts w:ascii="宋体" w:cs="宋体"/>
          <w:kern w:val="0"/>
          <w:szCs w:val="21"/>
        </w:rPr>
        <w:br/>
      </w:r>
      <w:r>
        <w:rPr>
          <w:rFonts w:ascii="宋体" w:cs="宋体"/>
          <w:kern w:val="0"/>
          <w:szCs w:val="21"/>
        </w:rPr>
        <w:t>对地面的压强为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750N</m:t>
            </m:r>
          </m:num>
          <m:den>
            <m:r>
              <w:rPr>
                <w:rFonts w:ascii="Cambria Math" w:hAnsi="Cambria Math"/>
                <w:sz w:val="24"/>
                <w:szCs w:val="24"/>
              </w:rPr>
              <m:t>500×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(2)n=3</m:t>
        </m:r>
      </m:oMath>
      <w:r>
        <w:rPr>
          <w:rFonts w:ascii="宋体" w:cs="宋体"/>
          <w:kern w:val="0"/>
          <w:szCs w:val="21"/>
        </w:rPr>
        <w:t>，绳子自由端移动的距离</w:t>
      </w:r>
      <w:r>
        <w:rPr>
          <w:rFonts w:ascii="宋体" w:cs="宋体"/>
          <w:kern w:val="0"/>
          <w:szCs w:val="21"/>
        </w:rPr>
        <w:br/>
      </w:r>
      <m:oMath>
        <m:r>
          <w:rPr>
            <w:rFonts w:ascii="Cambria Math" w:hAnsi="Cambria Math"/>
          </w:rPr>
          <m:t>s=nh=3×3m=9m</m:t>
        </m:r>
      </m:oMath>
      <w:r>
        <w:rPr>
          <w:rFonts w:ascii="宋体" w:cs="宋体"/>
          <w:kern w:val="0"/>
          <w:szCs w:val="21"/>
        </w:rPr>
        <w:t>，</w:t>
      </w:r>
      <w:r>
        <w:rPr>
          <w:rFonts w:ascii="宋体" w:cs="宋体"/>
          <w:kern w:val="0"/>
          <w:szCs w:val="21"/>
        </w:rPr>
        <w:br/>
      </w:r>
      <w:r>
        <w:rPr>
          <w:rFonts w:ascii="宋体" w:cs="宋体"/>
          <w:kern w:val="0"/>
          <w:szCs w:val="21"/>
        </w:rPr>
        <w:t>绳子自由端移动的速度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9m</m:t>
            </m:r>
          </m:num>
          <m:den>
            <m:r>
              <w:rPr>
                <w:rFonts w:ascii="Cambria Math" w:hAnsi="Cambria Math"/>
                <w:sz w:val="24"/>
                <w:szCs w:val="24"/>
              </w:rPr>
              <m:t>20s</m:t>
            </m:r>
          </m:den>
        </m:f>
        <m:r>
          <w:rPr>
            <w:rFonts w:ascii="Cambria Math" w:hAnsi="Cambria Math"/>
          </w:rPr>
          <m:t>=0.45m/s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绳子末端最大的拉力为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=G=750N</m:t>
        </m:r>
      </m:oMath>
      <w:r>
        <w:rPr>
          <w:rFonts w:ascii="宋体" w:cs="宋体"/>
          <w:kern w:val="0"/>
          <w:szCs w:val="21"/>
        </w:rPr>
        <w:t>，</w:t>
      </w:r>
      <w:r>
        <w:rPr>
          <w:rFonts w:ascii="宋体" w:cs="宋体"/>
          <w:kern w:val="0"/>
          <w:szCs w:val="21"/>
        </w:rPr>
        <w:br/>
      </w:r>
      <w:r>
        <w:rPr>
          <w:rFonts w:ascii="宋体" w:cs="宋体"/>
          <w:kern w:val="0"/>
          <w:szCs w:val="21"/>
        </w:rPr>
        <w:lastRenderedPageBreak/>
        <w:t>每个滑轮均重</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，不计绳重及轮与轴的摩擦，由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可知，王师傅用此滑轮组最大能够提起重物的重力为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最大</m:t>
            </m:r>
          </m:sub>
        </m:sSub>
        <m:r>
          <w:rPr>
            <w:rFonts w:ascii="Cambria Math" w:hAnsi="Cambria Math"/>
          </w:rPr>
          <m:t>=3F-</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=3×750N-50N=2200N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王师傅双脚站立在水平地面上没拉绳子时，对地面的压强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绳子自由端移动的速度</w:t>
      </w:r>
      <m:oMath>
        <m:r>
          <w:rPr>
            <w:rFonts w:ascii="Cambria Math" w:hAnsi="Cambria Math"/>
          </w:rPr>
          <m:t>0.45m/s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若绳子能承受的拉力最大为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，王师傅用此滑轮组最大能够提起多重的物体</w:t>
      </w:r>
      <w:r>
        <w:rPr>
          <w:rFonts w:eastAsia="Times New Roman" w:hAnsi="Times New Roman"/>
          <w:kern w:val="0"/>
          <w:szCs w:val="21"/>
        </w:rPr>
        <w:t>2200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7C605FB9" w14:textId="77777777" w:rsidR="00922C5E"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王师傅站在水平地面上时对地面的压力和自身的重力相等，利用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求出对地面的压强；</w:t>
      </w:r>
      <w:r>
        <w:rPr>
          <w:rFonts w:ascii="宋体" w:cs="宋体"/>
          <w:kern w:val="0"/>
          <w:szCs w:val="21"/>
        </w:rPr>
        <w:br/>
      </w:r>
      <m:oMath>
        <m:r>
          <w:rPr>
            <w:rFonts w:ascii="Cambria Math" w:hAnsi="Cambria Math"/>
          </w:rPr>
          <m:t>(2)</m:t>
        </m:r>
      </m:oMath>
      <w:r>
        <w:rPr>
          <w:rFonts w:ascii="宋体" w:cs="宋体"/>
          <w:kern w:val="0"/>
          <w:szCs w:val="21"/>
        </w:rPr>
        <w:t>由图可知滑轮组绳子的有效股数，根据</w:t>
      </w:r>
      <m:oMath>
        <m:r>
          <w:rPr>
            <w:rFonts w:ascii="Cambria Math" w:hAnsi="Cambria Math"/>
          </w:rPr>
          <m:t>s=nh</m:t>
        </m:r>
      </m:oMath>
      <w:r>
        <w:rPr>
          <w:rFonts w:ascii="宋体" w:cs="宋体"/>
          <w:kern w:val="0"/>
          <w:szCs w:val="21"/>
        </w:rPr>
        <w:t>求出绳子自由端移动的距离，利用速度计算公式求得绳子自由端移动的速度；</w:t>
      </w:r>
      <w:r>
        <w:rPr>
          <w:rFonts w:ascii="宋体" w:cs="宋体"/>
          <w:kern w:val="0"/>
          <w:szCs w:val="21"/>
        </w:rPr>
        <w:br/>
      </w:r>
      <m:oMath>
        <m:r>
          <w:rPr>
            <w:rFonts w:ascii="Cambria Math" w:hAnsi="Cambria Math"/>
          </w:rPr>
          <m:t>(3)</m:t>
        </m:r>
      </m:oMath>
      <w:r>
        <w:rPr>
          <w:rFonts w:ascii="宋体" w:cs="宋体"/>
          <w:kern w:val="0"/>
          <w:szCs w:val="21"/>
        </w:rPr>
        <w:t>不计绳重和绳与滑轮之间的摩擦，绳子能承受的拉力最大为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可知王师傅用此滑轮组最大能够提起重物的重力。</w:t>
      </w:r>
      <w:r>
        <w:rPr>
          <w:rFonts w:ascii="宋体" w:cs="宋体"/>
          <w:kern w:val="0"/>
          <w:szCs w:val="21"/>
        </w:rPr>
        <w:br/>
      </w:r>
      <w:r>
        <w:rPr>
          <w:rFonts w:ascii="宋体" w:cs="宋体"/>
          <w:kern w:val="0"/>
          <w:szCs w:val="21"/>
        </w:rPr>
        <w:t>本题考查了重力公式和压强公式、做功公式、功率公式的应用，明确滑轮组绳子的有效股数是关键，要注意物体对水平面的压力和自身的重力相等。</w:t>
      </w:r>
    </w:p>
    <w:p w14:paraId="184524BC"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金属块浸没在水中时受到的浮力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=G-F=0.9N-0.5N=0.4N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金属块的体积</w:t>
      </w:r>
      <w:r>
        <w:rPr>
          <w:rFonts w:ascii="宋体" w:cs="宋体"/>
          <w:kern w:val="0"/>
          <w:szCs w:val="21"/>
        </w:rPr>
        <w:br/>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0.4N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金属块的质量</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0.9N</m:t>
            </m:r>
          </m:num>
          <m:den>
            <m:r>
              <w:rPr>
                <w:rFonts w:ascii="Cambria Math" w:hAnsi="Cambria Math"/>
                <w:sz w:val="24"/>
                <w:szCs w:val="24"/>
              </w:rPr>
              <m:t>10N/kg</m:t>
            </m:r>
          </m:den>
        </m:f>
        <m:r>
          <w:rPr>
            <w:rFonts w:ascii="Cambria Math" w:hAnsi="Cambria Math"/>
          </w:rPr>
          <m:t>=0.09kg</m:t>
        </m:r>
      </m:oMath>
      <w:r>
        <w:rPr>
          <w:rFonts w:ascii="宋体" w:cs="宋体"/>
          <w:kern w:val="0"/>
          <w:szCs w:val="21"/>
        </w:rPr>
        <w:t>，</w:t>
      </w:r>
      <w:r>
        <w:rPr>
          <w:rFonts w:ascii="宋体" w:cs="宋体"/>
          <w:kern w:val="0"/>
          <w:szCs w:val="21"/>
        </w:rPr>
        <w:br/>
      </w:r>
      <w:r>
        <w:rPr>
          <w:rFonts w:ascii="宋体" w:cs="宋体"/>
          <w:kern w:val="0"/>
          <w:szCs w:val="21"/>
        </w:rPr>
        <w:t>金属块的密度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0.09kg</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金属块浸没在水中时受到的浮力为</w:t>
      </w:r>
      <m:oMath>
        <m:r>
          <w:rPr>
            <w:rFonts w:ascii="Cambria Math" w:hAnsi="Cambria Math"/>
          </w:rPr>
          <m:t>0.4N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金属块的体积为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金属块的密度为</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2F9F02C2" w14:textId="77777777" w:rsidR="00922C5E"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利用称重法求得金属块浸没在水中时受到的浮力；</w:t>
      </w:r>
      <w:r>
        <w:rPr>
          <w:rFonts w:ascii="宋体" w:cs="宋体"/>
          <w:kern w:val="0"/>
          <w:szCs w:val="21"/>
        </w:rPr>
        <w:br/>
      </w:r>
      <m:oMath>
        <m:r>
          <w:rPr>
            <w:rFonts w:ascii="Cambria Math" w:hAnsi="Cambria Math"/>
          </w:rPr>
          <m:t>(2)</m:t>
        </m:r>
      </m:oMath>
      <w:r>
        <w:rPr>
          <w:rFonts w:ascii="宋体" w:cs="宋体"/>
          <w:kern w:val="0"/>
          <w:szCs w:val="21"/>
        </w:rPr>
        <w:t>利用阿基米德原理求得金属块的体积；</w:t>
      </w:r>
      <w:r>
        <w:rPr>
          <w:rFonts w:ascii="宋体" w:cs="宋体"/>
          <w:kern w:val="0"/>
          <w:szCs w:val="21"/>
        </w:rPr>
        <w:br/>
      </w:r>
      <m:oMath>
        <m:r>
          <w:rPr>
            <w:rFonts w:ascii="Cambria Math" w:hAnsi="Cambria Math"/>
          </w:rPr>
          <w:lastRenderedPageBreak/>
          <m:t>(3)</m:t>
        </m:r>
      </m:oMath>
      <w:r>
        <w:rPr>
          <w:rFonts w:ascii="宋体" w:cs="宋体"/>
          <w:kern w:val="0"/>
          <w:szCs w:val="21"/>
        </w:rPr>
        <w:t>利用</w:t>
      </w:r>
      <m:oMath>
        <m:r>
          <w:rPr>
            <w:rFonts w:ascii="Cambria Math" w:hAnsi="Cambria Math"/>
          </w:rPr>
          <m:t>G=mg</m:t>
        </m:r>
      </m:oMath>
      <w:r>
        <w:rPr>
          <w:rFonts w:ascii="宋体" w:cs="宋体"/>
          <w:kern w:val="0"/>
          <w:szCs w:val="21"/>
        </w:rPr>
        <w:t>求得金属块的质量，利用密度计算公式求得金属块的密度。</w:t>
      </w:r>
      <w:r>
        <w:rPr>
          <w:rFonts w:ascii="宋体" w:cs="宋体"/>
          <w:kern w:val="0"/>
          <w:szCs w:val="21"/>
        </w:rPr>
        <w:br/>
      </w:r>
      <w:r>
        <w:rPr>
          <w:rFonts w:ascii="宋体" w:cs="宋体"/>
          <w:kern w:val="0"/>
          <w:szCs w:val="21"/>
        </w:rPr>
        <w:t>此题考查了浮力的计算、阿基米德原理的应用，属于基础知识。</w:t>
      </w:r>
    </w:p>
    <w:p w14:paraId="0239AABE" w14:textId="77777777" w:rsidR="00922C5E"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容器中水深</w:t>
      </w:r>
      <m:oMath>
        <m:r>
          <w:rPr>
            <w:rFonts w:ascii="Cambria Math" w:hAnsi="Cambria Math"/>
          </w:rPr>
          <m:t>h=30cm=0.3m</m:t>
        </m:r>
      </m:oMath>
      <w:r>
        <w:rPr>
          <w:rFonts w:ascii="宋体" w:cs="宋体"/>
          <w:kern w:val="0"/>
          <w:szCs w:val="21"/>
        </w:rPr>
        <w:t>，水对容器底部的压强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×10N/kg×0.3m=3×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乙体积为</w:t>
      </w:r>
      <m:oMath>
        <m:r>
          <w:rPr>
            <w:rFonts w:ascii="Cambria Math" w:hAnsi="Cambria Math"/>
          </w:rPr>
          <m:t>V=2.5×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，浸没在水中排开液体的体积等于物体体积，乙物体所受浮力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×10N/kg=0.25N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静止时，甲受到的细线的拉力大小等于乙受到的细线的拉力大小，即</w:t>
      </w:r>
      <w:r>
        <w:rPr>
          <w:rFonts w:ascii="宋体" w:cs="宋体"/>
          <w:kern w:val="0"/>
          <w:szCs w:val="21"/>
        </w:rPr>
        <w:br/>
      </w:r>
      <w:r>
        <w:rPr>
          <w:rFonts w:eastAsia="Times New Roman" w:hAnsi="Times New Roman"/>
          <w:kern w:val="0"/>
          <w:szCs w:val="21"/>
        </w:rPr>
        <w:t>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eastAsia="Times New Roman" w:hAnsi="Times New Roman"/>
          <w:kern w:val="0"/>
          <w:sz w:val="24"/>
          <w:szCs w:val="24"/>
        </w:rPr>
        <w:br/>
      </w:r>
      <w:r>
        <w:rPr>
          <w:rFonts w:ascii="宋体" w:cs="宋体"/>
          <w:kern w:val="0"/>
          <w:szCs w:val="21"/>
        </w:rPr>
        <w:t>乙的重力为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g=0.15kg×10N/kg=1.5N</m:t>
        </m:r>
      </m:oMath>
      <w:r>
        <w:rPr>
          <w:rFonts w:ascii="宋体" w:cs="宋体"/>
          <w:kern w:val="0"/>
          <w:szCs w:val="21"/>
        </w:rPr>
        <w:t>；</w:t>
      </w:r>
      <w:r>
        <w:rPr>
          <w:rFonts w:ascii="宋体" w:cs="宋体"/>
          <w:kern w:val="0"/>
          <w:szCs w:val="21"/>
        </w:rPr>
        <w:br/>
      </w:r>
      <w:r>
        <w:rPr>
          <w:rFonts w:ascii="宋体" w:cs="宋体"/>
          <w:kern w:val="0"/>
          <w:szCs w:val="21"/>
        </w:rPr>
        <w:t>甲受到的细线的拉力大小为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=1.5N-0.25N=1.25N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剪断细线后，甲上浮最终漂浮，乙沉底。甲、乙两物体都静止，受力平衡，甲受到的浮力减小，排开水的体积减小，所以水面下降，水对容器底部的压强减小。</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水对容器底部的压强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乙物体所受浮力</w:t>
      </w:r>
      <m:oMath>
        <m:r>
          <w:rPr>
            <w:rFonts w:ascii="Cambria Math" w:hAnsi="Cambria Math"/>
          </w:rPr>
          <m:t>0.25N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甲物体受到细线的拉力</w:t>
      </w:r>
      <m:oMath>
        <m:r>
          <w:rPr>
            <w:rFonts w:ascii="Cambria Math" w:hAnsi="Cambria Math"/>
          </w:rPr>
          <m:t>1.25N</m:t>
        </m:r>
      </m:oMath>
      <w:r>
        <w:rPr>
          <w:rFonts w:ascii="宋体" w:cs="宋体"/>
          <w:kern w:val="0"/>
          <w:szCs w:val="21"/>
        </w:rPr>
        <w:t>。</w:t>
      </w:r>
      <w:r>
        <w:rPr>
          <w:rFonts w:eastAsia="Times New Roman" w:hAnsi="Times New Roman"/>
          <w:kern w:val="0"/>
          <w:sz w:val="24"/>
          <w:szCs w:val="24"/>
        </w:rPr>
        <w:t> </w:t>
      </w:r>
    </w:p>
    <w:p w14:paraId="7957DB77" w14:textId="77777777" w:rsidR="00922C5E"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利用液体压强公式得到海水对深潜器的压强；</w:t>
      </w:r>
      <w:r>
        <w:rPr>
          <w:rFonts w:ascii="宋体" w:cs="宋体"/>
          <w:kern w:val="0"/>
          <w:szCs w:val="21"/>
        </w:rPr>
        <w:br/>
      </w:r>
      <m:oMath>
        <m:r>
          <w:rPr>
            <w:rFonts w:ascii="Cambria Math" w:hAnsi="Cambria Math"/>
          </w:rPr>
          <m:t>(2)</m:t>
        </m:r>
      </m:oMath>
      <w:r>
        <w:rPr>
          <w:rFonts w:ascii="宋体" w:cs="宋体"/>
          <w:kern w:val="0"/>
          <w:szCs w:val="21"/>
        </w:rPr>
        <w:t>利用阿基米德原理得到乙所受浮力；</w:t>
      </w:r>
      <w:r>
        <w:rPr>
          <w:rFonts w:ascii="宋体" w:cs="宋体"/>
          <w:kern w:val="0"/>
          <w:szCs w:val="21"/>
        </w:rPr>
        <w:br/>
      </w:r>
      <m:oMath>
        <m:r>
          <w:rPr>
            <w:rFonts w:ascii="Cambria Math" w:hAnsi="Cambria Math"/>
          </w:rPr>
          <m:t>(3)</m:t>
        </m:r>
      </m:oMath>
      <w:r>
        <w:rPr>
          <w:rFonts w:ascii="宋体" w:cs="宋体"/>
          <w:kern w:val="0"/>
          <w:szCs w:val="21"/>
        </w:rPr>
        <w:t>对乙做受力分析，列出关系式得到细线对乙的拉力。</w:t>
      </w:r>
      <w:r>
        <w:rPr>
          <w:rFonts w:ascii="宋体" w:cs="宋体"/>
          <w:kern w:val="0"/>
          <w:szCs w:val="21"/>
        </w:rPr>
        <w:br/>
      </w:r>
      <m:oMath>
        <m:r>
          <w:rPr>
            <w:rFonts w:ascii="Cambria Math" w:hAnsi="Cambria Math"/>
          </w:rPr>
          <m:t>(4)</m:t>
        </m:r>
      </m:oMath>
      <w:r>
        <w:rPr>
          <w:rFonts w:ascii="宋体" w:cs="宋体"/>
          <w:kern w:val="0"/>
          <w:szCs w:val="21"/>
        </w:rPr>
        <w:t>根据排开液体的体积的变化分析液面变化，确定压强大小的变化。</w:t>
      </w:r>
      <w:r>
        <w:rPr>
          <w:rFonts w:ascii="宋体" w:cs="宋体"/>
          <w:kern w:val="0"/>
          <w:szCs w:val="21"/>
        </w:rPr>
        <w:br/>
      </w:r>
      <w:r>
        <w:rPr>
          <w:rFonts w:ascii="宋体" w:cs="宋体"/>
          <w:kern w:val="0"/>
          <w:szCs w:val="21"/>
        </w:rPr>
        <w:t>本题考查液体压强公式、阿基米德原理和受力分析，难度中等。</w:t>
      </w:r>
    </w:p>
    <w:sectPr w:rsidR="00922C5E" w:rsidSect="00AC1539">
      <w:headerReference w:type="default" r:id="rId26"/>
      <w:footerReference w:type="default" r:id="rId2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D02B" w14:textId="77777777" w:rsidR="000B124E" w:rsidRDefault="000B124E">
      <w:pPr>
        <w:rPr>
          <w:rFonts w:hint="eastAsia"/>
        </w:rPr>
      </w:pPr>
      <w:r>
        <w:separator/>
      </w:r>
    </w:p>
  </w:endnote>
  <w:endnote w:type="continuationSeparator" w:id="0">
    <w:p w14:paraId="42CC6C0D" w14:textId="77777777" w:rsidR="000B124E" w:rsidRDefault="000B12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C883" w14:textId="1FD62D1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D434E">
      <w:rPr>
        <w:rFonts w:hint="eastAsia"/>
        <w:noProof/>
      </w:rPr>
      <w:instrText>19</w:instrText>
    </w:r>
    <w:r>
      <w:fldChar w:fldCharType="end"/>
    </w:r>
    <w:r>
      <w:instrText xml:space="preserve"> </w:instrText>
    </w:r>
    <w:r>
      <w:fldChar w:fldCharType="separate"/>
    </w:r>
    <w:r w:rsidR="009D434E">
      <w:rPr>
        <w:rFonts w:hint="eastAsia"/>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D434E">
      <w:rPr>
        <w:rFonts w:hint="eastAsia"/>
        <w:noProof/>
      </w:rPr>
      <w:instrText>19</w:instrText>
    </w:r>
    <w:r>
      <w:fldChar w:fldCharType="end"/>
    </w:r>
    <w:r>
      <w:instrText xml:space="preserve"> </w:instrText>
    </w:r>
    <w:r>
      <w:fldChar w:fldCharType="separate"/>
    </w:r>
    <w:r w:rsidR="009D434E">
      <w:rPr>
        <w:rFonts w:hint="eastAsia"/>
        <w:noProof/>
      </w:rPr>
      <w:t>19</w:t>
    </w:r>
    <w:r>
      <w:fldChar w:fldCharType="end"/>
    </w:r>
    <w:r>
      <w:rPr>
        <w:rFonts w:hint="eastAsia"/>
      </w:rPr>
      <w:t>页</w:t>
    </w:r>
  </w:p>
  <w:p w14:paraId="7FE30E98"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9563D" w14:textId="77777777" w:rsidR="000B124E" w:rsidRDefault="000B124E">
      <w:pPr>
        <w:rPr>
          <w:rFonts w:hint="eastAsia"/>
        </w:rPr>
      </w:pPr>
      <w:r>
        <w:separator/>
      </w:r>
    </w:p>
  </w:footnote>
  <w:footnote w:type="continuationSeparator" w:id="0">
    <w:p w14:paraId="19029998" w14:textId="77777777" w:rsidR="000B124E" w:rsidRDefault="000B124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7C3C"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3803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B124E"/>
    <w:rsid w:val="00151D4A"/>
    <w:rsid w:val="003B4F2A"/>
    <w:rsid w:val="00922C5E"/>
    <w:rsid w:val="0094729D"/>
    <w:rsid w:val="009D434E"/>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9CE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d2502783-1e76-4a6e-a3c1-922a635131a3;d0513defd-0567-4dda-82c4-94ecbf7eaa73,4f730dd74-d182-485b-9bab-92c201e7dc54,005488eaf-5ae9-489d-99e7-d005ba4dbb9e,dea693499-b99b-4201-aae3-acc8df601f53,9ff6126aa-36b8-4f95-bf63-95b0800f8199,a275a51e2-e425-4909-a425-b697da4de73a,0499faea1-0216-4956-abc8-ded2cac57031,3ec81e028-038a-4f11-8363-e5f920d96457,2a736a428-544b-404d-9057-90a944e749e5,e3a031914-10ba-49cb-a898-b914c533a6cf,7be035537-7abc-4326-ad85-8d3ebf3cc839,38917bd2a-2df2-4737-86e4-98070a1bf22f,45f6b63fc-e5b4-439d-9d1c-2d14bdac4841,5ef22bd33-a90a-47bf-8f3f-9be3b94f5d1d,4347386bd-dbb3-4e71-8f4f-503dc598d9af,6a499581e-e71b-45ff-acd2-3090778b71c1,35838a3c0-29ae-4d6a-a195-1a18c25db18b,ead60609f-98d0-4e79-bd10-ad5eb9be27fd,b9c0fb92f-1a20-48a4-940c-be1d6d5d6e58,1bc5a00f6-9cd8-4507-a7c2-276c4ad89e75,70462a48c-35b0-4a0d-b537-1c742c1ffae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6425-101D-4EE8-8651-649D6AA8F7B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2198</Words>
  <Characters>12529</Characters>
  <Application>Microsoft Office Word</Application>
  <DocSecurity>0</DocSecurity>
  <Lines>104</Lines>
  <Paragraphs>29</Paragraphs>
  <ScaleCrop>false</ScaleCrop>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