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8DC64" w14:textId="77777777" w:rsidR="00BC4DC9" w:rsidRPr="009A35AE" w:rsidRDefault="00000000" w:rsidP="00B53878">
      <w:pPr>
        <w:spacing w:line="360" w:lineRule="auto"/>
        <w:jc w:val="center"/>
        <w:rPr>
          <w:rFonts w:hint="eastAsia"/>
          <w:color w:val="FF0000"/>
        </w:rPr>
      </w:pPr>
      <w:r w:rsidRPr="009A35AE">
        <w:rPr>
          <w:rFonts w:eastAsia="Times New Roman" w:hAnsi="Times New Roman"/>
          <w:b/>
          <w:color w:val="FF0000"/>
          <w:sz w:val="32"/>
        </w:rPr>
        <w:t>2023-2024</w:t>
      </w:r>
      <w:r w:rsidRPr="009A35AE">
        <w:rPr>
          <w:rFonts w:ascii="宋体" w:cs="宋体"/>
          <w:b/>
          <w:color w:val="FF0000"/>
          <w:sz w:val="32"/>
        </w:rPr>
        <w:t>学年河北省邢台市清河县八年级（下）期末物理试卷</w:t>
      </w:r>
    </w:p>
    <w:p w14:paraId="346BA878"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20</w:t>
      </w:r>
      <w:r>
        <w:rPr>
          <w:rFonts w:ascii="黑体" w:eastAsia="黑体" w:hAnsi="黑体" w:cs="黑体"/>
        </w:rPr>
        <w:t>小题，共</w:t>
      </w:r>
      <w:r>
        <w:rPr>
          <w:rFonts w:eastAsia="Times New Roman" w:hAnsi="Times New Roman"/>
          <w:b/>
        </w:rPr>
        <w:t>40</w:t>
      </w:r>
      <w:r>
        <w:rPr>
          <w:rFonts w:ascii="黑体" w:eastAsia="黑体" w:hAnsi="黑体" w:cs="黑体"/>
        </w:rPr>
        <w:t>分。</w:t>
      </w:r>
    </w:p>
    <w:p w14:paraId="212AC9A7" w14:textId="77777777" w:rsidR="00BC4DC9" w:rsidRDefault="00000000" w:rsidP="00B53878">
      <w:pPr>
        <w:spacing w:line="360" w:lineRule="auto"/>
        <w:textAlignment w:val="center"/>
        <w:rPr>
          <w:rFonts w:hint="eastAsia"/>
        </w:rPr>
      </w:pPr>
      <w:r>
        <w:rPr>
          <w:rFonts w:eastAsia="Times New Roman" w:hAnsi="Times New Roman"/>
          <w:kern w:val="0"/>
          <w:szCs w:val="21"/>
        </w:rPr>
        <w:t>1</w:t>
      </w:r>
      <w:r>
        <w:rPr>
          <w:rFonts w:ascii="宋体" w:cs="宋体"/>
          <w:kern w:val="0"/>
          <w:szCs w:val="21"/>
        </w:rPr>
        <w:t>.</w:t>
      </w:r>
      <w:bookmarkStart w:id="0" w:name="128a7613-cf00-4e21-84a3-bf5985c9e9ff"/>
      <w:r>
        <w:rPr>
          <w:rFonts w:eastAsia="Times New Roman" w:hAnsi="Times New Roman"/>
          <w:noProof/>
          <w:kern w:val="0"/>
          <w:sz w:val="24"/>
          <w:szCs w:val="24"/>
        </w:rPr>
        <w:drawing>
          <wp:anchor distT="0" distB="0" distL="114300" distR="114300" simplePos="0" relativeHeight="251658240" behindDoc="0" locked="0" layoutInCell="1" allowOverlap="0" wp14:anchorId="0BD16C17" wp14:editId="7C2C6C3E">
            <wp:simplePos x="0" y="0"/>
            <wp:positionH relativeFrom="column">
              <wp:align>right</wp:align>
            </wp:positionH>
            <wp:positionV relativeFrom="line">
              <wp:posOffset>76200</wp:posOffset>
            </wp:positionV>
            <wp:extent cx="1724025" cy="112395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724025" cy="1123950"/>
                    </a:xfrm>
                    <a:prstGeom prst="rect">
                      <a:avLst/>
                    </a:prstGeom>
                    <a:noFill/>
                    <a:ln>
                      <a:noFill/>
                    </a:ln>
                  </pic:spPr>
                </pic:pic>
              </a:graphicData>
            </a:graphic>
          </wp:anchor>
        </w:drawing>
      </w:r>
      <w:r>
        <w:rPr>
          <w:rFonts w:ascii="宋体" w:cs="宋体"/>
          <w:kern w:val="0"/>
          <w:szCs w:val="21"/>
        </w:rPr>
        <w:t>如图是人们打年糕时的情景，在用木制榔头捶打年糕的过程中，下列说法正确的是</w:t>
      </w:r>
      <w:r>
        <w:rPr>
          <w:rFonts w:eastAsia="Times New Roman" w:hAnsi="Times New Roman"/>
          <w:kern w:val="0"/>
          <w:szCs w:val="21"/>
        </w:rPr>
        <w:t>(    )</w:t>
      </w:r>
      <w:bookmarkEnd w:id="0"/>
    </w:p>
    <w:p w14:paraId="2E2B28E4" w14:textId="155BAF39"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手对手柄的弹力是手柄的形变产生的</w:t>
      </w:r>
      <w:r>
        <w:br/>
      </w:r>
      <w:r>
        <w:rPr>
          <w:rFonts w:eastAsia="Times New Roman" w:hAnsi="Times New Roman"/>
          <w:kern w:val="0"/>
          <w:szCs w:val="21"/>
        </w:rPr>
        <w:t xml:space="preserve">B. </w:t>
      </w:r>
      <w:r>
        <w:rPr>
          <w:rFonts w:ascii="宋体" w:cs="宋体"/>
          <w:kern w:val="0"/>
          <w:szCs w:val="21"/>
        </w:rPr>
        <w:t>年糕凹陷，说明力可以改变物体的形状</w:t>
      </w:r>
      <w:r>
        <w:br/>
      </w:r>
      <w:r>
        <w:rPr>
          <w:rFonts w:eastAsia="Times New Roman" w:hAnsi="Times New Roman"/>
          <w:kern w:val="0"/>
          <w:szCs w:val="21"/>
        </w:rPr>
        <w:t xml:space="preserve">C. </w:t>
      </w:r>
      <w:r>
        <w:rPr>
          <w:rFonts w:ascii="宋体" w:cs="宋体"/>
          <w:kern w:val="0"/>
          <w:szCs w:val="21"/>
        </w:rPr>
        <w:t>榔头对年糕有打击力，年糕对榔头没有作用力</w:t>
      </w:r>
      <w:r>
        <w:br/>
      </w:r>
      <w:r>
        <w:rPr>
          <w:rFonts w:eastAsia="Times New Roman" w:hAnsi="Times New Roman"/>
          <w:kern w:val="0"/>
          <w:szCs w:val="21"/>
        </w:rPr>
        <w:t xml:space="preserve">D. </w:t>
      </w:r>
      <w:r>
        <w:rPr>
          <w:rFonts w:ascii="宋体" w:cs="宋体"/>
          <w:kern w:val="0"/>
          <w:szCs w:val="21"/>
        </w:rPr>
        <w:t>榔头向下加速运动过程中，运动状态没有改变</w:t>
      </w:r>
      <w:r>
        <w:br/>
      </w:r>
      <w:r>
        <w:rPr>
          <w:rFonts w:eastAsia="Times New Roman" w:hAnsi="Times New Roman"/>
          <w:kern w:val="0"/>
          <w:szCs w:val="21"/>
        </w:rPr>
        <w:t>2</w:t>
      </w:r>
      <w:r>
        <w:rPr>
          <w:rFonts w:ascii="宋体" w:cs="宋体"/>
          <w:kern w:val="0"/>
          <w:szCs w:val="21"/>
        </w:rPr>
        <w:t>.</w:t>
      </w:r>
      <w:bookmarkStart w:id="1" w:name="d173b875-8746-4f6c-88bf-59c458528ae8"/>
      <w:r>
        <w:rPr>
          <w:rFonts w:ascii="宋体" w:cs="宋体"/>
          <w:kern w:val="0"/>
          <w:szCs w:val="21"/>
        </w:rPr>
        <w:t>如图甲所示，弹簧的一端挂在墙上，一人用</w:t>
      </w:r>
      <w:r>
        <w:rPr>
          <w:rFonts w:eastAsia="Times New Roman" w:hAnsi="Times New Roman"/>
          <w:kern w:val="0"/>
          <w:szCs w:val="21"/>
        </w:rPr>
        <w:t>4</w:t>
      </w:r>
      <w:r>
        <w:rPr>
          <w:rFonts w:eastAsia="Times New Roman" w:hAnsi="Times New Roman"/>
          <w:i/>
          <w:iCs/>
          <w:kern w:val="0"/>
          <w:szCs w:val="21"/>
        </w:rPr>
        <w:t>N</w:t>
      </w:r>
      <w:r>
        <w:rPr>
          <w:rFonts w:ascii="宋体" w:cs="宋体"/>
          <w:kern w:val="0"/>
          <w:szCs w:val="21"/>
        </w:rPr>
        <w:t>的力</w:t>
      </w:r>
      <w:r>
        <w:rPr>
          <w:rFonts w:eastAsia="Times New Roman" w:hAnsi="Times New Roman"/>
          <w:i/>
          <w:iCs/>
          <w:kern w:val="0"/>
          <w:szCs w:val="21"/>
        </w:rPr>
        <w:t>F</w:t>
      </w:r>
      <w:r>
        <w:rPr>
          <w:rFonts w:ascii="宋体" w:cs="宋体"/>
          <w:kern w:val="0"/>
          <w:szCs w:val="21"/>
        </w:rPr>
        <w:t>拉另一端，弹簧伸长了</w:t>
      </w:r>
      <w:r>
        <w:rPr>
          <w:rFonts w:eastAsia="Times New Roman" w:hAnsi="Times New Roman"/>
          <w:kern w:val="0"/>
          <w:szCs w:val="21"/>
        </w:rPr>
        <w:t>5</w:t>
      </w:r>
      <w:r>
        <w:rPr>
          <w:rFonts w:eastAsia="Times New Roman" w:hAnsi="Times New Roman"/>
          <w:i/>
          <w:iCs/>
          <w:kern w:val="0"/>
          <w:szCs w:val="21"/>
        </w:rPr>
        <w:t>cm</w:t>
      </w:r>
      <w:r>
        <w:rPr>
          <w:rFonts w:ascii="宋体" w:cs="宋体"/>
          <w:kern w:val="0"/>
          <w:szCs w:val="21"/>
        </w:rPr>
        <w:t>；如图乙所示，两个人分别拉该弹簧的两端，弹簧也伸长了</w:t>
      </w:r>
      <w:r>
        <w:rPr>
          <w:rFonts w:eastAsia="Times New Roman" w:hAnsi="Times New Roman"/>
          <w:kern w:val="0"/>
          <w:szCs w:val="21"/>
        </w:rPr>
        <w:t>5</w:t>
      </w:r>
      <w:r>
        <w:rPr>
          <w:rFonts w:eastAsia="Times New Roman" w:hAnsi="Times New Roman"/>
          <w:i/>
          <w:iCs/>
          <w:kern w:val="0"/>
          <w:szCs w:val="21"/>
        </w:rPr>
        <w:t>cm</w:t>
      </w:r>
      <w:r>
        <w:rPr>
          <w:rFonts w:ascii="宋体" w:cs="宋体"/>
          <w:kern w:val="0"/>
          <w:szCs w:val="21"/>
        </w:rPr>
        <w:t>，则每个人的力</w:t>
      </w:r>
      <w:r>
        <w:rPr>
          <w:rFonts w:eastAsia="Times New Roman" w:hAnsi="Times New Roman"/>
          <w:i/>
          <w:iCs/>
          <w:kern w:val="0"/>
          <w:szCs w:val="21"/>
        </w:rPr>
        <w:t>F</w:t>
      </w:r>
      <w:r>
        <w:rPr>
          <w:rFonts w:ascii="宋体" w:cs="宋体"/>
          <w:kern w:val="0"/>
          <w:szCs w:val="21"/>
        </w:rPr>
        <w:t>分别为</w:t>
      </w:r>
      <w:r>
        <w:rPr>
          <w:rFonts w:eastAsia="Times New Roman" w:hAnsi="Times New Roman"/>
          <w:kern w:val="0"/>
          <w:szCs w:val="21"/>
        </w:rPr>
        <w:t>(    )</w:t>
      </w:r>
      <w:bookmarkEnd w:id="1"/>
    </w:p>
    <w:tbl>
      <w:tblPr>
        <w:tblW w:w="0" w:type="auto"/>
        <w:jc w:val="center"/>
        <w:tblLook w:val="04A0" w:firstRow="1" w:lastRow="0" w:firstColumn="1" w:lastColumn="0" w:noHBand="0" w:noVBand="1"/>
      </w:tblPr>
      <w:tblGrid>
        <w:gridCol w:w="4161"/>
      </w:tblGrid>
      <w:tr w:rsidR="009E1957" w14:paraId="6AECB167" w14:textId="77777777">
        <w:trPr>
          <w:cantSplit/>
          <w:trHeight w:val="1020"/>
          <w:jc w:val="center"/>
        </w:trPr>
        <w:tc>
          <w:tcPr>
            <w:tcW w:w="3945" w:type="dxa"/>
          </w:tcPr>
          <w:p w14:paraId="48CC913D"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59264" behindDoc="0" locked="0" layoutInCell="1" allowOverlap="0" wp14:anchorId="4F418813" wp14:editId="200E1CFE">
                  <wp:simplePos x="0" y="0"/>
                  <wp:positionH relativeFrom="column">
                    <wp:align>center</wp:align>
                  </wp:positionH>
                  <wp:positionV relativeFrom="line">
                    <wp:posOffset>0</wp:posOffset>
                  </wp:positionV>
                  <wp:extent cx="2505075" cy="647700"/>
                  <wp:effectExtent l="0" t="0" r="0" b="0"/>
                  <wp:wrapTopAndBottom/>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505075" cy="647700"/>
                          </a:xfrm>
                          <a:prstGeom prst="rect">
                            <a:avLst/>
                          </a:prstGeom>
                          <a:noFill/>
                          <a:ln>
                            <a:noFill/>
                          </a:ln>
                        </pic:spPr>
                      </pic:pic>
                    </a:graphicData>
                  </a:graphic>
                </wp:anchor>
              </w:drawing>
            </w:r>
          </w:p>
        </w:tc>
      </w:tr>
    </w:tbl>
    <w:p w14:paraId="155EB5A8"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A. 4</w:t>
      </w:r>
      <w:r>
        <w:rPr>
          <w:rFonts w:eastAsia="Times New Roman" w:hAnsi="Times New Roman"/>
          <w:i/>
          <w:iCs/>
          <w:kern w:val="0"/>
          <w:szCs w:val="21"/>
        </w:rPr>
        <w:t>N</w:t>
      </w:r>
      <w:r>
        <w:rPr>
          <w:rFonts w:ascii="宋体" w:cs="宋体"/>
          <w:kern w:val="0"/>
          <w:szCs w:val="21"/>
        </w:rPr>
        <w:t>、</w:t>
      </w:r>
      <w:r>
        <w:rPr>
          <w:rFonts w:eastAsia="Times New Roman" w:hAnsi="Times New Roman"/>
          <w:kern w:val="0"/>
          <w:szCs w:val="21"/>
        </w:rPr>
        <w:t>4</w:t>
      </w:r>
      <w:r>
        <w:rPr>
          <w:rFonts w:eastAsia="Times New Roman" w:hAnsi="Times New Roman"/>
          <w:i/>
          <w:iCs/>
          <w:kern w:val="0"/>
          <w:szCs w:val="21"/>
        </w:rPr>
        <w:t>N</w:t>
      </w:r>
      <w:r>
        <w:tab/>
      </w:r>
      <w:r>
        <w:rPr>
          <w:rFonts w:eastAsia="Times New Roman" w:hAnsi="Times New Roman"/>
          <w:kern w:val="0"/>
          <w:szCs w:val="21"/>
        </w:rPr>
        <w:t>B. 0</w:t>
      </w:r>
      <w:r>
        <w:rPr>
          <w:rFonts w:ascii="宋体" w:cs="宋体"/>
          <w:kern w:val="0"/>
          <w:szCs w:val="21"/>
        </w:rPr>
        <w:t>、</w:t>
      </w:r>
      <w:r>
        <w:rPr>
          <w:rFonts w:eastAsia="Times New Roman" w:hAnsi="Times New Roman"/>
          <w:kern w:val="0"/>
          <w:szCs w:val="21"/>
        </w:rPr>
        <w:t>4</w:t>
      </w:r>
      <w:r>
        <w:rPr>
          <w:rFonts w:eastAsia="Times New Roman" w:hAnsi="Times New Roman"/>
          <w:i/>
          <w:iCs/>
          <w:kern w:val="0"/>
          <w:szCs w:val="21"/>
        </w:rPr>
        <w:t>N</w:t>
      </w:r>
      <w:r>
        <w:tab/>
      </w:r>
      <w:r>
        <w:rPr>
          <w:rFonts w:eastAsia="Times New Roman" w:hAnsi="Times New Roman"/>
          <w:kern w:val="0"/>
          <w:szCs w:val="21"/>
        </w:rPr>
        <w:t>C. 4</w:t>
      </w:r>
      <w:r>
        <w:rPr>
          <w:rFonts w:eastAsia="Times New Roman" w:hAnsi="Times New Roman"/>
          <w:i/>
          <w:iCs/>
          <w:kern w:val="0"/>
          <w:szCs w:val="21"/>
        </w:rPr>
        <w:t>N</w:t>
      </w:r>
      <w:r>
        <w:rPr>
          <w:rFonts w:ascii="宋体" w:cs="宋体"/>
          <w:kern w:val="0"/>
          <w:szCs w:val="21"/>
        </w:rPr>
        <w:t>、</w:t>
      </w:r>
      <w:r>
        <w:rPr>
          <w:rFonts w:eastAsia="Times New Roman" w:hAnsi="Times New Roman"/>
          <w:kern w:val="0"/>
          <w:szCs w:val="21"/>
        </w:rPr>
        <w:t>0</w:t>
      </w:r>
      <w:r>
        <w:tab/>
      </w:r>
      <w:r>
        <w:rPr>
          <w:rFonts w:eastAsia="Times New Roman" w:hAnsi="Times New Roman"/>
          <w:kern w:val="0"/>
          <w:szCs w:val="21"/>
        </w:rPr>
        <w:t>D. 8</w:t>
      </w:r>
      <w:r>
        <w:rPr>
          <w:rFonts w:eastAsia="Times New Roman" w:hAnsi="Times New Roman"/>
          <w:i/>
          <w:iCs/>
          <w:kern w:val="0"/>
          <w:szCs w:val="21"/>
        </w:rPr>
        <w:t>N</w:t>
      </w:r>
      <w:r>
        <w:rPr>
          <w:rFonts w:ascii="宋体" w:cs="宋体"/>
          <w:kern w:val="0"/>
          <w:szCs w:val="21"/>
        </w:rPr>
        <w:t>、</w:t>
      </w:r>
      <w:r>
        <w:rPr>
          <w:rFonts w:eastAsia="Times New Roman" w:hAnsi="Times New Roman"/>
          <w:kern w:val="0"/>
          <w:szCs w:val="21"/>
        </w:rPr>
        <w:t>8</w:t>
      </w:r>
      <w:r>
        <w:rPr>
          <w:rFonts w:eastAsia="Times New Roman" w:hAnsi="Times New Roman"/>
          <w:i/>
          <w:iCs/>
          <w:kern w:val="0"/>
          <w:szCs w:val="21"/>
        </w:rPr>
        <w:t>N</w:t>
      </w:r>
    </w:p>
    <w:p w14:paraId="6D6B9D9C" w14:textId="77777777" w:rsidR="00BC4DC9" w:rsidRDefault="00000000">
      <w:pPr>
        <w:spacing w:line="360" w:lineRule="auto"/>
        <w:textAlignment w:val="center"/>
        <w:rPr>
          <w:rFonts w:hint="eastAsia"/>
        </w:rPr>
      </w:pPr>
      <w:r>
        <w:rPr>
          <w:rFonts w:eastAsia="Times New Roman" w:hAnsi="Times New Roman"/>
          <w:kern w:val="0"/>
          <w:szCs w:val="21"/>
        </w:rPr>
        <w:t>3</w:t>
      </w:r>
      <w:r>
        <w:rPr>
          <w:rFonts w:ascii="宋体" w:cs="宋体"/>
          <w:kern w:val="0"/>
          <w:szCs w:val="21"/>
        </w:rPr>
        <w:t>.</w:t>
      </w:r>
      <w:bookmarkStart w:id="2" w:name="7c3c035f-7833-4db3-8174-78d511c4f4e8"/>
      <w:r>
        <w:rPr>
          <w:rFonts w:eastAsia="Times New Roman" w:hAnsi="Times New Roman"/>
          <w:noProof/>
          <w:kern w:val="0"/>
          <w:sz w:val="24"/>
          <w:szCs w:val="24"/>
        </w:rPr>
        <w:drawing>
          <wp:anchor distT="0" distB="0" distL="114300" distR="114300" simplePos="0" relativeHeight="251660288" behindDoc="0" locked="0" layoutInCell="1" allowOverlap="0" wp14:anchorId="587AF8D0" wp14:editId="00A83AC7">
            <wp:simplePos x="0" y="0"/>
            <wp:positionH relativeFrom="column">
              <wp:align>right</wp:align>
            </wp:positionH>
            <wp:positionV relativeFrom="line">
              <wp:posOffset>76200</wp:posOffset>
            </wp:positionV>
            <wp:extent cx="1323975" cy="1133475"/>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323975" cy="1133475"/>
                    </a:xfrm>
                    <a:prstGeom prst="rect">
                      <a:avLst/>
                    </a:prstGeom>
                    <a:noFill/>
                    <a:ln>
                      <a:noFill/>
                    </a:ln>
                  </pic:spPr>
                </pic:pic>
              </a:graphicData>
            </a:graphic>
          </wp:anchor>
        </w:drawing>
      </w:r>
      <w:r>
        <w:rPr>
          <w:rFonts w:ascii="宋体" w:cs="宋体"/>
          <w:kern w:val="0"/>
          <w:szCs w:val="21"/>
        </w:rPr>
        <w:t>利用频闪照相技术，拍摄击出的羽毛球在相同时间间隔的位置，如图所示。则从①</w:t>
      </w:r>
      <m:oMath>
        <m:r>
          <w:rPr>
            <w:rFonts w:ascii="Cambria Math" w:hAnsi="Cambria Math"/>
          </w:rPr>
          <m:t>→</m:t>
        </m:r>
      </m:oMath>
      <w:r>
        <w:rPr>
          <w:rFonts w:ascii="宋体" w:cs="宋体"/>
          <w:kern w:val="0"/>
          <w:szCs w:val="21"/>
        </w:rPr>
        <w:t>②过程中，羽毛球</w:t>
      </w:r>
      <w:r>
        <w:rPr>
          <w:rFonts w:eastAsia="Times New Roman" w:hAnsi="Times New Roman"/>
          <w:kern w:val="0"/>
          <w:szCs w:val="21"/>
        </w:rPr>
        <w:t>(    )</w:t>
      </w:r>
      <w:bookmarkEnd w:id="2"/>
    </w:p>
    <w:p w14:paraId="548A509F"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重力变小，运动方向不变</w:t>
      </w:r>
      <w:r>
        <w:br/>
      </w:r>
      <w:r>
        <w:rPr>
          <w:rFonts w:eastAsia="Times New Roman" w:hAnsi="Times New Roman"/>
          <w:kern w:val="0"/>
          <w:szCs w:val="21"/>
        </w:rPr>
        <w:t xml:space="preserve">B. </w:t>
      </w:r>
      <w:r>
        <w:rPr>
          <w:rFonts w:ascii="宋体" w:cs="宋体"/>
          <w:kern w:val="0"/>
          <w:szCs w:val="21"/>
        </w:rPr>
        <w:t>重力变小，运动方向改变</w:t>
      </w:r>
      <w:r>
        <w:br/>
      </w:r>
      <w:r>
        <w:rPr>
          <w:rFonts w:eastAsia="Times New Roman" w:hAnsi="Times New Roman"/>
          <w:kern w:val="0"/>
          <w:szCs w:val="21"/>
        </w:rPr>
        <w:t xml:space="preserve">C. </w:t>
      </w:r>
      <w:r>
        <w:rPr>
          <w:rFonts w:ascii="宋体" w:cs="宋体"/>
          <w:kern w:val="0"/>
          <w:szCs w:val="21"/>
        </w:rPr>
        <w:t>重力不变，运动方向不变</w:t>
      </w:r>
      <w:r>
        <w:br/>
      </w:r>
      <w:r>
        <w:rPr>
          <w:rFonts w:eastAsia="Times New Roman" w:hAnsi="Times New Roman"/>
          <w:kern w:val="0"/>
          <w:szCs w:val="21"/>
        </w:rPr>
        <w:t xml:space="preserve">D. </w:t>
      </w:r>
      <w:r>
        <w:rPr>
          <w:rFonts w:ascii="宋体" w:cs="宋体"/>
          <w:kern w:val="0"/>
          <w:szCs w:val="21"/>
        </w:rPr>
        <w:t>重力不变，运动方向改变</w:t>
      </w:r>
    </w:p>
    <w:p w14:paraId="5943D3C7" w14:textId="77777777" w:rsidR="00BC4DC9" w:rsidRDefault="00000000">
      <w:pPr>
        <w:spacing w:line="360" w:lineRule="auto"/>
        <w:textAlignment w:val="center"/>
        <w:rPr>
          <w:rFonts w:hint="eastAsia"/>
        </w:rPr>
      </w:pPr>
      <w:r>
        <w:rPr>
          <w:rFonts w:eastAsia="Times New Roman" w:hAnsi="Times New Roman"/>
          <w:kern w:val="0"/>
          <w:szCs w:val="21"/>
        </w:rPr>
        <w:t>4</w:t>
      </w:r>
      <w:r>
        <w:rPr>
          <w:rFonts w:ascii="宋体" w:cs="宋体"/>
          <w:kern w:val="0"/>
          <w:szCs w:val="21"/>
        </w:rPr>
        <w:t>.</w:t>
      </w:r>
      <w:bookmarkStart w:id="3" w:name="5682a19f-e151-4ff2-95af-3ffbc076281f"/>
      <w:r>
        <w:rPr>
          <w:rFonts w:eastAsia="Times New Roman" w:hAnsi="Times New Roman"/>
          <w:noProof/>
          <w:kern w:val="0"/>
          <w:sz w:val="24"/>
          <w:szCs w:val="24"/>
        </w:rPr>
        <w:drawing>
          <wp:anchor distT="0" distB="0" distL="114300" distR="114300" simplePos="0" relativeHeight="251661312" behindDoc="0" locked="0" layoutInCell="1" allowOverlap="0" wp14:anchorId="50E39765" wp14:editId="4633D2E3">
            <wp:simplePos x="0" y="0"/>
            <wp:positionH relativeFrom="column">
              <wp:align>right</wp:align>
            </wp:positionH>
            <wp:positionV relativeFrom="line">
              <wp:posOffset>76200</wp:posOffset>
            </wp:positionV>
            <wp:extent cx="1666875" cy="914400"/>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666875" cy="914400"/>
                    </a:xfrm>
                    <a:prstGeom prst="rect">
                      <a:avLst/>
                    </a:prstGeom>
                    <a:noFill/>
                    <a:ln>
                      <a:noFill/>
                    </a:ln>
                  </pic:spPr>
                </pic:pic>
              </a:graphicData>
            </a:graphic>
          </wp:anchor>
        </w:drawing>
      </w:r>
      <w:r>
        <w:rPr>
          <w:rFonts w:ascii="宋体" w:cs="宋体"/>
          <w:kern w:val="0"/>
          <w:szCs w:val="21"/>
        </w:rPr>
        <w:t>如图所示，汽车上配有安全带和头枕，司机和乘客都必须系好安全带。当向前行驶的汽车分别出现突然加速、紧急刹车两种状况时，对乘车人员起主要保护作用的分别是</w:t>
      </w:r>
      <w:r>
        <w:rPr>
          <w:rFonts w:eastAsia="Times New Roman" w:hAnsi="Times New Roman"/>
          <w:kern w:val="0"/>
          <w:szCs w:val="21"/>
        </w:rPr>
        <w:t>(    )</w:t>
      </w:r>
      <w:bookmarkEnd w:id="3"/>
    </w:p>
    <w:p w14:paraId="1A206857"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头枕、头枕</w:t>
      </w:r>
      <w:r>
        <w:br/>
      </w:r>
      <w:r>
        <w:rPr>
          <w:rFonts w:eastAsia="Times New Roman" w:hAnsi="Times New Roman"/>
          <w:kern w:val="0"/>
          <w:szCs w:val="21"/>
        </w:rPr>
        <w:t xml:space="preserve">B. </w:t>
      </w:r>
      <w:r>
        <w:rPr>
          <w:rFonts w:ascii="宋体" w:cs="宋体"/>
          <w:kern w:val="0"/>
          <w:szCs w:val="21"/>
        </w:rPr>
        <w:t>安全带、安全带</w:t>
      </w:r>
      <w:r>
        <w:br/>
      </w:r>
      <w:r>
        <w:rPr>
          <w:rFonts w:eastAsia="Times New Roman" w:hAnsi="Times New Roman"/>
          <w:kern w:val="0"/>
          <w:szCs w:val="21"/>
        </w:rPr>
        <w:t xml:space="preserve">C. </w:t>
      </w:r>
      <w:r>
        <w:rPr>
          <w:rFonts w:ascii="宋体" w:cs="宋体"/>
          <w:kern w:val="0"/>
          <w:szCs w:val="21"/>
        </w:rPr>
        <w:t>安全带、头枕</w:t>
      </w:r>
      <w:r>
        <w:br/>
      </w:r>
      <w:r>
        <w:rPr>
          <w:rFonts w:eastAsia="Times New Roman" w:hAnsi="Times New Roman"/>
          <w:kern w:val="0"/>
          <w:szCs w:val="21"/>
        </w:rPr>
        <w:t xml:space="preserve">D. </w:t>
      </w:r>
      <w:r>
        <w:rPr>
          <w:rFonts w:ascii="宋体" w:cs="宋体"/>
          <w:kern w:val="0"/>
          <w:szCs w:val="21"/>
        </w:rPr>
        <w:t>头枕、安全带</w:t>
      </w:r>
    </w:p>
    <w:p w14:paraId="684F8C6C" w14:textId="77777777" w:rsidR="00BC4DC9" w:rsidRDefault="00000000">
      <w:pPr>
        <w:spacing w:line="360" w:lineRule="auto"/>
        <w:textAlignment w:val="center"/>
        <w:rPr>
          <w:rFonts w:hint="eastAsia"/>
        </w:rPr>
      </w:pPr>
      <w:r>
        <w:rPr>
          <w:rFonts w:eastAsia="Times New Roman" w:hAnsi="Times New Roman"/>
          <w:kern w:val="0"/>
          <w:szCs w:val="21"/>
        </w:rPr>
        <w:lastRenderedPageBreak/>
        <w:t>5</w:t>
      </w:r>
      <w:r>
        <w:rPr>
          <w:rFonts w:ascii="宋体" w:cs="宋体"/>
          <w:kern w:val="0"/>
          <w:szCs w:val="21"/>
        </w:rPr>
        <w:t>.</w:t>
      </w:r>
      <w:bookmarkStart w:id="4" w:name="a4805412-a0d0-4633-a056-221d14366c22"/>
      <w:r>
        <w:rPr>
          <w:rFonts w:ascii="宋体" w:cs="宋体"/>
          <w:kern w:val="0"/>
          <w:szCs w:val="21"/>
        </w:rPr>
        <w:t>如图所示，甲乙叠放在一起，静止在水平地面上，下列说法正确的是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anchor distT="0" distB="0" distL="114300" distR="114300" simplePos="0" relativeHeight="251662336" behindDoc="0" locked="0" layoutInCell="1" allowOverlap="0" wp14:anchorId="4D2E218F" wp14:editId="7DCA55A5">
            <wp:simplePos x="0" y="0"/>
            <wp:positionH relativeFrom="column">
              <wp:align>left</wp:align>
            </wp:positionH>
            <wp:positionV relativeFrom="line">
              <wp:posOffset>0</wp:posOffset>
            </wp:positionV>
            <wp:extent cx="1466850" cy="723900"/>
            <wp:effectExtent l="0" t="0" r="0" b="0"/>
            <wp:wrapSquare wrapText="bothSides"/>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466850" cy="723900"/>
                    </a:xfrm>
                    <a:prstGeom prst="rect">
                      <a:avLst/>
                    </a:prstGeom>
                    <a:noFill/>
                    <a:ln>
                      <a:noFill/>
                    </a:ln>
                  </pic:spPr>
                </pic:pic>
              </a:graphicData>
            </a:graphic>
          </wp:anchor>
        </w:drawing>
      </w:r>
      <w:bookmarkEnd w:id="4"/>
    </w:p>
    <w:p w14:paraId="4ECAFBA0"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甲受到的重力与甲对乙的压力是一对平衡力</w:t>
      </w:r>
      <w:r>
        <w:br/>
      </w:r>
      <w:r>
        <w:rPr>
          <w:rFonts w:eastAsia="Times New Roman" w:hAnsi="Times New Roman"/>
          <w:kern w:val="0"/>
          <w:szCs w:val="21"/>
        </w:rPr>
        <w:t xml:space="preserve">B. </w:t>
      </w:r>
      <w:r>
        <w:rPr>
          <w:rFonts w:ascii="宋体" w:cs="宋体"/>
          <w:kern w:val="0"/>
          <w:szCs w:val="21"/>
        </w:rPr>
        <w:t>乙受到的重力与地面对乙的支持力是一对相互作用力</w:t>
      </w:r>
      <w:r>
        <w:br/>
      </w:r>
      <w:r>
        <w:rPr>
          <w:rFonts w:eastAsia="Times New Roman" w:hAnsi="Times New Roman"/>
          <w:kern w:val="0"/>
          <w:szCs w:val="21"/>
        </w:rPr>
        <w:t xml:space="preserve">C. </w:t>
      </w:r>
      <w:r>
        <w:rPr>
          <w:rFonts w:ascii="宋体" w:cs="宋体"/>
          <w:kern w:val="0"/>
          <w:szCs w:val="21"/>
        </w:rPr>
        <w:t>甲受到的重力与乙对甲的支持力是一对相互作用力</w:t>
      </w:r>
      <w:r>
        <w:br/>
      </w:r>
      <w:r>
        <w:rPr>
          <w:rFonts w:eastAsia="Times New Roman" w:hAnsi="Times New Roman"/>
          <w:kern w:val="0"/>
          <w:szCs w:val="21"/>
        </w:rPr>
        <w:t xml:space="preserve">D. </w:t>
      </w:r>
      <w:r>
        <w:rPr>
          <w:rFonts w:ascii="宋体" w:cs="宋体"/>
          <w:kern w:val="0"/>
          <w:szCs w:val="21"/>
        </w:rPr>
        <w:t>甲受到的重力与乙对甲的支持力是一对平衡力</w:t>
      </w:r>
    </w:p>
    <w:p w14:paraId="5C2414A5" w14:textId="77777777" w:rsidR="00BC4DC9" w:rsidRDefault="00000000">
      <w:pPr>
        <w:spacing w:line="360" w:lineRule="auto"/>
        <w:rPr>
          <w:rFonts w:hint="eastAsia"/>
        </w:rPr>
      </w:pPr>
      <w:r>
        <w:rPr>
          <w:rFonts w:eastAsia="Times New Roman" w:hAnsi="Times New Roman"/>
          <w:kern w:val="0"/>
          <w:szCs w:val="21"/>
        </w:rPr>
        <w:t>6</w:t>
      </w:r>
      <w:r>
        <w:rPr>
          <w:rFonts w:ascii="宋体" w:cs="宋体"/>
          <w:kern w:val="0"/>
          <w:szCs w:val="21"/>
        </w:rPr>
        <w:t>.</w:t>
      </w:r>
      <w:bookmarkStart w:id="5" w:name="c2564643-9781-49a8-aa43-92127a893fbc"/>
      <w:r>
        <w:rPr>
          <w:rFonts w:ascii="宋体" w:cs="宋体"/>
          <w:kern w:val="0"/>
          <w:szCs w:val="21"/>
        </w:rPr>
        <w:t>摩擦与人们的生活密切相关，有时有益，有时有害，下列现象中属于减小摩擦的是</w:t>
      </w:r>
      <w:r>
        <w:rPr>
          <w:rFonts w:eastAsia="Times New Roman" w:hAnsi="Times New Roman"/>
          <w:kern w:val="0"/>
          <w:szCs w:val="21"/>
        </w:rPr>
        <w:t>(    )</w:t>
      </w:r>
      <w:bookmarkEnd w:id="5"/>
    </w:p>
    <w:p w14:paraId="6F38F0E1"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皮带传动中，要张紧皮带</w:t>
      </w:r>
      <w:r>
        <w:tab/>
      </w:r>
      <w:r>
        <w:rPr>
          <w:rFonts w:eastAsia="Times New Roman" w:hAnsi="Times New Roman"/>
          <w:kern w:val="0"/>
          <w:szCs w:val="21"/>
        </w:rPr>
        <w:t xml:space="preserve">B. </w:t>
      </w:r>
      <w:r>
        <w:rPr>
          <w:rFonts w:ascii="宋体" w:cs="宋体"/>
          <w:kern w:val="0"/>
          <w:szCs w:val="21"/>
        </w:rPr>
        <w:t>厨房的地面铺上防滑垫</w:t>
      </w:r>
      <w:r>
        <w:br/>
      </w:r>
      <w:r>
        <w:rPr>
          <w:rFonts w:eastAsia="Times New Roman" w:hAnsi="Times New Roman"/>
          <w:kern w:val="0"/>
          <w:szCs w:val="21"/>
        </w:rPr>
        <w:t xml:space="preserve">C. </w:t>
      </w:r>
      <w:r>
        <w:rPr>
          <w:rFonts w:ascii="宋体" w:cs="宋体"/>
          <w:kern w:val="0"/>
          <w:szCs w:val="21"/>
        </w:rPr>
        <w:t>矿泉水瓶盖上刻有竖条纹</w:t>
      </w:r>
      <w:r>
        <w:tab/>
      </w:r>
      <w:r>
        <w:rPr>
          <w:rFonts w:eastAsia="Times New Roman" w:hAnsi="Times New Roman"/>
          <w:kern w:val="0"/>
          <w:szCs w:val="21"/>
        </w:rPr>
        <w:t xml:space="preserve">D. </w:t>
      </w:r>
      <w:r>
        <w:rPr>
          <w:rFonts w:ascii="宋体" w:cs="宋体"/>
          <w:kern w:val="0"/>
          <w:szCs w:val="21"/>
        </w:rPr>
        <w:t>向机器的滚动轴承内加润滑油</w:t>
      </w:r>
    </w:p>
    <w:p w14:paraId="767DDA00" w14:textId="77777777" w:rsidR="00BC4DC9" w:rsidRDefault="00000000">
      <w:pPr>
        <w:spacing w:line="360" w:lineRule="auto"/>
        <w:rPr>
          <w:rFonts w:hint="eastAsia"/>
        </w:rPr>
      </w:pPr>
      <w:r>
        <w:rPr>
          <w:rFonts w:eastAsia="Times New Roman" w:hAnsi="Times New Roman"/>
          <w:kern w:val="0"/>
          <w:szCs w:val="21"/>
        </w:rPr>
        <w:t>7</w:t>
      </w:r>
      <w:r>
        <w:rPr>
          <w:rFonts w:ascii="宋体" w:cs="宋体"/>
          <w:kern w:val="0"/>
          <w:szCs w:val="21"/>
        </w:rPr>
        <w:t>.</w:t>
      </w:r>
      <w:bookmarkStart w:id="6" w:name="ee8deb0d-3473-4299-8c18-712601f04837"/>
      <w:r>
        <w:rPr>
          <w:rFonts w:ascii="宋体" w:cs="宋体"/>
          <w:kern w:val="0"/>
          <w:szCs w:val="21"/>
        </w:rPr>
        <w:t>如图是一个在水平桌面上的均匀木块，若沿虚线切去一半，将其放在上边，此时地面受到的压强是原来的</w:t>
      </w:r>
      <w:r>
        <w:rPr>
          <w:rFonts w:eastAsia="Times New Roman" w:hAnsi="Times New Roman"/>
          <w:kern w:val="0"/>
          <w:szCs w:val="21"/>
        </w:rPr>
        <w:t>(    )</w:t>
      </w:r>
      <w:bookmarkEnd w:id="6"/>
    </w:p>
    <w:tbl>
      <w:tblPr>
        <w:tblW w:w="0" w:type="auto"/>
        <w:jc w:val="center"/>
        <w:tblLook w:val="04A0" w:firstRow="1" w:lastRow="0" w:firstColumn="1" w:lastColumn="0" w:noHBand="0" w:noVBand="1"/>
      </w:tblPr>
      <w:tblGrid>
        <w:gridCol w:w="3516"/>
      </w:tblGrid>
      <w:tr w:rsidR="009E1957" w14:paraId="75958660" w14:textId="77777777">
        <w:trPr>
          <w:cantSplit/>
          <w:trHeight w:val="1455"/>
          <w:jc w:val="center"/>
        </w:trPr>
        <w:tc>
          <w:tcPr>
            <w:tcW w:w="3300" w:type="dxa"/>
          </w:tcPr>
          <w:p w14:paraId="5521325A"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3360" behindDoc="0" locked="0" layoutInCell="1" allowOverlap="0" wp14:anchorId="56448DF5" wp14:editId="1F06C2F4">
                  <wp:simplePos x="0" y="0"/>
                  <wp:positionH relativeFrom="column">
                    <wp:align>center</wp:align>
                  </wp:positionH>
                  <wp:positionV relativeFrom="line">
                    <wp:posOffset>0</wp:posOffset>
                  </wp:positionV>
                  <wp:extent cx="2095500" cy="923925"/>
                  <wp:effectExtent l="0" t="0" r="0" b="0"/>
                  <wp:wrapTopAndBottom/>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095500" cy="923925"/>
                          </a:xfrm>
                          <a:prstGeom prst="rect">
                            <a:avLst/>
                          </a:prstGeom>
                          <a:noFill/>
                          <a:ln>
                            <a:noFill/>
                          </a:ln>
                        </pic:spPr>
                      </pic:pic>
                    </a:graphicData>
                  </a:graphic>
                </wp:anchor>
              </w:drawing>
            </w:r>
          </w:p>
        </w:tc>
      </w:tr>
    </w:tbl>
    <w:p w14:paraId="04510F5C"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一倍</w:t>
      </w:r>
      <w:r>
        <w:tab/>
      </w:r>
      <w:r>
        <w:rPr>
          <w:rFonts w:eastAsia="Times New Roman" w:hAnsi="Times New Roman"/>
          <w:kern w:val="0"/>
          <w:szCs w:val="21"/>
        </w:rPr>
        <w:t xml:space="preserve">B. </w:t>
      </w:r>
      <w:r>
        <w:rPr>
          <w:rFonts w:ascii="宋体" w:cs="宋体"/>
          <w:kern w:val="0"/>
          <w:szCs w:val="21"/>
        </w:rPr>
        <w:t>两倍</w:t>
      </w:r>
      <w:r>
        <w:tab/>
      </w:r>
      <w:r>
        <w:rPr>
          <w:rFonts w:eastAsia="Times New Roman" w:hAnsi="Times New Roman"/>
          <w:kern w:val="0"/>
          <w:szCs w:val="21"/>
        </w:rPr>
        <w:t xml:space="preserve">C. </w:t>
      </w:r>
      <w:r>
        <w:rPr>
          <w:rFonts w:ascii="宋体" w:cs="宋体"/>
          <w:kern w:val="0"/>
          <w:szCs w:val="21"/>
        </w:rPr>
        <w:t>一半</w:t>
      </w:r>
      <w:r>
        <w:tab/>
      </w:r>
      <w:r>
        <w:rPr>
          <w:rFonts w:eastAsia="Times New Roman" w:hAnsi="Times New Roman"/>
          <w:kern w:val="0"/>
          <w:szCs w:val="21"/>
        </w:rPr>
        <w:t xml:space="preserve">D. </w:t>
      </w:r>
      <w:r>
        <w:rPr>
          <w:rFonts w:ascii="宋体" w:cs="宋体"/>
          <w:kern w:val="0"/>
          <w:szCs w:val="21"/>
        </w:rPr>
        <w:t>四分之一</w:t>
      </w:r>
    </w:p>
    <w:p w14:paraId="34C6E0EA" w14:textId="77777777" w:rsidR="00BC4DC9" w:rsidRDefault="00000000">
      <w:pPr>
        <w:spacing w:line="360" w:lineRule="auto"/>
        <w:textAlignment w:val="center"/>
        <w:rPr>
          <w:rFonts w:hint="eastAsia"/>
        </w:rPr>
      </w:pPr>
      <w:r>
        <w:rPr>
          <w:rFonts w:eastAsia="Times New Roman" w:hAnsi="Times New Roman"/>
          <w:kern w:val="0"/>
          <w:szCs w:val="21"/>
        </w:rPr>
        <w:t>8</w:t>
      </w:r>
      <w:r>
        <w:rPr>
          <w:rFonts w:ascii="宋体" w:cs="宋体"/>
          <w:kern w:val="0"/>
          <w:szCs w:val="21"/>
        </w:rPr>
        <w:t>.</w:t>
      </w:r>
      <w:bookmarkStart w:id="7" w:name="2c1c9110-2a83-4cfb-9b73-fdd5e9bdeead"/>
      <w:r>
        <w:rPr>
          <w:rFonts w:eastAsia="Times New Roman" w:hAnsi="Times New Roman"/>
          <w:noProof/>
          <w:kern w:val="0"/>
          <w:sz w:val="24"/>
          <w:szCs w:val="24"/>
        </w:rPr>
        <w:drawing>
          <wp:anchor distT="0" distB="0" distL="114300" distR="114300" simplePos="0" relativeHeight="251664384" behindDoc="0" locked="0" layoutInCell="1" allowOverlap="0" wp14:anchorId="6171C109" wp14:editId="64077186">
            <wp:simplePos x="0" y="0"/>
            <wp:positionH relativeFrom="column">
              <wp:align>right</wp:align>
            </wp:positionH>
            <wp:positionV relativeFrom="line">
              <wp:posOffset>76200</wp:posOffset>
            </wp:positionV>
            <wp:extent cx="1504950" cy="139065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504950" cy="1390650"/>
                    </a:xfrm>
                    <a:prstGeom prst="rect">
                      <a:avLst/>
                    </a:prstGeom>
                    <a:noFill/>
                    <a:ln>
                      <a:noFill/>
                    </a:ln>
                  </pic:spPr>
                </pic:pic>
              </a:graphicData>
            </a:graphic>
          </wp:anchor>
        </w:drawing>
      </w:r>
      <w:r>
        <w:rPr>
          <w:rFonts w:ascii="宋体" w:cs="宋体"/>
          <w:kern w:val="0"/>
          <w:szCs w:val="21"/>
        </w:rPr>
        <w:t>如图的装置中，两端开口的</w:t>
      </w:r>
      <w:r>
        <w:rPr>
          <w:rFonts w:eastAsia="Times New Roman" w:hAnsi="Times New Roman"/>
          <w:i/>
          <w:iCs/>
          <w:kern w:val="0"/>
          <w:szCs w:val="21"/>
        </w:rPr>
        <w:t>U</w:t>
      </w:r>
      <w:r>
        <w:rPr>
          <w:rFonts w:ascii="宋体" w:cs="宋体"/>
          <w:kern w:val="0"/>
          <w:szCs w:val="21"/>
        </w:rPr>
        <w:t>形管装有一定量的水，将</w:t>
      </w:r>
      <w:r>
        <w:rPr>
          <w:rFonts w:eastAsia="Times New Roman" w:hAnsi="Times New Roman"/>
          <w:i/>
          <w:iCs/>
          <w:kern w:val="0"/>
          <w:szCs w:val="21"/>
        </w:rPr>
        <w:t>A</w:t>
      </w:r>
      <w:r>
        <w:rPr>
          <w:rFonts w:ascii="宋体" w:cs="宋体"/>
          <w:kern w:val="0"/>
          <w:szCs w:val="21"/>
        </w:rPr>
        <w:t>管向右倾斜，稳定后</w:t>
      </w:r>
      <w:r>
        <w:rPr>
          <w:rFonts w:eastAsia="Times New Roman" w:hAnsi="Times New Roman"/>
          <w:i/>
          <w:iCs/>
          <w:kern w:val="0"/>
          <w:szCs w:val="21"/>
        </w:rPr>
        <w:t>A</w:t>
      </w:r>
      <w:r>
        <w:rPr>
          <w:rFonts w:ascii="宋体" w:cs="宋体"/>
          <w:kern w:val="0"/>
          <w:szCs w:val="21"/>
        </w:rPr>
        <w:t>管中的水面将</w:t>
      </w:r>
      <w:r>
        <w:rPr>
          <w:rFonts w:eastAsia="Times New Roman" w:hAnsi="Times New Roman"/>
          <w:kern w:val="0"/>
          <w:szCs w:val="21"/>
        </w:rPr>
        <w:t>(    )</w:t>
      </w:r>
      <w:bookmarkEnd w:id="7"/>
    </w:p>
    <w:p w14:paraId="4CAF3617"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高于</w:t>
      </w:r>
      <w:r>
        <w:rPr>
          <w:rFonts w:eastAsia="Times New Roman" w:hAnsi="Times New Roman"/>
          <w:i/>
          <w:iCs/>
          <w:kern w:val="0"/>
          <w:szCs w:val="21"/>
        </w:rPr>
        <w:t>B</w:t>
      </w:r>
      <w:r>
        <w:rPr>
          <w:rFonts w:ascii="宋体" w:cs="宋体"/>
          <w:kern w:val="0"/>
          <w:szCs w:val="21"/>
        </w:rPr>
        <w:t>管中的水面</w:t>
      </w:r>
      <w:r>
        <w:br/>
      </w:r>
      <w:r>
        <w:rPr>
          <w:rFonts w:eastAsia="Times New Roman" w:hAnsi="Times New Roman"/>
          <w:kern w:val="0"/>
          <w:szCs w:val="21"/>
        </w:rPr>
        <w:t xml:space="preserve">B. </w:t>
      </w:r>
      <w:r>
        <w:rPr>
          <w:rFonts w:ascii="宋体" w:cs="宋体"/>
          <w:kern w:val="0"/>
          <w:szCs w:val="21"/>
        </w:rPr>
        <w:t>低于</w:t>
      </w:r>
      <w:r>
        <w:rPr>
          <w:rFonts w:eastAsia="Times New Roman" w:hAnsi="Times New Roman"/>
          <w:i/>
          <w:iCs/>
          <w:kern w:val="0"/>
          <w:szCs w:val="21"/>
        </w:rPr>
        <w:t>B</w:t>
      </w:r>
      <w:r>
        <w:rPr>
          <w:rFonts w:ascii="宋体" w:cs="宋体"/>
          <w:kern w:val="0"/>
          <w:szCs w:val="21"/>
        </w:rPr>
        <w:t>管中的水面</w:t>
      </w:r>
      <w:r>
        <w:br/>
      </w:r>
      <w:r>
        <w:rPr>
          <w:rFonts w:eastAsia="Times New Roman" w:hAnsi="Times New Roman"/>
          <w:kern w:val="0"/>
          <w:szCs w:val="21"/>
        </w:rPr>
        <w:t xml:space="preserve">C. </w:t>
      </w:r>
      <w:r>
        <w:rPr>
          <w:rFonts w:ascii="宋体" w:cs="宋体"/>
          <w:kern w:val="0"/>
          <w:szCs w:val="21"/>
        </w:rPr>
        <w:t>与</w:t>
      </w:r>
      <w:r>
        <w:rPr>
          <w:rFonts w:eastAsia="Times New Roman" w:hAnsi="Times New Roman"/>
          <w:i/>
          <w:iCs/>
          <w:kern w:val="0"/>
          <w:szCs w:val="21"/>
        </w:rPr>
        <w:t>B</w:t>
      </w:r>
      <w:r>
        <w:rPr>
          <w:rFonts w:ascii="宋体" w:cs="宋体"/>
          <w:kern w:val="0"/>
          <w:szCs w:val="21"/>
        </w:rPr>
        <w:t>管水面相平</w:t>
      </w:r>
      <w:r>
        <w:br/>
      </w:r>
      <w:r>
        <w:rPr>
          <w:rFonts w:eastAsia="Times New Roman" w:hAnsi="Times New Roman"/>
          <w:kern w:val="0"/>
          <w:szCs w:val="21"/>
        </w:rPr>
        <w:t xml:space="preserve">D. </w:t>
      </w:r>
      <w:r>
        <w:rPr>
          <w:rFonts w:ascii="宋体" w:cs="宋体"/>
          <w:kern w:val="0"/>
          <w:szCs w:val="21"/>
        </w:rPr>
        <w:t>以上三种情况均有可能</w:t>
      </w:r>
    </w:p>
    <w:p w14:paraId="78BAFC53" w14:textId="77777777" w:rsidR="00BC4DC9" w:rsidRDefault="00000000">
      <w:pPr>
        <w:spacing w:line="360" w:lineRule="auto"/>
        <w:textAlignment w:val="center"/>
        <w:rPr>
          <w:rFonts w:hint="eastAsia"/>
        </w:rPr>
      </w:pPr>
      <w:r>
        <w:rPr>
          <w:rFonts w:eastAsia="Times New Roman" w:hAnsi="Times New Roman"/>
          <w:kern w:val="0"/>
          <w:szCs w:val="21"/>
        </w:rPr>
        <w:t>9</w:t>
      </w:r>
      <w:r>
        <w:rPr>
          <w:rFonts w:ascii="宋体" w:cs="宋体"/>
          <w:kern w:val="0"/>
          <w:szCs w:val="21"/>
        </w:rPr>
        <w:t>.</w:t>
      </w:r>
      <w:bookmarkStart w:id="8" w:name="9b28d4c5-2916-4fd8-a86c-e2a5b8bc3dc6"/>
      <w:r>
        <w:rPr>
          <w:rFonts w:eastAsia="Times New Roman" w:hAnsi="Times New Roman"/>
          <w:noProof/>
          <w:kern w:val="0"/>
          <w:sz w:val="24"/>
          <w:szCs w:val="24"/>
        </w:rPr>
        <w:drawing>
          <wp:anchor distT="0" distB="0" distL="114300" distR="114300" simplePos="0" relativeHeight="251665408" behindDoc="0" locked="0" layoutInCell="1" allowOverlap="0" wp14:anchorId="0C9B1A2B" wp14:editId="35479A18">
            <wp:simplePos x="0" y="0"/>
            <wp:positionH relativeFrom="column">
              <wp:align>right</wp:align>
            </wp:positionH>
            <wp:positionV relativeFrom="line">
              <wp:posOffset>76200</wp:posOffset>
            </wp:positionV>
            <wp:extent cx="1619250" cy="111442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619250" cy="1114425"/>
                    </a:xfrm>
                    <a:prstGeom prst="rect">
                      <a:avLst/>
                    </a:prstGeom>
                    <a:noFill/>
                    <a:ln>
                      <a:noFill/>
                    </a:ln>
                  </pic:spPr>
                </pic:pic>
              </a:graphicData>
            </a:graphic>
          </wp:anchor>
        </w:drawing>
      </w:r>
      <w:r>
        <w:rPr>
          <w:rFonts w:ascii="宋体" w:cs="宋体"/>
          <w:kern w:val="0"/>
          <w:szCs w:val="21"/>
        </w:rPr>
        <w:t>将一个空塑料药瓶的瓶口扎上橡皮膜，竖直地浸没在水中，两次药瓶在水里的位置相同，第一次瓶口朝上，第二次瓶口朝下，如图所示，则</w:t>
      </w:r>
      <w:r>
        <w:rPr>
          <w:rFonts w:eastAsia="Times New Roman" w:hAnsi="Times New Roman"/>
          <w:kern w:val="0"/>
          <w:szCs w:val="21"/>
        </w:rPr>
        <w:t>(    )</w:t>
      </w:r>
      <w:bookmarkEnd w:id="8"/>
    </w:p>
    <w:p w14:paraId="386EF28A"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橡皮膜向内凹，第一次凹进去的多</w:t>
      </w:r>
      <w:r>
        <w:br/>
      </w:r>
      <w:r>
        <w:rPr>
          <w:rFonts w:eastAsia="Times New Roman" w:hAnsi="Times New Roman"/>
          <w:kern w:val="0"/>
          <w:szCs w:val="21"/>
        </w:rPr>
        <w:t xml:space="preserve">B. </w:t>
      </w:r>
      <w:r>
        <w:rPr>
          <w:rFonts w:ascii="宋体" w:cs="宋体"/>
          <w:kern w:val="0"/>
          <w:szCs w:val="21"/>
        </w:rPr>
        <w:t>橡皮膜向内凹，第二次凹进去的多</w:t>
      </w:r>
      <w:r>
        <w:br/>
      </w:r>
      <w:r>
        <w:rPr>
          <w:rFonts w:eastAsia="Times New Roman" w:hAnsi="Times New Roman"/>
          <w:kern w:val="0"/>
          <w:szCs w:val="21"/>
        </w:rPr>
        <w:t xml:space="preserve">C. </w:t>
      </w:r>
      <w:r>
        <w:rPr>
          <w:rFonts w:ascii="宋体" w:cs="宋体"/>
          <w:kern w:val="0"/>
          <w:szCs w:val="21"/>
        </w:rPr>
        <w:t>橡皮膜向外凸，第一次凸出来的多</w:t>
      </w:r>
      <w:r>
        <w:br/>
      </w:r>
      <w:r>
        <w:rPr>
          <w:rFonts w:eastAsia="Times New Roman" w:hAnsi="Times New Roman"/>
          <w:kern w:val="0"/>
          <w:szCs w:val="21"/>
        </w:rPr>
        <w:t xml:space="preserve">D. </w:t>
      </w:r>
      <w:r>
        <w:rPr>
          <w:rFonts w:ascii="宋体" w:cs="宋体"/>
          <w:kern w:val="0"/>
          <w:szCs w:val="21"/>
        </w:rPr>
        <w:t>橡皮膜向外凸，第二次凸出来的多</w:t>
      </w:r>
    </w:p>
    <w:p w14:paraId="135B71AD" w14:textId="77777777" w:rsidR="00BC4DC9" w:rsidRDefault="00000000">
      <w:pPr>
        <w:spacing w:line="360" w:lineRule="auto"/>
        <w:textAlignment w:val="center"/>
        <w:rPr>
          <w:rFonts w:hint="eastAsia"/>
        </w:rPr>
      </w:pPr>
      <w:r>
        <w:rPr>
          <w:rFonts w:eastAsia="Times New Roman" w:hAnsi="Times New Roman"/>
          <w:kern w:val="0"/>
          <w:szCs w:val="21"/>
        </w:rPr>
        <w:lastRenderedPageBreak/>
        <w:t>10</w:t>
      </w:r>
      <w:r>
        <w:rPr>
          <w:rFonts w:ascii="宋体" w:cs="宋体"/>
          <w:kern w:val="0"/>
          <w:szCs w:val="21"/>
        </w:rPr>
        <w:t>.</w:t>
      </w:r>
      <w:bookmarkStart w:id="9" w:name="cf26df45-526f-4902-adff-9aa6bb56706e"/>
      <w:r>
        <w:rPr>
          <w:rFonts w:eastAsia="Times New Roman" w:hAnsi="Times New Roman"/>
          <w:noProof/>
          <w:kern w:val="0"/>
          <w:sz w:val="24"/>
          <w:szCs w:val="24"/>
        </w:rPr>
        <w:drawing>
          <wp:anchor distT="0" distB="0" distL="114300" distR="114300" simplePos="0" relativeHeight="251666432" behindDoc="0" locked="0" layoutInCell="1" allowOverlap="0" wp14:anchorId="16EF6695" wp14:editId="793F3020">
            <wp:simplePos x="0" y="0"/>
            <wp:positionH relativeFrom="column">
              <wp:align>right</wp:align>
            </wp:positionH>
            <wp:positionV relativeFrom="line">
              <wp:posOffset>76200</wp:posOffset>
            </wp:positionV>
            <wp:extent cx="1895475" cy="193357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895475" cy="1933575"/>
                    </a:xfrm>
                    <a:prstGeom prst="rect">
                      <a:avLst/>
                    </a:prstGeom>
                    <a:noFill/>
                    <a:ln>
                      <a:noFill/>
                    </a:ln>
                  </pic:spPr>
                </pic:pic>
              </a:graphicData>
            </a:graphic>
          </wp:anchor>
        </w:drawing>
      </w:r>
      <w:r>
        <w:rPr>
          <w:rFonts w:ascii="宋体" w:cs="宋体"/>
          <w:kern w:val="0"/>
          <w:szCs w:val="21"/>
        </w:rPr>
        <w:t>如图所示，小云用放在水平面上的甲、乙两个实验装置来观察并研究大气压的变化，下列说法正确的是</w:t>
      </w:r>
      <w:r>
        <w:rPr>
          <w:rFonts w:eastAsia="Times New Roman" w:hAnsi="Times New Roman"/>
          <w:kern w:val="0"/>
          <w:szCs w:val="21"/>
        </w:rPr>
        <w:t>(    )</w:t>
      </w:r>
      <w:bookmarkEnd w:id="9"/>
    </w:p>
    <w:p w14:paraId="370ABCA7" w14:textId="26F41F19"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大气压变小时，甲图中玻璃管内的液面会下降</w:t>
      </w:r>
      <w:r>
        <w:br/>
      </w:r>
      <w:r>
        <w:rPr>
          <w:rFonts w:eastAsia="Times New Roman" w:hAnsi="Times New Roman"/>
          <w:kern w:val="0"/>
          <w:szCs w:val="21"/>
        </w:rPr>
        <w:t xml:space="preserve">B. </w:t>
      </w:r>
      <w:r>
        <w:rPr>
          <w:rFonts w:ascii="宋体" w:cs="宋体"/>
          <w:kern w:val="0"/>
          <w:szCs w:val="21"/>
        </w:rPr>
        <w:t>大气压变大时，乙图中玻璃管内的液面会上升</w:t>
      </w:r>
      <w:r>
        <w:br/>
      </w:r>
      <w:r>
        <w:rPr>
          <w:rFonts w:eastAsia="Times New Roman" w:hAnsi="Times New Roman"/>
          <w:kern w:val="0"/>
          <w:szCs w:val="21"/>
        </w:rPr>
        <w:t xml:space="preserve">C. </w:t>
      </w:r>
      <w:r>
        <w:rPr>
          <w:rFonts w:ascii="宋体" w:cs="宋体"/>
          <w:kern w:val="0"/>
          <w:szCs w:val="21"/>
        </w:rPr>
        <w:t>甲装置玻璃管稍微倾斜，管内外水银面高度差将变大</w:t>
      </w:r>
      <w:r>
        <w:br/>
      </w:r>
      <w:r>
        <w:rPr>
          <w:rFonts w:eastAsia="Times New Roman" w:hAnsi="Times New Roman"/>
          <w:kern w:val="0"/>
          <w:szCs w:val="21"/>
        </w:rPr>
        <w:t xml:space="preserve">D. </w:t>
      </w:r>
      <w:r>
        <w:rPr>
          <w:rFonts w:ascii="宋体" w:cs="宋体"/>
          <w:kern w:val="0"/>
          <w:szCs w:val="21"/>
        </w:rPr>
        <w:t>乙装置更能准确地测量出大气压的值</w:t>
      </w:r>
      <w:r>
        <w:br/>
      </w:r>
      <w:r>
        <w:rPr>
          <w:rFonts w:eastAsia="Times New Roman" w:hAnsi="Times New Roman"/>
          <w:kern w:val="0"/>
          <w:szCs w:val="21"/>
        </w:rPr>
        <w:t>11</w:t>
      </w:r>
      <w:r>
        <w:rPr>
          <w:rFonts w:ascii="宋体" w:cs="宋体"/>
          <w:kern w:val="0"/>
          <w:szCs w:val="21"/>
        </w:rPr>
        <w:t>.</w:t>
      </w:r>
      <w:bookmarkStart w:id="10" w:name="858e0b6e-3c23-4339-86ca-9b49c4b878af"/>
      <w:r>
        <w:rPr>
          <w:rFonts w:ascii="宋体" w:cs="宋体"/>
          <w:kern w:val="0"/>
          <w:szCs w:val="21"/>
        </w:rPr>
        <w:t>看似“轻”的空气，却有很大作用。以下事例中，能利用流体压强与流速的关系来解释的是</w:t>
      </w:r>
      <w:r>
        <w:rPr>
          <w:rFonts w:eastAsia="Times New Roman" w:hAnsi="Times New Roman"/>
          <w:kern w:val="0"/>
          <w:szCs w:val="21"/>
        </w:rPr>
        <w:t>(    )</w:t>
      </w:r>
      <w:bookmarkEnd w:id="10"/>
    </w:p>
    <w:p w14:paraId="31F42C82"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塑料吸盘“吸”在光滑的墙上</w:t>
      </w:r>
      <w:r>
        <w:tab/>
      </w:r>
      <w:r>
        <w:rPr>
          <w:rFonts w:eastAsia="Times New Roman" w:hAnsi="Times New Roman"/>
          <w:kern w:val="0"/>
          <w:szCs w:val="21"/>
        </w:rPr>
        <w:t xml:space="preserve">B. </w:t>
      </w:r>
      <w:r>
        <w:rPr>
          <w:rFonts w:ascii="宋体" w:cs="宋体"/>
          <w:kern w:val="0"/>
          <w:szCs w:val="21"/>
        </w:rPr>
        <w:t>用吸管吸饮料</w:t>
      </w:r>
      <w:r>
        <w:br/>
      </w:r>
      <w:r>
        <w:rPr>
          <w:rFonts w:eastAsia="Times New Roman" w:hAnsi="Times New Roman"/>
          <w:kern w:val="0"/>
          <w:szCs w:val="21"/>
        </w:rPr>
        <w:t xml:space="preserve">C. </w:t>
      </w:r>
      <w:r>
        <w:rPr>
          <w:rFonts w:ascii="宋体" w:cs="宋体"/>
          <w:kern w:val="0"/>
          <w:szCs w:val="21"/>
        </w:rPr>
        <w:t>茶壶盖上开小孔便于把水倒出</w:t>
      </w:r>
      <w:r>
        <w:tab/>
      </w:r>
      <w:r>
        <w:rPr>
          <w:rFonts w:eastAsia="Times New Roman" w:hAnsi="Times New Roman"/>
          <w:kern w:val="0"/>
          <w:szCs w:val="21"/>
        </w:rPr>
        <w:t xml:space="preserve">D. </w:t>
      </w:r>
      <w:r>
        <w:rPr>
          <w:rFonts w:ascii="宋体" w:cs="宋体"/>
          <w:kern w:val="0"/>
          <w:szCs w:val="21"/>
        </w:rPr>
        <w:t>火车进站时，人要站在安全线以外</w:t>
      </w:r>
    </w:p>
    <w:p w14:paraId="7F5C48E5" w14:textId="77777777" w:rsidR="00BC4DC9" w:rsidRDefault="00000000">
      <w:pPr>
        <w:spacing w:line="360" w:lineRule="auto"/>
        <w:rPr>
          <w:rFonts w:hint="eastAsia"/>
        </w:rPr>
      </w:pPr>
      <w:r>
        <w:rPr>
          <w:rFonts w:eastAsia="Times New Roman" w:hAnsi="Times New Roman"/>
          <w:kern w:val="0"/>
          <w:szCs w:val="21"/>
        </w:rPr>
        <w:t>12</w:t>
      </w:r>
      <w:r>
        <w:rPr>
          <w:rFonts w:ascii="宋体" w:cs="宋体"/>
          <w:kern w:val="0"/>
          <w:szCs w:val="21"/>
        </w:rPr>
        <w:t>.</w:t>
      </w:r>
      <w:bookmarkStart w:id="11" w:name="42c29bd8-4467-4486-98d9-36c45f620e4a"/>
      <w:r>
        <w:rPr>
          <w:rFonts w:ascii="宋体" w:cs="宋体"/>
          <w:kern w:val="0"/>
          <w:szCs w:val="21"/>
        </w:rPr>
        <w:t>下列物体中，不受浮力作用的是</w:t>
      </w:r>
      <w:r>
        <w:rPr>
          <w:rFonts w:eastAsia="Times New Roman" w:hAnsi="Times New Roman"/>
          <w:kern w:val="0"/>
          <w:szCs w:val="21"/>
        </w:rPr>
        <w:t>(    )</w:t>
      </w:r>
      <w:bookmarkEnd w:id="11"/>
    </w:p>
    <w:p w14:paraId="126578F2"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在水中下沉的铁块</w:t>
      </w:r>
      <w:r>
        <w:tab/>
      </w:r>
      <w:r>
        <w:rPr>
          <w:rFonts w:eastAsia="Times New Roman" w:hAnsi="Times New Roman"/>
          <w:kern w:val="0"/>
          <w:szCs w:val="21"/>
        </w:rPr>
        <w:t xml:space="preserve">B. </w:t>
      </w:r>
      <w:r>
        <w:rPr>
          <w:rFonts w:ascii="宋体" w:cs="宋体"/>
          <w:kern w:val="0"/>
          <w:szCs w:val="21"/>
        </w:rPr>
        <w:t>在水中的桥墩</w:t>
      </w:r>
      <w:r>
        <w:tab/>
      </w:r>
      <w:r>
        <w:rPr>
          <w:rFonts w:eastAsia="Times New Roman" w:hAnsi="Times New Roman"/>
          <w:kern w:val="0"/>
          <w:szCs w:val="21"/>
        </w:rPr>
        <w:t xml:space="preserve">C. </w:t>
      </w:r>
      <w:r>
        <w:rPr>
          <w:rFonts w:ascii="宋体" w:cs="宋体"/>
          <w:kern w:val="0"/>
          <w:szCs w:val="21"/>
        </w:rPr>
        <w:t>浮在水面上的轮船</w:t>
      </w:r>
      <w:r>
        <w:tab/>
      </w:r>
      <w:r>
        <w:rPr>
          <w:rFonts w:eastAsia="Times New Roman" w:hAnsi="Times New Roman"/>
          <w:kern w:val="0"/>
          <w:szCs w:val="21"/>
        </w:rPr>
        <w:t xml:space="preserve">D. </w:t>
      </w:r>
      <w:r>
        <w:rPr>
          <w:rFonts w:ascii="宋体" w:cs="宋体"/>
          <w:kern w:val="0"/>
          <w:szCs w:val="21"/>
        </w:rPr>
        <w:t>空中上升的气球</w:t>
      </w:r>
    </w:p>
    <w:p w14:paraId="59DDAA36" w14:textId="77777777" w:rsidR="00BC4DC9" w:rsidRDefault="00000000">
      <w:pPr>
        <w:spacing w:line="360" w:lineRule="auto"/>
        <w:textAlignment w:val="center"/>
        <w:rPr>
          <w:rFonts w:hint="eastAsia"/>
        </w:rPr>
      </w:pPr>
      <w:r>
        <w:rPr>
          <w:rFonts w:eastAsia="Times New Roman" w:hAnsi="Times New Roman"/>
          <w:kern w:val="0"/>
          <w:szCs w:val="21"/>
        </w:rPr>
        <w:t>13</w:t>
      </w:r>
      <w:r>
        <w:rPr>
          <w:rFonts w:ascii="宋体" w:cs="宋体"/>
          <w:kern w:val="0"/>
          <w:szCs w:val="21"/>
        </w:rPr>
        <w:t>.</w:t>
      </w:r>
      <w:bookmarkStart w:id="12" w:name="d569715c-f74b-4502-8807-62c6c767812f"/>
      <w:r>
        <w:rPr>
          <w:rFonts w:eastAsia="Times New Roman" w:hAnsi="Times New Roman"/>
          <w:noProof/>
          <w:kern w:val="0"/>
          <w:sz w:val="24"/>
          <w:szCs w:val="24"/>
        </w:rPr>
        <w:drawing>
          <wp:anchor distT="0" distB="0" distL="114300" distR="114300" simplePos="0" relativeHeight="251667456" behindDoc="0" locked="0" layoutInCell="1" allowOverlap="0" wp14:anchorId="08263F34" wp14:editId="3E535FDE">
            <wp:simplePos x="0" y="0"/>
            <wp:positionH relativeFrom="column">
              <wp:align>right</wp:align>
            </wp:positionH>
            <wp:positionV relativeFrom="line">
              <wp:posOffset>76200</wp:posOffset>
            </wp:positionV>
            <wp:extent cx="1743075" cy="84772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743075" cy="847725"/>
                    </a:xfrm>
                    <a:prstGeom prst="rect">
                      <a:avLst/>
                    </a:prstGeom>
                    <a:noFill/>
                    <a:ln>
                      <a:noFill/>
                    </a:ln>
                  </pic:spPr>
                </pic:pic>
              </a:graphicData>
            </a:graphic>
          </wp:anchor>
        </w:drawing>
      </w:r>
      <w:r>
        <w:rPr>
          <w:rFonts w:ascii="宋体" w:cs="宋体"/>
          <w:kern w:val="0"/>
          <w:szCs w:val="21"/>
        </w:rPr>
        <w:t>为拯救濒危物种中华鲟，生物学家在放养的中华鲟身上拴上定位硬壳胶囊。数天后，胶囊与潜入水中的中华鲟脱离，最终漂浮于江面发射定位信号。脱离后，胶囊受到的浮力随时间变化的关系为下列图中的</w:t>
      </w:r>
      <w:r>
        <w:rPr>
          <w:rFonts w:eastAsia="Times New Roman" w:hAnsi="Times New Roman"/>
          <w:kern w:val="0"/>
          <w:szCs w:val="21"/>
        </w:rPr>
        <w:t>(    )</w:t>
      </w:r>
      <w:bookmarkEnd w:id="12"/>
    </w:p>
    <w:p w14:paraId="27D7D2B4"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1F91A769" wp14:editId="31D01FDE">
            <wp:extent cx="1238250" cy="103822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238250" cy="103822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18634E62" wp14:editId="34C2CB10">
            <wp:extent cx="1238250" cy="103822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238250" cy="103822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2FF4E6E7" wp14:editId="614AE756">
            <wp:extent cx="1238250" cy="103822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238250" cy="10382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1199A9A8" wp14:editId="4F0E5C96">
            <wp:extent cx="1238250" cy="103822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238250" cy="1038225"/>
                    </a:xfrm>
                    <a:prstGeom prst="rect">
                      <a:avLst/>
                    </a:prstGeom>
                    <a:noFill/>
                    <a:ln>
                      <a:noFill/>
                    </a:ln>
                  </pic:spPr>
                </pic:pic>
              </a:graphicData>
            </a:graphic>
          </wp:inline>
        </w:drawing>
      </w:r>
    </w:p>
    <w:p w14:paraId="1DBB0B40" w14:textId="77777777" w:rsidR="00BC4DC9" w:rsidRDefault="00000000">
      <w:pPr>
        <w:spacing w:line="360" w:lineRule="auto"/>
        <w:textAlignment w:val="center"/>
        <w:rPr>
          <w:rFonts w:hint="eastAsia"/>
        </w:rPr>
      </w:pPr>
      <w:r>
        <w:rPr>
          <w:rFonts w:eastAsia="Times New Roman" w:hAnsi="Times New Roman"/>
          <w:kern w:val="0"/>
          <w:szCs w:val="21"/>
        </w:rPr>
        <w:t>14</w:t>
      </w:r>
      <w:r>
        <w:rPr>
          <w:rFonts w:ascii="宋体" w:cs="宋体"/>
          <w:kern w:val="0"/>
          <w:szCs w:val="21"/>
        </w:rPr>
        <w:t>.</w:t>
      </w:r>
      <w:bookmarkStart w:id="13" w:name="b37c9c16-eb3b-4868-8818-d6a6530c89c4"/>
      <w:r>
        <w:rPr>
          <w:rFonts w:ascii="宋体" w:cs="宋体"/>
          <w:kern w:val="0"/>
          <w:szCs w:val="21"/>
        </w:rPr>
        <w:t>把一个材质均匀的正方体分别投入甲、乙、丙三种液体中，静止后的状态如图所示，下列说法正确的是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502B610" wp14:editId="040F8046">
            <wp:extent cx="2914650" cy="107632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914650" cy="1076325"/>
                    </a:xfrm>
                    <a:prstGeom prst="rect">
                      <a:avLst/>
                    </a:prstGeom>
                    <a:noFill/>
                    <a:ln>
                      <a:noFill/>
                    </a:ln>
                  </pic:spPr>
                </pic:pic>
              </a:graphicData>
            </a:graphic>
          </wp:inline>
        </w:drawing>
      </w:r>
      <w:bookmarkEnd w:id="13"/>
    </w:p>
    <w:p w14:paraId="2BAB5125" w14:textId="77777777" w:rsidR="00BC4DC9" w:rsidRDefault="00000000">
      <w:pPr>
        <w:spacing w:line="360" w:lineRule="auto"/>
        <w:rPr>
          <w:rFonts w:hint="eastAsia"/>
        </w:rPr>
      </w:pPr>
      <w:r>
        <w:rPr>
          <w:rFonts w:eastAsia="Times New Roman" w:hAnsi="Times New Roman"/>
          <w:kern w:val="0"/>
          <w:szCs w:val="21"/>
        </w:rPr>
        <w:lastRenderedPageBreak/>
        <w:t xml:space="preserve">A. </w:t>
      </w:r>
      <w:r>
        <w:rPr>
          <w:rFonts w:ascii="宋体" w:cs="宋体"/>
          <w:kern w:val="0"/>
          <w:szCs w:val="21"/>
        </w:rPr>
        <w:t>三种液体中甲的密度最大</w:t>
      </w:r>
      <w:r>
        <w:br/>
      </w:r>
      <w:r>
        <w:rPr>
          <w:rFonts w:eastAsia="Times New Roman" w:hAnsi="Times New Roman"/>
          <w:kern w:val="0"/>
          <w:szCs w:val="21"/>
        </w:rPr>
        <w:t xml:space="preserve">B. </w:t>
      </w:r>
      <w:r>
        <w:rPr>
          <w:rFonts w:ascii="宋体" w:cs="宋体"/>
          <w:kern w:val="0"/>
          <w:szCs w:val="21"/>
        </w:rPr>
        <w:t>在丙液体中正方体受到浮力最大</w:t>
      </w:r>
      <w:r>
        <w:br/>
      </w:r>
      <w:r>
        <w:rPr>
          <w:rFonts w:eastAsia="Times New Roman" w:hAnsi="Times New Roman"/>
          <w:kern w:val="0"/>
          <w:szCs w:val="21"/>
        </w:rPr>
        <w:t xml:space="preserve">C. </w:t>
      </w:r>
      <w:r>
        <w:rPr>
          <w:rFonts w:ascii="宋体" w:cs="宋体"/>
          <w:kern w:val="0"/>
          <w:szCs w:val="21"/>
        </w:rPr>
        <w:t>三种液体中甲液体密度最接近正方体的密度</w:t>
      </w:r>
      <w:r>
        <w:br/>
      </w:r>
      <w:r>
        <w:rPr>
          <w:rFonts w:eastAsia="Times New Roman" w:hAnsi="Times New Roman"/>
          <w:kern w:val="0"/>
          <w:szCs w:val="21"/>
        </w:rPr>
        <w:t xml:space="preserve">D. </w:t>
      </w:r>
      <w:r>
        <w:rPr>
          <w:rFonts w:ascii="宋体" w:cs="宋体"/>
          <w:kern w:val="0"/>
          <w:szCs w:val="21"/>
        </w:rPr>
        <w:t>正方体的密度大于三种液体中的任意一种</w:t>
      </w:r>
    </w:p>
    <w:p w14:paraId="6654C970" w14:textId="77777777" w:rsidR="00BC4DC9" w:rsidRDefault="00000000">
      <w:pPr>
        <w:spacing w:line="360" w:lineRule="auto"/>
        <w:rPr>
          <w:rFonts w:hint="eastAsia"/>
        </w:rPr>
      </w:pPr>
      <w:r>
        <w:rPr>
          <w:rFonts w:eastAsia="Times New Roman" w:hAnsi="Times New Roman"/>
          <w:kern w:val="0"/>
          <w:szCs w:val="21"/>
        </w:rPr>
        <w:t>15</w:t>
      </w:r>
      <w:r>
        <w:rPr>
          <w:rFonts w:ascii="宋体" w:cs="宋体"/>
          <w:kern w:val="0"/>
          <w:szCs w:val="21"/>
        </w:rPr>
        <w:t>.</w:t>
      </w:r>
      <w:bookmarkStart w:id="14" w:name="9aaf100c-1a15-4bf1-a70f-22a3ed7fe03f"/>
      <w:r>
        <w:rPr>
          <w:rFonts w:ascii="宋体" w:cs="宋体"/>
          <w:kern w:val="0"/>
          <w:szCs w:val="21"/>
        </w:rPr>
        <w:t>小华参加校外劳动时，经历了如下过程：①她用力搬一筐玉米，未能搬起；②她又用力推筐，仍未推动；③在小明的帮助下，他们将这筐玉米抬起并放到手推车上；④接着他们用水平力推着手推车沿水平路面前往仓库。则</w:t>
      </w:r>
      <w:r>
        <w:rPr>
          <w:rFonts w:eastAsia="Times New Roman" w:hAnsi="Times New Roman"/>
          <w:kern w:val="0"/>
          <w:szCs w:val="21"/>
        </w:rPr>
        <w:t>(    )</w:t>
      </w:r>
      <w:bookmarkEnd w:id="14"/>
    </w:p>
    <w:p w14:paraId="5DC0B516"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①中小华对这筐玉米做了功</w:t>
      </w:r>
      <w:r>
        <w:tab/>
      </w:r>
      <w:r>
        <w:rPr>
          <w:rFonts w:eastAsia="Times New Roman" w:hAnsi="Times New Roman"/>
          <w:kern w:val="0"/>
          <w:szCs w:val="21"/>
        </w:rPr>
        <w:t xml:space="preserve">B. </w:t>
      </w:r>
      <w:r>
        <w:rPr>
          <w:rFonts w:ascii="宋体" w:cs="宋体"/>
          <w:kern w:val="0"/>
          <w:szCs w:val="21"/>
        </w:rPr>
        <w:t>②中小华对这筐玉米做了功</w:t>
      </w:r>
      <w:r>
        <w:br/>
      </w:r>
      <w:r>
        <w:rPr>
          <w:rFonts w:eastAsia="Times New Roman" w:hAnsi="Times New Roman"/>
          <w:kern w:val="0"/>
          <w:szCs w:val="21"/>
        </w:rPr>
        <w:t xml:space="preserve">C. </w:t>
      </w:r>
      <w:r>
        <w:rPr>
          <w:rFonts w:ascii="宋体" w:cs="宋体"/>
          <w:kern w:val="0"/>
          <w:szCs w:val="21"/>
        </w:rPr>
        <w:t>③中他们对这筐玉米做了功</w:t>
      </w:r>
      <w:r>
        <w:tab/>
      </w:r>
      <w:r>
        <w:rPr>
          <w:rFonts w:eastAsia="Times New Roman" w:hAnsi="Times New Roman"/>
          <w:kern w:val="0"/>
          <w:szCs w:val="21"/>
        </w:rPr>
        <w:t xml:space="preserve">D. </w:t>
      </w:r>
      <w:r>
        <w:rPr>
          <w:rFonts w:ascii="宋体" w:cs="宋体"/>
          <w:kern w:val="0"/>
          <w:szCs w:val="21"/>
        </w:rPr>
        <w:t>④中他们对手推车没有做功</w:t>
      </w:r>
    </w:p>
    <w:p w14:paraId="44F0004F" w14:textId="77777777" w:rsidR="00BC4DC9" w:rsidRDefault="00000000">
      <w:pPr>
        <w:spacing w:line="360" w:lineRule="auto"/>
        <w:rPr>
          <w:rFonts w:hint="eastAsia"/>
        </w:rPr>
      </w:pPr>
      <w:r>
        <w:rPr>
          <w:rFonts w:eastAsia="Times New Roman" w:hAnsi="Times New Roman"/>
          <w:kern w:val="0"/>
          <w:szCs w:val="21"/>
        </w:rPr>
        <w:t>16</w:t>
      </w:r>
      <w:r>
        <w:rPr>
          <w:rFonts w:ascii="宋体" w:cs="宋体"/>
          <w:kern w:val="0"/>
          <w:szCs w:val="21"/>
        </w:rPr>
        <w:t>.</w:t>
      </w:r>
      <w:bookmarkStart w:id="15" w:name="2da1ec9b-f531-4929-a074-436a77703435"/>
      <w:r>
        <w:rPr>
          <w:rFonts w:ascii="宋体" w:cs="宋体"/>
          <w:kern w:val="0"/>
          <w:szCs w:val="21"/>
        </w:rPr>
        <w:t>在平直高速公路上，甲、乙两车以不同的速度匀速行驶，若甲、乙两车牵引力的功率之比为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，牵引力之比为</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5</w:t>
      </w:r>
      <w:r>
        <w:rPr>
          <w:rFonts w:ascii="宋体" w:cs="宋体"/>
          <w:kern w:val="0"/>
          <w:szCs w:val="21"/>
        </w:rPr>
        <w:t>，则甲、乙两车的速度之比为</w:t>
      </w:r>
      <w:r>
        <w:rPr>
          <w:rFonts w:eastAsia="Times New Roman" w:hAnsi="Times New Roman"/>
          <w:kern w:val="0"/>
          <w:szCs w:val="21"/>
        </w:rPr>
        <w:t>(    )</w:t>
      </w:r>
      <w:bookmarkEnd w:id="15"/>
    </w:p>
    <w:p w14:paraId="46489F14"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A. 8</w:t>
      </w:r>
      <w:r>
        <w:rPr>
          <w:rFonts w:ascii="宋体" w:cs="宋体"/>
          <w:kern w:val="0"/>
          <w:szCs w:val="21"/>
        </w:rPr>
        <w:t>：</w:t>
      </w:r>
      <w:r>
        <w:rPr>
          <w:rFonts w:eastAsia="Times New Roman" w:hAnsi="Times New Roman"/>
          <w:kern w:val="0"/>
          <w:szCs w:val="21"/>
        </w:rPr>
        <w:t>15</w:t>
      </w:r>
      <w:r>
        <w:tab/>
      </w:r>
      <w:r>
        <w:rPr>
          <w:rFonts w:eastAsia="Times New Roman" w:hAnsi="Times New Roman"/>
          <w:kern w:val="0"/>
          <w:szCs w:val="21"/>
        </w:rPr>
        <w:t>B. 3</w:t>
      </w:r>
      <w:r>
        <w:rPr>
          <w:rFonts w:ascii="宋体" w:cs="宋体"/>
          <w:kern w:val="0"/>
          <w:szCs w:val="21"/>
        </w:rPr>
        <w:t>：</w:t>
      </w:r>
      <w:r>
        <w:rPr>
          <w:rFonts w:eastAsia="Times New Roman" w:hAnsi="Times New Roman"/>
          <w:kern w:val="0"/>
          <w:szCs w:val="21"/>
        </w:rPr>
        <w:t>4</w:t>
      </w:r>
      <w:r>
        <w:tab/>
      </w:r>
      <w:r>
        <w:rPr>
          <w:rFonts w:eastAsia="Times New Roman" w:hAnsi="Times New Roman"/>
          <w:kern w:val="0"/>
          <w:szCs w:val="21"/>
        </w:rPr>
        <w:t>C. 5</w:t>
      </w:r>
      <w:r>
        <w:rPr>
          <w:rFonts w:ascii="宋体" w:cs="宋体"/>
          <w:kern w:val="0"/>
          <w:szCs w:val="21"/>
        </w:rPr>
        <w:t>：</w:t>
      </w:r>
      <w:r>
        <w:rPr>
          <w:rFonts w:eastAsia="Times New Roman" w:hAnsi="Times New Roman"/>
          <w:kern w:val="0"/>
          <w:szCs w:val="21"/>
        </w:rPr>
        <w:t>6</w:t>
      </w:r>
      <w:r>
        <w:tab/>
      </w:r>
      <w:r>
        <w:rPr>
          <w:rFonts w:eastAsia="Times New Roman" w:hAnsi="Times New Roman"/>
          <w:kern w:val="0"/>
          <w:szCs w:val="21"/>
        </w:rPr>
        <w:t>D. 6</w:t>
      </w:r>
      <w:r>
        <w:rPr>
          <w:rFonts w:ascii="宋体" w:cs="宋体"/>
          <w:kern w:val="0"/>
          <w:szCs w:val="21"/>
        </w:rPr>
        <w:t>：</w:t>
      </w:r>
      <w:r>
        <w:rPr>
          <w:rFonts w:eastAsia="Times New Roman" w:hAnsi="Times New Roman"/>
          <w:kern w:val="0"/>
          <w:szCs w:val="21"/>
        </w:rPr>
        <w:t>5</w:t>
      </w:r>
    </w:p>
    <w:p w14:paraId="6B0BADEF" w14:textId="77777777" w:rsidR="00BC4DC9" w:rsidRDefault="00000000">
      <w:pPr>
        <w:spacing w:line="360" w:lineRule="auto"/>
        <w:textAlignment w:val="center"/>
        <w:rPr>
          <w:rFonts w:hint="eastAsia"/>
        </w:rPr>
      </w:pPr>
      <w:r>
        <w:rPr>
          <w:rFonts w:eastAsia="Times New Roman" w:hAnsi="Times New Roman"/>
          <w:kern w:val="0"/>
          <w:szCs w:val="21"/>
        </w:rPr>
        <w:t>17</w:t>
      </w:r>
      <w:r>
        <w:rPr>
          <w:rFonts w:ascii="宋体" w:cs="宋体"/>
          <w:kern w:val="0"/>
          <w:szCs w:val="21"/>
        </w:rPr>
        <w:t>.</w:t>
      </w:r>
      <w:bookmarkStart w:id="16" w:name="85853d94-92df-4f5c-8ebd-98f259e06a7c"/>
      <w:r>
        <w:rPr>
          <w:rFonts w:eastAsia="Times New Roman" w:hAnsi="Times New Roman"/>
          <w:noProof/>
          <w:kern w:val="0"/>
          <w:sz w:val="24"/>
          <w:szCs w:val="24"/>
        </w:rPr>
        <w:drawing>
          <wp:anchor distT="0" distB="0" distL="114300" distR="114300" simplePos="0" relativeHeight="251668480" behindDoc="0" locked="0" layoutInCell="1" allowOverlap="0" wp14:anchorId="61B8A5AA" wp14:editId="03B8595B">
            <wp:simplePos x="0" y="0"/>
            <wp:positionH relativeFrom="column">
              <wp:align>right</wp:align>
            </wp:positionH>
            <wp:positionV relativeFrom="line">
              <wp:posOffset>76200</wp:posOffset>
            </wp:positionV>
            <wp:extent cx="1038225" cy="116205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038225" cy="1162050"/>
                    </a:xfrm>
                    <a:prstGeom prst="rect">
                      <a:avLst/>
                    </a:prstGeom>
                    <a:noFill/>
                    <a:ln>
                      <a:noFill/>
                    </a:ln>
                  </pic:spPr>
                </pic:pic>
              </a:graphicData>
            </a:graphic>
          </wp:anchor>
        </w:drawing>
      </w:r>
      <w:r>
        <w:rPr>
          <w:rFonts w:ascii="宋体" w:cs="宋体"/>
          <w:kern w:val="0"/>
          <w:szCs w:val="21"/>
        </w:rPr>
        <w:t>如图所示，用轻质细绳悬挂一小球在竖直平面内摆动。在某次摆动过程中，小球依次经过</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三点，</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两点高度相同，</w:t>
      </w:r>
      <w:r>
        <w:rPr>
          <w:rFonts w:eastAsia="Times New Roman" w:hAnsi="Times New Roman"/>
          <w:i/>
          <w:iCs/>
          <w:kern w:val="0"/>
          <w:szCs w:val="21"/>
        </w:rPr>
        <w:t>B</w:t>
      </w:r>
      <w:r>
        <w:rPr>
          <w:rFonts w:ascii="宋体" w:cs="宋体"/>
          <w:kern w:val="0"/>
          <w:szCs w:val="21"/>
        </w:rPr>
        <w:t>点为最低点，不计空气阻力，下列说法正确的是</w:t>
      </w:r>
      <w:r>
        <w:rPr>
          <w:rFonts w:eastAsia="Times New Roman" w:hAnsi="Times New Roman"/>
          <w:kern w:val="0"/>
          <w:szCs w:val="21"/>
        </w:rPr>
        <w:t>(    )</w:t>
      </w:r>
      <w:bookmarkEnd w:id="16"/>
    </w:p>
    <w:p w14:paraId="78CD7F0C" w14:textId="688DAAD0" w:rsidR="00BC4DC9" w:rsidRDefault="00000000" w:rsidP="009A35AE">
      <w:pPr>
        <w:spacing w:line="360" w:lineRule="auto"/>
        <w:rPr>
          <w:rFonts w:hint="eastAsia"/>
        </w:rPr>
      </w:pPr>
      <w:r>
        <w:rPr>
          <w:rFonts w:eastAsia="Times New Roman" w:hAnsi="Times New Roman"/>
          <w:kern w:val="0"/>
          <w:szCs w:val="21"/>
        </w:rPr>
        <w:t xml:space="preserve">A. </w:t>
      </w:r>
      <w:r>
        <w:rPr>
          <w:rFonts w:ascii="宋体" w:cs="宋体"/>
          <w:kern w:val="0"/>
          <w:szCs w:val="21"/>
        </w:rPr>
        <w:t>小球在</w:t>
      </w:r>
      <w:r>
        <w:rPr>
          <w:rFonts w:eastAsia="Times New Roman" w:hAnsi="Times New Roman"/>
          <w:i/>
          <w:iCs/>
          <w:kern w:val="0"/>
          <w:szCs w:val="21"/>
        </w:rPr>
        <w:t>B</w:t>
      </w:r>
      <w:r>
        <w:rPr>
          <w:rFonts w:ascii="宋体" w:cs="宋体"/>
          <w:kern w:val="0"/>
          <w:szCs w:val="21"/>
        </w:rPr>
        <w:t>点动能最大</w:t>
      </w:r>
      <w:r>
        <w:br/>
      </w:r>
      <w:r>
        <w:rPr>
          <w:rFonts w:eastAsia="Times New Roman" w:hAnsi="Times New Roman"/>
          <w:kern w:val="0"/>
          <w:szCs w:val="21"/>
        </w:rPr>
        <w:t xml:space="preserve">B. </w:t>
      </w:r>
      <w:r>
        <w:rPr>
          <w:rFonts w:ascii="宋体" w:cs="宋体"/>
          <w:kern w:val="0"/>
          <w:szCs w:val="21"/>
        </w:rPr>
        <w:t>小球从</w:t>
      </w:r>
      <w:r>
        <w:rPr>
          <w:rFonts w:eastAsia="Times New Roman" w:hAnsi="Times New Roman"/>
          <w:i/>
          <w:iCs/>
          <w:kern w:val="0"/>
          <w:szCs w:val="21"/>
        </w:rPr>
        <w:t>B</w:t>
      </w:r>
      <w:r>
        <w:rPr>
          <w:rFonts w:ascii="宋体" w:cs="宋体"/>
          <w:kern w:val="0"/>
          <w:szCs w:val="21"/>
        </w:rPr>
        <w:t>点运动到</w:t>
      </w:r>
      <w:r>
        <w:rPr>
          <w:rFonts w:eastAsia="Times New Roman" w:hAnsi="Times New Roman"/>
          <w:i/>
          <w:iCs/>
          <w:kern w:val="0"/>
          <w:szCs w:val="21"/>
        </w:rPr>
        <w:t>C</w:t>
      </w:r>
      <w:r>
        <w:rPr>
          <w:rFonts w:ascii="宋体" w:cs="宋体"/>
          <w:kern w:val="0"/>
          <w:szCs w:val="21"/>
        </w:rPr>
        <w:t>点，重力势能转化为动能</w:t>
      </w:r>
      <w:r>
        <w:br/>
      </w:r>
      <w:r>
        <w:rPr>
          <w:rFonts w:eastAsia="Times New Roman" w:hAnsi="Times New Roman"/>
          <w:kern w:val="0"/>
          <w:szCs w:val="21"/>
        </w:rPr>
        <w:t xml:space="preserve">C. </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两点速度大小不同</w:t>
      </w:r>
      <w:r>
        <w:br/>
      </w:r>
      <w:r>
        <w:rPr>
          <w:rFonts w:eastAsia="Times New Roman" w:hAnsi="Times New Roman"/>
          <w:kern w:val="0"/>
          <w:szCs w:val="21"/>
        </w:rPr>
        <w:t xml:space="preserve">D. </w:t>
      </w:r>
      <w:r>
        <w:rPr>
          <w:rFonts w:ascii="宋体" w:cs="宋体"/>
          <w:kern w:val="0"/>
          <w:szCs w:val="21"/>
        </w:rPr>
        <w:t>小球机械能不守恒</w:t>
      </w:r>
      <w:r>
        <w:br/>
      </w:r>
      <w:r>
        <w:rPr>
          <w:rFonts w:eastAsia="Times New Roman" w:hAnsi="Times New Roman"/>
          <w:kern w:val="0"/>
          <w:szCs w:val="21"/>
        </w:rPr>
        <w:t>18</w:t>
      </w:r>
      <w:r>
        <w:rPr>
          <w:rFonts w:ascii="宋体" w:cs="宋体"/>
          <w:kern w:val="0"/>
          <w:szCs w:val="21"/>
        </w:rPr>
        <w:t>.</w:t>
      </w:r>
      <w:bookmarkStart w:id="17" w:name="05c4af40-d56e-4052-998f-4823c7e40cb6"/>
      <w:r>
        <w:rPr>
          <w:rFonts w:ascii="宋体" w:cs="宋体"/>
          <w:kern w:val="0"/>
          <w:szCs w:val="21"/>
        </w:rPr>
        <w:t>“节约用水，人人有责”，我们应养成随手关闭水龙头的好习惯。水龙头手柄可视为如图所示杠杆，</w:t>
      </w:r>
      <w:r>
        <w:rPr>
          <w:rFonts w:eastAsia="Times New Roman" w:hAnsi="Times New Roman"/>
          <w:i/>
          <w:iCs/>
          <w:kern w:val="0"/>
          <w:szCs w:val="21"/>
        </w:rPr>
        <w:t>O</w:t>
      </w:r>
      <w:r>
        <w:rPr>
          <w:rFonts w:ascii="宋体" w:cs="宋体"/>
          <w:kern w:val="0"/>
          <w:szCs w:val="21"/>
        </w:rPr>
        <w:t>为支点，</w:t>
      </w:r>
      <w:r>
        <w:rPr>
          <w:rFonts w:eastAsia="Times New Roman" w:hAnsi="Times New Roman"/>
          <w:i/>
          <w:iCs/>
          <w:kern w:val="0"/>
          <w:szCs w:val="21"/>
        </w:rPr>
        <w:t>F</w:t>
      </w:r>
      <w:r>
        <w:rPr>
          <w:rFonts w:ascii="宋体" w:cs="宋体"/>
          <w:kern w:val="0"/>
          <w:szCs w:val="21"/>
        </w:rPr>
        <w:t>为阻力，分别沿</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方向关闭水龙头，其中最省力的是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248AF6E" wp14:editId="497EF1B7">
            <wp:extent cx="3105150" cy="86677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3105150" cy="866775"/>
                    </a:xfrm>
                    <a:prstGeom prst="rect">
                      <a:avLst/>
                    </a:prstGeom>
                    <a:noFill/>
                    <a:ln>
                      <a:noFill/>
                    </a:ln>
                  </pic:spPr>
                </pic:pic>
              </a:graphicData>
            </a:graphic>
          </wp:inline>
        </w:drawing>
      </w:r>
      <w:bookmarkEnd w:id="17"/>
    </w:p>
    <w:p w14:paraId="7E8FF062"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eastAsia="Times New Roman" w:hAnsi="Times New Roman"/>
          <w:i/>
          <w:iCs/>
          <w:kern w:val="0"/>
          <w:szCs w:val="21"/>
        </w:rPr>
        <w:t>a</w:t>
      </w:r>
      <w:r>
        <w:tab/>
      </w:r>
      <w:r>
        <w:rPr>
          <w:rFonts w:eastAsia="Times New Roman" w:hAnsi="Times New Roman"/>
          <w:kern w:val="0"/>
          <w:szCs w:val="21"/>
        </w:rPr>
        <w:t xml:space="preserve">B. </w:t>
      </w:r>
      <w:r>
        <w:rPr>
          <w:rFonts w:eastAsia="Times New Roman" w:hAnsi="Times New Roman"/>
          <w:i/>
          <w:iCs/>
          <w:kern w:val="0"/>
          <w:szCs w:val="21"/>
        </w:rPr>
        <w:t>b</w:t>
      </w:r>
      <w:r>
        <w:tab/>
      </w:r>
      <w:r>
        <w:rPr>
          <w:rFonts w:eastAsia="Times New Roman" w:hAnsi="Times New Roman"/>
          <w:kern w:val="0"/>
          <w:szCs w:val="21"/>
        </w:rPr>
        <w:t xml:space="preserve">C. </w:t>
      </w:r>
      <w:r>
        <w:rPr>
          <w:rFonts w:eastAsia="Times New Roman" w:hAnsi="Times New Roman"/>
          <w:i/>
          <w:iCs/>
          <w:kern w:val="0"/>
          <w:szCs w:val="21"/>
        </w:rPr>
        <w:t>c</w:t>
      </w:r>
      <w:r>
        <w:tab/>
      </w:r>
      <w:r>
        <w:rPr>
          <w:rFonts w:eastAsia="Times New Roman" w:hAnsi="Times New Roman"/>
          <w:kern w:val="0"/>
          <w:szCs w:val="21"/>
        </w:rPr>
        <w:t xml:space="preserve">D. </w:t>
      </w:r>
      <w:r>
        <w:rPr>
          <w:rFonts w:eastAsia="Times New Roman" w:hAnsi="Times New Roman"/>
          <w:i/>
          <w:iCs/>
          <w:kern w:val="0"/>
          <w:szCs w:val="21"/>
        </w:rPr>
        <w:t>d</w:t>
      </w:r>
    </w:p>
    <w:p w14:paraId="7305D7B5" w14:textId="77777777" w:rsidR="00BC4DC9" w:rsidRDefault="00000000">
      <w:pPr>
        <w:spacing w:line="360" w:lineRule="auto"/>
        <w:textAlignment w:val="center"/>
        <w:rPr>
          <w:rFonts w:hint="eastAsia"/>
        </w:rPr>
      </w:pPr>
      <w:r>
        <w:rPr>
          <w:rFonts w:eastAsia="Times New Roman" w:hAnsi="Times New Roman"/>
          <w:kern w:val="0"/>
          <w:szCs w:val="21"/>
        </w:rPr>
        <w:lastRenderedPageBreak/>
        <w:t>19</w:t>
      </w:r>
      <w:r>
        <w:rPr>
          <w:rFonts w:ascii="宋体" w:cs="宋体"/>
          <w:kern w:val="0"/>
          <w:szCs w:val="21"/>
        </w:rPr>
        <w:t>.</w:t>
      </w:r>
      <w:bookmarkStart w:id="18" w:name="8c665eb0-b9ab-4ca0-8f2b-ab1f3be125d9"/>
      <w:r>
        <w:rPr>
          <w:rFonts w:eastAsia="Times New Roman" w:hAnsi="Times New Roman"/>
          <w:noProof/>
          <w:kern w:val="0"/>
          <w:sz w:val="24"/>
          <w:szCs w:val="24"/>
        </w:rPr>
        <w:drawing>
          <wp:anchor distT="0" distB="0" distL="114300" distR="114300" simplePos="0" relativeHeight="251669504" behindDoc="0" locked="0" layoutInCell="1" allowOverlap="0" wp14:anchorId="260BE2C2" wp14:editId="3106E7D2">
            <wp:simplePos x="0" y="0"/>
            <wp:positionH relativeFrom="column">
              <wp:align>right</wp:align>
            </wp:positionH>
            <wp:positionV relativeFrom="line">
              <wp:posOffset>76200</wp:posOffset>
            </wp:positionV>
            <wp:extent cx="647700" cy="150495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647700" cy="1504950"/>
                    </a:xfrm>
                    <a:prstGeom prst="rect">
                      <a:avLst/>
                    </a:prstGeom>
                    <a:noFill/>
                    <a:ln>
                      <a:noFill/>
                    </a:ln>
                  </pic:spPr>
                </pic:pic>
              </a:graphicData>
            </a:graphic>
          </wp:anchor>
        </w:drawing>
      </w:r>
      <w:r>
        <w:rPr>
          <w:rFonts w:ascii="宋体" w:cs="宋体"/>
          <w:kern w:val="0"/>
          <w:szCs w:val="21"/>
        </w:rPr>
        <w:t>如图所示，动滑轮重为</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，拉力</w:t>
      </w:r>
      <w:r>
        <w:rPr>
          <w:rFonts w:eastAsia="Times New Roman" w:hAnsi="Times New Roman"/>
          <w:i/>
          <w:iCs/>
          <w:kern w:val="0"/>
          <w:szCs w:val="21"/>
        </w:rPr>
        <w:t>F</w:t>
      </w:r>
      <w:r>
        <w:rPr>
          <w:rFonts w:ascii="宋体" w:cs="宋体"/>
          <w:kern w:val="0"/>
          <w:szCs w:val="21"/>
        </w:rPr>
        <w:t>为</w:t>
      </w:r>
      <w:r>
        <w:rPr>
          <w:rFonts w:eastAsia="Times New Roman" w:hAnsi="Times New Roman"/>
          <w:kern w:val="0"/>
          <w:szCs w:val="21"/>
        </w:rPr>
        <w:t>6</w:t>
      </w:r>
      <w:r>
        <w:rPr>
          <w:rFonts w:eastAsia="Times New Roman" w:hAnsi="Times New Roman"/>
          <w:i/>
          <w:iCs/>
          <w:kern w:val="0"/>
          <w:szCs w:val="21"/>
        </w:rPr>
        <w:t>N</w:t>
      </w:r>
      <w:r>
        <w:rPr>
          <w:rFonts w:ascii="宋体" w:cs="宋体"/>
          <w:kern w:val="0"/>
          <w:szCs w:val="21"/>
        </w:rPr>
        <w:t>，整个装置处于静止状态，则重物</w:t>
      </w:r>
      <w:r>
        <w:rPr>
          <w:rFonts w:eastAsia="Times New Roman" w:hAnsi="Times New Roman"/>
          <w:i/>
          <w:iCs/>
          <w:kern w:val="0"/>
          <w:szCs w:val="21"/>
        </w:rPr>
        <w:t>G</w:t>
      </w:r>
      <w:r>
        <w:rPr>
          <w:rFonts w:ascii="宋体" w:cs="宋体"/>
          <w:kern w:val="0"/>
          <w:szCs w:val="21"/>
        </w:rPr>
        <w:t>和弹簧测力计的示数分别为</w:t>
      </w:r>
      <m:oMath>
        <m:r>
          <w:rPr>
            <w:rFonts w:ascii="Cambria Math" w:hAnsi="Cambria Math"/>
          </w:rPr>
          <m:t>(</m:t>
        </m:r>
      </m:oMath>
      <w:r>
        <w:rPr>
          <w:rFonts w:ascii="宋体" w:cs="宋体"/>
          <w:kern w:val="0"/>
          <w:szCs w:val="21"/>
        </w:rPr>
        <w:t>不计绳重和摩擦</w:t>
      </w:r>
      <m:oMath>
        <m:r>
          <w:rPr>
            <w:rFonts w:ascii="Cambria Math" w:hAnsi="Cambria Math"/>
          </w:rPr>
          <m:t>)</m:t>
        </m:r>
      </m:oMath>
      <w:r>
        <w:rPr>
          <w:rFonts w:eastAsia="Times New Roman" w:hAnsi="Times New Roman"/>
          <w:kern w:val="0"/>
          <w:szCs w:val="21"/>
        </w:rPr>
        <w:t>(    )</w:t>
      </w:r>
      <w:bookmarkEnd w:id="18"/>
    </w:p>
    <w:p w14:paraId="4231418D" w14:textId="77777777" w:rsidR="00BC4DC9" w:rsidRDefault="00000000">
      <w:pPr>
        <w:spacing w:line="360" w:lineRule="auto"/>
        <w:rPr>
          <w:rFonts w:hint="eastAsia"/>
        </w:rPr>
      </w:pPr>
      <w:r>
        <w:rPr>
          <w:rFonts w:eastAsia="Times New Roman" w:hAnsi="Times New Roman"/>
          <w:kern w:val="0"/>
          <w:szCs w:val="21"/>
        </w:rPr>
        <w:t>A. 4</w:t>
      </w:r>
      <w:r>
        <w:rPr>
          <w:rFonts w:eastAsia="Times New Roman" w:hAnsi="Times New Roman"/>
          <w:i/>
          <w:iCs/>
          <w:kern w:val="0"/>
          <w:szCs w:val="21"/>
        </w:rPr>
        <w:t xml:space="preserve">N </w:t>
      </w:r>
      <w:r>
        <w:rPr>
          <w:rFonts w:eastAsia="Times New Roman" w:hAnsi="Times New Roman"/>
          <w:kern w:val="0"/>
          <w:szCs w:val="21"/>
        </w:rPr>
        <w:t>5</w:t>
      </w:r>
      <w:r>
        <w:rPr>
          <w:rFonts w:eastAsia="Times New Roman" w:hAnsi="Times New Roman"/>
          <w:i/>
          <w:iCs/>
          <w:kern w:val="0"/>
          <w:szCs w:val="21"/>
        </w:rPr>
        <w:t>N</w:t>
      </w:r>
      <w:r>
        <w:br/>
      </w:r>
      <w:r>
        <w:rPr>
          <w:rFonts w:eastAsia="Times New Roman" w:hAnsi="Times New Roman"/>
          <w:kern w:val="0"/>
          <w:szCs w:val="21"/>
        </w:rPr>
        <w:t>B. 9</w:t>
      </w:r>
      <w:r>
        <w:rPr>
          <w:rFonts w:eastAsia="Times New Roman" w:hAnsi="Times New Roman"/>
          <w:i/>
          <w:iCs/>
          <w:kern w:val="0"/>
          <w:szCs w:val="21"/>
        </w:rPr>
        <w:t xml:space="preserve">N </w:t>
      </w:r>
      <w:r>
        <w:rPr>
          <w:rFonts w:eastAsia="Times New Roman" w:hAnsi="Times New Roman"/>
          <w:kern w:val="0"/>
          <w:szCs w:val="21"/>
        </w:rPr>
        <w:t>10</w:t>
      </w:r>
      <w:r>
        <w:rPr>
          <w:rFonts w:eastAsia="Times New Roman" w:hAnsi="Times New Roman"/>
          <w:i/>
          <w:iCs/>
          <w:kern w:val="0"/>
          <w:szCs w:val="21"/>
        </w:rPr>
        <w:t>N</w:t>
      </w:r>
      <w:r>
        <w:br/>
      </w:r>
      <w:r>
        <w:rPr>
          <w:rFonts w:eastAsia="Times New Roman" w:hAnsi="Times New Roman"/>
          <w:kern w:val="0"/>
          <w:szCs w:val="21"/>
        </w:rPr>
        <w:t>C. 10</w:t>
      </w:r>
      <w:r>
        <w:rPr>
          <w:rFonts w:eastAsia="Times New Roman" w:hAnsi="Times New Roman"/>
          <w:i/>
          <w:iCs/>
          <w:kern w:val="0"/>
          <w:szCs w:val="21"/>
        </w:rPr>
        <w:t xml:space="preserve">N </w:t>
      </w:r>
      <w:r>
        <w:rPr>
          <w:rFonts w:eastAsia="Times New Roman" w:hAnsi="Times New Roman"/>
          <w:kern w:val="0"/>
          <w:szCs w:val="21"/>
        </w:rPr>
        <w:t>6</w:t>
      </w:r>
      <w:r>
        <w:rPr>
          <w:rFonts w:eastAsia="Times New Roman" w:hAnsi="Times New Roman"/>
          <w:i/>
          <w:iCs/>
          <w:kern w:val="0"/>
          <w:szCs w:val="21"/>
        </w:rPr>
        <w:t>N</w:t>
      </w:r>
      <w:r>
        <w:br/>
      </w:r>
      <w:r>
        <w:rPr>
          <w:rFonts w:eastAsia="Times New Roman" w:hAnsi="Times New Roman"/>
          <w:kern w:val="0"/>
          <w:szCs w:val="21"/>
        </w:rPr>
        <w:t>D. 9</w:t>
      </w:r>
      <w:r>
        <w:rPr>
          <w:rFonts w:eastAsia="Times New Roman" w:hAnsi="Times New Roman"/>
          <w:i/>
          <w:iCs/>
          <w:kern w:val="0"/>
          <w:szCs w:val="21"/>
        </w:rPr>
        <w:t xml:space="preserve">N </w:t>
      </w:r>
      <w:r>
        <w:rPr>
          <w:rFonts w:eastAsia="Times New Roman" w:hAnsi="Times New Roman"/>
          <w:kern w:val="0"/>
          <w:szCs w:val="21"/>
        </w:rPr>
        <w:t>5</w:t>
      </w:r>
      <w:r>
        <w:rPr>
          <w:rFonts w:eastAsia="Times New Roman" w:hAnsi="Times New Roman"/>
          <w:i/>
          <w:iCs/>
          <w:kern w:val="0"/>
          <w:szCs w:val="21"/>
        </w:rPr>
        <w:t>N</w:t>
      </w:r>
    </w:p>
    <w:p w14:paraId="5504FE7C" w14:textId="77777777" w:rsidR="00BC4DC9" w:rsidRDefault="00000000">
      <w:pPr>
        <w:spacing w:line="360" w:lineRule="auto"/>
        <w:textAlignment w:val="center"/>
        <w:rPr>
          <w:rFonts w:hint="eastAsia"/>
        </w:rPr>
      </w:pPr>
      <w:r>
        <w:rPr>
          <w:rFonts w:eastAsia="Times New Roman" w:hAnsi="Times New Roman"/>
          <w:kern w:val="0"/>
          <w:szCs w:val="21"/>
        </w:rPr>
        <w:t>20</w:t>
      </w:r>
      <w:r>
        <w:rPr>
          <w:rFonts w:ascii="宋体" w:cs="宋体"/>
          <w:kern w:val="0"/>
          <w:szCs w:val="21"/>
        </w:rPr>
        <w:t>.</w:t>
      </w:r>
      <w:bookmarkStart w:id="19" w:name="b9f9cb8b-41f0-47ca-b782-9f5303607d88"/>
      <w:r>
        <w:rPr>
          <w:rFonts w:eastAsia="Times New Roman" w:hAnsi="Times New Roman"/>
          <w:noProof/>
          <w:kern w:val="0"/>
          <w:sz w:val="24"/>
          <w:szCs w:val="24"/>
        </w:rPr>
        <w:drawing>
          <wp:anchor distT="0" distB="0" distL="114300" distR="114300" simplePos="0" relativeHeight="251670528" behindDoc="0" locked="0" layoutInCell="1" allowOverlap="0" wp14:anchorId="70F837BB" wp14:editId="7D7EF5F8">
            <wp:simplePos x="0" y="0"/>
            <wp:positionH relativeFrom="column">
              <wp:align>right</wp:align>
            </wp:positionH>
            <wp:positionV relativeFrom="line">
              <wp:posOffset>76200</wp:posOffset>
            </wp:positionV>
            <wp:extent cx="1409700" cy="1666875"/>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409700" cy="1666875"/>
                    </a:xfrm>
                    <a:prstGeom prst="rect">
                      <a:avLst/>
                    </a:prstGeom>
                    <a:noFill/>
                    <a:ln>
                      <a:noFill/>
                    </a:ln>
                  </pic:spPr>
                </pic:pic>
              </a:graphicData>
            </a:graphic>
          </wp:anchor>
        </w:drawing>
      </w:r>
      <w:r>
        <w:rPr>
          <w:rFonts w:ascii="宋体" w:cs="宋体"/>
          <w:kern w:val="0"/>
          <w:szCs w:val="21"/>
        </w:rPr>
        <w:t>用两个完全相同的滑轮组成如图所示的甲、乙两个滑轮组，分别将同一重物</w:t>
      </w:r>
      <w:r>
        <w:rPr>
          <w:rFonts w:eastAsia="Times New Roman" w:hAnsi="Times New Roman"/>
          <w:i/>
          <w:iCs/>
          <w:kern w:val="0"/>
          <w:szCs w:val="21"/>
        </w:rPr>
        <w:t>G</w:t>
      </w:r>
      <w:r>
        <w:rPr>
          <w:rFonts w:ascii="宋体" w:cs="宋体"/>
          <w:kern w:val="0"/>
          <w:szCs w:val="21"/>
        </w:rPr>
        <w:t>提升相同的高度。若不计绳重和摩擦，下列说法正确的是</w:t>
      </w:r>
      <w:r>
        <w:rPr>
          <w:rFonts w:eastAsia="Times New Roman" w:hAnsi="Times New Roman"/>
          <w:kern w:val="0"/>
          <w:szCs w:val="21"/>
        </w:rPr>
        <w:t>(    )</w:t>
      </w:r>
      <w:bookmarkEnd w:id="19"/>
    </w:p>
    <w:p w14:paraId="3BA3C645"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绳端拉力：</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乙</m:t>
            </m:r>
          </m:sub>
        </m:sSub>
      </m:oMath>
      <w:r>
        <w:br/>
      </w:r>
      <w:r>
        <w:rPr>
          <w:rFonts w:eastAsia="Times New Roman" w:hAnsi="Times New Roman"/>
          <w:kern w:val="0"/>
          <w:szCs w:val="21"/>
        </w:rPr>
        <w:t xml:space="preserve">B. </w:t>
      </w:r>
      <w:r>
        <w:rPr>
          <w:rFonts w:ascii="宋体" w:cs="宋体"/>
          <w:kern w:val="0"/>
          <w:szCs w:val="21"/>
        </w:rPr>
        <w:t>绳端拉力做的功：</w:t>
      </w:r>
      <m:oMath>
        <m:sSub>
          <m:sSubPr>
            <m:ctrlPr>
              <w:rPr>
                <w:rFonts w:ascii="Cambria Math" w:hAnsi="Cambria Math"/>
              </w:rPr>
            </m:ctrlPr>
          </m:sSubPr>
          <m:e>
            <m:r>
              <w:rPr>
                <w:rFonts w:ascii="Cambria Math" w:hAnsi="Cambria Math"/>
              </w:rPr>
              <m:t>W</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W</m:t>
            </m:r>
          </m:e>
          <m:sub>
            <m:r>
              <w:rPr>
                <w:rFonts w:ascii="Cambria Math" w:hAnsi="Cambria Math"/>
              </w:rPr>
              <m:t>乙</m:t>
            </m:r>
          </m:sub>
        </m:sSub>
      </m:oMath>
      <w:r>
        <w:br/>
      </w:r>
      <w:r>
        <w:rPr>
          <w:rFonts w:eastAsia="Times New Roman" w:hAnsi="Times New Roman"/>
          <w:kern w:val="0"/>
          <w:szCs w:val="21"/>
        </w:rPr>
        <w:t xml:space="preserve">C. </w:t>
      </w:r>
      <w:r>
        <w:rPr>
          <w:rFonts w:ascii="宋体" w:cs="宋体"/>
          <w:kern w:val="0"/>
          <w:szCs w:val="21"/>
        </w:rPr>
        <w:t>绳端移动的距离：</w:t>
      </w:r>
      <m:oMath>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乙</m:t>
            </m:r>
          </m:sub>
        </m:sSub>
      </m:oMath>
      <w:r>
        <w:br/>
      </w:r>
      <w:r>
        <w:rPr>
          <w:rFonts w:eastAsia="Times New Roman" w:hAnsi="Times New Roman"/>
          <w:kern w:val="0"/>
          <w:szCs w:val="21"/>
        </w:rPr>
        <w:t xml:space="preserve">D. </w:t>
      </w:r>
      <w:r>
        <w:rPr>
          <w:rFonts w:ascii="宋体" w:cs="宋体"/>
          <w:kern w:val="0"/>
          <w:szCs w:val="21"/>
        </w:rPr>
        <w:t>两个滑轮组的机械效率：</w:t>
      </w:r>
      <m:oMath>
        <m:sSub>
          <m:sSubPr>
            <m:ctrlPr>
              <w:rPr>
                <w:rFonts w:ascii="Cambria Math" w:hAnsi="Cambria Math"/>
              </w:rPr>
            </m:ctrlPr>
          </m:sSubPr>
          <m:e>
            <m:r>
              <w:rPr>
                <w:rFonts w:ascii="Cambria Math" w:hAnsi="Cambria Math"/>
              </w:rPr>
              <m:t>η</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乙</m:t>
            </m:r>
          </m:sub>
        </m:sSub>
      </m:oMath>
    </w:p>
    <w:p w14:paraId="1DF2CB14" w14:textId="77777777" w:rsidR="00BC4DC9" w:rsidRDefault="00000000">
      <w:pPr>
        <w:spacing w:line="360" w:lineRule="auto"/>
        <w:rPr>
          <w:rFonts w:hint="eastAsia"/>
        </w:rPr>
      </w:pPr>
      <w:r>
        <w:rPr>
          <w:rFonts w:ascii="黑体" w:eastAsia="黑体" w:hAnsi="黑体" w:cs="黑体"/>
        </w:rPr>
        <w:t>二、填空题：本大题共</w:t>
      </w:r>
      <w:r>
        <w:rPr>
          <w:rFonts w:eastAsia="Times New Roman" w:hAnsi="Times New Roman"/>
          <w:b/>
        </w:rPr>
        <w:t>6</w:t>
      </w:r>
      <w:r>
        <w:rPr>
          <w:rFonts w:ascii="黑体" w:eastAsia="黑体" w:hAnsi="黑体" w:cs="黑体"/>
        </w:rPr>
        <w:t>小题，共</w:t>
      </w:r>
      <w:r>
        <w:rPr>
          <w:rFonts w:eastAsia="Times New Roman" w:hAnsi="Times New Roman"/>
          <w:b/>
        </w:rPr>
        <w:t>26</w:t>
      </w:r>
      <w:r>
        <w:rPr>
          <w:rFonts w:ascii="黑体" w:eastAsia="黑体" w:hAnsi="黑体" w:cs="黑体"/>
        </w:rPr>
        <w:t>分。</w:t>
      </w:r>
    </w:p>
    <w:p w14:paraId="06657EA2" w14:textId="77777777" w:rsidR="00BC4DC9" w:rsidRDefault="00000000">
      <w:pPr>
        <w:spacing w:line="360" w:lineRule="auto"/>
        <w:textAlignment w:val="center"/>
        <w:rPr>
          <w:rFonts w:hint="eastAsia"/>
        </w:rPr>
      </w:pPr>
      <w:r>
        <w:rPr>
          <w:rFonts w:eastAsia="Times New Roman" w:hAnsi="Times New Roman"/>
          <w:kern w:val="0"/>
          <w:szCs w:val="21"/>
        </w:rPr>
        <w:t>21</w:t>
      </w:r>
      <w:r>
        <w:rPr>
          <w:rFonts w:ascii="宋体" w:cs="宋体"/>
          <w:kern w:val="0"/>
          <w:szCs w:val="21"/>
        </w:rPr>
        <w:t>.</w:t>
      </w:r>
      <w:bookmarkStart w:id="20" w:name="f53d7117-5a3f-4ad1-8842-a5285573db60"/>
      <w:r>
        <w:rPr>
          <w:rFonts w:eastAsia="Times New Roman" w:hAnsi="Times New Roman"/>
          <w:noProof/>
          <w:kern w:val="0"/>
          <w:sz w:val="24"/>
          <w:szCs w:val="24"/>
        </w:rPr>
        <w:drawing>
          <wp:anchor distT="0" distB="0" distL="114300" distR="114300" simplePos="0" relativeHeight="251671552" behindDoc="0" locked="0" layoutInCell="1" allowOverlap="0" wp14:anchorId="0AAF20CF" wp14:editId="7B8A6675">
            <wp:simplePos x="0" y="0"/>
            <wp:positionH relativeFrom="column">
              <wp:align>right</wp:align>
            </wp:positionH>
            <wp:positionV relativeFrom="line">
              <wp:posOffset>76200</wp:posOffset>
            </wp:positionV>
            <wp:extent cx="685800" cy="1028700"/>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685800" cy="1028700"/>
                    </a:xfrm>
                    <a:prstGeom prst="rect">
                      <a:avLst/>
                    </a:prstGeom>
                    <a:noFill/>
                    <a:ln>
                      <a:noFill/>
                    </a:ln>
                  </pic:spPr>
                </pic:pic>
              </a:graphicData>
            </a:graphic>
          </wp:anchor>
        </w:drawing>
      </w:r>
      <w:r>
        <w:rPr>
          <w:rFonts w:ascii="宋体" w:cs="宋体"/>
          <w:kern w:val="0"/>
          <w:szCs w:val="21"/>
        </w:rPr>
        <w:t>少林功夫驰名中外。一武术爱好者练功时的姿势如图所示，他对水平地面的压力是由于______</w:t>
      </w:r>
      <m:oMath>
        <m:r>
          <w:rPr>
            <w:rFonts w:ascii="Cambria Math" w:hAnsi="Cambria Math"/>
          </w:rPr>
          <m:t>(</m:t>
        </m:r>
      </m:oMath>
      <w:r>
        <w:rPr>
          <w:rFonts w:ascii="宋体" w:cs="宋体"/>
          <w:kern w:val="0"/>
          <w:szCs w:val="21"/>
        </w:rPr>
        <w:t>选填“脚”或“地面”，下同</w:t>
      </w:r>
      <m:oMath>
        <m:r>
          <w:rPr>
            <w:rFonts w:ascii="Cambria Math" w:hAnsi="Cambria Math"/>
          </w:rPr>
          <m:t>)</m:t>
        </m:r>
      </m:oMath>
      <w:r>
        <w:rPr>
          <w:rFonts w:ascii="宋体" w:cs="宋体"/>
          <w:kern w:val="0"/>
          <w:szCs w:val="21"/>
        </w:rPr>
        <w:t>发生形变而产生的，武术爱好者所受支持力的施力物体是______。</w:t>
      </w:r>
      <w:bookmarkEnd w:id="20"/>
    </w:p>
    <w:p w14:paraId="7EB7C173" w14:textId="674EDAC8" w:rsidR="009E1957" w:rsidRDefault="009E1957">
      <w:pPr>
        <w:spacing w:line="360" w:lineRule="auto"/>
        <w:textAlignment w:val="center"/>
        <w:rPr>
          <w:rFonts w:hint="eastAsia"/>
        </w:rPr>
      </w:pPr>
    </w:p>
    <w:p w14:paraId="6A85463F" w14:textId="77777777" w:rsidR="00BC4DC9" w:rsidRDefault="00000000">
      <w:pPr>
        <w:spacing w:line="360" w:lineRule="auto"/>
        <w:rPr>
          <w:rFonts w:hint="eastAsia"/>
        </w:rPr>
      </w:pPr>
      <w:r>
        <w:rPr>
          <w:rFonts w:eastAsia="Times New Roman" w:hAnsi="Times New Roman"/>
          <w:kern w:val="0"/>
          <w:szCs w:val="21"/>
        </w:rPr>
        <w:t>22</w:t>
      </w:r>
      <w:r>
        <w:rPr>
          <w:rFonts w:ascii="宋体" w:cs="宋体"/>
          <w:kern w:val="0"/>
          <w:szCs w:val="21"/>
        </w:rPr>
        <w:t>.</w:t>
      </w:r>
      <w:bookmarkStart w:id="21" w:name="e0d2fdb1-e36f-4680-b870-2e959d6deab6"/>
      <w:r>
        <w:rPr>
          <w:rFonts w:ascii="宋体" w:cs="宋体"/>
          <w:kern w:val="0"/>
          <w:szCs w:val="21"/>
        </w:rPr>
        <w:t>如图所示，小明用一根细线栓一块橡皮，甩起来，使橡反绕手做匀速圆周运动。橡皮在水平面内做匀速圆周运动时，处于______</w:t>
      </w:r>
      <m:oMath>
        <m:r>
          <w:rPr>
            <w:rFonts w:ascii="Cambria Math" w:hAnsi="Cambria Math"/>
          </w:rPr>
          <m:t>(</m:t>
        </m:r>
      </m:oMath>
      <w:r>
        <w:rPr>
          <w:rFonts w:ascii="宋体" w:cs="宋体"/>
          <w:kern w:val="0"/>
          <w:szCs w:val="21"/>
        </w:rPr>
        <w:t>选填“平衡”或“非平衡”</w:t>
      </w:r>
      <m:oMath>
        <m:r>
          <w:rPr>
            <w:rFonts w:ascii="Cambria Math" w:hAnsi="Cambria Math"/>
          </w:rPr>
          <m:t>)</m:t>
        </m:r>
      </m:oMath>
      <w:r>
        <w:rPr>
          <w:rFonts w:ascii="宋体" w:cs="宋体"/>
          <w:kern w:val="0"/>
          <w:szCs w:val="21"/>
        </w:rPr>
        <w:t>状态，橡皮所受重力方向为______。如果此时细线突然断开，而橡皮所受外力全部消失，它将做______运动。</w:t>
      </w:r>
      <w:bookmarkEnd w:id="21"/>
    </w:p>
    <w:tbl>
      <w:tblPr>
        <w:tblW w:w="0" w:type="auto"/>
        <w:jc w:val="center"/>
        <w:tblLook w:val="04A0" w:firstRow="1" w:lastRow="0" w:firstColumn="1" w:lastColumn="0" w:noHBand="0" w:noVBand="1"/>
      </w:tblPr>
      <w:tblGrid>
        <w:gridCol w:w="3501"/>
      </w:tblGrid>
      <w:tr w:rsidR="009E1957" w14:paraId="04BD3028" w14:textId="77777777">
        <w:trPr>
          <w:cantSplit/>
          <w:trHeight w:val="1920"/>
          <w:jc w:val="center"/>
        </w:trPr>
        <w:tc>
          <w:tcPr>
            <w:tcW w:w="3285" w:type="dxa"/>
          </w:tcPr>
          <w:p w14:paraId="15E4C744"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72576" behindDoc="0" locked="0" layoutInCell="1" allowOverlap="0" wp14:anchorId="07899EBA" wp14:editId="459B01BD">
                  <wp:simplePos x="0" y="0"/>
                  <wp:positionH relativeFrom="column">
                    <wp:align>center</wp:align>
                  </wp:positionH>
                  <wp:positionV relativeFrom="line">
                    <wp:posOffset>0</wp:posOffset>
                  </wp:positionV>
                  <wp:extent cx="2085975" cy="1219200"/>
                  <wp:effectExtent l="0" t="0" r="0" b="0"/>
                  <wp:wrapTopAndBottom/>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085975" cy="1219200"/>
                          </a:xfrm>
                          <a:prstGeom prst="rect">
                            <a:avLst/>
                          </a:prstGeom>
                          <a:noFill/>
                          <a:ln>
                            <a:noFill/>
                          </a:ln>
                        </pic:spPr>
                      </pic:pic>
                    </a:graphicData>
                  </a:graphic>
                </wp:anchor>
              </w:drawing>
            </w:r>
          </w:p>
        </w:tc>
      </w:tr>
    </w:tbl>
    <w:p w14:paraId="6D18EE91" w14:textId="77777777" w:rsidR="00BC4DC9" w:rsidRDefault="00000000">
      <w:pPr>
        <w:spacing w:line="360" w:lineRule="auto"/>
        <w:rPr>
          <w:rFonts w:hint="eastAsia"/>
        </w:rPr>
      </w:pPr>
      <w:r>
        <w:rPr>
          <w:rFonts w:eastAsia="Times New Roman" w:hAnsi="Times New Roman"/>
          <w:kern w:val="0"/>
          <w:szCs w:val="21"/>
        </w:rPr>
        <w:t>24</w:t>
      </w:r>
      <w:r>
        <w:rPr>
          <w:rFonts w:ascii="宋体" w:cs="宋体"/>
          <w:kern w:val="0"/>
          <w:szCs w:val="21"/>
        </w:rPr>
        <w:t>.</w:t>
      </w:r>
      <w:bookmarkStart w:id="22" w:name="f7a5ef43-f8b6-4936-8c77-4d5cd65bb99f"/>
      <w:r>
        <w:rPr>
          <w:rFonts w:ascii="宋体" w:cs="宋体"/>
          <w:kern w:val="0"/>
          <w:szCs w:val="21"/>
        </w:rPr>
        <w:t>如图所示，某同学用塑料瓶制成的潜水艇模型悬浮于水中，此时模型受到的浮力______重力</w:t>
      </w:r>
      <m:oMath>
        <m:r>
          <w:rPr>
            <w:rFonts w:ascii="Cambria Math" w:hAnsi="Cambria Math"/>
          </w:rPr>
          <m:t>(</m:t>
        </m:r>
      </m:oMath>
      <w:r>
        <w:rPr>
          <w:rFonts w:ascii="宋体" w:cs="宋体"/>
          <w:kern w:val="0"/>
          <w:szCs w:val="21"/>
        </w:rPr>
        <w:t>选填“大于”“小于”或“等于”</w:t>
      </w:r>
      <m:oMath>
        <m:r>
          <w:rPr>
            <w:rFonts w:ascii="Cambria Math" w:hAnsi="Cambria Math"/>
          </w:rPr>
          <m:t>)</m:t>
        </m:r>
      </m:oMath>
      <w:r>
        <w:rPr>
          <w:rFonts w:ascii="宋体" w:cs="宋体"/>
          <w:kern w:val="0"/>
          <w:szCs w:val="21"/>
        </w:rPr>
        <w:t>；当通过进排气管向瓶中打气时，模型将______</w:t>
      </w:r>
      <m:oMath>
        <m:r>
          <w:rPr>
            <w:rFonts w:ascii="Cambria Math" w:hAnsi="Cambria Math"/>
          </w:rPr>
          <m:t>(</m:t>
        </m:r>
      </m:oMath>
      <w:r>
        <w:rPr>
          <w:rFonts w:ascii="宋体" w:cs="宋体"/>
          <w:kern w:val="0"/>
          <w:szCs w:val="21"/>
        </w:rPr>
        <w:t>选填“上浮”“下沉”或“保持静止”</w:t>
      </w:r>
      <m:oMath>
        <m:r>
          <w:rPr>
            <w:rFonts w:ascii="Cambria Math" w:hAnsi="Cambria Math"/>
          </w:rPr>
          <m:t>)</m:t>
        </m:r>
      </m:oMath>
      <w:r>
        <w:rPr>
          <w:rFonts w:ascii="宋体" w:cs="宋体"/>
          <w:kern w:val="0"/>
          <w:szCs w:val="21"/>
        </w:rPr>
        <w:t>。</w:t>
      </w:r>
      <w:bookmarkEnd w:id="22"/>
    </w:p>
    <w:tbl>
      <w:tblPr>
        <w:tblW w:w="0" w:type="auto"/>
        <w:jc w:val="center"/>
        <w:tblLook w:val="04A0" w:firstRow="1" w:lastRow="0" w:firstColumn="1" w:lastColumn="0" w:noHBand="0" w:noVBand="1"/>
      </w:tblPr>
      <w:tblGrid>
        <w:gridCol w:w="3456"/>
      </w:tblGrid>
      <w:tr w:rsidR="009E1957" w14:paraId="3FAE4520" w14:textId="77777777">
        <w:trPr>
          <w:cantSplit/>
          <w:trHeight w:val="1635"/>
          <w:jc w:val="center"/>
        </w:trPr>
        <w:tc>
          <w:tcPr>
            <w:tcW w:w="3240" w:type="dxa"/>
          </w:tcPr>
          <w:p w14:paraId="70852A22"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73600" behindDoc="0" locked="0" layoutInCell="1" allowOverlap="0" wp14:anchorId="183DD05C" wp14:editId="166F0C4D">
                  <wp:simplePos x="0" y="0"/>
                  <wp:positionH relativeFrom="column">
                    <wp:align>center</wp:align>
                  </wp:positionH>
                  <wp:positionV relativeFrom="line">
                    <wp:posOffset>0</wp:posOffset>
                  </wp:positionV>
                  <wp:extent cx="2057400" cy="1038225"/>
                  <wp:effectExtent l="0" t="0" r="0" b="0"/>
                  <wp:wrapTopAndBottom/>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057400" cy="1038225"/>
                          </a:xfrm>
                          <a:prstGeom prst="rect">
                            <a:avLst/>
                          </a:prstGeom>
                          <a:noFill/>
                          <a:ln>
                            <a:noFill/>
                          </a:ln>
                        </pic:spPr>
                      </pic:pic>
                    </a:graphicData>
                  </a:graphic>
                </wp:anchor>
              </w:drawing>
            </w:r>
          </w:p>
        </w:tc>
      </w:tr>
    </w:tbl>
    <w:p w14:paraId="1B9EB053" w14:textId="77777777" w:rsidR="00BC4DC9" w:rsidRDefault="00000000">
      <w:pPr>
        <w:spacing w:line="360" w:lineRule="auto"/>
        <w:textAlignment w:val="center"/>
        <w:rPr>
          <w:rFonts w:hint="eastAsia"/>
        </w:rPr>
      </w:pPr>
      <w:r>
        <w:rPr>
          <w:rFonts w:eastAsia="Times New Roman" w:hAnsi="Times New Roman"/>
          <w:kern w:val="0"/>
          <w:szCs w:val="21"/>
        </w:rPr>
        <w:t>25</w:t>
      </w:r>
      <w:r>
        <w:rPr>
          <w:rFonts w:ascii="宋体" w:cs="宋体"/>
          <w:kern w:val="0"/>
          <w:szCs w:val="21"/>
        </w:rPr>
        <w:t>.</w:t>
      </w:r>
      <w:bookmarkStart w:id="23" w:name="0b89f2a8-1b55-4f53-b8d8-ac5ef9c25b53"/>
      <w:r>
        <w:rPr>
          <w:rFonts w:eastAsia="Times New Roman" w:hAnsi="Times New Roman"/>
          <w:noProof/>
          <w:kern w:val="0"/>
          <w:sz w:val="24"/>
          <w:szCs w:val="24"/>
        </w:rPr>
        <w:drawing>
          <wp:anchor distT="0" distB="0" distL="114300" distR="114300" simplePos="0" relativeHeight="251674624" behindDoc="0" locked="0" layoutInCell="1" allowOverlap="0" wp14:anchorId="3D37A643" wp14:editId="1AF22C56">
            <wp:simplePos x="0" y="0"/>
            <wp:positionH relativeFrom="column">
              <wp:align>right</wp:align>
            </wp:positionH>
            <wp:positionV relativeFrom="line">
              <wp:posOffset>76200</wp:posOffset>
            </wp:positionV>
            <wp:extent cx="1600200" cy="1295400"/>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600200" cy="1295400"/>
                    </a:xfrm>
                    <a:prstGeom prst="rect">
                      <a:avLst/>
                    </a:prstGeom>
                    <a:noFill/>
                    <a:ln>
                      <a:noFill/>
                    </a:ln>
                  </pic:spPr>
                </pic:pic>
              </a:graphicData>
            </a:graphic>
          </wp:anchor>
        </w:drawing>
      </w:r>
      <w:r>
        <w:rPr>
          <w:rFonts w:eastAsia="Times New Roman" w:hAnsi="Times New Roman"/>
          <w:kern w:val="0"/>
          <w:szCs w:val="21"/>
        </w:rPr>
        <w:t>2024</w:t>
      </w:r>
      <w:r>
        <w:rPr>
          <w:rFonts w:ascii="宋体" w:cs="宋体"/>
          <w:kern w:val="0"/>
          <w:szCs w:val="21"/>
        </w:rPr>
        <w:t>年年初，哈尔滨冰雪大世界火热出圈，全国各地的游客纷纷去东北打卡，感受东北人民的热情。如图所示，当游客脚踏滑雪板从斜坡上匀速滑下来时，其动能______</w:t>
      </w:r>
      <m:oMath>
        <m:r>
          <w:rPr>
            <w:rFonts w:ascii="Cambria Math" w:hAnsi="Cambria Math"/>
          </w:rPr>
          <m:t>(</m:t>
        </m:r>
      </m:oMath>
      <w:r>
        <w:rPr>
          <w:rFonts w:ascii="宋体" w:cs="宋体"/>
          <w:kern w:val="0"/>
          <w:szCs w:val="21"/>
        </w:rPr>
        <w:t>选填“增大”“减小”或“不变”</w:t>
      </w:r>
      <m:oMath>
        <m:r>
          <w:rPr>
            <w:rFonts w:ascii="Cambria Math" w:hAnsi="Cambria Math"/>
          </w:rPr>
          <m:t>)</m:t>
        </m:r>
      </m:oMath>
      <w:r>
        <w:rPr>
          <w:rFonts w:ascii="宋体" w:cs="宋体"/>
          <w:kern w:val="0"/>
          <w:szCs w:val="21"/>
        </w:rPr>
        <w:t>；滑过终点时，游客由于______很难立即停下来。</w:t>
      </w:r>
      <w:bookmarkEnd w:id="23"/>
    </w:p>
    <w:p w14:paraId="31DF0F82" w14:textId="4193530D" w:rsidR="009E1957" w:rsidRDefault="009E1957">
      <w:pPr>
        <w:spacing w:line="360" w:lineRule="auto"/>
        <w:textAlignment w:val="center"/>
        <w:rPr>
          <w:rFonts w:hint="eastAsia"/>
        </w:rPr>
      </w:pPr>
    </w:p>
    <w:p w14:paraId="5562C046" w14:textId="77777777" w:rsidR="00BC4DC9" w:rsidRDefault="00000000">
      <w:pPr>
        <w:spacing w:line="360" w:lineRule="auto"/>
        <w:textAlignment w:val="center"/>
        <w:rPr>
          <w:rFonts w:hint="eastAsia"/>
        </w:rPr>
      </w:pPr>
      <w:r>
        <w:rPr>
          <w:rFonts w:eastAsia="Times New Roman" w:hAnsi="Times New Roman"/>
          <w:kern w:val="0"/>
          <w:szCs w:val="21"/>
        </w:rPr>
        <w:t>26</w:t>
      </w:r>
      <w:r>
        <w:rPr>
          <w:rFonts w:ascii="宋体" w:cs="宋体"/>
          <w:kern w:val="0"/>
          <w:szCs w:val="21"/>
        </w:rPr>
        <w:t>.</w:t>
      </w:r>
      <w:bookmarkStart w:id="24" w:name="7ab4f71e-a862-46c2-bdc8-b03b7524169a"/>
      <w:r>
        <w:rPr>
          <w:rFonts w:eastAsia="Times New Roman" w:hAnsi="Times New Roman"/>
          <w:noProof/>
          <w:kern w:val="0"/>
          <w:sz w:val="24"/>
          <w:szCs w:val="24"/>
        </w:rPr>
        <w:drawing>
          <wp:anchor distT="0" distB="0" distL="114300" distR="114300" simplePos="0" relativeHeight="251675648" behindDoc="0" locked="0" layoutInCell="1" allowOverlap="0" wp14:anchorId="579BAA78" wp14:editId="09E7A586">
            <wp:simplePos x="0" y="0"/>
            <wp:positionH relativeFrom="column">
              <wp:align>right</wp:align>
            </wp:positionH>
            <wp:positionV relativeFrom="line">
              <wp:posOffset>76200</wp:posOffset>
            </wp:positionV>
            <wp:extent cx="1857375" cy="933450"/>
            <wp:effectExtent l="0" t="0" r="0" b="0"/>
            <wp:wrapSquare wrapText="left"/>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857375" cy="933450"/>
                    </a:xfrm>
                    <a:prstGeom prst="rect">
                      <a:avLst/>
                    </a:prstGeom>
                    <a:noFill/>
                    <a:ln>
                      <a:noFill/>
                    </a:ln>
                  </pic:spPr>
                </pic:pic>
              </a:graphicData>
            </a:graphic>
          </wp:anchor>
        </w:drawing>
      </w:r>
      <w:r>
        <w:rPr>
          <w:rFonts w:ascii="宋体" w:cs="宋体"/>
          <w:kern w:val="0"/>
          <w:szCs w:val="21"/>
        </w:rPr>
        <w:t>如图所示，用</w:t>
      </w:r>
      <m:oMath>
        <m:r>
          <w:rPr>
            <w:rFonts w:ascii="Cambria Math" w:hAnsi="Cambria Math"/>
          </w:rPr>
          <m:t>F=16N</m:t>
        </m:r>
      </m:oMath>
      <w:r>
        <w:rPr>
          <w:rFonts w:ascii="宋体" w:cs="宋体"/>
          <w:kern w:val="0"/>
          <w:szCs w:val="21"/>
        </w:rPr>
        <w:t>平行于斜面的拉力将重为</w:t>
      </w:r>
      <w:r>
        <w:rPr>
          <w:rFonts w:eastAsia="Times New Roman" w:hAnsi="Times New Roman"/>
          <w:kern w:val="0"/>
          <w:szCs w:val="21"/>
        </w:rPr>
        <w:t>20</w:t>
      </w:r>
      <w:r>
        <w:rPr>
          <w:rFonts w:eastAsia="Times New Roman" w:hAnsi="Times New Roman"/>
          <w:i/>
          <w:iCs/>
          <w:kern w:val="0"/>
          <w:szCs w:val="21"/>
        </w:rPr>
        <w:t>N</w:t>
      </w:r>
      <w:r>
        <w:rPr>
          <w:rFonts w:ascii="宋体" w:cs="宋体"/>
          <w:kern w:val="0"/>
          <w:szCs w:val="21"/>
        </w:rPr>
        <w:t>的物体匀速拉上长</w:t>
      </w:r>
      <w:r>
        <w:rPr>
          <w:rFonts w:eastAsia="Times New Roman" w:hAnsi="Times New Roman"/>
          <w:kern w:val="0"/>
          <w:szCs w:val="21"/>
        </w:rPr>
        <w:t>5</w:t>
      </w:r>
      <w:r>
        <w:rPr>
          <w:rFonts w:eastAsia="Times New Roman" w:hAnsi="Times New Roman"/>
          <w:i/>
          <w:iCs/>
          <w:kern w:val="0"/>
          <w:szCs w:val="21"/>
        </w:rPr>
        <w:t>m</w:t>
      </w:r>
      <w:r>
        <w:rPr>
          <w:rFonts w:ascii="宋体" w:cs="宋体"/>
          <w:kern w:val="0"/>
          <w:szCs w:val="21"/>
        </w:rPr>
        <w:t>、高</w:t>
      </w:r>
      <w:r>
        <w:rPr>
          <w:rFonts w:eastAsia="Times New Roman" w:hAnsi="Times New Roman"/>
          <w:kern w:val="0"/>
          <w:szCs w:val="21"/>
        </w:rPr>
        <w:t>3</w:t>
      </w:r>
      <w:r>
        <w:rPr>
          <w:rFonts w:eastAsia="Times New Roman" w:hAnsi="Times New Roman"/>
          <w:i/>
          <w:iCs/>
          <w:kern w:val="0"/>
          <w:szCs w:val="21"/>
        </w:rPr>
        <w:t>m</w:t>
      </w:r>
      <w:r>
        <w:rPr>
          <w:rFonts w:ascii="宋体" w:cs="宋体"/>
          <w:kern w:val="0"/>
          <w:szCs w:val="21"/>
        </w:rPr>
        <w:t>的斜面，使用斜面______</w:t>
      </w:r>
      <m:oMath>
        <m:r>
          <w:rPr>
            <w:rFonts w:ascii="Cambria Math" w:hAnsi="Cambria Math"/>
          </w:rPr>
          <m:t>(</m:t>
        </m:r>
      </m:oMath>
      <w:r>
        <w:rPr>
          <w:rFonts w:ascii="宋体" w:cs="宋体"/>
          <w:kern w:val="0"/>
          <w:szCs w:val="21"/>
        </w:rPr>
        <w:t>选填“可以”或“不可以”</w:t>
      </w:r>
      <m:oMath>
        <m:r>
          <w:rPr>
            <w:rFonts w:ascii="Cambria Math" w:hAnsi="Cambria Math"/>
          </w:rPr>
          <m:t>)</m:t>
        </m:r>
      </m:oMath>
      <w:r>
        <w:rPr>
          <w:rFonts w:ascii="宋体" w:cs="宋体"/>
          <w:kern w:val="0"/>
          <w:szCs w:val="21"/>
        </w:rPr>
        <w:t>省功，该斜面的机械效率为______。</w:t>
      </w:r>
      <w:bookmarkEnd w:id="24"/>
    </w:p>
    <w:p w14:paraId="086AD6D9" w14:textId="383FE5AD" w:rsidR="00BC4DC9" w:rsidRDefault="00000000" w:rsidP="009A35AE">
      <w:pPr>
        <w:spacing w:line="360" w:lineRule="auto"/>
        <w:textAlignment w:val="center"/>
        <w:rPr>
          <w:rFonts w:hint="eastAsia"/>
        </w:rPr>
      </w:pPr>
      <w:r>
        <w:br w:type="textWrapping" w:clear="all"/>
      </w:r>
      <w:r>
        <w:rPr>
          <w:rFonts w:ascii="黑体" w:eastAsia="黑体" w:hAnsi="黑体" w:cs="黑体"/>
        </w:rPr>
        <w:t>三、实验探究题：本大题共</w:t>
      </w:r>
      <w:r>
        <w:rPr>
          <w:rFonts w:eastAsia="Times New Roman" w:hAnsi="Times New Roman"/>
          <w:b/>
        </w:rPr>
        <w:t>2</w:t>
      </w:r>
      <w:r>
        <w:rPr>
          <w:rFonts w:ascii="黑体" w:eastAsia="黑体" w:hAnsi="黑体" w:cs="黑体"/>
        </w:rPr>
        <w:t>小题，共</w:t>
      </w:r>
      <w:r>
        <w:rPr>
          <w:rFonts w:eastAsia="Times New Roman" w:hAnsi="Times New Roman"/>
          <w:b/>
        </w:rPr>
        <w:t>22</w:t>
      </w:r>
      <w:r>
        <w:rPr>
          <w:rFonts w:ascii="黑体" w:eastAsia="黑体" w:hAnsi="黑体" w:cs="黑体"/>
        </w:rPr>
        <w:t>分。</w:t>
      </w:r>
    </w:p>
    <w:p w14:paraId="05C0FD34" w14:textId="77777777" w:rsidR="00BC4DC9" w:rsidRDefault="00000000">
      <w:pPr>
        <w:spacing w:line="360" w:lineRule="auto"/>
        <w:textAlignment w:val="center"/>
        <w:rPr>
          <w:rFonts w:hint="eastAsia"/>
        </w:rPr>
      </w:pPr>
      <w:r>
        <w:rPr>
          <w:rFonts w:eastAsia="Times New Roman" w:hAnsi="Times New Roman"/>
          <w:kern w:val="0"/>
          <w:szCs w:val="21"/>
        </w:rPr>
        <w:t>27</w:t>
      </w:r>
      <w:r>
        <w:rPr>
          <w:rFonts w:ascii="宋体" w:cs="宋体"/>
          <w:kern w:val="0"/>
          <w:szCs w:val="21"/>
        </w:rPr>
        <w:t>.</w:t>
      </w:r>
      <w:bookmarkStart w:id="25" w:name="7b144138-dd04-44cd-83fe-b4c881828149"/>
      <w:r>
        <w:rPr>
          <w:rFonts w:ascii="宋体" w:cs="宋体"/>
          <w:kern w:val="0"/>
          <w:szCs w:val="21"/>
        </w:rPr>
        <w:t>如图</w:t>
      </w:r>
      <w:r>
        <w:rPr>
          <w:rFonts w:eastAsia="Times New Roman" w:hAnsi="Times New Roman"/>
          <w:kern w:val="0"/>
          <w:szCs w:val="21"/>
        </w:rPr>
        <w:t>1</w:t>
      </w:r>
      <w:r>
        <w:rPr>
          <w:rFonts w:ascii="宋体" w:cs="宋体"/>
          <w:kern w:val="0"/>
          <w:szCs w:val="21"/>
        </w:rPr>
        <w:t>所示是“探究滑动摩擦力大小与哪些因素有关”的实验。小明作出了如下猜想：</w:t>
      </w:r>
      <w:r>
        <w:rPr>
          <w:rFonts w:ascii="宋体" w:cs="宋体"/>
          <w:kern w:val="0"/>
          <w:szCs w:val="21"/>
        </w:rPr>
        <w:br/>
      </w:r>
      <w:r>
        <w:rPr>
          <w:rFonts w:eastAsia="Times New Roman" w:hAnsi="Times New Roman"/>
          <w:noProof/>
          <w:kern w:val="0"/>
          <w:sz w:val="24"/>
          <w:szCs w:val="24"/>
        </w:rPr>
        <w:drawing>
          <wp:inline distT="0" distB="0" distL="0" distR="0" wp14:anchorId="16C5B6B0" wp14:editId="39FE2979">
            <wp:extent cx="5800725" cy="1133475"/>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5800725" cy="1133475"/>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猜想</w:t>
      </w:r>
      <w:r>
        <w:rPr>
          <w:rFonts w:eastAsia="Times New Roman" w:hAnsi="Times New Roman"/>
          <w:i/>
          <w:iCs/>
          <w:kern w:val="0"/>
          <w:szCs w:val="21"/>
        </w:rPr>
        <w:t>A</w:t>
      </w:r>
      <w:r>
        <w:rPr>
          <w:rFonts w:ascii="宋体" w:cs="宋体"/>
          <w:kern w:val="0"/>
          <w:szCs w:val="21"/>
        </w:rPr>
        <w:t>：滑动摩擦力大小与压力有关；</w:t>
      </w:r>
      <w:r>
        <w:rPr>
          <w:rFonts w:ascii="宋体" w:cs="宋体"/>
          <w:kern w:val="0"/>
          <w:szCs w:val="21"/>
        </w:rPr>
        <w:br/>
        <w:t>猜想</w:t>
      </w:r>
      <w:r>
        <w:rPr>
          <w:rFonts w:eastAsia="Times New Roman" w:hAnsi="Times New Roman"/>
          <w:i/>
          <w:iCs/>
          <w:kern w:val="0"/>
          <w:szCs w:val="21"/>
        </w:rPr>
        <w:t>B</w:t>
      </w:r>
      <w:r>
        <w:rPr>
          <w:rFonts w:ascii="宋体" w:cs="宋体"/>
          <w:kern w:val="0"/>
          <w:szCs w:val="21"/>
        </w:rPr>
        <w:t>：滑动摩擦力大小与接触面的粗糙程度有关；</w:t>
      </w:r>
      <w:r>
        <w:rPr>
          <w:rFonts w:ascii="宋体" w:cs="宋体"/>
          <w:kern w:val="0"/>
          <w:szCs w:val="21"/>
        </w:rPr>
        <w:br/>
        <w:t>猜想</w:t>
      </w:r>
      <w:r>
        <w:rPr>
          <w:rFonts w:eastAsia="Times New Roman" w:hAnsi="Times New Roman"/>
          <w:i/>
          <w:iCs/>
          <w:kern w:val="0"/>
          <w:szCs w:val="21"/>
        </w:rPr>
        <w:t>C</w:t>
      </w:r>
      <w:r>
        <w:rPr>
          <w:rFonts w:ascii="宋体" w:cs="宋体"/>
          <w:kern w:val="0"/>
          <w:szCs w:val="21"/>
        </w:rPr>
        <w:t>：滑动摩擦力大小与接触面积有关。</w:t>
      </w:r>
      <w:r>
        <w:rPr>
          <w:rFonts w:ascii="宋体" w:cs="宋体"/>
          <w:kern w:val="0"/>
          <w:szCs w:val="21"/>
        </w:rPr>
        <w:br/>
      </w:r>
      <m:oMath>
        <m:r>
          <w:rPr>
            <w:rFonts w:ascii="Cambria Math" w:hAnsi="Cambria Math"/>
          </w:rPr>
          <m:t>(1)</m:t>
        </m:r>
      </m:oMath>
      <w:r>
        <w:rPr>
          <w:rFonts w:ascii="宋体" w:cs="宋体"/>
          <w:kern w:val="0"/>
          <w:szCs w:val="21"/>
        </w:rPr>
        <w:t>实验中需要用弹簧测力计水平拉动木块在水平木板上做______运动，目的是使拉力的大小等于滑动摩擦力的大小。</w:t>
      </w:r>
      <w:r>
        <w:rPr>
          <w:rFonts w:ascii="宋体" w:cs="宋体"/>
          <w:kern w:val="0"/>
          <w:szCs w:val="21"/>
        </w:rPr>
        <w:br/>
      </w:r>
      <m:oMath>
        <m:r>
          <w:rPr>
            <w:rFonts w:ascii="Cambria Math" w:hAnsi="Cambria Math"/>
          </w:rPr>
          <m:t>(2)</m:t>
        </m:r>
      </m:oMath>
      <w:r>
        <w:rPr>
          <w:rFonts w:ascii="宋体" w:cs="宋体"/>
          <w:kern w:val="0"/>
          <w:szCs w:val="21"/>
        </w:rPr>
        <w:t>为了验证猜想</w:t>
      </w:r>
      <w:r>
        <w:rPr>
          <w:rFonts w:eastAsia="Times New Roman" w:hAnsi="Times New Roman"/>
          <w:i/>
          <w:iCs/>
          <w:kern w:val="0"/>
          <w:szCs w:val="21"/>
        </w:rPr>
        <w:t>A</w:t>
      </w:r>
      <w:r>
        <w:rPr>
          <w:rFonts w:ascii="宋体" w:cs="宋体"/>
          <w:kern w:val="0"/>
          <w:szCs w:val="21"/>
        </w:rPr>
        <w:t>，比较甲、乙两图可得出：______一定，压力越大，滑动摩擦力越大。</w:t>
      </w:r>
      <w:r>
        <w:rPr>
          <w:rFonts w:ascii="宋体" w:cs="宋体"/>
          <w:kern w:val="0"/>
          <w:szCs w:val="21"/>
        </w:rPr>
        <w:br/>
      </w:r>
      <m:oMath>
        <m:r>
          <w:rPr>
            <w:rFonts w:ascii="Cambria Math" w:hAnsi="Cambria Math"/>
          </w:rPr>
          <m:t>(3)</m:t>
        </m:r>
      </m:oMath>
      <w:r>
        <w:rPr>
          <w:rFonts w:ascii="宋体" w:cs="宋体"/>
          <w:kern w:val="0"/>
          <w:szCs w:val="21"/>
        </w:rPr>
        <w:t>为了验证猜想</w:t>
      </w:r>
      <w:r>
        <w:rPr>
          <w:rFonts w:eastAsia="Times New Roman" w:hAnsi="Times New Roman"/>
          <w:i/>
          <w:iCs/>
          <w:kern w:val="0"/>
          <w:szCs w:val="21"/>
        </w:rPr>
        <w:t>B</w:t>
      </w:r>
      <w:r>
        <w:rPr>
          <w:rFonts w:ascii="宋体" w:cs="宋体"/>
          <w:kern w:val="0"/>
          <w:szCs w:val="21"/>
        </w:rPr>
        <w:t>，比较______两图可得出：压力一定，接触面越粗糙，滑动摩擦力越大。</w:t>
      </w:r>
      <w:r>
        <w:rPr>
          <w:rFonts w:ascii="宋体" w:cs="宋体"/>
          <w:kern w:val="0"/>
          <w:szCs w:val="21"/>
        </w:rPr>
        <w:br/>
      </w:r>
      <m:oMath>
        <m:r>
          <w:rPr>
            <w:rFonts w:ascii="Cambria Math" w:hAnsi="Cambria Math"/>
          </w:rPr>
          <m:t>(4)</m:t>
        </m:r>
      </m:oMath>
      <w:r>
        <w:rPr>
          <w:rFonts w:ascii="宋体" w:cs="宋体"/>
          <w:kern w:val="0"/>
          <w:szCs w:val="21"/>
        </w:rPr>
        <w:t>将图甲中的木块侧放进行实验，测出的滑动摩擦力与图甲实验相同，可验证猜想</w:t>
      </w:r>
      <w:r>
        <w:rPr>
          <w:rFonts w:eastAsia="Times New Roman" w:hAnsi="Times New Roman"/>
          <w:i/>
          <w:iCs/>
          <w:kern w:val="0"/>
          <w:szCs w:val="21"/>
        </w:rPr>
        <w:t>C</w:t>
      </w:r>
      <w:r>
        <w:rPr>
          <w:rFonts w:ascii="宋体" w:cs="宋体"/>
          <w:kern w:val="0"/>
          <w:szCs w:val="21"/>
        </w:rPr>
        <w:t>是______</w:t>
      </w:r>
      <m:oMath>
        <m:r>
          <w:rPr>
            <w:rFonts w:ascii="Cambria Math" w:hAnsi="Cambria Math"/>
          </w:rPr>
          <m:t>(</m:t>
        </m:r>
      </m:oMath>
      <w:r>
        <w:rPr>
          <w:rFonts w:ascii="宋体" w:cs="宋体"/>
          <w:kern w:val="0"/>
          <w:szCs w:val="21"/>
        </w:rPr>
        <w:t>选填“正确”或“错误”</w:t>
      </w:r>
      <m:oMath>
        <m:r>
          <w:rPr>
            <w:rFonts w:ascii="Cambria Math" w:hAnsi="Cambria Math"/>
          </w:rPr>
          <m:t>)</m:t>
        </m:r>
      </m:oMath>
      <w:r>
        <w:rPr>
          <w:rFonts w:ascii="宋体" w:cs="宋体"/>
          <w:kern w:val="0"/>
          <w:szCs w:val="21"/>
        </w:rPr>
        <w:t>的。</w:t>
      </w:r>
      <w:r>
        <w:rPr>
          <w:rFonts w:ascii="宋体" w:cs="宋体"/>
          <w:kern w:val="0"/>
          <w:szCs w:val="21"/>
        </w:rPr>
        <w:br/>
      </w:r>
      <m:oMath>
        <m:r>
          <w:rPr>
            <w:rFonts w:ascii="Cambria Math" w:hAnsi="Cambria Math"/>
          </w:rPr>
          <w:lastRenderedPageBreak/>
          <m:t>(5)</m:t>
        </m:r>
      </m:oMath>
      <w:r>
        <w:rPr>
          <w:rFonts w:ascii="宋体" w:cs="宋体"/>
          <w:kern w:val="0"/>
          <w:szCs w:val="21"/>
        </w:rPr>
        <w:t>小红同学对实验装置进行改进，如图</w:t>
      </w:r>
      <w:r>
        <w:rPr>
          <w:rFonts w:eastAsia="Times New Roman" w:hAnsi="Times New Roman"/>
          <w:kern w:val="0"/>
          <w:szCs w:val="21"/>
        </w:rPr>
        <w:t>2</w:t>
      </w:r>
      <w:r>
        <w:rPr>
          <w:rFonts w:ascii="宋体" w:cs="宋体"/>
          <w:kern w:val="0"/>
          <w:szCs w:val="21"/>
        </w:rPr>
        <w:t>所示，重复实验，发现效果更好。实验中小红同学______</w:t>
      </w:r>
      <m:oMath>
        <m:r>
          <w:rPr>
            <w:rFonts w:ascii="Cambria Math" w:hAnsi="Cambria Math"/>
          </w:rPr>
          <m:t>(</m:t>
        </m:r>
      </m:oMath>
      <w:r>
        <w:rPr>
          <w:rFonts w:ascii="宋体" w:cs="宋体"/>
          <w:kern w:val="0"/>
          <w:szCs w:val="21"/>
        </w:rPr>
        <w:t>选填“一定”或“不一定”</w:t>
      </w:r>
      <m:oMath>
        <m:r>
          <w:rPr>
            <w:rFonts w:ascii="Cambria Math" w:hAnsi="Cambria Math"/>
          </w:rPr>
          <m:t>)</m:t>
        </m:r>
      </m:oMath>
      <w:r>
        <w:rPr>
          <w:rFonts w:ascii="宋体" w:cs="宋体"/>
          <w:kern w:val="0"/>
          <w:szCs w:val="21"/>
        </w:rPr>
        <w:t>要匀速拉动长木板。</w:t>
      </w:r>
      <w:bookmarkEnd w:id="25"/>
    </w:p>
    <w:p w14:paraId="57BE7A79" w14:textId="77777777" w:rsidR="00BC4DC9" w:rsidRDefault="00000000">
      <w:pPr>
        <w:spacing w:line="360" w:lineRule="auto"/>
        <w:textAlignment w:val="center"/>
        <w:rPr>
          <w:rFonts w:hint="eastAsia"/>
        </w:rPr>
      </w:pPr>
      <w:r>
        <w:rPr>
          <w:rFonts w:eastAsia="Times New Roman" w:hAnsi="Times New Roman"/>
          <w:kern w:val="0"/>
          <w:szCs w:val="21"/>
        </w:rPr>
        <w:t>28</w:t>
      </w:r>
      <w:r>
        <w:rPr>
          <w:rFonts w:ascii="宋体" w:cs="宋体"/>
          <w:kern w:val="0"/>
          <w:szCs w:val="21"/>
        </w:rPr>
        <w:t>.</w:t>
      </w:r>
      <w:bookmarkStart w:id="26" w:name="8b722c5e-31a9-41e0-af11-ef2bc45102ff"/>
      <w:r>
        <w:rPr>
          <w:rFonts w:ascii="宋体" w:cs="宋体"/>
          <w:kern w:val="0"/>
          <w:szCs w:val="21"/>
        </w:rPr>
        <w:t>小明利用如图所示实验装置进行“探究杠杆的平衡条件”实验。</w:t>
      </w:r>
      <w:r>
        <w:rPr>
          <w:rFonts w:ascii="宋体" w:cs="宋体"/>
          <w:kern w:val="0"/>
          <w:szCs w:val="21"/>
        </w:rPr>
        <w:br/>
      </w:r>
      <w:r>
        <w:rPr>
          <w:rFonts w:eastAsia="Times New Roman" w:hAnsi="Times New Roman"/>
          <w:noProof/>
          <w:kern w:val="0"/>
          <w:sz w:val="24"/>
          <w:szCs w:val="24"/>
        </w:rPr>
        <w:drawing>
          <wp:inline distT="0" distB="0" distL="0" distR="0" wp14:anchorId="6689CEE3" wp14:editId="4FD2C2B1">
            <wp:extent cx="5467350" cy="140970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5467350" cy="14097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轻质杠杆静止时如图甲所示，可将平衡螺母向______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调节，使其在水平位置平衡，这样操作的目的是______。</w:t>
      </w:r>
      <w:r>
        <w:rPr>
          <w:rFonts w:ascii="宋体" w:cs="宋体"/>
          <w:kern w:val="0"/>
          <w:szCs w:val="21"/>
        </w:rPr>
        <w:br/>
      </w:r>
      <m:oMath>
        <m:r>
          <w:rPr>
            <w:rFonts w:ascii="Cambria Math" w:hAnsi="Cambria Math"/>
          </w:rPr>
          <m:t>(2)</m:t>
        </m:r>
      </m:oMath>
      <w:r>
        <w:rPr>
          <w:rFonts w:ascii="宋体" w:cs="宋体"/>
          <w:kern w:val="0"/>
          <w:szCs w:val="21"/>
        </w:rPr>
        <w:t>多次改变钩码的个数和位置，并使杠杆在水平位置平衡</w:t>
      </w:r>
      <m:oMath>
        <m:r>
          <w:rPr>
            <w:rFonts w:ascii="Cambria Math" w:hAnsi="Cambria Math"/>
          </w:rPr>
          <m:t>(</m:t>
        </m:r>
      </m:oMath>
      <w:r>
        <w:rPr>
          <w:rFonts w:ascii="宋体" w:cs="宋体"/>
          <w:kern w:val="0"/>
          <w:szCs w:val="21"/>
        </w:rPr>
        <w:t>如图乙所示</w:t>
      </w:r>
      <m:oMath>
        <m:r>
          <w:rPr>
            <w:rFonts w:ascii="Cambria Math" w:hAnsi="Cambria Math"/>
          </w:rPr>
          <m:t>)</m:t>
        </m:r>
      </m:oMath>
      <w:r>
        <w:rPr>
          <w:rFonts w:ascii="宋体" w:cs="宋体"/>
          <w:kern w:val="0"/>
          <w:szCs w:val="21"/>
        </w:rPr>
        <w:t>，得到如下实验数据。分析数据可总结出杠杆的平衡条件是______。</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683"/>
        <w:gridCol w:w="1972"/>
        <w:gridCol w:w="2304"/>
        <w:gridCol w:w="1973"/>
        <w:gridCol w:w="2306"/>
      </w:tblGrid>
      <w:tr w:rsidR="009E1957" w14:paraId="26E8E7D0" w14:textId="77777777">
        <w:trPr>
          <w:cantSplit/>
        </w:trPr>
        <w:tc>
          <w:tcPr>
            <w:tcW w:w="792" w:type="dxa"/>
            <w:tcBorders>
              <w:bottom w:val="inset" w:sz="4" w:space="0" w:color="000000"/>
              <w:right w:val="inset" w:sz="4" w:space="0" w:color="000000"/>
            </w:tcBorders>
            <w:tcMar>
              <w:top w:w="22" w:type="dxa"/>
              <w:left w:w="22" w:type="dxa"/>
              <w:bottom w:w="20" w:type="dxa"/>
              <w:right w:w="20" w:type="dxa"/>
            </w:tcMar>
            <w:vAlign w:val="center"/>
            <w:hideMark/>
          </w:tcPr>
          <w:p w14:paraId="416D51D8" w14:textId="77777777" w:rsidR="009E195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次数</w:t>
            </w:r>
          </w:p>
        </w:tc>
        <w:tc>
          <w:tcPr>
            <w:tcW w:w="23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9E995CD" w14:textId="77777777" w:rsidR="009E195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动力</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/N</m:t>
              </m:r>
            </m:oMath>
          </w:p>
        </w:tc>
        <w:tc>
          <w:tcPr>
            <w:tcW w:w="280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1249425" w14:textId="77777777" w:rsidR="009E195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动力臂</w:t>
            </w:r>
            <m:oMath>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/cm</m:t>
              </m:r>
            </m:oMath>
          </w:p>
        </w:tc>
        <w:tc>
          <w:tcPr>
            <w:tcW w:w="23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3540B88" w14:textId="77777777" w:rsidR="009E195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阻力</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/N</m:t>
              </m:r>
            </m:oMath>
          </w:p>
        </w:tc>
        <w:tc>
          <w:tcPr>
            <w:tcW w:w="2802" w:type="dxa"/>
            <w:tcBorders>
              <w:left w:val="inset" w:sz="4" w:space="0" w:color="000000"/>
              <w:bottom w:val="inset" w:sz="4" w:space="0" w:color="000000"/>
            </w:tcBorders>
            <w:tcMar>
              <w:top w:w="22" w:type="dxa"/>
              <w:left w:w="20" w:type="dxa"/>
              <w:bottom w:w="20" w:type="dxa"/>
              <w:right w:w="22" w:type="dxa"/>
            </w:tcMar>
            <w:vAlign w:val="center"/>
            <w:hideMark/>
          </w:tcPr>
          <w:p w14:paraId="2A4B542C" w14:textId="77777777" w:rsidR="009E195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阻力臂</w:t>
            </w:r>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/cm</m:t>
              </m:r>
            </m:oMath>
          </w:p>
        </w:tc>
      </w:tr>
      <w:tr w:rsidR="009E1957" w14:paraId="32C51CF8"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011E982" w14:textId="77777777" w:rsidR="009E195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A37FCFD" w14:textId="77777777" w:rsidR="009E195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0F14ACE" w14:textId="77777777" w:rsidR="009E195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3CF92F5" w14:textId="77777777" w:rsidR="009E195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D459DD7" w14:textId="77777777" w:rsidR="009E195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r>
      <w:tr w:rsidR="009E1957" w14:paraId="19E18E0D"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EF52418" w14:textId="77777777" w:rsidR="009E195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D7689EE" w14:textId="77777777" w:rsidR="009E195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79647CD" w14:textId="77777777" w:rsidR="009E195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B4D633C" w14:textId="77777777" w:rsidR="009E195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2E4AD86" w14:textId="77777777" w:rsidR="009E195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r>
      <w:tr w:rsidR="009E1957" w14:paraId="7C17743F"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D134E2E" w14:textId="77777777" w:rsidR="009E195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8AB3A29" w14:textId="77777777" w:rsidR="009E1957"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2.5</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BE3360D" w14:textId="77777777" w:rsidR="009E195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69D4D91" w14:textId="77777777" w:rsidR="009E195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BB57A08" w14:textId="77777777" w:rsidR="009E195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25</w:t>
            </w:r>
          </w:p>
        </w:tc>
      </w:tr>
    </w:tbl>
    <w:p w14:paraId="2AD39218" w14:textId="77777777" w:rsidR="009E1957" w:rsidRDefault="00000000">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实验中多次改变力和力臂的大小，目的是______。</w:t>
      </w:r>
      <w:r>
        <w:rPr>
          <w:rFonts w:ascii="宋体" w:cs="宋体"/>
          <w:kern w:val="0"/>
          <w:szCs w:val="21"/>
        </w:rPr>
        <w:br/>
      </w:r>
      <m:oMath>
        <m:r>
          <w:rPr>
            <w:rFonts w:ascii="Cambria Math" w:hAnsi="Cambria Math"/>
          </w:rPr>
          <m:t>(4)</m:t>
        </m:r>
      </m:oMath>
      <w:r>
        <w:rPr>
          <w:rFonts w:ascii="宋体" w:cs="宋体"/>
          <w:kern w:val="0"/>
          <w:szCs w:val="21"/>
        </w:rPr>
        <w:t>如图丙所示的剪刀属于______</w:t>
      </w:r>
      <m:oMath>
        <m:r>
          <w:rPr>
            <w:rFonts w:ascii="Cambria Math" w:hAnsi="Cambria Math"/>
          </w:rPr>
          <m:t>(</m:t>
        </m:r>
      </m:oMath>
      <w:r>
        <w:rPr>
          <w:rFonts w:ascii="宋体" w:cs="宋体"/>
          <w:kern w:val="0"/>
          <w:szCs w:val="21"/>
        </w:rPr>
        <w:t>选填“省力”或“费力”</w:t>
      </w:r>
      <m:oMath>
        <m:r>
          <w:rPr>
            <w:rFonts w:ascii="Cambria Math" w:hAnsi="Cambria Math"/>
          </w:rPr>
          <m:t>)</m:t>
        </m:r>
      </m:oMath>
      <w:r>
        <w:rPr>
          <w:rFonts w:ascii="宋体" w:cs="宋体"/>
          <w:kern w:val="0"/>
          <w:szCs w:val="21"/>
        </w:rPr>
        <w:t>杠杆，工人师傅用该剪刀修剪树枝时，应把树枝放在剪刀的______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”或“</w:t>
      </w:r>
      <w:r>
        <w:rPr>
          <w:rFonts w:eastAsia="Times New Roman" w:hAnsi="Times New Roman"/>
          <w:i/>
          <w:iCs/>
          <w:kern w:val="0"/>
          <w:szCs w:val="21"/>
        </w:rPr>
        <w:t>C</w:t>
      </w:r>
      <w:r>
        <w:rPr>
          <w:rFonts w:ascii="宋体" w:cs="宋体"/>
          <w:kern w:val="0"/>
          <w:szCs w:val="21"/>
        </w:rPr>
        <w:t>”</w:t>
      </w:r>
      <m:oMath>
        <m:r>
          <w:rPr>
            <w:rFonts w:ascii="Cambria Math" w:hAnsi="Cambria Math"/>
          </w:rPr>
          <m:t>)</m:t>
        </m:r>
      </m:oMath>
      <w:r>
        <w:rPr>
          <w:rFonts w:ascii="宋体" w:cs="宋体"/>
          <w:kern w:val="0"/>
          <w:szCs w:val="21"/>
        </w:rPr>
        <w:t>位置，树枝最容易被剪断。</w:t>
      </w:r>
      <w:bookmarkEnd w:id="26"/>
    </w:p>
    <w:p w14:paraId="11986A47" w14:textId="77777777" w:rsidR="009E1957" w:rsidRDefault="00000000">
      <w:pPr>
        <w:spacing w:line="360" w:lineRule="auto"/>
        <w:rPr>
          <w:rFonts w:eastAsia="Times New Roman" w:hAnsi="Times New Roman"/>
          <w:kern w:val="0"/>
          <w:sz w:val="24"/>
          <w:szCs w:val="24"/>
        </w:rPr>
      </w:pPr>
      <w:r>
        <w:rPr>
          <w:rFonts w:ascii="黑体" w:eastAsia="黑体" w:hAnsi="黑体" w:cs="黑体"/>
        </w:rPr>
        <w:t>四、计算题：本大题共</w:t>
      </w:r>
      <w:r>
        <w:rPr>
          <w:rFonts w:eastAsia="Times New Roman" w:hAnsi="Times New Roman"/>
          <w:b/>
        </w:rPr>
        <w:t>2</w:t>
      </w:r>
      <w:r>
        <w:rPr>
          <w:rFonts w:ascii="黑体" w:eastAsia="黑体" w:hAnsi="黑体" w:cs="黑体"/>
        </w:rPr>
        <w:t>小题，共</w:t>
      </w:r>
      <w:r>
        <w:rPr>
          <w:rFonts w:eastAsia="Times New Roman" w:hAnsi="Times New Roman"/>
          <w:b/>
        </w:rPr>
        <w:t>12</w:t>
      </w:r>
      <w:r>
        <w:rPr>
          <w:rFonts w:ascii="黑体" w:eastAsia="黑体" w:hAnsi="黑体" w:cs="黑体"/>
        </w:rPr>
        <w:t>分。</w:t>
      </w:r>
    </w:p>
    <w:p w14:paraId="1F31EB2E" w14:textId="77777777" w:rsidR="009E195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29</w:t>
      </w:r>
      <w:r>
        <w:rPr>
          <w:rFonts w:ascii="宋体" w:cs="宋体"/>
          <w:kern w:val="0"/>
          <w:szCs w:val="21"/>
        </w:rPr>
        <w:t>.</w:t>
      </w:r>
      <w:bookmarkStart w:id="27" w:name="63a79eab-9f68-4e28-b1c8-e2125240c0c3"/>
      <w:r>
        <w:rPr>
          <w:rFonts w:eastAsia="Times New Roman" w:hAnsi="Times New Roman"/>
          <w:noProof/>
          <w:kern w:val="0"/>
          <w:sz w:val="24"/>
          <w:szCs w:val="24"/>
        </w:rPr>
        <w:drawing>
          <wp:anchor distT="0" distB="0" distL="114300" distR="114300" simplePos="0" relativeHeight="251676672" behindDoc="0" locked="0" layoutInCell="1" allowOverlap="0" wp14:anchorId="6383CD2D" wp14:editId="52631F1F">
            <wp:simplePos x="0" y="0"/>
            <wp:positionH relativeFrom="column">
              <wp:align>right</wp:align>
            </wp:positionH>
            <wp:positionV relativeFrom="line">
              <wp:posOffset>76200</wp:posOffset>
            </wp:positionV>
            <wp:extent cx="1676400" cy="828675"/>
            <wp:effectExtent l="0" t="0" r="0" b="0"/>
            <wp:wrapSquare wrapText="left"/>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676400" cy="828675"/>
                    </a:xfrm>
                    <a:prstGeom prst="rect">
                      <a:avLst/>
                    </a:prstGeom>
                    <a:noFill/>
                    <a:ln>
                      <a:noFill/>
                    </a:ln>
                  </pic:spPr>
                </pic:pic>
              </a:graphicData>
            </a:graphic>
          </wp:anchor>
        </w:drawing>
      </w:r>
      <w:r>
        <w:rPr>
          <w:rFonts w:ascii="宋体" w:cs="宋体"/>
          <w:kern w:val="0"/>
          <w:szCs w:val="21"/>
        </w:rPr>
        <w:t>如图所示，盛水的薄壁容器静置在水平桌面上。容器重为</w:t>
      </w:r>
      <m:oMath>
        <m:r>
          <w:rPr>
            <w:rFonts w:ascii="Cambria Math" w:hAnsi="Cambria Math"/>
          </w:rPr>
          <m:t>0.9N</m:t>
        </m:r>
      </m:oMath>
      <w:r>
        <w:rPr>
          <w:rFonts w:ascii="宋体" w:cs="宋体"/>
          <w:kern w:val="0"/>
          <w:szCs w:val="21"/>
        </w:rPr>
        <w:t>，底面积为</w:t>
      </w:r>
      <m:oMath>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，容器中水重为</w:t>
      </w:r>
      <w:r>
        <w:rPr>
          <w:rFonts w:eastAsia="Times New Roman" w:hAnsi="Times New Roman"/>
          <w:kern w:val="0"/>
          <w:szCs w:val="21"/>
        </w:rPr>
        <w:t>6</w:t>
      </w:r>
      <w:r>
        <w:rPr>
          <w:rFonts w:eastAsia="Times New Roman" w:hAnsi="Times New Roman"/>
          <w:i/>
          <w:iCs/>
          <w:kern w:val="0"/>
          <w:szCs w:val="21"/>
        </w:rPr>
        <w:t>N</w:t>
      </w:r>
      <w:r>
        <w:rPr>
          <w:rFonts w:ascii="宋体" w:cs="宋体"/>
          <w:kern w:val="0"/>
          <w:szCs w:val="21"/>
        </w:rPr>
        <w:t>，水面距容器底的距离为</w:t>
      </w:r>
      <m:oMath>
        <m:r>
          <w:rPr>
            <w:rFonts w:ascii="Cambria Math" w:hAnsi="Cambria Math"/>
          </w:rPr>
          <m:t>0.08m</m:t>
        </m:r>
      </m:oMath>
      <w:r>
        <w:rPr>
          <w:rFonts w:ascii="宋体" w:cs="宋体"/>
          <w:kern w:val="0"/>
          <w:szCs w:val="21"/>
        </w:rPr>
        <w:t>。现将物体</w:t>
      </w:r>
      <w:r>
        <w:rPr>
          <w:rFonts w:eastAsia="Times New Roman" w:hAnsi="Times New Roman"/>
          <w:i/>
          <w:iCs/>
          <w:kern w:val="0"/>
          <w:szCs w:val="21"/>
        </w:rPr>
        <w:t>A</w:t>
      </w:r>
      <w:r>
        <w:rPr>
          <w:rFonts w:ascii="宋体" w:cs="宋体"/>
          <w:kern w:val="0"/>
          <w:szCs w:val="21"/>
        </w:rPr>
        <w:t>放入水中，静止时容器中的水未溢出。已知物体</w:t>
      </w:r>
      <w:r>
        <w:rPr>
          <w:rFonts w:eastAsia="Times New Roman" w:hAnsi="Times New Roman"/>
          <w:i/>
          <w:iCs/>
          <w:kern w:val="0"/>
          <w:szCs w:val="21"/>
        </w:rPr>
        <w:t>A</w:t>
      </w:r>
      <w:r>
        <w:rPr>
          <w:rFonts w:ascii="宋体" w:cs="宋体"/>
          <w:kern w:val="0"/>
          <w:szCs w:val="21"/>
        </w:rPr>
        <w:t>的质量为</w:t>
      </w:r>
      <m:oMath>
        <m:r>
          <w:rPr>
            <w:rFonts w:ascii="Cambria Math" w:hAnsi="Cambria Math"/>
          </w:rPr>
          <m:t>0.09kg</m:t>
        </m:r>
      </m:oMath>
      <w:r>
        <w:rPr>
          <w:rFonts w:ascii="宋体" w:cs="宋体"/>
          <w:kern w:val="0"/>
          <w:szCs w:val="21"/>
        </w:rPr>
        <w:t>，体积为</w:t>
      </w:r>
      <m:oMath>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。求：</w:t>
      </w:r>
      <m:oMath>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,g</m:t>
        </m:r>
      </m:oMath>
      <w:r>
        <w:rPr>
          <w:rFonts w:ascii="宋体" w:cs="宋体"/>
          <w:kern w:val="0"/>
          <w:szCs w:val="21"/>
        </w:rPr>
        <w:t>取</w:t>
      </w:r>
      <m:oMath>
        <m:r>
          <w:rPr>
            <w:rFonts w:ascii="Cambria Math" w:hAnsi="Cambria Math"/>
          </w:rPr>
          <m:t>10N/kg)</m:t>
        </m:r>
      </m:oMath>
      <w:r>
        <w:rPr>
          <w:rFonts w:eastAsia="Times New Roman" w:hAnsi="Times New Roman"/>
          <w:kern w:val="0"/>
          <w:sz w:val="24"/>
          <w:szCs w:val="24"/>
        </w:rPr>
        <w:br/>
      </w:r>
      <m:oMath>
        <m:r>
          <w:rPr>
            <w:rFonts w:ascii="Cambria Math" w:hAnsi="Cambria Math"/>
          </w:rPr>
          <m:t>(1)</m:t>
        </m:r>
      </m:oMath>
      <w:r>
        <w:rPr>
          <w:rFonts w:ascii="宋体" w:cs="宋体"/>
          <w:kern w:val="0"/>
          <w:szCs w:val="21"/>
        </w:rPr>
        <w:t>物体</w:t>
      </w:r>
      <w:r>
        <w:rPr>
          <w:rFonts w:eastAsia="Times New Roman" w:hAnsi="Times New Roman"/>
          <w:i/>
          <w:iCs/>
          <w:kern w:val="0"/>
          <w:szCs w:val="21"/>
        </w:rPr>
        <w:t>A</w:t>
      </w:r>
      <w:r>
        <w:rPr>
          <w:rFonts w:ascii="宋体" w:cs="宋体"/>
          <w:kern w:val="0"/>
          <w:szCs w:val="21"/>
        </w:rPr>
        <w:t>未放入水中时，水对容器底的压强；</w:t>
      </w:r>
      <w:r>
        <w:rPr>
          <w:rFonts w:ascii="宋体" w:cs="宋体"/>
          <w:kern w:val="0"/>
          <w:szCs w:val="21"/>
        </w:rPr>
        <w:br/>
      </w:r>
      <m:oMath>
        <m:r>
          <w:rPr>
            <w:rFonts w:ascii="Cambria Math" w:hAnsi="Cambria Math"/>
          </w:rPr>
          <m:t>(2)</m:t>
        </m:r>
      </m:oMath>
      <w:r>
        <w:rPr>
          <w:rFonts w:ascii="宋体" w:cs="宋体"/>
          <w:kern w:val="0"/>
          <w:szCs w:val="21"/>
        </w:rPr>
        <w:t>物体</w:t>
      </w:r>
      <w:r>
        <w:rPr>
          <w:rFonts w:eastAsia="Times New Roman" w:hAnsi="Times New Roman"/>
          <w:i/>
          <w:iCs/>
          <w:kern w:val="0"/>
          <w:szCs w:val="21"/>
        </w:rPr>
        <w:t>A</w:t>
      </w:r>
      <w:r>
        <w:rPr>
          <w:rFonts w:ascii="宋体" w:cs="宋体"/>
          <w:kern w:val="0"/>
          <w:szCs w:val="21"/>
        </w:rPr>
        <w:t>在水中静止时，容器对桌面的压强；</w:t>
      </w:r>
      <w:r>
        <w:rPr>
          <w:rFonts w:ascii="宋体" w:cs="宋体"/>
          <w:kern w:val="0"/>
          <w:szCs w:val="21"/>
        </w:rPr>
        <w:br/>
      </w:r>
      <m:oMath>
        <m:r>
          <w:rPr>
            <w:rFonts w:ascii="Cambria Math" w:hAnsi="Cambria Math"/>
          </w:rPr>
          <m:t>(3)</m:t>
        </m:r>
      </m:oMath>
      <w:r>
        <w:rPr>
          <w:rFonts w:ascii="宋体" w:cs="宋体"/>
          <w:kern w:val="0"/>
          <w:szCs w:val="21"/>
        </w:rPr>
        <w:t>物体</w:t>
      </w:r>
      <w:r>
        <w:rPr>
          <w:rFonts w:eastAsia="Times New Roman" w:hAnsi="Times New Roman"/>
          <w:i/>
          <w:iCs/>
          <w:kern w:val="0"/>
          <w:szCs w:val="21"/>
        </w:rPr>
        <w:t>A</w:t>
      </w:r>
      <w:r>
        <w:rPr>
          <w:rFonts w:ascii="宋体" w:cs="宋体"/>
          <w:kern w:val="0"/>
          <w:szCs w:val="21"/>
        </w:rPr>
        <w:t>在水中静止时，浸入水中的体积。</w:t>
      </w:r>
      <w:bookmarkEnd w:id="27"/>
    </w:p>
    <w:p w14:paraId="5917FED4" w14:textId="77777777" w:rsidR="009E195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30</w:t>
      </w:r>
      <w:r>
        <w:rPr>
          <w:rFonts w:ascii="宋体" w:cs="宋体"/>
          <w:kern w:val="0"/>
          <w:szCs w:val="21"/>
        </w:rPr>
        <w:t>.</w:t>
      </w:r>
      <w:bookmarkStart w:id="28" w:name="f14872d0-c47d-4723-86c0-af7e041edabf"/>
      <w:r>
        <w:rPr>
          <w:rFonts w:eastAsia="Times New Roman" w:hAnsi="Times New Roman"/>
          <w:noProof/>
          <w:kern w:val="0"/>
          <w:sz w:val="24"/>
          <w:szCs w:val="24"/>
        </w:rPr>
        <w:drawing>
          <wp:anchor distT="0" distB="0" distL="114300" distR="114300" simplePos="0" relativeHeight="251677696" behindDoc="0" locked="0" layoutInCell="1" allowOverlap="0" wp14:anchorId="3FADD80E" wp14:editId="0B466B3A">
            <wp:simplePos x="0" y="0"/>
            <wp:positionH relativeFrom="column">
              <wp:align>right</wp:align>
            </wp:positionH>
            <wp:positionV relativeFrom="line">
              <wp:posOffset>76200</wp:posOffset>
            </wp:positionV>
            <wp:extent cx="809625" cy="1762125"/>
            <wp:effectExtent l="0" t="0" r="0" b="0"/>
            <wp:wrapSquare wrapText="left"/>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809625" cy="1762125"/>
                    </a:xfrm>
                    <a:prstGeom prst="rect">
                      <a:avLst/>
                    </a:prstGeom>
                    <a:noFill/>
                    <a:ln>
                      <a:noFill/>
                    </a:ln>
                  </pic:spPr>
                </pic:pic>
              </a:graphicData>
            </a:graphic>
          </wp:anchor>
        </w:drawing>
      </w:r>
      <w:r>
        <w:rPr>
          <w:rFonts w:ascii="宋体" w:cs="宋体"/>
          <w:kern w:val="0"/>
          <w:szCs w:val="21"/>
        </w:rPr>
        <w:t>如图所示，小明利用滑轮组将一个重</w:t>
      </w:r>
      <w:r>
        <w:rPr>
          <w:rFonts w:eastAsia="Times New Roman" w:hAnsi="Times New Roman"/>
          <w:kern w:val="0"/>
          <w:szCs w:val="21"/>
        </w:rPr>
        <w:t>21</w:t>
      </w:r>
      <w:r>
        <w:rPr>
          <w:rFonts w:eastAsia="Times New Roman" w:hAnsi="Times New Roman"/>
          <w:i/>
          <w:iCs/>
          <w:kern w:val="0"/>
          <w:szCs w:val="21"/>
        </w:rPr>
        <w:t>N</w:t>
      </w:r>
      <w:r>
        <w:rPr>
          <w:rFonts w:ascii="宋体" w:cs="宋体"/>
          <w:kern w:val="0"/>
          <w:szCs w:val="21"/>
        </w:rPr>
        <w:t>的物体在</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内匀速提升</w:t>
      </w:r>
      <w:r>
        <w:rPr>
          <w:rFonts w:eastAsia="Times New Roman" w:hAnsi="Times New Roman"/>
          <w:kern w:val="0"/>
          <w:szCs w:val="21"/>
        </w:rPr>
        <w:t>2</w:t>
      </w:r>
      <w:r>
        <w:rPr>
          <w:rFonts w:eastAsia="Times New Roman" w:hAnsi="Times New Roman"/>
          <w:i/>
          <w:iCs/>
          <w:kern w:val="0"/>
          <w:szCs w:val="21"/>
        </w:rPr>
        <w:t>m</w:t>
      </w:r>
      <w:r>
        <w:rPr>
          <w:rFonts w:ascii="宋体" w:cs="宋体"/>
          <w:kern w:val="0"/>
          <w:szCs w:val="21"/>
        </w:rPr>
        <w:t>。此过程中，绳子自由端所受的拉力</w:t>
      </w:r>
      <w:r>
        <w:rPr>
          <w:rFonts w:eastAsia="Times New Roman" w:hAnsi="Times New Roman"/>
          <w:i/>
          <w:iCs/>
          <w:kern w:val="0"/>
          <w:szCs w:val="21"/>
        </w:rPr>
        <w:t>F</w:t>
      </w:r>
      <w:r>
        <w:rPr>
          <w:rFonts w:ascii="宋体" w:cs="宋体"/>
          <w:kern w:val="0"/>
          <w:szCs w:val="21"/>
        </w:rPr>
        <w:t>为</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，不计绳重和摩擦。求：</w:t>
      </w:r>
      <w:r>
        <w:rPr>
          <w:rFonts w:ascii="宋体" w:cs="宋体"/>
          <w:kern w:val="0"/>
          <w:szCs w:val="21"/>
        </w:rPr>
        <w:br/>
      </w:r>
      <m:oMath>
        <m:r>
          <w:rPr>
            <w:rFonts w:ascii="Cambria Math" w:hAnsi="Cambria Math"/>
          </w:rPr>
          <m:t>(1)</m:t>
        </m:r>
      </m:oMath>
      <w:r>
        <w:rPr>
          <w:rFonts w:ascii="宋体" w:cs="宋体"/>
          <w:kern w:val="0"/>
          <w:szCs w:val="21"/>
        </w:rPr>
        <w:t>动滑轮重；</w:t>
      </w:r>
      <w:r>
        <w:rPr>
          <w:rFonts w:ascii="宋体" w:cs="宋体"/>
          <w:kern w:val="0"/>
          <w:szCs w:val="21"/>
        </w:rPr>
        <w:br/>
      </w:r>
      <m:oMath>
        <m:r>
          <w:rPr>
            <w:rFonts w:ascii="Cambria Math" w:hAnsi="Cambria Math"/>
          </w:rPr>
          <m:t>(2)</m:t>
        </m:r>
      </m:oMath>
      <w:r>
        <w:rPr>
          <w:rFonts w:ascii="宋体" w:cs="宋体"/>
          <w:kern w:val="0"/>
          <w:szCs w:val="21"/>
        </w:rPr>
        <w:t>拉力的功率；</w:t>
      </w:r>
      <w:r>
        <w:rPr>
          <w:rFonts w:ascii="宋体" w:cs="宋体"/>
          <w:kern w:val="0"/>
          <w:szCs w:val="21"/>
        </w:rPr>
        <w:br/>
      </w:r>
      <m:oMath>
        <m:r>
          <w:rPr>
            <w:rFonts w:ascii="Cambria Math" w:hAnsi="Cambria Math"/>
          </w:rPr>
          <m:t>(3)</m:t>
        </m:r>
      </m:oMath>
      <w:r>
        <w:rPr>
          <w:rFonts w:ascii="宋体" w:cs="宋体"/>
          <w:kern w:val="0"/>
          <w:szCs w:val="21"/>
        </w:rPr>
        <w:t>该滑轮组的机械效率。</w:t>
      </w:r>
      <w:bookmarkEnd w:id="28"/>
    </w:p>
    <w:p w14:paraId="0897F0EC" w14:textId="77777777" w:rsidR="009E1957" w:rsidRDefault="00000000">
      <w:pPr>
        <w:spacing w:line="360" w:lineRule="auto"/>
        <w:textAlignment w:val="center"/>
        <w:rPr>
          <w:rFonts w:hint="eastAsia"/>
        </w:rPr>
      </w:pPr>
      <w:r>
        <w:br w:type="textWrapping" w:clear="all"/>
      </w:r>
    </w:p>
    <w:p w14:paraId="48024269" w14:textId="77777777" w:rsidR="009E1957" w:rsidRDefault="00000000">
      <w:pPr>
        <w:spacing w:line="360" w:lineRule="auto"/>
        <w:rPr>
          <w:rFonts w:eastAsia="Times New Roman" w:hAnsi="Times New Roman"/>
          <w:kern w:val="0"/>
          <w:sz w:val="24"/>
          <w:szCs w:val="24"/>
        </w:rPr>
      </w:pPr>
      <w:r>
        <w:rPr>
          <w:rFonts w:eastAsia="Times New Roman" w:hAnsi="Times New Roman"/>
          <w:kern w:val="0"/>
          <w:sz w:val="24"/>
          <w:szCs w:val="24"/>
        </w:rPr>
        <w:br w:type="page"/>
      </w:r>
    </w:p>
    <w:p w14:paraId="19BA8439" w14:textId="77777777" w:rsidR="009E1957"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7D71B4E5" w14:textId="77777777" w:rsidR="009E195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E35BBB1" w14:textId="77777777" w:rsidR="009E195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手对手柄的弹力，手是施力物体，是手形变产生的，故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年糕凹陷，年糕受力后形状发生了变化，说明力可以改变物体的形状，故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榔头对年糕有打击力，力的作用是相互的，年糕对榔头有反作用力，故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榔头向下加速运动过程中，速度变大，运动状态发生了改变，故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使具有弹性的物体发生弹性形变，并且形变越大，弹力越大；</w:t>
      </w:r>
      <w:r>
        <w:rPr>
          <w:rFonts w:ascii="宋体" w:cs="宋体"/>
          <w:kern w:val="0"/>
          <w:szCs w:val="21"/>
        </w:rPr>
        <w:br/>
      </w:r>
      <m:oMath>
        <m:r>
          <w:rPr>
            <w:rFonts w:ascii="Cambria Math" w:hAnsi="Cambria Math"/>
          </w:rPr>
          <m:t>(2)</m:t>
        </m:r>
      </m:oMath>
      <w:r>
        <w:rPr>
          <w:rFonts w:ascii="宋体" w:cs="宋体"/>
          <w:kern w:val="0"/>
          <w:szCs w:val="21"/>
        </w:rPr>
        <w:t>力可以改变物体的形状、力可以改变物体的运动状态；</w:t>
      </w:r>
      <w:r>
        <w:rPr>
          <w:rFonts w:ascii="宋体" w:cs="宋体"/>
          <w:kern w:val="0"/>
          <w:szCs w:val="21"/>
        </w:rPr>
        <w:br/>
      </w:r>
      <m:oMath>
        <m:r>
          <w:rPr>
            <w:rFonts w:ascii="Cambria Math" w:hAnsi="Cambria Math"/>
          </w:rPr>
          <m:t>(3)</m:t>
        </m:r>
      </m:oMath>
      <w:r>
        <w:rPr>
          <w:rFonts w:ascii="宋体" w:cs="宋体"/>
          <w:kern w:val="0"/>
          <w:szCs w:val="21"/>
        </w:rPr>
        <w:t>力的作用是相互的；</w:t>
      </w:r>
      <w:r>
        <w:rPr>
          <w:rFonts w:ascii="宋体" w:cs="宋体"/>
          <w:kern w:val="0"/>
          <w:szCs w:val="21"/>
        </w:rPr>
        <w:br/>
      </w:r>
      <m:oMath>
        <m:r>
          <w:rPr>
            <w:rFonts w:ascii="Cambria Math" w:hAnsi="Cambria Math"/>
          </w:rPr>
          <m:t>(4)</m:t>
        </m:r>
      </m:oMath>
      <w:r>
        <w:rPr>
          <w:rFonts w:ascii="宋体" w:cs="宋体"/>
          <w:kern w:val="0"/>
          <w:szCs w:val="21"/>
        </w:rPr>
        <w:t>运动状态改变是指速度大小的改变、运动方向的改变或者二者同时改变。</w:t>
      </w:r>
      <w:r>
        <w:rPr>
          <w:rFonts w:ascii="宋体" w:cs="宋体"/>
          <w:kern w:val="0"/>
          <w:szCs w:val="21"/>
        </w:rPr>
        <w:br/>
      </w:r>
      <w:r>
        <w:rPr>
          <w:rFonts w:ascii="宋体" w:cs="宋体"/>
          <w:kern w:val="0"/>
          <w:szCs w:val="21"/>
        </w:rPr>
        <w:t>本题考查了力的作用效果、力的作用是相互和物体的受力分析，难度不大。</w:t>
      </w:r>
    </w:p>
    <w:p w14:paraId="3E6E2A93" w14:textId="77777777" w:rsidR="009E195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36428DD" w14:textId="77777777" w:rsidR="009E195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解：当弹簧受力平衡静止时，墙对弹簧的拉力大小等于人对弹簧的拉力大小为</w:t>
      </w:r>
      <w:r>
        <w:rPr>
          <w:rFonts w:eastAsia="Times New Roman" w:hAnsi="Times New Roman"/>
          <w:kern w:val="0"/>
          <w:szCs w:val="21"/>
        </w:rPr>
        <w:t>4</w:t>
      </w:r>
      <w:r>
        <w:rPr>
          <w:rFonts w:eastAsia="Times New Roman" w:hAnsi="Times New Roman"/>
          <w:i/>
          <w:iCs/>
          <w:kern w:val="0"/>
          <w:szCs w:val="21"/>
        </w:rPr>
        <w:t>N</w:t>
      </w:r>
      <w:r>
        <w:rPr>
          <w:rFonts w:ascii="宋体" w:cs="宋体"/>
          <w:kern w:val="0"/>
          <w:szCs w:val="21"/>
        </w:rPr>
        <w:t>；弹簧两次伸长量相同，所受拉力不变，仍为</w:t>
      </w:r>
      <w:r>
        <w:rPr>
          <w:rFonts w:eastAsia="Times New Roman" w:hAnsi="Times New Roman"/>
          <w:kern w:val="0"/>
          <w:szCs w:val="21"/>
        </w:rPr>
        <w:t>4</w:t>
      </w:r>
      <w:r>
        <w:rPr>
          <w:rFonts w:eastAsia="Times New Roman" w:hAnsi="Times New Roman"/>
          <w:i/>
          <w:iCs/>
          <w:kern w:val="0"/>
          <w:szCs w:val="21"/>
        </w:rPr>
        <w:t>N</w:t>
      </w:r>
      <w:r>
        <w:rPr>
          <w:rFonts w:ascii="宋体" w:cs="宋体"/>
          <w:kern w:val="0"/>
          <w:szCs w:val="21"/>
        </w:rPr>
        <w:t>，且弹簧两端所受人的拉力大小相等，即均为</w:t>
      </w:r>
      <w:r>
        <w:rPr>
          <w:rFonts w:eastAsia="Times New Roman" w:hAnsi="Times New Roman"/>
          <w:kern w:val="0"/>
          <w:szCs w:val="21"/>
        </w:rPr>
        <w:t>4</w:t>
      </w:r>
      <w:r>
        <w:rPr>
          <w:rFonts w:eastAsia="Times New Roman" w:hAnsi="Times New Roman"/>
          <w:i/>
          <w:iCs/>
          <w:kern w:val="0"/>
          <w:szCs w:val="21"/>
        </w:rPr>
        <w:t>N</w:t>
      </w:r>
      <w:r>
        <w:rPr>
          <w:rFonts w:ascii="宋体" w:cs="宋体"/>
          <w:kern w:val="0"/>
          <w:szCs w:val="21"/>
        </w:rPr>
        <w:t>。</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当弹簧受力平衡静止时，墙对弹簧的拉力大小等于人对弹簧的拉力大小；弹簧两次伸长量相同，所受拉力不变，且弹簧两端所受人的拉力大小相等。</w:t>
      </w:r>
      <w:r>
        <w:rPr>
          <w:rFonts w:ascii="宋体" w:cs="宋体"/>
          <w:kern w:val="0"/>
          <w:szCs w:val="21"/>
        </w:rPr>
        <w:br/>
        <w:t>根据弹簧的伸长相同，则受到的拉力相同，此题在讲解过程中可提供弹簧测力计，让学生亲身体验学生会体会更深。</w:t>
      </w:r>
    </w:p>
    <w:p w14:paraId="5480697F" w14:textId="77777777" w:rsidR="009E195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D5C045A" w14:textId="77777777" w:rsidR="009E195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解：羽毛球飞行过程中，质量不变，所以重力大小不变；图中从①</w:t>
      </w:r>
      <m:oMath>
        <m:r>
          <w:rPr>
            <w:rFonts w:ascii="Cambria Math" w:hAnsi="Cambria Math"/>
          </w:rPr>
          <m:t>→</m:t>
        </m:r>
      </m:oMath>
      <w:r>
        <w:rPr>
          <w:rFonts w:ascii="宋体" w:cs="宋体"/>
          <w:kern w:val="0"/>
          <w:szCs w:val="21"/>
        </w:rPr>
        <w:t>②过程中，羽毛球运动的方向发生改变。</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重力是物体由于地球的吸引而受到的力，重力的大小与质量成正比；根据图片判断羽毛球运动方向是否改变。</w:t>
      </w:r>
      <w:r>
        <w:rPr>
          <w:rFonts w:ascii="宋体" w:cs="宋体"/>
          <w:kern w:val="0"/>
          <w:szCs w:val="21"/>
        </w:rPr>
        <w:br/>
        <w:t>本题主要考查了对羽毛球飞行过程中所受重力大小和运动方向的判断，属基础题。</w:t>
      </w:r>
    </w:p>
    <w:p w14:paraId="2E1FDB05" w14:textId="77777777" w:rsidR="009E195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7221EFE" w14:textId="77777777" w:rsidR="009E1957"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当向前行驶的汽车突然加速，车速变大，人由于惯性要保持原来的运动状态，人的头部会向后仰，“头枕”对人有保护作用，紧急刹车时，车速变小，人由于惯性要保持原来的运动状态，人的上身会向前倾，容易撞到前面的物体，因而安全带拉着人不向前撞击物体，故</w:t>
      </w:r>
      <w:r>
        <w:rPr>
          <w:rFonts w:eastAsia="Times New Roman" w:hAnsi="Times New Roman"/>
          <w:i/>
          <w:iCs/>
          <w:kern w:val="0"/>
          <w:szCs w:val="21"/>
        </w:rPr>
        <w:t>D</w:t>
      </w:r>
      <w:r>
        <w:rPr>
          <w:rFonts w:ascii="宋体" w:cs="宋体"/>
          <w:kern w:val="0"/>
          <w:szCs w:val="21"/>
        </w:rPr>
        <w:t>正确，</w:t>
      </w:r>
      <w:r>
        <w:rPr>
          <w:rFonts w:eastAsia="Times New Roman" w:hAnsi="Times New Roman"/>
          <w:i/>
          <w:iCs/>
          <w:kern w:val="0"/>
          <w:szCs w:val="21"/>
        </w:rPr>
        <w:t>ABC</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惯性是物体的固有属性，一切物体在任何情况下都有惯性；分析物体原来的运动状态和受力后运动状态如何改变，然后做出判断。</w:t>
      </w:r>
      <w:r>
        <w:rPr>
          <w:rFonts w:ascii="宋体" w:cs="宋体"/>
          <w:kern w:val="0"/>
          <w:szCs w:val="21"/>
        </w:rPr>
        <w:br/>
        <w:t>本题考查惯性的危害防止，关键理解运动状态变化由于惯性导致的情况。</w:t>
      </w:r>
    </w:p>
    <w:p w14:paraId="130BB764" w14:textId="77777777" w:rsidR="009E195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38724E2" w14:textId="77777777" w:rsidR="009E195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、甲受到的重力与甲对乙的压力是作用在不同物体上的两个力，且方向相同，所以不是一对平衡力，故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、乙受到的重力与地面对乙的支持力是作用在同一物体上的两个力，且力的大小并不相同，所以不是一对相互作用力，故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、甲受到的重力与乙对甲的支持力是作用在同一物体上的两个力，所以不是一对相互作用力，故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、甲受到的重力与乙对甲的支持力大小相等、方向相反、作用在同一个物体上，作用在同一条直线上，所以是一对平衡力，故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平衡力的条件：大小相等、方向相反、作用在同一个物体上，作用在同一条直线上；</w:t>
      </w:r>
      <w:r>
        <w:rPr>
          <w:rFonts w:ascii="宋体" w:cs="宋体"/>
          <w:kern w:val="0"/>
          <w:szCs w:val="21"/>
        </w:rPr>
        <w:br/>
      </w:r>
      <m:oMath>
        <m:r>
          <w:rPr>
            <w:rFonts w:ascii="Cambria Math" w:hAnsi="Cambria Math"/>
          </w:rPr>
          <m:t>(2)</m:t>
        </m:r>
      </m:oMath>
      <w:r>
        <w:rPr>
          <w:rFonts w:ascii="宋体" w:cs="宋体"/>
          <w:kern w:val="0"/>
          <w:szCs w:val="21"/>
        </w:rPr>
        <w:t>相互作用力的条件：大小相等、方向相反、作用在两个物体上，作用在同一条直线上。</w:t>
      </w:r>
      <w:r>
        <w:rPr>
          <w:rFonts w:ascii="宋体" w:cs="宋体"/>
          <w:kern w:val="0"/>
          <w:szCs w:val="21"/>
        </w:rPr>
        <w:br/>
      </w:r>
      <w:r>
        <w:rPr>
          <w:rFonts w:ascii="宋体" w:cs="宋体"/>
          <w:kern w:val="0"/>
          <w:szCs w:val="21"/>
        </w:rPr>
        <w:t>此题考查了对物体的受力分析及平衡力与相互作用力的区别，区别主要在于：平衡力是作用在同一物体上的两个力；相互作用力是作用在两个物体上的力。</w:t>
      </w:r>
    </w:p>
    <w:p w14:paraId="329EDCBA" w14:textId="77777777" w:rsidR="009E195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3869142" w14:textId="77777777" w:rsidR="009E195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、皮带传动中，要张紧皮带，是在接触面粗糙程度一定时，通过增大压力来增大摩擦力，故</w:t>
      </w:r>
      <w:r>
        <w:rPr>
          <w:rFonts w:eastAsia="Times New Roman" w:hAnsi="Times New Roman"/>
          <w:i/>
          <w:iCs/>
          <w:kern w:val="0"/>
          <w:szCs w:val="21"/>
        </w:rPr>
        <w:t>A</w:t>
      </w:r>
      <w:r>
        <w:rPr>
          <w:rFonts w:ascii="宋体" w:cs="宋体"/>
          <w:kern w:val="0"/>
          <w:szCs w:val="21"/>
        </w:rPr>
        <w:t>不合题意。</w:t>
      </w:r>
      <w:r>
        <w:rPr>
          <w:rFonts w:ascii="宋体" w:cs="宋体"/>
          <w:kern w:val="0"/>
          <w:szCs w:val="21"/>
        </w:rPr>
        <w:br/>
      </w:r>
      <w:r>
        <w:rPr>
          <w:rFonts w:eastAsia="Times New Roman" w:hAnsi="Times New Roman"/>
          <w:i/>
          <w:iCs/>
          <w:kern w:val="0"/>
          <w:szCs w:val="21"/>
        </w:rPr>
        <w:t>B</w:t>
      </w:r>
      <w:r>
        <w:rPr>
          <w:rFonts w:ascii="宋体" w:cs="宋体"/>
          <w:kern w:val="0"/>
          <w:szCs w:val="21"/>
        </w:rPr>
        <w:t>、厨房的地面铺上防滑垫，是在压力一定时，通过增大接触面的粗糙程度来增大摩擦力，故</w:t>
      </w:r>
      <w:r>
        <w:rPr>
          <w:rFonts w:eastAsia="Times New Roman" w:hAnsi="Times New Roman"/>
          <w:i/>
          <w:iCs/>
          <w:kern w:val="0"/>
          <w:szCs w:val="21"/>
        </w:rPr>
        <w:t>B</w:t>
      </w:r>
      <w:r>
        <w:rPr>
          <w:rFonts w:ascii="宋体" w:cs="宋体"/>
          <w:kern w:val="0"/>
          <w:szCs w:val="21"/>
        </w:rPr>
        <w:t>不合题意。</w:t>
      </w:r>
      <w:r>
        <w:rPr>
          <w:rFonts w:ascii="宋体" w:cs="宋体"/>
          <w:kern w:val="0"/>
          <w:szCs w:val="21"/>
        </w:rPr>
        <w:br/>
      </w:r>
      <w:r>
        <w:rPr>
          <w:rFonts w:eastAsia="Times New Roman" w:hAnsi="Times New Roman"/>
          <w:i/>
          <w:iCs/>
          <w:kern w:val="0"/>
          <w:szCs w:val="21"/>
        </w:rPr>
        <w:t>C</w:t>
      </w:r>
      <w:r>
        <w:rPr>
          <w:rFonts w:ascii="宋体" w:cs="宋体"/>
          <w:kern w:val="0"/>
          <w:szCs w:val="21"/>
        </w:rPr>
        <w:t>、矿泉水瓶盖上刻有竖条纹，是在压力一定时，通过增大接触面的粗糙程度来增大摩擦力，故</w:t>
      </w:r>
      <w:r>
        <w:rPr>
          <w:rFonts w:eastAsia="Times New Roman" w:hAnsi="Times New Roman"/>
          <w:i/>
          <w:iCs/>
          <w:kern w:val="0"/>
          <w:szCs w:val="21"/>
        </w:rPr>
        <w:t>C</w:t>
      </w:r>
      <w:r>
        <w:rPr>
          <w:rFonts w:ascii="宋体" w:cs="宋体"/>
          <w:kern w:val="0"/>
          <w:szCs w:val="21"/>
        </w:rPr>
        <w:t>不合题意。</w:t>
      </w:r>
      <w:r>
        <w:rPr>
          <w:rFonts w:ascii="宋体" w:cs="宋体"/>
          <w:kern w:val="0"/>
          <w:szCs w:val="21"/>
        </w:rPr>
        <w:br/>
      </w:r>
      <w:r>
        <w:rPr>
          <w:rFonts w:eastAsia="Times New Roman" w:hAnsi="Times New Roman"/>
          <w:i/>
          <w:iCs/>
          <w:kern w:val="0"/>
          <w:szCs w:val="21"/>
        </w:rPr>
        <w:t>D</w:t>
      </w:r>
      <w:r>
        <w:rPr>
          <w:rFonts w:ascii="宋体" w:cs="宋体"/>
          <w:kern w:val="0"/>
          <w:szCs w:val="21"/>
        </w:rPr>
        <w:t>、向机器的滚动轴承内加润滑油，是通过使接触面脱离的方法减小摩擦力，故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摩擦力大小的影响因素：压力大小和接触面的粗糙程度。</w:t>
      </w:r>
      <w:r>
        <w:rPr>
          <w:rFonts w:ascii="宋体" w:cs="宋体"/>
          <w:kern w:val="0"/>
          <w:szCs w:val="21"/>
        </w:rPr>
        <w:br/>
      </w:r>
      <m:oMath>
        <m:r>
          <w:rPr>
            <w:rFonts w:ascii="Cambria Math" w:hAnsi="Cambria Math"/>
          </w:rPr>
          <w:lastRenderedPageBreak/>
          <m:t>(2)</m:t>
        </m:r>
      </m:oMath>
      <w:r>
        <w:rPr>
          <w:rFonts w:ascii="宋体" w:cs="宋体"/>
          <w:kern w:val="0"/>
          <w:szCs w:val="21"/>
        </w:rPr>
        <w:t>增大摩擦的方法：在接触面粗糙程度一定时，增大压力；在压力一定时，增大接触面的粗糙程度。</w:t>
      </w:r>
      <w:r>
        <w:rPr>
          <w:rFonts w:ascii="宋体" w:cs="宋体"/>
          <w:kern w:val="0"/>
          <w:szCs w:val="21"/>
        </w:rPr>
        <w:br/>
      </w:r>
      <m:oMath>
        <m:r>
          <w:rPr>
            <w:rFonts w:ascii="Cambria Math" w:hAnsi="Cambria Math"/>
          </w:rPr>
          <m:t>(3)</m:t>
        </m:r>
      </m:oMath>
      <w:r>
        <w:rPr>
          <w:rFonts w:ascii="宋体" w:cs="宋体"/>
          <w:kern w:val="0"/>
          <w:szCs w:val="21"/>
        </w:rPr>
        <w:t>减小摩擦的方法：在接触面粗糙程度一定时，减小压力；在压力一定时，减小接触面的粗糙程度；使接触面脱离；用滚动代替滑动。</w:t>
      </w:r>
      <w:r>
        <w:rPr>
          <w:rFonts w:ascii="宋体" w:cs="宋体"/>
          <w:kern w:val="0"/>
          <w:szCs w:val="21"/>
        </w:rPr>
        <w:br/>
      </w:r>
      <w:r>
        <w:rPr>
          <w:rFonts w:ascii="宋体" w:cs="宋体"/>
          <w:kern w:val="0"/>
          <w:szCs w:val="21"/>
        </w:rPr>
        <w:t>本题考查摩擦力大小的影响因素，以及增大和减小摩擦的方法，摩擦力问题在生活中应用非常广泛，解答此题类问题时要利用控制变量法研究。</w:t>
      </w:r>
    </w:p>
    <w:p w14:paraId="2C7F419B" w14:textId="77777777" w:rsidR="009E195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904ACBB" w14:textId="77777777" w:rsidR="009E195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解：由图可知，木块对桌面的压力大小不变，受力面积变为的一半，由</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可知，压强变为原来的</w:t>
      </w:r>
      <w:r>
        <w:rPr>
          <w:rFonts w:eastAsia="Times New Roman" w:hAnsi="Times New Roman"/>
          <w:kern w:val="0"/>
          <w:szCs w:val="21"/>
        </w:rPr>
        <w:t>2</w:t>
      </w:r>
      <w:r>
        <w:rPr>
          <w:rFonts w:ascii="宋体" w:cs="宋体"/>
          <w:kern w:val="0"/>
          <w:szCs w:val="21"/>
        </w:rPr>
        <w:t>倍，故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切割前后，压力不变，受力面积减小一半，可根据压强公式</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求解。</w:t>
      </w:r>
      <w:r>
        <w:rPr>
          <w:rFonts w:ascii="宋体" w:cs="宋体"/>
          <w:kern w:val="0"/>
          <w:szCs w:val="21"/>
        </w:rPr>
        <w:br/>
      </w:r>
      <w:r>
        <w:rPr>
          <w:rFonts w:ascii="宋体" w:cs="宋体"/>
          <w:kern w:val="0"/>
          <w:szCs w:val="21"/>
        </w:rPr>
        <w:t>对于这种切割题目，一定要弄清变量和不变量，才能根据压强公式计算出。</w:t>
      </w:r>
    </w:p>
    <w:p w14:paraId="3363381C" w14:textId="77777777" w:rsidR="009E195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06C4A2A" w14:textId="77777777" w:rsidR="009E195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两管上部开口，下端连通，属于连通器，连通器无论管子的粗细、形状如何，只要液体不再流动，两管中液面始终相平。</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连通器特点：静止在连通器中的同一种液体，各部分直接与大气接触的液面总在同一水平面上。</w:t>
      </w:r>
      <w:r>
        <w:rPr>
          <w:rFonts w:ascii="宋体" w:cs="宋体"/>
          <w:kern w:val="0"/>
          <w:szCs w:val="21"/>
        </w:rPr>
        <w:br/>
        <w:t>此题考查连通器在实际生活中的应用。</w:t>
      </w:r>
    </w:p>
    <w:p w14:paraId="5565E561" w14:textId="77777777" w:rsidR="009E195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11D95F4" w14:textId="77777777" w:rsidR="009E195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解：液体内部朝各个方向都有压强，所以橡皮膜不论是朝上还是朝下都会向内凹，故</w:t>
      </w:r>
      <w:r>
        <w:rPr>
          <w:rFonts w:eastAsia="Times New Roman" w:hAnsi="Times New Roman"/>
          <w:i/>
          <w:iCs/>
          <w:kern w:val="0"/>
          <w:szCs w:val="21"/>
        </w:rPr>
        <w:t>CD</w:t>
      </w:r>
      <w:r>
        <w:rPr>
          <w:rFonts w:ascii="宋体" w:cs="宋体"/>
          <w:kern w:val="0"/>
          <w:szCs w:val="21"/>
        </w:rPr>
        <w:t>错误；</w:t>
      </w:r>
      <w:r>
        <w:rPr>
          <w:rFonts w:ascii="宋体" w:cs="宋体"/>
          <w:kern w:val="0"/>
          <w:szCs w:val="21"/>
        </w:rPr>
        <w:br/>
        <w:t>在同种液体中，液体的压强随深度的增加而增大，所以橡皮膜朝下时，浸入液体的深度大，受的液体的压强大，橡皮膜凹的更明显，即第二次橡皮膜向瓶内凹陷得更多，故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A</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液体内部朝各个方向都有压强，液体压强与密度和深度有关，同种液体深度越深，压强越大。</w:t>
      </w:r>
      <w:r>
        <w:rPr>
          <w:rFonts w:ascii="宋体" w:cs="宋体"/>
          <w:kern w:val="0"/>
          <w:szCs w:val="21"/>
        </w:rPr>
        <w:br/>
        <w:t>在液体压强中，深度是指从最高液面竖直向下的深度，明确深度</w:t>
      </w:r>
      <w:r>
        <w:rPr>
          <w:rFonts w:eastAsia="Times New Roman" w:hAnsi="Times New Roman"/>
          <w:i/>
          <w:iCs/>
          <w:kern w:val="0"/>
          <w:szCs w:val="21"/>
        </w:rPr>
        <w:t>h</w:t>
      </w:r>
      <w:r>
        <w:rPr>
          <w:rFonts w:ascii="宋体" w:cs="宋体"/>
          <w:kern w:val="0"/>
          <w:szCs w:val="21"/>
        </w:rPr>
        <w:t>的含义是解答此题的关键。</w:t>
      </w:r>
    </w:p>
    <w:p w14:paraId="270E7D2C" w14:textId="77777777" w:rsidR="009E195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1E4B80E" w14:textId="77777777" w:rsidR="009E195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甲图是托里拆利实验，玻璃管内是真空，大气压的值等于玻璃管内液柱产生的压强，当大气压变小时，根据</w:t>
      </w:r>
      <m:oMath>
        <m:r>
          <w:rPr>
            <w:rFonts w:ascii="Cambria Math" w:hAnsi="Cambria Math"/>
          </w:rPr>
          <m:t>p=ρgh</m:t>
        </m:r>
      </m:oMath>
      <w:r>
        <w:rPr>
          <w:rFonts w:ascii="宋体" w:cs="宋体"/>
          <w:kern w:val="0"/>
          <w:szCs w:val="21"/>
        </w:rPr>
        <w:t>可知玻璃管内的液面会下降，故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大气压变大时，大气压高于容器内气体压强，乙图中玻璃管内的液面会下降，故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托里拆利实验中，如果把玻璃管倾斜放置，只要玻璃管内没有空气进去，竖直高度足够，管内液面的竖</w:t>
      </w:r>
      <w:r>
        <w:rPr>
          <w:rFonts w:ascii="宋体" w:cs="宋体"/>
          <w:kern w:val="0"/>
          <w:szCs w:val="21"/>
        </w:rPr>
        <w:lastRenderedPageBreak/>
        <w:t>直高度不会变，故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图乙装置中虽然能测出水柱的高度，但不知道容器内的气体压强，所以不能测出大气压的值，托里拆利实验能准确的测出大气压的值，故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甲图是托里拆利实验，玻璃管内是真空，大气压的值等于玻璃管内液柱产生的压强，用甲装置根据</w:t>
      </w:r>
      <m:oMath>
        <m:r>
          <w:rPr>
            <w:rFonts w:ascii="Cambria Math" w:hAnsi="Cambria Math"/>
          </w:rPr>
          <m:t>p=ρgh</m:t>
        </m:r>
      </m:oMath>
      <w:r>
        <w:rPr>
          <w:rFonts w:ascii="宋体" w:cs="宋体"/>
          <w:kern w:val="0"/>
          <w:szCs w:val="21"/>
        </w:rPr>
        <w:t>可更能准确地测量出大气压的值；</w:t>
      </w:r>
      <w:r>
        <w:rPr>
          <w:rFonts w:ascii="宋体" w:cs="宋体"/>
          <w:kern w:val="0"/>
          <w:szCs w:val="21"/>
        </w:rPr>
        <w:br/>
      </w:r>
      <m:oMath>
        <m:r>
          <w:rPr>
            <w:rFonts w:ascii="Cambria Math" w:hAnsi="Cambria Math"/>
          </w:rPr>
          <m:t>(2)</m:t>
        </m:r>
      </m:oMath>
      <w:r>
        <w:rPr>
          <w:rFonts w:ascii="宋体" w:cs="宋体"/>
          <w:kern w:val="0"/>
          <w:szCs w:val="21"/>
        </w:rPr>
        <w:t>大气压变大时，容器内气体压强不变，内外气压差变小。</w:t>
      </w:r>
      <w:r>
        <w:rPr>
          <w:rFonts w:ascii="宋体" w:cs="宋体"/>
          <w:kern w:val="0"/>
          <w:szCs w:val="21"/>
        </w:rPr>
        <w:br/>
      </w:r>
      <w:r>
        <w:rPr>
          <w:rFonts w:ascii="宋体" w:cs="宋体"/>
          <w:kern w:val="0"/>
          <w:szCs w:val="21"/>
        </w:rPr>
        <w:t>本题考查了对托里拆利实验的理解，属于基础性题目。</w:t>
      </w:r>
    </w:p>
    <w:p w14:paraId="6E75DE54" w14:textId="77777777" w:rsidR="009E195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ADF366D" w14:textId="77777777" w:rsidR="009E195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使用塑料吸盘时，先挤出里边的空气，使其内部的气体压强减小，在外界大气压的作用，吸盘被压在了光滑的墙面上，不能利用流体压强与流速的关系来解释，故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当用口吸吸管时，吸管内气压减小，小于外界大气压，大气压压着饮料进入吸管，然后进入口中，不能利用流体压强与流速的关系来解释，故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茶壶盖上开小孔是为了使水壶内外的气压相等，在水的重力作用下，水可以更容易倒出，利用了大气压，不能利用流体压强与流速的关系来解释，故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火车进站时，火车带动其周围的空气快速流动，所以人身体靠近火车的那一侧的空气流速快，压强小，身体远离火车的那一侧的空气流速小，压强大，这个压强差容易将人压向行驶的火车从而造成伤害，能利用流体压强与流速的关系来解释，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流体包括液体和气体，流体压强与流速的关系：流体在流速越快的地方压强越小，在流速越慢的地方压强越大。分析各个实例应用的原理找出符合题意的选项。</w:t>
      </w:r>
      <w:r>
        <w:rPr>
          <w:rFonts w:ascii="宋体" w:cs="宋体"/>
          <w:kern w:val="0"/>
          <w:szCs w:val="21"/>
        </w:rPr>
        <w:br/>
        <w:t>掌握流体压强跟流速的关系：流速越大，压强越小；流速越小，压强越大。能用流体压强解释有关的问题。</w:t>
      </w:r>
    </w:p>
    <w:p w14:paraId="2037BB75" w14:textId="77777777" w:rsidR="009E195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51F3267" w14:textId="77777777" w:rsidR="009E195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ACD</w:t>
      </w:r>
      <w:r>
        <w:rPr>
          <w:rFonts w:ascii="宋体" w:cs="宋体"/>
          <w:kern w:val="0"/>
          <w:szCs w:val="21"/>
        </w:rPr>
        <w:t>、在水中下沉的铁块、浮在水面上的轮船、空中上升的气球，都受到液体或气体向上的压力，由浮力的产生原因可知，它们都受到浮力作用，故</w:t>
      </w:r>
      <w:r>
        <w:rPr>
          <w:rFonts w:eastAsia="Times New Roman" w:hAnsi="Times New Roman"/>
          <w:i/>
          <w:iCs/>
          <w:kern w:val="0"/>
          <w:szCs w:val="21"/>
        </w:rPr>
        <w:t>ACD</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、桥墩由于底面埋在地下，其底面不与水接触，因此桥墩没有受到水对其向上的压力，则桥墩不受浮力作用，故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lastRenderedPageBreak/>
        <w:t>浸在液体中的物体，液体对物体向上的压强大于向下的压强，向上的压力大于向下的压力，物体受到向上和向下的压力差的作用，这个压力差是物体受到的浮力；同理可知在气体中的物体也受到浮力的作用。</w:t>
      </w:r>
      <w:r>
        <w:rPr>
          <w:rFonts w:ascii="宋体" w:cs="宋体"/>
          <w:kern w:val="0"/>
          <w:szCs w:val="21"/>
        </w:rPr>
        <w:br/>
        <w:t>本题考查了对浮力产生原因的理解，属于基础题，难度不大。</w:t>
      </w:r>
    </w:p>
    <w:p w14:paraId="68DD440D" w14:textId="77777777" w:rsidR="009E195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B888E21" w14:textId="77777777" w:rsidR="009E195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解：当胶囊未露出液面时，排开水的体积不变，根据阿基米德原理知，该过程胶囊所受浮力大小不变；</w:t>
      </w:r>
      <w:r>
        <w:rPr>
          <w:rFonts w:ascii="宋体" w:cs="宋体"/>
          <w:kern w:val="0"/>
          <w:szCs w:val="21"/>
        </w:rPr>
        <w:br/>
        <w:t>当胶囊露出水面且静止前，排开水的体积不断变小，由阿基米德原理知该过程中胶囊所受浮力不断变小；</w:t>
      </w:r>
      <w:r>
        <w:rPr>
          <w:rFonts w:ascii="宋体" w:cs="宋体"/>
          <w:kern w:val="0"/>
          <w:szCs w:val="21"/>
        </w:rPr>
        <w:br/>
        <w:t>胶囊露出水面且静止后排开水的体积不变，根据阿基米德原理知，该过程胶囊所受浮力大小不变。</w:t>
      </w:r>
      <w:r>
        <w:rPr>
          <w:rFonts w:ascii="宋体" w:cs="宋体"/>
          <w:kern w:val="0"/>
          <w:szCs w:val="21"/>
        </w:rPr>
        <w:br/>
        <w:t>即</w:t>
      </w:r>
      <w:r>
        <w:rPr>
          <w:rFonts w:eastAsia="Times New Roman" w:hAnsi="Times New Roman"/>
          <w:i/>
          <w:iCs/>
          <w:kern w:val="0"/>
          <w:szCs w:val="21"/>
        </w:rPr>
        <w:t>ABC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分析题意知：当胶囊未露出液面时，排开水的体积不变，当胶囊露出水面且静止前，排开水的体积不断变小；静止后排开水的体积不变，由阿基米德原理判断浮力随时间的变化关系。</w:t>
      </w:r>
      <w:r>
        <w:rPr>
          <w:rFonts w:ascii="宋体" w:cs="宋体"/>
          <w:kern w:val="0"/>
          <w:szCs w:val="21"/>
        </w:rPr>
        <w:br/>
        <w:t>本题考察学生对浮力大小影响因素的理解，掌握阿基米德原理是解题的关键。</w:t>
      </w:r>
    </w:p>
    <w:p w14:paraId="10C12E94" w14:textId="77777777" w:rsidR="009E195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E24AC25" w14:textId="77777777" w:rsidR="009E195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B</w:t>
      </w:r>
      <w:r>
        <w:rPr>
          <w:rFonts w:ascii="宋体" w:cs="宋体"/>
          <w:kern w:val="0"/>
          <w:szCs w:val="21"/>
        </w:rPr>
        <w:t>、根据图示可知，正方体在甲、乙、丙三种液体中都处于漂浮状态，受到的浮力都等于自身的重力，所以正方体在三种液体中受到的浮力是相同的，故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ACD</w:t>
      </w:r>
      <w:r>
        <w:rPr>
          <w:rFonts w:ascii="宋体" w:cs="宋体"/>
          <w:kern w:val="0"/>
          <w:szCs w:val="21"/>
        </w:rPr>
        <w:t>、由图中可以看出，物体排开液体的体积最小的是在丙中，其次是乙、甲；因为所受浮力相等，根据公式</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=ρg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可知，排开液体的体积越大，这种液体的密度越小，所以液体密度最小的是甲，其次是乙，液体密度最大的是丙；正方体漂浮，正方体的密度小于液体的密度，所以三种液体中甲液体密度最接近正方体的密度，故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AD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物体在液体中漂浮或悬浮时，受到的浮力等于自身的重力；根据阿基米德原理分析液体密度的大小关系。</w:t>
      </w:r>
      <w:r>
        <w:rPr>
          <w:rFonts w:ascii="宋体" w:cs="宋体"/>
          <w:kern w:val="0"/>
          <w:szCs w:val="21"/>
        </w:rPr>
        <w:br/>
        <w:t>本题考查了物体浮沉条件的应用、阿基米德原理的应用，难度不大。</w:t>
      </w:r>
    </w:p>
    <w:p w14:paraId="3FECF31D" w14:textId="77777777" w:rsidR="009E195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0377A0E" w14:textId="77777777" w:rsidR="009E195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、①她用力搬一筐玉米，未能搬起，没有移动距离，故不做功，故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、②她又用力推筐，仍未推动，虽然用力了，但没有移动距离，故不做功，故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、③在小明的帮助下，他们将这筐玉米抬起并放到手推车上；抬的力竖直向上，玉米在竖直向上的方向上移动了距离，故他们对这筐玉米做了功，故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、④接着他们用水平力推着手推车沿水平路面前往仓库，推力水平方向，推车在水平方向移动了距离，</w:t>
      </w:r>
      <w:r>
        <w:rPr>
          <w:rFonts w:ascii="宋体" w:cs="宋体"/>
          <w:kern w:val="0"/>
          <w:szCs w:val="21"/>
        </w:rPr>
        <w:lastRenderedPageBreak/>
        <w:t>因而做功了，故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做功的两个必要因素：一是作用在物体上的力，二是物体在力的方向上通过的距离；二者缺一不可。若做功，利用</w:t>
      </w:r>
      <m:oMath>
        <m:r>
          <w:rPr>
            <w:rFonts w:ascii="Cambria Math" w:hAnsi="Cambria Math"/>
          </w:rPr>
          <m:t>W=Fs</m:t>
        </m:r>
      </m:oMath>
      <w:r>
        <w:rPr>
          <w:rFonts w:ascii="宋体" w:cs="宋体"/>
          <w:kern w:val="0"/>
          <w:szCs w:val="21"/>
        </w:rPr>
        <w:t>计算。据此分析判断。</w:t>
      </w:r>
      <w:r>
        <w:rPr>
          <w:rFonts w:ascii="宋体" w:cs="宋体"/>
          <w:kern w:val="0"/>
          <w:szCs w:val="21"/>
        </w:rPr>
        <w:br/>
      </w:r>
      <w:r>
        <w:rPr>
          <w:rFonts w:ascii="宋体" w:cs="宋体"/>
          <w:kern w:val="0"/>
          <w:szCs w:val="21"/>
        </w:rPr>
        <w:t>明确三种情况不做功：一是有力无距离</w:t>
      </w:r>
      <m:oMath>
        <m:r>
          <w:rPr>
            <w:rFonts w:ascii="Cambria Math" w:hAnsi="Cambria Math"/>
          </w:rPr>
          <m:t>(</m:t>
        </m:r>
      </m:oMath>
      <w:r>
        <w:rPr>
          <w:rFonts w:ascii="宋体" w:cs="宋体"/>
          <w:kern w:val="0"/>
          <w:szCs w:val="21"/>
        </w:rPr>
        <w:t>例如：推而未动</w:t>
      </w:r>
      <m:oMath>
        <m:r>
          <w:rPr>
            <w:rFonts w:ascii="Cambria Math" w:hAnsi="Cambria Math"/>
          </w:rPr>
          <m:t>)</m:t>
        </m:r>
      </m:oMath>
      <w:r>
        <w:rPr>
          <w:rFonts w:ascii="宋体" w:cs="宋体"/>
          <w:kern w:val="0"/>
          <w:szCs w:val="21"/>
        </w:rPr>
        <w:t>，二是有距离无力</w:t>
      </w:r>
      <m:oMath>
        <m:r>
          <w:rPr>
            <w:rFonts w:ascii="Cambria Math" w:hAnsi="Cambria Math"/>
          </w:rPr>
          <m:t>(</m:t>
        </m:r>
      </m:oMath>
      <w:r>
        <w:rPr>
          <w:rFonts w:ascii="宋体" w:cs="宋体"/>
          <w:kern w:val="0"/>
          <w:szCs w:val="21"/>
        </w:rPr>
        <w:t>靠惯性运动</w:t>
      </w:r>
      <m:oMath>
        <m:r>
          <w:rPr>
            <w:rFonts w:ascii="Cambria Math" w:hAnsi="Cambria Math"/>
          </w:rPr>
          <m:t>)</m:t>
        </m:r>
      </m:oMath>
      <w:r>
        <w:rPr>
          <w:rFonts w:ascii="宋体" w:cs="宋体"/>
          <w:kern w:val="0"/>
          <w:szCs w:val="21"/>
        </w:rPr>
        <w:t>，三是力的方向与运动方向垂直。</w:t>
      </w:r>
    </w:p>
    <w:p w14:paraId="6B520861" w14:textId="77777777" w:rsidR="009E195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5187244" w14:textId="77777777" w:rsidR="009E195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可知，</w:t>
      </w:r>
      <m:oMath>
        <m:r>
          <w:rPr>
            <w:rFonts w:ascii="Cambria Math" w:hAnsi="Cambria Math"/>
          </w:rPr>
          <m:t>v=</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F</m:t>
            </m:r>
          </m:den>
        </m:f>
      </m:oMath>
      <w:r>
        <w:rPr>
          <w:rFonts w:ascii="宋体" w:cs="宋体"/>
          <w:kern w:val="0"/>
          <w:szCs w:val="21"/>
        </w:rPr>
        <w:t>，</w:t>
      </w:r>
      <w:r>
        <w:rPr>
          <w:rFonts w:ascii="宋体" w:cs="宋体"/>
          <w:kern w:val="0"/>
          <w:szCs w:val="21"/>
        </w:rPr>
        <w:br/>
      </w:r>
      <w:r>
        <w:rPr>
          <w:rFonts w:ascii="宋体" w:cs="宋体"/>
          <w:kern w:val="0"/>
          <w:szCs w:val="21"/>
        </w:rPr>
        <w:t>甲、乙两车的速度之比为：</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1</m:t>
                    </m:r>
                  </m:sub>
                </m:sSub>
              </m:den>
            </m:f>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2</m:t>
                    </m:r>
                  </m:sub>
                </m:sSub>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rPr>
          <m:t>×</m:t>
        </m:r>
        <m:f>
          <m:fPr>
            <m:ctrlPr>
              <w:rPr>
                <w:rFonts w:ascii="Cambria Math" w:hAnsi="Cambria Math"/>
              </w:rPr>
            </m:ctrlPr>
          </m:fPr>
          <m:num>
            <m:r>
              <w:rPr>
                <w:rFonts w:ascii="Cambria Math" w:hAnsi="Cambria Math"/>
                <w:sz w:val="24"/>
                <w:szCs w:val="24"/>
              </w:rPr>
              <m:t>5</m:t>
            </m:r>
          </m:num>
          <m:den>
            <m:r>
              <w:rPr>
                <w:rFonts w:ascii="Cambria Math" w:hAnsi="Cambria Math"/>
                <w:sz w:val="24"/>
                <w:szCs w:val="24"/>
              </w:rPr>
              <m:t>4</m:t>
            </m:r>
          </m:den>
        </m:f>
        <m:r>
          <w:rPr>
            <w:rFonts w:ascii="Cambria Math" w:hAnsi="Cambria Math"/>
          </w:rPr>
          <m:t>=</m:t>
        </m:r>
        <m:f>
          <m:fPr>
            <m:ctrlPr>
              <w:rPr>
                <w:rFonts w:ascii="Cambria Math" w:hAnsi="Cambria Math"/>
              </w:rPr>
            </m:ctrlPr>
          </m:fPr>
          <m:num>
            <m:r>
              <w:rPr>
                <w:rFonts w:ascii="Cambria Math" w:hAnsi="Cambria Math"/>
                <w:sz w:val="24"/>
                <w:szCs w:val="24"/>
              </w:rPr>
              <m:t>5</m:t>
            </m:r>
          </m:num>
          <m:den>
            <m:r>
              <w:rPr>
                <w:rFonts w:ascii="Cambria Math" w:hAnsi="Cambria Math"/>
                <w:sz w:val="24"/>
                <w:szCs w:val="24"/>
              </w:rPr>
              <m:t>6</m:t>
            </m:r>
          </m:den>
        </m:f>
        <m:r>
          <w:rPr>
            <w:rFonts w:ascii="Cambria Math" w:hAnsi="Cambria Math"/>
          </w:rPr>
          <m:t>=5</m:t>
        </m:r>
      </m:oMath>
      <w:r>
        <w:rPr>
          <w:rFonts w:ascii="宋体" w:cs="宋体"/>
          <w:kern w:val="0"/>
          <w:szCs w:val="21"/>
        </w:rPr>
        <w:t>：</w:t>
      </w:r>
      <w:r>
        <w:rPr>
          <w:rFonts w:eastAsia="Times New Roman" w:hAnsi="Times New Roman"/>
          <w:kern w:val="0"/>
          <w:szCs w:val="21"/>
        </w:rPr>
        <w:t>6</w:t>
      </w:r>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已知甲、乙两辆汽车的牵引力的功率之比和牵引力之比，利用公式</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分析两辆汽车速度之比。</w:t>
      </w:r>
      <w:r>
        <w:rPr>
          <w:rFonts w:ascii="宋体" w:cs="宋体"/>
          <w:kern w:val="0"/>
          <w:szCs w:val="21"/>
        </w:rPr>
        <w:br/>
      </w:r>
      <w:r>
        <w:rPr>
          <w:rFonts w:ascii="宋体" w:cs="宋体"/>
          <w:kern w:val="0"/>
          <w:szCs w:val="21"/>
        </w:rPr>
        <w:t>此题主要考查的是学生对速度、功率、功的计算公式的理解和掌握，难度不是很大。</w:t>
      </w:r>
    </w:p>
    <w:p w14:paraId="55E47AAF" w14:textId="77777777" w:rsidR="009E195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9437F90" w14:textId="77777777" w:rsidR="009E195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、根据题意可知，</w:t>
      </w:r>
      <w:r>
        <w:rPr>
          <w:rFonts w:eastAsia="Times New Roman" w:hAnsi="Times New Roman"/>
          <w:i/>
          <w:iCs/>
          <w:kern w:val="0"/>
          <w:szCs w:val="21"/>
        </w:rPr>
        <w:t>B</w:t>
      </w:r>
      <w:r>
        <w:rPr>
          <w:rFonts w:ascii="宋体" w:cs="宋体"/>
          <w:kern w:val="0"/>
          <w:szCs w:val="21"/>
        </w:rPr>
        <w:t>点为最低点，则小球在</w:t>
      </w:r>
      <w:r>
        <w:rPr>
          <w:rFonts w:eastAsia="Times New Roman" w:hAnsi="Times New Roman"/>
          <w:i/>
          <w:iCs/>
          <w:kern w:val="0"/>
          <w:szCs w:val="21"/>
        </w:rPr>
        <w:t>B</w:t>
      </w:r>
      <w:r>
        <w:rPr>
          <w:rFonts w:ascii="宋体" w:cs="宋体"/>
          <w:kern w:val="0"/>
          <w:szCs w:val="21"/>
        </w:rPr>
        <w:t>点时速度最大，所以在</w:t>
      </w:r>
      <w:r>
        <w:rPr>
          <w:rFonts w:eastAsia="Times New Roman" w:hAnsi="Times New Roman"/>
          <w:i/>
          <w:iCs/>
          <w:kern w:val="0"/>
          <w:szCs w:val="21"/>
        </w:rPr>
        <w:t>B</w:t>
      </w:r>
      <w:r>
        <w:rPr>
          <w:rFonts w:ascii="宋体" w:cs="宋体"/>
          <w:kern w:val="0"/>
          <w:szCs w:val="21"/>
        </w:rPr>
        <w:t>点时动能最大，故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、小球从</w:t>
      </w:r>
      <w:r>
        <w:rPr>
          <w:rFonts w:eastAsia="Times New Roman" w:hAnsi="Times New Roman"/>
          <w:i/>
          <w:iCs/>
          <w:kern w:val="0"/>
          <w:szCs w:val="21"/>
        </w:rPr>
        <w:t>B</w:t>
      </w:r>
      <w:r>
        <w:rPr>
          <w:rFonts w:ascii="宋体" w:cs="宋体"/>
          <w:kern w:val="0"/>
          <w:szCs w:val="21"/>
        </w:rPr>
        <w:t>点运动到</w:t>
      </w:r>
      <w:r>
        <w:rPr>
          <w:rFonts w:eastAsia="Times New Roman" w:hAnsi="Times New Roman"/>
          <w:i/>
          <w:iCs/>
          <w:kern w:val="0"/>
          <w:szCs w:val="21"/>
        </w:rPr>
        <w:t>C</w:t>
      </w:r>
      <w:r>
        <w:rPr>
          <w:rFonts w:ascii="宋体" w:cs="宋体"/>
          <w:kern w:val="0"/>
          <w:szCs w:val="21"/>
        </w:rPr>
        <w:t>点，质量不变，高度变大，速度变小，则重力势能增多，动能减少，将动能转化为重力势能，故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、不计空气阻力，小球机械能守恒，则小球在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两点的机械能相等。</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两点高度相等，重力势能相等。机械能等于动能和势能之和，所以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两点动能相等，根据动能大小的影响因素可知，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两点速度大小相同，故</w:t>
      </w:r>
      <w:r>
        <w:rPr>
          <w:rFonts w:eastAsia="Times New Roman" w:hAnsi="Times New Roman"/>
          <w:i/>
          <w:iCs/>
          <w:kern w:val="0"/>
          <w:szCs w:val="21"/>
        </w:rPr>
        <w:t>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动能大小的影响因素：质量、速度；质量越大，速度越大，动能越大。</w:t>
      </w:r>
      <w:r>
        <w:rPr>
          <w:rFonts w:ascii="宋体" w:cs="宋体"/>
          <w:kern w:val="0"/>
          <w:szCs w:val="21"/>
        </w:rPr>
        <w:br/>
      </w:r>
      <m:oMath>
        <m:r>
          <w:rPr>
            <w:rFonts w:ascii="Cambria Math" w:hAnsi="Cambria Math"/>
          </w:rPr>
          <m:t>(2)</m:t>
        </m:r>
      </m:oMath>
      <w:r>
        <w:rPr>
          <w:rFonts w:ascii="宋体" w:cs="宋体"/>
          <w:kern w:val="0"/>
          <w:szCs w:val="21"/>
        </w:rPr>
        <w:t>重力势能大小的影响因素：质量、被举得高度；质量越大，高度越高，重力势能越大。</w:t>
      </w:r>
      <w:r>
        <w:rPr>
          <w:rFonts w:ascii="宋体" w:cs="宋体"/>
          <w:kern w:val="0"/>
          <w:szCs w:val="21"/>
        </w:rPr>
        <w:br/>
      </w:r>
      <m:oMath>
        <m:r>
          <w:rPr>
            <w:rFonts w:ascii="Cambria Math" w:hAnsi="Cambria Math"/>
          </w:rPr>
          <m:t>(3)</m:t>
        </m:r>
      </m:oMath>
      <w:r>
        <w:rPr>
          <w:rFonts w:ascii="宋体" w:cs="宋体"/>
          <w:kern w:val="0"/>
          <w:szCs w:val="21"/>
        </w:rPr>
        <w:t>不计空气阻力时，机械能没有转化为内能，机械能守恒。</w:t>
      </w:r>
      <w:r>
        <w:rPr>
          <w:rFonts w:ascii="宋体" w:cs="宋体"/>
          <w:kern w:val="0"/>
          <w:szCs w:val="21"/>
        </w:rPr>
        <w:br/>
      </w:r>
      <w:r>
        <w:rPr>
          <w:rFonts w:ascii="宋体" w:cs="宋体"/>
          <w:kern w:val="0"/>
          <w:szCs w:val="21"/>
        </w:rPr>
        <w:t>掌握动能、重力势能的影响因素，理解重力势能和动能的转化可从高度和速度来理解，可以帮助我们更好的理解能量的转化。</w:t>
      </w:r>
    </w:p>
    <w:p w14:paraId="6D81980B" w14:textId="77777777" w:rsidR="009E1957"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18.</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FB2CAF2" w14:textId="77777777" w:rsidR="009E195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解：根据杠杆平衡条件</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eastAsia="Times New Roman" w:hAnsi="Times New Roman"/>
          <w:kern w:val="0"/>
          <w:szCs w:val="21"/>
        </w:rPr>
        <w:t> </w:t>
      </w:r>
      <m:oMath>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eastAsia="Times New Roman" w:hAnsi="Times New Roman"/>
          <w:kern w:val="0"/>
          <w:szCs w:val="21"/>
        </w:rPr>
        <w:t> </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可知，当阻力和阻力臂的乘积一定时，动力臂越大，动力越小。由题图可知，当动力作用点在杠杆末端且动力方向与杠杆垂直的时候，即</w:t>
      </w:r>
      <w:r>
        <w:rPr>
          <w:rFonts w:eastAsia="Times New Roman" w:hAnsi="Times New Roman"/>
          <w:i/>
          <w:iCs/>
          <w:kern w:val="0"/>
          <w:szCs w:val="21"/>
        </w:rPr>
        <w:t>b</w:t>
      </w:r>
      <w:r>
        <w:rPr>
          <w:rFonts w:ascii="宋体" w:cs="宋体"/>
          <w:kern w:val="0"/>
          <w:szCs w:val="21"/>
        </w:rPr>
        <w:t>方向，动力臂最大，故此时动力最小，最省力，故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根据杠杆平衡条件分析解答：动力</w:t>
      </w:r>
      <m:oMath>
        <m:r>
          <w:rPr>
            <w:rFonts w:ascii="Cambria Math" w:hAnsi="Cambria Math"/>
          </w:rPr>
          <m:t>×</m:t>
        </m:r>
      </m:oMath>
      <w:r>
        <w:rPr>
          <w:rFonts w:ascii="宋体" w:cs="宋体"/>
          <w:kern w:val="0"/>
          <w:szCs w:val="21"/>
        </w:rPr>
        <w:t>动力臂</w:t>
      </w:r>
      <w:r>
        <w:rPr>
          <w:rFonts w:eastAsia="Times New Roman" w:hAnsi="Times New Roman"/>
          <w:kern w:val="0"/>
          <w:szCs w:val="21"/>
        </w:rPr>
        <w:t>=</w:t>
      </w:r>
      <w:r>
        <w:rPr>
          <w:rFonts w:ascii="宋体" w:cs="宋体"/>
          <w:kern w:val="0"/>
          <w:szCs w:val="21"/>
        </w:rPr>
        <w:t>阻力</w:t>
      </w:r>
      <m:oMath>
        <m:r>
          <w:rPr>
            <w:rFonts w:ascii="Cambria Math" w:hAnsi="Cambria Math"/>
          </w:rPr>
          <m:t>×</m:t>
        </m:r>
      </m:oMath>
      <w:r>
        <w:rPr>
          <w:rFonts w:ascii="宋体" w:cs="宋体"/>
          <w:kern w:val="0"/>
          <w:szCs w:val="21"/>
        </w:rPr>
        <w:t>阻力臂</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oMath>
      <w:r>
        <w:rPr>
          <w:rFonts w:eastAsia="Times New Roman" w:hAnsi="Times New Roman"/>
          <w:kern w:val="0"/>
          <w:szCs w:val="21"/>
        </w:rPr>
        <w:t> </w:t>
      </w:r>
      <m:oMath>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eastAsia="Times New Roman" w:hAnsi="Times New Roman"/>
          <w:kern w:val="0"/>
          <w:szCs w:val="21"/>
        </w:rPr>
        <w:t> </w:t>
      </w:r>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oMath>
      <w:r>
        <w:rPr>
          <w:rFonts w:ascii="宋体" w:cs="宋体"/>
          <w:kern w:val="0"/>
          <w:szCs w:val="21"/>
        </w:rPr>
        <w:t>，在阻力跟阻力臂的乘积一定时，动力臂越长，动力越小。</w:t>
      </w:r>
      <w:r>
        <w:rPr>
          <w:rFonts w:ascii="宋体" w:cs="宋体"/>
          <w:kern w:val="0"/>
          <w:szCs w:val="21"/>
        </w:rPr>
        <w:br/>
      </w:r>
      <w:r>
        <w:rPr>
          <w:rFonts w:ascii="宋体" w:cs="宋体"/>
          <w:kern w:val="0"/>
          <w:szCs w:val="21"/>
        </w:rPr>
        <w:t>此题主要考查了学生对杠杆平衡条件的应用，要使动力最小，则力臂应最长，找到动力作用点</w:t>
      </w:r>
      <w:r>
        <w:rPr>
          <w:rFonts w:eastAsia="Times New Roman" w:hAnsi="Times New Roman"/>
          <w:i/>
          <w:iCs/>
          <w:kern w:val="0"/>
          <w:szCs w:val="21"/>
        </w:rPr>
        <w:t>A</w:t>
      </w:r>
      <w:r>
        <w:rPr>
          <w:rFonts w:ascii="宋体" w:cs="宋体"/>
          <w:kern w:val="0"/>
          <w:szCs w:val="21"/>
        </w:rPr>
        <w:t>到支点</w:t>
      </w:r>
      <w:r>
        <w:rPr>
          <w:rFonts w:eastAsia="Times New Roman" w:hAnsi="Times New Roman"/>
          <w:i/>
          <w:iCs/>
          <w:kern w:val="0"/>
          <w:szCs w:val="21"/>
        </w:rPr>
        <w:t>O</w:t>
      </w:r>
      <w:r>
        <w:rPr>
          <w:rFonts w:ascii="宋体" w:cs="宋体"/>
          <w:kern w:val="0"/>
          <w:szCs w:val="21"/>
        </w:rPr>
        <w:t>的最长动力臂是解决问题的关键。</w:t>
      </w:r>
    </w:p>
    <w:p w14:paraId="29205D96" w14:textId="77777777" w:rsidR="009E195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9B31BC2" w14:textId="77777777" w:rsidR="009E195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解：不计绳重和摩擦，根据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得，</w:t>
      </w:r>
      <m:oMath>
        <m:r>
          <w:rPr>
            <w:rFonts w:ascii="Cambria Math" w:hAnsi="Cambria Math"/>
          </w:rPr>
          <m:t>G=2F-</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=2×6N-2N=10N</m:t>
        </m:r>
      </m:oMath>
      <w:r>
        <w:rPr>
          <w:rFonts w:ascii="宋体" w:cs="宋体"/>
          <w:kern w:val="0"/>
          <w:szCs w:val="21"/>
        </w:rPr>
        <w:t>；</w:t>
      </w:r>
      <w:r>
        <w:rPr>
          <w:rFonts w:ascii="宋体" w:cs="宋体"/>
          <w:kern w:val="0"/>
          <w:szCs w:val="21"/>
        </w:rPr>
        <w:br/>
      </w:r>
      <w:r>
        <w:rPr>
          <w:rFonts w:ascii="宋体" w:cs="宋体"/>
          <w:kern w:val="0"/>
          <w:szCs w:val="21"/>
        </w:rPr>
        <w:t>弹簧测力计的示数等于拉力</w:t>
      </w:r>
      <w:r>
        <w:rPr>
          <w:rFonts w:eastAsia="Times New Roman" w:hAnsi="Times New Roman"/>
          <w:i/>
          <w:iCs/>
          <w:kern w:val="0"/>
          <w:szCs w:val="21"/>
        </w:rPr>
        <w:t>F</w:t>
      </w:r>
      <w:r>
        <w:rPr>
          <w:rFonts w:ascii="宋体" w:cs="宋体"/>
          <w:kern w:val="0"/>
          <w:szCs w:val="21"/>
        </w:rPr>
        <w:t>的大小，即</w:t>
      </w:r>
      <w:r>
        <w:rPr>
          <w:rFonts w:eastAsia="Times New Roman" w:hAnsi="Times New Roman"/>
          <w:kern w:val="0"/>
          <w:szCs w:val="21"/>
        </w:rPr>
        <w:t>6</w:t>
      </w:r>
      <w:r>
        <w:rPr>
          <w:rFonts w:eastAsia="Times New Roman" w:hAnsi="Times New Roman"/>
          <w:i/>
          <w:iCs/>
          <w:kern w:val="0"/>
          <w:szCs w:val="21"/>
        </w:rPr>
        <w:t>N</w:t>
      </w:r>
      <w:r>
        <w:rPr>
          <w:rFonts w:ascii="宋体" w:cs="宋体"/>
          <w:kern w:val="0"/>
          <w:szCs w:val="21"/>
        </w:rPr>
        <w:t>。</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不计绳重和摩擦，根据拉力</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即可求出物重；弹簧测力计与绳子一端相连，因此弹簧测力计的示数与拉力</w:t>
      </w:r>
      <w:r>
        <w:rPr>
          <w:rFonts w:eastAsia="Times New Roman" w:hAnsi="Times New Roman"/>
          <w:i/>
          <w:iCs/>
          <w:kern w:val="0"/>
          <w:szCs w:val="21"/>
        </w:rPr>
        <w:t>F</w:t>
      </w:r>
      <w:r>
        <w:rPr>
          <w:rFonts w:ascii="宋体" w:cs="宋体"/>
          <w:kern w:val="0"/>
          <w:szCs w:val="21"/>
        </w:rPr>
        <w:t>的大小相等。</w:t>
      </w:r>
      <w:r>
        <w:rPr>
          <w:rFonts w:ascii="宋体" w:cs="宋体"/>
          <w:kern w:val="0"/>
          <w:szCs w:val="21"/>
        </w:rPr>
        <w:br/>
      </w:r>
      <w:r>
        <w:rPr>
          <w:rFonts w:ascii="宋体" w:cs="宋体"/>
          <w:kern w:val="0"/>
          <w:szCs w:val="21"/>
        </w:rPr>
        <w:t>本题实际是把动滑轮的绳子固定端换成了弹簧测力计，以此来考查学生对动滑轮使用的理解。</w:t>
      </w:r>
    </w:p>
    <w:p w14:paraId="473CBA44" w14:textId="77777777" w:rsidR="009E195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FC2A5E8" w14:textId="77777777" w:rsidR="009E195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、已知物重和动滑轮重相等，由图知</w:t>
      </w:r>
      <m:oMath>
        <m:sSub>
          <m:sSubPr>
            <m:ctrlPr>
              <w:rPr>
                <w:rFonts w:ascii="Cambria Math" w:hAnsi="Cambria Math"/>
              </w:rPr>
            </m:ctrlPr>
          </m:sSubPr>
          <m:e>
            <m:r>
              <w:rPr>
                <w:rFonts w:ascii="Cambria Math" w:hAnsi="Cambria Math"/>
              </w:rPr>
              <m:t>n</m:t>
            </m:r>
          </m:e>
          <m:sub>
            <m:r>
              <w:rPr>
                <w:rFonts w:ascii="Cambria Math" w:hAnsi="Cambria Math"/>
              </w:rPr>
              <m:t>甲</m:t>
            </m:r>
          </m:sub>
        </m:sSub>
        <m:r>
          <w:rPr>
            <w:rFonts w:ascii="Cambria Math" w:hAnsi="Cambria Math"/>
          </w:rPr>
          <m:t>=2</m:t>
        </m:r>
      </m:oMath>
      <w:r>
        <w:rPr>
          <w:rFonts w:ascii="宋体" w:cs="宋体"/>
          <w:kern w:val="0"/>
          <w:szCs w:val="21"/>
        </w:rPr>
        <w:t>，</w:t>
      </w:r>
      <m:oMath>
        <m:sSub>
          <m:sSubPr>
            <m:ctrlPr>
              <w:rPr>
                <w:rFonts w:ascii="Cambria Math" w:hAnsi="Cambria Math"/>
              </w:rPr>
            </m:ctrlPr>
          </m:sSubPr>
          <m:e>
            <m:r>
              <w:rPr>
                <w:rFonts w:ascii="Cambria Math" w:hAnsi="Cambria Math"/>
              </w:rPr>
              <m:t>n</m:t>
            </m:r>
          </m:e>
          <m:sub>
            <m:r>
              <w:rPr>
                <w:rFonts w:ascii="Cambria Math" w:hAnsi="Cambria Math"/>
              </w:rPr>
              <m:t>乙</m:t>
            </m:r>
          </m:sub>
        </m:sSub>
        <m:r>
          <w:rPr>
            <w:rFonts w:ascii="Cambria Math" w:hAnsi="Cambria Math"/>
          </w:rPr>
          <m:t>=3</m:t>
        </m:r>
      </m:oMath>
      <w:r>
        <w:rPr>
          <w:rFonts w:ascii="宋体" w:cs="宋体"/>
          <w:kern w:val="0"/>
          <w:szCs w:val="21"/>
        </w:rPr>
        <w:t>，不计绳重和摩擦，根据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知绳端拉力分别为：</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，比较可得</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、同一重物</w:t>
      </w:r>
      <w:r>
        <w:rPr>
          <w:rFonts w:eastAsia="Times New Roman" w:hAnsi="Times New Roman"/>
          <w:i/>
          <w:iCs/>
          <w:kern w:val="0"/>
          <w:szCs w:val="21"/>
        </w:rPr>
        <w:t>G</w:t>
      </w:r>
      <w:r>
        <w:rPr>
          <w:rFonts w:ascii="宋体" w:cs="宋体"/>
          <w:kern w:val="0"/>
          <w:szCs w:val="21"/>
        </w:rPr>
        <w:t>以相同的速度匀速提升相同的高度，由图知</w:t>
      </w:r>
      <m:oMath>
        <m:sSub>
          <m:sSubPr>
            <m:ctrlPr>
              <w:rPr>
                <w:rFonts w:ascii="Cambria Math" w:hAnsi="Cambria Math"/>
              </w:rPr>
            </m:ctrlPr>
          </m:sSubPr>
          <m:e>
            <m:r>
              <w:rPr>
                <w:rFonts w:ascii="Cambria Math" w:hAnsi="Cambria Math"/>
              </w:rPr>
              <m:t>n</m:t>
            </m:r>
          </m:e>
          <m:sub>
            <m:r>
              <w:rPr>
                <w:rFonts w:ascii="Cambria Math" w:hAnsi="Cambria Math"/>
              </w:rPr>
              <m:t>甲</m:t>
            </m:r>
          </m:sub>
        </m:sSub>
        <m:r>
          <w:rPr>
            <w:rFonts w:ascii="Cambria Math" w:hAnsi="Cambria Math"/>
          </w:rPr>
          <m:t>=2</m:t>
        </m:r>
      </m:oMath>
      <w:r>
        <w:rPr>
          <w:rFonts w:ascii="宋体" w:cs="宋体"/>
          <w:kern w:val="0"/>
          <w:szCs w:val="21"/>
        </w:rPr>
        <w:t>，</w:t>
      </w:r>
      <m:oMath>
        <m:sSub>
          <m:sSubPr>
            <m:ctrlPr>
              <w:rPr>
                <w:rFonts w:ascii="Cambria Math" w:hAnsi="Cambria Math"/>
              </w:rPr>
            </m:ctrlPr>
          </m:sSubPr>
          <m:e>
            <m:r>
              <w:rPr>
                <w:rFonts w:ascii="Cambria Math" w:hAnsi="Cambria Math"/>
              </w:rPr>
              <m:t>n</m:t>
            </m:r>
          </m:e>
          <m:sub>
            <m:r>
              <w:rPr>
                <w:rFonts w:ascii="Cambria Math" w:hAnsi="Cambria Math"/>
              </w:rPr>
              <m:t>乙</m:t>
            </m:r>
          </m:sub>
        </m:sSub>
        <m:r>
          <w:rPr>
            <w:rFonts w:ascii="Cambria Math" w:hAnsi="Cambria Math"/>
          </w:rPr>
          <m:t>=3</m:t>
        </m:r>
      </m:oMath>
      <w:r>
        <w:rPr>
          <w:rFonts w:ascii="宋体" w:cs="宋体"/>
          <w:kern w:val="0"/>
          <w:szCs w:val="21"/>
        </w:rPr>
        <w:t>，则甲中绳端移动的距离</w:t>
      </w:r>
      <m:oMath>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=2</m:t>
        </m:r>
        <m:r>
          <w:rPr>
            <w:rFonts w:ascii="Cambria Math" w:hAnsi="Cambria Math"/>
          </w:rPr>
          <m:t>h</m:t>
        </m:r>
      </m:oMath>
      <w:r>
        <w:rPr>
          <w:rFonts w:ascii="宋体" w:cs="宋体"/>
          <w:kern w:val="0"/>
          <w:szCs w:val="21"/>
        </w:rPr>
        <w:t>，乙中绳端拉力移动的距离</w:t>
      </w:r>
      <m:oMath>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=3</m:t>
        </m:r>
        <m:r>
          <w:rPr>
            <w:rFonts w:ascii="Cambria Math" w:hAnsi="Cambria Math"/>
          </w:rPr>
          <m:t>h</m:t>
        </m:r>
      </m:oMath>
      <w:r>
        <w:rPr>
          <w:rFonts w:ascii="宋体" w:cs="宋体"/>
          <w:kern w:val="0"/>
          <w:szCs w:val="21"/>
        </w:rPr>
        <w:t>，所以</w:t>
      </w:r>
      <m:oMath>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s</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、绳端拉力做的功分别为：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甲</m:t>
            </m:r>
          </m:sub>
        </m:sSub>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)×2</m:t>
        </m:r>
        <m:r>
          <w:rPr>
            <w:rFonts w:ascii="Cambria Math" w:hAnsi="Cambria Math"/>
          </w:rPr>
          <m:t>h=(G+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)h</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乙</m:t>
            </m:r>
          </m:sub>
        </m:sSub>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)×3</m:t>
        </m:r>
        <m:r>
          <w:rPr>
            <w:rFonts w:ascii="Cambria Math" w:hAnsi="Cambria Math"/>
          </w:rPr>
          <m:t>h=(G+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)h</m:t>
        </m:r>
      </m:oMath>
      <w:r>
        <w:rPr>
          <w:rFonts w:ascii="宋体" w:cs="宋体"/>
          <w:kern w:val="0"/>
          <w:szCs w:val="21"/>
        </w:rPr>
        <w:t>，所以</w:t>
      </w:r>
      <m:oMath>
        <m:sSub>
          <m:sSubPr>
            <m:ctrlPr>
              <w:rPr>
                <w:rFonts w:ascii="Cambria Math" w:hAnsi="Cambria Math"/>
              </w:rPr>
            </m:ctrlPr>
          </m:sSubPr>
          <m:e>
            <m:r>
              <w:rPr>
                <w:rFonts w:ascii="Cambria Math" w:hAnsi="Cambria Math"/>
              </w:rPr>
              <m:t>W</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、将同一重物匀速提升相同高度</w:t>
      </w:r>
      <w:r>
        <w:rPr>
          <w:rFonts w:eastAsia="Times New Roman" w:hAnsi="Times New Roman"/>
          <w:i/>
          <w:iCs/>
          <w:kern w:val="0"/>
          <w:szCs w:val="21"/>
        </w:rPr>
        <w:t>h</w:t>
      </w:r>
      <w:r>
        <w:rPr>
          <w:rFonts w:ascii="宋体" w:cs="宋体"/>
          <w:kern w:val="0"/>
          <w:szCs w:val="21"/>
        </w:rPr>
        <w:t>，因为物重</w:t>
      </w:r>
      <w:r>
        <w:rPr>
          <w:rFonts w:eastAsia="Times New Roman" w:hAnsi="Times New Roman"/>
          <w:i/>
          <w:iCs/>
          <w:kern w:val="0"/>
          <w:szCs w:val="21"/>
        </w:rPr>
        <w:t>G</w:t>
      </w:r>
      <w:r>
        <w:rPr>
          <w:rFonts w:ascii="宋体" w:cs="宋体"/>
          <w:kern w:val="0"/>
          <w:szCs w:val="21"/>
        </w:rPr>
        <w:t>相同，所以由</w:t>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=Gh</m:t>
        </m:r>
      </m:oMath>
      <w:r>
        <w:rPr>
          <w:rFonts w:ascii="宋体" w:cs="宋体"/>
          <w:kern w:val="0"/>
          <w:szCs w:val="21"/>
        </w:rPr>
        <w:t>可知</w:t>
      </w:r>
      <m:oMath>
        <m:sSub>
          <m:sSubPr>
            <m:ctrlPr>
              <w:rPr>
                <w:rFonts w:ascii="Cambria Math" w:hAnsi="Cambria Math"/>
              </w:rPr>
            </m:ctrlPr>
          </m:sSubPr>
          <m:e>
            <m:r>
              <w:rPr>
                <w:rFonts w:ascii="Cambria Math" w:hAnsi="Cambria Math"/>
              </w:rPr>
              <m:t>W</m:t>
            </m:r>
          </m:e>
          <m:sub>
            <m:r>
              <w:rPr>
                <w:rFonts w:ascii="Cambria Math" w:hAnsi="Cambria Math"/>
              </w:rPr>
              <m:t>有用甲</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有用乙</m:t>
            </m:r>
          </m:sub>
        </m:sSub>
      </m:oMath>
      <w:r>
        <w:rPr>
          <w:rFonts w:ascii="宋体" w:cs="宋体"/>
          <w:kern w:val="0"/>
          <w:szCs w:val="21"/>
        </w:rPr>
        <w:t>，</w:t>
      </w:r>
      <w:r>
        <w:rPr>
          <w:rFonts w:ascii="宋体" w:cs="宋体"/>
          <w:kern w:val="0"/>
          <w:szCs w:val="21"/>
        </w:rPr>
        <w:br/>
      </w:r>
      <w:r>
        <w:rPr>
          <w:rFonts w:ascii="宋体" w:cs="宋体"/>
          <w:kern w:val="0"/>
          <w:szCs w:val="21"/>
        </w:rPr>
        <w:t>又因为动滑轮的重力相同，所以额外功相同，又因为</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有用</m:t>
            </m:r>
          </m:sub>
        </m:sSub>
      </m:oMath>
      <w:r>
        <w:rPr>
          <w:rFonts w:ascii="宋体" w:cs="宋体"/>
          <w:kern w:val="0"/>
          <w:szCs w:val="21"/>
        </w:rPr>
        <w:t>，所以总功相同，</w:t>
      </w:r>
      <w:r>
        <w:rPr>
          <w:rFonts w:ascii="宋体" w:cs="宋体"/>
          <w:kern w:val="0"/>
          <w:szCs w:val="21"/>
        </w:rPr>
        <w:br/>
      </w:r>
      <w:r>
        <w:rPr>
          <w:rFonts w:ascii="宋体" w:cs="宋体"/>
          <w:kern w:val="0"/>
          <w:szCs w:val="21"/>
        </w:rPr>
        <w:lastRenderedPageBreak/>
        <w:t>由</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oMath>
      <w:r>
        <w:rPr>
          <w:rFonts w:ascii="宋体" w:cs="宋体"/>
          <w:kern w:val="0"/>
          <w:szCs w:val="21"/>
        </w:rPr>
        <w:t>可知</w:t>
      </w:r>
      <m:oMath>
        <m:sSub>
          <m:sSubPr>
            <m:ctrlPr>
              <w:rPr>
                <w:rFonts w:ascii="Cambria Math" w:hAnsi="Cambria Math"/>
              </w:rPr>
            </m:ctrlPr>
          </m:sSubPr>
          <m:e>
            <m:r>
              <w:rPr>
                <w:rFonts w:ascii="Cambria Math" w:hAnsi="Cambria Math"/>
              </w:rPr>
              <m:t>η</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由图知滑轮组上承担物重的绳子股数</w:t>
      </w:r>
      <w:r>
        <w:rPr>
          <w:rFonts w:eastAsia="Times New Roman" w:hAnsi="Times New Roman"/>
          <w:i/>
          <w:iCs/>
          <w:kern w:val="0"/>
          <w:szCs w:val="21"/>
        </w:rPr>
        <w:t>n</w:t>
      </w:r>
      <w:r>
        <w:rPr>
          <w:rFonts w:ascii="宋体" w:cs="宋体"/>
          <w:kern w:val="0"/>
          <w:szCs w:val="21"/>
        </w:rPr>
        <w:t>，不计绳重和摩擦，提升相同的重物，且滑轮重相同，利用</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比较拉力大小；</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s=nh</m:t>
        </m:r>
      </m:oMath>
      <w:r>
        <w:rPr>
          <w:rFonts w:ascii="宋体" w:cs="宋体"/>
          <w:kern w:val="0"/>
          <w:szCs w:val="21"/>
        </w:rPr>
        <w:t>比较绳端移动的距离大小；</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W=Fs</m:t>
        </m:r>
      </m:oMath>
      <w:r>
        <w:rPr>
          <w:rFonts w:ascii="宋体" w:cs="宋体"/>
          <w:kern w:val="0"/>
          <w:szCs w:val="21"/>
        </w:rPr>
        <w:t>比较绳端拉力做的功的大小；</w:t>
      </w:r>
      <w:r>
        <w:rPr>
          <w:rFonts w:ascii="宋体" w:cs="宋体"/>
          <w:kern w:val="0"/>
          <w:szCs w:val="21"/>
        </w:rPr>
        <w:br/>
      </w:r>
      <m:oMath>
        <m:r>
          <w:rPr>
            <w:rFonts w:ascii="Cambria Math" w:hAnsi="Cambria Math"/>
          </w:rPr>
          <m:t>(4)</m:t>
        </m:r>
      </m:oMath>
      <w:r>
        <w:rPr>
          <w:rFonts w:ascii="宋体" w:cs="宋体"/>
          <w:kern w:val="0"/>
          <w:szCs w:val="21"/>
        </w:rPr>
        <w:t>将重物匀速提升相同高度</w:t>
      </w:r>
      <w:r>
        <w:rPr>
          <w:rFonts w:eastAsia="Times New Roman" w:hAnsi="Times New Roman"/>
          <w:i/>
          <w:iCs/>
          <w:kern w:val="0"/>
          <w:szCs w:val="21"/>
        </w:rPr>
        <w:t>h</w:t>
      </w:r>
      <w:r>
        <w:rPr>
          <w:rFonts w:ascii="宋体" w:cs="宋体"/>
          <w:kern w:val="0"/>
          <w:szCs w:val="21"/>
        </w:rPr>
        <w:t>，根据重力的关系判断出有用功的大小，动滑轮重力相同，额外功相同，根据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oMath>
      <w:r>
        <w:rPr>
          <w:rFonts w:ascii="宋体" w:cs="宋体"/>
          <w:kern w:val="0"/>
          <w:szCs w:val="21"/>
        </w:rPr>
        <w:t>判断机械效率。</w:t>
      </w:r>
      <w:r>
        <w:rPr>
          <w:rFonts w:ascii="宋体" w:cs="宋体"/>
          <w:kern w:val="0"/>
          <w:szCs w:val="21"/>
        </w:rPr>
        <w:br/>
      </w:r>
      <w:r>
        <w:rPr>
          <w:rFonts w:ascii="宋体" w:cs="宋体"/>
          <w:kern w:val="0"/>
          <w:szCs w:val="21"/>
        </w:rPr>
        <w:t>本题考查了机械效率、功和功率比较，利用好：绳重和摩擦不计，</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oMath>
      <w:r>
        <w:rPr>
          <w:rFonts w:ascii="宋体" w:cs="宋体"/>
          <w:kern w:val="0"/>
          <w:szCs w:val="21"/>
        </w:rPr>
        <w:t>是解题的关键。</w:t>
      </w:r>
    </w:p>
    <w:p w14:paraId="6963A200" w14:textId="77777777" w:rsidR="009E195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脚</w:t>
      </w:r>
      <w:r>
        <w:rPr>
          <w:rFonts w:eastAsia="Times New Roman" w:hAnsi="Times New Roman"/>
          <w:kern w:val="0"/>
          <w:szCs w:val="21"/>
        </w:rPr>
        <w:t xml:space="preserve">  </w:t>
      </w:r>
      <w:r>
        <w:rPr>
          <w:rFonts w:ascii="宋体" w:cs="宋体"/>
          <w:kern w:val="0"/>
          <w:szCs w:val="21"/>
        </w:rPr>
        <w:t>地面</w:t>
      </w:r>
      <w:r>
        <w:rPr>
          <w:rFonts w:eastAsia="Times New Roman" w:hAnsi="Times New Roman"/>
          <w:kern w:val="0"/>
          <w:sz w:val="24"/>
          <w:szCs w:val="24"/>
        </w:rPr>
        <w:t> </w:t>
      </w:r>
    </w:p>
    <w:p w14:paraId="2E4AC96B" w14:textId="77777777" w:rsidR="009E195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解：他对水平地面的压力施力物体是他的脚，是由于他的脚发生形变而产生的。武术爱好者对地面施加了压力，由于力的作用是相互的，所以地面对他施加了支持力，他所受支持力施力物体是地面。</w:t>
      </w:r>
      <w:r>
        <w:rPr>
          <w:rFonts w:ascii="宋体" w:cs="宋体"/>
          <w:kern w:val="0"/>
          <w:szCs w:val="21"/>
        </w:rPr>
        <w:br/>
        <w:t>故答案为：脚；地面。</w:t>
      </w:r>
      <w:r>
        <w:rPr>
          <w:rFonts w:ascii="宋体" w:cs="宋体"/>
          <w:kern w:val="0"/>
          <w:szCs w:val="21"/>
        </w:rPr>
        <w:br/>
        <w:t>物体受到的弹力是由施力物体发生形变产生的；力的作用是相互的。</w:t>
      </w:r>
      <w:r>
        <w:rPr>
          <w:rFonts w:ascii="宋体" w:cs="宋体"/>
          <w:kern w:val="0"/>
          <w:szCs w:val="21"/>
        </w:rPr>
        <w:br/>
        <w:t>本题主要考查弹力和平衡力、相互作用力的相关知识，属于基础题。</w:t>
      </w:r>
    </w:p>
    <w:p w14:paraId="061DEB89" w14:textId="77777777" w:rsidR="009E195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非平衡</w:t>
      </w:r>
      <w:r>
        <w:rPr>
          <w:rFonts w:eastAsia="Times New Roman" w:hAnsi="Times New Roman"/>
          <w:kern w:val="0"/>
          <w:szCs w:val="21"/>
        </w:rPr>
        <w:t xml:space="preserve">  </w:t>
      </w:r>
      <w:r>
        <w:rPr>
          <w:rFonts w:ascii="宋体" w:cs="宋体"/>
          <w:kern w:val="0"/>
          <w:szCs w:val="21"/>
        </w:rPr>
        <w:t>竖直向下</w:t>
      </w:r>
      <w:r>
        <w:rPr>
          <w:rFonts w:eastAsia="Times New Roman" w:hAnsi="Times New Roman"/>
          <w:kern w:val="0"/>
          <w:szCs w:val="21"/>
        </w:rPr>
        <w:t xml:space="preserve">  </w:t>
      </w:r>
      <w:r>
        <w:rPr>
          <w:rFonts w:ascii="宋体" w:cs="宋体"/>
          <w:kern w:val="0"/>
          <w:szCs w:val="21"/>
        </w:rPr>
        <w:t>匀速直线</w:t>
      </w:r>
      <w:r>
        <w:rPr>
          <w:rFonts w:eastAsia="Times New Roman" w:hAnsi="Times New Roman"/>
          <w:kern w:val="0"/>
          <w:sz w:val="24"/>
          <w:szCs w:val="24"/>
        </w:rPr>
        <w:t> </w:t>
      </w:r>
    </w:p>
    <w:p w14:paraId="44E19C32" w14:textId="77777777" w:rsidR="009E195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解：橡皮在水平面内做匀速圆周运动时，运动方向不断改变，所以处于非平衡状态，橡皮所受重力方向始终竖直向下。</w:t>
      </w:r>
      <w:r>
        <w:rPr>
          <w:rFonts w:ascii="宋体" w:cs="宋体"/>
          <w:kern w:val="0"/>
          <w:szCs w:val="21"/>
        </w:rPr>
        <w:br/>
        <w:t>如果此时细线突然断开，而橡皮所受外力全部消失，根据牛顿第一定律它将做匀速直线运动。</w:t>
      </w:r>
      <w:r>
        <w:rPr>
          <w:rFonts w:ascii="宋体" w:cs="宋体"/>
          <w:kern w:val="0"/>
          <w:szCs w:val="21"/>
        </w:rPr>
        <w:br/>
        <w:t>故答案为：非平衡；竖直向下；匀速直线。</w:t>
      </w:r>
      <w:r>
        <w:rPr>
          <w:rFonts w:ascii="宋体" w:cs="宋体"/>
          <w:kern w:val="0"/>
          <w:szCs w:val="21"/>
        </w:rPr>
        <w:br/>
        <w:t>平衡状态是指静止或匀速直线运动状态；重力的方向始终竖直向下；根据牛顿第一定律判断橡皮的运动状态。</w:t>
      </w:r>
      <w:r>
        <w:rPr>
          <w:rFonts w:ascii="宋体" w:cs="宋体"/>
          <w:kern w:val="0"/>
          <w:szCs w:val="21"/>
        </w:rPr>
        <w:br/>
        <w:t>本题主要考查了对平衡状态、重力方向、牛顿第一定律等的认识与应用，属基础题。</w:t>
      </w:r>
    </w:p>
    <w:p w14:paraId="1E31F133" w14:textId="77777777" w:rsidR="009E1957"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lastRenderedPageBreak/>
        <w:t>23.</w:t>
      </w:r>
      <w:r>
        <w:rPr>
          <w:rFonts w:ascii="宋体" w:cs="宋体"/>
          <w:color w:val="3333FF"/>
          <w:kern w:val="0"/>
          <w:szCs w:val="21"/>
        </w:rPr>
        <w:t>【答案】</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78C5741" wp14:editId="4DFC2185">
            <wp:extent cx="1914525" cy="1143000"/>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1914525" cy="1143000"/>
                    </a:xfrm>
                    <a:prstGeom prst="rect">
                      <a:avLst/>
                    </a:prstGeom>
                    <a:noFill/>
                    <a:ln>
                      <a:noFill/>
                    </a:ln>
                  </pic:spPr>
                </pic:pic>
              </a:graphicData>
            </a:graphic>
          </wp:inline>
        </w:drawing>
      </w:r>
      <w:r>
        <w:rPr>
          <w:rFonts w:eastAsia="Times New Roman" w:hAnsi="Times New Roman"/>
          <w:kern w:val="0"/>
          <w:sz w:val="24"/>
          <w:szCs w:val="24"/>
        </w:rPr>
        <w:t> </w:t>
      </w:r>
    </w:p>
    <w:p w14:paraId="7CFEEC7E" w14:textId="77777777" w:rsidR="009E1957"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C9EBB0A" wp14:editId="507A52A9">
            <wp:extent cx="1914525" cy="1143000"/>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1914525" cy="1143000"/>
                    </a:xfrm>
                    <a:prstGeom prst="rect">
                      <a:avLst/>
                    </a:prstGeom>
                    <a:noFill/>
                    <a:ln>
                      <a:noFill/>
                    </a:ln>
                  </pic:spPr>
                </pic:pic>
              </a:graphicData>
            </a:graphic>
          </wp:inline>
        </w:drawing>
      </w:r>
    </w:p>
    <w:p w14:paraId="5AC39C1A" w14:textId="77777777" w:rsidR="009E195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等于</w:t>
      </w:r>
      <w:r>
        <w:rPr>
          <w:rFonts w:eastAsia="Times New Roman" w:hAnsi="Times New Roman"/>
          <w:kern w:val="0"/>
          <w:szCs w:val="21"/>
        </w:rPr>
        <w:t xml:space="preserve">  </w:t>
      </w:r>
      <w:r>
        <w:rPr>
          <w:rFonts w:ascii="宋体" w:cs="宋体"/>
          <w:kern w:val="0"/>
          <w:szCs w:val="21"/>
        </w:rPr>
        <w:t>上浮</w:t>
      </w:r>
      <w:r>
        <w:rPr>
          <w:rFonts w:eastAsia="Times New Roman" w:hAnsi="Times New Roman"/>
          <w:kern w:val="0"/>
          <w:sz w:val="24"/>
          <w:szCs w:val="24"/>
        </w:rPr>
        <w:t> </w:t>
      </w:r>
    </w:p>
    <w:p w14:paraId="1D4874E1" w14:textId="77777777" w:rsidR="009E195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解：如图所示，用塑料瓶制成的潜水艇模型悬浮于水中，根据物体的浮沉条件可知，此时模型受到的浮力等于重力；</w:t>
      </w:r>
      <w:r>
        <w:rPr>
          <w:rFonts w:ascii="宋体" w:cs="宋体"/>
          <w:kern w:val="0"/>
          <w:szCs w:val="21"/>
        </w:rPr>
        <w:br/>
        <w:t>潜水艇浸没时排开液体的体积不变，由阿基米德原理可知，潜水艇浸没时受到的浮力不变；</w:t>
      </w:r>
      <w:r>
        <w:rPr>
          <w:rFonts w:ascii="宋体" w:cs="宋体"/>
          <w:kern w:val="0"/>
          <w:szCs w:val="21"/>
        </w:rPr>
        <w:br/>
        <w:t>当通过进排气管向瓶中打气时，瓶内气体的压强将变大，水流出潜水艇模型，使得潜水艇模型的重力减小，潜水艇模型将上浮。</w:t>
      </w:r>
      <w:r>
        <w:rPr>
          <w:rFonts w:ascii="宋体" w:cs="宋体"/>
          <w:kern w:val="0"/>
          <w:szCs w:val="21"/>
        </w:rPr>
        <w:br/>
        <w:t>故答案为：等于；上浮。</w:t>
      </w:r>
      <w:r>
        <w:rPr>
          <w:rFonts w:ascii="宋体" w:cs="宋体"/>
          <w:kern w:val="0"/>
          <w:szCs w:val="21"/>
        </w:rPr>
        <w:br/>
        <w:t>物体悬浮时，浮力等于自身重力；</w:t>
      </w:r>
      <w:r>
        <w:rPr>
          <w:rFonts w:ascii="宋体" w:cs="宋体"/>
          <w:kern w:val="0"/>
          <w:szCs w:val="21"/>
        </w:rPr>
        <w:br/>
        <w:t>潜水艇浸没时排开液体的体积不变，由阿基米德原理可知，潜水艇浸没时受到的浮力不变；潜水艇浸没时受到的浮力不变；当通过进排气管向瓶中打气时，瓶内气体的压强将变大，水流出潜水艇模型，使得潜水艇模型的重力减小，据此得出潜水艇模型的状态。</w:t>
      </w:r>
      <w:r>
        <w:rPr>
          <w:rFonts w:ascii="宋体" w:cs="宋体"/>
          <w:kern w:val="0"/>
          <w:szCs w:val="21"/>
        </w:rPr>
        <w:br/>
        <w:t>本题考查物体浮力的有关知识，属于对基础知识的考查，难度不大。</w:t>
      </w:r>
    </w:p>
    <w:p w14:paraId="7FB890A2" w14:textId="77777777" w:rsidR="009E195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不变</w:t>
      </w:r>
      <w:r>
        <w:rPr>
          <w:rFonts w:eastAsia="Times New Roman" w:hAnsi="Times New Roman"/>
          <w:kern w:val="0"/>
          <w:szCs w:val="21"/>
        </w:rPr>
        <w:t xml:space="preserve">  </w:t>
      </w:r>
      <w:r>
        <w:rPr>
          <w:rFonts w:ascii="宋体" w:cs="宋体"/>
          <w:kern w:val="0"/>
          <w:szCs w:val="21"/>
        </w:rPr>
        <w:t>惯性</w:t>
      </w:r>
      <w:r>
        <w:rPr>
          <w:rFonts w:eastAsia="Times New Roman" w:hAnsi="Times New Roman"/>
          <w:kern w:val="0"/>
          <w:sz w:val="24"/>
          <w:szCs w:val="24"/>
        </w:rPr>
        <w:t> </w:t>
      </w:r>
    </w:p>
    <w:p w14:paraId="6691A031" w14:textId="77777777" w:rsidR="009E195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解：当游客脚踏滑雪板从斜坡上匀速滑下来时，质量不变、速度不变、高度减小，动能不变、重力势能减小，重力势能主要转化为动能；</w:t>
      </w:r>
      <w:r>
        <w:rPr>
          <w:rFonts w:ascii="宋体" w:cs="宋体"/>
          <w:kern w:val="0"/>
          <w:szCs w:val="21"/>
        </w:rPr>
        <w:br/>
        <w:t>滑过终点时，游客由于具有惯性，仍要保持原来的运动状态，所以很难立即停下来。</w:t>
      </w:r>
      <w:r>
        <w:rPr>
          <w:rFonts w:ascii="宋体" w:cs="宋体"/>
          <w:kern w:val="0"/>
          <w:szCs w:val="21"/>
        </w:rPr>
        <w:br/>
        <w:t>故答案为：不变；惯性。</w:t>
      </w:r>
      <w:r>
        <w:rPr>
          <w:rFonts w:ascii="宋体" w:cs="宋体"/>
          <w:kern w:val="0"/>
          <w:szCs w:val="21"/>
        </w:rPr>
        <w:br/>
      </w:r>
      <m:oMath>
        <m:r>
          <w:rPr>
            <w:rFonts w:ascii="Cambria Math" w:hAnsi="Cambria Math"/>
          </w:rPr>
          <m:t>(1)</m:t>
        </m:r>
      </m:oMath>
      <w:r>
        <w:rPr>
          <w:rFonts w:ascii="宋体" w:cs="宋体"/>
          <w:kern w:val="0"/>
          <w:szCs w:val="21"/>
        </w:rPr>
        <w:t>影响动能的影响因素是物体的质量和物体运动的速度，影响重力势能的因素是物体的质量和物体的高度，据此判断；</w:t>
      </w:r>
      <w:r>
        <w:rPr>
          <w:rFonts w:ascii="宋体" w:cs="宋体"/>
          <w:kern w:val="0"/>
          <w:szCs w:val="21"/>
        </w:rPr>
        <w:br/>
      </w:r>
      <m:oMath>
        <m:r>
          <w:rPr>
            <w:rFonts w:ascii="Cambria Math" w:hAnsi="Cambria Math"/>
          </w:rPr>
          <m:t>(2)</m:t>
        </m:r>
      </m:oMath>
      <w:r>
        <w:rPr>
          <w:rFonts w:ascii="宋体" w:cs="宋体"/>
          <w:kern w:val="0"/>
          <w:szCs w:val="21"/>
        </w:rPr>
        <w:t>物体有保持原来运动状态不变的性质叫做惯性。</w:t>
      </w:r>
      <w:r>
        <w:rPr>
          <w:rFonts w:ascii="宋体" w:cs="宋体"/>
          <w:kern w:val="0"/>
          <w:szCs w:val="21"/>
        </w:rPr>
        <w:br/>
      </w:r>
      <w:r>
        <w:rPr>
          <w:rFonts w:ascii="宋体" w:cs="宋体"/>
          <w:kern w:val="0"/>
          <w:szCs w:val="21"/>
        </w:rPr>
        <w:lastRenderedPageBreak/>
        <w:t>从运动员滑雪的一个场景中，挖掘一些细节的具体的动作或设备的特点，将其与对应的物理知识联系起来，是解决此题的重点。</w:t>
      </w:r>
    </w:p>
    <w:p w14:paraId="7BBB760D" w14:textId="77777777" w:rsidR="009E195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不可以</w:t>
      </w:r>
      <w:r>
        <w:rPr>
          <w:rFonts w:eastAsia="Times New Roman" w:hAnsi="Times New Roman"/>
          <w:kern w:val="0"/>
          <w:szCs w:val="21"/>
        </w:rPr>
        <w:t xml:space="preserve">  </w:t>
      </w:r>
      <m:oMath>
        <m:r>
          <w:rPr>
            <w:rFonts w:ascii="Cambria Math" w:hAnsi="Cambria Math"/>
          </w:rPr>
          <m:t>75%</m:t>
        </m:r>
      </m:oMath>
      <w:r>
        <w:rPr>
          <w:rFonts w:eastAsia="Times New Roman" w:hAnsi="Times New Roman"/>
          <w:kern w:val="0"/>
          <w:sz w:val="24"/>
          <w:szCs w:val="24"/>
        </w:rPr>
        <w:t> </w:t>
      </w:r>
    </w:p>
    <w:p w14:paraId="61ACD365" w14:textId="77777777" w:rsidR="009E195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解：根据功的原理：使用任何机械都不省功，利用斜面可以省力，但费了距离，所以使用斜面不可以省功。</w:t>
      </w:r>
      <w:r>
        <w:rPr>
          <w:rFonts w:ascii="宋体" w:cs="宋体"/>
          <w:kern w:val="0"/>
          <w:szCs w:val="21"/>
        </w:rPr>
        <w:br/>
        <w:t>使用该斜面做的有用功等于克服物体的重力做的功，即</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=Gh=20N×3m=60J</m:t>
        </m:r>
      </m:oMath>
      <w:r>
        <w:rPr>
          <w:rFonts w:ascii="宋体" w:cs="宋体"/>
          <w:kern w:val="0"/>
          <w:szCs w:val="21"/>
        </w:rPr>
        <w:t>，</w:t>
      </w:r>
      <w:r>
        <w:rPr>
          <w:rFonts w:ascii="宋体" w:cs="宋体"/>
          <w:kern w:val="0"/>
          <w:szCs w:val="21"/>
        </w:rPr>
        <w:br/>
      </w:r>
      <w:r>
        <w:rPr>
          <w:rFonts w:ascii="宋体" w:cs="宋体"/>
          <w:kern w:val="0"/>
          <w:szCs w:val="21"/>
        </w:rPr>
        <w:t>拉力做的功为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=Fs=16N×5m=80J</m:t>
        </m:r>
      </m:oMath>
      <w:r>
        <w:rPr>
          <w:rFonts w:ascii="宋体" w:cs="宋体"/>
          <w:kern w:val="0"/>
          <w:szCs w:val="21"/>
        </w:rPr>
        <w:t>，</w:t>
      </w:r>
      <w:r>
        <w:rPr>
          <w:rFonts w:ascii="宋体" w:cs="宋体"/>
          <w:kern w:val="0"/>
          <w:szCs w:val="21"/>
        </w:rPr>
        <w:br/>
      </w:r>
      <w:r>
        <w:rPr>
          <w:rFonts w:ascii="宋体" w:cs="宋体"/>
          <w:kern w:val="0"/>
          <w:szCs w:val="21"/>
        </w:rPr>
        <w:t>则该斜面的机械效率为</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f>
          <m:fPr>
            <m:ctrlPr>
              <w:rPr>
                <w:rFonts w:ascii="Cambria Math" w:hAnsi="Cambria Math"/>
              </w:rPr>
            </m:ctrlPr>
          </m:fPr>
          <m:num>
            <m:r>
              <w:rPr>
                <w:rFonts w:ascii="Cambria Math" w:hAnsi="Cambria Math"/>
                <w:sz w:val="24"/>
                <w:szCs w:val="24"/>
              </w:rPr>
              <m:t>60J</m:t>
            </m:r>
          </m:num>
          <m:den>
            <m:r>
              <w:rPr>
                <w:rFonts w:ascii="Cambria Math" w:hAnsi="Cambria Math"/>
                <w:sz w:val="24"/>
                <w:szCs w:val="24"/>
              </w:rPr>
              <m:t>80J</m:t>
            </m:r>
          </m:den>
        </m:f>
        <m:r>
          <w:rPr>
            <w:rFonts w:ascii="Cambria Math" w:hAnsi="Cambria Math"/>
          </w:rPr>
          <m:t>×100%=75%</m:t>
        </m:r>
      </m:oMath>
      <w:r>
        <w:rPr>
          <w:rFonts w:ascii="宋体" w:cs="宋体"/>
          <w:kern w:val="0"/>
          <w:szCs w:val="21"/>
        </w:rPr>
        <w:t>。</w:t>
      </w:r>
      <w:r>
        <w:rPr>
          <w:rFonts w:ascii="宋体" w:cs="宋体"/>
          <w:kern w:val="0"/>
          <w:szCs w:val="21"/>
        </w:rPr>
        <w:br/>
      </w:r>
      <w:r>
        <w:rPr>
          <w:rFonts w:ascii="宋体" w:cs="宋体"/>
          <w:kern w:val="0"/>
          <w:szCs w:val="21"/>
        </w:rPr>
        <w:t>故答案为：不可以；</w:t>
      </w:r>
      <m:oMath>
        <m:r>
          <w:rPr>
            <w:rFonts w:ascii="Cambria Math" w:hAnsi="Cambria Math"/>
          </w:rPr>
          <m:t>75%</m:t>
        </m:r>
      </m:oMath>
      <w:r>
        <w:rPr>
          <w:rFonts w:ascii="宋体" w:cs="宋体"/>
          <w:kern w:val="0"/>
          <w:szCs w:val="21"/>
        </w:rPr>
        <w:t>。</w:t>
      </w:r>
      <w:r>
        <w:rPr>
          <w:rFonts w:ascii="宋体" w:cs="宋体"/>
          <w:kern w:val="0"/>
          <w:szCs w:val="21"/>
        </w:rPr>
        <w:br/>
      </w:r>
      <w:r>
        <w:rPr>
          <w:rFonts w:ascii="宋体" w:cs="宋体"/>
          <w:kern w:val="0"/>
          <w:szCs w:val="21"/>
        </w:rPr>
        <w:t>使用任何机械都不省功；</w:t>
      </w:r>
      <w:r>
        <w:rPr>
          <w:rFonts w:ascii="宋体" w:cs="宋体"/>
          <w:kern w:val="0"/>
          <w:szCs w:val="21"/>
        </w:rPr>
        <w:br/>
        <w:t>利用</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求得克服物体的重力做的功，利用</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m:t>
        </m:r>
      </m:oMath>
      <w:r>
        <w:rPr>
          <w:rFonts w:ascii="宋体" w:cs="宋体"/>
          <w:kern w:val="0"/>
          <w:szCs w:val="21"/>
        </w:rPr>
        <w:t>求得拉力做的功，再利用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求出机械效率。</w:t>
      </w:r>
      <w:r>
        <w:rPr>
          <w:rFonts w:ascii="宋体" w:cs="宋体"/>
          <w:kern w:val="0"/>
          <w:szCs w:val="21"/>
        </w:rPr>
        <w:br/>
      </w:r>
      <w:r>
        <w:rPr>
          <w:rFonts w:ascii="宋体" w:cs="宋体"/>
          <w:kern w:val="0"/>
          <w:szCs w:val="21"/>
        </w:rPr>
        <w:t>此题主要考查学生对于斜面这种机械的理解和掌握，关键要清楚任何机械都不省功。</w:t>
      </w:r>
    </w:p>
    <w:p w14:paraId="3E36C181" w14:textId="77777777" w:rsidR="009E195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匀速直线</w:t>
      </w:r>
      <w:r>
        <w:rPr>
          <w:rFonts w:eastAsia="Times New Roman" w:hAnsi="Times New Roman"/>
          <w:kern w:val="0"/>
          <w:szCs w:val="21"/>
        </w:rPr>
        <w:t xml:space="preserve">  </w:t>
      </w:r>
      <w:r>
        <w:rPr>
          <w:rFonts w:ascii="宋体" w:cs="宋体"/>
          <w:kern w:val="0"/>
          <w:szCs w:val="21"/>
        </w:rPr>
        <w:t>接触面粗糙程度</w:t>
      </w:r>
      <w:r>
        <w:rPr>
          <w:rFonts w:eastAsia="Times New Roman" w:hAnsi="Times New Roman"/>
          <w:kern w:val="0"/>
          <w:szCs w:val="21"/>
        </w:rPr>
        <w:t xml:space="preserve">  </w:t>
      </w:r>
      <w:r>
        <w:rPr>
          <w:rFonts w:ascii="宋体" w:cs="宋体"/>
          <w:kern w:val="0"/>
          <w:szCs w:val="21"/>
        </w:rPr>
        <w:t>乙、丙</w:t>
      </w:r>
      <w:r>
        <w:rPr>
          <w:rFonts w:eastAsia="Times New Roman" w:hAnsi="Times New Roman"/>
          <w:kern w:val="0"/>
          <w:szCs w:val="21"/>
        </w:rPr>
        <w:t xml:space="preserve">  </w:t>
      </w:r>
      <w:r>
        <w:rPr>
          <w:rFonts w:ascii="宋体" w:cs="宋体"/>
          <w:kern w:val="0"/>
          <w:szCs w:val="21"/>
        </w:rPr>
        <w:t>错误</w:t>
      </w:r>
      <w:r>
        <w:rPr>
          <w:rFonts w:eastAsia="Times New Roman" w:hAnsi="Times New Roman"/>
          <w:kern w:val="0"/>
          <w:szCs w:val="21"/>
        </w:rPr>
        <w:t xml:space="preserve">  </w:t>
      </w:r>
      <w:r>
        <w:rPr>
          <w:rFonts w:ascii="宋体" w:cs="宋体"/>
          <w:kern w:val="0"/>
          <w:szCs w:val="21"/>
        </w:rPr>
        <w:t>不一定</w:t>
      </w:r>
      <w:r>
        <w:rPr>
          <w:rFonts w:eastAsia="Times New Roman" w:hAnsi="Times New Roman"/>
          <w:kern w:val="0"/>
          <w:sz w:val="24"/>
          <w:szCs w:val="24"/>
        </w:rPr>
        <w:t> </w:t>
      </w:r>
    </w:p>
    <w:p w14:paraId="55AA3659" w14:textId="77777777" w:rsidR="009E195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实验中需要用弹簧测力计水平拉动木块在水平木板上做匀速直线运动，木块受到的摩擦力和拉力是一对平衡力，使拉力等于摩擦力。</w:t>
      </w:r>
      <w:r>
        <w:rPr>
          <w:rFonts w:ascii="宋体" w:cs="宋体"/>
          <w:kern w:val="0"/>
          <w:szCs w:val="21"/>
        </w:rPr>
        <w:br/>
      </w:r>
      <m:oMath>
        <m:r>
          <w:rPr>
            <w:rFonts w:ascii="Cambria Math" w:hAnsi="Cambria Math"/>
          </w:rPr>
          <m:t>(2)</m:t>
        </m:r>
      </m:oMath>
      <w:r>
        <w:rPr>
          <w:rFonts w:ascii="宋体" w:cs="宋体"/>
          <w:kern w:val="0"/>
          <w:szCs w:val="21"/>
        </w:rPr>
        <w:t>比较甲、乙图，接触面的粗糙程度相同，压力越大，弹簧测力计示数越大，摩擦力越大，可得出：接触面的粗糙程度及接触面积一定，压力越大，滑动摩擦力越大。</w:t>
      </w:r>
      <w:r>
        <w:rPr>
          <w:rFonts w:ascii="宋体" w:cs="宋体"/>
          <w:kern w:val="0"/>
          <w:szCs w:val="21"/>
        </w:rPr>
        <w:br/>
      </w:r>
      <m:oMath>
        <m:r>
          <w:rPr>
            <w:rFonts w:ascii="Cambria Math" w:hAnsi="Cambria Math"/>
          </w:rPr>
          <m:t>(3)</m:t>
        </m:r>
      </m:oMath>
      <w:r>
        <w:rPr>
          <w:rFonts w:ascii="宋体" w:cs="宋体"/>
          <w:kern w:val="0"/>
          <w:szCs w:val="21"/>
        </w:rPr>
        <w:t>为了验证滑动摩擦力大小与接触面的粗糙程度有关，需控制压力及接触面积相同，改变接触面的粗糙程度，应比较乙、丙两图。</w:t>
      </w:r>
      <w:r>
        <w:rPr>
          <w:rFonts w:ascii="宋体" w:cs="宋体"/>
          <w:kern w:val="0"/>
          <w:szCs w:val="21"/>
        </w:rPr>
        <w:br/>
      </w:r>
      <m:oMath>
        <m:r>
          <w:rPr>
            <w:rFonts w:ascii="Cambria Math" w:hAnsi="Cambria Math"/>
          </w:rPr>
          <m:t>(4)</m:t>
        </m:r>
      </m:oMath>
      <w:r>
        <w:rPr>
          <w:rFonts w:ascii="宋体" w:cs="宋体"/>
          <w:kern w:val="0"/>
          <w:szCs w:val="21"/>
        </w:rPr>
        <w:t>将图甲中的木块侧放，压力及接触面的粗糙程度不变，改变了接触面积，测出的摩擦力与图甲实验所测出的摩擦力相同，说明滑动摩擦力大小与接触面积无关，可验证猜想</w:t>
      </w:r>
      <w:r>
        <w:rPr>
          <w:rFonts w:eastAsia="Times New Roman" w:hAnsi="Times New Roman"/>
          <w:i/>
          <w:iCs/>
          <w:kern w:val="0"/>
          <w:szCs w:val="21"/>
        </w:rPr>
        <w:t>C</w:t>
      </w:r>
      <w:r>
        <w:rPr>
          <w:rFonts w:ascii="宋体" w:cs="宋体"/>
          <w:kern w:val="0"/>
          <w:szCs w:val="21"/>
        </w:rPr>
        <w:t>错误。</w:t>
      </w:r>
      <w:r>
        <w:rPr>
          <w:rFonts w:ascii="宋体" w:cs="宋体"/>
          <w:kern w:val="0"/>
          <w:szCs w:val="21"/>
        </w:rPr>
        <w:br/>
      </w:r>
      <m:oMath>
        <m:r>
          <w:rPr>
            <w:rFonts w:ascii="Cambria Math" w:hAnsi="Cambria Math"/>
          </w:rPr>
          <m:t>(5)</m:t>
        </m:r>
      </m:oMath>
      <w:r>
        <w:rPr>
          <w:rFonts w:ascii="宋体" w:cs="宋体"/>
          <w:kern w:val="0"/>
          <w:szCs w:val="21"/>
        </w:rPr>
        <w:t>如图</w:t>
      </w:r>
      <w:r>
        <w:rPr>
          <w:rFonts w:eastAsia="Times New Roman" w:hAnsi="Times New Roman"/>
          <w:kern w:val="0"/>
          <w:szCs w:val="21"/>
        </w:rPr>
        <w:t>2</w:t>
      </w:r>
      <w:r>
        <w:rPr>
          <w:rFonts w:ascii="宋体" w:cs="宋体"/>
          <w:kern w:val="0"/>
          <w:szCs w:val="21"/>
        </w:rPr>
        <w:t>，保持木块相对地面静止，木块受到的摩擦力和弹簧测力计的拉力始终是一对平衡力，实验中不一定要匀速拉动长木板，便于操作。</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匀速直线；</w:t>
      </w:r>
      <m:oMath>
        <m:r>
          <w:rPr>
            <w:rFonts w:ascii="Cambria Math" w:hAnsi="Cambria Math"/>
          </w:rPr>
          <m:t>(2)</m:t>
        </m:r>
      </m:oMath>
      <w:r>
        <w:rPr>
          <w:rFonts w:ascii="宋体" w:cs="宋体"/>
          <w:kern w:val="0"/>
          <w:szCs w:val="21"/>
        </w:rPr>
        <w:t>接触面粗糙程度；</w:t>
      </w:r>
      <m:oMath>
        <m:r>
          <w:rPr>
            <w:rFonts w:ascii="Cambria Math" w:hAnsi="Cambria Math"/>
          </w:rPr>
          <m:t>(3)</m:t>
        </m:r>
      </m:oMath>
      <w:r>
        <w:rPr>
          <w:rFonts w:ascii="宋体" w:cs="宋体"/>
          <w:kern w:val="0"/>
          <w:szCs w:val="21"/>
        </w:rPr>
        <w:t>乙、丙；</w:t>
      </w:r>
      <m:oMath>
        <m:r>
          <w:rPr>
            <w:rFonts w:ascii="Cambria Math" w:hAnsi="Cambria Math"/>
          </w:rPr>
          <m:t>(4)</m:t>
        </m:r>
      </m:oMath>
      <w:r>
        <w:rPr>
          <w:rFonts w:ascii="宋体" w:cs="宋体"/>
          <w:kern w:val="0"/>
          <w:szCs w:val="21"/>
        </w:rPr>
        <w:t>错误；</w:t>
      </w:r>
      <m:oMath>
        <m:r>
          <w:rPr>
            <w:rFonts w:ascii="Cambria Math" w:hAnsi="Cambria Math"/>
          </w:rPr>
          <m:t>(5)</m:t>
        </m:r>
      </m:oMath>
      <w:r>
        <w:rPr>
          <w:rFonts w:ascii="宋体" w:cs="宋体"/>
          <w:kern w:val="0"/>
          <w:szCs w:val="21"/>
        </w:rPr>
        <w:t>不一定。</w:t>
      </w:r>
      <w:r>
        <w:rPr>
          <w:rFonts w:ascii="宋体" w:cs="宋体"/>
          <w:kern w:val="0"/>
          <w:szCs w:val="21"/>
        </w:rPr>
        <w:br/>
      </w:r>
      <m:oMath>
        <m:r>
          <w:rPr>
            <w:rFonts w:ascii="Cambria Math" w:hAnsi="Cambria Math"/>
          </w:rPr>
          <w:lastRenderedPageBreak/>
          <m:t>(1)</m:t>
        </m:r>
      </m:oMath>
      <w:r>
        <w:rPr>
          <w:rFonts w:ascii="宋体" w:cs="宋体"/>
          <w:kern w:val="0"/>
          <w:szCs w:val="21"/>
        </w:rPr>
        <w:t>弹簧测力计拉动物体时，弹簧测力计显示拉力大小，当物体在水平面上进行匀速直线运动时，物体受到的拉力和滑动摩擦力是一对平衡力，根据二力平衡条件判断滑动摩擦力大小；</w:t>
      </w:r>
      <w:r>
        <w:rPr>
          <w:rFonts w:ascii="宋体" w:cs="宋体"/>
          <w:kern w:val="0"/>
          <w:szCs w:val="21"/>
        </w:rPr>
        <w:br/>
      </w:r>
      <m:oMath>
        <m:r>
          <w:rPr>
            <w:rFonts w:ascii="Cambria Math" w:hAnsi="Cambria Math"/>
          </w:rPr>
          <m:t>(2)(3)</m:t>
        </m:r>
      </m:oMath>
      <w:r>
        <w:rPr>
          <w:rFonts w:ascii="宋体" w:cs="宋体"/>
          <w:kern w:val="0"/>
          <w:szCs w:val="21"/>
        </w:rPr>
        <w:t>滑动摩擦力大小跟压力大小和接触面粗糙程度有关。当接触面粗糙程度一定时，压力越大，滑动摩擦力越大；当压力大小一定时，接触面越粗糙，滑动摩擦力越大。</w:t>
      </w:r>
      <w:r>
        <w:rPr>
          <w:rFonts w:ascii="宋体" w:cs="宋体"/>
          <w:kern w:val="0"/>
          <w:szCs w:val="21"/>
        </w:rPr>
        <w:br/>
      </w:r>
      <m:oMath>
        <m:r>
          <w:rPr>
            <w:rFonts w:ascii="Cambria Math" w:hAnsi="Cambria Math"/>
          </w:rPr>
          <m:t>(4)</m:t>
        </m:r>
      </m:oMath>
      <w:r>
        <w:rPr>
          <w:rFonts w:ascii="宋体" w:cs="宋体"/>
          <w:kern w:val="0"/>
          <w:szCs w:val="21"/>
        </w:rPr>
        <w:t>滑动摩擦力大小跟接触面积无关；</w:t>
      </w:r>
      <w:r>
        <w:rPr>
          <w:rFonts w:ascii="宋体" w:cs="宋体"/>
          <w:kern w:val="0"/>
          <w:szCs w:val="21"/>
        </w:rPr>
        <w:br/>
      </w:r>
      <m:oMath>
        <m:r>
          <w:rPr>
            <w:rFonts w:ascii="Cambria Math" w:hAnsi="Cambria Math"/>
          </w:rPr>
          <m:t>(5)</m:t>
        </m:r>
      </m:oMath>
      <w:r>
        <w:rPr>
          <w:rFonts w:ascii="宋体" w:cs="宋体"/>
          <w:kern w:val="0"/>
          <w:szCs w:val="21"/>
        </w:rPr>
        <w:t>滑动摩擦力大小跟压力大小和接触面粗糙程度有关，跟物体的运动速度无关。</w:t>
      </w:r>
      <w:r>
        <w:rPr>
          <w:rFonts w:ascii="宋体" w:cs="宋体"/>
          <w:kern w:val="0"/>
          <w:szCs w:val="21"/>
        </w:rPr>
        <w:br/>
      </w:r>
      <w:r>
        <w:rPr>
          <w:rFonts w:ascii="宋体" w:cs="宋体"/>
          <w:kern w:val="0"/>
          <w:szCs w:val="21"/>
        </w:rPr>
        <w:t>掌握滑动摩擦力大小的影响因素，利用控制变量法探究滑动摩擦力大小跟各因素之间的关系。</w:t>
      </w:r>
    </w:p>
    <w:p w14:paraId="7DF3CEEB" w14:textId="77777777" w:rsidR="009E195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28.</w:t>
      </w:r>
      <w:r>
        <w:rPr>
          <w:rFonts w:ascii="宋体" w:cs="宋体"/>
          <w:color w:val="3333FF"/>
          <w:kern w:val="0"/>
          <w:szCs w:val="21"/>
        </w:rPr>
        <w:t>【答案】</w:t>
      </w:r>
      <w:r>
        <w:rPr>
          <w:rFonts w:ascii="宋体" w:cs="宋体"/>
          <w:kern w:val="0"/>
          <w:szCs w:val="21"/>
        </w:rPr>
        <w:t>左</w:t>
      </w:r>
      <w:r>
        <w:rPr>
          <w:rFonts w:eastAsia="Times New Roman" w:hAnsi="Times New Roman"/>
          <w:kern w:val="0"/>
          <w:szCs w:val="21"/>
        </w:rPr>
        <w:t xml:space="preserve">  </w:t>
      </w:r>
      <w:r>
        <w:rPr>
          <w:rFonts w:ascii="宋体" w:cs="宋体"/>
          <w:kern w:val="0"/>
          <w:szCs w:val="21"/>
        </w:rPr>
        <w:t>便于测量力臂</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eastAsia="Times New Roman" w:hAnsi="Times New Roman"/>
          <w:kern w:val="0"/>
          <w:szCs w:val="21"/>
        </w:rPr>
        <w:t xml:space="preserve">  </w:t>
      </w:r>
      <w:r>
        <w:rPr>
          <w:rFonts w:ascii="宋体" w:cs="宋体"/>
          <w:kern w:val="0"/>
          <w:szCs w:val="21"/>
        </w:rPr>
        <w:t>寻找普遍规律</w:t>
      </w:r>
      <w:r>
        <w:rPr>
          <w:rFonts w:eastAsia="Times New Roman" w:hAnsi="Times New Roman"/>
          <w:kern w:val="0"/>
          <w:szCs w:val="21"/>
        </w:rPr>
        <w:t xml:space="preserve">  </w:t>
      </w:r>
      <w:r>
        <w:rPr>
          <w:rFonts w:ascii="宋体" w:cs="宋体"/>
          <w:kern w:val="0"/>
          <w:szCs w:val="21"/>
        </w:rPr>
        <w:t>省力</w:t>
      </w:r>
      <w:r>
        <w:rPr>
          <w:rFonts w:eastAsia="Times New Roman" w:hAnsi="Times New Roman"/>
          <w:kern w:val="0"/>
          <w:szCs w:val="21"/>
        </w:rPr>
        <w:t xml:space="preserve">  </w:t>
      </w:r>
      <w:r>
        <w:rPr>
          <w:rFonts w:eastAsia="Times New Roman" w:hAnsi="Times New Roman"/>
          <w:i/>
          <w:iCs/>
          <w:kern w:val="0"/>
          <w:szCs w:val="21"/>
        </w:rPr>
        <w:t>C</w:t>
      </w:r>
      <w:r>
        <w:rPr>
          <w:rFonts w:eastAsia="Times New Roman" w:hAnsi="Times New Roman"/>
          <w:kern w:val="0"/>
          <w:sz w:val="24"/>
          <w:szCs w:val="24"/>
        </w:rPr>
        <w:t> </w:t>
      </w:r>
    </w:p>
    <w:p w14:paraId="0D55FE5E" w14:textId="77777777" w:rsidR="009E195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杠杆如图甲所示，右端向下倾斜，则重心应向左移动，故应向左调节左端或右端的平衡螺母，使杠杆处于水平位置平衡，以便于测量力臂；</w:t>
      </w:r>
      <w:r>
        <w:rPr>
          <w:rFonts w:ascii="宋体" w:cs="宋体"/>
          <w:kern w:val="0"/>
          <w:szCs w:val="21"/>
        </w:rPr>
        <w:br/>
      </w:r>
      <m:oMath>
        <m:r>
          <w:rPr>
            <w:rFonts w:ascii="Cambria Math" w:hAnsi="Cambria Math"/>
          </w:rPr>
          <m:t>(2)</m:t>
        </m:r>
      </m:oMath>
      <w:r>
        <w:rPr>
          <w:rFonts w:ascii="宋体" w:cs="宋体"/>
          <w:kern w:val="0"/>
          <w:szCs w:val="21"/>
        </w:rPr>
        <w:t>根据表格中的实验数据得出杠杆的平衡条件：动力</w:t>
      </w:r>
      <m:oMath>
        <m:r>
          <w:rPr>
            <w:rFonts w:ascii="Cambria Math" w:hAnsi="Cambria Math"/>
          </w:rPr>
          <m:t>×</m:t>
        </m:r>
      </m:oMath>
      <w:r>
        <w:rPr>
          <w:rFonts w:ascii="宋体" w:cs="宋体"/>
          <w:kern w:val="0"/>
          <w:szCs w:val="21"/>
        </w:rPr>
        <w:t>动力臂</w:t>
      </w:r>
      <w:r>
        <w:rPr>
          <w:rFonts w:eastAsia="Times New Roman" w:hAnsi="Times New Roman"/>
          <w:kern w:val="0"/>
          <w:szCs w:val="21"/>
        </w:rPr>
        <w:t>=</w:t>
      </w:r>
      <w:r>
        <w:rPr>
          <w:rFonts w:ascii="宋体" w:cs="宋体"/>
          <w:kern w:val="0"/>
          <w:szCs w:val="21"/>
        </w:rPr>
        <w:t>阻力</w:t>
      </w:r>
      <m:oMath>
        <m:r>
          <w:rPr>
            <w:rFonts w:ascii="Cambria Math" w:hAnsi="Cambria Math"/>
          </w:rPr>
          <m:t>×</m:t>
        </m:r>
      </m:oMath>
      <w:r>
        <w:rPr>
          <w:rFonts w:ascii="宋体" w:cs="宋体"/>
          <w:kern w:val="0"/>
          <w:szCs w:val="21"/>
        </w:rPr>
        <w:t>阻力臂</w:t>
      </w:r>
      <m:oMath>
        <m:r>
          <w:rPr>
            <w:rFonts w:ascii="Cambria Math" w:hAnsi="Cambria Math"/>
          </w:rPr>
          <m:t>(</m:t>
        </m:r>
      </m:oMath>
      <w:r>
        <w:rPr>
          <w:rFonts w:ascii="宋体" w:cs="宋体"/>
          <w:kern w:val="0"/>
          <w:szCs w:val="21"/>
        </w:rPr>
        <w:t>或</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在探究过程中，需要进行多次实验的目的是避免偶然性，寻找普遍规律；</w:t>
      </w:r>
      <w:r>
        <w:rPr>
          <w:rFonts w:ascii="宋体" w:cs="宋体"/>
          <w:kern w:val="0"/>
          <w:szCs w:val="21"/>
        </w:rPr>
        <w:br/>
      </w:r>
      <m:oMath>
        <m:r>
          <w:rPr>
            <w:rFonts w:ascii="Cambria Math" w:hAnsi="Cambria Math"/>
          </w:rPr>
          <m:t>(4)</m:t>
        </m:r>
      </m:oMath>
      <w:r>
        <w:rPr>
          <w:rFonts w:ascii="宋体" w:cs="宋体"/>
          <w:kern w:val="0"/>
          <w:szCs w:val="21"/>
        </w:rPr>
        <w:t>如图丙所示的剪刀，动力臂大于阻力臂，根据杠杆平衡条件可知，动力小于阻力，所以属于省力杠杆；为了树枝更容易被剪断，应尽量减小阻力臂，所以应把树枝放在剪刀的</w:t>
      </w:r>
      <w:r>
        <w:rPr>
          <w:rFonts w:eastAsia="Times New Roman" w:hAnsi="Times New Roman"/>
          <w:i/>
          <w:iCs/>
          <w:kern w:val="0"/>
          <w:szCs w:val="21"/>
        </w:rPr>
        <w:t>C</w:t>
      </w:r>
      <w:r>
        <w:rPr>
          <w:rFonts w:ascii="宋体" w:cs="宋体"/>
          <w:kern w:val="0"/>
          <w:szCs w:val="21"/>
        </w:rPr>
        <w:t>位置。</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左；便于测量力臂；</w:t>
      </w:r>
      <m:oMath>
        <m:r>
          <w:rPr>
            <w:rFonts w:ascii="Cambria Math" w:hAnsi="Cambria Math"/>
          </w:rPr>
          <m:t>(2)</m:t>
        </m:r>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m:oMath>
        <m:r>
          <w:rPr>
            <w:rFonts w:ascii="Cambria Math" w:hAnsi="Cambria Math"/>
          </w:rPr>
          <m:t>(3)</m:t>
        </m:r>
      </m:oMath>
      <w:r>
        <w:rPr>
          <w:rFonts w:ascii="宋体" w:cs="宋体"/>
          <w:kern w:val="0"/>
          <w:szCs w:val="21"/>
        </w:rPr>
        <w:t>寻找普遍规律；</w:t>
      </w:r>
      <m:oMath>
        <m:r>
          <w:rPr>
            <w:rFonts w:ascii="Cambria Math" w:hAnsi="Cambria Math"/>
          </w:rPr>
          <m:t>(4)</m:t>
        </m:r>
      </m:oMath>
      <w:r>
        <w:rPr>
          <w:rFonts w:ascii="宋体" w:cs="宋体"/>
          <w:kern w:val="0"/>
          <w:szCs w:val="21"/>
        </w:rPr>
        <w:t>省力；</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如果杠杆左端向下倾斜，应向右调节左端或右端的平衡螺母；如果杠杆右端向下倾斜，应向左调节左端或右端的平衡螺母；使杠杆处于水平位置平衡，以便于测量力臂；</w:t>
      </w:r>
      <w:r>
        <w:rPr>
          <w:rFonts w:ascii="宋体" w:cs="宋体"/>
          <w:kern w:val="0"/>
          <w:szCs w:val="21"/>
        </w:rPr>
        <w:br/>
      </w:r>
      <m:oMath>
        <m:r>
          <w:rPr>
            <w:rFonts w:ascii="Cambria Math" w:hAnsi="Cambria Math"/>
          </w:rPr>
          <m:t>(2)</m:t>
        </m:r>
      </m:oMath>
      <w:r>
        <w:rPr>
          <w:rFonts w:ascii="宋体" w:cs="宋体"/>
          <w:kern w:val="0"/>
          <w:szCs w:val="21"/>
        </w:rPr>
        <w:t>杠杆的平衡条件：动力</w:t>
      </w:r>
      <m:oMath>
        <m:r>
          <w:rPr>
            <w:rFonts w:ascii="Cambria Math" w:hAnsi="Cambria Math"/>
          </w:rPr>
          <m:t>×</m:t>
        </m:r>
      </m:oMath>
      <w:r>
        <w:rPr>
          <w:rFonts w:ascii="宋体" w:cs="宋体"/>
          <w:kern w:val="0"/>
          <w:szCs w:val="21"/>
        </w:rPr>
        <w:t>动力臂</w:t>
      </w:r>
      <w:r>
        <w:rPr>
          <w:rFonts w:eastAsia="Times New Roman" w:hAnsi="Times New Roman"/>
          <w:kern w:val="0"/>
          <w:szCs w:val="21"/>
        </w:rPr>
        <w:t>=</w:t>
      </w:r>
      <w:r>
        <w:rPr>
          <w:rFonts w:ascii="宋体" w:cs="宋体"/>
          <w:kern w:val="0"/>
          <w:szCs w:val="21"/>
        </w:rPr>
        <w:t>阻力</w:t>
      </w:r>
      <m:oMath>
        <m:r>
          <w:rPr>
            <w:rFonts w:ascii="Cambria Math" w:hAnsi="Cambria Math"/>
          </w:rPr>
          <m:t>×</m:t>
        </m:r>
      </m:oMath>
      <w:r>
        <w:rPr>
          <w:rFonts w:ascii="宋体" w:cs="宋体"/>
          <w:kern w:val="0"/>
          <w:szCs w:val="21"/>
        </w:rPr>
        <w:t>阻力臂</w:t>
      </w:r>
      <m:oMath>
        <m:r>
          <w:rPr>
            <w:rFonts w:ascii="Cambria Math" w:hAnsi="Cambria Math"/>
          </w:rPr>
          <m:t>(</m:t>
        </m:r>
      </m:oMath>
      <w:r>
        <w:rPr>
          <w:rFonts w:ascii="宋体" w:cs="宋体"/>
          <w:kern w:val="0"/>
          <w:szCs w:val="21"/>
        </w:rPr>
        <w:t>或</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在探究过程中，需要进行多次实验的目的是避免偶然性，寻找普遍规律；</w:t>
      </w:r>
      <w:r>
        <w:rPr>
          <w:rFonts w:ascii="宋体" w:cs="宋体"/>
          <w:kern w:val="0"/>
          <w:szCs w:val="21"/>
        </w:rPr>
        <w:br/>
      </w:r>
      <m:oMath>
        <m:r>
          <w:rPr>
            <w:rFonts w:ascii="Cambria Math" w:hAnsi="Cambria Math"/>
          </w:rPr>
          <m:t>(4)</m:t>
        </m:r>
      </m:oMath>
      <w:r>
        <w:rPr>
          <w:rFonts w:ascii="宋体" w:cs="宋体"/>
          <w:kern w:val="0"/>
          <w:szCs w:val="21"/>
        </w:rPr>
        <w:t>根据力臂的大小解答。</w:t>
      </w:r>
      <w:r>
        <w:rPr>
          <w:rFonts w:ascii="宋体" w:cs="宋体"/>
          <w:kern w:val="0"/>
          <w:szCs w:val="21"/>
        </w:rPr>
        <w:br/>
      </w:r>
      <w:r>
        <w:rPr>
          <w:rFonts w:ascii="宋体" w:cs="宋体"/>
          <w:kern w:val="0"/>
          <w:szCs w:val="21"/>
        </w:rPr>
        <w:t>本题考查了“探究杠杆的平衡条件”的实验，难度较小，属于基础性题目。</w:t>
      </w:r>
    </w:p>
    <w:p w14:paraId="370C0C54" w14:textId="77777777" w:rsidR="009E195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29.</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由液体压强公式</w:t>
      </w:r>
      <m:oMath>
        <m:r>
          <w:rPr>
            <w:rFonts w:ascii="Cambria Math" w:hAnsi="Cambria Math"/>
          </w:rPr>
          <m:t>p=ρgh</m:t>
        </m:r>
      </m:oMath>
      <w:r>
        <w:rPr>
          <w:rFonts w:ascii="宋体" w:cs="宋体"/>
          <w:kern w:val="0"/>
          <w:szCs w:val="21"/>
        </w:rPr>
        <w:t>可得：物体</w:t>
      </w:r>
      <w:r>
        <w:rPr>
          <w:rFonts w:eastAsia="Times New Roman" w:hAnsi="Times New Roman"/>
          <w:i/>
          <w:iCs/>
          <w:kern w:val="0"/>
          <w:szCs w:val="21"/>
        </w:rPr>
        <w:t>A</w:t>
      </w:r>
      <w:r>
        <w:rPr>
          <w:rFonts w:ascii="宋体" w:cs="宋体"/>
          <w:kern w:val="0"/>
          <w:szCs w:val="21"/>
        </w:rPr>
        <w:t>未放入水中时，水对容器底的压强</w:t>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gh=1.0×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×10N/kg×0.08m=800Pa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由重力公式</w:t>
      </w:r>
      <m:oMath>
        <m:r>
          <w:rPr>
            <w:rFonts w:ascii="Cambria Math" w:hAnsi="Cambria Math"/>
          </w:rPr>
          <m:t>G=mg</m:t>
        </m:r>
      </m:oMath>
      <w:r>
        <w:rPr>
          <w:rFonts w:ascii="宋体" w:cs="宋体"/>
          <w:kern w:val="0"/>
          <w:szCs w:val="21"/>
        </w:rPr>
        <w:t>可得：物体</w:t>
      </w:r>
      <w:r>
        <w:rPr>
          <w:rFonts w:eastAsia="Times New Roman" w:hAnsi="Times New Roman"/>
          <w:i/>
          <w:iCs/>
          <w:kern w:val="0"/>
          <w:szCs w:val="21"/>
        </w:rPr>
        <w:t>A</w:t>
      </w:r>
      <w:r>
        <w:rPr>
          <w:rFonts w:ascii="宋体" w:cs="宋体"/>
          <w:kern w:val="0"/>
          <w:szCs w:val="21"/>
        </w:rPr>
        <w:t>的重力</w:t>
      </w:r>
      <m:oMath>
        <m:sSub>
          <m:sSubPr>
            <m:ctrlPr>
              <w:rPr>
                <w:rFonts w:ascii="Cambria Math" w:hAnsi="Cambria Math"/>
              </w:rPr>
            </m:ctrlPr>
          </m:sSubPr>
          <m:e>
            <m:r>
              <w:rPr>
                <w:rFonts w:ascii="Cambria Math" w:hAnsi="Cambria Math"/>
              </w:rPr>
              <m:t>G</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g=0.09kg×10N/kg=0.9N</m:t>
        </m:r>
      </m:oMath>
      <w:r>
        <w:rPr>
          <w:rFonts w:ascii="宋体" w:cs="宋体"/>
          <w:kern w:val="0"/>
          <w:szCs w:val="21"/>
        </w:rPr>
        <w:t>；</w:t>
      </w:r>
      <w:r>
        <w:rPr>
          <w:rFonts w:ascii="宋体" w:cs="宋体"/>
          <w:kern w:val="0"/>
          <w:szCs w:val="21"/>
        </w:rPr>
        <w:br/>
      </w:r>
      <w:r>
        <w:rPr>
          <w:rFonts w:ascii="宋体" w:cs="宋体"/>
          <w:kern w:val="0"/>
          <w:szCs w:val="21"/>
        </w:rPr>
        <w:t>容器的总重力</w:t>
      </w:r>
      <m:oMath>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容器</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A</m:t>
            </m:r>
          </m:sub>
        </m:sSub>
        <m:r>
          <w:rPr>
            <w:rFonts w:ascii="Cambria Math" w:hAnsi="Cambria Math"/>
          </w:rPr>
          <m:t>=0.9N+6N+0.9N=7.8N</m:t>
        </m:r>
      </m:oMath>
      <w:r>
        <w:rPr>
          <w:rFonts w:ascii="宋体" w:cs="宋体"/>
          <w:kern w:val="0"/>
          <w:szCs w:val="21"/>
        </w:rPr>
        <w:t>；</w:t>
      </w:r>
      <w:r>
        <w:rPr>
          <w:rFonts w:ascii="宋体" w:cs="宋体"/>
          <w:kern w:val="0"/>
          <w:szCs w:val="21"/>
        </w:rPr>
        <w:br/>
      </w:r>
      <w:r>
        <w:rPr>
          <w:rFonts w:ascii="宋体" w:cs="宋体"/>
          <w:kern w:val="0"/>
          <w:szCs w:val="21"/>
        </w:rPr>
        <w:t>物体</w:t>
      </w:r>
      <w:r>
        <w:rPr>
          <w:rFonts w:eastAsia="Times New Roman" w:hAnsi="Times New Roman"/>
          <w:i/>
          <w:iCs/>
          <w:kern w:val="0"/>
          <w:szCs w:val="21"/>
        </w:rPr>
        <w:t>A</w:t>
      </w:r>
      <w:r>
        <w:rPr>
          <w:rFonts w:ascii="宋体" w:cs="宋体"/>
          <w:kern w:val="0"/>
          <w:szCs w:val="21"/>
        </w:rPr>
        <w:t>在水中静止时，容器对桌面的压力</w:t>
      </w:r>
      <w:r>
        <w:rPr>
          <w:rFonts w:eastAsia="Times New Roman" w:hAnsi="Times New Roman"/>
          <w:i/>
          <w:iCs/>
          <w:kern w:val="0"/>
          <w:szCs w:val="21"/>
        </w:rPr>
        <w:t>F</w:t>
      </w:r>
      <w:r>
        <w:rPr>
          <w:rFonts w:ascii="宋体" w:cs="宋体"/>
          <w:kern w:val="0"/>
          <w:szCs w:val="21"/>
        </w:rPr>
        <w:t>大小等于容器的总重力</w:t>
      </w:r>
      <m:oMath>
        <m:sSub>
          <m:sSubPr>
            <m:ctrlPr>
              <w:rPr>
                <w:rFonts w:ascii="Cambria Math" w:hAnsi="Cambria Math"/>
              </w:rPr>
            </m:ctrlPr>
          </m:sSubPr>
          <m:e>
            <m:r>
              <w:rPr>
                <w:rFonts w:ascii="Cambria Math" w:hAnsi="Cambria Math"/>
              </w:rPr>
              <m:t>G</m:t>
            </m:r>
          </m:e>
          <m:sub>
            <m:r>
              <w:rPr>
                <w:rFonts w:ascii="Cambria Math" w:hAnsi="Cambria Math"/>
              </w:rPr>
              <m:t>总</m:t>
            </m:r>
          </m:sub>
        </m:sSub>
      </m:oMath>
      <w:r>
        <w:rPr>
          <w:rFonts w:ascii="宋体" w:cs="宋体"/>
          <w:kern w:val="0"/>
          <w:szCs w:val="21"/>
        </w:rPr>
        <w:t>，即</w:t>
      </w:r>
      <m:oMath>
        <m:r>
          <w:rPr>
            <w:rFonts w:ascii="Cambria Math" w:hAnsi="Cambria Math"/>
          </w:rPr>
          <m:t>F=</m:t>
        </m:r>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=7.8N</m:t>
        </m:r>
      </m:oMath>
      <w:r>
        <w:rPr>
          <w:rFonts w:ascii="宋体" w:cs="宋体"/>
          <w:kern w:val="0"/>
          <w:szCs w:val="21"/>
        </w:rPr>
        <w:t>；</w:t>
      </w:r>
      <w:r>
        <w:rPr>
          <w:rFonts w:ascii="宋体" w:cs="宋体"/>
          <w:kern w:val="0"/>
          <w:szCs w:val="21"/>
        </w:rPr>
        <w:br/>
      </w:r>
      <w:r>
        <w:rPr>
          <w:rFonts w:ascii="宋体" w:cs="宋体"/>
          <w:kern w:val="0"/>
          <w:szCs w:val="21"/>
        </w:rPr>
        <w:t>由压强公式</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可得：物体</w:t>
      </w:r>
      <w:r>
        <w:rPr>
          <w:rFonts w:eastAsia="Times New Roman" w:hAnsi="Times New Roman"/>
          <w:i/>
          <w:iCs/>
          <w:kern w:val="0"/>
          <w:szCs w:val="21"/>
        </w:rPr>
        <w:t>A</w:t>
      </w:r>
      <w:r>
        <w:rPr>
          <w:rFonts w:ascii="宋体" w:cs="宋体"/>
          <w:kern w:val="0"/>
          <w:szCs w:val="21"/>
        </w:rPr>
        <w:t>在水中静止时，容器对桌面的压强</w:t>
      </w:r>
      <m:oMath>
        <m:sSub>
          <m:sSubPr>
            <m:ctrlPr>
              <w:rPr>
                <w:rFonts w:ascii="Cambria Math" w:hAnsi="Cambria Math"/>
              </w:rPr>
            </m:ctrlPr>
          </m:sSubPr>
          <m:e>
            <m:r>
              <w:rPr>
                <w:rFonts w:ascii="Cambria Math" w:hAnsi="Cambria Math"/>
              </w:rPr>
              <m:t>p</m:t>
            </m:r>
          </m:e>
          <m:sub>
            <m:r>
              <w:rPr>
                <w:rFonts w:ascii="Cambria Math" w:hAnsi="Cambria Math"/>
              </w:rPr>
              <m:t>容器</m:t>
            </m:r>
          </m:sub>
        </m:sSub>
        <m:r>
          <w:rPr>
            <w:rFonts w:ascii="Cambria Math" w:hAnsi="Cambria Math"/>
          </w:rPr>
          <m:t>=</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7.8N</m:t>
            </m:r>
          </m:num>
          <m:den>
            <m:r>
              <w:rPr>
                <w:rFonts w:ascii="Cambria Math" w:hAnsi="Cambria Math"/>
                <w:sz w:val="24"/>
                <w:szCs w:val="24"/>
              </w:rPr>
              <m:t>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=975Pa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由密度公式可得：物体</w:t>
      </w:r>
      <w:r>
        <w:rPr>
          <w:rFonts w:eastAsia="Times New Roman" w:hAnsi="Times New Roman"/>
          <w:i/>
          <w:iCs/>
          <w:kern w:val="0"/>
          <w:szCs w:val="21"/>
        </w:rPr>
        <w:t>A</w:t>
      </w:r>
      <w:r>
        <w:rPr>
          <w:rFonts w:ascii="宋体" w:cs="宋体"/>
          <w:kern w:val="0"/>
          <w:szCs w:val="21"/>
        </w:rPr>
        <w:t>的密度</w:t>
      </w:r>
      <m:oMath>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A</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A</m:t>
                </m:r>
              </m:sub>
            </m:sSub>
          </m:den>
        </m:f>
        <m:r>
          <w:rPr>
            <w:rFonts w:ascii="Cambria Math" w:hAnsi="Cambria Math"/>
          </w:rPr>
          <m:t>=</m:t>
        </m:r>
        <m:f>
          <m:fPr>
            <m:ctrlPr>
              <w:rPr>
                <w:rFonts w:ascii="Cambria Math" w:hAnsi="Cambria Math"/>
              </w:rPr>
            </m:ctrlPr>
          </m:fPr>
          <m:num>
            <m:r>
              <w:rPr>
                <w:rFonts w:ascii="Cambria Math" w:hAnsi="Cambria Math"/>
                <w:sz w:val="24"/>
                <w:szCs w:val="24"/>
              </w:rPr>
              <m:t>0.09kg</m:t>
            </m:r>
          </m:num>
          <m:den>
            <m:r>
              <w:rPr>
                <w:rFonts w:ascii="Cambria Math" w:hAnsi="Cambria Math"/>
                <w:sz w:val="24"/>
                <w:szCs w:val="24"/>
              </w:rPr>
              <m:t>1.5×</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lastRenderedPageBreak/>
        <w:t>因</w:t>
      </w:r>
      <m:oMath>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，根据密度大小与浮沉的关系可知：物体</w:t>
      </w:r>
      <w:r>
        <w:rPr>
          <w:rFonts w:eastAsia="Times New Roman" w:hAnsi="Times New Roman"/>
          <w:i/>
          <w:iCs/>
          <w:kern w:val="0"/>
          <w:szCs w:val="21"/>
        </w:rPr>
        <w:t>A</w:t>
      </w:r>
      <w:r>
        <w:rPr>
          <w:rFonts w:ascii="宋体" w:cs="宋体"/>
          <w:kern w:val="0"/>
          <w:szCs w:val="21"/>
        </w:rPr>
        <w:t>在水中静止时，处于漂浮状态；</w:t>
      </w:r>
      <w:r>
        <w:rPr>
          <w:rFonts w:ascii="宋体" w:cs="宋体"/>
          <w:kern w:val="0"/>
          <w:szCs w:val="21"/>
        </w:rPr>
        <w:br/>
      </w:r>
      <w:r>
        <w:rPr>
          <w:rFonts w:ascii="宋体" w:cs="宋体"/>
          <w:kern w:val="0"/>
          <w:szCs w:val="21"/>
        </w:rPr>
        <w:t>根据物体的浮沉条件可知：物体</w:t>
      </w:r>
      <w:r>
        <w:rPr>
          <w:rFonts w:eastAsia="Times New Roman" w:hAnsi="Times New Roman"/>
          <w:i/>
          <w:iCs/>
          <w:kern w:val="0"/>
          <w:szCs w:val="21"/>
        </w:rPr>
        <w:t>A</w:t>
      </w:r>
      <w:r>
        <w:rPr>
          <w:rFonts w:ascii="宋体" w:cs="宋体"/>
          <w:kern w:val="0"/>
          <w:szCs w:val="21"/>
        </w:rPr>
        <w:t>漂浮时受到的浮力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A</m:t>
            </m:r>
          </m:sub>
        </m:sSub>
        <m:r>
          <w:rPr>
            <w:rFonts w:ascii="Cambria Math" w:hAnsi="Cambria Math"/>
          </w:rPr>
          <m:t>=0.9N</m:t>
        </m:r>
      </m:oMath>
      <w:r>
        <w:rPr>
          <w:rFonts w:ascii="宋体" w:cs="宋体"/>
          <w:kern w:val="0"/>
          <w:szCs w:val="21"/>
        </w:rPr>
        <w:t>；</w:t>
      </w:r>
      <w:r>
        <w:rPr>
          <w:rFonts w:ascii="宋体" w:cs="宋体"/>
          <w:kern w:val="0"/>
          <w:szCs w:val="21"/>
        </w:rPr>
        <w:br/>
      </w:r>
      <w:r>
        <w:rPr>
          <w:rFonts w:ascii="宋体" w:cs="宋体"/>
          <w:kern w:val="0"/>
          <w:szCs w:val="21"/>
        </w:rPr>
        <w:t>根据阿基米德原理可知：物体</w:t>
      </w:r>
      <w:r>
        <w:rPr>
          <w:rFonts w:eastAsia="Times New Roman" w:hAnsi="Times New Roman"/>
          <w:i/>
          <w:iCs/>
          <w:kern w:val="0"/>
          <w:szCs w:val="21"/>
        </w:rPr>
        <w:t>A</w:t>
      </w:r>
      <w:r>
        <w:rPr>
          <w:rFonts w:ascii="宋体" w:cs="宋体"/>
          <w:kern w:val="0"/>
          <w:szCs w:val="21"/>
        </w:rPr>
        <w:t>在水中静止时，浸入水中的体积</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0.9N</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=9×</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物体</w:t>
      </w:r>
      <w:r>
        <w:rPr>
          <w:rFonts w:eastAsia="Times New Roman" w:hAnsi="Times New Roman"/>
          <w:i/>
          <w:iCs/>
          <w:kern w:val="0"/>
          <w:szCs w:val="21"/>
        </w:rPr>
        <w:t>A</w:t>
      </w:r>
      <w:r>
        <w:rPr>
          <w:rFonts w:ascii="宋体" w:cs="宋体"/>
          <w:kern w:val="0"/>
          <w:szCs w:val="21"/>
        </w:rPr>
        <w:t>未放入水中时，水对容器底的压强为</w:t>
      </w:r>
      <w:r>
        <w:rPr>
          <w:rFonts w:eastAsia="Times New Roman" w:hAnsi="Times New Roman"/>
          <w:kern w:val="0"/>
          <w:szCs w:val="21"/>
        </w:rPr>
        <w:t>800</w:t>
      </w:r>
      <w:r>
        <w:rPr>
          <w:rFonts w:eastAsia="Times New Roman" w:hAnsi="Times New Roman"/>
          <w:i/>
          <w:iCs/>
          <w:kern w:val="0"/>
          <w:szCs w:val="21"/>
        </w:rPr>
        <w:t>Pa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物体</w:t>
      </w:r>
      <w:r>
        <w:rPr>
          <w:rFonts w:eastAsia="Times New Roman" w:hAnsi="Times New Roman"/>
          <w:i/>
          <w:iCs/>
          <w:kern w:val="0"/>
          <w:szCs w:val="21"/>
        </w:rPr>
        <w:t>A</w:t>
      </w:r>
      <w:r>
        <w:rPr>
          <w:rFonts w:ascii="宋体" w:cs="宋体"/>
          <w:kern w:val="0"/>
          <w:szCs w:val="21"/>
        </w:rPr>
        <w:t>在水中静止时，容器对桌面的压强为</w:t>
      </w:r>
      <w:r>
        <w:rPr>
          <w:rFonts w:eastAsia="Times New Roman" w:hAnsi="Times New Roman"/>
          <w:kern w:val="0"/>
          <w:szCs w:val="21"/>
        </w:rPr>
        <w:t>975</w:t>
      </w:r>
      <w:r>
        <w:rPr>
          <w:rFonts w:eastAsia="Times New Roman" w:hAnsi="Times New Roman"/>
          <w:i/>
          <w:iCs/>
          <w:kern w:val="0"/>
          <w:szCs w:val="21"/>
        </w:rPr>
        <w:t>Pa</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物体</w:t>
      </w:r>
      <w:r>
        <w:rPr>
          <w:rFonts w:eastAsia="Times New Roman" w:hAnsi="Times New Roman"/>
          <w:i/>
          <w:iCs/>
          <w:kern w:val="0"/>
          <w:szCs w:val="21"/>
        </w:rPr>
        <w:t>A</w:t>
      </w:r>
      <w:r>
        <w:rPr>
          <w:rFonts w:ascii="宋体" w:cs="宋体"/>
          <w:kern w:val="0"/>
          <w:szCs w:val="21"/>
        </w:rPr>
        <w:t>在水中静止时，浸入水中的体积为</w:t>
      </w:r>
      <m:oMath>
        <m:r>
          <w:rPr>
            <w:rFonts w:ascii="Cambria Math" w:hAnsi="Cambria Math"/>
          </w:rPr>
          <m:t>9×</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kern w:val="0"/>
          <w:sz w:val="24"/>
          <w:szCs w:val="24"/>
        </w:rPr>
        <w:t> </w:t>
      </w:r>
    </w:p>
    <w:p w14:paraId="6441C47C" w14:textId="77777777" w:rsidR="009E1957"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已知物体</w:t>
      </w:r>
      <w:r>
        <w:rPr>
          <w:rFonts w:eastAsia="Times New Roman" w:hAnsi="Times New Roman"/>
          <w:i/>
          <w:iCs/>
          <w:kern w:val="0"/>
          <w:szCs w:val="21"/>
        </w:rPr>
        <w:t>A</w:t>
      </w:r>
      <w:r>
        <w:rPr>
          <w:rFonts w:ascii="宋体" w:cs="宋体"/>
          <w:kern w:val="0"/>
          <w:szCs w:val="21"/>
        </w:rPr>
        <w:t>未放入水中时容器的水深、水的密度，由液体压强公式可求出水对容器底的压强；</w:t>
      </w:r>
      <w:r>
        <w:rPr>
          <w:rFonts w:ascii="宋体" w:cs="宋体"/>
          <w:kern w:val="0"/>
          <w:szCs w:val="21"/>
        </w:rPr>
        <w:br/>
      </w:r>
      <m:oMath>
        <m:r>
          <w:rPr>
            <w:rFonts w:ascii="Cambria Math" w:hAnsi="Cambria Math"/>
          </w:rPr>
          <m:t>(2)</m:t>
        </m:r>
      </m:oMath>
      <w:r>
        <w:rPr>
          <w:rFonts w:ascii="宋体" w:cs="宋体"/>
          <w:kern w:val="0"/>
          <w:szCs w:val="21"/>
        </w:rPr>
        <w:t>已知物体</w:t>
      </w:r>
      <w:r>
        <w:rPr>
          <w:rFonts w:eastAsia="Times New Roman" w:hAnsi="Times New Roman"/>
          <w:i/>
          <w:iCs/>
          <w:kern w:val="0"/>
          <w:szCs w:val="21"/>
        </w:rPr>
        <w:t>A</w:t>
      </w:r>
      <w:r>
        <w:rPr>
          <w:rFonts w:ascii="宋体" w:cs="宋体"/>
          <w:kern w:val="0"/>
          <w:szCs w:val="21"/>
        </w:rPr>
        <w:t>的质量，由重力公式可求出物体</w:t>
      </w:r>
      <w:r>
        <w:rPr>
          <w:rFonts w:eastAsia="Times New Roman" w:hAnsi="Times New Roman"/>
          <w:i/>
          <w:iCs/>
          <w:kern w:val="0"/>
          <w:szCs w:val="21"/>
        </w:rPr>
        <w:t>A</w:t>
      </w:r>
      <w:r>
        <w:rPr>
          <w:rFonts w:ascii="宋体" w:cs="宋体"/>
          <w:kern w:val="0"/>
          <w:szCs w:val="21"/>
        </w:rPr>
        <w:t>的重力</w:t>
      </w:r>
      <m:oMath>
        <m:sSub>
          <m:sSubPr>
            <m:ctrlPr>
              <w:rPr>
                <w:rFonts w:ascii="Cambria Math" w:hAnsi="Cambria Math"/>
              </w:rPr>
            </m:ctrlPr>
          </m:sSubPr>
          <m:e>
            <m:r>
              <w:rPr>
                <w:rFonts w:ascii="Cambria Math" w:hAnsi="Cambria Math"/>
              </w:rPr>
              <m:t>G</m:t>
            </m:r>
          </m:e>
          <m:sub>
            <m:r>
              <w:rPr>
                <w:rFonts w:ascii="Cambria Math" w:hAnsi="Cambria Math"/>
              </w:rPr>
              <m:t>A</m:t>
            </m:r>
          </m:sub>
        </m:sSub>
      </m:oMath>
      <w:r>
        <w:rPr>
          <w:rFonts w:ascii="宋体" w:cs="宋体"/>
          <w:kern w:val="0"/>
          <w:szCs w:val="21"/>
        </w:rPr>
        <w:t>；</w:t>
      </w:r>
      <w:r>
        <w:rPr>
          <w:rFonts w:ascii="宋体" w:cs="宋体"/>
          <w:kern w:val="0"/>
          <w:szCs w:val="21"/>
        </w:rPr>
        <w:br/>
      </w:r>
      <w:r>
        <w:rPr>
          <w:rFonts w:ascii="宋体" w:cs="宋体"/>
          <w:kern w:val="0"/>
          <w:szCs w:val="21"/>
        </w:rPr>
        <w:t>容器的总重力</w:t>
      </w:r>
      <m:oMath>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容器</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A</m:t>
            </m:r>
          </m:sub>
        </m:sSub>
      </m:oMath>
      <w:r>
        <w:rPr>
          <w:rFonts w:ascii="宋体" w:cs="宋体"/>
          <w:kern w:val="0"/>
          <w:szCs w:val="21"/>
        </w:rPr>
        <w:t>；容器对桌面的压力</w:t>
      </w:r>
      <w:r>
        <w:rPr>
          <w:rFonts w:eastAsia="Times New Roman" w:hAnsi="Times New Roman"/>
          <w:i/>
          <w:iCs/>
          <w:kern w:val="0"/>
          <w:szCs w:val="21"/>
        </w:rPr>
        <w:t>F</w:t>
      </w:r>
      <w:r>
        <w:rPr>
          <w:rFonts w:ascii="宋体" w:cs="宋体"/>
          <w:kern w:val="0"/>
          <w:szCs w:val="21"/>
        </w:rPr>
        <w:t>大小等于容器的总重力</w:t>
      </w:r>
      <m:oMath>
        <m:sSub>
          <m:sSubPr>
            <m:ctrlPr>
              <w:rPr>
                <w:rFonts w:ascii="Cambria Math" w:hAnsi="Cambria Math"/>
              </w:rPr>
            </m:ctrlPr>
          </m:sSubPr>
          <m:e>
            <m:r>
              <w:rPr>
                <w:rFonts w:ascii="Cambria Math" w:hAnsi="Cambria Math"/>
              </w:rPr>
              <m:t>G</m:t>
            </m:r>
          </m:e>
          <m:sub>
            <m:r>
              <w:rPr>
                <w:rFonts w:ascii="Cambria Math" w:hAnsi="Cambria Math"/>
              </w:rPr>
              <m:t>总</m:t>
            </m:r>
          </m:sub>
        </m:sSub>
      </m:oMath>
      <w:r>
        <w:rPr>
          <w:rFonts w:ascii="宋体" w:cs="宋体"/>
          <w:kern w:val="0"/>
          <w:szCs w:val="21"/>
        </w:rPr>
        <w:t>；</w:t>
      </w:r>
      <w:r>
        <w:rPr>
          <w:rFonts w:ascii="宋体" w:cs="宋体"/>
          <w:kern w:val="0"/>
          <w:szCs w:val="21"/>
        </w:rPr>
        <w:br/>
      </w:r>
      <w:r>
        <w:rPr>
          <w:rFonts w:ascii="宋体" w:cs="宋体"/>
          <w:kern w:val="0"/>
          <w:szCs w:val="21"/>
        </w:rPr>
        <w:t>已知容器的底面积、容器对桌面的压力，由压强公式可求出物体</w:t>
      </w:r>
      <w:r>
        <w:rPr>
          <w:rFonts w:eastAsia="Times New Roman" w:hAnsi="Times New Roman"/>
          <w:i/>
          <w:iCs/>
          <w:kern w:val="0"/>
          <w:szCs w:val="21"/>
        </w:rPr>
        <w:t>A</w:t>
      </w:r>
      <w:r>
        <w:rPr>
          <w:rFonts w:ascii="宋体" w:cs="宋体"/>
          <w:kern w:val="0"/>
          <w:szCs w:val="21"/>
        </w:rPr>
        <w:t>在水中静止时，容器对桌面的压强；</w:t>
      </w:r>
      <w:r>
        <w:rPr>
          <w:rFonts w:ascii="宋体" w:cs="宋体"/>
          <w:kern w:val="0"/>
          <w:szCs w:val="21"/>
        </w:rPr>
        <w:br/>
      </w:r>
      <m:oMath>
        <m:r>
          <w:rPr>
            <w:rFonts w:ascii="Cambria Math" w:hAnsi="Cambria Math"/>
          </w:rPr>
          <m:t>(3)</m:t>
        </m:r>
      </m:oMath>
      <w:r>
        <w:rPr>
          <w:rFonts w:ascii="宋体" w:cs="宋体"/>
          <w:kern w:val="0"/>
          <w:szCs w:val="21"/>
        </w:rPr>
        <w:t>已知物体</w:t>
      </w:r>
      <w:r>
        <w:rPr>
          <w:rFonts w:eastAsia="Times New Roman" w:hAnsi="Times New Roman"/>
          <w:i/>
          <w:iCs/>
          <w:kern w:val="0"/>
          <w:szCs w:val="21"/>
        </w:rPr>
        <w:t>A</w:t>
      </w:r>
      <w:r>
        <w:rPr>
          <w:rFonts w:ascii="宋体" w:cs="宋体"/>
          <w:kern w:val="0"/>
          <w:szCs w:val="21"/>
        </w:rPr>
        <w:t>的质量、体积，由密度公式可求出物体</w:t>
      </w:r>
      <w:r>
        <w:rPr>
          <w:rFonts w:eastAsia="Times New Roman" w:hAnsi="Times New Roman"/>
          <w:i/>
          <w:iCs/>
          <w:kern w:val="0"/>
          <w:szCs w:val="21"/>
        </w:rPr>
        <w:t>A</w:t>
      </w:r>
      <w:r>
        <w:rPr>
          <w:rFonts w:ascii="宋体" w:cs="宋体"/>
          <w:kern w:val="0"/>
          <w:szCs w:val="21"/>
        </w:rPr>
        <w:t>的密度；</w:t>
      </w:r>
      <w:r>
        <w:rPr>
          <w:rFonts w:ascii="宋体" w:cs="宋体"/>
          <w:kern w:val="0"/>
          <w:szCs w:val="21"/>
        </w:rPr>
        <w:br/>
      </w:r>
      <w:r>
        <w:rPr>
          <w:rFonts w:ascii="宋体" w:cs="宋体"/>
          <w:kern w:val="0"/>
          <w:szCs w:val="21"/>
        </w:rPr>
        <w:t>已知物体</w:t>
      </w:r>
      <w:r>
        <w:rPr>
          <w:rFonts w:eastAsia="Times New Roman" w:hAnsi="Times New Roman"/>
          <w:i/>
          <w:iCs/>
          <w:kern w:val="0"/>
          <w:szCs w:val="21"/>
        </w:rPr>
        <w:t>A</w:t>
      </w:r>
      <w:r>
        <w:rPr>
          <w:rFonts w:ascii="宋体" w:cs="宋体"/>
          <w:kern w:val="0"/>
          <w:szCs w:val="21"/>
        </w:rPr>
        <w:t>的密度，根据密度大小与浮沉的关系可确定物体</w:t>
      </w:r>
      <w:r>
        <w:rPr>
          <w:rFonts w:eastAsia="Times New Roman" w:hAnsi="Times New Roman"/>
          <w:i/>
          <w:iCs/>
          <w:kern w:val="0"/>
          <w:szCs w:val="21"/>
        </w:rPr>
        <w:t>A</w:t>
      </w:r>
      <w:r>
        <w:rPr>
          <w:rFonts w:ascii="宋体" w:cs="宋体"/>
          <w:kern w:val="0"/>
          <w:szCs w:val="21"/>
        </w:rPr>
        <w:t>在水中静止时，处于漂浮状态；</w:t>
      </w:r>
      <w:r>
        <w:rPr>
          <w:rFonts w:ascii="宋体" w:cs="宋体"/>
          <w:kern w:val="0"/>
          <w:szCs w:val="21"/>
        </w:rPr>
        <w:br/>
        <w:t>根据物体的浮沉条件可知：物体</w:t>
      </w:r>
      <w:r>
        <w:rPr>
          <w:rFonts w:eastAsia="Times New Roman" w:hAnsi="Times New Roman"/>
          <w:i/>
          <w:iCs/>
          <w:kern w:val="0"/>
          <w:szCs w:val="21"/>
        </w:rPr>
        <w:t>A</w:t>
      </w:r>
      <w:r>
        <w:rPr>
          <w:rFonts w:ascii="宋体" w:cs="宋体"/>
          <w:kern w:val="0"/>
          <w:szCs w:val="21"/>
        </w:rPr>
        <w:t>漂浮时，受到的浮力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oMath>
      <w:r>
        <w:rPr>
          <w:rFonts w:ascii="宋体" w:cs="宋体"/>
          <w:kern w:val="0"/>
          <w:szCs w:val="21"/>
        </w:rPr>
        <w:t>大小等于重力</w:t>
      </w:r>
      <m:oMath>
        <m:sSub>
          <m:sSubPr>
            <m:ctrlPr>
              <w:rPr>
                <w:rFonts w:ascii="Cambria Math" w:hAnsi="Cambria Math"/>
              </w:rPr>
            </m:ctrlPr>
          </m:sSubPr>
          <m:e>
            <m:r>
              <w:rPr>
                <w:rFonts w:ascii="Cambria Math" w:hAnsi="Cambria Math"/>
              </w:rPr>
              <m:t>G</m:t>
            </m:r>
          </m:e>
          <m:sub>
            <m:r>
              <w:rPr>
                <w:rFonts w:ascii="Cambria Math" w:hAnsi="Cambria Math"/>
              </w:rPr>
              <m:t>A</m:t>
            </m:r>
          </m:sub>
        </m:sSub>
      </m:oMath>
      <w:r>
        <w:rPr>
          <w:rFonts w:ascii="宋体" w:cs="宋体"/>
          <w:kern w:val="0"/>
          <w:szCs w:val="21"/>
        </w:rPr>
        <w:t>；</w:t>
      </w:r>
      <w:r>
        <w:rPr>
          <w:rFonts w:ascii="宋体" w:cs="宋体"/>
          <w:kern w:val="0"/>
          <w:szCs w:val="21"/>
        </w:rPr>
        <w:br/>
      </w:r>
      <w:r>
        <w:rPr>
          <w:rFonts w:ascii="宋体" w:cs="宋体"/>
          <w:kern w:val="0"/>
          <w:szCs w:val="21"/>
        </w:rPr>
        <w:t>已知物体</w:t>
      </w:r>
      <w:r>
        <w:rPr>
          <w:rFonts w:eastAsia="Times New Roman" w:hAnsi="Times New Roman"/>
          <w:i/>
          <w:iCs/>
          <w:kern w:val="0"/>
          <w:szCs w:val="21"/>
        </w:rPr>
        <w:t>A</w:t>
      </w:r>
      <w:r>
        <w:rPr>
          <w:rFonts w:ascii="宋体" w:cs="宋体"/>
          <w:kern w:val="0"/>
          <w:szCs w:val="21"/>
        </w:rPr>
        <w:t>受到水的浮力、水的密度，根据阿基米德原理可求出物体</w:t>
      </w:r>
      <w:r>
        <w:rPr>
          <w:rFonts w:eastAsia="Times New Roman" w:hAnsi="Times New Roman"/>
          <w:i/>
          <w:iCs/>
          <w:kern w:val="0"/>
          <w:szCs w:val="21"/>
        </w:rPr>
        <w:t>A</w:t>
      </w:r>
      <w:r>
        <w:rPr>
          <w:rFonts w:ascii="宋体" w:cs="宋体"/>
          <w:kern w:val="0"/>
          <w:szCs w:val="21"/>
        </w:rPr>
        <w:t>在水中静止时，浸入水中的体积。</w:t>
      </w:r>
      <w:r>
        <w:rPr>
          <w:rFonts w:ascii="宋体" w:cs="宋体"/>
          <w:kern w:val="0"/>
          <w:szCs w:val="21"/>
        </w:rPr>
        <w:br/>
        <w:t>本题考查液体压强和压强的计算、物体的浮沉条件、利用阿基米德原理进行简单计算。解题关键是熟练运用力学公式。</w:t>
      </w:r>
    </w:p>
    <w:p w14:paraId="4A1BBE4F" w14:textId="77777777" w:rsidR="009E195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30.</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由图知，</w:t>
      </w:r>
      <m:oMath>
        <m:r>
          <w:rPr>
            <w:rFonts w:ascii="Cambria Math" w:hAnsi="Cambria Math"/>
          </w:rPr>
          <m:t>n=3</m:t>
        </m:r>
      </m:oMath>
      <w:r>
        <w:rPr>
          <w:rFonts w:ascii="宋体" w:cs="宋体"/>
          <w:kern w:val="0"/>
          <w:szCs w:val="21"/>
        </w:rPr>
        <w:t>，不计绳重和摩擦，拉力</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，则动滑轮的重力：</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=nF-G=3×10N-21N=9N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拉力端移动距离</w:t>
      </w:r>
      <m:oMath>
        <m:r>
          <w:rPr>
            <w:rFonts w:ascii="Cambria Math" w:hAnsi="Cambria Math"/>
          </w:rPr>
          <m:t>s=nh=3×2m=6m</m:t>
        </m:r>
      </m:oMath>
      <w:r>
        <w:rPr>
          <w:rFonts w:ascii="宋体" w:cs="宋体"/>
          <w:kern w:val="0"/>
          <w:szCs w:val="21"/>
        </w:rPr>
        <w:t>，</w:t>
      </w:r>
      <w:r>
        <w:rPr>
          <w:rFonts w:ascii="宋体" w:cs="宋体"/>
          <w:kern w:val="0"/>
          <w:szCs w:val="21"/>
        </w:rPr>
        <w:br/>
      </w:r>
      <w:r>
        <w:rPr>
          <w:rFonts w:ascii="宋体" w:cs="宋体"/>
          <w:kern w:val="0"/>
          <w:szCs w:val="21"/>
        </w:rPr>
        <w:t>拉力做的总功</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=Fs=10N×6m=60J</m:t>
        </m:r>
      </m:oMath>
      <w:r>
        <w:rPr>
          <w:rFonts w:ascii="宋体" w:cs="宋体"/>
          <w:kern w:val="0"/>
          <w:szCs w:val="21"/>
        </w:rPr>
        <w:t>，</w:t>
      </w:r>
      <w:r>
        <w:rPr>
          <w:rFonts w:ascii="宋体" w:cs="宋体"/>
          <w:kern w:val="0"/>
          <w:szCs w:val="21"/>
        </w:rPr>
        <w:br/>
      </w:r>
      <w:r>
        <w:rPr>
          <w:rFonts w:ascii="宋体" w:cs="宋体"/>
          <w:kern w:val="0"/>
          <w:szCs w:val="21"/>
        </w:rPr>
        <w:t>拉力做功功率：</w:t>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60J</m:t>
            </m:r>
          </m:num>
          <m:den>
            <m:r>
              <w:rPr>
                <w:rFonts w:ascii="Cambria Math" w:hAnsi="Cambria Math"/>
                <w:sz w:val="24"/>
                <w:szCs w:val="24"/>
              </w:rPr>
              <m:t>10s</m:t>
            </m:r>
          </m:den>
        </m:f>
        <m:r>
          <w:rPr>
            <w:rFonts w:ascii="Cambria Math" w:hAnsi="Cambria Math"/>
          </w:rPr>
          <m:t>=6W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克服物体重力做的有用功：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=Gh=21N×2m=42J</m:t>
        </m:r>
      </m:oMath>
      <w:r>
        <w:rPr>
          <w:rFonts w:ascii="宋体" w:cs="宋体"/>
          <w:kern w:val="0"/>
          <w:szCs w:val="21"/>
        </w:rPr>
        <w:t>，</w:t>
      </w:r>
      <w:r>
        <w:rPr>
          <w:rFonts w:ascii="宋体" w:cs="宋体"/>
          <w:kern w:val="0"/>
          <w:szCs w:val="21"/>
        </w:rPr>
        <w:br/>
      </w:r>
      <w:r>
        <w:rPr>
          <w:rFonts w:ascii="宋体" w:cs="宋体"/>
          <w:kern w:val="0"/>
          <w:szCs w:val="21"/>
        </w:rPr>
        <w:t>滑轮组的机械效率：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42J</m:t>
            </m:r>
          </m:num>
          <m:den>
            <m:r>
              <w:rPr>
                <w:rFonts w:ascii="Cambria Math" w:hAnsi="Cambria Math"/>
                <w:sz w:val="24"/>
                <w:szCs w:val="24"/>
              </w:rPr>
              <m:t>60J</m:t>
            </m:r>
          </m:den>
        </m:f>
        <m:r>
          <w:rPr>
            <w:rFonts w:ascii="Cambria Math" w:hAnsi="Cambria Math"/>
          </w:rPr>
          <m:t>×100%=70%</m:t>
        </m:r>
      </m:oMath>
      <w:r>
        <w:rPr>
          <w:rFonts w:ascii="宋体" w:cs="宋体"/>
          <w:kern w:val="0"/>
          <w:szCs w:val="21"/>
        </w:rPr>
        <w:t>。</w:t>
      </w:r>
      <w:r>
        <w:rPr>
          <w:rFonts w:ascii="宋体" w:cs="宋体"/>
          <w:kern w:val="0"/>
          <w:szCs w:val="21"/>
        </w:rPr>
        <w:br/>
      </w:r>
      <w:r>
        <w:rPr>
          <w:rFonts w:ascii="宋体" w:cs="宋体"/>
          <w:kern w:val="0"/>
          <w:szCs w:val="21"/>
        </w:rPr>
        <w:lastRenderedPageBreak/>
        <w:t>答：</w:t>
      </w:r>
      <m:oMath>
        <m:r>
          <w:rPr>
            <w:rFonts w:ascii="Cambria Math" w:hAnsi="Cambria Math"/>
          </w:rPr>
          <m:t>(1)</m:t>
        </m:r>
      </m:oMath>
      <w:r>
        <w:rPr>
          <w:rFonts w:ascii="宋体" w:cs="宋体"/>
          <w:kern w:val="0"/>
          <w:szCs w:val="21"/>
        </w:rPr>
        <w:t>动滑轮重为</w:t>
      </w:r>
      <w:r>
        <w:rPr>
          <w:rFonts w:eastAsia="Times New Roman" w:hAnsi="Times New Roman"/>
          <w:kern w:val="0"/>
          <w:szCs w:val="21"/>
        </w:rPr>
        <w:t>9</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拉力的功率为</w:t>
      </w:r>
      <w:r>
        <w:rPr>
          <w:rFonts w:eastAsia="Times New Roman" w:hAnsi="Times New Roman"/>
          <w:kern w:val="0"/>
          <w:szCs w:val="21"/>
        </w:rPr>
        <w:t>6</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该滑轮组的机械效率为</w:t>
      </w:r>
      <m:oMath>
        <m:r>
          <w:rPr>
            <w:rFonts w:ascii="Cambria Math" w:hAnsi="Cambria Math"/>
          </w:rPr>
          <m:t>70%</m:t>
        </m:r>
      </m:oMath>
      <w:r>
        <w:rPr>
          <w:rFonts w:ascii="宋体" w:cs="宋体"/>
          <w:kern w:val="0"/>
          <w:szCs w:val="21"/>
        </w:rPr>
        <w:t>。</w:t>
      </w:r>
      <w:r>
        <w:rPr>
          <w:rFonts w:eastAsia="Times New Roman" w:hAnsi="Times New Roman"/>
          <w:kern w:val="0"/>
          <w:sz w:val="24"/>
          <w:szCs w:val="24"/>
        </w:rPr>
        <w:t> </w:t>
      </w:r>
    </w:p>
    <w:p w14:paraId="2560C0CE" w14:textId="77777777" w:rsidR="009E1957"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由图知，承担物重的绳子股数</w:t>
      </w:r>
      <m:oMath>
        <m:r>
          <w:rPr>
            <w:rFonts w:ascii="Cambria Math" w:hAnsi="Cambria Math"/>
          </w:rPr>
          <m:t>n=3</m:t>
        </m:r>
      </m:oMath>
      <w:r>
        <w:rPr>
          <w:rFonts w:ascii="宋体" w:cs="宋体"/>
          <w:kern w:val="0"/>
          <w:szCs w:val="21"/>
        </w:rPr>
        <w:t>，不计绳重和摩擦，拉力</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，据此求动滑轮的重力；</w:t>
      </w:r>
      <w:r>
        <w:rPr>
          <w:rFonts w:ascii="宋体" w:cs="宋体"/>
          <w:kern w:val="0"/>
          <w:szCs w:val="21"/>
        </w:rPr>
        <w:br/>
      </w:r>
      <m:oMath>
        <m:r>
          <w:rPr>
            <w:rFonts w:ascii="Cambria Math" w:hAnsi="Cambria Math"/>
          </w:rPr>
          <m:t>(2)</m:t>
        </m:r>
      </m:oMath>
      <w:r>
        <w:rPr>
          <w:rFonts w:ascii="宋体" w:cs="宋体"/>
          <w:kern w:val="0"/>
          <w:szCs w:val="21"/>
        </w:rPr>
        <w:t>拉力端移动距离</w:t>
      </w:r>
      <m:oMath>
        <m:r>
          <w:rPr>
            <w:rFonts w:ascii="Cambria Math" w:hAnsi="Cambria Math"/>
          </w:rPr>
          <m:t>s=nh</m:t>
        </m:r>
      </m:oMath>
      <w:r>
        <w:rPr>
          <w:rFonts w:ascii="宋体" w:cs="宋体"/>
          <w:kern w:val="0"/>
          <w:szCs w:val="21"/>
        </w:rPr>
        <w:t>，利用</w:t>
      </w:r>
      <m:oMath>
        <m:r>
          <w:rPr>
            <w:rFonts w:ascii="Cambria Math" w:hAnsi="Cambria Math"/>
          </w:rPr>
          <m:t>W=Fs</m:t>
        </m:r>
      </m:oMath>
      <w:r>
        <w:rPr>
          <w:rFonts w:ascii="宋体" w:cs="宋体"/>
          <w:kern w:val="0"/>
          <w:szCs w:val="21"/>
        </w:rPr>
        <w:t>计算拉力做的总功，再利用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计算拉力做功功率；</w:t>
      </w:r>
      <w:r>
        <w:rPr>
          <w:rFonts w:ascii="宋体" w:cs="宋体"/>
          <w:kern w:val="0"/>
          <w:szCs w:val="21"/>
        </w:rPr>
        <w:br/>
      </w:r>
      <m:oMath>
        <m:r>
          <w:rPr>
            <w:rFonts w:ascii="Cambria Math" w:hAnsi="Cambria Math"/>
          </w:rPr>
          <m:t>(3)</m:t>
        </m:r>
      </m:oMath>
      <w:r>
        <w:rPr>
          <w:rFonts w:ascii="宋体" w:cs="宋体"/>
          <w:kern w:val="0"/>
          <w:szCs w:val="21"/>
        </w:rPr>
        <w:t>利用</w:t>
      </w:r>
      <m:oMath>
        <m:r>
          <w:rPr>
            <w:rFonts w:ascii="Cambria Math" w:hAnsi="Cambria Math"/>
          </w:rPr>
          <m:t>W=Gh</m:t>
        </m:r>
      </m:oMath>
      <w:r>
        <w:rPr>
          <w:rFonts w:ascii="宋体" w:cs="宋体"/>
          <w:kern w:val="0"/>
          <w:szCs w:val="21"/>
        </w:rPr>
        <w:t>计算克服物体重力做的有用功，滑轮组的机械效率等于有用功与总功的比值。</w:t>
      </w:r>
      <w:r>
        <w:rPr>
          <w:rFonts w:ascii="宋体" w:cs="宋体"/>
          <w:kern w:val="0"/>
          <w:szCs w:val="21"/>
        </w:rPr>
        <w:br/>
      </w:r>
      <w:r>
        <w:rPr>
          <w:rFonts w:ascii="宋体" w:cs="宋体"/>
          <w:kern w:val="0"/>
          <w:szCs w:val="21"/>
        </w:rPr>
        <w:t>本题考查了使用滑轮组时动滑轮重力、有用功、总功、功率、机械效率的计算，属于基础题目。</w:t>
      </w:r>
    </w:p>
    <w:sectPr w:rsidR="009E1957" w:rsidSect="00AC1539">
      <w:headerReference w:type="default" r:id="rId38"/>
      <w:footerReference w:type="default" r:id="rId39"/>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A40E4" w14:textId="77777777" w:rsidR="00134080" w:rsidRDefault="00134080">
      <w:pPr>
        <w:rPr>
          <w:rFonts w:hint="eastAsia"/>
        </w:rPr>
      </w:pPr>
      <w:r>
        <w:separator/>
      </w:r>
    </w:p>
  </w:endnote>
  <w:endnote w:type="continuationSeparator" w:id="0">
    <w:p w14:paraId="5C1B48E9" w14:textId="77777777" w:rsidR="00134080" w:rsidRDefault="0013408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A8A22" w14:textId="339DD1D7"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9A35AE">
      <w:rPr>
        <w:rFonts w:hint="eastAsia"/>
        <w:noProof/>
      </w:rPr>
      <w:instrText>9</w:instrText>
    </w:r>
    <w:r>
      <w:fldChar w:fldCharType="end"/>
    </w:r>
    <w:r>
      <w:instrText xml:space="preserve"> </w:instrText>
    </w:r>
    <w:r>
      <w:fldChar w:fldCharType="separate"/>
    </w:r>
    <w:r w:rsidR="009A35AE">
      <w:rPr>
        <w:rFonts w:hint="eastAsia"/>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9A35AE">
      <w:rPr>
        <w:rFonts w:hint="eastAsia"/>
        <w:noProof/>
      </w:rPr>
      <w:instrText>21</w:instrText>
    </w:r>
    <w:r>
      <w:fldChar w:fldCharType="end"/>
    </w:r>
    <w:r>
      <w:instrText xml:space="preserve"> </w:instrText>
    </w:r>
    <w:r>
      <w:fldChar w:fldCharType="separate"/>
    </w:r>
    <w:r w:rsidR="009A35AE">
      <w:rPr>
        <w:rFonts w:hint="eastAsia"/>
        <w:noProof/>
      </w:rPr>
      <w:t>21</w:t>
    </w:r>
    <w:r>
      <w:fldChar w:fldCharType="end"/>
    </w:r>
    <w:r>
      <w:rPr>
        <w:rFonts w:hint="eastAsia"/>
      </w:rPr>
      <w:t>页</w:t>
    </w:r>
  </w:p>
  <w:p w14:paraId="09D20F66"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09188" w14:textId="77777777" w:rsidR="00134080" w:rsidRDefault="00134080">
      <w:pPr>
        <w:rPr>
          <w:rFonts w:hint="eastAsia"/>
        </w:rPr>
      </w:pPr>
      <w:r>
        <w:separator/>
      </w:r>
    </w:p>
  </w:footnote>
  <w:footnote w:type="continuationSeparator" w:id="0">
    <w:p w14:paraId="72D6B0D6" w14:textId="77777777" w:rsidR="00134080" w:rsidRDefault="0013408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4D53A"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87516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34080"/>
    <w:rsid w:val="00151D4A"/>
    <w:rsid w:val="001F60E3"/>
    <w:rsid w:val="0094729D"/>
    <w:rsid w:val="009A35AE"/>
    <w:rsid w:val="009D662E"/>
    <w:rsid w:val="009E1957"/>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AA16"/>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oter" Target="footer1.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c9d0d29e7-9cc3-4123-9739-cdad5b33c942;1286a7613-cf00-4e21-84a3-bf5985c9e9ff,d1753b875-8746-4f6c-88bf-59c458528ae8,7c34c035f-7833-4db3-8174-78d511c4f4e8,56832a19f-e151-4ff2-95af-3ffbc076281f,a48405412-a0d0-4633-a056-221d14366c22,c25664643-9781-49a8-aa43-92127a893fbc,ee86deb0d-3473-4299-8c18-712601f04837,2c18c9110-2a83-4cfb-9b73-fdd5e9bdeead,9b268d4c5-2916-4fd8-a86c-e2a5b8bc3dc6,cf236df45-526f-4902-adff-9aa6bb56706e,8581e0b6e-3c23-4339-86ca-9b49c4b878af,42c329bd8-4467-4486-98d9-36c45f620e4a,d5689715c-f74b-4502-8807-62c6c767812f,b371c9c16-eb3b-4868-8818-d6a6530c89c4,9aa1f100c-1a15-4bf1-a70f-22a3ed7fe03f,2da41ec9b-f531-4929-a074-436a77703435,858753d94-92df-4f5c-8ebd-98f259e06a7c,05c84af40-d56e-4052-998f-4823c7e40cb6,8c6965eb0-b9ab-4ca0-8f2b-ab1f3be125d9,b9f89cb8b-41f0-47ca-b782-9f5303607d88,f534d7117-5a3f-4ad1-8842-a5285573db60,e0d02fdb1-e36f-4680-b870-2e959d6deab6,9537dfd34-a748-4ad2-aa96-8d65534c46b9,f7a65ef43-f8b6-4936-8c77-4d5cd65bb99f,0b839f2a8-1b55-4f53-b8d8-ac5ef9c25b53,7ab64f71e-a862-46c2-bdc8-b03b7524169a,7b1144138-dd04-44cd-83fe-b4c881828149,8b7722c5e-31a9-41e0-af11-ef2bc45102ff,63a979eab-9f68-4e28-b1c8-e2125240c0c3,f144872d0-c47d-4723-86c0-af7e041edabf,</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2EC02-CFC5-49E5-B6DB-04FC2A8B99CC}">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2260</Words>
  <Characters>12888</Characters>
  <Application>Microsoft Office Word</Application>
  <DocSecurity>0</DocSecurity>
  <Lines>107</Lines>
  <Paragraphs>30</Paragraphs>
  <ScaleCrop>false</ScaleCrop>
  <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2024-07-20T00:15:00Z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