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C9B6" w14:textId="77777777" w:rsidR="00BC4DC9" w:rsidRPr="000E6BFE" w:rsidRDefault="00000000" w:rsidP="00B53878">
      <w:pPr>
        <w:spacing w:line="360" w:lineRule="auto"/>
        <w:jc w:val="center"/>
        <w:rPr>
          <w:color w:val="FF0000"/>
        </w:rPr>
      </w:pPr>
      <w:r w:rsidRPr="000E6BFE">
        <w:rPr>
          <w:rFonts w:eastAsia="Times New Roman" w:hAnsi="Times New Roman"/>
          <w:b/>
          <w:color w:val="FF0000"/>
          <w:sz w:val="32"/>
        </w:rPr>
        <w:t>2023-2024</w:t>
      </w:r>
      <w:r w:rsidRPr="000E6BFE">
        <w:rPr>
          <w:rFonts w:ascii="宋体" w:cs="宋体"/>
          <w:b/>
          <w:color w:val="FF0000"/>
          <w:sz w:val="32"/>
        </w:rPr>
        <w:t>学年河北省保定市竞秀区九年级（上）期末物理试卷</w:t>
      </w:r>
    </w:p>
    <w:p w14:paraId="18E71AC5"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13</w:t>
      </w:r>
      <w:r>
        <w:rPr>
          <w:rFonts w:ascii="黑体" w:eastAsia="黑体" w:hAnsi="黑体" w:cs="黑体"/>
        </w:rPr>
        <w:t>小题，共</w:t>
      </w:r>
      <w:r>
        <w:rPr>
          <w:rFonts w:eastAsia="Times New Roman" w:hAnsi="Times New Roman"/>
          <w:b/>
        </w:rPr>
        <w:t>39</w:t>
      </w:r>
      <w:r>
        <w:rPr>
          <w:rFonts w:ascii="黑体" w:eastAsia="黑体" w:hAnsi="黑体" w:cs="黑体"/>
        </w:rPr>
        <w:t>分。</w:t>
      </w:r>
    </w:p>
    <w:p w14:paraId="74FAAE43"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4a89905b-a55c-4474-86e0-fe55d24316e7"/>
      <w:r>
        <w:rPr>
          <w:rFonts w:ascii="宋体" w:cs="宋体"/>
          <w:kern w:val="0"/>
          <w:szCs w:val="21"/>
        </w:rPr>
        <w:t>下列现象中，不能用分子动理论解释的是</w:t>
      </w:r>
      <w:r>
        <w:rPr>
          <w:rFonts w:eastAsia="Times New Roman" w:hAnsi="Times New Roman"/>
          <w:kern w:val="0"/>
          <w:szCs w:val="21"/>
        </w:rPr>
        <w:t>(    )</w:t>
      </w:r>
      <w:bookmarkEnd w:id="0"/>
    </w:p>
    <w:p w14:paraId="4FFC311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室内扫地时，在阳光下看见灰尘在空中飞舞</w:t>
      </w:r>
      <w:r>
        <w:br/>
      </w:r>
      <w:r>
        <w:rPr>
          <w:rFonts w:eastAsia="Times New Roman" w:hAnsi="Times New Roman"/>
          <w:kern w:val="0"/>
          <w:szCs w:val="21"/>
        </w:rPr>
        <w:t xml:space="preserve">B. </w:t>
      </w:r>
      <w:r>
        <w:rPr>
          <w:rFonts w:ascii="宋体" w:cs="宋体"/>
          <w:kern w:val="0"/>
          <w:szCs w:val="21"/>
        </w:rPr>
        <w:t>晒衣服时，水蒸发，衣服变干</w:t>
      </w:r>
      <w:r>
        <w:br/>
      </w:r>
      <w:r>
        <w:rPr>
          <w:rFonts w:eastAsia="Times New Roman" w:hAnsi="Times New Roman"/>
          <w:kern w:val="0"/>
          <w:szCs w:val="21"/>
        </w:rPr>
        <w:t xml:space="preserve">C. </w:t>
      </w:r>
      <w:r>
        <w:rPr>
          <w:rFonts w:ascii="宋体" w:cs="宋体"/>
          <w:kern w:val="0"/>
          <w:szCs w:val="21"/>
        </w:rPr>
        <w:t>卫生球放在箱里，过几天整个箱子充满了樟脑味</w:t>
      </w:r>
      <w:r>
        <w:br/>
      </w:r>
      <w:r>
        <w:rPr>
          <w:rFonts w:eastAsia="Times New Roman" w:hAnsi="Times New Roman"/>
          <w:kern w:val="0"/>
          <w:szCs w:val="21"/>
        </w:rPr>
        <w:t xml:space="preserve">D. </w:t>
      </w:r>
      <w:r>
        <w:rPr>
          <w:rFonts w:ascii="宋体" w:cs="宋体"/>
          <w:kern w:val="0"/>
          <w:szCs w:val="21"/>
        </w:rPr>
        <w:t>把一块方糖投入一杯开水中，隔一会整杯水变甜了</w:t>
      </w:r>
    </w:p>
    <w:p w14:paraId="18F4C0E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940bd98d-d3ac-49c9-ba18-2d886536d96c"/>
      <w:r>
        <w:rPr>
          <w:rFonts w:ascii="宋体" w:cs="宋体"/>
          <w:kern w:val="0"/>
          <w:szCs w:val="21"/>
        </w:rPr>
        <w:t>早晨，妈妈把装有热粥的碗放在凉水中冷却一会儿，粥的温度就刚刚好了。这是利用了水的</w:t>
      </w:r>
      <w:r>
        <w:rPr>
          <w:rFonts w:eastAsia="Times New Roman" w:hAnsi="Times New Roman"/>
          <w:kern w:val="0"/>
          <w:szCs w:val="21"/>
        </w:rPr>
        <w:t>(    )</w:t>
      </w:r>
      <w:bookmarkEnd w:id="1"/>
    </w:p>
    <w:p w14:paraId="0098836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比热容大</w:t>
      </w:r>
      <w:r>
        <w:tab/>
      </w:r>
      <w:r>
        <w:rPr>
          <w:rFonts w:eastAsia="Times New Roman" w:hAnsi="Times New Roman"/>
          <w:kern w:val="0"/>
          <w:szCs w:val="21"/>
        </w:rPr>
        <w:t xml:space="preserve">B. </w:t>
      </w:r>
      <w:r>
        <w:rPr>
          <w:rFonts w:ascii="宋体" w:cs="宋体"/>
          <w:kern w:val="0"/>
          <w:szCs w:val="21"/>
        </w:rPr>
        <w:t>比热容小</w:t>
      </w:r>
      <w:r>
        <w:tab/>
      </w:r>
      <w:r>
        <w:rPr>
          <w:rFonts w:eastAsia="Times New Roman" w:hAnsi="Times New Roman"/>
          <w:kern w:val="0"/>
          <w:szCs w:val="21"/>
        </w:rPr>
        <w:t xml:space="preserve">C. </w:t>
      </w:r>
      <w:r>
        <w:rPr>
          <w:rFonts w:ascii="宋体" w:cs="宋体"/>
          <w:kern w:val="0"/>
          <w:szCs w:val="21"/>
        </w:rPr>
        <w:t>热量少</w:t>
      </w:r>
      <w:r>
        <w:tab/>
      </w:r>
      <w:r>
        <w:rPr>
          <w:rFonts w:eastAsia="Times New Roman" w:hAnsi="Times New Roman"/>
          <w:kern w:val="0"/>
          <w:szCs w:val="21"/>
        </w:rPr>
        <w:t xml:space="preserve">D. </w:t>
      </w:r>
      <w:r>
        <w:rPr>
          <w:rFonts w:ascii="宋体" w:cs="宋体"/>
          <w:kern w:val="0"/>
          <w:szCs w:val="21"/>
        </w:rPr>
        <w:t>热量多</w:t>
      </w:r>
    </w:p>
    <w:p w14:paraId="75F5F66F"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b37d1feb-3990-416a-8da8-92c0ff5f3699"/>
      <w:r>
        <w:rPr>
          <w:rFonts w:eastAsia="Times New Roman" w:hAnsi="Times New Roman"/>
          <w:noProof/>
          <w:kern w:val="0"/>
          <w:sz w:val="24"/>
          <w:szCs w:val="24"/>
        </w:rPr>
        <w:drawing>
          <wp:anchor distT="0" distB="0" distL="114300" distR="114300" simplePos="0" relativeHeight="251658240" behindDoc="0" locked="0" layoutInCell="1" allowOverlap="0" wp14:anchorId="4566812C" wp14:editId="087657BE">
            <wp:simplePos x="0" y="0"/>
            <wp:positionH relativeFrom="column">
              <wp:align>right</wp:align>
            </wp:positionH>
            <wp:positionV relativeFrom="line">
              <wp:posOffset>76200</wp:posOffset>
            </wp:positionV>
            <wp:extent cx="771525" cy="12096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71525" cy="1209675"/>
                    </a:xfrm>
                    <a:prstGeom prst="rect">
                      <a:avLst/>
                    </a:prstGeom>
                    <a:noFill/>
                    <a:ln>
                      <a:noFill/>
                    </a:ln>
                  </pic:spPr>
                </pic:pic>
              </a:graphicData>
            </a:graphic>
          </wp:anchor>
        </w:drawing>
      </w:r>
      <w:r>
        <w:rPr>
          <w:rFonts w:ascii="宋体" w:cs="宋体"/>
          <w:kern w:val="0"/>
          <w:szCs w:val="21"/>
        </w:rPr>
        <w:t>如图所示的是汽油机工作时某个冲程的示意图。下列说法中正确的是</w:t>
      </w:r>
      <w:r>
        <w:rPr>
          <w:rFonts w:eastAsia="Times New Roman" w:hAnsi="Times New Roman"/>
          <w:kern w:val="0"/>
          <w:szCs w:val="21"/>
        </w:rPr>
        <w:t>(    )</w:t>
      </w:r>
      <w:bookmarkEnd w:id="2"/>
    </w:p>
    <w:p w14:paraId="77FBEF5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该冲程是吸气冲程</w:t>
      </w:r>
      <w:r>
        <w:br/>
      </w:r>
      <w:r>
        <w:rPr>
          <w:rFonts w:eastAsia="Times New Roman" w:hAnsi="Times New Roman"/>
          <w:kern w:val="0"/>
          <w:szCs w:val="21"/>
        </w:rPr>
        <w:t xml:space="preserve">B. </w:t>
      </w:r>
      <w:r>
        <w:rPr>
          <w:rFonts w:ascii="宋体" w:cs="宋体"/>
          <w:kern w:val="0"/>
          <w:szCs w:val="21"/>
        </w:rPr>
        <w:t>该冲程中气缸内气体被压缩</w:t>
      </w:r>
      <w:r>
        <w:br/>
      </w:r>
      <w:r>
        <w:rPr>
          <w:rFonts w:eastAsia="Times New Roman" w:hAnsi="Times New Roman"/>
          <w:kern w:val="0"/>
          <w:szCs w:val="21"/>
        </w:rPr>
        <w:t xml:space="preserve">C. </w:t>
      </w:r>
      <w:r>
        <w:rPr>
          <w:rFonts w:ascii="宋体" w:cs="宋体"/>
          <w:kern w:val="0"/>
          <w:szCs w:val="21"/>
        </w:rPr>
        <w:t>该冲程中机械能转化为内能</w:t>
      </w:r>
      <w:r>
        <w:br/>
      </w:r>
      <w:r>
        <w:rPr>
          <w:rFonts w:eastAsia="Times New Roman" w:hAnsi="Times New Roman"/>
          <w:kern w:val="0"/>
          <w:szCs w:val="21"/>
        </w:rPr>
        <w:t xml:space="preserve">D. </w:t>
      </w:r>
      <w:r>
        <w:rPr>
          <w:rFonts w:ascii="宋体" w:cs="宋体"/>
          <w:kern w:val="0"/>
          <w:szCs w:val="21"/>
        </w:rPr>
        <w:t>该冲程是靠做功来完成的</w:t>
      </w:r>
    </w:p>
    <w:p w14:paraId="7B8B9510"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bd9d5930-cdc5-4986-91de-7e98361bcc85"/>
      <w:r>
        <w:rPr>
          <w:rFonts w:eastAsia="Times New Roman" w:hAnsi="Times New Roman"/>
          <w:noProof/>
          <w:kern w:val="0"/>
          <w:sz w:val="24"/>
          <w:szCs w:val="24"/>
        </w:rPr>
        <w:drawing>
          <wp:anchor distT="0" distB="0" distL="114300" distR="114300" simplePos="0" relativeHeight="251659264" behindDoc="0" locked="0" layoutInCell="1" allowOverlap="0" wp14:anchorId="3F10D6EF" wp14:editId="04127089">
            <wp:simplePos x="0" y="0"/>
            <wp:positionH relativeFrom="column">
              <wp:align>right</wp:align>
            </wp:positionH>
            <wp:positionV relativeFrom="line">
              <wp:posOffset>76200</wp:posOffset>
            </wp:positionV>
            <wp:extent cx="1085850" cy="14097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85850" cy="1409700"/>
                    </a:xfrm>
                    <a:prstGeom prst="rect">
                      <a:avLst/>
                    </a:prstGeom>
                    <a:noFill/>
                    <a:ln>
                      <a:noFill/>
                    </a:ln>
                  </pic:spPr>
                </pic:pic>
              </a:graphicData>
            </a:graphic>
          </wp:anchor>
        </w:drawing>
      </w:r>
      <w:r>
        <w:rPr>
          <w:rFonts w:ascii="宋体" w:cs="宋体"/>
          <w:kern w:val="0"/>
          <w:szCs w:val="21"/>
        </w:rPr>
        <w:t>如图，这是一种静电除尘掸。打扫卫生的时候用掸子头在物体表面摩擦就可以轻松地将灰尘和头发等吸附起来，避免扬尘。下列说法正确的是</w:t>
      </w:r>
      <w:r>
        <w:rPr>
          <w:rFonts w:eastAsia="Times New Roman" w:hAnsi="Times New Roman"/>
          <w:kern w:val="0"/>
          <w:szCs w:val="21"/>
        </w:rPr>
        <w:t>(    )</w:t>
      </w:r>
      <w:bookmarkEnd w:id="3"/>
    </w:p>
    <w:p w14:paraId="71F50FAD" w14:textId="6D4A98A5" w:rsidR="00BC4DC9" w:rsidRDefault="00000000" w:rsidP="00F36D8F">
      <w:pPr>
        <w:spacing w:line="360" w:lineRule="auto"/>
      </w:pPr>
      <w:r>
        <w:rPr>
          <w:rFonts w:eastAsia="Times New Roman" w:hAnsi="Times New Roman"/>
          <w:kern w:val="0"/>
          <w:szCs w:val="21"/>
        </w:rPr>
        <w:t xml:space="preserve">A. </w:t>
      </w:r>
      <w:r>
        <w:rPr>
          <w:rFonts w:ascii="宋体" w:cs="宋体"/>
          <w:kern w:val="0"/>
          <w:szCs w:val="21"/>
        </w:rPr>
        <w:t>掸子头与物体摩擦创造了电荷</w:t>
      </w:r>
      <w:r>
        <w:br/>
      </w:r>
      <w:r>
        <w:rPr>
          <w:rFonts w:eastAsia="Times New Roman" w:hAnsi="Times New Roman"/>
          <w:kern w:val="0"/>
          <w:szCs w:val="21"/>
        </w:rPr>
        <w:t xml:space="preserve">B. </w:t>
      </w:r>
      <w:r>
        <w:rPr>
          <w:rFonts w:ascii="宋体" w:cs="宋体"/>
          <w:kern w:val="0"/>
          <w:szCs w:val="21"/>
        </w:rPr>
        <w:t>掸子头与物体摩擦后能吸引轻小物体</w:t>
      </w:r>
      <w:r>
        <w:br/>
      </w:r>
      <w:r>
        <w:rPr>
          <w:rFonts w:eastAsia="Times New Roman" w:hAnsi="Times New Roman"/>
          <w:kern w:val="0"/>
          <w:szCs w:val="21"/>
        </w:rPr>
        <w:t xml:space="preserve">C. </w:t>
      </w:r>
      <w:r>
        <w:rPr>
          <w:rFonts w:ascii="宋体" w:cs="宋体"/>
          <w:kern w:val="0"/>
          <w:szCs w:val="21"/>
        </w:rPr>
        <w:t>掸子头能够吸附灰尘和头发，与验电器的原理相同</w:t>
      </w:r>
      <w:r>
        <w:br/>
      </w:r>
      <w:r>
        <w:rPr>
          <w:rFonts w:eastAsia="Times New Roman" w:hAnsi="Times New Roman"/>
          <w:kern w:val="0"/>
          <w:szCs w:val="21"/>
        </w:rPr>
        <w:t xml:space="preserve">D. </w:t>
      </w:r>
      <w:r>
        <w:rPr>
          <w:rFonts w:ascii="宋体" w:cs="宋体"/>
          <w:kern w:val="0"/>
          <w:szCs w:val="21"/>
        </w:rPr>
        <w:t>用金属丝制作掸子头，吸尘效果最好</w:t>
      </w:r>
      <w:r>
        <w:br/>
      </w:r>
      <w:r>
        <w:rPr>
          <w:rFonts w:eastAsia="Times New Roman" w:hAnsi="Times New Roman"/>
          <w:kern w:val="0"/>
          <w:szCs w:val="21"/>
        </w:rPr>
        <w:t>5</w:t>
      </w:r>
      <w:r>
        <w:rPr>
          <w:rFonts w:ascii="宋体" w:cs="宋体"/>
          <w:kern w:val="0"/>
          <w:szCs w:val="21"/>
        </w:rPr>
        <w:t>.</w:t>
      </w:r>
      <w:bookmarkStart w:id="4" w:name="fcbd26ac-e082-4251-bd4f-2fc8201927fd"/>
      <w:r>
        <w:rPr>
          <w:rFonts w:eastAsia="Times New Roman" w:hAnsi="Times New Roman"/>
          <w:noProof/>
          <w:kern w:val="0"/>
          <w:sz w:val="24"/>
          <w:szCs w:val="24"/>
        </w:rPr>
        <w:drawing>
          <wp:anchor distT="0" distB="0" distL="114300" distR="114300" simplePos="0" relativeHeight="251660288" behindDoc="0" locked="0" layoutInCell="1" allowOverlap="0" wp14:anchorId="5273E5DA" wp14:editId="4345AADF">
            <wp:simplePos x="0" y="0"/>
            <wp:positionH relativeFrom="column">
              <wp:align>right</wp:align>
            </wp:positionH>
            <wp:positionV relativeFrom="line">
              <wp:posOffset>76200</wp:posOffset>
            </wp:positionV>
            <wp:extent cx="1781175" cy="12668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81175" cy="1266825"/>
                    </a:xfrm>
                    <a:prstGeom prst="rect">
                      <a:avLst/>
                    </a:prstGeom>
                    <a:noFill/>
                    <a:ln>
                      <a:noFill/>
                    </a:ln>
                  </pic:spPr>
                </pic:pic>
              </a:graphicData>
            </a:graphic>
          </wp:anchor>
        </w:drawing>
      </w:r>
      <w:r>
        <w:rPr>
          <w:rFonts w:ascii="宋体" w:cs="宋体"/>
          <w:kern w:val="0"/>
          <w:szCs w:val="21"/>
        </w:rPr>
        <w:t>如图所示的电路，闭合开关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后，下列分析正确的是</w:t>
      </w:r>
      <w:r>
        <w:rPr>
          <w:rFonts w:eastAsia="Times New Roman" w:hAnsi="Times New Roman"/>
          <w:kern w:val="0"/>
          <w:szCs w:val="21"/>
        </w:rPr>
        <w:t>(    )</w:t>
      </w:r>
      <w:bookmarkEnd w:id="4"/>
    </w:p>
    <w:p w14:paraId="61675B2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小灯泡亮、电铃响</w:t>
      </w:r>
      <w:r>
        <w:br/>
      </w:r>
      <w:r>
        <w:rPr>
          <w:rFonts w:eastAsia="Times New Roman" w:hAnsi="Times New Roman"/>
          <w:kern w:val="0"/>
          <w:szCs w:val="21"/>
        </w:rPr>
        <w:t xml:space="preserve">B. </w:t>
      </w:r>
      <w:r>
        <w:rPr>
          <w:rFonts w:ascii="宋体" w:cs="宋体"/>
          <w:kern w:val="0"/>
          <w:szCs w:val="21"/>
        </w:rPr>
        <w:t>小灯泡亮、电铃不响</w:t>
      </w:r>
      <w:r>
        <w:br/>
      </w:r>
      <w:r>
        <w:rPr>
          <w:rFonts w:eastAsia="Times New Roman" w:hAnsi="Times New Roman"/>
          <w:kern w:val="0"/>
          <w:szCs w:val="21"/>
        </w:rPr>
        <w:t xml:space="preserve">C. </w:t>
      </w:r>
      <w:r>
        <w:rPr>
          <w:rFonts w:ascii="宋体" w:cs="宋体"/>
          <w:kern w:val="0"/>
          <w:szCs w:val="21"/>
        </w:rPr>
        <w:t>小灯泡不亮、电铃响</w:t>
      </w:r>
      <w:r>
        <w:br/>
      </w:r>
      <w:r>
        <w:rPr>
          <w:rFonts w:eastAsia="Times New Roman" w:hAnsi="Times New Roman"/>
          <w:kern w:val="0"/>
          <w:szCs w:val="21"/>
        </w:rPr>
        <w:t xml:space="preserve">D. </w:t>
      </w:r>
      <w:r>
        <w:rPr>
          <w:rFonts w:ascii="宋体" w:cs="宋体"/>
          <w:kern w:val="0"/>
          <w:szCs w:val="21"/>
        </w:rPr>
        <w:t>小灯泡不亮、电铃不响</w:t>
      </w:r>
    </w:p>
    <w:p w14:paraId="0CC06CEF"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5c13a82c-2fc1-48e3-bcc9-7de907aad7a1"/>
      <w:r>
        <w:rPr>
          <w:rFonts w:ascii="宋体" w:cs="宋体"/>
          <w:kern w:val="0"/>
          <w:szCs w:val="21"/>
        </w:rPr>
        <w:t>如图</w:t>
      </w:r>
      <w:r>
        <w:rPr>
          <w:rFonts w:eastAsia="Times New Roman" w:hAnsi="Times New Roman"/>
          <w:kern w:val="0"/>
          <w:szCs w:val="21"/>
        </w:rPr>
        <w:t>6</w:t>
      </w:r>
      <w:r>
        <w:rPr>
          <w:rFonts w:ascii="宋体" w:cs="宋体"/>
          <w:kern w:val="0"/>
          <w:szCs w:val="21"/>
        </w:rPr>
        <w:t>所示，粗心的小强把电流表当作电压表并联在了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的两端。此时如果闭合开关，一定会发生</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3711"/>
      </w:tblGrid>
      <w:tr w:rsidR="00A11B6B" w14:paraId="5540E5BB" w14:textId="77777777">
        <w:trPr>
          <w:cantSplit/>
          <w:trHeight w:val="1740"/>
          <w:jc w:val="center"/>
        </w:trPr>
        <w:tc>
          <w:tcPr>
            <w:tcW w:w="3495" w:type="dxa"/>
          </w:tcPr>
          <w:p w14:paraId="4D1FBA75"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62B8FC36" wp14:editId="6DB07D3B">
                  <wp:simplePos x="0" y="0"/>
                  <wp:positionH relativeFrom="column">
                    <wp:align>center</wp:align>
                  </wp:positionH>
                  <wp:positionV relativeFrom="line">
                    <wp:posOffset>0</wp:posOffset>
                  </wp:positionV>
                  <wp:extent cx="2219579" cy="1105027"/>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219579" cy="1105027"/>
                          </a:xfrm>
                          <a:prstGeom prst="rect">
                            <a:avLst/>
                          </a:prstGeom>
                          <a:noFill/>
                          <a:ln>
                            <a:noFill/>
                          </a:ln>
                        </pic:spPr>
                      </pic:pic>
                    </a:graphicData>
                  </a:graphic>
                </wp:anchor>
              </w:drawing>
            </w:r>
          </w:p>
        </w:tc>
      </w:tr>
    </w:tbl>
    <w:p w14:paraId="35BA1ED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不亮</w:t>
      </w:r>
      <w:r>
        <w:tab/>
      </w:r>
      <w:r>
        <w:rPr>
          <w:rFonts w:eastAsia="Times New Roman" w:hAnsi="Times New Roman"/>
          <w:kern w:val="0"/>
          <w:szCs w:val="21"/>
        </w:rPr>
        <w:t xml:space="preserve">B. </w:t>
      </w:r>
      <w:r>
        <w:rPr>
          <w:rFonts w:ascii="宋体" w:cs="宋体"/>
          <w:kern w:val="0"/>
          <w:szCs w:val="21"/>
        </w:rPr>
        <w:t>电流表损坏</w:t>
      </w:r>
      <w:r>
        <w:tab/>
      </w:r>
      <w:r>
        <w:rPr>
          <w:rFonts w:eastAsia="Times New Roman" w:hAnsi="Times New Roman"/>
          <w:kern w:val="0"/>
          <w:szCs w:val="21"/>
        </w:rPr>
        <w:t xml:space="preserve">C. </w:t>
      </w:r>
      <w:r>
        <w:rPr>
          <w:rFonts w:ascii="宋体" w:cs="宋体"/>
          <w:kern w:val="0"/>
          <w:szCs w:val="21"/>
        </w:rPr>
        <w:t>电源短路</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的灯丝烧断</w:t>
      </w:r>
    </w:p>
    <w:p w14:paraId="403EB54A"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7a91a7b5-4966-428d-915f-2385a84062e0"/>
      <w:r>
        <w:rPr>
          <w:rFonts w:eastAsia="Times New Roman" w:hAnsi="Times New Roman"/>
          <w:noProof/>
          <w:kern w:val="0"/>
          <w:sz w:val="24"/>
          <w:szCs w:val="24"/>
        </w:rPr>
        <w:drawing>
          <wp:anchor distT="0" distB="0" distL="114300" distR="114300" simplePos="0" relativeHeight="251662336" behindDoc="0" locked="0" layoutInCell="1" allowOverlap="0" wp14:anchorId="26C12391" wp14:editId="5A7E3124">
            <wp:simplePos x="0" y="0"/>
            <wp:positionH relativeFrom="column">
              <wp:align>right</wp:align>
            </wp:positionH>
            <wp:positionV relativeFrom="line">
              <wp:posOffset>76200</wp:posOffset>
            </wp:positionV>
            <wp:extent cx="1438275" cy="11525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38275" cy="1152525"/>
                    </a:xfrm>
                    <a:prstGeom prst="rect">
                      <a:avLst/>
                    </a:prstGeom>
                    <a:noFill/>
                    <a:ln>
                      <a:noFill/>
                    </a:ln>
                  </pic:spPr>
                </pic:pic>
              </a:graphicData>
            </a:graphic>
          </wp:anchor>
        </w:drawing>
      </w:r>
      <w:r>
        <w:rPr>
          <w:rFonts w:ascii="宋体" w:cs="宋体"/>
          <w:kern w:val="0"/>
          <w:szCs w:val="21"/>
        </w:rPr>
        <w:t>如图所示电路，甲、乙是电学仪表，闭合开关</w:t>
      </w:r>
      <w:r>
        <w:rPr>
          <w:rFonts w:eastAsia="Times New Roman" w:hAnsi="Times New Roman"/>
          <w:i/>
          <w:iCs/>
          <w:kern w:val="0"/>
          <w:szCs w:val="21"/>
        </w:rPr>
        <w:t>S</w:t>
      </w:r>
      <w:r>
        <w:rPr>
          <w:rFonts w:ascii="宋体" w:cs="宋体"/>
          <w:kern w:val="0"/>
          <w:szCs w:val="21"/>
        </w:rPr>
        <w:t>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均正常发光，则</w:t>
      </w:r>
      <w:r>
        <w:rPr>
          <w:rFonts w:eastAsia="Times New Roman" w:hAnsi="Times New Roman"/>
          <w:kern w:val="0"/>
          <w:szCs w:val="21"/>
        </w:rPr>
        <w:t>(    )</w:t>
      </w:r>
      <w:bookmarkEnd w:id="6"/>
    </w:p>
    <w:p w14:paraId="40BDA9C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甲是电流表，乙是电压表</w:t>
      </w:r>
      <w:r>
        <w:br/>
      </w:r>
      <w:r>
        <w:rPr>
          <w:rFonts w:eastAsia="Times New Roman" w:hAnsi="Times New Roman"/>
          <w:kern w:val="0"/>
          <w:szCs w:val="21"/>
        </w:rPr>
        <w:t xml:space="preserve">B. </w:t>
      </w:r>
      <w:r>
        <w:rPr>
          <w:rFonts w:ascii="宋体" w:cs="宋体"/>
          <w:kern w:val="0"/>
          <w:szCs w:val="21"/>
        </w:rPr>
        <w:t>甲是电压表，乙是电流表</w:t>
      </w:r>
      <w:r>
        <w:br/>
      </w:r>
      <w:r>
        <w:rPr>
          <w:rFonts w:eastAsia="Times New Roman" w:hAnsi="Times New Roman"/>
          <w:kern w:val="0"/>
          <w:szCs w:val="21"/>
        </w:rPr>
        <w:t xml:space="preserve">C. </w:t>
      </w:r>
      <w:r>
        <w:rPr>
          <w:rFonts w:ascii="宋体" w:cs="宋体"/>
          <w:kern w:val="0"/>
          <w:szCs w:val="21"/>
        </w:rPr>
        <w:t>甲、乙都是电流表</w:t>
      </w:r>
      <w:r>
        <w:br/>
      </w:r>
      <w:r>
        <w:rPr>
          <w:rFonts w:eastAsia="Times New Roman" w:hAnsi="Times New Roman"/>
          <w:kern w:val="0"/>
          <w:szCs w:val="21"/>
        </w:rPr>
        <w:t xml:space="preserve">D. </w:t>
      </w:r>
      <w:r>
        <w:rPr>
          <w:rFonts w:ascii="宋体" w:cs="宋体"/>
          <w:kern w:val="0"/>
          <w:szCs w:val="21"/>
        </w:rPr>
        <w:t>甲、乙都是电压表</w:t>
      </w:r>
    </w:p>
    <w:p w14:paraId="47272596"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8b5e1a8e-a17a-4d4b-9f0b-20516ca45b53"/>
      <w:r>
        <w:rPr>
          <w:rFonts w:eastAsia="Times New Roman" w:hAnsi="Times New Roman"/>
          <w:noProof/>
          <w:kern w:val="0"/>
          <w:sz w:val="24"/>
          <w:szCs w:val="24"/>
        </w:rPr>
        <w:drawing>
          <wp:anchor distT="0" distB="0" distL="114300" distR="114300" simplePos="0" relativeHeight="251663360" behindDoc="0" locked="0" layoutInCell="1" allowOverlap="0" wp14:anchorId="36300626" wp14:editId="6B68B200">
            <wp:simplePos x="0" y="0"/>
            <wp:positionH relativeFrom="column">
              <wp:align>right</wp:align>
            </wp:positionH>
            <wp:positionV relativeFrom="line">
              <wp:posOffset>76200</wp:posOffset>
            </wp:positionV>
            <wp:extent cx="1304925" cy="11620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04925" cy="1162050"/>
                    </a:xfrm>
                    <a:prstGeom prst="rect">
                      <a:avLst/>
                    </a:prstGeom>
                    <a:noFill/>
                    <a:ln>
                      <a:noFill/>
                    </a:ln>
                  </pic:spPr>
                </pic:pic>
              </a:graphicData>
            </a:graphic>
          </wp:anchor>
        </w:drawing>
      </w:r>
      <w:r>
        <w:rPr>
          <w:rFonts w:ascii="宋体" w:cs="宋体"/>
          <w:kern w:val="0"/>
          <w:szCs w:val="21"/>
        </w:rPr>
        <w:t>如图所示，甲为可调亮度台灯，乙为台灯中电位器的结构图，</w:t>
      </w:r>
      <w:r>
        <w:rPr>
          <w:rFonts w:eastAsia="Times New Roman" w:hAnsi="Times New Roman"/>
          <w:i/>
          <w:iCs/>
          <w:kern w:val="0"/>
          <w:szCs w:val="21"/>
        </w:rPr>
        <w:t>b</w:t>
      </w:r>
      <w:r>
        <w:rPr>
          <w:rFonts w:ascii="宋体" w:cs="宋体"/>
          <w:kern w:val="0"/>
          <w:szCs w:val="21"/>
        </w:rPr>
        <w:t>与金属滑片相连，转动旋钮可调节灯泡亮度。下列分析正确的是</w:t>
      </w:r>
      <w:r>
        <w:rPr>
          <w:rFonts w:eastAsia="Times New Roman" w:hAnsi="Times New Roman"/>
          <w:kern w:val="0"/>
          <w:szCs w:val="21"/>
        </w:rPr>
        <w:t>(    )</w:t>
      </w:r>
      <w:bookmarkEnd w:id="7"/>
    </w:p>
    <w:p w14:paraId="169C06B9" w14:textId="39BCB090" w:rsidR="00BC4DC9" w:rsidRDefault="00000000">
      <w:pPr>
        <w:spacing w:line="360" w:lineRule="auto"/>
      </w:pPr>
      <w:r>
        <w:rPr>
          <w:rFonts w:eastAsia="Times New Roman" w:hAnsi="Times New Roman"/>
          <w:kern w:val="0"/>
          <w:szCs w:val="21"/>
        </w:rPr>
        <w:t xml:space="preserve">A. </w:t>
      </w:r>
      <w:r>
        <w:rPr>
          <w:rFonts w:ascii="宋体" w:cs="宋体"/>
          <w:kern w:val="0"/>
          <w:szCs w:val="21"/>
        </w:rPr>
        <w:t>若只将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接入电路，旋钮顺时针转动时灯泡变亮</w:t>
      </w:r>
      <w:r>
        <w:br/>
      </w:r>
      <w:r>
        <w:rPr>
          <w:rFonts w:eastAsia="Times New Roman" w:hAnsi="Times New Roman"/>
          <w:kern w:val="0"/>
          <w:szCs w:val="21"/>
        </w:rPr>
        <w:t xml:space="preserve">B. </w:t>
      </w:r>
      <w:r>
        <w:rPr>
          <w:rFonts w:ascii="宋体" w:cs="宋体"/>
          <w:kern w:val="0"/>
          <w:szCs w:val="21"/>
        </w:rPr>
        <w:t>若只将</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接入电路，转动旋钮灯泡亮度不变</w:t>
      </w:r>
      <w:r>
        <w:br/>
      </w:r>
      <w:r>
        <w:rPr>
          <w:rFonts w:eastAsia="Times New Roman" w:hAnsi="Times New Roman"/>
          <w:kern w:val="0"/>
          <w:szCs w:val="21"/>
        </w:rPr>
        <w:t xml:space="preserve">C. </w:t>
      </w:r>
      <w:r>
        <w:rPr>
          <w:rFonts w:ascii="宋体" w:cs="宋体"/>
          <w:kern w:val="0"/>
          <w:szCs w:val="21"/>
        </w:rPr>
        <w:t>电位器调节灯泡亮度与滑动变阻器的原理相同</w:t>
      </w:r>
      <w:r>
        <w:br/>
      </w:r>
      <w:r>
        <w:rPr>
          <w:rFonts w:eastAsia="Times New Roman" w:hAnsi="Times New Roman"/>
          <w:kern w:val="0"/>
          <w:szCs w:val="21"/>
        </w:rPr>
        <w:t xml:space="preserve">D. </w:t>
      </w:r>
      <w:r>
        <w:rPr>
          <w:rFonts w:ascii="宋体" w:cs="宋体"/>
          <w:kern w:val="0"/>
          <w:szCs w:val="21"/>
        </w:rPr>
        <w:t>电位器是通过改变接入电路中电阻丝的横截面积来改变灯泡亮度</w:t>
      </w:r>
      <w:r>
        <w:br/>
      </w:r>
      <w:r>
        <w:rPr>
          <w:rFonts w:eastAsia="Times New Roman" w:hAnsi="Times New Roman"/>
          <w:kern w:val="0"/>
          <w:szCs w:val="21"/>
        </w:rPr>
        <w:t>9</w:t>
      </w:r>
      <w:r>
        <w:rPr>
          <w:rFonts w:ascii="宋体" w:cs="宋体"/>
          <w:kern w:val="0"/>
          <w:szCs w:val="21"/>
        </w:rPr>
        <w:t>.</w:t>
      </w:r>
      <w:bookmarkStart w:id="8" w:name="2feb441e-6e28-4fad-871a-625fdb3f9c2c"/>
      <w:r>
        <w:rPr>
          <w:rFonts w:ascii="宋体" w:cs="宋体"/>
          <w:kern w:val="0"/>
          <w:szCs w:val="21"/>
        </w:rPr>
        <w:t>对于欧姆定律的公式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的理解，以下说法正确的是</w:t>
      </w:r>
      <w:r>
        <w:rPr>
          <w:rFonts w:eastAsia="Times New Roman" w:hAnsi="Times New Roman"/>
          <w:kern w:val="0"/>
          <w:szCs w:val="21"/>
        </w:rPr>
        <w:t>(    )</w:t>
      </w:r>
      <w:bookmarkEnd w:id="8"/>
    </w:p>
    <w:p w14:paraId="7ABAA89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导体两端电压越大，通过导体电流越大</w:t>
      </w:r>
      <w:r>
        <w:br/>
      </w:r>
      <w:r>
        <w:rPr>
          <w:rFonts w:eastAsia="Times New Roman" w:hAnsi="Times New Roman"/>
          <w:kern w:val="0"/>
          <w:szCs w:val="21"/>
        </w:rPr>
        <w:t xml:space="preserve">B. </w:t>
      </w:r>
      <w:r>
        <w:rPr>
          <w:rFonts w:ascii="宋体" w:cs="宋体"/>
          <w:kern w:val="0"/>
          <w:szCs w:val="21"/>
        </w:rPr>
        <w:t>导体电阻越大，通过导体电流越小</w:t>
      </w:r>
      <w:r>
        <w:br/>
      </w:r>
      <w:r>
        <w:rPr>
          <w:rFonts w:eastAsia="Times New Roman" w:hAnsi="Times New Roman"/>
          <w:kern w:val="0"/>
          <w:szCs w:val="21"/>
        </w:rPr>
        <w:t xml:space="preserve">C. </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，可知导体电阻与电压成正比，与电流成反比</w:t>
      </w:r>
      <w:r>
        <w:br/>
      </w:r>
      <w:r>
        <w:rPr>
          <w:rFonts w:eastAsia="Times New Roman" w:hAnsi="Times New Roman"/>
          <w:kern w:val="0"/>
          <w:szCs w:val="21"/>
        </w:rPr>
        <w:t xml:space="preserve">D. </w:t>
      </w:r>
      <w:r>
        <w:rPr>
          <w:rFonts w:ascii="宋体" w:cs="宋体"/>
          <w:kern w:val="0"/>
          <w:szCs w:val="21"/>
        </w:rPr>
        <w:t>导体中的电流是由加在它两端的电压和它的电阻来决定的</w:t>
      </w:r>
    </w:p>
    <w:p w14:paraId="65E3A531"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ca4d8b17-b085-4f41-a35f-079f748b4dd3"/>
      <w:r>
        <w:rPr>
          <w:rFonts w:ascii="宋体" w:cs="宋体"/>
          <w:kern w:val="0"/>
          <w:szCs w:val="21"/>
        </w:rPr>
        <w:t>下列数据中，最接近实际情况的是</w:t>
      </w:r>
      <w:r>
        <w:rPr>
          <w:rFonts w:eastAsia="Times New Roman" w:hAnsi="Times New Roman"/>
          <w:kern w:val="0"/>
          <w:szCs w:val="21"/>
        </w:rPr>
        <w:t>(    )</w:t>
      </w:r>
      <w:bookmarkEnd w:id="9"/>
    </w:p>
    <w:p w14:paraId="694522F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家用电冰箱的额定功率约为</w:t>
      </w:r>
      <w:r>
        <w:rPr>
          <w:rFonts w:eastAsia="Times New Roman" w:hAnsi="Times New Roman"/>
          <w:kern w:val="0"/>
          <w:szCs w:val="21"/>
        </w:rPr>
        <w:t>1000</w:t>
      </w:r>
      <w:r>
        <w:rPr>
          <w:rFonts w:eastAsia="Times New Roman" w:hAnsi="Times New Roman"/>
          <w:i/>
          <w:iCs/>
          <w:kern w:val="0"/>
          <w:szCs w:val="21"/>
        </w:rPr>
        <w:t>W</w:t>
      </w:r>
      <w:r>
        <w:br/>
      </w:r>
      <w:r>
        <w:rPr>
          <w:rFonts w:eastAsia="Times New Roman" w:hAnsi="Times New Roman"/>
          <w:kern w:val="0"/>
          <w:szCs w:val="21"/>
        </w:rPr>
        <w:t xml:space="preserve">B. </w:t>
      </w:r>
      <w:r>
        <w:rPr>
          <w:rFonts w:ascii="宋体" w:cs="宋体"/>
          <w:kern w:val="0"/>
          <w:szCs w:val="21"/>
        </w:rPr>
        <w:t>随着科学技术的发展，内燃机的效率可以达到</w:t>
      </w:r>
      <m:oMath>
        <m:r>
          <w:rPr>
            <w:rFonts w:ascii="Cambria Math" w:hAnsi="Cambria Math"/>
          </w:rPr>
          <m:t>100%</m:t>
        </m:r>
      </m:oMath>
      <w:r>
        <w:br/>
      </w:r>
      <w:r>
        <w:rPr>
          <w:rFonts w:eastAsia="Times New Roman" w:hAnsi="Times New Roman"/>
          <w:kern w:val="0"/>
          <w:szCs w:val="21"/>
        </w:rPr>
        <w:t xml:space="preserve">C. </w:t>
      </w:r>
      <w:r>
        <w:rPr>
          <w:rFonts w:ascii="宋体" w:cs="宋体"/>
          <w:kern w:val="0"/>
          <w:szCs w:val="21"/>
        </w:rPr>
        <w:t>普通</w:t>
      </w:r>
      <w:r>
        <w:rPr>
          <w:rFonts w:eastAsia="Times New Roman" w:hAnsi="Times New Roman"/>
          <w:i/>
          <w:iCs/>
          <w:kern w:val="0"/>
          <w:szCs w:val="21"/>
        </w:rPr>
        <w:t>LED</w:t>
      </w:r>
      <w:r>
        <w:rPr>
          <w:rFonts w:ascii="宋体" w:cs="宋体"/>
          <w:kern w:val="0"/>
          <w:szCs w:val="21"/>
        </w:rPr>
        <w:t>灯正常工作电流约为</w:t>
      </w:r>
      <w:r>
        <w:rPr>
          <w:rFonts w:eastAsia="Times New Roman" w:hAnsi="Times New Roman"/>
          <w:kern w:val="0"/>
          <w:szCs w:val="21"/>
        </w:rPr>
        <w:t>2</w:t>
      </w:r>
      <w:r>
        <w:rPr>
          <w:rFonts w:eastAsia="Times New Roman" w:hAnsi="Times New Roman"/>
          <w:i/>
          <w:iCs/>
          <w:kern w:val="0"/>
          <w:szCs w:val="21"/>
        </w:rPr>
        <w:t>A</w:t>
      </w:r>
      <w:r>
        <w:br/>
      </w:r>
      <w:r>
        <w:rPr>
          <w:rFonts w:eastAsia="Times New Roman" w:hAnsi="Times New Roman"/>
          <w:kern w:val="0"/>
          <w:szCs w:val="21"/>
        </w:rPr>
        <w:t xml:space="preserve">D. </w:t>
      </w:r>
      <w:r>
        <w:rPr>
          <w:rFonts w:ascii="宋体" w:cs="宋体"/>
          <w:kern w:val="0"/>
          <w:szCs w:val="21"/>
        </w:rPr>
        <w:t>手机电池电压约为</w:t>
      </w:r>
      <m:oMath>
        <m:r>
          <w:rPr>
            <w:rFonts w:ascii="Cambria Math" w:hAnsi="Cambria Math"/>
          </w:rPr>
          <m:t>3.7V</m:t>
        </m:r>
      </m:oMath>
    </w:p>
    <w:p w14:paraId="1C5A3EBC"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d4f336a-7ab6-4eec-8ea5-017474ad374f"/>
      <w:r>
        <w:rPr>
          <w:rFonts w:ascii="宋体" w:cs="宋体"/>
          <w:kern w:val="0"/>
          <w:szCs w:val="21"/>
        </w:rPr>
        <w:t>下列说法中正确的是</w:t>
      </w:r>
      <w:r>
        <w:rPr>
          <w:rFonts w:eastAsia="Times New Roman" w:hAnsi="Times New Roman"/>
          <w:kern w:val="0"/>
          <w:szCs w:val="21"/>
        </w:rPr>
        <w:t>(    )</w:t>
      </w:r>
      <w:bookmarkEnd w:id="10"/>
    </w:p>
    <w:p w14:paraId="4D257B34"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磁感线是磁场中实际存在的曲线</w:t>
      </w:r>
      <w:r>
        <w:br/>
      </w:r>
      <w:r>
        <w:rPr>
          <w:rFonts w:eastAsia="Times New Roman" w:hAnsi="Times New Roman"/>
          <w:kern w:val="0"/>
          <w:szCs w:val="21"/>
        </w:rPr>
        <w:t xml:space="preserve">B. </w:t>
      </w:r>
      <w:r>
        <w:rPr>
          <w:rFonts w:ascii="宋体" w:cs="宋体"/>
          <w:kern w:val="0"/>
          <w:szCs w:val="21"/>
        </w:rPr>
        <w:t>磁极间的相互作用规律是：同名磁极相互吸引，异名磁极相互排斥</w:t>
      </w:r>
      <w:r>
        <w:br/>
      </w:r>
      <w:r>
        <w:rPr>
          <w:rFonts w:eastAsia="Times New Roman" w:hAnsi="Times New Roman"/>
          <w:kern w:val="0"/>
          <w:szCs w:val="21"/>
        </w:rPr>
        <w:t xml:space="preserve">C. </w:t>
      </w:r>
      <w:r>
        <w:rPr>
          <w:rFonts w:ascii="宋体" w:cs="宋体"/>
          <w:kern w:val="0"/>
          <w:szCs w:val="21"/>
        </w:rPr>
        <w:t>磁体上磁性最强的部分叫磁极</w:t>
      </w:r>
      <w:r>
        <w:br/>
      </w:r>
      <w:r>
        <w:rPr>
          <w:rFonts w:eastAsia="Times New Roman" w:hAnsi="Times New Roman"/>
          <w:kern w:val="0"/>
          <w:szCs w:val="21"/>
        </w:rPr>
        <w:t xml:space="preserve">D. </w:t>
      </w:r>
      <w:r>
        <w:rPr>
          <w:rFonts w:ascii="宋体" w:cs="宋体"/>
          <w:kern w:val="0"/>
          <w:szCs w:val="21"/>
        </w:rPr>
        <w:t>通电螺线管外部的磁场与蹄形磁体的磁场相似</w:t>
      </w:r>
    </w:p>
    <w:p w14:paraId="31F4499E" w14:textId="1CE0BB99"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38fb50a7-143b-460e-b737-2b3d7d149be1"/>
      <w:r>
        <w:rPr>
          <w:rFonts w:ascii="宋体" w:cs="宋体"/>
          <w:kern w:val="0"/>
          <w:szCs w:val="21"/>
        </w:rPr>
        <w:t>在如图</w:t>
      </w:r>
      <w:r>
        <w:rPr>
          <w:rFonts w:eastAsia="Times New Roman" w:hAnsi="Times New Roman"/>
          <w:kern w:val="0"/>
          <w:szCs w:val="21"/>
        </w:rPr>
        <w:t>1</w:t>
      </w:r>
      <w:r>
        <w:rPr>
          <w:rFonts w:ascii="宋体" w:cs="宋体"/>
          <w:kern w:val="0"/>
          <w:szCs w:val="21"/>
        </w:rPr>
        <w:t>所示的电路中，开关</w:t>
      </w:r>
      <w:r>
        <w:rPr>
          <w:rFonts w:eastAsia="Times New Roman" w:hAnsi="Times New Roman"/>
          <w:i/>
          <w:iCs/>
          <w:kern w:val="0"/>
          <w:szCs w:val="21"/>
        </w:rPr>
        <w:t>S</w:t>
      </w:r>
      <w:r>
        <w:rPr>
          <w:rFonts w:ascii="宋体" w:cs="宋体"/>
          <w:kern w:val="0"/>
          <w:szCs w:val="21"/>
        </w:rPr>
        <w:t>闭合时，电压表</w:t>
      </w:r>
      <w:r>
        <w:rPr>
          <w:rFonts w:eastAsia="Times New Roman" w:hAnsi="Times New Roman"/>
          <w:i/>
          <w:iCs/>
          <w:kern w:val="0"/>
          <w:szCs w:val="21"/>
        </w:rPr>
        <w:t>V</w:t>
      </w:r>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的示数如图</w:t>
      </w:r>
      <w:r>
        <w:rPr>
          <w:rFonts w:eastAsia="Times New Roman" w:hAnsi="Times New Roman"/>
          <w:kern w:val="0"/>
          <w:szCs w:val="21"/>
        </w:rPr>
        <w:t>2</w:t>
      </w:r>
      <w:r>
        <w:rPr>
          <w:rFonts w:ascii="宋体" w:cs="宋体"/>
          <w:kern w:val="0"/>
          <w:szCs w:val="21"/>
        </w:rPr>
        <w:t>甲、乙所示，则该电路中的电流为</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A818DCE" wp14:editId="4729EF94">
            <wp:extent cx="4029583" cy="1390904"/>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029583" cy="1390904"/>
                    </a:xfrm>
                    <a:prstGeom prst="rect">
                      <a:avLst/>
                    </a:prstGeom>
                    <a:noFill/>
                    <a:ln>
                      <a:noFill/>
                    </a:ln>
                  </pic:spPr>
                </pic:pic>
              </a:graphicData>
            </a:graphic>
          </wp:inline>
        </w:drawing>
      </w:r>
      <w:bookmarkEnd w:id="11"/>
    </w:p>
    <w:p w14:paraId="03B8F01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1 </w:t>
      </w:r>
      <w:r>
        <w:rPr>
          <w:rFonts w:eastAsia="Times New Roman" w:hAnsi="Times New Roman"/>
          <w:i/>
          <w:iCs/>
          <w:kern w:val="0"/>
          <w:szCs w:val="21"/>
        </w:rPr>
        <w:t>A</w:t>
      </w:r>
      <w:r>
        <w:tab/>
      </w:r>
      <w:r>
        <w:rPr>
          <w:rFonts w:eastAsia="Times New Roman" w:hAnsi="Times New Roman"/>
          <w:kern w:val="0"/>
          <w:szCs w:val="21"/>
        </w:rPr>
        <w:t xml:space="preserve">B. </w:t>
      </w:r>
      <m:oMath>
        <m:r>
          <w:rPr>
            <w:rFonts w:ascii="Cambria Math" w:hAnsi="Cambria Math"/>
          </w:rPr>
          <m:t>0.4A</m:t>
        </m:r>
      </m:oMath>
      <w:r>
        <w:tab/>
      </w:r>
      <w:r>
        <w:rPr>
          <w:rFonts w:eastAsia="Times New Roman" w:hAnsi="Times New Roman"/>
          <w:kern w:val="0"/>
          <w:szCs w:val="21"/>
        </w:rPr>
        <w:t xml:space="preserve">C. </w:t>
      </w:r>
      <m:oMath>
        <m:r>
          <w:rPr>
            <w:rFonts w:ascii="Cambria Math" w:hAnsi="Cambria Math"/>
          </w:rPr>
          <m:t>0.2A</m:t>
        </m:r>
      </m:oMath>
      <w:r>
        <w:tab/>
      </w:r>
      <w:r>
        <w:rPr>
          <w:rFonts w:eastAsia="Times New Roman" w:hAnsi="Times New Roman"/>
          <w:kern w:val="0"/>
          <w:szCs w:val="21"/>
        </w:rPr>
        <w:t xml:space="preserve">D. </w:t>
      </w:r>
      <m:oMath>
        <m:r>
          <w:rPr>
            <w:rFonts w:ascii="Cambria Math" w:hAnsi="Cambria Math"/>
          </w:rPr>
          <m:t>0.6A</m:t>
        </m:r>
      </m:oMath>
    </w:p>
    <w:p w14:paraId="68DE8275"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ef44ad8c-177b-445d-a4bf-4252737c592d"/>
      <w:r>
        <w:rPr>
          <w:rFonts w:eastAsia="Times New Roman" w:hAnsi="Times New Roman"/>
          <w:noProof/>
          <w:kern w:val="0"/>
          <w:sz w:val="24"/>
          <w:szCs w:val="24"/>
        </w:rPr>
        <w:drawing>
          <wp:anchor distT="0" distB="0" distL="114300" distR="114300" simplePos="0" relativeHeight="251664384" behindDoc="0" locked="0" layoutInCell="1" allowOverlap="0" wp14:anchorId="2ED8CF24" wp14:editId="4E8F71C4">
            <wp:simplePos x="0" y="0"/>
            <wp:positionH relativeFrom="column">
              <wp:align>right</wp:align>
            </wp:positionH>
            <wp:positionV relativeFrom="line">
              <wp:posOffset>76200</wp:posOffset>
            </wp:positionV>
            <wp:extent cx="1590675" cy="12573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90675" cy="1257300"/>
                    </a:xfrm>
                    <a:prstGeom prst="rect">
                      <a:avLst/>
                    </a:prstGeom>
                    <a:noFill/>
                    <a:ln>
                      <a:noFill/>
                    </a:ln>
                  </pic:spPr>
                </pic:pic>
              </a:graphicData>
            </a:graphic>
          </wp:anchor>
        </w:drawing>
      </w:r>
      <w:r>
        <w:rPr>
          <w:rFonts w:ascii="宋体" w:cs="宋体"/>
          <w:kern w:val="0"/>
          <w:szCs w:val="21"/>
        </w:rPr>
        <w:t>电梯超载容易引发安全隐患，其超载报警电路简图，如图所示。电源电压恒定不变，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为保护电阻，</w:t>
      </w:r>
      <w:r>
        <w:rPr>
          <w:rFonts w:eastAsia="Times New Roman" w:hAnsi="Times New Roman"/>
          <w:i/>
          <w:iCs/>
          <w:kern w:val="0"/>
          <w:szCs w:val="21"/>
        </w:rPr>
        <w:t>R</w:t>
      </w:r>
      <w:r>
        <w:rPr>
          <w:rFonts w:ascii="宋体" w:cs="宋体"/>
          <w:kern w:val="0"/>
          <w:szCs w:val="21"/>
        </w:rPr>
        <w:t>为压敏电阻，阻值大小随电梯内压力增大而减小，电流表的示数超过临界值就会自动报警。电梯正常工作，当有人进入电梯后，则</w:t>
      </w:r>
      <w:r>
        <w:rPr>
          <w:rFonts w:eastAsia="Times New Roman" w:hAnsi="Times New Roman"/>
          <w:kern w:val="0"/>
          <w:szCs w:val="21"/>
        </w:rPr>
        <w:t>(    )</w:t>
      </w:r>
      <w:bookmarkEnd w:id="12"/>
    </w:p>
    <w:p w14:paraId="148B548E" w14:textId="243B9DCF"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电流表示数减小</w:t>
      </w:r>
      <w:r>
        <w:br/>
      </w:r>
      <w:r>
        <w:rPr>
          <w:rFonts w:eastAsia="Times New Roman" w:hAnsi="Times New Roman"/>
          <w:kern w:val="0"/>
          <w:szCs w:val="21"/>
        </w:rPr>
        <w:t xml:space="preserve">B. </w:t>
      </w:r>
      <w:r>
        <w:rPr>
          <w:rFonts w:ascii="宋体" w:cs="宋体"/>
          <w:kern w:val="0"/>
          <w:szCs w:val="21"/>
        </w:rPr>
        <w:t>电压表示数增大</w:t>
      </w:r>
      <w:r>
        <w:br/>
      </w:r>
      <w:r>
        <w:rPr>
          <w:rFonts w:eastAsia="Times New Roman" w:hAnsi="Times New Roman"/>
          <w:kern w:val="0"/>
          <w:szCs w:val="21"/>
        </w:rPr>
        <w:t xml:space="preserve">C. </w:t>
      </w:r>
      <w:r>
        <w:rPr>
          <w:rFonts w:ascii="宋体" w:cs="宋体"/>
          <w:kern w:val="0"/>
          <w:szCs w:val="21"/>
        </w:rPr>
        <w:t>电压表与电流表示数之比减小</w:t>
      </w:r>
      <w:r>
        <w:br/>
      </w:r>
      <w:r>
        <w:rPr>
          <w:rFonts w:eastAsia="Times New Roman" w:hAnsi="Times New Roman"/>
          <w:kern w:val="0"/>
          <w:szCs w:val="21"/>
        </w:rPr>
        <w:t xml:space="preserve">D. </w:t>
      </w:r>
      <w:r>
        <w:rPr>
          <w:rFonts w:ascii="宋体" w:cs="宋体"/>
          <w:kern w:val="0"/>
          <w:szCs w:val="21"/>
        </w:rPr>
        <w:t>因为电阻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是定值电阻，所以它的电压和电流不变</w:t>
      </w:r>
      <w:r>
        <w:br/>
      </w: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403784C2"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7e2364fe-1a4a-465a-a6a2-5846ce515f7a"/>
      <w:r>
        <w:rPr>
          <w:rFonts w:ascii="宋体" w:cs="宋体"/>
          <w:kern w:val="0"/>
          <w:szCs w:val="21"/>
        </w:rPr>
        <w:t>关于温度、热量和内能，下列说法中正确的是</w:t>
      </w:r>
      <w:r>
        <w:rPr>
          <w:rFonts w:eastAsia="Times New Roman" w:hAnsi="Times New Roman"/>
          <w:kern w:val="0"/>
          <w:szCs w:val="21"/>
        </w:rPr>
        <w:t>(    )</w:t>
      </w:r>
      <w:bookmarkEnd w:id="13"/>
    </w:p>
    <w:p w14:paraId="2CECD0A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温度越高的物体内能一定越大</w:t>
      </w:r>
      <w:r>
        <w:br/>
      </w:r>
      <w:r>
        <w:rPr>
          <w:rFonts w:eastAsia="Times New Roman" w:hAnsi="Times New Roman"/>
          <w:kern w:val="0"/>
          <w:szCs w:val="21"/>
        </w:rPr>
        <w:t xml:space="preserve">B. </w:t>
      </w:r>
      <w:r>
        <w:rPr>
          <w:rFonts w:ascii="宋体" w:cs="宋体"/>
          <w:kern w:val="0"/>
          <w:szCs w:val="21"/>
        </w:rPr>
        <w:t>温度相同的物体接触时不发生热传递</w:t>
      </w:r>
      <w:r>
        <w:br/>
      </w:r>
      <w:r>
        <w:rPr>
          <w:rFonts w:eastAsia="Times New Roman" w:hAnsi="Times New Roman"/>
          <w:kern w:val="0"/>
          <w:szCs w:val="21"/>
        </w:rPr>
        <w:t xml:space="preserve">C. </w:t>
      </w:r>
      <w:r>
        <w:rPr>
          <w:rFonts w:ascii="宋体" w:cs="宋体"/>
          <w:kern w:val="0"/>
          <w:szCs w:val="21"/>
        </w:rPr>
        <w:t>热量总是从内能大的物体向内能小的物体转移</w:t>
      </w:r>
      <w:r>
        <w:br/>
      </w:r>
      <w:r>
        <w:rPr>
          <w:rFonts w:eastAsia="Times New Roman" w:hAnsi="Times New Roman"/>
          <w:kern w:val="0"/>
          <w:szCs w:val="21"/>
        </w:rPr>
        <w:t xml:space="preserve">D. </w:t>
      </w:r>
      <w:r>
        <w:rPr>
          <w:rFonts w:ascii="宋体" w:cs="宋体"/>
          <w:kern w:val="0"/>
          <w:szCs w:val="21"/>
        </w:rPr>
        <w:t>同一物体温度降低，它的内能减少</w:t>
      </w:r>
    </w:p>
    <w:p w14:paraId="140D9021"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bf756b3e-d6e5-4486-94e8-970c2255a709"/>
      <w:r>
        <w:rPr>
          <w:rFonts w:ascii="宋体" w:cs="宋体"/>
          <w:kern w:val="0"/>
          <w:szCs w:val="21"/>
        </w:rPr>
        <w:t>关于下列四幅图的说法中</w:t>
      </w:r>
      <w:r>
        <w:rPr>
          <w:rFonts w:eastAsia="Times New Roman" w:hAnsi="Times New Roman"/>
          <w:kern w:val="0"/>
          <w:szCs w:val="21"/>
        </w:rPr>
        <w:t>(    )</w:t>
      </w:r>
      <w:bookmarkEnd w:id="14"/>
    </w:p>
    <w:p w14:paraId="675F0652" w14:textId="77777777"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700C564D" wp14:editId="2457A99B">
            <wp:extent cx="1000125" cy="8096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00125" cy="809625"/>
                    </a:xfrm>
                    <a:prstGeom prst="rect">
                      <a:avLst/>
                    </a:prstGeom>
                    <a:noFill/>
                    <a:ln>
                      <a:noFill/>
                    </a:ln>
                  </pic:spPr>
                </pic:pic>
              </a:graphicData>
            </a:graphic>
          </wp:inline>
        </w:drawing>
      </w:r>
      <w:r>
        <w:rPr>
          <w:rFonts w:ascii="宋体" w:cs="宋体"/>
          <w:kern w:val="0"/>
          <w:szCs w:val="21"/>
        </w:rPr>
        <w:t>实验演示的是电流的磁效应</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2126CDC" wp14:editId="27E70DB0">
            <wp:extent cx="1200150" cy="7143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00150" cy="714375"/>
                    </a:xfrm>
                    <a:prstGeom prst="rect">
                      <a:avLst/>
                    </a:prstGeom>
                    <a:noFill/>
                    <a:ln>
                      <a:noFill/>
                    </a:ln>
                  </pic:spPr>
                </pic:pic>
              </a:graphicData>
            </a:graphic>
          </wp:inline>
        </w:drawing>
      </w:r>
      <w:r>
        <w:rPr>
          <w:rFonts w:ascii="宋体" w:cs="宋体"/>
          <w:kern w:val="0"/>
          <w:szCs w:val="21"/>
        </w:rPr>
        <w:t>司南的南极静止时指向地磁场的南极</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604E3A4" wp14:editId="649DE816">
            <wp:extent cx="838200" cy="7429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838200" cy="742950"/>
                    </a:xfrm>
                    <a:prstGeom prst="rect">
                      <a:avLst/>
                    </a:prstGeom>
                    <a:noFill/>
                    <a:ln>
                      <a:noFill/>
                    </a:ln>
                  </pic:spPr>
                </pic:pic>
              </a:graphicData>
            </a:graphic>
          </wp:inline>
        </w:drawing>
      </w:r>
      <w:r>
        <w:rPr>
          <w:rFonts w:ascii="宋体" w:cs="宋体"/>
          <w:kern w:val="0"/>
          <w:szCs w:val="21"/>
        </w:rPr>
        <w:t>实验演示当铁棒靠近条形磁体时被吸引，说明铁棒原来就有磁性</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8DD8835" wp14:editId="05BF2888">
            <wp:extent cx="1876425" cy="12954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876425" cy="1295400"/>
                    </a:xfrm>
                    <a:prstGeom prst="rect">
                      <a:avLst/>
                    </a:prstGeom>
                    <a:noFill/>
                    <a:ln>
                      <a:noFill/>
                    </a:ln>
                  </pic:spPr>
                </pic:pic>
              </a:graphicData>
            </a:graphic>
          </wp:inline>
        </w:drawing>
      </w:r>
      <w:r>
        <w:rPr>
          <w:rFonts w:ascii="宋体" w:cs="宋体"/>
          <w:kern w:val="0"/>
          <w:szCs w:val="21"/>
        </w:rPr>
        <w:t>当水位到达金属块</w:t>
      </w:r>
      <w:r>
        <w:rPr>
          <w:rFonts w:eastAsia="Times New Roman" w:hAnsi="Times New Roman"/>
          <w:i/>
          <w:iCs/>
          <w:kern w:val="0"/>
          <w:szCs w:val="21"/>
        </w:rPr>
        <w:t>A</w:t>
      </w:r>
      <w:r>
        <w:rPr>
          <w:rFonts w:ascii="宋体" w:cs="宋体"/>
          <w:kern w:val="0"/>
          <w:szCs w:val="21"/>
        </w:rPr>
        <w:t>下表面时，红灯亮，绿灯灭</w:t>
      </w:r>
    </w:p>
    <w:p w14:paraId="43826ACE"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2a2ec7cc-a328-46b2-9b0d-74707d7e6b44"/>
      <w:r>
        <w:rPr>
          <w:rFonts w:ascii="宋体" w:cs="宋体"/>
          <w:kern w:val="0"/>
          <w:szCs w:val="21"/>
        </w:rPr>
        <w:t>如图甲所示电路，电源电压保持不变，闭合开关</w:t>
      </w:r>
      <w:r>
        <w:rPr>
          <w:rFonts w:eastAsia="Times New Roman" w:hAnsi="Times New Roman"/>
          <w:i/>
          <w:iCs/>
          <w:kern w:val="0"/>
          <w:szCs w:val="21"/>
        </w:rPr>
        <w:t>S</w:t>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从右端滑到左端的过程中，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I-U</m:t>
        </m:r>
      </m:oMath>
      <w:r>
        <w:rPr>
          <w:rFonts w:ascii="宋体" w:cs="宋体"/>
          <w:kern w:val="0"/>
          <w:szCs w:val="21"/>
        </w:rPr>
        <w:t>关系如图乙所示，则下列判断正确的是</w:t>
      </w:r>
      <w:r>
        <w:rPr>
          <w:rFonts w:eastAsia="Times New Roman" w:hAnsi="Times New Roman"/>
          <w:kern w:val="0"/>
          <w:szCs w:val="21"/>
        </w:rPr>
        <w:t>(    )</w:t>
      </w:r>
      <w:bookmarkEnd w:id="15"/>
    </w:p>
    <w:tbl>
      <w:tblPr>
        <w:tblW w:w="0" w:type="auto"/>
        <w:jc w:val="center"/>
        <w:tblLook w:val="04A0" w:firstRow="1" w:lastRow="0" w:firstColumn="1" w:lastColumn="0" w:noHBand="0" w:noVBand="1"/>
      </w:tblPr>
      <w:tblGrid>
        <w:gridCol w:w="5706"/>
      </w:tblGrid>
      <w:tr w:rsidR="00A11B6B" w14:paraId="55F47C8C" w14:textId="77777777">
        <w:trPr>
          <w:cantSplit/>
          <w:trHeight w:val="2910"/>
          <w:jc w:val="center"/>
        </w:trPr>
        <w:tc>
          <w:tcPr>
            <w:tcW w:w="5490" w:type="dxa"/>
          </w:tcPr>
          <w:p w14:paraId="7D4833B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1182A3A1" wp14:editId="5BCC1022">
                  <wp:simplePos x="0" y="0"/>
                  <wp:positionH relativeFrom="column">
                    <wp:align>center</wp:align>
                  </wp:positionH>
                  <wp:positionV relativeFrom="line">
                    <wp:posOffset>0</wp:posOffset>
                  </wp:positionV>
                  <wp:extent cx="3486150" cy="18478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486150" cy="1847850"/>
                          </a:xfrm>
                          <a:prstGeom prst="rect">
                            <a:avLst/>
                          </a:prstGeom>
                          <a:noFill/>
                          <a:ln>
                            <a:noFill/>
                          </a:ln>
                        </pic:spPr>
                      </pic:pic>
                    </a:graphicData>
                  </a:graphic>
                </wp:anchor>
              </w:drawing>
            </w:r>
          </w:p>
        </w:tc>
      </w:tr>
    </w:tbl>
    <w:p w14:paraId="1F5ADFF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图线</w:t>
      </w:r>
      <w:r>
        <w:rPr>
          <w:rFonts w:eastAsia="Times New Roman" w:hAnsi="Times New Roman"/>
          <w:i/>
          <w:iCs/>
          <w:kern w:val="0"/>
          <w:szCs w:val="21"/>
        </w:rPr>
        <w:t>A</w:t>
      </w:r>
      <w:r>
        <w:rPr>
          <w:rFonts w:ascii="宋体" w:cs="宋体"/>
          <w:kern w:val="0"/>
          <w:szCs w:val="21"/>
        </w:rPr>
        <w:t>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I-U</m:t>
        </m:r>
      </m:oMath>
      <w:r>
        <w:rPr>
          <w:rFonts w:ascii="宋体" w:cs="宋体"/>
          <w:kern w:val="0"/>
          <w:szCs w:val="21"/>
        </w:rPr>
        <w:t>图像关系</w:t>
      </w:r>
      <w:r>
        <w:br/>
      </w:r>
      <w:r>
        <w:rPr>
          <w:rFonts w:eastAsia="Times New Roman" w:hAnsi="Times New Roman"/>
          <w:kern w:val="0"/>
          <w:szCs w:val="21"/>
        </w:rPr>
        <w:t xml:space="preserve">B. </w:t>
      </w:r>
      <w:r>
        <w:rPr>
          <w:rFonts w:ascii="宋体" w:cs="宋体"/>
          <w:kern w:val="0"/>
          <w:szCs w:val="21"/>
        </w:rPr>
        <w:t>电源电压为</w:t>
      </w:r>
      <w:r>
        <w:rPr>
          <w:rFonts w:eastAsia="Times New Roman" w:hAnsi="Times New Roman"/>
          <w:kern w:val="0"/>
          <w:szCs w:val="21"/>
        </w:rPr>
        <w:t>18</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的最大电阻为</w:t>
      </w:r>
      <m:oMath>
        <m:r>
          <w:rPr>
            <w:rFonts w:ascii="Cambria Math" w:hAnsi="Cambria Math"/>
          </w:rPr>
          <m:t>40Ω</m:t>
        </m:r>
      </m:oMath>
      <w:r>
        <w:br/>
      </w:r>
      <w:r>
        <w:rPr>
          <w:rFonts w:eastAsia="Times New Roman" w:hAnsi="Times New Roman"/>
          <w:kern w:val="0"/>
          <w:szCs w:val="21"/>
        </w:rPr>
        <w:t xml:space="preserve">D.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的功率变化范围为</w:t>
      </w:r>
      <m:oMath>
        <m:r>
          <w:rPr>
            <w:rFonts w:ascii="Cambria Math" w:hAnsi="Cambria Math"/>
          </w:rPr>
          <m:t>0.8W∼16.2W</m:t>
        </m:r>
      </m:oMath>
    </w:p>
    <w:p w14:paraId="7C4E45FD" w14:textId="77777777" w:rsidR="00BC4DC9" w:rsidRDefault="00000000">
      <w:pPr>
        <w:spacing w:line="360" w:lineRule="auto"/>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19</w:t>
      </w:r>
      <w:r>
        <w:rPr>
          <w:rFonts w:ascii="黑体" w:eastAsia="黑体" w:hAnsi="黑体" w:cs="黑体"/>
        </w:rPr>
        <w:t>分。</w:t>
      </w:r>
    </w:p>
    <w:p w14:paraId="61DFFD82"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95f7941f-e0e2-48ba-854b-f488e43b8786"/>
      <w:r>
        <w:rPr>
          <w:rFonts w:ascii="宋体" w:cs="宋体"/>
          <w:kern w:val="0"/>
          <w:szCs w:val="21"/>
        </w:rPr>
        <w:t>如图课间休息时许多同学会用含有少量水的薄壁矿泉水瓶这样玩：首先将含有少量水的矿泉水瓶瓶盖拧紧，接着两手分别握住瓶的上、下部分，使劲拧瓶的下部，使其严重变形，然后迅速旋开瓶盖，可看到</w:t>
      </w:r>
      <w:r>
        <w:rPr>
          <w:rFonts w:ascii="宋体" w:cs="宋体"/>
          <w:kern w:val="0"/>
          <w:szCs w:val="21"/>
        </w:rPr>
        <w:lastRenderedPageBreak/>
        <w:t>瓶盖飞出数米远，同时瓶口和瓶内出现白气，这是因为瓶内气体对外做功，内能转化为</w:t>
      </w:r>
      <w:r>
        <w:rPr>
          <w:rFonts w:eastAsia="Times New Roman" w:hAnsi="Times New Roman"/>
          <w:kern w:val="0"/>
          <w:szCs w:val="21"/>
        </w:rPr>
        <w:t>______</w:t>
      </w:r>
      <w:r>
        <w:rPr>
          <w:rFonts w:ascii="宋体" w:cs="宋体"/>
          <w:kern w:val="0"/>
          <w:szCs w:val="21"/>
        </w:rPr>
        <w:t>，内能</w:t>
      </w:r>
      <w:r>
        <w:rPr>
          <w:rFonts w:eastAsia="Times New Roman" w:hAnsi="Times New Roman"/>
          <w:kern w:val="0"/>
          <w:szCs w:val="21"/>
        </w:rPr>
        <w:t>______</w:t>
      </w:r>
      <w:r>
        <w:rPr>
          <w:rFonts w:ascii="宋体" w:cs="宋体"/>
          <w:kern w:val="0"/>
          <w:szCs w:val="21"/>
        </w:rPr>
        <w:t>，温度降低，</w:t>
      </w:r>
      <w:r>
        <w:rPr>
          <w:rFonts w:eastAsia="Times New Roman" w:hAnsi="Times New Roman"/>
          <w:kern w:val="0"/>
          <w:szCs w:val="21"/>
        </w:rPr>
        <w:t>______</w:t>
      </w:r>
      <w:r>
        <w:rPr>
          <w:rFonts w:ascii="宋体" w:cs="宋体"/>
          <w:kern w:val="0"/>
          <w:szCs w:val="21"/>
        </w:rPr>
        <w:t>遇冷液化为“白气”。</w:t>
      </w:r>
      <w:bookmarkEnd w:id="16"/>
    </w:p>
    <w:tbl>
      <w:tblPr>
        <w:tblW w:w="0" w:type="auto"/>
        <w:jc w:val="center"/>
        <w:tblLook w:val="04A0" w:firstRow="1" w:lastRow="0" w:firstColumn="1" w:lastColumn="0" w:noHBand="0" w:noVBand="1"/>
      </w:tblPr>
      <w:tblGrid>
        <w:gridCol w:w="5541"/>
      </w:tblGrid>
      <w:tr w:rsidR="00A11B6B" w14:paraId="3F883C04" w14:textId="77777777">
        <w:trPr>
          <w:cantSplit/>
          <w:trHeight w:val="1860"/>
          <w:jc w:val="center"/>
        </w:trPr>
        <w:tc>
          <w:tcPr>
            <w:tcW w:w="5325" w:type="dxa"/>
          </w:tcPr>
          <w:p w14:paraId="690D552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3E93CE7B" wp14:editId="47650E43">
                  <wp:simplePos x="0" y="0"/>
                  <wp:positionH relativeFrom="column">
                    <wp:align>center</wp:align>
                  </wp:positionH>
                  <wp:positionV relativeFrom="line">
                    <wp:posOffset>0</wp:posOffset>
                  </wp:positionV>
                  <wp:extent cx="3381375" cy="11811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381375" cy="1181100"/>
                          </a:xfrm>
                          <a:prstGeom prst="rect">
                            <a:avLst/>
                          </a:prstGeom>
                          <a:noFill/>
                          <a:ln>
                            <a:noFill/>
                          </a:ln>
                        </pic:spPr>
                      </pic:pic>
                    </a:graphicData>
                  </a:graphic>
                </wp:anchor>
              </w:drawing>
            </w:r>
          </w:p>
        </w:tc>
      </w:tr>
    </w:tbl>
    <w:p w14:paraId="68733B8B"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4c6c1b64-3fb5-4003-883a-39a276756ae0"/>
      <w:r>
        <w:rPr>
          <w:rFonts w:ascii="宋体" w:cs="宋体"/>
          <w:kern w:val="0"/>
          <w:szCs w:val="21"/>
        </w:rPr>
        <w:t>甲、乙两物体的质量之比为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，吸收的热量之比是</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，它们升高的温度之比是</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，则甲、乙两种物质的比热容之比是</w:t>
      </w:r>
      <w:r>
        <w:rPr>
          <w:rFonts w:eastAsia="Times New Roman" w:hAnsi="Times New Roman"/>
          <w:kern w:val="0"/>
          <w:szCs w:val="21"/>
        </w:rPr>
        <w:t xml:space="preserve">______ </w:t>
      </w:r>
      <w:r>
        <w:rPr>
          <w:rFonts w:ascii="宋体" w:cs="宋体"/>
          <w:kern w:val="0"/>
          <w:szCs w:val="21"/>
        </w:rPr>
        <w:t>。若将甲物质使用一半，则剩下的部分比热容</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变大</w:t>
      </w:r>
      <w:r>
        <w:rPr>
          <w:rFonts w:eastAsia="Times New Roman" w:hAnsi="Times New Roman"/>
          <w:kern w:val="0"/>
          <w:szCs w:val="21"/>
        </w:rPr>
        <w:t>/</w:t>
      </w:r>
      <w:r>
        <w:rPr>
          <w:rFonts w:ascii="宋体" w:cs="宋体"/>
          <w:kern w:val="0"/>
          <w:szCs w:val="21"/>
        </w:rPr>
        <w:t>不变</w:t>
      </w:r>
      <w:r>
        <w:rPr>
          <w:rFonts w:eastAsia="Times New Roman" w:hAnsi="Times New Roman"/>
          <w:kern w:val="0"/>
          <w:szCs w:val="21"/>
        </w:rPr>
        <w:t>/</w:t>
      </w:r>
      <w:r>
        <w:rPr>
          <w:rFonts w:ascii="宋体" w:cs="宋体"/>
          <w:kern w:val="0"/>
          <w:szCs w:val="21"/>
        </w:rPr>
        <w:t>变小</w:t>
      </w:r>
      <m:oMath>
        <m:r>
          <w:rPr>
            <w:rFonts w:ascii="Cambria Math" w:hAnsi="Cambria Math"/>
          </w:rPr>
          <m:t>)</m:t>
        </m:r>
      </m:oMath>
      <w:r>
        <w:rPr>
          <w:rFonts w:ascii="宋体" w:cs="宋体"/>
          <w:kern w:val="0"/>
          <w:szCs w:val="21"/>
        </w:rPr>
        <w:t>。</w:t>
      </w:r>
      <w:bookmarkEnd w:id="17"/>
    </w:p>
    <w:p w14:paraId="27C03863"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5453c9cb-2523-48d5-82da-aaa2a1daca25"/>
      <w:r>
        <w:rPr>
          <w:rFonts w:eastAsia="Times New Roman" w:hAnsi="Times New Roman"/>
          <w:noProof/>
          <w:kern w:val="0"/>
          <w:sz w:val="24"/>
          <w:szCs w:val="24"/>
        </w:rPr>
        <w:drawing>
          <wp:anchor distT="0" distB="0" distL="114300" distR="114300" simplePos="0" relativeHeight="251667456" behindDoc="0" locked="0" layoutInCell="1" allowOverlap="0" wp14:anchorId="0AE1086B" wp14:editId="760CAFCF">
            <wp:simplePos x="0" y="0"/>
            <wp:positionH relativeFrom="column">
              <wp:align>right</wp:align>
            </wp:positionH>
            <wp:positionV relativeFrom="line">
              <wp:posOffset>76200</wp:posOffset>
            </wp:positionV>
            <wp:extent cx="1495425" cy="15144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95425" cy="1514475"/>
                    </a:xfrm>
                    <a:prstGeom prst="rect">
                      <a:avLst/>
                    </a:prstGeom>
                    <a:noFill/>
                    <a:ln>
                      <a:noFill/>
                    </a:ln>
                  </pic:spPr>
                </pic:pic>
              </a:graphicData>
            </a:graphic>
          </wp:anchor>
        </w:drawing>
      </w:r>
      <w:r>
        <w:rPr>
          <w:rFonts w:ascii="宋体" w:cs="宋体"/>
          <w:kern w:val="0"/>
          <w:szCs w:val="21"/>
        </w:rPr>
        <w:t>如图所示，取两个相同的验电器</w:t>
      </w:r>
      <w:r>
        <w:rPr>
          <w:rFonts w:eastAsia="Times New Roman" w:hAnsi="Times New Roman"/>
          <w:i/>
          <w:iCs/>
          <w:kern w:val="0"/>
          <w:szCs w:val="21"/>
        </w:rPr>
        <w:t>A</w:t>
      </w:r>
      <w:r>
        <w:rPr>
          <w:rFonts w:ascii="宋体" w:cs="宋体"/>
          <w:kern w:val="0"/>
          <w:szCs w:val="21"/>
        </w:rPr>
        <w:t>和</w:t>
      </w:r>
      <m:oMath>
        <m:r>
          <w:rPr>
            <w:rFonts w:ascii="Cambria Math" w:hAnsi="Cambria Math"/>
          </w:rPr>
          <m:t>B(</m:t>
        </m:r>
      </m:oMath>
      <w:r>
        <w:rPr>
          <w:rFonts w:ascii="宋体" w:cs="宋体"/>
          <w:kern w:val="0"/>
          <w:szCs w:val="21"/>
        </w:rPr>
        <w:t>都不带电</w:t>
      </w:r>
      <m:oMath>
        <m:r>
          <w:rPr>
            <w:rFonts w:ascii="Cambria Math" w:hAnsi="Cambria Math"/>
          </w:rPr>
          <m:t>)</m:t>
        </m:r>
      </m:oMath>
      <w:r>
        <w:rPr>
          <w:rFonts w:ascii="宋体" w:cs="宋体"/>
          <w:kern w:val="0"/>
          <w:szCs w:val="21"/>
        </w:rPr>
        <w:t>，用丝绸摩擦过的玻璃棒与</w:t>
      </w:r>
      <w:r>
        <w:rPr>
          <w:rFonts w:eastAsia="Times New Roman" w:hAnsi="Times New Roman"/>
          <w:i/>
          <w:iCs/>
          <w:kern w:val="0"/>
          <w:szCs w:val="21"/>
        </w:rPr>
        <w:t>A</w:t>
      </w:r>
      <w:r>
        <w:rPr>
          <w:rFonts w:ascii="宋体" w:cs="宋体"/>
          <w:kern w:val="0"/>
          <w:szCs w:val="21"/>
        </w:rPr>
        <w:t>接触后，</w:t>
      </w:r>
      <w:r>
        <w:rPr>
          <w:rFonts w:eastAsia="Times New Roman" w:hAnsi="Times New Roman"/>
          <w:i/>
          <w:iCs/>
          <w:kern w:val="0"/>
          <w:szCs w:val="21"/>
        </w:rPr>
        <w:t>A</w:t>
      </w:r>
      <w:r>
        <w:rPr>
          <w:rFonts w:ascii="宋体" w:cs="宋体"/>
          <w:kern w:val="0"/>
          <w:szCs w:val="21"/>
        </w:rPr>
        <w:t>带</w:t>
      </w:r>
      <w:r>
        <w:rPr>
          <w:rFonts w:eastAsia="Times New Roman" w:hAnsi="Times New Roman"/>
          <w:kern w:val="0"/>
          <w:szCs w:val="21"/>
        </w:rPr>
        <w:t xml:space="preserve">______ </w:t>
      </w:r>
      <w:r>
        <w:rPr>
          <w:rFonts w:ascii="宋体" w:cs="宋体"/>
          <w:kern w:val="0"/>
          <w:szCs w:val="21"/>
        </w:rPr>
        <w:t>电。再用带绝缘柄的金属棒将</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上的两金属球连接起来，金属棒内电子的移动方向是</w:t>
      </w:r>
      <w:r>
        <w:rPr>
          <w:rFonts w:eastAsia="Times New Roman" w:hAnsi="Times New Roman"/>
          <w:kern w:val="0"/>
          <w:szCs w:val="21"/>
        </w:rPr>
        <w:t xml:space="preserve">______ </w:t>
      </w:r>
      <w:r>
        <w:rPr>
          <w:rFonts w:ascii="宋体" w:cs="宋体"/>
          <w:kern w:val="0"/>
          <w:szCs w:val="21"/>
        </w:rPr>
        <w:t>，电流方向是</w:t>
      </w:r>
      <w:r>
        <w:rPr>
          <w:rFonts w:eastAsia="Times New Roman" w:hAnsi="Times New Roman"/>
          <w:kern w:val="0"/>
          <w:szCs w:val="21"/>
        </w:rPr>
        <w:t xml:space="preserve">______ </w:t>
      </w:r>
      <w:r>
        <w:rPr>
          <w:rFonts w:ascii="宋体" w:cs="宋体"/>
          <w:kern w:val="0"/>
          <w:szCs w:val="21"/>
        </w:rPr>
        <w:t>。</w:t>
      </w:r>
      <m:oMath>
        <m:r>
          <w:rPr>
            <w:rFonts w:ascii="Cambria Math" w:hAnsi="Cambria Math"/>
          </w:rPr>
          <m:t>(</m:t>
        </m:r>
      </m:oMath>
      <w:r>
        <w:rPr>
          <w:rFonts w:ascii="宋体" w:cs="宋体"/>
          <w:kern w:val="0"/>
          <w:szCs w:val="21"/>
        </w:rPr>
        <w:t>后两空选填“由</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”或“由</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m:oMath>
        <m:r>
          <w:rPr>
            <w:rFonts w:ascii="Cambria Math" w:hAnsi="Cambria Math"/>
          </w:rPr>
          <m:t>)</m:t>
        </m:r>
      </m:oMath>
      <w:bookmarkEnd w:id="18"/>
    </w:p>
    <w:p w14:paraId="73C965EC"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8faa50af-0c5a-4e44-9ff1-ba80cbfc8161"/>
      <w:r>
        <w:rPr>
          <w:rFonts w:eastAsia="Times New Roman" w:hAnsi="Times New Roman"/>
          <w:noProof/>
          <w:kern w:val="0"/>
          <w:sz w:val="24"/>
          <w:szCs w:val="24"/>
        </w:rPr>
        <w:drawing>
          <wp:anchor distT="0" distB="0" distL="114300" distR="114300" simplePos="0" relativeHeight="251668480" behindDoc="0" locked="0" layoutInCell="1" allowOverlap="0" wp14:anchorId="5FC18837" wp14:editId="1E93951A">
            <wp:simplePos x="0" y="0"/>
            <wp:positionH relativeFrom="column">
              <wp:align>right</wp:align>
            </wp:positionH>
            <wp:positionV relativeFrom="line">
              <wp:posOffset>76200</wp:posOffset>
            </wp:positionV>
            <wp:extent cx="1905000" cy="12954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905000" cy="1295400"/>
                    </a:xfrm>
                    <a:prstGeom prst="rect">
                      <a:avLst/>
                    </a:prstGeom>
                    <a:noFill/>
                    <a:ln>
                      <a:noFill/>
                    </a:ln>
                  </pic:spPr>
                </pic:pic>
              </a:graphicData>
            </a:graphic>
          </wp:anchor>
        </w:drawing>
      </w:r>
      <w:r>
        <w:rPr>
          <w:rFonts w:ascii="宋体" w:cs="宋体"/>
          <w:kern w:val="0"/>
          <w:szCs w:val="21"/>
        </w:rPr>
        <w:t>在如图所示的电路中，有三个开关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，如果仅将开关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______</w:t>
      </w:r>
      <w:r>
        <w:rPr>
          <w:rFonts w:ascii="宋体" w:cs="宋体"/>
          <w:kern w:val="0"/>
          <w:szCs w:val="21"/>
        </w:rPr>
        <w:t>联；如果将开关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______</w:t>
      </w:r>
      <w:r>
        <w:rPr>
          <w:rFonts w:ascii="宋体" w:cs="宋体"/>
          <w:kern w:val="0"/>
          <w:szCs w:val="21"/>
        </w:rPr>
        <w:t>联；当开关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闭合，会造成电源</w:t>
      </w:r>
      <w:r>
        <w:rPr>
          <w:rFonts w:eastAsia="Times New Roman" w:hAnsi="Times New Roman"/>
          <w:kern w:val="0"/>
          <w:szCs w:val="21"/>
        </w:rPr>
        <w:t>______</w:t>
      </w:r>
      <w:r>
        <w:rPr>
          <w:rFonts w:ascii="宋体" w:cs="宋体"/>
          <w:kern w:val="0"/>
          <w:szCs w:val="21"/>
        </w:rPr>
        <w:t>。</w:t>
      </w:r>
      <w:bookmarkEnd w:id="19"/>
    </w:p>
    <w:p w14:paraId="1E899032"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c1888319-451d-4877-9b14-9f0bc386e13a"/>
      <w:r>
        <w:rPr>
          <w:rFonts w:eastAsia="Times New Roman" w:hAnsi="Times New Roman"/>
          <w:noProof/>
          <w:kern w:val="0"/>
          <w:sz w:val="24"/>
          <w:szCs w:val="24"/>
        </w:rPr>
        <w:drawing>
          <wp:anchor distT="0" distB="0" distL="114300" distR="114300" simplePos="0" relativeHeight="251669504" behindDoc="0" locked="0" layoutInCell="1" allowOverlap="0" wp14:anchorId="1ECBC83C" wp14:editId="0ACD6BB5">
            <wp:simplePos x="0" y="0"/>
            <wp:positionH relativeFrom="column">
              <wp:align>right</wp:align>
            </wp:positionH>
            <wp:positionV relativeFrom="line">
              <wp:posOffset>76200</wp:posOffset>
            </wp:positionV>
            <wp:extent cx="1809750" cy="12573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809750" cy="1257300"/>
                    </a:xfrm>
                    <a:prstGeom prst="rect">
                      <a:avLst/>
                    </a:prstGeom>
                    <a:noFill/>
                    <a:ln>
                      <a:noFill/>
                    </a:ln>
                  </pic:spPr>
                </pic:pic>
              </a:graphicData>
            </a:graphic>
          </wp:anchor>
        </w:drawing>
      </w:r>
      <w:r>
        <w:rPr>
          <w:rFonts w:ascii="宋体" w:cs="宋体"/>
          <w:kern w:val="0"/>
          <w:szCs w:val="21"/>
        </w:rPr>
        <w:t>如图所示电路中，电源电压为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且保持不变。闭合开关</w:t>
      </w:r>
      <w:r>
        <w:rPr>
          <w:rFonts w:eastAsia="Times New Roman" w:hAnsi="Times New Roman"/>
          <w:i/>
          <w:iCs/>
          <w:kern w:val="0"/>
          <w:szCs w:val="21"/>
        </w:rPr>
        <w:t>S</w:t>
      </w:r>
      <w:r>
        <w:rPr>
          <w:rFonts w:ascii="宋体" w:cs="宋体"/>
          <w:kern w:val="0"/>
          <w:szCs w:val="21"/>
        </w:rPr>
        <w:t>，电压表的示数为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两端电压为</w:t>
      </w:r>
      <w:r>
        <w:rPr>
          <w:rFonts w:eastAsia="Times New Roman" w:hAnsi="Times New Roman"/>
          <w:kern w:val="0"/>
          <w:szCs w:val="21"/>
        </w:rPr>
        <w:t>______</w:t>
      </w:r>
      <w:r>
        <w:rPr>
          <w:rFonts w:eastAsia="Times New Roman" w:hAnsi="Times New Roman"/>
          <w:i/>
          <w:iCs/>
          <w:kern w:val="0"/>
          <w:szCs w:val="21"/>
        </w:rPr>
        <w:t xml:space="preserve"> V</w:t>
      </w:r>
      <w:r>
        <w:rPr>
          <w:rFonts w:ascii="宋体" w:cs="宋体"/>
          <w:kern w:val="0"/>
          <w:szCs w:val="21"/>
        </w:rPr>
        <w:t>，断开开关</w:t>
      </w:r>
      <w:r>
        <w:rPr>
          <w:rFonts w:eastAsia="Times New Roman" w:hAnsi="Times New Roman"/>
          <w:i/>
          <w:iCs/>
          <w:kern w:val="0"/>
          <w:szCs w:val="21"/>
        </w:rPr>
        <w:t>S</w:t>
      </w:r>
      <w:r>
        <w:rPr>
          <w:rFonts w:ascii="宋体" w:cs="宋体"/>
          <w:kern w:val="0"/>
          <w:szCs w:val="21"/>
        </w:rPr>
        <w:t>，电压表的示数为</w:t>
      </w:r>
      <w:r>
        <w:rPr>
          <w:rFonts w:eastAsia="Times New Roman" w:hAnsi="Times New Roman"/>
          <w:kern w:val="0"/>
          <w:szCs w:val="21"/>
        </w:rPr>
        <w:t>______</w:t>
      </w:r>
      <w:r>
        <w:rPr>
          <w:rFonts w:eastAsia="Times New Roman" w:hAnsi="Times New Roman"/>
          <w:i/>
          <w:iCs/>
          <w:kern w:val="0"/>
          <w:szCs w:val="21"/>
        </w:rPr>
        <w:t xml:space="preserve"> V</w:t>
      </w:r>
      <w:r>
        <w:rPr>
          <w:rFonts w:ascii="宋体" w:cs="宋体"/>
          <w:kern w:val="0"/>
          <w:szCs w:val="21"/>
        </w:rPr>
        <w:t>。</w:t>
      </w:r>
      <w:bookmarkEnd w:id="20"/>
    </w:p>
    <w:p w14:paraId="69A3274B"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2daf7434-8e53-4f0e-9c98-6baebcd93dd2"/>
      <w:r>
        <w:rPr>
          <w:rFonts w:eastAsia="Times New Roman" w:hAnsi="Times New Roman"/>
          <w:noProof/>
          <w:kern w:val="0"/>
          <w:sz w:val="24"/>
          <w:szCs w:val="24"/>
        </w:rPr>
        <w:drawing>
          <wp:anchor distT="0" distB="0" distL="114300" distR="114300" simplePos="0" relativeHeight="251670528" behindDoc="0" locked="0" layoutInCell="1" allowOverlap="0" wp14:anchorId="05A9C44B" wp14:editId="5CDC13F0">
            <wp:simplePos x="0" y="0"/>
            <wp:positionH relativeFrom="column">
              <wp:align>right</wp:align>
            </wp:positionH>
            <wp:positionV relativeFrom="line">
              <wp:posOffset>76200</wp:posOffset>
            </wp:positionV>
            <wp:extent cx="1447800" cy="10668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47800" cy="1066800"/>
                    </a:xfrm>
                    <a:prstGeom prst="rect">
                      <a:avLst/>
                    </a:prstGeom>
                    <a:noFill/>
                    <a:ln>
                      <a:noFill/>
                    </a:ln>
                  </pic:spPr>
                </pic:pic>
              </a:graphicData>
            </a:graphic>
          </wp:anchor>
        </w:drawing>
      </w:r>
      <w:r>
        <w:rPr>
          <w:rFonts w:ascii="宋体" w:cs="宋体"/>
          <w:kern w:val="0"/>
          <w:szCs w:val="21"/>
        </w:rPr>
        <w:t>如图所示，电源电压恒定，</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，电流表示数为</w:t>
      </w:r>
      <m:oMath>
        <m:r>
          <w:rPr>
            <w:rFonts w:ascii="Cambria Math" w:hAnsi="Cambria Math"/>
          </w:rPr>
          <m:t>0.3A.</m:t>
        </m:r>
      </m:oMath>
      <w:r>
        <w:rPr>
          <w:rFonts w:ascii="宋体" w:cs="宋体"/>
          <w:kern w:val="0"/>
          <w:szCs w:val="21"/>
        </w:rPr>
        <w:t>若再闭合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，发现电流表示数变化了</w:t>
      </w:r>
      <m:oMath>
        <m:r>
          <w:rPr>
            <w:rFonts w:ascii="Cambria Math" w:hAnsi="Cambria Math"/>
          </w:rPr>
          <m:t>0.2A</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w:r>
        <w:rPr>
          <w:rFonts w:eastAsia="Times New Roman" w:hAnsi="Times New Roman"/>
          <w:kern w:val="0"/>
          <w:szCs w:val="21"/>
        </w:rPr>
        <w:t xml:space="preserve">______ </w:t>
      </w:r>
      <w:r>
        <w:rPr>
          <w:rFonts w:eastAsia="Times New Roman" w:hAnsi="Times New Roman"/>
          <w:i/>
          <w:iCs/>
          <w:kern w:val="0"/>
          <w:szCs w:val="21"/>
        </w:rPr>
        <w:t>A</w:t>
      </w:r>
      <w:r>
        <w:rPr>
          <w:rFonts w:ascii="宋体" w:cs="宋体"/>
          <w:kern w:val="0"/>
          <w:szCs w:val="21"/>
        </w:rPr>
        <w:t>，电源电压为</w:t>
      </w:r>
      <w:r>
        <w:rPr>
          <w:rFonts w:eastAsia="Times New Roman" w:hAnsi="Times New Roman"/>
          <w:kern w:val="0"/>
          <w:szCs w:val="21"/>
        </w:rPr>
        <w:t xml:space="preserve">______ </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eastAsia="Times New Roman" w:hAnsi="Times New Roman"/>
          <w:kern w:val="0"/>
          <w:szCs w:val="21"/>
        </w:rPr>
        <w:t xml:space="preserve">______ </w:t>
      </w:r>
      <m:oMath>
        <m:r>
          <w:rPr>
            <w:rFonts w:ascii="Cambria Math" w:hAnsi="Cambria Math"/>
          </w:rPr>
          <m:t>Ω</m:t>
        </m:r>
      </m:oMath>
      <w:r>
        <w:rPr>
          <w:rFonts w:ascii="宋体" w:cs="宋体"/>
          <w:kern w:val="0"/>
          <w:szCs w:val="21"/>
        </w:rPr>
        <w:t>。</w:t>
      </w:r>
      <w:bookmarkEnd w:id="21"/>
    </w:p>
    <w:p w14:paraId="0524ABE6"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17376680-5a40-4944-8e5d-88b089fb247c"/>
      <w:r>
        <w:rPr>
          <w:rFonts w:ascii="宋体" w:cs="宋体"/>
          <w:kern w:val="0"/>
          <w:szCs w:val="21"/>
        </w:rPr>
        <w:t>电子式电能表表盘上标有“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w:t>
      </w:r>
      <m:oMath>
        <m:r>
          <w:rPr>
            <w:rFonts w:ascii="Cambria Math" w:hAnsi="Cambria Math"/>
          </w:rPr>
          <m:t>3000imp/kW</m:t>
        </m:r>
        <m:r>
          <m:rPr>
            <m:sty m:val="b"/>
          </m:rPr>
          <w:rPr>
            <w:rFonts w:ascii="Cambria Math" w:hAnsi="Cambria Math"/>
          </w:rPr>
          <m:t>⋅</m:t>
        </m:r>
        <m:r>
          <w:rPr>
            <w:rFonts w:ascii="Cambria Math" w:hAnsi="Cambria Math"/>
          </w:rPr>
          <m:t>h</m:t>
        </m:r>
      </m:oMath>
      <w:r>
        <w:rPr>
          <w:rFonts w:ascii="宋体" w:cs="宋体"/>
          <w:kern w:val="0"/>
          <w:szCs w:val="21"/>
        </w:rPr>
        <w:t>”的字样</w:t>
      </w:r>
      <m:oMath>
        <m:r>
          <w:rPr>
            <w:rFonts w:ascii="Cambria Math" w:hAnsi="Cambria Math"/>
          </w:rPr>
          <m:t>(imp</m:t>
        </m:r>
      </m:oMath>
      <w:r>
        <w:rPr>
          <w:rFonts w:ascii="宋体" w:cs="宋体"/>
          <w:kern w:val="0"/>
          <w:szCs w:val="21"/>
        </w:rPr>
        <w:t>表示电能表指示灯闪烁次数</w:t>
      </w:r>
      <m:oMath>
        <m:r>
          <w:rPr>
            <w:rFonts w:ascii="Cambria Math" w:hAnsi="Cambria Math"/>
          </w:rPr>
          <m:t>)</m:t>
        </m:r>
      </m:oMath>
      <w:r>
        <w:rPr>
          <w:rFonts w:ascii="宋体" w:cs="宋体"/>
          <w:kern w:val="0"/>
          <w:szCs w:val="21"/>
        </w:rPr>
        <w:t>，该电能表所接电路中用电器的总功率最大为</w:t>
      </w:r>
      <w:r>
        <w:rPr>
          <w:rFonts w:eastAsia="Times New Roman" w:hAnsi="Times New Roman"/>
          <w:kern w:val="0"/>
          <w:szCs w:val="21"/>
        </w:rPr>
        <w:t xml:space="preserve">______ </w:t>
      </w:r>
      <w:r>
        <w:rPr>
          <w:rFonts w:eastAsia="Times New Roman" w:hAnsi="Times New Roman"/>
          <w:i/>
          <w:iCs/>
          <w:kern w:val="0"/>
          <w:szCs w:val="21"/>
        </w:rPr>
        <w:t>W</w:t>
      </w:r>
      <w:r>
        <w:rPr>
          <w:rFonts w:ascii="宋体" w:cs="宋体"/>
          <w:kern w:val="0"/>
          <w:szCs w:val="21"/>
        </w:rPr>
        <w:t>，若将某用电器单独接在该电能表上，观察到正常工作</w:t>
      </w:r>
      <m:oMath>
        <m:r>
          <w:rPr>
            <w:rFonts w:ascii="Cambria Math" w:hAnsi="Cambria Math"/>
          </w:rPr>
          <m:t>30</m:t>
        </m:r>
        <m:r>
          <m:rPr>
            <m:sty m:val="p"/>
          </m:rPr>
          <w:rPr>
            <w:rFonts w:ascii="Cambria Math" w:hAnsi="Cambria Math"/>
          </w:rPr>
          <m:t>min</m:t>
        </m:r>
      </m:oMath>
      <w:r>
        <w:rPr>
          <w:rFonts w:ascii="宋体" w:cs="宋体"/>
          <w:kern w:val="0"/>
          <w:szCs w:val="21"/>
        </w:rPr>
        <w:t>电能表指示灯闪烁了</w:t>
      </w:r>
      <w:r>
        <w:rPr>
          <w:rFonts w:eastAsia="Times New Roman" w:hAnsi="Times New Roman"/>
          <w:kern w:val="0"/>
          <w:szCs w:val="21"/>
        </w:rPr>
        <w:t>300</w:t>
      </w:r>
      <w:r>
        <w:rPr>
          <w:rFonts w:ascii="宋体" w:cs="宋体"/>
          <w:kern w:val="0"/>
          <w:szCs w:val="21"/>
        </w:rPr>
        <w:t>次，则该用电器在上述时间内消耗的电能是</w:t>
      </w:r>
      <w:r>
        <w:rPr>
          <w:rFonts w:eastAsia="Times New Roman" w:hAnsi="Times New Roman"/>
          <w:kern w:val="0"/>
          <w:szCs w:val="21"/>
        </w:rPr>
        <w:t xml:space="preserve">______ </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，该用电器的功率是</w:t>
      </w:r>
      <w:r>
        <w:rPr>
          <w:rFonts w:eastAsia="Times New Roman" w:hAnsi="Times New Roman"/>
          <w:kern w:val="0"/>
          <w:szCs w:val="21"/>
        </w:rPr>
        <w:t xml:space="preserve">______ </w:t>
      </w:r>
      <w:r>
        <w:rPr>
          <w:rFonts w:eastAsia="Times New Roman" w:hAnsi="Times New Roman"/>
          <w:i/>
          <w:iCs/>
          <w:kern w:val="0"/>
          <w:szCs w:val="21"/>
        </w:rPr>
        <w:t>W</w:t>
      </w:r>
      <w:r>
        <w:rPr>
          <w:rFonts w:ascii="宋体" w:cs="宋体"/>
          <w:kern w:val="0"/>
          <w:szCs w:val="21"/>
        </w:rPr>
        <w:t>。</w:t>
      </w:r>
      <w:bookmarkEnd w:id="22"/>
    </w:p>
    <w:p w14:paraId="6AE35232" w14:textId="77777777" w:rsidR="00BC4DC9" w:rsidRDefault="00000000">
      <w:pPr>
        <w:spacing w:line="360" w:lineRule="auto"/>
      </w:pPr>
      <w:r>
        <w:rPr>
          <w:rFonts w:ascii="黑体" w:eastAsia="黑体" w:hAnsi="黑体" w:cs="黑体"/>
        </w:rPr>
        <w:lastRenderedPageBreak/>
        <w:t>四、作图题：本大题共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2DD5387C" w14:textId="77DA6CDC"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bc33d7f5-e418-424e-9e08-b91c22508746"/>
      <w:r>
        <w:rPr>
          <w:rFonts w:ascii="宋体" w:cs="宋体"/>
          <w:kern w:val="0"/>
          <w:szCs w:val="21"/>
        </w:rPr>
        <w:t>如图甲所示是一个磁悬浮地球仪以及其内部结构示意图。请在图乙中的两个虚线框内分别标出通电螺线管的磁极以及电源的“</w:t>
      </w:r>
      <w:r>
        <w:rPr>
          <w:rFonts w:eastAsia="Times New Roman" w:hAnsi="Times New Roman"/>
          <w:kern w:val="0"/>
          <w:szCs w:val="21"/>
        </w:rPr>
        <w:t>+</w:t>
      </w:r>
      <w:r>
        <w:rPr>
          <w:rFonts w:ascii="宋体" w:cs="宋体"/>
          <w:kern w:val="0"/>
          <w:szCs w:val="21"/>
        </w:rPr>
        <w:t>”极或“</w:t>
      </w:r>
      <w:r>
        <w:rPr>
          <w:rFonts w:eastAsia="Times New Roman" w:hAnsi="Times New Roman"/>
          <w:kern w:val="0"/>
          <w:szCs w:val="21"/>
        </w:rPr>
        <w:t>-</w:t>
      </w:r>
      <w:r>
        <w:rPr>
          <w:rFonts w:ascii="宋体" w:cs="宋体"/>
          <w:kern w:val="0"/>
          <w:szCs w:val="21"/>
        </w:rPr>
        <w:t>”极。</w:t>
      </w:r>
      <w:r>
        <w:rPr>
          <w:rFonts w:ascii="宋体" w:cs="宋体"/>
          <w:kern w:val="0"/>
          <w:szCs w:val="21"/>
        </w:rPr>
        <w:br/>
      </w:r>
      <w:r>
        <w:rPr>
          <w:rFonts w:eastAsia="Times New Roman" w:hAnsi="Times New Roman"/>
          <w:noProof/>
          <w:kern w:val="0"/>
          <w:sz w:val="24"/>
          <w:szCs w:val="24"/>
        </w:rPr>
        <w:drawing>
          <wp:inline distT="0" distB="0" distL="0" distR="0" wp14:anchorId="01F5BBDA" wp14:editId="4B344F9E">
            <wp:extent cx="2466975" cy="17621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66975" cy="1762125"/>
                    </a:xfrm>
                    <a:prstGeom prst="rect">
                      <a:avLst/>
                    </a:prstGeom>
                    <a:noFill/>
                    <a:ln>
                      <a:noFill/>
                    </a:ln>
                  </pic:spPr>
                </pic:pic>
              </a:graphicData>
            </a:graphic>
          </wp:inline>
        </w:drawing>
      </w:r>
      <w:bookmarkEnd w:id="23"/>
    </w:p>
    <w:p w14:paraId="67E4AB4F"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19</w:t>
      </w:r>
      <w:r>
        <w:rPr>
          <w:rFonts w:ascii="黑体" w:eastAsia="黑体" w:hAnsi="黑体" w:cs="黑体"/>
        </w:rPr>
        <w:t>分。</w:t>
      </w:r>
    </w:p>
    <w:p w14:paraId="4A8CF3BA"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414d7194-5993-42a6-9d0e-122618d20406"/>
      <w:r>
        <w:rPr>
          <w:rFonts w:ascii="宋体" w:cs="宋体"/>
          <w:kern w:val="0"/>
          <w:szCs w:val="21"/>
        </w:rPr>
        <w:t>在探究“不同物质的吸热能力”的实验中，在两个相同的容器中分别装入质量、初温都相同的两种液体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，并且用相同的装置加热，如图甲所示。</w:t>
      </w:r>
      <w:r>
        <w:rPr>
          <w:rFonts w:ascii="宋体" w:cs="宋体"/>
          <w:kern w:val="0"/>
          <w:szCs w:val="21"/>
        </w:rPr>
        <w:br/>
      </w:r>
      <w:r>
        <w:rPr>
          <w:rFonts w:eastAsia="Times New Roman" w:hAnsi="Times New Roman"/>
          <w:noProof/>
          <w:kern w:val="0"/>
          <w:sz w:val="24"/>
          <w:szCs w:val="24"/>
        </w:rPr>
        <w:drawing>
          <wp:inline distT="0" distB="0" distL="0" distR="0" wp14:anchorId="30DF4DCC" wp14:editId="01B85D16">
            <wp:extent cx="4724400" cy="19907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724400" cy="1990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组装图甲的实验装置时应先确定</w:t>
      </w:r>
      <w:r>
        <w:rPr>
          <w:rFonts w:eastAsia="Times New Roman" w:hAnsi="Times New Roman"/>
          <w:kern w:val="0"/>
          <w:szCs w:val="21"/>
        </w:rPr>
        <w:t>______</w:t>
      </w:r>
      <m:oMath>
        <m:r>
          <w:rPr>
            <w:rFonts w:ascii="Cambria Math" w:hAnsi="Cambria Math"/>
          </w:rPr>
          <m:t>(</m:t>
        </m:r>
      </m:oMath>
      <w:r>
        <w:rPr>
          <w:rFonts w:ascii="宋体" w:cs="宋体"/>
          <w:kern w:val="0"/>
          <w:szCs w:val="21"/>
        </w:rPr>
        <w:t>选填“</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D</w:t>
      </w:r>
      <w:r>
        <w:rPr>
          <w:rFonts w:ascii="宋体" w:cs="宋体"/>
          <w:kern w:val="0"/>
          <w:szCs w:val="21"/>
        </w:rPr>
        <w:t>”</w:t>
      </w:r>
      <m:oMath>
        <m:r>
          <w:rPr>
            <w:rFonts w:ascii="Cambria Math" w:hAnsi="Cambria Math"/>
          </w:rPr>
          <m:t>)</m:t>
        </m:r>
      </m:oMath>
      <w:r>
        <w:rPr>
          <w:rFonts w:ascii="宋体" w:cs="宋体"/>
          <w:kern w:val="0"/>
          <w:szCs w:val="21"/>
        </w:rPr>
        <w:t>器材的位置。</w:t>
      </w:r>
      <w:r>
        <w:rPr>
          <w:rFonts w:ascii="宋体" w:cs="宋体"/>
          <w:kern w:val="0"/>
          <w:szCs w:val="21"/>
        </w:rPr>
        <w:br/>
      </w:r>
      <m:oMath>
        <m:r>
          <w:rPr>
            <w:rFonts w:ascii="Cambria Math" w:hAnsi="Cambria Math"/>
          </w:rPr>
          <m:t>(2)</m:t>
        </m:r>
      </m:oMath>
      <w:r>
        <w:rPr>
          <w:rFonts w:ascii="宋体" w:cs="宋体"/>
          <w:kern w:val="0"/>
          <w:szCs w:val="21"/>
        </w:rPr>
        <w:t>通过比较</w:t>
      </w:r>
      <w:r>
        <w:rPr>
          <w:rFonts w:eastAsia="Times New Roman" w:hAnsi="Times New Roman"/>
          <w:kern w:val="0"/>
          <w:szCs w:val="21"/>
        </w:rPr>
        <w:t>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来反映两种液体吸收热量的多少。</w:t>
      </w:r>
      <w:r>
        <w:rPr>
          <w:rFonts w:ascii="宋体" w:cs="宋体"/>
          <w:kern w:val="0"/>
          <w:szCs w:val="21"/>
        </w:rPr>
        <w:br/>
      </w:r>
      <m:oMath>
        <m:r>
          <w:rPr>
            <w:rFonts w:ascii="Cambria Math" w:hAnsi="Cambria Math"/>
          </w:rPr>
          <m:t>(3)</m:t>
        </m:r>
      </m:oMath>
      <w:r>
        <w:rPr>
          <w:rFonts w:ascii="宋体" w:cs="宋体"/>
          <w:kern w:val="0"/>
          <w:szCs w:val="21"/>
        </w:rPr>
        <w:t>根据实验数据绘制的液体的温度随加热时间变化的关系图像如图乙所示，分析图像可知，液体</w:t>
      </w:r>
      <w:r>
        <w:rPr>
          <w:rFonts w:eastAsia="Times New Roman" w:hAnsi="Times New Roman"/>
          <w:kern w:val="0"/>
          <w:szCs w:val="21"/>
        </w:rPr>
        <w:t>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的吸热能力更强。冬天，如果你想自制暖手袋，应选液体</w:t>
      </w:r>
      <w:r>
        <w:rPr>
          <w:rFonts w:eastAsia="Times New Roman" w:hAnsi="Times New Roman"/>
          <w:kern w:val="0"/>
          <w:szCs w:val="21"/>
        </w:rPr>
        <w:t>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作为供暖物质效果更佳。</w:t>
      </w:r>
      <w:bookmarkEnd w:id="24"/>
    </w:p>
    <w:p w14:paraId="1C6F1458"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7d690538-8209-470d-b73d-77907c89c484"/>
      <w:r>
        <w:rPr>
          <w:rFonts w:ascii="宋体" w:cs="宋体"/>
          <w:kern w:val="0"/>
          <w:szCs w:val="21"/>
        </w:rPr>
        <w:t>小玉同学在“探究电流与电压和电阻的关系”实验中，选用器材如下：电压为</w:t>
      </w:r>
      <m:oMath>
        <m:r>
          <w:rPr>
            <w:rFonts w:ascii="Cambria Math" w:hAnsi="Cambria Math"/>
          </w:rPr>
          <m:t>4.5V</m:t>
        </m:r>
      </m:oMath>
      <w:r>
        <w:rPr>
          <w:rFonts w:ascii="宋体" w:cs="宋体"/>
          <w:kern w:val="0"/>
          <w:szCs w:val="21"/>
        </w:rPr>
        <w:t>的电源、阻值为</w:t>
      </w:r>
      <m:oMath>
        <m:r>
          <w:rPr>
            <w:rFonts w:ascii="Cambria Math" w:hAnsi="Cambria Math"/>
          </w:rPr>
          <m:t>0∼30Ω</m:t>
        </m:r>
      </m:oMath>
      <w:r>
        <w:rPr>
          <w:rFonts w:ascii="宋体" w:cs="宋体"/>
          <w:kern w:val="0"/>
          <w:szCs w:val="21"/>
        </w:rPr>
        <w:t>的滑动变阻器、电流表、电压表、开关、</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的定值电阻各一个、导线若干。</w:t>
      </w:r>
      <w:r>
        <w:rPr>
          <w:rFonts w:ascii="宋体" w:cs="宋体"/>
          <w:kern w:val="0"/>
          <w:szCs w:val="21"/>
        </w:rPr>
        <w:br/>
      </w:r>
      <w:r>
        <w:rPr>
          <w:rFonts w:eastAsia="Times New Roman" w:hAnsi="Times New Roman"/>
          <w:noProof/>
          <w:kern w:val="0"/>
          <w:sz w:val="24"/>
          <w:szCs w:val="24"/>
        </w:rPr>
        <w:lastRenderedPageBreak/>
        <w:drawing>
          <wp:inline distT="0" distB="0" distL="0" distR="0" wp14:anchorId="18D7BD88" wp14:editId="278EC827">
            <wp:extent cx="6184900" cy="208026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6184900" cy="208026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闭合开关前，调节滑动变阻器的滑片使其阻值</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如图甲是小玉连接的实验电路，检查发现电路中有一根导线连接错误，请在图中连接错误的那根导线上打“</w:t>
      </w:r>
      <m:oMath>
        <m:r>
          <w:rPr>
            <w:rFonts w:ascii="Cambria Math" w:hAnsi="Cambria Math"/>
          </w:rPr>
          <m:t>×</m:t>
        </m:r>
      </m:oMath>
      <w:r>
        <w:rPr>
          <w:rFonts w:ascii="宋体" w:cs="宋体"/>
          <w:kern w:val="0"/>
          <w:szCs w:val="21"/>
        </w:rPr>
        <w:t>”，并用笔画线代替导线将电路连接正确；</w:t>
      </w:r>
      <w:r>
        <w:rPr>
          <w:rFonts w:ascii="宋体" w:cs="宋体"/>
          <w:kern w:val="0"/>
          <w:szCs w:val="21"/>
        </w:rPr>
        <w:br/>
      </w:r>
      <m:oMath>
        <m:r>
          <w:rPr>
            <w:rFonts w:ascii="Cambria Math" w:hAnsi="Cambria Math"/>
          </w:rPr>
          <m:t>(3)</m:t>
        </m:r>
      </m:oMath>
      <w:r>
        <w:rPr>
          <w:rFonts w:ascii="宋体" w:cs="宋体"/>
          <w:kern w:val="0"/>
          <w:szCs w:val="21"/>
        </w:rPr>
        <w:t>试触时，小玉同学发现电流表无示数，电压表指针超过量程，则电路的故障可能是定值电阻</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在探究电流与电压的关系时：</w:t>
      </w:r>
      <w:r>
        <w:rPr>
          <w:rFonts w:ascii="宋体" w:cs="宋体"/>
          <w:kern w:val="0"/>
          <w:szCs w:val="21"/>
        </w:rPr>
        <w:br/>
        <w:t>①多次改变滑片的位置，测出了多组实验数据，记录表格如下。当电压表示数为</w:t>
      </w:r>
      <m:oMath>
        <m:r>
          <w:rPr>
            <w:rFonts w:ascii="Cambria Math" w:hAnsi="Cambria Math"/>
          </w:rPr>
          <m:t>2.8V</m:t>
        </m:r>
      </m:oMath>
      <w:r>
        <w:rPr>
          <w:rFonts w:ascii="宋体" w:cs="宋体"/>
          <w:kern w:val="0"/>
          <w:szCs w:val="21"/>
        </w:rPr>
        <w:t>时，电流表的示数如图乙所示为</w:t>
      </w:r>
      <w:r>
        <w:rPr>
          <w:rFonts w:eastAsia="Times New Roman" w:hAnsi="Times New Roman"/>
          <w:kern w:val="0"/>
          <w:szCs w:val="21"/>
        </w:rPr>
        <w:t xml:space="preserve">______ </w:t>
      </w:r>
      <w:r>
        <w:rPr>
          <w:rFonts w:eastAsia="Times New Roman" w:hAnsi="Times New Roman"/>
          <w:i/>
          <w:iCs/>
          <w:kern w:val="0"/>
          <w:szCs w:val="21"/>
        </w:rPr>
        <w:t>A</w:t>
      </w:r>
      <w:r>
        <w:rPr>
          <w:rFonts w:ascii="宋体" w:cs="宋体"/>
          <w:kern w:val="0"/>
          <w:szCs w:val="21"/>
        </w:rPr>
        <w:t>。</w:t>
      </w:r>
      <w:r>
        <w:rPr>
          <w:rFonts w:ascii="宋体" w:cs="宋体"/>
          <w:kern w:val="0"/>
          <w:szCs w:val="21"/>
        </w:rPr>
        <w:br/>
        <w:t>②分析表格中的实验数据得出结论：当电阻一定时，导体中的电流与导体两端电压成</w:t>
      </w:r>
      <w:r>
        <w:rPr>
          <w:rFonts w:eastAsia="Times New Roman" w:hAnsi="Times New Roman"/>
          <w:kern w:val="0"/>
          <w:szCs w:val="21"/>
        </w:rPr>
        <w:t xml:space="preserve">______ </w:t>
      </w:r>
      <w:r>
        <w:rPr>
          <w:rFonts w:ascii="宋体" w:cs="宋体"/>
          <w:kern w:val="0"/>
          <w:szCs w:val="21"/>
        </w:rPr>
        <w:t>比。</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925"/>
        <w:gridCol w:w="1195"/>
        <w:gridCol w:w="910"/>
        <w:gridCol w:w="1195"/>
        <w:gridCol w:w="928"/>
      </w:tblGrid>
      <w:tr w:rsidR="00A11B6B" w14:paraId="7A9901CD"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6C6C2B6A" w14:textId="77777777" w:rsidR="00A11B6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CCA6B3C" w14:textId="77777777" w:rsidR="00A11B6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C809BA9" w14:textId="77777777" w:rsidR="00A11B6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E08B71" w14:textId="77777777" w:rsidR="00A11B6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D526137" w14:textId="77777777" w:rsidR="00A11B6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2.4</m:t>
                </m:r>
              </m:oMath>
            </m:oMathPara>
          </w:p>
        </w:tc>
        <w:tc>
          <w:tcPr>
            <w:tcW w:w="928" w:type="dxa"/>
            <w:tcBorders>
              <w:left w:val="inset" w:sz="4" w:space="0" w:color="000000"/>
              <w:bottom w:val="inset" w:sz="4" w:space="0" w:color="000000"/>
            </w:tcBorders>
            <w:tcMar>
              <w:top w:w="22" w:type="dxa"/>
              <w:left w:w="20" w:type="dxa"/>
              <w:bottom w:w="20" w:type="dxa"/>
              <w:right w:w="22" w:type="dxa"/>
            </w:tcMar>
            <w:vAlign w:val="center"/>
            <w:hideMark/>
          </w:tcPr>
          <w:p w14:paraId="6C685BDC" w14:textId="77777777" w:rsidR="00A11B6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2.8</m:t>
                </m:r>
              </m:oMath>
            </m:oMathPara>
          </w:p>
        </w:tc>
      </w:tr>
      <w:tr w:rsidR="00A11B6B" w14:paraId="4F5690C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AE7117A" w14:textId="77777777" w:rsidR="00A11B6B"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D9666D6" w14:textId="77777777" w:rsidR="00A11B6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F400B3" w14:textId="77777777" w:rsidR="00A11B6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4CBAEAA" w14:textId="77777777" w:rsidR="00A11B6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F88F38" w14:textId="77777777" w:rsidR="00A11B6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E9B1A8D" w14:textId="77777777" w:rsidR="00A11B6B" w:rsidRDefault="00A11B6B">
            <w:pPr>
              <w:spacing w:line="360" w:lineRule="auto"/>
              <w:rPr>
                <w:rFonts w:eastAsia="Times New Roman" w:hAnsi="Times New Roman"/>
                <w:color w:val="000000"/>
                <w:kern w:val="0"/>
                <w:sz w:val="24"/>
                <w:szCs w:val="24"/>
              </w:rPr>
            </w:pPr>
          </w:p>
        </w:tc>
      </w:tr>
    </w:tbl>
    <w:p w14:paraId="46FDF2CC" w14:textId="77777777" w:rsidR="00A11B6B" w:rsidRDefault="00000000">
      <w:pPr>
        <w:spacing w:line="360" w:lineRule="auto"/>
        <w:rPr>
          <w:rFonts w:ascii="宋体" w:cs="宋体"/>
          <w:kern w:val="0"/>
          <w:szCs w:val="21"/>
        </w:rPr>
      </w:pPr>
      <w:r>
        <w:rPr>
          <w:rFonts w:ascii="宋体" w:cs="宋体"/>
          <w:kern w:val="0"/>
          <w:szCs w:val="21"/>
        </w:rPr>
        <w:t>③不能用小灯泡代替定值电阻做上述实验，原因是小灯泡灯丝的电阻是随</w:t>
      </w:r>
      <w:r>
        <w:rPr>
          <w:rFonts w:eastAsia="Times New Roman" w:hAnsi="Times New Roman"/>
          <w:kern w:val="0"/>
          <w:szCs w:val="21"/>
        </w:rPr>
        <w:t xml:space="preserve">______ </w:t>
      </w:r>
      <w:r>
        <w:rPr>
          <w:rFonts w:ascii="宋体" w:cs="宋体"/>
          <w:kern w:val="0"/>
          <w:szCs w:val="21"/>
        </w:rPr>
        <w:t>的变化而改变的。</w:t>
      </w:r>
      <w:r>
        <w:rPr>
          <w:rFonts w:ascii="宋体" w:cs="宋体"/>
          <w:kern w:val="0"/>
          <w:szCs w:val="21"/>
        </w:rPr>
        <w:br/>
      </w:r>
      <m:oMath>
        <m:r>
          <w:rPr>
            <w:rFonts w:ascii="Cambria Math" w:hAnsi="Cambria Math"/>
          </w:rPr>
          <m:t>(5)</m:t>
        </m:r>
      </m:oMath>
      <w:r>
        <w:rPr>
          <w:rFonts w:ascii="宋体" w:cs="宋体"/>
          <w:kern w:val="0"/>
          <w:szCs w:val="21"/>
        </w:rPr>
        <w:t>在探究电流与电阻的关系时：</w:t>
      </w:r>
      <w:r>
        <w:rPr>
          <w:rFonts w:ascii="宋体" w:cs="宋体"/>
          <w:kern w:val="0"/>
          <w:szCs w:val="21"/>
        </w:rPr>
        <w:br/>
        <w:t>①保持定值电阻两端电压</w:t>
      </w:r>
      <m:oMath>
        <m:r>
          <w:rPr>
            <w:rFonts w:ascii="Cambria Math" w:hAnsi="Cambria Math"/>
          </w:rPr>
          <m:t>1.5V</m:t>
        </m:r>
      </m:oMath>
      <w:r>
        <w:rPr>
          <w:rFonts w:ascii="宋体" w:cs="宋体"/>
          <w:kern w:val="0"/>
          <w:szCs w:val="21"/>
        </w:rPr>
        <w:t>不变，将</w:t>
      </w:r>
      <m:oMath>
        <m:r>
          <w:rPr>
            <w:rFonts w:ascii="Cambria Math" w:hAnsi="Cambria Math"/>
          </w:rPr>
          <m:t>5Ω</m:t>
        </m:r>
      </m:oMath>
      <w:r>
        <w:rPr>
          <w:rFonts w:ascii="宋体" w:cs="宋体"/>
          <w:kern w:val="0"/>
          <w:szCs w:val="21"/>
        </w:rPr>
        <w:t>电阻换成</w:t>
      </w:r>
      <m:oMath>
        <m:r>
          <w:rPr>
            <w:rFonts w:ascii="Cambria Math" w:hAnsi="Cambria Math"/>
          </w:rPr>
          <m:t>10Ω</m:t>
        </m:r>
      </m:oMath>
      <w:r>
        <w:rPr>
          <w:rFonts w:ascii="宋体" w:cs="宋体"/>
          <w:kern w:val="0"/>
          <w:szCs w:val="21"/>
        </w:rPr>
        <w:t>电阻，需要将滑动变阻器滑片向</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端滑动。</w:t>
      </w:r>
      <w:r>
        <w:rPr>
          <w:rFonts w:ascii="宋体" w:cs="宋体"/>
          <w:kern w:val="0"/>
          <w:szCs w:val="21"/>
        </w:rPr>
        <w:br/>
        <w:t>②选择的定值电阻分别为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、为了使这四个电阻分别接入电路都能完成实验，应控制电阻两端不变的电压不低于</w:t>
      </w:r>
      <w:r>
        <w:rPr>
          <w:rFonts w:eastAsia="Times New Roman" w:hAnsi="Times New Roman"/>
          <w:kern w:val="0"/>
          <w:szCs w:val="21"/>
        </w:rPr>
        <w:t xml:space="preserve">______ </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小琳还想测量</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=3.8V</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的额定功率他设计了如图丙所示的电路。已知电源电压为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。请帮他完成下列实验步骤。</w:t>
      </w:r>
      <w:r>
        <w:rPr>
          <w:rFonts w:ascii="宋体" w:cs="宋体"/>
          <w:kern w:val="0"/>
          <w:szCs w:val="21"/>
        </w:rPr>
        <w:br/>
        <w:t>①只闭合开关</w:t>
      </w:r>
      <w:r>
        <w:rPr>
          <w:rFonts w:eastAsia="Times New Roman" w:hAnsi="Times New Roman"/>
          <w:kern w:val="0"/>
          <w:szCs w:val="21"/>
        </w:rPr>
        <w:t xml:space="preserve">______ </w:t>
      </w:r>
      <w:r>
        <w:rPr>
          <w:rFonts w:ascii="宋体" w:cs="宋体"/>
          <w:kern w:val="0"/>
          <w:szCs w:val="21"/>
        </w:rPr>
        <w:t>，移动滑动变阻器的滑片使电压表示数为</w:t>
      </w:r>
      <m:oMath>
        <m:r>
          <w:rPr>
            <w:rFonts w:ascii="Cambria Math" w:hAnsi="Cambria Math"/>
          </w:rPr>
          <m:t>3.8V</m:t>
        </m:r>
      </m:oMath>
      <w:r>
        <w:rPr>
          <w:rFonts w:ascii="宋体" w:cs="宋体"/>
          <w:kern w:val="0"/>
          <w:szCs w:val="21"/>
        </w:rPr>
        <w:t>时，小灯泡正常发光。</w:t>
      </w:r>
      <w:r>
        <w:rPr>
          <w:rFonts w:ascii="宋体" w:cs="宋体"/>
          <w:kern w:val="0"/>
          <w:szCs w:val="21"/>
        </w:rPr>
        <w:br/>
        <w:t>②只闭合开关</w:t>
      </w:r>
      <w:r>
        <w:rPr>
          <w:rFonts w:eastAsia="Times New Roman" w:hAnsi="Times New Roman"/>
          <w:kern w:val="0"/>
          <w:szCs w:val="21"/>
        </w:rPr>
        <w:t xml:space="preserve">______ </w:t>
      </w:r>
      <w:r>
        <w:rPr>
          <w:rFonts w:ascii="宋体" w:cs="宋体"/>
          <w:kern w:val="0"/>
          <w:szCs w:val="21"/>
        </w:rPr>
        <w:t>，保持滑动变阻器的滑片不动，此时电压表的示数为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，将滑片移到最右端时电压</w:t>
      </w:r>
      <w:r>
        <w:rPr>
          <w:rFonts w:ascii="宋体" w:cs="宋体"/>
          <w:kern w:val="0"/>
          <w:szCs w:val="21"/>
        </w:rPr>
        <w:lastRenderedPageBreak/>
        <w:t>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③小灯泡的额定功率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eastAsia="Times New Roman" w:hAnsi="Times New Roman"/>
          <w:kern w:val="0"/>
          <w:szCs w:val="21"/>
        </w:rPr>
        <w:t xml:space="preserve">______ </w:t>
      </w:r>
      <w:r>
        <w:rPr>
          <w:rFonts w:eastAsia="Times New Roman" w:hAnsi="Times New Roman"/>
          <w:i/>
          <w:iCs/>
          <w:kern w:val="0"/>
          <w:szCs w:val="21"/>
        </w:rPr>
        <w:t>W</w:t>
      </w:r>
      <w:r>
        <w:rPr>
          <w:rFonts w:ascii="宋体" w:cs="宋体"/>
          <w:kern w:val="0"/>
          <w:szCs w:val="21"/>
        </w:rPr>
        <w:t>。</w:t>
      </w:r>
      <w:bookmarkEnd w:id="25"/>
    </w:p>
    <w:p w14:paraId="17584C49" w14:textId="77777777" w:rsidR="00A11B6B" w:rsidRDefault="00000000">
      <w:pPr>
        <w:spacing w:line="360" w:lineRule="auto"/>
        <w:textAlignment w:val="center"/>
        <w:rPr>
          <w:rFonts w:ascii="宋体" w:cs="宋体"/>
          <w:kern w:val="0"/>
          <w:szCs w:val="21"/>
        </w:rPr>
      </w:pPr>
      <w:r>
        <w:rPr>
          <w:rFonts w:eastAsia="Times New Roman" w:hAnsi="Times New Roman"/>
          <w:kern w:val="0"/>
          <w:szCs w:val="21"/>
        </w:rPr>
        <w:t>27</w:t>
      </w:r>
      <w:r>
        <w:rPr>
          <w:rFonts w:ascii="宋体" w:cs="宋体"/>
          <w:kern w:val="0"/>
          <w:szCs w:val="21"/>
        </w:rPr>
        <w:t>.</w:t>
      </w:r>
      <w:bookmarkStart w:id="26" w:name="df64fd49-20b3-4e7e-8c8e-852b4b0a5ddf"/>
      <w:r>
        <w:rPr>
          <w:rFonts w:eastAsia="Times New Roman" w:hAnsi="Times New Roman"/>
          <w:noProof/>
          <w:kern w:val="0"/>
          <w:sz w:val="24"/>
          <w:szCs w:val="24"/>
        </w:rPr>
        <w:drawing>
          <wp:anchor distT="0" distB="0" distL="114300" distR="114300" simplePos="0" relativeHeight="251671552" behindDoc="0" locked="0" layoutInCell="1" allowOverlap="0" wp14:anchorId="2BA13E0F" wp14:editId="63D6A0A3">
            <wp:simplePos x="0" y="0"/>
            <wp:positionH relativeFrom="column">
              <wp:align>right</wp:align>
            </wp:positionH>
            <wp:positionV relativeFrom="line">
              <wp:posOffset>76200</wp:posOffset>
            </wp:positionV>
            <wp:extent cx="1343025" cy="9525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43025" cy="952500"/>
                    </a:xfrm>
                    <a:prstGeom prst="rect">
                      <a:avLst/>
                    </a:prstGeom>
                    <a:noFill/>
                    <a:ln>
                      <a:noFill/>
                    </a:ln>
                  </pic:spPr>
                </pic:pic>
              </a:graphicData>
            </a:graphic>
          </wp:anchor>
        </w:drawing>
      </w:r>
      <w:r>
        <w:rPr>
          <w:rFonts w:ascii="宋体" w:cs="宋体"/>
          <w:kern w:val="0"/>
          <w:szCs w:val="21"/>
        </w:rPr>
        <w:t>在“影响电磁铁磁性强弱的因素”实验中，小明制成简易电磁铁甲、乙，并设计了如图所示的电路。</w:t>
      </w:r>
      <w:r>
        <w:rPr>
          <w:rFonts w:ascii="宋体" w:cs="宋体"/>
          <w:kern w:val="0"/>
          <w:szCs w:val="21"/>
        </w:rPr>
        <w:br/>
      </w:r>
      <m:oMath>
        <m:r>
          <w:rPr>
            <w:rFonts w:ascii="Cambria Math" w:hAnsi="Cambria Math"/>
          </w:rPr>
          <m:t>(1)</m:t>
        </m:r>
      </m:oMath>
      <w:r>
        <w:rPr>
          <w:rFonts w:ascii="宋体" w:cs="宋体"/>
          <w:kern w:val="0"/>
          <w:szCs w:val="21"/>
        </w:rPr>
        <w:t>当滑动变阻器滑片向左移动时，电磁铁甲、乙吸引大头针的个数</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选填“增加”或“减少”</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根据图示的情境可知，</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填“甲”或“乙”</w:t>
      </w:r>
      <m:oMath>
        <m:r>
          <w:rPr>
            <w:rFonts w:ascii="Cambria Math" w:hAnsi="Cambria Math"/>
          </w:rPr>
          <m:t>)</m:t>
        </m:r>
      </m:oMath>
      <w:r>
        <w:rPr>
          <w:rFonts w:ascii="宋体" w:cs="宋体"/>
          <w:kern w:val="0"/>
          <w:szCs w:val="21"/>
        </w:rPr>
        <w:t>的磁性强，说明电流一定时，</w:t>
      </w:r>
      <w:r>
        <w:rPr>
          <w:rFonts w:eastAsia="Times New Roman" w:hAnsi="Times New Roman"/>
          <w:kern w:val="0"/>
          <w:szCs w:val="21"/>
        </w:rPr>
        <w:t xml:space="preserve">______ </w:t>
      </w:r>
      <w:r>
        <w:rPr>
          <w:rFonts w:ascii="宋体" w:cs="宋体"/>
          <w:kern w:val="0"/>
          <w:szCs w:val="21"/>
        </w:rPr>
        <w:t>，电磁铁磁性越强。</w:t>
      </w:r>
      <w:r>
        <w:rPr>
          <w:rFonts w:ascii="宋体" w:cs="宋体"/>
          <w:kern w:val="0"/>
          <w:szCs w:val="21"/>
        </w:rPr>
        <w:br/>
      </w:r>
      <m:oMath>
        <m:r>
          <w:rPr>
            <w:rFonts w:ascii="Cambria Math" w:hAnsi="Cambria Math"/>
          </w:rPr>
          <m:t>(3)</m:t>
        </m:r>
      </m:oMath>
      <w:r>
        <w:rPr>
          <w:rFonts w:ascii="宋体" w:cs="宋体"/>
          <w:kern w:val="0"/>
          <w:szCs w:val="21"/>
        </w:rPr>
        <w:t>电磁铁吸引的大头针下端分散的原因是</w:t>
      </w:r>
      <w:r>
        <w:rPr>
          <w:rFonts w:eastAsia="Times New Roman" w:hAnsi="Times New Roman"/>
          <w:kern w:val="0"/>
          <w:szCs w:val="21"/>
        </w:rPr>
        <w:t xml:space="preserve">______ </w:t>
      </w:r>
      <w:r>
        <w:rPr>
          <w:rFonts w:ascii="宋体" w:cs="宋体"/>
          <w:kern w:val="0"/>
          <w:szCs w:val="21"/>
        </w:rPr>
        <w:t>。</w:t>
      </w:r>
      <w:bookmarkEnd w:id="26"/>
    </w:p>
    <w:p w14:paraId="31734DA2" w14:textId="77777777" w:rsidR="00A11B6B"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2F7613C6" w14:textId="77777777" w:rsidR="00A11B6B" w:rsidRDefault="00000000">
      <w:pPr>
        <w:spacing w:line="360" w:lineRule="auto"/>
        <w:rPr>
          <w:rFonts w:ascii="宋体" w:cs="宋体"/>
          <w:kern w:val="0"/>
          <w:szCs w:val="21"/>
        </w:rPr>
      </w:pPr>
      <w:r>
        <w:rPr>
          <w:rFonts w:eastAsia="Times New Roman" w:hAnsi="Times New Roman"/>
          <w:kern w:val="0"/>
          <w:szCs w:val="21"/>
        </w:rPr>
        <w:t>28</w:t>
      </w:r>
      <w:r>
        <w:rPr>
          <w:rFonts w:ascii="宋体" w:cs="宋体"/>
          <w:kern w:val="0"/>
          <w:szCs w:val="21"/>
        </w:rPr>
        <w:t>.</w:t>
      </w:r>
      <w:bookmarkStart w:id="27" w:name="d44d64c4-1028-40f6-b17a-b667d2d8e0c6"/>
      <w:r>
        <w:rPr>
          <w:rFonts w:ascii="宋体" w:cs="宋体"/>
          <w:kern w:val="0"/>
          <w:szCs w:val="21"/>
        </w:rPr>
        <w:t>用煤气灶既方便又环保，一般的煤气灶正常工作时，</w:t>
      </w:r>
      <m:oMath>
        <m:r>
          <w:rPr>
            <w:rFonts w:ascii="Cambria Math" w:hAnsi="Cambria Math"/>
          </w:rPr>
          <m:t>15</m:t>
        </m:r>
        <m:r>
          <m:rPr>
            <m:sty m:val="p"/>
          </m:rPr>
          <w:rPr>
            <w:rFonts w:ascii="Cambria Math" w:hAnsi="Cambria Math"/>
          </w:rPr>
          <m:t>min</m:t>
        </m:r>
      </m:oMath>
      <w:r>
        <w:rPr>
          <w:rFonts w:ascii="宋体" w:cs="宋体"/>
          <w:kern w:val="0"/>
          <w:szCs w:val="21"/>
        </w:rPr>
        <w:t>可使质量为</w:t>
      </w:r>
      <w:r>
        <w:rPr>
          <w:rFonts w:eastAsia="Times New Roman" w:hAnsi="Times New Roman"/>
          <w:kern w:val="0"/>
          <w:szCs w:val="21"/>
        </w:rPr>
        <w:t>4</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的水在一标准大气压下烧开。已知煤气的热值</w:t>
      </w:r>
      <m:oMath>
        <m:r>
          <w:rPr>
            <w:rFonts w:ascii="Cambria Math" w:hAnsi="Cambria Math"/>
          </w:rPr>
          <m:t>q=4.0×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，水的比热容为</w:t>
      </w:r>
      <m:oMath>
        <m:r>
          <w:rPr>
            <w:rFonts w:ascii="Cambria Math" w:hAnsi="Cambria Math"/>
          </w:rPr>
          <m:t>c=4.2×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水吸收的热量是多少？</w:t>
      </w:r>
      <w:r>
        <w:rPr>
          <w:rFonts w:ascii="宋体" w:cs="宋体"/>
          <w:kern w:val="0"/>
          <w:szCs w:val="21"/>
        </w:rPr>
        <w:br/>
      </w:r>
      <m:oMath>
        <m:r>
          <w:rPr>
            <w:rFonts w:ascii="Cambria Math" w:hAnsi="Cambria Math"/>
          </w:rPr>
          <m:t>(2)</m:t>
        </m:r>
      </m:oMath>
      <w:r>
        <w:rPr>
          <w:rFonts w:ascii="宋体" w:cs="宋体"/>
          <w:kern w:val="0"/>
          <w:szCs w:val="21"/>
        </w:rPr>
        <w:t>若煤气灶放出的热量</w:t>
      </w:r>
      <m:oMath>
        <m:r>
          <w:rPr>
            <w:rFonts w:ascii="Cambria Math" w:hAnsi="Cambria Math"/>
          </w:rPr>
          <m:t>70%</m:t>
        </m:r>
      </m:oMath>
      <w:r>
        <w:rPr>
          <w:rFonts w:ascii="宋体" w:cs="宋体"/>
          <w:kern w:val="0"/>
          <w:szCs w:val="21"/>
        </w:rPr>
        <w:t>被水吸收，煤气灶实际放出的热量为多少？</w:t>
      </w:r>
      <w:r>
        <w:rPr>
          <w:rFonts w:ascii="宋体" w:cs="宋体"/>
          <w:kern w:val="0"/>
          <w:szCs w:val="21"/>
        </w:rPr>
        <w:br/>
      </w:r>
      <m:oMath>
        <m:r>
          <w:rPr>
            <w:rFonts w:ascii="Cambria Math" w:hAnsi="Cambria Math"/>
          </w:rPr>
          <m:t>(3)</m:t>
        </m:r>
      </m:oMath>
      <w:r>
        <w:rPr>
          <w:rFonts w:ascii="宋体" w:cs="宋体"/>
          <w:kern w:val="0"/>
          <w:szCs w:val="21"/>
        </w:rPr>
        <w:t>要放出这些热量，需燃烧多少</w:t>
      </w:r>
      <m:oMath>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煤气？</w:t>
      </w:r>
      <w:bookmarkEnd w:id="27"/>
    </w:p>
    <w:p w14:paraId="5FE15730" w14:textId="77777777" w:rsidR="00A11B6B" w:rsidRDefault="00000000">
      <w:pPr>
        <w:spacing w:line="360" w:lineRule="auto"/>
        <w:rPr>
          <w:rFonts w:ascii="宋体" w:cs="宋体"/>
          <w:kern w:val="0"/>
          <w:szCs w:val="21"/>
        </w:rPr>
      </w:pPr>
      <w:r>
        <w:rPr>
          <w:rFonts w:eastAsia="Times New Roman" w:hAnsi="Times New Roman"/>
          <w:kern w:val="0"/>
          <w:szCs w:val="21"/>
        </w:rPr>
        <w:t>29</w:t>
      </w:r>
      <w:r>
        <w:rPr>
          <w:rFonts w:ascii="宋体" w:cs="宋体"/>
          <w:kern w:val="0"/>
          <w:szCs w:val="21"/>
        </w:rPr>
        <w:t>.</w:t>
      </w:r>
      <w:bookmarkStart w:id="28" w:name="9d589ae8-ee40-46f0-ae57-d7d3f1313c55"/>
      <w:r>
        <w:rPr>
          <w:rFonts w:ascii="宋体" w:cs="宋体"/>
          <w:kern w:val="0"/>
          <w:szCs w:val="21"/>
        </w:rPr>
        <w:t>小明过年时买了一个电热杯垫给妈妈，如图所示。电热杯垫有加热和保温两挡功能</w:t>
      </w:r>
      <m:oMath>
        <m:r>
          <w:rPr>
            <w:rFonts w:ascii="Cambria Math" w:hAnsi="Cambria Math"/>
          </w:rPr>
          <m:t>(</m:t>
        </m:r>
      </m:oMath>
      <w:r>
        <w:rPr>
          <w:rFonts w:ascii="宋体" w:cs="宋体"/>
          <w:kern w:val="0"/>
          <w:szCs w:val="21"/>
        </w:rPr>
        <w:t>通过闭合或断开开关来实现该功能</w:t>
      </w:r>
      <m:oMath>
        <m:r>
          <w:rPr>
            <w:rFonts w:ascii="Cambria Math" w:hAnsi="Cambria Math"/>
          </w:rPr>
          <m:t>)</m:t>
        </m:r>
      </m:oMath>
      <w:r>
        <w:rPr>
          <w:rFonts w:ascii="宋体" w:cs="宋体"/>
          <w:kern w:val="0"/>
          <w:szCs w:val="21"/>
        </w:rPr>
        <w:t>，通过</w:t>
      </w:r>
      <w:r>
        <w:rPr>
          <w:rFonts w:eastAsia="Times New Roman" w:hAnsi="Times New Roman"/>
          <w:i/>
          <w:iCs/>
          <w:kern w:val="0"/>
          <w:szCs w:val="21"/>
        </w:rPr>
        <w:t>USB</w:t>
      </w:r>
      <w:r>
        <w:rPr>
          <w:rFonts w:ascii="宋体" w:cs="宋体"/>
          <w:kern w:val="0"/>
          <w:szCs w:val="21"/>
        </w:rPr>
        <w:t>接口接到电脑上可以随时喝上热饮。杯垫内部简化电路如图所示，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为加热元件，</w:t>
      </w:r>
      <w:r>
        <w:rPr>
          <w:rFonts w:eastAsia="Times New Roman" w:hAnsi="Times New Roman"/>
          <w:i/>
          <w:iCs/>
          <w:kern w:val="0"/>
          <w:szCs w:val="21"/>
        </w:rPr>
        <w:t>USB</w:t>
      </w:r>
      <w:r>
        <w:rPr>
          <w:rFonts w:ascii="宋体" w:cs="宋体"/>
          <w:kern w:val="0"/>
          <w:szCs w:val="21"/>
        </w:rPr>
        <w:t>接口的输出电压为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电阻</w:t>
      </w:r>
      <m:oMath>
        <m:r>
          <w:rPr>
            <w:rFonts w:ascii="Cambria Math" w:hAnsi="Cambria Math"/>
          </w:rPr>
          <m:t>10Ω</m:t>
        </m:r>
      </m:oMath>
      <w:r>
        <w:rPr>
          <w:rFonts w:ascii="宋体" w:cs="宋体"/>
          <w:kern w:val="0"/>
          <w:szCs w:val="21"/>
        </w:rPr>
        <w:t>，当处于加热状态时，整个电路消耗的功率为</w:t>
      </w:r>
      <m:oMath>
        <m:r>
          <w:rPr>
            <w:rFonts w:ascii="Cambria Math" w:hAnsi="Cambria Math"/>
          </w:rPr>
          <m:t>7.5W</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杯垫保温时整个电路的电流是多少？</w:t>
      </w:r>
      <w:r>
        <w:rPr>
          <w:rFonts w:ascii="宋体" w:cs="宋体"/>
          <w:kern w:val="0"/>
          <w:szCs w:val="21"/>
        </w:rPr>
        <w:br/>
      </w:r>
      <m:oMath>
        <m:r>
          <w:rPr>
            <w:rFonts w:ascii="Cambria Math" w:hAnsi="Cambria Math"/>
          </w:rPr>
          <m:t>(2)</m:t>
        </m:r>
      </m:oMath>
      <w:r>
        <w:rPr>
          <w:rFonts w:ascii="宋体" w:cs="宋体"/>
          <w:kern w:val="0"/>
          <w:szCs w:val="21"/>
        </w:rPr>
        <w:t>保温</w:t>
      </w:r>
      <m:oMath>
        <m:r>
          <w:rPr>
            <w:rFonts w:ascii="Cambria Math" w:hAnsi="Cambria Math"/>
          </w:rPr>
          <m:t>30</m:t>
        </m:r>
        <m:r>
          <m:rPr>
            <m:sty m:val="p"/>
          </m:rPr>
          <w:rPr>
            <w:rFonts w:ascii="Cambria Math" w:hAnsi="Cambria Math"/>
          </w:rPr>
          <m:t>min</m:t>
        </m:r>
      </m:oMath>
      <w:r>
        <w:rPr>
          <w:rFonts w:ascii="宋体" w:cs="宋体"/>
          <w:kern w:val="0"/>
          <w:szCs w:val="21"/>
        </w:rPr>
        <w:t>时产生的热量是多少</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的阻值是多少</w:t>
      </w:r>
      <m:oMath>
        <m:r>
          <w:rPr>
            <w:rFonts w:ascii="Cambria Math" w:hAnsi="Cambria Math"/>
          </w:rPr>
          <m:t>Ω</m:t>
        </m:r>
      </m:oMath>
      <w:r>
        <w:rPr>
          <w:rFonts w:ascii="宋体" w:cs="宋体"/>
          <w:kern w:val="0"/>
          <w:szCs w:val="21"/>
        </w:rPr>
        <w:t>？</w:t>
      </w:r>
      <w:bookmarkEnd w:id="28"/>
    </w:p>
    <w:tbl>
      <w:tblPr>
        <w:tblW w:w="0" w:type="auto"/>
        <w:jc w:val="center"/>
        <w:tblLook w:val="04A0" w:firstRow="1" w:lastRow="0" w:firstColumn="1" w:lastColumn="0" w:noHBand="0" w:noVBand="1"/>
      </w:tblPr>
      <w:tblGrid>
        <w:gridCol w:w="4062"/>
      </w:tblGrid>
      <w:tr w:rsidR="00A11B6B" w14:paraId="7BE44409" w14:textId="77777777">
        <w:trPr>
          <w:cantSplit/>
          <w:trHeight w:val="1605"/>
          <w:jc w:val="center"/>
        </w:trPr>
        <w:tc>
          <w:tcPr>
            <w:tcW w:w="4020" w:type="dxa"/>
            <w:tcMar>
              <w:top w:w="20" w:type="dxa"/>
              <w:left w:w="20" w:type="dxa"/>
              <w:bottom w:w="22" w:type="dxa"/>
              <w:right w:w="22" w:type="dxa"/>
            </w:tcMar>
            <w:vAlign w:val="center"/>
            <w:hideMark/>
          </w:tcPr>
          <w:p w14:paraId="62DAB87B" w14:textId="77777777" w:rsidR="00A11B6B"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72576" behindDoc="0" locked="0" layoutInCell="1" allowOverlap="0" wp14:anchorId="3BDD693A" wp14:editId="381AB202">
                  <wp:simplePos x="0" y="0"/>
                  <wp:positionH relativeFrom="column">
                    <wp:align>center</wp:align>
                  </wp:positionH>
                  <wp:positionV relativeFrom="line">
                    <wp:posOffset>0</wp:posOffset>
                  </wp:positionV>
                  <wp:extent cx="2552700" cy="101917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552700" cy="1019175"/>
                          </a:xfrm>
                          <a:prstGeom prst="rect">
                            <a:avLst/>
                          </a:prstGeom>
                          <a:noFill/>
                          <a:ln>
                            <a:noFill/>
                          </a:ln>
                        </pic:spPr>
                      </pic:pic>
                    </a:graphicData>
                  </a:graphic>
                </wp:anchor>
              </w:drawing>
            </w:r>
          </w:p>
        </w:tc>
      </w:tr>
    </w:tbl>
    <w:p w14:paraId="7F13090C" w14:textId="77777777" w:rsidR="00A11B6B" w:rsidRDefault="00000000">
      <w:pPr>
        <w:spacing w:line="360" w:lineRule="auto"/>
        <w:rPr>
          <w:rFonts w:ascii="宋体" w:cs="宋体"/>
          <w:kern w:val="0"/>
          <w:szCs w:val="21"/>
        </w:rPr>
      </w:pPr>
      <w:r>
        <w:rPr>
          <w:rFonts w:ascii="宋体" w:cs="宋体"/>
          <w:kern w:val="0"/>
          <w:szCs w:val="21"/>
        </w:rPr>
        <w:br w:type="page"/>
      </w:r>
    </w:p>
    <w:p w14:paraId="184F1443" w14:textId="77777777" w:rsidR="00A11B6B" w:rsidRDefault="00000000">
      <w:pPr>
        <w:spacing w:line="360" w:lineRule="auto"/>
        <w:jc w:val="center"/>
        <w:rPr>
          <w:rFonts w:ascii="宋体" w:cs="宋体"/>
          <w:kern w:val="0"/>
          <w:szCs w:val="21"/>
        </w:rPr>
      </w:pPr>
      <w:r>
        <w:rPr>
          <w:rFonts w:ascii="宋体" w:cs="宋体"/>
          <w:b/>
          <w:sz w:val="32"/>
        </w:rPr>
        <w:lastRenderedPageBreak/>
        <w:t>答案和解析</w:t>
      </w:r>
    </w:p>
    <w:p w14:paraId="2CC90E68" w14:textId="77777777" w:rsidR="00A11B6B" w:rsidRDefault="00A11B6B">
      <w:pPr>
        <w:spacing w:line="360" w:lineRule="auto"/>
        <w:rPr>
          <w:rFonts w:ascii="宋体" w:cs="宋体"/>
          <w:kern w:val="0"/>
          <w:szCs w:val="21"/>
        </w:rPr>
      </w:pPr>
    </w:p>
    <w:p w14:paraId="383A6ADF" w14:textId="77777777" w:rsidR="00A11B6B"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422C49B"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、室内扫地时，看见灰尘在空中飞舞，是固体颗粒在空气中运动，不属于分子运动，故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、晒衣服时，水蒸发衣服变干，是水分子在空气中发生扩散现象的缘故，说明分子在不停地做无规则运动，故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、卫生球放在箱子里，过几天整个箱子充满樟脑味，属于扩散现象，说明分子在不停地做无规则运动，故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、把一块方糖投入一杯开水中，过一会儿整杯水变甜，是糖分子在水中发生扩散现象，说明分子在不停地做无规则运动。故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不同物体互相接触时彼此进入对方的现象叫扩散，扩散现象说明：一切物质的分子都在不停地做无规则运动。</w:t>
      </w:r>
      <w:r>
        <w:rPr>
          <w:rFonts w:ascii="宋体" w:cs="宋体"/>
          <w:kern w:val="0"/>
          <w:szCs w:val="21"/>
        </w:rPr>
        <w:br/>
        <w:t>本题主要考查学生对：扩散现象定义和扩散现象说明了分子在不停地做无规则运动的理解。</w:t>
      </w:r>
    </w:p>
    <w:p w14:paraId="34DD2EBF" w14:textId="77777777" w:rsidR="00A11B6B"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4573752"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解：水的比热容大，与同质量的其它物质相比，升高相同的温度，水吸收的热量多，降温效果好。</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水的比热容较大，相同质量水与其它物质相比，升高或降低相同的温度，水吸热或放热多。</w:t>
      </w:r>
      <w:r>
        <w:rPr>
          <w:rFonts w:ascii="宋体" w:cs="宋体"/>
          <w:kern w:val="0"/>
          <w:szCs w:val="21"/>
        </w:rPr>
        <w:br/>
        <w:t>本题考查了水的比热容大的应用，属热学基础题。</w:t>
      </w:r>
    </w:p>
    <w:p w14:paraId="40F207C6" w14:textId="77777777" w:rsidR="00A11B6B"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0211F9B"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解：根据图示可知，两个气门都关闭，火花塞点火，活塞向下运动，气缸容积增大，因此是做功冲程；在做功冲程中，缸内气体的体积膨胀，对外做功，将内能转化为机械能，故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汽油机的四个冲程，可根据气阀和活塞的状态判断是哪个冲程；将机械能转化为内能的是压缩冲程，将内能转化为机械能的是做功冲程。</w:t>
      </w:r>
      <w:r>
        <w:rPr>
          <w:rFonts w:ascii="宋体" w:cs="宋体"/>
          <w:kern w:val="0"/>
          <w:szCs w:val="21"/>
        </w:rPr>
        <w:br/>
        <w:t>此题是结合汽油机的冲程图分析汽油机冲程的特点，要会根据电火花是否打火判断是不是做功冲程。</w:t>
      </w:r>
    </w:p>
    <w:p w14:paraId="31C64DA2" w14:textId="77777777" w:rsidR="00A11B6B"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F9D0EE7" w14:textId="77777777" w:rsidR="00A11B6B"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、掸子头与物体摩擦转移了电荷，故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、掸子头与物体摩擦后带电能吸引轻小物体，故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、掸子头能够吸附灰尘和头发是利用带电体能吸引轻小物体，与验电器的原理不同，故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、用金属丝制作掸子头，金属丝会导电，吸尘效果不好，故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摩擦起电的实质是电荷发生转移。</w:t>
      </w:r>
      <w:r>
        <w:rPr>
          <w:rFonts w:ascii="宋体" w:cs="宋体"/>
          <w:kern w:val="0"/>
          <w:szCs w:val="21"/>
        </w:rPr>
        <w:br/>
      </w:r>
      <m:oMath>
        <m:r>
          <w:rPr>
            <w:rFonts w:ascii="Cambria Math" w:hAnsi="Cambria Math"/>
          </w:rPr>
          <m:t>(2)</m:t>
        </m:r>
      </m:oMath>
      <w:r>
        <w:rPr>
          <w:rFonts w:ascii="宋体" w:cs="宋体"/>
          <w:kern w:val="0"/>
          <w:szCs w:val="21"/>
        </w:rPr>
        <w:t>带电体能吸引轻小物体。</w:t>
      </w:r>
      <w:r>
        <w:rPr>
          <w:rFonts w:ascii="宋体" w:cs="宋体"/>
          <w:kern w:val="0"/>
          <w:szCs w:val="21"/>
        </w:rPr>
        <w:br/>
      </w:r>
      <m:oMath>
        <m:r>
          <w:rPr>
            <w:rFonts w:ascii="Cambria Math" w:hAnsi="Cambria Math"/>
          </w:rPr>
          <m:t>(3)</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(4)</m:t>
        </m:r>
      </m:oMath>
      <w:r>
        <w:rPr>
          <w:rFonts w:ascii="宋体" w:cs="宋体"/>
          <w:kern w:val="0"/>
          <w:szCs w:val="21"/>
        </w:rPr>
        <w:t>金属的导电性能好。</w:t>
      </w:r>
      <w:r>
        <w:rPr>
          <w:rFonts w:ascii="宋体" w:cs="宋体"/>
          <w:kern w:val="0"/>
          <w:szCs w:val="21"/>
        </w:rPr>
        <w:br/>
        <w:t>本题考查了摩擦起电。电荷间相互作用和物体的导电性，属于基础题。</w:t>
      </w:r>
    </w:p>
    <w:p w14:paraId="67517F98" w14:textId="77777777" w:rsidR="00A11B6B"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C98D597"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后，电铃被开关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短路，电路为灯泡的基本电路，因此小灯泡发光，电铃不响，故选</w:t>
      </w:r>
      <w:r>
        <w:rPr>
          <w:rFonts w:eastAsia="Times New Roman" w:hAnsi="Times New Roman"/>
          <w:i/>
          <w:iCs/>
          <w:kern w:val="0"/>
          <w:szCs w:val="21"/>
        </w:rPr>
        <w:t>B</w:t>
      </w:r>
      <w:r>
        <w:rPr>
          <w:rFonts w:ascii="宋体" w:cs="宋体"/>
          <w:kern w:val="0"/>
          <w:szCs w:val="21"/>
        </w:rPr>
        <w:t>。</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灯泡和电铃串联，开关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控制整个电路，开关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与电铃并联，根据短路的特点进行分析。</w:t>
      </w:r>
      <w:r>
        <w:rPr>
          <w:rFonts w:ascii="宋体" w:cs="宋体"/>
          <w:kern w:val="0"/>
          <w:szCs w:val="21"/>
        </w:rPr>
        <w:br/>
        <w:t>知道电路的三种状态，并且会识别电路的连接状态是解答的关键。</w:t>
      </w:r>
    </w:p>
    <w:p w14:paraId="4E46E6DC" w14:textId="77777777" w:rsidR="00A11B6B"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1135A12"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解：电流表在电路相当于导线，所以电流表把灯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短路，电源不会短路；</w:t>
      </w:r>
      <w:r>
        <w:rPr>
          <w:rFonts w:ascii="宋体" w:cs="宋体"/>
          <w:kern w:val="0"/>
          <w:szCs w:val="21"/>
        </w:rPr>
        <w:br/>
        <w:t>由于不知道电流的大小，所以电流表和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的灯丝不一定损坏，故</w:t>
      </w:r>
      <w:r>
        <w:rPr>
          <w:rFonts w:eastAsia="Times New Roman" w:hAnsi="Times New Roman"/>
          <w:i/>
          <w:iCs/>
          <w:kern w:val="0"/>
          <w:szCs w:val="21"/>
        </w:rPr>
        <w:t>A</w:t>
      </w:r>
      <w:r>
        <w:rPr>
          <w:rFonts w:ascii="宋体" w:cs="宋体"/>
          <w:kern w:val="0"/>
          <w:szCs w:val="21"/>
        </w:rPr>
        <w:t>符合题意，</w:t>
      </w:r>
      <w:r>
        <w:rPr>
          <w:rFonts w:eastAsia="Times New Roman" w:hAnsi="Times New Roman"/>
          <w:i/>
          <w:iCs/>
          <w:kern w:val="0"/>
          <w:szCs w:val="21"/>
        </w:rPr>
        <w:t>BCD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由于电流表的内阻很小，连接在电路中时，相当于此处是导线连接的。</w:t>
      </w:r>
      <w:r>
        <w:rPr>
          <w:rFonts w:ascii="宋体" w:cs="宋体"/>
          <w:kern w:val="0"/>
          <w:szCs w:val="21"/>
        </w:rPr>
        <w:br/>
        <w:t>本题考查了电流表短路的作用，属于基础知识，比较简单。</w:t>
      </w:r>
    </w:p>
    <w:p w14:paraId="2E731758" w14:textId="77777777" w:rsidR="00A11B6B"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053444B"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、如果甲是电流表，乙是电压表，电压表串联在电路中了，电阻很大，则两灯泡都不能发光，故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、如果甲是电压表，乙是电流表，则电流分别经灯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回负极，两灯都能发光，即灯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、甲、乙都是电流表，则会造成电源短路，故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、甲、乙都是电压表，由于电压表电阻很大，电路中电流几乎为零，灯泡不发光，故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要确定圆圈中的电表符号，首先要弄清电压表和电流表的正确使用方法：</w:t>
      </w:r>
      <w:r>
        <w:rPr>
          <w:rFonts w:ascii="宋体" w:cs="宋体"/>
          <w:kern w:val="0"/>
          <w:szCs w:val="21"/>
        </w:rPr>
        <w:br/>
        <w:t>电流表要串联在电路中使用，而电压表要与被测用电器并联；</w:t>
      </w:r>
      <w:r>
        <w:rPr>
          <w:rFonts w:ascii="宋体" w:cs="宋体"/>
          <w:kern w:val="0"/>
          <w:szCs w:val="21"/>
        </w:rPr>
        <w:br/>
        <w:t>根据图中各圆圈的位置以及和用电器的连接方式，结合电表的使用方法逐项进行分析。</w:t>
      </w:r>
      <w:r>
        <w:rPr>
          <w:rFonts w:ascii="宋体" w:cs="宋体"/>
          <w:kern w:val="0"/>
          <w:szCs w:val="21"/>
        </w:rPr>
        <w:br/>
        <w:t>知道电压表与电流表在电路中的连接方式，分析清楚电路结构即可正确解题。</w:t>
      </w:r>
    </w:p>
    <w:p w14:paraId="656FA2FF" w14:textId="77777777" w:rsidR="00A11B6B"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6CD01DB"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、若只将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接入电路，电阻丝全部接入电路，旋钮顺时针转动时，变阻器接入电路的电阻不变，灯泡亮度不变，故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、若只将</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接入电路，转动旋钮，变阻器接入电路的电阻改变，电路中的电流改变，灯泡亮度会发生变化，故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、电位器是通过改变接入电路中电阻丝的长度来改变电阻，从而改变电路的电流达到改变灯泡亮度的目的，与滑动变阻器的工作原理相同，故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电位器的实质是滑动变阻器，串联在电路中，靠通过改变接入电路中电阻丝的长度来改变电路的电流，从而改变灯泡亮度。</w:t>
      </w:r>
      <w:r>
        <w:rPr>
          <w:rFonts w:ascii="宋体" w:cs="宋体"/>
          <w:kern w:val="0"/>
          <w:szCs w:val="21"/>
        </w:rPr>
        <w:br/>
        <w:t>此题考查对滑动变阻器的理解和掌握。熟知使用和接线原则是解题关键。</w:t>
      </w:r>
    </w:p>
    <w:p w14:paraId="01CCF3A6" w14:textId="77777777" w:rsidR="00A11B6B"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EABC68D"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、在电阻一定时，导体两端电压越大，通过导体电流越大，故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、导体电阻由导体材料、长度、横截面积决定，与导体两端的电压和通过导体的电流无关，故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可知，导体中的电流是由加在它两端的电压和它的电阻来决定的，故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导体电阻由导体材料、长度、横截面积决定，与导体两端的电压和通过导体的电流无关，应用欧姆定律分析答题。</w:t>
      </w:r>
      <w:r>
        <w:rPr>
          <w:rFonts w:ascii="宋体" w:cs="宋体"/>
          <w:kern w:val="0"/>
          <w:szCs w:val="21"/>
        </w:rPr>
        <w:br/>
        <w:t>本题考查欧姆定律以及电阻的决定因素，要明确电阻、电流和电压各自的决定因素，才能准确理解欧姆定律。</w:t>
      </w:r>
    </w:p>
    <w:p w14:paraId="0EECDF40" w14:textId="77777777" w:rsidR="00A11B6B"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03D646E"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、家用电冰箱的额定功率约为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、内燃机不能排除机械间的摩擦，不能排除热量的散失，所以机械效率不会达到</w:t>
      </w:r>
      <m:oMath>
        <m:r>
          <w:rPr>
            <w:rFonts w:ascii="Cambria Math" w:hAnsi="Cambria Math"/>
          </w:rPr>
          <m:t>100%</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、一盏家用</w:t>
      </w:r>
      <w:r>
        <w:rPr>
          <w:rFonts w:eastAsia="Times New Roman" w:hAnsi="Times New Roman"/>
          <w:i/>
          <w:iCs/>
          <w:kern w:val="0"/>
          <w:szCs w:val="21"/>
        </w:rPr>
        <w:t>LED</w:t>
      </w:r>
      <w:r>
        <w:rPr>
          <w:rFonts w:ascii="宋体" w:cs="宋体"/>
          <w:kern w:val="0"/>
          <w:szCs w:val="21"/>
        </w:rPr>
        <w:t>灯正常工作电流约为</w:t>
      </w:r>
      <m:oMath>
        <m:r>
          <w:rPr>
            <w:rFonts w:ascii="Cambria Math" w:hAnsi="Cambria Math"/>
          </w:rPr>
          <m:t>0.1A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、手机电池的电压约为</w:t>
      </w:r>
      <m:oMath>
        <m:r>
          <w:rPr>
            <w:rFonts w:ascii="Cambria Math" w:hAnsi="Cambria Math"/>
          </w:rPr>
          <m:t>3.7V</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由于存在能量损失，任何机械的效率都小于</w:t>
      </w:r>
      <m:oMath>
        <m:r>
          <w:rPr>
            <w:rFonts w:ascii="Cambria Math" w:hAnsi="Cambria Math"/>
          </w:rPr>
          <m:t>100%</m:t>
        </m:r>
      </m:oMath>
      <w:r>
        <w:rPr>
          <w:rFonts w:ascii="宋体" w:cs="宋体"/>
          <w:kern w:val="0"/>
          <w:szCs w:val="21"/>
        </w:rPr>
        <w:t>。</w:t>
      </w:r>
      <w:r>
        <w:rPr>
          <w:rFonts w:ascii="宋体" w:cs="宋体"/>
          <w:kern w:val="0"/>
          <w:szCs w:val="21"/>
        </w:rPr>
        <w:br/>
        <w:t>物理与社会生活联系紧密，多了解一些生活中常见物理量的数值可帮助我们更好地学好物理，同时也能让物理更好地为生活服务。</w:t>
      </w:r>
    </w:p>
    <w:p w14:paraId="3E42A30F" w14:textId="77777777" w:rsidR="00A11B6B"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763AC9"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磁感线是科学家为了形象、直观的研究磁场，是通过想象而描绘出来的，所以不是真实存在的，故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磁极间的相互作用规律是：同名磁极相互排斥，异名磁极相互吸引，故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磁体上磁性最强的部分叫做磁极，每个磁体有两个磁极，故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通电螺线管外部的磁场与条形磁体的磁场相似，故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根据理想模型方法的思路进行分析，即为了人们可以形象直观的认识磁场，科学家通过想象引入了磁感线；</w:t>
      </w:r>
      <w:r>
        <w:rPr>
          <w:rFonts w:ascii="宋体" w:cs="宋体"/>
          <w:kern w:val="0"/>
          <w:szCs w:val="21"/>
        </w:rPr>
        <w:br/>
      </w:r>
      <m:oMath>
        <m:r>
          <w:rPr>
            <w:rFonts w:ascii="Cambria Math" w:hAnsi="Cambria Math"/>
          </w:rPr>
          <m:t>(2)</m:t>
        </m:r>
      </m:oMath>
      <w:r>
        <w:rPr>
          <w:rFonts w:ascii="宋体" w:cs="宋体"/>
          <w:kern w:val="0"/>
          <w:szCs w:val="21"/>
        </w:rPr>
        <w:t>利用磁极间的相互作用规律来分析判断；</w:t>
      </w:r>
      <w:r>
        <w:rPr>
          <w:rFonts w:ascii="宋体" w:cs="宋体"/>
          <w:kern w:val="0"/>
          <w:szCs w:val="21"/>
        </w:rPr>
        <w:br/>
      </w:r>
      <m:oMath>
        <m:r>
          <w:rPr>
            <w:rFonts w:ascii="Cambria Math" w:hAnsi="Cambria Math"/>
          </w:rPr>
          <m:t>(3)</m:t>
        </m:r>
      </m:oMath>
      <w:r>
        <w:rPr>
          <w:rFonts w:ascii="宋体" w:cs="宋体"/>
          <w:kern w:val="0"/>
          <w:szCs w:val="21"/>
        </w:rPr>
        <w:t>利用磁极的定义来分析判断；</w:t>
      </w:r>
      <w:r>
        <w:rPr>
          <w:rFonts w:ascii="宋体" w:cs="宋体"/>
          <w:kern w:val="0"/>
          <w:szCs w:val="21"/>
        </w:rPr>
        <w:br/>
      </w:r>
      <m:oMath>
        <m:r>
          <w:rPr>
            <w:rFonts w:ascii="Cambria Math" w:hAnsi="Cambria Math"/>
          </w:rPr>
          <m:t>(4)</m:t>
        </m:r>
      </m:oMath>
      <w:r>
        <w:rPr>
          <w:rFonts w:ascii="宋体" w:cs="宋体"/>
          <w:kern w:val="0"/>
          <w:szCs w:val="21"/>
        </w:rPr>
        <w:t>通电螺线管外部的磁场与条形磁体的磁场相似。</w:t>
      </w:r>
      <w:r>
        <w:rPr>
          <w:rFonts w:ascii="宋体" w:cs="宋体"/>
          <w:kern w:val="0"/>
          <w:szCs w:val="21"/>
        </w:rPr>
        <w:br/>
        <w:t>本题考查了对磁极的认识，知道磁极间的相互作用规律，知道磁感线的由来，以及磁体内部和外部都有磁场。</w:t>
      </w:r>
    </w:p>
    <w:p w14:paraId="5BB9FDAB" w14:textId="77777777" w:rsidR="00A11B6B"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945825C"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解：由图可看出，电压表</w:t>
      </w:r>
      <w:r>
        <w:rPr>
          <w:rFonts w:eastAsia="Times New Roman" w:hAnsi="Times New Roman"/>
          <w:i/>
          <w:iCs/>
          <w:kern w:val="0"/>
          <w:szCs w:val="21"/>
        </w:rPr>
        <w:t>V</w:t>
      </w:r>
      <w:r>
        <w:rPr>
          <w:rFonts w:ascii="宋体" w:cs="宋体"/>
          <w:kern w:val="0"/>
          <w:szCs w:val="21"/>
        </w:rPr>
        <w:t>测量总电压</w:t>
      </w:r>
      <w:r>
        <w:rPr>
          <w:rFonts w:eastAsia="Times New Roman" w:hAnsi="Times New Roman"/>
          <w:i/>
          <w:iCs/>
          <w:kern w:val="0"/>
          <w:szCs w:val="21"/>
        </w:rPr>
        <w:t>U</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测量灯泡</w:t>
      </w:r>
      <w:r>
        <w:rPr>
          <w:rFonts w:eastAsia="Times New Roman" w:hAnsi="Times New Roman"/>
          <w:i/>
          <w:iCs/>
          <w:kern w:val="0"/>
          <w:szCs w:val="21"/>
        </w:rPr>
        <w:t>L</w:t>
      </w:r>
      <w:r>
        <w:rPr>
          <w:rFonts w:ascii="宋体" w:cs="宋体"/>
          <w:kern w:val="0"/>
          <w:szCs w:val="21"/>
        </w:rPr>
        <w:t>两端电压；</w:t>
      </w:r>
      <w:r>
        <w:rPr>
          <w:rFonts w:ascii="宋体" w:cs="宋体"/>
          <w:kern w:val="0"/>
          <w:szCs w:val="21"/>
        </w:rPr>
        <w:br/>
        <w:t>根据串联电路的电压规律为：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；可知</w:t>
      </w:r>
      <w:r>
        <w:rPr>
          <w:rFonts w:eastAsia="Times New Roman" w:hAnsi="Times New Roman"/>
          <w:i/>
          <w:iCs/>
          <w:kern w:val="0"/>
          <w:szCs w:val="21"/>
        </w:rPr>
        <w:t>U</w:t>
      </w:r>
      <w:r>
        <w:rPr>
          <w:rFonts w:ascii="宋体" w:cs="宋体"/>
          <w:kern w:val="0"/>
          <w:szCs w:val="21"/>
        </w:rPr>
        <w:t>大于</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，故电压表甲使用大量程，示数为</w:t>
      </w:r>
      <m:oMath>
        <m:r>
          <w:rPr>
            <w:rFonts w:ascii="Cambria Math" w:hAnsi="Cambria Math"/>
          </w:rPr>
          <m:t>U=6V</m:t>
        </m:r>
      </m:oMath>
      <w:r>
        <w:rPr>
          <w:rFonts w:ascii="宋体" w:cs="宋体"/>
          <w:kern w:val="0"/>
          <w:szCs w:val="21"/>
        </w:rPr>
        <w:t>；电压表乙使用小量程，示数为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=2.4V</m:t>
        </m:r>
      </m:oMath>
      <w:r>
        <w:rPr>
          <w:rFonts w:ascii="宋体" w:cs="宋体"/>
          <w:kern w:val="0"/>
          <w:szCs w:val="21"/>
        </w:rPr>
        <w:t>；</w:t>
      </w:r>
      <w:r>
        <w:rPr>
          <w:rFonts w:ascii="宋体" w:cs="宋体"/>
          <w:kern w:val="0"/>
          <w:szCs w:val="21"/>
        </w:rPr>
        <w:br/>
        <w:t>电阻</w:t>
      </w:r>
      <w:r>
        <w:rPr>
          <w:rFonts w:eastAsia="Times New Roman" w:hAnsi="Times New Roman"/>
          <w:i/>
          <w:iCs/>
          <w:kern w:val="0"/>
          <w:szCs w:val="21"/>
        </w:rPr>
        <w:t>R</w:t>
      </w:r>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=6V-2.4V=3.6V</m:t>
        </m:r>
      </m:oMath>
      <w:r>
        <w:rPr>
          <w:rFonts w:ascii="宋体" w:cs="宋体"/>
          <w:kern w:val="0"/>
          <w:szCs w:val="21"/>
        </w:rPr>
        <w:t>；</w:t>
      </w:r>
      <w:r>
        <w:rPr>
          <w:rFonts w:ascii="宋体" w:cs="宋体"/>
          <w:kern w:val="0"/>
          <w:szCs w:val="21"/>
        </w:rPr>
        <w:br/>
        <w:t>电流中电流为：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3.6V</m:t>
            </m:r>
          </m:num>
          <m:den>
            <m:r>
              <w:rPr>
                <w:rFonts w:ascii="Cambria Math" w:hAnsi="Cambria Math"/>
                <w:sz w:val="24"/>
                <w:szCs w:val="24"/>
              </w:rPr>
              <m:t>6Ω</m:t>
            </m:r>
          </m:den>
        </m:f>
        <m:r>
          <w:rPr>
            <w:rFonts w:ascii="Cambria Math" w:hAnsi="Cambria Math"/>
          </w:rPr>
          <m:t>=0.6A</m:t>
        </m:r>
      </m:oMath>
      <w:r>
        <w:rPr>
          <w:rFonts w:ascii="宋体" w:cs="宋体"/>
          <w:kern w:val="0"/>
          <w:szCs w:val="21"/>
        </w:rPr>
        <w:t>；</w:t>
      </w:r>
      <w:r>
        <w:rPr>
          <w:rFonts w:ascii="宋体" w:cs="宋体"/>
          <w:kern w:val="0"/>
          <w:szCs w:val="21"/>
        </w:rPr>
        <w:b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串联电路的电压规律为：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；明确图中电压表所测哪部分电压；确定电压表的量程，再根据欧姆定律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可求出电流值。</w:t>
      </w:r>
      <w:r>
        <w:rPr>
          <w:rFonts w:ascii="宋体" w:cs="宋体"/>
          <w:kern w:val="0"/>
          <w:szCs w:val="21"/>
        </w:rPr>
        <w:br/>
        <w:t>明确串联电路电压规律，熟练运用欧姆定律，是解答此题的关键。</w:t>
      </w:r>
    </w:p>
    <w:p w14:paraId="4AA6B2DA" w14:textId="77777777" w:rsidR="00A11B6B"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8282E35"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w:t>
      </w:r>
      <w:r>
        <w:rPr>
          <w:rFonts w:eastAsia="Times New Roman" w:hAnsi="Times New Roman"/>
          <w:i/>
          <w:iCs/>
          <w:kern w:val="0"/>
          <w:szCs w:val="21"/>
        </w:rPr>
        <w:t>R</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串联，电流表测电路中的电流，电压表测量压敏电阻的电压；</w:t>
      </w:r>
      <w:r>
        <w:rPr>
          <w:rFonts w:ascii="宋体" w:cs="宋体"/>
          <w:kern w:val="0"/>
          <w:szCs w:val="21"/>
        </w:rPr>
        <w:br/>
        <w:t>开关</w:t>
      </w:r>
      <w:r>
        <w:rPr>
          <w:rFonts w:eastAsia="Times New Roman" w:hAnsi="Times New Roman"/>
          <w:i/>
          <w:iCs/>
          <w:kern w:val="0"/>
          <w:szCs w:val="21"/>
        </w:rPr>
        <w:t>S</w:t>
      </w:r>
      <w:r>
        <w:rPr>
          <w:rFonts w:ascii="宋体" w:cs="宋体"/>
          <w:kern w:val="0"/>
          <w:szCs w:val="21"/>
        </w:rPr>
        <w:t>闭合，有人进入电梯后，压敏电阻</w:t>
      </w:r>
      <w:r>
        <w:rPr>
          <w:rFonts w:eastAsia="Times New Roman" w:hAnsi="Times New Roman"/>
          <w:i/>
          <w:iCs/>
          <w:kern w:val="0"/>
          <w:szCs w:val="21"/>
        </w:rPr>
        <w:t>R</w:t>
      </w:r>
      <w:r>
        <w:rPr>
          <w:rFonts w:ascii="宋体" w:cs="宋体"/>
          <w:kern w:val="0"/>
          <w:szCs w:val="21"/>
        </w:rPr>
        <w:t>受到的压力变大，由题意可知压敏电阻的阻值减小，则串联电路的总电阻减小，根据欧姆定律可知电路中的电流增大，即电流表示数增大，根据</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的电压增大；</w:t>
      </w:r>
      <w:r>
        <w:rPr>
          <w:rFonts w:ascii="宋体" w:cs="宋体"/>
          <w:kern w:val="0"/>
          <w:szCs w:val="21"/>
        </w:rPr>
        <w:br/>
        <w:t>根据串联电路的分原理可知，压敏电阻的电压减小，即电压表示数减小，所以电压表与电流表示数之比减小。</w:t>
      </w:r>
      <w:r>
        <w:rPr>
          <w:rFonts w:ascii="宋体" w:cs="宋体"/>
          <w:kern w:val="0"/>
          <w:szCs w:val="21"/>
        </w:rPr>
        <w:br/>
        <w:t>综上可知，</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由图可知，</w:t>
      </w:r>
      <w:r>
        <w:rPr>
          <w:rFonts w:eastAsia="Times New Roman" w:hAnsi="Times New Roman"/>
          <w:i/>
          <w:iCs/>
          <w:kern w:val="0"/>
          <w:szCs w:val="21"/>
        </w:rPr>
        <w:t>R</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串联，电流表测电路中的电流；开关</w:t>
      </w:r>
      <w:r>
        <w:rPr>
          <w:rFonts w:eastAsia="Times New Roman" w:hAnsi="Times New Roman"/>
          <w:i/>
          <w:iCs/>
          <w:kern w:val="0"/>
          <w:szCs w:val="21"/>
        </w:rPr>
        <w:t>S</w:t>
      </w:r>
      <w:r>
        <w:rPr>
          <w:rFonts w:ascii="宋体" w:cs="宋体"/>
          <w:kern w:val="0"/>
          <w:szCs w:val="21"/>
        </w:rPr>
        <w:t>闭合，有人进入电梯后，压敏电阻</w:t>
      </w:r>
      <w:r>
        <w:rPr>
          <w:rFonts w:eastAsia="Times New Roman" w:hAnsi="Times New Roman"/>
          <w:i/>
          <w:iCs/>
          <w:kern w:val="0"/>
          <w:szCs w:val="21"/>
        </w:rPr>
        <w:t>R</w:t>
      </w:r>
      <w:r>
        <w:rPr>
          <w:rFonts w:ascii="宋体" w:cs="宋体"/>
          <w:kern w:val="0"/>
          <w:szCs w:val="21"/>
        </w:rPr>
        <w:t>受到的压力变大，根据题意可知压敏电阻的阻值变化以及总电阻的变化，由欧姆定律判定电路中电流的变化和</w:t>
      </w:r>
      <w:r>
        <w:rPr>
          <w:rFonts w:eastAsia="Times New Roman" w:hAnsi="Times New Roman"/>
          <w:i/>
          <w:iCs/>
          <w:kern w:val="0"/>
          <w:szCs w:val="21"/>
        </w:rPr>
        <w:t>R</w:t>
      </w:r>
      <w:r>
        <w:rPr>
          <w:rFonts w:eastAsia="Times New Roman" w:hAnsi="Times New Roman"/>
          <w:kern w:val="0"/>
          <w:szCs w:val="21"/>
        </w:rPr>
        <w:t>0</w:t>
      </w:r>
      <w:r>
        <w:rPr>
          <w:rFonts w:ascii="宋体" w:cs="宋体"/>
          <w:kern w:val="0"/>
          <w:szCs w:val="21"/>
        </w:rPr>
        <w:t>两端的电压变化；根据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知电压表与电流表示数的比值变化。</w:t>
      </w:r>
      <w:r>
        <w:rPr>
          <w:rFonts w:ascii="宋体" w:cs="宋体"/>
          <w:kern w:val="0"/>
          <w:szCs w:val="21"/>
        </w:rPr>
        <w:br/>
        <w:t>本题考查串联电路的特点和欧姆定律的应用，正确判断电路的电阻变化是关键。</w:t>
      </w:r>
    </w:p>
    <w:p w14:paraId="38819F5D" w14:textId="77777777" w:rsidR="00A11B6B"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FCB9337"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、内能的大小与温度、质量、状态等因素有关，只根据温度无法判定内能的大小，故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、发生热传递的条件是有温度差，温度相同的物体接触时不发生热传递，故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、热量总是从温度高的物体向温度低的物体转移，或者从物体的高温部分传到低温部分，但是不一定从内能大的物体向内能小的物体转移，故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、同一物体质量一定，温度降低，内能会减少，故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内能的大小与温度、质量、状态等因素有关；</w:t>
      </w:r>
      <w:r>
        <w:rPr>
          <w:rFonts w:ascii="宋体" w:cs="宋体"/>
          <w:kern w:val="0"/>
          <w:szCs w:val="21"/>
        </w:rPr>
        <w:br/>
      </w:r>
      <m:oMath>
        <m:r>
          <w:rPr>
            <w:rFonts w:ascii="Cambria Math" w:hAnsi="Cambria Math"/>
          </w:rPr>
          <m:t>(2)</m:t>
        </m:r>
      </m:oMath>
      <w:r>
        <w:rPr>
          <w:rFonts w:ascii="宋体" w:cs="宋体"/>
          <w:kern w:val="0"/>
          <w:szCs w:val="21"/>
        </w:rPr>
        <w:t>发生热传递的条件是存在温度差，热量总是从温度高的物体向温度低的物体转移，或者从物体的高温部分传到低温部分；</w:t>
      </w:r>
      <w:r>
        <w:rPr>
          <w:rFonts w:ascii="宋体" w:cs="宋体"/>
          <w:kern w:val="0"/>
          <w:szCs w:val="21"/>
        </w:rPr>
        <w:br/>
      </w:r>
      <m:oMath>
        <m:r>
          <w:rPr>
            <w:rFonts w:ascii="Cambria Math" w:hAnsi="Cambria Math"/>
          </w:rPr>
          <m:t>(3)</m:t>
        </m:r>
      </m:oMath>
      <w:r>
        <w:rPr>
          <w:rFonts w:ascii="宋体" w:cs="宋体"/>
          <w:kern w:val="0"/>
          <w:szCs w:val="21"/>
        </w:rPr>
        <w:t>根据热量、内能的单位以及含义进行判断；</w:t>
      </w:r>
      <w:r>
        <w:rPr>
          <w:rFonts w:ascii="宋体" w:cs="宋体"/>
          <w:kern w:val="0"/>
          <w:szCs w:val="21"/>
        </w:rPr>
        <w:br/>
      </w:r>
      <m:oMath>
        <m:r>
          <w:rPr>
            <w:rFonts w:ascii="Cambria Math" w:hAnsi="Cambria Math"/>
          </w:rPr>
          <w:lastRenderedPageBreak/>
          <m:t>(4)</m:t>
        </m:r>
      </m:oMath>
      <w:r>
        <w:rPr>
          <w:rFonts w:ascii="宋体" w:cs="宋体"/>
          <w:kern w:val="0"/>
          <w:szCs w:val="21"/>
        </w:rPr>
        <w:t>同一物体温度降低，内能减少。</w:t>
      </w:r>
      <w:r>
        <w:rPr>
          <w:rFonts w:ascii="宋体" w:cs="宋体"/>
          <w:kern w:val="0"/>
          <w:szCs w:val="21"/>
        </w:rPr>
        <w:br/>
        <w:t>本题是一道热学综合题，主要考查学生对内能、热量，以及热传递的条件等知识的理解和应用，是中考的热点。</w:t>
      </w:r>
    </w:p>
    <w:p w14:paraId="1FDB9C6B" w14:textId="77777777" w:rsidR="00A11B6B"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470C7CE1"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、甲验演示的是电流的磁效应，即奥斯特实验，说明通电导线周围存在着磁场，故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、地磁的南极在地理的北极附近，地磁的北极在地理的南极附近，司南的南极静止时指向地磁场的北极，故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、磁铁具有吸引铁、钴、镍等物质的性质，如果铁棒没有磁性也会吸引，故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、当水位到达</w:t>
      </w:r>
      <w:r>
        <w:rPr>
          <w:rFonts w:eastAsia="Times New Roman" w:hAnsi="Times New Roman"/>
          <w:i/>
          <w:iCs/>
          <w:kern w:val="0"/>
          <w:szCs w:val="21"/>
        </w:rPr>
        <w:t>A</w:t>
      </w:r>
      <w:r>
        <w:rPr>
          <w:rFonts w:ascii="宋体" w:cs="宋体"/>
          <w:kern w:val="0"/>
          <w:szCs w:val="21"/>
        </w:rPr>
        <w:t>时电路接通，电磁继电器有磁性，衔铁就会在电磁力吸引的作用下与红灯和电铃接通，红灯亮，绿灯灭，故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通电导线周围存在着磁场；</w:t>
      </w:r>
      <w:r>
        <w:rPr>
          <w:rFonts w:ascii="宋体" w:cs="宋体"/>
          <w:kern w:val="0"/>
          <w:szCs w:val="21"/>
        </w:rPr>
        <w:br/>
      </w:r>
      <m:oMath>
        <m:r>
          <w:rPr>
            <w:rFonts w:ascii="Cambria Math" w:hAnsi="Cambria Math"/>
          </w:rPr>
          <m:t>(2)</m:t>
        </m:r>
      </m:oMath>
      <w:r>
        <w:rPr>
          <w:rFonts w:ascii="宋体" w:cs="宋体"/>
          <w:kern w:val="0"/>
          <w:szCs w:val="21"/>
        </w:rPr>
        <w:t>指南针的南极指地理的南方；</w:t>
      </w:r>
      <w:r>
        <w:rPr>
          <w:rFonts w:ascii="宋体" w:cs="宋体"/>
          <w:kern w:val="0"/>
          <w:szCs w:val="21"/>
        </w:rPr>
        <w:br/>
      </w:r>
      <m:oMath>
        <m:r>
          <w:rPr>
            <w:rFonts w:ascii="Cambria Math" w:hAnsi="Cambria Math"/>
          </w:rPr>
          <m:t>(3)</m:t>
        </m:r>
      </m:oMath>
      <w:r>
        <w:rPr>
          <w:rFonts w:ascii="宋体" w:cs="宋体"/>
          <w:kern w:val="0"/>
          <w:szCs w:val="21"/>
        </w:rPr>
        <w:t>磁铁具有吸引铁、钴、镍等物质的性质；</w:t>
      </w:r>
      <w:r>
        <w:rPr>
          <w:rFonts w:ascii="宋体" w:cs="宋体"/>
          <w:kern w:val="0"/>
          <w:szCs w:val="21"/>
        </w:rPr>
        <w:br/>
      </w:r>
      <m:oMath>
        <m:r>
          <w:rPr>
            <w:rFonts w:ascii="Cambria Math" w:hAnsi="Cambria Math"/>
          </w:rPr>
          <m:t>(4)</m:t>
        </m:r>
      </m:oMath>
      <w:r>
        <w:rPr>
          <w:rFonts w:ascii="宋体" w:cs="宋体"/>
          <w:kern w:val="0"/>
          <w:szCs w:val="21"/>
        </w:rPr>
        <w:t>根据电磁继电器的工作过程分析。</w:t>
      </w:r>
      <w:r>
        <w:rPr>
          <w:rFonts w:ascii="宋体" w:cs="宋体"/>
          <w:kern w:val="0"/>
          <w:szCs w:val="21"/>
        </w:rPr>
        <w:br/>
        <w:t>教材中的重要实验装置图要采用对比记忆的方法认真识记，包括实验装置的名称、说明的原理、重要的应用等。</w:t>
      </w:r>
    </w:p>
    <w:p w14:paraId="451F8C92" w14:textId="77777777" w:rsidR="00A11B6B"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666085CB"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两端的电压，电流表测电路中的电流。</w:t>
      </w:r>
      <w:r>
        <w:rPr>
          <w:rFonts w:ascii="宋体" w:cs="宋体"/>
          <w:kern w:val="0"/>
          <w:szCs w:val="21"/>
        </w:rPr>
        <w:br/>
      </w:r>
      <w:r>
        <w:rPr>
          <w:rFonts w:eastAsia="Times New Roman" w:hAnsi="Times New Roman"/>
          <w:i/>
          <w:iCs/>
          <w:kern w:val="0"/>
          <w:szCs w:val="21"/>
        </w:rPr>
        <w:t>A</w:t>
      </w:r>
      <w:r>
        <w:rPr>
          <w:rFonts w:ascii="宋体" w:cs="宋体"/>
          <w:kern w:val="0"/>
          <w:szCs w:val="21"/>
        </w:rPr>
        <w:t>、当滑动变阻器接入电路中的电阻为</w:t>
      </w:r>
      <w:r>
        <w:rPr>
          <w:rFonts w:eastAsia="Times New Roman" w:hAnsi="Times New Roman"/>
          <w:kern w:val="0"/>
          <w:szCs w:val="21"/>
        </w:rPr>
        <w:t>0</w:t>
      </w:r>
      <w:r>
        <w:rPr>
          <w:rFonts w:ascii="宋体" w:cs="宋体"/>
          <w:kern w:val="0"/>
          <w:szCs w:val="21"/>
        </w:rPr>
        <w:t>时，电路中的电流最大，</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两端的电压最大，</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0</w:t>
      </w:r>
      <w:r>
        <w:rPr>
          <w:rFonts w:ascii="宋体" w:cs="宋体"/>
          <w:kern w:val="0"/>
          <w:szCs w:val="21"/>
        </w:rPr>
        <w:t>，</w:t>
      </w:r>
      <w:r>
        <w:rPr>
          <w:rFonts w:ascii="宋体" w:cs="宋体"/>
          <w:kern w:val="0"/>
          <w:szCs w:val="21"/>
        </w:rPr>
        <w:br/>
        <w:t>由图像可知，</w:t>
      </w:r>
      <w:r>
        <w:rPr>
          <w:rFonts w:eastAsia="Times New Roman" w:hAnsi="Times New Roman"/>
          <w:i/>
          <w:iCs/>
          <w:kern w:val="0"/>
          <w:szCs w:val="21"/>
        </w:rPr>
        <w:t>A</w:t>
      </w:r>
      <w:r>
        <w:rPr>
          <w:rFonts w:ascii="宋体" w:cs="宋体"/>
          <w:kern w:val="0"/>
          <w:szCs w:val="21"/>
        </w:rPr>
        <w:t>为滑动变阻器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I-U</m:t>
        </m:r>
      </m:oMath>
      <w:r>
        <w:rPr>
          <w:rFonts w:ascii="宋体" w:cs="宋体"/>
          <w:kern w:val="0"/>
          <w:szCs w:val="21"/>
        </w:rPr>
        <w:t>关系图像，</w:t>
      </w:r>
      <w:r>
        <w:rPr>
          <w:rFonts w:eastAsia="Times New Roman" w:hAnsi="Times New Roman"/>
          <w:i/>
          <w:iCs/>
          <w:kern w:val="0"/>
          <w:szCs w:val="21"/>
        </w:rPr>
        <w:t>B</w:t>
      </w:r>
      <w:r>
        <w:rPr>
          <w:rFonts w:ascii="宋体" w:cs="宋体"/>
          <w:kern w:val="0"/>
          <w:szCs w:val="21"/>
        </w:rPr>
        <w:t>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I-U</m:t>
        </m:r>
      </m:oMath>
      <w:r>
        <w:rPr>
          <w:rFonts w:ascii="宋体" w:cs="宋体"/>
          <w:kern w:val="0"/>
          <w:szCs w:val="21"/>
        </w:rPr>
        <w:t>图像，故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、当滑动变阻器接入电路中的电阻最大时，电路中的电流最小，</w:t>
      </w:r>
      <w:r>
        <w:rPr>
          <w:rFonts w:ascii="宋体" w:cs="宋体"/>
          <w:kern w:val="0"/>
          <w:szCs w:val="21"/>
        </w:rPr>
        <w:br/>
        <w:t>由</w:t>
      </w:r>
      <m:oMath>
        <m:r>
          <w:rPr>
            <w:rFonts w:ascii="Cambria Math" w:hAnsi="Cambria Math"/>
          </w:rPr>
          <m:t>U-I</m:t>
        </m:r>
      </m:oMath>
      <w:r>
        <w:rPr>
          <w:rFonts w:ascii="宋体" w:cs="宋体"/>
          <w:kern w:val="0"/>
          <w:szCs w:val="21"/>
        </w:rPr>
        <w:t>图像可知，电路中的最小电流</w:t>
      </w:r>
      <m:oMath>
        <m:r>
          <w:rPr>
            <w:rFonts w:ascii="Cambria Math" w:hAnsi="Cambria Math"/>
          </w:rPr>
          <m:t>I=0.2A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=14V</m:t>
        </m:r>
      </m:oMath>
      <w:r>
        <w:rPr>
          <w:rFonts w:ascii="宋体" w:cs="宋体"/>
          <w:kern w:val="0"/>
          <w:szCs w:val="21"/>
        </w:rPr>
        <w:t>，</w:t>
      </w:r>
      <w:r>
        <w:rPr>
          <w:rFonts w:ascii="宋体" w:cs="宋体"/>
          <w:kern w:val="0"/>
          <w:szCs w:val="21"/>
        </w:rPr>
        <w:br/>
        <w:t>因串联电路中总电压等于各分电压之和，</w:t>
      </w:r>
      <w:r>
        <w:rPr>
          <w:rFonts w:ascii="宋体" w:cs="宋体"/>
          <w:kern w:val="0"/>
          <w:szCs w:val="21"/>
        </w:rPr>
        <w:br/>
        <w:t>所以，电源电压：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=14V+4V=18V</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14V</m:t>
            </m:r>
          </m:num>
          <m:den>
            <m:r>
              <w:rPr>
                <w:rFonts w:ascii="Cambria Math" w:hAnsi="Cambria Math"/>
                <w:sz w:val="24"/>
                <w:szCs w:val="24"/>
              </w:rPr>
              <m:t>0.2A</m:t>
            </m:r>
          </m:den>
        </m:f>
        <m:r>
          <w:rPr>
            <w:rFonts w:ascii="Cambria Math" w:hAnsi="Cambria Math"/>
          </w:rPr>
          <m:t>=70Ω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、由图像可知电路的最大电流为</w:t>
      </w:r>
      <m:oMath>
        <m:r>
          <w:rPr>
            <w:rFonts w:ascii="Cambria Math" w:hAnsi="Cambria Math"/>
          </w:rPr>
          <m:t>0.9A</m:t>
        </m:r>
      </m:oMath>
      <w:r>
        <w:rPr>
          <w:rFonts w:ascii="宋体" w:cs="宋体"/>
          <w:kern w:val="0"/>
          <w:szCs w:val="21"/>
        </w:rPr>
        <w:t>，定值电阻的电压</w:t>
      </w:r>
      <m:oMath>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大</m:t>
            </m:r>
          </m:sub>
        </m:sSub>
        <m:r>
          <w:rPr>
            <w:rFonts w:ascii="Cambria Math" w:hAnsi="Cambria Math"/>
          </w:rPr>
          <m:t>=18V</m:t>
        </m:r>
      </m:oMath>
      <w:r>
        <w:rPr>
          <w:rFonts w:ascii="宋体" w:cs="宋体"/>
          <w:kern w:val="0"/>
          <w:szCs w:val="21"/>
        </w:rPr>
        <w:t>，</w:t>
      </w:r>
      <w:r>
        <w:rPr>
          <w:rFonts w:ascii="宋体" w:cs="宋体"/>
          <w:kern w:val="0"/>
          <w:szCs w:val="21"/>
        </w:rPr>
        <w:br/>
        <w:t>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的最大功率为：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大</m:t>
            </m:r>
          </m:sub>
        </m:sSub>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=0.9A×18V=16.2W</m:t>
        </m:r>
      </m:oMath>
      <w:r>
        <w:rPr>
          <w:rFonts w:ascii="宋体" w:cs="宋体"/>
          <w:kern w:val="0"/>
          <w:szCs w:val="21"/>
        </w:rPr>
        <w:t>，</w:t>
      </w:r>
      <w:r>
        <w:rPr>
          <w:rFonts w:ascii="宋体" w:cs="宋体"/>
          <w:kern w:val="0"/>
          <w:szCs w:val="21"/>
        </w:rPr>
        <w:br/>
        <w:t>由图像可知电路的最小电流为</w:t>
      </w:r>
      <m:oMath>
        <m:r>
          <w:rPr>
            <w:rFonts w:ascii="Cambria Math" w:hAnsi="Cambria Math"/>
          </w:rPr>
          <m:t>0.2A</m:t>
        </m:r>
      </m:oMath>
      <w:r>
        <w:rPr>
          <w:rFonts w:ascii="宋体" w:cs="宋体"/>
          <w:kern w:val="0"/>
          <w:szCs w:val="21"/>
        </w:rPr>
        <w:t>，定值电阻的电压</w:t>
      </w:r>
      <m:oMath>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小</m:t>
            </m:r>
          </m:sub>
        </m:sSub>
        <m:r>
          <w:rPr>
            <w:rFonts w:ascii="Cambria Math" w:hAnsi="Cambria Math"/>
          </w:rPr>
          <m:t>=4V</m:t>
        </m:r>
      </m:oMath>
      <w:r>
        <w:rPr>
          <w:rFonts w:ascii="宋体" w:cs="宋体"/>
          <w:kern w:val="0"/>
          <w:szCs w:val="21"/>
        </w:rPr>
        <w:t>，</w:t>
      </w:r>
      <w:r>
        <w:rPr>
          <w:rFonts w:ascii="宋体" w:cs="宋体"/>
          <w:kern w:val="0"/>
          <w:szCs w:val="21"/>
        </w:rPr>
        <w:b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的最小功率为：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r>
              <w:rPr>
                <w:rFonts w:ascii="Cambria Math" w:hAnsi="Cambria Math"/>
              </w:rPr>
              <m:t>小</m:t>
            </m:r>
          </m:sub>
        </m:sSub>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=0.2A×4V=0.8W</m:t>
        </m:r>
      </m:oMath>
      <w:r>
        <w:rPr>
          <w:rFonts w:ascii="宋体" w:cs="宋体"/>
          <w:kern w:val="0"/>
          <w:szCs w:val="21"/>
        </w:rPr>
        <w:t>，</w:t>
      </w:r>
      <w:r>
        <w:rPr>
          <w:rFonts w:ascii="宋体" w:cs="宋体"/>
          <w:kern w:val="0"/>
          <w:szCs w:val="21"/>
        </w:rPr>
        <w:br/>
        <w:t>所以电阻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的功率变化范围</w:t>
      </w:r>
      <m:oMath>
        <m:r>
          <w:rPr>
            <w:rFonts w:ascii="Cambria Math" w:hAnsi="Cambria Math"/>
          </w:rPr>
          <m:t>0.8W-16.2W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根据电压变化的范围进行判断，定值电阻两端电压不会等于零，且定值电阻的电流与电压成正比；</w:t>
      </w:r>
      <w:r>
        <w:rPr>
          <w:rFonts w:ascii="宋体" w:cs="宋体"/>
          <w:kern w:val="0"/>
          <w:szCs w:val="21"/>
        </w:rPr>
        <w:br/>
      </w:r>
      <m:oMath>
        <m:r>
          <w:rPr>
            <w:rFonts w:ascii="Cambria Math" w:hAnsi="Cambria Math"/>
          </w:rPr>
          <m:t>(2)</m:t>
        </m:r>
      </m:oMath>
      <w:r>
        <w:rPr>
          <w:rFonts w:ascii="宋体" w:cs="宋体"/>
          <w:kern w:val="0"/>
          <w:szCs w:val="21"/>
        </w:rPr>
        <w:t>根据串联电流相等，结合串联电压规律计算电源电压；</w:t>
      </w:r>
      <w:r>
        <w:rPr>
          <w:rFonts w:ascii="宋体" w:cs="宋体"/>
          <w:kern w:val="0"/>
          <w:szCs w:val="21"/>
        </w:rPr>
        <w:br/>
      </w:r>
      <m:oMath>
        <m:r>
          <w:rPr>
            <w:rFonts w:ascii="Cambria Math" w:hAnsi="Cambria Math"/>
          </w:rPr>
          <m:t>(3)</m:t>
        </m:r>
      </m:oMath>
      <w:r>
        <w:rPr>
          <w:rFonts w:ascii="宋体" w:cs="宋体"/>
          <w:kern w:val="0"/>
          <w:szCs w:val="21"/>
        </w:rPr>
        <w:t>当滑动变阻器接入电路中的电阻最大时，电路中的电流最小，根据图像读出电路中的最小电流和两电阻两端的电压，根据欧姆定律求出滑动变阻器的最大阻值；</w:t>
      </w:r>
      <w:r>
        <w:rPr>
          <w:rFonts w:ascii="宋体" w:cs="宋体"/>
          <w:kern w:val="0"/>
          <w:szCs w:val="21"/>
        </w:rPr>
        <w:br/>
      </w:r>
      <m:oMath>
        <m:r>
          <w:rPr>
            <w:rFonts w:ascii="Cambria Math" w:hAnsi="Cambria Math"/>
          </w:rPr>
          <m:t>(3)</m:t>
        </m:r>
      </m:oMath>
      <w:r>
        <w:rPr>
          <w:rFonts w:ascii="宋体" w:cs="宋体"/>
          <w:kern w:val="0"/>
          <w:szCs w:val="21"/>
        </w:rPr>
        <w:t>根据欧姆定律算出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的阻值，由图像得出最大电流和最小电流，及其对应的电压，利用</w:t>
      </w:r>
      <m:oMath>
        <m:r>
          <w:rPr>
            <w:rFonts w:ascii="Cambria Math" w:hAnsi="Cambria Math"/>
          </w:rPr>
          <m:t>P=UI</m:t>
        </m:r>
      </m:oMath>
      <w:r>
        <w:rPr>
          <w:rFonts w:ascii="宋体" w:cs="宋体"/>
          <w:kern w:val="0"/>
          <w:szCs w:val="21"/>
        </w:rPr>
        <w:t>算出电阻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的功率以及功率的变化范围。</w:t>
      </w:r>
      <w:r>
        <w:rPr>
          <w:rFonts w:ascii="宋体" w:cs="宋体"/>
          <w:kern w:val="0"/>
          <w:szCs w:val="21"/>
        </w:rPr>
        <w:br/>
        <w:t>本题考查串联电路电流和电压的规律以及滑动变阻器的使用，关键是欧姆定律的应用，要明白电路各个用电器的连接情况，还要会看“</w:t>
      </w:r>
      <m:oMath>
        <m:r>
          <w:rPr>
            <w:rFonts w:ascii="Cambria Math" w:hAnsi="Cambria Math"/>
          </w:rPr>
          <m:t>I-U</m:t>
        </m:r>
      </m:oMath>
      <w:r>
        <w:rPr>
          <w:rFonts w:ascii="宋体" w:cs="宋体"/>
          <w:kern w:val="0"/>
          <w:szCs w:val="21"/>
        </w:rPr>
        <w:t>”关系图像。在电学中，有些题目的信息是通过图像给出的，所以要会读电路图中的信息和</w:t>
      </w:r>
      <m:oMath>
        <m:r>
          <w:rPr>
            <w:rFonts w:ascii="Cambria Math" w:hAnsi="Cambria Math"/>
          </w:rPr>
          <m:t>I-U</m:t>
        </m:r>
      </m:oMath>
      <w:r>
        <w:rPr>
          <w:rFonts w:ascii="宋体" w:cs="宋体"/>
          <w:kern w:val="0"/>
          <w:szCs w:val="21"/>
        </w:rPr>
        <w:t>图像中的信息。</w:t>
      </w:r>
    </w:p>
    <w:p w14:paraId="1FF9A4E6" w14:textId="77777777" w:rsidR="00A11B6B"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机械能</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Cs w:val="21"/>
        </w:rPr>
        <w:t xml:space="preserve">  </w:t>
      </w:r>
      <w:r>
        <w:rPr>
          <w:rFonts w:ascii="宋体" w:cs="宋体"/>
          <w:kern w:val="0"/>
          <w:szCs w:val="21"/>
        </w:rPr>
        <w:t>水蒸气</w:t>
      </w:r>
      <w:r>
        <w:rPr>
          <w:rFonts w:eastAsia="Times New Roman" w:hAnsi="Times New Roman"/>
          <w:kern w:val="0"/>
          <w:sz w:val="24"/>
          <w:szCs w:val="24"/>
        </w:rPr>
        <w:t> </w:t>
      </w:r>
    </w:p>
    <w:p w14:paraId="4737D176"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瓶盖被弹出时，瓶内气体对外做功，将自身的内能转化为瓶盖的机械能；</w:t>
      </w:r>
      <w:r>
        <w:rPr>
          <w:rFonts w:ascii="宋体" w:cs="宋体"/>
          <w:kern w:val="0"/>
          <w:szCs w:val="21"/>
        </w:rPr>
        <w:br/>
        <w:t>当瓶盖飞出时瓶内及瓶口有白雾，这是因为瓶内气体对外做功，内能减小，水蒸气遇冷液化形成了小水滴。</w:t>
      </w:r>
      <w:r>
        <w:rPr>
          <w:rFonts w:ascii="宋体" w:cs="宋体"/>
          <w:kern w:val="0"/>
          <w:szCs w:val="21"/>
        </w:rPr>
        <w:br/>
        <w:t>故答案为：机械能；减小；水蒸气。</w:t>
      </w:r>
      <w:r>
        <w:rPr>
          <w:rFonts w:ascii="宋体" w:cs="宋体"/>
          <w:kern w:val="0"/>
          <w:szCs w:val="21"/>
        </w:rPr>
        <w:br/>
      </w:r>
      <m:oMath>
        <m:r>
          <w:rPr>
            <w:rFonts w:ascii="Cambria Math" w:hAnsi="Cambria Math"/>
          </w:rPr>
          <m:t>(1)</m:t>
        </m:r>
      </m:oMath>
      <w:r>
        <w:rPr>
          <w:rFonts w:ascii="宋体" w:cs="宋体"/>
          <w:kern w:val="0"/>
          <w:szCs w:val="21"/>
        </w:rPr>
        <w:t>做功可以改变物体的内能，物体对外做功，内能会减小，温度降低。</w:t>
      </w:r>
      <w:r>
        <w:rPr>
          <w:rFonts w:ascii="宋体" w:cs="宋体"/>
          <w:kern w:val="0"/>
          <w:szCs w:val="21"/>
        </w:rPr>
        <w:br/>
      </w:r>
      <m:oMath>
        <m:r>
          <w:rPr>
            <w:rFonts w:ascii="Cambria Math" w:hAnsi="Cambria Math"/>
          </w:rPr>
          <m:t>(2)</m:t>
        </m:r>
      </m:oMath>
      <w:r>
        <w:rPr>
          <w:rFonts w:ascii="宋体" w:cs="宋体"/>
          <w:kern w:val="0"/>
          <w:szCs w:val="21"/>
        </w:rPr>
        <w:t>使气体液化的方法：降低温度和压缩体积。</w:t>
      </w:r>
      <w:r>
        <w:rPr>
          <w:rFonts w:ascii="宋体" w:cs="宋体"/>
          <w:kern w:val="0"/>
          <w:szCs w:val="21"/>
        </w:rPr>
        <w:br/>
      </w:r>
      <w:r>
        <w:rPr>
          <w:rFonts w:ascii="宋体" w:cs="宋体"/>
          <w:kern w:val="0"/>
          <w:szCs w:val="21"/>
        </w:rPr>
        <w:lastRenderedPageBreak/>
        <w:t>此题考查的是我们对于物理现象的分析能力，根据情境分析所用到的物理知识，这是一种新题型，值得我们关注。</w:t>
      </w:r>
    </w:p>
    <w:p w14:paraId="436B87C4" w14:textId="77777777" w:rsidR="00A11B6B"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 xml:space="preserve">1 </w:t>
      </w:r>
      <w:r>
        <w:rPr>
          <w:rFonts w:ascii="宋体" w:cs="宋体"/>
          <w:kern w:val="0"/>
          <w:szCs w:val="21"/>
        </w:rPr>
        <w:t>不变</w:t>
      </w:r>
      <w:r>
        <w:rPr>
          <w:rFonts w:eastAsia="Times New Roman" w:hAnsi="Times New Roman"/>
          <w:kern w:val="0"/>
          <w:sz w:val="24"/>
          <w:szCs w:val="24"/>
        </w:rPr>
        <w:t> </w:t>
      </w:r>
    </w:p>
    <w:p w14:paraId="0F443343"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解：甲、乙两种物质的比热容之比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1</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t>甲物质使用一半，甲物质的种类和状态没有改变，故其比热容不变。</w:t>
      </w:r>
      <w:r>
        <w:rPr>
          <w:rFonts w:ascii="宋体" w:cs="宋体"/>
          <w:kern w:val="0"/>
          <w:szCs w:val="21"/>
        </w:rPr>
        <w:b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；不变。</w:t>
      </w:r>
      <w:r>
        <w:rPr>
          <w:rFonts w:ascii="宋体" w:cs="宋体"/>
          <w:kern w:val="0"/>
          <w:szCs w:val="21"/>
        </w:rPr>
        <w:br/>
        <w:t>甲、乙两物体的质量之比、吸收热量之比和升高温度之比已知，利用比热容公式得到它们的比热容之比；物质的比热容只与物质的种类和状态有关，与质量、温度和热量无关。</w:t>
      </w:r>
      <w:r>
        <w:rPr>
          <w:rFonts w:ascii="宋体" w:cs="宋体"/>
          <w:kern w:val="0"/>
          <w:szCs w:val="21"/>
        </w:rPr>
        <w:br/>
        <w:t>本题考查比热容的概念和计算，要知道比热容大小的决定因素，会利用比热容公式进行简单计算，本题难度不大。</w:t>
      </w:r>
    </w:p>
    <w:p w14:paraId="466F48A3" w14:textId="77777777" w:rsidR="00A11B6B"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正</w:t>
      </w:r>
      <w:r>
        <w:rPr>
          <w:rFonts w:eastAsia="Times New Roman" w:hAnsi="Times New Roman"/>
          <w:kern w:val="0"/>
          <w:szCs w:val="21"/>
        </w:rPr>
        <w:t xml:space="preserve">  </w:t>
      </w:r>
      <w:r>
        <w:rPr>
          <w:rFonts w:ascii="宋体" w:cs="宋体"/>
          <w:kern w:val="0"/>
          <w:szCs w:val="21"/>
        </w:rPr>
        <w:t>由</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 xml:space="preserve">A </w:t>
      </w:r>
      <w:r>
        <w:rPr>
          <w:rFonts w:ascii="宋体" w:cs="宋体"/>
          <w:kern w:val="0"/>
          <w:szCs w:val="21"/>
        </w:rPr>
        <w:t>由</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eastAsia="Times New Roman" w:hAnsi="Times New Roman"/>
          <w:kern w:val="0"/>
          <w:sz w:val="24"/>
          <w:szCs w:val="24"/>
        </w:rPr>
        <w:t> </w:t>
      </w:r>
    </w:p>
    <w:p w14:paraId="36427101"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解：丝绸摩擦过的玻璃棒带正电，与</w:t>
      </w:r>
      <w:r>
        <w:rPr>
          <w:rFonts w:eastAsia="Times New Roman" w:hAnsi="Times New Roman"/>
          <w:i/>
          <w:iCs/>
          <w:kern w:val="0"/>
          <w:szCs w:val="21"/>
        </w:rPr>
        <w:t>A</w:t>
      </w:r>
      <w:r>
        <w:rPr>
          <w:rFonts w:ascii="宋体" w:cs="宋体"/>
          <w:kern w:val="0"/>
          <w:szCs w:val="21"/>
        </w:rPr>
        <w:t>接触后</w:t>
      </w:r>
      <w:r>
        <w:rPr>
          <w:rFonts w:eastAsia="Times New Roman" w:hAnsi="Times New Roman"/>
          <w:i/>
          <w:iCs/>
          <w:kern w:val="0"/>
          <w:szCs w:val="21"/>
        </w:rPr>
        <w:t>A</w:t>
      </w:r>
      <w:r>
        <w:rPr>
          <w:rFonts w:ascii="宋体" w:cs="宋体"/>
          <w:kern w:val="0"/>
          <w:szCs w:val="21"/>
        </w:rPr>
        <w:t>带正电，用带绝缘柄的金属棒将</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上的金属球连接起来后，</w:t>
      </w:r>
      <w:r>
        <w:rPr>
          <w:rFonts w:eastAsia="Times New Roman" w:hAnsi="Times New Roman"/>
          <w:i/>
          <w:iCs/>
          <w:kern w:val="0"/>
          <w:szCs w:val="21"/>
        </w:rPr>
        <w:t>B</w:t>
      </w:r>
      <w:r>
        <w:rPr>
          <w:rFonts w:ascii="宋体" w:cs="宋体"/>
          <w:kern w:val="0"/>
          <w:szCs w:val="21"/>
        </w:rPr>
        <w:t>中的部分负电荷通过金属棒流向</w:t>
      </w:r>
      <w:r>
        <w:rPr>
          <w:rFonts w:eastAsia="Times New Roman" w:hAnsi="Times New Roman"/>
          <w:i/>
          <w:iCs/>
          <w:kern w:val="0"/>
          <w:szCs w:val="21"/>
        </w:rPr>
        <w:t>A</w:t>
      </w:r>
      <w:r>
        <w:rPr>
          <w:rFonts w:ascii="宋体" w:cs="宋体"/>
          <w:kern w:val="0"/>
          <w:szCs w:val="21"/>
        </w:rPr>
        <w:t>，即属棒内电子的移动方向是由</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，则电流的方向由</w:t>
      </w:r>
      <w:r>
        <w:rPr>
          <w:rFonts w:eastAsia="Times New Roman" w:hAnsi="Times New Roman"/>
          <w:i/>
          <w:iCs/>
          <w:kern w:val="0"/>
          <w:szCs w:val="21"/>
        </w:rPr>
        <w:t>A</w:t>
      </w:r>
      <w:r>
        <w:rPr>
          <w:rFonts w:ascii="宋体" w:cs="宋体"/>
          <w:kern w:val="0"/>
          <w:szCs w:val="21"/>
        </w:rPr>
        <w:t>流向</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故答案为：正；由</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；由</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把被丝绸摩擦过的玻璃棒所带的电荷称为正电荷，接触带电的的两个物体带同种电荷；</w:t>
      </w:r>
      <w:r>
        <w:rPr>
          <w:rFonts w:ascii="宋体" w:cs="宋体"/>
          <w:kern w:val="0"/>
          <w:szCs w:val="21"/>
        </w:rPr>
        <w:br/>
      </w:r>
      <m:oMath>
        <m:r>
          <w:rPr>
            <w:rFonts w:ascii="Cambria Math" w:hAnsi="Cambria Math"/>
          </w:rPr>
          <m:t>(2)</m:t>
        </m:r>
      </m:oMath>
      <w:r>
        <w:rPr>
          <w:rFonts w:ascii="宋体" w:cs="宋体"/>
          <w:kern w:val="0"/>
          <w:szCs w:val="21"/>
        </w:rPr>
        <w:t>规定正电荷定向移动的方向是电流的方向，电流方向与自由电子的定向移动方向相反。</w:t>
      </w:r>
      <w:r>
        <w:rPr>
          <w:rFonts w:ascii="宋体" w:cs="宋体"/>
          <w:kern w:val="0"/>
          <w:szCs w:val="21"/>
        </w:rPr>
        <w:br/>
        <w:t>明确形成电流的条件和电流方向的规定，是解答此题的关键。</w:t>
      </w:r>
    </w:p>
    <w:p w14:paraId="2DF5FA66" w14:textId="77777777" w:rsidR="00A11B6B"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 w:val="24"/>
          <w:szCs w:val="24"/>
        </w:rPr>
        <w:t> </w:t>
      </w:r>
    </w:p>
    <w:p w14:paraId="5093D606"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解：由电路图可知，当</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断开时，电流路径只有一条，所以灯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w:t>
      </w:r>
      <w:r>
        <w:rPr>
          <w:rFonts w:ascii="宋体" w:cs="宋体"/>
          <w:kern w:val="0"/>
          <w:szCs w:val="21"/>
        </w:rPr>
        <w:b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断开时，电流路径有两条，即电流从电源正极分别经灯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流回电源负极，所以灯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w:r>
        <w:rPr>
          <w:rFonts w:ascii="宋体" w:cs="宋体"/>
          <w:kern w:val="0"/>
          <w:szCs w:val="21"/>
        </w:rPr>
        <w:b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闭合，会造成电源短路。</w:t>
      </w:r>
      <w:r>
        <w:rPr>
          <w:rFonts w:ascii="宋体" w:cs="宋体"/>
          <w:kern w:val="0"/>
          <w:szCs w:val="21"/>
        </w:rPr>
        <w:br/>
        <w:t>故答案为：串；并；短路。</w:t>
      </w:r>
      <w:r>
        <w:rPr>
          <w:rFonts w:ascii="宋体" w:cs="宋体"/>
          <w:kern w:val="0"/>
          <w:szCs w:val="21"/>
        </w:rPr>
        <w:br/>
        <w:t>串联时，电流路径只有一条，两个电灯要相互影响，而并联时，电流路径有多条，两个电灯相互不影响。</w:t>
      </w:r>
      <w:r>
        <w:rPr>
          <w:rFonts w:ascii="宋体" w:cs="宋体"/>
          <w:kern w:val="0"/>
          <w:szCs w:val="21"/>
        </w:rPr>
        <w:br/>
        <w:t>本题考查了串联和并联电路的特点。对于通过开关来改变电路连接方式的习题，当前后两问中开关的状态相反时，用电器的连接方式也随之相反。</w:t>
      </w:r>
    </w:p>
    <w:p w14:paraId="52867C25" w14:textId="77777777" w:rsidR="00A11B6B"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1 3</w:t>
      </w:r>
      <w:r>
        <w:rPr>
          <w:rFonts w:eastAsia="Times New Roman" w:hAnsi="Times New Roman"/>
          <w:kern w:val="0"/>
          <w:sz w:val="24"/>
          <w:szCs w:val="24"/>
        </w:rPr>
        <w:t> </w:t>
      </w:r>
    </w:p>
    <w:p w14:paraId="0C557ABA" w14:textId="77777777" w:rsidR="00A11B6B"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解：由图可知，闭合开关</w:t>
      </w:r>
      <w:r>
        <w:rPr>
          <w:rFonts w:eastAsia="Times New Roman" w:hAnsi="Times New Roman"/>
          <w:i/>
          <w:iCs/>
          <w:kern w:val="0"/>
          <w:szCs w:val="21"/>
        </w:rPr>
        <w:t>S</w:t>
      </w:r>
      <w:r>
        <w:rPr>
          <w:rFonts w:ascii="宋体" w:cs="宋体"/>
          <w:kern w:val="0"/>
          <w:szCs w:val="21"/>
        </w:rPr>
        <w:t>，该电路为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的串联电路，电压表测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t>已知电压表的示数为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=1V</m:t>
        </m:r>
      </m:oMath>
      <w:r>
        <w:rPr>
          <w:rFonts w:ascii="宋体" w:cs="宋体"/>
          <w:kern w:val="0"/>
          <w:szCs w:val="21"/>
        </w:rPr>
        <w:t>；</w:t>
      </w:r>
      <w:r>
        <w:rPr>
          <w:rFonts w:ascii="宋体" w:cs="宋体"/>
          <w:kern w:val="0"/>
          <w:szCs w:val="21"/>
        </w:rPr>
        <w:br/>
        <w:t>若断开开关</w:t>
      </w:r>
      <w:r>
        <w:rPr>
          <w:rFonts w:eastAsia="Times New Roman" w:hAnsi="Times New Roman"/>
          <w:i/>
          <w:iCs/>
          <w:kern w:val="0"/>
          <w:szCs w:val="21"/>
        </w:rPr>
        <w:t>S</w:t>
      </w:r>
      <w:r>
        <w:rPr>
          <w:rFonts w:ascii="宋体" w:cs="宋体"/>
          <w:kern w:val="0"/>
          <w:szCs w:val="21"/>
        </w:rPr>
        <w:t>，电压表相当于连接在电源两端，此时相当于测电源电压，则电压表的示数为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由电路图可知，闭合开关</w:t>
      </w:r>
      <w:r>
        <w:rPr>
          <w:rFonts w:eastAsia="Times New Roman" w:hAnsi="Times New Roman"/>
          <w:i/>
          <w:iCs/>
          <w:kern w:val="0"/>
          <w:szCs w:val="21"/>
        </w:rPr>
        <w:t>S</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两端的电压；断开开关，根据电压表的作用分析其示数的变化。</w:t>
      </w:r>
      <w:r>
        <w:rPr>
          <w:rFonts w:ascii="宋体" w:cs="宋体"/>
          <w:kern w:val="0"/>
          <w:szCs w:val="21"/>
        </w:rPr>
        <w:br/>
        <w:t>本题考查了学生对电路连接情况的分析和电压表的使用，属于电学基础题，难度不大。</w:t>
      </w:r>
    </w:p>
    <w:p w14:paraId="4651D888" w14:textId="77777777" w:rsidR="00A11B6B"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0.2630</m:t>
        </m:r>
      </m:oMath>
      <w:r>
        <w:rPr>
          <w:rFonts w:eastAsia="Times New Roman" w:hAnsi="Times New Roman"/>
          <w:kern w:val="0"/>
          <w:sz w:val="24"/>
          <w:szCs w:val="24"/>
        </w:rPr>
        <w:t> </w:t>
      </w:r>
    </w:p>
    <w:p w14:paraId="4CECC4A1"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闭合</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=0.3A×20Ω=6V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时，两电阻并联，电流表测干路电流，</w:t>
      </w:r>
      <w:r>
        <w:rPr>
          <w:rFonts w:ascii="宋体" w:cs="宋体"/>
          <w:kern w:val="0"/>
          <w:szCs w:val="21"/>
        </w:rPr>
        <w:br/>
        <w:t>因并联电路中各支路独立工作、互不影响，</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的电流不变，仍然为</w:t>
      </w:r>
      <m:oMath>
        <m:r>
          <w:rPr>
            <w:rFonts w:ascii="Cambria Math" w:hAnsi="Cambria Math"/>
          </w:rPr>
          <m:t>0.3A</m:t>
        </m:r>
      </m:oMath>
      <w:r>
        <w:rPr>
          <w:rFonts w:ascii="宋体" w:cs="宋体"/>
          <w:kern w:val="0"/>
          <w:szCs w:val="21"/>
        </w:rPr>
        <w:t>；</w:t>
      </w:r>
      <w:r>
        <w:rPr>
          <w:rFonts w:ascii="宋体" w:cs="宋体"/>
          <w:kern w:val="0"/>
          <w:szCs w:val="21"/>
        </w:rPr>
        <w:br/>
        <w:t>因并联电路中干路电流等于各支路电流之和，且电流表示数变化了</w:t>
      </w:r>
      <m:oMath>
        <m:r>
          <w:rPr>
            <w:rFonts w:ascii="Cambria Math" w:hAnsi="Cambria Math"/>
          </w:rPr>
          <m:t>0.2A</m:t>
        </m:r>
      </m:oMath>
      <w:r>
        <w:rPr>
          <w:rFonts w:ascii="宋体" w:cs="宋体"/>
          <w:kern w:val="0"/>
          <w:szCs w:val="21"/>
        </w:rPr>
        <w:t>，</w:t>
      </w:r>
      <w:r>
        <w:rPr>
          <w:rFonts w:ascii="宋体" w:cs="宋体"/>
          <w:kern w:val="0"/>
          <w:szCs w:val="21"/>
        </w:rPr>
        <w:br/>
        <w:t>所以，干路电流变大，即电流表的示数增大，则通过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=0.2A</m:t>
        </m:r>
      </m:oMath>
      <w:r>
        <w:rPr>
          <w:rFonts w:ascii="宋体" w:cs="宋体"/>
          <w:kern w:val="0"/>
          <w:szCs w:val="21"/>
        </w:rPr>
        <w:t>，</w:t>
      </w:r>
      <w:r>
        <w:rPr>
          <w:rFonts w:ascii="宋体" w:cs="宋体"/>
          <w:kern w:val="0"/>
          <w:szCs w:val="21"/>
        </w:rPr>
        <w:br/>
        <w:t>因并联电路中各支路两端的电压相等，</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0.2A</m:t>
            </m:r>
          </m:den>
        </m:f>
        <m:r>
          <w:rPr>
            <w:rFonts w:ascii="Cambria Math" w:hAnsi="Cambria Math"/>
          </w:rPr>
          <m:t>=30Ω</m:t>
        </m:r>
      </m:oMath>
      <w:r>
        <w:rPr>
          <w:rFonts w:ascii="宋体" w:cs="宋体"/>
          <w:kern w:val="0"/>
          <w:szCs w:val="21"/>
        </w:rPr>
        <w:t>。</w:t>
      </w:r>
      <w:r>
        <w:rPr>
          <w:rFonts w:ascii="宋体" w:cs="宋体"/>
          <w:kern w:val="0"/>
          <w:szCs w:val="21"/>
        </w:rPr>
        <w:br/>
        <w:t>故答案为：</w:t>
      </w:r>
      <m:oMath>
        <m:r>
          <w:rPr>
            <w:rFonts w:ascii="Cambria Math" w:hAnsi="Cambria Math"/>
          </w:rPr>
          <m:t>0.2</m:t>
        </m:r>
      </m:oMath>
      <w:r>
        <w:rPr>
          <w:rFonts w:ascii="宋体" w:cs="宋体"/>
          <w:kern w:val="0"/>
          <w:szCs w:val="21"/>
        </w:rPr>
        <w:t>；</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30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的简单电路，电流表测电路中的电流，根据欧姆定律求出电源的电压；</w:t>
      </w:r>
      <w:r>
        <w:rPr>
          <w:rFonts w:ascii="宋体" w:cs="宋体"/>
          <w:kern w:val="0"/>
          <w:szCs w:val="21"/>
        </w:rPr>
        <w:br/>
      </w:r>
      <m:oMath>
        <m:r>
          <w:rPr>
            <w:rFonts w:ascii="Cambria Math" w:hAnsi="Cambria Math"/>
          </w:rPr>
          <m:t>(2)</m:t>
        </m:r>
      </m:oMath>
      <w:r>
        <w:rPr>
          <w:rFonts w:ascii="宋体" w:cs="宋体"/>
          <w:kern w:val="0"/>
          <w:szCs w:val="21"/>
        </w:rPr>
        <w:t>若再闭合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时，两电阻并联，电流表测干路电流，根据并联电路的电流特点可知电流表示数的变化即为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支路的电流，进一步可知电流表示数的变化，根据并联电路的电压特点和欧姆定律求出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本题考查了并联电路的特点和欧姆定律的应用，关键是能判断出开关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时电流表示数的变化即为通过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w:t>
      </w:r>
    </w:p>
    <w:p w14:paraId="32402B8E" w14:textId="77777777" w:rsidR="00A11B6B"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44000.1200</m:t>
        </m:r>
      </m:oMath>
      <w:r>
        <w:rPr>
          <w:rFonts w:eastAsia="Times New Roman" w:hAnsi="Times New Roman"/>
          <w:kern w:val="0"/>
          <w:sz w:val="24"/>
          <w:szCs w:val="24"/>
        </w:rPr>
        <w:t> </w:t>
      </w:r>
    </w:p>
    <w:p w14:paraId="62D3C2F9"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解：该电能表所接电路中用电器的最大总功率</w:t>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r>
          <w:rPr>
            <w:rFonts w:ascii="Cambria Math" w:hAnsi="Cambria Math"/>
          </w:rPr>
          <m:t>=UI=220V×20A=4400W</m:t>
        </m:r>
      </m:oMath>
      <w:r>
        <w:rPr>
          <w:rFonts w:ascii="宋体" w:cs="宋体"/>
          <w:kern w:val="0"/>
          <w:szCs w:val="21"/>
        </w:rPr>
        <w:t>；</w:t>
      </w:r>
      <w:r>
        <w:rPr>
          <w:rFonts w:ascii="宋体" w:cs="宋体"/>
          <w:kern w:val="0"/>
          <w:szCs w:val="21"/>
        </w:rPr>
        <w:br/>
      </w:r>
      <m:oMath>
        <m:r>
          <w:rPr>
            <w:rFonts w:ascii="Cambria Math" w:hAnsi="Cambria Math"/>
          </w:rPr>
          <m:t>3000imp/kW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的电能，电能表指示灯闪烁</w:t>
      </w:r>
      <w:r>
        <w:rPr>
          <w:rFonts w:eastAsia="Times New Roman" w:hAnsi="Times New Roman"/>
          <w:kern w:val="0"/>
          <w:szCs w:val="21"/>
        </w:rPr>
        <w:t>3000</w:t>
      </w:r>
      <w:r>
        <w:rPr>
          <w:rFonts w:ascii="宋体" w:cs="宋体"/>
          <w:kern w:val="0"/>
          <w:szCs w:val="21"/>
        </w:rPr>
        <w:t>次，</w:t>
      </w:r>
      <w:r>
        <w:rPr>
          <w:rFonts w:ascii="宋体" w:cs="宋体"/>
          <w:kern w:val="0"/>
          <w:szCs w:val="21"/>
        </w:rPr>
        <w:br/>
      </w:r>
      <w:r>
        <w:rPr>
          <w:rFonts w:ascii="宋体" w:cs="宋体"/>
          <w:kern w:val="0"/>
          <w:szCs w:val="21"/>
        </w:rPr>
        <w:lastRenderedPageBreak/>
        <w:t>指示灯闪烁</w:t>
      </w:r>
      <w:r>
        <w:rPr>
          <w:rFonts w:eastAsia="Times New Roman" w:hAnsi="Times New Roman"/>
          <w:kern w:val="0"/>
          <w:szCs w:val="21"/>
        </w:rPr>
        <w:t>300</w:t>
      </w:r>
      <w:r>
        <w:rPr>
          <w:rFonts w:ascii="宋体" w:cs="宋体"/>
          <w:kern w:val="0"/>
          <w:szCs w:val="21"/>
        </w:rPr>
        <w:t>次，用电器消耗电能：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300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h=0.1kW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用电器的功率：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0.1kW⋅h</m:t>
            </m:r>
          </m:num>
          <m:den>
            <m:r>
              <w:rPr>
                <w:rFonts w:ascii="Cambria Math" w:hAnsi="Cambria Math"/>
                <w:sz w:val="24"/>
                <w:szCs w:val="24"/>
              </w:rPr>
              <m:t>0.5</m:t>
            </m:r>
            <m:r>
              <w:rPr>
                <w:rFonts w:ascii="Cambria Math" w:hAnsi="Cambria Math"/>
                <w:sz w:val="24"/>
                <w:szCs w:val="24"/>
              </w:rPr>
              <m:t>h</m:t>
            </m:r>
          </m:den>
        </m:f>
        <m:r>
          <w:rPr>
            <w:rFonts w:ascii="Cambria Math" w:hAnsi="Cambria Math"/>
          </w:rPr>
          <m:t>=0.2kW=200W</m:t>
        </m:r>
      </m:oMath>
      <w:r>
        <w:rPr>
          <w:rFonts w:ascii="宋体" w:cs="宋体"/>
          <w:kern w:val="0"/>
          <w:szCs w:val="21"/>
        </w:rPr>
        <w:t>。</w:t>
      </w:r>
      <w:r>
        <w:rPr>
          <w:rFonts w:ascii="宋体" w:cs="宋体"/>
          <w:kern w:val="0"/>
          <w:szCs w:val="21"/>
        </w:rPr>
        <w:br/>
        <w:t>故答案为：</w:t>
      </w:r>
      <w:r>
        <w:rPr>
          <w:rFonts w:eastAsia="Times New Roman" w:hAnsi="Times New Roman"/>
          <w:kern w:val="0"/>
          <w:szCs w:val="21"/>
        </w:rPr>
        <w:t>4400</w:t>
      </w:r>
      <w:r>
        <w:rPr>
          <w:rFonts w:ascii="宋体" w:cs="宋体"/>
          <w:kern w:val="0"/>
          <w:szCs w:val="21"/>
        </w:rPr>
        <w:t>；</w:t>
      </w:r>
      <m:oMath>
        <m:r>
          <w:rPr>
            <w:rFonts w:ascii="Cambria Math" w:hAnsi="Cambria Math"/>
          </w:rPr>
          <m:t>0.1</m:t>
        </m:r>
      </m:oMath>
      <w:r>
        <w:rPr>
          <w:rFonts w:ascii="宋体" w:cs="宋体"/>
          <w:kern w:val="0"/>
          <w:szCs w:val="21"/>
        </w:rPr>
        <w:t>；</w:t>
      </w:r>
      <w:r>
        <w:rPr>
          <w:rFonts w:eastAsia="Times New Roman" w:hAnsi="Times New Roman"/>
          <w:kern w:val="0"/>
          <w:szCs w:val="21"/>
        </w:rPr>
        <w:t>200</w:t>
      </w:r>
      <w:r>
        <w:rPr>
          <w:rFonts w:ascii="宋体" w:cs="宋体"/>
          <w:kern w:val="0"/>
          <w:szCs w:val="21"/>
        </w:rPr>
        <w:t>。</w:t>
      </w:r>
      <w:r>
        <w:rPr>
          <w:rFonts w:ascii="宋体" w:cs="宋体"/>
          <w:kern w:val="0"/>
          <w:szCs w:val="21"/>
        </w:rPr>
        <w:br/>
        <w:t>利用</w:t>
      </w:r>
      <m:oMath>
        <m:r>
          <w:rPr>
            <w:rFonts w:ascii="Cambria Math" w:hAnsi="Cambria Math"/>
          </w:rPr>
          <m:t>P=UI</m:t>
        </m:r>
      </m:oMath>
      <w:r>
        <w:rPr>
          <w:rFonts w:ascii="宋体" w:cs="宋体"/>
          <w:kern w:val="0"/>
          <w:szCs w:val="21"/>
        </w:rPr>
        <w:t>求得该电能表所接电路中用电器的最大总功率；</w:t>
      </w:r>
      <m:oMath>
        <m:r>
          <w:rPr>
            <w:rFonts w:ascii="Cambria Math" w:hAnsi="Cambria Math"/>
          </w:rPr>
          <m:t>3000imp/kW</m:t>
        </m:r>
        <m:r>
          <m:rPr>
            <m:sty m:val="b"/>
          </m:rPr>
          <w:rPr>
            <w:rFonts w:ascii="Cambria Math" w:hAnsi="Cambria Math"/>
          </w:rPr>
          <m:t>⋅</m:t>
        </m:r>
        <m:r>
          <w:rPr>
            <w:rFonts w:ascii="Cambria Math" w:hAnsi="Cambria Math"/>
          </w:rPr>
          <m:t>h</m:t>
        </m:r>
      </m:oMath>
      <w:r>
        <w:rPr>
          <w:rFonts w:ascii="宋体" w:cs="宋体"/>
          <w:kern w:val="0"/>
          <w:szCs w:val="21"/>
        </w:rPr>
        <w:t>表示的是电路中每消耗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的电能，电能表指示灯闪烁</w:t>
      </w:r>
      <w:r>
        <w:rPr>
          <w:rFonts w:eastAsia="Times New Roman" w:hAnsi="Times New Roman"/>
          <w:kern w:val="0"/>
          <w:szCs w:val="21"/>
        </w:rPr>
        <w:t>3000</w:t>
      </w:r>
      <w:r>
        <w:rPr>
          <w:rFonts w:ascii="宋体" w:cs="宋体"/>
          <w:kern w:val="0"/>
          <w:szCs w:val="21"/>
        </w:rPr>
        <w:t>次，据此求指示灯闪烁</w:t>
      </w:r>
      <w:r>
        <w:rPr>
          <w:rFonts w:eastAsia="Times New Roman" w:hAnsi="Times New Roman"/>
          <w:kern w:val="0"/>
          <w:szCs w:val="21"/>
        </w:rPr>
        <w:t>300</w:t>
      </w:r>
      <w:r>
        <w:rPr>
          <w:rFonts w:ascii="宋体" w:cs="宋体"/>
          <w:kern w:val="0"/>
          <w:szCs w:val="21"/>
        </w:rPr>
        <w:t>次消耗的电能，再利用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求用电器的功率。</w:t>
      </w:r>
      <w:r>
        <w:rPr>
          <w:rFonts w:ascii="宋体" w:cs="宋体"/>
          <w:kern w:val="0"/>
          <w:szCs w:val="21"/>
        </w:rPr>
        <w:br/>
        <w:t>本题考查了电能表的参数的理解与电能的求法以及电功率的计算，这是利用电能表测量功率的一种类型习题，一定要熟练掌握。</w:t>
      </w:r>
    </w:p>
    <w:p w14:paraId="70EBA2DF" w14:textId="77777777" w:rsidR="00A11B6B" w:rsidRDefault="00000000">
      <w:pPr>
        <w:spacing w:line="360" w:lineRule="auto"/>
        <w:textAlignment w:val="center"/>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解：已知条形磁体上端为</w:t>
      </w:r>
      <w:r>
        <w:rPr>
          <w:rFonts w:eastAsia="Times New Roman" w:hAnsi="Times New Roman"/>
          <w:i/>
          <w:iCs/>
          <w:kern w:val="0"/>
          <w:szCs w:val="21"/>
        </w:rPr>
        <w:t>N</w:t>
      </w:r>
      <w:r>
        <w:rPr>
          <w:rFonts w:ascii="宋体" w:cs="宋体"/>
          <w:kern w:val="0"/>
          <w:szCs w:val="21"/>
        </w:rPr>
        <w:t>极，则下端为</w:t>
      </w:r>
      <w:r>
        <w:rPr>
          <w:rFonts w:eastAsia="Times New Roman" w:hAnsi="Times New Roman"/>
          <w:i/>
          <w:iCs/>
          <w:kern w:val="0"/>
          <w:szCs w:val="21"/>
        </w:rPr>
        <w:t>S</w:t>
      </w:r>
      <w:r>
        <w:rPr>
          <w:rFonts w:ascii="宋体" w:cs="宋体"/>
          <w:kern w:val="0"/>
          <w:szCs w:val="21"/>
        </w:rPr>
        <w:t>极，根据同名磁极相互排斥，可知，电磁铁的上端为</w:t>
      </w:r>
      <w:r>
        <w:rPr>
          <w:rFonts w:eastAsia="Times New Roman" w:hAnsi="Times New Roman"/>
          <w:i/>
          <w:iCs/>
          <w:kern w:val="0"/>
          <w:szCs w:val="21"/>
        </w:rPr>
        <w:t xml:space="preserve"> S</w:t>
      </w:r>
      <w:r>
        <w:rPr>
          <w:rFonts w:ascii="宋体" w:cs="宋体"/>
          <w:kern w:val="0"/>
          <w:szCs w:val="21"/>
        </w:rPr>
        <w:t>极，下端为</w:t>
      </w:r>
      <w:r>
        <w:rPr>
          <w:rFonts w:eastAsia="Times New Roman" w:hAnsi="Times New Roman"/>
          <w:i/>
          <w:iCs/>
          <w:kern w:val="0"/>
          <w:szCs w:val="21"/>
        </w:rPr>
        <w:t>N</w:t>
      </w:r>
      <w:r>
        <w:rPr>
          <w:rFonts w:ascii="宋体" w:cs="宋体"/>
          <w:kern w:val="0"/>
          <w:szCs w:val="21"/>
        </w:rPr>
        <w:t>极。根据安培定则，伸出右手使大拇指指向电磁铁的</w:t>
      </w:r>
      <w:r>
        <w:rPr>
          <w:rFonts w:eastAsia="Times New Roman" w:hAnsi="Times New Roman"/>
          <w:i/>
          <w:iCs/>
          <w:kern w:val="0"/>
          <w:szCs w:val="21"/>
        </w:rPr>
        <w:t>N</w:t>
      </w:r>
      <w:r>
        <w:rPr>
          <w:rFonts w:ascii="宋体" w:cs="宋体"/>
          <w:kern w:val="0"/>
          <w:szCs w:val="21"/>
        </w:rPr>
        <w:t>极</w:t>
      </w:r>
      <m:oMath>
        <m:r>
          <w:rPr>
            <w:rFonts w:ascii="Cambria Math" w:hAnsi="Cambria Math"/>
          </w:rPr>
          <m:t>(</m:t>
        </m:r>
      </m:oMath>
      <w:r>
        <w:rPr>
          <w:rFonts w:ascii="宋体" w:cs="宋体"/>
          <w:kern w:val="0"/>
          <w:szCs w:val="21"/>
        </w:rPr>
        <w:t>电磁铁的下端</w:t>
      </w:r>
      <m:oMath>
        <m:r>
          <w:rPr>
            <w:rFonts w:ascii="Cambria Math" w:hAnsi="Cambria Math"/>
          </w:rPr>
          <m:t>)</m:t>
        </m:r>
      </m:oMath>
      <w:r>
        <w:rPr>
          <w:rFonts w:ascii="宋体" w:cs="宋体"/>
          <w:kern w:val="0"/>
          <w:szCs w:val="21"/>
        </w:rPr>
        <w:t>，则四指弯曲所指的方向为电流的方向，电流从螺线管的下端流入，所以电源的下端为正极，如图所示：</w:t>
      </w:r>
      <w:r>
        <w:rPr>
          <w:rFonts w:ascii="宋体" w:cs="宋体"/>
          <w:kern w:val="0"/>
          <w:szCs w:val="21"/>
        </w:rPr>
        <w:br/>
      </w:r>
      <w:r>
        <w:rPr>
          <w:rFonts w:eastAsia="Times New Roman" w:hAnsi="Times New Roman"/>
          <w:noProof/>
          <w:kern w:val="0"/>
          <w:sz w:val="24"/>
          <w:szCs w:val="24"/>
        </w:rPr>
        <w:drawing>
          <wp:inline distT="0" distB="0" distL="0" distR="0" wp14:anchorId="732BCBB1" wp14:editId="723244C0">
            <wp:extent cx="1257300" cy="17621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257300" cy="176212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1AD42BBE"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根据同名磁极相互排斥确定螺线管上面的极性，最后根据安培定则确定电流的方向；从而确定电源的正负极。</w:t>
      </w:r>
      <w:r>
        <w:rPr>
          <w:rFonts w:ascii="宋体" w:cs="宋体"/>
          <w:kern w:val="0"/>
          <w:szCs w:val="21"/>
        </w:rPr>
        <w:br/>
        <w:t>磁极间的相互作用规律与安培定则相结合是电磁学方面的常见题型，明确磁悬浮地球仪的工作原理是解答此题的关键。</w:t>
      </w:r>
    </w:p>
    <w:p w14:paraId="589ECCB2" w14:textId="77777777" w:rsidR="00A11B6B" w:rsidRDefault="00000000">
      <w:pPr>
        <w:spacing w:line="360" w:lineRule="auto"/>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eastAsia="Times New Roman" w:hAnsi="Times New Roman"/>
          <w:i/>
          <w:iCs/>
          <w:kern w:val="0"/>
          <w:szCs w:val="21"/>
        </w:rPr>
        <w:t xml:space="preserve">D </w:t>
      </w:r>
      <w:r>
        <w:rPr>
          <w:rFonts w:ascii="宋体" w:cs="宋体"/>
          <w:kern w:val="0"/>
          <w:szCs w:val="21"/>
        </w:rPr>
        <w:t>加热时间</w:t>
      </w:r>
      <w:r>
        <w:rPr>
          <w:rFonts w:eastAsia="Times New Roman" w:hAnsi="Times New Roman"/>
          <w:kern w:val="0"/>
          <w:szCs w:val="21"/>
        </w:rPr>
        <w:t xml:space="preserve">  </w:t>
      </w:r>
      <w:r>
        <w:rPr>
          <w:rFonts w:eastAsia="Times New Roman" w:hAnsi="Times New Roman"/>
          <w:i/>
          <w:iCs/>
          <w:kern w:val="0"/>
          <w:szCs w:val="21"/>
        </w:rPr>
        <w:t>A A</w:t>
      </w:r>
      <w:r>
        <w:rPr>
          <w:rFonts w:eastAsia="Times New Roman" w:hAnsi="Times New Roman"/>
          <w:kern w:val="0"/>
          <w:sz w:val="24"/>
          <w:szCs w:val="24"/>
        </w:rPr>
        <w:t> </w:t>
      </w:r>
    </w:p>
    <w:p w14:paraId="5F1FBD1A"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由于要用酒精灯的外焰加热，所以需先根据酒精灯固定</w:t>
      </w:r>
      <w:r>
        <w:rPr>
          <w:rFonts w:eastAsia="Times New Roman" w:hAnsi="Times New Roman"/>
          <w:i/>
          <w:iCs/>
          <w:kern w:val="0"/>
          <w:szCs w:val="21"/>
        </w:rPr>
        <w:t>D</w:t>
      </w:r>
      <w:r>
        <w:rPr>
          <w:rFonts w:ascii="宋体" w:cs="宋体"/>
          <w:kern w:val="0"/>
          <w:szCs w:val="21"/>
        </w:rPr>
        <w:t>的高度；</w:t>
      </w:r>
      <w:r>
        <w:rPr>
          <w:rFonts w:ascii="宋体" w:cs="宋体"/>
          <w:kern w:val="0"/>
          <w:szCs w:val="21"/>
        </w:rPr>
        <w:br/>
      </w:r>
      <m:oMath>
        <m:r>
          <w:rPr>
            <w:rFonts w:ascii="Cambria Math" w:hAnsi="Cambria Math"/>
          </w:rPr>
          <m:t>(2)</m:t>
        </m:r>
      </m:oMath>
      <w:r>
        <w:rPr>
          <w:rFonts w:ascii="宋体" w:cs="宋体"/>
          <w:kern w:val="0"/>
          <w:szCs w:val="21"/>
        </w:rPr>
        <w:t>根据转换法知：吸收热量的多少是通过用相同的加热器，比较加热时间，若加热时间相同，则吸收的热量就相同；</w:t>
      </w:r>
      <w:r>
        <w:rPr>
          <w:rFonts w:ascii="宋体" w:cs="宋体"/>
          <w:kern w:val="0"/>
          <w:szCs w:val="21"/>
        </w:rPr>
        <w:br/>
      </w:r>
      <m:oMath>
        <m:r>
          <w:rPr>
            <w:rFonts w:ascii="Cambria Math" w:hAnsi="Cambria Math"/>
          </w:rPr>
          <m:t>(3)</m:t>
        </m:r>
      </m:oMath>
      <w:r>
        <w:rPr>
          <w:rFonts w:ascii="宋体" w:cs="宋体"/>
          <w:kern w:val="0"/>
          <w:szCs w:val="21"/>
        </w:rPr>
        <w:t>因质量相等的</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两种液体，在升高相同温度时，</w:t>
      </w:r>
      <w:r>
        <w:rPr>
          <w:rFonts w:eastAsia="Times New Roman" w:hAnsi="Times New Roman"/>
          <w:i/>
          <w:iCs/>
          <w:kern w:val="0"/>
          <w:szCs w:val="21"/>
        </w:rPr>
        <w:t>A</w:t>
      </w:r>
      <w:r>
        <w:rPr>
          <w:rFonts w:ascii="宋体" w:cs="宋体"/>
          <w:kern w:val="0"/>
          <w:szCs w:val="21"/>
        </w:rPr>
        <w:t>吸热多，所以</w:t>
      </w:r>
      <w:r>
        <w:rPr>
          <w:rFonts w:eastAsia="Times New Roman" w:hAnsi="Times New Roman"/>
          <w:i/>
          <w:iCs/>
          <w:kern w:val="0"/>
          <w:szCs w:val="21"/>
        </w:rPr>
        <w:t>A</w:t>
      </w:r>
      <w:r>
        <w:rPr>
          <w:rFonts w:ascii="宋体" w:cs="宋体"/>
          <w:kern w:val="0"/>
          <w:szCs w:val="21"/>
        </w:rPr>
        <w:t>的吸热能力强，在降低相同的温度时，</w:t>
      </w:r>
      <w:r>
        <w:rPr>
          <w:rFonts w:eastAsia="Times New Roman" w:hAnsi="Times New Roman"/>
          <w:i/>
          <w:iCs/>
          <w:kern w:val="0"/>
          <w:szCs w:val="21"/>
        </w:rPr>
        <w:t>A</w:t>
      </w:r>
      <w:r>
        <w:rPr>
          <w:rFonts w:ascii="宋体" w:cs="宋体"/>
          <w:kern w:val="0"/>
          <w:szCs w:val="21"/>
        </w:rPr>
        <w:t>放热多，供热效果好，故从</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中选一种液体装入暖手袋中作为供热物质，则应选择</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(1)D</m:t>
        </m:r>
      </m:oMath>
      <w:r>
        <w:rPr>
          <w:rFonts w:ascii="宋体" w:cs="宋体"/>
          <w:kern w:val="0"/>
          <w:szCs w:val="21"/>
        </w:rPr>
        <w:t>；</w:t>
      </w:r>
      <m:oMath>
        <m:r>
          <w:rPr>
            <w:rFonts w:ascii="Cambria Math" w:hAnsi="Cambria Math"/>
          </w:rPr>
          <m:t>(2)</m:t>
        </m:r>
      </m:oMath>
      <w:r>
        <w:rPr>
          <w:rFonts w:ascii="宋体" w:cs="宋体"/>
          <w:kern w:val="0"/>
          <w:szCs w:val="21"/>
        </w:rPr>
        <w:t>加热时间；</w:t>
      </w:r>
      <m:oMath>
        <m:r>
          <w:rPr>
            <w:rFonts w:ascii="Cambria Math" w:hAnsi="Cambria Math"/>
          </w:rPr>
          <m:t>(3)A</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在此实验中，酒精灯及温度计的使用都有特殊的规定：使用酒精灯的外焰加热，温度计的玻璃泡要完全浸没在液体中，但不能碰到容器底，所以要从下向上进行调节；</w:t>
      </w:r>
      <w:r>
        <w:rPr>
          <w:rFonts w:ascii="宋体" w:cs="宋体"/>
          <w:kern w:val="0"/>
          <w:szCs w:val="21"/>
        </w:rPr>
        <w:br/>
      </w:r>
      <m:oMath>
        <m:r>
          <w:rPr>
            <w:rFonts w:ascii="Cambria Math" w:hAnsi="Cambria Math"/>
          </w:rPr>
          <m:t>(2)</m:t>
        </m:r>
      </m:oMath>
      <w:r>
        <w:rPr>
          <w:rFonts w:ascii="宋体" w:cs="宋体"/>
          <w:kern w:val="0"/>
          <w:szCs w:val="21"/>
        </w:rPr>
        <w:t>我们使用相同的酒精灯通过加热时间的长短来比较吸热多少，这种方法叫转换法；</w:t>
      </w:r>
      <w:r>
        <w:rPr>
          <w:rFonts w:ascii="宋体" w:cs="宋体"/>
          <w:kern w:val="0"/>
          <w:szCs w:val="21"/>
        </w:rPr>
        <w:br/>
      </w:r>
      <m:oMath>
        <m:r>
          <w:rPr>
            <w:rFonts w:ascii="Cambria Math" w:hAnsi="Cambria Math"/>
          </w:rPr>
          <m:t>(3)</m:t>
        </m:r>
      </m:oMath>
      <w:r>
        <w:rPr>
          <w:rFonts w:ascii="宋体" w:cs="宋体"/>
          <w:kern w:val="0"/>
          <w:szCs w:val="21"/>
        </w:rPr>
        <w:t>根据比较物质吸热能力的方法</w:t>
      </w:r>
      <m:oMath>
        <m:r>
          <w:rPr>
            <w:rFonts w:ascii="Cambria Math" w:hAnsi="Cambria Math"/>
          </w:rPr>
          <m:t>(</m:t>
        </m:r>
      </m:oMath>
      <w:r>
        <w:rPr>
          <w:rFonts w:ascii="宋体" w:cs="宋体"/>
          <w:kern w:val="0"/>
          <w:szCs w:val="21"/>
        </w:rPr>
        <w:t>使相同质量的不同物质升高相同的温度，比较吸收的热量，即比较加热时间，吸收热量多的吸热能力强</w:t>
      </w:r>
      <m:oMath>
        <m:r>
          <w:rPr>
            <w:rFonts w:ascii="Cambria Math" w:hAnsi="Cambria Math"/>
          </w:rPr>
          <m:t>)</m:t>
        </m:r>
      </m:oMath>
      <w:r>
        <w:rPr>
          <w:rFonts w:ascii="宋体" w:cs="宋体"/>
          <w:kern w:val="0"/>
          <w:szCs w:val="21"/>
        </w:rPr>
        <w:t>确定哪种物质的吸热能力强</w:t>
      </w:r>
      <m:oMath>
        <m:r>
          <w:rPr>
            <w:rFonts w:ascii="Cambria Math" w:hAnsi="Cambria Math"/>
          </w:rPr>
          <m:t>(</m:t>
        </m:r>
      </m:oMath>
      <w:r>
        <w:rPr>
          <w:rFonts w:ascii="宋体" w:cs="宋体"/>
          <w:kern w:val="0"/>
          <w:szCs w:val="21"/>
        </w:rPr>
        <w:t>即比热容大</w:t>
      </w:r>
      <m:oMath>
        <m:r>
          <w:rPr>
            <w:rFonts w:ascii="Cambria Math" w:hAnsi="Cambria Math"/>
          </w:rPr>
          <m:t>)</m:t>
        </m:r>
      </m:oMath>
      <w:r>
        <w:rPr>
          <w:rFonts w:ascii="宋体" w:cs="宋体"/>
          <w:kern w:val="0"/>
          <w:szCs w:val="21"/>
        </w:rPr>
        <w:t>，再根据</w:t>
      </w:r>
      <m:oMath>
        <m:r>
          <w:rPr>
            <w:rFonts w:ascii="Cambria Math" w:hAnsi="Cambria Math"/>
          </w:rPr>
          <m:t>Q=cmΔt</m:t>
        </m:r>
      </m:oMath>
      <w:r>
        <w:rPr>
          <w:rFonts w:ascii="宋体" w:cs="宋体"/>
          <w:kern w:val="0"/>
          <w:szCs w:val="21"/>
        </w:rPr>
        <w:t>分析在其它条件相同时放热的多少。</w:t>
      </w:r>
      <w:r>
        <w:rPr>
          <w:rFonts w:ascii="宋体" w:cs="宋体"/>
          <w:kern w:val="0"/>
          <w:szCs w:val="21"/>
        </w:rPr>
        <w:br/>
        <w:t>本题是探究不同物质吸热能力强弱的实验，考查了控制变量法、转换法的应用和比较吸热能力的方法，为热学中的重要实验。</w:t>
      </w:r>
    </w:p>
    <w:p w14:paraId="5FA6729F" w14:textId="77777777" w:rsidR="00A11B6B"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最大</w:t>
      </w:r>
      <w:r>
        <w:rPr>
          <w:rFonts w:eastAsia="Times New Roman" w:hAnsi="Times New Roman"/>
          <w:kern w:val="0"/>
          <w:szCs w:val="21"/>
        </w:rPr>
        <w:t xml:space="preserve">  </w:t>
      </w:r>
      <w:r>
        <w:rPr>
          <w:rFonts w:ascii="宋体" w:cs="宋体"/>
          <w:kern w:val="0"/>
          <w:szCs w:val="21"/>
        </w:rPr>
        <w:t>断路</w:t>
      </w:r>
      <w:r>
        <w:rPr>
          <w:rFonts w:eastAsia="Times New Roman" w:hAnsi="Times New Roman"/>
          <w:kern w:val="0"/>
          <w:szCs w:val="21"/>
        </w:rPr>
        <w:t xml:space="preserve">  </w:t>
      </w:r>
      <m:oMath>
        <m:r>
          <w:rPr>
            <w:rFonts w:ascii="Cambria Math" w:hAnsi="Cambria Math"/>
          </w:rPr>
          <m:t>0.28</m:t>
        </m:r>
      </m:oMath>
      <w:r>
        <w:rPr>
          <w:rFonts w:ascii="宋体" w:cs="宋体"/>
          <w:kern w:val="0"/>
          <w:szCs w:val="21"/>
        </w:rPr>
        <w:t>正</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Cs w:val="21"/>
        </w:rPr>
        <w:t xml:space="preserve">  </w:t>
      </w:r>
      <m:oMath>
        <m:r>
          <w:rPr>
            <w:rFonts w:ascii="Cambria Math" w:hAnsi="Cambria Math"/>
          </w:rPr>
          <m:t>B1.8S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xml:space="preserve">  </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eastAsia="Times New Roman" w:hAnsi="Times New Roman"/>
          <w:kern w:val="0"/>
          <w:szCs w:val="21"/>
        </w:rPr>
        <w:t xml:space="preserve">  </w:t>
      </w:r>
      <m:oMath>
        <m:r>
          <w:rPr>
            <w:rFonts w:ascii="Cambria Math" w:hAnsi="Cambria Math"/>
          </w:rPr>
          <m:t>1.672</m:t>
        </m:r>
      </m:oMath>
      <w:r>
        <w:rPr>
          <w:rFonts w:eastAsia="Times New Roman" w:hAnsi="Times New Roman"/>
          <w:kern w:val="0"/>
          <w:sz w:val="24"/>
          <w:szCs w:val="24"/>
        </w:rPr>
        <w:t> </w:t>
      </w:r>
    </w:p>
    <w:p w14:paraId="0F883859" w14:textId="77777777" w:rsidR="00A11B6B"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为了保护电路，闭合开关前，调节滑动变阻器的滑片使其阻值最大；</w:t>
      </w:r>
      <w:r>
        <w:rPr>
          <w:rFonts w:ascii="宋体" w:cs="宋体"/>
          <w:kern w:val="0"/>
          <w:szCs w:val="21"/>
        </w:rPr>
        <w:br/>
      </w:r>
      <m:oMath>
        <m:r>
          <w:rPr>
            <w:rFonts w:ascii="Cambria Math" w:hAnsi="Cambria Math"/>
          </w:rPr>
          <m:t>(2)</m:t>
        </m:r>
      </m:oMath>
      <w:r>
        <w:rPr>
          <w:rFonts w:ascii="宋体" w:cs="宋体"/>
          <w:kern w:val="0"/>
          <w:szCs w:val="21"/>
        </w:rPr>
        <w:t>原电路图中，滑动变阻器、电流表和电压表串联后与定值电阻并联是错误的，在“探究电流与电压和电阻的关系”实验中，定值电阻、滑动变阻器和电流表串联，电压表并联在定值电阻两端，如下图所示：</w:t>
      </w:r>
      <w:r>
        <w:rPr>
          <w:rFonts w:ascii="宋体" w:cs="宋体"/>
          <w:kern w:val="0"/>
          <w:szCs w:val="21"/>
        </w:rPr>
        <w:br/>
      </w:r>
      <w:r>
        <w:rPr>
          <w:rFonts w:eastAsia="Times New Roman" w:hAnsi="Times New Roman"/>
          <w:noProof/>
          <w:kern w:val="0"/>
          <w:sz w:val="24"/>
          <w:szCs w:val="24"/>
        </w:rPr>
        <w:drawing>
          <wp:inline distT="0" distB="0" distL="0" distR="0" wp14:anchorId="0D8478E8" wp14:editId="2E1F1933">
            <wp:extent cx="2009775" cy="18669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009775" cy="18669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试触时，小玉同学发现电流表无示数，说明电路可能断路；电压表指针超过量程，说明电压表与电源连通，则与电压表并联的电路以外的电路是完好的，则与电压表并联的电路断路了，即电路的故障可能是定值电阻断路；</w:t>
      </w:r>
      <w:r>
        <w:rPr>
          <w:rFonts w:ascii="宋体" w:cs="宋体"/>
          <w:kern w:val="0"/>
          <w:szCs w:val="21"/>
        </w:rPr>
        <w:br/>
      </w:r>
      <m:oMath>
        <m:r>
          <w:rPr>
            <w:rFonts w:ascii="Cambria Math" w:hAnsi="Cambria Math"/>
          </w:rPr>
          <m:t>(4)</m:t>
        </m:r>
      </m:oMath>
      <w:r>
        <w:rPr>
          <w:rFonts w:ascii="宋体" w:cs="宋体"/>
          <w:kern w:val="0"/>
          <w:szCs w:val="21"/>
        </w:rPr>
        <w:t>①当电压表示数为</w:t>
      </w:r>
      <m:oMath>
        <m:r>
          <w:rPr>
            <w:rFonts w:ascii="Cambria Math" w:hAnsi="Cambria Math"/>
          </w:rPr>
          <m:t>2.8V</m:t>
        </m:r>
      </m:oMath>
      <w:r>
        <w:rPr>
          <w:rFonts w:ascii="宋体" w:cs="宋体"/>
          <w:kern w:val="0"/>
          <w:szCs w:val="21"/>
        </w:rPr>
        <w:t>时，电流表的示数如图乙所示，电流表选用小量程，分度值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0.28A</m:t>
        </m:r>
      </m:oMath>
      <w:r>
        <w:rPr>
          <w:rFonts w:ascii="宋体" w:cs="宋体"/>
          <w:kern w:val="0"/>
          <w:szCs w:val="21"/>
        </w:rPr>
        <w:t>；</w:t>
      </w:r>
      <w:r>
        <w:rPr>
          <w:rFonts w:ascii="宋体" w:cs="宋体"/>
          <w:kern w:val="0"/>
          <w:szCs w:val="21"/>
        </w:rPr>
        <w:br/>
        <w:t>②由表中数据可知，当电压增大为原来的几倍，通过定值电阻的电流也增大为原来的几倍，故可得出结论：当电阻一定时，导体中的电流与导体两端电压成正比；</w:t>
      </w:r>
      <w:r>
        <w:rPr>
          <w:rFonts w:ascii="宋体" w:cs="宋体"/>
          <w:kern w:val="0"/>
          <w:szCs w:val="21"/>
        </w:rPr>
        <w:br/>
        <w:t>③在探究电流与电压的关系实验中，需控制电阻的阻值一定，而灯丝电阻随温度的变化而变化，故不能用小灯泡代替定值电阻做上述实验；</w:t>
      </w:r>
      <w:r>
        <w:rPr>
          <w:rFonts w:ascii="宋体" w:cs="宋体"/>
          <w:kern w:val="0"/>
          <w:szCs w:val="21"/>
        </w:rPr>
        <w:br/>
      </w:r>
      <m:oMath>
        <m:r>
          <w:rPr>
            <w:rFonts w:ascii="Cambria Math" w:hAnsi="Cambria Math"/>
          </w:rPr>
          <m:t>(5)</m:t>
        </m:r>
      </m:oMath>
      <w:r>
        <w:rPr>
          <w:rFonts w:ascii="宋体" w:cs="宋体"/>
          <w:kern w:val="0"/>
          <w:szCs w:val="21"/>
        </w:rPr>
        <w:t>①实验中，当把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w:t>
      </w:r>
      <w:r>
        <w:rPr>
          <w:rFonts w:ascii="宋体" w:cs="宋体"/>
          <w:kern w:val="0"/>
          <w:szCs w:val="21"/>
        </w:rPr>
        <w:lastRenderedPageBreak/>
        <w:t>关系时要控制电压不变，根据串联电路电压的规律，要增大滑动变阻器两端的电压，由分压原理，要增大滑动变阻器电阻阻值，故应把滑动变阻器滑片向</w:t>
      </w:r>
      <w:r>
        <w:rPr>
          <w:rFonts w:eastAsia="Times New Roman" w:hAnsi="Times New Roman"/>
          <w:i/>
          <w:iCs/>
          <w:kern w:val="0"/>
          <w:szCs w:val="21"/>
        </w:rPr>
        <w:t>B</w:t>
      </w:r>
      <w:r>
        <w:rPr>
          <w:rFonts w:ascii="宋体" w:cs="宋体"/>
          <w:kern w:val="0"/>
          <w:szCs w:val="21"/>
        </w:rPr>
        <w:t>端滑动；</w:t>
      </w:r>
      <w:r>
        <w:rPr>
          <w:rFonts w:ascii="宋体" w:cs="宋体"/>
          <w:kern w:val="0"/>
          <w:szCs w:val="21"/>
        </w:rPr>
        <w:br/>
        <w:t>②研究电流与电阻的关系，要控制电压表示数不变，滑动变阻器与定值电阻串联，设电压表示数为</w:t>
      </w:r>
      <m:oMath>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，根据串联电路电压的规律，滑动变阻器分得的电压：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=4.5V-</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w:r>
        <w:rPr>
          <w:rFonts w:ascii="宋体" w:cs="宋体"/>
          <w:kern w:val="0"/>
          <w:szCs w:val="21"/>
        </w:rPr>
        <w:br/>
        <w:t>根据分压原理有：</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ascii="宋体" w:cs="宋体"/>
          <w:kern w:val="0"/>
          <w:szCs w:val="21"/>
        </w:rPr>
        <w:t>，即</w:t>
      </w:r>
      <m:oMath>
        <m:f>
          <m:fPr>
            <m:ctrlPr>
              <w:rPr>
                <w:rFonts w:ascii="Cambria Math" w:hAnsi="Cambria Math"/>
              </w:rPr>
            </m:ctrlPr>
          </m:fPr>
          <m:num>
            <m:r>
              <w:rPr>
                <w:rFonts w:ascii="Cambria Math" w:hAnsi="Cambria Math"/>
                <w:sz w:val="24"/>
                <w:szCs w:val="24"/>
              </w:rPr>
              <m:t>4.5V-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eastAsia="Times New Roman" w:hAnsi="Times New Roman"/>
          <w:kern w:val="0"/>
          <w:szCs w:val="21"/>
        </w:rPr>
        <w:t>------</w:t>
      </w:r>
      <w:r>
        <w:rPr>
          <w:rFonts w:ascii="宋体" w:cs="宋体"/>
          <w:kern w:val="0"/>
          <w:szCs w:val="21"/>
        </w:rPr>
        <w:t>①，</w:t>
      </w:r>
      <w:r>
        <w:rPr>
          <w:rFonts w:ascii="宋体" w:cs="宋体"/>
          <w:kern w:val="0"/>
          <w:szCs w:val="21"/>
        </w:rPr>
        <w:br/>
        <w:t>因电压表示数</w:t>
      </w:r>
      <m:oMath>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为定值，由①式知，方程左边为一定值，故右边也为一定值，故当定值电阻取最大时，滑动变阻器连入电路中的电阻最大，由①式得：</w:t>
      </w:r>
      <w:r>
        <w:rPr>
          <w:rFonts w:ascii="宋体" w:cs="宋体"/>
          <w:kern w:val="0"/>
          <w:szCs w:val="21"/>
        </w:rPr>
        <w:br/>
      </w:r>
      <m:oMath>
        <m:f>
          <m:fPr>
            <m:ctrlPr>
              <w:rPr>
                <w:rFonts w:ascii="Cambria Math" w:hAnsi="Cambria Math"/>
              </w:rPr>
            </m:ctrlPr>
          </m:fPr>
          <m:num>
            <m:r>
              <w:rPr>
                <w:rFonts w:ascii="Cambria Math" w:hAnsi="Cambria Math"/>
                <w:sz w:val="24"/>
                <w:szCs w:val="24"/>
              </w:rPr>
              <m:t>4.5V-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30Ω</m:t>
            </m:r>
          </m:num>
          <m:den>
            <m:r>
              <w:rPr>
                <w:rFonts w:ascii="Cambria Math" w:hAnsi="Cambria Math"/>
                <w:sz w:val="24"/>
                <w:szCs w:val="24"/>
              </w:rPr>
              <m:t>20Ω</m:t>
            </m:r>
          </m:den>
        </m:f>
      </m:oMath>
      <w:r>
        <w:rPr>
          <w:rFonts w:ascii="宋体" w:cs="宋体"/>
          <w:kern w:val="0"/>
          <w:szCs w:val="21"/>
        </w:rPr>
        <w:t>，</w:t>
      </w:r>
      <w:r>
        <w:rPr>
          <w:rFonts w:ascii="宋体" w:cs="宋体"/>
          <w:kern w:val="0"/>
          <w:szCs w:val="21"/>
        </w:rPr>
        <w:br/>
        <w:t>解得电压表的示数：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=1.8V</m:t>
        </m:r>
      </m:oMath>
      <w:r>
        <w:rPr>
          <w:rFonts w:ascii="宋体" w:cs="宋体"/>
          <w:kern w:val="0"/>
          <w:szCs w:val="21"/>
        </w:rPr>
        <w:t>，即为完成实验，电压表的最小电压为</w:t>
      </w:r>
      <m:oMath>
        <m:r>
          <w:rPr>
            <w:rFonts w:ascii="Cambria Math" w:hAnsi="Cambria Math"/>
          </w:rPr>
          <m:t>1.8V</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实验步骤：</w:t>
      </w:r>
      <w:r>
        <w:rPr>
          <w:rFonts w:ascii="宋体" w:cs="宋体"/>
          <w:kern w:val="0"/>
          <w:szCs w:val="21"/>
        </w:rPr>
        <w:br/>
        <w:t>①只闭合开关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，移动滑动变阻器的滑片使电压表示数为</w:t>
      </w:r>
      <m:oMath>
        <m:r>
          <w:rPr>
            <w:rFonts w:ascii="Cambria Math" w:hAnsi="Cambria Math"/>
          </w:rPr>
          <m:t>3.8V</m:t>
        </m:r>
      </m:oMath>
      <w:r>
        <w:rPr>
          <w:rFonts w:ascii="宋体" w:cs="宋体"/>
          <w:kern w:val="0"/>
          <w:szCs w:val="21"/>
        </w:rPr>
        <w:t>时小灯泡正常发光；</w:t>
      </w:r>
      <w:r>
        <w:rPr>
          <w:rFonts w:ascii="宋体" w:cs="宋体"/>
          <w:kern w:val="0"/>
          <w:szCs w:val="21"/>
        </w:rPr>
        <w:br/>
        <w:t>②只闭合开关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，保持滑动变阻器的滑片不动，此时电压表的示数为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，将滑片移到最右端时电压表示数为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③在步骤①中，灯泡和滑动变阻器串联，电压表测灯泡两端电压，移动滑动变阻器的滑片使电压表示数为</w:t>
      </w:r>
      <m:oMath>
        <m:r>
          <w:rPr>
            <w:rFonts w:ascii="Cambria Math" w:hAnsi="Cambria Math"/>
          </w:rPr>
          <m:t>3.8V</m:t>
        </m:r>
      </m:oMath>
      <w:r>
        <w:rPr>
          <w:rFonts w:ascii="宋体" w:cs="宋体"/>
          <w:kern w:val="0"/>
          <w:szCs w:val="21"/>
        </w:rPr>
        <w:t>时小灯泡正常发光；</w:t>
      </w:r>
      <w:r>
        <w:rPr>
          <w:rFonts w:ascii="宋体" w:cs="宋体"/>
          <w:kern w:val="0"/>
          <w:szCs w:val="21"/>
        </w:rPr>
        <w:br/>
        <w:t>在步骤②中，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和滑动变阻器串联，电压表测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两端的电压，根据串联电路电压规律，滑动变阻器两端电压为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=6V-4V=2V</m:t>
        </m:r>
      </m:oMath>
      <w:r>
        <w:rPr>
          <w:rFonts w:ascii="宋体" w:cs="宋体"/>
          <w:kern w:val="0"/>
          <w:szCs w:val="21"/>
        </w:rPr>
        <w:t>；</w:t>
      </w:r>
      <w:r>
        <w:rPr>
          <w:rFonts w:ascii="宋体" w:cs="宋体"/>
          <w:kern w:val="0"/>
          <w:szCs w:val="21"/>
        </w:rPr>
        <w:br/>
        <w:t>根据分压原理可知，</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，即</w:t>
      </w:r>
      <m:oMath>
        <m:f>
          <m:fPr>
            <m:ctrlPr>
              <w:rPr>
                <w:rFonts w:ascii="Cambria Math" w:hAnsi="Cambria Math"/>
              </w:rPr>
            </m:ctrlPr>
          </m:fPr>
          <m:num>
            <m:r>
              <w:rPr>
                <w:rFonts w:ascii="Cambria Math" w:hAnsi="Cambria Math"/>
                <w:sz w:val="24"/>
                <w:szCs w:val="24"/>
              </w:rPr>
              <m:t>2V</m:t>
            </m:r>
          </m:num>
          <m:den>
            <m:r>
              <w:rPr>
                <w:rFonts w:ascii="Cambria Math" w:hAnsi="Cambria Math"/>
                <w:sz w:val="24"/>
                <w:szCs w:val="24"/>
              </w:rPr>
              <m:t>4V</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10Ω</m:t>
            </m:r>
          </m:den>
        </m:f>
      </m:oMath>
      <w:r>
        <w:rPr>
          <w:rFonts w:ascii="宋体" w:cs="宋体"/>
          <w:kern w:val="0"/>
          <w:szCs w:val="21"/>
        </w:rPr>
        <w:t>，</w:t>
      </w:r>
      <w:r>
        <w:rPr>
          <w:rFonts w:ascii="宋体" w:cs="宋体"/>
          <w:kern w:val="0"/>
          <w:szCs w:val="21"/>
        </w:rPr>
        <w:br/>
        <w:t>解得：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=5Ω</m:t>
        </m:r>
      </m:oMath>
      <w:r>
        <w:rPr>
          <w:rFonts w:ascii="宋体" w:cs="宋体"/>
          <w:kern w:val="0"/>
          <w:szCs w:val="21"/>
        </w:rPr>
        <w:t>；</w:t>
      </w:r>
      <w:r>
        <w:rPr>
          <w:rFonts w:ascii="宋体" w:cs="宋体"/>
          <w:kern w:val="0"/>
          <w:szCs w:val="21"/>
        </w:rPr>
        <w:br/>
        <w:t>在步骤①中，当小灯泡正常发光时，滑动变阻器两端电压为</w:t>
      </w:r>
      <m:oMath>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=6V-3.8V=2.2V</m:t>
        </m:r>
      </m:oMath>
      <w:r>
        <w:rPr>
          <w:rFonts w:ascii="宋体" w:cs="宋体"/>
          <w:kern w:val="0"/>
          <w:szCs w:val="21"/>
        </w:rPr>
        <w:t>，</w:t>
      </w:r>
      <w:r>
        <w:rPr>
          <w:rFonts w:ascii="宋体" w:cs="宋体"/>
          <w:kern w:val="0"/>
          <w:szCs w:val="21"/>
        </w:rPr>
        <w:br/>
        <w:t>则小灯泡正常发光时额定电流为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滑</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r>
              <w:rPr>
                <w:rFonts w:ascii="Cambria Math" w:hAnsi="Cambria Math"/>
                <w:sz w:val="24"/>
                <w:szCs w:val="24"/>
              </w:rPr>
              <m:t>2.2V</m:t>
            </m:r>
          </m:num>
          <m:den>
            <m:r>
              <w:rPr>
                <w:rFonts w:ascii="Cambria Math" w:hAnsi="Cambria Math"/>
                <w:sz w:val="24"/>
                <w:szCs w:val="24"/>
              </w:rPr>
              <m:t>5Ω</m:t>
            </m:r>
          </m:den>
        </m:f>
        <m:r>
          <w:rPr>
            <w:rFonts w:ascii="Cambria Math" w:hAnsi="Cambria Math"/>
          </w:rPr>
          <m:t>=0.44A</m:t>
        </m:r>
      </m:oMath>
      <w:r>
        <w:rPr>
          <w:rFonts w:ascii="宋体" w:cs="宋体"/>
          <w:kern w:val="0"/>
          <w:szCs w:val="21"/>
        </w:rPr>
        <w:t>，</w:t>
      </w:r>
      <w:r>
        <w:rPr>
          <w:rFonts w:ascii="宋体" w:cs="宋体"/>
          <w:kern w:val="0"/>
          <w:szCs w:val="21"/>
        </w:rPr>
        <w:br/>
        <w:t>故小灯泡额定功率为：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=3.8V×0.44A=1.672W</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最大；</w:t>
      </w:r>
      <m:oMath>
        <m:r>
          <w:rPr>
            <w:rFonts w:ascii="Cambria Math" w:hAnsi="Cambria Math"/>
          </w:rPr>
          <m:t>(2)</m:t>
        </m:r>
      </m:oMath>
      <w:r>
        <w:rPr>
          <w:rFonts w:ascii="宋体" w:cs="宋体"/>
          <w:kern w:val="0"/>
          <w:szCs w:val="21"/>
        </w:rPr>
        <w:t>见解答图；</w:t>
      </w:r>
      <m:oMath>
        <m:r>
          <w:rPr>
            <w:rFonts w:ascii="Cambria Math" w:hAnsi="Cambria Math"/>
          </w:rPr>
          <m:t>(3)</m:t>
        </m:r>
      </m:oMath>
      <w:r>
        <w:rPr>
          <w:rFonts w:ascii="宋体" w:cs="宋体"/>
          <w:kern w:val="0"/>
          <w:szCs w:val="21"/>
        </w:rPr>
        <w:t>断路；</w:t>
      </w:r>
      <m:oMath>
        <m:r>
          <w:rPr>
            <w:rFonts w:ascii="Cambria Math" w:hAnsi="Cambria Math"/>
          </w:rPr>
          <m:t>(4)</m:t>
        </m:r>
      </m:oMath>
      <w:r>
        <w:rPr>
          <w:rFonts w:ascii="宋体" w:cs="宋体"/>
          <w:kern w:val="0"/>
          <w:szCs w:val="21"/>
        </w:rPr>
        <w:t>①</w:t>
      </w:r>
      <m:oMath>
        <m:r>
          <w:rPr>
            <w:rFonts w:ascii="Cambria Math" w:hAnsi="Cambria Math"/>
          </w:rPr>
          <m:t>0.28</m:t>
        </m:r>
      </m:oMath>
      <w:r>
        <w:rPr>
          <w:rFonts w:ascii="宋体" w:cs="宋体"/>
          <w:kern w:val="0"/>
          <w:szCs w:val="21"/>
        </w:rPr>
        <w:t>；②正；③温度；</w:t>
      </w:r>
      <m:oMath>
        <m:r>
          <w:rPr>
            <w:rFonts w:ascii="Cambria Math" w:hAnsi="Cambria Math"/>
          </w:rPr>
          <m:t>(5)</m:t>
        </m:r>
      </m:oMath>
      <w:r>
        <w:rPr>
          <w:rFonts w:ascii="宋体" w:cs="宋体"/>
          <w:kern w:val="0"/>
          <w:szCs w:val="21"/>
        </w:rPr>
        <w:t>①</w:t>
      </w:r>
      <w:r>
        <w:rPr>
          <w:rFonts w:eastAsia="Times New Roman" w:hAnsi="Times New Roman"/>
          <w:i/>
          <w:iCs/>
          <w:kern w:val="0"/>
          <w:szCs w:val="21"/>
        </w:rPr>
        <w:t>B</w:t>
      </w:r>
      <w:r>
        <w:rPr>
          <w:rFonts w:ascii="宋体" w:cs="宋体"/>
          <w:kern w:val="0"/>
          <w:szCs w:val="21"/>
        </w:rPr>
        <w:t>；②</w:t>
      </w:r>
      <m:oMath>
        <m:r>
          <w:rPr>
            <w:rFonts w:ascii="Cambria Math" w:hAnsi="Cambria Math"/>
          </w:rPr>
          <m:t>1.8</m:t>
        </m:r>
      </m:oMath>
      <w:r>
        <w:rPr>
          <w:rFonts w:ascii="宋体" w:cs="宋体"/>
          <w:kern w:val="0"/>
          <w:szCs w:val="21"/>
        </w:rPr>
        <w:t>；</w:t>
      </w:r>
      <m:oMath>
        <m:r>
          <w:rPr>
            <w:rFonts w:ascii="Cambria Math" w:hAnsi="Cambria Math"/>
          </w:rPr>
          <m:t>(6)</m:t>
        </m:r>
      </m:oMath>
      <w:r>
        <w:rPr>
          <w:rFonts w:ascii="宋体" w:cs="宋体"/>
          <w:kern w:val="0"/>
          <w:szCs w:val="21"/>
        </w:rPr>
        <w:t>①</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；②</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；③</w:t>
      </w:r>
      <m:oMath>
        <m:r>
          <w:rPr>
            <w:rFonts w:ascii="Cambria Math" w:hAnsi="Cambria Math"/>
          </w:rPr>
          <m:t>1.672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为了保护电路，闭合开关前，调节滑动变阻器的滑片使其阻值最大；</w:t>
      </w:r>
      <w:r>
        <w:rPr>
          <w:rFonts w:ascii="宋体" w:cs="宋体"/>
          <w:kern w:val="0"/>
          <w:szCs w:val="21"/>
        </w:rPr>
        <w:br/>
      </w:r>
      <m:oMath>
        <m:r>
          <w:rPr>
            <w:rFonts w:ascii="Cambria Math" w:hAnsi="Cambria Math"/>
          </w:rPr>
          <m:t>(2)</m:t>
        </m:r>
      </m:oMath>
      <w:r>
        <w:rPr>
          <w:rFonts w:ascii="宋体" w:cs="宋体"/>
          <w:kern w:val="0"/>
          <w:szCs w:val="21"/>
        </w:rPr>
        <w:t>在“探究电流与电压和电阻的关系”实验中，定值电阻、滑动变阻器和电流表串联，电压表并联在定值电阻两端；</w:t>
      </w:r>
      <w:r>
        <w:rPr>
          <w:rFonts w:ascii="宋体" w:cs="宋体"/>
          <w:kern w:val="0"/>
          <w:szCs w:val="21"/>
        </w:rPr>
        <w:br/>
      </w:r>
      <m:oMath>
        <m:r>
          <w:rPr>
            <w:rFonts w:ascii="Cambria Math" w:hAnsi="Cambria Math"/>
          </w:rPr>
          <m:t>(3)</m:t>
        </m:r>
      </m:oMath>
      <w:r>
        <w:rPr>
          <w:rFonts w:ascii="宋体" w:cs="宋体"/>
          <w:kern w:val="0"/>
          <w:szCs w:val="21"/>
        </w:rPr>
        <w:t>试触时，小玉同学发现电流表无示数，说明电路可能断路；电压表指针超过量程，说明电压表与电源连通，则与电压表并联的电路以外的电路是完好的，则与电压表并联的电路断路了；</w:t>
      </w:r>
      <w:r>
        <w:rPr>
          <w:rFonts w:ascii="宋体" w:cs="宋体"/>
          <w:kern w:val="0"/>
          <w:szCs w:val="21"/>
        </w:rPr>
        <w:br/>
      </w:r>
      <m:oMath>
        <m:r>
          <w:rPr>
            <w:rFonts w:ascii="Cambria Math" w:hAnsi="Cambria Math"/>
          </w:rPr>
          <m:t>(4)</m:t>
        </m:r>
      </m:oMath>
      <w:r>
        <w:rPr>
          <w:rFonts w:ascii="宋体" w:cs="宋体"/>
          <w:kern w:val="0"/>
          <w:szCs w:val="21"/>
        </w:rPr>
        <w:t>①根据电流表选用量程确定分度值读数；</w:t>
      </w:r>
      <w:r>
        <w:rPr>
          <w:rFonts w:ascii="宋体" w:cs="宋体"/>
          <w:kern w:val="0"/>
          <w:szCs w:val="21"/>
        </w:rPr>
        <w:br/>
        <w:t>②根据表中数据分析得出结论；</w:t>
      </w:r>
      <w:r>
        <w:rPr>
          <w:rFonts w:ascii="宋体" w:cs="宋体"/>
          <w:kern w:val="0"/>
          <w:szCs w:val="21"/>
        </w:rPr>
        <w:br/>
        <w:t>③灯丝电阻随温度的变化而变化；</w:t>
      </w:r>
      <w:r>
        <w:rPr>
          <w:rFonts w:ascii="宋体" w:cs="宋体"/>
          <w:kern w:val="0"/>
          <w:szCs w:val="21"/>
        </w:rPr>
        <w:br/>
      </w:r>
      <m:oMath>
        <m:r>
          <w:rPr>
            <w:rFonts w:ascii="Cambria Math" w:hAnsi="Cambria Math"/>
          </w:rPr>
          <m:t>(5)</m:t>
        </m:r>
      </m:oMath>
      <w:r>
        <w:rPr>
          <w:rFonts w:ascii="宋体" w:cs="宋体"/>
          <w:kern w:val="0"/>
          <w:szCs w:val="21"/>
        </w:rPr>
        <w:t>①根据控制变量法，研究电流与电阻的关系时，需控制定值电阻两端的电压不变，当换上大电阻时，根据分压原理确定电压表示数的变化，由串联电路电压的规律结合分压原理确定滑动变阻器滑片移动的方向；</w:t>
      </w:r>
      <w:r>
        <w:rPr>
          <w:rFonts w:ascii="宋体" w:cs="宋体"/>
          <w:kern w:val="0"/>
          <w:szCs w:val="21"/>
        </w:rPr>
        <w:br/>
        <w:t>②当将定值电阻换上较大的电阻时，如果控制电压表示数较小，根据串联电路电压的规律，滑动变阻器就要分去更多的电压，由分压原理，滑动变阻器连入电路中的阻值将要求更大，而题中滑动变阻器的最大电阻为</w:t>
      </w:r>
      <m:oMath>
        <m:r>
          <w:rPr>
            <w:rFonts w:ascii="Cambria Math" w:hAnsi="Cambria Math"/>
          </w:rPr>
          <m:t>30Ω</m:t>
        </m:r>
      </m:oMath>
      <w:r>
        <w:rPr>
          <w:rFonts w:ascii="宋体" w:cs="宋体"/>
          <w:kern w:val="0"/>
          <w:szCs w:val="21"/>
        </w:rPr>
        <w:t>，根据串联电路电压的规律得出滑动变阻器分得的电压，根据分压原理表达式讨论，当用最大电阻</w:t>
      </w:r>
      <m:oMath>
        <m:r>
          <w:rPr>
            <w:rFonts w:ascii="Cambria Math" w:hAnsi="Cambria Math"/>
          </w:rPr>
          <m:t>20Ω</m:t>
        </m:r>
      </m:oMath>
      <w:r>
        <w:rPr>
          <w:rFonts w:ascii="宋体" w:cs="宋体"/>
          <w:kern w:val="0"/>
          <w:szCs w:val="21"/>
        </w:rPr>
        <w:t>电阻进行实验时，滑动变阻器连入电路中的电阻应最大，由此得出控制电压表的最小电压；</w:t>
      </w:r>
      <w:r>
        <w:rPr>
          <w:rFonts w:ascii="宋体" w:cs="宋体"/>
          <w:kern w:val="0"/>
          <w:szCs w:val="21"/>
        </w:rPr>
        <w:br/>
      </w:r>
      <m:oMath>
        <m:r>
          <w:rPr>
            <w:rFonts w:ascii="Cambria Math" w:hAnsi="Cambria Math"/>
          </w:rPr>
          <m:t>(6)</m:t>
        </m:r>
      </m:oMath>
      <w:r>
        <w:rPr>
          <w:rFonts w:ascii="宋体" w:cs="宋体"/>
          <w:kern w:val="0"/>
          <w:szCs w:val="21"/>
        </w:rPr>
        <w:t>已知灯的额定电压，根据</w:t>
      </w:r>
      <m:oMath>
        <m:r>
          <w:rPr>
            <w:rFonts w:ascii="Cambria Math" w:hAnsi="Cambria Math"/>
          </w:rPr>
          <m:t>P=UI</m:t>
        </m:r>
      </m:oMath>
      <w:r>
        <w:rPr>
          <w:rFonts w:ascii="宋体" w:cs="宋体"/>
          <w:kern w:val="0"/>
          <w:szCs w:val="21"/>
        </w:rPr>
        <w:t>知要求得灯泡额定功率，求出灯正常发光时的电流即可；</w:t>
      </w:r>
      <w:r>
        <w:rPr>
          <w:rFonts w:ascii="宋体" w:cs="宋体"/>
          <w:kern w:val="0"/>
          <w:szCs w:val="21"/>
        </w:rPr>
        <w:br/>
        <w:t>①只闭合开关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，移动滑动变阻器的滑片使电压表示数为</w:t>
      </w:r>
      <m:oMath>
        <m:r>
          <w:rPr>
            <w:rFonts w:ascii="Cambria Math" w:hAnsi="Cambria Math"/>
          </w:rPr>
          <m:t>3.8V</m:t>
        </m:r>
      </m:oMath>
      <w:r>
        <w:rPr>
          <w:rFonts w:ascii="宋体" w:cs="宋体"/>
          <w:kern w:val="0"/>
          <w:szCs w:val="21"/>
        </w:rPr>
        <w:t>时小灯泡正常发光；</w:t>
      </w:r>
      <w:r>
        <w:rPr>
          <w:rFonts w:ascii="宋体" w:cs="宋体"/>
          <w:kern w:val="0"/>
          <w:szCs w:val="21"/>
        </w:rPr>
        <w:br/>
        <w:t>②只闭合开关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，保持滑动变阻器的滑片不动，此时电压表的示数为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，将滑片移到最右端时电压表示数为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③根据步骤②利用串联电路电压规律和分压原理求出滑动变阻器接入电路的阻值，因滑动变阻器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接入电路的阻值不变，根据步骤①利用串联电路电压规律结合欧姆定律求出灯泡正常发光时的电流，然后根据</w:t>
      </w:r>
      <m:oMath>
        <m:r>
          <w:rPr>
            <w:rFonts w:ascii="Cambria Math" w:hAnsi="Cambria Math"/>
          </w:rPr>
          <m:t>P=UI</m:t>
        </m:r>
      </m:oMath>
      <w:r>
        <w:rPr>
          <w:rFonts w:ascii="宋体" w:cs="宋体"/>
          <w:kern w:val="0"/>
          <w:szCs w:val="21"/>
        </w:rPr>
        <w:t>求出灯泡额定功率。</w:t>
      </w:r>
      <w:r>
        <w:rPr>
          <w:rFonts w:ascii="宋体" w:cs="宋体"/>
          <w:kern w:val="0"/>
          <w:szCs w:val="21"/>
        </w:rPr>
        <w:br/>
        <w:t>本题探究电流与电压和电阻的关系实验，考查了注意事项、电路连接、电路故障、电流表读数、数据分析、影响电阻大小因素、控制变量法和欧姆定律的应用及设计实验方案测功率的能力。</w:t>
      </w:r>
    </w:p>
    <w:p w14:paraId="77E66819" w14:textId="77777777" w:rsidR="00A11B6B" w:rsidRDefault="00000000">
      <w:pPr>
        <w:spacing w:line="360" w:lineRule="auto"/>
        <w:rPr>
          <w:rFonts w:ascii="宋体" w:cs="宋体"/>
          <w:kern w:val="0"/>
          <w:szCs w:val="21"/>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增加</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匝数越多</w:t>
      </w:r>
      <w:r>
        <w:rPr>
          <w:rFonts w:eastAsia="Times New Roman" w:hAnsi="Times New Roman"/>
          <w:kern w:val="0"/>
          <w:szCs w:val="21"/>
        </w:rPr>
        <w:t xml:space="preserve">  </w:t>
      </w:r>
      <w:r>
        <w:rPr>
          <w:rFonts w:ascii="宋体" w:cs="宋体"/>
          <w:kern w:val="0"/>
          <w:szCs w:val="21"/>
        </w:rPr>
        <w:t>同名磁极相互排斥</w:t>
      </w:r>
      <w:r>
        <w:rPr>
          <w:rFonts w:eastAsia="Times New Roman" w:hAnsi="Times New Roman"/>
          <w:kern w:val="0"/>
          <w:sz w:val="24"/>
          <w:szCs w:val="24"/>
        </w:rPr>
        <w:t> </w:t>
      </w:r>
    </w:p>
    <w:p w14:paraId="5D348902" w14:textId="77777777" w:rsidR="00A11B6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当滑动变阻器滑片向左移动时，滑动变阻器的阻值减小，电路中的电流变大，电磁铁的磁性增强，吸引大头针的个数增加；</w:t>
      </w:r>
      <w:r>
        <w:rPr>
          <w:rFonts w:ascii="宋体" w:cs="宋体"/>
          <w:kern w:val="0"/>
          <w:szCs w:val="21"/>
        </w:rPr>
        <w:br/>
      </w:r>
      <m:oMath>
        <m:r>
          <w:rPr>
            <w:rFonts w:ascii="Cambria Math" w:hAnsi="Cambria Math"/>
          </w:rPr>
          <m:t>(2)</m:t>
        </m:r>
      </m:oMath>
      <w:r>
        <w:rPr>
          <w:rFonts w:ascii="宋体" w:cs="宋体"/>
          <w:kern w:val="0"/>
          <w:szCs w:val="21"/>
        </w:rPr>
        <w:t>由图知，甲吸引大头针的个数较多，说明甲的磁性较强，甲、乙串联，电流相等，甲的线圈匝数大于</w:t>
      </w:r>
      <w:r>
        <w:rPr>
          <w:rFonts w:ascii="宋体" w:cs="宋体"/>
          <w:kern w:val="0"/>
          <w:szCs w:val="21"/>
        </w:rPr>
        <w:lastRenderedPageBreak/>
        <w:t>乙的线圈匝数，说明电流一定时，线圈匝数越多，电磁铁磁性越强；</w:t>
      </w:r>
      <w:r>
        <w:rPr>
          <w:rFonts w:ascii="宋体" w:cs="宋体"/>
          <w:kern w:val="0"/>
          <w:szCs w:val="21"/>
        </w:rPr>
        <w:br/>
      </w:r>
      <m:oMath>
        <m:r>
          <w:rPr>
            <w:rFonts w:ascii="Cambria Math" w:hAnsi="Cambria Math"/>
          </w:rPr>
          <m:t>(3)</m:t>
        </m:r>
      </m:oMath>
      <w:r>
        <w:rPr>
          <w:rFonts w:ascii="宋体" w:cs="宋体"/>
          <w:kern w:val="0"/>
          <w:szCs w:val="21"/>
        </w:rPr>
        <w:t>大头针被磁化，同一端的磁性相同，互相排斥，所以下端分散。</w:t>
      </w:r>
      <w:r>
        <w:rPr>
          <w:rFonts w:ascii="宋体" w:cs="宋体"/>
          <w:kern w:val="0"/>
          <w:szCs w:val="21"/>
        </w:rPr>
        <w:br/>
        <w:t>故答案为：</w:t>
      </w:r>
      <m:oMath>
        <m:r>
          <w:rPr>
            <w:rFonts w:ascii="Cambria Math" w:hAnsi="Cambria Math"/>
          </w:rPr>
          <m:t>(1)</m:t>
        </m:r>
      </m:oMath>
      <w:r>
        <w:rPr>
          <w:rFonts w:ascii="宋体" w:cs="宋体"/>
          <w:kern w:val="0"/>
          <w:szCs w:val="21"/>
        </w:rPr>
        <w:t>增加；</w:t>
      </w:r>
      <m:oMath>
        <m:r>
          <w:rPr>
            <w:rFonts w:ascii="Cambria Math" w:hAnsi="Cambria Math"/>
          </w:rPr>
          <m:t>(2)</m:t>
        </m:r>
      </m:oMath>
      <w:r>
        <w:rPr>
          <w:rFonts w:ascii="宋体" w:cs="宋体"/>
          <w:kern w:val="0"/>
          <w:szCs w:val="21"/>
        </w:rPr>
        <w:t>甲；线圈匝数越多；</w:t>
      </w:r>
      <m:oMath>
        <m:r>
          <w:rPr>
            <w:rFonts w:ascii="Cambria Math" w:hAnsi="Cambria Math"/>
          </w:rPr>
          <m:t>(3)</m:t>
        </m:r>
      </m:oMath>
      <w:r>
        <w:rPr>
          <w:rFonts w:ascii="宋体" w:cs="宋体"/>
          <w:kern w:val="0"/>
          <w:szCs w:val="21"/>
        </w:rPr>
        <w:t>同名磁极相互排斥。</w:t>
      </w:r>
      <w:r>
        <w:rPr>
          <w:rFonts w:ascii="宋体" w:cs="宋体"/>
          <w:kern w:val="0"/>
          <w:szCs w:val="21"/>
        </w:rPr>
        <w:br/>
        <w:t>掌握影响电磁铁磁性强弱的因素：电流的大小、线圈的匝数、有无铁芯；</w:t>
      </w:r>
      <w:r>
        <w:rPr>
          <w:rFonts w:ascii="宋体" w:cs="宋体"/>
          <w:kern w:val="0"/>
          <w:szCs w:val="21"/>
        </w:rPr>
        <w:br/>
      </w:r>
      <m:oMath>
        <m:r>
          <w:rPr>
            <w:rFonts w:ascii="Cambria Math" w:hAnsi="Cambria Math"/>
          </w:rPr>
          <m:t>(1)</m:t>
        </m:r>
      </m:oMath>
      <w:r>
        <w:rPr>
          <w:rFonts w:ascii="宋体" w:cs="宋体"/>
          <w:kern w:val="0"/>
          <w:szCs w:val="21"/>
        </w:rPr>
        <w:t>分析滑动变阻器滑片向左移动时，电流的变化，得出电磁铁磁性的变化及吸引大头针个数的多少；</w:t>
      </w:r>
      <w:r>
        <w:rPr>
          <w:rFonts w:ascii="宋体" w:cs="宋体"/>
          <w:kern w:val="0"/>
          <w:szCs w:val="21"/>
        </w:rPr>
        <w:br/>
      </w:r>
      <m:oMath>
        <m:r>
          <w:rPr>
            <w:rFonts w:ascii="Cambria Math" w:hAnsi="Cambria Math"/>
          </w:rPr>
          <m:t>(2)</m:t>
        </m:r>
      </m:oMath>
      <w:r>
        <w:rPr>
          <w:rFonts w:ascii="宋体" w:cs="宋体"/>
          <w:kern w:val="0"/>
          <w:szCs w:val="21"/>
        </w:rPr>
        <w:t>根据电磁铁吸引大头针个数的多少判断电磁铁磁性的强弱并分析甲、乙磁性不同的原因；</w:t>
      </w:r>
      <w:r>
        <w:rPr>
          <w:rFonts w:ascii="宋体" w:cs="宋体"/>
          <w:kern w:val="0"/>
          <w:szCs w:val="21"/>
        </w:rPr>
        <w:br/>
      </w:r>
      <m:oMath>
        <m:r>
          <w:rPr>
            <w:rFonts w:ascii="Cambria Math" w:hAnsi="Cambria Math"/>
          </w:rPr>
          <m:t>(3)</m:t>
        </m:r>
      </m:oMath>
      <w:r>
        <w:rPr>
          <w:rFonts w:ascii="宋体" w:cs="宋体"/>
          <w:kern w:val="0"/>
          <w:szCs w:val="21"/>
        </w:rPr>
        <w:t>利用磁化和磁极间的作用规律进行分析。</w:t>
      </w:r>
      <w:r>
        <w:rPr>
          <w:rFonts w:ascii="宋体" w:cs="宋体"/>
          <w:kern w:val="0"/>
          <w:szCs w:val="21"/>
        </w:rPr>
        <w:br/>
        <w:t>探究“影响电磁铁磁性强弱的因素”实验，考查了影响电磁铁磁性强弱的因素，考查了滑动变阻器对电路电流的影响，同时涉及到了磁极间的相互作用规律的应用。</w:t>
      </w:r>
    </w:p>
    <w:p w14:paraId="4378EA5E" w14:textId="77777777" w:rsidR="00A11B6B" w:rsidRDefault="00000000">
      <w:pPr>
        <w:spacing w:line="360" w:lineRule="auto"/>
        <w:rPr>
          <w:rFonts w:ascii="宋体" w:cs="宋体"/>
          <w:kern w:val="0"/>
          <w:szCs w:val="21"/>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×70%</m:t>
        </m:r>
      </m:oMath>
      <w:r>
        <w:rPr>
          <w:rFonts w:ascii="宋体" w:cs="宋体"/>
          <w:kern w:val="0"/>
          <w:szCs w:val="21"/>
        </w:rPr>
        <w:t>，</w:t>
      </w:r>
      <w:r>
        <w:rPr>
          <w:rFonts w:ascii="宋体" w:cs="宋体"/>
          <w:kern w:val="0"/>
          <w:szCs w:val="21"/>
        </w:rPr>
        <w:br/>
        <w:t>煤气完全燃烧放出热量：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70%</m:t>
            </m:r>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70%</m:t>
            </m:r>
          </m:den>
        </m:f>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得需要煤气的体积：</w:t>
      </w:r>
      <w:r>
        <w:rPr>
          <w:rFonts w:ascii="宋体" w:cs="宋体"/>
          <w:kern w:val="0"/>
          <w:szCs w:val="21"/>
        </w:rPr>
        <w:br/>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q</m:t>
            </m:r>
          </m:den>
        </m:f>
        <m:r>
          <w:rPr>
            <w:rFonts w:ascii="Cambria Math" w:hAnsi="Cambria Math"/>
          </w:rPr>
          <m:t>=</m:t>
        </m:r>
        <m:f>
          <m:fPr>
            <m:ctrlPr>
              <w:rPr>
                <w:rFonts w:ascii="Cambria Math" w:hAnsi="Cambria Math"/>
              </w:rPr>
            </m:ctrlPr>
          </m:fPr>
          <m:num>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水吸收的热量为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若煤气灶放出的热量</w:t>
      </w:r>
      <m:oMath>
        <m:r>
          <w:rPr>
            <w:rFonts w:ascii="Cambria Math" w:hAnsi="Cambria Math"/>
          </w:rPr>
          <m:t>70%</m:t>
        </m:r>
      </m:oMath>
      <w:r>
        <w:rPr>
          <w:rFonts w:ascii="宋体" w:cs="宋体"/>
          <w:kern w:val="0"/>
          <w:szCs w:val="21"/>
        </w:rPr>
        <w:t>被水吸收，煤气灶实际放出的热量为</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要放出这些热量，需要</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煤气。</w:t>
      </w:r>
      <w:r>
        <w:rPr>
          <w:rFonts w:eastAsia="Times New Roman" w:hAnsi="Times New Roman"/>
          <w:kern w:val="0"/>
          <w:sz w:val="24"/>
          <w:szCs w:val="24"/>
        </w:rPr>
        <w:t> </w:t>
      </w:r>
    </w:p>
    <w:p w14:paraId="10C3ED6C" w14:textId="77777777" w:rsidR="00A11B6B"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知道水的质量、比热容、初温和末温，利用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可以求出水吸收的热量；</w:t>
      </w:r>
      <w:r>
        <w:rPr>
          <w:rFonts w:ascii="宋体" w:cs="宋体"/>
          <w:kern w:val="0"/>
          <w:szCs w:val="21"/>
        </w:rPr>
        <w:br/>
      </w:r>
      <m:oMath>
        <m:r>
          <w:rPr>
            <w:rFonts w:ascii="Cambria Math" w:hAnsi="Cambria Math"/>
          </w:rPr>
          <m:t>(2)</m:t>
        </m:r>
      </m:oMath>
      <w:r>
        <w:rPr>
          <w:rFonts w:ascii="宋体" w:cs="宋体"/>
          <w:kern w:val="0"/>
          <w:szCs w:val="21"/>
        </w:rPr>
        <w:t>煤气完全燃烧释放热量的</w:t>
      </w:r>
      <m:oMath>
        <m:r>
          <w:rPr>
            <w:rFonts w:ascii="Cambria Math" w:hAnsi="Cambria Math"/>
          </w:rPr>
          <m:t>70%</m:t>
        </m:r>
      </m:oMath>
      <w:r>
        <w:rPr>
          <w:rFonts w:ascii="宋体" w:cs="宋体"/>
          <w:kern w:val="0"/>
          <w:szCs w:val="21"/>
        </w:rPr>
        <w:t>被水吸收，可求煤气灶实际放出的热量；</w:t>
      </w:r>
      <w:r>
        <w:rPr>
          <w:rFonts w:ascii="宋体" w:cs="宋体"/>
          <w:kern w:val="0"/>
          <w:szCs w:val="21"/>
        </w:rPr>
        <w:br/>
      </w:r>
      <m:oMath>
        <m:r>
          <w:rPr>
            <w:rFonts w:ascii="Cambria Math" w:hAnsi="Cambria Math"/>
          </w:rPr>
          <m:t>(3)</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就能计算出需要煤气的质量。</w:t>
      </w:r>
      <w:r>
        <w:rPr>
          <w:rFonts w:ascii="宋体" w:cs="宋体"/>
          <w:kern w:val="0"/>
          <w:szCs w:val="21"/>
        </w:rPr>
        <w:br/>
        <w:t>本题考查了吸热公式、燃料完全放热公式、效率公式的灵活应用，体现了物理与生活相联系的思想，是一道较为简单的热学综合题。</w:t>
      </w:r>
    </w:p>
    <w:p w14:paraId="4777F079" w14:textId="77777777" w:rsidR="00A11B6B" w:rsidRDefault="00000000">
      <w:pPr>
        <w:spacing w:line="360" w:lineRule="auto"/>
        <w:rPr>
          <w:rFonts w:ascii="宋体" w:cs="宋体"/>
          <w:kern w:val="0"/>
          <w:szCs w:val="21"/>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由电路图可知，当只闭合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工作，此时电路中电阻较大，电源电压一定，</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知，电</w:t>
      </w:r>
      <w:r>
        <w:rPr>
          <w:rFonts w:ascii="宋体" w:cs="宋体"/>
          <w:kern w:val="0"/>
          <w:szCs w:val="21"/>
        </w:rPr>
        <w:lastRenderedPageBreak/>
        <w:t>功率较小，为保温状态；</w:t>
      </w:r>
      <w:r>
        <w:rPr>
          <w:rFonts w:ascii="宋体" w:cs="宋体"/>
          <w:kern w:val="0"/>
          <w:szCs w:val="21"/>
        </w:rPr>
        <w:br/>
        <w:t>两开关都闭合时，两电阻并联，电路中电阻较小，电功率较大，为加热状态；</w:t>
      </w:r>
      <w:r>
        <w:rPr>
          <w:rFonts w:ascii="宋体" w:cs="宋体"/>
          <w:kern w:val="0"/>
          <w:szCs w:val="21"/>
        </w:rPr>
        <w:br/>
        <w:t>则杯垫保温时整个电路的电流：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10Ω</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保温</w:t>
      </w:r>
      <m:oMath>
        <m:r>
          <w:rPr>
            <w:rFonts w:ascii="Cambria Math" w:hAnsi="Cambria Math"/>
          </w:rPr>
          <m:t>30</m:t>
        </m:r>
        <m:r>
          <m:rPr>
            <m:sty m:val="p"/>
          </m:rPr>
          <w:rPr>
            <w:rFonts w:ascii="Cambria Math" w:hAnsi="Cambria Math"/>
          </w:rPr>
          <m:t>min</m:t>
        </m:r>
      </m:oMath>
      <w:r>
        <w:rPr>
          <w:rFonts w:ascii="宋体" w:cs="宋体"/>
          <w:kern w:val="0"/>
          <w:szCs w:val="21"/>
        </w:rPr>
        <w:t>时产生的热量：</w:t>
      </w:r>
      <m:oMath>
        <m:r>
          <w:rPr>
            <w:rFonts w:ascii="Cambria Math" w:hAnsi="Cambria Math"/>
          </w:rPr>
          <m:t>Q=</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×10Ω×30×60s=4500J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并联，处于加热状态，</w:t>
      </w:r>
      <w:r>
        <w:rPr>
          <w:rFonts w:ascii="宋体" w:cs="宋体"/>
          <w:kern w:val="0"/>
          <w:szCs w:val="21"/>
        </w:rPr>
        <w:br/>
        <w:t>由</w:t>
      </w:r>
      <m:oMath>
        <m:r>
          <w:rPr>
            <w:rFonts w:ascii="Cambria Math" w:hAnsi="Cambria Math"/>
          </w:rPr>
          <m:t>P=UI</m:t>
        </m:r>
      </m:oMath>
      <w:r>
        <w:rPr>
          <w:rFonts w:ascii="宋体" w:cs="宋体"/>
          <w:kern w:val="0"/>
          <w:szCs w:val="21"/>
        </w:rPr>
        <w:t>可得，加热状态时整个电路的电流：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7.5W</m:t>
            </m:r>
          </m:num>
          <m:den>
            <m:r>
              <w:rPr>
                <w:rFonts w:ascii="Cambria Math" w:hAnsi="Cambria Math"/>
                <w:sz w:val="24"/>
                <w:szCs w:val="24"/>
              </w:rPr>
              <m:t>5V</m:t>
            </m:r>
          </m:den>
        </m:f>
        <m:r>
          <w:rPr>
            <w:rFonts w:ascii="Cambria Math" w:hAnsi="Cambria Math"/>
          </w:rPr>
          <m:t>=1.5A</m:t>
        </m:r>
      </m:oMath>
      <w:r>
        <w:rPr>
          <w:rFonts w:ascii="宋体" w:cs="宋体"/>
          <w:kern w:val="0"/>
          <w:szCs w:val="21"/>
        </w:rPr>
        <w:t>；</w:t>
      </w:r>
      <w:r>
        <w:rPr>
          <w:rFonts w:ascii="宋体" w:cs="宋体"/>
          <w:kern w:val="0"/>
          <w:szCs w:val="21"/>
        </w:rPr>
        <w:br/>
        <w:t>因为并联电路中干路电流等于各支路电流之和，</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=1.5A-0.5A=1A</m:t>
        </m:r>
      </m:oMath>
      <w:r>
        <w:rPr>
          <w:rFonts w:ascii="宋体" w:cs="宋体"/>
          <w:kern w:val="0"/>
          <w:szCs w:val="21"/>
        </w:rPr>
        <w:t>，</w:t>
      </w:r>
      <w:r>
        <w:rPr>
          <w:rFonts w:ascii="宋体" w:cs="宋体"/>
          <w:kern w:val="0"/>
          <w:szCs w:val="21"/>
        </w:rPr>
        <w:br/>
        <w:t>由欧姆定律可得，</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1A</m:t>
            </m:r>
          </m:den>
        </m:f>
        <m:r>
          <w:rPr>
            <w:rFonts w:ascii="Cambria Math" w:hAnsi="Cambria Math"/>
          </w:rPr>
          <m:t>=5Ω</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杯垫保温时整个电路的电流为</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保温</w:t>
      </w:r>
      <m:oMath>
        <m:r>
          <w:rPr>
            <w:rFonts w:ascii="Cambria Math" w:hAnsi="Cambria Math"/>
          </w:rPr>
          <m:t>30</m:t>
        </m:r>
        <m:r>
          <m:rPr>
            <m:sty m:val="p"/>
          </m:rPr>
          <w:rPr>
            <w:rFonts w:ascii="Cambria Math" w:hAnsi="Cambria Math"/>
          </w:rPr>
          <m:t>min</m:t>
        </m:r>
      </m:oMath>
      <w:r>
        <w:rPr>
          <w:rFonts w:ascii="宋体" w:cs="宋体"/>
          <w:kern w:val="0"/>
          <w:szCs w:val="21"/>
        </w:rPr>
        <w:t>时产生的热量是</w:t>
      </w:r>
      <w:r>
        <w:rPr>
          <w:rFonts w:eastAsia="Times New Roman" w:hAnsi="Times New Roman"/>
          <w:kern w:val="0"/>
          <w:szCs w:val="21"/>
        </w:rPr>
        <w:t>4500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w:t>
      </w:r>
      <m:oMath>
        <m:r>
          <w:rPr>
            <w:rFonts w:ascii="Cambria Math" w:hAnsi="Cambria Math"/>
          </w:rPr>
          <m:t>5Ω</m:t>
        </m:r>
      </m:oMath>
      <w:r>
        <w:rPr>
          <w:rFonts w:ascii="宋体" w:cs="宋体"/>
          <w:kern w:val="0"/>
          <w:szCs w:val="21"/>
        </w:rPr>
        <w:t>。</w:t>
      </w:r>
      <w:r>
        <w:rPr>
          <w:rFonts w:eastAsia="Times New Roman" w:hAnsi="Times New Roman"/>
          <w:kern w:val="0"/>
          <w:sz w:val="24"/>
          <w:szCs w:val="24"/>
        </w:rPr>
        <w:t> </w:t>
      </w:r>
    </w:p>
    <w:p w14:paraId="5F511A30" w14:textId="77777777" w:rsidR="00A11B6B"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电热杯垫有加热和保温两挡功能，由电路图根据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分析判断其工作状态，根据欧姆定律求出保温时电热杯垫正常工作电路中电流；</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可求得保温</w:t>
      </w:r>
      <m:oMath>
        <m:r>
          <w:rPr>
            <w:rFonts w:ascii="Cambria Math" w:hAnsi="Cambria Math"/>
          </w:rPr>
          <m:t>30</m:t>
        </m:r>
        <m:r>
          <m:rPr>
            <m:sty m:val="p"/>
          </m:rPr>
          <w:rPr>
            <w:rFonts w:ascii="Cambria Math" w:hAnsi="Cambria Math"/>
          </w:rPr>
          <m:t>min</m:t>
        </m:r>
      </m:oMath>
      <w:r>
        <w:rPr>
          <w:rFonts w:ascii="宋体" w:cs="宋体"/>
          <w:kern w:val="0"/>
          <w:szCs w:val="21"/>
        </w:rPr>
        <w:t>时产生的热量；</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P=UI</m:t>
        </m:r>
      </m:oMath>
      <w:r>
        <w:rPr>
          <w:rFonts w:ascii="宋体" w:cs="宋体"/>
          <w:kern w:val="0"/>
          <w:szCs w:val="21"/>
        </w:rPr>
        <w:t>可求得加热状态时整个电路的电流，根据并联电路电流的特点和欧姆定律求出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本题考查了并联电路特点和欧姆定律的应用，正确分析电热杯垫的两种工作状态下电路的连接方式是关键。</w:t>
      </w:r>
    </w:p>
    <w:sectPr w:rsidR="00A11B6B" w:rsidSect="001960BA">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D823" w14:textId="77777777" w:rsidR="001960BA" w:rsidRDefault="001960BA">
      <w:r>
        <w:separator/>
      </w:r>
    </w:p>
  </w:endnote>
  <w:endnote w:type="continuationSeparator" w:id="0">
    <w:p w14:paraId="1FD4C997" w14:textId="77777777" w:rsidR="001960BA" w:rsidRDefault="0019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A6D" w14:textId="6B0E60C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36D8F">
      <w:rPr>
        <w:noProof/>
      </w:rPr>
      <w:instrText>9</w:instrText>
    </w:r>
    <w:r>
      <w:fldChar w:fldCharType="end"/>
    </w:r>
    <w:r>
      <w:instrText xml:space="preserve"> </w:instrText>
    </w:r>
    <w:r>
      <w:fldChar w:fldCharType="separate"/>
    </w:r>
    <w:r w:rsidR="00F36D8F">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36D8F">
      <w:rPr>
        <w:noProof/>
      </w:rPr>
      <w:instrText>23</w:instrText>
    </w:r>
    <w:r>
      <w:fldChar w:fldCharType="end"/>
    </w:r>
    <w:r>
      <w:instrText xml:space="preserve"> </w:instrText>
    </w:r>
    <w:r>
      <w:fldChar w:fldCharType="separate"/>
    </w:r>
    <w:r w:rsidR="00F36D8F">
      <w:rPr>
        <w:noProof/>
      </w:rPr>
      <w:t>23</w:t>
    </w:r>
    <w:r>
      <w:fldChar w:fldCharType="end"/>
    </w:r>
    <w:r>
      <w:rPr>
        <w:rFonts w:hint="eastAsia"/>
      </w:rPr>
      <w:t>页</w:t>
    </w:r>
  </w:p>
  <w:p w14:paraId="4C9C594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452A" w14:textId="77777777" w:rsidR="001960BA" w:rsidRDefault="001960BA">
      <w:r>
        <w:separator/>
      </w:r>
    </w:p>
  </w:footnote>
  <w:footnote w:type="continuationSeparator" w:id="0">
    <w:p w14:paraId="63DAD7CA" w14:textId="77777777" w:rsidR="001960BA" w:rsidRDefault="0019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631A"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444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E6BFE"/>
    <w:rsid w:val="00151D4A"/>
    <w:rsid w:val="001960BA"/>
    <w:rsid w:val="00522534"/>
    <w:rsid w:val="0094729D"/>
    <w:rsid w:val="009D662E"/>
    <w:rsid w:val="00A11B6B"/>
    <w:rsid w:val="00AC1539"/>
    <w:rsid w:val="00B53878"/>
    <w:rsid w:val="00BC4DC9"/>
    <w:rsid w:val="00C70944"/>
    <w:rsid w:val="00C841D7"/>
    <w:rsid w:val="00DE1F19"/>
    <w:rsid w:val="00F36D8F"/>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527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8e49f6fd0-62d0-4a88-b832-9484e03bce73;4a899905b-a55c-4474-86e0-fe55d24316e7,9402bd98d-d3ac-49c9-ba18-2d886536d96c,b371d1feb-3990-416a-8da8-92c0ff5f3699,bd98d5930-cdc5-4986-91de-7e98361bcc85,fcb5d26ac-e082-4251-bd4f-2fc8201927fd,5c163a82c-2fc1-48e3-bcc9-7de907aad7a1,7a921a7b5-4966-428d-915f-2385a84062e0,8b58e1a8e-a17a-4d4b-9f0b-20516ca45b53,2fe1b441e-6e28-4fad-871a-625fdb3f9c2c,ca42d8b17-b085-4f41-a35f-079f748b4dd3,3d48f336a-7ab6-4eec-8ea5-017474ad374f,38f4b50a7-143b-460e-b737-2b3d7d149be1,ef484ad8c-177b-445d-a4bf-4252737c592d,7e20364fe-1a4a-465a-a6a2-5846ce515f7a,bf7856b3e-d6e5-4486-94e8-970c2255a709,2a25ec7cc-a328-46b2-9b0d-74707d7e6b44,95f47941f-e0e2-48ba-854b-f488e43b8786,4c62c1b64-3fb5-4003-883a-39a276756ae0,54563c9cb-2523-48d5-82da-aaa2a1daca25,8fa8a50af-0c5a-4e44-9ff1-ba80cbfc8161,c18588319-451d-4877-9b14-9f0bc386e13a,2da0f7434-8e53-4f0e-9c98-6baebcd93dd2,173276680-5a40-4944-8e5d-88b089fb247c,bc333d7f5-e418-424e-9e08-b91c22508746,4144d7194-5993-42a6-9d0e-122618d20406,7d6790538-8209-470d-b73d-77907c89c484,df694fd49-20b3-4e7e-8c8e-852b4b0a5ddf,d445d64c4-1028-40f6-b17a-b667d2d8e0c6,9d5989ae8-ee40-46f0-ae57-d7d3f1313c55,</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BEE43E19-3DBB-4C26-88F4-DC8E12961EB6}">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23</Pages>
  <Words>2661</Words>
  <Characters>15173</Characters>
  <Application>Microsoft Office Word</Application>
  <DocSecurity>0</DocSecurity>
  <Lines>126</Lines>
  <Paragraphs>35</Paragraphs>
  <ScaleCrop>false</ScaleCrop>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8e4f6fd0-62d0-4a88-b832-9484e03bce73</dc:description>
  <cp:lastModifiedBy>Administrator</cp:lastModifiedBy>
  <cp:revision>271</cp:revision>
  <dcterms:created xsi:type="dcterms:W3CDTF">2011-01-13T09:46:00Z</dcterms:created>
  <dcterms:modified xsi:type="dcterms:W3CDTF">2024-02-13T00:53:00Z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