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DFE09" w14:textId="77777777" w:rsidR="00BC4DC9" w:rsidRPr="00834433" w:rsidRDefault="00000000" w:rsidP="00B53878">
      <w:pPr>
        <w:spacing w:line="360" w:lineRule="auto"/>
        <w:jc w:val="center"/>
        <w:rPr>
          <w:rFonts w:hint="eastAsia"/>
          <w:color w:val="FF0000"/>
        </w:rPr>
      </w:pPr>
      <w:r w:rsidRPr="00834433">
        <w:rPr>
          <w:rFonts w:eastAsia="Times New Roman" w:hAnsi="Times New Roman"/>
          <w:b/>
          <w:color w:val="FF0000"/>
          <w:sz w:val="32"/>
        </w:rPr>
        <w:t>2024-2025</w:t>
      </w:r>
      <w:r w:rsidRPr="00834433">
        <w:rPr>
          <w:rFonts w:ascii="宋体" w:cs="宋体"/>
          <w:b/>
          <w:color w:val="FF0000"/>
          <w:sz w:val="32"/>
        </w:rPr>
        <w:t>学年河南省开封市集英中学九年级上学期</w:t>
      </w:r>
      <w:r w:rsidRPr="00834433">
        <w:rPr>
          <w:rFonts w:eastAsia="Times New Roman" w:hAnsi="Times New Roman"/>
          <w:b/>
          <w:color w:val="FF0000"/>
          <w:sz w:val="32"/>
        </w:rPr>
        <w:t>10</w:t>
      </w:r>
      <w:r w:rsidRPr="00834433">
        <w:rPr>
          <w:rFonts w:ascii="宋体" w:cs="宋体"/>
          <w:b/>
          <w:color w:val="FF0000"/>
          <w:sz w:val="32"/>
        </w:rPr>
        <w:t>月月考物理试卷</w:t>
      </w:r>
    </w:p>
    <w:p w14:paraId="19577451" w14:textId="77777777" w:rsidR="00BC4DC9" w:rsidRDefault="00000000" w:rsidP="00B53878">
      <w:pPr>
        <w:spacing w:line="360" w:lineRule="auto"/>
        <w:rPr>
          <w:rFonts w:hint="eastAsia"/>
        </w:rPr>
      </w:pPr>
      <w:r>
        <w:rPr>
          <w:rFonts w:ascii="黑体" w:eastAsia="黑体" w:hAnsi="黑体" w:cs="黑体"/>
        </w:rPr>
        <w:t>一、单选题：本大题共</w:t>
      </w:r>
      <w:r>
        <w:rPr>
          <w:rFonts w:eastAsia="Times New Roman" w:hAnsi="Times New Roman"/>
          <w:b/>
        </w:rPr>
        <w:t>6</w:t>
      </w:r>
      <w:r>
        <w:rPr>
          <w:rFonts w:ascii="黑体" w:eastAsia="黑体" w:hAnsi="黑体" w:cs="黑体"/>
        </w:rPr>
        <w:t>小题，共</w:t>
      </w:r>
      <w:r>
        <w:rPr>
          <w:rFonts w:eastAsia="Times New Roman" w:hAnsi="Times New Roman"/>
          <w:b/>
        </w:rPr>
        <w:t>12</w:t>
      </w:r>
      <w:r>
        <w:rPr>
          <w:rFonts w:ascii="黑体" w:eastAsia="黑体" w:hAnsi="黑体" w:cs="黑体"/>
        </w:rPr>
        <w:t>分。</w:t>
      </w:r>
    </w:p>
    <w:p w14:paraId="4B16011F" w14:textId="77777777" w:rsidR="00BC4DC9" w:rsidRDefault="00000000" w:rsidP="00B53878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.</w:t>
      </w:r>
      <w:bookmarkStart w:id="0" w:name="f240eac4-9973-4ab8-b8d4-fba70e465c64"/>
      <w:r>
        <w:rPr>
          <w:rFonts w:ascii="宋体" w:cs="宋体"/>
          <w:kern w:val="0"/>
          <w:szCs w:val="21"/>
        </w:rPr>
        <w:t>用比值法定义物理量是物理学中常用的方法。以下物理量不是用这种方法定义的是</w:t>
      </w:r>
      <w:r>
        <w:rPr>
          <w:rFonts w:eastAsia="Times New Roman" w:hAnsi="Times New Roman"/>
          <w:kern w:val="0"/>
          <w:szCs w:val="21"/>
        </w:rPr>
        <w:t>(    )</w:t>
      </w:r>
      <w:bookmarkEnd w:id="0"/>
    </w:p>
    <w:p w14:paraId="2635D6DC" w14:textId="77777777" w:rsidR="00BC4DC9" w:rsidRDefault="00000000">
      <w:pPr>
        <w:tabs>
          <w:tab w:val="left" w:pos="2310"/>
          <w:tab w:val="left" w:pos="4200"/>
          <w:tab w:val="left" w:pos="6090"/>
        </w:tabs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密度</w:t>
      </w:r>
      <w:r>
        <w:tab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比热容</w:t>
      </w:r>
      <w:r>
        <w:tab/>
      </w:r>
      <w:r>
        <w:rPr>
          <w:rFonts w:eastAsia="Times New Roman" w:hAnsi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质量</w:t>
      </w:r>
      <w:r>
        <w:tab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热值</w:t>
      </w:r>
    </w:p>
    <w:p w14:paraId="7A806C2B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.</w:t>
      </w:r>
      <w:bookmarkStart w:id="1" w:name="1b390763-bea8-41e6-978b-20562147e2cd"/>
      <w:r>
        <w:rPr>
          <w:rFonts w:ascii="宋体" w:cs="宋体"/>
          <w:kern w:val="0"/>
          <w:szCs w:val="21"/>
        </w:rPr>
        <w:t>关于分子的运动，下列说法正确的是</w:t>
      </w:r>
      <w:r>
        <w:rPr>
          <w:rFonts w:eastAsia="Times New Roman" w:hAnsi="Times New Roman"/>
          <w:kern w:val="0"/>
          <w:szCs w:val="21"/>
        </w:rPr>
        <w:t>(    )</w:t>
      </w:r>
      <w:bookmarkEnd w:id="1"/>
    </w:p>
    <w:p w14:paraId="2BC29AF1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一切物体的分子都在不停地做匀速直线运动</w:t>
      </w:r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物体的温度越高，分子运动速度越快</w:t>
      </w:r>
      <w:r>
        <w:br/>
      </w:r>
      <w:r>
        <w:rPr>
          <w:rFonts w:eastAsia="Times New Roman" w:hAnsi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在</w:t>
      </w:r>
      <m:oMath>
        <m:r>
          <w:rPr>
            <w:rFonts w:ascii="Cambria Math" w:hAnsi="Cambria Math"/>
          </w:rPr>
          <m:t>0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 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cs="宋体"/>
          <w:kern w:val="0"/>
          <w:szCs w:val="21"/>
        </w:rPr>
        <w:t>时，所有物体的分子都停止运动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物体机械运动速度越大，它的分子无规则运动的速度越大</w:t>
      </w:r>
    </w:p>
    <w:p w14:paraId="63BEE9FD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.</w:t>
      </w:r>
      <w:bookmarkStart w:id="2" w:name="ea62629f-c22d-4eff-a9eb-3f8ecf2f50b5"/>
      <w:r>
        <w:rPr>
          <w:rFonts w:ascii="宋体" w:cs="宋体"/>
          <w:kern w:val="0"/>
          <w:szCs w:val="21"/>
        </w:rPr>
        <w:t>下列关于温度、内能、热量的说法正确的是</w:t>
      </w:r>
      <w:r>
        <w:rPr>
          <w:rFonts w:eastAsia="Times New Roman" w:hAnsi="Times New Roman"/>
          <w:kern w:val="0"/>
          <w:szCs w:val="21"/>
        </w:rPr>
        <w:t>(    )</w:t>
      </w:r>
      <w:bookmarkEnd w:id="2"/>
    </w:p>
    <w:p w14:paraId="2E2371F7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物体吸收了热量，温度不一定升高</w:t>
      </w:r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温度越高的物体，内能越大</w:t>
      </w:r>
      <w:r>
        <w:br/>
      </w:r>
      <w:r>
        <w:rPr>
          <w:rFonts w:eastAsia="Times New Roman" w:hAnsi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对一个物体做功，内能一定增加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热量大的物体可以将热量传递给热量小的物体</w:t>
      </w:r>
    </w:p>
    <w:p w14:paraId="20D7EF84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4</w:t>
      </w:r>
      <w:r>
        <w:rPr>
          <w:rFonts w:ascii="宋体" w:cs="宋体"/>
          <w:kern w:val="0"/>
          <w:szCs w:val="21"/>
        </w:rPr>
        <w:t>.</w:t>
      </w:r>
      <w:bookmarkStart w:id="3" w:name="9ad79b6d-5278-489b-a8e7-a12fbe660f7a"/>
      <w:r>
        <w:rPr>
          <w:rFonts w:ascii="宋体" w:cs="宋体"/>
          <w:kern w:val="0"/>
          <w:szCs w:val="21"/>
        </w:rPr>
        <w:t>小汽车已成为大多数家庭出行代步的工具，其发动机大多数为汽油机，下列有关汽油机的说法正确的是</w:t>
      </w:r>
      <w:r>
        <w:rPr>
          <w:rFonts w:eastAsia="Times New Roman" w:hAnsi="Times New Roman"/>
          <w:kern w:val="0"/>
          <w:szCs w:val="21"/>
        </w:rPr>
        <w:t>(    )</w:t>
      </w:r>
      <w:bookmarkEnd w:id="3"/>
    </w:p>
    <w:p w14:paraId="170C6C2E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汽油机的效率一般比电动机的效率高，能达到</w:t>
      </w:r>
      <m:oMath>
        <m:r>
          <w:rPr>
            <w:rFonts w:ascii="Cambria Math" w:hAnsi="Cambria Math"/>
          </w:rPr>
          <m:t>80%</m:t>
        </m:r>
      </m:oMath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汽油机的压缩冲程是把机械能转化为内能</w:t>
      </w:r>
      <w:r>
        <w:br/>
      </w:r>
      <w:r>
        <w:rPr>
          <w:rFonts w:eastAsia="Times New Roman" w:hAnsi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汽油机的一个工作循环中四个冲程均对外做功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汽油机的吸气冲程吸入的是空气</w:t>
      </w:r>
    </w:p>
    <w:p w14:paraId="529ED04A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5</w:t>
      </w:r>
      <w:r>
        <w:rPr>
          <w:rFonts w:ascii="宋体" w:cs="宋体"/>
          <w:kern w:val="0"/>
          <w:szCs w:val="21"/>
        </w:rPr>
        <w:t>.</w:t>
      </w:r>
      <w:bookmarkStart w:id="4" w:name="7dc8257f-e7e5-4339-9842-204c9cbbe069"/>
      <w:r>
        <w:rPr>
          <w:rFonts w:ascii="宋体" w:cs="宋体"/>
          <w:kern w:val="0"/>
          <w:szCs w:val="21"/>
        </w:rPr>
        <w:t>关于能的转化，下列说法正确的是</w:t>
      </w:r>
      <w:r>
        <w:rPr>
          <w:rFonts w:eastAsia="Times New Roman" w:hAnsi="Times New Roman"/>
          <w:kern w:val="0"/>
          <w:szCs w:val="21"/>
        </w:rPr>
        <w:t>(    )</w:t>
      </w:r>
      <w:bookmarkEnd w:id="4"/>
    </w:p>
    <w:p w14:paraId="31A98DD6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内燃机的做功冲程将机械能转化为内能</w:t>
      </w:r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电风扇工作时将电能转化为内能</w:t>
      </w:r>
      <w:r>
        <w:br/>
      </w:r>
      <w:r>
        <w:rPr>
          <w:rFonts w:eastAsia="Times New Roman" w:hAnsi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对手机充电时是将其他形式的能转化为电能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太阳能热水器将光能转化为内能</w:t>
      </w:r>
    </w:p>
    <w:p w14:paraId="50B3143F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lastRenderedPageBreak/>
        <w:t>6</w:t>
      </w:r>
      <w:r>
        <w:rPr>
          <w:rFonts w:ascii="宋体" w:cs="宋体"/>
          <w:kern w:val="0"/>
          <w:szCs w:val="21"/>
        </w:rPr>
        <w:t>.</w:t>
      </w:r>
      <w:bookmarkStart w:id="5" w:name="20658cd5-6dfd-4f68-8918-362dfb0f8c71"/>
      <w:r>
        <w:rPr>
          <w:rFonts w:ascii="宋体" w:cs="宋体"/>
          <w:kern w:val="0"/>
          <w:szCs w:val="21"/>
        </w:rPr>
        <w:t>如图所示描述的物理过程，正确的是</w:t>
      </w:r>
      <w:r>
        <w:rPr>
          <w:rFonts w:eastAsia="Times New Roman" w:hAnsi="Times New Roman"/>
          <w:kern w:val="0"/>
          <w:szCs w:val="21"/>
        </w:rPr>
        <w:t>(    )</w:t>
      </w:r>
      <w:r>
        <w:rPr>
          <w:rFonts w:eastAsia="Times New Roman" w:hAnsi="Times New Roman"/>
          <w:kern w:val="0"/>
          <w:szCs w:val="21"/>
        </w:rPr>
        <w:br/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684B70B7" wp14:editId="1E1CB26F">
            <wp:extent cx="4276725" cy="1771650"/>
            <wp:effectExtent l="0" t="0" r="0" b="0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011C95FF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图甲：厚玻璃筒内空气被压缩，硝化棉燃烧——活塞对硝化棉做功，硝化棉的内能增大，温度达到了燃点</w:t>
      </w:r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图乙：瓶内空气推出塞子，瓶内出现白雾——瓶内空气对外做功，内能减小，温度降低，空气液化形成白雾</w:t>
      </w:r>
      <w:r>
        <w:br/>
      </w:r>
      <w:r>
        <w:rPr>
          <w:rFonts w:eastAsia="Times New Roman" w:hAnsi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图丙：试管内的水蒸气推动塞子冲出时——水蒸气的内能转化为塞子的机械能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图丁：此冲程是做功冲程——内能转化为机械能</w:t>
      </w:r>
    </w:p>
    <w:p w14:paraId="40B31AB3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黑体" w:eastAsia="黑体" w:hAnsi="黑体" w:cs="黑体"/>
        </w:rPr>
        <w:t>二、多选题：本大题共</w:t>
      </w:r>
      <w:r>
        <w:rPr>
          <w:rFonts w:eastAsia="Times New Roman" w:hAnsi="Times New Roman"/>
          <w:b/>
        </w:rPr>
        <w:t>2</w:t>
      </w:r>
      <w:r>
        <w:rPr>
          <w:rFonts w:ascii="黑体" w:eastAsia="黑体" w:hAnsi="黑体" w:cs="黑体"/>
        </w:rPr>
        <w:t>小题，共</w:t>
      </w:r>
      <w:r>
        <w:rPr>
          <w:rFonts w:eastAsia="Times New Roman" w:hAnsi="Times New Roman"/>
          <w:b/>
        </w:rPr>
        <w:t>6</w:t>
      </w:r>
      <w:r>
        <w:rPr>
          <w:rFonts w:ascii="黑体" w:eastAsia="黑体" w:hAnsi="黑体" w:cs="黑体"/>
        </w:rPr>
        <w:t>分。</w:t>
      </w:r>
    </w:p>
    <w:p w14:paraId="32140E4F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7</w:t>
      </w:r>
      <w:r>
        <w:rPr>
          <w:rFonts w:ascii="宋体" w:cs="宋体"/>
          <w:kern w:val="0"/>
          <w:szCs w:val="21"/>
        </w:rPr>
        <w:t>.</w:t>
      </w:r>
      <w:bookmarkStart w:id="6" w:name="851a1d44-486c-429a-a5a4-e33106c005bd"/>
      <w:r>
        <w:rPr>
          <w:rFonts w:ascii="宋体" w:cs="宋体"/>
          <w:kern w:val="0"/>
          <w:szCs w:val="21"/>
        </w:rPr>
        <w:t>关于温度、内能和热量的关系，下列说法正确的是</w:t>
      </w:r>
      <w:r>
        <w:rPr>
          <w:rFonts w:eastAsia="Times New Roman" w:hAnsi="Times New Roman"/>
          <w:kern w:val="0"/>
          <w:szCs w:val="21"/>
        </w:rPr>
        <w:t>(    )</w:t>
      </w:r>
      <w:bookmarkEnd w:id="6"/>
    </w:p>
    <w:p w14:paraId="4675C45E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物体温度越高，说明它含有的热量越多</w:t>
      </w:r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物体内能增加，可能是从外界吸收了热量</w:t>
      </w:r>
      <w:r>
        <w:br/>
      </w:r>
      <w:r>
        <w:rPr>
          <w:rFonts w:eastAsia="Times New Roman" w:hAnsi="Times New Roman"/>
          <w:kern w:val="0"/>
          <w:szCs w:val="21"/>
        </w:rPr>
        <w:t xml:space="preserve">C.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的冰变成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的水，温度不变，内能增大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物体吸收热量，温度一定升高，内能一定增加</w:t>
      </w:r>
    </w:p>
    <w:p w14:paraId="2EFB118E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8</w:t>
      </w:r>
      <w:r>
        <w:rPr>
          <w:rFonts w:ascii="宋体" w:cs="宋体"/>
          <w:kern w:val="0"/>
          <w:szCs w:val="21"/>
        </w:rPr>
        <w:t>.</w:t>
      </w:r>
      <w:bookmarkStart w:id="7" w:name="4713bb6e-da6e-44da-9404-a44306bb69cf"/>
      <w:r>
        <w:rPr>
          <w:rFonts w:ascii="宋体" w:cs="宋体"/>
          <w:kern w:val="0"/>
          <w:szCs w:val="21"/>
        </w:rPr>
        <w:t>在河南省中小学科技节活动中，小滨用饮料瓶自制了火箭模型，如图所示，他在瓶子的内侧壁安装了一个遥控电火花发生器，按下按钮会产生电火花。演示时从瓶口喷入雾状酒精并盖上锥形纸筒，按动电火花发生器的按钮，纸筒立即飞出，关于此过程分析正确的是</w:t>
      </w:r>
      <w:r>
        <w:rPr>
          <w:rFonts w:eastAsia="Times New Roman" w:hAnsi="Times New Roman"/>
          <w:kern w:val="0"/>
          <w:szCs w:val="21"/>
        </w:rPr>
        <w:t>(    )</w:t>
      </w:r>
      <w:r>
        <w:rPr>
          <w:rFonts w:eastAsia="Times New Roman" w:hAnsi="Times New Roman"/>
          <w:kern w:val="0"/>
          <w:szCs w:val="21"/>
        </w:rPr>
        <w:br/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1887F3C6" wp14:editId="120327DB">
            <wp:extent cx="609600" cy="1228725"/>
            <wp:effectExtent l="0" t="0" r="0" b="0"/>
            <wp:docPr id="1026" name="Imag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0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70DD5265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纸筒飞出后瓶内气体的内能减少，温度降低</w:t>
      </w:r>
      <w:r>
        <w:br/>
      </w:r>
      <w:r>
        <w:rPr>
          <w:rFonts w:eastAsia="Times New Roman" w:hAnsi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能闻到酒精的气味是因为分子热运动</w:t>
      </w:r>
      <w:r>
        <w:br/>
      </w:r>
      <w:r>
        <w:rPr>
          <w:rFonts w:eastAsia="Times New Roman" w:hAnsi="Times New Roman"/>
          <w:kern w:val="0"/>
          <w:szCs w:val="21"/>
        </w:rPr>
        <w:lastRenderedPageBreak/>
        <w:t xml:space="preserve">C. </w:t>
      </w:r>
      <w:r>
        <w:rPr>
          <w:rFonts w:ascii="宋体" w:cs="宋体"/>
          <w:kern w:val="0"/>
          <w:szCs w:val="21"/>
        </w:rPr>
        <w:t>酒精不完全燃烧时热值变小</w:t>
      </w:r>
      <w:r>
        <w:br/>
      </w:r>
      <w:r>
        <w:rPr>
          <w:rFonts w:eastAsia="Times New Roman" w:hAnsi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燃气推动纸筒飞出的过程机械能转化为内能</w:t>
      </w:r>
    </w:p>
    <w:p w14:paraId="75AED66A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黑体" w:eastAsia="黑体" w:hAnsi="黑体" w:cs="黑体"/>
        </w:rPr>
        <w:t>三、填空题：本大题共</w:t>
      </w:r>
      <w:r>
        <w:rPr>
          <w:rFonts w:eastAsia="Times New Roman" w:hAnsi="Times New Roman"/>
          <w:b/>
        </w:rPr>
        <w:t>6</w:t>
      </w:r>
      <w:r>
        <w:rPr>
          <w:rFonts w:ascii="黑体" w:eastAsia="黑体" w:hAnsi="黑体" w:cs="黑体"/>
        </w:rPr>
        <w:t>小题，共</w:t>
      </w:r>
      <w:r>
        <w:rPr>
          <w:rFonts w:eastAsia="Times New Roman" w:hAnsi="Times New Roman"/>
          <w:b/>
        </w:rPr>
        <w:t>12</w:t>
      </w:r>
      <w:r>
        <w:rPr>
          <w:rFonts w:ascii="黑体" w:eastAsia="黑体" w:hAnsi="黑体" w:cs="黑体"/>
        </w:rPr>
        <w:t>分。</w:t>
      </w:r>
    </w:p>
    <w:p w14:paraId="4F6485BC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9</w:t>
      </w:r>
      <w:r>
        <w:rPr>
          <w:rFonts w:ascii="宋体" w:cs="宋体"/>
          <w:kern w:val="0"/>
          <w:szCs w:val="21"/>
        </w:rPr>
        <w:t>.</w:t>
      </w:r>
      <w:bookmarkStart w:id="8" w:name="40b1fdfa-6137-4044-b081-6e835c6d1b5c"/>
      <w:r>
        <w:rPr>
          <w:rFonts w:ascii="宋体" w:cs="宋体"/>
          <w:kern w:val="0"/>
          <w:szCs w:val="21"/>
        </w:rPr>
        <w:t>春节期间，文体中心上演了“打铁花”的民俗文化表演，首先在熔炉里把罐子里的生铁化成汁，这是通过__________的方式改变了其内能；被击打后，铁花火雨，腾空而起，像天女散花似的漫天飞舞，最后落地消失，在此过程中，铁的内能__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选填“增大”、“减小”或“不变”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3340E420" wp14:editId="62CDF37F">
            <wp:extent cx="1800225" cy="1390650"/>
            <wp:effectExtent l="0" t="0" r="0" b="0"/>
            <wp:docPr id="1027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 10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5E6B666B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10</w:t>
      </w:r>
      <w:r>
        <w:rPr>
          <w:rFonts w:ascii="宋体" w:cs="宋体"/>
          <w:kern w:val="0"/>
          <w:szCs w:val="21"/>
        </w:rPr>
        <w:t>.</w:t>
      </w:r>
      <w:bookmarkStart w:id="9" w:name="91b8bd4e-6ed3-4e0c-8b75-c52b768c4586"/>
      <w:r>
        <w:rPr>
          <w:rFonts w:ascii="宋体" w:cs="宋体"/>
          <w:kern w:val="0"/>
          <w:szCs w:val="21"/>
        </w:rPr>
        <w:t>“花气袭人知骤暖，鹊声穿树喜新晴。”这是宋代诗人陆游《村居书喜》中的一句诗。诗中描述的“花气袭人”现象表明：分子在__________，“知骤暖”表明：__________越高，分子运动越激烈。</w:t>
      </w:r>
      <w:bookmarkEnd w:id="9"/>
    </w:p>
    <w:p w14:paraId="59451101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11</w:t>
      </w:r>
      <w:r>
        <w:rPr>
          <w:rFonts w:ascii="宋体" w:cs="宋体"/>
          <w:kern w:val="0"/>
          <w:szCs w:val="21"/>
        </w:rPr>
        <w:t>.</w:t>
      </w:r>
      <w:bookmarkStart w:id="10" w:name="51771b27-898c-4a5c-aa60-f589fb15d806"/>
      <w:r>
        <w:rPr>
          <w:rFonts w:ascii="宋体" w:cs="宋体"/>
          <w:kern w:val="0"/>
          <w:szCs w:val="21"/>
        </w:rPr>
        <w:t>热岛效应主要原因是城市建筑群密集，在相同的日照情况下，城市地区升温较__________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选填“快”或“慢”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。目前很多城市通过增大城区的绿地、水域面积来减弱城市热岛效应，这主要是利用了水的__________较大的特点。</w:t>
      </w:r>
      <w:bookmarkEnd w:id="10"/>
    </w:p>
    <w:p w14:paraId="49AA300D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12</w:t>
      </w:r>
      <w:r>
        <w:rPr>
          <w:rFonts w:ascii="宋体" w:cs="宋体"/>
          <w:kern w:val="0"/>
          <w:szCs w:val="21"/>
        </w:rPr>
        <w:t>.</w:t>
      </w:r>
      <w:bookmarkStart w:id="11" w:name="8afef6d7-d50b-4832-93e7-36d63d9e4272"/>
      <w:r>
        <w:rPr>
          <w:rFonts w:eastAsia="Times New Roman" w:hAnsi="Times New Roman"/>
          <w:kern w:val="0"/>
          <w:szCs w:val="21"/>
        </w:rPr>
        <w:t>2024</w:t>
      </w:r>
      <w:r>
        <w:rPr>
          <w:rFonts w:ascii="宋体" w:cs="宋体"/>
          <w:kern w:val="0"/>
          <w:szCs w:val="21"/>
        </w:rPr>
        <w:t>年</w:t>
      </w:r>
      <w:r>
        <w:rPr>
          <w:rFonts w:eastAsia="Times New Roman" w:hAnsi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月</w:t>
      </w:r>
      <w:r>
        <w:rPr>
          <w:rFonts w:eastAsia="Times New Roman" w:hAnsi="Times New Roman"/>
          <w:kern w:val="0"/>
          <w:szCs w:val="21"/>
        </w:rPr>
        <w:t xml:space="preserve">23 </w:t>
      </w:r>
      <w:r>
        <w:rPr>
          <w:rFonts w:ascii="宋体" w:cs="宋体"/>
          <w:kern w:val="0"/>
          <w:szCs w:val="21"/>
        </w:rPr>
        <w:t>日“长征五号”遥七运载火箭在文昌发射中心发射成功。如图所示，燃料燃烧时将__________能转化为内能，火箭采用液态氢做燃料，是因为它的__________大。火箭加速上升的过程中，火箭上卫星的机械能__________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选填“减小”“增大”或“不变”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4EF6B6CD" wp14:editId="4D020D88">
            <wp:extent cx="1524000" cy="1304925"/>
            <wp:effectExtent l="0" t="0" r="0" b="0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210230A6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13</w:t>
      </w:r>
      <w:r>
        <w:rPr>
          <w:rFonts w:ascii="宋体" w:cs="宋体"/>
          <w:kern w:val="0"/>
          <w:szCs w:val="21"/>
        </w:rPr>
        <w:t>.</w:t>
      </w:r>
      <w:bookmarkStart w:id="12" w:name="9bda13db-d992-42cc-b450-5e6dcaa85941"/>
      <w:r>
        <w:rPr>
          <w:rFonts w:ascii="宋体" w:cs="宋体"/>
          <w:kern w:val="0"/>
          <w:szCs w:val="21"/>
        </w:rPr>
        <w:t>汽油机工作时，在__________冲程获得动力，其它三个冲程依靠飞轮__________来完成。某汽油机飞轮的转速为</w:t>
      </w:r>
      <m:oMath>
        <m:r>
          <w:rPr>
            <w:rFonts w:ascii="Cambria Math" w:hAnsi="Cambria Math"/>
          </w:rPr>
          <m:t>3000r/</m:t>
        </m:r>
        <m:r>
          <m:rPr>
            <m:sty m:val="p"/>
          </m:rPr>
          <w:rPr>
            <w:rFonts w:ascii="Cambria Math" w:hAnsi="Cambria Math"/>
          </w:rPr>
          <m:t>min</m:t>
        </m:r>
      </m:oMath>
      <w:r>
        <w:rPr>
          <w:rFonts w:ascii="宋体" w:cs="宋体"/>
          <w:kern w:val="0"/>
          <w:szCs w:val="21"/>
        </w:rPr>
        <w:t>，则</w:t>
      </w:r>
      <w:r>
        <w:rPr>
          <w:rFonts w:eastAsia="Times New Roman" w:hAnsi="Times New Roman"/>
          <w:kern w:val="0"/>
          <w:szCs w:val="21"/>
        </w:rPr>
        <w:t>1</w:t>
      </w:r>
      <w:r>
        <w:rPr>
          <w:rFonts w:eastAsia="Times New Roman" w:hAnsi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内汽油机对外做功__________次。</w:t>
      </w:r>
      <w:bookmarkEnd w:id="12"/>
    </w:p>
    <w:p w14:paraId="6C11268B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14</w:t>
      </w:r>
      <w:r>
        <w:rPr>
          <w:rFonts w:ascii="宋体" w:cs="宋体"/>
          <w:kern w:val="0"/>
          <w:szCs w:val="21"/>
        </w:rPr>
        <w:t>.</w:t>
      </w:r>
      <w:bookmarkStart w:id="13" w:name="46eb9eef-e7f7-458e-822d-41f6c1aa2669"/>
      <w:r>
        <w:rPr>
          <w:rFonts w:ascii="宋体" w:cs="宋体"/>
          <w:kern w:val="0"/>
          <w:szCs w:val="21"/>
        </w:rPr>
        <w:t>为了解决电动车续航里程的问题，小晋想了一个办法，在电动车的前轮上装一个发电机，边走边发电，然后给蓄电池充电，蓄电池再带动后轮的电动机转动，这样就可以实现无限行驶了。你认为小晋的想法是__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选填“正确”或“错误”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的，支持你的理由是__________。</w:t>
      </w:r>
      <w:bookmarkEnd w:id="13"/>
    </w:p>
    <w:p w14:paraId="6900A552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黑体" w:eastAsia="黑体" w:hAnsi="黑体" w:cs="黑体"/>
        </w:rPr>
        <w:t>四、作图题：本大题共</w:t>
      </w:r>
      <w:r>
        <w:rPr>
          <w:rFonts w:eastAsia="Times New Roman" w:hAnsi="Times New Roman"/>
          <w:b/>
        </w:rPr>
        <w:t>2</w:t>
      </w:r>
      <w:r>
        <w:rPr>
          <w:rFonts w:ascii="黑体" w:eastAsia="黑体" w:hAnsi="黑体" w:cs="黑体"/>
        </w:rPr>
        <w:t>小题，共</w:t>
      </w:r>
      <w:r>
        <w:rPr>
          <w:rFonts w:eastAsia="Times New Roman" w:hAnsi="Times New Roman"/>
          <w:b/>
        </w:rPr>
        <w:t>4</w:t>
      </w:r>
      <w:r>
        <w:rPr>
          <w:rFonts w:ascii="黑体" w:eastAsia="黑体" w:hAnsi="黑体" w:cs="黑体"/>
        </w:rPr>
        <w:t>分。</w:t>
      </w:r>
    </w:p>
    <w:p w14:paraId="58D31A52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lastRenderedPageBreak/>
        <w:t>15</w:t>
      </w:r>
      <w:r>
        <w:rPr>
          <w:rFonts w:ascii="宋体" w:cs="宋体"/>
          <w:kern w:val="0"/>
          <w:szCs w:val="21"/>
        </w:rPr>
        <w:t>.</w:t>
      </w:r>
      <w:bookmarkStart w:id="14" w:name="142c10f0-84b5-489b-a76f-03e5c773ad3c"/>
      <w:r>
        <w:rPr>
          <w:rFonts w:ascii="宋体" w:cs="宋体"/>
          <w:kern w:val="0"/>
          <w:szCs w:val="21"/>
        </w:rPr>
        <w:t>夏日晴朗的白天，在太阳光照射下，某海边城市陆地与海面之间空气产生流动。请在图中</w:t>
      </w:r>
      <w:r>
        <w:rPr>
          <w:rFonts w:ascii="宋体" w:cs="宋体"/>
          <w:kern w:val="0"/>
          <w:szCs w:val="21"/>
          <w:u w:val="single"/>
        </w:rPr>
        <w:t>圆上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不是圆内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画上箭头表示空气流动方向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表示顺时针或者逆时针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619468BF" wp14:editId="681371CF">
            <wp:extent cx="1466850" cy="1162050"/>
            <wp:effectExtent l="0" t="0" r="0" b="0"/>
            <wp:docPr id="1029" name="Imag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35A5AC55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16</w:t>
      </w:r>
      <w:r>
        <w:rPr>
          <w:rFonts w:ascii="宋体" w:cs="宋体"/>
          <w:kern w:val="0"/>
          <w:szCs w:val="21"/>
        </w:rPr>
        <w:t>.</w:t>
      </w:r>
      <w:bookmarkStart w:id="15" w:name="ee3a4c2a-43cb-4b8b-bc96-2edcef657445"/>
      <w:r>
        <w:rPr>
          <w:rFonts w:ascii="宋体" w:cs="宋体"/>
          <w:kern w:val="0"/>
          <w:szCs w:val="21"/>
        </w:rPr>
        <w:t>图甲为内燃机的吸气冲程的示意图，图甲中画出了吸气冲程进气门、排气门的开闭情况与活塞的运动情况。请在图乙中用“</w:t>
      </w:r>
      <w:r>
        <w:rPr>
          <w:rFonts w:eastAsia="Times New Roman" w:hAnsi="Times New Roman"/>
          <w:i/>
          <w:iCs/>
          <w:kern w:val="0"/>
          <w:szCs w:val="21"/>
        </w:rPr>
        <w:t>T</w:t>
      </w:r>
      <w:r>
        <w:rPr>
          <w:rFonts w:ascii="宋体" w:cs="宋体"/>
          <w:kern w:val="0"/>
          <w:szCs w:val="21"/>
        </w:rPr>
        <w:t>”表示阀门，画出做功冲程进气门、排气门的开闭情况，用“</w:t>
      </w:r>
      <m:oMath>
        <m:r>
          <w:rPr>
            <w:rFonts w:ascii="Cambria Math" w:hAnsi="Cambria Math"/>
          </w:rPr>
          <m:t>↑</m:t>
        </m:r>
      </m:oMath>
      <w:r>
        <w:rPr>
          <w:rFonts w:ascii="宋体" w:cs="宋体"/>
          <w:kern w:val="0"/>
          <w:szCs w:val="21"/>
        </w:rPr>
        <w:t>”或“</w:t>
      </w:r>
      <m:oMath>
        <m:r>
          <w:rPr>
            <w:rFonts w:ascii="Cambria Math" w:hAnsi="Cambria Math"/>
          </w:rPr>
          <m:t>↓</m:t>
        </m:r>
      </m:oMath>
      <w:r>
        <w:rPr>
          <w:rFonts w:ascii="宋体" w:cs="宋体"/>
          <w:kern w:val="0"/>
          <w:szCs w:val="21"/>
        </w:rPr>
        <w:t>”表示活塞运动方向，画出做功冲程活塞的运动情况。</w:t>
      </w:r>
      <w:r>
        <w:rPr>
          <w:rFonts w:ascii="宋体" w:cs="宋体"/>
          <w:kern w:val="0"/>
          <w:szCs w:val="21"/>
        </w:rPr>
        <w:br/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6B976FA1" wp14:editId="2BA274BE">
            <wp:extent cx="2457450" cy="2000250"/>
            <wp:effectExtent l="0" t="0" r="0" b="0"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2FD10BFA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黑体" w:eastAsia="黑体" w:hAnsi="黑体" w:cs="黑体"/>
        </w:rPr>
        <w:t>五、实验探究题：本大题共</w:t>
      </w:r>
      <w:r>
        <w:rPr>
          <w:rFonts w:eastAsia="Times New Roman" w:hAnsi="Times New Roman"/>
          <w:b/>
        </w:rPr>
        <w:t>3</w:t>
      </w:r>
      <w:r>
        <w:rPr>
          <w:rFonts w:ascii="黑体" w:eastAsia="黑体" w:hAnsi="黑体" w:cs="黑体"/>
        </w:rPr>
        <w:t>小题，共</w:t>
      </w:r>
      <w:r>
        <w:rPr>
          <w:rFonts w:eastAsia="Times New Roman" w:hAnsi="Times New Roman"/>
          <w:b/>
        </w:rPr>
        <w:t>18</w:t>
      </w:r>
      <w:r>
        <w:rPr>
          <w:rFonts w:ascii="黑体" w:eastAsia="黑体" w:hAnsi="黑体" w:cs="黑体"/>
        </w:rPr>
        <w:t>分。</w:t>
      </w:r>
    </w:p>
    <w:p w14:paraId="01C53A29" w14:textId="77777777" w:rsidR="00BC4DC9" w:rsidRDefault="00000000">
      <w:pPr>
        <w:spacing w:line="360" w:lineRule="auto"/>
        <w:rPr>
          <w:rFonts w:hint="eastAsia"/>
        </w:rPr>
      </w:pPr>
      <w:r>
        <w:rPr>
          <w:rFonts w:eastAsia="Times New Roman" w:hAnsi="Times New Roman"/>
          <w:kern w:val="0"/>
          <w:szCs w:val="21"/>
        </w:rPr>
        <w:t>17</w:t>
      </w:r>
      <w:r>
        <w:rPr>
          <w:rFonts w:ascii="宋体" w:cs="宋体"/>
          <w:kern w:val="0"/>
          <w:szCs w:val="21"/>
        </w:rPr>
        <w:t>.</w:t>
      </w:r>
      <w:bookmarkStart w:id="16" w:name="992b8a98-e8aa-4138-925b-54423971eb02"/>
      <w:r>
        <w:rPr>
          <w:rFonts w:ascii="宋体" w:cs="宋体"/>
          <w:kern w:val="0"/>
          <w:szCs w:val="21"/>
        </w:rPr>
        <w:t>如图是四个热学实验。请在下面空格处用字母表示相关实验：</w:t>
      </w:r>
    </w:p>
    <w:p w14:paraId="0654DD30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12655D3D" wp14:editId="408FCF60">
            <wp:extent cx="4733925" cy="1809750"/>
            <wp:effectExtent l="0" t="0" r="0" b="0"/>
            <wp:docPr id="1031" name="Imag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26F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(1)A</m:t>
        </m:r>
      </m:oMath>
      <w:r>
        <w:rPr>
          <w:rFonts w:ascii="宋体" w:cs="宋体"/>
          <w:kern w:val="0"/>
          <w:szCs w:val="21"/>
        </w:rPr>
        <w:t>说明_________；</w:t>
      </w:r>
      <w:r>
        <w:rPr>
          <w:rFonts w:eastAsia="Times New Roman" w:hAnsi="Times New Roman"/>
          <w:i/>
          <w:iCs/>
          <w:kern w:val="0"/>
          <w:szCs w:val="21"/>
        </w:rPr>
        <w:t>BD</w:t>
      </w:r>
      <w:r>
        <w:rPr>
          <w:rFonts w:ascii="宋体" w:cs="宋体"/>
          <w:kern w:val="0"/>
          <w:szCs w:val="21"/>
        </w:rPr>
        <w:t>说明__________可以改变物体的内能。</w:t>
      </w:r>
    </w:p>
    <w:p w14:paraId="6700FEB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在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实验中应该把装有二氧化氮气体的瓶子放在_______面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选填“上”或“下”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；这样做的目的是：_________。</w:t>
      </w:r>
      <w:bookmarkEnd w:id="16"/>
    </w:p>
    <w:p w14:paraId="2C38001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Cs w:val="21"/>
        </w:rPr>
        <w:t>18</w:t>
      </w:r>
      <w:r>
        <w:rPr>
          <w:rFonts w:ascii="宋体" w:cs="宋体"/>
          <w:kern w:val="0"/>
          <w:szCs w:val="21"/>
        </w:rPr>
        <w:t>.</w:t>
      </w:r>
      <w:bookmarkStart w:id="17" w:name="9678baf9-840e-48ad-badc-631ee1db9d42"/>
      <w:r>
        <w:rPr>
          <w:rFonts w:ascii="宋体" w:cs="宋体"/>
          <w:kern w:val="0"/>
          <w:szCs w:val="21"/>
        </w:rPr>
        <w:t>如图所示，甲、乙、丙三图中的装置完全相同。燃料的质量都是</w:t>
      </w:r>
      <w:r>
        <w:rPr>
          <w:rFonts w:eastAsia="Times New Roman" w:hAnsi="Times New Roman"/>
          <w:kern w:val="0"/>
          <w:szCs w:val="21"/>
        </w:rPr>
        <w:t>10</w:t>
      </w:r>
      <w:r>
        <w:rPr>
          <w:rFonts w:eastAsia="Times New Roman" w:hAnsi="Times New Roman"/>
          <w:i/>
          <w:iCs/>
          <w:kern w:val="0"/>
          <w:szCs w:val="21"/>
        </w:rPr>
        <w:t>g</w:t>
      </w:r>
      <w:r>
        <w:rPr>
          <w:rFonts w:ascii="宋体" w:cs="宋体"/>
          <w:kern w:val="0"/>
          <w:szCs w:val="21"/>
        </w:rPr>
        <w:t>，烧杯内的液体质量也相同。</w:t>
      </w:r>
    </w:p>
    <w:p w14:paraId="7B6808FB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E1192C9" wp14:editId="7E273100">
            <wp:extent cx="5276850" cy="1762125"/>
            <wp:effectExtent l="0" t="0" r="0" b="0"/>
            <wp:docPr id="1032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7FD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比较不同物质的吸热能力，应选择________两图进行实验；需要的测量器材如图所示：还需秒表和_________；不同物质吸热的多少是通过_________来反映的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选填“温度计示数的变化量”或“加热时间”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；</w:t>
      </w:r>
    </w:p>
    <w:p w14:paraId="298E4249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为了比较燃料</w:t>
      </w:r>
      <w:r>
        <w:rPr>
          <w:rFonts w:eastAsia="Times New Roman" w:hAnsi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和燃料</w:t>
      </w:r>
      <w:r>
        <w:rPr>
          <w:rFonts w:eastAsia="Times New Roman" w:hAnsi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的热值，应该在燃料完全燃烧后，通过比较________来得出结论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选填“温度计示数的变化量”或“加热时间”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；</w:t>
      </w:r>
    </w:p>
    <w:p w14:paraId="5191A29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</m:t>
        </m:r>
      </m:oMath>
      <w:r>
        <w:rPr>
          <w:rFonts w:ascii="宋体" w:cs="宋体"/>
          <w:kern w:val="0"/>
          <w:szCs w:val="21"/>
        </w:rPr>
        <w:t>在图甲装置中，若燃料为酒精，烧杯内的液体为水，先测出水的质量和酒精烧尽时水升高的温度，再结合酒精的质量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不考虑酒精的蒸发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这一数据，计算出酒精的热值。通过实验算出的热值与实际相比_________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选填“偏大”或“偏小”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，理由是__________。</w:t>
      </w:r>
      <w:bookmarkEnd w:id="17"/>
    </w:p>
    <w:p w14:paraId="5B16696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Cs w:val="21"/>
        </w:rPr>
        <w:t>19</w:t>
      </w:r>
      <w:r>
        <w:rPr>
          <w:rFonts w:ascii="宋体" w:cs="宋体"/>
          <w:kern w:val="0"/>
          <w:szCs w:val="21"/>
        </w:rPr>
        <w:t>.</w:t>
      </w:r>
      <w:bookmarkStart w:id="18" w:name="dddfcab9-c09e-4a2a-87e5-cde8a6526264"/>
      <w:r>
        <w:rPr>
          <w:rFonts w:ascii="宋体" w:cs="宋体"/>
          <w:kern w:val="0"/>
          <w:szCs w:val="21"/>
        </w:rPr>
        <w:t>为了比较水和食用油的吸热能力，小楠用两个相同的装置做了如图所示的实验。用温度计测量液体吸收热量后升高的温度值，并用钟表记录加热时间。实验数据记录如下表。</w:t>
      </w:r>
    </w:p>
    <w:p w14:paraId="05D7186C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1F3D8BEE" wp14:editId="43FA8E05">
            <wp:extent cx="3600450" cy="1390650"/>
            <wp:effectExtent l="0" t="0" r="0" b="0"/>
            <wp:docPr id="1033" name="Imag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soNormalTable0"/>
        <w:tblW w:w="0" w:type="auto"/>
        <w:tblInd w:w="8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11"/>
        <w:gridCol w:w="220"/>
        <w:gridCol w:w="220"/>
        <w:gridCol w:w="220"/>
        <w:gridCol w:w="220"/>
        <w:gridCol w:w="223"/>
      </w:tblGrid>
      <w:tr w:rsidR="00D31E96" w14:paraId="139C9B31" w14:textId="77777777">
        <w:trPr>
          <w:cantSplit/>
        </w:trPr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0A5F3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color w:val="000000"/>
                <w:kern w:val="0"/>
                <w:szCs w:val="21"/>
              </w:rPr>
              <w:t>加热时间</w:t>
            </w:r>
            <m:oMath>
              <m:r>
                <w:rPr>
                  <w:rFonts w:ascii="Cambria Math" w:hAnsi="Cambria Math"/>
                </w:rPr>
                <m:t>/s</m:t>
              </m:r>
            </m:oMath>
          </w:p>
        </w:tc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B3665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26F5F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76F93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008A2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0" w:type="auto"/>
            <w:tcBorders>
              <w:bottom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80B77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40</w:t>
            </w:r>
          </w:p>
        </w:tc>
      </w:tr>
      <w:tr w:rsidR="00D31E96" w14:paraId="5DB4A1A1" w14:textId="77777777">
        <w:trPr>
          <w:cantSplit/>
        </w:trPr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A5ACC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color w:val="000000"/>
                <w:kern w:val="0"/>
                <w:szCs w:val="21"/>
              </w:rPr>
              <w:t>水的温度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/</m:t>
                  </m:r>
                </m:e>
                <m:sup>
                  <m:r>
                    <w:rPr>
                      <w:rFonts w:ascii="Cambria Math" w:hAnsi="Cambria Math"/>
                    </w:rPr>
                    <m:t>o</m:t>
                  </m:r>
                </m:sup>
              </m:sSup>
              <m:r>
                <w:rPr>
                  <w:rFonts w:ascii="Cambria Math" w:hAnsi="Cambria Math"/>
                </w:rPr>
                <m:t>C</m:t>
              </m:r>
            </m:oMath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A4690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1BEEE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68847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6E123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7D149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32</w:t>
            </w:r>
          </w:p>
        </w:tc>
      </w:tr>
      <w:tr w:rsidR="00D31E96" w14:paraId="75A88C0D" w14:textId="77777777">
        <w:trPr>
          <w:cantSplit/>
        </w:trPr>
        <w:tc>
          <w:tcPr>
            <w:tcW w:w="0" w:type="auto"/>
            <w:tcBorders>
              <w:bottom w:val="inset" w:sz="4" w:space="0" w:color="000000"/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97B98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color w:val="000000"/>
                <w:kern w:val="0"/>
                <w:szCs w:val="21"/>
              </w:rPr>
              <w:t>加热时间</w:t>
            </w:r>
            <m:oMath>
              <m:r>
                <w:rPr>
                  <w:rFonts w:ascii="Cambria Math" w:hAnsi="Cambria Math"/>
                </w:rPr>
                <m:t>/s</m:t>
              </m:r>
            </m:oMath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77BD2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5D5AC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2EBAD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7FB34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CCBF0" w14:textId="77777777" w:rsidR="00D31E96" w:rsidRDefault="00000000">
            <w:pPr>
              <w:keepNext/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20</w:t>
            </w:r>
          </w:p>
        </w:tc>
      </w:tr>
      <w:tr w:rsidR="00D31E96" w14:paraId="65DD9CF6" w14:textId="77777777">
        <w:trPr>
          <w:cantSplit/>
        </w:trPr>
        <w:tc>
          <w:tcPr>
            <w:tcW w:w="0" w:type="auto"/>
            <w:tcBorders>
              <w:right w:val="inset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11D511" w14:textId="77777777" w:rsidR="00D31E96" w:rsidRDefault="00000000">
            <w:pPr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cs="宋体"/>
                <w:color w:val="000000"/>
                <w:kern w:val="0"/>
                <w:szCs w:val="21"/>
              </w:rPr>
              <w:t>食用油的温度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/</m:t>
                  </m:r>
                </m:e>
                <m:sup>
                  <m:r>
                    <w:rPr>
                      <w:rFonts w:ascii="Cambria Math" w:hAnsi="Cambria Math"/>
                    </w:rPr>
                    <m:t>o</m:t>
                  </m:r>
                </m:sup>
              </m:sSup>
              <m:r>
                <w:rPr>
                  <w:rFonts w:ascii="Cambria Math" w:hAnsi="Cambria Math"/>
                </w:rPr>
                <m:t>C</m:t>
              </m:r>
            </m:oMath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7E13D" w14:textId="77777777" w:rsidR="00D31E96" w:rsidRDefault="00000000">
            <w:pPr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8C8DD" w14:textId="77777777" w:rsidR="00D31E96" w:rsidRDefault="00000000">
            <w:pPr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E88BF" w14:textId="77777777" w:rsidR="00D31E96" w:rsidRDefault="00000000">
            <w:pPr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0E5A5" w14:textId="77777777" w:rsidR="00D31E96" w:rsidRDefault="00000000">
            <w:pPr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6D81D" w14:textId="77777777" w:rsidR="00D31E96" w:rsidRDefault="00000000">
            <w:pPr>
              <w:spacing w:line="360" w:lineRule="auto"/>
              <w:rPr>
                <w:rFonts w:eastAsia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 w:hAnsi="Times New Roman"/>
                <w:color w:val="000000"/>
                <w:kern w:val="0"/>
                <w:szCs w:val="21"/>
              </w:rPr>
              <w:t>32</w:t>
            </w:r>
          </w:p>
        </w:tc>
      </w:tr>
    </w:tbl>
    <w:p w14:paraId="01DB6DB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实验中水与食用油的________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填：质量或体积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相同；</w:t>
      </w:r>
    </w:p>
    <w:p w14:paraId="5A0C27D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在实验过程中控制升高温度相同，通过比较加热的_________来研究水和食用油吸热能力的差异，这是运用了_________法；</w:t>
      </w:r>
    </w:p>
    <w:p w14:paraId="1F607B2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</m:t>
        </m:r>
      </m:oMath>
      <w:r>
        <w:rPr>
          <w:rFonts w:ascii="宋体" w:cs="宋体"/>
          <w:kern w:val="0"/>
          <w:szCs w:val="21"/>
        </w:rPr>
        <w:t>在此实验中，如果要使水和食用油的加热时间相同，则________的温度升得高，此时水吸收的热量________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选填“大于”或“小于”或“等于”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食用油吸收的热量；</w:t>
      </w:r>
    </w:p>
    <w:p w14:paraId="5362870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w:lastRenderedPageBreak/>
          <m:t>(4)</m:t>
        </m:r>
      </m:oMath>
      <w:r>
        <w:rPr>
          <w:rFonts w:ascii="宋体" w:cs="宋体"/>
          <w:kern w:val="0"/>
          <w:szCs w:val="21"/>
        </w:rPr>
        <w:t>通过实验可以得到不同的物质吸热能力不同，物质的这种特性用__________这个物理量来描述；</w:t>
      </w:r>
    </w:p>
    <w:p w14:paraId="05E2DFE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(5)</m:t>
        </m:r>
      </m:oMath>
      <w:r>
        <w:rPr>
          <w:rFonts w:ascii="宋体" w:cs="宋体"/>
          <w:kern w:val="0"/>
          <w:szCs w:val="21"/>
        </w:rPr>
        <w:t>图乙是小楠根据实验数据画出的图线，则__________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“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”或“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是反映油的吸热升温情况；</w:t>
      </w:r>
    </w:p>
    <w:p w14:paraId="6BB54C6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(6)</m:t>
        </m:r>
      </m:oMath>
      <w:r>
        <w:rPr>
          <w:rFonts w:ascii="宋体" w:cs="宋体"/>
          <w:kern w:val="0"/>
          <w:szCs w:val="21"/>
        </w:rPr>
        <w:t>实验中若发现水的温度升高得比食用油还快，请你指出其可能的原因是__________；</w:t>
      </w:r>
    </w:p>
    <w:p w14:paraId="25410C4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(7)</m:t>
        </m:r>
      </m:oMath>
      <w:r>
        <w:rPr>
          <w:rFonts w:ascii="宋体" w:cs="宋体"/>
          <w:kern w:val="0"/>
          <w:szCs w:val="21"/>
        </w:rPr>
        <w:t>利用表格中的实验数据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水与食用油的质量均为</w:t>
      </w:r>
      <w:r>
        <w:rPr>
          <w:rFonts w:eastAsia="Times New Roman" w:hAnsi="Times New Roman"/>
          <w:kern w:val="0"/>
          <w:szCs w:val="21"/>
        </w:rPr>
        <w:t>200</w:t>
      </w:r>
      <w:r>
        <w:rPr>
          <w:rFonts w:ascii="宋体" w:cs="宋体"/>
          <w:kern w:val="0"/>
          <w:szCs w:val="21"/>
        </w:rPr>
        <w:t>克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还可计算出食用油的比热容是___________</w:t>
      </w:r>
      <m:oMath>
        <m:r>
          <w:rPr>
            <w:rFonts w:ascii="Cambria Math" w:hAnsi="Cambria Math"/>
          </w:rPr>
          <m:t>J/(kg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⋅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水</m:t>
            </m:r>
          </m:sub>
        </m:sSub>
        <m:r>
          <w:rPr>
            <w:rFonts w:ascii="Cambria Math" w:hAnsi="Cambria Math"/>
          </w:rPr>
          <m:t>=4.2×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J/(kg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⋅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  <w:bookmarkEnd w:id="18"/>
    </w:p>
    <w:p w14:paraId="4B818345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黑体" w:eastAsia="黑体" w:hAnsi="黑体" w:cs="黑体"/>
        </w:rPr>
        <w:t>六、综合题：本大题共</w:t>
      </w:r>
      <w:r>
        <w:rPr>
          <w:rFonts w:eastAsia="Times New Roman" w:hAnsi="Times New Roman"/>
          <w:b/>
        </w:rPr>
        <w:t>2</w:t>
      </w:r>
      <w:r>
        <w:rPr>
          <w:rFonts w:ascii="黑体" w:eastAsia="黑体" w:hAnsi="黑体" w:cs="黑体"/>
        </w:rPr>
        <w:t>小题，共</w:t>
      </w:r>
      <w:r>
        <w:rPr>
          <w:rFonts w:eastAsia="Times New Roman" w:hAnsi="Times New Roman"/>
          <w:b/>
        </w:rPr>
        <w:t>20</w:t>
      </w:r>
      <w:r>
        <w:rPr>
          <w:rFonts w:ascii="黑体" w:eastAsia="黑体" w:hAnsi="黑体" w:cs="黑体"/>
        </w:rPr>
        <w:t>分。</w:t>
      </w:r>
    </w:p>
    <w:p w14:paraId="4295C8B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Cs w:val="21"/>
        </w:rPr>
        <w:t>20</w:t>
      </w:r>
      <w:r>
        <w:rPr>
          <w:rFonts w:ascii="宋体" w:cs="宋体"/>
          <w:kern w:val="0"/>
          <w:szCs w:val="21"/>
        </w:rPr>
        <w:t>.</w:t>
      </w:r>
      <w:bookmarkStart w:id="19" w:name="79e130ac-9532-40bd-b9d4-12df0305f2d6"/>
      <w:r>
        <w:rPr>
          <w:rFonts w:ascii="宋体" w:cs="宋体"/>
          <w:kern w:val="0"/>
          <w:szCs w:val="21"/>
        </w:rPr>
        <w:t>由于天气寒冷，吃早饭时妈妈要用热水给小明加热</w:t>
      </w:r>
      <w:r>
        <w:rPr>
          <w:rFonts w:eastAsia="Times New Roman" w:hAnsi="Times New Roman"/>
          <w:kern w:val="0"/>
          <w:szCs w:val="21"/>
        </w:rPr>
        <w:t>250</w:t>
      </w:r>
      <w:r>
        <w:rPr>
          <w:rFonts w:eastAsia="Times New Roman" w:hAnsi="Times New Roman"/>
          <w:i/>
          <w:iCs/>
          <w:kern w:val="0"/>
          <w:szCs w:val="21"/>
        </w:rPr>
        <w:t>g</w:t>
      </w:r>
      <w:r>
        <w:rPr>
          <w:rFonts w:ascii="宋体" w:cs="宋体"/>
          <w:kern w:val="0"/>
          <w:szCs w:val="21"/>
        </w:rPr>
        <w:t>瓶装牛奶，如图所示，要使这瓶牛奶的温度由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最终升高到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，水的比热容为</w:t>
      </w:r>
      <m:oMath>
        <m:r>
          <w:rPr>
            <w:rFonts w:ascii="Cambria Math" w:hAnsi="Cambria Math"/>
          </w:rPr>
          <m:t>4.2×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J/(kg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⋅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，牛奶的比热容为</w:t>
      </w:r>
      <m:oMath>
        <m:r>
          <w:rPr>
            <w:rFonts w:ascii="Cambria Math" w:hAnsi="Cambria Math"/>
          </w:rPr>
          <m:t>2.1×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J/(kg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⋅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，不计热量损失，求：</w:t>
      </w:r>
    </w:p>
    <w:p w14:paraId="07427F89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57677F01" wp14:editId="751BBBA5">
            <wp:extent cx="1162050" cy="1057275"/>
            <wp:effectExtent l="0" t="0" r="0" b="0"/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 10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56D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这是用______的方式改变了牛奶的内能，这种改变内能的方式属于能量的_______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“转化”或“转移”</w:t>
      </w:r>
      <m:oMath>
        <m:r>
          <w:rPr>
            <w:rFonts w:ascii="Cambria Math" w:hAnsi="Cambria Math"/>
          </w:rPr>
          <m:t>)</m:t>
        </m:r>
      </m:oMath>
    </w:p>
    <w:p w14:paraId="6FC6D55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牛奶需要吸收多少热量_______？</w:t>
      </w:r>
    </w:p>
    <w:p w14:paraId="39F41C2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</m:t>
        </m:r>
      </m:oMath>
      <w:r>
        <w:rPr>
          <w:rFonts w:ascii="宋体" w:cs="宋体"/>
          <w:kern w:val="0"/>
          <w:szCs w:val="21"/>
        </w:rPr>
        <w:t>妈妈至少需要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60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的热水多少千克________？</w:t>
      </w:r>
      <w:bookmarkEnd w:id="19"/>
    </w:p>
    <w:p w14:paraId="64E946E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Cs w:val="21"/>
        </w:rPr>
        <w:t>21</w:t>
      </w:r>
      <w:r>
        <w:rPr>
          <w:rFonts w:ascii="宋体" w:cs="宋体"/>
          <w:kern w:val="0"/>
          <w:szCs w:val="21"/>
        </w:rPr>
        <w:t>.</w:t>
      </w:r>
      <w:bookmarkStart w:id="20" w:name="94bff7ae-d8dc-4edc-a48b-08f5512053b6"/>
      <w:r>
        <w:rPr>
          <w:rFonts w:ascii="宋体" w:cs="宋体"/>
          <w:kern w:val="0"/>
          <w:szCs w:val="21"/>
        </w:rPr>
        <w:t>如图所示，是百度开发的一款无人驾驶汽车，汽车自动驾驶时用激光测距器来了解周围的交通状况，用北斗卫星导航系统进行定位和导航，若该款车在一段平直公路上匀速行驶</w:t>
      </w:r>
      <w:r>
        <w:rPr>
          <w:rFonts w:eastAsia="Times New Roman" w:hAnsi="Times New Roman"/>
          <w:kern w:val="0"/>
          <w:szCs w:val="21"/>
        </w:rPr>
        <w:t>27</w:t>
      </w:r>
      <w:r>
        <w:rPr>
          <w:rFonts w:eastAsia="Times New Roman" w:hAnsi="Times New Roman"/>
          <w:i/>
          <w:iCs/>
          <w:kern w:val="0"/>
          <w:szCs w:val="21"/>
        </w:rPr>
        <w:t>km</w:t>
      </w:r>
      <w:r>
        <w:rPr>
          <w:rFonts w:ascii="宋体" w:cs="宋体"/>
          <w:kern w:val="0"/>
          <w:szCs w:val="21"/>
        </w:rPr>
        <w:t>的过程中受到的平均阻力为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N</m:t>
        </m:r>
      </m:oMath>
      <w:r>
        <w:rPr>
          <w:rFonts w:ascii="宋体" w:cs="宋体"/>
          <w:kern w:val="0"/>
          <w:szCs w:val="21"/>
        </w:rPr>
        <w:t>，消耗汽油</w:t>
      </w:r>
      <m:oMath>
        <m:r>
          <w:rPr>
            <w:rFonts w:ascii="Cambria Math" w:hAnsi="Cambria Math"/>
          </w:rPr>
          <m:t>2kg[</m:t>
        </m:r>
      </m:oMath>
      <w:r>
        <w:rPr>
          <w:rFonts w:ascii="宋体" w:cs="宋体"/>
          <w:kern w:val="0"/>
          <w:szCs w:val="21"/>
        </w:rPr>
        <w:t>已知：汽油的热值为</w:t>
      </w:r>
      <m:oMath>
        <m:r>
          <w:rPr>
            <w:rFonts w:ascii="Cambria Math" w:hAnsi="Cambria Math"/>
          </w:rPr>
          <m:t>q=4.5×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J/kg</m:t>
        </m:r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水</m:t>
            </m:r>
          </m:sub>
        </m:sSub>
        <m:r>
          <w:rPr>
            <w:rFonts w:ascii="Cambria Math" w:hAnsi="Cambria Math"/>
          </w:rPr>
          <m:t>=4.2×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J/(kg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⋅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  <m:r>
          <w:rPr>
            <w:rFonts w:ascii="Cambria Math" w:hAnsi="Cambria Math"/>
          </w:rPr>
          <m:t>)]</m:t>
        </m:r>
      </m:oMath>
      <w:r>
        <w:rPr>
          <w:rFonts w:ascii="宋体" w:cs="宋体"/>
          <w:kern w:val="0"/>
          <w:szCs w:val="21"/>
        </w:rPr>
        <w:t>。求：</w:t>
      </w:r>
    </w:p>
    <w:p w14:paraId="64520F57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25DEFE8F" wp14:editId="5CA9B1ED">
            <wp:extent cx="1228725" cy="809625"/>
            <wp:effectExtent l="0" t="0" r="0" b="0"/>
            <wp:docPr id="1035" name="Imag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6D6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该汽车的发动机_________热机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“是”“不是”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，_____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“能”“不能”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在月球直接使用。</w:t>
      </w:r>
    </w:p>
    <w:p w14:paraId="5927BD8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汽车在该路段匀速行驶过程中发动机牵引力做的功________；</w:t>
      </w:r>
    </w:p>
    <w:p w14:paraId="649E28EC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kern w:val="0"/>
          <w:szCs w:val="21"/>
        </w:rPr>
        <w:t>该汽车发动机的热机效率________。</w:t>
      </w:r>
      <w:bookmarkEnd w:id="20"/>
      <w:r>
        <w:rPr>
          <w:rFonts w:ascii="宋体" w:cs="宋体"/>
          <w:kern w:val="0"/>
          <w:szCs w:val="21"/>
        </w:rPr>
        <w:br w:type="page"/>
      </w:r>
    </w:p>
    <w:p w14:paraId="2294D9E0" w14:textId="77777777" w:rsidR="00D31E96" w:rsidRDefault="00000000">
      <w:pPr>
        <w:spacing w:line="360" w:lineRule="auto"/>
        <w:jc w:val="center"/>
        <w:rPr>
          <w:rFonts w:ascii="宋体" w:cs="宋体" w:hint="eastAsia"/>
          <w:kern w:val="0"/>
          <w:szCs w:val="21"/>
        </w:rPr>
      </w:pPr>
      <w:r>
        <w:rPr>
          <w:rFonts w:ascii="宋体" w:cs="宋体"/>
          <w:b/>
          <w:sz w:val="32"/>
        </w:rPr>
        <w:lastRenderedPageBreak/>
        <w:t>答案和解析</w:t>
      </w:r>
    </w:p>
    <w:p w14:paraId="4E46ADEA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1.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088AC8A5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【知识点】质量的概念及特性、密度的概念、定义式及单位、比热容的概念、单位和物理意义、热值的概念、单位和物理意义</w:t>
      </w:r>
    </w:p>
    <w:p w14:paraId="4F40253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【详解】比值法定义法是用两个基本的物理量的“比”来定义一个新的物理量的方法。</w:t>
      </w:r>
    </w:p>
    <w:p w14:paraId="6AE1004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密度是某种物质组成的物体的质量与它的体积之比，采用了比值定义法，故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不符合题意；</w:t>
      </w:r>
    </w:p>
    <w:p w14:paraId="54D3A3D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比热容是一定质量的某种物质，在温度升高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或降低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时吸收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或放出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的热量与它的质量和升高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或降低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的温度的乘积之比，采用了比值定义法，故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不符合题意；</w:t>
      </w:r>
    </w:p>
    <w:p w14:paraId="56405979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质量是指物体所含物质的多少，质量是一种基本物理量，没有采用比值定义法，故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符合题意；</w:t>
      </w:r>
    </w:p>
    <w:p w14:paraId="7DB55AE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热值是某种燃料完全燃烧放出的热量与其质量之比，采用了比值定义法，故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不符合题意。</w:t>
      </w:r>
    </w:p>
    <w:p w14:paraId="316D825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。</w:t>
      </w:r>
    </w:p>
    <w:p w14:paraId="512D705C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2.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573C5AD4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【知识点】分子的热运动</w:t>
      </w:r>
    </w:p>
    <w:p w14:paraId="417555F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一切物体的分子都在不停地做无规则运动，并不是直线运动，故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4D6F2A7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分子运动的快慢和温度有关，温度越高分子运动越快，故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</w:p>
    <w:p w14:paraId="3CBBD86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构成物质的分子永不停息地做无规则运动，</w:t>
      </w:r>
      <m:oMath>
        <m:r>
          <w:rPr>
            <w:rFonts w:ascii="Cambria Math" w:hAnsi="Cambria Math"/>
          </w:rPr>
          <m:t>0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 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eastAsia="Times New Roman" w:hAnsi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的分子也在不停地做无规则运动，故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0D6935A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分子做无规则运动的速度与物体的温度有关，与物体的机械运动的速度无关，故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183CA39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。</w:t>
      </w:r>
    </w:p>
    <w:p w14:paraId="695C6963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3.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1943E823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【知识点】做功改变物体的内能、温度、热量与内能的区别与联系、影响物体内能大小的因素、热传递的条件和方向</w:t>
      </w:r>
    </w:p>
    <w:p w14:paraId="5D2D532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物体吸收了热量，温度不一定升高，比如水在沸腾时，持续吸热，但温度保持不变，故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正确；</w:t>
      </w:r>
    </w:p>
    <w:p w14:paraId="2EDB7069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内能大小与物体的温度、质量、状态等因素有关，温度越高的物体，内能不一定越大，故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错误；</w:t>
      </w:r>
    </w:p>
    <w:p w14:paraId="337427F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对一个物体做功，它的内能不一定会增加，比如将物体从地面提起到桌面的过程，物体的重力势能变大，内能不变，故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0A2CFA15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热传递是有方向的，总是由高温物体向低温物体以热量的形式传递，故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7A82AD9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。</w:t>
      </w:r>
    </w:p>
    <w:p w14:paraId="0249D837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4.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65F87A8A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lastRenderedPageBreak/>
        <w:t>【解析】</w:t>
      </w:r>
      <w:r>
        <w:rPr>
          <w:rFonts w:ascii="宋体" w:cs="宋体"/>
          <w:kern w:val="0"/>
          <w:szCs w:val="21"/>
        </w:rPr>
        <w:t>【知识点】汽油机的构造与工作过程、热机的效率</w:t>
      </w:r>
    </w:p>
    <w:p w14:paraId="0881E1B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汽油机的效率一般比电动机的效率低，一般为</w:t>
      </w:r>
      <m:oMath>
        <m:r>
          <w:rPr>
            <w:rFonts w:ascii="Cambria Math" w:hAnsi="Cambria Math"/>
          </w:rPr>
          <m:t>20%</m:t>
        </m:r>
      </m:oMath>
      <w:r>
        <w:rPr>
          <w:rFonts w:ascii="宋体" w:cs="宋体"/>
          <w:kern w:val="0"/>
          <w:szCs w:val="21"/>
        </w:rPr>
        <w:t>左右，故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79BC20C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汽油机的压缩冲程是把机械能转化为内能，故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</w:p>
    <w:p w14:paraId="4143996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汽油机的一个工作循环中只有做功冲程一个冲程对外做功，故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596146D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汽油机的吸气冲程吸入的是空气和汽油的混合气体，故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03E8271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。</w:t>
      </w:r>
    </w:p>
    <w:p w14:paraId="7C31380E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5.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07407DF4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【知识点】能量的转化</w:t>
      </w:r>
    </w:p>
    <w:p w14:paraId="502CBFB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内燃机的做功冲程高温高压燃气推动活塞做功，将内能转化为机械能，故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5FC3097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电风扇工作时消耗电能，消耗了电能，将电能转化为机械能，故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错误；</w:t>
      </w:r>
    </w:p>
    <w:p w14:paraId="5850345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对手机充电时消耗电能，以化学能的形式储存在电池内部，主要是将电能转化为化学能，故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17F3BF7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太阳能热水器吸收太阳能，对水加热，水吸收热量，将光能转化为内能，故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正确。</w:t>
      </w:r>
    </w:p>
    <w:p w14:paraId="7D0559B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 xml:space="preserve"> D</w:t>
      </w:r>
      <w:r>
        <w:rPr>
          <w:rFonts w:ascii="宋体" w:cs="宋体"/>
          <w:kern w:val="0"/>
          <w:szCs w:val="21"/>
        </w:rPr>
        <w:t>。</w:t>
      </w:r>
    </w:p>
    <w:p w14:paraId="514F1293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6.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618876A1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【知识点】通过做功改变物体内能时，能量的转化、热机工作过程中的能量转化</w:t>
      </w:r>
    </w:p>
    <w:p w14:paraId="4B3BE78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图甲中厚玻璃筒内的空气被压缩时，活塞对空气做功，瓶内空气温度升高，空气的内能增加，使其温度升高达到硝化棉的燃点，硝化棉燃烧，而不是活塞对硝化棉做功，故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542E65E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图乙中瓶子内的空气推动塞子跳起时，空气对活塞做功，内能转化为机械能，空气的内能减小，温度降低，水蒸气遇冷液化形成白雾，而不是空气液化成白雾，故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错误；</w:t>
      </w:r>
    </w:p>
    <w:p w14:paraId="130962A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图丙中试管内的水蒸气推动塞子冲出时，水蒸气对塞子做功，水蒸气的内能转化为塞子的机械能，故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正确；</w:t>
      </w:r>
    </w:p>
    <w:p w14:paraId="6A19AE6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图丁中两个气门都关闭，活塞向上运动，为压缩冲程，机械能转化为内能，故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76447F2E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。</w:t>
      </w:r>
    </w:p>
    <w:p w14:paraId="3CCFF8C7" w14:textId="77777777" w:rsidR="00D31E96" w:rsidRDefault="00D31E96">
      <w:pPr>
        <w:spacing w:line="360" w:lineRule="auto"/>
        <w:rPr>
          <w:rFonts w:ascii="宋体" w:cs="宋体" w:hint="eastAsia"/>
          <w:kern w:val="0"/>
          <w:szCs w:val="21"/>
        </w:rPr>
      </w:pPr>
    </w:p>
    <w:p w14:paraId="1187C7E2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7.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BC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210BD78F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【知识点】温度、热量与内能的区别与联系、内能的概念、影响物体内能大小的因素</w:t>
      </w:r>
    </w:p>
    <w:p w14:paraId="5E59541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热传递过程中，传递能量的多少叫热量，热量是过程量，不能说含有，故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23FC4A6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物体的内能增加，可能是从外界吸收了热量，也可能是外界对物体做功，故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</w:p>
    <w:p w14:paraId="20BF2CE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的冰变成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的水，是熔化过程，温度保持不变，但要吸收热量，故内能增大，故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正确；</w:t>
      </w:r>
    </w:p>
    <w:p w14:paraId="612A91C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lastRenderedPageBreak/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晶体在熔化过程中，虽然吸收热量，但温度保持不变，故物体吸收了热量，它的温度不一定会升高，故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3928574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BC</w:t>
      </w:r>
      <w:r>
        <w:rPr>
          <w:rFonts w:ascii="宋体" w:cs="宋体"/>
          <w:kern w:val="0"/>
          <w:szCs w:val="21"/>
        </w:rPr>
        <w:t>。</w:t>
      </w:r>
    </w:p>
    <w:p w14:paraId="5BA98859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8.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i/>
          <w:iCs/>
          <w:kern w:val="0"/>
          <w:szCs w:val="21"/>
        </w:rPr>
        <w:t>AB</w:t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11E0AFB4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【知识点】扩散现象、做功改变物体的内能、热值的概念、单位和物理意义</w:t>
      </w:r>
    </w:p>
    <w:p w14:paraId="73C1390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A.</m:t>
        </m:r>
      </m:oMath>
      <w:r>
        <w:rPr>
          <w:rFonts w:ascii="宋体" w:cs="宋体"/>
          <w:kern w:val="0"/>
          <w:szCs w:val="21"/>
        </w:rPr>
        <w:t>瓶内气体对纸筒做功，纸筒飞出后瓶内气体的内能减少，温度降低，故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正确；</w:t>
      </w:r>
    </w:p>
    <w:p w14:paraId="56B6651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能闻到酒精的气味是因为分子在不停的做无规则运动，即分子热运动，故</w:t>
      </w:r>
      <w:r>
        <w:rPr>
          <w:rFonts w:eastAsia="Times New Roman" w:hAnsi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</w:p>
    <w:p w14:paraId="2E50F43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热值是燃料的一种属性，与燃料是否完全燃烧无关，故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72B5485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eastAsia="Times New Roman" w:hAnsi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燃气推动纸筒飞出的过程内能转化为机械能，故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2FA5A04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eastAsia="Times New Roman" w:hAnsi="Times New Roman"/>
          <w:i/>
          <w:iCs/>
          <w:kern w:val="0"/>
          <w:szCs w:val="21"/>
        </w:rPr>
        <w:t>AB</w:t>
      </w:r>
      <w:r>
        <w:rPr>
          <w:rFonts w:ascii="宋体" w:cs="宋体"/>
          <w:kern w:val="0"/>
          <w:szCs w:val="21"/>
        </w:rPr>
        <w:t>。</w:t>
      </w:r>
    </w:p>
    <w:p w14:paraId="0001A553" w14:textId="77777777" w:rsidR="00D31E96" w:rsidRDefault="00D31E96">
      <w:pPr>
        <w:spacing w:line="360" w:lineRule="auto"/>
        <w:rPr>
          <w:rFonts w:ascii="宋体" w:cs="宋体" w:hint="eastAsia"/>
          <w:kern w:val="0"/>
          <w:szCs w:val="21"/>
        </w:rPr>
      </w:pPr>
    </w:p>
    <w:p w14:paraId="5A300E1C" w14:textId="77777777" w:rsidR="00D31E96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eastAsia="Times New Roman" w:hAnsi="Times New Roman"/>
          <w:color w:val="3333FF"/>
          <w:kern w:val="0"/>
          <w:szCs w:val="21"/>
        </w:rPr>
        <w:t>9.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kern w:val="0"/>
          <w:szCs w:val="21"/>
        </w:rPr>
        <w:t xml:space="preserve">   </w:t>
      </w:r>
      <w:r>
        <w:rPr>
          <w:rFonts w:ascii="宋体" w:cs="宋体"/>
          <w:kern w:val="0"/>
          <w:szCs w:val="21"/>
        </w:rPr>
        <w:t>热传递</w:t>
      </w:r>
      <w:r>
        <w:rPr>
          <w:rFonts w:eastAsia="Times New Roman" w:hAnsi="Times New Roman"/>
          <w:kern w:val="0"/>
          <w:szCs w:val="21"/>
        </w:rPr>
        <w:t>    </w:t>
      </w:r>
    </w:p>
    <w:p w14:paraId="009A216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减小</w:t>
      </w:r>
    </w:p>
    <w:p w14:paraId="3400ADA9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1912F12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【知识点】热传递改变物体的内能</w:t>
      </w:r>
    </w:p>
    <w:p w14:paraId="06BB4D5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[1]</m:t>
        </m:r>
      </m:oMath>
      <w:r>
        <w:rPr>
          <w:rFonts w:ascii="宋体" w:cs="宋体"/>
          <w:kern w:val="0"/>
          <w:szCs w:val="21"/>
        </w:rPr>
        <w:t>在熔炉里把罐子里的生铁化成汁，生铁吸收热量，内能增大，是通过热传递的方式改变了其内能。</w:t>
      </w:r>
    </w:p>
    <w:p w14:paraId="5A91BED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铁花火雨在下落过程中，温度降低，内能减小。</w:t>
      </w:r>
    </w:p>
    <w:p w14:paraId="2453B00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10.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做无规则运动</w:t>
      </w:r>
      <w:r>
        <w:rPr>
          <w:rFonts w:eastAsia="Times New Roman" w:hAnsi="Times New Roman"/>
          <w:kern w:val="0"/>
          <w:szCs w:val="21"/>
        </w:rPr>
        <w:t>    </w:t>
      </w:r>
    </w:p>
    <w:p w14:paraId="39943A2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温度</w:t>
      </w:r>
    </w:p>
    <w:p w14:paraId="0687ECE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2798CBC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【知识点】扩散现象、分子的热运动</w:t>
      </w:r>
    </w:p>
    <w:p w14:paraId="2BCEC4B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[1]</m:t>
        </m:r>
      </m:oMath>
      <w:r>
        <w:rPr>
          <w:rFonts w:ascii="宋体" w:cs="宋体"/>
          <w:kern w:val="0"/>
          <w:szCs w:val="21"/>
        </w:rPr>
        <w:t>人能闻到花香是因为花中的花芳分子在空中做无规则运动，从而使人可以闻到花香，故说明了分子在做无规则运动</w:t>
      </w:r>
    </w:p>
    <w:p w14:paraId="365EAE5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花气袭人说明香味浓，因而是分子运动剧烈，说明了温度高。</w:t>
      </w:r>
    </w:p>
    <w:p w14:paraId="695379C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11.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快</w:t>
      </w:r>
      <w:r>
        <w:rPr>
          <w:rFonts w:eastAsia="Times New Roman" w:hAnsi="Times New Roman"/>
          <w:kern w:val="0"/>
          <w:szCs w:val="21"/>
        </w:rPr>
        <w:t>    </w:t>
      </w:r>
    </w:p>
    <w:p w14:paraId="427495C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比热容</w:t>
      </w:r>
    </w:p>
    <w:p w14:paraId="0DA2A0C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32FEAF9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【知识点】生活中的比热容问题、水的比热容特点及应用</w:t>
      </w:r>
    </w:p>
    <w:p w14:paraId="6FA2D74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lastRenderedPageBreak/>
        <w:t>【详解】</w:t>
      </w:r>
      <m:oMath>
        <m:r>
          <w:rPr>
            <w:rFonts w:ascii="Cambria Math" w:hAnsi="Cambria Math"/>
          </w:rPr>
          <m:t>[1]</m:t>
        </m:r>
      </m:oMath>
      <w:r>
        <w:rPr>
          <w:rFonts w:ascii="宋体" w:cs="宋体"/>
          <w:kern w:val="0"/>
          <w:szCs w:val="21"/>
        </w:rPr>
        <w:t>与郊区的土壤、植被相比，城市的建筑群密集、柏油路和水泥路面的比热容较小，所以，在相同的日照情况下，城市地区比郊区升温较快。</w:t>
      </w:r>
    </w:p>
    <w:p w14:paraId="552A553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城区的水体、绿地能一定程度上减弱城市热岛效应，这主要是利用了水的比热容大的特点，与砂石、干泥土相比，在质量和吸放热相同的情况下，水的温度变化较小。</w:t>
      </w:r>
    </w:p>
    <w:p w14:paraId="54146B0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12.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化学</w:t>
      </w:r>
      <w:r>
        <w:rPr>
          <w:rFonts w:eastAsia="Times New Roman" w:hAnsi="Times New Roman"/>
          <w:kern w:val="0"/>
          <w:szCs w:val="21"/>
        </w:rPr>
        <w:t>    </w:t>
      </w:r>
    </w:p>
    <w:p w14:paraId="2E5A1CD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热值</w:t>
      </w:r>
      <w:r>
        <w:rPr>
          <w:rFonts w:eastAsia="Times New Roman" w:hAnsi="Times New Roman"/>
          <w:kern w:val="0"/>
          <w:szCs w:val="21"/>
        </w:rPr>
        <w:t>    </w:t>
      </w:r>
    </w:p>
    <w:p w14:paraId="5212552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增大</w:t>
      </w:r>
    </w:p>
    <w:p w14:paraId="24589CB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76810E7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【知识点】物体运动过程中各种机械能的变化情况、热机工作过程中的能量转化、热值的概念、单位和物理意义</w:t>
      </w:r>
    </w:p>
    <w:p w14:paraId="5015D4D5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[1]</m:t>
        </m:r>
      </m:oMath>
      <w:r>
        <w:rPr>
          <w:rFonts w:ascii="宋体" w:cs="宋体"/>
          <w:kern w:val="0"/>
          <w:szCs w:val="21"/>
        </w:rPr>
        <w:t>燃料燃烧是一个化学变化过程，这个过程中，燃料的化学能被释放出来，转化为内能。所以，燃料燃烧时将化学能转化为内能。</w:t>
      </w:r>
    </w:p>
    <w:p w14:paraId="7092E04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火箭采用液态氢做燃料，是因为液态氢的热值大。热值是燃料的一种特性，它表示单位质量的某种燃料完全燃烧时所放出的热量。热值大的燃料，在相同质量下完全燃烧时能够放出更多的热量，从而提高火箭的推力。</w:t>
      </w:r>
    </w:p>
    <w:p w14:paraId="4DB3932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[3]</m:t>
        </m:r>
      </m:oMath>
      <w:r>
        <w:rPr>
          <w:rFonts w:ascii="宋体" w:cs="宋体"/>
          <w:kern w:val="0"/>
          <w:szCs w:val="21"/>
        </w:rPr>
        <w:t>火箭加速上升的过程中，火箭上卫星的机械能是增大的。机械能是动能和势能的总和，在这个过程中，卫星的质量不变，由于速度增大，所以动能增大；同时，由于高度增加，所以重力势能也增大。因此，动能和势能的总和即机械能是增大的。</w:t>
      </w:r>
    </w:p>
    <w:p w14:paraId="7D22485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13.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kern w:val="0"/>
          <w:szCs w:val="21"/>
        </w:rPr>
        <w:t xml:space="preserve">  </w:t>
      </w:r>
      <w:r>
        <w:rPr>
          <w:rFonts w:ascii="宋体" w:cs="宋体"/>
          <w:kern w:val="0"/>
          <w:szCs w:val="21"/>
        </w:rPr>
        <w:t>做功</w:t>
      </w:r>
      <w:r>
        <w:rPr>
          <w:rFonts w:eastAsia="Times New Roman" w:hAnsi="Times New Roman"/>
          <w:kern w:val="0"/>
          <w:szCs w:val="21"/>
        </w:rPr>
        <w:t>    </w:t>
      </w:r>
    </w:p>
    <w:p w14:paraId="273D27E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惯性</w:t>
      </w:r>
      <w:r>
        <w:rPr>
          <w:rFonts w:eastAsia="Times New Roman" w:hAnsi="Times New Roman"/>
          <w:kern w:val="0"/>
          <w:szCs w:val="21"/>
        </w:rPr>
        <w:t>    </w:t>
      </w:r>
    </w:p>
    <w:p w14:paraId="70300EF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Cs w:val="21"/>
        </w:rPr>
        <w:t>25</w:t>
      </w:r>
    </w:p>
    <w:p w14:paraId="7EBC3D2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1683E0F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【知识点】汽油机的构造与工作过程</w:t>
      </w:r>
    </w:p>
    <w:p w14:paraId="5C59E959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[1]</m:t>
        </m:r>
      </m:oMath>
      <w:r>
        <w:rPr>
          <w:rFonts w:ascii="宋体" w:cs="宋体"/>
          <w:kern w:val="0"/>
          <w:szCs w:val="21"/>
        </w:rPr>
        <w:t>汽油机工作时，在做功冲程中缸内气体推动活塞做功，将内能转化为机械能，获得动力。</w:t>
      </w:r>
    </w:p>
    <w:p w14:paraId="0059ED1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其它三个冲程，吸气冲程、压缩冲程、排气冲程没有动力推动，都是依靠飞轮惯性来完成。</w:t>
      </w:r>
    </w:p>
    <w:p w14:paraId="14E8C16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[3]</m:t>
        </m:r>
      </m:oMath>
      <w:r>
        <w:rPr>
          <w:rFonts w:ascii="宋体" w:cs="宋体"/>
          <w:kern w:val="0"/>
          <w:szCs w:val="21"/>
        </w:rPr>
        <w:t>一个工作循环中包含四个冲程，其中只有一个冲程对外做功，飞轮转两周。某汽油机飞轮的转速为</w:t>
      </w:r>
    </w:p>
    <w:p w14:paraId="40505B8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3000r/</m:t>
        </m:r>
        <m:r>
          <m:rPr>
            <m:sty m:val="p"/>
          </m:rPr>
          <w:rPr>
            <w:rFonts w:ascii="Cambria Math" w:hAnsi="Cambria Math"/>
          </w:rPr>
          <m:t>min</m:t>
        </m:r>
        <m:r>
          <w:rPr>
            <w:rFonts w:ascii="Cambria Math" w:hAnsi="Cambria Math"/>
          </w:rPr>
          <m:t>=50r/s</m:t>
        </m:r>
      </m:oMath>
      <w:r>
        <w:rPr>
          <w:rFonts w:ascii="宋体" w:cs="宋体"/>
          <w:kern w:val="0"/>
          <w:szCs w:val="21"/>
        </w:rPr>
        <w:t>则</w:t>
      </w:r>
      <w:r>
        <w:rPr>
          <w:rFonts w:eastAsia="Times New Roman" w:hAnsi="Times New Roman"/>
          <w:kern w:val="0"/>
          <w:szCs w:val="21"/>
        </w:rPr>
        <w:t>1</w:t>
      </w:r>
      <w:r>
        <w:rPr>
          <w:rFonts w:eastAsia="Times New Roman" w:hAnsi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内汽油机对外做功</w:t>
      </w:r>
      <w:r>
        <w:rPr>
          <w:rFonts w:eastAsia="Times New Roman" w:hAnsi="Times New Roman"/>
          <w:kern w:val="0"/>
          <w:szCs w:val="21"/>
        </w:rPr>
        <w:t>25</w:t>
      </w:r>
      <w:r>
        <w:rPr>
          <w:rFonts w:ascii="宋体" w:cs="宋体"/>
          <w:kern w:val="0"/>
          <w:szCs w:val="21"/>
        </w:rPr>
        <w:t>次。</w:t>
      </w:r>
    </w:p>
    <w:p w14:paraId="65D4C48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14.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错误</w:t>
      </w:r>
      <w:r>
        <w:rPr>
          <w:rFonts w:eastAsia="Times New Roman" w:hAnsi="Times New Roman"/>
          <w:kern w:val="0"/>
          <w:szCs w:val="21"/>
        </w:rPr>
        <w:t>   </w:t>
      </w:r>
    </w:p>
    <w:p w14:paraId="2E83998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Cs w:val="21"/>
        </w:rPr>
        <w:t xml:space="preserve">  </w:t>
      </w:r>
      <w:r>
        <w:rPr>
          <w:rFonts w:ascii="宋体" w:cs="宋体"/>
          <w:kern w:val="0"/>
          <w:szCs w:val="21"/>
        </w:rPr>
        <w:t>小晋的想法不符合能量守恒定律</w:t>
      </w:r>
    </w:p>
    <w:p w14:paraId="09A6866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547EB82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lastRenderedPageBreak/>
        <w:t>【解析】</w:t>
      </w:r>
      <w:r>
        <w:rPr>
          <w:rFonts w:ascii="宋体" w:cs="宋体"/>
          <w:kern w:val="0"/>
          <w:szCs w:val="21"/>
        </w:rPr>
        <w:t>【知识点】电动机的工作原理、能量的转化</w:t>
      </w:r>
    </w:p>
    <w:p w14:paraId="1C6C1D8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[1][2]</m:t>
        </m:r>
      </m:oMath>
      <w:r>
        <w:rPr>
          <w:rFonts w:ascii="宋体" w:cs="宋体"/>
          <w:kern w:val="0"/>
          <w:szCs w:val="21"/>
        </w:rPr>
        <w:t>电动车在前进时会消耗电能，电能转化为机械能；在电动车的前轮上装一个发电机一边走一边发电，一部分机械能会转化为电能；消耗的电能一部分转化为机械能，机械能的一部分转化为电能，所以消耗的电能要大于所发的电能，当蓄电池的电能消耗完毕后，电动车就不能前进了，所以这位网友的说法是错误的，违背了能量守恒定律。</w:t>
      </w:r>
    </w:p>
    <w:p w14:paraId="7AB621C1" w14:textId="77777777" w:rsidR="00D31E96" w:rsidRDefault="00D31E96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</w:p>
    <w:p w14:paraId="3839D529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15.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67B3EA61" wp14:editId="596040FB">
            <wp:extent cx="1647825" cy="1304925"/>
            <wp:effectExtent l="0" t="0" r="0" b="0"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1DB35D0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【知识点】生活中的比热容问题</w:t>
      </w:r>
    </w:p>
    <w:p w14:paraId="050505A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【详解】白天时，水的比热容比砂石大，吸收相同的热量温度升高慢，则此时陆地温度高于海水温度，陆地上方空气受热膨胀，向上运动，下方空气由海面空气补充，空气流动方向如图所示：</w:t>
      </w:r>
    </w:p>
    <w:p w14:paraId="2CB59F6C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5D3D64F8" wp14:editId="1A375FBB">
            <wp:extent cx="1362075" cy="1076325"/>
            <wp:effectExtent l="0" t="0" r="0" b="0"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B2F9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16.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eastAsia="Times New Roman" w:hAnsi="Times New Roman"/>
          <w:noProof/>
          <w:kern w:val="0"/>
          <w:sz w:val="24"/>
          <w:szCs w:val="24"/>
        </w:rPr>
        <w:drawing>
          <wp:inline distT="0" distB="0" distL="0" distR="0" wp14:anchorId="0C6DC228" wp14:editId="69BE2676">
            <wp:extent cx="2295525" cy="1905000"/>
            <wp:effectExtent l="0" t="0" r="0" b="0"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122BD1E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【知识点】汽油机的构造与工作过程</w:t>
      </w:r>
    </w:p>
    <w:p w14:paraId="36203D6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【详解】在内燃机的做功冲程中，两个气门都关闭，活塞向下运动，如图乙所示：</w:t>
      </w:r>
    </w:p>
    <w:p w14:paraId="0DE11C0C" w14:textId="77777777" w:rsidR="00D31E96" w:rsidRDefault="00000000">
      <w:pPr>
        <w:spacing w:line="360" w:lineRule="auto"/>
        <w:textAlignment w:val="center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ED663F8" wp14:editId="41C5F889">
            <wp:extent cx="2295525" cy="1905000"/>
            <wp:effectExtent l="0" t="0" r="0" b="0"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BA99" w14:textId="77777777" w:rsidR="00D31E96" w:rsidRDefault="00D31E96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</w:p>
    <w:p w14:paraId="13EC48F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17.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分子间存在引力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做功</w:t>
      </w:r>
    </w:p>
    <w:p w14:paraId="6AB6F25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下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见解析</w:t>
      </w:r>
    </w:p>
    <w:p w14:paraId="077C7EB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4E166E1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【知识点】扩散现象、分子间作用力的现象、做功改变物体的内能</w:t>
      </w:r>
    </w:p>
    <w:p w14:paraId="4D8AAEB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(1)[1]A</m:t>
        </m:r>
      </m:oMath>
      <w:r>
        <w:rPr>
          <w:rFonts w:ascii="宋体" w:cs="宋体"/>
          <w:kern w:val="0"/>
          <w:szCs w:val="21"/>
        </w:rPr>
        <w:t>中两块表面平整的铅放在一起，经过一段时间下面能吊起重物，说明分子间存在引力。</w:t>
      </w:r>
    </w:p>
    <w:p w14:paraId="5C5C8E9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[2]B</m:t>
        </m:r>
      </m:oMath>
      <w:r>
        <w:rPr>
          <w:rFonts w:ascii="宋体" w:cs="宋体"/>
          <w:kern w:val="0"/>
          <w:szCs w:val="21"/>
        </w:rPr>
        <w:t>中在软木塞被冲出试管口的过程中，水蒸气的内能转化为软木塞的机械能，通过做功的方式改变物体的内能；</w:t>
      </w:r>
      <w:r>
        <w:rPr>
          <w:rFonts w:eastAsia="Times New Roman" w:hAnsi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中金属管装有少量乙醚，迅速拉动缠在金属管外的皮绳，克服摩擦做功，金属管和内部乙醚的温度升高，达到乙醚燃点燃烧，产生的高温燃气推动橡皮塞做功，内能转化为机械能，可使橡皮塞从管口飞出；</w:t>
      </w:r>
      <w:r>
        <w:rPr>
          <w:rFonts w:eastAsia="Times New Roman" w:hAnsi="Times New Roman"/>
          <w:i/>
          <w:iCs/>
          <w:kern w:val="0"/>
          <w:szCs w:val="21"/>
        </w:rPr>
        <w:t>BD</w:t>
      </w:r>
      <w:r>
        <w:rPr>
          <w:rFonts w:ascii="宋体" w:cs="宋体"/>
          <w:kern w:val="0"/>
          <w:szCs w:val="21"/>
        </w:rPr>
        <w:t>说明做功可以改变物体的内能。</w:t>
      </w:r>
    </w:p>
    <w:p w14:paraId="65D661C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(2)[1][2]</m:t>
        </m:r>
      </m:oMath>
      <w:r>
        <w:rPr>
          <w:rFonts w:ascii="宋体" w:cs="宋体"/>
          <w:kern w:val="0"/>
          <w:szCs w:val="21"/>
        </w:rPr>
        <w:t>如果把装着红棕色二氧化氮气体的瓶子放在上面，空瓶子放在下面，由于二氧化氮的密度大于空气密度，在重力作用下也会出现相同的现象，不能说明分子在不停地做无规则运动，为排除二氧化氮气体所受重力对实验的影响，把二氧化氮气体的瓶子放在下面。</w:t>
      </w:r>
    </w:p>
    <w:p w14:paraId="6C733C2E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18.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甲、丙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天平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加热时间</w:t>
      </w:r>
    </w:p>
    <w:p w14:paraId="1BD8A5D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温度计示数的变化量</w:t>
      </w:r>
    </w:p>
    <w:p w14:paraId="615E65E5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</m:t>
        </m:r>
      </m:oMath>
      <w:r>
        <w:rPr>
          <w:rFonts w:ascii="宋体" w:cs="宋体"/>
          <w:kern w:val="0"/>
          <w:szCs w:val="21"/>
        </w:rPr>
        <w:t>偏小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存在热散失</w:t>
      </w:r>
    </w:p>
    <w:p w14:paraId="7D77DEA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7AA58C0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【知识点】不同物质的吸热本领、比较不同燃料的热值大小</w:t>
      </w:r>
    </w:p>
    <w:p w14:paraId="3BFAB16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(1)[1]</m:t>
        </m:r>
      </m:oMath>
      <w:r>
        <w:rPr>
          <w:rFonts w:ascii="宋体" w:cs="宋体"/>
          <w:kern w:val="0"/>
          <w:szCs w:val="21"/>
        </w:rPr>
        <w:t>为了比较不同物质的吸热能力，需要控制热源相同，即燃料的质量和种类相同，同时还需要控制被加热物质的质量和初温也相同，选用两种不同的液体吸热。因此，应该选择甲和丙两图进行实验。</w:t>
      </w:r>
    </w:p>
    <w:p w14:paraId="1B749EC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实验中需要秒表来记录加热时间，天平来测量燃料和被加热物质的质量。</w:t>
      </w:r>
    </w:p>
    <w:p w14:paraId="63FCE4E7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w:lastRenderedPageBreak/>
          <m:t>[3]</m:t>
        </m:r>
      </m:oMath>
      <w:r>
        <w:rPr>
          <w:rFonts w:ascii="宋体" w:cs="宋体"/>
          <w:kern w:val="0"/>
          <w:szCs w:val="21"/>
        </w:rPr>
        <w:t>热源相同，相同时间释放的热量相同，不同物质吸热的多少是通过加热时间来反映的，加热时间越长，说明物质吸收的热量越多</w:t>
      </w:r>
    </w:p>
    <w:p w14:paraId="77E6683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燃料燃烧放出的热量是通过液体吸收的热量来确定的。液体的种类和质量相同，由</w:t>
      </w:r>
      <w:r>
        <w:rPr>
          <w:rFonts w:eastAsia="Times New Roman" w:hAnsi="Times New Roman"/>
          <w:kern w:val="0"/>
          <w:szCs w:val="21"/>
        </w:rPr>
        <w:t> </w:t>
      </w:r>
      <m:oMath>
        <m:r>
          <w:rPr>
            <w:rFonts w:ascii="Cambria Math" w:hAnsi="Cambria Math"/>
          </w:rPr>
          <m:t>Q=cmΔt</m:t>
        </m:r>
      </m:oMath>
      <w:r>
        <w:rPr>
          <w:rFonts w:eastAsia="Times New Roman" w:hAnsi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可知，实验时应比较相同质量的燃料</w:t>
      </w:r>
      <w:r>
        <w:rPr>
          <w:rFonts w:eastAsia="Times New Roman" w:hAnsi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和燃料</w:t>
      </w:r>
      <w:r>
        <w:rPr>
          <w:rFonts w:eastAsia="Times New Roman" w:hAnsi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完全燃尽后，通过比较温度计上升的示数来比较燃料热值的大小。</w:t>
      </w:r>
    </w:p>
    <w:p w14:paraId="5D39720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(3)[1][2][3]</m:t>
        </m:r>
      </m:oMath>
      <w:r>
        <w:rPr>
          <w:rFonts w:ascii="宋体" w:cs="宋体"/>
          <w:kern w:val="0"/>
          <w:szCs w:val="21"/>
        </w:rPr>
        <w:t>在图甲装置中，若燃料为酒精，烧杯内的液体为水，通过实验算出的酒精热值可能会偏小。这是因为在实验过程中，酒精燃烧放出的热量并没有完全被水吸收，有一部分热量散失到了空气中。同时，烧杯也会吸收一部分热量。因此，测量得到的水吸收的热量会小于酒精实际放出的热量，从而导致计算出的酒精热值偏小。</w:t>
      </w:r>
    </w:p>
    <w:p w14:paraId="7FD770C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19.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质量</w:t>
      </w:r>
    </w:p>
    <w:p w14:paraId="070F133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时间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转换</w:t>
      </w:r>
    </w:p>
    <w:p w14:paraId="685FBA3A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</m:t>
        </m:r>
      </m:oMath>
      <w:r>
        <w:rPr>
          <w:rFonts w:ascii="宋体" w:cs="宋体"/>
          <w:kern w:val="0"/>
          <w:szCs w:val="21"/>
        </w:rPr>
        <w:t>食用油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等于</w:t>
      </w:r>
    </w:p>
    <w:p w14:paraId="3B784033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(4)</m:t>
        </m:r>
      </m:oMath>
      <w:r>
        <w:rPr>
          <w:rFonts w:ascii="宋体" w:cs="宋体"/>
          <w:kern w:val="0"/>
          <w:szCs w:val="21"/>
        </w:rPr>
        <w:t>比热容</w:t>
      </w:r>
    </w:p>
    <w:p w14:paraId="0F43CB6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(5)A</m:t>
          </m:r>
        </m:oMath>
      </m:oMathPara>
    </w:p>
    <w:p w14:paraId="36DF175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(6)</m:t>
        </m:r>
      </m:oMath>
      <w:r>
        <w:rPr>
          <w:rFonts w:ascii="宋体" w:cs="宋体"/>
          <w:kern w:val="0"/>
          <w:szCs w:val="21"/>
        </w:rPr>
        <w:t>见解析</w:t>
      </w:r>
    </w:p>
    <w:p w14:paraId="278E63A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(7)2.1×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1C91E6B8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244CEDA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【知识点】不同物质的吸热本领</w:t>
      </w:r>
    </w:p>
    <w:p w14:paraId="3645B3C0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根据比较吸热能力的方法，要控制不同物质的质量相同</w:t>
      </w:r>
      <m:oMath>
        <m:r>
          <w:rPr>
            <w:rFonts w:ascii="Cambria Math" w:hAnsi="Cambria Math"/>
          </w:rPr>
          <m:t>(</m:t>
        </m:r>
      </m:oMath>
      <w:r>
        <w:rPr>
          <w:rFonts w:ascii="宋体" w:cs="宋体"/>
          <w:kern w:val="0"/>
          <w:szCs w:val="21"/>
        </w:rPr>
        <w:t>采用了控制变量法</w:t>
      </w:r>
      <m:oMath>
        <m:r>
          <w:rPr>
            <w:rFonts w:ascii="Cambria Math" w:hAnsi="Cambria Math"/>
          </w:rPr>
          <m:t>)</m:t>
        </m:r>
      </m:oMath>
      <w:r>
        <w:rPr>
          <w:rFonts w:ascii="宋体" w:cs="宋体"/>
          <w:kern w:val="0"/>
          <w:szCs w:val="21"/>
        </w:rPr>
        <w:t>，应该控制甲、乙两烧杯中液体的质量相同。</w:t>
      </w:r>
    </w:p>
    <w:p w14:paraId="2B0D9A4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(2)[1][2]</m:t>
        </m:r>
      </m:oMath>
      <w:r>
        <w:rPr>
          <w:rFonts w:ascii="宋体" w:cs="宋体"/>
          <w:kern w:val="0"/>
          <w:szCs w:val="21"/>
        </w:rPr>
        <w:t>实验中，两种液体升高相同的温度，比较加热时间，即吸收的热量，通过加热时间的长短来比较吸热多少，这种方法叫转换法。</w:t>
      </w:r>
    </w:p>
    <w:p w14:paraId="43E555B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(3)[1][2]</m:t>
        </m:r>
      </m:oMath>
      <w:r>
        <w:rPr>
          <w:rFonts w:ascii="宋体" w:cs="宋体"/>
          <w:kern w:val="0"/>
          <w:szCs w:val="21"/>
        </w:rPr>
        <w:t>在此实验中，如果要使水和食用油的加热时间相同，水和食用油吸收的热量相同，食用油温度升高的高，此时水吸收的热量等于食用油吸收的热量。</w:t>
      </w:r>
    </w:p>
    <w:p w14:paraId="5016FE5D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(4)</m:t>
        </m:r>
      </m:oMath>
      <w:r>
        <w:rPr>
          <w:rFonts w:ascii="宋体" w:cs="宋体"/>
          <w:kern w:val="0"/>
          <w:szCs w:val="21"/>
        </w:rPr>
        <w:t>根据比较吸热能力的方法，水的吸热能力强，由实验可知，不同物质吸热的本领大小不同，为了描述物质吸热本领大小，引入了一个物理量，它就是比热容。</w:t>
      </w:r>
    </w:p>
    <w:p w14:paraId="1D29134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(5)</m:t>
        </m:r>
      </m:oMath>
      <w:r>
        <w:rPr>
          <w:rFonts w:ascii="宋体" w:cs="宋体"/>
          <w:kern w:val="0"/>
          <w:szCs w:val="21"/>
        </w:rPr>
        <w:t>根据上表中数据知，故加热相同的时间，油升温快，故图乙中</w:t>
      </w:r>
      <w:r>
        <w:rPr>
          <w:rFonts w:eastAsia="Times New Roman" w:hAnsi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反映油的吸热升温情况。</w:t>
      </w:r>
    </w:p>
    <w:p w14:paraId="4BD6187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(6)</m:t>
        </m:r>
      </m:oMath>
      <w:r>
        <w:rPr>
          <w:rFonts w:ascii="宋体" w:cs="宋体"/>
          <w:kern w:val="0"/>
          <w:szCs w:val="21"/>
        </w:rPr>
        <w:t>温度计的玻璃泡触碰了电加热器会使水温度上升过快。</w:t>
      </w:r>
    </w:p>
    <w:p w14:paraId="6F75362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(7)</m:t>
        </m:r>
      </m:oMath>
      <w:r>
        <w:rPr>
          <w:rFonts w:ascii="宋体" w:cs="宋体"/>
          <w:kern w:val="0"/>
          <w:szCs w:val="21"/>
        </w:rPr>
        <w:t>由图可以看出，加热</w:t>
      </w:r>
      <w:r>
        <w:rPr>
          <w:rFonts w:eastAsia="Times New Roman" w:hAnsi="Times New Roman"/>
          <w:kern w:val="0"/>
          <w:szCs w:val="21"/>
        </w:rPr>
        <w:t>20</w:t>
      </w:r>
      <w:r>
        <w:rPr>
          <w:rFonts w:eastAsia="Times New Roman" w:hAnsi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，水和食用油吸收热量相同，水升高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，食用油升高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r>
              <w:rPr>
                <w:rFonts w:ascii="Cambria Math" w:hAnsi="Cambria Math"/>
              </w:rPr>
              <m:t>℃</m:t>
            </m:r>
          </m:sup>
        </m:sSup>
      </m:oMath>
      <w:r>
        <w:rPr>
          <w:rFonts w:ascii="宋体" w:cs="宋体"/>
          <w:kern w:val="0"/>
          <w:szCs w:val="21"/>
        </w:rPr>
        <w:t>，根据</w:t>
      </w:r>
      <w:r>
        <w:rPr>
          <w:rFonts w:eastAsia="Times New Roman" w:hAnsi="Times New Roman"/>
          <w:kern w:val="0"/>
          <w:szCs w:val="21"/>
        </w:rPr>
        <w:t> </w:t>
      </w: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mΔt</m:t>
            </m:r>
          </m:den>
        </m:f>
      </m:oMath>
      <w:r>
        <w:rPr>
          <w:rFonts w:eastAsia="Times New Roman" w:hAnsi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可知，在质量和吸热相同的情况下，升高的温度与比热容</w:t>
      </w:r>
      <w:r>
        <w:rPr>
          <w:rFonts w:eastAsia="Times New Roman" w:hAnsi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成反比，故则食用油的比热容为</w:t>
      </w:r>
    </w:p>
    <w:p w14:paraId="7EAAE3A8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油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</w:rPr>
            <m:t>×4.2×1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J/(kg⋅)=2.1×1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J/(kg⋅)</m:t>
          </m:r>
        </m:oMath>
      </m:oMathPara>
    </w:p>
    <w:p w14:paraId="7CECA97A" w14:textId="77777777" w:rsidR="00D31E96" w:rsidRDefault="00D31E96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</w:p>
    <w:p w14:paraId="1E2E9A7E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20.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热传递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转移</w:t>
      </w:r>
    </w:p>
    <w:p w14:paraId="7CE9A046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(2)2.1×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J</m:t>
          </m:r>
        </m:oMath>
      </m:oMathPara>
    </w:p>
    <w:p w14:paraId="29B688B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(3)0.5kg</m:t>
          </m:r>
        </m:oMath>
      </m:oMathPara>
    </w:p>
    <w:p w14:paraId="5AA8259B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7FB7839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【知识点】热传递改变物体的内能、计算物体温度变化时的吸放热</w:t>
      </w:r>
    </w:p>
    <w:p w14:paraId="3E3F773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(1)[1][2]</m:t>
        </m:r>
      </m:oMath>
      <w:r>
        <w:rPr>
          <w:rFonts w:ascii="宋体" w:cs="宋体"/>
          <w:kern w:val="0"/>
          <w:szCs w:val="21"/>
        </w:rPr>
        <w:t>用热水给凉奶加热，是用热传递的方式改变了牛奶的内能，这种改变内能的方式属于能量的转移。</w:t>
      </w:r>
    </w:p>
    <w:p w14:paraId="23CC7615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</m:t>
        </m:r>
      </m:oMath>
      <w:r>
        <w:rPr>
          <w:rFonts w:ascii="宋体" w:cs="宋体"/>
          <w:kern w:val="0"/>
          <w:szCs w:val="21"/>
        </w:rPr>
        <w:t>牛奶吸收的热量为</w:t>
      </w:r>
    </w:p>
    <w:p w14:paraId="75DAD0F4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吸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牛奶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牛奶</m:t>
              </m:r>
            </m:sub>
          </m:sSub>
          <m:r>
            <w:rPr>
              <w:rFonts w:ascii="Cambria Math" w:hAnsi="Cambria Math"/>
            </w:rPr>
            <m:t>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)=2.1×1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J/(kg×)×250×1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>kg×(50-10)=2.1×1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J</m:t>
          </m:r>
        </m:oMath>
      </m:oMathPara>
    </w:p>
    <w:p w14:paraId="668F0BD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(3)</m:t>
        </m:r>
      </m:oMath>
      <w:r>
        <w:rPr>
          <w:rFonts w:ascii="宋体" w:cs="宋体"/>
          <w:kern w:val="0"/>
          <w:szCs w:val="21"/>
        </w:rPr>
        <w:t>不计热量损失，水放出的热量</w:t>
      </w:r>
    </w:p>
    <w:p w14:paraId="18C6F46E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放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吸</m:t>
              </m:r>
            </m:sub>
          </m:sSub>
          <m:r>
            <w:rPr>
              <w:rFonts w:ascii="Cambria Math" w:hAnsi="Cambria Math"/>
            </w:rPr>
            <m:t>=2.1×1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J</m:t>
          </m:r>
        </m:oMath>
      </m:oMathPara>
    </w:p>
    <w:p w14:paraId="239BDCF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水的质量为</w:t>
      </w:r>
    </w:p>
    <w:p w14:paraId="2D7850F0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m=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放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水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Δt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2.1×1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J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4.2×1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J/(kg⋅)×(60-50)</m:t>
              </m:r>
            </m:den>
          </m:f>
          <m:r>
            <w:rPr>
              <w:rFonts w:ascii="Cambria Math" w:hAnsi="Cambria Math"/>
            </w:rPr>
            <m:t>=0.5kg</m:t>
          </m:r>
        </m:oMath>
      </m:oMathPara>
    </w:p>
    <w:p w14:paraId="7BC5C7E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color w:val="3333FF"/>
          <w:kern w:val="0"/>
          <w:szCs w:val="21"/>
        </w:rPr>
        <w:t>21.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ascii="Cambria Math" w:hAnsi="Cambria Math"/>
          </w:rPr>
          <m:t>(1)</m:t>
        </m:r>
      </m:oMath>
      <w:r>
        <w:rPr>
          <w:rFonts w:ascii="宋体" w:cs="宋体"/>
          <w:kern w:val="0"/>
          <w:szCs w:val="21"/>
        </w:rPr>
        <w:t>是</w:t>
      </w:r>
      <w:r>
        <w:rPr>
          <w:rFonts w:eastAsia="Times New Roman" w:hAnsi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不能</w:t>
      </w:r>
    </w:p>
    <w:p w14:paraId="6D93A689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(2)2.7×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7</m:t>
              </m:r>
            </m:sup>
          </m:sSup>
          <m:r>
            <w:rPr>
              <w:rFonts w:ascii="Cambria Math" w:hAnsi="Cambria Math"/>
            </w:rPr>
            <m:t>J30%</m:t>
          </m:r>
        </m:oMath>
      </m:oMathPara>
    </w:p>
    <w:p w14:paraId="5468D512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eastAsia="Times New Roman" w:hAnsi="Times New Roman"/>
          <w:kern w:val="0"/>
          <w:sz w:val="24"/>
          <w:szCs w:val="24"/>
        </w:rPr>
        <w:t> </w:t>
      </w:r>
    </w:p>
    <w:p w14:paraId="54C304C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【知识点】热机的种类、热值的公式及相关计算、热机效率的计算</w:t>
      </w:r>
    </w:p>
    <w:p w14:paraId="589A4B8F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【详解】</w:t>
      </w:r>
      <m:oMath>
        <m:r>
          <w:rPr>
            <w:rFonts w:ascii="Cambria Math" w:hAnsi="Cambria Math"/>
          </w:rPr>
          <m:t>(1)[1]</m:t>
        </m:r>
      </m:oMath>
      <w:r>
        <w:rPr>
          <w:rFonts w:ascii="宋体" w:cs="宋体"/>
          <w:kern w:val="0"/>
          <w:szCs w:val="21"/>
        </w:rPr>
        <w:t>该汽车的发动机通过燃料燃烧，获得内能，并利用内能做功，符合热机的定义，故属于热机。</w:t>
      </w:r>
    </w:p>
    <w:p w14:paraId="325198EC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月球上没有空气，也就没有氧气，燃料无法在无氧环境中燃烧，因此热机不能在球直接使用。</w:t>
      </w:r>
    </w:p>
    <w:p w14:paraId="7F6465C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(2)[1]</m:t>
        </m:r>
      </m:oMath>
      <w:r>
        <w:rPr>
          <w:rFonts w:ascii="宋体" w:cs="宋体"/>
          <w:kern w:val="0"/>
          <w:szCs w:val="21"/>
        </w:rPr>
        <w:t>由题意知，汽车是匀速直线运动处于平衡状态，摩擦力和牵引力的大小相等，所以发动机牵引力</w:t>
      </w:r>
    </w:p>
    <w:p w14:paraId="49A09D04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F=f=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="Times New Roman" w:hAnsi="Times New Roman"/>
          <w:kern w:val="0"/>
          <w:szCs w:val="21"/>
        </w:rPr>
        <w:t> </w:t>
      </w:r>
      <w:r>
        <w:rPr>
          <w:rFonts w:eastAsia="Times New Roman" w:hAnsi="Times New Roman"/>
          <w:i/>
          <w:iCs/>
          <w:kern w:val="0"/>
          <w:szCs w:val="21"/>
        </w:rPr>
        <w:t>N</w:t>
      </w:r>
    </w:p>
    <w:p w14:paraId="31B47EB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牵引力做功</w:t>
      </w:r>
    </w:p>
    <w:p w14:paraId="746D16C7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W=Fs=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N×27×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m=2.7×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7</m:t>
              </m:r>
            </m:sup>
          </m:sSup>
          <m:r>
            <w:rPr>
              <w:rFonts w:ascii="Cambria Math" w:hAnsi="Cambria Math"/>
            </w:rPr>
            <m:t>J</m:t>
          </m:r>
        </m:oMath>
      </m:oMathPara>
    </w:p>
    <w:p w14:paraId="180FBF44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r>
          <w:rPr>
            <w:rFonts w:ascii="Cambria Math" w:hAnsi="Cambria Math"/>
          </w:rPr>
          <m:t>[2]</m:t>
        </m:r>
      </m:oMath>
      <w:r>
        <w:rPr>
          <w:rFonts w:ascii="宋体" w:cs="宋体"/>
          <w:kern w:val="0"/>
          <w:szCs w:val="21"/>
        </w:rPr>
        <w:t>汽油完全燃烧放出的热量</w:t>
      </w:r>
    </w:p>
    <w:p w14:paraId="2F2947A1" w14:textId="77777777" w:rsidR="00D31E96" w:rsidRDefault="00000000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放</m:t>
            </m:r>
          </m:sub>
        </m:sSub>
        <m:r>
          <w:rPr>
            <w:rFonts w:ascii="Cambria Math" w:hAnsi="Cambria Math"/>
          </w:rPr>
          <m:t>=m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油</m:t>
            </m:r>
          </m:sub>
        </m:sSub>
        <m:r>
          <w:rPr>
            <w:rFonts w:ascii="Cambria Math" w:hAnsi="Cambria Math"/>
          </w:rPr>
          <m:t>=2kg×4.5×1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J/kg=9×1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J</m:t>
        </m:r>
      </m:oMath>
      <w:r>
        <w:rPr>
          <w:rFonts w:eastAsia="Times New Roman" w:hAnsi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该汽车发动机的热机效率</w:t>
      </w:r>
    </w:p>
    <w:p w14:paraId="5DADC09B" w14:textId="77777777" w:rsidR="00D31E96" w:rsidRDefault="00000000">
      <w:pPr>
        <w:spacing w:line="360" w:lineRule="auto"/>
        <w:jc w:val="center"/>
        <w:rPr>
          <w:rFonts w:eastAsia="Times New Roman" w:hAnsi="Times New Roman"/>
          <w:kern w:val="0"/>
          <w:sz w:val="24"/>
          <w:szCs w:val="24"/>
        </w:rPr>
      </w:pPr>
      <m:oMathPara>
        <m:oMath>
          <m:r>
            <w:rPr>
              <w:rFonts w:ascii="Cambria Math" w:hAnsi="Cambria Math"/>
            </w:rPr>
            <m:t>η=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有用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放</m:t>
                  </m:r>
                </m:sub>
              </m:sSub>
            </m:den>
          </m:f>
          <m:r>
            <w:rPr>
              <w:rFonts w:ascii="Cambria Math" w:hAnsi="Cambria Math"/>
            </w:rPr>
            <m:t>×100%=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2.7×1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J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9×1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J</m:t>
              </m:r>
            </m:den>
          </m:f>
          <m:r>
            <w:rPr>
              <w:rFonts w:ascii="Cambria Math" w:hAnsi="Cambria Math"/>
            </w:rPr>
            <m:t>×100%=30%</m:t>
          </m:r>
        </m:oMath>
      </m:oMathPara>
    </w:p>
    <w:p w14:paraId="6DC2E155" w14:textId="77777777" w:rsidR="00D31E96" w:rsidRDefault="00D31E96">
      <w:pPr>
        <w:spacing w:line="360" w:lineRule="auto"/>
        <w:rPr>
          <w:rFonts w:eastAsia="Times New Roman" w:hAnsi="Times New Roman"/>
          <w:kern w:val="0"/>
          <w:sz w:val="24"/>
          <w:szCs w:val="24"/>
        </w:rPr>
      </w:pPr>
    </w:p>
    <w:sectPr w:rsidR="00D31E96" w:rsidSect="00AC1539">
      <w:headerReference w:type="default" r:id="rId23"/>
      <w:footerReference w:type="default" r:id="rId24"/>
      <w:pgSz w:w="11906" w:h="16838"/>
      <w:pgMar w:top="1440" w:right="1083" w:bottom="1440" w:left="1083" w:header="499" w:footer="499" w:gutter="0"/>
      <w:cols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A7920C" w14:textId="77777777" w:rsidR="001844E7" w:rsidRDefault="001844E7">
      <w:pPr>
        <w:rPr>
          <w:rFonts w:hint="eastAsia"/>
        </w:rPr>
      </w:pPr>
      <w:r>
        <w:separator/>
      </w:r>
    </w:p>
  </w:endnote>
  <w:endnote w:type="continuationSeparator" w:id="0">
    <w:p w14:paraId="722579BE" w14:textId="77777777" w:rsidR="001844E7" w:rsidRDefault="001844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9AD8E" w14:textId="08A417F2" w:rsidR="00BC4DC9" w:rsidRDefault="00000000">
    <w:pPr>
      <w:pStyle w:val="a5"/>
      <w:jc w:val="center"/>
      <w:rPr>
        <w:rFonts w:hint="eastAsia"/>
      </w:rPr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834433">
      <w:rPr>
        <w:rFonts w:hint="eastAsia"/>
        <w:noProof/>
      </w:rPr>
      <w:instrText>7</w:instrText>
    </w:r>
    <w:r>
      <w:fldChar w:fldCharType="end"/>
    </w:r>
    <w:r>
      <w:instrText xml:space="preserve"> </w:instrText>
    </w:r>
    <w:r>
      <w:fldChar w:fldCharType="separate"/>
    </w:r>
    <w:r w:rsidR="00834433">
      <w:rPr>
        <w:rFonts w:hint="eastAsia"/>
        <w:noProof/>
      </w:rP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834433">
      <w:rPr>
        <w:rFonts w:hint="eastAsia"/>
        <w:noProof/>
      </w:rPr>
      <w:instrText>15</w:instrText>
    </w:r>
    <w:r>
      <w:fldChar w:fldCharType="end"/>
    </w:r>
    <w:r>
      <w:instrText xml:space="preserve"> </w:instrText>
    </w:r>
    <w:r>
      <w:fldChar w:fldCharType="separate"/>
    </w:r>
    <w:r w:rsidR="00834433">
      <w:rPr>
        <w:rFonts w:hint="eastAsia"/>
        <w:noProof/>
      </w:rPr>
      <w:t>15</w:t>
    </w:r>
    <w:r>
      <w:fldChar w:fldCharType="end"/>
    </w:r>
    <w:r>
      <w:rPr>
        <w:rFonts w:hint="eastAsia"/>
      </w:rPr>
      <w:t>页</w:t>
    </w:r>
  </w:p>
  <w:p w14:paraId="4ED3F794" w14:textId="77777777" w:rsidR="00BC4DC9" w:rsidRDefault="00BC4DC9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0906F" w14:textId="77777777" w:rsidR="001844E7" w:rsidRDefault="001844E7">
      <w:pPr>
        <w:rPr>
          <w:rFonts w:hint="eastAsia"/>
        </w:rPr>
      </w:pPr>
      <w:r>
        <w:separator/>
      </w:r>
    </w:p>
  </w:footnote>
  <w:footnote w:type="continuationSeparator" w:id="0">
    <w:p w14:paraId="5F09B005" w14:textId="77777777" w:rsidR="001844E7" w:rsidRDefault="001844E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4F3D1" w14:textId="77777777" w:rsidR="00BC4DC9" w:rsidRDefault="00BC4DC9">
    <w:pPr>
      <w:pStyle w:val="a7"/>
      <w:pBdr>
        <w:bottom w:val="none" w:sz="0" w:space="1" w:color="auto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420" w:hanging="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0539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defaultTabStop w:val="839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M1ZWE1MmUzZjk0ZDc0YjQ1N2M1MGI0Y2YxY2Q5ZjMifQ=="/>
  </w:docVars>
  <w:rsids>
    <w:rsidRoot w:val="009D662E"/>
    <w:rsid w:val="00151D4A"/>
    <w:rsid w:val="001844E7"/>
    <w:rsid w:val="00834433"/>
    <w:rsid w:val="0094729D"/>
    <w:rsid w:val="009D662E"/>
    <w:rsid w:val="00AC1539"/>
    <w:rsid w:val="00B53878"/>
    <w:rsid w:val="00BC4DC9"/>
    <w:rsid w:val="00C70944"/>
    <w:rsid w:val="00C841D7"/>
    <w:rsid w:val="00D31E96"/>
    <w:rsid w:val="00DE1F19"/>
    <w:rsid w:val="00F5304E"/>
    <w:rsid w:val="041E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5A4AB"/>
  <w15:docId w15:val="{2838A403-C1A0-4C69-B254-28B04718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hAnsi="宋体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hAnsi="宋体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宋体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宋体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宋体" w:cs="Times New Roman"/>
      <w:sz w:val="18"/>
      <w:szCs w:val="18"/>
    </w:rPr>
  </w:style>
  <w:style w:type="paragraph" w:styleId="aa">
    <w:name w:val="No Spacing"/>
    <w:link w:val="ab"/>
    <w:uiPriority w:val="1"/>
    <w:qFormat/>
    <w:rPr>
      <w:rFonts w:hAnsi="宋体" w:cs="Times New Roman"/>
      <w:sz w:val="22"/>
      <w:szCs w:val="22"/>
    </w:rPr>
  </w:style>
  <w:style w:type="character" w:customStyle="1" w:styleId="ab">
    <w:name w:val="无间隔 字符"/>
    <w:basedOn w:val="a0"/>
    <w:link w:val="aa"/>
    <w:uiPriority w:val="1"/>
    <w:qFormat/>
    <w:rPr>
      <w:rFonts w:ascii="Times New Roman" w:eastAsia="宋体" w:hAnsi="宋体" w:cs="Times New Roman"/>
      <w:kern w:val="0"/>
      <w:sz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不明显强调1"/>
    <w:basedOn w:val="a0"/>
    <w:uiPriority w:val="19"/>
    <w:qFormat/>
    <w:rPr>
      <w:rFonts w:ascii="Times New Roman" w:eastAsia="宋体" w:hAnsi="宋体" w:cs="Times New Roman"/>
      <w:i/>
      <w:iCs/>
      <w:color w:val="808080" w:themeColor="text1" w:themeTint="7F"/>
    </w:rPr>
  </w:style>
  <w:style w:type="table" w:customStyle="1" w:styleId="MsoNormalTable0">
    <w:name w:val="MsoNormalTable"/>
    <w:basedOn w:val="a1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xtzj xmlns="http://schemas.microsoft.com/vsto/xtzj">
  <dataContent>09c6a7638-210f-4f3a-b7cd-db87459c0b73;f2440eac4-9973-4ab8-b8d4-fba70e465c64,1b3490763-bea8-41e6-978b-20562147e2cd,ea632629f-c22d-4eff-a9eb-3f8ecf2f50b5,9ad279b6d-5278-489b-a8e7-a12fbe660f7a,7dc68257f-e7e5-4339-9842-204c9cbbe069,206358cd5-6dfd-4f68-8918-362dfb0f8c71,8511a1d44-486c-429a-a5a4-e33106c005bd,47133bb6e-da6e-44da-9404-a44306bb69cf,40b61fdfa-6137-4044-b081-6e835c6d1b5c,91b98bd4e-6ed3-4e0c-8b75-c52b768c4586,517371b27-898c-4a5c-aa60-f589fb15d806,8af0ef6d7-d50b-4832-93e7-36d63d9e4272,9bd1a13db-d992-42cc-b450-5e6dcaa85941,46e1b9eef-e7f7-458e-822d-41f6c1aa2669,1427c10f0-84b5-489b-a76f-03e5c773ad3c,ee39a4c2a-43cb-4b8b-bc96-2edcef657445,9926b8a98-e8aa-4138-925b-54423971eb02,96778baf9-840e-48ad-badc-631ee1db9d42,ddd1fcab9-c09e-4a2a-87e5-cde8a6526264,79e4130ac-9532-40bd-b9d4-12df0305f2d6,94b2ff7ae-d8dc-4edc-a48b-08f5512053b6,</dataContent>
</xtzj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57426-E321-4658-97EC-4BA283684189}">
  <ds:schemaRefs>
    <ds:schemaRef ds:uri="http://schemas.microsoft.com/vsto/xtzj"/>
  </ds:schemaRefs>
</ds:datastoreItem>
</file>

<file path=customXml/itemProps2.xml><?xml version="1.0" encoding="utf-8"?>
<ds:datastoreItem xmlns:ds="http://schemas.openxmlformats.org/officeDocument/2006/customXml" ds:itemID="{9B3D83DB-AA60-4DB6-9D35-1FCDAE35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1420</Words>
  <Characters>8098</Characters>
  <Application>Microsoft Office Word</Application>
  <DocSecurity>0</DocSecurity>
  <Lines>67</Lines>
  <Paragraphs>18</Paragraphs>
  <ScaleCrop>false</ScaleCrop>
  <Company/>
  <LinksUpToDate>false</LinksUpToDate>
  <CharactersWithSpaces>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2011-01-13T09:46:00Z</dcterms:created>
  <dcterms:modified xsi:type="dcterms:W3CDTF">2024-10-29T08:00:00Z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3EB10F219BDB4F418C77E2176F513C96</vt:lpwstr>
  </property>
  <property fmtid="{D5CDD505-2E9C-101B-9397-08002B2CF9AE}" pid="3" name="KSOProductBuildVer">
    <vt:lpwstr>2052-11.1.0.12358</vt:lpwstr>
  </property>
</Properties>
</file>