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3DF" w:rsidRDefault="00E143DF" w:rsidP="00E143DF">
      <w:pPr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10858500</wp:posOffset>
            </wp:positionH>
            <wp:positionV relativeFrom="topMargin">
              <wp:posOffset>11684000</wp:posOffset>
            </wp:positionV>
            <wp:extent cx="317500" cy="406400"/>
            <wp:effectExtent l="0" t="0" r="635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  <w:sz w:val="28"/>
          <w:szCs w:val="28"/>
        </w:rPr>
        <w:t>第一章 声现象</w:t>
      </w:r>
    </w:p>
    <w:p w:rsidR="00E143DF" w:rsidRPr="00E143DF" w:rsidRDefault="00E143DF" w:rsidP="00E143DF">
      <w:pPr>
        <w:spacing w:line="360" w:lineRule="auto"/>
        <w:jc w:val="center"/>
        <w:rPr>
          <w:rFonts w:ascii="宋体" w:hAnsi="宋体" w:cs="宋体"/>
          <w:b/>
          <w:bCs/>
          <w:color w:val="0070C0"/>
          <w:sz w:val="32"/>
          <w:szCs w:val="28"/>
        </w:rPr>
      </w:pPr>
      <w:r w:rsidRPr="00E143DF">
        <w:rPr>
          <w:rFonts w:ascii="宋体" w:hAnsi="宋体" w:cs="宋体" w:hint="eastAsia"/>
          <w:b/>
          <w:bCs/>
          <w:color w:val="0070C0"/>
          <w:sz w:val="32"/>
          <w:szCs w:val="28"/>
        </w:rPr>
        <w:t>1.1 声音是什么</w:t>
      </w:r>
    </w:p>
    <w:p w:rsidR="00E143DF" w:rsidRDefault="00E143DF" w:rsidP="00E143DF">
      <w:pPr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009650" cy="270510"/>
            <wp:effectExtent l="0" t="0" r="0" b="0"/>
            <wp:docPr id="24" name="图片 24" descr="本节目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本节目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numPr>
          <w:ilvl w:val="0"/>
          <w:numId w:val="1"/>
        </w:num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知识声音是由物体的振动发生的；</w:t>
      </w:r>
    </w:p>
    <w:p w:rsidR="00E143DF" w:rsidRDefault="00E143DF" w:rsidP="00E143DF">
      <w:pPr>
        <w:numPr>
          <w:ilvl w:val="0"/>
          <w:numId w:val="1"/>
        </w:num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知道声音的传播需要介质，声音在不同的介质中传播速度不同；</w:t>
      </w:r>
    </w:p>
    <w:p w:rsidR="00E143DF" w:rsidRDefault="00E143DF" w:rsidP="00E143DF">
      <w:pPr>
        <w:numPr>
          <w:ilvl w:val="0"/>
          <w:numId w:val="1"/>
        </w:num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知道声音在空气中的传播速度，掌握利用声速的简答计算；</w:t>
      </w:r>
    </w:p>
    <w:p w:rsidR="00E143DF" w:rsidRDefault="00E143DF" w:rsidP="00E143DF">
      <w:pPr>
        <w:numPr>
          <w:ilvl w:val="0"/>
          <w:numId w:val="1"/>
        </w:num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知道回声现象，掌握回声测距。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009650" cy="270510"/>
            <wp:effectExtent l="0" t="0" r="0" b="0"/>
            <wp:docPr id="23" name="图片 23" descr="重点要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重点要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numPr>
          <w:ilvl w:val="0"/>
          <w:numId w:val="2"/>
        </w:num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声音的传播需要介质；</w:t>
      </w:r>
    </w:p>
    <w:p w:rsidR="00E143DF" w:rsidRDefault="00E143DF" w:rsidP="00E143DF">
      <w:pPr>
        <w:numPr>
          <w:ilvl w:val="0"/>
          <w:numId w:val="2"/>
        </w:num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转换法、理想实验法探究声现象；</w:t>
      </w:r>
      <w:bookmarkStart w:id="0" w:name="_GoBack"/>
    </w:p>
    <w:bookmarkEnd w:id="0"/>
    <w:p w:rsidR="00E143DF" w:rsidRDefault="00E143DF" w:rsidP="00E143DF">
      <w:pPr>
        <w:spacing w:line="360" w:lineRule="auto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009650" cy="270510"/>
            <wp:effectExtent l="0" t="0" r="0" b="0"/>
            <wp:docPr id="22" name="图片 22" descr="知识概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知识概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产生：声音是由物体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 xml:space="preserve">产生的；  </w:t>
      </w:r>
      <w:r>
        <w:rPr>
          <w:rFonts w:ascii="宋体" w:hAnsi="宋体" w:cs="宋体" w:hint="eastAsia"/>
        </w:rPr>
        <w:tab/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声源：正在发声的物体；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介质：声音传播需要介质，声音不能在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中传播；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介质的种类：声音可以在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和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中传播；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声速：一般情况下， 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&gt; v</w:t>
      </w:r>
      <w:r>
        <w:rPr>
          <w:rFonts w:ascii="宋体" w:hAnsi="宋体" w:cs="宋体" w:hint="eastAsia"/>
          <w:vertAlign w:val="subscript"/>
        </w:rPr>
        <w:t>液</w:t>
      </w:r>
      <w:r>
        <w:rPr>
          <w:rFonts w:ascii="宋体" w:hAnsi="宋体" w:cs="宋体" w:hint="eastAsia"/>
        </w:rPr>
        <w:t xml:space="preserve"> &gt; </w:t>
      </w:r>
      <w:r>
        <w:rPr>
          <w:rFonts w:ascii="宋体" w:hAnsi="宋体" w:cs="宋体" w:hint="eastAsia"/>
          <w:u w:val="single"/>
        </w:rPr>
        <w:t xml:space="preserve">      </w:t>
      </w:r>
      <w:r>
        <w:rPr>
          <w:rFonts w:ascii="宋体" w:hAnsi="宋体" w:cs="宋体" w:hint="eastAsia"/>
        </w:rPr>
        <w:t>，声音在空气中(15℃时)传播的速度约为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 xml:space="preserve"> m/s；在水传播速度约为500m/s，在钢铁中可达5200m/s。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回声：声音在传播过程中遇到障碍物被</w:t>
      </w: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回来就形成了回声；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回声测距：声源到障碍物的距离等于声音传播路程的，公式即</w:t>
      </w:r>
      <w:r>
        <w:rPr>
          <w:rFonts w:ascii="宋体" w:hAnsi="宋体" w:cs="宋体" w:hint="eastAsia"/>
          <w:u w:val="single"/>
        </w:rPr>
        <w:t xml:space="preserve">              </w:t>
      </w:r>
      <w:r>
        <w:rPr>
          <w:rFonts w:ascii="宋体" w:hAnsi="宋体" w:cs="宋体" w:hint="eastAsia"/>
        </w:rPr>
        <w:t>;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009650" cy="270510"/>
            <wp:effectExtent l="0" t="0" r="0" b="0"/>
            <wp:docPr id="21" name="图片 21" descr="考点突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考点突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rPr>
          <w:rFonts w:ascii="宋体" w:hAnsi="宋体" w:cs="宋体"/>
          <w:b/>
          <w:bCs/>
          <w:color w:val="C00000"/>
        </w:rPr>
      </w:pPr>
      <w:r>
        <w:rPr>
          <w:rFonts w:ascii="宋体" w:hAnsi="宋体" w:cs="宋体" w:hint="eastAsia"/>
          <w:b/>
          <w:bCs/>
          <w:color w:val="C00000"/>
        </w:rPr>
        <w:t>考点一 声音的产生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例1</w:t>
      </w:r>
      <w:r>
        <w:rPr>
          <w:rFonts w:ascii="宋体" w:hAnsi="宋体" w:cs="宋体" w:hint="eastAsia"/>
        </w:rPr>
        <w:t xml:space="preserve"> 以下活动中，用来探究声音产生原因的是</w:t>
      </w:r>
      <w:r>
        <w:rPr>
          <w:rFonts w:ascii="MS Mincho" w:eastAsia="MS Mincho" w:hAnsi="MS Mincho" w:cs="MS Mincho" w:hint="eastAsia"/>
        </w:rPr>
        <w:t> </w:t>
      </w:r>
      <w:r>
        <w:rPr>
          <w:rFonts w:ascii="宋体" w:hAnsi="宋体" w:cs="宋体" w:hint="eastAsia"/>
        </w:rPr>
        <w:t xml:space="preserve">(　 　)  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3408680" cy="1002030"/>
            <wp:effectExtent l="0" t="0" r="127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  <w:color w:val="C00000"/>
        </w:rPr>
      </w:pPr>
      <w:r>
        <w:rPr>
          <w:rFonts w:ascii="宋体" w:hAnsi="宋体" w:cs="宋体" w:hint="eastAsia"/>
          <w:color w:val="C00000"/>
        </w:rPr>
        <w:t>答案    A　将发声的音叉触及面颊,音叉的振动引起面颊振动被人感知,说明声音是由物体振动产生的,故A正确。用大小不同的力敲鼓,鼓面的振幅不同,导致声音的响度不同,此实验是用来探究响度与振幅之间关系的,故B错误。将发声的手机置于密闭瓶内并抽气,随着气体被不断抽出,听到的声音会越来越小,在此实验的基础上可推理得出,声音不能在真空中传播,此实验探究的是声音的传播条件,故C错误。用硬卡片在梳齿上快划、慢划,梳齿振动的频率不同,发出的声音音调也不同,该实验探究的是音调与频率的关系,故D错误。故选A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变式1</w:t>
      </w:r>
      <w:r>
        <w:rPr>
          <w:rFonts w:ascii="宋体" w:hAnsi="宋体" w:cs="宋体" w:hint="eastAsia"/>
        </w:rPr>
        <w:t xml:space="preserve"> 如图所示，将正在发声的音叉放入水中，能观察到音叉周围溅起许多水花。关于这个实验下列说法中正确的是</w:t>
      </w:r>
      <w:r>
        <w:rPr>
          <w:rFonts w:ascii="MS Mincho" w:eastAsia="MS Mincho" w:hAnsi="MS Mincho" w:cs="MS Mincho" w:hint="eastAsia"/>
        </w:rPr>
        <w:t> </w:t>
      </w:r>
      <w:r>
        <w:rPr>
          <w:rFonts w:ascii="宋体" w:hAnsi="宋体" w:cs="宋体" w:hint="eastAsia"/>
        </w:rPr>
        <w:t>(　 　)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819150" cy="826770"/>
            <wp:effectExtent l="0" t="0" r="0" b="0"/>
            <wp:docPr id="19" name="图片 19" descr="text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 descr="textimage2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S Mincho" w:eastAsia="MS Mincho" w:hAnsi="MS Mincho" w:cs="MS Mincho" w:hint="eastAsia"/>
        </w:rPr>
        <w:t> 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A.将音叉放入水中的目的是证明液体能够发声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B.将音叉放入水中的目的是证明液体传声更快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C.将音叉放入水中的目的是证明发声的音叉在振动 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D.人耳听到的音叉声音越来越小，是声音的音调在不断降低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  <w:color w:val="C00000"/>
        </w:rPr>
      </w:pPr>
      <w:r>
        <w:rPr>
          <w:rFonts w:ascii="宋体" w:hAnsi="宋体" w:cs="宋体" w:hint="eastAsia"/>
          <w:color w:val="C00000"/>
        </w:rPr>
        <w:t>答案    C　声音是由物体的振动产生的,把不容易观察到的现象,转换成可以明显观察到的现象,这种方法称为转换法,音叉直接和水接触,水花溅起是由音叉的振动引起的,说明音叉发出的声音是由音叉的振动产生的,故A、B错误,C正确;人耳听到的音叉声音越来越小是因为声音的响度在不断减小,故D错误。选C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变式2</w:t>
      </w:r>
      <w:r>
        <w:rPr>
          <w:rFonts w:ascii="宋体" w:hAnsi="宋体" w:cs="宋体" w:hint="eastAsia"/>
        </w:rPr>
        <w:t xml:space="preserve"> 如图所示，用正在发声的音叉轻触系在悬线下的轻质小球: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1184910" cy="1148715"/>
            <wp:effectExtent l="0" t="0" r="0" b="0"/>
            <wp:docPr id="18" name="图片 18" descr="text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textimage1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S Mincho" w:eastAsia="MS Mincho" w:hAnsi="MS Mincho" w:cs="MS Mincho" w:hint="eastAsia"/>
        </w:rPr>
        <w:t> 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(1)我们看到的现象是</w:t>
      </w:r>
      <w:r>
        <w:rPr>
          <w:rFonts w:ascii="宋体" w:hAnsi="宋体" w:cs="宋体" w:hint="eastAsia"/>
          <w:u w:val="single"/>
        </w:rPr>
        <w:t xml:space="preserve">　　         　　　　　　    </w:t>
      </w:r>
      <w:r>
        <w:rPr>
          <w:rFonts w:ascii="宋体" w:hAnsi="宋体" w:cs="宋体" w:hint="eastAsia"/>
        </w:rPr>
        <w:t>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(2)此现象说明</w:t>
      </w:r>
      <w:r>
        <w:rPr>
          <w:rFonts w:ascii="宋体" w:hAnsi="宋体" w:cs="宋体" w:hint="eastAsia"/>
          <w:u w:val="single"/>
        </w:rPr>
        <w:t xml:space="preserve">　　　　       　　　    </w:t>
      </w:r>
      <w:r>
        <w:rPr>
          <w:rFonts w:ascii="宋体" w:hAnsi="宋体" w:cs="宋体" w:hint="eastAsia"/>
        </w:rPr>
        <w:t>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(3)轻质小球的作用是</w:t>
      </w:r>
      <w:r>
        <w:rPr>
          <w:rFonts w:ascii="宋体" w:hAnsi="宋体" w:cs="宋体" w:hint="eastAsia"/>
          <w:u w:val="single"/>
        </w:rPr>
        <w:t xml:space="preserve">　　　         　　　　    </w:t>
      </w:r>
      <w:r>
        <w:rPr>
          <w:rFonts w:ascii="宋体" w:hAnsi="宋体" w:cs="宋体" w:hint="eastAsia"/>
        </w:rPr>
        <w:t>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(4)本实验的探究方法是</w:t>
      </w:r>
      <w:r>
        <w:rPr>
          <w:rFonts w:ascii="宋体" w:hAnsi="宋体" w:cs="宋体" w:hint="eastAsia"/>
          <w:u w:val="single"/>
        </w:rPr>
        <w:t xml:space="preserve">　　   　    </w:t>
      </w:r>
      <w:r>
        <w:rPr>
          <w:rFonts w:ascii="宋体" w:hAnsi="宋体" w:cs="宋体" w:hint="eastAsia"/>
        </w:rPr>
        <w:t>。</w:t>
      </w:r>
    </w:p>
    <w:p w:rsidR="00E143DF" w:rsidRDefault="00E143DF" w:rsidP="00E143DF">
      <w:pPr>
        <w:spacing w:line="360" w:lineRule="auto"/>
        <w:rPr>
          <w:rFonts w:ascii="宋体" w:hAnsi="宋体" w:cs="宋体"/>
          <w:color w:val="C00000"/>
        </w:rPr>
      </w:pPr>
      <w:r>
        <w:rPr>
          <w:rFonts w:ascii="宋体" w:hAnsi="宋体" w:cs="宋体" w:hint="eastAsia"/>
          <w:color w:val="C00000"/>
        </w:rPr>
        <w:t>答　(1)小球被多次弹开　(2)音叉发声时在振动   (3)将音叉的振动放大　(4)转换法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/>
          <w:bCs/>
          <w:color w:val="C00000"/>
        </w:rPr>
      </w:pPr>
      <w:r>
        <w:rPr>
          <w:rFonts w:ascii="宋体" w:hAnsi="宋体" w:cs="宋体" w:hint="eastAsia"/>
          <w:b/>
          <w:bCs/>
          <w:color w:val="C00000"/>
        </w:rPr>
        <w:t>考点二 声音的传播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例2</w:t>
      </w:r>
      <w:r>
        <w:rPr>
          <w:rFonts w:ascii="宋体" w:hAnsi="宋体" w:cs="宋体" w:hint="eastAsia"/>
        </w:rPr>
        <w:t xml:space="preserve"> 如图所示，小明将衣架悬挂在细绳中间，把细绳两端绕在两手食指上。伸直手臂，敲打衣架，听到了声音，通过敲打，衣服架</w:t>
      </w:r>
      <w:r>
        <w:rPr>
          <w:rFonts w:ascii="宋体" w:hAnsi="宋体" w:cs="宋体" w:hint="eastAsia"/>
          <w:u w:val="single"/>
        </w:rPr>
        <w:t xml:space="preserve">　　　    </w:t>
      </w:r>
      <w:r>
        <w:rPr>
          <w:rFonts w:ascii="宋体" w:hAnsi="宋体" w:cs="宋体" w:hint="eastAsia"/>
        </w:rPr>
        <w:t>发声。用绕有细绳的食指堵住双耳，敲打衣架，</w:t>
      </w:r>
      <w:r>
        <w:rPr>
          <w:rFonts w:ascii="宋体" w:hAnsi="宋体" w:cs="宋体" w:hint="eastAsia"/>
          <w:u w:val="single"/>
        </w:rPr>
        <w:t xml:space="preserve">　　</w:t>
      </w:r>
      <w:r>
        <w:rPr>
          <w:rFonts w:ascii="宋体" w:hAnsi="宋体" w:cs="宋体" w:hint="eastAsia"/>
        </w:rPr>
        <w:t>（能/不能）听到声音，说明了：</w:t>
      </w:r>
      <w:r>
        <w:rPr>
          <w:rFonts w:ascii="宋体" w:hAnsi="宋体" w:cs="宋体" w:hint="eastAsia"/>
          <w:u w:val="single"/>
        </w:rPr>
        <w:t xml:space="preserve">　　         　    </w:t>
      </w:r>
      <w:r>
        <w:rPr>
          <w:rFonts w:ascii="宋体" w:hAnsi="宋体" w:cs="宋体" w:hint="eastAsia"/>
        </w:rPr>
        <w:t>。</w:t>
      </w:r>
    </w:p>
    <w:p w:rsidR="00E143DF" w:rsidRDefault="00E143DF" w:rsidP="00E143DF">
      <w:pPr>
        <w:pStyle w:val="AS1"/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177925" cy="906780"/>
            <wp:effectExtent l="0" t="0" r="3175" b="7620"/>
            <wp:docPr id="17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</w:t>
      </w:r>
    </w:p>
    <w:p w:rsidR="00E143DF" w:rsidRDefault="00E143DF" w:rsidP="00E143DF">
      <w:pPr>
        <w:pStyle w:val="a5"/>
        <w:spacing w:line="360" w:lineRule="auto"/>
        <w:rPr>
          <w:rFonts w:ascii="宋体" w:hAnsi="宋体" w:cs="宋体"/>
          <w:color w:val="C00000"/>
        </w:rPr>
      </w:pPr>
      <w:r>
        <w:rPr>
          <w:rFonts w:ascii="宋体" w:hAnsi="宋体" w:cs="宋体" w:hint="eastAsia"/>
          <w:color w:val="C00000"/>
        </w:rPr>
        <w:t>解：（1）将衣架悬挂在细绳中间，细绳绕在两手食指上，伸直手臂，敲打衣架，衣服架振动发出声音，声音会通过空气传播到人的耳朵里，所以能听到声音。 （2）用绕有细绳的食指堵住双耳，敲打衣架，发出的响声通过细绳和手指传到小明的耳朵里，小明能听到声音，说明了固体能够传声。 故答案为：振动；能；固体能传播声音</w:t>
      </w:r>
    </w:p>
    <w:p w:rsidR="00E143DF" w:rsidRDefault="00E143DF" w:rsidP="00E143DF">
      <w:pPr>
        <w:spacing w:line="360" w:lineRule="auto"/>
        <w:jc w:val="left"/>
        <w:rPr>
          <w:rStyle w:val="ASmyChar"/>
          <w:rFonts w:ascii="宋体" w:hAnsi="宋体" w:cs="宋体"/>
        </w:rPr>
      </w:pP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变式1</w:t>
      </w:r>
      <w:r>
        <w:rPr>
          <w:rFonts w:ascii="宋体" w:hAnsi="宋体" w:cs="宋体" w:hint="eastAsia"/>
        </w:rPr>
        <w:t xml:space="preserve"> 如图所示，将正在发声的手机悬挂在广口瓶内，再抽出瓶内的空气。正在发声的手机</w:t>
      </w:r>
      <w:r>
        <w:rPr>
          <w:rFonts w:ascii="宋体" w:hAnsi="宋体" w:cs="宋体" w:hint="eastAsia"/>
          <w:u w:val="single"/>
        </w:rPr>
        <w:t xml:space="preserve">　　　   </w:t>
      </w:r>
      <w:r>
        <w:rPr>
          <w:rFonts w:ascii="宋体" w:hAnsi="宋体" w:cs="宋体" w:hint="eastAsia"/>
        </w:rPr>
        <w:t> (填“振动”或“不振动”)，抽气过程中，听到的声音响度</w:t>
      </w:r>
      <w:r>
        <w:rPr>
          <w:rFonts w:ascii="宋体" w:hAnsi="宋体" w:cs="宋体" w:hint="eastAsia"/>
          <w:u w:val="single"/>
        </w:rPr>
        <w:t xml:space="preserve">　　　    </w:t>
      </w:r>
      <w:r>
        <w:rPr>
          <w:rFonts w:ascii="宋体" w:hAnsi="宋体" w:cs="宋体" w:hint="eastAsia"/>
        </w:rPr>
        <w:t>，由此现象推理出真空</w:t>
      </w:r>
      <w:r>
        <w:rPr>
          <w:rFonts w:ascii="宋体" w:hAnsi="宋体" w:cs="宋体" w:hint="eastAsia"/>
          <w:u w:val="single"/>
        </w:rPr>
        <w:t xml:space="preserve">　　   　    </w:t>
      </w:r>
      <w:r>
        <w:rPr>
          <w:rFonts w:ascii="宋体" w:hAnsi="宋体" w:cs="宋体" w:hint="eastAsia"/>
        </w:rPr>
        <w:t>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585470" cy="826770"/>
            <wp:effectExtent l="0" t="0" r="508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  <w:color w:val="C00000"/>
        </w:rPr>
      </w:pPr>
      <w:r>
        <w:rPr>
          <w:rFonts w:ascii="宋体" w:hAnsi="宋体" w:cs="宋体" w:hint="eastAsia"/>
          <w:color w:val="C00000"/>
        </w:rPr>
        <w:t>答案　振动　变小　不能传声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  <w:color w:val="C00000"/>
        </w:rPr>
      </w:pPr>
      <w:r>
        <w:rPr>
          <w:rFonts w:ascii="宋体" w:hAnsi="宋体" w:cs="宋体" w:hint="eastAsia"/>
          <w:color w:val="C00000"/>
        </w:rPr>
        <w:lastRenderedPageBreak/>
        <w:t>解析　声音是由物体振动产生的,正在发声的手机振动;向外抽气过程中,随着瓶内空气逐渐减少,传声介质减少,听到的声音响度变小;不停地向外抽气,听到的声音响度逐渐变小,由此现象可以推理出真空不能传声。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/>
          <w:bCs/>
          <w:color w:val="C00000"/>
        </w:rPr>
      </w:pPr>
      <w:r>
        <w:rPr>
          <w:rFonts w:ascii="宋体" w:hAnsi="宋体" w:cs="宋体" w:hint="eastAsia"/>
          <w:b/>
          <w:bCs/>
          <w:color w:val="C00000"/>
        </w:rPr>
        <w:t>考点三 声音在不同介质的传播速度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 xml:space="preserve">例3 </w:t>
      </w:r>
      <w:r>
        <w:rPr>
          <w:rFonts w:ascii="宋体" w:hAnsi="宋体" w:cs="宋体" w:hint="eastAsia"/>
        </w:rPr>
        <w:t xml:space="preserve"> 小明将耳朵贴在长铁管的一端，小刚敲一下铁管的另一端，小明听到了两个敲打的声音。关于该现象说法错误的是 （     ） 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A．小明听到的二次声音间隔大于0.1s 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B．小明听到的第二次声音是回声 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C．铁管要足够长才能听到两次声音 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</w:rPr>
        <w:t>D．声波在不同介质中传播速度不同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  <w:color w:val="C00000"/>
        </w:rPr>
      </w:pPr>
      <w:r>
        <w:rPr>
          <w:rFonts w:ascii="宋体" w:hAnsi="宋体" w:cs="宋体" w:hint="eastAsia"/>
          <w:color w:val="C00000"/>
        </w:rPr>
        <w:t>解：小明把耳朵贴在长铁管的一端，小刚在长铁管的另一端敲一下这根铁管，声音分别从铁管、空气中传播，由于声音在铁管中传播的速度比在空气中传播快，所以小明会听到2次声音； 由于人耳能分清两个声音的时间间隔大于0.1s，所以铁管的长度要足够长。 故选：B。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</w:p>
    <w:p w:rsidR="00E143DF" w:rsidRDefault="00E143DF" w:rsidP="00E143DF">
      <w:pPr>
        <w:pStyle w:val="a6"/>
        <w:spacing w:line="360" w:lineRule="auto"/>
        <w:jc w:val="left"/>
        <w:rPr>
          <w:rFonts w:hAnsi="宋体" w:cs="宋体"/>
          <w:kern w:val="0"/>
        </w:rPr>
      </w:pPr>
      <w:r>
        <w:rPr>
          <w:rFonts w:hAnsi="宋体" w:cs="宋体" w:hint="eastAsia"/>
          <w:b/>
          <w:bCs/>
        </w:rPr>
        <w:t>变式1</w:t>
      </w:r>
      <w:r>
        <w:rPr>
          <w:rFonts w:hAnsi="宋体" w:cs="宋体" w:hint="eastAsia"/>
        </w:rPr>
        <w:t xml:space="preserve"> </w:t>
      </w:r>
      <w:r>
        <w:rPr>
          <w:rFonts w:hAnsi="宋体" w:cs="宋体" w:hint="eastAsia"/>
          <w:kern w:val="0"/>
        </w:rPr>
        <w:t>已知声音在铁、水、空气中传播速度为5200米每秒、1500米每秒、340米每秒，人耳能分辨前后两次声音的时间间隔大于0.1秒。有一段长1000米的铁管装满水。将你的耳朵贴在装满水的铁管一端，请人在另一端敲击一下，你能听到的敲击声的次数是 （　　）</w:t>
      </w:r>
    </w:p>
    <w:p w:rsidR="00E143DF" w:rsidRDefault="00E143DF" w:rsidP="00E143DF">
      <w:pPr>
        <w:pStyle w:val="a6"/>
        <w:spacing w:line="360" w:lineRule="auto"/>
        <w:jc w:val="left"/>
        <w:rPr>
          <w:rFonts w:hAnsi="宋体" w:cs="宋体"/>
          <w:kern w:val="0"/>
        </w:rPr>
      </w:pPr>
      <w:r>
        <w:rPr>
          <w:rFonts w:hAnsi="宋体" w:cs="宋体" w:hint="eastAsia"/>
          <w:kern w:val="0"/>
        </w:rPr>
        <w:t>A．1次</w:t>
      </w:r>
      <w:r>
        <w:rPr>
          <w:rFonts w:hAnsi="宋体" w:cs="宋体" w:hint="eastAsia"/>
          <w:kern w:val="0"/>
        </w:rPr>
        <w:tab/>
      </w:r>
      <w:r>
        <w:rPr>
          <w:rFonts w:hAnsi="宋体" w:cs="宋体" w:hint="eastAsia"/>
          <w:kern w:val="0"/>
        </w:rPr>
        <w:tab/>
        <w:t>B．2次</w:t>
      </w:r>
      <w:r>
        <w:rPr>
          <w:rFonts w:hAnsi="宋体" w:cs="宋体" w:hint="eastAsia"/>
          <w:kern w:val="0"/>
        </w:rPr>
        <w:tab/>
      </w:r>
      <w:r>
        <w:rPr>
          <w:rFonts w:hAnsi="宋体" w:cs="宋体" w:hint="eastAsia"/>
          <w:kern w:val="0"/>
        </w:rPr>
        <w:tab/>
        <w:t>C．3次</w:t>
      </w:r>
      <w:r>
        <w:rPr>
          <w:rFonts w:hAnsi="宋体" w:cs="宋体" w:hint="eastAsia"/>
          <w:kern w:val="0"/>
        </w:rPr>
        <w:tab/>
      </w:r>
      <w:r>
        <w:rPr>
          <w:rFonts w:hAnsi="宋体" w:cs="宋体" w:hint="eastAsia"/>
          <w:kern w:val="0"/>
        </w:rPr>
        <w:tab/>
        <w:t>D．4次</w:t>
      </w:r>
    </w:p>
    <w:p w:rsidR="00E143DF" w:rsidRDefault="00E143DF" w:rsidP="00E143DF">
      <w:pPr>
        <w:pStyle w:val="a6"/>
        <w:spacing w:line="360" w:lineRule="auto"/>
        <w:jc w:val="left"/>
        <w:rPr>
          <w:rFonts w:hAnsi="宋体" w:cs="宋体"/>
          <w:color w:val="C00000"/>
          <w:kern w:val="0"/>
        </w:rPr>
      </w:pPr>
      <w:r>
        <w:rPr>
          <w:rFonts w:hAnsi="宋体" w:cs="宋体" w:hint="eastAsia"/>
          <w:color w:val="C00000"/>
          <w:kern w:val="0"/>
        </w:rPr>
        <w:t>解： 声音在铁、水、空气中传播18m所用的时间分别为： t</w:t>
      </w:r>
      <w:r>
        <w:rPr>
          <w:rFonts w:hAnsi="宋体" w:cs="宋体" w:hint="eastAsia"/>
          <w:color w:val="C00000"/>
          <w:kern w:val="0"/>
          <w:vertAlign w:val="subscript"/>
        </w:rPr>
        <w:t>1</w:t>
      </w:r>
      <w:r>
        <w:rPr>
          <w:rFonts w:hAnsi="宋体" w:cs="宋体" w:hint="eastAsia"/>
          <w:color w:val="C00000"/>
          <w:kern w:val="0"/>
        </w:rPr>
        <w:t>=s ÷v</w:t>
      </w:r>
      <w:r>
        <w:rPr>
          <w:rFonts w:hAnsi="宋体" w:cs="宋体" w:hint="eastAsia"/>
          <w:color w:val="C00000"/>
          <w:kern w:val="0"/>
          <w:vertAlign w:val="subscript"/>
        </w:rPr>
        <w:t>1</w:t>
      </w:r>
      <w:r>
        <w:rPr>
          <w:rFonts w:hAnsi="宋体" w:cs="宋体" w:hint="eastAsia"/>
          <w:color w:val="C00000"/>
          <w:kern w:val="0"/>
        </w:rPr>
        <w:t xml:space="preserve"> = 18m÷ 5200m/s ≈0.003s； t</w:t>
      </w:r>
      <w:r>
        <w:rPr>
          <w:rFonts w:hAnsi="宋体" w:cs="宋体" w:hint="eastAsia"/>
          <w:color w:val="C00000"/>
          <w:kern w:val="0"/>
          <w:vertAlign w:val="subscript"/>
        </w:rPr>
        <w:t>2</w:t>
      </w:r>
      <w:r>
        <w:rPr>
          <w:rFonts w:hAnsi="宋体" w:cs="宋体" w:hint="eastAsia"/>
          <w:color w:val="C00000"/>
          <w:kern w:val="0"/>
        </w:rPr>
        <w:t>= s÷v</w:t>
      </w:r>
      <w:r>
        <w:rPr>
          <w:rFonts w:hAnsi="宋体" w:cs="宋体" w:hint="eastAsia"/>
          <w:color w:val="C00000"/>
          <w:kern w:val="0"/>
          <w:vertAlign w:val="subscript"/>
        </w:rPr>
        <w:t>2</w:t>
      </w:r>
      <w:r>
        <w:rPr>
          <w:rFonts w:hAnsi="宋体" w:cs="宋体" w:hint="eastAsia"/>
          <w:color w:val="C00000"/>
          <w:kern w:val="0"/>
        </w:rPr>
        <w:t xml:space="preserve"> = 18m÷1500m/s ≈0.012s； t</w:t>
      </w:r>
      <w:r>
        <w:rPr>
          <w:rFonts w:hAnsi="宋体" w:cs="宋体" w:hint="eastAsia"/>
          <w:color w:val="C00000"/>
          <w:kern w:val="0"/>
          <w:vertAlign w:val="subscript"/>
        </w:rPr>
        <w:t>3</w:t>
      </w:r>
      <w:r>
        <w:rPr>
          <w:rFonts w:hAnsi="宋体" w:cs="宋体" w:hint="eastAsia"/>
          <w:color w:val="C00000"/>
          <w:kern w:val="0"/>
        </w:rPr>
        <w:t>= s÷v</w:t>
      </w:r>
      <w:r>
        <w:rPr>
          <w:rFonts w:hAnsi="宋体" w:cs="宋体" w:hint="eastAsia"/>
          <w:color w:val="C00000"/>
          <w:kern w:val="0"/>
          <w:vertAlign w:val="subscript"/>
        </w:rPr>
        <w:t>3</w:t>
      </w:r>
      <w:r>
        <w:rPr>
          <w:rFonts w:hAnsi="宋体" w:cs="宋体" w:hint="eastAsia"/>
          <w:color w:val="C00000"/>
          <w:kern w:val="0"/>
        </w:rPr>
        <w:t xml:space="preserve"> = 18m÷340m/s≈0.053s； 由三次时间比较可以看出，相差不到0.1s，所以人耳是分辨不出来的，只能听到混在一起的一次声音。 故选：A。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/>
          <w:bCs/>
          <w:color w:val="C00000"/>
        </w:rPr>
      </w:pPr>
      <w:r>
        <w:rPr>
          <w:rFonts w:ascii="宋体" w:hAnsi="宋体" w:cs="宋体" w:hint="eastAsia"/>
          <w:b/>
          <w:bCs/>
          <w:color w:val="C00000"/>
        </w:rPr>
        <w:t>考点四 回声测距</w:t>
      </w:r>
    </w:p>
    <w:p w:rsidR="00E143DF" w:rsidRDefault="00E143DF" w:rsidP="00E143DF">
      <w:pPr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</w:rPr>
        <w:t>例4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szCs w:val="21"/>
        </w:rPr>
        <w:t>一艘科考船在经过A、B、C、D、E 五个位置时，向海底定向发射超声波，测得回收信号的时间分别为0.20 s、0.14 s、0.18 s、0.15 s和0.20 s，根据时间，就可以绘出海底的大致形状，大致形状如图中的 (　 　)</w:t>
      </w:r>
    </w:p>
    <w:p w:rsidR="00E143DF" w:rsidRDefault="00E143DF" w:rsidP="00E143DF">
      <w:pPr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lastRenderedPageBreak/>
        <w:drawing>
          <wp:inline distT="0" distB="0" distL="0" distR="0">
            <wp:extent cx="3437890" cy="775335"/>
            <wp:effectExtent l="0" t="0" r="0" b="5715"/>
            <wp:docPr id="15" name="图片 15" descr="id:214748968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ta3wl21.jpg" descr="id:2147489686;FounderCE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widowControl/>
        <w:spacing w:line="360" w:lineRule="auto"/>
        <w:jc w:val="left"/>
        <w:rPr>
          <w:rFonts w:ascii="宋体" w:hAnsi="宋体" w:cs="宋体"/>
          <w:color w:val="C00000"/>
          <w:szCs w:val="21"/>
        </w:rPr>
      </w:pPr>
      <w:r>
        <w:rPr>
          <w:rFonts w:ascii="宋体" w:hAnsi="宋体" w:cs="宋体" w:hint="eastAsia"/>
          <w:color w:val="C00000"/>
          <w:szCs w:val="21"/>
        </w:rPr>
        <w:t>解：根据v= s/t 变形s=</w:t>
      </w:r>
      <w:proofErr w:type="spellStart"/>
      <w:r>
        <w:rPr>
          <w:rFonts w:ascii="宋体" w:hAnsi="宋体" w:cs="宋体" w:hint="eastAsia"/>
          <w:color w:val="C00000"/>
          <w:szCs w:val="21"/>
        </w:rPr>
        <w:t>vt</w:t>
      </w:r>
      <w:proofErr w:type="spellEnd"/>
      <w:r>
        <w:rPr>
          <w:rFonts w:ascii="宋体" w:hAnsi="宋体" w:cs="宋体" w:hint="eastAsia"/>
          <w:color w:val="C00000"/>
          <w:szCs w:val="21"/>
        </w:rPr>
        <w:t>可知；速度一定时，时间越长通过的路程越远，因为0.30s＞0.18s＞0.15s＞0.14s，所以S</w:t>
      </w:r>
      <w:r>
        <w:rPr>
          <w:rFonts w:ascii="宋体" w:hAnsi="宋体" w:cs="宋体" w:hint="eastAsia"/>
          <w:color w:val="C00000"/>
          <w:szCs w:val="21"/>
          <w:vertAlign w:val="subscript"/>
        </w:rPr>
        <w:t>A</w:t>
      </w:r>
      <w:r>
        <w:rPr>
          <w:rFonts w:ascii="宋体" w:hAnsi="宋体" w:cs="宋体" w:hint="eastAsia"/>
          <w:color w:val="C00000"/>
          <w:szCs w:val="21"/>
        </w:rPr>
        <w:t>=S</w:t>
      </w:r>
      <w:r>
        <w:rPr>
          <w:rFonts w:ascii="宋体" w:hAnsi="宋体" w:cs="宋体" w:hint="eastAsia"/>
          <w:color w:val="C00000"/>
          <w:szCs w:val="21"/>
          <w:vertAlign w:val="subscript"/>
        </w:rPr>
        <w:t>E</w:t>
      </w:r>
      <w:r>
        <w:rPr>
          <w:rFonts w:ascii="宋体" w:hAnsi="宋体" w:cs="宋体" w:hint="eastAsia"/>
          <w:color w:val="C00000"/>
          <w:szCs w:val="21"/>
        </w:rPr>
        <w:t>＞S</w:t>
      </w:r>
      <w:r>
        <w:rPr>
          <w:rFonts w:ascii="宋体" w:hAnsi="宋体" w:cs="宋体" w:hint="eastAsia"/>
          <w:color w:val="C00000"/>
          <w:szCs w:val="21"/>
          <w:vertAlign w:val="subscript"/>
        </w:rPr>
        <w:t>C</w:t>
      </w:r>
      <w:r>
        <w:rPr>
          <w:rFonts w:ascii="宋体" w:hAnsi="宋体" w:cs="宋体" w:hint="eastAsia"/>
          <w:color w:val="C00000"/>
          <w:szCs w:val="21"/>
        </w:rPr>
        <w:t>＞S</w:t>
      </w:r>
      <w:r>
        <w:rPr>
          <w:rFonts w:ascii="宋体" w:hAnsi="宋体" w:cs="宋体" w:hint="eastAsia"/>
          <w:color w:val="C00000"/>
          <w:szCs w:val="21"/>
          <w:vertAlign w:val="subscript"/>
        </w:rPr>
        <w:t>D</w:t>
      </w:r>
      <w:r>
        <w:rPr>
          <w:rFonts w:ascii="宋体" w:hAnsi="宋体" w:cs="宋体" w:hint="eastAsia"/>
          <w:color w:val="C00000"/>
          <w:szCs w:val="21"/>
        </w:rPr>
        <w:t>＞S</w:t>
      </w:r>
      <w:r>
        <w:rPr>
          <w:rFonts w:ascii="宋体" w:hAnsi="宋体" w:cs="宋体" w:hint="eastAsia"/>
          <w:color w:val="C00000"/>
          <w:szCs w:val="21"/>
          <w:vertAlign w:val="subscript"/>
        </w:rPr>
        <w:t>B</w:t>
      </w:r>
      <w:r>
        <w:rPr>
          <w:rFonts w:ascii="宋体" w:hAnsi="宋体" w:cs="宋体" w:hint="eastAsia"/>
          <w:color w:val="C00000"/>
          <w:szCs w:val="21"/>
        </w:rPr>
        <w:t>，故D符合题意。 故选：D。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</w:rPr>
      </w:pPr>
    </w:p>
    <w:p w:rsidR="00E143DF" w:rsidRDefault="00E143DF" w:rsidP="00E143DF">
      <w:pPr>
        <w:widowControl/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变式1</w:t>
      </w:r>
      <w:r>
        <w:rPr>
          <w:rFonts w:ascii="宋体" w:hAnsi="宋体" w:cs="宋体" w:hint="eastAsia"/>
          <w:szCs w:val="21"/>
        </w:rPr>
        <w:t xml:space="preserve"> 液体中的声速与温度有关,关系式为</w:t>
      </w:r>
      <w:proofErr w:type="spellStart"/>
      <w:r>
        <w:rPr>
          <w:rFonts w:ascii="宋体" w:hAnsi="宋体" w:cs="宋体" w:hint="eastAsia"/>
          <w:szCs w:val="21"/>
        </w:rPr>
        <w:t>v</w:t>
      </w:r>
      <w:r>
        <w:rPr>
          <w:rFonts w:ascii="宋体" w:hAnsi="宋体" w:cs="宋体" w:hint="eastAsia"/>
          <w:szCs w:val="21"/>
          <w:vertAlign w:val="subscript"/>
        </w:rPr>
        <w:t>t</w:t>
      </w:r>
      <w:proofErr w:type="spellEnd"/>
      <w:r>
        <w:rPr>
          <w:rFonts w:ascii="宋体" w:hAnsi="宋体" w:cs="宋体" w:hint="eastAsia"/>
          <w:szCs w:val="21"/>
        </w:rPr>
        <w:t>=v</w:t>
      </w:r>
      <w:r>
        <w:rPr>
          <w:rFonts w:ascii="宋体" w:hAnsi="宋体" w:cs="宋体" w:hint="eastAsia"/>
          <w:szCs w:val="21"/>
          <w:vertAlign w:val="subscript"/>
        </w:rPr>
        <w:t>0</w:t>
      </w:r>
      <w:r>
        <w:rPr>
          <w:rFonts w:ascii="宋体" w:hAnsi="宋体" w:cs="宋体" w:hint="eastAsia"/>
          <w:szCs w:val="21"/>
        </w:rPr>
        <w:t>+a(t-t</w:t>
      </w:r>
      <w:r>
        <w:rPr>
          <w:rFonts w:ascii="宋体" w:hAnsi="宋体" w:cs="宋体" w:hint="eastAsia"/>
          <w:szCs w:val="21"/>
          <w:vertAlign w:val="subscript"/>
        </w:rPr>
        <w:t>0</w:t>
      </w:r>
      <w:r>
        <w:rPr>
          <w:rFonts w:ascii="宋体" w:hAnsi="宋体" w:cs="宋体" w:hint="eastAsia"/>
          <w:szCs w:val="21"/>
        </w:rPr>
        <w:t>),其中</w:t>
      </w:r>
      <w:proofErr w:type="spellStart"/>
      <w:r>
        <w:rPr>
          <w:rFonts w:ascii="宋体" w:hAnsi="宋体" w:cs="宋体" w:hint="eastAsia"/>
          <w:szCs w:val="21"/>
        </w:rPr>
        <w:t>v</w:t>
      </w:r>
      <w:r>
        <w:rPr>
          <w:rFonts w:ascii="宋体" w:hAnsi="宋体" w:cs="宋体" w:hint="eastAsia"/>
          <w:szCs w:val="21"/>
          <w:vertAlign w:val="subscript"/>
        </w:rPr>
        <w:t>t</w:t>
      </w:r>
      <w:proofErr w:type="spellEnd"/>
      <w:r>
        <w:rPr>
          <w:rFonts w:ascii="宋体" w:hAnsi="宋体" w:cs="宋体" w:hint="eastAsia"/>
          <w:szCs w:val="21"/>
        </w:rPr>
        <w:t>表示温度为t时的声速,t</w:t>
      </w:r>
      <w:r>
        <w:rPr>
          <w:rFonts w:ascii="宋体" w:hAnsi="宋体" w:cs="宋体" w:hint="eastAsia"/>
          <w:szCs w:val="21"/>
          <w:vertAlign w:val="subscript"/>
        </w:rPr>
        <w:t>0</w:t>
      </w:r>
      <w:r>
        <w:rPr>
          <w:rFonts w:ascii="宋体" w:hAnsi="宋体" w:cs="宋体" w:hint="eastAsia"/>
          <w:szCs w:val="21"/>
        </w:rPr>
        <w:t>为表格中指出的温度,v</w:t>
      </w:r>
      <w:r>
        <w:rPr>
          <w:rFonts w:ascii="宋体" w:hAnsi="宋体" w:cs="宋体" w:hint="eastAsia"/>
          <w:szCs w:val="21"/>
          <w:vertAlign w:val="subscript"/>
        </w:rPr>
        <w:t>0</w:t>
      </w:r>
      <w:r>
        <w:rPr>
          <w:rFonts w:ascii="宋体" w:hAnsi="宋体" w:cs="宋体" w:hint="eastAsia"/>
          <w:szCs w:val="21"/>
        </w:rPr>
        <w:t>表示温度为t</w:t>
      </w:r>
      <w:r>
        <w:rPr>
          <w:rFonts w:ascii="宋体" w:hAnsi="宋体" w:cs="宋体" w:hint="eastAsia"/>
          <w:szCs w:val="21"/>
          <w:vertAlign w:val="subscript"/>
        </w:rPr>
        <w:t>0</w:t>
      </w:r>
      <w:r>
        <w:rPr>
          <w:rFonts w:ascii="宋体" w:hAnsi="宋体" w:cs="宋体" w:hint="eastAsia"/>
          <w:szCs w:val="21"/>
        </w:rPr>
        <w:t>时的声速,a为温度系数。</w:t>
      </w:r>
    </w:p>
    <w:tbl>
      <w:tblPr>
        <w:tblW w:w="4465" w:type="dxa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570"/>
        <w:gridCol w:w="665"/>
        <w:gridCol w:w="1140"/>
        <w:gridCol w:w="1520"/>
      </w:tblGrid>
      <w:tr w:rsidR="00E143DF" w:rsidTr="00BF6217">
        <w:trPr>
          <w:jc w:val="center"/>
        </w:trPr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液体</w:t>
            </w:r>
          </w:p>
        </w:tc>
        <w:tc>
          <w:tcPr>
            <w:tcW w:w="665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t</w:t>
            </w:r>
            <w:r>
              <w:rPr>
                <w:rFonts w:ascii="宋体" w:hAnsi="宋体" w:cs="宋体" w:hint="eastAsia"/>
                <w:szCs w:val="21"/>
                <w:vertAlign w:val="subscript"/>
              </w:rPr>
              <w:t>0</w:t>
            </w:r>
            <w:r>
              <w:rPr>
                <w:rFonts w:ascii="宋体" w:hAnsi="宋体" w:cs="宋体" w:hint="eastAsia"/>
                <w:szCs w:val="21"/>
              </w:rPr>
              <w:t>(℃)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v</w:t>
            </w:r>
            <w:r>
              <w:rPr>
                <w:rFonts w:ascii="宋体" w:hAnsi="宋体" w:cs="宋体" w:hint="eastAsia"/>
                <w:szCs w:val="21"/>
                <w:vertAlign w:val="subscript"/>
              </w:rPr>
              <w:t>0</w:t>
            </w:r>
            <w:r>
              <w:rPr>
                <w:rFonts w:ascii="宋体" w:hAnsi="宋体" w:cs="宋体" w:hint="eastAsia"/>
                <w:szCs w:val="21"/>
              </w:rPr>
              <w:t>(m·s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-1</w:t>
            </w:r>
            <w:r>
              <w:rPr>
                <w:rFonts w:ascii="宋体" w:hAnsi="宋体" w:cs="宋体" w:hint="eastAsia"/>
                <w:szCs w:val="21"/>
              </w:rPr>
              <w:t>)</w:t>
            </w:r>
          </w:p>
        </w:tc>
        <w:tc>
          <w:tcPr>
            <w:tcW w:w="152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a(m·s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-1</w:t>
            </w:r>
            <w:r>
              <w:rPr>
                <w:rFonts w:ascii="宋体" w:hAnsi="宋体" w:cs="宋体" w:hint="eastAsia"/>
                <w:szCs w:val="21"/>
              </w:rPr>
              <w:t>·℃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-1</w:t>
            </w:r>
            <w:r>
              <w:rPr>
                <w:rFonts w:ascii="宋体" w:hAnsi="宋体" w:cs="宋体" w:hint="eastAsia"/>
                <w:szCs w:val="21"/>
              </w:rPr>
              <w:t>)</w:t>
            </w:r>
          </w:p>
        </w:tc>
      </w:tr>
      <w:tr w:rsidR="00E143DF" w:rsidTr="00BF6217">
        <w:trPr>
          <w:jc w:val="center"/>
        </w:trPr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水</w:t>
            </w:r>
          </w:p>
        </w:tc>
        <w:tc>
          <w:tcPr>
            <w:tcW w:w="665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25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1 500</w:t>
            </w:r>
          </w:p>
        </w:tc>
        <w:tc>
          <w:tcPr>
            <w:tcW w:w="152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2.5</w:t>
            </w:r>
          </w:p>
        </w:tc>
      </w:tr>
      <w:tr w:rsidR="00E143DF" w:rsidTr="00BF6217">
        <w:trPr>
          <w:jc w:val="center"/>
        </w:trPr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甘油</w:t>
            </w:r>
          </w:p>
        </w:tc>
        <w:tc>
          <w:tcPr>
            <w:tcW w:w="665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1 923</w:t>
            </w:r>
          </w:p>
        </w:tc>
        <w:tc>
          <w:tcPr>
            <w:tcW w:w="152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-1.8</w:t>
            </w:r>
          </w:p>
        </w:tc>
      </w:tr>
      <w:tr w:rsidR="00E143DF" w:rsidTr="00BF6217">
        <w:trPr>
          <w:jc w:val="center"/>
        </w:trPr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水银</w:t>
            </w:r>
          </w:p>
        </w:tc>
        <w:tc>
          <w:tcPr>
            <w:tcW w:w="665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1 452</w:t>
            </w:r>
          </w:p>
        </w:tc>
        <w:tc>
          <w:tcPr>
            <w:tcW w:w="152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-0.46</w:t>
            </w:r>
          </w:p>
        </w:tc>
      </w:tr>
      <w:tr w:rsidR="00E143DF" w:rsidTr="00BF6217">
        <w:trPr>
          <w:jc w:val="center"/>
        </w:trPr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酒精</w:t>
            </w:r>
          </w:p>
        </w:tc>
        <w:tc>
          <w:tcPr>
            <w:tcW w:w="665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1 180</w:t>
            </w:r>
          </w:p>
        </w:tc>
        <w:tc>
          <w:tcPr>
            <w:tcW w:w="1520" w:type="dxa"/>
            <w:tcMar>
              <w:left w:w="0" w:type="dxa"/>
              <w:right w:w="0" w:type="dxa"/>
            </w:tcMar>
            <w:vAlign w:val="center"/>
          </w:tcPr>
          <w:p w:rsidR="00E143DF" w:rsidRDefault="00E143DF" w:rsidP="00BF6217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-3.6</w:t>
            </w:r>
          </w:p>
        </w:tc>
      </w:tr>
    </w:tbl>
    <w:p w:rsidR="00E143DF" w:rsidRDefault="00E143DF" w:rsidP="00E143DF">
      <w:pPr>
        <w:widowControl/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　　(1)根据资料和表可知,声音在水中的传播速度的大小与温度的变化的关系是:随着温度逐渐升高,声音在水中的传播速度</w:t>
      </w:r>
      <w:r>
        <w:rPr>
          <w:rFonts w:ascii="宋体" w:hAnsi="宋体" w:cs="宋体" w:hint="eastAsia"/>
          <w:szCs w:val="21"/>
          <w:u w:val="single" w:color="000000"/>
        </w:rPr>
        <w:t xml:space="preserve">　　　　</w:t>
      </w:r>
      <w:r>
        <w:rPr>
          <w:rFonts w:ascii="宋体" w:hAnsi="宋体" w:cs="宋体" w:hint="eastAsia"/>
          <w:szCs w:val="21"/>
        </w:rPr>
        <w:t>(选填“变大”“变小”或“不变”)。 </w:t>
      </w:r>
    </w:p>
    <w:p w:rsidR="00E143DF" w:rsidRDefault="00E143DF" w:rsidP="00E143DF">
      <w:pPr>
        <w:widowControl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(2)如图所示,是酒精、水和水银中声速随温度变化图象,其中</w:t>
      </w:r>
      <w:r>
        <w:rPr>
          <w:rFonts w:ascii="宋体" w:hAnsi="宋体" w:cs="宋体" w:hint="eastAsia"/>
          <w:szCs w:val="21"/>
          <w:u w:val="single" w:color="000000"/>
        </w:rPr>
        <w:t xml:space="preserve">　　　　</w:t>
      </w:r>
      <w:r>
        <w:rPr>
          <w:rFonts w:ascii="宋体" w:hAnsi="宋体" w:cs="宋体" w:hint="eastAsia"/>
          <w:szCs w:val="21"/>
        </w:rPr>
        <w:t>(选填“a”“b”或“c”)表示酒精中声速的规律。 </w:t>
      </w:r>
    </w:p>
    <w:p w:rsidR="00E143DF" w:rsidRDefault="00E143DF" w:rsidP="00E143DF">
      <w:pPr>
        <w:widowControl/>
        <w:spacing w:line="360" w:lineRule="auto"/>
        <w:ind w:firstLineChars="200" w:firstLine="420"/>
        <w:jc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0" distR="0">
            <wp:extent cx="936625" cy="797560"/>
            <wp:effectExtent l="0" t="0" r="0" b="2540"/>
            <wp:docPr id="14" name="图片 14" descr="id:214748970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ta3wl23.jpg" descr="id:2147489708;FounderC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widowControl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(3)用回声可以帮助船只测量水深,因此在考察船上都装有声呐。某次测量时水温为15 ℃,声呐发出声音2 s后接收到了回声,这里的水深为多少? </w:t>
      </w:r>
    </w:p>
    <w:p w:rsidR="00E143DF" w:rsidRDefault="00E143DF" w:rsidP="00E143DF">
      <w:pPr>
        <w:spacing w:line="360" w:lineRule="auto"/>
        <w:rPr>
          <w:rFonts w:ascii="宋体" w:hAnsi="宋体" w:cs="宋体"/>
          <w:color w:val="C00000"/>
        </w:rPr>
      </w:pPr>
      <w:r>
        <w:rPr>
          <w:rFonts w:ascii="宋体" w:hAnsi="宋体" w:cs="宋体" w:hint="eastAsia"/>
          <w:color w:val="C00000"/>
        </w:rPr>
        <w:t>解： （1）由表格提供的数据可知，水的温度系数α是一个正数，所以当温度升高时，由v</w:t>
      </w:r>
      <w:r>
        <w:rPr>
          <w:rFonts w:ascii="宋体" w:hAnsi="宋体" w:cs="宋体" w:hint="eastAsia"/>
          <w:color w:val="C00000"/>
          <w:vertAlign w:val="subscript"/>
        </w:rPr>
        <w:t>1</w:t>
      </w:r>
      <w:r>
        <w:rPr>
          <w:rFonts w:ascii="宋体" w:hAnsi="宋体" w:cs="宋体" w:hint="eastAsia"/>
          <w:color w:val="C00000"/>
        </w:rPr>
        <w:t>=v</w:t>
      </w:r>
      <w:r>
        <w:rPr>
          <w:rFonts w:ascii="宋体" w:hAnsi="宋体" w:cs="宋体" w:hint="eastAsia"/>
          <w:color w:val="C00000"/>
          <w:vertAlign w:val="subscript"/>
        </w:rPr>
        <w:t>0</w:t>
      </w:r>
      <w:r>
        <w:rPr>
          <w:rFonts w:ascii="宋体" w:hAnsi="宋体" w:cs="宋体" w:hint="eastAsia"/>
          <w:color w:val="C00000"/>
        </w:rPr>
        <w:t>+a（t-t</w:t>
      </w:r>
      <w:r>
        <w:rPr>
          <w:rFonts w:ascii="宋体" w:hAnsi="宋体" w:cs="宋体" w:hint="eastAsia"/>
          <w:color w:val="C00000"/>
          <w:vertAlign w:val="subscript"/>
        </w:rPr>
        <w:t>0</w:t>
      </w:r>
      <w:r>
        <w:rPr>
          <w:rFonts w:ascii="宋体" w:hAnsi="宋体" w:cs="宋体" w:hint="eastAsia"/>
          <w:color w:val="C00000"/>
        </w:rPr>
        <w:t xml:space="preserve">）可知，声音在水中的传播速度会增大； （2）由表格提供的数据可知：水银、酒精的温度系数α都是负数，当温度升高时，声音在水银、酒精中的传播速度会减小；而酒精和水银相比，由于酒精的温度系数α的绝对值更大，所以声音在酒精中速度减小得更快，故c图象符合要求。 （3）由题意可得，15℃时水中的声速： v=v0+a（t-t0）=1500m/s+2.5m/（s•℃）×（15℃-25℃）=1475m/s， 声音从海面传到海底的时间：t= </w:t>
      </w:r>
      <w:r>
        <w:rPr>
          <w:rFonts w:ascii="宋体" w:hAnsi="宋体" w:cs="宋体" w:hint="eastAsia"/>
          <w:color w:val="C00000"/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7" o:spid="_x0000_i1025" type="#_x0000_t75" style="width:12pt;height:31pt;mso-wrap-style:square;mso-position-horizontal-relative:page;mso-position-vertical-relative:page" o:ole="">
            <v:fill o:detectmouseclick="t"/>
            <v:imagedata r:id="rId20" o:title=""/>
          </v:shape>
          <o:OLEObject Type="Embed" ProgID="Equation.3" ShapeID="对象 17" DrawAspect="Content" ObjectID="_1671726101" r:id="rId21"/>
        </w:object>
      </w:r>
      <w:r>
        <w:rPr>
          <w:rFonts w:ascii="宋体" w:hAnsi="宋体" w:cs="宋体" w:hint="eastAsia"/>
          <w:color w:val="C00000"/>
        </w:rPr>
        <w:t xml:space="preserve"> ×2s=1s， 因v= s / t ，这里的水深： s=</w:t>
      </w:r>
      <w:proofErr w:type="spellStart"/>
      <w:r>
        <w:rPr>
          <w:rFonts w:ascii="宋体" w:hAnsi="宋体" w:cs="宋体" w:hint="eastAsia"/>
          <w:color w:val="C00000"/>
        </w:rPr>
        <w:t>vt</w:t>
      </w:r>
      <w:proofErr w:type="spellEnd"/>
      <w:r>
        <w:rPr>
          <w:rFonts w:ascii="宋体" w:hAnsi="宋体" w:cs="宋体" w:hint="eastAsia"/>
          <w:color w:val="C00000"/>
        </w:rPr>
        <w:t>=1475m/s×1s=1475m。 答：（1）增大；（2）c；（3）这里的</w:t>
      </w:r>
      <w:r>
        <w:rPr>
          <w:rFonts w:ascii="宋体" w:hAnsi="宋体" w:cs="宋体" w:hint="eastAsia"/>
          <w:color w:val="C00000"/>
        </w:rPr>
        <w:lastRenderedPageBreak/>
        <w:t>水深为1475m。</w:t>
      </w:r>
    </w:p>
    <w:p w:rsidR="00E143DF" w:rsidRDefault="00E143DF" w:rsidP="00E143DF">
      <w:pPr>
        <w:widowControl/>
        <w:spacing w:line="360" w:lineRule="auto"/>
        <w:jc w:val="left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009650" cy="270510"/>
            <wp:effectExtent l="0" t="0" r="0" b="0"/>
            <wp:docPr id="13" name="图片 13" descr="同步练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同步练习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一、单选题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1．如图所示，用悬挂着的乒乓球接触正在发声的音叉，乒乓球被弹开，这个实验说明了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826770" cy="1082675"/>
            <wp:effectExtent l="0" t="0" r="0" b="3175"/>
            <wp:docPr id="12" name="图片 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figur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A．发声的音叉正在振动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B．声音可以在空气中传播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C．声音的传播不需要介质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D．声音在空气中传播速度最快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2．按照民间传统习俗，迎亲队伍时常以敲锣打鼓、吹唢呐等方式来营造热闹喜庆的场面。关于唢呐与锣鼓的发声原因，下列说法正确的是（　　）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1177925" cy="753745"/>
            <wp:effectExtent l="0" t="0" r="3175" b="8255"/>
            <wp:docPr id="11" name="图片 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36638883" descr="figur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A．锣、鼓和唢呐的声音都是因为振动而产生的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B．只有唢呐的声音是因为振动而产生的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C．只有鼓的声音是因为振动而产生的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D．只有锣的声音是因为振动而产生的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3．如图所示，将正在发出声音的音叉放入水中，能观察到音叉周围溅起许多水花．这说明（　　）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812165" cy="987425"/>
            <wp:effectExtent l="0" t="0" r="6985" b="3175"/>
            <wp:docPr id="10" name="图片 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7556053" descr="figur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A．发出声音的音叉在振动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B．超声波具有能量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C．声音从空气传入水中响度会变大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lastRenderedPageBreak/>
        <w:t>D．声音从空气传入水中速度会变小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4．关于声音，下列说法错误的是（　　）</w:t>
      </w:r>
    </w:p>
    <w:p w:rsidR="00E143DF" w:rsidRDefault="00E143DF" w:rsidP="00E143DF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A．声音由物体振动产生</w:t>
      </w:r>
      <w:r>
        <w:rPr>
          <w:rFonts w:ascii="宋体" w:hAnsi="宋体" w:cs="宋体" w:hint="eastAsia"/>
          <w:bCs/>
          <w:szCs w:val="21"/>
        </w:rPr>
        <w:tab/>
        <w:t>B．声音可以在真空中传播</w:t>
      </w:r>
    </w:p>
    <w:p w:rsidR="00E143DF" w:rsidRDefault="00E143DF" w:rsidP="00E143DF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C．声音可以传递信息</w:t>
      </w:r>
      <w:r>
        <w:rPr>
          <w:rFonts w:ascii="宋体" w:hAnsi="宋体" w:cs="宋体" w:hint="eastAsia"/>
          <w:bCs/>
          <w:szCs w:val="21"/>
        </w:rPr>
        <w:tab/>
        <w:t>D．声音可以传递能量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5．2025年我国将实现航天员登月计划，在月球上漫步的航天员须借助无线电通信设备才能进行交谈，其原因是（　　）</w:t>
      </w:r>
    </w:p>
    <w:p w:rsidR="00E143DF" w:rsidRDefault="00E143DF" w:rsidP="00E143DF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A．月球上声音传播速度快</w:t>
      </w:r>
      <w:r>
        <w:rPr>
          <w:rFonts w:ascii="宋体" w:hAnsi="宋体" w:cs="宋体" w:hint="eastAsia"/>
          <w:bCs/>
          <w:szCs w:val="21"/>
        </w:rPr>
        <w:tab/>
        <w:t>B．月球上只能传递超声波</w:t>
      </w:r>
    </w:p>
    <w:p w:rsidR="00E143DF" w:rsidRDefault="00E143DF" w:rsidP="00E143DF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C．月球上是真空，不能传声</w:t>
      </w:r>
      <w:r>
        <w:rPr>
          <w:rFonts w:ascii="宋体" w:hAnsi="宋体" w:cs="宋体" w:hint="eastAsia"/>
          <w:bCs/>
          <w:szCs w:val="21"/>
        </w:rPr>
        <w:tab/>
        <w:t>D．月球上航天员声带无法振动发声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6．甲同学在一根18米的已供水的自来水管的一端敲一下水管，乙同学在水管的另一端贴近管壁，可听到（　　）（已知声音在铁、水和空气中的传播速度依次为5200m/s，1500m/s，和340m/s，人耳能分清前后两次声音的时间间隔要大于0.1s）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A．一次敲击声    B．两次敲击声    C．三次敲击声    D．无法确定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7．有一段长为18m的装满水的铁管，将耳朵贴在装满水的铁管一端，在另一端敲一下，能听到几次声音？（已知：声音在铁、水和空气中的传播速度依次为5200m/s、1500m/s和340m/s．人耳能分清前后两次声音的时间间隔要大于0.1s）（    ）</w:t>
      </w:r>
    </w:p>
    <w:p w:rsidR="00E143DF" w:rsidRDefault="00E143DF" w:rsidP="00E143DF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A．1次</w:t>
      </w:r>
      <w:r>
        <w:rPr>
          <w:rFonts w:ascii="宋体" w:hAnsi="宋体" w:cs="宋体" w:hint="eastAsia"/>
          <w:bCs/>
          <w:szCs w:val="21"/>
        </w:rPr>
        <w:tab/>
        <w:t>B．2次</w:t>
      </w:r>
      <w:r>
        <w:rPr>
          <w:rFonts w:ascii="宋体" w:hAnsi="宋体" w:cs="宋体" w:hint="eastAsia"/>
          <w:bCs/>
          <w:szCs w:val="21"/>
        </w:rPr>
        <w:tab/>
        <w:t>C．3次</w:t>
      </w:r>
      <w:r>
        <w:rPr>
          <w:rFonts w:ascii="宋体" w:hAnsi="宋体" w:cs="宋体" w:hint="eastAsia"/>
          <w:bCs/>
          <w:szCs w:val="21"/>
        </w:rPr>
        <w:tab/>
        <w:t>D．4次</w: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二、填空题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8．学校音乐课上，同学们齐声合唱《歌唱祖国》。同学们的歌声是声带_______产生的，歌声是通过____传播到音乐老师的耳朵里的。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9．如图所示为 2019 年 4 月 23 日纪念中国海军建军 70 周年海上阅兵的情景。威武的中国海军将士喊出嘹亮的口号是由声带______产生的，通过______传播响彻云霄，彰显出了中国海军的强  大与自信。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1360805" cy="797560"/>
            <wp:effectExtent l="0" t="0" r="0" b="2540"/>
            <wp:docPr id="9" name="图片 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8" descr="figur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10．小明将手机悬挂在密闭的玻璃瓶中，用抽气机抽去瓶中的空气，打电话呼叫瓶内的手机，透过玻璃瓶看到手机能接收到呼叫信号，这说明无线电波能在真空中传播；你________ （能</w:t>
      </w:r>
      <w:r>
        <w:rPr>
          <w:rFonts w:ascii="宋体" w:hAnsi="宋体" w:cs="宋体" w:hint="eastAsia"/>
          <w:bCs/>
          <w:szCs w:val="21"/>
        </w:rPr>
        <w:lastRenderedPageBreak/>
        <w:t>或不能）听到瓶内手机的响铃声音，这说明________ 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1163320" cy="1236345"/>
            <wp:effectExtent l="0" t="0" r="0" b="1905"/>
            <wp:docPr id="8" name="图片 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0904839" descr="figur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11．如图所示，老师在课堂上做了一个有趣的实验，他给放在真空罩内的手机打电话，手机随即发出悦耳的铃声，铃声是由于手机内的扬声器______产生的；把抽气机接在真空罩上向外抽气时，同样打电话，手机铃声却越来越小，这说明声音的传播需要______，______不能传声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797560" cy="1397000"/>
            <wp:effectExtent l="0" t="0" r="2540" b="0"/>
            <wp:docPr id="7" name="图片 7" descr="fig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50544967" descr="figure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12．小强家的冰箱在忘记关门时，会发出“滴滴”的报警声，报警声是由报警器里的发声装置______产生的，通过______传到人耳，提醒小强关上冰箱门，这说明声音可以传递______（填“信息”或“能量”）。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13．已知人耳区分两次声音的时间间隔为0.1s以上，现有一根长为8.5m的铁管，如果你将耳朵贴在铁管的一端，让另一个人去敲击一下铁管的另一端，则敲击声由空气传入你的耳朵需要_____s，你会听到___次敲打的声音．（已知声音在空气中的传播速度为340m/s，在铁中传播速度为5200m/s）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14．安静的考场内能听到翻阅试卷的声音，翻阅试卷的声音是由纸张______产生的，并通过______传入我们的耳中。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15．在花样游泳比赛中，运动员在水中也能听到音乐，这是因为______能传播声音；小华向着远处的山崖大喊一声，约3s后听到回声，则小华距山崖大约______ m。（在空气中声速为340m/s）</w: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三、综合题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i/>
          <w:szCs w:val="21"/>
        </w:rPr>
      </w:pPr>
      <w:r>
        <w:rPr>
          <w:rFonts w:ascii="宋体" w:hAnsi="宋体" w:cs="宋体" w:hint="eastAsia"/>
          <w:bCs/>
          <w:szCs w:val="21"/>
        </w:rPr>
        <w:t>16．下表是某些介质的声速</w:t>
      </w:r>
      <w:r>
        <w:rPr>
          <w:rFonts w:ascii="宋体" w:hAnsi="宋体" w:cs="宋体" w:hint="eastAsia"/>
          <w:bCs/>
          <w:i/>
          <w:szCs w:val="21"/>
        </w:rPr>
        <w:t>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5"/>
        <w:gridCol w:w="2112"/>
        <w:gridCol w:w="2279"/>
        <w:gridCol w:w="2056"/>
      </w:tblGrid>
      <w:tr w:rsidR="00E143DF" w:rsidTr="00BF6217">
        <w:trPr>
          <w:trHeight w:val="33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lastRenderedPageBreak/>
              <w:t>介质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object w:dxaOrig="178" w:dyaOrig="224">
                <v:shape id="对象 25" o:spid="_x0000_i1026" type="#_x0000_t75" alt="eqIdf48707dacd2240cf8b2ce4e674e8337c" style="width:9pt;height:11pt;mso-wrap-style:square;mso-position-horizontal-relative:page;mso-position-vertical-relative:page" o:ole="">
                  <v:imagedata r:id="rId29" o:title="eqIdf48707dacd2240cf8b2ce4e674e8337c"/>
                </v:shape>
                <o:OLEObject Type="Embed" ProgID="Equation.DSMT4" ShapeID="对象 25" DrawAspect="Content" ObjectID="_1671726102" r:id="rId30"/>
              </w:object>
            </w:r>
            <w:r>
              <w:rPr>
                <w:rFonts w:ascii="宋体" w:hAnsi="宋体" w:cs="宋体" w:hint="eastAsia"/>
                <w:bCs/>
                <w:szCs w:val="21"/>
              </w:rPr>
              <w:t>/m•s</w:t>
            </w:r>
            <w:r>
              <w:rPr>
                <w:rFonts w:ascii="宋体" w:hAnsi="宋体" w:cs="宋体" w:hint="eastAsia"/>
                <w:bCs/>
                <w:szCs w:val="21"/>
                <w:vertAlign w:val="superscript"/>
              </w:rPr>
              <w:t>-1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介质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object w:dxaOrig="178" w:dyaOrig="224">
                <v:shape id="对象 26" o:spid="_x0000_i1027" type="#_x0000_t75" alt="eqIdf48707dacd2240cf8b2ce4e674e8337c" style="width:9pt;height:11pt;mso-wrap-style:square;mso-position-horizontal-relative:page;mso-position-vertical-relative:page" o:ole="">
                  <v:imagedata r:id="rId29" o:title="eqIdf48707dacd2240cf8b2ce4e674e8337c"/>
                </v:shape>
                <o:OLEObject Type="Embed" ProgID="Equation.DSMT4" ShapeID="对象 26" DrawAspect="Content" ObjectID="_1671726103" r:id="rId31"/>
              </w:object>
            </w:r>
            <w:r>
              <w:rPr>
                <w:rFonts w:ascii="宋体" w:hAnsi="宋体" w:cs="宋体" w:hint="eastAsia"/>
                <w:bCs/>
                <w:szCs w:val="21"/>
              </w:rPr>
              <w:t>/m•s</w:t>
            </w:r>
            <w:r>
              <w:rPr>
                <w:rFonts w:ascii="宋体" w:hAnsi="宋体" w:cs="宋体" w:hint="eastAsia"/>
                <w:bCs/>
                <w:szCs w:val="21"/>
                <w:vertAlign w:val="superscript"/>
              </w:rPr>
              <w:t>-1</w:t>
            </w:r>
          </w:p>
        </w:tc>
      </w:tr>
      <w:tr w:rsidR="00E143DF" w:rsidTr="00BF6217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水（5℃）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3230</w:t>
            </w:r>
          </w:p>
        </w:tc>
      </w:tr>
      <w:tr w:rsidR="00E143DF" w:rsidTr="00BF6217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水（15℃）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软橡胶（常温）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40 至50</w:t>
            </w:r>
          </w:p>
        </w:tc>
      </w:tr>
      <w:tr w:rsidR="00E143DF" w:rsidTr="00BF6217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水（20℃）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1480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软木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500</w:t>
            </w:r>
          </w:p>
        </w:tc>
      </w:tr>
      <w:tr w:rsidR="00E143DF" w:rsidTr="00BF6217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海水（25℃）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1531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铁（棒）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143DF" w:rsidRDefault="00E143DF" w:rsidP="00BF6217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5200</w:t>
            </w:r>
          </w:p>
        </w:tc>
      </w:tr>
    </w:tbl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（1）分析表格的信息，推断：声速大小可能跟______和________有关．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（2）设海水温度为25</w:t>
      </w:r>
      <w:r>
        <w:rPr>
          <w:rFonts w:ascii="宋体" w:hAnsi="宋体" w:cs="宋体" w:hint="eastAsia"/>
          <w:bCs/>
          <w:szCs w:val="21"/>
        </w:rPr>
        <w:object w:dxaOrig="255" w:dyaOrig="255">
          <v:shape id="对象 27" o:spid="_x0000_i1028" type="#_x0000_t75" alt="eqIdb1eca935eb65431db05898b240c83975" style="width:13pt;height:13pt;mso-wrap-style:square;mso-position-horizontal-relative:page;mso-position-vertical-relative:page" o:ole="">
            <v:imagedata r:id="rId32" o:title="eqIdb1eca935eb65431db05898b240c83975"/>
          </v:shape>
          <o:OLEObject Type="Embed" ProgID="Equation.DSMT4" ShapeID="对象 27" DrawAspect="Content" ObjectID="_1671726104" r:id="rId33"/>
        </w:object>
      </w:r>
      <w:r>
        <w:rPr>
          <w:rFonts w:ascii="宋体" w:hAnsi="宋体" w:cs="宋体" w:hint="eastAsia"/>
          <w:bCs/>
          <w:szCs w:val="21"/>
        </w:rPr>
        <w:t>,在海面用超声测位仪向海底垂直发射声波，经过2s后收到回波，计算出海水深度______．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（3）小明在一根铁棒一端敲击了一次，在另一端的小李用耳朵贴近铁棒，听到了两声敲击声．两声的时间间隔为2s．已知声音在空气中的传播速度是340m/s．求铁棒的长度是多少______? (结果保留整数)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17．（1）石头落入水中，产生的水波向四周传播；发声的音叉接触水面，激起水波向四周传播。通过水波来研究声波，这种研究问题的方法为（_____）法。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A．推理             B．类比          C．控制变量             D．转化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2）如图甲所示，用竖直悬挂的乒乓球接触发声的音叉时，乒乓球会被弹起，这个现象说明____________；乒乓球在实验中起到什么作用?_________；这种思维方法叫做_________（等效替代法／控制变量法／转换法／类比法）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（3）如图乙所示，敲击右边的音叉，左边完全相同的音叉会把乒乓球弹起，这个现象说明_________。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（4）若在月球上做这两个实验,甲实验乒乓球_________弹起（填”会”或”不会”），乙实验乒乓球_________弹起（填”会”或”不会”）,这说明声音的传播需要_________。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5）将正在发声的手机悬挂在广口瓶内，如图丙所示，再把瓶口封上，这时你将_________（选填“能”或“不能”）听到手机的铃声；如果逐渐把瓶内的空气抽去，你听到的手机声的大小_________（选填“不变”、“变大”或“变小”），这实验说明_________；实验中将手机悬挂起来，而不是直接放在瓶中的原因是：_________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lastRenderedPageBreak/>
        <w:drawing>
          <wp:inline distT="0" distB="0" distL="0" distR="0">
            <wp:extent cx="3994150" cy="1360805"/>
            <wp:effectExtent l="0" t="0" r="6350" b="0"/>
            <wp:docPr id="6" name="图片 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figur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四、实验题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18．在探究声音的产生与传播的实验中：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（1）石头落入水中，产生的水波向四周传播；发声的音叉接触水面，激起水波向四周传播。通过水波来研究声波，这种研究问题的方法是（____）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 xml:space="preserve">A．推理法                      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B．类比法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 xml:space="preserve">C．控制变量法              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D．转换法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2830830" cy="1141095"/>
            <wp:effectExtent l="0" t="0" r="7620" b="1905"/>
            <wp:docPr id="5" name="图片 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figur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（2）如图甲所示，用竖直悬挂的乒乓球接触发声的音叉时，乒乓球会被弹起，这个现象说明________________；乒乓球在实验中起到什么作用：__________________________；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（3）如图乙所示，敲击右边的音叉，左边完全相同的音叉会把乒乓球弹起，这个现象说明________________________。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19．在探究声音的产生与传播时，小明和小华一起做了下面的实验：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 xml:space="preserve"> </w:t>
      </w:r>
      <w:r>
        <w:rPr>
          <w:rFonts w:ascii="宋体" w:hAnsi="宋体" w:cs="宋体" w:hint="eastAsia"/>
          <w:bCs/>
          <w:noProof/>
          <w:szCs w:val="21"/>
        </w:rPr>
        <w:lastRenderedPageBreak/>
        <w:drawing>
          <wp:inline distT="0" distB="0" distL="0" distR="0">
            <wp:extent cx="5274310" cy="1485265"/>
            <wp:effectExtent l="0" t="0" r="2540" b="635"/>
            <wp:docPr id="4" name="图片 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0785649" descr="figur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（1）如图①所示，用悬挂着的乒乓球接触正在发声的音叉，可观察到________，它说明了________．此探究中悬挂着的乒乓球的作用是________．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（2）如图②所示，为了验证（1）中的探究结论，小华同学用手使劲敲桌子，桌子发出了很大的声响，但他几乎没有看到桌子的振动，为了明显地看到实验现象，你的改进方法是：________．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（3）如图③所示，敲响右边的音叉，左边完全相同的音叉也会发声，并且把泡沫塑料球弹起．该实验能说明________可以传声．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（4）如图④所示，把正在响铃的闹钟放在玻璃罩内，逐渐抽出其中的空气，将听到________，并由此推理可知：________．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20．在探究电磁波的传播特性实验中：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(1)如图所示，将手机放在玻璃广口瓶中，并用抽气机将其中的气体不断向外抽．打电话呼叫罩中的手机，这时手机______(选填“能”或“不能”)收到呼叫信号，由此实验现象可以得出的结论是_______．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636270" cy="1060450"/>
            <wp:effectExtent l="0" t="0" r="0" b="6350"/>
            <wp:docPr id="3" name="图片 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0639882" descr="figur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(2)如果把广口玻璃瓶换成金属容器，再打电话呼叫其中的手机，这时手机________(选填“能”或“不能”)收到呼叫信号，这说明__________________________．</w: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五、计算题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21．第一次测定铸铁里的声速是在法国的巴黎，测定的方法是：在铸铁管的一端敲一下钟，管的另一端听到两次声音（第一次是由铸铁管传来的，第二次是由空气传来的），管长931m，</w:t>
      </w:r>
      <w:r>
        <w:rPr>
          <w:rFonts w:ascii="宋体" w:hAnsi="宋体" w:cs="宋体" w:hint="eastAsia"/>
          <w:bCs/>
          <w:szCs w:val="21"/>
        </w:rPr>
        <w:lastRenderedPageBreak/>
        <w:t>两次响声相隔2.5s。如果当时空气中的声速是340m/s，求铸铁中的声速。（结果保留一位小数）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22．人耳能分清前后两次声音的时间间隔应大于要</w:t>
      </w:r>
      <w:r>
        <w:rPr>
          <w:rFonts w:ascii="宋体" w:hAnsi="宋体" w:cs="宋体" w:hint="eastAsia"/>
          <w:bCs/>
          <w:szCs w:val="21"/>
        </w:rPr>
        <w:object w:dxaOrig="315" w:dyaOrig="615">
          <v:shape id="对象 41" o:spid="_x0000_i1029" type="#_x0000_t75" alt="eqId52093b7686ab42d9a8e164771f91f645" style="width:16pt;height:31pt;mso-wrap-style:square;mso-position-horizontal-relative:page;mso-position-vertical-relative:page" o:ole="">
            <v:imagedata r:id="rId38" o:title="eqId52093b7686ab42d9a8e164771f91f645"/>
          </v:shape>
          <o:OLEObject Type="Embed" ProgID="Equation.DSMT4" ShapeID="对象 41" DrawAspect="Content" ObjectID="_1671726105" r:id="rId39"/>
        </w:object>
      </w:r>
      <w:r>
        <w:rPr>
          <w:rFonts w:ascii="宋体" w:hAnsi="宋体" w:cs="宋体" w:hint="eastAsia"/>
          <w:bCs/>
          <w:szCs w:val="21"/>
        </w:rPr>
        <w:t>s，据此，要想听到回声，求人离障碍物至少多少m。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23．为了测量声音在某根铁管中的传播快慢，我们在铁管的一端敲一下，人的耳朵贴在铁管的另一端会听到两次声音，其时间间隔2.6s，已知声音在空气中的传播速度是340m/s，声音在铁管中的速度是4760m/s：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(1)人听到的两次声音中，后听到的声音是在什么介质传播的？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(2)铁管的长度是多少？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24．现有一根长为8.5m的铁管，小琳将耳朵贴在铁管的一端，小明去敲击一下铁管的另一端。已知声音在空气中的传播速度为340m/s，在铁中传播速度为5200m/s，人耳能区分两次声音的时间间隔为0.1s以上，请解答如下问题：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（1）求敲击声由空气传入小琳的耳朵需要多长时间？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（2）请简要分析说明，小琳会听到几次敲打的声音？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25．汽车行驶的正前方有一座高山，汽车以l2m/s的速度匀速行驶．汽车鸣笛2s后，司机听到回声，则此时汽车距高山有多远?(设声音在空气中的传播速度为340m/s)</w: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六、简答题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26．下表列出了几种物质中的声速．</w:t>
      </w:r>
    </w:p>
    <w:p w:rsidR="00E143DF" w:rsidRDefault="00E143DF" w:rsidP="00E143DF">
      <w:pPr>
        <w:spacing w:before="90"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几种物质中的声速（m/s）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noProof/>
          <w:szCs w:val="21"/>
        </w:rPr>
        <w:drawing>
          <wp:inline distT="0" distB="0" distL="0" distR="0">
            <wp:extent cx="4293870" cy="1134110"/>
            <wp:effectExtent l="0" t="0" r="0" b="8890"/>
            <wp:docPr id="2" name="图片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8154911" descr="figur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你一定能从中获得不少信息，请至少写出三条：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lastRenderedPageBreak/>
        <w:t>①___________________________________________；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②___________________________________________；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③______________________________________．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br w:type="page"/>
      </w: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1009650" cy="270510"/>
            <wp:effectExtent l="0" t="0" r="0" b="0"/>
            <wp:docPr id="1" name="图片 1" descr="参考答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" descr="参考答案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一、单选题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1.【答案】A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正在发声的音叉将乒乓球多次被弹开，说明音叉在振动，从而说明声音是由音叉的振动产生的，因此，本探究实验是研究声音产生原因的。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故选A。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2．</w:t>
      </w:r>
      <w:r>
        <w:rPr>
          <w:rFonts w:ascii="宋体" w:hAnsi="宋体" w:cs="宋体" w:hint="eastAsia"/>
          <w:bCs/>
          <w:color w:val="C00000"/>
          <w:szCs w:val="21"/>
        </w:rPr>
        <w:t>【答案】A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声音是由物体振动产生的，锣、鼓和唢呐的声音都是因为振动而产生的，故A正确，BCD错误。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故选A。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3．</w:t>
      </w:r>
      <w:r>
        <w:rPr>
          <w:rFonts w:ascii="宋体" w:hAnsi="宋体" w:cs="宋体" w:hint="eastAsia"/>
          <w:bCs/>
          <w:color w:val="C00000"/>
          <w:szCs w:val="21"/>
        </w:rPr>
        <w:t>【答案】A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【解析】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正在发声的音叉是否振动，不容易观察，把它放到水里后，能够激起水花，看到水花飞溅，就能够说明插入水中的发声音叉在振动．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点睛：本题是有关声现象的题目，解决本题的关键知道声音的产生是由物体振动产生的；所以发声的音叉在振动，所以可以使水花溅起，据此解答．</w:t>
      </w:r>
    </w:p>
    <w:p w:rsidR="00E143DF" w:rsidRDefault="00E143DF" w:rsidP="00E143DF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4．</w:t>
      </w:r>
      <w:r>
        <w:rPr>
          <w:rFonts w:ascii="宋体" w:hAnsi="宋体" w:cs="宋体" w:hint="eastAsia"/>
          <w:bCs/>
          <w:color w:val="C00000"/>
          <w:szCs w:val="21"/>
        </w:rPr>
        <w:t>【答案】B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【分析】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（1）声音是由物体振动产生的；（2）声音的传播需要介质，可以在气体、液体和固体中传播，但不能在真空中传播；（4）声音能够传递信息，也可以传递能量．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proofErr w:type="gramStart"/>
      <w:r>
        <w:rPr>
          <w:rFonts w:ascii="宋体" w:hAnsi="宋体" w:cs="宋体" w:hint="eastAsia"/>
          <w:bCs/>
          <w:color w:val="C00000"/>
          <w:szCs w:val="21"/>
        </w:rPr>
        <w:t>A. 一切声音的产生都是由物体振动产生的，故A正确；B. 声音的传播需要介质，但不能在真空中传播，故B错误；CD.</w:t>
      </w:r>
      <w:proofErr w:type="gramEnd"/>
      <w:r>
        <w:rPr>
          <w:rFonts w:ascii="宋体" w:hAnsi="宋体" w:cs="宋体" w:hint="eastAsia"/>
          <w:bCs/>
          <w:color w:val="C00000"/>
          <w:szCs w:val="21"/>
        </w:rPr>
        <w:t xml:space="preserve"> 声音能够传递信息，如医生给病人做B超检查身体的病变等，声音能够传递能量，如超声波粉碎体内结石等，故CD正确．故选B.</w:t>
      </w:r>
    </w:p>
    <w:p w:rsidR="00E143DF" w:rsidRDefault="00E143DF" w:rsidP="00E143DF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5．</w:t>
      </w:r>
      <w:r>
        <w:rPr>
          <w:rFonts w:ascii="宋体" w:hAnsi="宋体" w:cs="宋体" w:hint="eastAsia"/>
          <w:bCs/>
          <w:color w:val="C00000"/>
          <w:szCs w:val="21"/>
        </w:rPr>
        <w:t>【答案】C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月球上没有空气，真空不能传声，所以在月球上漫步的航天员须借助无线电通信设备才能进</w:t>
      </w:r>
      <w:r>
        <w:rPr>
          <w:rFonts w:ascii="宋体" w:hAnsi="宋体" w:cs="宋体" w:hint="eastAsia"/>
          <w:bCs/>
          <w:color w:val="C00000"/>
          <w:szCs w:val="21"/>
        </w:rPr>
        <w:lastRenderedPageBreak/>
        <w:t>行交谈，故ABD不符合题意，C符合题意。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故选C。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6．</w:t>
      </w:r>
      <w:r>
        <w:rPr>
          <w:rFonts w:ascii="宋体" w:hAnsi="宋体" w:cs="宋体" w:hint="eastAsia"/>
          <w:bCs/>
          <w:color w:val="C00000"/>
          <w:szCs w:val="21"/>
        </w:rPr>
        <w:t>【答案】A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管长</w:t>
      </w:r>
      <w:r>
        <w:rPr>
          <w:rFonts w:ascii="宋体" w:hAnsi="宋体" w:cs="宋体" w:hint="eastAsia"/>
          <w:bCs/>
          <w:i/>
          <w:color w:val="C00000"/>
          <w:szCs w:val="21"/>
        </w:rPr>
        <w:t>s＝</w:t>
      </w:r>
      <w:r>
        <w:rPr>
          <w:rFonts w:ascii="宋体" w:hAnsi="宋体" w:cs="宋体" w:hint="eastAsia"/>
          <w:bCs/>
          <w:color w:val="C00000"/>
          <w:szCs w:val="21"/>
        </w:rPr>
        <w:t>18m,空气中的声速是</w:t>
      </w:r>
      <w:r>
        <w:rPr>
          <w:rFonts w:ascii="宋体" w:hAnsi="宋体" w:cs="宋体" w:hint="eastAsia"/>
          <w:bCs/>
          <w:i/>
          <w:color w:val="C00000"/>
          <w:szCs w:val="21"/>
        </w:rPr>
        <w:t>v</w:t>
      </w:r>
      <w:r>
        <w:rPr>
          <w:rFonts w:ascii="宋体" w:hAnsi="宋体" w:cs="宋体" w:hint="eastAsia"/>
          <w:bCs/>
          <w:color w:val="C00000"/>
          <w:szCs w:val="21"/>
          <w:vertAlign w:val="subscript"/>
        </w:rPr>
        <w:t>声</w:t>
      </w:r>
      <w:r>
        <w:rPr>
          <w:rFonts w:ascii="宋体" w:hAnsi="宋体" w:cs="宋体" w:hint="eastAsia"/>
          <w:bCs/>
          <w:color w:val="C00000"/>
          <w:szCs w:val="21"/>
        </w:rPr>
        <w:t>=340m/s，在水中的速度是1500m/s,在铁管中的速度是5200m/s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故在空气中的时间：</w:t>
      </w:r>
      <m:oMath>
        <m:r>
          <w:rPr>
            <w:rFonts w:ascii="Cambria Math" w:hAnsi="Cambria Math"/>
            <w:szCs w:val="21"/>
          </w:rPr>
          <m:t>t=</m:t>
        </m:r>
        <m:f>
          <m:fPr>
            <m:ctrlPr>
              <w:rPr>
                <w:rFonts w:ascii="Cambria Math" w:hAnsi="Cambria Math"/>
                <w:bCs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s</m:t>
            </m:r>
          </m:num>
          <m:den>
            <m:r>
              <w:rPr>
                <w:rFonts w:ascii="Cambria Math" w:hAnsi="Cambria Math"/>
                <w:szCs w:val="21"/>
              </w:rPr>
              <m:t>v</m:t>
            </m:r>
          </m:den>
        </m:f>
        <m:r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bCs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18m</m:t>
            </m:r>
          </m:num>
          <m:den>
            <m:r>
              <w:rPr>
                <w:rFonts w:ascii="Cambria Math" w:hAnsi="Cambria Math"/>
                <w:szCs w:val="21"/>
              </w:rPr>
              <m:t>340m/s</m:t>
            </m:r>
          </m:den>
        </m:f>
        <m:r>
          <w:rPr>
            <w:rFonts w:ascii="Cambria Math" w:hAnsi="Cambria Math"/>
            <w:szCs w:val="21"/>
          </w:rPr>
          <m:t>≈0.053s</m:t>
        </m:r>
      </m:oMath>
      <w:r>
        <w:rPr>
          <w:rFonts w:ascii="宋体" w:hAnsi="宋体" w:cs="宋体" w:hint="eastAsia"/>
          <w:bCs/>
          <w:color w:val="C00000"/>
          <w:szCs w:val="21"/>
        </w:rPr>
        <w:t>；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 xml:space="preserve">在水中的时间：   </w:t>
      </w:r>
      <m:oMath>
        <m:r>
          <w:rPr>
            <w:rFonts w:ascii="Cambria Math" w:hAnsi="Cambria Math"/>
            <w:szCs w:val="21"/>
          </w:rPr>
          <m:t>t=</m:t>
        </m:r>
        <m:f>
          <m:fPr>
            <m:ctrlPr>
              <w:rPr>
                <w:rFonts w:ascii="Cambria Math" w:hAnsi="Cambria Math"/>
                <w:bCs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s</m:t>
            </m:r>
          </m:num>
          <m:den>
            <m:r>
              <w:rPr>
                <w:rFonts w:ascii="Cambria Math" w:hAnsi="Cambria Math"/>
                <w:szCs w:val="21"/>
              </w:rPr>
              <m:t>v</m:t>
            </m:r>
          </m:den>
        </m:f>
        <m:r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bCs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18m</m:t>
            </m:r>
          </m:num>
          <m:den>
            <m:r>
              <w:rPr>
                <w:rFonts w:ascii="Cambria Math" w:hAnsi="Cambria Math"/>
                <w:szCs w:val="21"/>
              </w:rPr>
              <m:t>1500m/s</m:t>
            </m:r>
          </m:den>
        </m:f>
        <m:r>
          <w:rPr>
            <w:rFonts w:ascii="Cambria Math" w:hAnsi="Cambria Math"/>
            <w:szCs w:val="21"/>
          </w:rPr>
          <m:t>≈0.012s</m:t>
        </m:r>
      </m:oMath>
      <w:r>
        <w:rPr>
          <w:rFonts w:ascii="宋体" w:hAnsi="宋体" w:cs="宋体" w:hint="eastAsia"/>
          <w:bCs/>
          <w:color w:val="C00000"/>
          <w:szCs w:val="21"/>
        </w:rPr>
        <w:t xml:space="preserve"> </w:t>
      </w:r>
    </w:p>
    <w:p w:rsidR="00E143DF" w:rsidRDefault="00E143DF" w:rsidP="00E143DF">
      <w:pPr>
        <w:spacing w:line="360" w:lineRule="auto"/>
        <w:jc w:val="left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 xml:space="preserve">在钢管中的时间： </w:t>
      </w:r>
      <m:oMath>
        <m:r>
          <w:rPr>
            <w:rFonts w:ascii="Cambria Math" w:hAnsi="Cambria Math"/>
            <w:szCs w:val="21"/>
          </w:rPr>
          <m:t>t=</m:t>
        </m:r>
        <m:f>
          <m:fPr>
            <m:ctrlPr>
              <w:rPr>
                <w:rFonts w:ascii="Cambria Math" w:hAnsi="Cambria Math"/>
                <w:bCs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s</m:t>
            </m:r>
          </m:num>
          <m:den>
            <m:r>
              <w:rPr>
                <w:rFonts w:ascii="Cambria Math" w:hAnsi="Cambria Math"/>
                <w:szCs w:val="21"/>
              </w:rPr>
              <m:t>v</m:t>
            </m:r>
          </m:den>
        </m:f>
        <m:r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bCs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18m</m:t>
            </m:r>
          </m:num>
          <m:den>
            <m:r>
              <w:rPr>
                <w:rFonts w:ascii="Cambria Math" w:hAnsi="Cambria Math"/>
                <w:szCs w:val="21"/>
              </w:rPr>
              <m:t>5200m/s</m:t>
            </m:r>
          </m:den>
        </m:f>
        <m:r>
          <w:rPr>
            <w:rFonts w:ascii="Cambria Math" w:hAnsi="Cambria Math"/>
            <w:szCs w:val="21"/>
          </w:rPr>
          <m:t>≈0.0034s</m:t>
        </m:r>
      </m:oMath>
      <w:r>
        <w:rPr>
          <w:rFonts w:ascii="宋体" w:hAnsi="宋体" w:cs="宋体" w:hint="eastAsia"/>
          <w:bCs/>
          <w:color w:val="C00000"/>
          <w:szCs w:val="21"/>
        </w:rPr>
        <w:t xml:space="preserve">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由上可以知道;任何两次的时间间隔都小于0.1s，故只听到一次声音。所以A选项是正确的.</w:t>
      </w:r>
    </w:p>
    <w:p w:rsidR="00E143DF" w:rsidRDefault="00E143DF" w:rsidP="00E143DF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7．</w:t>
      </w:r>
      <w:r>
        <w:rPr>
          <w:rFonts w:ascii="宋体" w:hAnsi="宋体" w:cs="宋体" w:hint="eastAsia"/>
          <w:bCs/>
          <w:color w:val="C00000"/>
          <w:szCs w:val="21"/>
        </w:rPr>
        <w:t>【答案】A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声音在铁、水、空气中传播18m所用的时间分别为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t</w:t>
      </w:r>
      <w:r>
        <w:rPr>
          <w:rFonts w:ascii="宋体" w:hAnsi="宋体" w:cs="宋体" w:hint="eastAsia"/>
          <w:bCs/>
          <w:color w:val="C00000"/>
          <w:szCs w:val="21"/>
          <w:vertAlign w:val="subscript"/>
        </w:rPr>
        <w:t>1</w:t>
      </w:r>
      <w:r>
        <w:rPr>
          <w:rFonts w:ascii="宋体" w:hAnsi="宋体" w:cs="宋体" w:hint="eastAsia"/>
          <w:bCs/>
          <w:color w:val="C00000"/>
          <w:szCs w:val="21"/>
        </w:rPr>
        <w:t>=</w:t>
      </w:r>
      <w:r>
        <w:rPr>
          <w:rFonts w:ascii="宋体" w:hAnsi="宋体" w:cs="宋体" w:hint="eastAsia"/>
          <w:bCs/>
          <w:color w:val="C00000"/>
          <w:szCs w:val="21"/>
        </w:rPr>
        <w:object w:dxaOrig="1376" w:dyaOrig="678">
          <v:shape id="对象 77" o:spid="_x0000_i1030" type="#_x0000_t75" alt="eqId4ee1cf933dca4f94a440c3b3a72e5cdd" style="width:69pt;height:34pt;mso-wrap-style:square;mso-position-horizontal-relative:page;mso-position-vertical-relative:page" o:ole="">
            <v:imagedata r:id="rId42" o:title="eqId4ee1cf933dca4f94a440c3b3a72e5cdd"/>
          </v:shape>
          <o:OLEObject Type="Embed" ProgID="Equation.DSMT4" ShapeID="对象 77" DrawAspect="Content" ObjectID="_1671726106" r:id="rId43"/>
        </w:object>
      </w:r>
      <w:r>
        <w:rPr>
          <w:rFonts w:ascii="宋体" w:hAnsi="宋体" w:cs="宋体" w:hint="eastAsia"/>
          <w:bCs/>
          <w:color w:val="C00000"/>
          <w:szCs w:val="21"/>
        </w:rPr>
        <w:t>≈0.003s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t</w:t>
      </w:r>
      <w:r>
        <w:rPr>
          <w:rFonts w:ascii="宋体" w:hAnsi="宋体" w:cs="宋体" w:hint="eastAsia"/>
          <w:bCs/>
          <w:color w:val="C00000"/>
          <w:szCs w:val="21"/>
          <w:vertAlign w:val="subscript"/>
        </w:rPr>
        <w:t>2</w:t>
      </w:r>
      <w:r>
        <w:rPr>
          <w:rFonts w:ascii="宋体" w:hAnsi="宋体" w:cs="宋体" w:hint="eastAsia"/>
          <w:bCs/>
          <w:color w:val="C00000"/>
          <w:szCs w:val="21"/>
        </w:rPr>
        <w:t>=</w:t>
      </w:r>
      <w:r>
        <w:rPr>
          <w:rFonts w:ascii="宋体" w:hAnsi="宋体" w:cs="宋体" w:hint="eastAsia"/>
          <w:bCs/>
          <w:color w:val="C00000"/>
          <w:szCs w:val="21"/>
        </w:rPr>
        <w:object w:dxaOrig="1398" w:dyaOrig="678">
          <v:shape id="对象 78" o:spid="_x0000_i1031" type="#_x0000_t75" alt="eqId479d8e1aadc84d15b1e78751a15c8b80" style="width:70pt;height:34pt;mso-wrap-style:square;mso-position-horizontal-relative:page;mso-position-vertical-relative:page" o:ole="">
            <v:imagedata r:id="rId44" o:title="eqId479d8e1aadc84d15b1e78751a15c8b80"/>
          </v:shape>
          <o:OLEObject Type="Embed" ProgID="Equation.DSMT4" ShapeID="对象 78" DrawAspect="Content" ObjectID="_1671726107" r:id="rId45"/>
        </w:object>
      </w:r>
      <w:r>
        <w:rPr>
          <w:rFonts w:ascii="宋体" w:hAnsi="宋体" w:cs="宋体" w:hint="eastAsia"/>
          <w:bCs/>
          <w:color w:val="C00000"/>
          <w:szCs w:val="21"/>
        </w:rPr>
        <w:t>=0.012s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t</w:t>
      </w:r>
      <w:r>
        <w:rPr>
          <w:rFonts w:ascii="宋体" w:hAnsi="宋体" w:cs="宋体" w:hint="eastAsia"/>
          <w:bCs/>
          <w:color w:val="C00000"/>
          <w:szCs w:val="21"/>
          <w:vertAlign w:val="subscript"/>
        </w:rPr>
        <w:t>3</w:t>
      </w:r>
      <w:r>
        <w:rPr>
          <w:rFonts w:ascii="宋体" w:hAnsi="宋体" w:cs="宋体" w:hint="eastAsia"/>
          <w:bCs/>
          <w:color w:val="C00000"/>
          <w:szCs w:val="21"/>
        </w:rPr>
        <w:t>=</w:t>
      </w:r>
      <w:r>
        <w:rPr>
          <w:rFonts w:ascii="宋体" w:hAnsi="宋体" w:cs="宋体" w:hint="eastAsia"/>
          <w:bCs/>
          <w:color w:val="C00000"/>
          <w:szCs w:val="21"/>
        </w:rPr>
        <w:object w:dxaOrig="1281" w:dyaOrig="678">
          <v:shape id="对象 79" o:spid="_x0000_i1032" type="#_x0000_t75" alt="eqId2f24c4e2c5e2462487fda150b321d4ce" style="width:64pt;height:34pt;mso-wrap-style:square;mso-position-horizontal-relative:page;mso-position-vertical-relative:page" o:ole="">
            <v:imagedata r:id="rId46" o:title="eqId2f24c4e2c5e2462487fda150b321d4ce"/>
          </v:shape>
          <o:OLEObject Type="Embed" ProgID="Equation.DSMT4" ShapeID="对象 79" DrawAspect="Content" ObjectID="_1671726108" r:id="rId47"/>
        </w:object>
      </w:r>
      <w:r>
        <w:rPr>
          <w:rFonts w:ascii="宋体" w:hAnsi="宋体" w:cs="宋体" w:hint="eastAsia"/>
          <w:bCs/>
          <w:color w:val="C00000"/>
          <w:szCs w:val="21"/>
        </w:rPr>
        <w:t>=0.053s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由三次时间比较可以看出，相差不到0.1s，所以人耳是分辨不出来的，只能听到混在一起的一次声音。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故选A。</w: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二、填空题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8．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【答案】振动    空气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[1]声音是由物体振动产生的，正在发声的物体一定在振动。唱歌时，人的声带在振动。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[2]声音的传播需要介质，固体、液体、气体都能够传声，歌声是通过空气传到观众的耳朵里的。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lastRenderedPageBreak/>
        <w:t>9．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【答案】振动    空气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[1][2]嘹亮的口号声是由声带振动产生的，该声音是通过空气传播而响彻云霄。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10．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【答案】不能    声音不能在真空中传播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[1][2]将手机悬挂在密闭的玻璃瓶中，用抽气机抽去瓶中的空气，手机能接收到呼叫信号，这说明无线电波能在真空中传播，由声音不能在真空中传播，所以听不到手机的铃声。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【点睛】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电磁波的传播不需要介质，可在真空中传播，而声音传播需要介质，真空不能传声。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11．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【答案】振动    介质    真空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【分析】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声音是由物体振动产生的，声音的传播需要介质，传播介质包括固体、液体、气体，真空不能传声；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声音是物体振动产生的，手机铃声是手机内扬声器的振动产生的；声音传播需要介质，把抽气机接在真空罩上向外抽气时，同样打电话，由于真空罩内空气越来越少，所以手机铃声越来越小；如果真空罩内的空气都被抽出，真空罩内接近真空状态，我们将听不到手机铃声，从而说明真空不能传声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12．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【答案】振动    空气    信息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[1][2]声音是由于物体的振动产生的，那么报警声是由报警器里的发声装置振动产生的；声音的传播需要介质，这个报警声是通过空气传到人耳的。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[3]这声音传到人耳，小强意识到要关上冰箱门，小强收到这个信息，这说明声音可以传递信息。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13．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【答案】0.025    1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由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385" w:dyaOrig="615">
          <v:shape id="对象 83" o:spid="_x0000_i1033" type="#_x0000_t75" alt="eqId289e2ce291c9497390b7873227195ee0" style="width:119.5pt;height:31pt;mso-wrap-style:square;mso-position-horizontal-relative:page;mso-position-vertical-relative:page" o:ole="">
            <v:imagedata r:id="rId48" o:title="eqId289e2ce291c9497390b7873227195ee0"/>
          </v:shape>
          <o:OLEObject Type="Embed" ProgID="Equation.DSMT4" ShapeID="对象 83" DrawAspect="Content" ObjectID="_1671726109" r:id="rId49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声音由空气传入你的耳朵需要0.025s，如果声音沿铁管传入你的耳朵，需要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925" w:dyaOrig="615">
          <v:shape id="对象 84" o:spid="_x0000_i1034" type="#_x0000_t75" alt="eqIdb82e3da6d27a4e41abe005ec2ca432cc" style="width:146.5pt;height:31pt;mso-wrap-style:square;mso-position-horizontal-relative:page;mso-position-vertical-relative:page" o:ole="">
            <v:imagedata r:id="rId50" o:title="eqIdb82e3da6d27a4e41abe005ec2ca432cc"/>
          </v:shape>
          <o:OLEObject Type="Embed" ProgID="Equation.DSMT4" ShapeID="对象 84" DrawAspect="Content" ObjectID="_1671726110" r:id="rId51"/>
        </w:objec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t-t</w:t>
      </w:r>
      <w:r>
        <w:rPr>
          <w:rFonts w:ascii="宋体" w:hAnsi="宋体" w:cs="宋体" w:hint="eastAsia"/>
          <w:bCs/>
          <w:color w:val="C00000"/>
          <w:szCs w:val="21"/>
        </w:rPr>
        <w:t>‘</w:t>
      </w:r>
      <w:r>
        <w:rPr>
          <w:rFonts w:ascii="宋体" w:hAnsi="宋体" w:cs="宋体" w:hint="eastAsia"/>
          <w:bCs/>
          <w:color w:val="C00000"/>
          <w:szCs w:val="21"/>
          <w:vertAlign w:val="superscript"/>
        </w:rPr>
        <w:t>,</w:t>
      </w:r>
      <w:r>
        <w:rPr>
          <w:rFonts w:ascii="宋体" w:hAnsi="宋体" w:cs="宋体" w:hint="eastAsia"/>
          <w:bCs/>
          <w:color w:val="C00000"/>
          <w:szCs w:val="21"/>
        </w:rPr>
        <w:t>=0.02337s&lt;0.1s,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人耳区分两次声音的时间间隔为0.1s以上，所以只能听到一次敲击声．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14．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【答案】振动    空气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[1][2]声音是由物体的振动产生的，翻阅试卷的声音是由纸张的振动产生的，是通过空气传入我们耳中的。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15．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【答案】水（或液体）    510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[1]声音可以在固体、气体、液体中传播，运动员在水中也能听到音乐，说明液体能传播声音。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[2]因为声音传播到山崖的时间为总时间的一半，所以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1545" w:dyaOrig="615">
          <v:shape id="对象 85" o:spid="_x0000_i1035" type="#_x0000_t75" alt="eqId3eea41af2d094b6997a12a27bf51f171" style="width:77.5pt;height:31pt;mso-wrap-style:square;mso-position-horizontal-relative:page;mso-position-vertical-relative:page" o:ole="">
            <v:imagedata r:id="rId52" o:title="eqId3eea41af2d094b6997a12a27bf51f171"/>
          </v:shape>
          <o:OLEObject Type="Embed" ProgID="Equation.DSMT4" ShapeID="对象 85" DrawAspect="Content" ObjectID="_1671726111" r:id="rId53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由</w:t>
      </w:r>
      <w:r>
        <w:rPr>
          <w:rFonts w:ascii="宋体" w:hAnsi="宋体" w:cs="宋体" w:hint="eastAsia"/>
          <w:bCs/>
          <w:color w:val="C00000"/>
          <w:szCs w:val="21"/>
        </w:rPr>
        <w:object w:dxaOrig="564" w:dyaOrig="622">
          <v:shape id="对象 86" o:spid="_x0000_i1036" type="#_x0000_t75" alt="eqId6971950f65754cb8b79696456de79d6d" style="width:28pt;height:31pt;mso-wrap-style:square;mso-position-horizontal-relative:page;mso-position-vertical-relative:page" o:ole="">
            <v:imagedata r:id="rId54" o:title="eqId6971950f65754cb8b79696456de79d6d"/>
          </v:shape>
          <o:OLEObject Type="Embed" ProgID="Equation.DSMT4" ShapeID="对象 86" DrawAspect="Content" ObjectID="_1671726112" r:id="rId55"/>
        </w:object>
      </w:r>
      <w:r>
        <w:rPr>
          <w:rFonts w:ascii="宋体" w:hAnsi="宋体" w:cs="宋体" w:hint="eastAsia"/>
          <w:bCs/>
          <w:color w:val="C00000"/>
          <w:szCs w:val="21"/>
        </w:rPr>
        <w:t>得小华距山崖的距离为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985" w:dyaOrig="285">
          <v:shape id="对象 87" o:spid="_x0000_i1037" type="#_x0000_t75" alt="eqId22385562439945da9d508c59a7d8dd96" style="width:149.5pt;height:14.5pt;mso-wrap-style:square;mso-position-horizontal-relative:page;mso-position-vertical-relative:page" o:ole="">
            <v:imagedata r:id="rId56" o:title="eqId22385562439945da9d508c59a7d8dd96"/>
          </v:shape>
          <o:OLEObject Type="Embed" ProgID="Equation.DSMT4" ShapeID="对象 87" DrawAspect="Content" ObjectID="_1671726113" r:id="rId57"/>
        </w:objec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三、综合题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16．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【答案】温度    介质种类    1531m    728m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(1)[1][2]观察表中数据，不难发现：声音在水、海水、冰、铁等不同介质中速度不同，说明声速大小和介质种类有关；声音在 5℃、15℃、20℃的水中的速度不同，说明声速大小和温度有关．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(2)[3]声音从海面到海底时间是</w:t>
      </w:r>
      <w:r>
        <w:rPr>
          <w:rFonts w:ascii="宋体" w:hAnsi="宋体" w:cs="宋体" w:hint="eastAsia"/>
          <w:bCs/>
          <w:color w:val="C00000"/>
          <w:szCs w:val="21"/>
        </w:rPr>
        <w:object w:dxaOrig="1036" w:dyaOrig="619">
          <v:shape id="对象 91" o:spid="_x0000_i1038" type="#_x0000_t75" alt="eqIdad65e80aac7f4c518b07b88624ef1bf7" style="width:52pt;height:31pt;mso-wrap-style:square;mso-position-horizontal-relative:page;mso-position-vertical-relative:page" o:ole="">
            <v:imagedata r:id="rId58" o:title="eqIdad65e80aac7f4c518b07b88624ef1bf7"/>
          </v:shape>
          <o:OLEObject Type="Embed" ProgID="Equation.DSMT4" ShapeID="对象 91" DrawAspect="Content" ObjectID="_1671726114" r:id="rId59"/>
        </w:object>
      </w:r>
      <w:r>
        <w:rPr>
          <w:rFonts w:ascii="宋体" w:hAnsi="宋体" w:cs="宋体" w:hint="eastAsia"/>
          <w:bCs/>
          <w:color w:val="C00000"/>
          <w:szCs w:val="21"/>
        </w:rPr>
        <w:t>，由</w:t>
      </w:r>
      <w:r>
        <w:rPr>
          <w:rFonts w:ascii="宋体" w:hAnsi="宋体" w:cs="宋体" w:hint="eastAsia"/>
          <w:bCs/>
          <w:color w:val="C00000"/>
          <w:szCs w:val="21"/>
        </w:rPr>
        <w:object w:dxaOrig="564" w:dyaOrig="622">
          <v:shape id="对象 92" o:spid="_x0000_i1039" type="#_x0000_t75" alt="eqId6971950f65754cb8b79696456de79d6d" style="width:28pt;height:31pt;mso-wrap-style:square;mso-position-horizontal-relative:page;mso-position-vertical-relative:page" o:ole="">
            <v:imagedata r:id="rId54" o:title="eqId6971950f65754cb8b79696456de79d6d"/>
          </v:shape>
          <o:OLEObject Type="Embed" ProgID="Equation.DSMT4" ShapeID="对象 92" DrawAspect="Content" ObjectID="_1671726115" r:id="rId60"/>
        </w:object>
      </w:r>
      <w:r>
        <w:rPr>
          <w:rFonts w:ascii="宋体" w:hAnsi="宋体" w:cs="宋体" w:hint="eastAsia"/>
          <w:bCs/>
          <w:color w:val="C00000"/>
          <w:szCs w:val="21"/>
        </w:rPr>
        <w:t>得，海水深度是：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860" w:dyaOrig="280">
          <v:shape id="对象 93" o:spid="_x0000_i1040" type="#_x0000_t75" alt="eqId3205e7756c4d4f87a69753fed1876a43" style="width:143pt;height:14pt;mso-wrap-style:square;mso-position-horizontal-relative:page;mso-position-vertical-relative:page" o:ole="">
            <v:imagedata r:id="rId61" o:title="eqId3205e7756c4d4f87a69753fed1876a43"/>
          </v:shape>
          <o:OLEObject Type="Embed" ProgID="Equation.DSMT4" ShapeID="对象 93" DrawAspect="Content" ObjectID="_1671726116" r:id="rId62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(3)[4]设铁棒长</w:t>
      </w:r>
      <w:r>
        <w:rPr>
          <w:rFonts w:ascii="宋体" w:hAnsi="宋体" w:cs="宋体" w:hint="eastAsia"/>
          <w:bCs/>
          <w:i/>
          <w:color w:val="C00000"/>
          <w:szCs w:val="21"/>
        </w:rPr>
        <w:t>L</w:t>
      </w:r>
      <w:r>
        <w:rPr>
          <w:rFonts w:ascii="宋体" w:hAnsi="宋体" w:cs="宋体" w:hint="eastAsia"/>
          <w:bCs/>
          <w:color w:val="C00000"/>
          <w:szCs w:val="21"/>
        </w:rPr>
        <w:t>，由</w:t>
      </w:r>
      <w:r>
        <w:rPr>
          <w:rFonts w:ascii="宋体" w:hAnsi="宋体" w:cs="宋体" w:hint="eastAsia"/>
          <w:bCs/>
          <w:color w:val="C00000"/>
          <w:szCs w:val="21"/>
        </w:rPr>
        <w:object w:dxaOrig="564" w:dyaOrig="622">
          <v:shape id="对象 94" o:spid="_x0000_i1041" type="#_x0000_t75" alt="eqId6971950f65754cb8b79696456de79d6d" style="width:28pt;height:31pt;mso-wrap-style:square;mso-position-horizontal-relative:page;mso-position-vertical-relative:page" o:ole="">
            <v:imagedata r:id="rId54" o:title="eqId6971950f65754cb8b79696456de79d6d"/>
          </v:shape>
          <o:OLEObject Type="Embed" ProgID="Equation.DSMT4" ShapeID="对象 94" DrawAspect="Content" ObjectID="_1671726117" r:id="rId63"/>
        </w:object>
      </w:r>
      <w:r>
        <w:rPr>
          <w:rFonts w:ascii="宋体" w:hAnsi="宋体" w:cs="宋体" w:hint="eastAsia"/>
          <w:bCs/>
          <w:color w:val="C00000"/>
          <w:szCs w:val="21"/>
        </w:rPr>
        <w:t>得，，声音在两种介质中传播时间之差为：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1179" w:dyaOrig="684">
          <v:shape id="对象 95" o:spid="_x0000_i1042" type="#_x0000_t75" alt="eqIdaa40a0f18c14412cbc19827e2eb11e81" style="width:59pt;height:34pt;mso-wrap-style:square;mso-position-horizontal-relative:page;mso-position-vertical-relative:page" o:ole="">
            <v:imagedata r:id="rId64" o:title="eqIdaa40a0f18c14412cbc19827e2eb11e81"/>
          </v:shape>
          <o:OLEObject Type="Embed" ProgID="Equation.DSMT4" ShapeID="对象 95" DrawAspect="Content" ObjectID="_1671726118" r:id="rId65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代入数据得：</w:t>
      </w:r>
      <w:r>
        <w:rPr>
          <w:rFonts w:ascii="宋体" w:hAnsi="宋体" w:cs="宋体" w:hint="eastAsia"/>
          <w:bCs/>
          <w:szCs w:val="21"/>
        </w:rPr>
        <w:t xml:space="preserve"> 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339" w:dyaOrig="619">
          <v:shape id="对象 96" o:spid="_x0000_i1043" type="#_x0000_t75" alt="eqIdc6dd3e3e93234f5f96e0b3d942b60be6" style="width:117pt;height:31pt;mso-wrap-style:square;mso-position-horizontal-relative:page;mso-position-vertical-relative:page" o:ole="">
            <v:imagedata r:id="rId66" o:title="eqIdc6dd3e3e93234f5f96e0b3d942b60be6"/>
          </v:shape>
          <o:OLEObject Type="Embed" ProgID="Equation.DSMT4" ShapeID="对象 96" DrawAspect="Content" ObjectID="_1671726119" r:id="rId67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解得：</w:t>
      </w:r>
      <w:r>
        <w:rPr>
          <w:rFonts w:ascii="宋体" w:hAnsi="宋体" w:cs="宋体" w:hint="eastAsia"/>
          <w:bCs/>
          <w:color w:val="C00000"/>
          <w:szCs w:val="21"/>
        </w:rPr>
        <w:object w:dxaOrig="997" w:dyaOrig="280">
          <v:shape id="对象 97" o:spid="_x0000_i1044" type="#_x0000_t75" alt="eqId8a0fa2f959474a658bd18b524e95820c" style="width:50pt;height:14pt;mso-wrap-style:square;mso-position-horizontal-relative:page;mso-position-vertical-relative:page" o:ole="">
            <v:imagedata r:id="rId68" o:title="eqId8a0fa2f959474a658bd18b524e95820c"/>
          </v:shape>
          <o:OLEObject Type="Embed" ProgID="Equation.DSMT4" ShapeID="对象 97" DrawAspect="Content" ObjectID="_1671726120" r:id="rId69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17．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【答案】B    声音是由振动产生的    将音叉的振动放大    转换法    声音可以传递能量    会    不会    介质    能    变小    声音传播需要介质    减少固体传声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(1)[1]声波、水波都不易观察，因此将石头落入水中，产生的水波向四周传播；发声的音叉接触水面，激起水波向四周传播，这种探究方法叫类比法，故选B；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(2)[2]用竖直悬挂的乒乓球接触发声的音叉时，乒乓球会被弹起，这个现象说明声音由物体的振动产生的；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[3][4]乒乓球在实验中起到将微小振动放大的作用，这种思维方法属于转换法；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(3)[5]敲击右边的音叉，左边完全相同的音叉把乒乓球弹起，说明声音可以传递能量；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(4)[6][7][8]月球上没有空气，处于真空状态，声音不能在真空中传播，因此甲实验乒乓球会被弹起，乙实验乒乓球不会被弹起，说明声音的传播需要介质；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(5)[9]由于空气可以传播声音，所以我们可以在广口瓶外听到铃声；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[10][11]如果逐渐把瓶内的空气抽去，里面空气逐渐减少，所以听到的声音变小；如果把空气抽去，里面是真空了，听不到声音；这实验说明：声音要靠介质传播，真空不能传声；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[12]实验中将手机悬挂起来，而不是直接放在瓶中的原因是：避免由于手机与瓶子接触而引起广口瓶振动传声。</w: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四、实验题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18．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【答案】B    声音是由物体的振动产生的    将微小振动放大    空气可以传播声音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(1)[1]声波、水波都不易观察，而将石头落入水中，会产生的水波向四周传播；发声的音叉接触水面，会激起水波向四周传播，这种探究方法叫类比法。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故选B；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(2)[2]用竖直悬挂的乒乓球接触发声的音叉时，乒乓球会被弹起，这个现象说明声音由物体的振动产生的；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[3]乒乓球在实验中，是把往往不易观察的振动实验效果进行了“放大”，即乒乓球在实验中起到将微小振动放大的作用；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lastRenderedPageBreak/>
        <w:t>(3)[4]敲击右边的音叉，左边完全相同的音叉把乒乓球弹起，这个现象说明空气可以传播声音。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19．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【答案】乒乓球弹跳起来    发声的物体在振动    将音叉的振动放大    在桌面上撒一些纸屑    空气    铃声越来越小    真空不能传声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（1）用悬挂着的乒乓球接触正在发声的音叉，可观察到乒乓球弹跳起来；它说明发声体在振动；音叉的振动不能直接观察，乒乓球起的作用是将音叉的振动放大，更容易直观观察；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（2）桌子是较大的物体，发声振动不易观察，可转换成桌面上小纸屑的振动，所以可在桌子上放一些小纸屑；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（3）敲击右面的音叉，左面的小球跳起来了，说明空气可以传声；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（4）瓶内空气越来越少，声音就越来越小，是声音传播的物质（空气）逐渐减少造成的，由此可以推出：真空不能传声．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20．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【答案】能    电磁波能在真空中传播    不能    金属容器能屏蔽电磁波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因为电磁波能在真空中能传播，故用抽气机抽去罩中的空气，打电话呼叫罩内的手机，手机也能收到呼叫信号；因为电磁波遇到金属会被发射，将手机放在金属容器中，打电话呼叫容器中的手机，这时手机不能收到呼叫信号．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【点睛】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结合题意，回忆电磁波的传播特点；电磁波在真空中能传播；电磁波遇到金属会被反射，据此解答．</w: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五、计算题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21．</w:t>
      </w:r>
      <w:r>
        <w:rPr>
          <w:rFonts w:ascii="宋体" w:hAnsi="宋体" w:cs="宋体" w:hint="eastAsia"/>
          <w:bCs/>
          <w:color w:val="C00000"/>
          <w:szCs w:val="21"/>
        </w:rPr>
        <w:t>【答案】3908m/s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声音在不同介质中的传播速度不同，由题意可知，在铸铁管中的传播速度更快；声音在空气中、铸铁管中的传播时间分别为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838" w:dyaOrig="694">
          <v:shape id="对象 102" o:spid="_x0000_i1045" type="#_x0000_t75" alt="eqId1ec2ded12be1492c9adc7de7f342648d" style="width:42pt;height:34.5pt;mso-wrap-style:square;mso-position-horizontal-relative:page;mso-position-vertical-relative:page" o:ole="">
            <v:imagedata r:id="rId70" o:title="eqId1ec2ded12be1492c9adc7de7f342648d"/>
          </v:shape>
          <o:OLEObject Type="Embed" ProgID="Equation.DSMT4" ShapeID="对象 102" DrawAspect="Content" ObjectID="_1671726121" r:id="rId71"/>
        </w:object>
      </w:r>
      <w:r>
        <w:rPr>
          <w:rFonts w:ascii="宋体" w:hAnsi="宋体" w:cs="宋体" w:hint="eastAsia"/>
          <w:bCs/>
          <w:color w:val="C00000"/>
          <w:szCs w:val="21"/>
        </w:rPr>
        <w:t>，</w:t>
      </w:r>
      <w:r>
        <w:rPr>
          <w:rFonts w:ascii="宋体" w:hAnsi="宋体" w:cs="宋体" w:hint="eastAsia"/>
          <w:bCs/>
          <w:color w:val="C00000"/>
          <w:szCs w:val="21"/>
        </w:rPr>
        <w:object w:dxaOrig="838" w:dyaOrig="694">
          <v:shape id="对象 103" o:spid="_x0000_i1046" type="#_x0000_t75" alt="eqId78946770f328487e9b07170c8848d7eb" style="width:42pt;height:34.5pt;mso-wrap-style:square;mso-position-horizontal-relative:page;mso-position-vertical-relative:page" o:ole="">
            <v:imagedata r:id="rId72" o:title="eqId78946770f328487e9b07170c8848d7eb"/>
          </v:shape>
          <o:OLEObject Type="Embed" ProgID="Equation.DSMT4" ShapeID="对象 103" DrawAspect="Content" ObjectID="_1671726122" r:id="rId73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由于两次响声相隔2.5s，即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239" w:dyaOrig="694">
          <v:shape id="对象 104" o:spid="_x0000_i1047" type="#_x0000_t75" alt="eqId8a9ff66ab9c94e8681fdbb4bf40b8c51" style="width:112pt;height:34.5pt;mso-wrap-style:square;mso-position-horizontal-relative:page;mso-position-vertical-relative:page" o:ole="">
            <v:imagedata r:id="rId74" o:title="eqId8a9ff66ab9c94e8681fdbb4bf40b8c51"/>
          </v:shape>
          <o:OLEObject Type="Embed" ProgID="Equation.DSMT4" ShapeID="对象 104" DrawAspect="Content" ObjectID="_1671726123" r:id="rId75"/>
        </w:objec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1375" w:dyaOrig="694">
          <v:shape id="对象 105" o:spid="_x0000_i1048" type="#_x0000_t75" alt="eqId6faf41e8f2ed4e89853e8f62891917df" style="width:69pt;height:34.5pt;mso-wrap-style:square;mso-position-horizontal-relative:page;mso-position-vertical-relative:page" o:ole="">
            <v:imagedata r:id="rId76" o:title="eqId6faf41e8f2ed4e89853e8f62891917df"/>
          </v:shape>
          <o:OLEObject Type="Embed" ProgID="Equation.DSMT4" ShapeID="对象 105" DrawAspect="Content" ObjectID="_1671726124" r:id="rId77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代入已知量，则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134" w:dyaOrig="694">
          <v:shape id="对象 106" o:spid="_x0000_i1049" type="#_x0000_t75" alt="eqIdd5d1c40357654f46972fa4a09f983822" style="width:106.5pt;height:34.5pt;mso-wrap-style:square;mso-position-horizontal-relative:page;mso-position-vertical-relative:page" o:ole="">
            <v:imagedata r:id="rId78" o:title="eqIdd5d1c40357654f46972fa4a09f983822"/>
          </v:shape>
          <o:OLEObject Type="Embed" ProgID="Equation.DSMT4" ShapeID="对象 106" DrawAspect="Content" ObjectID="_1671726125" r:id="rId79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即可求解铸铁中的声速为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1401" w:dyaOrig="380">
          <v:shape id="对象 107" o:spid="_x0000_i1050" type="#_x0000_t75" alt="eqIde7960f1fa6014b19a922e1c5c2119778" style="width:70pt;height:19pt;mso-wrap-style:square;mso-position-horizontal-relative:page;mso-position-vertical-relative:page" o:ole="">
            <v:imagedata r:id="rId80" o:title="eqIde7960f1fa6014b19a922e1c5c2119778"/>
          </v:shape>
          <o:OLEObject Type="Embed" ProgID="Equation.DSMT4" ShapeID="对象 107" DrawAspect="Content" ObjectID="_1671726126" r:id="rId81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答：铸铁中的声速为3908m/s。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22．</w:t>
      </w:r>
      <w:r>
        <w:rPr>
          <w:rFonts w:ascii="宋体" w:hAnsi="宋体" w:cs="宋体" w:hint="eastAsia"/>
          <w:bCs/>
          <w:color w:val="C00000"/>
          <w:szCs w:val="21"/>
        </w:rPr>
        <w:t>【答案】11.3m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声音从人传播到障碍物所用的时间为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t</w:t>
      </w:r>
      <w:r>
        <w:rPr>
          <w:rFonts w:ascii="宋体" w:hAnsi="宋体" w:cs="宋体" w:hint="eastAsia"/>
          <w:bCs/>
          <w:color w:val="C00000"/>
          <w:szCs w:val="21"/>
        </w:rPr>
        <w:t>=</w:t>
      </w:r>
      <w:r>
        <w:rPr>
          <w:rFonts w:ascii="宋体" w:hAnsi="宋体" w:cs="宋体" w:hint="eastAsia"/>
          <w:bCs/>
          <w:color w:val="C00000"/>
          <w:szCs w:val="21"/>
        </w:rPr>
        <w:object w:dxaOrig="664" w:dyaOrig="617">
          <v:shape id="对象 109" o:spid="_x0000_i1051" type="#_x0000_t75" alt="eqIda62b296026e04f159808f2cec93dadf5" style="width:33pt;height:31pt;mso-wrap-style:square;mso-position-horizontal-relative:page;mso-position-vertical-relative:page" o:ole="">
            <v:imagedata r:id="rId82" o:title="eqIda62b296026e04f159808f2cec93dadf5"/>
          </v:shape>
          <o:OLEObject Type="Embed" ProgID="Equation.DSMT4" ShapeID="对象 109" DrawAspect="Content" ObjectID="_1671726127" r:id="rId83"/>
        </w:object>
      </w:r>
      <w:r>
        <w:rPr>
          <w:rFonts w:ascii="宋体" w:hAnsi="宋体" w:cs="宋体" w:hint="eastAsia"/>
          <w:bCs/>
          <w:color w:val="C00000"/>
          <w:szCs w:val="21"/>
        </w:rPr>
        <w:t>s=</w:t>
      </w:r>
      <w:r>
        <w:rPr>
          <w:rFonts w:ascii="宋体" w:hAnsi="宋体" w:cs="宋体" w:hint="eastAsia"/>
          <w:bCs/>
          <w:color w:val="C00000"/>
          <w:szCs w:val="21"/>
        </w:rPr>
        <w:object w:dxaOrig="345" w:dyaOrig="615">
          <v:shape id="对象 110" o:spid="_x0000_i1052" type="#_x0000_t75" alt="eqId3ffcd4e569b247ada487b27495427e36" style="width:17.5pt;height:31pt;mso-wrap-style:square;mso-position-horizontal-relative:page;mso-position-vertical-relative:page" o:ole="">
            <v:imagedata r:id="rId84" o:title="eqId3ffcd4e569b247ada487b27495427e36"/>
          </v:shape>
          <o:OLEObject Type="Embed" ProgID="Equation.DSMT4" ShapeID="对象 110" DrawAspect="Content" ObjectID="_1671726128" r:id="rId85"/>
        </w:object>
      </w:r>
      <w:r>
        <w:rPr>
          <w:rFonts w:ascii="宋体" w:hAnsi="宋体" w:cs="宋体" w:hint="eastAsia"/>
          <w:bCs/>
          <w:color w:val="C00000"/>
          <w:szCs w:val="21"/>
        </w:rPr>
        <w:t>s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人到障碍物间的距离为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s</w:t>
      </w:r>
      <w:r>
        <w:rPr>
          <w:rFonts w:ascii="宋体" w:hAnsi="宋体" w:cs="宋体" w:hint="eastAsia"/>
          <w:bCs/>
          <w:color w:val="C00000"/>
          <w:szCs w:val="21"/>
        </w:rPr>
        <w:t>=</w:t>
      </w:r>
      <w:proofErr w:type="spellStart"/>
      <w:r>
        <w:rPr>
          <w:rFonts w:ascii="宋体" w:hAnsi="宋体" w:cs="宋体" w:hint="eastAsia"/>
          <w:bCs/>
          <w:i/>
          <w:color w:val="C00000"/>
          <w:szCs w:val="21"/>
        </w:rPr>
        <w:t>vt</w:t>
      </w:r>
      <w:proofErr w:type="spellEnd"/>
      <w:r>
        <w:rPr>
          <w:rFonts w:ascii="宋体" w:hAnsi="宋体" w:cs="宋体" w:hint="eastAsia"/>
          <w:bCs/>
          <w:color w:val="C00000"/>
          <w:szCs w:val="21"/>
        </w:rPr>
        <w:t>=340m/s×</w:t>
      </w:r>
      <w:r>
        <w:rPr>
          <w:rFonts w:ascii="宋体" w:hAnsi="宋体" w:cs="宋体" w:hint="eastAsia"/>
          <w:bCs/>
          <w:color w:val="C00000"/>
          <w:szCs w:val="21"/>
        </w:rPr>
        <w:object w:dxaOrig="345" w:dyaOrig="615">
          <v:shape id="对象 111" o:spid="_x0000_i1053" type="#_x0000_t75" alt="eqId3ffcd4e569b247ada487b27495427e36" style="width:17.5pt;height:31pt;mso-wrap-style:square;mso-position-horizontal-relative:page;mso-position-vertical-relative:page" o:ole="">
            <v:imagedata r:id="rId84" o:title="eqId3ffcd4e569b247ada487b27495427e36"/>
          </v:shape>
          <o:OLEObject Type="Embed" ProgID="Equation.DSMT4" ShapeID="对象 111" DrawAspect="Content" ObjectID="_1671726129" r:id="rId86"/>
        </w:object>
      </w:r>
      <w:r>
        <w:rPr>
          <w:rFonts w:ascii="宋体" w:hAnsi="宋体" w:cs="宋体" w:hint="eastAsia"/>
          <w:bCs/>
          <w:color w:val="C00000"/>
          <w:szCs w:val="21"/>
        </w:rPr>
        <w:t>s ≈11.3m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答：人离障碍物至少11.3m。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23．</w:t>
      </w:r>
      <w:r>
        <w:rPr>
          <w:rFonts w:ascii="宋体" w:hAnsi="宋体" w:cs="宋体" w:hint="eastAsia"/>
          <w:bCs/>
          <w:color w:val="C00000"/>
          <w:szCs w:val="21"/>
        </w:rPr>
        <w:t>【答案】(1)人听到的两次声音中，后听到的声音是在空气传播的；(2) 952m。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(1)声音在不同的介质中传播速度一般不同，声音在铁管中传播速度快，在空气的中传播速度慢，第一次是铁管传过来的，第二次是空气传过来的。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(2)另一端的人听到2次声音，间隔为2.6s，则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115" w:dyaOrig="705">
          <v:shape id="对象 112" o:spid="_x0000_i1054" type="#_x0000_t75" alt="eqId1a638acb348446f5a649468acfdc3e38" style="width:106pt;height:35.5pt;mso-wrap-style:square;mso-position-horizontal-relative:page;mso-position-vertical-relative:page" o:ole="">
            <v:imagedata r:id="rId87" o:title="eqId1a638acb348446f5a649468acfdc3e38"/>
          </v:shape>
          <o:OLEObject Type="Embed" ProgID="Equation.DSMT4" ShapeID="对象 112" DrawAspect="Content" ObjectID="_1671726130" r:id="rId88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即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625" w:dyaOrig="675">
          <v:shape id="对象 113" o:spid="_x0000_i1055" type="#_x0000_t75" alt="eqId0f0ada62e59546da85a07938d330921f" style="width:131.5pt;height:34pt;mso-wrap-style:square;mso-position-horizontal-relative:page;mso-position-vertical-relative:page" o:ole="">
            <v:imagedata r:id="rId89" o:title="eqId0f0ada62e59546da85a07938d330921f"/>
          </v:shape>
          <o:OLEObject Type="Embed" ProgID="Equation.DSMT4" ShapeID="对象 113" DrawAspect="Content" ObjectID="_1671726131" r:id="rId90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解得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1020" w:dyaOrig="285">
          <v:shape id="对象 114" o:spid="_x0000_i1056" type="#_x0000_t75" alt="eqId086f08a4bfa4472a8211aab4c98cd4dc" style="width:51pt;height:14.5pt;mso-wrap-style:square;mso-position-horizontal-relative:page;mso-position-vertical-relative:page" o:ole="">
            <v:imagedata r:id="rId91" o:title="eqId086f08a4bfa4472a8211aab4c98cd4dc"/>
          </v:shape>
          <o:OLEObject Type="Embed" ProgID="Equation.DSMT4" ShapeID="对象 114" DrawAspect="Content" ObjectID="_1671726132" r:id="rId92"/>
        </w:objec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lastRenderedPageBreak/>
        <w:t>答：(1)人听到的两次声音中，后听到的声音是在空气传播的；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(2)铁管的长度是952m。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24．</w:t>
      </w:r>
      <w:r>
        <w:rPr>
          <w:rFonts w:ascii="宋体" w:hAnsi="宋体" w:cs="宋体" w:hint="eastAsia"/>
          <w:bCs/>
          <w:color w:val="C00000"/>
          <w:szCs w:val="21"/>
        </w:rPr>
        <w:t>【答案】（1）0.025s；（2）只能听到一次敲打声。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(1)因为管长</w:t>
      </w:r>
      <w:r>
        <w:rPr>
          <w:rFonts w:ascii="宋体" w:hAnsi="宋体" w:cs="宋体" w:hint="eastAsia"/>
          <w:bCs/>
          <w:i/>
          <w:color w:val="C00000"/>
          <w:szCs w:val="21"/>
        </w:rPr>
        <w:t>s</w:t>
      </w:r>
      <w:r>
        <w:rPr>
          <w:rFonts w:ascii="宋体" w:hAnsi="宋体" w:cs="宋体" w:hint="eastAsia"/>
          <w:bCs/>
          <w:color w:val="C00000"/>
          <w:szCs w:val="21"/>
        </w:rPr>
        <w:t>＝8.5m，空气中的声速是340m/s，声音在空气中的传播时间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t</w:t>
      </w:r>
      <w:r>
        <w:rPr>
          <w:rFonts w:ascii="宋体" w:hAnsi="宋体" w:cs="宋体" w:hint="eastAsia"/>
          <w:bCs/>
          <w:color w:val="C00000"/>
          <w:szCs w:val="21"/>
        </w:rPr>
        <w:t>＝</w:t>
      </w:r>
      <w:r>
        <w:rPr>
          <w:rFonts w:ascii="宋体" w:hAnsi="宋体" w:cs="宋体" w:hint="eastAsia"/>
          <w:bCs/>
          <w:color w:val="C00000"/>
          <w:szCs w:val="21"/>
        </w:rPr>
        <w:object w:dxaOrig="227" w:dyaOrig="613">
          <v:shape id="对象 115" o:spid="_x0000_i1057" type="#_x0000_t75" alt="eqId86ccc6f0c07f4c58b509d275576df7ca" style="width:11.5pt;height:30.5pt;mso-wrap-style:square;mso-position-horizontal-relative:page;mso-position-vertical-relative:page" o:ole="">
            <v:imagedata r:id="rId93" o:title="eqId86ccc6f0c07f4c58b509d275576df7ca"/>
          </v:shape>
          <o:OLEObject Type="Embed" ProgID="Equation.DSMT4" ShapeID="对象 115" DrawAspect="Content" ObjectID="_1671726133" r:id="rId94"/>
        </w:object>
      </w:r>
      <w:r>
        <w:rPr>
          <w:rFonts w:ascii="宋体" w:hAnsi="宋体" w:cs="宋体" w:hint="eastAsia"/>
          <w:bCs/>
          <w:color w:val="C00000"/>
          <w:szCs w:val="21"/>
        </w:rPr>
        <w:t xml:space="preserve"> ＝</w:t>
      </w:r>
      <w:r>
        <w:rPr>
          <w:rFonts w:ascii="宋体" w:hAnsi="宋体" w:cs="宋体" w:hint="eastAsia"/>
          <w:bCs/>
          <w:color w:val="C00000"/>
          <w:szCs w:val="21"/>
        </w:rPr>
        <w:object w:dxaOrig="817" w:dyaOrig="623">
          <v:shape id="对象 116" o:spid="_x0000_i1058" type="#_x0000_t75" alt="eqId51de2fcbb088479598a21ecfdf1bc688" style="width:41pt;height:31pt;mso-wrap-style:square;mso-position-horizontal-relative:page;mso-position-vertical-relative:page" o:ole="">
            <v:imagedata r:id="rId95" o:title="eqId51de2fcbb088479598a21ecfdf1bc688"/>
          </v:shape>
          <o:OLEObject Type="Embed" ProgID="Equation.DSMT4" ShapeID="对象 116" DrawAspect="Content" ObjectID="_1671726134" r:id="rId96"/>
        </w:object>
      </w:r>
      <w:r>
        <w:rPr>
          <w:rFonts w:ascii="宋体" w:hAnsi="宋体" w:cs="宋体" w:hint="eastAsia"/>
          <w:bCs/>
          <w:color w:val="C00000"/>
          <w:szCs w:val="21"/>
        </w:rPr>
        <w:t>＝0.025s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(2)声音在铁管中传播速度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t'</w:t>
      </w:r>
      <w:r>
        <w:rPr>
          <w:rFonts w:ascii="宋体" w:hAnsi="宋体" w:cs="宋体" w:hint="eastAsia"/>
          <w:bCs/>
          <w:color w:val="C00000"/>
          <w:szCs w:val="21"/>
        </w:rPr>
        <w:t>＝</w:t>
      </w:r>
      <w:r>
        <w:rPr>
          <w:rFonts w:ascii="宋体" w:hAnsi="宋体" w:cs="宋体" w:hint="eastAsia"/>
          <w:bCs/>
          <w:color w:val="C00000"/>
          <w:szCs w:val="21"/>
        </w:rPr>
        <w:object w:dxaOrig="376" w:dyaOrig="709">
          <v:shape id="对象 117" o:spid="_x0000_i1059" type="#_x0000_t75" alt="eqId939eb3e9902843eab59b744f43cb8baf" style="width:19pt;height:35.5pt;mso-wrap-style:square;mso-position-horizontal-relative:page;mso-position-vertical-relative:page" o:ole="">
            <v:imagedata r:id="rId97" o:title="eqId939eb3e9902843eab59b744f43cb8baf"/>
          </v:shape>
          <o:OLEObject Type="Embed" ProgID="Equation.DSMT4" ShapeID="对象 117" DrawAspect="Content" ObjectID="_1671726135" r:id="rId98"/>
        </w:object>
      </w:r>
      <w:r>
        <w:rPr>
          <w:rFonts w:ascii="宋体" w:hAnsi="宋体" w:cs="宋体" w:hint="eastAsia"/>
          <w:bCs/>
          <w:color w:val="C00000"/>
          <w:szCs w:val="21"/>
        </w:rPr>
        <w:t>＝</w:t>
      </w:r>
      <w:r>
        <w:rPr>
          <w:rFonts w:ascii="宋体" w:hAnsi="宋体" w:cs="宋体" w:hint="eastAsia"/>
          <w:bCs/>
          <w:color w:val="C00000"/>
          <w:szCs w:val="21"/>
        </w:rPr>
        <w:object w:dxaOrig="935" w:dyaOrig="623">
          <v:shape id="对象 118" o:spid="_x0000_i1060" type="#_x0000_t75" alt="eqIdb16bed520457401da27de0b1570e5997" style="width:47pt;height:31pt;mso-wrap-style:square;mso-position-horizontal-relative:page;mso-position-vertical-relative:page" o:ole="">
            <v:imagedata r:id="rId99" o:title="eqIdb16bed520457401da27de0b1570e5997"/>
          </v:shape>
          <o:OLEObject Type="Embed" ProgID="Equation.DSMT4" ShapeID="对象 118" DrawAspect="Content" ObjectID="_1671726136" r:id="rId100"/>
        </w:object>
      </w:r>
      <w:r>
        <w:rPr>
          <w:rFonts w:ascii="宋体" w:hAnsi="宋体" w:cs="宋体" w:hint="eastAsia"/>
          <w:bCs/>
          <w:color w:val="C00000"/>
          <w:szCs w:val="21"/>
        </w:rPr>
        <w:t>≈0.002s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敲打产生的两个声音传播时间间隔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i/>
          <w:color w:val="C00000"/>
          <w:szCs w:val="21"/>
        </w:rPr>
        <w:t>t</w:t>
      </w:r>
      <w:r>
        <w:rPr>
          <w:rFonts w:ascii="宋体" w:hAnsi="宋体" w:cs="宋体" w:hint="eastAsia"/>
          <w:bCs/>
          <w:color w:val="C00000"/>
          <w:szCs w:val="21"/>
          <w:vertAlign w:val="subscript"/>
        </w:rPr>
        <w:t>1</w:t>
      </w:r>
      <w:r>
        <w:rPr>
          <w:rFonts w:ascii="宋体" w:hAnsi="宋体" w:cs="宋体" w:hint="eastAsia"/>
          <w:bCs/>
          <w:color w:val="C00000"/>
          <w:szCs w:val="21"/>
        </w:rPr>
        <w:t>＝0.025s-0.002s＝0.023s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小于0.1s，此时人耳无法分辨两次声音，故只能听到一次敲打声。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25．</w:t>
      </w:r>
      <w:r>
        <w:rPr>
          <w:rFonts w:ascii="宋体" w:hAnsi="宋体" w:cs="宋体" w:hint="eastAsia"/>
          <w:bCs/>
          <w:color w:val="C00000"/>
          <w:szCs w:val="21"/>
        </w:rPr>
        <w:t>【答案】328m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声音传播的距离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645" w:dyaOrig="277">
          <v:shape id="对象 119" o:spid="_x0000_i1061" type="#_x0000_t75" alt="eqId95110bb02c4d43deb9f1f17ae26cfb10" style="width:132.5pt;height:14pt;mso-wrap-style:square;mso-position-horizontal-relative:page;mso-position-vertical-relative:page" o:ole="">
            <v:imagedata r:id="rId101" o:title="eqId95110bb02c4d43deb9f1f17ae26cfb10"/>
          </v:shape>
          <o:OLEObject Type="Embed" ProgID="Equation.DSMT4" ShapeID="对象 119" DrawAspect="Content" ObjectID="_1671726137" r:id="rId102"/>
        </w:object>
      </w:r>
      <w:r>
        <w:rPr>
          <w:rFonts w:ascii="宋体" w:hAnsi="宋体" w:cs="宋体" w:hint="eastAsia"/>
          <w:bCs/>
          <w:color w:val="C00000"/>
          <w:szCs w:val="21"/>
        </w:rPr>
        <w:t>，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汽车前进的距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379" w:dyaOrig="277">
          <v:shape id="对象 120" o:spid="_x0000_i1062" type="#_x0000_t75" alt="eqId7c484356a08d442a8ce02ab5f1f7981d" style="width:119pt;height:14pt;mso-wrap-style:square;mso-position-horizontal-relative:page;mso-position-vertical-relative:page" o:ole="">
            <v:imagedata r:id="rId103" o:title="eqId7c484356a08d442a8ce02ab5f1f7981d"/>
          </v:shape>
          <o:OLEObject Type="Embed" ProgID="Equation.DSMT4" ShapeID="对象 120" DrawAspect="Content" ObjectID="_1671726138" r:id="rId104"/>
        </w:object>
      </w:r>
      <w:r>
        <w:rPr>
          <w:rFonts w:ascii="宋体" w:hAnsi="宋体" w:cs="宋体" w:hint="eastAsia"/>
          <w:bCs/>
          <w:color w:val="C00000"/>
          <w:szCs w:val="21"/>
        </w:rPr>
        <w:t>，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所以汽车鸣笛时距离高山为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336" w:dyaOrig="320">
          <v:shape id="对象 121" o:spid="_x0000_i1063" type="#_x0000_t75" alt="eqId85ddbb36a2be4978a39be680c8f5cfbf" style="width:117pt;height:16pt;mso-wrap-style:square;mso-position-horizontal-relative:page;mso-position-vertical-relative:page" o:ole="">
            <v:imagedata r:id="rId105" o:title="eqId85ddbb36a2be4978a39be680c8f5cfbf"/>
          </v:shape>
          <o:OLEObject Type="Embed" ProgID="Equation.DSMT4" ShapeID="对象 121" DrawAspect="Content" ObjectID="_1671726139" r:id="rId106"/>
        </w:object>
      </w:r>
      <w:r>
        <w:rPr>
          <w:rFonts w:ascii="宋体" w:hAnsi="宋体" w:cs="宋体" w:hint="eastAsia"/>
          <w:bCs/>
          <w:color w:val="C00000"/>
          <w:szCs w:val="21"/>
        </w:rPr>
        <w:t>，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则听到回声时距离高山为</w:t>
      </w:r>
    </w:p>
    <w:p w:rsidR="00E143DF" w:rsidRDefault="00E143DF" w:rsidP="00E143DF">
      <w:pPr>
        <w:spacing w:line="360" w:lineRule="auto"/>
        <w:jc w:val="center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object w:dxaOrig="2400" w:dyaOrig="277">
          <v:shape id="对象 122" o:spid="_x0000_i1064" type="#_x0000_t75" alt="eqId415a03eb985c44b593a0d258a20c40c0" style="width:120pt;height:14pt;mso-wrap-style:square;mso-position-horizontal-relative:page;mso-position-vertical-relative:page" o:ole="">
            <v:imagedata r:id="rId107" o:title="eqId415a03eb985c44b593a0d258a20c40c0"/>
          </v:shape>
          <o:OLEObject Type="Embed" ProgID="Equation.DSMT4" ShapeID="对象 122" DrawAspect="Content" ObjectID="_1671726140" r:id="rId108"/>
        </w:object>
      </w:r>
      <w:r>
        <w:rPr>
          <w:rFonts w:ascii="宋体" w:hAnsi="宋体" w:cs="宋体" w:hint="eastAsia"/>
          <w:bCs/>
          <w:color w:val="C00000"/>
          <w:szCs w:val="21"/>
        </w:rPr>
        <w:t>。</w:t>
      </w: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六、简答题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szCs w:val="21"/>
        </w:rPr>
        <w:t>26．</w:t>
      </w:r>
      <w:r>
        <w:rPr>
          <w:rFonts w:ascii="宋体" w:hAnsi="宋体" w:cs="宋体" w:hint="eastAsia"/>
          <w:bCs/>
          <w:color w:val="C00000"/>
          <w:szCs w:val="21"/>
        </w:rPr>
        <w:t xml:space="preserve">【答案】声速与介质的种类有关    声速与介质的温度有关    一般情况下，固体中声速最大、液体其次、气体中声速最小    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【详解】</w:t>
      </w:r>
    </w:p>
    <w:p w:rsidR="00E143DF" w:rsidRDefault="00E143DF" w:rsidP="00E143DF">
      <w:pPr>
        <w:spacing w:line="360" w:lineRule="auto"/>
        <w:jc w:val="left"/>
        <w:textAlignment w:val="center"/>
        <w:rPr>
          <w:rFonts w:ascii="宋体" w:hAnsi="宋体" w:cs="宋体"/>
          <w:bCs/>
          <w:color w:val="C00000"/>
          <w:szCs w:val="21"/>
        </w:rPr>
      </w:pPr>
      <w:r>
        <w:rPr>
          <w:rFonts w:ascii="宋体" w:hAnsi="宋体" w:cs="宋体" w:hint="eastAsia"/>
          <w:bCs/>
          <w:color w:val="C00000"/>
          <w:szCs w:val="21"/>
        </w:rPr>
        <w:t>表格中不同种类的物质中声速大小不同，所以声速与介质的种类有关；声音在15℃和25℃</w:t>
      </w:r>
      <w:r>
        <w:rPr>
          <w:rFonts w:ascii="宋体" w:hAnsi="宋体" w:cs="宋体" w:hint="eastAsia"/>
          <w:bCs/>
          <w:color w:val="C00000"/>
          <w:szCs w:val="21"/>
        </w:rPr>
        <w:lastRenderedPageBreak/>
        <w:t>的空气中传播速度不一样，所以声速的大小与物质的温度有关；表格中声音在空气中的传播速度是340m/s左右，在液体中的传播速度1500m/s左右，在固体中的速度基本都在3000m/s之上，所以一般情况下，固体中声速最大、液体其次、气体中声速最小．</w:t>
      </w:r>
    </w:p>
    <w:p w:rsidR="00E143DF" w:rsidRDefault="00E143DF" w:rsidP="00E143DF">
      <w:pPr>
        <w:spacing w:line="360" w:lineRule="auto"/>
        <w:rPr>
          <w:rFonts w:ascii="宋体" w:hAnsi="宋体" w:cs="宋体"/>
        </w:rPr>
      </w:pPr>
    </w:p>
    <w:p w:rsidR="00E143DF" w:rsidRDefault="00E143DF" w:rsidP="00E143DF">
      <w:pPr>
        <w:spacing w:line="360" w:lineRule="auto"/>
        <w:rPr>
          <w:rFonts w:ascii="宋体" w:hAnsi="宋体" w:cs="宋体"/>
        </w:rPr>
      </w:pPr>
    </w:p>
    <w:p w:rsidR="00382656" w:rsidRPr="00E143DF" w:rsidRDefault="00382656"/>
    <w:sectPr w:rsidR="00382656" w:rsidRPr="00E143DF">
      <w:headerReference w:type="default" r:id="rId109"/>
      <w:footerReference w:type="default" r:id="rId1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1F9" w:rsidRDefault="00EC51F9" w:rsidP="00E143DF">
      <w:r>
        <w:separator/>
      </w:r>
    </w:p>
  </w:endnote>
  <w:endnote w:type="continuationSeparator" w:id="0">
    <w:p w:rsidR="00EC51F9" w:rsidRDefault="00EC51F9" w:rsidP="00E1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109614"/>
      <w:docPartObj>
        <w:docPartGallery w:val="Page Numbers (Bottom of Page)"/>
        <w:docPartUnique/>
      </w:docPartObj>
    </w:sdtPr>
    <w:sdtContent>
      <w:p w:rsidR="000F0488" w:rsidRDefault="000F04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F0488">
          <w:rPr>
            <w:noProof/>
            <w:lang w:val="zh-CN"/>
          </w:rPr>
          <w:t>1</w:t>
        </w:r>
        <w:r>
          <w:fldChar w:fldCharType="end"/>
        </w:r>
      </w:p>
    </w:sdtContent>
  </w:sdt>
  <w:p w:rsidR="000F0488" w:rsidRDefault="000F04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1F9" w:rsidRDefault="00EC51F9" w:rsidP="00E143DF">
      <w:r>
        <w:separator/>
      </w:r>
    </w:p>
  </w:footnote>
  <w:footnote w:type="continuationSeparator" w:id="0">
    <w:p w:rsidR="00EC51F9" w:rsidRDefault="00EC51F9" w:rsidP="00E14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3DF" w:rsidRDefault="00E143DF">
    <w:pPr>
      <w:pStyle w:val="a3"/>
    </w:pPr>
    <w:r w:rsidRPr="00E143DF">
      <w:rPr>
        <w:rFonts w:hint="eastAsia"/>
      </w:rPr>
      <w:t>2020-2021</w:t>
    </w:r>
    <w:r w:rsidRPr="00E143DF">
      <w:rPr>
        <w:rFonts w:hint="eastAsia"/>
      </w:rPr>
      <w:t>学年苏科版八年级物理上册同步考点突破与同步练习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BF8D44"/>
    <w:multiLevelType w:val="singleLevel"/>
    <w:tmpl w:val="82BF8D4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C0A73C53"/>
    <w:multiLevelType w:val="singleLevel"/>
    <w:tmpl w:val="C0A73C5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94C"/>
    <w:rsid w:val="000F0488"/>
    <w:rsid w:val="00382656"/>
    <w:rsid w:val="00C1794C"/>
    <w:rsid w:val="00E143DF"/>
    <w:rsid w:val="00EC51F9"/>
    <w:rsid w:val="00F6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4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43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4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3DF"/>
    <w:rPr>
      <w:sz w:val="18"/>
      <w:szCs w:val="18"/>
    </w:rPr>
  </w:style>
  <w:style w:type="character" w:customStyle="1" w:styleId="ASmyChar">
    <w:name w:val="AS my Char"/>
    <w:link w:val="ASmy"/>
    <w:qFormat/>
    <w:rsid w:val="00E143DF"/>
    <w:rPr>
      <w:rFonts w:ascii="Calibri" w:eastAsia="宋体" w:hAnsi="Calibri"/>
      <w:color w:val="0070C0"/>
      <w:szCs w:val="21"/>
    </w:rPr>
  </w:style>
  <w:style w:type="paragraph" w:customStyle="1" w:styleId="AS1">
    <w:name w:val="AS1"/>
    <w:basedOn w:val="a5"/>
    <w:next w:val="a5"/>
    <w:qFormat/>
    <w:rsid w:val="00E143DF"/>
    <w:rPr>
      <w:color w:val="0070C0"/>
      <w:szCs w:val="21"/>
    </w:rPr>
  </w:style>
  <w:style w:type="paragraph" w:customStyle="1" w:styleId="ASmy">
    <w:name w:val="AS my"/>
    <w:basedOn w:val="a"/>
    <w:next w:val="a"/>
    <w:link w:val="ASmyChar"/>
    <w:qFormat/>
    <w:rsid w:val="00E143DF"/>
    <w:rPr>
      <w:rFonts w:ascii="Calibri" w:hAnsi="Calibri" w:cstheme="minorBidi"/>
      <w:color w:val="0070C0"/>
      <w:szCs w:val="21"/>
    </w:rPr>
  </w:style>
  <w:style w:type="paragraph" w:customStyle="1" w:styleId="a5">
    <w:name w:val="题库"/>
    <w:basedOn w:val="a"/>
    <w:qFormat/>
    <w:rsid w:val="00E143DF"/>
    <w:pPr>
      <w:jc w:val="left"/>
    </w:pPr>
    <w:rPr>
      <w:rFonts w:ascii="Calibri" w:hAnsi="Calibri"/>
    </w:rPr>
  </w:style>
  <w:style w:type="paragraph" w:styleId="a6">
    <w:name w:val="Plain Text"/>
    <w:basedOn w:val="a"/>
    <w:link w:val="Char1"/>
    <w:qFormat/>
    <w:rsid w:val="00E143DF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E143DF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E143D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143D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4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43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4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3DF"/>
    <w:rPr>
      <w:sz w:val="18"/>
      <w:szCs w:val="18"/>
    </w:rPr>
  </w:style>
  <w:style w:type="character" w:customStyle="1" w:styleId="ASmyChar">
    <w:name w:val="AS my Char"/>
    <w:link w:val="ASmy"/>
    <w:qFormat/>
    <w:rsid w:val="00E143DF"/>
    <w:rPr>
      <w:rFonts w:ascii="Calibri" w:eastAsia="宋体" w:hAnsi="Calibri"/>
      <w:color w:val="0070C0"/>
      <w:szCs w:val="21"/>
    </w:rPr>
  </w:style>
  <w:style w:type="paragraph" w:customStyle="1" w:styleId="AS1">
    <w:name w:val="AS1"/>
    <w:basedOn w:val="a5"/>
    <w:next w:val="a5"/>
    <w:qFormat/>
    <w:rsid w:val="00E143DF"/>
    <w:rPr>
      <w:color w:val="0070C0"/>
      <w:szCs w:val="21"/>
    </w:rPr>
  </w:style>
  <w:style w:type="paragraph" w:customStyle="1" w:styleId="ASmy">
    <w:name w:val="AS my"/>
    <w:basedOn w:val="a"/>
    <w:next w:val="a"/>
    <w:link w:val="ASmyChar"/>
    <w:qFormat/>
    <w:rsid w:val="00E143DF"/>
    <w:rPr>
      <w:rFonts w:ascii="Calibri" w:hAnsi="Calibri" w:cstheme="minorBidi"/>
      <w:color w:val="0070C0"/>
      <w:szCs w:val="21"/>
    </w:rPr>
  </w:style>
  <w:style w:type="paragraph" w:customStyle="1" w:styleId="a5">
    <w:name w:val="题库"/>
    <w:basedOn w:val="a"/>
    <w:qFormat/>
    <w:rsid w:val="00E143DF"/>
    <w:pPr>
      <w:jc w:val="left"/>
    </w:pPr>
    <w:rPr>
      <w:rFonts w:ascii="Calibri" w:hAnsi="Calibri"/>
    </w:rPr>
  </w:style>
  <w:style w:type="paragraph" w:styleId="a6">
    <w:name w:val="Plain Text"/>
    <w:basedOn w:val="a"/>
    <w:link w:val="Char1"/>
    <w:qFormat/>
    <w:rsid w:val="00E143DF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E143DF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E143D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143D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oleObject" Target="embeddings/oleObject1.bin"/><Relationship Id="rId42" Type="http://schemas.openxmlformats.org/officeDocument/2006/relationships/image" Target="media/image30.wmf"/><Relationship Id="rId47" Type="http://schemas.openxmlformats.org/officeDocument/2006/relationships/oleObject" Target="embeddings/oleObject8.bin"/><Relationship Id="rId63" Type="http://schemas.openxmlformats.org/officeDocument/2006/relationships/oleObject" Target="embeddings/oleObject17.bin"/><Relationship Id="rId68" Type="http://schemas.openxmlformats.org/officeDocument/2006/relationships/image" Target="media/image42.wmf"/><Relationship Id="rId84" Type="http://schemas.openxmlformats.org/officeDocument/2006/relationships/image" Target="media/image50.wmf"/><Relationship Id="rId89" Type="http://schemas.openxmlformats.org/officeDocument/2006/relationships/image" Target="media/image52.wmf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wmf"/><Relationship Id="rId107" Type="http://schemas.openxmlformats.org/officeDocument/2006/relationships/image" Target="media/image61.wmf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2.wmf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oleObject" Target="embeddings/oleObject7.bin"/><Relationship Id="rId53" Type="http://schemas.openxmlformats.org/officeDocument/2006/relationships/oleObject" Target="embeddings/oleObject11.bin"/><Relationship Id="rId58" Type="http://schemas.openxmlformats.org/officeDocument/2006/relationships/image" Target="media/image38.wmf"/><Relationship Id="rId66" Type="http://schemas.openxmlformats.org/officeDocument/2006/relationships/image" Target="media/image41.wmf"/><Relationship Id="rId74" Type="http://schemas.openxmlformats.org/officeDocument/2006/relationships/image" Target="media/image45.wmf"/><Relationship Id="rId79" Type="http://schemas.openxmlformats.org/officeDocument/2006/relationships/oleObject" Target="embeddings/oleObject25.bin"/><Relationship Id="rId87" Type="http://schemas.openxmlformats.org/officeDocument/2006/relationships/image" Target="media/image51.wmf"/><Relationship Id="rId102" Type="http://schemas.openxmlformats.org/officeDocument/2006/relationships/oleObject" Target="embeddings/oleObject37.bin"/><Relationship Id="rId110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image" Target="media/image49.wmf"/><Relationship Id="rId90" Type="http://schemas.openxmlformats.org/officeDocument/2006/relationships/oleObject" Target="embeddings/oleObject31.bin"/><Relationship Id="rId95" Type="http://schemas.openxmlformats.org/officeDocument/2006/relationships/image" Target="media/image55.wmf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oleObject" Target="embeddings/oleObject2.bin"/><Relationship Id="rId35" Type="http://schemas.openxmlformats.org/officeDocument/2006/relationships/image" Target="media/image24.png"/><Relationship Id="rId43" Type="http://schemas.openxmlformats.org/officeDocument/2006/relationships/oleObject" Target="embeddings/oleObject6.bin"/><Relationship Id="rId48" Type="http://schemas.openxmlformats.org/officeDocument/2006/relationships/image" Target="media/image33.wmf"/><Relationship Id="rId56" Type="http://schemas.openxmlformats.org/officeDocument/2006/relationships/image" Target="media/image37.wmf"/><Relationship Id="rId64" Type="http://schemas.openxmlformats.org/officeDocument/2006/relationships/image" Target="media/image40.wmf"/><Relationship Id="rId69" Type="http://schemas.openxmlformats.org/officeDocument/2006/relationships/oleObject" Target="embeddings/oleObject20.bin"/><Relationship Id="rId77" Type="http://schemas.openxmlformats.org/officeDocument/2006/relationships/oleObject" Target="embeddings/oleObject24.bin"/><Relationship Id="rId100" Type="http://schemas.openxmlformats.org/officeDocument/2006/relationships/oleObject" Target="embeddings/oleObject36.bin"/><Relationship Id="rId105" Type="http://schemas.openxmlformats.org/officeDocument/2006/relationships/image" Target="media/image60.wmf"/><Relationship Id="rId8" Type="http://schemas.openxmlformats.org/officeDocument/2006/relationships/image" Target="media/image1.png"/><Relationship Id="rId51" Type="http://schemas.openxmlformats.org/officeDocument/2006/relationships/oleObject" Target="embeddings/oleObject10.bin"/><Relationship Id="rId72" Type="http://schemas.openxmlformats.org/officeDocument/2006/relationships/image" Target="media/image44.wmf"/><Relationship Id="rId80" Type="http://schemas.openxmlformats.org/officeDocument/2006/relationships/image" Target="media/image48.wmf"/><Relationship Id="rId85" Type="http://schemas.openxmlformats.org/officeDocument/2006/relationships/oleObject" Target="embeddings/oleObject28.bin"/><Relationship Id="rId93" Type="http://schemas.openxmlformats.org/officeDocument/2006/relationships/image" Target="media/image54.wmf"/><Relationship Id="rId98" Type="http://schemas.openxmlformats.org/officeDocument/2006/relationships/oleObject" Target="embeddings/oleObject35.bin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oleObject" Target="embeddings/oleObject4.bin"/><Relationship Id="rId38" Type="http://schemas.openxmlformats.org/officeDocument/2006/relationships/image" Target="media/image27.wmf"/><Relationship Id="rId46" Type="http://schemas.openxmlformats.org/officeDocument/2006/relationships/image" Target="media/image32.wmf"/><Relationship Id="rId59" Type="http://schemas.openxmlformats.org/officeDocument/2006/relationships/oleObject" Target="embeddings/oleObject14.bin"/><Relationship Id="rId67" Type="http://schemas.openxmlformats.org/officeDocument/2006/relationships/oleObject" Target="embeddings/oleObject19.bin"/><Relationship Id="rId103" Type="http://schemas.openxmlformats.org/officeDocument/2006/relationships/image" Target="media/image59.wmf"/><Relationship Id="rId108" Type="http://schemas.openxmlformats.org/officeDocument/2006/relationships/oleObject" Target="embeddings/oleObject40.bin"/><Relationship Id="rId20" Type="http://schemas.openxmlformats.org/officeDocument/2006/relationships/image" Target="media/image13.wmf"/><Relationship Id="rId41" Type="http://schemas.openxmlformats.org/officeDocument/2006/relationships/image" Target="media/image29.png"/><Relationship Id="rId54" Type="http://schemas.openxmlformats.org/officeDocument/2006/relationships/image" Target="media/image36.wmf"/><Relationship Id="rId62" Type="http://schemas.openxmlformats.org/officeDocument/2006/relationships/oleObject" Target="embeddings/oleObject16.bin"/><Relationship Id="rId70" Type="http://schemas.openxmlformats.org/officeDocument/2006/relationships/image" Target="media/image43.wmf"/><Relationship Id="rId75" Type="http://schemas.openxmlformats.org/officeDocument/2006/relationships/oleObject" Target="embeddings/oleObject23.bin"/><Relationship Id="rId83" Type="http://schemas.openxmlformats.org/officeDocument/2006/relationships/oleObject" Target="embeddings/oleObject27.bin"/><Relationship Id="rId88" Type="http://schemas.openxmlformats.org/officeDocument/2006/relationships/oleObject" Target="embeddings/oleObject30.bin"/><Relationship Id="rId91" Type="http://schemas.openxmlformats.org/officeDocument/2006/relationships/image" Target="media/image53.wmf"/><Relationship Id="rId96" Type="http://schemas.openxmlformats.org/officeDocument/2006/relationships/oleObject" Target="embeddings/oleObject34.bin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49" Type="http://schemas.openxmlformats.org/officeDocument/2006/relationships/oleObject" Target="embeddings/oleObject9.bin"/><Relationship Id="rId57" Type="http://schemas.openxmlformats.org/officeDocument/2006/relationships/oleObject" Target="embeddings/oleObject13.bin"/><Relationship Id="rId106" Type="http://schemas.openxmlformats.org/officeDocument/2006/relationships/oleObject" Target="embeddings/oleObject39.bin"/><Relationship Id="rId10" Type="http://schemas.openxmlformats.org/officeDocument/2006/relationships/image" Target="media/image3.png"/><Relationship Id="rId31" Type="http://schemas.openxmlformats.org/officeDocument/2006/relationships/oleObject" Target="embeddings/oleObject3.bin"/><Relationship Id="rId44" Type="http://schemas.openxmlformats.org/officeDocument/2006/relationships/image" Target="media/image31.wmf"/><Relationship Id="rId52" Type="http://schemas.openxmlformats.org/officeDocument/2006/relationships/image" Target="media/image35.wmf"/><Relationship Id="rId60" Type="http://schemas.openxmlformats.org/officeDocument/2006/relationships/oleObject" Target="embeddings/oleObject15.bin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2.bin"/><Relationship Id="rId78" Type="http://schemas.openxmlformats.org/officeDocument/2006/relationships/image" Target="media/image47.wmf"/><Relationship Id="rId81" Type="http://schemas.openxmlformats.org/officeDocument/2006/relationships/oleObject" Target="embeddings/oleObject26.bin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3.bin"/><Relationship Id="rId99" Type="http://schemas.openxmlformats.org/officeDocument/2006/relationships/image" Target="media/image57.wmf"/><Relationship Id="rId101" Type="http://schemas.openxmlformats.org/officeDocument/2006/relationships/image" Target="media/image58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oleObject" Target="embeddings/oleObject5.bin"/><Relationship Id="rId109" Type="http://schemas.openxmlformats.org/officeDocument/2006/relationships/header" Target="header1.xml"/><Relationship Id="rId34" Type="http://schemas.openxmlformats.org/officeDocument/2006/relationships/image" Target="media/image23.png"/><Relationship Id="rId50" Type="http://schemas.openxmlformats.org/officeDocument/2006/relationships/image" Target="media/image34.wmf"/><Relationship Id="rId55" Type="http://schemas.openxmlformats.org/officeDocument/2006/relationships/oleObject" Target="embeddings/oleObject12.bin"/><Relationship Id="rId76" Type="http://schemas.openxmlformats.org/officeDocument/2006/relationships/image" Target="media/image46.wmf"/><Relationship Id="rId97" Type="http://schemas.openxmlformats.org/officeDocument/2006/relationships/image" Target="media/image56.wmf"/><Relationship Id="rId104" Type="http://schemas.openxmlformats.org/officeDocument/2006/relationships/oleObject" Target="embeddings/oleObject38.bin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1947</Words>
  <Characters>11100</Characters>
  <Application>Microsoft Office Word</Application>
  <DocSecurity>0</DocSecurity>
  <Lines>92</Lines>
  <Paragraphs>26</Paragraphs>
  <ScaleCrop>false</ScaleCrop>
  <Company>China</Company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2021-01-09T11:31:00Z</dcterms:created>
  <dcterms:modified xsi:type="dcterms:W3CDTF">2021-01-09T11:35:00Z</dcterms:modified>
</cp:coreProperties>
</file>