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1BE" w:rsidRPr="00DB61BE" w:rsidRDefault="00DB61BE" w:rsidP="00DB61BE">
      <w:pPr>
        <w:pStyle w:val="a5"/>
        <w:spacing w:line="360" w:lineRule="auto"/>
        <w:ind w:firstLineChars="200" w:firstLine="560"/>
        <w:jc w:val="center"/>
        <w:rPr>
          <w:rFonts w:ascii="Times New Roman" w:hAnsi="Times New Roman" w:cs="Times New Roman"/>
          <w:color w:val="00B0F0"/>
          <w:sz w:val="28"/>
        </w:rPr>
      </w:pPr>
      <w:r w:rsidRPr="00DB61BE">
        <w:rPr>
          <w:rFonts w:ascii="Times New Roman" w:hAnsi="Times New Roman" w:cs="Times New Roman"/>
          <w:noProof/>
          <w:color w:val="00B0F0"/>
          <w:sz w:val="28"/>
        </w:rPr>
        <w:drawing>
          <wp:anchor distT="0" distB="0" distL="114300" distR="114300" simplePos="0" relativeHeight="251659264" behindDoc="0" locked="0" layoutInCell="1" allowOverlap="1" wp14:anchorId="1FA5E9A3" wp14:editId="3B00CDC9">
            <wp:simplePos x="0" y="0"/>
            <wp:positionH relativeFrom="page">
              <wp:posOffset>11023600</wp:posOffset>
            </wp:positionH>
            <wp:positionV relativeFrom="topMargin">
              <wp:posOffset>10363200</wp:posOffset>
            </wp:positionV>
            <wp:extent cx="330200" cy="266700"/>
            <wp:effectExtent l="0" t="0" r="0" b="0"/>
            <wp:wrapNone/>
            <wp:docPr id="1020" name="图片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1BE">
        <w:rPr>
          <w:rFonts w:ascii="Times New Roman" w:hAnsi="Times New Roman" w:cs="Times New Roman" w:hint="eastAsia"/>
          <w:color w:val="00B0F0"/>
          <w:sz w:val="28"/>
        </w:rPr>
        <w:t>4.</w:t>
      </w:r>
      <w:r w:rsidRPr="00DB61BE">
        <w:rPr>
          <w:rFonts w:ascii="Times New Roman" w:hAnsi="Times New Roman" w:cs="Times New Roman"/>
          <w:color w:val="00B0F0"/>
          <w:sz w:val="28"/>
        </w:rPr>
        <w:t>5</w:t>
      </w:r>
      <w:r w:rsidRPr="00DB61BE">
        <w:rPr>
          <w:rFonts w:ascii="Times New Roman" w:hAnsi="Times New Roman" w:cs="Times New Roman"/>
          <w:color w:val="00B0F0"/>
          <w:sz w:val="28"/>
        </w:rPr>
        <w:t>科学探究：凸透镜成像</w:t>
      </w:r>
      <w:r w:rsidRPr="00DB61BE">
        <w:rPr>
          <w:rFonts w:ascii="Times New Roman" w:hAnsi="Times New Roman" w:cs="Times New Roman" w:hint="eastAsia"/>
          <w:color w:val="00B0F0"/>
          <w:sz w:val="28"/>
        </w:rPr>
        <w:t xml:space="preserve"> </w:t>
      </w:r>
      <w:r w:rsidRPr="00DB61BE">
        <w:rPr>
          <w:rFonts w:ascii="Times New Roman" w:hAnsi="Times New Roman" w:cs="Times New Roman"/>
          <w:color w:val="00B0F0"/>
          <w:sz w:val="28"/>
        </w:rPr>
        <w:t>第</w:t>
      </w:r>
      <w:r w:rsidRPr="00DB61BE">
        <w:rPr>
          <w:rFonts w:ascii="Times New Roman" w:hAnsi="Times New Roman" w:cs="Times New Roman"/>
          <w:color w:val="00B0F0"/>
          <w:sz w:val="28"/>
        </w:rPr>
        <w:t>1</w:t>
      </w:r>
      <w:r w:rsidRPr="00DB61BE">
        <w:rPr>
          <w:rFonts w:ascii="Times New Roman" w:hAnsi="Times New Roman" w:cs="Times New Roman"/>
          <w:color w:val="00B0F0"/>
          <w:sz w:val="28"/>
        </w:rPr>
        <w:t>课时</w:t>
      </w:r>
      <w:r w:rsidRPr="00DB61BE">
        <w:rPr>
          <w:rFonts w:ascii="Times New Roman" w:hAnsi="Times New Roman" w:cs="Times New Roman" w:hint="eastAsia"/>
          <w:color w:val="00B0F0"/>
          <w:sz w:val="28"/>
        </w:rPr>
        <w:t xml:space="preserve"> </w:t>
      </w:r>
      <w:r w:rsidRPr="00DB61BE">
        <w:rPr>
          <w:rFonts w:ascii="Times New Roman" w:hAnsi="Times New Roman" w:cs="Times New Roman"/>
          <w:color w:val="00B0F0"/>
          <w:sz w:val="28"/>
        </w:rPr>
        <w:t>透镜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一、选择题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如图所示的几种透镜和平面镜中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对光有发散作用的是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63DC28" wp14:editId="40018D86">
            <wp:extent cx="2714625" cy="847725"/>
            <wp:effectExtent l="1905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07147" name="Picture 1" descr="J:\20秋教科物理八上学练考课件\21JWK135.EPS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小明利用太阳光测量凸透镜的焦距。图</w:t>
      </w:r>
      <w:r w:rsidRPr="00267F11">
        <w:rPr>
          <w:rFonts w:ascii="Times New Roman" w:hAnsi="Times New Roman" w:cs="Times New Roman"/>
        </w:rPr>
        <w:t>16</w:t>
      </w:r>
      <w:r w:rsidRPr="00267F11">
        <w:rPr>
          <w:rFonts w:ascii="Times New Roman" w:hAnsi="Times New Roman" w:cs="Times New Roman"/>
        </w:rPr>
        <w:t>－</w:t>
      </w:r>
      <w:r w:rsidRPr="00267F11">
        <w:rPr>
          <w:rFonts w:ascii="Times New Roman" w:hAnsi="Times New Roman" w:cs="Times New Roman"/>
        </w:rPr>
        <w:t>K</w:t>
      </w:r>
      <w:r w:rsidRPr="00267F11">
        <w:rPr>
          <w:rFonts w:ascii="Times New Roman" w:hAnsi="Times New Roman" w:cs="Times New Roman"/>
        </w:rPr>
        <w:t>－</w:t>
      </w:r>
      <w:r w:rsidRPr="00267F11">
        <w:rPr>
          <w:rFonts w:ascii="Times New Roman" w:hAnsi="Times New Roman" w:cs="Times New Roman"/>
        </w:rPr>
        <w:t>2</w:t>
      </w:r>
      <w:r w:rsidRPr="00267F11">
        <w:rPr>
          <w:rFonts w:ascii="Times New Roman" w:hAnsi="Times New Roman" w:cs="Times New Roman"/>
        </w:rPr>
        <w:t>中操作最合理的是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9F20DA" wp14:editId="71BC167F">
            <wp:extent cx="2847975" cy="6381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54621" name="Picture 2" descr="J:\20秋教科物理八上学练考课件\21JWK136.EPS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太阳光通过透明的镜片照射到白墙上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白墙上出现一亮点。太阳光射到此透镜上发生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B7F508" wp14:editId="47400727">
            <wp:extent cx="847725" cy="8001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41523" name="Picture 3" descr="J:\20秋教科物理八上学练考课件\78JK166.EPS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镜面反射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漫反射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发散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会聚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如图所示是两种透镜的光路图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5F3570" wp14:editId="2591F476">
            <wp:extent cx="2705100" cy="571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1333" name="Picture 4" descr="J:\20秋教科物理八上学练考课件\78JK167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很多人喜欢在</w:t>
      </w:r>
      <w:r w:rsidRPr="00267F11">
        <w:rPr>
          <w:rFonts w:ascii="Times New Roman" w:hAnsi="Times New Roman" w:cs="Times New Roman" w:hint="eastAsia"/>
        </w:rPr>
        <w:t>汽车的中控台上放置香水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其实这是非常危险的。香水的主要成分是酒精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如图</w:t>
      </w:r>
      <w:r w:rsidRPr="00267F11">
        <w:rPr>
          <w:rFonts w:ascii="Times New Roman" w:hAnsi="Times New Roman" w:cs="Times New Roman"/>
        </w:rPr>
        <w:t>所示为四瓶相同的香水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透明的玻璃瓶盖形状各异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其中在阳光下最容易引发火灾的是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5C268F" wp14:editId="49403808">
            <wp:extent cx="2657475" cy="4857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7921" name="Picture 5" descr="J:\20秋教科物理八上学练考课件\9JXW164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放在凸透镜主光轴上焦点以内的点光源</w:t>
      </w:r>
      <w:r w:rsidRPr="00267F11">
        <w:rPr>
          <w:rFonts w:ascii="Times New Roman" w:hAnsi="Times New Roman" w:cs="Times New Roman"/>
          <w:i/>
        </w:rPr>
        <w:t>S</w:t>
      </w:r>
      <w:r w:rsidRPr="00267F11">
        <w:rPr>
          <w:rFonts w:ascii="Times New Roman" w:hAnsi="Times New Roman" w:cs="Times New Roman"/>
        </w:rPr>
        <w:t>发出的光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通过凸透镜后的光路如图所示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 w:rsidRPr="00267F11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</w:instrText>
      </w:r>
      <w:r w:rsidRPr="00267F11">
        <w:rPr>
          <w:rFonts w:ascii="Times New Roman" w:hAnsi="Times New Roman" w:cs="Times New Roman"/>
          <w:i/>
        </w:rPr>
        <w:instrText>al</w:instrText>
      </w:r>
      <w:r w:rsidRPr="00267F11">
        <w:rPr>
          <w:rFonts w:ascii="Times New Roman" w:hAnsi="Times New Roman" w:cs="Times New Roman"/>
        </w:rPr>
        <w:instrText>(</w:instrText>
      </w:r>
      <w:r w:rsidRPr="00267F11">
        <w:rPr>
          <w:rFonts w:ascii="Times New Roman" w:eastAsia="楷体_GB2312" w:hAnsi="Times New Roman" w:cs="Times New Roman"/>
        </w:rPr>
        <w:instrText>链接例</w:instrText>
      </w:r>
      <w:r w:rsidRPr="00267F11">
        <w:rPr>
          <w:rFonts w:ascii="Times New Roman" w:eastAsia="楷体_GB2312" w:hAnsi="Times New Roman" w:cs="Times New Roman"/>
        </w:rPr>
        <w:instrText>2</w:instrText>
      </w:r>
      <w:r w:rsidRPr="00267F11">
        <w:rPr>
          <w:rFonts w:ascii="Times New Roman" w:eastAsia="楷体_GB2312" w:hAnsi="Times New Roman" w:cs="Times New Roman"/>
        </w:rPr>
        <w:instrText>易混辨析</w:instrText>
      </w:r>
      <w:r w:rsidRPr="00267F11"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B25CF4" wp14:editId="38A4D282">
            <wp:extent cx="1066800" cy="5334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85007" name="Picture 6" descr="J:\20秋教科物理八上学练考课件\16JK130.EPS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凸透镜可以对光起发散作用</w:t>
      </w:r>
      <w:r>
        <w:rPr>
          <w:rFonts w:ascii="Times New Roman" w:hAnsi="Times New Roman" w:cs="Times New Roman"/>
        </w:rPr>
        <w:t xml:space="preserve">  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凸透镜只对平行于主光轴的光起会聚作用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通过凸透镜后的光是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发散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因此凸透镜对光起发散作用</w:t>
      </w:r>
      <w:r>
        <w:rPr>
          <w:rFonts w:ascii="Times New Roman" w:hAnsi="Times New Roman" w:cs="Times New Roman"/>
        </w:rPr>
        <w:t xml:space="preserve">  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通过凸透镜后的光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发散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程度比原来小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仍然是会聚的一种表现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．小壮</w:t>
      </w:r>
      <w:r w:rsidRPr="00267F11">
        <w:rPr>
          <w:rFonts w:ascii="Times New Roman" w:hAnsi="Times New Roman" w:cs="Times New Roman"/>
        </w:rPr>
        <w:t>同学在森林公园游玩时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看到了地上一个被丢弃的透明塑料瓶。她想如果下雨使瓶中进了水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该瓶就可能会成为森林火灾的元凶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于是她捡起瓶子将它丢进了垃圾筒。塑料瓶可能引起火灾的主要原因是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盛有水的透明塑料瓶相当于一个凸透镜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对光有发散作</w:t>
      </w:r>
      <w:bookmarkStart w:id="0" w:name="_GoBack"/>
      <w:bookmarkEnd w:id="0"/>
      <w:r w:rsidRPr="00267F11">
        <w:rPr>
          <w:rFonts w:ascii="Times New Roman" w:hAnsi="Times New Roman" w:cs="Times New Roman"/>
        </w:rPr>
        <w:t>用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盛有水的透明塑料瓶相当于一个凸透镜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对光有会聚作用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盛有水的透明塑料瓶相当于一个凹透镜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对光有会聚作用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盛有</w:t>
      </w:r>
      <w:r w:rsidRPr="00267F11">
        <w:rPr>
          <w:rFonts w:ascii="Times New Roman" w:hAnsi="Times New Roman" w:cs="Times New Roman" w:hint="eastAsia"/>
        </w:rPr>
        <w:t>水的透明塑料瓶相当于一个凹透镜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对光有发散作用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取一个大烧杯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里面充以烟雾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倒扣在桌上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用手电筒射出一束平行光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要使射入杯中的光束发散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应在杯底放置的器材是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2CA536" wp14:editId="19CAD63F">
            <wp:extent cx="612140" cy="850900"/>
            <wp:effectExtent l="19050" t="0" r="0" b="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90842" name="Picture 978" descr="J:\20秋教科物理八上学练考课件\9JXW165.EP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平板玻璃</w:t>
      </w:r>
      <w:r>
        <w:rPr>
          <w:rFonts w:ascii="Times New Roman" w:hAnsi="Times New Roman" w:cs="Times New Roman"/>
        </w:rPr>
        <w:t xml:space="preserve">　　　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平面镜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凹透镜</w:t>
      </w:r>
      <w:r>
        <w:rPr>
          <w:rFonts w:ascii="Times New Roman" w:hAnsi="Times New Roman" w:cs="Times New Roman"/>
        </w:rPr>
        <w:t xml:space="preserve">　　　　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凸透镜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在一块玻璃砖内有一个椭圆形状的空气泡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一束平行光恰好正对着玻璃砖内椭圆形状的空气泡射去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则光束通过空气泡后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89E942" wp14:editId="66C64F8F">
            <wp:extent cx="890270" cy="699770"/>
            <wp:effectExtent l="19050" t="0" r="5080" b="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97554" name="Picture 980" descr="J:\20秋教科物理八上学练考课件\78JK169.EP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仍为平行光束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变为发散光束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变为会聚光束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无法确定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二、填空题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10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将凸透镜正对着太阳光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来回移动另一侧的纸片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得到最小、最亮的光斑时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纸片距离凸透镜中心</w:t>
      </w:r>
      <w:r w:rsidRPr="00267F1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267F11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则此凸透镜的焦距是</w:t>
      </w:r>
      <w:r w:rsidRPr="00267F11">
        <w:rPr>
          <w:rFonts w:ascii="Times New Roman" w:hAnsi="Times New Roman" w:cs="Times New Roman"/>
        </w:rPr>
        <w:t>________cm</w:t>
      </w:r>
      <w:r w:rsidRPr="00267F11">
        <w:rPr>
          <w:rFonts w:ascii="Times New Roman" w:hAnsi="Times New Roman" w:cs="Times New Roman"/>
        </w:rPr>
        <w:t>；接着将纸片向远离凸</w:t>
      </w:r>
      <w:r w:rsidRPr="00267F11">
        <w:rPr>
          <w:rFonts w:ascii="Times New Roman" w:hAnsi="Times New Roman" w:cs="Times New Roman"/>
        </w:rPr>
        <w:lastRenderedPageBreak/>
        <w:t>透镜的方向移动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纸片上的光斑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变大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变小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不变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E6FED5" wp14:editId="18CB2213">
            <wp:extent cx="1038225" cy="6953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52324" name="Picture 7" descr="J:\20秋教科物理八上学练考课件\78JK171.EPS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如图所示是两束激光分别射向并通过甲、乙两透镜的传播路径。由图可知：甲透镜是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作用；乙透镜是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对光有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作用。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E6ED92" wp14:editId="0D34DC80">
            <wp:extent cx="1905000" cy="8953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55549" name="Picture 8" descr="J:\20秋教科物理八上学练考课件\9jw95.EPS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一家汽车美容店的门口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贴着如图所示的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爱车小贴士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这是因为留在车身上的水滴相当于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会使太阳光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在车身局部形成高温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导致车漆失去光泽。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 w:rsidRPr="00267F11">
        <w:rPr>
          <w:rFonts w:ascii="Times New Roman" w:hAnsi="Times New Roman" w:cs="Times New Roman"/>
        </w:rPr>
        <w:t>爱车小贴士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烈日下洗车须及时擦干</w:t>
      </w:r>
      <w:r>
        <w:rPr>
          <w:rFonts w:ascii="Times New Roman" w:hAnsi="Times New Roman" w:cs="Times New Roman"/>
        </w:rPr>
        <w:t>，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否则会导致车漆失去光泽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同学在野外用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削冰取火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的办法生火。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削冰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就是把冰制成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取火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应把要点燃的物体放在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确定这一位置的方法是：将冰正对着太阳光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在其下方找一个</w:t>
      </w:r>
      <w:r w:rsidRPr="00267F11">
        <w:rPr>
          <w:rFonts w:ascii="Times New Roman" w:hAnsi="Times New Roman" w:cs="Times New Roman"/>
        </w:rPr>
        <w:t>______________</w:t>
      </w:r>
      <w:r w:rsidRPr="00267F11">
        <w:rPr>
          <w:rFonts w:ascii="Times New Roman" w:hAnsi="Times New Roman" w:cs="Times New Roman"/>
        </w:rPr>
        <w:t>的点。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FBC18A" wp14:editId="383C96F6">
            <wp:extent cx="1085850" cy="8763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47178" name="Picture 9" descr="J:\20秋教科物理八上学练考课件\21JWK137.EPS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三、作图题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14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画出光线经凸透镜折射后的光路图。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782E51" wp14:editId="28958FD3">
            <wp:extent cx="2057400" cy="6096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90885" name="Picture 10" descr="J:\20秋教科物理八上学练考课件\16JK134.EPS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请完成如图所示的光路图。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BB668D" wp14:editId="0C59DAFC">
            <wp:extent cx="2162175" cy="48577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09050" name="Picture 11" descr="J:\20秋教科物理八上学练考课件\16JK136.EPS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在如图所示的虚线框中各有一个透镜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图</w:t>
      </w:r>
      <w:r w:rsidRPr="00267F11">
        <w:rPr>
          <w:rFonts w:ascii="Times New Roman" w:hAnsi="Times New Roman" w:cs="Times New Roman" w:hint="eastAsia"/>
        </w:rPr>
        <w:t>中画出了光线通过透镜前后的传播方向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请在虚线框中填入适当的透镜。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32AC04" wp14:editId="28FE17AE">
            <wp:extent cx="1971675" cy="13620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0031" name="Picture 12" descr="J:\20秋教科物理八上学练考课件\16JK138.EPS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若要使光通过虚线框内的光学器件后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传播方向发生如图所示的变化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按下列要求画出光学器件的大致位置并完成光路图。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虚线框内放置平面镜。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虚线框内放置凸透镜。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虚线框内放置凹透镜。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DF3C36" wp14:editId="2D15C0D4">
            <wp:extent cx="2343150" cy="6762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42252" name="Picture 13" descr="J:\20秋教科物理八上学练考课件\78JK173.EPS"/>
                    <pic:cNvPicPr>
                      <a:picLocks noChangeAspect="1" noChangeArrowheads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在图中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完成入射光线从左边射向凹透镜发生折射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再由凸透镜折射后的光路。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935D5B" wp14:editId="4E714BD1">
            <wp:extent cx="1752600" cy="533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99025" name="Picture 14" descr="J:\20秋教科物理八上学练考课件\21JWK138.EPS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br w:type="page"/>
      </w:r>
    </w:p>
    <w:p w:rsidR="00DB61BE" w:rsidRDefault="00DB61BE" w:rsidP="00DB61BE">
      <w:pPr>
        <w:pStyle w:val="a5"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图</w:t>
      </w:r>
      <w:r w:rsidRPr="005F16A1">
        <w:rPr>
          <w:rFonts w:ascii="Times New Roman" w:hAnsi="Times New Roman" w:cs="Times New Roman"/>
          <w:i/>
        </w:rPr>
        <w:t>A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所示透镜中间厚、边缘薄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是凸透镜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对光有会聚作用；图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所示透镜的中间比边缘薄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是凹透镜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凹透镜对光有发散作用；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是平面镜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可以反射光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对光没有会聚和发散作用；故</w:t>
      </w:r>
      <w:r w:rsidRPr="005F16A1">
        <w:rPr>
          <w:rFonts w:ascii="Times New Roman" w:hAnsi="Times New Roman" w:cs="Times New Roman"/>
          <w:i/>
        </w:rPr>
        <w:t>A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错误、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正确。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利用会聚太阳光法测焦距时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要将凸透镜正对着太阳光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太阳光经凸透镜后将会聚在焦点。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操作时应把白纸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光屏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平行置于凸透镜另一侧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改变白纸与凸透镜间的距离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直到白纸上出现一个最小、最亮的光斑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这个光斑便为焦点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测出光斑到凸透镜中心的距离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可得凸透镜的焦距。可见</w:t>
      </w:r>
      <w:r w:rsidRPr="005F16A1">
        <w:rPr>
          <w:rFonts w:ascii="Times New Roman" w:hAnsi="Times New Roman" w:cs="Times New Roman"/>
          <w:i/>
        </w:rPr>
        <w:t>A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错误、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正确。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太阳光通过镜片在白墙上形成一亮点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则该镜片对光起会聚作用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是凸透镜。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图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中的玻璃瓶盖相当于一个凸透镜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对光有会聚作用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最容易在阳光下引发火灾。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判断透镜对光有会聚还是发散作用的依据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不是看折射光的形状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而是要将折射光与入射光相比较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若折射光的发散程度比原来小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 w:hint="eastAsia"/>
        </w:rPr>
        <w:t>即折射光线靠近主光轴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则光变得会聚；若折射光线的发散程度比原来大</w:t>
      </w:r>
      <w:r>
        <w:rPr>
          <w:rFonts w:ascii="Times New Roman" w:hAnsi="Times New Roman" w:cs="Times New Roman" w:hint="eastAsia"/>
        </w:rPr>
        <w:t>(</w:t>
      </w:r>
      <w:r w:rsidRPr="005F16A1">
        <w:rPr>
          <w:rFonts w:ascii="Times New Roman" w:hAnsi="Times New Roman" w:cs="Times New Roman" w:hint="eastAsia"/>
        </w:rPr>
        <w:t>即折射光线远离主光轴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则光变得发散。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盛有水的透明塑料瓶相当于一个凸透镜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可以将射来的太阳光会聚在一点上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会聚点的温度比较高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可能会引起火灾。因此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不能在森林里随意丢弃透明塑料瓶。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玻璃砖被气泡分成两部分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这两部分都</w:t>
      </w:r>
      <w:r w:rsidRPr="005F16A1">
        <w:rPr>
          <w:rFonts w:ascii="Times New Roman" w:hAnsi="Times New Roman" w:cs="Times New Roman" w:hint="eastAsia"/>
        </w:rPr>
        <w:t>是中间薄、边缘厚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都是凹透镜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对光有发散作用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因此平行光经过玻璃砖后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会变得发散。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变大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太阳光类似平行光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经凸透镜折射后会聚在一点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用一张白纸在凸透镜的另一侧前后移动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直到纸上的光斑变得最小、最亮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这个点叫做透镜的焦点；焦点到光心的距离是凸透镜的焦距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则该透镜的焦距为</w:t>
      </w: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cm</w:t>
      </w:r>
      <w:r w:rsidRPr="005F16A1">
        <w:rPr>
          <w:rFonts w:ascii="Times New Roman" w:hAnsi="Times New Roman" w:cs="Times New Roman"/>
        </w:rPr>
        <w:t>。因为凸透镜会聚在焦点的光斑最亮、最小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光通过焦点后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继续传播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形成的光斑也就越来越大。所以若凸透镜远离白纸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则光斑将一直变大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亮度会越</w:t>
      </w:r>
      <w:r w:rsidRPr="005F16A1">
        <w:rPr>
          <w:rFonts w:ascii="Times New Roman" w:hAnsi="Times New Roman" w:cs="Times New Roman" w:hint="eastAsia"/>
        </w:rPr>
        <w:t>来越暗。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凸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会聚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凹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发散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由图知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通过甲透镜的光比入射光更靠近主光轴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即甲对光有会聚作用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因此甲是凸透镜；通过乙透镜的光比入射光更加远离主光轴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即乙对光有发散作用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因此乙是凹透镜。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凸透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会聚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凸透镜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焦点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最小、最亮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在野外利用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削冰取火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的办法生火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即将冰磨成中间厚、边缘薄的凸透镜。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 w:hint="eastAsia"/>
        </w:rPr>
        <w:t>将凸透镜正对太阳光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在凸透镜另一侧能形成一个最小、最亮的光斑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这个光斑是凸透镜的焦点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太阳光通过凸透镜后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焦点处的温度很高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物体放在焦点处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达到物体的着火点时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物体就会被点燃。</w:t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 w:hint="eastAsia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767002" wp14:editId="39B3E9D3">
            <wp:extent cx="2486025" cy="64770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06925" name="Picture 29" descr="J:\20秋教科物理八上学练考课件\16JK135.EPS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1E091C" wp14:editId="09505FA0">
            <wp:extent cx="2343150" cy="5810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52570" name="Picture 30" descr="J:\20秋教科物理八上学练考课件\16JK137.EPS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71388A" wp14:editId="719307E8">
            <wp:extent cx="2619375" cy="6191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7226" name="Picture 31" descr="J:\20秋教科物理八上学练考课件\16JK139.EPS"/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</w:t>
      </w:r>
      <w:r w:rsidRPr="005F16A1">
        <w:rPr>
          <w:rFonts w:ascii="Times New Roman" w:hAnsi="Times New Roman" w:cs="Times New Roman" w:hint="eastAsia"/>
        </w:rPr>
        <w:t>图所示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A34033" wp14:editId="01E2B42E">
            <wp:extent cx="2152650" cy="67627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99762" name="Picture 32" descr="J:\20秋教科物理八上学练考课件\78JK174.EPS"/>
                    <pic:cNvPicPr>
                      <a:picLocks noChangeAspect="1" noChangeArrowheads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DB61BE" w:rsidRDefault="00DB61BE" w:rsidP="00DB61BE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26FF68" wp14:editId="0021298E">
            <wp:extent cx="1752600" cy="533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74165" name="Picture 33" descr="J:\20秋教科物理八上学练考课件\21JWK139.EPS"/>
                    <pic:cNvPicPr>
                      <a:picLocks noChangeAspect="1" noChangeArrowheads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BE" w:rsidRDefault="00DB61BE" w:rsidP="00DB61BE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对于凹透镜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延长线过另一侧焦点的光线经凹透镜折射后折射光线平行于主光轴；该折射光线又平行于主光轴射向凸透镜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则平行于主光轴的光线经凸透镜折射后折射光线通过焦点。</w:t>
      </w:r>
    </w:p>
    <w:p w:rsidR="009465EE" w:rsidRPr="00DB61BE" w:rsidRDefault="009465EE" w:rsidP="00CA78F8"/>
    <w:sectPr w:rsidR="009465EE" w:rsidRPr="00DB61BE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60C" w:rsidRDefault="00F7760C" w:rsidP="009964DA">
      <w:r>
        <w:separator/>
      </w:r>
    </w:p>
  </w:endnote>
  <w:endnote w:type="continuationSeparator" w:id="0">
    <w:p w:rsidR="00F7760C" w:rsidRDefault="00F7760C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60C" w:rsidRDefault="00F7760C" w:rsidP="009964DA">
      <w:r>
        <w:separator/>
      </w:r>
    </w:p>
  </w:footnote>
  <w:footnote w:type="continuationSeparator" w:id="0">
    <w:p w:rsidR="00F7760C" w:rsidRDefault="00F7760C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1F6654"/>
    <w:rsid w:val="00244F4C"/>
    <w:rsid w:val="002553E4"/>
    <w:rsid w:val="00421685"/>
    <w:rsid w:val="004D3AA4"/>
    <w:rsid w:val="005462A8"/>
    <w:rsid w:val="0055656A"/>
    <w:rsid w:val="007F64D3"/>
    <w:rsid w:val="009465EE"/>
    <w:rsid w:val="009964DA"/>
    <w:rsid w:val="009F5E6A"/>
    <w:rsid w:val="00A82A71"/>
    <w:rsid w:val="00C75765"/>
    <w:rsid w:val="00CA78F8"/>
    <w:rsid w:val="00D04427"/>
    <w:rsid w:val="00D24471"/>
    <w:rsid w:val="00D32111"/>
    <w:rsid w:val="00D93D74"/>
    <w:rsid w:val="00DB5551"/>
    <w:rsid w:val="00DB61BE"/>
    <w:rsid w:val="00F718AB"/>
    <w:rsid w:val="00F7760C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J:\20&#31179;&#25945;&#31185;&#29289;&#29702;&#20843;&#19978;&#23398;&#32451;&#32771;&#35838;&#20214;\78JK166.EPS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image" Target="file:///J:\20&#31179;&#25945;&#31185;&#29289;&#29702;&#20843;&#19978;&#23398;&#32451;&#32771;&#35838;&#20214;\16JK135.EP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file:///J:\20&#31179;&#25945;&#31185;&#29289;&#29702;&#20843;&#19978;&#23398;&#32451;&#32771;&#35838;&#20214;\21JWK139.EPS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file:///J:\20&#31179;&#25945;&#31185;&#29289;&#29702;&#20843;&#19978;&#23398;&#32451;&#32771;&#35838;&#20214;\9JXW164.EPS" TargetMode="External"/><Relationship Id="rId25" Type="http://schemas.openxmlformats.org/officeDocument/2006/relationships/image" Target="file:///J:\20&#31179;&#25945;&#31185;&#29289;&#29702;&#20843;&#19978;&#23398;&#32451;&#32771;&#35838;&#20214;\9jw95.EPS" TargetMode="External"/><Relationship Id="rId33" Type="http://schemas.openxmlformats.org/officeDocument/2006/relationships/image" Target="file:///J:\20&#31179;&#25945;&#31185;&#29289;&#29702;&#20843;&#19978;&#23398;&#32451;&#32771;&#35838;&#20214;\16JK138.EPS" TargetMode="External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file:///J:\20&#31179;&#25945;&#31185;&#29289;&#29702;&#20843;&#19978;&#23398;&#32451;&#32771;&#35838;&#20214;\16JK134.EPS" TargetMode="External"/><Relationship Id="rId41" Type="http://schemas.openxmlformats.org/officeDocument/2006/relationships/image" Target="file:///J:\20&#31179;&#25945;&#31185;&#29289;&#29702;&#20843;&#19978;&#23398;&#32451;&#32771;&#35838;&#20214;\16JK137.EP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J:\20&#31179;&#25945;&#31185;&#29289;&#29702;&#20843;&#19978;&#23398;&#32451;&#32771;&#35838;&#20214;\21JWK136.EPS" TargetMode="External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file:///J:\20&#31179;&#25945;&#31185;&#29289;&#29702;&#20843;&#19978;&#23398;&#32451;&#32771;&#35838;&#20214;\21JWK138.EPS" TargetMode="External"/><Relationship Id="rId40" Type="http://schemas.openxmlformats.org/officeDocument/2006/relationships/image" Target="media/image19.wmf"/><Relationship Id="rId45" Type="http://schemas.openxmlformats.org/officeDocument/2006/relationships/image" Target="file:///J:\20&#31179;&#25945;&#31185;&#29289;&#29702;&#20843;&#19978;&#23398;&#32451;&#32771;&#35838;&#20214;\78JK174.EPS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78JK167.EPS" TargetMode="External"/><Relationship Id="rId23" Type="http://schemas.openxmlformats.org/officeDocument/2006/relationships/image" Target="file:///J:\20&#31179;&#25945;&#31185;&#29289;&#29702;&#20843;&#19978;&#23398;&#32451;&#32771;&#35838;&#20214;\78JK171.EPS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file:///J:\20&#31179;&#25945;&#31185;&#29289;&#29702;&#20843;&#19978;&#23398;&#32451;&#32771;&#35838;&#20214;\16JK130.EPS" TargetMode="External"/><Relationship Id="rId31" Type="http://schemas.openxmlformats.org/officeDocument/2006/relationships/image" Target="file:///J:\20&#31179;&#25945;&#31185;&#29289;&#29702;&#20843;&#19978;&#23398;&#32451;&#32771;&#35838;&#20214;\16JK136.EPS" TargetMode="External"/><Relationship Id="rId44" Type="http://schemas.openxmlformats.org/officeDocument/2006/relationships/image" Target="media/image21.wmf"/><Relationship Id="rId4" Type="http://schemas.openxmlformats.org/officeDocument/2006/relationships/webSettings" Target="webSettings.xml"/><Relationship Id="rId9" Type="http://schemas.openxmlformats.org/officeDocument/2006/relationships/image" Target="file:///J:\20&#31179;&#25945;&#31185;&#29289;&#29702;&#20843;&#19978;&#23398;&#32451;&#32771;&#35838;&#20214;\21JWK135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image" Target="file:///J:\20&#31179;&#25945;&#31185;&#29289;&#29702;&#20843;&#19978;&#23398;&#32451;&#32771;&#35838;&#20214;\21JWK137.EPS" TargetMode="External"/><Relationship Id="rId30" Type="http://schemas.openxmlformats.org/officeDocument/2006/relationships/image" Target="media/image14.wmf"/><Relationship Id="rId35" Type="http://schemas.openxmlformats.org/officeDocument/2006/relationships/image" Target="file:///J:\20&#31179;&#25945;&#31185;&#29289;&#29702;&#20843;&#19978;&#23398;&#32451;&#32771;&#35838;&#20214;\78JK173.EPS" TargetMode="External"/><Relationship Id="rId43" Type="http://schemas.openxmlformats.org/officeDocument/2006/relationships/image" Target="file:///J:\20&#31179;&#25945;&#31185;&#29289;&#29702;&#20843;&#19978;&#23398;&#32451;&#32771;&#35838;&#20214;\16JK139.EPS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2413</Characters>
  <Application>Microsoft Office Word</Application>
  <DocSecurity>0</DocSecurity>
  <Lines>20</Lines>
  <Paragraphs>5</Paragraphs>
  <ScaleCrop>false</ScaleCrop>
  <Company>China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2020-09-05T02:45:00Z</dcterms:created>
  <dcterms:modified xsi:type="dcterms:W3CDTF">2020-09-06T03:17:00Z</dcterms:modified>
</cp:coreProperties>
</file>