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F6" w:rsidRPr="008528F6" w:rsidRDefault="008528F6" w:rsidP="008528F6">
      <w:pPr>
        <w:pStyle w:val="a5"/>
        <w:spacing w:line="360" w:lineRule="auto"/>
        <w:ind w:firstLineChars="200" w:firstLine="720"/>
        <w:jc w:val="center"/>
        <w:rPr>
          <w:rFonts w:ascii="Times New Roman" w:hAnsi="Times New Roman" w:cs="Times New Roman"/>
          <w:color w:val="00B0F0"/>
          <w:sz w:val="36"/>
        </w:rPr>
      </w:pPr>
      <w:bookmarkStart w:id="0" w:name="_GoBack"/>
      <w:r w:rsidRPr="008528F6">
        <w:rPr>
          <w:rFonts w:ascii="Times New Roman" w:hAnsi="Times New Roman" w:cs="Times New Roman"/>
          <w:noProof/>
          <w:color w:val="00B0F0"/>
          <w:sz w:val="36"/>
        </w:rPr>
        <w:drawing>
          <wp:anchor distT="0" distB="0" distL="114300" distR="114300" simplePos="0" relativeHeight="251659264" behindDoc="0" locked="0" layoutInCell="1" allowOverlap="1" wp14:anchorId="3990EF53" wp14:editId="083A1474">
            <wp:simplePos x="0" y="0"/>
            <wp:positionH relativeFrom="page">
              <wp:posOffset>12674600</wp:posOffset>
            </wp:positionH>
            <wp:positionV relativeFrom="topMargin">
              <wp:posOffset>10287000</wp:posOffset>
            </wp:positionV>
            <wp:extent cx="495300" cy="26670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8F6">
        <w:rPr>
          <w:rFonts w:ascii="Times New Roman" w:hAnsi="Times New Roman" w:cs="Times New Roman" w:hint="eastAsia"/>
          <w:color w:val="00B0F0"/>
          <w:sz w:val="36"/>
        </w:rPr>
        <w:t>4.</w:t>
      </w:r>
      <w:r w:rsidRPr="008528F6">
        <w:rPr>
          <w:rFonts w:ascii="Times New Roman" w:hAnsi="Times New Roman" w:cs="Times New Roman"/>
          <w:color w:val="00B0F0"/>
          <w:sz w:val="36"/>
        </w:rPr>
        <w:t>4</w:t>
      </w:r>
      <w:r w:rsidRPr="008528F6">
        <w:rPr>
          <w:rFonts w:ascii="Times New Roman" w:hAnsi="Times New Roman" w:cs="Times New Roman"/>
          <w:color w:val="00B0F0"/>
          <w:sz w:val="36"/>
        </w:rPr>
        <w:t>光的折射</w:t>
      </w:r>
    </w:p>
    <w:bookmarkEnd w:id="0"/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一、选择题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</w:t>
      </w:r>
      <w:r>
        <w:rPr>
          <w:rFonts w:ascii="Times New Roman" w:eastAsia="黑体" w:hAnsi="Times New Roman" w:cs="Times New Roman"/>
        </w:rPr>
        <w:t>．</w:t>
      </w:r>
      <w:r>
        <w:rPr>
          <w:rFonts w:ascii="Times New Roman" w:hAnsi="Times New Roman" w:cs="Times New Roman" w:hint="eastAsia"/>
        </w:rPr>
        <w:t xml:space="preserve"> </w:t>
      </w:r>
      <w:r w:rsidRPr="00267F11">
        <w:rPr>
          <w:rFonts w:ascii="Times New Roman" w:hAnsi="Times New Roman" w:cs="Times New Roman"/>
        </w:rPr>
        <w:t>如图所示的</w:t>
      </w:r>
      <w:r w:rsidRPr="00267F11">
        <w:rPr>
          <w:rFonts w:ascii="Times New Roman" w:hAnsi="Times New Roman" w:cs="Times New Roman" w:hint="eastAsia"/>
        </w:rPr>
        <w:t>光现象中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属于光的折射的是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D0DBC9" wp14:editId="648C6ED5">
            <wp:extent cx="2781300" cy="74295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76692" name="Picture 1" descr="J:\20秋教科物理八上学练考课件\9JXW147.EPS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一束光从空气斜射入水中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  <w:i/>
        </w:rPr>
        <w:t>MN</w:t>
      </w:r>
      <w:r w:rsidRPr="00267F11">
        <w:rPr>
          <w:rFonts w:ascii="Times New Roman" w:hAnsi="Times New Roman" w:cs="Times New Roman"/>
        </w:rPr>
        <w:t>为法线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由图可知折射角是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84BFC9" wp14:editId="51BE7D20">
            <wp:extent cx="1019175" cy="8382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62887" name="Picture 2" descr="J:\20秋教科物理八上学练考课件\21JWK121.EPS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∠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∠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∠</w:t>
      </w: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</w:t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hAnsi="宋体" w:cs="Times New Roman"/>
        </w:rPr>
        <w:t>∠</w:t>
      </w:r>
      <w:r w:rsidRPr="00267F11">
        <w:rPr>
          <w:rFonts w:ascii="Times New Roman" w:hAnsi="Times New Roman" w:cs="Times New Roman"/>
        </w:rPr>
        <w:t>4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当光从空气斜射到水面时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将同时发生反射和折射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图中能正确表示光的传播方向的是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D31F40" wp14:editId="25629FEF">
            <wp:extent cx="2895600" cy="981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8384" name="Picture 3" descr="J:\20秋教科物理八上学练考课件\3sdz62.EPS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由于视觉原因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用钢叉刺向水中的鱼往往难以成功。如图所示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能正确解释刺不到鱼的光路图是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9E6AD1" wp14:editId="7F74A957">
            <wp:extent cx="2895600" cy="7429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07925" name="Picture 4" descr="J:\20秋教科物理八上学练考课件\16JK124.EPS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射水鱼发现水面上的小昆虫后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从口中快速喷出一束水柱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将昆虫击落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图中能</w:t>
      </w:r>
      <w:r w:rsidRPr="00267F11">
        <w:rPr>
          <w:rFonts w:ascii="Times New Roman" w:hAnsi="Times New Roman" w:cs="Times New Roman" w:hint="eastAsia"/>
        </w:rPr>
        <w:t>表示射水鱼观察到小昆虫的光路是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917182" wp14:editId="1BBC484B">
            <wp:extent cx="981075" cy="5524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564" name="Picture 5" descr="J:\20秋教科物理八上学练考课件\AA2.EPS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12E2457" wp14:editId="0234CED6">
            <wp:extent cx="2867025" cy="6477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54525" name="Picture 6" descr="J:\20秋教科物理八上学练考课件\AA4.EPS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站在岸上的人看到平静的水面下有一静止的物体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如果他想用一束强光照亮物体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则应瞄准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EFA82E" wp14:editId="0B13CEA6">
            <wp:extent cx="962025" cy="6477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54403" name="Picture 7" descr="J:\20秋教科物理八上学练考课件\9jw83.EPS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看到的物体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看到的物体的下方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看到的物体的上方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看到的物体的前方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一束光斜射入容器中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</w:t>
      </w:r>
      <w:r w:rsidRPr="00267F11">
        <w:rPr>
          <w:rFonts w:ascii="Times New Roman" w:hAnsi="Times New Roman" w:cs="Times New Roman"/>
          <w:i/>
        </w:rPr>
        <w:t>S</w:t>
      </w:r>
      <w:r w:rsidRPr="00267F11">
        <w:rPr>
          <w:rFonts w:ascii="Times New Roman" w:hAnsi="Times New Roman" w:cs="Times New Roman"/>
        </w:rPr>
        <w:t>处形成一个光斑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在向容器里逐渐加满水的过程中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光斑将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EB69EF" wp14:editId="0F4BAF13">
            <wp:extent cx="993775" cy="747395"/>
            <wp:effectExtent l="19050" t="0" r="0" b="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24946" name="Picture 957" descr="J:\20秋教科物理八上学练考课件\AA4.T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向左移动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向右移动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先</w:t>
      </w:r>
      <w:r w:rsidRPr="00267F11">
        <w:rPr>
          <w:rFonts w:ascii="Times New Roman" w:hAnsi="Times New Roman" w:cs="Times New Roman" w:hint="eastAsia"/>
        </w:rPr>
        <w:t>向左移动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再向右移动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 w:rsidRPr="00267F11">
        <w:rPr>
          <w:rFonts w:ascii="Times New Roman" w:hAnsi="Times New Roman" w:cs="Times New Roman"/>
        </w:rPr>
        <w:t>仍在原来的位置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二、填空题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8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一束光在空气和玻璃两种介质的分界面上同时发生反射和折射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其中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是折射光线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反射角大小等于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  <w:i/>
        </w:rPr>
        <w:t>MM</w:t>
      </w:r>
      <w:r w:rsidRPr="00267F11">
        <w:rPr>
          <w:rFonts w:ascii="Times New Roman" w:hAnsi="Times New Roman" w:cs="Times New Roman"/>
        </w:rPr>
        <w:t>′</w:t>
      </w:r>
      <w:r w:rsidRPr="00267F11">
        <w:rPr>
          <w:rFonts w:ascii="Times New Roman" w:hAnsi="Times New Roman" w:cs="Times New Roman"/>
        </w:rPr>
        <w:t>上方是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空气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玻璃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8816AF" wp14:editId="30DB2CEA">
            <wp:extent cx="1181100" cy="8763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69877" name="Picture 8" descr="J:\20秋教科物理八上学练考课件\78JK158.EPS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硬币实验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人眼在杯子旁的某处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恰好看不见不透明杯子中的硬币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然后向杯子中倒入水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随着水面的升高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奇迹出现了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人眼能看见硬币了。这是因为光从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射向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时在水面处发生折射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从而使人看到了硬币的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实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虚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像。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56D1B7" wp14:editId="14B848FA">
            <wp:extent cx="643890" cy="898525"/>
            <wp:effectExtent l="19050" t="0" r="3810" b="0"/>
            <wp:docPr id="959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06135" name="Picture 959" descr="J:\20秋教科物理八上学练考课件\JLG88B.EP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夏季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当你在河岸边漫步时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有时会看到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鱼在云中游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的美景。你看到的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鱼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lastRenderedPageBreak/>
        <w:t>是由光的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形成的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你看到的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鱼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比真实的鱼位置要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深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浅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插入水中的筷子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在水中的部分看起来比实际位置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深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浅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是光从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中斜射入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中时发生了偏折的缘故。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D45D15" wp14:editId="7A03ECA8">
            <wp:extent cx="914400" cy="69532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54163" name="Picture 9" descr="J:\20秋教科物理八上学练考课件\78JK159.EPS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 xml:space="preserve"> </w:t>
      </w:r>
      <w:r w:rsidRPr="00267F11">
        <w:rPr>
          <w:rFonts w:ascii="Times New Roman" w:hAnsi="Times New Roman" w:cs="Times New Roman"/>
        </w:rPr>
        <w:t>诗句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大漠孤烟直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长河落日圆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给我们</w:t>
      </w:r>
      <w:r w:rsidRPr="00267F11">
        <w:rPr>
          <w:rFonts w:ascii="Times New Roman" w:hAnsi="Times New Roman" w:cs="Times New Roman" w:hint="eastAsia"/>
        </w:rPr>
        <w:t>展现了一幅美丽的画卷。其实诗人观察到的</w:t>
      </w:r>
      <w:r w:rsidRPr="00267F11">
        <w:rPr>
          <w:rFonts w:ascii="Times New Roman" w:hAnsi="Times New Roman" w:cs="Times New Roman"/>
        </w:rPr>
        <w:t>落日并非太阳的实际位置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而是太阳光经过不均匀的大气层时发生了</w:t>
      </w:r>
      <w:r w:rsidRPr="00267F11">
        <w:rPr>
          <w:rFonts w:ascii="Times New Roman" w:hAnsi="Times New Roman" w:cs="Times New Roman"/>
        </w:rPr>
        <w:t>________</w:t>
      </w:r>
      <w:r w:rsidRPr="00267F11">
        <w:rPr>
          <w:rFonts w:ascii="Times New Roman" w:hAnsi="Times New Roman" w:cs="Times New Roman"/>
        </w:rPr>
        <w:t>所形成的像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太阳实际在图中的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甲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乙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位置。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9AD6CE" wp14:editId="662F545B">
            <wp:extent cx="1600200" cy="8477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06020" name="Picture 10" descr="J:\20秋教科物理八上学练考课件\9JXW148.EPS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三、作图题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 xml:space="preserve"> </w:t>
      </w:r>
      <w:r w:rsidRPr="00267F11">
        <w:rPr>
          <w:rFonts w:ascii="Times New Roman" w:hAnsi="Times New Roman" w:cs="Times New Roman"/>
        </w:rPr>
        <w:t>按照题目要求作图：画出图中入射光线的折射光线。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C417C0" wp14:editId="3DD001C8">
            <wp:extent cx="990600" cy="6572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0569" name="Picture 11" descr="J:\20秋教科物理八上学练考课件\9JXW149.EPS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 xml:space="preserve"> </w:t>
      </w:r>
      <w:r w:rsidRPr="00267F1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水里的光源</w:t>
      </w:r>
      <w:r w:rsidRPr="00267F11">
        <w:rPr>
          <w:rFonts w:ascii="Times New Roman" w:hAnsi="Times New Roman" w:cs="Times New Roman"/>
          <w:i/>
        </w:rPr>
        <w:t>O</w:t>
      </w:r>
      <w:r w:rsidRPr="00267F11">
        <w:rPr>
          <w:rFonts w:ascii="Times New Roman" w:hAnsi="Times New Roman" w:cs="Times New Roman"/>
        </w:rPr>
        <w:t>发出的一条光线射向水面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在水面处发生反射和折射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反射光线经过</w:t>
      </w:r>
      <w:r w:rsidRPr="00267F11">
        <w:rPr>
          <w:rFonts w:ascii="Times New Roman" w:hAnsi="Times New Roman" w:cs="Times New Roman"/>
          <w:i/>
        </w:rPr>
        <w:t>P</w:t>
      </w:r>
      <w:r w:rsidRPr="00267F1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折射光线经过</w:t>
      </w:r>
      <w:r w:rsidRPr="00267F11">
        <w:rPr>
          <w:rFonts w:ascii="Times New Roman" w:hAnsi="Times New Roman" w:cs="Times New Roman"/>
          <w:i/>
        </w:rPr>
        <w:t>A</w:t>
      </w:r>
      <w:r w:rsidRPr="00267F11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请在图中先通过作图找出水面处的反</w:t>
      </w:r>
      <w:r w:rsidRPr="00267F11">
        <w:rPr>
          <w:rFonts w:ascii="Times New Roman" w:hAnsi="Times New Roman" w:cs="Times New Roman" w:hint="eastAsia"/>
        </w:rPr>
        <w:t>射点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再作出入射光线、反射光线和折射光线。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E1381C" wp14:editId="2E327DF0">
            <wp:extent cx="1228725" cy="7239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80006" name="Picture 12" descr="J:\20秋教科物理八上学练考课件\9JXW151.EPS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  <w:r w:rsidRPr="00267F11">
        <w:rPr>
          <w:rFonts w:ascii="Times New Roman" w:eastAsia="黑体" w:hAnsi="Times New Roman" w:cs="Times New Roman"/>
        </w:rPr>
        <w:t>四、实验探究题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15</w:t>
      </w:r>
      <w:r>
        <w:rPr>
          <w:rFonts w:ascii="Times New Roman" w:eastAsia="黑体" w:hAnsi="Times New Roman" w:cs="Times New Roman"/>
        </w:rPr>
        <w:t>．</w:t>
      </w:r>
      <w:r w:rsidRPr="00267F11">
        <w:rPr>
          <w:rFonts w:ascii="Times New Roman" w:hAnsi="Times New Roman" w:cs="Times New Roman"/>
        </w:rPr>
        <w:t>小文在探究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光的折射规律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将光从空气分别斜射入玻璃和水中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其实验过程如下。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实验一：将光从空气斜射入玻璃中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①</w:t>
      </w:r>
      <w:r w:rsidRPr="00267F11">
        <w:rPr>
          <w:rFonts w:ascii="Times New Roman" w:hAnsi="Times New Roman" w:cs="Times New Roman"/>
        </w:rPr>
        <w:t>将半圆形玻璃砖放在标有角度的圆盘上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如图</w:t>
      </w:r>
      <w:r w:rsidRPr="00267F11">
        <w:rPr>
          <w:rFonts w:ascii="Times New Roman" w:hAnsi="Times New Roman" w:cs="Times New Roman"/>
        </w:rPr>
        <w:t>15</w:t>
      </w:r>
      <w:r w:rsidRPr="00267F11">
        <w:rPr>
          <w:rFonts w:ascii="Times New Roman" w:hAnsi="Times New Roman" w:cs="Times New Roman"/>
        </w:rPr>
        <w:t>－</w:t>
      </w:r>
      <w:r w:rsidRPr="00267F11">
        <w:rPr>
          <w:rFonts w:ascii="Times New Roman" w:hAnsi="Times New Roman" w:cs="Times New Roman"/>
        </w:rPr>
        <w:t>K</w:t>
      </w:r>
      <w:r w:rsidRPr="00267F11">
        <w:rPr>
          <w:rFonts w:ascii="Times New Roman" w:hAnsi="Times New Roman" w:cs="Times New Roman"/>
        </w:rPr>
        <w:t>－</w:t>
      </w:r>
      <w:r w:rsidRPr="00267F11">
        <w:rPr>
          <w:rFonts w:ascii="Times New Roman" w:hAnsi="Times New Roman" w:cs="Times New Roman"/>
        </w:rPr>
        <w:t>15</w:t>
      </w:r>
      <w:r w:rsidRPr="00267F11">
        <w:rPr>
          <w:rFonts w:ascii="Times New Roman" w:hAnsi="Times New Roman" w:cs="Times New Roman"/>
        </w:rPr>
        <w:t>甲所示。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②</w:t>
      </w:r>
      <w:r w:rsidRPr="00267F11">
        <w:rPr>
          <w:rFonts w:ascii="Times New Roman" w:hAnsi="Times New Roman" w:cs="Times New Roman"/>
        </w:rPr>
        <w:t>将一束激光从空气斜射向玻璃砖的圆心</w:t>
      </w:r>
      <w:r w:rsidRPr="00267F11">
        <w:rPr>
          <w:rFonts w:ascii="Times New Roman" w:hAnsi="Times New Roman" w:cs="Times New Roman"/>
          <w:i/>
        </w:rPr>
        <w:t>O</w:t>
      </w:r>
      <w:r w:rsidRPr="00267F11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激光在</w:t>
      </w:r>
      <w:r w:rsidRPr="00267F11">
        <w:rPr>
          <w:rFonts w:ascii="Times New Roman" w:hAnsi="Times New Roman" w:cs="Times New Roman"/>
          <w:i/>
        </w:rPr>
        <w:t>O</w:t>
      </w:r>
      <w:r w:rsidRPr="00267F11">
        <w:rPr>
          <w:rFonts w:ascii="Times New Roman" w:hAnsi="Times New Roman" w:cs="Times New Roman"/>
        </w:rPr>
        <w:t>处发生折射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记录入射角和</w:t>
      </w:r>
      <w:r w:rsidRPr="00267F11">
        <w:rPr>
          <w:rFonts w:ascii="Times New Roman" w:hAnsi="Times New Roman" w:cs="Times New Roman"/>
        </w:rPr>
        <w:lastRenderedPageBreak/>
        <w:t>折射</w:t>
      </w:r>
      <w:r w:rsidRPr="00267F11">
        <w:rPr>
          <w:rFonts w:ascii="Times New Roman" w:hAnsi="Times New Roman" w:cs="Times New Roman" w:hint="eastAsia"/>
        </w:rPr>
        <w:t>角。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 w:hint="eastAsia"/>
        </w:rPr>
        <w:t>③</w:t>
      </w:r>
      <w:r w:rsidRPr="00267F11">
        <w:rPr>
          <w:rFonts w:ascii="Times New Roman" w:hAnsi="Times New Roman" w:cs="Times New Roman" w:hint="eastAsia"/>
        </w:rPr>
        <w:t>逐渐增大入射角</w:t>
      </w:r>
      <w:r>
        <w:rPr>
          <w:rFonts w:ascii="Times New Roman" w:hAnsi="Times New Roman" w:cs="Times New Roman" w:hint="eastAsia"/>
        </w:rPr>
        <w:t>，</w:t>
      </w:r>
      <w:r w:rsidRPr="00267F11">
        <w:rPr>
          <w:rFonts w:ascii="Times New Roman" w:hAnsi="Times New Roman" w:cs="Times New Roman" w:hint="eastAsia"/>
        </w:rPr>
        <w:t>重复步骤</w:t>
      </w:r>
      <w:r w:rsidRPr="00267F11">
        <w:rPr>
          <w:rFonts w:hAnsi="宋体" w:cs="Times New Roman" w:hint="eastAsia"/>
        </w:rPr>
        <w:t>②</w:t>
      </w:r>
      <w:r w:rsidRPr="00267F11">
        <w:rPr>
          <w:rFonts w:ascii="Times New Roman" w:hAnsi="Times New Roman" w:cs="Times New Roman" w:hint="eastAsia"/>
        </w:rPr>
        <w:t>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 w:hint="eastAsia"/>
        </w:rPr>
        <w:t>实验所测数据如表一所示。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表一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6"/>
        <w:gridCol w:w="585"/>
        <w:gridCol w:w="690"/>
        <w:gridCol w:w="690"/>
        <w:gridCol w:w="690"/>
      </w:tblGrid>
      <w:tr w:rsidR="008528F6" w:rsidTr="00D73353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实验次数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4</w:t>
            </w:r>
          </w:p>
        </w:tc>
      </w:tr>
      <w:tr w:rsidR="008528F6" w:rsidTr="00D73353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入射角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30°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45°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60°</w:t>
            </w:r>
          </w:p>
        </w:tc>
      </w:tr>
      <w:tr w:rsidR="008528F6" w:rsidTr="00D73353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玻璃中折射角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17°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24°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30°</w:t>
            </w:r>
          </w:p>
        </w:tc>
      </w:tr>
    </w:tbl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162C17" wp14:editId="07A64846">
            <wp:extent cx="1809750" cy="1104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48045" name="Picture 13" descr="J:\20秋教科物理八上学练考课件\16JK125.EPS"/>
                    <pic:cNvPicPr>
                      <a:picLocks noChangeAspect="1" noChangeArrowheads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实验二：将光从空气斜射入水中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①</w:t>
      </w:r>
      <w:r w:rsidRPr="00267F11">
        <w:rPr>
          <w:rFonts w:ascii="Times New Roman" w:hAnsi="Times New Roman" w:cs="Times New Roman"/>
        </w:rPr>
        <w:t>将标有角度的圆盘按如图乙所示放置。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②</w:t>
      </w:r>
      <w:r w:rsidRPr="00267F11">
        <w:rPr>
          <w:rFonts w:ascii="Times New Roman" w:hAnsi="Times New Roman" w:cs="Times New Roman"/>
        </w:rPr>
        <w:t>将一束激光从空气射向水面</w:t>
      </w:r>
      <w:r w:rsidRPr="00267F11">
        <w:rPr>
          <w:rFonts w:ascii="Times New Roman" w:hAnsi="Times New Roman" w:cs="Times New Roman"/>
          <w:i/>
        </w:rPr>
        <w:t>O</w:t>
      </w:r>
      <w:r w:rsidRPr="00267F11">
        <w:rPr>
          <w:rFonts w:ascii="Times New Roman" w:hAnsi="Times New Roman" w:cs="Times New Roman"/>
        </w:rPr>
        <w:t>′</w:t>
      </w:r>
      <w:r w:rsidRPr="00267F11"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激光在</w:t>
      </w:r>
      <w:r w:rsidRPr="00267F11">
        <w:rPr>
          <w:rFonts w:ascii="Times New Roman" w:hAnsi="Times New Roman" w:cs="Times New Roman"/>
          <w:i/>
        </w:rPr>
        <w:t>O</w:t>
      </w:r>
      <w:r w:rsidRPr="00267F11">
        <w:rPr>
          <w:rFonts w:ascii="Times New Roman" w:hAnsi="Times New Roman" w:cs="Times New Roman"/>
        </w:rPr>
        <w:t>′</w:t>
      </w:r>
      <w:r w:rsidRPr="00267F11">
        <w:rPr>
          <w:rFonts w:ascii="Times New Roman" w:hAnsi="Times New Roman" w:cs="Times New Roman"/>
        </w:rPr>
        <w:t>处发生折射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记录入射角和折射角。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hAnsi="宋体" w:cs="Times New Roman"/>
        </w:rPr>
        <w:t>③</w:t>
      </w:r>
      <w:r w:rsidRPr="00267F11">
        <w:rPr>
          <w:rFonts w:ascii="Times New Roman" w:hAnsi="Times New Roman" w:cs="Times New Roman"/>
        </w:rPr>
        <w:t>逐渐增大入射角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重复步骤</w:t>
      </w:r>
      <w:r w:rsidRPr="00267F11">
        <w:rPr>
          <w:rFonts w:hAnsi="宋体" w:cs="Times New Roman"/>
        </w:rPr>
        <w:t>②</w:t>
      </w:r>
      <w:r w:rsidRPr="00267F11">
        <w:rPr>
          <w:rFonts w:ascii="Times New Roman" w:hAnsi="Times New Roman" w:cs="Times New Roman"/>
        </w:rPr>
        <w:t>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实验所测数据如表二所示。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表二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585"/>
        <w:gridCol w:w="690"/>
        <w:gridCol w:w="690"/>
        <w:gridCol w:w="690"/>
      </w:tblGrid>
      <w:tr w:rsidR="008528F6" w:rsidTr="00D7335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实验次数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4</w:t>
            </w:r>
          </w:p>
        </w:tc>
      </w:tr>
      <w:tr w:rsidR="008528F6" w:rsidTr="00D7335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入射角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30°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45°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60°</w:t>
            </w:r>
          </w:p>
        </w:tc>
      </w:tr>
      <w:tr w:rsidR="008528F6" w:rsidTr="00D7335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水中折射角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0°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22°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Pr="00267F11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267F11">
              <w:rPr>
                <w:rFonts w:ascii="Times New Roman" w:hAnsi="Times New Roman" w:cs="Times New Roman"/>
              </w:rPr>
              <w:t>35°</w:t>
            </w:r>
          </w:p>
        </w:tc>
        <w:tc>
          <w:tcPr>
            <w:tcW w:w="690" w:type="dxa"/>
            <w:shd w:val="clear" w:color="auto" w:fill="auto"/>
            <w:vAlign w:val="center"/>
          </w:tcPr>
          <w:p w:rsidR="008528F6" w:rsidRDefault="008528F6" w:rsidP="00D73353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67F11">
              <w:rPr>
                <w:rFonts w:ascii="Times New Roman" w:hAnsi="Times New Roman" w:cs="Times New Roman"/>
              </w:rPr>
              <w:t>40°</w:t>
            </w:r>
          </w:p>
        </w:tc>
      </w:tr>
    </w:tbl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67F11">
        <w:rPr>
          <w:rFonts w:ascii="Times New Roman" w:hAnsi="Times New Roman" w:cs="Times New Roman"/>
        </w:rPr>
        <w:t>分析以上数据可得：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当光从空气垂直入射到其他透明介质中时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传播方向</w:t>
      </w:r>
      <w:r w:rsidRPr="00267F11">
        <w:rPr>
          <w:rFonts w:ascii="Times New Roman" w:hAnsi="Times New Roman" w:cs="Times New Roman"/>
        </w:rPr>
        <w:t>________________</w:t>
      </w:r>
      <w:r w:rsidRPr="00267F11">
        <w:rPr>
          <w:rFonts w:ascii="Times New Roman" w:hAnsi="Times New Roman" w:cs="Times New Roman"/>
        </w:rPr>
        <w:t>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当光从空气斜射入玻璃或水中时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折射角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大于</w:t>
      </w:r>
      <w:r w:rsidRPr="00267F11">
        <w:rPr>
          <w:rFonts w:hAnsi="宋体" w:cs="Times New Roman"/>
        </w:rPr>
        <w:t>”“</w:t>
      </w:r>
      <w:r w:rsidRPr="00267F11">
        <w:rPr>
          <w:rFonts w:ascii="Times New Roman" w:hAnsi="Times New Roman" w:cs="Times New Roman"/>
        </w:rPr>
        <w:t>等于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小于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入射角。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当光以相同的入射角斜射入不同的介质中时</w:t>
      </w:r>
      <w:r>
        <w:rPr>
          <w:rFonts w:ascii="Times New Roman" w:hAnsi="Times New Roman" w:cs="Times New Roman"/>
        </w:rPr>
        <w:t>，</w:t>
      </w:r>
      <w:r w:rsidRPr="00267F11">
        <w:rPr>
          <w:rFonts w:ascii="Times New Roman" w:hAnsi="Times New Roman" w:cs="Times New Roman"/>
        </w:rPr>
        <w:t>折射角</w:t>
      </w:r>
      <w:r w:rsidRPr="00267F1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267F11">
        <w:rPr>
          <w:rFonts w:ascii="Times New Roman" w:hAnsi="Times New Roman" w:cs="Times New Roman"/>
        </w:rPr>
        <w:t>选填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相等</w:t>
      </w:r>
      <w:r w:rsidRPr="00267F11">
        <w:rPr>
          <w:rFonts w:hAnsi="宋体" w:cs="Times New Roman"/>
        </w:rPr>
        <w:t>”</w:t>
      </w:r>
      <w:r w:rsidRPr="00267F11">
        <w:rPr>
          <w:rFonts w:ascii="Times New Roman" w:hAnsi="Times New Roman" w:cs="Times New Roman"/>
        </w:rPr>
        <w:t>或</w:t>
      </w:r>
      <w:r w:rsidRPr="00267F11">
        <w:rPr>
          <w:rFonts w:hAnsi="宋体" w:cs="Times New Roman"/>
        </w:rPr>
        <w:t>“</w:t>
      </w:r>
      <w:r w:rsidRPr="00267F11">
        <w:rPr>
          <w:rFonts w:ascii="Times New Roman" w:hAnsi="Times New Roman" w:cs="Times New Roman"/>
        </w:rPr>
        <w:t>不相等</w:t>
      </w:r>
      <w:r w:rsidRPr="00267F1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267F11">
        <w:rPr>
          <w:rFonts w:ascii="Times New Roman" w:hAnsi="Times New Roman" w:cs="Times New Roman"/>
        </w:rPr>
        <w:t>。</w:t>
      </w:r>
    </w:p>
    <w:p w:rsidR="008528F6" w:rsidRDefault="008528F6" w:rsidP="008528F6">
      <w:pPr>
        <w:widowControl/>
        <w:jc w:val="left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/>
          <w:sz w:val="30"/>
          <w:szCs w:val="30"/>
        </w:rPr>
        <w:br w:type="page"/>
      </w:r>
    </w:p>
    <w:p w:rsidR="008528F6" w:rsidRDefault="008528F6" w:rsidP="008528F6">
      <w:pPr>
        <w:pStyle w:val="a5"/>
        <w:jc w:val="center"/>
        <w:rPr>
          <w:rFonts w:ascii="黑体" w:eastAsia="黑体" w:hAnsi="黑体" w:cs="黑体"/>
          <w:b/>
          <w:sz w:val="30"/>
          <w:szCs w:val="30"/>
        </w:rPr>
      </w:pPr>
      <w:r>
        <w:rPr>
          <w:rFonts w:ascii="黑体" w:eastAsia="黑体" w:hAnsi="黑体" w:cs="黑体" w:hint="eastAsia"/>
          <w:b/>
          <w:sz w:val="30"/>
          <w:szCs w:val="30"/>
        </w:rPr>
        <w:lastRenderedPageBreak/>
        <w:t>参考答案与部分提示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已知</w:t>
      </w:r>
      <w:r w:rsidRPr="005F16A1">
        <w:rPr>
          <w:rFonts w:ascii="Times New Roman" w:hAnsi="Times New Roman" w:cs="Times New Roman"/>
        </w:rPr>
        <w:t>MN</w:t>
      </w:r>
      <w:r w:rsidRPr="005F16A1">
        <w:rPr>
          <w:rFonts w:ascii="Times New Roman" w:hAnsi="Times New Roman" w:cs="Times New Roman"/>
        </w:rPr>
        <w:t>是法线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入射角是入射光线与法线的夹角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 w:rsidRPr="005F16A1">
        <w:rPr>
          <w:rFonts w:hAnsi="宋体" w:cs="Times New Roman"/>
        </w:rPr>
        <w:t>∠</w:t>
      </w:r>
      <w:r w:rsidRPr="005F16A1">
        <w:rPr>
          <w:rFonts w:ascii="Times New Roman" w:hAnsi="Times New Roman" w:cs="Times New Roman"/>
        </w:rPr>
        <w:t>2</w:t>
      </w:r>
      <w:r w:rsidRPr="005F16A1">
        <w:rPr>
          <w:rFonts w:ascii="Times New Roman" w:hAnsi="Times New Roman" w:cs="Times New Roman"/>
        </w:rPr>
        <w:t>是入射角；折射角是折射光线与法线的夹角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 w:rsidRPr="005F16A1">
        <w:rPr>
          <w:rFonts w:hAnsi="宋体" w:cs="Times New Roman"/>
        </w:rPr>
        <w:t>∠</w:t>
      </w:r>
      <w:r w:rsidRPr="005F16A1">
        <w:rPr>
          <w:rFonts w:ascii="Times New Roman" w:hAnsi="Times New Roman" w:cs="Times New Roman"/>
        </w:rPr>
        <w:t>4</w:t>
      </w:r>
      <w:r w:rsidRPr="005F16A1">
        <w:rPr>
          <w:rFonts w:ascii="Times New Roman" w:hAnsi="Times New Roman" w:cs="Times New Roman"/>
        </w:rPr>
        <w:t>是折射角。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 xml:space="preserve">　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D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我们看到水中的物体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是来自物体的光经水面折射以后进入了我们的眼睛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 w:hint="eastAsia"/>
        </w:rPr>
        <w:t>如果用一束光照此物体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根据光传播路径的可逆性</w:t>
      </w:r>
      <w:r>
        <w:rPr>
          <w:rFonts w:ascii="Times New Roman" w:hAnsi="Times New Roman" w:cs="Times New Roman" w:hint="eastAsia"/>
        </w:rPr>
        <w:t>，</w:t>
      </w:r>
      <w:r w:rsidRPr="005F16A1">
        <w:rPr>
          <w:rFonts w:ascii="Times New Roman" w:hAnsi="Times New Roman" w:cs="Times New Roman" w:hint="eastAsia"/>
        </w:rPr>
        <w:t>只要逆着原来光传播的方向照射就可以了。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加水前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光在空气中沿直线传播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在容器底部形成光斑</w:t>
      </w:r>
      <w:r w:rsidRPr="005F16A1">
        <w:rPr>
          <w:rFonts w:ascii="Times New Roman" w:hAnsi="Times New Roman" w:cs="Times New Roman"/>
        </w:rPr>
        <w:t>S</w:t>
      </w:r>
      <w:r w:rsidRPr="005F16A1">
        <w:rPr>
          <w:rFonts w:ascii="Times New Roman" w:hAnsi="Times New Roman" w:cs="Times New Roman"/>
        </w:rPr>
        <w:t>；往容器中逐渐加水时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光便由空气斜射入水中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会发生折射现象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且折射角小于入射角。当加水至图中</w:t>
      </w:r>
      <w:r w:rsidRPr="005F16A1">
        <w:rPr>
          <w:rFonts w:ascii="Times New Roman" w:hAnsi="Times New Roman" w:cs="Times New Roman"/>
        </w:rPr>
        <w:t>AA′</w:t>
      </w:r>
      <w:r w:rsidRPr="005F16A1">
        <w:rPr>
          <w:rFonts w:ascii="Times New Roman" w:hAnsi="Times New Roman" w:cs="Times New Roman"/>
        </w:rPr>
        <w:t>处时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入射点为</w:t>
      </w:r>
      <w:r w:rsidRPr="005F16A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过点</w:t>
      </w:r>
      <w:r w:rsidRPr="005F16A1">
        <w:rPr>
          <w:rFonts w:ascii="Times New Roman" w:hAnsi="Times New Roman" w:cs="Times New Roman"/>
        </w:rPr>
        <w:t>O</w:t>
      </w:r>
      <w:r w:rsidRPr="005F16A1">
        <w:rPr>
          <w:rFonts w:ascii="Times New Roman" w:hAnsi="Times New Roman" w:cs="Times New Roman"/>
        </w:rPr>
        <w:t>的光线经水折射后在容器底部形成光斑</w:t>
      </w:r>
      <w:r w:rsidRPr="005F16A1">
        <w:rPr>
          <w:rFonts w:ascii="Times New Roman" w:hAnsi="Times New Roman" w:cs="Times New Roman"/>
        </w:rPr>
        <w:t>S′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可见光斑向左移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继续加水至</w:t>
      </w:r>
      <w:r w:rsidRPr="005F16A1">
        <w:rPr>
          <w:rFonts w:ascii="Times New Roman" w:hAnsi="Times New Roman" w:cs="Times New Roman"/>
        </w:rPr>
        <w:t>BB′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同样画出折射光线形成的光斑</w:t>
      </w:r>
      <w:r w:rsidRPr="005F16A1">
        <w:rPr>
          <w:rFonts w:ascii="Times New Roman" w:hAnsi="Times New Roman" w:cs="Times New Roman"/>
        </w:rPr>
        <w:t>S″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由此可见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光斑逐渐向左移动。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2F57B6" wp14:editId="60449005">
            <wp:extent cx="1257300" cy="77152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0729" name="Picture 27" descr="J:\20秋教科物理八上学练考课件\DA1.EPS"/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OC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空气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因为在光发生反射时反射角等于入射角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 w:rsidRPr="005F16A1">
        <w:rPr>
          <w:rFonts w:ascii="Times New Roman" w:hAnsi="Times New Roman" w:cs="Times New Roman"/>
        </w:rPr>
        <w:t>AO</w:t>
      </w:r>
      <w:r w:rsidRPr="005F16A1">
        <w:rPr>
          <w:rFonts w:ascii="Times New Roman" w:hAnsi="Times New Roman" w:cs="Times New Roman"/>
        </w:rPr>
        <w:t>、</w:t>
      </w:r>
      <w:r w:rsidRPr="005F16A1">
        <w:rPr>
          <w:rFonts w:ascii="Times New Roman" w:hAnsi="Times New Roman" w:cs="Times New Roman"/>
        </w:rPr>
        <w:t>BO</w:t>
      </w:r>
      <w:r w:rsidRPr="005F16A1">
        <w:rPr>
          <w:rFonts w:ascii="Times New Roman" w:hAnsi="Times New Roman" w:cs="Times New Roman"/>
        </w:rPr>
        <w:t>中一条为入射光线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一条为反射光线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图中</w:t>
      </w:r>
      <w:r w:rsidRPr="005F16A1">
        <w:rPr>
          <w:rFonts w:ascii="Times New Roman" w:hAnsi="Times New Roman" w:cs="Times New Roman"/>
        </w:rPr>
        <w:t>N′N</w:t>
      </w:r>
      <w:r w:rsidRPr="005F16A1">
        <w:rPr>
          <w:rFonts w:ascii="Times New Roman" w:hAnsi="Times New Roman" w:cs="Times New Roman"/>
        </w:rPr>
        <w:t>为法线；再根据折射光线与入射光线分居在法线两侧且在两种介质中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</w:t>
      </w:r>
      <w:r w:rsidRPr="005F16A1">
        <w:rPr>
          <w:rFonts w:ascii="Times New Roman" w:hAnsi="Times New Roman" w:cs="Times New Roman"/>
        </w:rPr>
        <w:t>OC</w:t>
      </w:r>
      <w:r w:rsidRPr="005F16A1">
        <w:rPr>
          <w:rFonts w:ascii="Times New Roman" w:hAnsi="Times New Roman" w:cs="Times New Roman"/>
        </w:rPr>
        <w:t>为折射光线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那么</w:t>
      </w:r>
      <w:r w:rsidRPr="005F16A1">
        <w:rPr>
          <w:rFonts w:ascii="Times New Roman" w:hAnsi="Times New Roman" w:cs="Times New Roman"/>
        </w:rPr>
        <w:t>AO</w:t>
      </w:r>
      <w:r w:rsidRPr="005F16A1">
        <w:rPr>
          <w:rFonts w:ascii="Times New Roman" w:hAnsi="Times New Roman" w:cs="Times New Roman"/>
        </w:rPr>
        <w:t>为入射光线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OB</w:t>
      </w:r>
      <w:r w:rsidRPr="005F16A1">
        <w:rPr>
          <w:rFonts w:ascii="Times New Roman" w:hAnsi="Times New Roman" w:cs="Times New Roman"/>
        </w:rPr>
        <w:t>为反射光线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图中的</w:t>
      </w:r>
      <w:r w:rsidRPr="005F16A1">
        <w:rPr>
          <w:rFonts w:ascii="Times New Roman" w:hAnsi="Times New Roman" w:cs="Times New Roman"/>
        </w:rPr>
        <w:t>MM′</w:t>
      </w:r>
      <w:r w:rsidRPr="005F16A1">
        <w:rPr>
          <w:rFonts w:ascii="Times New Roman" w:hAnsi="Times New Roman" w:cs="Times New Roman"/>
        </w:rPr>
        <w:t>是界面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则</w:t>
      </w:r>
      <w:r w:rsidRPr="005F16A1">
        <w:rPr>
          <w:rFonts w:hAnsi="宋体" w:cs="Times New Roman"/>
        </w:rPr>
        <w:t>∠</w:t>
      </w:r>
      <w:r w:rsidRPr="005F16A1">
        <w:rPr>
          <w:rFonts w:ascii="Times New Roman" w:hAnsi="Times New Roman" w:cs="Times New Roman"/>
        </w:rPr>
        <w:t>BON′</w:t>
      </w:r>
      <w:r w:rsidRPr="005F16A1">
        <w:rPr>
          <w:rFonts w:ascii="Times New Roman" w:hAnsi="Times New Roman" w:cs="Times New Roman"/>
        </w:rPr>
        <w:t>为反射角等于</w:t>
      </w:r>
      <w:r w:rsidRPr="005F16A1">
        <w:rPr>
          <w:rFonts w:ascii="Times New Roman" w:hAnsi="Times New Roman" w:cs="Times New Roman"/>
        </w:rPr>
        <w:t>30°</w:t>
      </w:r>
      <w:r w:rsidRPr="005F16A1">
        <w:rPr>
          <w:rFonts w:ascii="Times New Roman" w:hAnsi="Times New Roman" w:cs="Times New Roman"/>
        </w:rPr>
        <w:t>；由于折射角大于入射角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故图中</w:t>
      </w:r>
      <w:r w:rsidRPr="005F16A1">
        <w:rPr>
          <w:rFonts w:ascii="Times New Roman" w:hAnsi="Times New Roman" w:cs="Times New Roman"/>
        </w:rPr>
        <w:t>MM′</w:t>
      </w:r>
      <w:r w:rsidRPr="005F16A1">
        <w:rPr>
          <w:rFonts w:ascii="Times New Roman" w:hAnsi="Times New Roman" w:cs="Times New Roman"/>
        </w:rPr>
        <w:t>上方是空气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下方是玻璃。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空气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虚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折射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虚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浅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鱼反射的光线由水中进入空气时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在水面处发生折射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折射角大于入射角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折射光线进入人眼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人眼会逆着折射光线的方向看去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看到的是鱼变浅了的虚像。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浅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空气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插入水中的筷子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由于筷子反射的光线从水中斜射入空气中时发生了折射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传</w:t>
      </w:r>
      <w:r w:rsidRPr="005F16A1">
        <w:rPr>
          <w:rFonts w:ascii="Times New Roman" w:hAnsi="Times New Roman" w:cs="Times New Roman"/>
        </w:rPr>
        <w:lastRenderedPageBreak/>
        <w:t>播方向发生了偏折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折射光线远离法线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折射角大于入射角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所以看到筷子在水中的部分变浅。此时看到的是筷子的虚像。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折射</w:t>
      </w:r>
      <w:r>
        <w:rPr>
          <w:rFonts w:ascii="Times New Roman" w:hAnsi="Times New Roman" w:cs="Times New Roman"/>
        </w:rPr>
        <w:t xml:space="preserve">　</w:t>
      </w:r>
      <w:r w:rsidRPr="005F16A1">
        <w:rPr>
          <w:rFonts w:ascii="Times New Roman" w:hAnsi="Times New Roman" w:cs="Times New Roman"/>
        </w:rPr>
        <w:t>乙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5F16A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 </w:t>
      </w:r>
      <w:r w:rsidRPr="005F16A1">
        <w:rPr>
          <w:rFonts w:ascii="Times New Roman" w:hAnsi="Times New Roman" w:cs="Times New Roman"/>
        </w:rPr>
        <w:t>太阳落山时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太阳的实际位置在地平线以下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但太阳光经过不均匀的大气层时发生了折射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通过折射我们看见了太阳的虚像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即观察到的落日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/>
        </w:rPr>
        <w:t>，</w:t>
      </w:r>
      <w:r w:rsidRPr="005F16A1">
        <w:rPr>
          <w:rFonts w:ascii="Times New Roman" w:hAnsi="Times New Roman" w:cs="Times New Roman"/>
        </w:rPr>
        <w:t>太阳的实际位置在图中的乙位置。</w:t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15604C8" wp14:editId="1C0234E4">
            <wp:extent cx="895350" cy="6572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8150" name="Picture 28" descr="J:\20秋教科物理八上学练考课件\9JXW150.EPS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5F16A1">
        <w:rPr>
          <w:rFonts w:ascii="Times New Roman" w:hAnsi="Times New Roman" w:cs="Times New Roman"/>
        </w:rPr>
        <w:t>如图所示</w:t>
      </w:r>
    </w:p>
    <w:p w:rsidR="008528F6" w:rsidRDefault="008528F6" w:rsidP="008528F6">
      <w:pPr>
        <w:pStyle w:val="a5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B3C634" wp14:editId="5AC77548">
            <wp:extent cx="1228725" cy="800100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59676" name="Picture 29" descr="J:\20秋教科物理八上学练考课件\9JXW152.EPS"/>
                    <pic:cNvPicPr>
                      <a:picLocks noChangeAspect="1" noChangeArrowheads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6" w:rsidRDefault="008528F6" w:rsidP="008528F6">
      <w:pPr>
        <w:pStyle w:val="a5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F16A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不发生改变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小于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5F16A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F16A1">
        <w:rPr>
          <w:rFonts w:ascii="Times New Roman" w:hAnsi="Times New Roman" w:cs="Times New Roman"/>
        </w:rPr>
        <w:t>不相等</w:t>
      </w:r>
    </w:p>
    <w:p w:rsidR="009465EE" w:rsidRPr="008528F6" w:rsidRDefault="009465EE" w:rsidP="00CA78F8"/>
    <w:sectPr w:rsidR="009465EE" w:rsidRPr="008528F6">
      <w:head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73D" w:rsidRDefault="00FC473D" w:rsidP="009964DA">
      <w:r>
        <w:separator/>
      </w:r>
    </w:p>
  </w:endnote>
  <w:endnote w:type="continuationSeparator" w:id="0">
    <w:p w:rsidR="00FC473D" w:rsidRDefault="00FC473D" w:rsidP="0099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73D" w:rsidRDefault="00FC473D" w:rsidP="009964DA">
      <w:r>
        <w:separator/>
      </w:r>
    </w:p>
  </w:footnote>
  <w:footnote w:type="continuationSeparator" w:id="0">
    <w:p w:rsidR="00FC473D" w:rsidRDefault="00FC473D" w:rsidP="0099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4DA" w:rsidRDefault="0055656A">
    <w:pPr>
      <w:pStyle w:val="a3"/>
    </w:pPr>
    <w:r>
      <w:rPr>
        <w:rFonts w:hint="eastAsia"/>
      </w:rPr>
      <w:t>202</w:t>
    </w:r>
    <w:r w:rsidR="009964DA" w:rsidRPr="009964DA">
      <w:rPr>
        <w:rFonts w:hint="eastAsia"/>
      </w:rPr>
      <w:t>0</w:t>
    </w:r>
    <w:r w:rsidR="009964DA" w:rsidRPr="009964DA">
      <w:rPr>
        <w:rFonts w:hint="eastAsia"/>
      </w:rPr>
      <w:t>秋教科版八年级物理上学期课时同步练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51"/>
    <w:rsid w:val="00034022"/>
    <w:rsid w:val="001F2707"/>
    <w:rsid w:val="001F6654"/>
    <w:rsid w:val="00244F4C"/>
    <w:rsid w:val="002553E4"/>
    <w:rsid w:val="00421685"/>
    <w:rsid w:val="005462A8"/>
    <w:rsid w:val="0055656A"/>
    <w:rsid w:val="007F64D3"/>
    <w:rsid w:val="008528F6"/>
    <w:rsid w:val="009465EE"/>
    <w:rsid w:val="009964DA"/>
    <w:rsid w:val="009F5E6A"/>
    <w:rsid w:val="00A82A71"/>
    <w:rsid w:val="00C75765"/>
    <w:rsid w:val="00CA78F8"/>
    <w:rsid w:val="00D04427"/>
    <w:rsid w:val="00D24471"/>
    <w:rsid w:val="00D93D74"/>
    <w:rsid w:val="00DB5551"/>
    <w:rsid w:val="00DB61BE"/>
    <w:rsid w:val="00F718AB"/>
    <w:rsid w:val="00FC07D8"/>
    <w:rsid w:val="00FC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D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964DA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996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qFormat/>
    <w:rsid w:val="009964D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964D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9964D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64DA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Plain Text"/>
    <w:basedOn w:val="a"/>
    <w:link w:val="Char1"/>
    <w:uiPriority w:val="99"/>
    <w:qFormat/>
    <w:rsid w:val="009964DA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link w:val="a5"/>
    <w:uiPriority w:val="99"/>
    <w:qFormat/>
    <w:rsid w:val="009964DA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qFormat/>
    <w:rsid w:val="009964DA"/>
    <w:rPr>
      <w:sz w:val="18"/>
      <w:szCs w:val="18"/>
    </w:rPr>
  </w:style>
  <w:style w:type="character" w:customStyle="1" w:styleId="Char2">
    <w:name w:val="批注框文本 Char"/>
    <w:basedOn w:val="a0"/>
    <w:link w:val="a6"/>
    <w:qFormat/>
    <w:rsid w:val="009964DA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qFormat/>
    <w:rsid w:val="009964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file:///J:\20&#31179;&#25945;&#31185;&#29289;&#29702;&#20843;&#19978;&#23398;&#32451;&#32771;&#35838;&#20214;\3sdz62.EPS" TargetMode="External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image" Target="file:///J:\20&#31179;&#25945;&#31185;&#29289;&#29702;&#20843;&#19978;&#23398;&#32451;&#32771;&#35838;&#20214;\9JXW150.EPS" TargetMode="External"/><Relationship Id="rId3" Type="http://schemas.openxmlformats.org/officeDocument/2006/relationships/settings" Target="settings.xml"/><Relationship Id="rId21" Type="http://schemas.openxmlformats.org/officeDocument/2006/relationships/image" Target="file:///J:\20&#31179;&#25945;&#31185;&#29289;&#29702;&#20843;&#19978;&#23398;&#32451;&#32771;&#35838;&#20214;\9jw83.EPS" TargetMode="External"/><Relationship Id="rId34" Type="http://schemas.openxmlformats.org/officeDocument/2006/relationships/image" Target="media/image16.wmf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file:///J:\20&#31179;&#25945;&#31185;&#29289;&#29702;&#20843;&#19978;&#23398;&#32451;&#32771;&#35838;&#20214;\AA2.EPS" TargetMode="External"/><Relationship Id="rId25" Type="http://schemas.openxmlformats.org/officeDocument/2006/relationships/image" Target="media/image11.wmf"/><Relationship Id="rId33" Type="http://schemas.openxmlformats.org/officeDocument/2006/relationships/image" Target="file:///J:\20&#31179;&#25945;&#31185;&#29289;&#29702;&#20843;&#19978;&#23398;&#32451;&#32771;&#35838;&#20214;\9JXW151.EPS" TargetMode="External"/><Relationship Id="rId38" Type="http://schemas.openxmlformats.org/officeDocument/2006/relationships/image" Target="media/image18.wmf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file:///J:\20&#31179;&#25945;&#31185;&#29289;&#29702;&#20843;&#19978;&#23398;&#32451;&#32771;&#35838;&#20214;\9JXW148.EPS" TargetMode="External"/><Relationship Id="rId41" Type="http://schemas.openxmlformats.org/officeDocument/2006/relationships/image" Target="file:///J:\20&#31179;&#25945;&#31185;&#29289;&#29702;&#20843;&#19978;&#23398;&#32451;&#32771;&#35838;&#20214;\9JXW152.EP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file:///J:\20&#31179;&#25945;&#31185;&#29289;&#29702;&#20843;&#19978;&#23398;&#32451;&#32771;&#35838;&#20214;\21JWK121.EPS" TargetMode="External"/><Relationship Id="rId24" Type="http://schemas.openxmlformats.org/officeDocument/2006/relationships/image" Target="file:///J:\20&#31179;&#25945;&#31185;&#29289;&#29702;&#20843;&#19978;&#23398;&#32451;&#32771;&#35838;&#20214;\78JK158.EPS" TargetMode="External"/><Relationship Id="rId32" Type="http://schemas.openxmlformats.org/officeDocument/2006/relationships/image" Target="media/image15.wmf"/><Relationship Id="rId37" Type="http://schemas.openxmlformats.org/officeDocument/2006/relationships/image" Target="file:///J:\20&#31179;&#25945;&#31185;&#29289;&#29702;&#20843;&#19978;&#23398;&#32451;&#32771;&#35838;&#20214;\DA1.EPS" TargetMode="External"/><Relationship Id="rId40" Type="http://schemas.openxmlformats.org/officeDocument/2006/relationships/image" Target="media/image19.wmf"/><Relationship Id="rId5" Type="http://schemas.openxmlformats.org/officeDocument/2006/relationships/footnotes" Target="footnotes.xml"/><Relationship Id="rId15" Type="http://schemas.openxmlformats.org/officeDocument/2006/relationships/image" Target="file:///J:\20&#31179;&#25945;&#31185;&#29289;&#29702;&#20843;&#19978;&#23398;&#32451;&#32771;&#35838;&#20214;\16JK124.EPS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3.wmf"/><Relationship Id="rId19" Type="http://schemas.openxmlformats.org/officeDocument/2006/relationships/image" Target="file:///J:\20&#31179;&#25945;&#31185;&#29289;&#29702;&#20843;&#19978;&#23398;&#32451;&#32771;&#35838;&#20214;\AA4.EPS" TargetMode="External"/><Relationship Id="rId31" Type="http://schemas.openxmlformats.org/officeDocument/2006/relationships/image" Target="file:///J:\20&#31179;&#25945;&#31185;&#29289;&#29702;&#20843;&#19978;&#23398;&#32451;&#32771;&#35838;&#20214;\9JXW149.EPS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J:\20&#31179;&#25945;&#31185;&#29289;&#29702;&#20843;&#19978;&#23398;&#32451;&#32771;&#35838;&#20214;\9JXW147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file:///J:\20&#31179;&#25945;&#31185;&#29289;&#29702;&#20843;&#19978;&#23398;&#32451;&#32771;&#35838;&#20214;\78JK159.EPS" TargetMode="External"/><Relationship Id="rId30" Type="http://schemas.openxmlformats.org/officeDocument/2006/relationships/image" Target="media/image14.wmf"/><Relationship Id="rId35" Type="http://schemas.openxmlformats.org/officeDocument/2006/relationships/image" Target="file:///J:\20&#31179;&#25945;&#31185;&#29289;&#29702;&#20843;&#19978;&#23398;&#32451;&#32771;&#35838;&#20214;\16JK125.EPS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2190</Characters>
  <Application>Microsoft Office Word</Application>
  <DocSecurity>0</DocSecurity>
  <Lines>18</Lines>
  <Paragraphs>5</Paragraphs>
  <ScaleCrop>false</ScaleCrop>
  <Company>China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2020-09-05T02:46:00Z</dcterms:created>
  <dcterms:modified xsi:type="dcterms:W3CDTF">2020-09-05T02:46:00Z</dcterms:modified>
</cp:coreProperties>
</file>