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59" w:rsidRDefault="00280784">
      <w:pPr>
        <w:jc w:val="center"/>
        <w:rPr>
          <w:lang w:eastAsia="zh-CN"/>
        </w:rPr>
      </w:pPr>
      <w:r w:rsidRPr="00280784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0;text-align:left;margin-left:929pt;margin-top:858pt;width:32pt;height:25pt;z-index:251658240;mso-position-horizontal-relative:page;mso-position-vertical-relative:top-margin-area">
            <v:imagedata r:id="rId9" o:title=""/>
            <w10:wrap anchorx="page"/>
          </v:shape>
        </w:pict>
      </w:r>
      <w:r w:rsidR="00CE7712" w:rsidRPr="00D54824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CE7712" w:rsidRPr="00D54824">
        <w:rPr>
          <w:rFonts w:hint="eastAsia"/>
          <w:b/>
          <w:bCs/>
          <w:sz w:val="28"/>
          <w:szCs w:val="28"/>
          <w:lang w:eastAsia="zh-CN"/>
        </w:rPr>
        <w:t xml:space="preserve"> 5.4</w:t>
      </w:r>
      <w:r w:rsidR="00CE7712" w:rsidRPr="00D54824">
        <w:rPr>
          <w:rFonts w:hint="eastAsia"/>
          <w:b/>
          <w:bCs/>
          <w:sz w:val="28"/>
          <w:szCs w:val="28"/>
          <w:lang w:eastAsia="zh-CN"/>
        </w:rPr>
        <w:t>眼睛和眼镜同步测试题</w:t>
      </w:r>
    </w:p>
    <w:p w:rsidR="00465259" w:rsidRDefault="00CE771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如图是某人眼睛看物体时的成像情况，则其眼睛类型及矫正需要选用的透镜分别是（　　）</w:t>
      </w:r>
      <w:r>
        <w:rPr>
          <w:lang w:eastAsia="zh-CN"/>
        </w:rPr>
        <w:br/>
      </w:r>
      <w:r w:rsidR="00280784">
        <w:rPr>
          <w:noProof/>
          <w:lang w:eastAsia="zh-CN"/>
        </w:rPr>
        <w:pict>
          <v:shape id="图片 1" o:spid="_x0000_i1025" type="#_x0000_t75" style="width:99pt;height:43.5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​</w: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近视眼凸透镜</w:t>
      </w:r>
      <w:r>
        <w:rPr>
          <w:color w:val="000000"/>
          <w:lang w:eastAsia="zh-CN"/>
        </w:rPr>
        <w:t>               </w:t>
      </w:r>
      <w:r w:rsidR="00280784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近视眼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凹透镜</w:t>
      </w:r>
      <w:r>
        <w:rPr>
          <w:color w:val="000000"/>
          <w:lang w:eastAsia="zh-CN"/>
        </w:rPr>
        <w:t>               </w:t>
      </w:r>
      <w:r w:rsidR="00280784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远视眼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凸透镜</w:t>
      </w:r>
      <w:r>
        <w:rPr>
          <w:color w:val="000000"/>
          <w:lang w:eastAsia="zh-CN"/>
        </w:rPr>
        <w:t>                 </w:t>
      </w:r>
      <w:r w:rsidR="00280784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远视眼凹透镜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全国中学生体质健康调研表明：中学生近视发生率急剧上升，且低龄化，甲、乙两眼睛的成像示意图如图，下列判断正确的是（　　）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 w:rsidR="00280784">
        <w:rPr>
          <w:noProof/>
          <w:lang w:eastAsia="zh-CN"/>
        </w:rPr>
        <w:pict>
          <v:shape id="图片 5" o:spid="_x0000_i1029" type="#_x0000_t75" style="width:198.75pt;height:92.25pt;visibility:visible;mso-wrap-style:square">
            <v:imagedata r:id="rId12" o:title=""/>
          </v:shape>
        </w:pic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甲是近视眼，应配戴凸透镜制成的眼镜矫正</w:t>
      </w:r>
      <w:r>
        <w:rPr>
          <w:color w:val="000000"/>
          <w:lang w:eastAsia="zh-CN"/>
        </w:rPr>
        <w:t>        </w:t>
      </w:r>
      <w:r w:rsidR="00280784">
        <w:rPr>
          <w:noProof/>
          <w:lang w:eastAsia="zh-CN"/>
        </w:rPr>
        <w:pict>
          <v:shape id="图片 6" o:spid="_x0000_i1030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甲是近视眼，应配戴凹透镜制成的眼镜矫正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乙是近视眼，应配戴凸透镜制成的眼镜矫正</w:t>
      </w:r>
      <w:r>
        <w:rPr>
          <w:color w:val="000000"/>
          <w:lang w:eastAsia="zh-CN"/>
        </w:rPr>
        <w:t>        </w:t>
      </w:r>
      <w:r w:rsidR="00280784">
        <w:rPr>
          <w:noProof/>
          <w:lang w:eastAsia="zh-CN"/>
        </w:rPr>
        <w:pict>
          <v:shape id="图片 7" o:spid="_x0000_i1031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乙是近视眼，应配戴凹透镜制成的眼镜矫正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人眼的晶状体相当于凸透镜。针对如图所示的成像情况，下列判断正确的是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　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280784">
        <w:rPr>
          <w:noProof/>
          <w:lang w:eastAsia="zh-CN"/>
        </w:rPr>
        <w:pict>
          <v:shape id="图片 8" o:spid="_x0000_i1032" type="#_x0000_t75" style="width:95.25pt;height:50.2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 xml:space="preserve">             </w: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属于近视眼，应配戴凸透镜</w:t>
      </w:r>
      <w:r>
        <w:rPr>
          <w:color w:val="000000"/>
          <w:lang w:eastAsia="zh-CN"/>
        </w:rPr>
        <w:t>                                </w:t>
      </w:r>
      <w:r w:rsidR="00280784"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属于近视眼，应配戴凹透镜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属于远视眼，应配戴凸透镜</w:t>
      </w:r>
      <w:r>
        <w:rPr>
          <w:color w:val="000000"/>
          <w:lang w:eastAsia="zh-CN"/>
        </w:rPr>
        <w:t>                                </w:t>
      </w:r>
      <w:r w:rsidR="00280784">
        <w:rPr>
          <w:noProof/>
          <w:lang w:eastAsia="zh-CN"/>
        </w:rPr>
        <w:pict>
          <v:shape id="图片 10" o:spid="_x0000_i1034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属于远视眼，应配戴凹透镜</w:t>
      </w:r>
    </w:p>
    <w:p w:rsidR="00D54824" w:rsidRDefault="00CE7712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全国中学生体质健康调研表明：中学生近视发生率急剧上升，且低龄化，甲、乙两眼睛的成像示意图如图，下列判断正确的是（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465259" w:rsidRDefault="00280784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11" o:spid="_x0000_i1035" type="#_x0000_t75" style="width:157.5pt;height:64.5pt;visibility:visible;mso-wrap-style:square">
            <v:imagedata r:id="rId15" o:title=""/>
          </v:shape>
        </w:pic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甲是近视眼，应配戴凸透镜制成的眼镜矫正</w:t>
      </w:r>
      <w:r>
        <w:rPr>
          <w:color w:val="000000"/>
          <w:lang w:eastAsia="zh-CN"/>
        </w:rPr>
        <w:t>        </w:t>
      </w:r>
      <w:r w:rsidR="00280784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甲是近视眼，应配戴凹透镜制成的眼镜矫正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乙是近视眼，应配戴凸透镜制成的眼镜矫正</w:t>
      </w:r>
      <w:r>
        <w:rPr>
          <w:color w:val="000000"/>
          <w:lang w:eastAsia="zh-CN"/>
        </w:rPr>
        <w:t>        </w:t>
      </w:r>
      <w:r w:rsidR="00D26729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乙是近视眼，应配戴凹透镜制成的眼镜矫正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下图是鱼眼与人眼的结构示意图，我们观察发现：像鱼这样的眼睛如果到陆地上观察物体，像将成在视网膜的前面．童话世界中生活在水里的美人鱼</w:t>
      </w:r>
      <w:r>
        <w:rPr>
          <w:color w:val="000000"/>
          <w:lang w:eastAsia="zh-CN"/>
        </w:rPr>
        <w:t>，上岸后，若要看清远处的物体，应该配戴（　　）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14" o:spid="_x0000_i1038" type="#_x0000_t75" style="width:174pt;height:82.5pt;visibility:visible;mso-wrap-style:square">
            <v:imagedata r:id="rId16" o:title=""/>
          </v:shape>
        </w:pic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近视眼镜</w:t>
      </w:r>
      <w:r>
        <w:rPr>
          <w:color w:val="000000"/>
          <w:lang w:eastAsia="zh-CN"/>
        </w:rPr>
        <w:t>                                </w:t>
      </w:r>
      <w:r w:rsidR="00280784">
        <w:rPr>
          <w:noProof/>
          <w:lang w:eastAsia="zh-CN"/>
        </w:rPr>
        <w:pict>
          <v:shape id="图片 15" o:spid="_x0000_i1039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远视眼镜</w:t>
      </w:r>
      <w:r>
        <w:rPr>
          <w:color w:val="000000"/>
          <w:lang w:eastAsia="zh-CN"/>
        </w:rPr>
        <w:t>                                </w:t>
      </w:r>
      <w:r w:rsidR="00280784">
        <w:rPr>
          <w:noProof/>
          <w:lang w:eastAsia="zh-CN"/>
        </w:rPr>
        <w:pict>
          <v:shape id="图片 16" o:spid="_x0000_i1040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凹镜</w:t>
      </w:r>
      <w:r>
        <w:rPr>
          <w:color w:val="000000"/>
          <w:lang w:eastAsia="zh-CN"/>
        </w:rPr>
        <w:t>                                </w:t>
      </w:r>
      <w:r w:rsidR="00280784">
        <w:rPr>
          <w:noProof/>
          <w:lang w:eastAsia="zh-CN"/>
        </w:rPr>
        <w:pict>
          <v:shape id="图片 17" o:spid="_x0000_i1041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凸镜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如图所示的四种镜片，可用以矫正近视眼的是（　　）</w:t>
      </w:r>
    </w:p>
    <w:p w:rsidR="00465259" w:rsidRDefault="00CE7712">
      <w:pPr>
        <w:spacing w:after="0"/>
        <w:ind w:left="150"/>
      </w:pPr>
      <w:r>
        <w:rPr>
          <w:color w:val="000000"/>
        </w:rPr>
        <w:t>A. </w:t>
      </w:r>
      <w:r w:rsidR="00280784">
        <w:rPr>
          <w:noProof/>
          <w:lang w:eastAsia="zh-CN"/>
        </w:rPr>
        <w:pict>
          <v:shape id="图片 18" o:spid="_x0000_i1042" type="#_x0000_t75" style="width:49.5pt;height:42.75pt;visibility:visible;mso-wrap-style:square">
            <v:imagedata r:id="rId18" o:title=""/>
          </v:shape>
        </w:pict>
      </w:r>
      <w:r>
        <w:rPr>
          <w:color w:val="000000"/>
        </w:rPr>
        <w:t>                          B. </w:t>
      </w:r>
      <w:r w:rsidR="00280784">
        <w:rPr>
          <w:noProof/>
          <w:lang w:eastAsia="zh-CN"/>
        </w:rPr>
        <w:pict>
          <v:shape id="图片 19" o:spid="_x0000_i1043" type="#_x0000_t75" style="width:40.5pt;height:42.75pt;visibility:visible;mso-wrap-style:square">
            <v:imagedata r:id="rId19" o:title=""/>
          </v:shape>
        </w:pict>
      </w:r>
      <w:r>
        <w:rPr>
          <w:color w:val="000000"/>
        </w:rPr>
        <w:t>                          C. </w:t>
      </w:r>
      <w:r w:rsidR="00280784">
        <w:rPr>
          <w:noProof/>
          <w:lang w:eastAsia="zh-CN"/>
        </w:rPr>
        <w:pict>
          <v:shape id="图片 20" o:spid="_x0000_i1044" type="#_x0000_t75" style="width:46.5pt;height:45pt;visibility:visible;mso-wrap-style:square">
            <v:imagedata r:id="rId20" o:title=""/>
          </v:shape>
        </w:pict>
      </w:r>
      <w:r>
        <w:rPr>
          <w:color w:val="000000"/>
        </w:rPr>
        <w:t>                          D. </w:t>
      </w:r>
      <w:r w:rsidR="00280784">
        <w:rPr>
          <w:noProof/>
          <w:lang w:eastAsia="zh-CN"/>
        </w:rPr>
        <w:pict>
          <v:shape id="图片 21" o:spid="_x0000_i1045" type="#_x0000_t75" style="width:46.5pt;height:44.25pt;visibility:visible;mso-wrap-style:square">
            <v:imagedata r:id="rId21" o:title=""/>
          </v:shape>
        </w:pic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如图所示，将凸透镜看作是眼睛的晶状体，光屏看作是眼睛的视网膜，烛焰看作是被眼睛观察的物体．拿一个远视眼镜给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眼睛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戴上，光屏上出现烛焰清晰的像，而拿走远视眼镜则烛焰的像变得模糊．在拿走远视眼镜后，为了能在光屏上重新得到清晰的像，下列操作可行的是（　　）</w:t>
      </w:r>
      <w:r>
        <w:rPr>
          <w:lang w:eastAsia="zh-CN"/>
        </w:rPr>
        <w:br/>
      </w:r>
      <w:r w:rsidR="00280784">
        <w:rPr>
          <w:noProof/>
          <w:lang w:eastAsia="zh-CN"/>
        </w:rPr>
        <w:pict>
          <v:shape id="图片 22" o:spid="_x0000_i1046" type="#_x0000_t75" style="width:111pt;height:89.25pt;visibility:visible;mso-wrap-style:square">
            <v:imagedata r:id="rId22" o:title=""/>
          </v:shape>
        </w:pic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将蜡烛靠近凸透镜</w:t>
      </w:r>
      <w:r>
        <w:rPr>
          <w:color w:val="000000"/>
          <w:lang w:eastAsia="zh-CN"/>
        </w:rPr>
        <w:t>                                              </w:t>
      </w:r>
      <w:r w:rsidR="00280784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将光屏靠近凸透镜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将光屏远离凸透镜</w:t>
      </w:r>
      <w:r>
        <w:rPr>
          <w:color w:val="000000"/>
          <w:lang w:eastAsia="zh-CN"/>
        </w:rPr>
        <w:t>             </w:t>
      </w:r>
      <w:r>
        <w:rPr>
          <w:color w:val="000000"/>
          <w:lang w:eastAsia="zh-CN"/>
        </w:rPr>
        <w:t>                                 </w:t>
      </w:r>
      <w:r w:rsidR="00280784">
        <w:rPr>
          <w:noProof/>
          <w:lang w:eastAsia="zh-CN"/>
        </w:rPr>
        <w:pict>
          <v:shape id="图片 24" o:spid="_x0000_i104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将光屏和蜡烛同时靠近凸透镜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现代生活，智能手机给人们带来了许多便利，但长时间盯着手机屏幕，容易导致视力下降。下列关于近视眼及其矫正的原理图正确的是</w:t>
      </w:r>
      <w:r>
        <w:rPr>
          <w:color w:val="000000"/>
          <w:lang w:eastAsia="zh-CN"/>
        </w:rPr>
        <w:t xml:space="preserve">(    )            </w: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</w:rPr>
        <w:t>A.</w:t>
      </w:r>
      <w:r w:rsidR="00280784">
        <w:rPr>
          <w:noProof/>
          <w:lang w:eastAsia="zh-CN"/>
        </w:rPr>
        <w:pict>
          <v:shape id="图片 25" o:spid="_x0000_i1049" type="#_x0000_t75" style="width:74.25pt;height:46.5pt;visibility:visible;mso-wrap-style:square">
            <v:imagedata r:id="rId23" o:title=""/>
          </v:shape>
        </w:pict>
      </w:r>
      <w:r>
        <w:br/>
      </w:r>
      <w:r>
        <w:rPr>
          <w:color w:val="000000"/>
        </w:rPr>
        <w:t>B.</w:t>
      </w:r>
      <w:r w:rsidR="00280784">
        <w:rPr>
          <w:noProof/>
          <w:lang w:eastAsia="zh-CN"/>
        </w:rPr>
        <w:pict>
          <v:shape id="图片 26" o:spid="_x0000_i1050" type="#_x0000_t75" style="width:59.25pt;height:37.5pt;visibility:visible;mso-wrap-style:square">
            <v:imagedata r:id="rId24" o:title=""/>
          </v:shape>
        </w:pict>
      </w:r>
      <w:r>
        <w:rPr>
          <w:color w:val="000000"/>
        </w:rPr>
        <w:t>    </w:t>
      </w:r>
      <w:r>
        <w:br/>
      </w:r>
      <w:r>
        <w:rPr>
          <w:color w:val="000000"/>
        </w:rPr>
        <w:t>C.</w:t>
      </w:r>
      <w:r w:rsidR="00280784">
        <w:rPr>
          <w:noProof/>
          <w:lang w:eastAsia="zh-CN"/>
        </w:rPr>
        <w:pict>
          <v:shape id="图片 27" o:spid="_x0000_i1051" type="#_x0000_t75" style="width:84.75pt;height:51pt;visibility:visible;mso-wrap-style:square">
            <v:imagedata r:id="rId25" o:title=""/>
          </v:shape>
        </w:pict>
      </w:r>
      <w:r>
        <w:br/>
      </w:r>
      <w:r>
        <w:rPr>
          <w:color w:val="000000"/>
          <w:lang w:eastAsia="zh-CN"/>
        </w:rPr>
        <w:t>D.</w:t>
      </w:r>
      <w:r w:rsidR="00280784">
        <w:rPr>
          <w:noProof/>
          <w:lang w:eastAsia="zh-CN"/>
        </w:rPr>
        <w:pict>
          <v:shape id="图片 28" o:spid="_x0000_i1052" type="#_x0000_t75" style="width:79.5pt;height:58.5pt;visibility:visible;mso-wrap-style:square">
            <v:imagedata r:id="rId26" o:title=""/>
          </v:shape>
        </w:pic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小明设计实验探究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近视眼和远视眼的矫正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，他把烛焰看作是眼镜观察的物体，凸透镜看作眼睛的晶状体，光屏看作是眼睛的视网膜．小明拿一个远视眼镜给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眼睛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戴上，光屏上出现一个清晰的像．如图所示，拿走远视眼镜后，下</w:t>
      </w:r>
      <w:r>
        <w:rPr>
          <w:color w:val="000000"/>
          <w:lang w:eastAsia="zh-CN"/>
        </w:rPr>
        <w:t>列做法能使光屏上的像变清晰的是（　　）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29" o:spid="_x0000_i1053" type="#_x0000_t75" style="width:96pt;height:77.2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​</w: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只将蜡烛适当靠近凸透镜</w:t>
      </w:r>
      <w:r>
        <w:rPr>
          <w:color w:val="000000"/>
          <w:lang w:eastAsia="zh-CN"/>
        </w:rPr>
        <w:t>                                    </w:t>
      </w:r>
      <w:r w:rsidR="00D26729">
        <w:rPr>
          <w:noProof/>
          <w:lang w:eastAsia="zh-CN"/>
        </w:rPr>
        <w:pict>
          <v:shape id="图片 30" o:spid="_x0000_i1054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只将光屏适当远离凸透镜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换一个更加明亮的蜡烛放在原处</w:t>
      </w:r>
      <w:r>
        <w:rPr>
          <w:color w:val="000000"/>
          <w:lang w:eastAsia="zh-CN"/>
        </w:rPr>
        <w:t>                         </w:t>
      </w:r>
      <w:r w:rsidR="00D26729">
        <w:rPr>
          <w:noProof/>
          <w:lang w:eastAsia="zh-CN"/>
        </w:rPr>
        <w:pict>
          <v:shape id="图片 31" o:spid="_x0000_i1055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换一个焦距更大的凸透镜放在原处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若要使眼睛看见一个物体，则（　　）</w: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这个物体一定是光源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D26729">
        <w:rPr>
          <w:noProof/>
          <w:lang w:eastAsia="zh-CN"/>
        </w:rPr>
        <w:pict>
          <v:shape id="图片 32" o:spid="_x0000_i1056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物体上肯定有光线进入眼睛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物体和眼睛必须在一</w:t>
      </w:r>
      <w:r>
        <w:rPr>
          <w:color w:val="000000"/>
          <w:lang w:eastAsia="zh-CN"/>
        </w:rPr>
        <w:t>条直线上</w:t>
      </w:r>
      <w:r>
        <w:rPr>
          <w:color w:val="000000"/>
          <w:lang w:eastAsia="zh-CN"/>
        </w:rPr>
        <w:t>                             </w:t>
      </w:r>
      <w:r w:rsidR="00D26729">
        <w:rPr>
          <w:noProof/>
          <w:lang w:eastAsia="zh-CN"/>
        </w:rPr>
        <w:pict>
          <v:shape id="图片 33" o:spid="_x0000_i1057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眼睛能发光</w:t>
      </w:r>
    </w:p>
    <w:p w:rsidR="00465259" w:rsidRDefault="00CE771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如图所示，人的眼球好像一架照相机，关于眼球，下列说法中正确的是（　　）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34" o:spid="_x0000_i1058" type="#_x0000_t75" style="width:140.25pt;height:64.5pt;visibility:visible;mso-wrap-style:square">
            <v:imagedata r:id="rId28" o:title=""/>
          </v:shape>
        </w:pict>
      </w:r>
    </w:p>
    <w:p w:rsidR="00465259" w:rsidRDefault="00CE771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晶状体和角膜的共同作用相当于一个凸透镜</w:t>
      </w:r>
      <w:r>
        <w:rPr>
          <w:color w:val="000000"/>
          <w:lang w:eastAsia="zh-CN"/>
        </w:rPr>
        <w:t>        </w:t>
      </w:r>
      <w:r w:rsidR="00D26729">
        <w:rPr>
          <w:noProof/>
          <w:lang w:eastAsia="zh-CN"/>
        </w:rPr>
        <w:pict>
          <v:shape id="图片 35" o:spid="_x0000_i1059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晶状体和角膜的共同作用相当于一个凹透镜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外界物体在视网膜上所成的像是倒立的实像</w:t>
      </w:r>
      <w:r>
        <w:rPr>
          <w:color w:val="000000"/>
          <w:lang w:eastAsia="zh-CN"/>
        </w:rPr>
        <w:t>        </w:t>
      </w:r>
      <w:r w:rsidR="00D26729">
        <w:rPr>
          <w:noProof/>
          <w:lang w:eastAsia="zh-CN"/>
        </w:rPr>
        <w:pict>
          <v:shape id="图片 36" o:spid="_x0000_i1060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外界物体在视网膜上所成的像是正立的实像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如图所示，关于近视眼的形成和矫正方法，正确的是（　　）</w:t>
      </w:r>
    </w:p>
    <w:p w:rsidR="00465259" w:rsidRDefault="00CE7712">
      <w:pPr>
        <w:spacing w:after="0"/>
        <w:ind w:left="150"/>
      </w:pPr>
      <w:r>
        <w:rPr>
          <w:color w:val="000000"/>
        </w:rPr>
        <w:t>A. </w:t>
      </w:r>
      <w:r w:rsidR="00D26729">
        <w:rPr>
          <w:noProof/>
          <w:lang w:eastAsia="zh-CN"/>
        </w:rPr>
        <w:pict>
          <v:shape id="图片 37" o:spid="_x0000_i1061" type="#_x0000_t75" style="width:69.75pt;height:51pt;visibility:visible;mso-wrap-style:square">
            <v:imagedata r:id="rId29" o:title=""/>
          </v:shape>
        </w:pict>
      </w:r>
      <w:r>
        <w:rPr>
          <w:color w:val="000000"/>
        </w:rPr>
        <w:t>           </w:t>
      </w:r>
      <w:r w:rsidR="00D26729">
        <w:rPr>
          <w:noProof/>
          <w:lang w:eastAsia="zh-CN"/>
        </w:rPr>
        <w:pict>
          <v:shape id="图片 38" o:spid="_x0000_i1062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B. </w:t>
      </w:r>
      <w:r w:rsidR="00D26729">
        <w:rPr>
          <w:noProof/>
          <w:lang w:eastAsia="zh-CN"/>
        </w:rPr>
        <w:pict>
          <v:shape id="图片 39" o:spid="_x0000_i1063" type="#_x0000_t75" style="width:79.5pt;height:52.5pt;visibility:visible;mso-wrap-style:square">
            <v:imagedata r:id="rId30" o:title=""/>
          </v:shape>
        </w:pict>
      </w:r>
      <w:r>
        <w:rPr>
          <w:color w:val="000000"/>
        </w:rPr>
        <w:t>           </w:t>
      </w:r>
      <w:r w:rsidR="00D26729">
        <w:rPr>
          <w:noProof/>
          <w:lang w:eastAsia="zh-CN"/>
        </w:rPr>
        <w:pict>
          <v:shape id="图片 40" o:spid="_x0000_i1064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C. </w:t>
      </w:r>
      <w:r w:rsidR="00D26729">
        <w:rPr>
          <w:noProof/>
          <w:lang w:eastAsia="zh-CN"/>
        </w:rPr>
        <w:pict>
          <v:shape id="图片 41" o:spid="_x0000_i1065" type="#_x0000_t75" style="width:80.25pt;height:52.5pt;visibility:visible;mso-wrap-style:square">
            <v:imagedata r:id="rId31" o:title=""/>
          </v:shape>
        </w:pict>
      </w:r>
      <w:r>
        <w:rPr>
          <w:color w:val="000000"/>
        </w:rPr>
        <w:t>           </w:t>
      </w:r>
      <w:r w:rsidR="00D26729">
        <w:rPr>
          <w:noProof/>
          <w:lang w:eastAsia="zh-CN"/>
        </w:rPr>
        <w:pict>
          <v:shape id="图片 42" o:spid="_x0000_i1066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D. </w:t>
      </w:r>
      <w:r w:rsidR="00D26729">
        <w:rPr>
          <w:noProof/>
          <w:lang w:eastAsia="zh-CN"/>
        </w:rPr>
        <w:pict>
          <v:shape id="图片 43" o:spid="_x0000_i1067" type="#_x0000_t75" style="width:87pt;height:53.25pt;visibility:visible;mso-wrap-style:square">
            <v:imagedata r:id="rId32" o:title=""/>
          </v:shape>
        </w:pict>
      </w:r>
    </w:p>
    <w:p w:rsidR="00465259" w:rsidRDefault="00CE771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眼成像光路情况，矫正这种眼睛视力的透镜对光线有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作用．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44" o:spid="_x0000_i1068" type="#_x0000_t75" style="width:98.25pt;height:35.25pt;visibility:visible;mso-wrap-style:square">
            <v:imagedata r:id="rId33" o:title=""/>
          </v:shape>
        </w:pic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眼睛中的角膜、晶状体和玻璃体共同作用相当于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，视网膜相当于</w:t>
      </w:r>
      <w:r>
        <w:rPr>
          <w:color w:val="000000"/>
          <w:lang w:eastAsia="zh-CN"/>
        </w:rPr>
        <w:t>________.</w:t>
      </w:r>
      <w:r>
        <w:rPr>
          <w:color w:val="000000"/>
          <w:lang w:eastAsia="zh-CN"/>
        </w:rPr>
        <w:t>从物体射入眼睛的光线经凸透镜折射后，在视网膜上成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 xml:space="preserve">” 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）的实像时，人眼方能看见物体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如图是某个人看物体时的光路图，他是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近视眼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远视眼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），要在视网膜上成清晰的像须配戴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透镜。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45" o:spid="_x0000_i1069" type="#_x0000_t75" style="width:99pt;height:45pt;visibility:visible;mso-wrap-style:square">
            <v:imagedata r:id="rId34" o:title=""/>
          </v:shape>
        </w:pict>
      </w:r>
    </w:p>
    <w:p w:rsidR="00465259" w:rsidRDefault="00CE7712">
      <w:pPr>
        <w:spacing w:after="0"/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下列图中，表示的是近视眼形成原因的是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图，表示的是远视眼形成原因的是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图（选填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</w:rPr>
        <w:t xml:space="preserve">A. </w:t>
      </w:r>
      <w:r w:rsidR="00D26729">
        <w:rPr>
          <w:noProof/>
          <w:lang w:eastAsia="zh-CN"/>
        </w:rPr>
        <w:pict>
          <v:shape id="图片 46" o:spid="_x0000_i1070" type="#_x0000_t75" style="width:89.25pt;height:46.5pt;visibility:visible;mso-wrap-style:square">
            <v:imagedata r:id="rId35" o:title=""/>
          </v:shape>
        </w:pict>
      </w:r>
      <w:r>
        <w:rPr>
          <w:color w:val="000000"/>
        </w:rPr>
        <w:t xml:space="preserve">  B. </w:t>
      </w:r>
      <w:r w:rsidR="00D26729">
        <w:rPr>
          <w:noProof/>
          <w:lang w:eastAsia="zh-CN"/>
        </w:rPr>
        <w:pict>
          <v:shape id="图片 47" o:spid="_x0000_i1071" type="#_x0000_t75" style="width:106.5pt;height:46.5pt;visibility:visible;mso-wrap-style:square">
            <v:imagedata r:id="rId36" o:title=""/>
          </v:shape>
        </w:pict>
      </w:r>
      <w:r>
        <w:rPr>
          <w:color w:val="000000"/>
        </w:rPr>
        <w:t>  </w:t>
      </w:r>
      <w:r>
        <w:br/>
      </w:r>
      <w:r>
        <w:rPr>
          <w:color w:val="000000"/>
        </w:rPr>
        <w:t xml:space="preserve">C. </w:t>
      </w:r>
      <w:r w:rsidR="00D26729">
        <w:rPr>
          <w:noProof/>
          <w:lang w:eastAsia="zh-CN"/>
        </w:rPr>
        <w:pict>
          <v:shape id="图片 48" o:spid="_x0000_i1072" type="#_x0000_t75" style="width:93.75pt;height:57.75pt;visibility:visible;mso-wrap-style:square">
            <v:imagedata r:id="rId37" o:title=""/>
          </v:shape>
        </w:pict>
      </w:r>
      <w:r>
        <w:rPr>
          <w:color w:val="000000"/>
        </w:rPr>
        <w:t xml:space="preserve">    D. </w:t>
      </w:r>
      <w:r w:rsidR="00D26729">
        <w:rPr>
          <w:noProof/>
          <w:lang w:eastAsia="zh-CN"/>
        </w:rPr>
        <w:pict>
          <v:shape id="图片 49" o:spid="_x0000_i1073" type="#_x0000_t75" style="width:95.25pt;height:55.5pt;visibility:visible;mso-wrap-style:square">
            <v:imagedata r:id="rId38" o:title=""/>
          </v:shape>
        </w:pic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16.</w:t>
      </w:r>
      <w:r>
        <w:rPr>
          <w:color w:val="000000"/>
          <w:lang w:eastAsia="zh-CN"/>
        </w:rPr>
        <w:t>每年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日是全国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爱眼日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，今年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爱眼日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的主题是</w:t>
      </w:r>
      <w:r>
        <w:rPr>
          <w:color w:val="000000"/>
          <w:lang w:eastAsia="zh-CN"/>
        </w:rPr>
        <w:t>“‘</w:t>
      </w:r>
      <w:r>
        <w:rPr>
          <w:color w:val="000000"/>
          <w:lang w:eastAsia="zh-CN"/>
        </w:rPr>
        <w:t>目</w:t>
      </w:r>
      <w:r>
        <w:rPr>
          <w:color w:val="000000"/>
          <w:lang w:eastAsia="zh-CN"/>
        </w:rPr>
        <w:t>’</w:t>
      </w:r>
      <w:r>
        <w:rPr>
          <w:color w:val="000000"/>
          <w:lang w:eastAsia="zh-CN"/>
        </w:rPr>
        <w:t>浴阳光，预防近视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近视眼的成像示意图是如图的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图，应该佩戴由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透镜制成的眼镜来矫正．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50" o:spid="_x0000_i1074" type="#_x0000_t75" style="width:177pt;height:57.75pt;visibility:visible;mso-wrap-style:square">
            <v:imagedata r:id="rId39" o:title=""/>
          </v:shape>
        </w:pic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某同学为进一步了解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视力矫正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的原理，利用探究凸透镜</w:t>
      </w:r>
      <w:r>
        <w:rPr>
          <w:color w:val="000000"/>
          <w:lang w:eastAsia="zh-CN"/>
        </w:rPr>
        <w:t>成像规律的装置做实验．它在发光体和凸透镜之间放置不同类型的镜片，观察到了如下现象．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）将近视眼镜片放在发光体与凸透镜之间，光屏上原来清晰的像变模糊了；使光屏远离透镜，又能在光屏上看到发光体清晰的像．这说明近视眼镜对光线有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作用，他应该是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透镜．据此可知，在近视眼得到矫正之前，物体的像成在视网膜的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前方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后方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）取下近视眼镜片，重新调整光屏的位置，使它上面的像再次变得清晰，然后将另一个镜片放在发光体和光屏之间，光屏上原来清晰的像又变模糊了</w:t>
      </w:r>
      <w:r>
        <w:rPr>
          <w:color w:val="000000"/>
          <w:lang w:eastAsia="zh-CN"/>
        </w:rPr>
        <w:t>，再使光屏靠近透镜，又可以在光屏上看到发光体清晰的像．说明带上这个眼镜可以矫正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眼．</w:t>
      </w:r>
    </w:p>
    <w:p w:rsidR="00D54824" w:rsidRDefault="00CE7712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小张同学最近感觉视力下降，他去看医生时，医生用如图所示的示意图为他讲解视力下降的道理．由图可知，他是看不清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）的物体，应佩戴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）透镜矫正视力，矫正后他所看到的物体成的清晰的像正好成在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上．</w:t>
      </w:r>
    </w:p>
    <w:p w:rsidR="00465259" w:rsidRDefault="00D26729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51" o:spid="_x0000_i1075" type="#_x0000_t75" style="width:127.5pt;height:67.5pt;visibility:visible;mso-wrap-style:square">
            <v:imagedata r:id="rId40" o:title=""/>
          </v:shape>
        </w:pic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如图所示，来自物点</w:t>
      </w:r>
      <w:r>
        <w:rPr>
          <w:color w:val="000000"/>
          <w:lang w:eastAsia="zh-CN"/>
        </w:rPr>
        <w:t xml:space="preserve">A </w:t>
      </w:r>
      <w:r>
        <w:rPr>
          <w:color w:val="000000"/>
          <w:lang w:eastAsia="zh-CN"/>
        </w:rPr>
        <w:t>的光线经过眼睛的晶状体成像在视网膜后面的</w:t>
      </w:r>
      <w:r>
        <w:rPr>
          <w:color w:val="000000"/>
          <w:lang w:eastAsia="zh-CN"/>
        </w:rPr>
        <w:t xml:space="preserve">B </w:t>
      </w:r>
      <w:r>
        <w:rPr>
          <w:color w:val="000000"/>
          <w:lang w:eastAsia="zh-CN"/>
        </w:rPr>
        <w:t>点。要使像成在视网膜上，应佩戴一个合适的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透镜制成的眼镜．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52" o:spid="_x0000_i1076" type="#_x0000_t75" style="width:123.75pt;height:57.75pt;visibility:visible;mso-wrap-style:square">
            <v:imagedata r:id="rId41" o:title=""/>
          </v:shape>
        </w:pict>
      </w:r>
    </w:p>
    <w:p w:rsidR="00465259" w:rsidRDefault="00CE771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四、作图题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请你在图方框内填入能矫正视力的透镜．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53" o:spid="_x0000_i1077" type="#_x0000_t75" style="width:114pt;height:71.25pt;visibility:visible;mso-wrap-style:square">
            <v:imagedata r:id="rId42" o:title=""/>
          </v:shape>
        </w:pict>
      </w:r>
    </w:p>
    <w:p w:rsidR="00465259" w:rsidRDefault="00CE771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小明用薄膜充水后制成水透镜模拟眼球中的晶状体，来比较正常眼、近视眼和远视眼的焦距大小．实验中测得甲图焦距为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，再将甲分别挤压成乙图、丙图的形状，并分别测量焦距，如图所示．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54" o:spid="_x0000_i1078" type="#_x0000_t75" style="width:342pt;height:58.5pt;visibility:visible;mso-wrap-style:square">
            <v:imagedata r:id="rId43" o:title=""/>
          </v:shape>
        </w:pic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）测得焦距小于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的是图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，此透镜它的折光能力较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），三幅图中模拟远视眼晶状体的是图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）目前很多近视患者戴隐形眼镜来矫正视力．隐形眼镜是一种直接贴</w:t>
      </w:r>
      <w:r>
        <w:rPr>
          <w:color w:val="000000"/>
          <w:lang w:eastAsia="zh-CN"/>
        </w:rPr>
        <w:t>在角膜表面的超薄镜片，可随着眼球运动，其中心厚度只有</w:t>
      </w:r>
      <w:r>
        <w:rPr>
          <w:color w:val="000000"/>
          <w:lang w:eastAsia="zh-CN"/>
        </w:rPr>
        <w:t>0.05mm</w:t>
      </w:r>
      <w:r>
        <w:rPr>
          <w:color w:val="000000"/>
          <w:lang w:eastAsia="zh-CN"/>
        </w:rPr>
        <w:t>，则此镜片的边缘厚度</w:t>
      </w:r>
      <w:r>
        <w:rPr>
          <w:color w:val="000000"/>
          <w:lang w:eastAsia="zh-CN"/>
        </w:rPr>
        <w:t>________0.05mm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），此镜片对光有</w:t>
      </w:r>
      <w:r>
        <w:rPr>
          <w:color w:val="000000"/>
          <w:lang w:eastAsia="zh-CN"/>
        </w:rPr>
        <w:t xml:space="preserve"> ________ </w:t>
      </w:r>
      <w:r>
        <w:rPr>
          <w:color w:val="000000"/>
          <w:lang w:eastAsia="zh-CN"/>
        </w:rPr>
        <w:t>作用（选填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会聚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发散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小明用薄膜充水后制成水透镜模拟眼球中的晶状体，来比较正常眼、近视眼和远视眼的焦距大小．实验中测得甲图焦距为</w:t>
      </w:r>
      <w:r>
        <w:rPr>
          <w:color w:val="000000"/>
          <w:lang w:eastAsia="zh-CN"/>
        </w:rPr>
        <w:t>10 cm</w:t>
      </w:r>
      <w:r>
        <w:rPr>
          <w:color w:val="000000"/>
          <w:lang w:eastAsia="zh-CN"/>
        </w:rPr>
        <w:t>，再将甲分别挤压成乙图、丙图的形状，并分别测量焦距，如图所示．</w:t>
      </w:r>
      <w:r w:rsidR="00D26729">
        <w:rPr>
          <w:noProof/>
          <w:lang w:eastAsia="zh-CN"/>
        </w:rPr>
        <w:pict>
          <v:shape id="图片 55" o:spid="_x0000_i1079" type="#_x0000_t75" style="width:198.75pt;height:39pt;visibility:visible;mso-wrap-style:square">
            <v:imagedata r:id="rId44" o:title=""/>
          </v:shape>
        </w:pic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）测得焦距小于</w:t>
      </w:r>
      <w:r>
        <w:rPr>
          <w:color w:val="000000"/>
          <w:lang w:eastAsia="zh-CN"/>
        </w:rPr>
        <w:t>10 cm</w:t>
      </w:r>
      <w:r>
        <w:rPr>
          <w:color w:val="000000"/>
          <w:lang w:eastAsia="zh-CN"/>
        </w:rPr>
        <w:t>的是图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，模拟近视眼的是图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）在同一位置，用</w:t>
      </w:r>
      <w:r>
        <w:rPr>
          <w:color w:val="000000"/>
          <w:lang w:eastAsia="zh-CN"/>
        </w:rPr>
        <w:t>甲、乙、丙透镜分别对着远处的某一物体，移动光屏得到清晰的像，其中像距较大的是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图．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）目前很多近视患者戴隐形眼镜来矫正视力．隐形眼镜是一种直接贴在角膜表面的超薄镜片，可随着眼球运动，其中心厚度只有</w:t>
      </w:r>
      <w:r>
        <w:rPr>
          <w:color w:val="000000"/>
          <w:lang w:eastAsia="zh-CN"/>
        </w:rPr>
        <w:t>0.05 mm</w:t>
      </w:r>
      <w:r>
        <w:rPr>
          <w:color w:val="000000"/>
          <w:lang w:eastAsia="zh-CN"/>
        </w:rPr>
        <w:t>，则此镜片的边缘厚度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”)0.05 mm</w:t>
      </w:r>
      <w:r>
        <w:rPr>
          <w:color w:val="000000"/>
          <w:lang w:eastAsia="zh-CN"/>
        </w:rPr>
        <w:t>，此镜片对光有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会聚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发散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作用．</w:t>
      </w:r>
    </w:p>
    <w:p w:rsidR="00465259" w:rsidRDefault="00CE771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六、综合题</w:t>
      </w:r>
      <w:bookmarkStart w:id="0" w:name="_GoBack"/>
      <w:bookmarkEnd w:id="0"/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阅读下面短文，回答问题．</w:t>
      </w:r>
      <w:r>
        <w:rPr>
          <w:lang w:eastAsia="zh-CN"/>
        </w:rPr>
        <w:br/>
      </w:r>
      <w:r>
        <w:rPr>
          <w:color w:val="000000"/>
          <w:lang w:eastAsia="zh-CN"/>
        </w:rPr>
        <w:t>人类和某些动物的眼睛很像一架照相机．眼球内的晶状体相当于一个凸透镜，视网膜相当于光屏，我们看物体时，是通过睫状肌的伸缩来调节晶状体的弯曲程度，改变晶状体的焦距，使不同远近的物体都能在像距相同的视网膜上生成清晰的倒立实像，如图所示．</w:t>
      </w:r>
      <w:r>
        <w:rPr>
          <w:lang w:eastAsia="zh-CN"/>
        </w:rPr>
        <w:br/>
      </w:r>
      <w:r>
        <w:rPr>
          <w:color w:val="000000"/>
          <w:lang w:eastAsia="zh-CN"/>
        </w:rPr>
        <w:t>眼睛与照相机的不同处是：人的眼睛是通过调节焦距来获得清晰的像，普通照相机是通过改变像距使像变得清晰．</w:t>
      </w:r>
      <w:r>
        <w:rPr>
          <w:lang w:eastAsia="zh-CN"/>
        </w:rPr>
        <w:br/>
      </w:r>
      <w:r>
        <w:rPr>
          <w:color w:val="000000"/>
          <w:lang w:eastAsia="zh-CN"/>
        </w:rPr>
        <w:t>由眼睛的调节作用所能看清的最远点，叫远点，正常眼的远点在极远处．眼睛所能看清的最近的点，叫近点，正常眼的近点约距眼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．看物体时间较长也不易感到疲劳的距离叫明视距离，正常眼的</w:t>
      </w:r>
      <w:r>
        <w:rPr>
          <w:color w:val="000000"/>
          <w:lang w:eastAsia="zh-CN"/>
        </w:rPr>
        <w:t>明视距离</w:t>
      </w:r>
      <w:r>
        <w:rPr>
          <w:color w:val="000000"/>
          <w:lang w:eastAsia="zh-CN"/>
        </w:rPr>
        <w:t>25cm</w:t>
      </w:r>
      <w:r>
        <w:rPr>
          <w:color w:val="000000"/>
          <w:lang w:eastAsia="zh-CN"/>
        </w:rPr>
        <w:t>．从眼的光心向物体两端所引的两条直线的夹角叫视角，视角越大，对物体的观察就越清楚．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56" o:spid="_x0000_i1080" type="#_x0000_t75" style="width:141.75pt;height:72.75pt;visibility:visible;mso-wrap-style:square">
            <v:imagedata r:id="rId4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问题：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）通常同一物体，人由远及近看会觉得它变得清楚且大些，这是因为人看物体的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变大．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）某人视力正常，当他用镜子长时间仔细观察自己的脸部时，应当把镜子拿到离眼睛　</w:t>
      </w:r>
      <w:r>
        <w:rPr>
          <w:color w:val="000000"/>
          <w:lang w:eastAsia="zh-CN"/>
        </w:rPr>
        <w:t>________  cm</w:t>
      </w:r>
      <w:r>
        <w:rPr>
          <w:color w:val="000000"/>
          <w:lang w:eastAsia="zh-CN"/>
        </w:rPr>
        <w:t>处最为合适．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）当物体在很远地地方时，物体成像在视网膜上，当物体靠近人眼时，若晶状体的焦距不变，则它的像将会落在视网膜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）而导致看不清物体，但实际上</w:t>
      </w:r>
      <w:r>
        <w:rPr>
          <w:color w:val="000000"/>
          <w:lang w:eastAsia="zh-CN"/>
        </w:rPr>
        <w:t>，人眼在由远到近地观察物体时，晶状体的焦距会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），所以人们还是能清晰地观察到物体．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）目前很多近视患者戴隐形眼镜来矫正视力．隐形眼镜是一种直接贴在角膜表面的超薄镜片，可随着眼球运动，其中心厚度只有</w:t>
      </w:r>
      <w:r>
        <w:rPr>
          <w:color w:val="000000"/>
          <w:lang w:eastAsia="zh-CN"/>
        </w:rPr>
        <w:t>0.05mm</w:t>
      </w:r>
      <w:r>
        <w:rPr>
          <w:color w:val="000000"/>
          <w:lang w:eastAsia="zh-CN"/>
        </w:rPr>
        <w:t>，则此镜片的边缘厚度</w:t>
      </w:r>
      <w:r>
        <w:rPr>
          <w:color w:val="000000"/>
          <w:lang w:eastAsia="zh-CN"/>
        </w:rPr>
        <w:t>________ 0.05mm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</w:p>
    <w:p w:rsidR="00465259" w:rsidRDefault="00CE7712">
      <w:pPr>
        <w:rPr>
          <w:lang w:eastAsia="zh-CN"/>
        </w:rPr>
      </w:pPr>
      <w:r>
        <w:rPr>
          <w:lang w:eastAsia="zh-CN"/>
        </w:rPr>
        <w:br w:type="page"/>
      </w:r>
    </w:p>
    <w:p w:rsidR="00465259" w:rsidRDefault="00CE7712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465259" w:rsidRDefault="00CE7712">
      <w:pPr>
        <w:rPr>
          <w:lang w:eastAsia="zh-CN"/>
        </w:rPr>
      </w:pPr>
      <w:r>
        <w:rPr>
          <w:lang w:eastAsia="zh-CN"/>
        </w:rPr>
        <w:t>一、单选题</w:t>
      </w:r>
    </w:p>
    <w:p w:rsidR="00465259" w:rsidRDefault="00CE7712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65259" w:rsidRDefault="00CE7712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65259" w:rsidRDefault="00CE7712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65259" w:rsidRDefault="00CE7712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65259" w:rsidRDefault="00CE7712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65259" w:rsidRDefault="00CE7712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65259" w:rsidRDefault="00CE7712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65259" w:rsidRDefault="00CE7712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65259" w:rsidRDefault="00CE7712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65259" w:rsidRDefault="00CE7712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65259" w:rsidRDefault="00CE7712">
      <w:pPr>
        <w:rPr>
          <w:lang w:eastAsia="zh-CN"/>
        </w:rPr>
      </w:pPr>
      <w:r>
        <w:rPr>
          <w:lang w:eastAsia="zh-CN"/>
        </w:rPr>
        <w:t>二、多选题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A,C  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A,D  </w:t>
      </w:r>
    </w:p>
    <w:p w:rsidR="00465259" w:rsidRDefault="00CE7712">
      <w:pPr>
        <w:rPr>
          <w:lang w:eastAsia="zh-CN"/>
        </w:rPr>
      </w:pPr>
      <w:r>
        <w:rPr>
          <w:lang w:eastAsia="zh-CN"/>
        </w:rPr>
        <w:t>三、填空题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远视；会聚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凸透镜；光屏；倒立；缩小；近视眼；凹</w:t>
      </w:r>
    </w:p>
    <w:p w:rsidR="00465259" w:rsidRDefault="00CE7712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D</w:t>
      </w:r>
      <w:r>
        <w:rPr>
          <w:color w:val="000000"/>
        </w:rPr>
        <w:t>；</w:t>
      </w:r>
      <w:r>
        <w:rPr>
          <w:color w:val="000000"/>
        </w:rPr>
        <w:t xml:space="preserve">B  </w:t>
      </w:r>
    </w:p>
    <w:p w:rsidR="00465259" w:rsidRDefault="00CE7712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乙；凹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发散；凹；前方；远视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远处；凹；视网膜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凸透</w:t>
      </w:r>
    </w:p>
    <w:p w:rsidR="00465259" w:rsidRDefault="00CE7712">
      <w:pPr>
        <w:rPr>
          <w:lang w:eastAsia="zh-CN"/>
        </w:rPr>
      </w:pPr>
      <w:r>
        <w:rPr>
          <w:lang w:eastAsia="zh-CN"/>
        </w:rPr>
        <w:t>四、作图题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解：由图中可知：物体的像在视网膜的前方，是近视眼，应用凹透镜矫正．如图：</w:t>
      </w:r>
      <w:r>
        <w:rPr>
          <w:lang w:eastAsia="zh-CN"/>
        </w:rPr>
        <w:br/>
      </w:r>
      <w:r w:rsidR="00D26729">
        <w:rPr>
          <w:noProof/>
          <w:lang w:eastAsia="zh-CN"/>
        </w:rPr>
        <w:pict>
          <v:shape id="图片 57" o:spid="_x0000_i1081" type="#_x0000_t75" style="width:117.75pt;height:71.25pt;visibility:visible;mso-wrap-style:square">
            <v:imagedata r:id="rId46" o:title=""/>
          </v:shape>
        </w:pict>
      </w:r>
    </w:p>
    <w:p w:rsidR="00465259" w:rsidRDefault="00CE7712">
      <w:pPr>
        <w:rPr>
          <w:lang w:eastAsia="zh-CN"/>
        </w:rPr>
      </w:pPr>
      <w:r>
        <w:rPr>
          <w:lang w:eastAsia="zh-CN"/>
        </w:rPr>
        <w:t>五、实验探究题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）乙；强；丙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）大于；发散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）乙；乙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）丙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）大于；发散</w:t>
      </w:r>
    </w:p>
    <w:p w:rsidR="00465259" w:rsidRDefault="00CE7712">
      <w:pPr>
        <w:rPr>
          <w:lang w:eastAsia="zh-CN"/>
        </w:rPr>
      </w:pPr>
      <w:r>
        <w:rPr>
          <w:lang w:eastAsia="zh-CN"/>
        </w:rPr>
        <w:t>六、综合题</w:t>
      </w:r>
    </w:p>
    <w:p w:rsidR="00465259" w:rsidRDefault="00CE771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）视角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12.5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）后；变小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）大于</w:t>
      </w:r>
    </w:p>
    <w:sectPr w:rsidR="00465259" w:rsidSect="00280784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712" w:rsidRDefault="00CE7712" w:rsidP="00280784">
      <w:pPr>
        <w:spacing w:after="0" w:line="240" w:lineRule="auto"/>
      </w:pPr>
      <w:r>
        <w:separator/>
      </w:r>
    </w:p>
  </w:endnote>
  <w:endnote w:type="continuationSeparator" w:id="1">
    <w:p w:rsidR="00CE7712" w:rsidRDefault="00CE7712" w:rsidP="0028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29" w:rsidRDefault="00D267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59" w:rsidRDefault="00CE7712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29" w:rsidRDefault="00D267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712" w:rsidRDefault="00CE7712" w:rsidP="00280784">
      <w:pPr>
        <w:spacing w:after="0" w:line="240" w:lineRule="auto"/>
      </w:pPr>
      <w:r>
        <w:separator/>
      </w:r>
    </w:p>
  </w:footnote>
  <w:footnote w:type="continuationSeparator" w:id="1">
    <w:p w:rsidR="00CE7712" w:rsidRDefault="00CE7712" w:rsidP="0028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59" w:rsidRDefault="00280784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465259" w:rsidRDefault="00CE771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465259" w:rsidRDefault="00CE7712" w:rsidP="00D26729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465259" w:rsidRDefault="00CE771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59" w:rsidRDefault="00D26729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29" w:rsidRDefault="00D267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39C"/>
    <w:multiLevelType w:val="hybridMultilevel"/>
    <w:tmpl w:val="45FC610A"/>
    <w:lvl w:ilvl="0" w:tplc="1A60457E">
      <w:start w:val="1"/>
      <w:numFmt w:val="decimal"/>
      <w:lvlText w:val="%1."/>
      <w:lvlJc w:val="left"/>
      <w:pPr>
        <w:ind w:left="720" w:hanging="360"/>
      </w:pPr>
    </w:lvl>
    <w:lvl w:ilvl="1" w:tplc="64C40ABA" w:tentative="1">
      <w:start w:val="1"/>
      <w:numFmt w:val="lowerLetter"/>
      <w:lvlText w:val="%2."/>
      <w:lvlJc w:val="left"/>
      <w:pPr>
        <w:ind w:left="1440" w:hanging="360"/>
      </w:pPr>
    </w:lvl>
    <w:lvl w:ilvl="2" w:tplc="D4E2A032" w:tentative="1">
      <w:start w:val="1"/>
      <w:numFmt w:val="lowerRoman"/>
      <w:lvlText w:val="%3."/>
      <w:lvlJc w:val="right"/>
      <w:pPr>
        <w:ind w:left="2160" w:hanging="180"/>
      </w:pPr>
    </w:lvl>
    <w:lvl w:ilvl="3" w:tplc="12300074" w:tentative="1">
      <w:start w:val="1"/>
      <w:numFmt w:val="decimal"/>
      <w:lvlText w:val="%4."/>
      <w:lvlJc w:val="left"/>
      <w:pPr>
        <w:ind w:left="2880" w:hanging="360"/>
      </w:pPr>
    </w:lvl>
    <w:lvl w:ilvl="4" w:tplc="C18C91BE" w:tentative="1">
      <w:start w:val="1"/>
      <w:numFmt w:val="lowerLetter"/>
      <w:lvlText w:val="%5."/>
      <w:lvlJc w:val="left"/>
      <w:pPr>
        <w:ind w:left="3600" w:hanging="360"/>
      </w:pPr>
    </w:lvl>
    <w:lvl w:ilvl="5" w:tplc="A8E608A2" w:tentative="1">
      <w:start w:val="1"/>
      <w:numFmt w:val="lowerRoman"/>
      <w:lvlText w:val="%6."/>
      <w:lvlJc w:val="right"/>
      <w:pPr>
        <w:ind w:left="4320" w:hanging="180"/>
      </w:pPr>
    </w:lvl>
    <w:lvl w:ilvl="6" w:tplc="82E4D5DA" w:tentative="1">
      <w:start w:val="1"/>
      <w:numFmt w:val="decimal"/>
      <w:lvlText w:val="%7."/>
      <w:lvlJc w:val="left"/>
      <w:pPr>
        <w:ind w:left="5040" w:hanging="360"/>
      </w:pPr>
    </w:lvl>
    <w:lvl w:ilvl="7" w:tplc="90CC52EA" w:tentative="1">
      <w:start w:val="1"/>
      <w:numFmt w:val="lowerLetter"/>
      <w:lvlText w:val="%8."/>
      <w:lvlJc w:val="left"/>
      <w:pPr>
        <w:ind w:left="5760" w:hanging="360"/>
      </w:pPr>
    </w:lvl>
    <w:lvl w:ilvl="8" w:tplc="5D2E1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544F"/>
    <w:multiLevelType w:val="hybridMultilevel"/>
    <w:tmpl w:val="391689E6"/>
    <w:lvl w:ilvl="0" w:tplc="F8543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D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47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4E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0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F4F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83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CD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C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1AED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7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CC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A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C8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83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6C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2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4C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AA04FDF4">
      <w:start w:val="1"/>
      <w:numFmt w:val="decimal"/>
      <w:lvlText w:val="%1."/>
      <w:lvlJc w:val="left"/>
      <w:pPr>
        <w:ind w:left="720" w:hanging="360"/>
      </w:pPr>
    </w:lvl>
    <w:lvl w:ilvl="1" w:tplc="267023AE" w:tentative="1">
      <w:start w:val="1"/>
      <w:numFmt w:val="lowerLetter"/>
      <w:lvlText w:val="%2."/>
      <w:lvlJc w:val="left"/>
      <w:pPr>
        <w:ind w:left="1440" w:hanging="360"/>
      </w:pPr>
    </w:lvl>
    <w:lvl w:ilvl="2" w:tplc="5596EBB4" w:tentative="1">
      <w:start w:val="1"/>
      <w:numFmt w:val="lowerRoman"/>
      <w:lvlText w:val="%3."/>
      <w:lvlJc w:val="right"/>
      <w:pPr>
        <w:ind w:left="2160" w:hanging="180"/>
      </w:pPr>
    </w:lvl>
    <w:lvl w:ilvl="3" w:tplc="D90C2872" w:tentative="1">
      <w:start w:val="1"/>
      <w:numFmt w:val="decimal"/>
      <w:lvlText w:val="%4."/>
      <w:lvlJc w:val="left"/>
      <w:pPr>
        <w:ind w:left="2880" w:hanging="360"/>
      </w:pPr>
    </w:lvl>
    <w:lvl w:ilvl="4" w:tplc="1FAC77C6" w:tentative="1">
      <w:start w:val="1"/>
      <w:numFmt w:val="lowerLetter"/>
      <w:lvlText w:val="%5."/>
      <w:lvlJc w:val="left"/>
      <w:pPr>
        <w:ind w:left="3600" w:hanging="360"/>
      </w:pPr>
    </w:lvl>
    <w:lvl w:ilvl="5" w:tplc="8454EB40" w:tentative="1">
      <w:start w:val="1"/>
      <w:numFmt w:val="lowerRoman"/>
      <w:lvlText w:val="%6."/>
      <w:lvlJc w:val="right"/>
      <w:pPr>
        <w:ind w:left="4320" w:hanging="180"/>
      </w:pPr>
    </w:lvl>
    <w:lvl w:ilvl="6" w:tplc="8F983CF2" w:tentative="1">
      <w:start w:val="1"/>
      <w:numFmt w:val="decimal"/>
      <w:lvlText w:val="%7."/>
      <w:lvlJc w:val="left"/>
      <w:pPr>
        <w:ind w:left="5040" w:hanging="360"/>
      </w:pPr>
    </w:lvl>
    <w:lvl w:ilvl="7" w:tplc="982A15A2" w:tentative="1">
      <w:start w:val="1"/>
      <w:numFmt w:val="lowerLetter"/>
      <w:lvlText w:val="%8."/>
      <w:lvlJc w:val="left"/>
      <w:pPr>
        <w:ind w:left="5760" w:hanging="360"/>
      </w:pPr>
    </w:lvl>
    <w:lvl w:ilvl="8" w:tplc="369A3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784"/>
    <w:rsid w:val="00280784"/>
    <w:rsid w:val="00CE7712"/>
    <w:rsid w:val="00D2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84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80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078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2807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280784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28078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80784"/>
    <w:rPr>
      <w:sz w:val="18"/>
      <w:szCs w:val="18"/>
    </w:rPr>
  </w:style>
  <w:style w:type="paragraph" w:customStyle="1" w:styleId="1">
    <w:name w:val="正文1"/>
    <w:qFormat/>
    <w:rsid w:val="00280784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8078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80784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8078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807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F3AF30E5-7E6F-42EB-80FB-C25BD8277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