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0056F9" w:rsidRPr="002A2549" w:rsidP="000056F9">
      <w:pPr>
        <w:jc w:val="center"/>
        <w:rPr>
          <w:b/>
          <w:sz w:val="28"/>
          <w:szCs w:val="28"/>
        </w:rPr>
      </w:pPr>
      <w:r>
        <w:rPr>
          <w:rFonts w:hint="eastAsia"/>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9pt;margin-left:945pt;margin-top:896pt;mso-position-horizontal-relative:page;mso-position-vertical-relative:top-margin-area;position:absolute;width:34pt;z-index:251658240">
            <v:imagedata r:id="rId4" o:title=""/>
          </v:shape>
        </w:pict>
      </w:r>
      <w:r w:rsidRPr="002A2549">
        <w:rPr>
          <w:rFonts w:hint="eastAsia"/>
          <w:b/>
          <w:sz w:val="28"/>
          <w:szCs w:val="28"/>
        </w:rPr>
        <w:t>2018-2019</w:t>
      </w:r>
      <w:r w:rsidRPr="002A2549">
        <w:rPr>
          <w:rFonts w:hint="eastAsia"/>
          <w:b/>
          <w:sz w:val="28"/>
          <w:szCs w:val="28"/>
        </w:rPr>
        <w:t>学年度教科版物理</w:t>
      </w:r>
      <w:r w:rsidRPr="002A2549" w:rsidR="00204E2B">
        <w:rPr>
          <w:rFonts w:hint="eastAsia"/>
          <w:b/>
          <w:sz w:val="28"/>
          <w:szCs w:val="28"/>
        </w:rPr>
        <w:t>八</w:t>
      </w:r>
      <w:r w:rsidRPr="002A2549">
        <w:rPr>
          <w:rFonts w:hint="eastAsia"/>
          <w:b/>
          <w:sz w:val="28"/>
          <w:szCs w:val="28"/>
        </w:rPr>
        <w:t>年级</w:t>
      </w:r>
      <w:r w:rsidRPr="002A2549" w:rsidR="00204E2B">
        <w:rPr>
          <w:rFonts w:hint="eastAsia"/>
          <w:b/>
          <w:sz w:val="28"/>
          <w:szCs w:val="28"/>
        </w:rPr>
        <w:t>上</w:t>
      </w:r>
      <w:r w:rsidRPr="002A2549">
        <w:rPr>
          <w:rFonts w:hint="eastAsia"/>
          <w:b/>
          <w:sz w:val="28"/>
          <w:szCs w:val="28"/>
        </w:rPr>
        <w:t>册同步练习</w:t>
      </w:r>
    </w:p>
    <w:p w:rsidR="001D7AA2" w:rsidRPr="002A2549" w:rsidP="002A2549">
      <w:pPr>
        <w:pStyle w:val="PlainText"/>
        <w:spacing w:line="360" w:lineRule="auto"/>
        <w:ind w:firstLine="400" w:firstLineChars="200"/>
        <w:jc w:val="center"/>
        <w:rPr>
          <w:rFonts w:ascii="Times New Roman" w:hAnsi="Times New Roman" w:cs="Times New Roman"/>
          <w:sz w:val="28"/>
          <w:szCs w:val="28"/>
        </w:rPr>
      </w:pPr>
      <w:r w:rsidRPr="002A2549">
        <w:rPr>
          <w:rFonts w:ascii="Times New Roman" w:hAnsi="Times New Roman" w:cs="Times New Roman"/>
          <w:sz w:val="28"/>
          <w:szCs w:val="28"/>
        </w:rPr>
        <w:t>第四章　在光的世界里</w:t>
      </w:r>
    </w:p>
    <w:p w:rsidR="000056F9" w:rsidRPr="002A2549" w:rsidP="000056F9">
      <w:pPr>
        <w:jc w:val="center"/>
        <w:rPr>
          <w:b/>
          <w:sz w:val="28"/>
          <w:szCs w:val="28"/>
          <w:u w:val="single"/>
        </w:rPr>
      </w:pPr>
      <w:r w:rsidRPr="002A2549">
        <w:rPr>
          <w:rFonts w:hint="eastAsia"/>
          <w:b/>
          <w:sz w:val="28"/>
          <w:szCs w:val="28"/>
        </w:rPr>
        <w:t>班级</w:t>
      </w:r>
      <w:r w:rsidRPr="002A2549">
        <w:rPr>
          <w:rFonts w:hint="eastAsia"/>
          <w:b/>
          <w:sz w:val="28"/>
          <w:szCs w:val="28"/>
          <w:u w:val="single"/>
        </w:rPr>
        <w:t xml:space="preserve">          </w:t>
      </w:r>
      <w:r w:rsidRPr="002A2549">
        <w:rPr>
          <w:rFonts w:hint="eastAsia"/>
          <w:b/>
          <w:sz w:val="28"/>
          <w:szCs w:val="28"/>
        </w:rPr>
        <w:t>姓名</w:t>
      </w:r>
      <w:r w:rsidRPr="002A2549">
        <w:rPr>
          <w:rFonts w:hint="eastAsia"/>
          <w:b/>
          <w:sz w:val="28"/>
          <w:szCs w:val="28"/>
          <w:u w:val="single"/>
        </w:rPr>
        <w:t xml:space="preserve">           </w:t>
      </w:r>
    </w:p>
    <w:p w:rsidR="000056F9" w:rsidRPr="002A2549" w:rsidP="000056F9">
      <w:pPr>
        <w:jc w:val="center"/>
        <w:rPr>
          <w:b/>
          <w:sz w:val="28"/>
          <w:szCs w:val="28"/>
        </w:rPr>
      </w:pPr>
      <w:r w:rsidRPr="002A2549">
        <w:rPr>
          <w:rFonts w:hint="eastAsia"/>
          <w:b/>
          <w:sz w:val="28"/>
          <w:szCs w:val="28"/>
        </w:rPr>
        <w:t>第一节</w:t>
      </w:r>
      <w:r w:rsidRPr="002A2549">
        <w:rPr>
          <w:rFonts w:hint="eastAsia"/>
          <w:b/>
          <w:sz w:val="28"/>
          <w:szCs w:val="28"/>
        </w:rPr>
        <w:t xml:space="preserve">  </w:t>
      </w:r>
      <w:r w:rsidRPr="002A2549" w:rsidR="002A2549">
        <w:rPr>
          <w:rFonts w:ascii="Times New Roman" w:eastAsia="黑体" w:hAnsi="Times New Roman" w:cs="Times New Roman"/>
          <w:sz w:val="28"/>
          <w:szCs w:val="28"/>
        </w:rPr>
        <w:t>光源</w:t>
      </w:r>
      <w:r w:rsidRPr="002A2549" w:rsidR="002A2549">
        <w:rPr>
          <w:rFonts w:ascii="Times New Roman" w:eastAsia="黑体" w:hAnsi="Times New Roman" w:cs="Times New Roman" w:hint="eastAsia"/>
          <w:b/>
          <w:sz w:val="28"/>
          <w:szCs w:val="28"/>
        </w:rPr>
        <w:t xml:space="preserve">  </w:t>
      </w:r>
      <w:r w:rsidRPr="002A2549" w:rsidR="002A2549">
        <w:rPr>
          <w:rFonts w:ascii="Times New Roman" w:eastAsia="黑体" w:hAnsi="Times New Roman" w:cs="Times New Roman"/>
          <w:sz w:val="28"/>
          <w:szCs w:val="28"/>
        </w:rPr>
        <w:t>光的传播</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hint="eastAsia"/>
          <w:sz w:val="28"/>
          <w:szCs w:val="28"/>
        </w:rPr>
        <w:t>1</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下列现象中不能用光的直线传播知识解释的是</w:t>
      </w:r>
      <w:r w:rsidRPr="002A2549">
        <w:rPr>
          <w:rFonts w:ascii="Times New Roman" w:hAnsi="Times New Roman" w:cs="Times New Roman"/>
          <w:sz w:val="28"/>
          <w:szCs w:val="28"/>
        </w:rPr>
        <w:t>(</w:t>
      </w:r>
      <w:r w:rsidRPr="002A2549">
        <w:rPr>
          <w:rFonts w:ascii="Times New Roman" w:hAnsi="Times New Roman" w:cs="Times New Roman"/>
          <w:sz w:val="28"/>
          <w:szCs w:val="28"/>
        </w:rPr>
        <w:t>　</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D</w:t>
      </w:r>
      <w:r w:rsidRPr="002A2549">
        <w:rPr>
          <w:rFonts w:ascii="Times New Roman" w:hAnsi="Times New Roman" w:cs="Times New Roman"/>
          <w:sz w:val="28"/>
          <w:szCs w:val="28"/>
        </w:rPr>
        <w:t>　</w:t>
      </w:r>
      <w:r w:rsidRPr="002A2549">
        <w:rPr>
          <w:rFonts w:ascii="Times New Roman" w:hAnsi="Times New Roman" w:cs="Times New Roman"/>
          <w:sz w:val="28"/>
          <w:szCs w:val="28"/>
        </w:rPr>
        <w:t>)</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A</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小孔成像</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B</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日食、月食的形成原因</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C</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人在阳光下形成的影子</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D</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傍晚</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当太阳到了地平线以下</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我们还能看到它</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hint="eastAsia"/>
          <w:sz w:val="28"/>
          <w:szCs w:val="28"/>
        </w:rPr>
        <w:t>2</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电闪雷鸣时</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我们总是先看到闪电后听到雷声</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说明光速比声速</w:t>
      </w:r>
      <w:r w:rsidRPr="002A2549">
        <w:rPr>
          <w:rFonts w:ascii="Times New Roman" w:hAnsi="Times New Roman" w:cs="Times New Roman"/>
          <w:sz w:val="28"/>
          <w:szCs w:val="28"/>
        </w:rPr>
        <w:t>__</w:t>
      </w:r>
      <w:r w:rsidRPr="002A2549">
        <w:rPr>
          <w:rFonts w:ascii="Times New Roman" w:hAnsi="Times New Roman" w:cs="Times New Roman"/>
          <w:sz w:val="28"/>
          <w:szCs w:val="28"/>
        </w:rPr>
        <w:t>大</w:t>
      </w:r>
      <w:r w:rsidRPr="002A2549">
        <w:rPr>
          <w:rFonts w:ascii="Times New Roman" w:hAnsi="Times New Roman" w:cs="Times New Roman"/>
          <w:sz w:val="28"/>
          <w:szCs w:val="28"/>
        </w:rPr>
        <w:t>__</w:t>
      </w:r>
      <w:r w:rsidRPr="002A2549">
        <w:rPr>
          <w:rFonts w:ascii="Times New Roman" w:hAnsi="Times New Roman" w:cs="Times New Roman" w:hint="eastAsia"/>
          <w:sz w:val="28"/>
          <w:szCs w:val="28"/>
        </w:rPr>
        <w:t>(</w:t>
      </w:r>
      <w:r w:rsidRPr="002A2549">
        <w:rPr>
          <w:rFonts w:ascii="Times New Roman" w:hAnsi="Times New Roman" w:cs="Times New Roman" w:hint="eastAsia"/>
          <w:sz w:val="28"/>
          <w:szCs w:val="28"/>
        </w:rPr>
        <w:t>选填</w:t>
      </w:r>
      <w:r w:rsidRPr="002A2549">
        <w:rPr>
          <w:rFonts w:hAnsi="宋体" w:cs="Times New Roman" w:hint="eastAsia"/>
          <w:sz w:val="28"/>
          <w:szCs w:val="28"/>
        </w:rPr>
        <w:t>“</w:t>
      </w:r>
      <w:r w:rsidRPr="002A2549">
        <w:rPr>
          <w:rFonts w:ascii="Times New Roman" w:hAnsi="Times New Roman" w:cs="Times New Roman" w:hint="eastAsia"/>
          <w:sz w:val="28"/>
          <w:szCs w:val="28"/>
        </w:rPr>
        <w:t>大</w:t>
      </w:r>
      <w:r w:rsidRPr="002A2549">
        <w:rPr>
          <w:rFonts w:hAnsi="宋体" w:cs="Times New Roman" w:hint="eastAsia"/>
          <w:sz w:val="28"/>
          <w:szCs w:val="28"/>
        </w:rPr>
        <w:t>”</w:t>
      </w:r>
      <w:r w:rsidRPr="002A2549">
        <w:rPr>
          <w:rFonts w:ascii="Times New Roman" w:hAnsi="Times New Roman" w:cs="Times New Roman" w:hint="eastAsia"/>
          <w:sz w:val="28"/>
          <w:szCs w:val="28"/>
        </w:rPr>
        <w:t>或</w:t>
      </w:r>
      <w:r w:rsidRPr="002A2549">
        <w:rPr>
          <w:rFonts w:hAnsi="宋体" w:cs="Times New Roman" w:hint="eastAsia"/>
          <w:sz w:val="28"/>
          <w:szCs w:val="28"/>
        </w:rPr>
        <w:t>“</w:t>
      </w:r>
      <w:r w:rsidRPr="002A2549">
        <w:rPr>
          <w:rFonts w:ascii="Times New Roman" w:hAnsi="Times New Roman" w:cs="Times New Roman" w:hint="eastAsia"/>
          <w:sz w:val="28"/>
          <w:szCs w:val="28"/>
        </w:rPr>
        <w:t>小</w:t>
      </w:r>
      <w:r w:rsidRPr="002A2549">
        <w:rPr>
          <w:rFonts w:hAnsi="宋体" w:cs="Times New Roman" w:hint="eastAsia"/>
          <w:sz w:val="28"/>
          <w:szCs w:val="28"/>
        </w:rPr>
        <w:t>”</w:t>
      </w:r>
      <w:r w:rsidRPr="002A2549">
        <w:rPr>
          <w:rFonts w:ascii="Times New Roman" w:hAnsi="Times New Roman" w:cs="Times New Roman" w:hint="eastAsia"/>
          <w:sz w:val="28"/>
          <w:szCs w:val="28"/>
        </w:rPr>
        <w:t>)</w:t>
      </w:r>
      <w:r w:rsidRPr="002A2549">
        <w:rPr>
          <w:rFonts w:ascii="Times New Roman" w:hAnsi="Times New Roman" w:cs="Times New Roman" w:hint="eastAsia"/>
          <w:sz w:val="28"/>
          <w:szCs w:val="28"/>
        </w:rPr>
        <w:t>；太阳光在真空中的传播速度是</w:t>
      </w:r>
      <w:r w:rsidRPr="002A2549">
        <w:rPr>
          <w:rFonts w:ascii="Times New Roman" w:hAnsi="Times New Roman" w:cs="Times New Roman"/>
          <w:sz w:val="28"/>
          <w:szCs w:val="28"/>
        </w:rPr>
        <w:t>__3</w:t>
      </w:r>
      <w:r w:rsidRPr="002A2549">
        <w:rPr>
          <w:rFonts w:hAnsi="宋体" w:cs="Times New Roman"/>
          <w:sz w:val="28"/>
          <w:szCs w:val="28"/>
        </w:rPr>
        <w:t>×</w:t>
      </w:r>
      <w:r w:rsidRPr="002A2549">
        <w:rPr>
          <w:rFonts w:ascii="Times New Roman" w:hAnsi="Times New Roman" w:cs="Times New Roman"/>
          <w:sz w:val="28"/>
          <w:szCs w:val="28"/>
        </w:rPr>
        <w:t>10</w:t>
      </w:r>
      <w:r w:rsidRPr="002A2549">
        <w:rPr>
          <w:rFonts w:ascii="Times New Roman" w:hAnsi="Times New Roman" w:cs="Times New Roman" w:hint="eastAsia"/>
          <w:sz w:val="28"/>
          <w:szCs w:val="28"/>
          <w:vertAlign w:val="superscript"/>
        </w:rPr>
        <w:t>8</w:t>
      </w:r>
      <w:r w:rsidRPr="002A2549">
        <w:rPr>
          <w:rFonts w:ascii="Times New Roman" w:hAnsi="Times New Roman" w:cs="Times New Roman"/>
          <w:sz w:val="28"/>
          <w:szCs w:val="28"/>
        </w:rPr>
        <w:t>__</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m/s</w:t>
      </w:r>
      <w:r w:rsidRPr="002A2549">
        <w:rPr>
          <w:rFonts w:ascii="Times New Roman" w:hAnsi="Times New Roman" w:cs="Times New Roman"/>
          <w:sz w:val="28"/>
          <w:szCs w:val="28"/>
        </w:rPr>
        <w:t>。光在水中的传播速度比空气中</w:t>
      </w:r>
      <w:r w:rsidRPr="002A2549">
        <w:rPr>
          <w:rFonts w:ascii="Times New Roman" w:hAnsi="Times New Roman" w:cs="Times New Roman"/>
          <w:sz w:val="28"/>
          <w:szCs w:val="28"/>
        </w:rPr>
        <w:t>__</w:t>
      </w:r>
      <w:r w:rsidRPr="002A2549">
        <w:rPr>
          <w:rFonts w:ascii="Times New Roman" w:hAnsi="Times New Roman" w:cs="Times New Roman"/>
          <w:sz w:val="28"/>
          <w:szCs w:val="28"/>
        </w:rPr>
        <w:t>慢</w:t>
      </w:r>
      <w:r w:rsidRPr="002A2549">
        <w:rPr>
          <w:rFonts w:ascii="Times New Roman" w:hAnsi="Times New Roman" w:cs="Times New Roman"/>
          <w:sz w:val="28"/>
          <w:szCs w:val="28"/>
        </w:rPr>
        <w:t>__</w:t>
      </w:r>
      <w:r w:rsidRPr="002A2549">
        <w:rPr>
          <w:rFonts w:ascii="Times New Roman" w:hAnsi="Times New Roman" w:cs="Times New Roman"/>
          <w:sz w:val="28"/>
          <w:szCs w:val="28"/>
        </w:rPr>
        <w:t>。</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hint="eastAsia"/>
          <w:sz w:val="28"/>
          <w:szCs w:val="28"/>
        </w:rPr>
        <w:t>3</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太阳光穿过树叶间的孔隙</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在地面上形成无数个小圆斑</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这是太阳的</w:t>
      </w:r>
      <w:r w:rsidRPr="002A2549">
        <w:rPr>
          <w:rFonts w:ascii="Times New Roman" w:hAnsi="Times New Roman" w:cs="Times New Roman"/>
          <w:sz w:val="28"/>
          <w:szCs w:val="28"/>
        </w:rPr>
        <w:t>__</w:t>
      </w:r>
      <w:r w:rsidRPr="002A2549">
        <w:rPr>
          <w:rFonts w:ascii="Times New Roman" w:hAnsi="Times New Roman" w:cs="Times New Roman"/>
          <w:sz w:val="28"/>
          <w:szCs w:val="28"/>
        </w:rPr>
        <w:t>像</w:t>
      </w:r>
      <w:r w:rsidRPr="002A2549">
        <w:rPr>
          <w:rFonts w:ascii="Times New Roman" w:hAnsi="Times New Roman" w:cs="Times New Roman"/>
          <w:sz w:val="28"/>
          <w:szCs w:val="28"/>
        </w:rPr>
        <w:t>__</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是由于</w:t>
      </w:r>
      <w:r w:rsidRPr="002A2549">
        <w:rPr>
          <w:rFonts w:ascii="Times New Roman" w:hAnsi="Times New Roman" w:cs="Times New Roman"/>
          <w:sz w:val="28"/>
          <w:szCs w:val="28"/>
        </w:rPr>
        <w:t>__</w:t>
      </w:r>
      <w:r w:rsidRPr="002A2549">
        <w:rPr>
          <w:rFonts w:ascii="Times New Roman" w:hAnsi="Times New Roman" w:cs="Times New Roman"/>
          <w:sz w:val="28"/>
          <w:szCs w:val="28"/>
        </w:rPr>
        <w:t>光在空气中沿直线传播</w:t>
      </w:r>
      <w:r w:rsidRPr="002A2549">
        <w:rPr>
          <w:rFonts w:ascii="Times New Roman" w:hAnsi="Times New Roman" w:cs="Times New Roman"/>
          <w:sz w:val="28"/>
          <w:szCs w:val="28"/>
        </w:rPr>
        <w:t>__</w:t>
      </w:r>
      <w:r w:rsidRPr="002A2549">
        <w:rPr>
          <w:rFonts w:ascii="Times New Roman" w:hAnsi="Times New Roman" w:cs="Times New Roman"/>
          <w:sz w:val="28"/>
          <w:szCs w:val="28"/>
        </w:rPr>
        <w:t>而形成的。</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eastAsia="仿宋_GB2312" w:hAnsi="Times New Roman" w:cs="Times New Roman" w:hint="eastAsia"/>
          <w:sz w:val="28"/>
          <w:szCs w:val="28"/>
        </w:rPr>
        <w:t>4</w:t>
      </w:r>
      <w:r w:rsidRPr="002A2549">
        <w:rPr>
          <w:rFonts w:ascii="仿宋_GB2312" w:eastAsia="仿宋_GB2312" w:hAnsi="仿宋_GB2312" w:cs="仿宋_GB2312" w:hint="eastAsia"/>
          <w:sz w:val="28"/>
          <w:szCs w:val="28"/>
        </w:rPr>
        <w:t>．</w:t>
      </w:r>
      <w:r w:rsidRPr="002A2549">
        <w:rPr>
          <w:rFonts w:ascii="Times New Roman" w:hAnsi="Times New Roman" w:cs="Times New Roman"/>
          <w:sz w:val="28"/>
          <w:szCs w:val="28"/>
        </w:rPr>
        <w:t>如图是</w:t>
      </w:r>
      <w:smartTag w:uri="urn:schemas-microsoft-com:office:smarttags" w:element="chsdate">
        <w:smartTagPr>
          <w:attr w:name="Day" w:val="9"/>
          <w:attr w:name="IsLunarDate" w:val="False"/>
          <w:attr w:name="IsROCDate" w:val="False"/>
          <w:attr w:name="Month" w:val="3"/>
          <w:attr w:name="Year" w:val="2016"/>
        </w:smartTagPr>
        <w:r w:rsidRPr="002A2549">
          <w:rPr>
            <w:rFonts w:ascii="Times New Roman" w:hAnsi="Times New Roman" w:cs="Times New Roman"/>
            <w:sz w:val="28"/>
            <w:szCs w:val="28"/>
          </w:rPr>
          <w:t>2016</w:t>
        </w:r>
        <w:r w:rsidRPr="002A2549">
          <w:rPr>
            <w:rFonts w:ascii="Times New Roman" w:hAnsi="Times New Roman" w:cs="Times New Roman"/>
            <w:sz w:val="28"/>
            <w:szCs w:val="28"/>
          </w:rPr>
          <w:t>年</w:t>
        </w:r>
        <w:r w:rsidRPr="002A2549">
          <w:rPr>
            <w:rFonts w:ascii="Times New Roman" w:hAnsi="Times New Roman" w:cs="Times New Roman"/>
            <w:sz w:val="28"/>
            <w:szCs w:val="28"/>
          </w:rPr>
          <w:t>3</w:t>
        </w:r>
        <w:r w:rsidRPr="002A2549">
          <w:rPr>
            <w:rFonts w:ascii="Times New Roman" w:hAnsi="Times New Roman" w:cs="Times New Roman"/>
            <w:sz w:val="28"/>
            <w:szCs w:val="28"/>
          </w:rPr>
          <w:t>月</w:t>
        </w:r>
        <w:r w:rsidRPr="002A2549">
          <w:rPr>
            <w:rFonts w:ascii="Times New Roman" w:hAnsi="Times New Roman" w:cs="Times New Roman"/>
            <w:sz w:val="28"/>
            <w:szCs w:val="28"/>
          </w:rPr>
          <w:t>9</w:t>
        </w:r>
        <w:r w:rsidRPr="002A2549">
          <w:rPr>
            <w:rFonts w:ascii="Times New Roman" w:hAnsi="Times New Roman" w:cs="Times New Roman"/>
            <w:sz w:val="28"/>
            <w:szCs w:val="28"/>
          </w:rPr>
          <w:t>日</w:t>
        </w:r>
      </w:smartTag>
      <w:r w:rsidRPr="002A2549">
        <w:rPr>
          <w:rFonts w:ascii="Times New Roman" w:hAnsi="Times New Roman" w:cs="Times New Roman" w:hint="eastAsia"/>
          <w:sz w:val="28"/>
          <w:szCs w:val="28"/>
        </w:rPr>
        <w:t>，</w:t>
      </w:r>
      <w:r w:rsidRPr="002A2549">
        <w:rPr>
          <w:rFonts w:ascii="Times New Roman" w:hAnsi="Times New Roman" w:cs="Times New Roman"/>
          <w:sz w:val="28"/>
          <w:szCs w:val="28"/>
        </w:rPr>
        <w:t>在中国南部地区拍摄到的日偏食现象</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形成这种奇观是由于光是</w:t>
      </w:r>
      <w:r w:rsidRPr="002A2549">
        <w:rPr>
          <w:rFonts w:ascii="Times New Roman" w:hAnsi="Times New Roman" w:cs="Times New Roman"/>
          <w:sz w:val="28"/>
          <w:szCs w:val="28"/>
        </w:rPr>
        <w:t>__</w:t>
      </w:r>
      <w:r w:rsidRPr="002A2549">
        <w:rPr>
          <w:rFonts w:ascii="Times New Roman" w:hAnsi="Times New Roman" w:cs="Times New Roman"/>
          <w:sz w:val="28"/>
          <w:szCs w:val="28"/>
        </w:rPr>
        <w:t>沿直线传播的</w:t>
      </w:r>
      <w:r w:rsidRPr="002A2549">
        <w:rPr>
          <w:rFonts w:ascii="Times New Roman" w:hAnsi="Times New Roman" w:cs="Times New Roman"/>
          <w:sz w:val="28"/>
          <w:szCs w:val="28"/>
        </w:rPr>
        <w:t>__</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发生日食时</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__</w:t>
      </w:r>
      <w:r w:rsidRPr="002A2549">
        <w:rPr>
          <w:rFonts w:ascii="Times New Roman" w:hAnsi="Times New Roman" w:cs="Times New Roman"/>
          <w:sz w:val="28"/>
          <w:szCs w:val="28"/>
        </w:rPr>
        <w:t>月球</w:t>
      </w:r>
      <w:r w:rsidRPr="002A2549">
        <w:rPr>
          <w:rFonts w:ascii="Times New Roman" w:hAnsi="Times New Roman" w:cs="Times New Roman"/>
          <w:sz w:val="28"/>
          <w:szCs w:val="28"/>
        </w:rPr>
        <w:t>__(</w:t>
      </w:r>
      <w:r w:rsidRPr="002A2549">
        <w:rPr>
          <w:rFonts w:ascii="Times New Roman" w:hAnsi="Times New Roman" w:cs="Times New Roman"/>
          <w:sz w:val="28"/>
          <w:szCs w:val="28"/>
        </w:rPr>
        <w:t>选填</w:t>
      </w:r>
      <w:r w:rsidRPr="002A2549">
        <w:rPr>
          <w:rFonts w:hAnsi="宋体" w:cs="Times New Roman"/>
          <w:sz w:val="28"/>
          <w:szCs w:val="28"/>
        </w:rPr>
        <w:t>“</w:t>
      </w:r>
      <w:r w:rsidRPr="002A2549">
        <w:rPr>
          <w:rFonts w:ascii="Times New Roman" w:hAnsi="Times New Roman" w:cs="Times New Roman"/>
          <w:sz w:val="28"/>
          <w:szCs w:val="28"/>
        </w:rPr>
        <w:t>地球</w:t>
      </w:r>
      <w:r w:rsidRPr="002A2549">
        <w:rPr>
          <w:rFonts w:hAnsi="宋体" w:cs="Times New Roman"/>
          <w:sz w:val="28"/>
          <w:szCs w:val="28"/>
        </w:rPr>
        <w:t>”</w:t>
      </w:r>
      <w:r w:rsidRPr="002A2549">
        <w:rPr>
          <w:rFonts w:ascii="Times New Roman" w:hAnsi="Times New Roman" w:cs="Times New Roman"/>
          <w:sz w:val="28"/>
          <w:szCs w:val="28"/>
        </w:rPr>
        <w:t>或</w:t>
      </w:r>
      <w:r w:rsidRPr="002A2549">
        <w:rPr>
          <w:rFonts w:hAnsi="宋体" w:cs="Times New Roman"/>
          <w:sz w:val="28"/>
          <w:szCs w:val="28"/>
        </w:rPr>
        <w:t>“</w:t>
      </w:r>
      <w:r w:rsidRPr="002A2549">
        <w:rPr>
          <w:rFonts w:ascii="Times New Roman" w:hAnsi="Times New Roman" w:cs="Times New Roman"/>
          <w:sz w:val="28"/>
          <w:szCs w:val="28"/>
        </w:rPr>
        <w:t>月球</w:t>
      </w:r>
      <w:r w:rsidRPr="002A2549">
        <w:rPr>
          <w:rFonts w:hAnsi="宋体" w:cs="Times New Roman"/>
          <w:sz w:val="28"/>
          <w:szCs w:val="28"/>
        </w:rPr>
        <w:t>”</w:t>
      </w:r>
      <w:r w:rsidRPr="002A2549">
        <w:rPr>
          <w:rFonts w:ascii="Times New Roman" w:hAnsi="Times New Roman" w:cs="Times New Roman"/>
          <w:sz w:val="28"/>
          <w:szCs w:val="28"/>
        </w:rPr>
        <w:t>)</w:t>
      </w:r>
      <w:r w:rsidRPr="002A2549">
        <w:rPr>
          <w:rFonts w:ascii="Times New Roman" w:hAnsi="Times New Roman" w:cs="Times New Roman"/>
          <w:sz w:val="28"/>
          <w:szCs w:val="28"/>
        </w:rPr>
        <w:t>处于中间位置。该现象还说明光</w:t>
      </w:r>
      <w:r w:rsidRPr="002A2549">
        <w:rPr>
          <w:rFonts w:ascii="Times New Roman" w:hAnsi="Times New Roman" w:cs="Times New Roman"/>
          <w:sz w:val="28"/>
          <w:szCs w:val="28"/>
        </w:rPr>
        <w:t>__</w:t>
      </w:r>
      <w:r w:rsidRPr="002A2549">
        <w:rPr>
          <w:rFonts w:ascii="Times New Roman" w:hAnsi="Times New Roman" w:cs="Times New Roman"/>
          <w:sz w:val="28"/>
          <w:szCs w:val="28"/>
        </w:rPr>
        <w:t>能</w:t>
      </w:r>
      <w:r w:rsidRPr="002A2549">
        <w:rPr>
          <w:rFonts w:ascii="Times New Roman" w:hAnsi="Times New Roman" w:cs="Times New Roman"/>
          <w:sz w:val="28"/>
          <w:szCs w:val="28"/>
        </w:rPr>
        <w:t>__(</w:t>
      </w:r>
      <w:r w:rsidRPr="002A2549">
        <w:rPr>
          <w:rFonts w:ascii="Times New Roman" w:hAnsi="Times New Roman" w:cs="Times New Roman"/>
          <w:sz w:val="28"/>
          <w:szCs w:val="28"/>
        </w:rPr>
        <w:t>选填</w:t>
      </w:r>
      <w:r w:rsidRPr="002A2549">
        <w:rPr>
          <w:rFonts w:hAnsi="宋体" w:cs="Times New Roman"/>
          <w:sz w:val="28"/>
          <w:szCs w:val="28"/>
        </w:rPr>
        <w:t>“</w:t>
      </w:r>
      <w:r w:rsidRPr="002A2549">
        <w:rPr>
          <w:rFonts w:ascii="Times New Roman" w:hAnsi="Times New Roman" w:cs="Times New Roman"/>
          <w:sz w:val="28"/>
          <w:szCs w:val="28"/>
        </w:rPr>
        <w:t>能</w:t>
      </w:r>
      <w:r w:rsidRPr="002A2549">
        <w:rPr>
          <w:rFonts w:hAnsi="宋体" w:cs="Times New Roman"/>
          <w:sz w:val="28"/>
          <w:szCs w:val="28"/>
        </w:rPr>
        <w:t>”</w:t>
      </w:r>
      <w:r w:rsidRPr="002A2549">
        <w:rPr>
          <w:rFonts w:ascii="Times New Roman" w:hAnsi="Times New Roman" w:cs="Times New Roman"/>
          <w:sz w:val="28"/>
          <w:szCs w:val="28"/>
        </w:rPr>
        <w:t>或</w:t>
      </w:r>
      <w:r w:rsidRPr="002A2549">
        <w:rPr>
          <w:rFonts w:hAnsi="宋体" w:cs="Times New Roman"/>
          <w:sz w:val="28"/>
          <w:szCs w:val="28"/>
        </w:rPr>
        <w:t>“</w:t>
      </w:r>
      <w:r w:rsidRPr="002A2549">
        <w:rPr>
          <w:rFonts w:ascii="Times New Roman" w:hAnsi="Times New Roman" w:cs="Times New Roman"/>
          <w:sz w:val="28"/>
          <w:szCs w:val="28"/>
        </w:rPr>
        <w:t>不能</w:t>
      </w:r>
      <w:r w:rsidRPr="002A2549">
        <w:rPr>
          <w:rFonts w:hAnsi="宋体" w:cs="Times New Roman"/>
          <w:sz w:val="28"/>
          <w:szCs w:val="28"/>
        </w:rPr>
        <w:t>”</w:t>
      </w:r>
      <w:r w:rsidRPr="002A2549">
        <w:rPr>
          <w:rFonts w:ascii="Times New Roman" w:hAnsi="Times New Roman" w:cs="Times New Roman"/>
          <w:sz w:val="28"/>
          <w:szCs w:val="28"/>
        </w:rPr>
        <w:t>)</w:t>
      </w:r>
      <w:r w:rsidRPr="002A2549">
        <w:rPr>
          <w:rFonts w:ascii="Times New Roman" w:hAnsi="Times New Roman" w:cs="Times New Roman"/>
          <w:sz w:val="28"/>
          <w:szCs w:val="28"/>
        </w:rPr>
        <w:t>在真空中传播。</w:t>
      </w:r>
    </w:p>
    <w:p w:rsidR="002A2549" w:rsidRPr="002A2549" w:rsidP="002A2549">
      <w:pPr>
        <w:pStyle w:val="PlainText"/>
        <w:spacing w:line="360" w:lineRule="auto"/>
        <w:ind w:firstLine="400" w:firstLineChars="200"/>
        <w:jc w:val="center"/>
        <w:rPr>
          <w:rFonts w:ascii="Times New Roman" w:hAnsi="Times New Roman" w:cs="Times New Roman" w:hint="eastAsia"/>
          <w:sz w:val="28"/>
          <w:szCs w:val="28"/>
        </w:rPr>
      </w:pPr>
      <w:r w:rsidRPr="002A2549">
        <w:rPr>
          <w:rFonts w:ascii="Times New Roman" w:hAnsi="Times New Roman" w:cs="Times New Roman"/>
          <w:noProof/>
          <w:sz w:val="28"/>
          <w:szCs w:val="28"/>
        </w:rPr>
        <w:drawing>
          <wp:inline distT="0" distB="0" distL="0" distR="0">
            <wp:extent cx="1548493" cy="987141"/>
            <wp:effectExtent l="19050" t="0" r="0" b="0"/>
            <wp:docPr id="15" name="图片 1" descr="z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9.tif"/>
                    <pic:cNvPicPr>
                      <a:picLocks noChangeAspect="1" noChangeArrowheads="1"/>
                    </pic:cNvPicPr>
                  </pic:nvPicPr>
                  <pic:blipFill>
                    <a:blip xmlns:r="http://schemas.openxmlformats.org/officeDocument/2006/relationships" r:embed="rId5" r:link="rId6"/>
                    <a:srcRect/>
                    <a:stretch>
                      <a:fillRect/>
                    </a:stretch>
                  </pic:blipFill>
                  <pic:spPr bwMode="auto">
                    <a:xfrm>
                      <a:off x="0" y="0"/>
                      <a:ext cx="1549203" cy="987593"/>
                    </a:xfrm>
                    <a:prstGeom prst="rect">
                      <a:avLst/>
                    </a:prstGeom>
                    <a:noFill/>
                    <a:ln w="9525">
                      <a:noFill/>
                      <a:miter lim="800000"/>
                      <a:headEnd/>
                      <a:tailEnd/>
                    </a:ln>
                  </pic:spPr>
                </pic:pic>
              </a:graphicData>
            </a:graphic>
          </wp:inline>
        </w:drawing>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5</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生活中许多物体可以发光</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下列物体不属于光源的是</w:t>
      </w:r>
      <w:r w:rsidRPr="002A2549">
        <w:rPr>
          <w:rFonts w:ascii="Times New Roman" w:hAnsi="Times New Roman" w:cs="Times New Roman"/>
          <w:sz w:val="28"/>
          <w:szCs w:val="28"/>
        </w:rPr>
        <w:t>(</w:t>
      </w:r>
      <w:r w:rsidRPr="002A2549">
        <w:rPr>
          <w:rFonts w:ascii="Times New Roman" w:hAnsi="Times New Roman" w:cs="Times New Roman"/>
          <w:sz w:val="28"/>
          <w:szCs w:val="28"/>
        </w:rPr>
        <w:t>　</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B</w:t>
      </w:r>
      <w:r w:rsidRPr="002A2549">
        <w:rPr>
          <w:rFonts w:ascii="Times New Roman" w:hAnsi="Times New Roman" w:cs="Times New Roman"/>
          <w:sz w:val="28"/>
          <w:szCs w:val="28"/>
        </w:rPr>
        <w:t>　</w:t>
      </w:r>
      <w:r w:rsidRPr="002A2549">
        <w:rPr>
          <w:rFonts w:ascii="Times New Roman" w:hAnsi="Times New Roman" w:cs="Times New Roman"/>
          <w:sz w:val="28"/>
          <w:szCs w:val="28"/>
        </w:rPr>
        <w:t>)</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A</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太阳</w:t>
      </w:r>
      <w:r w:rsidRPr="002A2549">
        <w:rPr>
          <w:rFonts w:ascii="Times New Roman" w:hAnsi="Times New Roman" w:cs="Times New Roman"/>
          <w:sz w:val="28"/>
          <w:szCs w:val="28"/>
        </w:rPr>
        <w:t xml:space="preserve">  </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 xml:space="preserve">      B</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月亮</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C</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萤火虫</w:t>
      </w:r>
      <w:r w:rsidRPr="002A2549">
        <w:rPr>
          <w:rFonts w:ascii="Times New Roman" w:hAnsi="Times New Roman" w:cs="Times New Roman"/>
          <w:sz w:val="28"/>
          <w:szCs w:val="28"/>
        </w:rPr>
        <w:t xml:space="preserve">  </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 xml:space="preserve">    D</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发光水母</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6</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下列有关声与光的说法中正确的是</w:t>
      </w:r>
      <w:r w:rsidRPr="002A2549">
        <w:rPr>
          <w:rFonts w:ascii="Times New Roman" w:hAnsi="Times New Roman" w:cs="Times New Roman" w:hint="eastAsia"/>
          <w:sz w:val="28"/>
          <w:szCs w:val="28"/>
        </w:rPr>
        <w:t>(</w:t>
      </w:r>
      <w:r w:rsidRPr="002A2549">
        <w:rPr>
          <w:rFonts w:ascii="Times New Roman" w:hAnsi="Times New Roman" w:cs="Times New Roman" w:hint="eastAsia"/>
          <w:sz w:val="28"/>
          <w:szCs w:val="28"/>
        </w:rPr>
        <w:t>　</w:t>
      </w:r>
      <w:r w:rsidRPr="002A2549">
        <w:rPr>
          <w:rFonts w:ascii="Times New Roman" w:hAnsi="Times New Roman" w:cs="Times New Roman" w:hint="eastAsia"/>
          <w:sz w:val="28"/>
          <w:szCs w:val="28"/>
        </w:rPr>
        <w:t>D</w:t>
      </w:r>
      <w:r w:rsidRPr="002A2549">
        <w:rPr>
          <w:rFonts w:ascii="Times New Roman" w:hAnsi="Times New Roman" w:cs="Times New Roman"/>
          <w:sz w:val="28"/>
          <w:szCs w:val="28"/>
        </w:rPr>
        <w:t>　</w:t>
      </w:r>
      <w:r w:rsidRPr="002A2549">
        <w:rPr>
          <w:rFonts w:ascii="Times New Roman" w:hAnsi="Times New Roman" w:cs="Times New Roman"/>
          <w:sz w:val="28"/>
          <w:szCs w:val="28"/>
        </w:rPr>
        <w:t>)</w:t>
      </w:r>
    </w:p>
    <w:p w:rsid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A</w:t>
      </w:r>
      <w:r w:rsidRPr="002A2549">
        <w:rPr>
          <w:rFonts w:ascii="Times New Roman" w:hAnsi="Times New Roman" w:cs="Times New Roman" w:hint="eastAsia"/>
          <w:sz w:val="28"/>
          <w:szCs w:val="28"/>
        </w:rPr>
        <w:t>．</w:t>
      </w:r>
      <w:r w:rsidRPr="002A2549">
        <w:rPr>
          <w:rFonts w:hAnsi="宋体" w:cs="Times New Roman" w:hint="eastAsia"/>
          <w:sz w:val="28"/>
          <w:szCs w:val="28"/>
        </w:rPr>
        <w:t>“</w:t>
      </w:r>
      <w:r w:rsidRPr="002A2549">
        <w:rPr>
          <w:rFonts w:ascii="Times New Roman" w:hAnsi="Times New Roman" w:cs="Times New Roman"/>
          <w:sz w:val="28"/>
          <w:szCs w:val="28"/>
        </w:rPr>
        <w:t>声</w:t>
      </w:r>
      <w:r w:rsidRPr="002A2549">
        <w:rPr>
          <w:rFonts w:hAnsi="宋体" w:cs="Times New Roman"/>
          <w:sz w:val="28"/>
          <w:szCs w:val="28"/>
        </w:rPr>
        <w:t>”</w:t>
      </w:r>
      <w:r w:rsidRPr="002A2549">
        <w:rPr>
          <w:rFonts w:ascii="Times New Roman" w:hAnsi="Times New Roman" w:cs="Times New Roman"/>
          <w:sz w:val="28"/>
          <w:szCs w:val="28"/>
        </w:rPr>
        <w:t>和</w:t>
      </w:r>
      <w:r w:rsidRPr="002A2549">
        <w:rPr>
          <w:rFonts w:hAnsi="宋体" w:cs="Times New Roman"/>
          <w:sz w:val="28"/>
          <w:szCs w:val="28"/>
        </w:rPr>
        <w:t>“</w:t>
      </w:r>
      <w:r w:rsidRPr="002A2549">
        <w:rPr>
          <w:rFonts w:ascii="Times New Roman" w:hAnsi="Times New Roman" w:cs="Times New Roman"/>
          <w:sz w:val="28"/>
          <w:szCs w:val="28"/>
        </w:rPr>
        <w:t>光</w:t>
      </w:r>
      <w:r w:rsidRPr="002A2549">
        <w:rPr>
          <w:rFonts w:hAnsi="宋体" w:cs="Times New Roman"/>
          <w:sz w:val="28"/>
          <w:szCs w:val="28"/>
        </w:rPr>
        <w:t>”</w:t>
      </w:r>
      <w:r w:rsidRPr="002A2549">
        <w:rPr>
          <w:rFonts w:ascii="Times New Roman" w:hAnsi="Times New Roman" w:cs="Times New Roman"/>
          <w:sz w:val="28"/>
          <w:szCs w:val="28"/>
        </w:rPr>
        <w:t>总是沿直线传播</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B</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光在空气中的传播速度约为</w:t>
      </w:r>
      <w:r w:rsidRPr="002A2549">
        <w:rPr>
          <w:rFonts w:ascii="Times New Roman" w:hAnsi="Times New Roman" w:cs="Times New Roman"/>
          <w:sz w:val="28"/>
          <w:szCs w:val="28"/>
        </w:rPr>
        <w:t>340</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 xml:space="preserve"> m/s</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C</w:t>
      </w:r>
      <w:r w:rsidRPr="002A2549">
        <w:rPr>
          <w:rFonts w:ascii="Times New Roman" w:hAnsi="Times New Roman" w:cs="Times New Roman" w:hint="eastAsia"/>
          <w:sz w:val="28"/>
          <w:szCs w:val="28"/>
        </w:rPr>
        <w:t>．</w:t>
      </w:r>
      <w:r w:rsidRPr="002A2549">
        <w:rPr>
          <w:rFonts w:hAnsi="宋体" w:cs="Times New Roman" w:hint="eastAsia"/>
          <w:sz w:val="28"/>
          <w:szCs w:val="28"/>
        </w:rPr>
        <w:t>“</w:t>
      </w:r>
      <w:r w:rsidRPr="002A2549">
        <w:rPr>
          <w:rFonts w:ascii="Times New Roman" w:hAnsi="Times New Roman" w:cs="Times New Roman"/>
          <w:sz w:val="28"/>
          <w:szCs w:val="28"/>
        </w:rPr>
        <w:t>蟋蟀在鸣叫</w:t>
      </w:r>
      <w:r w:rsidRPr="002A2549">
        <w:rPr>
          <w:rFonts w:hAnsi="宋体" w:cs="Times New Roman"/>
          <w:sz w:val="28"/>
          <w:szCs w:val="28"/>
        </w:rPr>
        <w:t>”</w:t>
      </w:r>
      <w:r w:rsidRPr="002A2549">
        <w:rPr>
          <w:rFonts w:ascii="Times New Roman" w:hAnsi="Times New Roman" w:cs="Times New Roman"/>
          <w:sz w:val="28"/>
          <w:szCs w:val="28"/>
        </w:rPr>
        <w:t>说明蟋蟀是声源；</w:t>
      </w:r>
      <w:r w:rsidRPr="002A2549">
        <w:rPr>
          <w:rFonts w:hAnsi="宋体" w:cs="Times New Roman"/>
          <w:sz w:val="28"/>
          <w:szCs w:val="28"/>
        </w:rPr>
        <w:t>“</w:t>
      </w:r>
      <w:r w:rsidRPr="002A2549">
        <w:rPr>
          <w:rFonts w:ascii="Times New Roman" w:hAnsi="Times New Roman" w:cs="Times New Roman"/>
          <w:sz w:val="28"/>
          <w:szCs w:val="28"/>
        </w:rPr>
        <w:t>金光闪闪</w:t>
      </w:r>
      <w:r w:rsidRPr="002A2549">
        <w:rPr>
          <w:rFonts w:hAnsi="宋体" w:cs="Times New Roman"/>
          <w:sz w:val="28"/>
          <w:szCs w:val="28"/>
        </w:rPr>
        <w:t>”</w:t>
      </w:r>
      <w:r w:rsidRPr="002A2549">
        <w:rPr>
          <w:rFonts w:ascii="Times New Roman" w:hAnsi="Times New Roman" w:cs="Times New Roman"/>
          <w:sz w:val="28"/>
          <w:szCs w:val="28"/>
        </w:rPr>
        <w:t>说明金子是光源</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D</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超声波和次声波的传播都需要介质</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7</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不能用光的直线传播来解释的物理现象是</w:t>
      </w:r>
      <w:r w:rsidRPr="002A2549">
        <w:rPr>
          <w:rFonts w:ascii="Times New Roman" w:hAnsi="Times New Roman" w:cs="Times New Roman"/>
          <w:sz w:val="28"/>
          <w:szCs w:val="28"/>
        </w:rPr>
        <w:t>(</w:t>
      </w:r>
      <w:r w:rsidRPr="002A2549">
        <w:rPr>
          <w:rFonts w:ascii="Times New Roman" w:hAnsi="Times New Roman" w:cs="Times New Roman"/>
          <w:sz w:val="28"/>
          <w:szCs w:val="28"/>
        </w:rPr>
        <w:t>　</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B</w:t>
      </w:r>
      <w:r w:rsidRPr="002A2549">
        <w:rPr>
          <w:rFonts w:ascii="Times New Roman" w:hAnsi="Times New Roman" w:cs="Times New Roman"/>
          <w:sz w:val="28"/>
          <w:szCs w:val="28"/>
        </w:rPr>
        <w:t>　</w:t>
      </w:r>
      <w:r w:rsidRPr="002A2549">
        <w:rPr>
          <w:rFonts w:ascii="Times New Roman" w:hAnsi="Times New Roman" w:cs="Times New Roman"/>
          <w:sz w:val="28"/>
          <w:szCs w:val="28"/>
        </w:rPr>
        <w:t>)</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A</w:t>
      </w:r>
      <w:r w:rsidRPr="002A2549">
        <w:rPr>
          <w:rFonts w:ascii="Times New Roman" w:hAnsi="Times New Roman" w:cs="Times New Roman" w:hint="eastAsia"/>
          <w:sz w:val="28"/>
          <w:szCs w:val="28"/>
        </w:rPr>
        <w:t>．</w:t>
      </w:r>
      <w:r w:rsidRPr="002A2549">
        <w:rPr>
          <w:rFonts w:hAnsi="宋体" w:cs="Times New Roman" w:hint="eastAsia"/>
          <w:sz w:val="28"/>
          <w:szCs w:val="28"/>
        </w:rPr>
        <w:t>“</w:t>
      </w:r>
      <w:r w:rsidRPr="002A2549">
        <w:rPr>
          <w:rFonts w:ascii="Times New Roman" w:hAnsi="Times New Roman" w:cs="Times New Roman"/>
          <w:sz w:val="28"/>
          <w:szCs w:val="28"/>
        </w:rPr>
        <w:t>一叶障目</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不见泰山</w:t>
      </w:r>
      <w:r w:rsidRPr="002A2549">
        <w:rPr>
          <w:rFonts w:hAnsi="宋体" w:cs="Times New Roman"/>
          <w:sz w:val="28"/>
          <w:szCs w:val="28"/>
        </w:rPr>
        <w:t>”</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B</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太阳光穿过大气层射向地面过程中发生弯曲</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C</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检查一块木头是否直</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可闭上一只眼睛</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用另一只眼睛沿棱的长度方向看过去</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D</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日食、月食的形成</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8.</w:t>
      </w:r>
      <w:r w:rsidRPr="002A2549">
        <w:rPr>
          <w:rFonts w:ascii="Times New Roman" w:hAnsi="Times New Roman" w:cs="Times New Roman"/>
          <w:sz w:val="28"/>
          <w:szCs w:val="28"/>
        </w:rPr>
        <w:t>阳光灿烂的日子</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在茂密的树林下</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常能在地上见到许多圆形的光斑</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这些光斑是</w:t>
      </w:r>
      <w:r w:rsidRPr="002A2549">
        <w:rPr>
          <w:rFonts w:ascii="Times New Roman" w:hAnsi="Times New Roman" w:cs="Times New Roman"/>
          <w:sz w:val="28"/>
          <w:szCs w:val="28"/>
        </w:rPr>
        <w:t>(</w:t>
      </w:r>
      <w:r w:rsidRPr="002A2549">
        <w:rPr>
          <w:rFonts w:ascii="Times New Roman" w:hAnsi="Times New Roman" w:cs="Times New Roman"/>
          <w:sz w:val="28"/>
          <w:szCs w:val="28"/>
        </w:rPr>
        <w:t>　</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A</w:t>
      </w:r>
      <w:r w:rsidRPr="002A2549">
        <w:rPr>
          <w:rFonts w:ascii="Times New Roman" w:hAnsi="Times New Roman" w:cs="Times New Roman"/>
          <w:sz w:val="28"/>
          <w:szCs w:val="28"/>
        </w:rPr>
        <w:t>　</w:t>
      </w:r>
      <w:r w:rsidRPr="002A2549">
        <w:rPr>
          <w:rFonts w:ascii="Times New Roman" w:hAnsi="Times New Roman" w:cs="Times New Roman"/>
          <w:sz w:val="28"/>
          <w:szCs w:val="28"/>
        </w:rPr>
        <w:t>)</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A</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太阳的像</w:t>
      </w:r>
      <w:r w:rsidRPr="002A2549">
        <w:rPr>
          <w:rFonts w:ascii="Times New Roman" w:hAnsi="Times New Roman" w:cs="Times New Roman"/>
          <w:sz w:val="28"/>
          <w:szCs w:val="28"/>
        </w:rPr>
        <w:t xml:space="preserve">  </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B</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太阳的影子</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sz w:val="28"/>
          <w:szCs w:val="28"/>
        </w:rPr>
        <w:t>C</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树叶的影子</w:t>
      </w:r>
      <w:r w:rsidRPr="002A2549">
        <w:rPr>
          <w:rFonts w:ascii="Times New Roman" w:hAnsi="Times New Roman" w:cs="Times New Roman"/>
          <w:sz w:val="28"/>
          <w:szCs w:val="28"/>
        </w:rPr>
        <w:t xml:space="preserve">  </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D</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树叶的像</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9.</w:t>
      </w:r>
      <w:r w:rsidRPr="002A2549">
        <w:rPr>
          <w:rFonts w:ascii="Times New Roman" w:hAnsi="Times New Roman" w:cs="Times New Roman"/>
          <w:sz w:val="28"/>
          <w:szCs w:val="28"/>
        </w:rPr>
        <w:t>下列选项中不能说明</w:t>
      </w:r>
      <w:r w:rsidRPr="002A2549">
        <w:rPr>
          <w:rFonts w:hAnsi="宋体" w:cs="Times New Roman"/>
          <w:sz w:val="28"/>
          <w:szCs w:val="28"/>
        </w:rPr>
        <w:t>“</w:t>
      </w:r>
      <w:r w:rsidRPr="002A2549">
        <w:rPr>
          <w:rFonts w:ascii="Times New Roman" w:hAnsi="Times New Roman" w:cs="Times New Roman"/>
          <w:sz w:val="28"/>
          <w:szCs w:val="28"/>
        </w:rPr>
        <w:t>光的直线传播</w:t>
      </w:r>
      <w:r w:rsidRPr="002A2549">
        <w:rPr>
          <w:rFonts w:hAnsi="宋体" w:cs="Times New Roman"/>
          <w:sz w:val="28"/>
          <w:szCs w:val="28"/>
        </w:rPr>
        <w:t>”</w:t>
      </w:r>
      <w:r w:rsidRPr="002A2549">
        <w:rPr>
          <w:rFonts w:ascii="Times New Roman" w:hAnsi="Times New Roman" w:cs="Times New Roman"/>
          <w:sz w:val="28"/>
          <w:szCs w:val="28"/>
        </w:rPr>
        <w:t>的是</w:t>
      </w:r>
      <w:r w:rsidRPr="002A2549">
        <w:rPr>
          <w:rFonts w:ascii="Times New Roman" w:hAnsi="Times New Roman" w:cs="Times New Roman"/>
          <w:sz w:val="28"/>
          <w:szCs w:val="28"/>
        </w:rPr>
        <w:t>(</w:t>
      </w:r>
      <w:r w:rsidRPr="002A2549">
        <w:rPr>
          <w:rFonts w:ascii="Times New Roman" w:hAnsi="Times New Roman" w:cs="Times New Roman"/>
          <w:sz w:val="28"/>
          <w:szCs w:val="28"/>
        </w:rPr>
        <w:t>　</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B</w:t>
      </w:r>
      <w:r w:rsidRPr="002A2549">
        <w:rPr>
          <w:rFonts w:ascii="Times New Roman" w:hAnsi="Times New Roman" w:cs="Times New Roman"/>
          <w:sz w:val="28"/>
          <w:szCs w:val="28"/>
        </w:rPr>
        <w:t>　</w:t>
      </w:r>
      <w:r w:rsidRPr="002A2549">
        <w:rPr>
          <w:rFonts w:ascii="Times New Roman" w:hAnsi="Times New Roman" w:cs="Times New Roman"/>
          <w:sz w:val="28"/>
          <w:szCs w:val="28"/>
        </w:rPr>
        <w:t>)</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hint="eastAsia"/>
          <w:sz w:val="28"/>
          <w:szCs w:val="28"/>
        </w:rPr>
        <w:t>A</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森林里树枝间的光柱</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hint="eastAsia"/>
          <w:sz w:val="28"/>
          <w:szCs w:val="28"/>
        </w:rPr>
        <w:t>B</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激光测距仪</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hint="eastAsia"/>
          <w:sz w:val="28"/>
          <w:szCs w:val="28"/>
        </w:rPr>
        <w:t>C</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木工检查木料是否平直</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hint="eastAsia"/>
          <w:sz w:val="28"/>
          <w:szCs w:val="28"/>
        </w:rPr>
        <w:t>D</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排队看齐</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10</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小明探究光的传播时做了一个实验</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他在家中的空水缸中倒入水</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再在其中倒入了大量的盐</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过了几天</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他让一束激光射入盐水中</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光路如图所示</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图中光</w:t>
      </w:r>
      <w:r w:rsidRPr="002A2549">
        <w:rPr>
          <w:rFonts w:ascii="Times New Roman" w:hAnsi="Times New Roman" w:cs="Times New Roman" w:hint="eastAsia"/>
          <w:sz w:val="28"/>
          <w:szCs w:val="28"/>
        </w:rPr>
        <w:t>线沿</w:t>
      </w:r>
      <w:r w:rsidRPr="002A2549">
        <w:rPr>
          <w:rFonts w:ascii="Times New Roman" w:hAnsi="Times New Roman" w:cs="Times New Roman"/>
          <w:sz w:val="28"/>
          <w:szCs w:val="28"/>
        </w:rPr>
        <w:t>__</w:t>
      </w:r>
      <w:r w:rsidRPr="002A2549">
        <w:rPr>
          <w:rFonts w:ascii="Times New Roman" w:hAnsi="Times New Roman" w:cs="Times New Roman"/>
          <w:sz w:val="28"/>
          <w:szCs w:val="28"/>
        </w:rPr>
        <w:t>曲线</w:t>
      </w:r>
      <w:r w:rsidRPr="002A2549">
        <w:rPr>
          <w:rFonts w:ascii="Times New Roman" w:hAnsi="Times New Roman" w:cs="Times New Roman"/>
          <w:sz w:val="28"/>
          <w:szCs w:val="28"/>
        </w:rPr>
        <w:t>__(</w:t>
      </w:r>
      <w:r w:rsidRPr="002A2549">
        <w:rPr>
          <w:rFonts w:ascii="Times New Roman" w:hAnsi="Times New Roman" w:cs="Times New Roman"/>
          <w:sz w:val="28"/>
          <w:szCs w:val="28"/>
        </w:rPr>
        <w:t>选填</w:t>
      </w:r>
      <w:r w:rsidRPr="002A2549">
        <w:rPr>
          <w:rFonts w:hAnsi="宋体" w:cs="Times New Roman"/>
          <w:sz w:val="28"/>
          <w:szCs w:val="28"/>
        </w:rPr>
        <w:t>“</w:t>
      </w:r>
      <w:r w:rsidRPr="002A2549">
        <w:rPr>
          <w:rFonts w:ascii="Times New Roman" w:hAnsi="Times New Roman" w:cs="Times New Roman"/>
          <w:sz w:val="28"/>
          <w:szCs w:val="28"/>
        </w:rPr>
        <w:t>直线</w:t>
      </w:r>
      <w:r w:rsidRPr="002A2549">
        <w:rPr>
          <w:rFonts w:hAnsi="宋体" w:cs="Times New Roman"/>
          <w:sz w:val="28"/>
          <w:szCs w:val="28"/>
        </w:rPr>
        <w:t>”</w:t>
      </w:r>
      <w:r w:rsidRPr="002A2549">
        <w:rPr>
          <w:rFonts w:ascii="Times New Roman" w:hAnsi="Times New Roman" w:cs="Times New Roman"/>
          <w:sz w:val="28"/>
          <w:szCs w:val="28"/>
        </w:rPr>
        <w:t>或</w:t>
      </w:r>
      <w:r w:rsidRPr="002A2549">
        <w:rPr>
          <w:rFonts w:hAnsi="宋体" w:cs="Times New Roman"/>
          <w:sz w:val="28"/>
          <w:szCs w:val="28"/>
        </w:rPr>
        <w:t>“</w:t>
      </w:r>
      <w:r w:rsidRPr="002A2549">
        <w:rPr>
          <w:rFonts w:ascii="Times New Roman" w:hAnsi="Times New Roman" w:cs="Times New Roman"/>
          <w:sz w:val="28"/>
          <w:szCs w:val="28"/>
        </w:rPr>
        <w:t>曲线</w:t>
      </w:r>
      <w:r w:rsidRPr="002A2549">
        <w:rPr>
          <w:rFonts w:hAnsi="宋体" w:cs="Times New Roman"/>
          <w:sz w:val="28"/>
          <w:szCs w:val="28"/>
        </w:rPr>
        <w:t>”</w:t>
      </w:r>
      <w:r w:rsidRPr="002A2549">
        <w:rPr>
          <w:rFonts w:ascii="Times New Roman" w:hAnsi="Times New Roman" w:cs="Times New Roman"/>
          <w:sz w:val="28"/>
          <w:szCs w:val="28"/>
        </w:rPr>
        <w:t>)</w:t>
      </w:r>
      <w:r w:rsidRPr="002A2549">
        <w:rPr>
          <w:rFonts w:ascii="Times New Roman" w:hAnsi="Times New Roman" w:cs="Times New Roman"/>
          <w:sz w:val="28"/>
          <w:szCs w:val="28"/>
        </w:rPr>
        <w:t>传播</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原因可能是</w:t>
      </w:r>
      <w:r w:rsidRPr="002A2549">
        <w:rPr>
          <w:rFonts w:ascii="Times New Roman" w:hAnsi="Times New Roman" w:cs="Times New Roman"/>
          <w:sz w:val="28"/>
          <w:szCs w:val="28"/>
        </w:rPr>
        <w:t>__</w:t>
      </w:r>
      <w:r w:rsidRPr="002A2549">
        <w:rPr>
          <w:rFonts w:ascii="Times New Roman" w:hAnsi="Times New Roman" w:cs="Times New Roman"/>
          <w:sz w:val="28"/>
          <w:szCs w:val="28"/>
        </w:rPr>
        <w:t>盐水不均匀</w:t>
      </w:r>
      <w:r w:rsidRPr="002A2549">
        <w:rPr>
          <w:rFonts w:ascii="Times New Roman" w:hAnsi="Times New Roman" w:cs="Times New Roman"/>
          <w:sz w:val="28"/>
          <w:szCs w:val="28"/>
        </w:rPr>
        <w:t>__</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这说明</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光沿直线传播是有条件的</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介质应当具有</w:t>
      </w:r>
      <w:r w:rsidRPr="002A2549">
        <w:rPr>
          <w:rFonts w:ascii="Times New Roman" w:hAnsi="Times New Roman" w:cs="Times New Roman"/>
          <w:sz w:val="28"/>
          <w:szCs w:val="28"/>
        </w:rPr>
        <w:t>__</w:t>
      </w:r>
      <w:r w:rsidRPr="002A2549">
        <w:rPr>
          <w:rFonts w:ascii="Times New Roman" w:hAnsi="Times New Roman" w:cs="Times New Roman"/>
          <w:sz w:val="28"/>
          <w:szCs w:val="28"/>
        </w:rPr>
        <w:t>均匀</w:t>
      </w:r>
      <w:r w:rsidRPr="002A2549">
        <w:rPr>
          <w:rFonts w:ascii="Times New Roman" w:hAnsi="Times New Roman" w:cs="Times New Roman"/>
          <w:sz w:val="28"/>
          <w:szCs w:val="28"/>
        </w:rPr>
        <w:t>__</w:t>
      </w:r>
      <w:r w:rsidRPr="002A2549">
        <w:rPr>
          <w:rFonts w:ascii="Times New Roman" w:hAnsi="Times New Roman" w:cs="Times New Roman"/>
          <w:sz w:val="28"/>
          <w:szCs w:val="28"/>
        </w:rPr>
        <w:t>的特点。</w:t>
      </w:r>
    </w:p>
    <w:p w:rsidR="002A2549" w:rsidRPr="002A2549" w:rsidP="002A2549">
      <w:pPr>
        <w:pStyle w:val="PlainText"/>
        <w:spacing w:line="360" w:lineRule="auto"/>
        <w:ind w:firstLine="400" w:firstLineChars="200"/>
        <w:jc w:val="center"/>
        <w:rPr>
          <w:rFonts w:ascii="Times New Roman" w:hAnsi="Times New Roman" w:cs="Times New Roman" w:hint="eastAsia"/>
          <w:sz w:val="28"/>
          <w:szCs w:val="28"/>
        </w:rPr>
      </w:pPr>
      <w:r w:rsidRPr="002A2549">
        <w:rPr>
          <w:rFonts w:ascii="Times New Roman" w:hAnsi="Times New Roman" w:cs="Times New Roman"/>
          <w:noProof/>
          <w:sz w:val="28"/>
          <w:szCs w:val="28"/>
        </w:rPr>
        <w:drawing>
          <wp:inline distT="0" distB="0" distL="0" distR="0">
            <wp:extent cx="1762249" cy="1239373"/>
            <wp:effectExtent l="19050" t="0" r="9401" b="0"/>
            <wp:docPr id="4" name="图片 4" descr="x4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44.tif"/>
                    <pic:cNvPicPr>
                      <a:picLocks noChangeAspect="1" noChangeArrowheads="1"/>
                    </pic:cNvPicPr>
                  </pic:nvPicPr>
                  <pic:blipFill>
                    <a:blip xmlns:r="http://schemas.openxmlformats.org/officeDocument/2006/relationships" r:embed="rId7" r:link="rId8"/>
                    <a:srcRect/>
                    <a:stretch>
                      <a:fillRect/>
                    </a:stretch>
                  </pic:blipFill>
                  <pic:spPr bwMode="auto">
                    <a:xfrm>
                      <a:off x="0" y="0"/>
                      <a:ext cx="1763056" cy="1239941"/>
                    </a:xfrm>
                    <a:prstGeom prst="rect">
                      <a:avLst/>
                    </a:prstGeom>
                    <a:noFill/>
                    <a:ln w="9525">
                      <a:noFill/>
                      <a:miter lim="800000"/>
                      <a:headEnd/>
                      <a:tailEnd/>
                    </a:ln>
                  </pic:spPr>
                </pic:pic>
              </a:graphicData>
            </a:graphic>
          </wp:inline>
        </w:drawing>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11</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光在真空中的传播速度为</w:t>
      </w:r>
      <w:r w:rsidRPr="002A2549">
        <w:rPr>
          <w:rFonts w:ascii="Times New Roman" w:hAnsi="Times New Roman" w:cs="Times New Roman"/>
          <w:sz w:val="28"/>
          <w:szCs w:val="28"/>
        </w:rPr>
        <w:t>__3</w:t>
      </w:r>
      <w:r w:rsidRPr="002A2549">
        <w:rPr>
          <w:rFonts w:hAnsi="宋体" w:cs="Times New Roman"/>
          <w:sz w:val="28"/>
          <w:szCs w:val="28"/>
        </w:rPr>
        <w:t>×</w:t>
      </w:r>
      <w:r w:rsidRPr="002A2549">
        <w:rPr>
          <w:rFonts w:ascii="Times New Roman" w:hAnsi="Times New Roman" w:cs="Times New Roman"/>
          <w:sz w:val="28"/>
          <w:szCs w:val="28"/>
        </w:rPr>
        <w:t>10</w:t>
      </w:r>
      <w:r w:rsidRPr="002A2549">
        <w:rPr>
          <w:rFonts w:ascii="Times New Roman" w:hAnsi="Times New Roman" w:cs="Times New Roman" w:hint="eastAsia"/>
          <w:sz w:val="28"/>
          <w:szCs w:val="28"/>
          <w:vertAlign w:val="superscript"/>
        </w:rPr>
        <w:t>8</w:t>
      </w:r>
      <w:r w:rsidRPr="002A2549">
        <w:rPr>
          <w:rFonts w:ascii="Times New Roman" w:hAnsi="Times New Roman" w:cs="Times New Roman"/>
          <w:sz w:val="28"/>
          <w:szCs w:val="28"/>
        </w:rPr>
        <w:t>__</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m/s</w:t>
      </w:r>
      <w:r w:rsidRPr="002A2549">
        <w:rPr>
          <w:rFonts w:ascii="Times New Roman" w:hAnsi="Times New Roman" w:cs="Times New Roman"/>
          <w:sz w:val="28"/>
          <w:szCs w:val="28"/>
        </w:rPr>
        <w:t>；为实现我国的探月计划</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向月球发射的激光到达月球并返回地面共需</w:t>
      </w:r>
      <w:r w:rsidRPr="002A2549">
        <w:rPr>
          <w:rFonts w:ascii="Times New Roman" w:hAnsi="Times New Roman" w:cs="Times New Roman" w:hint="eastAsia"/>
          <w:sz w:val="28"/>
          <w:szCs w:val="28"/>
        </w:rPr>
        <w:t>2.56 s</w:t>
      </w:r>
      <w:r w:rsidRPr="002A2549">
        <w:rPr>
          <w:rFonts w:ascii="Times New Roman" w:hAnsi="Times New Roman" w:cs="Times New Roman" w:hint="eastAsia"/>
          <w:sz w:val="28"/>
          <w:szCs w:val="28"/>
        </w:rPr>
        <w:t>，则地球和月球间的距离是</w:t>
      </w:r>
      <w:r w:rsidRPr="002A2549">
        <w:rPr>
          <w:rFonts w:ascii="Times New Roman" w:hAnsi="Times New Roman" w:cs="Times New Roman"/>
          <w:sz w:val="28"/>
          <w:szCs w:val="28"/>
        </w:rPr>
        <w:t>__3.84</w:t>
      </w:r>
      <w:r w:rsidRPr="002A2549">
        <w:rPr>
          <w:rFonts w:hAnsi="宋体" w:cs="Times New Roman"/>
          <w:sz w:val="28"/>
          <w:szCs w:val="28"/>
        </w:rPr>
        <w:t>×</w:t>
      </w:r>
      <w:r w:rsidRPr="002A2549">
        <w:rPr>
          <w:rFonts w:ascii="Times New Roman" w:hAnsi="Times New Roman" w:cs="Times New Roman"/>
          <w:sz w:val="28"/>
          <w:szCs w:val="28"/>
        </w:rPr>
        <w:t>10</w:t>
      </w:r>
      <w:r w:rsidRPr="002A2549">
        <w:rPr>
          <w:rFonts w:ascii="Times New Roman" w:hAnsi="Times New Roman" w:cs="Times New Roman" w:hint="eastAsia"/>
          <w:sz w:val="28"/>
          <w:szCs w:val="28"/>
          <w:vertAlign w:val="superscript"/>
        </w:rPr>
        <w:t>8</w:t>
      </w:r>
      <w:r w:rsidRPr="002A2549">
        <w:rPr>
          <w:rFonts w:ascii="Times New Roman" w:hAnsi="Times New Roman" w:cs="Times New Roman"/>
          <w:sz w:val="28"/>
          <w:szCs w:val="28"/>
        </w:rPr>
        <w:t>__</w:t>
      </w:r>
      <w:r w:rsidRPr="002A2549">
        <w:rPr>
          <w:rFonts w:ascii="Times New Roman" w:hAnsi="Times New Roman" w:cs="Times New Roman" w:hint="eastAsia"/>
          <w:sz w:val="28"/>
          <w:szCs w:val="28"/>
        </w:rPr>
        <w:t>m</w:t>
      </w:r>
      <w:r w:rsidRPr="002A2549">
        <w:rPr>
          <w:rFonts w:ascii="Times New Roman" w:hAnsi="Times New Roman" w:cs="Times New Roman"/>
          <w:sz w:val="28"/>
          <w:szCs w:val="28"/>
        </w:rPr>
        <w:t>。</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Pr>
          <w:rFonts w:ascii="Times New Roman" w:eastAsia="黑体" w:hAnsi="Times New Roman" w:cs="Times New Roman" w:hint="eastAsia"/>
          <w:sz w:val="28"/>
          <w:szCs w:val="28"/>
        </w:rPr>
        <w:t>12.</w:t>
      </w:r>
      <w:r w:rsidRPr="002A2549">
        <w:rPr>
          <w:rFonts w:ascii="Times New Roman" w:hAnsi="Times New Roman" w:cs="Times New Roman"/>
          <w:sz w:val="28"/>
          <w:szCs w:val="28"/>
        </w:rPr>
        <w:t>电闪雷鸣时</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因为</w:t>
      </w:r>
      <w:r w:rsidRPr="002A2549">
        <w:rPr>
          <w:rFonts w:ascii="Times New Roman" w:hAnsi="Times New Roman" w:cs="Times New Roman"/>
          <w:sz w:val="28"/>
          <w:szCs w:val="28"/>
        </w:rPr>
        <w:t>__</w:t>
      </w:r>
      <w:r w:rsidRPr="002A2549">
        <w:rPr>
          <w:rFonts w:ascii="Times New Roman" w:hAnsi="Times New Roman" w:cs="Times New Roman"/>
          <w:sz w:val="28"/>
          <w:szCs w:val="28"/>
        </w:rPr>
        <w:t>光速比声速要大</w:t>
      </w:r>
      <w:r w:rsidRPr="002A2549">
        <w:rPr>
          <w:rFonts w:ascii="Times New Roman" w:hAnsi="Times New Roman" w:cs="Times New Roman"/>
          <w:sz w:val="28"/>
          <w:szCs w:val="28"/>
        </w:rPr>
        <w:t>__</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所以先看到闪电后听到雷声。地球与太阳之</w:t>
      </w:r>
      <w:r w:rsidRPr="002A2549">
        <w:rPr>
          <w:rFonts w:ascii="Times New Roman" w:hAnsi="Times New Roman" w:cs="Times New Roman" w:hint="eastAsia"/>
          <w:sz w:val="28"/>
          <w:szCs w:val="28"/>
        </w:rPr>
        <w:t>间的距离约为</w:t>
      </w:r>
      <w:r w:rsidRPr="002A2549">
        <w:rPr>
          <w:rFonts w:ascii="Times New Roman" w:hAnsi="Times New Roman" w:cs="Times New Roman"/>
          <w:sz w:val="28"/>
          <w:szCs w:val="28"/>
        </w:rPr>
        <w:t>1.5</w:t>
      </w:r>
      <w:r w:rsidRPr="002A2549">
        <w:rPr>
          <w:rFonts w:hAnsi="宋体" w:cs="Times New Roman"/>
          <w:sz w:val="28"/>
          <w:szCs w:val="28"/>
        </w:rPr>
        <w:t>×</w:t>
      </w:r>
      <w:smartTag w:uri="urn:schemas-microsoft-com:office:smarttags" w:element="chmetcnv">
        <w:smartTagPr>
          <w:attr w:name="HasSpace" w:val="True"/>
          <w:attr w:name="Negative" w:val="False"/>
          <w:attr w:name="NumberType" w:val="1"/>
          <w:attr w:name="SourceValue" w:val="1011"/>
          <w:attr w:name="TCSC" w:val="0"/>
          <w:attr w:name="UnitName" w:val="m"/>
        </w:smartTagPr>
        <w:r w:rsidRPr="002A2549">
          <w:rPr>
            <w:rFonts w:ascii="Times New Roman" w:hAnsi="Times New Roman" w:cs="Times New Roman"/>
            <w:sz w:val="28"/>
            <w:szCs w:val="28"/>
          </w:rPr>
          <w:t>10</w:t>
        </w:r>
        <w:r w:rsidRPr="002A2549">
          <w:rPr>
            <w:rFonts w:ascii="Times New Roman" w:hAnsi="Times New Roman" w:cs="Times New Roman" w:hint="eastAsia"/>
            <w:sz w:val="28"/>
            <w:szCs w:val="28"/>
            <w:vertAlign w:val="superscript"/>
          </w:rPr>
          <w:t>11</w:t>
        </w:r>
        <w:r w:rsidRPr="002A2549">
          <w:rPr>
            <w:rFonts w:ascii="Times New Roman" w:hAnsi="Times New Roman" w:cs="Times New Roman" w:hint="eastAsia"/>
            <w:sz w:val="28"/>
            <w:szCs w:val="28"/>
          </w:rPr>
          <w:t xml:space="preserve">  m</w:t>
        </w:r>
      </w:smartTag>
      <w:r w:rsidRPr="002A2549">
        <w:rPr>
          <w:rFonts w:ascii="Times New Roman" w:hAnsi="Times New Roman" w:cs="Times New Roman" w:hint="eastAsia"/>
          <w:sz w:val="28"/>
          <w:szCs w:val="28"/>
        </w:rPr>
        <w:t>，</w:t>
      </w:r>
      <w:r w:rsidRPr="002A2549">
        <w:rPr>
          <w:rFonts w:ascii="Times New Roman" w:hAnsi="Times New Roman" w:cs="Times New Roman"/>
          <w:sz w:val="28"/>
          <w:szCs w:val="28"/>
        </w:rPr>
        <w:t>那么太阳光从太阳传到地球的时间需要</w:t>
      </w:r>
      <w:r w:rsidRPr="002A2549">
        <w:rPr>
          <w:rFonts w:ascii="Times New Roman" w:hAnsi="Times New Roman" w:cs="Times New Roman"/>
          <w:sz w:val="28"/>
          <w:szCs w:val="28"/>
        </w:rPr>
        <w:t>__500__</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s</w:t>
      </w:r>
      <w:r w:rsidRPr="002A2549">
        <w:rPr>
          <w:rFonts w:ascii="Times New Roman" w:hAnsi="Times New Roman" w:cs="Times New Roman"/>
          <w:sz w:val="28"/>
          <w:szCs w:val="28"/>
        </w:rPr>
        <w:t>。</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noProof/>
          <w:sz w:val="28"/>
          <w:szCs w:val="28"/>
        </w:rPr>
        <w:t>13</w:t>
      </w:r>
      <w:r w:rsidRPr="002A2549">
        <w:rPr>
          <w:rFonts w:ascii="Times New Roman" w:hAnsi="Times New Roman" w:cs="Times New Roman" w:hint="eastAsia"/>
          <w:sz w:val="28"/>
          <w:szCs w:val="28"/>
        </w:rPr>
        <w:t>．</w:t>
      </w:r>
      <w:r w:rsidRPr="002A2549">
        <w:rPr>
          <w:rFonts w:ascii="Times New Roman" w:hAnsi="Times New Roman" w:cs="Times New Roman" w:hint="eastAsia"/>
          <w:sz w:val="28"/>
          <w:szCs w:val="28"/>
        </w:rPr>
        <w:t>2009</w:t>
      </w:r>
      <w:r w:rsidRPr="002A2549">
        <w:rPr>
          <w:rFonts w:ascii="Times New Roman" w:hAnsi="Times New Roman" w:cs="Times New Roman"/>
          <w:sz w:val="28"/>
          <w:szCs w:val="28"/>
        </w:rPr>
        <w:t>年</w:t>
      </w:r>
      <w:r w:rsidRPr="002A2549">
        <w:rPr>
          <w:rFonts w:ascii="Times New Roman" w:hAnsi="Times New Roman" w:cs="Times New Roman"/>
          <w:sz w:val="28"/>
          <w:szCs w:val="28"/>
        </w:rPr>
        <w:t>7</w:t>
      </w:r>
      <w:r w:rsidRPr="002A2549">
        <w:rPr>
          <w:rFonts w:ascii="Times New Roman" w:hAnsi="Times New Roman" w:cs="Times New Roman"/>
          <w:sz w:val="28"/>
          <w:szCs w:val="28"/>
        </w:rPr>
        <w:t>月</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我国出现了</w:t>
      </w:r>
      <w:r w:rsidRPr="002A2549">
        <w:rPr>
          <w:rFonts w:ascii="Times New Roman" w:hAnsi="Times New Roman" w:cs="Times New Roman"/>
          <w:sz w:val="28"/>
          <w:szCs w:val="28"/>
        </w:rPr>
        <w:t>500</w:t>
      </w:r>
      <w:r w:rsidRPr="002A2549">
        <w:rPr>
          <w:rFonts w:ascii="Times New Roman" w:hAnsi="Times New Roman" w:cs="Times New Roman"/>
          <w:sz w:val="28"/>
          <w:szCs w:val="28"/>
        </w:rPr>
        <w:t>年一遇的日全食奇观。产生日食的原因和图中能看到日全食的区域分别是</w:t>
      </w:r>
      <w:r w:rsidRPr="002A2549">
        <w:rPr>
          <w:rFonts w:ascii="Times New Roman" w:hAnsi="Times New Roman" w:cs="Times New Roman"/>
          <w:sz w:val="28"/>
          <w:szCs w:val="28"/>
        </w:rPr>
        <w:t>(</w:t>
      </w:r>
      <w:r w:rsidRPr="002A2549">
        <w:rPr>
          <w:rFonts w:ascii="Times New Roman" w:hAnsi="Times New Roman" w:cs="Times New Roman"/>
          <w:sz w:val="28"/>
          <w:szCs w:val="28"/>
        </w:rPr>
        <w:t>　</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C</w:t>
      </w:r>
      <w:r w:rsidRPr="002A2549">
        <w:rPr>
          <w:rFonts w:ascii="Times New Roman" w:hAnsi="Times New Roman" w:cs="Times New Roman"/>
          <w:sz w:val="28"/>
          <w:szCs w:val="28"/>
        </w:rPr>
        <w:t>　</w:t>
      </w:r>
      <w:r w:rsidRPr="002A2549">
        <w:rPr>
          <w:rFonts w:ascii="Times New Roman" w:hAnsi="Times New Roman" w:cs="Times New Roman"/>
          <w:sz w:val="28"/>
          <w:szCs w:val="28"/>
        </w:rPr>
        <w:t>)</w:t>
      </w:r>
    </w:p>
    <w:p w:rsidR="002A2549" w:rsidRPr="002A2549" w:rsidP="002A2549">
      <w:pPr>
        <w:pStyle w:val="PlainText"/>
        <w:spacing w:line="360" w:lineRule="auto"/>
        <w:ind w:firstLine="400" w:firstLineChars="200"/>
        <w:jc w:val="center"/>
        <w:rPr>
          <w:rFonts w:ascii="Times New Roman" w:hAnsi="Times New Roman" w:cs="Times New Roman" w:hint="eastAsia"/>
          <w:sz w:val="28"/>
          <w:szCs w:val="28"/>
        </w:rPr>
      </w:pPr>
      <w:r w:rsidRPr="002A2549">
        <w:rPr>
          <w:rFonts w:ascii="Times New Roman" w:hAnsi="Times New Roman" w:cs="Times New Roman"/>
          <w:noProof/>
          <w:sz w:val="28"/>
          <w:szCs w:val="28"/>
        </w:rPr>
        <w:drawing>
          <wp:inline distT="0" distB="0" distL="0" distR="0">
            <wp:extent cx="3062872" cy="1365662"/>
            <wp:effectExtent l="19050" t="0" r="4178" b="0"/>
            <wp:docPr id="6" name="图片 6" descr="JT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T7.eps"/>
                    <pic:cNvPicPr>
                      <a:picLocks noChangeAspect="1" noChangeArrowheads="1"/>
                    </pic:cNvPicPr>
                  </pic:nvPicPr>
                  <pic:blipFill>
                    <a:blip xmlns:r="http://schemas.openxmlformats.org/officeDocument/2006/relationships" r:embed="rId9" r:link="rId10"/>
                    <a:srcRect/>
                    <a:stretch>
                      <a:fillRect/>
                    </a:stretch>
                  </pic:blipFill>
                  <pic:spPr bwMode="auto">
                    <a:xfrm>
                      <a:off x="0" y="0"/>
                      <a:ext cx="3063102" cy="1365765"/>
                    </a:xfrm>
                    <a:prstGeom prst="rect">
                      <a:avLst/>
                    </a:prstGeom>
                    <a:noFill/>
                    <a:ln w="9525">
                      <a:noFill/>
                      <a:miter lim="800000"/>
                      <a:headEnd/>
                      <a:tailEnd/>
                    </a:ln>
                  </pic:spPr>
                </pic:pic>
              </a:graphicData>
            </a:graphic>
          </wp:inline>
        </w:drawing>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A</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光的反射；</w:t>
      </w:r>
      <w:r w:rsidRPr="002A2549">
        <w:rPr>
          <w:rFonts w:ascii="Times New Roman" w:hAnsi="Times New Roman" w:cs="Times New Roman"/>
          <w:i/>
          <w:sz w:val="28"/>
          <w:szCs w:val="28"/>
        </w:rPr>
        <w:t>a</w:t>
      </w:r>
      <w:r w:rsidRPr="002A2549">
        <w:rPr>
          <w:rFonts w:ascii="Times New Roman" w:hAnsi="Times New Roman" w:cs="Times New Roman"/>
          <w:sz w:val="28"/>
          <w:szCs w:val="28"/>
        </w:rPr>
        <w:t>区</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B</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光的折射；</w:t>
      </w:r>
      <w:r w:rsidRPr="002A2549">
        <w:rPr>
          <w:rFonts w:ascii="Times New Roman" w:hAnsi="Times New Roman" w:cs="Times New Roman"/>
          <w:i/>
          <w:sz w:val="28"/>
          <w:szCs w:val="28"/>
        </w:rPr>
        <w:t>b</w:t>
      </w:r>
      <w:r w:rsidRPr="002A2549">
        <w:rPr>
          <w:rFonts w:ascii="Times New Roman" w:hAnsi="Times New Roman" w:cs="Times New Roman"/>
          <w:sz w:val="28"/>
          <w:szCs w:val="28"/>
        </w:rPr>
        <w:t>区</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C</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光的直线传播；</w:t>
      </w:r>
      <w:r w:rsidRPr="002A2549">
        <w:rPr>
          <w:rFonts w:ascii="Times New Roman" w:hAnsi="Times New Roman" w:cs="Times New Roman"/>
          <w:i/>
          <w:sz w:val="28"/>
          <w:szCs w:val="28"/>
        </w:rPr>
        <w:t>a</w:t>
      </w:r>
      <w:r w:rsidRPr="002A2549">
        <w:rPr>
          <w:rFonts w:ascii="Times New Roman" w:hAnsi="Times New Roman" w:cs="Times New Roman"/>
          <w:sz w:val="28"/>
          <w:szCs w:val="28"/>
        </w:rPr>
        <w:t>区</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D</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光的直线传播；</w:t>
      </w:r>
      <w:r w:rsidRPr="002A2549">
        <w:rPr>
          <w:rFonts w:ascii="Times New Roman" w:hAnsi="Times New Roman" w:cs="Times New Roman"/>
          <w:i/>
          <w:sz w:val="28"/>
          <w:szCs w:val="28"/>
        </w:rPr>
        <w:t>b</w:t>
      </w:r>
      <w:r w:rsidRPr="002A2549">
        <w:rPr>
          <w:rFonts w:ascii="Times New Roman" w:hAnsi="Times New Roman" w:cs="Times New Roman"/>
          <w:sz w:val="28"/>
          <w:szCs w:val="28"/>
        </w:rPr>
        <w:t>区</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14</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小明将易拉罐的上部剪去</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蒙上半透明纸</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然后在罐底部开一个小孔</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用它做小孔成像实验</w:t>
      </w:r>
      <w:r w:rsidRPr="002A2549">
        <w:rPr>
          <w:rFonts w:ascii="Times New Roman" w:hAnsi="Times New Roman" w:cs="Times New Roman"/>
          <w:sz w:val="28"/>
          <w:szCs w:val="28"/>
        </w:rPr>
        <w:t>(</w:t>
      </w:r>
      <w:r w:rsidRPr="002A2549">
        <w:rPr>
          <w:rFonts w:ascii="Times New Roman" w:hAnsi="Times New Roman" w:cs="Times New Roman"/>
          <w:sz w:val="28"/>
          <w:szCs w:val="28"/>
        </w:rPr>
        <w:t>见下图</w:t>
      </w:r>
      <w:r w:rsidRPr="002A2549">
        <w:rPr>
          <w:rFonts w:ascii="Times New Roman" w:hAnsi="Times New Roman" w:cs="Times New Roman"/>
          <w:sz w:val="28"/>
          <w:szCs w:val="28"/>
        </w:rPr>
        <w:t>)</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下列说法错误的是</w:t>
      </w:r>
      <w:r w:rsidRPr="002A2549">
        <w:rPr>
          <w:rFonts w:ascii="Times New Roman" w:hAnsi="Times New Roman" w:cs="Times New Roman"/>
          <w:sz w:val="28"/>
          <w:szCs w:val="28"/>
        </w:rPr>
        <w:t>(</w:t>
      </w:r>
      <w:r w:rsidRPr="002A2549">
        <w:rPr>
          <w:rFonts w:ascii="Times New Roman" w:hAnsi="Times New Roman" w:cs="Times New Roman"/>
          <w:sz w:val="28"/>
          <w:szCs w:val="28"/>
        </w:rPr>
        <w:t>　</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D</w:t>
      </w:r>
      <w:r w:rsidRPr="002A2549">
        <w:rPr>
          <w:rFonts w:ascii="Times New Roman" w:hAnsi="Times New Roman" w:cs="Times New Roman"/>
          <w:sz w:val="28"/>
          <w:szCs w:val="28"/>
        </w:rPr>
        <w:t>　</w:t>
      </w:r>
      <w:r w:rsidRPr="002A2549">
        <w:rPr>
          <w:rFonts w:ascii="Times New Roman" w:hAnsi="Times New Roman" w:cs="Times New Roman"/>
          <w:sz w:val="28"/>
          <w:szCs w:val="28"/>
        </w:rPr>
        <w:t>)</w:t>
      </w:r>
    </w:p>
    <w:p w:rsidR="002A2549" w:rsidRPr="002A2549" w:rsidP="002A2549">
      <w:pPr>
        <w:pStyle w:val="PlainText"/>
        <w:spacing w:line="360" w:lineRule="auto"/>
        <w:ind w:firstLine="400" w:firstLineChars="200"/>
        <w:jc w:val="center"/>
        <w:rPr>
          <w:rFonts w:ascii="Times New Roman" w:hAnsi="Times New Roman" w:cs="Times New Roman"/>
          <w:sz w:val="28"/>
          <w:szCs w:val="28"/>
        </w:rPr>
      </w:pPr>
      <w:r w:rsidRPr="002A2549">
        <w:rPr>
          <w:rFonts w:ascii="Times New Roman" w:hAnsi="Times New Roman" w:cs="Times New Roman"/>
          <w:noProof/>
          <w:sz w:val="28"/>
          <w:szCs w:val="28"/>
        </w:rPr>
        <w:drawing>
          <wp:inline distT="0" distB="0" distL="0" distR="0">
            <wp:extent cx="2363317" cy="952868"/>
            <wp:effectExtent l="19050" t="0" r="0" b="0"/>
            <wp:docPr id="7" name="图片 7" descr="JK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K15.EPS"/>
                    <pic:cNvPicPr>
                      <a:picLocks noChangeAspect="1" noChangeArrowheads="1"/>
                    </pic:cNvPicPr>
                  </pic:nvPicPr>
                  <pic:blipFill>
                    <a:blip xmlns:r="http://schemas.openxmlformats.org/officeDocument/2006/relationships" r:embed="rId11" r:link="rId12"/>
                    <a:srcRect/>
                    <a:stretch>
                      <a:fillRect/>
                    </a:stretch>
                  </pic:blipFill>
                  <pic:spPr bwMode="auto">
                    <a:xfrm>
                      <a:off x="0" y="0"/>
                      <a:ext cx="2363154" cy="952802"/>
                    </a:xfrm>
                    <a:prstGeom prst="rect">
                      <a:avLst/>
                    </a:prstGeom>
                    <a:noFill/>
                    <a:ln w="9525">
                      <a:noFill/>
                      <a:miter lim="800000"/>
                      <a:headEnd/>
                      <a:tailEnd/>
                    </a:ln>
                  </pic:spPr>
                </pic:pic>
              </a:graphicData>
            </a:graphic>
          </wp:inline>
        </w:drawing>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A</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像与物上下颠倒</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左右相反</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B</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它的成像原理是光的直线传播的规律</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C</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半透明纸与小孔的距离不变时</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物体离得越远</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像就越小</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D</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在物体与小孔的距离不变时</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半透明纸与小孔的距离越大</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像也越小</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noProof/>
          <w:sz w:val="28"/>
          <w:szCs w:val="28"/>
        </w:rPr>
        <w:t>15.</w:t>
      </w:r>
      <w:r w:rsidRPr="002A2549">
        <w:rPr>
          <w:rFonts w:ascii="Times New Roman" w:hAnsi="Times New Roman" w:cs="Times New Roman"/>
          <w:sz w:val="28"/>
          <w:szCs w:val="28"/>
        </w:rPr>
        <w:t>小明在探究</w:t>
      </w:r>
      <w:r w:rsidRPr="002A2549">
        <w:rPr>
          <w:rFonts w:hAnsi="宋体" w:cs="Times New Roman"/>
          <w:sz w:val="28"/>
          <w:szCs w:val="28"/>
        </w:rPr>
        <w:t>“</w:t>
      </w:r>
      <w:r w:rsidRPr="002A2549">
        <w:rPr>
          <w:rFonts w:ascii="Times New Roman" w:hAnsi="Times New Roman" w:cs="Times New Roman"/>
          <w:sz w:val="28"/>
          <w:szCs w:val="28"/>
        </w:rPr>
        <w:t>物距和物高一定时</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物体经小孔所成像的高度和像距的关系</w:t>
      </w:r>
      <w:r w:rsidRPr="002A2549">
        <w:rPr>
          <w:rFonts w:hAnsi="宋体" w:cs="Times New Roman"/>
          <w:sz w:val="28"/>
          <w:szCs w:val="28"/>
        </w:rPr>
        <w:t>”</w:t>
      </w:r>
      <w:r w:rsidRPr="002A2549">
        <w:rPr>
          <w:rFonts w:ascii="Times New Roman" w:hAnsi="Times New Roman" w:cs="Times New Roman"/>
          <w:sz w:val="28"/>
          <w:szCs w:val="28"/>
        </w:rPr>
        <w:t>时</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所用的实验器材有：用发光二极管做成的物体、有小孔的方纸板、用半透明塑料膜做成的屏、量程为</w:t>
      </w:r>
      <w:r w:rsidRPr="002A2549">
        <w:rPr>
          <w:rFonts w:ascii="Times New Roman" w:hAnsi="Times New Roman" w:cs="Times New Roman"/>
          <w:sz w:val="28"/>
          <w:szCs w:val="28"/>
        </w:rPr>
        <w:t>0</w:t>
      </w:r>
      <w:r w:rsidRPr="002A2549">
        <w:rPr>
          <w:rFonts w:ascii="Times New Roman" w:hAnsi="Times New Roman" w:cs="Times New Roman"/>
          <w:sz w:val="28"/>
          <w:szCs w:val="28"/>
        </w:rPr>
        <w:t>～</w:t>
      </w:r>
      <w:r w:rsidRPr="002A2549">
        <w:rPr>
          <w:rFonts w:ascii="Times New Roman" w:hAnsi="Times New Roman" w:cs="Times New Roman"/>
          <w:sz w:val="28"/>
          <w:szCs w:val="28"/>
        </w:rPr>
        <w:t>30</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 xml:space="preserve"> </w:t>
      </w:r>
      <w:r w:rsidRPr="002A2549">
        <w:rPr>
          <w:rFonts w:ascii="Times New Roman" w:hAnsi="Times New Roman" w:cs="Times New Roman" w:hint="eastAsia"/>
          <w:i/>
          <w:sz w:val="28"/>
          <w:szCs w:val="28"/>
        </w:rPr>
        <w:t>c</w:t>
      </w:r>
      <w:r w:rsidRPr="002A2549">
        <w:rPr>
          <w:rFonts w:ascii="Times New Roman" w:hAnsi="Times New Roman" w:cs="Times New Roman" w:hint="eastAsia"/>
          <w:sz w:val="28"/>
          <w:szCs w:val="28"/>
        </w:rPr>
        <w:t>m</w:t>
      </w:r>
      <w:r w:rsidRPr="002A2549">
        <w:rPr>
          <w:rFonts w:ascii="Times New Roman" w:hAnsi="Times New Roman" w:cs="Times New Roman"/>
          <w:sz w:val="28"/>
          <w:szCs w:val="28"/>
        </w:rPr>
        <w:t>的直尺。实验装置的示意图如图所示。</w:t>
      </w:r>
    </w:p>
    <w:p w:rsidR="002A2549" w:rsidRPr="002A2549" w:rsidP="002A2549">
      <w:pPr>
        <w:pStyle w:val="PlainText"/>
        <w:spacing w:line="360" w:lineRule="auto"/>
        <w:ind w:firstLine="400" w:firstLineChars="200"/>
        <w:jc w:val="center"/>
        <w:rPr>
          <w:rFonts w:ascii="Times New Roman" w:hAnsi="Times New Roman" w:cs="Times New Roman" w:hint="eastAsia"/>
          <w:sz w:val="28"/>
          <w:szCs w:val="28"/>
        </w:rPr>
      </w:pPr>
      <w:r w:rsidRPr="002A2549">
        <w:rPr>
          <w:rFonts w:ascii="Times New Roman" w:hAnsi="Times New Roman" w:cs="Times New Roman"/>
          <w:noProof/>
          <w:sz w:val="28"/>
          <w:szCs w:val="28"/>
        </w:rPr>
        <w:drawing>
          <wp:inline distT="0" distB="0" distL="0" distR="0">
            <wp:extent cx="3256880" cy="1116281"/>
            <wp:effectExtent l="19050" t="0" r="670" b="0"/>
            <wp:docPr id="3" name="图片 9" descr="x4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45.tif"/>
                    <pic:cNvPicPr>
                      <a:picLocks noChangeAspect="1" noChangeArrowheads="1"/>
                    </pic:cNvPicPr>
                  </pic:nvPicPr>
                  <pic:blipFill>
                    <a:blip xmlns:r="http://schemas.openxmlformats.org/officeDocument/2006/relationships" r:embed="rId13" r:link="rId14" cstate="print"/>
                    <a:srcRect/>
                    <a:stretch>
                      <a:fillRect/>
                    </a:stretch>
                  </pic:blipFill>
                  <pic:spPr bwMode="auto">
                    <a:xfrm>
                      <a:off x="0" y="0"/>
                      <a:ext cx="3257509" cy="1116497"/>
                    </a:xfrm>
                    <a:prstGeom prst="rect">
                      <a:avLst/>
                    </a:prstGeom>
                    <a:noFill/>
                    <a:ln w="9525">
                      <a:noFill/>
                      <a:miter lim="800000"/>
                      <a:headEnd/>
                      <a:tailEnd/>
                    </a:ln>
                  </pic:spPr>
                </pic:pic>
              </a:graphicData>
            </a:graphic>
          </wp:inline>
        </w:drawing>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t>(1)</w:t>
      </w:r>
      <w:r w:rsidRPr="002A2549">
        <w:rPr>
          <w:rFonts w:ascii="Times New Roman" w:hAnsi="Times New Roman" w:cs="Times New Roman"/>
          <w:sz w:val="28"/>
          <w:szCs w:val="28"/>
        </w:rPr>
        <w:t>该实验应该在较</w:t>
      </w:r>
      <w:r w:rsidRPr="002A2549">
        <w:rPr>
          <w:rFonts w:ascii="Times New Roman" w:hAnsi="Times New Roman" w:cs="Times New Roman"/>
          <w:sz w:val="28"/>
          <w:szCs w:val="28"/>
        </w:rPr>
        <w:t>__</w:t>
      </w:r>
      <w:r w:rsidRPr="002A2549">
        <w:rPr>
          <w:rFonts w:ascii="Times New Roman" w:hAnsi="Times New Roman" w:cs="Times New Roman"/>
          <w:sz w:val="28"/>
          <w:szCs w:val="28"/>
        </w:rPr>
        <w:t>暗</w:t>
      </w:r>
      <w:r w:rsidRPr="002A2549">
        <w:rPr>
          <w:rFonts w:ascii="Times New Roman" w:hAnsi="Times New Roman" w:cs="Times New Roman"/>
          <w:sz w:val="28"/>
          <w:szCs w:val="28"/>
        </w:rPr>
        <w:t>__(</w:t>
      </w:r>
      <w:r w:rsidRPr="002A2549">
        <w:rPr>
          <w:rFonts w:ascii="Times New Roman" w:hAnsi="Times New Roman" w:cs="Times New Roman"/>
          <w:sz w:val="28"/>
          <w:szCs w:val="28"/>
        </w:rPr>
        <w:t>选填</w:t>
      </w:r>
      <w:r w:rsidRPr="002A2549">
        <w:rPr>
          <w:rFonts w:hAnsi="宋体" w:cs="Times New Roman"/>
          <w:sz w:val="28"/>
          <w:szCs w:val="28"/>
        </w:rPr>
        <w:t>“</w:t>
      </w:r>
      <w:r w:rsidRPr="002A2549">
        <w:rPr>
          <w:rFonts w:ascii="Times New Roman" w:hAnsi="Times New Roman" w:cs="Times New Roman"/>
          <w:sz w:val="28"/>
          <w:szCs w:val="28"/>
        </w:rPr>
        <w:t>亮</w:t>
      </w:r>
      <w:r w:rsidRPr="002A2549">
        <w:rPr>
          <w:rFonts w:hAnsi="宋体" w:cs="Times New Roman"/>
          <w:sz w:val="28"/>
          <w:szCs w:val="28"/>
        </w:rPr>
        <w:t>”</w:t>
      </w:r>
      <w:r w:rsidRPr="002A2549">
        <w:rPr>
          <w:rFonts w:ascii="Times New Roman" w:hAnsi="Times New Roman" w:cs="Times New Roman"/>
          <w:sz w:val="28"/>
          <w:szCs w:val="28"/>
        </w:rPr>
        <w:t>或</w:t>
      </w:r>
      <w:r w:rsidRPr="002A2549">
        <w:rPr>
          <w:rFonts w:hAnsi="宋体" w:cs="Times New Roman"/>
          <w:sz w:val="28"/>
          <w:szCs w:val="28"/>
        </w:rPr>
        <w:t>“</w:t>
      </w:r>
      <w:r w:rsidRPr="002A2549">
        <w:rPr>
          <w:rFonts w:ascii="Times New Roman" w:hAnsi="Times New Roman" w:cs="Times New Roman"/>
          <w:sz w:val="28"/>
          <w:szCs w:val="28"/>
        </w:rPr>
        <w:t>暗</w:t>
      </w:r>
      <w:r w:rsidRPr="002A2549">
        <w:rPr>
          <w:rFonts w:hAnsi="宋体" w:cs="Times New Roman"/>
          <w:sz w:val="28"/>
          <w:szCs w:val="28"/>
        </w:rPr>
        <w:t>”</w:t>
      </w:r>
      <w:r w:rsidRPr="002A2549">
        <w:rPr>
          <w:rFonts w:ascii="Times New Roman" w:hAnsi="Times New Roman" w:cs="Times New Roman"/>
          <w:sz w:val="28"/>
          <w:szCs w:val="28"/>
        </w:rPr>
        <w:t>)</w:t>
      </w:r>
      <w:r w:rsidRPr="002A2549">
        <w:rPr>
          <w:rFonts w:ascii="Times New Roman" w:hAnsi="Times New Roman" w:cs="Times New Roman"/>
          <w:sz w:val="28"/>
          <w:szCs w:val="28"/>
        </w:rPr>
        <w:t>的环境下进行；</w:t>
      </w:r>
    </w:p>
    <w:p w:rsidR="002A2549" w:rsidRPr="002A2549" w:rsidP="002A2549">
      <w:pPr>
        <w:pStyle w:val="PlainText"/>
        <w:spacing w:line="360" w:lineRule="auto"/>
        <w:ind w:firstLine="400" w:firstLineChars="200"/>
        <w:rPr>
          <w:rFonts w:ascii="Times New Roman" w:hAnsi="Times New Roman" w:cs="Times New Roman"/>
          <w:sz w:val="28"/>
          <w:szCs w:val="28"/>
        </w:rPr>
      </w:pPr>
      <w:r w:rsidRPr="002A2549">
        <w:rPr>
          <w:rFonts w:ascii="Times New Roman" w:hAnsi="Times New Roman" w:cs="Times New Roman"/>
          <w:sz w:val="28"/>
          <w:szCs w:val="28"/>
        </w:rPr>
        <w:t>(2)</w:t>
      </w:r>
      <w:r w:rsidRPr="002A2549">
        <w:rPr>
          <w:rFonts w:ascii="Times New Roman" w:hAnsi="Times New Roman" w:cs="Times New Roman"/>
          <w:sz w:val="28"/>
          <w:szCs w:val="28"/>
        </w:rPr>
        <w:t>记录的实验数据如下表</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请在方格纸上画出像高与物距的关</w:t>
      </w:r>
      <w:r w:rsidRPr="002A2549">
        <w:rPr>
          <w:rFonts w:ascii="Times New Roman" w:hAnsi="Times New Roman" w:cs="Times New Roman"/>
          <w:sz w:val="28"/>
          <w:szCs w:val="28"/>
        </w:rPr>
        <w:t>系图像；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
      <w:tblGrid>
        <w:gridCol w:w="1916"/>
        <w:gridCol w:w="776"/>
        <w:gridCol w:w="566"/>
        <w:gridCol w:w="706"/>
        <w:gridCol w:w="706"/>
        <w:gridCol w:w="706"/>
        <w:gridCol w:w="706"/>
      </w:tblGrid>
      <w:tr w:rsidTr="001359A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jc w:val="center"/>
        </w:trPr>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sz w:val="28"/>
                <w:szCs w:val="28"/>
              </w:rPr>
            </w:pPr>
            <w:r w:rsidRPr="002A2549">
              <w:rPr>
                <w:rFonts w:ascii="Times New Roman" w:hAnsi="Times New Roman" w:cs="Times New Roman"/>
                <w:sz w:val="28"/>
                <w:szCs w:val="28"/>
              </w:rPr>
              <w:t>实验次数</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sz w:val="28"/>
                <w:szCs w:val="28"/>
              </w:rPr>
            </w:pPr>
            <w:r w:rsidRPr="002A2549">
              <w:rPr>
                <w:rFonts w:ascii="Times New Roman" w:hAnsi="Times New Roman" w:cs="Times New Roman"/>
                <w:sz w:val="28"/>
                <w:szCs w:val="28"/>
              </w:rPr>
              <w:t>1</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sz w:val="28"/>
                <w:szCs w:val="28"/>
              </w:rPr>
            </w:pPr>
            <w:r w:rsidRPr="002A2549">
              <w:rPr>
                <w:rFonts w:ascii="Times New Roman" w:hAnsi="Times New Roman" w:cs="Times New Roman"/>
                <w:sz w:val="28"/>
                <w:szCs w:val="28"/>
              </w:rPr>
              <w:t>2</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sz w:val="28"/>
                <w:szCs w:val="28"/>
              </w:rPr>
            </w:pPr>
            <w:r w:rsidRPr="002A2549">
              <w:rPr>
                <w:rFonts w:ascii="Times New Roman" w:hAnsi="Times New Roman" w:cs="Times New Roman"/>
                <w:sz w:val="28"/>
                <w:szCs w:val="28"/>
              </w:rPr>
              <w:t>3</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sz w:val="28"/>
                <w:szCs w:val="28"/>
              </w:rPr>
            </w:pPr>
            <w:r w:rsidRPr="002A2549">
              <w:rPr>
                <w:rFonts w:ascii="Times New Roman" w:hAnsi="Times New Roman" w:cs="Times New Roman"/>
                <w:sz w:val="28"/>
                <w:szCs w:val="28"/>
              </w:rPr>
              <w:t>4</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sz w:val="28"/>
                <w:szCs w:val="28"/>
              </w:rPr>
            </w:pPr>
            <w:r w:rsidRPr="002A2549">
              <w:rPr>
                <w:rFonts w:ascii="Times New Roman" w:hAnsi="Times New Roman" w:cs="Times New Roman"/>
                <w:sz w:val="28"/>
                <w:szCs w:val="28"/>
              </w:rPr>
              <w:t>5</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sz w:val="28"/>
                <w:szCs w:val="28"/>
              </w:rPr>
            </w:pPr>
            <w:r w:rsidRPr="002A2549">
              <w:rPr>
                <w:rFonts w:ascii="Times New Roman" w:hAnsi="Times New Roman" w:cs="Times New Roman"/>
                <w:sz w:val="28"/>
                <w:szCs w:val="28"/>
              </w:rPr>
              <w:t>6</w:t>
            </w:r>
          </w:p>
        </w:tc>
      </w:tr>
      <w:tr w:rsidTr="001359A4">
        <w:tblPrEx>
          <w:tblW w:w="0" w:type="auto"/>
          <w:jc w:val="center"/>
          <w:tblCellMar>
            <w:top w:w="0" w:type="dxa"/>
            <w:bottom w:w="0" w:type="dxa"/>
          </w:tblCellMar>
          <w:tblLook w:val="0000"/>
        </w:tblPrEx>
        <w:trPr>
          <w:jc w:val="center"/>
        </w:trPr>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sz w:val="28"/>
                <w:szCs w:val="28"/>
              </w:rPr>
              <w:t>物距</w:t>
            </w:r>
            <w:r w:rsidRPr="002A2549">
              <w:rPr>
                <w:rFonts w:ascii="Times New Roman" w:hAnsi="Times New Roman" w:cs="Times New Roman"/>
                <w:sz w:val="28"/>
                <w:szCs w:val="28"/>
              </w:rPr>
              <w:t>u/</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 xml:space="preserve"> cm</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sz w:val="28"/>
                <w:szCs w:val="28"/>
              </w:rPr>
              <w:t>相同</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p>
        </w:tc>
      </w:tr>
      <w:tr w:rsidTr="001359A4">
        <w:tblPrEx>
          <w:tblW w:w="0" w:type="auto"/>
          <w:jc w:val="center"/>
          <w:tblCellMar>
            <w:top w:w="0" w:type="dxa"/>
            <w:bottom w:w="0" w:type="dxa"/>
          </w:tblCellMar>
          <w:tblLook w:val="0000"/>
        </w:tblPrEx>
        <w:trPr>
          <w:jc w:val="center"/>
        </w:trPr>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sz w:val="28"/>
                <w:szCs w:val="28"/>
              </w:rPr>
              <w:t>物高</w:t>
            </w:r>
            <w:r w:rsidRPr="002A2549">
              <w:rPr>
                <w:rFonts w:ascii="Times New Roman" w:hAnsi="Times New Roman" w:cs="Times New Roman"/>
                <w:sz w:val="28"/>
                <w:szCs w:val="28"/>
              </w:rPr>
              <w:t>h</w:t>
            </w:r>
            <w:r w:rsidRPr="002A2549">
              <w:rPr>
                <w:rFonts w:ascii="Times New Roman" w:hAnsi="Times New Roman" w:cs="Times New Roman" w:hint="eastAsia"/>
                <w:sz w:val="28"/>
                <w:szCs w:val="28"/>
                <w:vertAlign w:val="subscript"/>
              </w:rPr>
              <w:t>1</w:t>
            </w:r>
            <w:r w:rsidRPr="002A2549">
              <w:rPr>
                <w:rFonts w:ascii="Times New Roman" w:hAnsi="Times New Roman" w:cs="Times New Roman" w:hint="eastAsia"/>
                <w:sz w:val="28"/>
                <w:szCs w:val="28"/>
              </w:rPr>
              <w:t>/</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 xml:space="preserve"> cm</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sz w:val="28"/>
                <w:szCs w:val="28"/>
              </w:rPr>
            </w:pPr>
            <w:r w:rsidRPr="002A2549">
              <w:rPr>
                <w:rFonts w:ascii="Times New Roman" w:hAnsi="Times New Roman" w:cs="Times New Roman"/>
                <w:sz w:val="28"/>
                <w:szCs w:val="28"/>
              </w:rPr>
              <w:t>相同</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sz w:val="28"/>
                <w:szCs w:val="28"/>
              </w:rPr>
            </w:pP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sz w:val="28"/>
                <w:szCs w:val="28"/>
              </w:rPr>
            </w:pP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sz w:val="28"/>
                <w:szCs w:val="28"/>
              </w:rPr>
            </w:pP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sz w:val="28"/>
                <w:szCs w:val="28"/>
              </w:rPr>
            </w:pP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sz w:val="28"/>
                <w:szCs w:val="28"/>
              </w:rPr>
            </w:pPr>
          </w:p>
        </w:tc>
      </w:tr>
      <w:tr w:rsidTr="001359A4">
        <w:tblPrEx>
          <w:tblW w:w="0" w:type="auto"/>
          <w:jc w:val="center"/>
          <w:tblCellMar>
            <w:top w:w="0" w:type="dxa"/>
            <w:bottom w:w="0" w:type="dxa"/>
          </w:tblCellMar>
          <w:tblLook w:val="0000"/>
        </w:tblPrEx>
        <w:trPr>
          <w:jc w:val="center"/>
        </w:trPr>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sz w:val="28"/>
                <w:szCs w:val="28"/>
              </w:rPr>
              <w:t>像距</w:t>
            </w:r>
            <w:r w:rsidRPr="002A2549">
              <w:rPr>
                <w:rFonts w:ascii="Times New Roman" w:hAnsi="Times New Roman" w:cs="Times New Roman"/>
                <w:sz w:val="28"/>
                <w:szCs w:val="28"/>
              </w:rPr>
              <w:t>v/</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 xml:space="preserve"> cm</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hint="eastAsia"/>
                <w:sz w:val="28"/>
                <w:szCs w:val="28"/>
              </w:rPr>
              <w:t>4.0</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hint="eastAsia"/>
                <w:sz w:val="28"/>
                <w:szCs w:val="28"/>
              </w:rPr>
              <w:t>8.0</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hint="eastAsia"/>
                <w:sz w:val="28"/>
                <w:szCs w:val="28"/>
              </w:rPr>
              <w:t>12.0</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hint="eastAsia"/>
                <w:sz w:val="28"/>
                <w:szCs w:val="28"/>
              </w:rPr>
              <w:t>16.0</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hint="eastAsia"/>
                <w:sz w:val="28"/>
                <w:szCs w:val="28"/>
              </w:rPr>
              <w:t>20.0</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hint="eastAsia"/>
                <w:sz w:val="28"/>
                <w:szCs w:val="28"/>
              </w:rPr>
              <w:t>24.0</w:t>
            </w:r>
          </w:p>
        </w:tc>
      </w:tr>
      <w:tr w:rsidTr="001359A4">
        <w:tblPrEx>
          <w:tblW w:w="0" w:type="auto"/>
          <w:jc w:val="center"/>
          <w:tblCellMar>
            <w:top w:w="0" w:type="dxa"/>
            <w:bottom w:w="0" w:type="dxa"/>
          </w:tblCellMar>
          <w:tblLook w:val="0000"/>
        </w:tblPrEx>
        <w:trPr>
          <w:jc w:val="center"/>
        </w:trPr>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sz w:val="28"/>
                <w:szCs w:val="28"/>
              </w:rPr>
              <w:t>像高</w:t>
            </w:r>
            <w:r w:rsidRPr="002A2549">
              <w:rPr>
                <w:rFonts w:ascii="Times New Roman" w:hAnsi="Times New Roman" w:cs="Times New Roman"/>
                <w:sz w:val="28"/>
                <w:szCs w:val="28"/>
              </w:rPr>
              <w:t>h</w:t>
            </w:r>
            <w:r w:rsidRPr="002A2549">
              <w:rPr>
                <w:rFonts w:ascii="Times New Roman" w:hAnsi="Times New Roman" w:cs="Times New Roman" w:hint="eastAsia"/>
                <w:sz w:val="28"/>
                <w:szCs w:val="28"/>
                <w:vertAlign w:val="subscript"/>
              </w:rPr>
              <w:t>2</w:t>
            </w:r>
            <w:r w:rsidRPr="002A2549">
              <w:rPr>
                <w:rFonts w:ascii="Times New Roman" w:hAnsi="Times New Roman" w:cs="Times New Roman" w:hint="eastAsia"/>
                <w:sz w:val="28"/>
                <w:szCs w:val="28"/>
              </w:rPr>
              <w:t>/</w:t>
            </w:r>
            <w:r w:rsidRPr="002A2549">
              <w:rPr>
                <w:rFonts w:ascii="Times New Roman" w:hAnsi="Times New Roman" w:cs="Times New Roman"/>
                <w:sz w:val="28"/>
                <w:szCs w:val="28"/>
              </w:rPr>
              <w:sym w:font="Times New Roman" w:char="E774"/>
            </w:r>
            <w:r w:rsidRPr="002A2549">
              <w:rPr>
                <w:rFonts w:ascii="Times New Roman" w:hAnsi="Times New Roman" w:cs="Times New Roman" w:hint="eastAsia"/>
                <w:sz w:val="28"/>
                <w:szCs w:val="28"/>
              </w:rPr>
              <w:t xml:space="preserve"> cm</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hint="eastAsia"/>
                <w:sz w:val="28"/>
                <w:szCs w:val="28"/>
              </w:rPr>
              <w:t>2.0</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hint="eastAsia"/>
                <w:sz w:val="28"/>
                <w:szCs w:val="28"/>
              </w:rPr>
              <w:t>4.1</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hint="eastAsia"/>
                <w:sz w:val="28"/>
                <w:szCs w:val="28"/>
              </w:rPr>
              <w:t>6.0</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hint="eastAsia"/>
                <w:sz w:val="28"/>
                <w:szCs w:val="28"/>
              </w:rPr>
              <w:t>8.0</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hint="eastAsia"/>
                <w:sz w:val="28"/>
                <w:szCs w:val="28"/>
              </w:rPr>
              <w:t>9.9</w:t>
            </w:r>
          </w:p>
        </w:tc>
        <w:tc>
          <w:tcPr>
            <w:tcW w:w="0" w:type="auto"/>
            <w:shd w:val="clear" w:color="auto" w:fill="auto"/>
            <w:vAlign w:val="center"/>
          </w:tcPr>
          <w:p w:rsidR="002A2549" w:rsidRPr="002A2549" w:rsidP="001359A4">
            <w:pPr>
              <w:pStyle w:val="PlainText"/>
              <w:spacing w:line="360" w:lineRule="auto"/>
              <w:jc w:val="center"/>
              <w:rPr>
                <w:rFonts w:ascii="Times New Roman" w:hAnsi="Times New Roman" w:cs="Times New Roman" w:hint="eastAsia"/>
                <w:sz w:val="28"/>
                <w:szCs w:val="28"/>
              </w:rPr>
            </w:pPr>
            <w:r w:rsidRPr="002A2549">
              <w:rPr>
                <w:rFonts w:ascii="Times New Roman" w:hAnsi="Times New Roman" w:cs="Times New Roman" w:hint="eastAsia"/>
                <w:sz w:val="28"/>
                <w:szCs w:val="28"/>
              </w:rPr>
              <w:t>12.0</w:t>
            </w:r>
          </w:p>
        </w:tc>
      </w:tr>
    </w:tbl>
    <w:p w:rsidR="002A2549" w:rsidRPr="002A2549" w:rsidP="002A2549">
      <w:pPr>
        <w:pStyle w:val="PlainText"/>
        <w:spacing w:line="360" w:lineRule="auto"/>
        <w:ind w:firstLine="400" w:firstLineChars="200"/>
        <w:jc w:val="center"/>
        <w:rPr>
          <w:rFonts w:ascii="Times New Roman" w:hAnsi="Times New Roman" w:cs="Times New Roman" w:hint="eastAsia"/>
          <w:sz w:val="28"/>
          <w:szCs w:val="28"/>
        </w:rPr>
      </w:pPr>
      <w:r w:rsidRPr="002A2549">
        <w:rPr>
          <w:rFonts w:ascii="Times New Roman" w:hAnsi="Times New Roman" w:cs="Times New Roman"/>
          <w:noProof/>
          <w:sz w:val="28"/>
          <w:szCs w:val="28"/>
        </w:rPr>
        <w:drawing>
          <wp:inline distT="0" distB="0" distL="0" distR="0">
            <wp:extent cx="2208530" cy="1899920"/>
            <wp:effectExtent l="19050" t="0" r="1270" b="0"/>
            <wp:docPr id="2" name="图片 10" descr="x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46.tif"/>
                    <pic:cNvPicPr>
                      <a:picLocks noChangeAspect="1" noChangeArrowheads="1"/>
                    </pic:cNvPicPr>
                  </pic:nvPicPr>
                  <pic:blipFill>
                    <a:blip xmlns:r="http://schemas.openxmlformats.org/officeDocument/2006/relationships" r:embed="rId15" r:link="rId16" cstate="print"/>
                    <a:srcRect/>
                    <a:stretch>
                      <a:fillRect/>
                    </a:stretch>
                  </pic:blipFill>
                  <pic:spPr bwMode="auto">
                    <a:xfrm>
                      <a:off x="0" y="0"/>
                      <a:ext cx="2208530" cy="1899920"/>
                    </a:xfrm>
                    <a:prstGeom prst="rect">
                      <a:avLst/>
                    </a:prstGeom>
                    <a:noFill/>
                    <a:ln w="9525">
                      <a:noFill/>
                      <a:miter lim="800000"/>
                      <a:headEnd/>
                      <a:tailEnd/>
                    </a:ln>
                  </pic:spPr>
                </pic:pic>
              </a:graphicData>
            </a:graphic>
          </wp:inline>
        </w:drawing>
      </w:r>
    </w:p>
    <w:p w:rsidR="002A2549" w:rsidRPr="002A2549" w:rsidP="002A2549">
      <w:pPr>
        <w:pStyle w:val="PlainText"/>
        <w:spacing w:line="360" w:lineRule="auto"/>
        <w:ind w:firstLine="400" w:firstLineChars="200"/>
        <w:rPr>
          <w:rFonts w:ascii="仿宋_GB2312" w:eastAsia="仿宋_GB2312" w:hAnsi="仿宋_GB2312" w:cs="仿宋_GB2312" w:hint="eastAsia"/>
          <w:sz w:val="28"/>
          <w:szCs w:val="28"/>
        </w:rPr>
      </w:pPr>
      <w:r w:rsidRPr="002A2549">
        <w:rPr>
          <w:rFonts w:ascii="Times New Roman" w:eastAsia="黑体" w:hAnsi="Times New Roman" w:cs="Times New Roman"/>
          <w:sz w:val="28"/>
          <w:szCs w:val="28"/>
        </w:rPr>
        <w:t>【答案】</w:t>
      </w:r>
      <w:r w:rsidRPr="002A2549">
        <w:rPr>
          <w:rFonts w:ascii="Times New Roman" w:eastAsia="仿宋_GB2312" w:hAnsi="Times New Roman" w:cs="Times New Roman"/>
          <w:sz w:val="28"/>
          <w:szCs w:val="28"/>
        </w:rPr>
        <w:t xml:space="preserve"> (2)</w:t>
      </w:r>
      <w:r w:rsidRPr="002A2549">
        <w:rPr>
          <w:rFonts w:ascii="Times New Roman" w:eastAsia="仿宋_GB2312" w:hAnsi="Times New Roman" w:cs="Times New Roman"/>
          <w:sz w:val="28"/>
          <w:szCs w:val="28"/>
        </w:rPr>
        <w:t>如图所示。</w:t>
      </w:r>
    </w:p>
    <w:p w:rsidR="002A2549" w:rsidRPr="002A2549" w:rsidP="002A2549">
      <w:pPr>
        <w:pStyle w:val="PlainText"/>
        <w:spacing w:line="360" w:lineRule="auto"/>
        <w:ind w:firstLine="400" w:firstLineChars="200"/>
        <w:jc w:val="center"/>
        <w:rPr>
          <w:rFonts w:ascii="Times New Roman" w:eastAsia="仿宋_GB2312" w:hAnsi="Times New Roman" w:cs="Times New Roman"/>
          <w:sz w:val="28"/>
          <w:szCs w:val="28"/>
        </w:rPr>
      </w:pPr>
      <w:r w:rsidRPr="002A2549">
        <w:rPr>
          <w:rFonts w:ascii="Times New Roman" w:eastAsia="仿宋_GB2312" w:hAnsi="Times New Roman" w:cs="Times New Roman"/>
          <w:noProof/>
          <w:sz w:val="28"/>
          <w:szCs w:val="28"/>
        </w:rPr>
        <w:drawing>
          <wp:inline distT="0" distB="0" distL="0" distR="0">
            <wp:extent cx="2208530" cy="1899920"/>
            <wp:effectExtent l="19050" t="0" r="1270" b="0"/>
            <wp:docPr id="11" name="图片 11" descr="x46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46a.tif"/>
                    <pic:cNvPicPr>
                      <a:picLocks noChangeAspect="1" noChangeArrowheads="1"/>
                    </pic:cNvPicPr>
                  </pic:nvPicPr>
                  <pic:blipFill>
                    <a:blip xmlns:r="http://schemas.openxmlformats.org/officeDocument/2006/relationships" r:embed="rId17" r:link="rId18" cstate="print"/>
                    <a:srcRect/>
                    <a:stretch>
                      <a:fillRect/>
                    </a:stretch>
                  </pic:blipFill>
                  <pic:spPr bwMode="auto">
                    <a:xfrm>
                      <a:off x="0" y="0"/>
                      <a:ext cx="2208530" cy="1899920"/>
                    </a:xfrm>
                    <a:prstGeom prst="rect">
                      <a:avLst/>
                    </a:prstGeom>
                    <a:noFill/>
                    <a:ln w="9525">
                      <a:noFill/>
                      <a:miter lim="800000"/>
                      <a:headEnd/>
                      <a:tailEnd/>
                    </a:ln>
                  </pic:spPr>
                </pic:pic>
              </a:graphicData>
            </a:graphic>
          </wp:inline>
        </w:drawing>
      </w:r>
      <w:r w:rsidRPr="002A2549">
        <w:rPr>
          <w:rFonts w:ascii="Times New Roman" w:eastAsia="仿宋_GB2312" w:hAnsi="Times New Roman" w:cs="Times New Roman"/>
          <w:sz w:val="28"/>
          <w:szCs w:val="28"/>
        </w:rPr>
        <w:t>第</w:t>
      </w:r>
      <w:r>
        <w:rPr>
          <w:rFonts w:ascii="Times New Roman" w:eastAsia="仿宋_GB2312" w:hAnsi="Times New Roman" w:cs="Times New Roman" w:hint="eastAsia"/>
          <w:sz w:val="28"/>
          <w:szCs w:val="28"/>
        </w:rPr>
        <w:t>15</w:t>
      </w:r>
      <w:r w:rsidRPr="002A2549">
        <w:rPr>
          <w:rFonts w:ascii="Times New Roman" w:eastAsia="仿宋_GB2312" w:hAnsi="Times New Roman" w:cs="Times New Roman"/>
          <w:sz w:val="28"/>
          <w:szCs w:val="28"/>
        </w:rPr>
        <w:t>题</w:t>
      </w:r>
      <w:r w:rsidRPr="002A2549">
        <w:rPr>
          <w:rFonts w:ascii="Times New Roman" w:eastAsia="仿宋_GB2312" w:hAnsi="Times New Roman" w:cs="Times New Roman"/>
          <w:sz w:val="28"/>
          <w:szCs w:val="28"/>
        </w:rPr>
        <w:t>(2)</w:t>
      </w:r>
      <w:r w:rsidRPr="002A2549">
        <w:rPr>
          <w:rFonts w:ascii="Times New Roman" w:eastAsia="仿宋_GB2312" w:hAnsi="Times New Roman" w:cs="Times New Roman"/>
          <w:sz w:val="28"/>
          <w:szCs w:val="28"/>
        </w:rPr>
        <w:t>答图</w:t>
      </w:r>
    </w:p>
    <w:p w:rsidR="002A2549" w:rsidRPr="002A2549" w:rsidP="002A2549">
      <w:pPr>
        <w:pStyle w:val="PlainText"/>
        <w:spacing w:line="360" w:lineRule="auto"/>
        <w:ind w:firstLine="400" w:firstLineChars="200"/>
        <w:rPr>
          <w:rFonts w:ascii="仿宋_GB2312" w:eastAsia="仿宋_GB2312" w:hAnsi="仿宋_GB2312" w:cs="仿宋_GB2312" w:hint="eastAsia"/>
          <w:sz w:val="28"/>
          <w:szCs w:val="28"/>
        </w:rPr>
      </w:pP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sidRPr="002A2549">
        <w:rPr>
          <w:rFonts w:ascii="Times New Roman" w:hAnsi="Times New Roman" w:cs="Times New Roman"/>
          <w:sz w:val="28"/>
          <w:szCs w:val="28"/>
        </w:rPr>
        <w:t>(3)</w:t>
      </w:r>
      <w:r w:rsidRPr="002A2549">
        <w:rPr>
          <w:rFonts w:ascii="Times New Roman" w:hAnsi="Times New Roman" w:cs="Times New Roman"/>
          <w:sz w:val="28"/>
          <w:szCs w:val="28"/>
        </w:rPr>
        <w:t>根据图像</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得出的探究结论是：</w:t>
      </w:r>
      <w:r w:rsidRPr="002A2549">
        <w:rPr>
          <w:rFonts w:ascii="Times New Roman" w:hAnsi="Times New Roman" w:cs="Times New Roman"/>
          <w:sz w:val="28"/>
          <w:szCs w:val="28"/>
        </w:rPr>
        <w:t>__</w:t>
      </w:r>
      <w:r w:rsidRPr="002A2549">
        <w:rPr>
          <w:rFonts w:ascii="Times New Roman" w:hAnsi="Times New Roman" w:cs="Times New Roman"/>
          <w:sz w:val="28"/>
          <w:szCs w:val="28"/>
        </w:rPr>
        <w:t>物距和物高一定时</w:t>
      </w:r>
      <w:r w:rsidRPr="002A2549">
        <w:rPr>
          <w:rFonts w:hAnsi="宋体" w:cs="宋体" w:hint="eastAsia"/>
          <w:sz w:val="28"/>
          <w:szCs w:val="28"/>
        </w:rPr>
        <w:t>，</w:t>
      </w:r>
      <w:r w:rsidRPr="002A2549">
        <w:rPr>
          <w:rFonts w:ascii="Times New Roman" w:hAnsi="Times New Roman" w:cs="Times New Roman"/>
          <w:sz w:val="28"/>
          <w:szCs w:val="28"/>
        </w:rPr>
        <w:t>物体经小孔所成像的高度和像距成正比</w:t>
      </w:r>
      <w:r w:rsidRPr="002A2549">
        <w:rPr>
          <w:rFonts w:ascii="Times New Roman" w:hAnsi="Times New Roman" w:cs="Times New Roman"/>
          <w:sz w:val="28"/>
          <w:szCs w:val="28"/>
        </w:rPr>
        <w:t>__</w:t>
      </w:r>
      <w:r w:rsidRPr="002A2549">
        <w:rPr>
          <w:rFonts w:ascii="Times New Roman" w:hAnsi="Times New Roman" w:cs="Times New Roman"/>
          <w:sz w:val="28"/>
          <w:szCs w:val="28"/>
        </w:rPr>
        <w:t>。</w:t>
      </w:r>
    </w:p>
    <w:p w:rsidR="002A2549" w:rsidRPr="002A2549" w:rsidP="002A254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16.</w:t>
      </w:r>
      <w:r w:rsidRPr="002A2549">
        <w:rPr>
          <w:rFonts w:ascii="Times New Roman" w:hAnsi="Times New Roman" w:cs="Times New Roman"/>
          <w:sz w:val="28"/>
          <w:szCs w:val="28"/>
        </w:rPr>
        <w:t>金星轨道在地球轨道内侧</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某些特殊时刻</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地球、</w:t>
      </w:r>
      <w:r w:rsidRPr="002A2549">
        <w:rPr>
          <w:rFonts w:ascii="Times New Roman" w:hAnsi="Times New Roman" w:cs="Times New Roman" w:hint="eastAsia"/>
          <w:sz w:val="28"/>
          <w:szCs w:val="28"/>
        </w:rPr>
        <w:t>金星、太</w:t>
      </w:r>
      <w:r w:rsidRPr="002A2549">
        <w:rPr>
          <w:rFonts w:ascii="Times New Roman" w:hAnsi="Times New Roman" w:cs="Times New Roman" w:hint="eastAsia"/>
          <w:sz w:val="28"/>
          <w:szCs w:val="28"/>
        </w:rPr>
        <w:t>阳会在一条直线上，这时从地球上可以看到金星就像一个小黑点一样在太阳表面缓慢移动，天文学称之为</w:t>
      </w:r>
      <w:r w:rsidRPr="002A2549">
        <w:rPr>
          <w:rFonts w:hAnsi="宋体" w:cs="Times New Roman" w:hint="eastAsia"/>
          <w:sz w:val="28"/>
          <w:szCs w:val="28"/>
        </w:rPr>
        <w:t>“</w:t>
      </w:r>
      <w:r w:rsidRPr="002A2549">
        <w:rPr>
          <w:rFonts w:ascii="Times New Roman" w:hAnsi="Times New Roman" w:cs="Times New Roman" w:hint="eastAsia"/>
          <w:sz w:val="28"/>
          <w:szCs w:val="28"/>
        </w:rPr>
        <w:t>金星凌日</w:t>
      </w:r>
      <w:r w:rsidRPr="002A2549">
        <w:rPr>
          <w:rFonts w:hAnsi="宋体" w:cs="Times New Roman" w:hint="eastAsia"/>
          <w:sz w:val="28"/>
          <w:szCs w:val="28"/>
        </w:rPr>
        <w:t>”</w:t>
      </w:r>
      <w:r w:rsidRPr="002A2549">
        <w:rPr>
          <w:rFonts w:ascii="Times New Roman" w:hAnsi="Times New Roman" w:cs="Times New Roman" w:hint="eastAsia"/>
          <w:sz w:val="28"/>
          <w:szCs w:val="28"/>
        </w:rPr>
        <w:t>。</w:t>
      </w:r>
      <w:smartTag w:uri="urn:schemas-microsoft-com:office:smarttags" w:element="chsdate">
        <w:smartTagPr>
          <w:attr w:name="Day" w:val="6"/>
          <w:attr w:name="IsLunarDate" w:val="False"/>
          <w:attr w:name="IsROCDate" w:val="False"/>
          <w:attr w:name="Month" w:val="6"/>
          <w:attr w:name="Year" w:val="2012"/>
        </w:smartTagPr>
        <w:r w:rsidRPr="002A2549">
          <w:rPr>
            <w:rFonts w:ascii="Times New Roman" w:hAnsi="Times New Roman" w:cs="Times New Roman"/>
            <w:sz w:val="28"/>
            <w:szCs w:val="28"/>
          </w:rPr>
          <w:t>2012</w:t>
        </w:r>
        <w:r w:rsidRPr="002A2549">
          <w:rPr>
            <w:rFonts w:ascii="Times New Roman" w:hAnsi="Times New Roman" w:cs="Times New Roman"/>
            <w:sz w:val="28"/>
            <w:szCs w:val="28"/>
          </w:rPr>
          <w:t>年</w:t>
        </w:r>
        <w:r w:rsidRPr="002A2549">
          <w:rPr>
            <w:rFonts w:ascii="Times New Roman" w:hAnsi="Times New Roman" w:cs="Times New Roman"/>
            <w:sz w:val="28"/>
            <w:szCs w:val="28"/>
          </w:rPr>
          <w:t>6</w:t>
        </w:r>
        <w:r w:rsidRPr="002A2549">
          <w:rPr>
            <w:rFonts w:ascii="Times New Roman" w:hAnsi="Times New Roman" w:cs="Times New Roman"/>
            <w:sz w:val="28"/>
            <w:szCs w:val="28"/>
          </w:rPr>
          <w:t>月</w:t>
        </w:r>
        <w:r w:rsidRPr="002A2549">
          <w:rPr>
            <w:rFonts w:ascii="Times New Roman" w:hAnsi="Times New Roman" w:cs="Times New Roman"/>
            <w:sz w:val="28"/>
            <w:szCs w:val="28"/>
          </w:rPr>
          <w:t>6</w:t>
        </w:r>
        <w:r w:rsidRPr="002A2549">
          <w:rPr>
            <w:rFonts w:ascii="Times New Roman" w:hAnsi="Times New Roman" w:cs="Times New Roman"/>
            <w:sz w:val="28"/>
            <w:szCs w:val="28"/>
          </w:rPr>
          <w:t>日</w:t>
        </w:r>
      </w:smartTag>
      <w:r w:rsidRPr="002A2549">
        <w:rPr>
          <w:rFonts w:ascii="Times New Roman" w:hAnsi="Times New Roman" w:cs="Times New Roman"/>
          <w:sz w:val="28"/>
          <w:szCs w:val="28"/>
        </w:rPr>
        <w:t>上演的</w:t>
      </w:r>
      <w:r w:rsidRPr="002A2549">
        <w:rPr>
          <w:rFonts w:hAnsi="宋体" w:cs="Times New Roman"/>
          <w:sz w:val="28"/>
          <w:szCs w:val="28"/>
        </w:rPr>
        <w:t>“</w:t>
      </w:r>
      <w:r w:rsidRPr="002A2549">
        <w:rPr>
          <w:rFonts w:ascii="Times New Roman" w:hAnsi="Times New Roman" w:cs="Times New Roman"/>
          <w:sz w:val="28"/>
          <w:szCs w:val="28"/>
        </w:rPr>
        <w:t>金星凌日</w:t>
      </w:r>
      <w:r w:rsidRPr="002A2549">
        <w:rPr>
          <w:rFonts w:hAnsi="宋体" w:cs="Times New Roman"/>
          <w:sz w:val="28"/>
          <w:szCs w:val="28"/>
        </w:rPr>
        <w:t>”</w:t>
      </w:r>
      <w:r w:rsidRPr="002A2549">
        <w:rPr>
          <w:rFonts w:ascii="Times New Roman" w:hAnsi="Times New Roman" w:cs="Times New Roman"/>
          <w:sz w:val="28"/>
          <w:szCs w:val="28"/>
        </w:rPr>
        <w:t>是直到</w:t>
      </w:r>
      <w:r w:rsidRPr="002A2549">
        <w:rPr>
          <w:rFonts w:ascii="Times New Roman" w:hAnsi="Times New Roman" w:cs="Times New Roman"/>
          <w:sz w:val="28"/>
          <w:szCs w:val="28"/>
        </w:rPr>
        <w:t>2117</w:t>
      </w:r>
      <w:r w:rsidRPr="002A2549">
        <w:rPr>
          <w:rFonts w:ascii="Times New Roman" w:hAnsi="Times New Roman" w:cs="Times New Roman"/>
          <w:sz w:val="28"/>
          <w:szCs w:val="28"/>
        </w:rPr>
        <w:t>年以前所能看到的最后一次</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凌日时间长达</w:t>
      </w:r>
      <w:r w:rsidRPr="002A2549">
        <w:rPr>
          <w:rFonts w:ascii="Times New Roman" w:hAnsi="Times New Roman" w:cs="Times New Roman"/>
          <w:sz w:val="28"/>
          <w:szCs w:val="28"/>
        </w:rPr>
        <w:t>6</w:t>
      </w:r>
      <w:r w:rsidRPr="002A2549">
        <w:rPr>
          <w:rFonts w:ascii="Times New Roman" w:hAnsi="Times New Roman" w:cs="Times New Roman"/>
          <w:sz w:val="28"/>
          <w:szCs w:val="28"/>
        </w:rPr>
        <w:t>小时</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我国大部分地区处于最佳观测地区。金星凌日现象可以用</w:t>
      </w:r>
      <w:r w:rsidRPr="002A2549">
        <w:rPr>
          <w:rFonts w:ascii="Times New Roman" w:hAnsi="Times New Roman" w:cs="Times New Roman"/>
          <w:sz w:val="28"/>
          <w:szCs w:val="28"/>
        </w:rPr>
        <w:t>__</w:t>
      </w:r>
      <w:r w:rsidRPr="002A2549">
        <w:rPr>
          <w:rFonts w:ascii="Times New Roman" w:hAnsi="Times New Roman" w:cs="Times New Roman"/>
          <w:sz w:val="28"/>
          <w:szCs w:val="28"/>
        </w:rPr>
        <w:t>光的直线传播</w:t>
      </w:r>
      <w:r w:rsidRPr="002A2549">
        <w:rPr>
          <w:rFonts w:ascii="Times New Roman" w:hAnsi="Times New Roman" w:cs="Times New Roman"/>
          <w:sz w:val="28"/>
          <w:szCs w:val="28"/>
        </w:rPr>
        <w:t>__</w:t>
      </w:r>
      <w:r w:rsidRPr="002A2549">
        <w:rPr>
          <w:rFonts w:ascii="Times New Roman" w:hAnsi="Times New Roman" w:cs="Times New Roman"/>
          <w:sz w:val="28"/>
          <w:szCs w:val="28"/>
        </w:rPr>
        <w:t>原理来解释。光在传播过程中</w:t>
      </w:r>
      <w:r w:rsidRPr="002A2549">
        <w:rPr>
          <w:rFonts w:ascii="Times New Roman" w:hAnsi="Times New Roman" w:cs="Times New Roman"/>
          <w:sz w:val="28"/>
          <w:szCs w:val="28"/>
        </w:rPr>
        <w:t>__</w:t>
      </w:r>
      <w:r w:rsidRPr="002A2549">
        <w:rPr>
          <w:rFonts w:ascii="Times New Roman" w:hAnsi="Times New Roman" w:cs="Times New Roman"/>
          <w:sz w:val="28"/>
          <w:szCs w:val="28"/>
        </w:rPr>
        <w:t>不需要</w:t>
      </w:r>
      <w:r w:rsidRPr="002A2549">
        <w:rPr>
          <w:rFonts w:ascii="Times New Roman" w:hAnsi="Times New Roman" w:cs="Times New Roman"/>
          <w:sz w:val="28"/>
          <w:szCs w:val="28"/>
        </w:rPr>
        <w:t>__(</w:t>
      </w:r>
      <w:r w:rsidRPr="002A2549">
        <w:rPr>
          <w:rFonts w:ascii="Times New Roman" w:hAnsi="Times New Roman" w:cs="Times New Roman"/>
          <w:sz w:val="28"/>
          <w:szCs w:val="28"/>
        </w:rPr>
        <w:t>选填</w:t>
      </w:r>
      <w:r w:rsidRPr="002A2549">
        <w:rPr>
          <w:rFonts w:hAnsi="宋体" w:cs="Times New Roman"/>
          <w:sz w:val="28"/>
          <w:szCs w:val="28"/>
        </w:rPr>
        <w:t>“</w:t>
      </w:r>
      <w:r w:rsidRPr="002A2549">
        <w:rPr>
          <w:rFonts w:ascii="Times New Roman" w:hAnsi="Times New Roman" w:cs="Times New Roman"/>
          <w:sz w:val="28"/>
          <w:szCs w:val="28"/>
        </w:rPr>
        <w:t>需要</w:t>
      </w:r>
      <w:r w:rsidRPr="002A2549">
        <w:rPr>
          <w:rFonts w:hAnsi="宋体" w:cs="Times New Roman"/>
          <w:sz w:val="28"/>
          <w:szCs w:val="28"/>
        </w:rPr>
        <w:t>”</w:t>
      </w:r>
      <w:r w:rsidRPr="002A2549">
        <w:rPr>
          <w:rFonts w:ascii="Times New Roman" w:hAnsi="Times New Roman" w:cs="Times New Roman"/>
          <w:sz w:val="28"/>
          <w:szCs w:val="28"/>
        </w:rPr>
        <w:t>或</w:t>
      </w:r>
      <w:r w:rsidRPr="002A2549">
        <w:rPr>
          <w:rFonts w:hAnsi="宋体" w:cs="Times New Roman"/>
          <w:sz w:val="28"/>
          <w:szCs w:val="28"/>
        </w:rPr>
        <w:t>“</w:t>
      </w:r>
      <w:r w:rsidRPr="002A2549">
        <w:rPr>
          <w:rFonts w:ascii="Times New Roman" w:hAnsi="Times New Roman" w:cs="Times New Roman"/>
          <w:sz w:val="28"/>
          <w:szCs w:val="28"/>
        </w:rPr>
        <w:t>不需要</w:t>
      </w:r>
      <w:r w:rsidRPr="002A2549">
        <w:rPr>
          <w:rFonts w:hAnsi="宋体" w:cs="Times New Roman"/>
          <w:sz w:val="28"/>
          <w:szCs w:val="28"/>
        </w:rPr>
        <w:t>”</w:t>
      </w:r>
      <w:r w:rsidRPr="002A2549">
        <w:rPr>
          <w:rFonts w:ascii="Times New Roman" w:hAnsi="Times New Roman" w:cs="Times New Roman"/>
          <w:sz w:val="28"/>
          <w:szCs w:val="28"/>
        </w:rPr>
        <w:t>)</w:t>
      </w:r>
      <w:r w:rsidRPr="002A2549">
        <w:rPr>
          <w:rFonts w:ascii="Times New Roman" w:hAnsi="Times New Roman" w:cs="Times New Roman"/>
          <w:sz w:val="28"/>
          <w:szCs w:val="28"/>
        </w:rPr>
        <w:t>介质。如图为太阳及八大行星示意图。据图分析</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你认为在地球上除了可以看到金星凌日外</w:t>
      </w:r>
      <w:r w:rsidRPr="002A2549">
        <w:rPr>
          <w:rFonts w:ascii="Times New Roman" w:hAnsi="Times New Roman" w:cs="Times New Roman" w:hint="eastAsia"/>
          <w:sz w:val="28"/>
          <w:szCs w:val="28"/>
        </w:rPr>
        <w:t>，</w:t>
      </w:r>
      <w:r w:rsidRPr="002A2549">
        <w:rPr>
          <w:rFonts w:ascii="Times New Roman" w:hAnsi="Times New Roman" w:cs="Times New Roman"/>
          <w:sz w:val="28"/>
          <w:szCs w:val="28"/>
        </w:rPr>
        <w:t>还能看到</w:t>
      </w:r>
      <w:r w:rsidRPr="002A2549">
        <w:rPr>
          <w:rFonts w:ascii="Times New Roman" w:hAnsi="Times New Roman" w:cs="Times New Roman"/>
          <w:sz w:val="28"/>
          <w:szCs w:val="28"/>
        </w:rPr>
        <w:t>__</w:t>
      </w:r>
      <w:r w:rsidRPr="002A2549">
        <w:rPr>
          <w:rFonts w:ascii="Times New Roman" w:hAnsi="Times New Roman" w:cs="Times New Roman"/>
          <w:sz w:val="28"/>
          <w:szCs w:val="28"/>
        </w:rPr>
        <w:t>火星</w:t>
      </w:r>
      <w:r w:rsidRPr="002A2549">
        <w:rPr>
          <w:rFonts w:ascii="Times New Roman" w:hAnsi="Times New Roman" w:cs="Times New Roman"/>
          <w:sz w:val="28"/>
          <w:szCs w:val="28"/>
        </w:rPr>
        <w:t>__</w:t>
      </w:r>
      <w:r w:rsidRPr="002A2549">
        <w:rPr>
          <w:rFonts w:ascii="Times New Roman" w:hAnsi="Times New Roman" w:cs="Times New Roman"/>
          <w:sz w:val="28"/>
          <w:szCs w:val="28"/>
        </w:rPr>
        <w:t>凌日现象。</w:t>
      </w:r>
    </w:p>
    <w:p w:rsidR="002A2549" w:rsidRPr="002A2549" w:rsidP="002A2549">
      <w:pPr>
        <w:pStyle w:val="PlainText"/>
        <w:spacing w:line="360" w:lineRule="auto"/>
        <w:ind w:firstLine="400" w:firstLineChars="200"/>
        <w:jc w:val="center"/>
        <w:rPr>
          <w:rFonts w:ascii="Times New Roman" w:hAnsi="Times New Roman" w:cs="Times New Roman" w:hint="eastAsia"/>
          <w:sz w:val="28"/>
          <w:szCs w:val="28"/>
        </w:rPr>
      </w:pPr>
      <w:r w:rsidRPr="002A2549">
        <w:rPr>
          <w:rFonts w:ascii="Times New Roman" w:hAnsi="Times New Roman" w:cs="Times New Roman"/>
          <w:noProof/>
          <w:sz w:val="28"/>
          <w:szCs w:val="28"/>
        </w:rPr>
        <w:drawing>
          <wp:inline distT="0" distB="0" distL="0" distR="0">
            <wp:extent cx="4598414" cy="2244436"/>
            <wp:effectExtent l="19050" t="0" r="0" b="0"/>
            <wp:docPr id="12" name="图片 12" descr="z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30.tif"/>
                    <pic:cNvPicPr>
                      <a:picLocks noChangeAspect="1" noChangeArrowheads="1"/>
                    </pic:cNvPicPr>
                  </pic:nvPicPr>
                  <pic:blipFill>
                    <a:blip xmlns:r="http://schemas.openxmlformats.org/officeDocument/2006/relationships" r:embed="rId19" r:link="rId20" cstate="print"/>
                    <a:srcRect/>
                    <a:stretch>
                      <a:fillRect/>
                    </a:stretch>
                  </pic:blipFill>
                  <pic:spPr bwMode="auto">
                    <a:xfrm>
                      <a:off x="0" y="0"/>
                      <a:ext cx="4606146" cy="2248210"/>
                    </a:xfrm>
                    <a:prstGeom prst="rect">
                      <a:avLst/>
                    </a:prstGeom>
                    <a:noFill/>
                    <a:ln w="9525">
                      <a:noFill/>
                      <a:miter lim="800000"/>
                      <a:headEnd/>
                      <a:tailEnd/>
                    </a:ln>
                  </pic:spPr>
                </pic:pic>
              </a:graphicData>
            </a:graphic>
          </wp:inline>
        </w:drawing>
      </w:r>
    </w:p>
    <w:p w:rsidR="000056F9" w:rsidRPr="002A2549" w:rsidP="002A2549">
      <w:pPr>
        <w:pStyle w:val="PlainText"/>
        <w:spacing w:line="360" w:lineRule="auto"/>
        <w:ind w:firstLine="400" w:firstLineChars="200"/>
        <w:rPr>
          <w:sz w:val="28"/>
          <w:szCs w:val="28"/>
        </w:rPr>
      </w:pPr>
    </w:p>
    <w:sectPr w:rsidSect="00F657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3633"/>
    <w:multiLevelType w:val="hybridMultilevel"/>
    <w:tmpl w:val="77F8CA00"/>
    <w:lvl w:ilvl="0">
      <w:start w:val="1"/>
      <w:numFmt w:val="japaneseCounting"/>
      <w:lvlText w:val="第%1节"/>
      <w:lvlJc w:val="left"/>
      <w:pPr>
        <w:ind w:left="1170" w:hanging="117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54747D6"/>
    <w:multiLevelType w:val="hybridMultilevel"/>
    <w:tmpl w:val="D2E4ED5E"/>
    <w:lvl w:ilvl="0">
      <w:start w:val="1"/>
      <w:numFmt w:val="japaneseCounting"/>
      <w:lvlText w:val="第%1节"/>
      <w:lvlJc w:val="left"/>
      <w:pPr>
        <w:ind w:left="900" w:hanging="9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E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6F9"/>
    <w:pPr>
      <w:ind w:firstLine="420" w:firstLineChars="200"/>
    </w:pPr>
  </w:style>
  <w:style w:type="paragraph" w:styleId="PlainText">
    <w:name w:val="Plain Text"/>
    <w:basedOn w:val="Normal"/>
    <w:link w:val="Char"/>
    <w:unhideWhenUsed/>
    <w:rsid w:val="000056F9"/>
    <w:rPr>
      <w:rFonts w:ascii="宋体" w:eastAsia="宋体" w:hAnsi="Courier New" w:cs="Courier New"/>
      <w:szCs w:val="21"/>
    </w:rPr>
  </w:style>
  <w:style w:type="character" w:customStyle="1" w:styleId="Char">
    <w:name w:val="纯文本 Char"/>
    <w:basedOn w:val="DefaultParagraphFont"/>
    <w:link w:val="PlainText"/>
    <w:uiPriority w:val="99"/>
    <w:rsid w:val="000056F9"/>
    <w:rPr>
      <w:rFonts w:ascii="宋体" w:eastAsia="宋体" w:hAnsi="Courier New" w:cs="Courier New"/>
      <w:szCs w:val="21"/>
    </w:rPr>
  </w:style>
  <w:style w:type="paragraph" w:styleId="BalloonText">
    <w:name w:val="Balloon Text"/>
    <w:basedOn w:val="Normal"/>
    <w:link w:val="Char0"/>
    <w:uiPriority w:val="99"/>
    <w:semiHidden/>
    <w:unhideWhenUsed/>
    <w:rsid w:val="000056F9"/>
    <w:rPr>
      <w:sz w:val="18"/>
      <w:szCs w:val="18"/>
    </w:rPr>
  </w:style>
  <w:style w:type="character" w:customStyle="1" w:styleId="Char0">
    <w:name w:val="批注框文本 Char"/>
    <w:basedOn w:val="DefaultParagraphFont"/>
    <w:link w:val="BalloonText"/>
    <w:uiPriority w:val="99"/>
    <w:semiHidden/>
    <w:rsid w:val="000056F9"/>
    <w:rPr>
      <w:sz w:val="18"/>
      <w:szCs w:val="18"/>
    </w:rPr>
  </w:style>
  <w:style w:type="paragraph" w:styleId="Header">
    <w:name w:val="header"/>
    <w:basedOn w:val="Normal"/>
    <w:link w:val="Char1"/>
    <w:uiPriority w:val="99"/>
    <w:semiHidden/>
    <w:unhideWhenUsed/>
    <w:rsid w:val="00204E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uiPriority w:val="99"/>
    <w:semiHidden/>
    <w:rsid w:val="00204E2B"/>
    <w:rPr>
      <w:sz w:val="18"/>
      <w:szCs w:val="18"/>
    </w:rPr>
  </w:style>
  <w:style w:type="paragraph" w:styleId="Footer">
    <w:name w:val="footer"/>
    <w:basedOn w:val="Normal"/>
    <w:link w:val="Char2"/>
    <w:uiPriority w:val="99"/>
    <w:semiHidden/>
    <w:unhideWhenUsed/>
    <w:rsid w:val="00204E2B"/>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semiHidden/>
    <w:rsid w:val="00204E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file:///C:\Users\Lenovo\Desktop\2018-2019&#23398;&#24180;&#24230;&#25945;&#31185;&#29256;&#29289;&#29702;&#20843;&#24180;&#32423;&#19978;&#20876;&#31532;&#22235;&#31456;&#12288;&#22312;&#20809;&#30340;&#19990;&#30028;&#37324;-&#21516;&#27493;&#32451;&#20064;\JT7.eps" TargetMode="External" /><Relationship Id="rId11" Type="http://schemas.openxmlformats.org/officeDocument/2006/relationships/image" Target="media/image5.wmf" /><Relationship Id="rId12" Type="http://schemas.openxmlformats.org/officeDocument/2006/relationships/image" Target="file:///C:\Users\Lenovo\Desktop\2018-2019&#23398;&#24180;&#24230;&#25945;&#31185;&#29256;&#29289;&#29702;&#20843;&#24180;&#32423;&#19978;&#20876;&#31532;&#22235;&#31456;&#12288;&#22312;&#20809;&#30340;&#19990;&#30028;&#37324;-&#21516;&#27493;&#32451;&#20064;\JK15.EPS" TargetMode="External" /><Relationship Id="rId13" Type="http://schemas.openxmlformats.org/officeDocument/2006/relationships/image" Target="media/image6.png" /><Relationship Id="rId14" Type="http://schemas.openxmlformats.org/officeDocument/2006/relationships/image" Target="file:///C:\Users\Lenovo\Desktop\2018-2019&#23398;&#24180;&#24230;&#25945;&#31185;&#29256;&#29289;&#29702;&#20843;&#24180;&#32423;&#19978;&#20876;&#31532;&#22235;&#31456;&#12288;&#22312;&#20809;&#30340;&#19990;&#30028;&#37324;-&#21516;&#27493;&#32451;&#20064;\x45.tif" TargetMode="External" /><Relationship Id="rId15" Type="http://schemas.openxmlformats.org/officeDocument/2006/relationships/image" Target="media/image7.png" /><Relationship Id="rId16" Type="http://schemas.openxmlformats.org/officeDocument/2006/relationships/image" Target="file:///C:\Users\Lenovo\Desktop\2018-2019&#23398;&#24180;&#24230;&#25945;&#31185;&#29256;&#29289;&#29702;&#20843;&#24180;&#32423;&#19978;&#20876;&#31532;&#22235;&#31456;&#12288;&#22312;&#20809;&#30340;&#19990;&#30028;&#37324;-&#21516;&#27493;&#32451;&#20064;\x46.tif" TargetMode="External" /><Relationship Id="rId17" Type="http://schemas.openxmlformats.org/officeDocument/2006/relationships/image" Target="media/image8.png" /><Relationship Id="rId18" Type="http://schemas.openxmlformats.org/officeDocument/2006/relationships/image" Target="file:///C:\Users\Lenovo\Desktop\2018-2019&#23398;&#24180;&#24230;&#25945;&#31185;&#29256;&#29289;&#29702;&#20843;&#24180;&#32423;&#19978;&#20876;&#31532;&#22235;&#31456;&#12288;&#22312;&#20809;&#30340;&#19990;&#30028;&#37324;-&#21516;&#27493;&#32451;&#20064;\x46a.tif" TargetMode="External"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file:///C:\Users\Lenovo\Desktop\2018-2019&#23398;&#24180;&#24230;&#25945;&#31185;&#29256;&#29289;&#29702;&#20843;&#24180;&#32423;&#19978;&#20876;&#31532;&#22235;&#31456;&#12288;&#22312;&#20809;&#30340;&#19990;&#30028;&#37324;-&#21516;&#27493;&#32451;&#20064;\z30.tif"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file:///C:\Users\Lenovo\Desktop\2018-2019&#23398;&#24180;&#24230;&#25945;&#31185;&#29256;&#29289;&#29702;&#20843;&#24180;&#32423;&#19978;&#20876;&#31532;&#22235;&#31456;&#12288;&#22312;&#20809;&#30340;&#19990;&#30028;&#37324;-&#21516;&#27493;&#32451;&#20064;\z29.tif" TargetMode="External" /><Relationship Id="rId7" Type="http://schemas.openxmlformats.org/officeDocument/2006/relationships/image" Target="media/image3.png" /><Relationship Id="rId8" Type="http://schemas.openxmlformats.org/officeDocument/2006/relationships/image" Target="file:///C:\Users\Lenovo\Desktop\2018-2019&#23398;&#24180;&#24230;&#25945;&#31185;&#29256;&#29289;&#29702;&#20843;&#24180;&#32423;&#19978;&#20876;&#31532;&#22235;&#31456;&#12288;&#22312;&#20809;&#30340;&#19990;&#30028;&#37324;-&#21516;&#27493;&#32451;&#20064;\x44.tif" TargetMode="External" /><Relationship Id="rId9" Type="http://schemas.openxmlformats.org/officeDocument/2006/relationships/image" Target="media/image4.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2018-08-17T08:52:00Z</dcterms:created>
  <dcterms:modified xsi:type="dcterms:W3CDTF">2018-08-17T08:52:00Z</dcterms:modified>
</cp:coreProperties>
</file>