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pStyle w:val="PlainText"/>
        <w:ind w:firstLine="440" w:firstLineChars="200"/>
        <w:jc w:val="center"/>
        <w:rPr>
          <w:rFonts w:ascii="Times New Roman" w:hAnsi="Times New Roman" w:cs="Times New Roman" w:hint="eastAsia"/>
          <w:sz w:val="32"/>
          <w:szCs w:val="32"/>
        </w:rPr>
      </w:pPr>
      <w:bookmarkStart w:id="0" w:name="_GoBack"/>
      <w:r>
        <w:rPr>
          <w:rFonts w:ascii="Times New Roman" w:eastAsia="黑体" w:hAnsi="Times New Roman" w:cs="Times New Roman" w:hint="default"/>
          <w:sz w:val="32"/>
          <w:szCs w:val="32"/>
          <w:lang w:val="en-US" w:eastAsia="zh-CN"/>
        </w:rPr>
        <w:t>“</w:t>
      </w:r>
      <w:r>
        <w:rPr>
          <w:rFonts w:ascii="Times New Roman" w:eastAsia="黑体" w:hAnsi="Times New Roman" w:cs="Times New Roman"/>
          <w:sz w:val="32"/>
          <w:szCs w:val="32"/>
        </w:rPr>
        <w:t>欧姆定律及其应用</w:t>
      </w:r>
      <w:r>
        <w:rPr>
          <w:rFonts w:ascii="Times New Roman" w:eastAsia="黑体" w:hAnsi="Times New Roman" w:cs="Times New Roman" w:hint="default"/>
          <w:sz w:val="32"/>
          <w:szCs w:val="32"/>
          <w:lang w:val="en-US" w:eastAsia="zh-CN"/>
        </w:rPr>
        <w:t>”</w:t>
      </w:r>
      <w:r>
        <w:rPr>
          <w:rFonts w:ascii="Times New Roman" w:eastAsia="黑体" w:hAnsi="Times New Roman" w:cs="Times New Roman" w:hint="eastAsia"/>
          <w:sz w:val="32"/>
          <w:szCs w:val="32"/>
          <w:lang w:val="en-US" w:eastAsia="zh-CN"/>
        </w:rPr>
        <w:t>训练题</w:t>
      </w:r>
      <w:bookmarkEnd w:id="0"/>
    </w:p>
    <w:p>
      <w:pPr>
        <w:pStyle w:val="PlainText"/>
        <w:ind w:firstLine="440" w:firstLineChars="200"/>
        <w:jc w:val="center"/>
        <w:rPr>
          <w:rFonts w:ascii="Times New Roman" w:eastAsia="宋体" w:hAnsi="Times New Roman" w:cs="Times New Roman" w:hint="eastAsia"/>
          <w:b/>
          <w:lang w:eastAsia="zh-CN"/>
        </w:rPr>
      </w:pPr>
      <w:r>
        <w:rPr>
          <w:rFonts w:ascii="Times New Roman" w:hAnsi="Times New Roman" w:cs="Times New Roman" w:hint="eastAsia"/>
          <w:b/>
          <w:lang w:eastAsia="zh-CN"/>
        </w:rPr>
        <w:t>（一）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  <w:b/>
        </w:rPr>
        <w:t>1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eastAsia="仿宋_GB2312" w:hAnsi="Times New Roman" w:cs="Times New Roman"/>
        </w:rPr>
        <w:t>(2017·玉林)</w:t>
      </w:r>
      <w:r>
        <w:rPr>
          <w:rFonts w:ascii="Times New Roman" w:hAnsi="Times New Roman" w:cs="Times New Roman"/>
        </w:rPr>
        <w:t>如图所示是一种自动测定油箱内油量的装置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滑动变阻器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/>
        </w:rPr>
        <w:t>的金属滑片跟滑杆(杠杆)相连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从电流表示数大小就可知道油箱内油量的多少．观察分析图示可知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下列说法错误的是 (D)</w:t>
      </w:r>
    </w:p>
    <w:p>
      <w:pPr>
        <w:pStyle w:val="PlainText"/>
        <w:ind w:firstLine="440" w:firstLineChars="200"/>
        <w:jc w:val="center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517015" cy="965200"/>
            <wp:effectExtent l="0" t="0" r="6985" b="6350"/>
            <wp:docPr id="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17015" cy="965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电流表可以改装成油量表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0</w:t>
      </w:r>
      <w:r>
        <w:rPr>
          <w:rFonts w:ascii="Times New Roman" w:hAnsi="Times New Roman" w:cs="Times New Roman"/>
        </w:rPr>
        <w:t>在电路中起到保护电路的作用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油量增加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/>
        </w:rPr>
        <w:t>的阻值减小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电流表示数变大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油量减少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/>
        </w:rPr>
        <w:t>的阻值减小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电流表示数变小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  <w:b/>
        </w:rPr>
        <w:t>2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eastAsia="仿宋_GB2312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</w:rPr>
        <w:t>如图所示的电路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电源电压保持不变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开关</w:t>
      </w:r>
      <w:r>
        <w:rPr>
          <w:rFonts w:ascii="Times New Roman" w:hAnsi="Times New Roman" w:cs="Times New Roman" w:hint="eastAsia"/>
          <w:i/>
        </w:rPr>
        <w:t>S</w:t>
      </w:r>
      <w:r>
        <w:rPr>
          <w:rFonts w:ascii="Times New Roman" w:hAnsi="Times New Roman" w:cs="Times New Roman"/>
        </w:rPr>
        <w:t>由断开到闭合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 w:hint="eastAsia"/>
          <w:i/>
        </w:rPr>
        <w:t>C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40" w:firstLineChars="200"/>
        <w:jc w:val="center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136650" cy="698500"/>
            <wp:effectExtent l="0" t="0" r="6350" b="635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36650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电压表的示数变大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电流表的示数变小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  <w:i/>
        </w:rPr>
        <w:t>B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电压表的示数变小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电流表的示数变大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  <w:i/>
        </w:rPr>
        <w:t>C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电压表和电流表示数都变大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  <w:i/>
        </w:rPr>
        <w:t>D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电压表和电流表示数都变小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  <w:b/>
        </w:rPr>
        <w:t>3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eastAsia="仿宋_GB2312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</w:rPr>
        <w:t>如图所示的电路中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电源电压保持不变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闭合开关</w:t>
      </w:r>
      <w:r>
        <w:rPr>
          <w:rFonts w:ascii="Times New Roman" w:hAnsi="Times New Roman" w:cs="Times New Roman" w:hint="eastAsia"/>
          <w:i/>
        </w:rPr>
        <w:t>S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当滑动变阻器的滑片P向左移动时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电流表示数将</w:t>
      </w:r>
      <w:r>
        <w:rPr>
          <w:rFonts w:ascii="Times New Roman" w:hAnsi="Times New Roman" w:cs="Times New Roman"/>
          <w:u w:val="single"/>
        </w:rPr>
        <w:t>减小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电压表示数将</w:t>
      </w:r>
      <w:r>
        <w:rPr>
          <w:rFonts w:ascii="Times New Roman" w:hAnsi="Times New Roman" w:cs="Times New Roman"/>
          <w:u w:val="single"/>
        </w:rPr>
        <w:t>减小</w:t>
      </w:r>
      <w:r>
        <w:rPr>
          <w:rFonts w:ascii="Times New Roman" w:hAnsi="Times New Roman" w:cs="Times New Roman"/>
        </w:rPr>
        <w:t>．</w:t>
      </w:r>
    </w:p>
    <w:p>
      <w:pPr>
        <w:pStyle w:val="PlainText"/>
        <w:ind w:firstLine="440" w:firstLineChars="200"/>
        <w:jc w:val="center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060450" cy="774700"/>
            <wp:effectExtent l="0" t="0" r="6350" b="635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6045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numPr>
          <w:ilvl w:val="0"/>
          <w:numId w:val="1"/>
        </w:numPr>
        <w:ind w:firstLine="440" w:firstLineChars="20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 w:hint="eastAsia"/>
          <w:lang w:val="en-US" w:eastAsia="zh-CN"/>
        </w:rPr>
        <w:t xml:space="preserve"> </w:t>
      </w:r>
      <w:r>
        <w:rPr>
          <w:rFonts w:ascii="Times New Roman" w:eastAsia="仿宋_GB2312" w:hAnsi="Times New Roman" w:cs="Times New Roman"/>
        </w:rPr>
        <w:t>(2017·河池)</w:t>
      </w:r>
      <w:r>
        <w:rPr>
          <w:rFonts w:ascii="Times New Roman" w:hAnsi="Times New Roman" w:cs="Times New Roman"/>
        </w:rPr>
        <w:t>如图所示的电路中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电源电压为6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  <w:i/>
        </w:rPr>
        <w:t>V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 xml:space="preserve">＝3 </w:t>
      </w:r>
      <w:r>
        <w:rPr>
          <w:rFonts w:ascii="Times New Roman" w:hAnsi="Times New Roman" w:cs="Times New Roman" w:hint="eastAsia"/>
          <w:i/>
        </w:rPr>
        <w:t>Ω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 xml:space="preserve">＝6 </w:t>
      </w:r>
      <w:r>
        <w:rPr>
          <w:rFonts w:ascii="Times New Roman" w:hAnsi="Times New Roman" w:cs="Times New Roman" w:hint="eastAsia"/>
          <w:i/>
        </w:rPr>
        <w:t>Ω</w:t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>闭合开关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下列说法正确的是(C)</w:t>
      </w:r>
    </w:p>
    <w:p>
      <w:pPr>
        <w:pStyle w:val="PlainText"/>
        <w:numPr>
          <w:ilvl w:val="0"/>
          <w:numId w:val="0"/>
        </w:num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264285" cy="807085"/>
            <wp:effectExtent l="0" t="0" r="12065" b="12065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64285" cy="807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A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通过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 xml:space="preserve">的电流为1 </w:t>
      </w:r>
      <w:r>
        <w:rPr>
          <w:rFonts w:ascii="Times New Roman" w:hAnsi="Times New Roman" w:cs="Times New Roman" w:hint="eastAsia"/>
        </w:rPr>
        <w:t>A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B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 xml:space="preserve">两端的电压为2 </w:t>
      </w:r>
      <w:r>
        <w:rPr>
          <w:rFonts w:ascii="Times New Roman" w:hAnsi="Times New Roman" w:cs="Times New Roman" w:hint="eastAsia"/>
        </w:rPr>
        <w:t>V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C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干路中的电流为3 A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D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电路的总电阻为9 Ω</w:t>
      </w:r>
    </w:p>
    <w:p>
      <w:pPr>
        <w:pStyle w:val="PlainText"/>
        <w:numPr>
          <w:ilvl w:val="0"/>
          <w:numId w:val="1"/>
        </w:numPr>
        <w:ind w:firstLine="440" w:firstLineChars="200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(2017·贺州)</w:t>
      </w:r>
      <w:r>
        <w:rPr>
          <w:rFonts w:ascii="Times New Roman" w:hAnsi="Times New Roman" w:cs="Times New Roman"/>
        </w:rPr>
        <w:t>如图所示的电路中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闭合开关</w:t>
      </w:r>
      <w:r>
        <w:rPr>
          <w:rFonts w:ascii="Times New Roman" w:hAnsi="Times New Roman" w:cs="Times New Roman" w:hint="eastAsia"/>
          <w:i/>
        </w:rPr>
        <w:t>S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两只电压表的指针偏转角度相同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 w:hint="eastAsia"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hAnsi="宋体" w:cs="Times New Roman" w:hint="eastAsia"/>
        </w:rPr>
        <w:t>∶</w:t>
      </w:r>
      <w:r>
        <w:rPr>
          <w:rFonts w:ascii="Times New Roman" w:hAnsi="Times New Roman" w:cs="Times New Roman" w:hint="eastAsia"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等于 (C)</w:t>
      </w:r>
    </w:p>
    <w:p>
      <w:pPr>
        <w:pStyle w:val="PlainText"/>
        <w:numPr>
          <w:ilvl w:val="0"/>
          <w:numId w:val="0"/>
        </w:num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211580" cy="901700"/>
            <wp:effectExtent l="0" t="0" r="7620" b="12700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11580" cy="901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5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1  B．1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 w:hint="eastAsia"/>
          <w:lang w:val="en-US" w:eastAsia="zh-CN"/>
        </w:rPr>
        <w:t xml:space="preserve">           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4</w:t>
      </w:r>
      <w:r>
        <w:rPr>
          <w:rFonts w:hAnsi="宋体" w:cs="Times New Roman" w:hint="eastAsia"/>
        </w:rPr>
        <w:t>∶</w:t>
      </w:r>
      <w:r>
        <w:rPr>
          <w:rFonts w:ascii="Times New Roman" w:hAnsi="Times New Roman" w:cs="Times New Roman" w:hint="eastAsia"/>
        </w:rPr>
        <w:t>1  D．1</w:t>
      </w:r>
      <w:r>
        <w:rPr>
          <w:rFonts w:hAnsi="宋体" w:cs="Times New Roman" w:hint="eastAsia"/>
        </w:rPr>
        <w:t>∶</w:t>
      </w:r>
      <w:r>
        <w:rPr>
          <w:rFonts w:ascii="Times New Roman" w:hAnsi="Times New Roman" w:cs="Times New Roman" w:hint="eastAsia"/>
        </w:rPr>
        <w:t>4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  <w:b/>
        </w:rPr>
        <w:t>6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eastAsia="仿宋_GB2312" w:hAnsi="Times New Roman" w:cs="Times New Roman"/>
        </w:rPr>
        <w:t>(2017·桂林)</w:t>
      </w:r>
      <w:r>
        <w:rPr>
          <w:rFonts w:ascii="Times New Roman" w:hAnsi="Times New Roman" w:cs="Times New Roman"/>
        </w:rPr>
        <w:t>已知灯</w:t>
      </w:r>
      <w:r>
        <w:rPr>
          <w:rFonts w:ascii="Times New Roman" w:hAnsi="Times New Roman" w:cs="Times New Roman" w:hint="eastAsia"/>
          <w:i/>
        </w:rPr>
        <w:t>L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的电阻大于灯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的电阻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按图甲、乙连接时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通过他们的电流大小是__</w:t>
      </w:r>
      <w:r>
        <w:rPr>
          <w:rFonts w:ascii="Times New Roman" w:hAnsi="Times New Roman" w:cs="Times New Roman"/>
          <w:u w:val="single"/>
        </w:rPr>
        <w:t>相等</w:t>
      </w:r>
      <w:r>
        <w:rPr>
          <w:rFonts w:ascii="Times New Roman" w:hAnsi="Times New Roman" w:cs="Times New Roman"/>
        </w:rPr>
        <w:t>__的；按图乙连接时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通过他们的电流大小是__</w:t>
      </w:r>
      <w:r>
        <w:rPr>
          <w:rFonts w:ascii="Times New Roman" w:hAnsi="Times New Roman" w:cs="Times New Roman"/>
          <w:u w:val="single"/>
        </w:rPr>
        <w:t>不相等</w:t>
      </w:r>
      <w:r>
        <w:rPr>
          <w:rFonts w:ascii="Times New Roman" w:hAnsi="Times New Roman" w:cs="Times New Roman"/>
        </w:rPr>
        <w:t>__的．(填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相等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 w:hint="eastAsia"/>
        </w:rPr>
        <w:t>或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不相等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)</w:t>
      </w:r>
    </w:p>
    <w:p>
      <w:pPr>
        <w:pStyle w:val="PlainText"/>
        <w:ind w:firstLine="44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857250" cy="723900"/>
            <wp:effectExtent l="0" t="0" r="0" b="0"/>
            <wp:docPr id="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　　　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889000" cy="723900"/>
            <wp:effectExtent l="0" t="0" r="6350" b="0"/>
            <wp:docPr id="1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　　　甲　　　　　　　乙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  <w:b/>
        </w:rPr>
        <w:t>7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eastAsia="仿宋_GB2312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</w:rPr>
        <w:t xml:space="preserve">一只3 </w:t>
      </w:r>
      <w:r>
        <w:rPr>
          <w:rFonts w:ascii="Times New Roman" w:hAnsi="Times New Roman" w:cs="Times New Roman" w:hint="eastAsia"/>
          <w:i/>
        </w:rPr>
        <w:t>Ω</w:t>
      </w:r>
      <w:r>
        <w:rPr>
          <w:rFonts w:ascii="Times New Roman" w:hAnsi="Times New Roman" w:cs="Times New Roman"/>
        </w:rPr>
        <w:t xml:space="preserve">的电阻和一只6 </w:t>
      </w:r>
      <w:r>
        <w:rPr>
          <w:rFonts w:ascii="Times New Roman" w:hAnsi="Times New Roman" w:cs="Times New Roman" w:hint="eastAsia"/>
          <w:i/>
        </w:rPr>
        <w:t>Ω</w:t>
      </w:r>
      <w:r>
        <w:rPr>
          <w:rFonts w:ascii="Times New Roman" w:hAnsi="Times New Roman" w:cs="Times New Roman"/>
        </w:rPr>
        <w:t>的电阻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它们串联起来后的总电阻为__</w:t>
      </w:r>
      <w:r>
        <w:rPr>
          <w:rFonts w:ascii="Times New Roman" w:hAnsi="Times New Roman" w:cs="Times New Roman"/>
          <w:u w:val="single"/>
        </w:rPr>
        <w:t>9</w:t>
      </w:r>
      <w:r>
        <w:rPr>
          <w:rFonts w:ascii="Times New Roman" w:hAnsi="Times New Roman" w:cs="Times New Roman"/>
        </w:rPr>
        <w:t xml:space="preserve">__ </w:t>
      </w:r>
      <w:r>
        <w:rPr>
          <w:rFonts w:ascii="Times New Roman" w:hAnsi="Times New Roman" w:cs="Times New Roman" w:hint="eastAsia"/>
          <w:i/>
        </w:rPr>
        <w:t>Ω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它们并联起来后的总电阻为__</w:t>
      </w:r>
      <w:r>
        <w:rPr>
          <w:rFonts w:ascii="Times New Roman" w:hAnsi="Times New Roman" w:cs="Times New Roman"/>
          <w:u w:val="single"/>
        </w:rPr>
        <w:t>2</w:t>
      </w:r>
      <w:r>
        <w:rPr>
          <w:rFonts w:ascii="Times New Roman" w:hAnsi="Times New Roman" w:cs="Times New Roman"/>
        </w:rPr>
        <w:t xml:space="preserve">__ </w:t>
      </w:r>
      <w:r>
        <w:rPr>
          <w:rFonts w:ascii="Times New Roman" w:hAnsi="Times New Roman" w:cs="Times New Roman" w:hint="eastAsia"/>
          <w:i/>
        </w:rPr>
        <w:t>Ω</w:t>
      </w:r>
      <w:r>
        <w:rPr>
          <w:rFonts w:ascii="Times New Roman" w:hAnsi="Times New Roman" w:cs="Times New Roman" w:hint="eastAsia"/>
        </w:rPr>
        <w:t>.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  <w:b/>
        </w:rPr>
        <w:t>8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eastAsia="仿宋_GB2312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</w:rPr>
        <w:t>甲、 乙两电阻的电流与电压关系如图所示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由图可知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通过同一电阻的电流与它两端的电压成__</w:t>
      </w:r>
      <w:r>
        <w:rPr>
          <w:rFonts w:ascii="Times New Roman" w:hAnsi="Times New Roman" w:cs="Times New Roman"/>
          <w:u w:val="single"/>
        </w:rPr>
        <w:t>正比</w:t>
      </w:r>
      <w:r>
        <w:rPr>
          <w:rFonts w:ascii="Times New Roman" w:hAnsi="Times New Roman" w:cs="Times New Roman"/>
        </w:rPr>
        <w:t>__(填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正比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反比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阻值R</w:t>
      </w:r>
      <w:r>
        <w:rPr>
          <w:rFonts w:ascii="Times New Roman" w:hAnsi="Times New Roman" w:cs="Times New Roman"/>
          <w:vertAlign w:val="subscript"/>
        </w:rPr>
        <w:t>甲</w:t>
      </w: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  <w:u w:val="single"/>
        </w:rPr>
        <w:t>＜</w:t>
      </w:r>
      <w:r>
        <w:rPr>
          <w:rFonts w:ascii="Times New Roman" w:hAnsi="Times New Roman" w:cs="Times New Roman"/>
        </w:rPr>
        <w:t>__R</w:t>
      </w:r>
      <w:r>
        <w:rPr>
          <w:rFonts w:ascii="Times New Roman" w:hAnsi="Times New Roman" w:cs="Times New Roman"/>
          <w:vertAlign w:val="subscript"/>
        </w:rPr>
        <w:t>乙</w:t>
      </w:r>
      <w:r>
        <w:rPr>
          <w:rFonts w:ascii="Times New Roman" w:hAnsi="Times New Roman" w:cs="Times New Roman"/>
        </w:rPr>
        <w:t>(填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＞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＝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＜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)．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123950" cy="958850"/>
            <wp:effectExtent l="0" t="0" r="0" b="12700"/>
            <wp:docPr id="1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958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numPr>
          <w:ilvl w:val="0"/>
          <w:numId w:val="2"/>
        </w:numPr>
        <w:ind w:firstLine="440" w:firstLineChars="200"/>
        <w:rPr>
          <w:rFonts w:ascii="Times New Roman" w:hAnsi="Times New Roman" w:cs="Times New Roman" w:hint="eastAsia"/>
        </w:rPr>
      </w:pPr>
      <w:r>
        <w:rPr>
          <w:rFonts w:ascii="Times New Roman" w:eastAsia="仿宋_GB2312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已知：R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 xml:space="preserve">＝20 </w:t>
      </w:r>
      <w:r>
        <w:rPr>
          <w:rFonts w:ascii="Times New Roman" w:hAnsi="Times New Roman" w:cs="Times New Roman" w:hint="eastAsia"/>
          <w:i/>
        </w:rPr>
        <w:t>Ω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 xml:space="preserve">＝40 </w:t>
      </w:r>
      <w:r>
        <w:rPr>
          <w:rFonts w:ascii="Times New Roman" w:hAnsi="Times New Roman" w:cs="Times New Roman" w:hint="eastAsia"/>
          <w:i/>
        </w:rPr>
        <w:t>Ω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R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 xml:space="preserve">＝60 </w:t>
      </w:r>
      <w:r>
        <w:rPr>
          <w:rFonts w:ascii="Times New Roman" w:hAnsi="Times New Roman" w:cs="Times New Roman" w:hint="eastAsia"/>
          <w:i/>
        </w:rPr>
        <w:t>Ω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 xml:space="preserve">电源电压恒为12 </w:t>
      </w:r>
      <w:r>
        <w:rPr>
          <w:rFonts w:ascii="Times New Roman" w:hAnsi="Times New Roman" w:cs="Times New Roman" w:hint="eastAsia"/>
          <w:i/>
        </w:rPr>
        <w:t>V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当开关</w:t>
      </w:r>
      <w:r>
        <w:rPr>
          <w:rFonts w:ascii="Times New Roman" w:hAnsi="Times New Roman" w:cs="Times New Roman" w:hint="eastAsia"/>
          <w:i/>
        </w:rPr>
        <w:t>S</w:t>
      </w:r>
      <w:r>
        <w:rPr>
          <w:rFonts w:ascii="Times New Roman" w:hAnsi="Times New Roman" w:cs="Times New Roman"/>
        </w:rPr>
        <w:t>闭合时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电阻R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、R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组成__</w:t>
      </w:r>
      <w:r>
        <w:rPr>
          <w:rFonts w:ascii="Times New Roman" w:hAnsi="Times New Roman" w:cs="Times New Roman"/>
          <w:u w:val="single"/>
        </w:rPr>
        <w:t>并联</w:t>
      </w:r>
      <w:r>
        <w:rPr>
          <w:rFonts w:ascii="Times New Roman" w:hAnsi="Times New Roman" w:cs="Times New Roman"/>
        </w:rPr>
        <w:t>__(填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串联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并联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)电路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电流表A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的示数和电流表A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的示数之比是__</w:t>
      </w:r>
      <w:r>
        <w:rPr>
          <w:rFonts w:ascii="Times New Roman" w:hAnsi="Times New Roman" w:cs="Times New Roman" w:hint="eastAsia"/>
          <w:u w:val="single"/>
        </w:rPr>
        <w:t>5</w:t>
      </w:r>
      <w:r>
        <w:rPr>
          <w:rFonts w:hAnsi="宋体" w:cs="Times New Roman" w:hint="eastAsia"/>
          <w:u w:val="single"/>
        </w:rPr>
        <w:t>∶</w:t>
      </w:r>
      <w:r>
        <w:rPr>
          <w:rFonts w:ascii="Times New Roman" w:hAnsi="Times New Roman" w:cs="Times New Roman" w:hint="eastAsia"/>
          <w:u w:val="single"/>
        </w:rPr>
        <w:t>9</w:t>
      </w: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 w:hint="eastAsia"/>
        </w:rPr>
        <w:t>．</w:t>
      </w:r>
    </w:p>
    <w:p>
      <w:pPr>
        <w:pStyle w:val="PlainText"/>
        <w:numPr>
          <w:ilvl w:val="0"/>
          <w:numId w:val="0"/>
        </w:num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320800" cy="749300"/>
            <wp:effectExtent l="0" t="0" r="12700" b="12700"/>
            <wp:docPr id="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20800" cy="749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  <w:b/>
        </w:rPr>
        <w:t>10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eastAsia="仿宋_GB2312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</w:rPr>
        <w:t>把R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 xml:space="preserve">＝10 </w:t>
      </w:r>
      <w:r>
        <w:rPr>
          <w:rFonts w:ascii="Times New Roman" w:hAnsi="Times New Roman" w:cs="Times New Roman" w:hint="eastAsia"/>
          <w:i/>
        </w:rPr>
        <w:t>Ω</w:t>
      </w:r>
      <w:r>
        <w:rPr>
          <w:rFonts w:ascii="Times New Roman" w:hAnsi="Times New Roman" w:cs="Times New Roman"/>
        </w:rPr>
        <w:t>和R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 xml:space="preserve">＝20 </w:t>
      </w:r>
      <w:r>
        <w:rPr>
          <w:rFonts w:ascii="Times New Roman" w:hAnsi="Times New Roman" w:cs="Times New Roman" w:hint="eastAsia"/>
          <w:i/>
        </w:rPr>
        <w:t>Ω</w:t>
      </w:r>
      <w:r>
        <w:rPr>
          <w:rFonts w:ascii="Times New Roman" w:hAnsi="Times New Roman" w:cs="Times New Roman"/>
        </w:rPr>
        <w:t xml:space="preserve">的两个电阻串联在电源电压为6 </w:t>
      </w:r>
      <w:r>
        <w:rPr>
          <w:rFonts w:ascii="Times New Roman" w:hAnsi="Times New Roman" w:cs="Times New Roman" w:hint="eastAsia"/>
          <w:i/>
        </w:rPr>
        <w:t>V</w:t>
      </w:r>
      <w:r>
        <w:rPr>
          <w:rFonts w:ascii="Times New Roman" w:hAnsi="Times New Roman" w:cs="Times New Roman"/>
        </w:rPr>
        <w:t>的电路中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和R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串联的总电阻为__</w:t>
      </w:r>
      <w:r>
        <w:rPr>
          <w:rFonts w:ascii="Times New Roman" w:hAnsi="Times New Roman" w:cs="Times New Roman"/>
          <w:u w:val="single"/>
        </w:rPr>
        <w:t>30</w:t>
      </w: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 w:hint="eastAsia"/>
          <w:i/>
        </w:rPr>
        <w:t>Ω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电路中的电流为__</w:t>
      </w:r>
      <w:r>
        <w:rPr>
          <w:rFonts w:ascii="Times New Roman" w:hAnsi="Times New Roman" w:cs="Times New Roman"/>
          <w:u w:val="single"/>
        </w:rPr>
        <w:t>0.2</w:t>
      </w: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 w:hint="eastAsia"/>
        </w:rPr>
        <w:t>.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eastAsia="黑体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b/>
        </w:rPr>
        <w:t>11</w:t>
      </w:r>
      <w:r>
        <w:rPr>
          <w:rFonts w:ascii="MingLiU_HKSCS" w:eastAsia="MingLiU_HKSCS" w:hAnsi="MingLiU_HKSCS" w:cs="MingLiU_HKSCS" w:hint="eastAsia"/>
        </w:rPr>
        <w:t>．</w:t>
      </w:r>
      <w:r>
        <w:rPr>
          <w:rFonts w:ascii="Times New Roman" w:eastAsia="仿宋_GB2312" w:hAnsi="Times New Roman" w:cs="Times New Roman"/>
        </w:rPr>
        <w:t>(2017·玉林)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 xml:space="preserve">电源电压为3 </w:t>
      </w:r>
      <w:r>
        <w:rPr>
          <w:rFonts w:ascii="Times New Roman" w:hAnsi="Times New Roman" w:cs="Times New Roman" w:hint="eastAsia"/>
          <w:i/>
        </w:rPr>
        <w:t>V</w:t>
      </w:r>
      <w:r>
        <w:rPr>
          <w:rFonts w:ascii="Times New Roman" w:hAnsi="Times New Roman" w:cs="Times New Roman"/>
        </w:rPr>
        <w:t>且保持不变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滑动变阻器R标有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 xml:space="preserve">1 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 xml:space="preserve">　15 </w:t>
      </w:r>
      <w:r>
        <w:rPr>
          <w:rFonts w:ascii="Times New Roman" w:hAnsi="Times New Roman" w:cs="Times New Roman"/>
          <w:i/>
        </w:rPr>
        <w:t>Ω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的字样．当滑动变阻器的滑片</w:t>
      </w:r>
      <w:r>
        <w:rPr>
          <w:rFonts w:ascii="Times New Roman" w:hAnsi="Times New Roman" w:cs="Times New Roman" w:hint="eastAsia"/>
        </w:rPr>
        <w:t>P</w:t>
      </w:r>
      <w:r>
        <w:rPr>
          <w:rFonts w:ascii="Times New Roman" w:hAnsi="Times New Roman" w:cs="Times New Roman"/>
        </w:rPr>
        <w:t>在最右端时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闭合开关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 xml:space="preserve">通过灯泡的电流为0.4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移动滑动变阻器的滑片P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在电路安全工作的情况下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下列说法正确的是(D)</w:t>
      </w:r>
    </w:p>
    <w:p>
      <w:pPr>
        <w:pStyle w:val="PlainText"/>
        <w:ind w:firstLine="440" w:firstLineChars="200"/>
        <w:jc w:val="center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889000" cy="781050"/>
            <wp:effectExtent l="0" t="0" r="6350" b="0"/>
            <wp:docPr id="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A．</w:t>
      </w:r>
      <w:r>
        <w:rPr>
          <w:rFonts w:ascii="Times New Roman" w:hAnsi="Times New Roman" w:cs="Times New Roman"/>
        </w:rPr>
        <w:t>向左移动滑动变阻器的滑片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时灯泡变亮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B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滑片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 xml:space="preserve">在最右端时通过干路中的电流是0.9 </w:t>
      </w:r>
      <w:r>
        <w:rPr>
          <w:rFonts w:ascii="Times New Roman" w:hAnsi="Times New Roman" w:cs="Times New Roman" w:hint="eastAsia"/>
        </w:rPr>
        <w:t>A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C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/>
        </w:rPr>
        <w:t>接入电路的阻值变化范围是5 ～15 Ω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D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电路总电阻的最大值为5 Ω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  <w:b/>
        </w:rPr>
        <w:t>12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eastAsia="仿宋_GB2312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</w:rPr>
        <w:t>如图所示的电路中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电源电压保持不变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 xml:space="preserve">＝20 </w:t>
      </w:r>
      <w:r>
        <w:rPr>
          <w:rFonts w:ascii="Times New Roman" w:hAnsi="Times New Roman" w:cs="Times New Roman" w:hint="eastAsia"/>
          <w:i/>
        </w:rPr>
        <w:t>Ω</w:t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>闭合开关</w:t>
      </w:r>
      <w:r>
        <w:rPr>
          <w:rFonts w:ascii="Times New Roman" w:hAnsi="Times New Roman" w:cs="Times New Roman" w:hint="eastAsia"/>
          <w:i/>
        </w:rPr>
        <w:t>S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移动滑动变阻器R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的滑片P到中点c时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 xml:space="preserve">电流表的示数为0.4  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；移动滑片P到最左端a时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 xml:space="preserve">电流表示数为0.3 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．则电源电压和滑动变阻器的最大阻值分别为(</w:t>
      </w:r>
      <w:r>
        <w:rPr>
          <w:rFonts w:ascii="Times New Roman" w:hAnsi="Times New Roman" w:cs="Times New Roman" w:hint="eastAsia"/>
          <w:i/>
        </w:rPr>
        <w:t>B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40" w:firstLineChars="200"/>
        <w:jc w:val="center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035050" cy="717550"/>
            <wp:effectExtent l="0" t="0" r="12700" b="6350"/>
            <wp:docPr id="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35050" cy="717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 w:hint="eastAsia"/>
        </w:rPr>
        <w:t xml:space="preserve">．6 </w:t>
      </w:r>
      <w:r>
        <w:rPr>
          <w:rFonts w:ascii="Times New Roman" w:hAnsi="Times New Roman" w:cs="Times New Roman" w:hint="eastAsia"/>
          <w:i/>
        </w:rPr>
        <w:t>V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 xml:space="preserve">20 </w:t>
      </w:r>
      <w:r>
        <w:rPr>
          <w:rFonts w:ascii="Times New Roman" w:hAnsi="Times New Roman" w:cs="Times New Roman" w:hint="eastAsia"/>
          <w:i/>
        </w:rPr>
        <w:t>Ω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 w:hint="eastAsia"/>
          <w:i/>
        </w:rPr>
        <w:t>B</w:t>
      </w:r>
      <w:r>
        <w:rPr>
          <w:rFonts w:ascii="Times New Roman" w:hAnsi="Times New Roman" w:cs="Times New Roman" w:hint="eastAsia"/>
        </w:rPr>
        <w:t xml:space="preserve">．12 </w:t>
      </w:r>
      <w:r>
        <w:rPr>
          <w:rFonts w:ascii="Times New Roman" w:hAnsi="Times New Roman" w:cs="Times New Roman" w:hint="eastAsia"/>
          <w:i/>
        </w:rPr>
        <w:t>V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 xml:space="preserve">20 </w:t>
      </w:r>
      <w:r>
        <w:rPr>
          <w:rFonts w:ascii="Times New Roman" w:hAnsi="Times New Roman" w:cs="Times New Roman" w:hint="eastAsia"/>
          <w:i/>
        </w:rPr>
        <w:t>Ω</w:t>
      </w:r>
      <w:r>
        <w:rPr>
          <w:rFonts w:ascii="Times New Roman" w:hAnsi="Times New Roman" w:cs="Times New Roman" w:hint="eastAsia"/>
          <w:i/>
          <w:lang w:val="en-US" w:eastAsia="zh-CN"/>
        </w:rPr>
        <w:t xml:space="preserve">          </w:t>
      </w:r>
      <w:r>
        <w:rPr>
          <w:rFonts w:ascii="Times New Roman" w:hAnsi="Times New Roman" w:cs="Times New Roman" w:hint="eastAsia"/>
          <w:i/>
        </w:rPr>
        <w:t>C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 xml:space="preserve">6 </w:t>
      </w:r>
      <w:r>
        <w:rPr>
          <w:rFonts w:ascii="Times New Roman" w:hAnsi="Times New Roman" w:cs="Times New Roman" w:hint="eastAsia"/>
          <w:i/>
        </w:rPr>
        <w:t>V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 xml:space="preserve">30 </w:t>
      </w:r>
      <w:r>
        <w:rPr>
          <w:rFonts w:ascii="Times New Roman" w:hAnsi="Times New Roman" w:cs="Times New Roman" w:hint="eastAsia"/>
          <w:i/>
        </w:rPr>
        <w:t>Ω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 w:hint="eastAsia"/>
          <w:i/>
        </w:rPr>
        <w:t>D</w:t>
      </w:r>
      <w:r>
        <w:rPr>
          <w:rFonts w:ascii="Times New Roman" w:hAnsi="Times New Roman" w:cs="Times New Roman" w:hint="eastAsia"/>
        </w:rPr>
        <w:t xml:space="preserve">．12 </w:t>
      </w:r>
      <w:r>
        <w:rPr>
          <w:rFonts w:ascii="Times New Roman" w:hAnsi="Times New Roman" w:cs="Times New Roman" w:hint="eastAsia"/>
          <w:i/>
        </w:rPr>
        <w:t>V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 xml:space="preserve">30 </w:t>
      </w:r>
      <w:r>
        <w:rPr>
          <w:rFonts w:ascii="Times New Roman" w:hAnsi="Times New Roman" w:cs="Times New Roman" w:hint="eastAsia"/>
          <w:i/>
        </w:rPr>
        <w:t>Ω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  <w:b/>
        </w:rPr>
        <w:t>13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eastAsia="仿宋_GB2312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</w:rPr>
        <w:t>如图甲所示的电路中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小灯泡两端电压与通过的电流关系如图乙所示．闭合开</w:t>
      </w:r>
      <w:r>
        <w:rPr>
          <w:rFonts w:ascii="Times New Roman" w:hAnsi="Times New Roman" w:cs="Times New Roman" w:hint="eastAsia"/>
        </w:rPr>
        <w:t>关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小灯泡发光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变阻器滑片从图示位置往右滑一段距离的过程中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小灯泡的电阻将</w:t>
      </w: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  <w:u w:val="single"/>
        </w:rPr>
        <w:t>变大</w:t>
      </w:r>
      <w:r>
        <w:rPr>
          <w:rFonts w:ascii="Times New Roman" w:hAnsi="Times New Roman" w:cs="Times New Roman"/>
        </w:rPr>
        <w:t>__(填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变大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不变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变小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若过程中变阻器连入电路阻值的变化量大小为</w:t>
      </w:r>
      <w:r>
        <w:rPr>
          <w:rFonts w:ascii="Times New Roman" w:hAnsi="Times New Roman" w:cs="Times New Roman" w:hint="eastAsia"/>
          <w:i/>
        </w:rPr>
        <w:t>Δ</w:t>
      </w:r>
      <w:r>
        <w:rPr>
          <w:rFonts w:ascii="Times New Roman" w:hAnsi="Times New Roman" w:cs="Times New Roman" w:hint="eastAsia"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小灯泡阻值的变化量大小为</w:t>
      </w:r>
      <w:r>
        <w:rPr>
          <w:rFonts w:ascii="Times New Roman" w:hAnsi="Times New Roman" w:cs="Times New Roman" w:hint="eastAsia"/>
          <w:i/>
        </w:rPr>
        <w:t>Δ</w:t>
      </w:r>
      <w:r>
        <w:rPr>
          <w:rFonts w:ascii="Times New Roman" w:hAnsi="Times New Roman" w:cs="Times New Roman" w:hint="eastAsia"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则这两个变化量的大小关系为</w:t>
      </w:r>
      <w:r>
        <w:rPr>
          <w:rFonts w:ascii="Times New Roman" w:hAnsi="Times New Roman" w:cs="Times New Roman" w:hint="eastAsia"/>
          <w:i/>
        </w:rPr>
        <w:t>Δ</w:t>
      </w:r>
      <w:r>
        <w:rPr>
          <w:rFonts w:ascii="Times New Roman" w:hAnsi="Times New Roman" w:cs="Times New Roman" w:hint="eastAsia"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  <w:u w:val="single"/>
        </w:rPr>
        <w:t>大于</w:t>
      </w:r>
      <w:r>
        <w:rPr>
          <w:rFonts w:ascii="Times New Roman" w:hAnsi="Times New Roman" w:cs="Times New Roman"/>
        </w:rPr>
        <w:t>__(填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大于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等于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小于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  <w:i/>
        </w:rPr>
        <w:t>Δ</w:t>
      </w:r>
      <w:r>
        <w:rPr>
          <w:rFonts w:ascii="Times New Roman" w:hAnsi="Times New Roman" w:cs="Times New Roman" w:hint="eastAsia"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.</w:t>
      </w:r>
    </w:p>
    <w:p>
      <w:pPr>
        <w:pStyle w:val="PlainText"/>
        <w:ind w:firstLine="440" w:firstLineChars="200"/>
        <w:jc w:val="both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2833370" cy="960120"/>
            <wp:effectExtent l="0" t="0" r="5080" b="11430"/>
            <wp:docPr id="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33370" cy="960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　　　　甲　　　　　　　　　　　　乙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eastAsia="黑体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b/>
        </w:rPr>
        <w:t>14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eastAsia="仿宋_GB2312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</w:rPr>
        <w:t>如图所示电路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已知R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 xml:space="preserve">为40 </w:t>
      </w:r>
      <w:r>
        <w:rPr>
          <w:rFonts w:ascii="Times New Roman" w:hAnsi="Times New Roman" w:cs="Times New Roman" w:hint="eastAsia"/>
          <w:i/>
        </w:rPr>
        <w:t>Ω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 w:hint="eastAsia"/>
          <w:i/>
        </w:rPr>
        <w:t>S</w:t>
      </w:r>
      <w:r>
        <w:rPr>
          <w:rFonts w:ascii="Times New Roman" w:hAnsi="Times New Roman" w:cs="Times New Roman"/>
        </w:rPr>
        <w:t>闭合、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断开时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 xml:space="preserve">电压表的读数是4 </w:t>
      </w:r>
      <w:r>
        <w:rPr>
          <w:rFonts w:ascii="Times New Roman" w:hAnsi="Times New Roman" w:cs="Times New Roman" w:hint="eastAsia"/>
          <w:i/>
        </w:rPr>
        <w:t>V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通过R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的电流为</w:t>
      </w:r>
      <w:r>
        <w:rPr>
          <w:rFonts w:ascii="Times New Roman" w:hAnsi="Times New Roman" w:cs="Times New Roman" w:hint="eastAsia"/>
        </w:rPr>
        <w:t>__</w:t>
      </w:r>
      <w:r>
        <w:rPr>
          <w:rFonts w:ascii="Times New Roman" w:hAnsi="Times New Roman" w:cs="Times New Roman"/>
          <w:u w:val="single"/>
        </w:rPr>
        <w:t>0.1</w:t>
      </w: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；当</w:t>
      </w:r>
      <w:r>
        <w:rPr>
          <w:rFonts w:ascii="Times New Roman" w:hAnsi="Times New Roman" w:cs="Times New Roman" w:hint="eastAsia"/>
          <w:i/>
        </w:rPr>
        <w:t>S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均闭合时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电压表的读数是</w:t>
      </w:r>
      <w:r>
        <w:rPr>
          <w:rFonts w:ascii="Times New Roman" w:hAnsi="Times New Roman" w:cs="Times New Roman" w:hint="eastAsia"/>
        </w:rPr>
        <w:t xml:space="preserve">12 </w:t>
      </w:r>
      <w:r>
        <w:rPr>
          <w:rFonts w:ascii="Times New Roman" w:hAnsi="Times New Roman" w:cs="Times New Roman" w:hint="eastAsia"/>
          <w:i/>
        </w:rPr>
        <w:t>V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的阻值为__</w:t>
      </w:r>
      <w:r>
        <w:rPr>
          <w:rFonts w:ascii="Times New Roman" w:hAnsi="Times New Roman" w:cs="Times New Roman"/>
          <w:u w:val="single"/>
        </w:rPr>
        <w:t>80</w:t>
      </w: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 w:hint="eastAsia"/>
          <w:i/>
        </w:rPr>
        <w:t>Ω</w:t>
      </w:r>
      <w:r>
        <w:rPr>
          <w:rFonts w:ascii="Times New Roman" w:hAnsi="Times New Roman" w:cs="Times New Roman" w:hint="eastAsia"/>
        </w:rPr>
        <w:t>.</w:t>
      </w:r>
    </w:p>
    <w:p>
      <w:pPr>
        <w:pStyle w:val="PlainText"/>
        <w:ind w:firstLine="44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060450" cy="774700"/>
            <wp:effectExtent l="0" t="0" r="6350" b="6350"/>
            <wp:docPr id="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6045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220" w:firstLineChars="100"/>
        <w:rPr>
          <w:rFonts w:ascii="Times New Roman" w:eastAsia="MingLiU_HKSCS" w:hAnsi="Times New Roman" w:cs="Times New Roman" w:hint="eastAsia"/>
        </w:rPr>
      </w:pPr>
      <w:r>
        <w:rPr>
          <w:rFonts w:ascii="Times New Roman" w:eastAsia="仿宋_GB2312" w:hAnsi="Times New Roman" w:cs="Times New Roman" w:hint="eastAsia"/>
          <w:lang w:val="en-US" w:eastAsia="zh-CN"/>
        </w:rPr>
        <w:t>15.</w:t>
      </w:r>
      <w:r>
        <w:rPr>
          <w:rFonts w:ascii="Times New Roman" w:eastAsia="仿宋_GB2312" w:hAnsi="Times New Roman" w:cs="Times New Roman"/>
        </w:rPr>
        <w:t>(2017·陕西)</w:t>
      </w:r>
      <w:r>
        <w:rPr>
          <w:rFonts w:ascii="Times New Roman" w:hAnsi="Times New Roman" w:cs="Times New Roman"/>
        </w:rPr>
        <w:t>如图1所示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电源电压恒为6 V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/>
        </w:rPr>
        <w:t>为热敏电阻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其阻值随温度变化如图2所示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0</w:t>
      </w:r>
      <w:r>
        <w:rPr>
          <w:rFonts w:ascii="Times New Roman" w:hAnsi="Times New Roman" w:cs="Times New Roman"/>
        </w:rPr>
        <w:t xml:space="preserve">是阻值为10 </w:t>
      </w:r>
      <w:r>
        <w:rPr>
          <w:rFonts w:ascii="Times New Roman" w:hAnsi="Times New Roman" w:cs="Times New Roman" w:hint="eastAsia"/>
        </w:rPr>
        <w:t>Ω</w:t>
      </w:r>
      <w:r>
        <w:rPr>
          <w:rFonts w:ascii="Times New Roman" w:hAnsi="Times New Roman" w:cs="Times New Roman"/>
        </w:rPr>
        <w:t>的定值电阻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闭合开关S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通过分析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下</w:t>
      </w:r>
      <w:r>
        <w:rPr>
          <w:rFonts w:ascii="Times New Roman" w:hAnsi="Times New Roman" w:cs="Times New Roman" w:hint="eastAsia"/>
        </w:rPr>
        <w:t>列说法错误的是</w:t>
      </w:r>
      <w:r>
        <w:rPr>
          <w:rFonts w:ascii="Times New Roman" w:hAnsi="Times New Roman" w:cs="Times New Roman"/>
        </w:rPr>
        <w:t>(D)</w:t>
      </w:r>
    </w:p>
    <w:p>
      <w:pPr>
        <w:pStyle w:val="PlainText"/>
        <w:ind w:firstLine="440" w:firstLineChars="200"/>
        <w:jc w:val="both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958850" cy="704850"/>
            <wp:effectExtent l="0" t="0" r="12700" b="0"/>
            <wp:docPr id="1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588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　　　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951865" cy="705485"/>
            <wp:effectExtent l="0" t="0" r="635" b="18415"/>
            <wp:docPr id="17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51865" cy="7054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　　　图1　　　　　　　　　图2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图1中的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0</w:t>
      </w:r>
      <w:r>
        <w:rPr>
          <w:rFonts w:ascii="Times New Roman" w:hAnsi="Times New Roman" w:cs="Times New Roman"/>
        </w:rPr>
        <w:t>有保护电路的作用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B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温度升高时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电压表的示数会变小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C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 xml:space="preserve">温度为40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电流表的示数为0.2 A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D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温度降低时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电压表与电流表示数的比值变小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eastAsia="黑体" w:hAnsi="Times New Roman" w:cs="Times New Roman" w:hint="eastAsia"/>
          <w:lang w:val="en-US" w:eastAsia="zh-CN"/>
        </w:rPr>
        <w:t>16.</w:t>
      </w:r>
      <w:r>
        <w:rPr>
          <w:rFonts w:ascii="Times New Roman" w:eastAsia="仿宋_GB2312" w:hAnsi="Times New Roman" w:cs="Times New Roman"/>
        </w:rPr>
        <w:t>(2017·德州)</w:t>
      </w:r>
      <w:r>
        <w:rPr>
          <w:rFonts w:ascii="Times New Roman" w:hAnsi="Times New Roman" w:cs="Times New Roman"/>
        </w:rPr>
        <w:t>如图所示电路中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电源电压保持不变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闭合开关</w:t>
      </w:r>
      <w:r>
        <w:rPr>
          <w:rFonts w:ascii="Times New Roman" w:hAnsi="Times New Roman" w:cs="Times New Roman" w:hint="eastAsia"/>
          <w:i/>
        </w:rPr>
        <w:t>S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滑动变阻器的滑片向左移动时．下列判断正确的是(</w:t>
      </w:r>
      <w:r>
        <w:rPr>
          <w:rFonts w:ascii="Times New Roman" w:hAnsi="Times New Roman" w:cs="Times New Roman" w:hint="eastAsia"/>
        </w:rPr>
        <w:t>D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40" w:firstLineChars="200"/>
        <w:jc w:val="both"/>
        <w:rPr>
          <w:rFonts w:ascii="Times New Roman" w:eastAsia="MingLiU_HKSCS" w:hAnsi="Times New Roman" w:cs="Times New Roman"/>
        </w:rPr>
      </w:pPr>
      <w:r>
        <w:rPr>
          <w:rFonts w:ascii="Times New Roman" w:eastAsia="MingLiU_HKSCS" w:hAnsi="Times New Roman" w:cs="Times New Roman"/>
        </w:rPr>
        <w:drawing>
          <wp:inline distT="0" distB="0" distL="114300" distR="114300">
            <wp:extent cx="933450" cy="869950"/>
            <wp:effectExtent l="0" t="0" r="0" b="635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869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eastAsia="MingLiU_HKSCS" w:hAnsi="Times New Roman" w:cs="Times New Roman"/>
        </w:rPr>
        <w:t>．</w:t>
      </w:r>
      <w:r>
        <w:rPr>
          <w:rFonts w:ascii="Times New Roman" w:hAnsi="Times New Roman" w:cs="Times New Roman"/>
        </w:rPr>
        <w:t>电路的总功率不变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B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电压表</w:t>
      </w:r>
      <w:r>
        <w:rPr>
          <w:rFonts w:ascii="Times New Roman" w:hAnsi="Times New Roman" w:cs="Times New Roman" w:hint="eastAsia"/>
        </w:rPr>
        <w:t>与电流表示数的比值不变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电压表的示数变大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D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电流表的示数变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eastAsia="黑体" w:hAnsi="Times New Roman" w:cs="Times New Roman" w:hint="eastAsia"/>
          <w:lang w:val="en-US" w:eastAsia="zh-CN"/>
        </w:rPr>
        <w:t>17.</w:t>
      </w:r>
      <w:r>
        <w:rPr>
          <w:rFonts w:ascii="Times New Roman" w:hAnsi="Times New Roman" w:cs="Times New Roman"/>
        </w:rPr>
        <w:t>　</w:t>
      </w:r>
      <w:r>
        <w:rPr>
          <w:rFonts w:ascii="Times New Roman" w:eastAsia="仿宋_GB2312" w:hAnsi="Times New Roman" w:cs="Times New Roman"/>
        </w:rPr>
        <w:t>(2017·河池)</w:t>
      </w:r>
      <w:r>
        <w:rPr>
          <w:rFonts w:ascii="Times New Roman" w:hAnsi="Times New Roman" w:cs="Times New Roman"/>
        </w:rPr>
        <w:t>如图甲所示电路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电源电压不变．闭合开关后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滑片P由b端滑到a端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电压表示数U与电流表示数I的变化关系如图乙所示．则电源电压是__</w:t>
      </w:r>
      <w:r>
        <w:rPr>
          <w:rFonts w:ascii="Times New Roman" w:hAnsi="Times New Roman" w:cs="Times New Roman" w:hint="eastAsia"/>
          <w:u w:val="single"/>
        </w:rPr>
        <w:t>12</w:t>
      </w: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 w:hint="eastAsia"/>
          <w:i/>
        </w:rPr>
        <w:t>V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变阻器的最大阻值是__</w:t>
      </w:r>
      <w:r>
        <w:rPr>
          <w:rFonts w:ascii="Times New Roman" w:hAnsi="Times New Roman" w:cs="Times New Roman"/>
          <w:u w:val="single"/>
        </w:rPr>
        <w:t>16</w:t>
      </w: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  <w:i/>
        </w:rPr>
        <w:t>Ω</w:t>
      </w:r>
      <w:r>
        <w:rPr>
          <w:rFonts w:ascii="Times New Roman" w:hAnsi="Times New Roman" w:cs="Times New Roman" w:hint="eastAsia"/>
        </w:rPr>
        <w:t>.</w:t>
      </w:r>
    </w:p>
    <w:p>
      <w:pPr>
        <w:pStyle w:val="PlainText"/>
        <w:ind w:firstLine="440" w:firstLineChars="200"/>
        <w:jc w:val="both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983615" cy="685165"/>
            <wp:effectExtent l="0" t="0" r="6985" b="635"/>
            <wp:docPr id="19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83615" cy="685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990600" cy="723900"/>
            <wp:effectExtent l="0" t="0" r="0" b="0"/>
            <wp:docPr id="14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　　甲　　　　　　　　　　乙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eastAsia="黑体" w:hAnsi="Times New Roman" w:cs="Times New Roman" w:hint="eastAsia"/>
          <w:lang w:val="en-US" w:eastAsia="zh-CN"/>
        </w:rPr>
        <w:t>18.</w:t>
      </w:r>
      <w:r>
        <w:rPr>
          <w:rFonts w:ascii="Times New Roman" w:eastAsia="仿宋_GB2312" w:hAnsi="Times New Roman" w:cs="Times New Roman"/>
        </w:rPr>
        <w:t>(2017·淮安)</w:t>
      </w:r>
      <w:r>
        <w:rPr>
          <w:rFonts w:ascii="Times New Roman" w:hAnsi="Times New Roman" w:cs="Times New Roman"/>
        </w:rPr>
        <w:t>如图所示电路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电源电压恒定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</w:rPr>
        <w:t xml:space="preserve">20 </w:t>
      </w:r>
      <w:r>
        <w:rPr>
          <w:rFonts w:ascii="Times New Roman" w:hAnsi="Times New Roman" w:cs="Times New Roman" w:hint="eastAsia"/>
          <w:i/>
        </w:rPr>
        <w:t>Ω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 xml:space="preserve">＝10 </w:t>
      </w:r>
      <w:r>
        <w:rPr>
          <w:rFonts w:ascii="Times New Roman" w:hAnsi="Times New Roman" w:cs="Times New Roman" w:hint="eastAsia"/>
          <w:i/>
        </w:rPr>
        <w:t>Ω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闭合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断开时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 xml:space="preserve">电流表的示数为0.6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则电源电压为__</w:t>
      </w:r>
      <w:r>
        <w:rPr>
          <w:rFonts w:ascii="Times New Roman" w:hAnsi="Times New Roman" w:cs="Times New Roman" w:hint="eastAsia"/>
          <w:u w:val="single"/>
        </w:rPr>
        <w:t>6</w:t>
      </w: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</w:rPr>
        <w:t>；当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闭合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断开时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电流表示数为__</w:t>
      </w:r>
      <w:r>
        <w:rPr>
          <w:rFonts w:ascii="Times New Roman" w:hAnsi="Times New Roman" w:cs="Times New Roman" w:hint="eastAsia"/>
          <w:u w:val="single"/>
        </w:rPr>
        <w:t>0.2</w:t>
      </w: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；当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闭合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断开时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电流表示数为__</w:t>
      </w:r>
      <w:r>
        <w:rPr>
          <w:rFonts w:ascii="Times New Roman" w:hAnsi="Times New Roman" w:cs="Times New Roman" w:hint="eastAsia"/>
          <w:u w:val="single"/>
        </w:rPr>
        <w:t>0.9</w:t>
      </w: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 w:hint="eastAsia"/>
        </w:rPr>
        <w:t>.</w:t>
      </w:r>
    </w:p>
    <w:p>
      <w:pPr>
        <w:pStyle w:val="PlainText"/>
        <w:ind w:firstLine="440" w:firstLineChars="200"/>
        <w:jc w:val="both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225550" cy="711200"/>
            <wp:effectExtent l="0" t="0" r="12700" b="12700"/>
            <wp:docPr id="18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711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eastAsia="黑体" w:hAnsi="Times New Roman" w:cs="Times New Roman" w:hint="eastAsia"/>
          <w:lang w:val="en-US" w:eastAsia="zh-CN"/>
        </w:rPr>
        <w:t>19.</w:t>
      </w:r>
      <w:r>
        <w:rPr>
          <w:rFonts w:ascii="Times New Roman" w:hAnsi="Times New Roman" w:cs="Times New Roman"/>
        </w:rPr>
        <w:t>　</w:t>
      </w:r>
      <w:r>
        <w:rPr>
          <w:rFonts w:ascii="Times New Roman" w:eastAsia="仿宋_GB2312" w:hAnsi="Times New Roman" w:cs="Times New Roman"/>
        </w:rPr>
        <w:t>(2017·临沂)</w:t>
      </w:r>
      <w:r>
        <w:rPr>
          <w:rFonts w:ascii="Times New Roman" w:hAnsi="Times New Roman" w:cs="Times New Roman"/>
        </w:rPr>
        <w:t>如图是电阻甲和乙的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图象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小明对图象信息作出的判断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正确的是(C)</w:t>
      </w:r>
    </w:p>
    <w:p>
      <w:pPr>
        <w:pStyle w:val="PlainText"/>
        <w:ind w:firstLine="440" w:firstLineChars="200"/>
        <w:jc w:val="center"/>
        <w:rPr>
          <w:rFonts w:ascii="Times New Roman" w:eastAsia="MingLiU_HKSCS" w:hAnsi="Times New Roman" w:cs="Times New Roman"/>
        </w:rPr>
      </w:pPr>
      <w:r>
        <w:rPr>
          <w:rFonts w:ascii="Times New Roman" w:eastAsia="MingLiU_HKSCS" w:hAnsi="Times New Roman" w:cs="Times New Roman"/>
        </w:rPr>
        <w:drawing>
          <wp:inline distT="0" distB="0" distL="114300" distR="114300">
            <wp:extent cx="996950" cy="990600"/>
            <wp:effectExtent l="0" t="0" r="1270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969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eastAsia="MingLiU_HKSCS" w:hAnsi="Times New Roman" w:cs="Times New Roman"/>
        </w:rPr>
        <w:t>．</w:t>
      </w:r>
      <w:r>
        <w:rPr>
          <w:rFonts w:ascii="Times New Roman" w:hAnsi="Times New Roman" w:cs="Times New Roman"/>
        </w:rPr>
        <w:t>当甲两端电压为0.5 V时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通过它的电流为0.3 A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B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当乙两端电压为2.5 V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其电阻值为10 Ω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C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将甲和乙串联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若电流为0.3 A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则它们两端的电压为2 V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D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当甲和乙并联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若电压为1 V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则它们的干路电流为0.4 A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eastAsia="黑体" w:hAnsi="Times New Roman" w:cs="Times New Roman" w:hint="eastAsia"/>
          <w:lang w:val="en-US" w:eastAsia="zh-CN"/>
        </w:rPr>
        <w:t>20.</w:t>
      </w:r>
      <w:r>
        <w:rPr>
          <w:rFonts w:ascii="Times New Roman" w:hAnsi="Times New Roman" w:cs="Times New Roman"/>
        </w:rPr>
        <w:t>计算机鼠标装有滚轮来反映鼠标的移动情况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它的工作原理的示意图如图所示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滚轮M移动时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可带动与之相连的金属滑片P移动．当滚轮M向右移动时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电流表示数将__</w:t>
      </w:r>
      <w:r>
        <w:rPr>
          <w:rFonts w:ascii="Times New Roman" w:hAnsi="Times New Roman" w:cs="Times New Roman"/>
          <w:u w:val="single"/>
        </w:rPr>
        <w:t>不变</w:t>
      </w:r>
      <w:r>
        <w:rPr>
          <w:rFonts w:ascii="Times New Roman" w:hAnsi="Times New Roman" w:cs="Times New Roman"/>
        </w:rPr>
        <w:t>__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电压表示数将__</w:t>
      </w:r>
      <w:r>
        <w:rPr>
          <w:rFonts w:ascii="Times New Roman" w:hAnsi="Times New Roman" w:cs="Times New Roman"/>
          <w:u w:val="single"/>
        </w:rPr>
        <w:t>变大</w:t>
      </w:r>
      <w:r>
        <w:rPr>
          <w:rFonts w:ascii="Times New Roman" w:hAnsi="Times New Roman" w:cs="Times New Roman"/>
        </w:rPr>
        <w:t>__．(填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变大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不变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4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009650" cy="920750"/>
            <wp:effectExtent l="0" t="0" r="0" b="1270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920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,</w:t>
      </w:r>
    </w:p>
    <w:p>
      <w:pPr>
        <w:pStyle w:val="PlainText"/>
        <w:ind w:firstLine="440" w:firstLineChars="200"/>
        <w:jc w:val="both"/>
        <w:rPr>
          <w:rFonts w:ascii="Times New Roman" w:hAnsi="Times New Roman" w:cs="Times New Roman"/>
        </w:rPr>
      </w:pPr>
    </w:p>
    <w:p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（二）</w:t>
      </w:r>
    </w:p>
    <w:p>
      <w:pPr>
        <w:pStyle w:val="PlainText"/>
        <w:numPr>
          <w:ilvl w:val="0"/>
          <w:numId w:val="3"/>
        </w:numPr>
        <w:ind w:firstLine="440" w:firstLineChars="200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(2017·威海)</w:t>
      </w:r>
      <w:r>
        <w:rPr>
          <w:rFonts w:ascii="Times New Roman" w:hAnsi="Times New Roman" w:cs="Times New Roman"/>
        </w:rPr>
        <w:t>如图是一种自动测定油箱内油面高度的装置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R</w:t>
      </w:r>
      <w:r>
        <w:rPr>
          <w:rFonts w:ascii="Times New Roman" w:hAnsi="Times New Roman" w:cs="Times New Roman"/>
        </w:rPr>
        <w:t>是转动式滑动变阻器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它的金属滑片P是杠杆的一端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下列说法正确的是(C)</w:t>
      </w:r>
    </w:p>
    <w:p>
      <w:pPr>
        <w:pStyle w:val="PlainText"/>
        <w:numPr>
          <w:ilvl w:val="0"/>
          <w:numId w:val="0"/>
        </w:num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339850" cy="768350"/>
            <wp:effectExtent l="0" t="0" r="12700" b="1270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39850" cy="768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A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电路中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0</w:t>
      </w:r>
      <w:r>
        <w:rPr>
          <w:rFonts w:ascii="Times New Roman" w:hAnsi="Times New Roman" w:cs="Times New Roman"/>
        </w:rPr>
        <w:t>是并联的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B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油量表是由电流表改装而成的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C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油位越高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流过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的电流越大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D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油位越低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/>
        </w:rPr>
        <w:t>两端的电压越小</w:t>
      </w:r>
    </w:p>
    <w:p>
      <w:pPr>
        <w:pStyle w:val="PlainText"/>
        <w:numPr>
          <w:ilvl w:val="0"/>
          <w:numId w:val="3"/>
        </w:numPr>
        <w:ind w:firstLine="440" w:firstLineChars="200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(2017·福建)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闭合开关</w:t>
      </w:r>
      <w:r>
        <w:rPr>
          <w:rFonts w:ascii="Times New Roman" w:hAnsi="Times New Roman" w:cs="Times New Roman" w:hint="eastAsia"/>
          <w:i/>
        </w:rPr>
        <w:t>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电路正常工作．现只将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断开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则(A)</w:t>
      </w:r>
    </w:p>
    <w:p>
      <w:pPr>
        <w:pStyle w:val="PlainText"/>
        <w:numPr>
          <w:ilvl w:val="0"/>
          <w:numId w:val="0"/>
        </w:num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755650" cy="933450"/>
            <wp:effectExtent l="0" t="0" r="6350" b="0"/>
            <wp:docPr id="28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7556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电流表示数减小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电压表示数不变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B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电流表示数增大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电压表示数不变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C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电流变示数减小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电压表示数减小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D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电流表示数增大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电压表示数增大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  <w:b/>
        </w:rPr>
        <w:t>3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eastAsia="仿宋_GB2312" w:hAnsi="Times New Roman" w:cs="Times New Roman"/>
        </w:rPr>
        <w:t>(2017·襄阳)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能正确表示通过某定值电阻的电流与它两端电压之间关系的图象是(B)</w:t>
      </w:r>
    </w:p>
    <w:p>
      <w:pPr>
        <w:pStyle w:val="PlainText"/>
        <w:ind w:firstLine="440" w:firstLineChars="200"/>
        <w:jc w:val="both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647700" cy="698500"/>
            <wp:effectExtent l="0" t="0" r="0" b="6350"/>
            <wp:docPr id="23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704850" cy="698500"/>
            <wp:effectExtent l="0" t="0" r="0" b="6350"/>
            <wp:docPr id="24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673100" cy="698500"/>
            <wp:effectExtent l="0" t="0" r="12700" b="6350"/>
            <wp:docPr id="25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673100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673100" cy="698500"/>
            <wp:effectExtent l="0" t="0" r="12700" b="6350"/>
            <wp:docPr id="26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673100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　　　A　　　　　B　　　　　C　　　　　D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  <w:b/>
        </w:rPr>
        <w:t>4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eastAsia="仿宋_GB2312" w:hAnsi="Times New Roman" w:cs="Times New Roman"/>
        </w:rPr>
        <w:t>(2017·乐山)</w:t>
      </w:r>
      <w:r>
        <w:rPr>
          <w:rFonts w:ascii="Times New Roman" w:hAnsi="Times New Roman" w:cs="Times New Roman"/>
        </w:rPr>
        <w:t>一个导体分成长度相等但横截面积不同的圆柱体a和b(a和b互相连接)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/>
        </w:rPr>
        <w:t>比b的横截面积</w:t>
      </w:r>
      <w:r>
        <w:rPr>
          <w:rFonts w:ascii="Times New Roman" w:hAnsi="Times New Roman" w:cs="Times New Roman" w:hint="eastAsia"/>
        </w:rPr>
        <w:t>大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将它们接入电路中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如图所示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通过</w:t>
      </w:r>
      <w:r>
        <w:rPr>
          <w:rFonts w:ascii="Times New Roman" w:hAnsi="Times New Roman" w:cs="Times New Roman"/>
        </w:rPr>
        <w:t>a、b的电流分别为I</w:t>
      </w:r>
      <w:r>
        <w:rPr>
          <w:rFonts w:ascii="Times New Roman" w:hAnsi="Times New Roman" w:cs="Times New Roman" w:hint="eastAsia"/>
          <w:vertAlign w:val="subscript"/>
        </w:rPr>
        <w:t>a</w:t>
      </w:r>
      <w:r>
        <w:rPr>
          <w:rFonts w:ascii="Times New Roman" w:hAnsi="Times New Roman" w:cs="Times New Roman"/>
        </w:rPr>
        <w:t>、I</w:t>
      </w:r>
      <w:r>
        <w:rPr>
          <w:rFonts w:ascii="Times New Roman" w:hAnsi="Times New Roman" w:cs="Times New Roman" w:hint="eastAsia"/>
          <w:vertAlign w:val="subscript"/>
        </w:rPr>
        <w:t>b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/>
        </w:rPr>
        <w:t>、b两端电压分别为U</w:t>
      </w:r>
      <w:r>
        <w:rPr>
          <w:rFonts w:ascii="Times New Roman" w:hAnsi="Times New Roman" w:cs="Times New Roman" w:hint="eastAsia"/>
          <w:vertAlign w:val="subscript"/>
        </w:rPr>
        <w:t>a</w:t>
      </w:r>
      <w:r>
        <w:rPr>
          <w:rFonts w:ascii="Times New Roman" w:hAnsi="Times New Roman" w:cs="Times New Roman"/>
        </w:rPr>
        <w:t>、U</w:t>
      </w:r>
      <w:r>
        <w:rPr>
          <w:rFonts w:ascii="Times New Roman" w:hAnsi="Times New Roman" w:cs="Times New Roman" w:hint="eastAsia"/>
          <w:vertAlign w:val="subscript"/>
        </w:rPr>
        <w:t>b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则下列说法正确的是(D)</w:t>
      </w:r>
    </w:p>
    <w:p>
      <w:pPr>
        <w:pStyle w:val="PlainText"/>
        <w:ind w:firstLine="440" w:firstLineChars="200"/>
        <w:jc w:val="both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781050" cy="234950"/>
            <wp:effectExtent l="0" t="0" r="0" b="12700"/>
            <wp:docPr id="27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234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A．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  <w:i/>
          <w:vertAlign w:val="subscript"/>
        </w:rPr>
        <w:t>a</w:t>
      </w:r>
      <w:r>
        <w:rPr>
          <w:rFonts w:ascii="Times New Roman" w:hAnsi="Times New Roman" w:cs="Times New Roman" w:hint="eastAsia"/>
        </w:rPr>
        <w:t>&gt;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  <w:i/>
          <w:vertAlign w:val="subscript"/>
        </w:rPr>
        <w:t>b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 w:hint="eastAsia"/>
          <w:i/>
          <w:vertAlign w:val="subscript"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 w:hint="eastAsia"/>
          <w:i/>
          <w:vertAlign w:val="subscript"/>
        </w:rPr>
        <w:t>b</w:t>
      </w:r>
      <w:r>
        <w:rPr>
          <w:rFonts w:ascii="Times New Roman" w:hAnsi="Times New Roman" w:cs="Times New Roman" w:hint="eastAsia"/>
        </w:rPr>
        <w:t xml:space="preserve">  B．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  <w:i/>
          <w:vertAlign w:val="subscript"/>
        </w:rPr>
        <w:t>a</w:t>
      </w:r>
      <w:r>
        <w:rPr>
          <w:rFonts w:ascii="Times New Roman" w:hAnsi="Times New Roman" w:cs="Times New Roman" w:hint="eastAsia"/>
        </w:rPr>
        <w:t>&lt;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  <w:i/>
          <w:vertAlign w:val="subscript"/>
        </w:rPr>
        <w:t>b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 w:hint="eastAsia"/>
          <w:i/>
          <w:vertAlign w:val="subscript"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 w:hint="eastAsia"/>
          <w:i/>
          <w:vertAlign w:val="subscript"/>
        </w:rPr>
        <w:t>b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C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  <w:i/>
          <w:vertAlign w:val="subscript"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 w:hint="eastAsia"/>
          <w:i/>
          <w:vertAlign w:val="subscript"/>
        </w:rPr>
        <w:t>b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 w:hint="eastAsia"/>
          <w:i/>
          <w:vertAlign w:val="subscript"/>
        </w:rPr>
        <w:t>a</w:t>
      </w:r>
      <w:r>
        <w:rPr>
          <w:rFonts w:ascii="Times New Roman" w:hAnsi="Times New Roman" w:cs="Times New Roman" w:hint="eastAsia"/>
        </w:rPr>
        <w:t>&gt;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 w:hint="eastAsia"/>
          <w:i/>
          <w:vertAlign w:val="subscript"/>
        </w:rPr>
        <w:t>b</w:t>
      </w:r>
      <w:r>
        <w:rPr>
          <w:rFonts w:ascii="Times New Roman" w:hAnsi="Times New Roman" w:cs="Times New Roman" w:hint="eastAsia"/>
        </w:rPr>
        <w:t xml:space="preserve">  D．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  <w:i/>
          <w:vertAlign w:val="subscript"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 w:hint="eastAsia"/>
          <w:i/>
          <w:vertAlign w:val="subscript"/>
        </w:rPr>
        <w:t>b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 w:hint="eastAsia"/>
          <w:i/>
          <w:vertAlign w:val="subscript"/>
        </w:rPr>
        <w:t>a</w:t>
      </w:r>
      <w:r>
        <w:rPr>
          <w:rFonts w:ascii="Times New Roman" w:hAnsi="Times New Roman" w:cs="Times New Roman" w:hint="eastAsia"/>
        </w:rPr>
        <w:t>&lt;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 w:hint="eastAsia"/>
          <w:i/>
          <w:vertAlign w:val="subscript"/>
        </w:rPr>
        <w:t>b</w:t>
      </w:r>
    </w:p>
    <w:p>
      <w:pPr>
        <w:pStyle w:val="PlainText"/>
        <w:numPr>
          <w:ilvl w:val="0"/>
          <w:numId w:val="4"/>
        </w:numPr>
        <w:ind w:firstLine="440" w:firstLineChars="200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(2017·长春)</w:t>
      </w:r>
      <w:r>
        <w:rPr>
          <w:rFonts w:ascii="Times New Roman" w:hAnsi="Times New Roman" w:cs="Times New Roman"/>
        </w:rPr>
        <w:t>如图所示的电路中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电源两端电压恒定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将滑片置于滑动变阻器的中点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当开关</w:t>
      </w:r>
      <w:r>
        <w:rPr>
          <w:rFonts w:ascii="Times New Roman" w:hAnsi="Times New Roman" w:cs="Times New Roman" w:hint="eastAsia"/>
          <w:i/>
        </w:rPr>
        <w:t>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闭合、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断开时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电压表和电流表的示数分别为U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、I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；当开关</w:t>
      </w:r>
      <w:r>
        <w:rPr>
          <w:rFonts w:ascii="Times New Roman" w:hAnsi="Times New Roman" w:cs="Times New Roman" w:hint="eastAsia"/>
          <w:i/>
        </w:rPr>
        <w:t>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都闭合时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电压表和电流表的示数分别为U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、I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则(C)</w:t>
      </w:r>
    </w:p>
    <w:p>
      <w:pPr>
        <w:pStyle w:val="PlainText"/>
        <w:numPr>
          <w:ilvl w:val="0"/>
          <w:numId w:val="0"/>
        </w:num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231900" cy="857250"/>
            <wp:effectExtent l="0" t="0" r="635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A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 xml:space="preserve">  B．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 w:hint="eastAsia"/>
          <w:vertAlign w:val="subscript"/>
        </w:rPr>
        <w:t xml:space="preserve">2 </w:t>
      </w:r>
      <w:r>
        <w:rPr>
          <w:rFonts w:ascii="Times New Roman" w:hAnsi="Times New Roman" w:cs="Times New Roman" w:hint="eastAsia"/>
          <w:vertAlign w:val="subscript"/>
          <w:lang w:val="en-US" w:eastAsia="zh-CN"/>
        </w:rPr>
        <w:t xml:space="preserve">    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 xml:space="preserve">  D．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2</w:t>
      </w:r>
    </w:p>
    <w:p>
      <w:pPr>
        <w:pStyle w:val="PlainText"/>
        <w:numPr>
          <w:ilvl w:val="0"/>
          <w:numId w:val="4"/>
        </w:numPr>
        <w:ind w:firstLine="440" w:firstLineChars="200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(2016·通辽)</w:t>
      </w:r>
      <w:r>
        <w:rPr>
          <w:rFonts w:ascii="Times New Roman" w:hAnsi="Times New Roman" w:cs="Times New Roman"/>
        </w:rPr>
        <w:t>张华同学在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探究通过导体的电流与其两端电压的关系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的实验时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将记录的实验数据通过整理作出了如图所示的图象．分析图象得出的下列说法中错误的是(D)</w:t>
      </w:r>
    </w:p>
    <w:p>
      <w:pPr>
        <w:pStyle w:val="PlainText"/>
        <w:numPr>
          <w:ilvl w:val="0"/>
          <w:numId w:val="0"/>
        </w:num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365250" cy="1123950"/>
            <wp:effectExtent l="0" t="0" r="635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3652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A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通过导体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的电流与其两端的电压成正比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B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导体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的电阻之比为1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2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C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当在导体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的两端加上1 </w:t>
      </w:r>
      <w:r>
        <w:rPr>
          <w:rFonts w:ascii="Times New Roman" w:hAnsi="Times New Roman" w:cs="Times New Roman" w:hint="eastAsia"/>
        </w:rPr>
        <w:t>V</w:t>
      </w:r>
      <w:r>
        <w:rPr>
          <w:rFonts w:ascii="Times New Roman" w:hAnsi="Times New Roman" w:cs="Times New Roman"/>
        </w:rPr>
        <w:t>的电压时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通过导体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的电流为0.1 </w:t>
      </w:r>
      <w:r>
        <w:rPr>
          <w:rFonts w:ascii="Times New Roman" w:hAnsi="Times New Roman" w:cs="Times New Roman" w:hint="eastAsia"/>
        </w:rPr>
        <w:t>A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D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将导体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 w:hint="eastAsia"/>
        </w:rPr>
        <w:t>串联时通过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的电流为0.4 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则导体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两端电压为2 </w:t>
      </w:r>
      <w:r>
        <w:rPr>
          <w:rFonts w:ascii="Times New Roman" w:hAnsi="Times New Roman" w:cs="Times New Roman" w:hint="eastAsia"/>
        </w:rPr>
        <w:t>V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  <w:b/>
        </w:rPr>
        <w:t>7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eastAsia="仿宋_GB2312" w:hAnsi="Times New Roman" w:cs="Times New Roman"/>
        </w:rPr>
        <w:t>(2017·怀化)</w:t>
      </w:r>
      <w:r>
        <w:rPr>
          <w:rFonts w:ascii="Times New Roman" w:hAnsi="Times New Roman" w:cs="Times New Roman"/>
        </w:rPr>
        <w:t xml:space="preserve">某定值电阻两端电压为3 </w:t>
      </w:r>
      <w:r>
        <w:rPr>
          <w:rFonts w:ascii="Times New Roman" w:hAnsi="Times New Roman" w:cs="Times New Roman" w:hint="eastAsia"/>
          <w:i/>
        </w:rPr>
        <w:t>V</w:t>
      </w:r>
      <w:r>
        <w:rPr>
          <w:rFonts w:ascii="Times New Roman" w:hAnsi="Times New Roman" w:cs="Times New Roman"/>
        </w:rPr>
        <w:t>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 xml:space="preserve">通过的电流为0.2 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则该定值电阻的阻值为__</w:t>
      </w:r>
      <w:r>
        <w:rPr>
          <w:rFonts w:ascii="Times New Roman" w:hAnsi="Times New Roman" w:cs="Times New Roman" w:hint="eastAsia"/>
          <w:u w:val="single"/>
        </w:rPr>
        <w:t>15</w:t>
      </w:r>
      <w:r>
        <w:rPr>
          <w:rFonts w:ascii="Times New Roman" w:hAnsi="Times New Roman" w:cs="Times New Roman" w:hint="eastAsia"/>
        </w:rPr>
        <w:t>__</w:t>
      </w: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 w:hint="eastAsia"/>
          <w:i/>
        </w:rPr>
        <w:t>Ω</w:t>
      </w:r>
      <w:r>
        <w:rPr>
          <w:rFonts w:ascii="Times New Roman" w:hAnsi="Times New Roman" w:cs="Times New Roman"/>
        </w:rPr>
        <w:t>；当两端电压为0时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该定值电阻阻值为__</w:t>
      </w:r>
      <w:r>
        <w:rPr>
          <w:rFonts w:ascii="Times New Roman" w:hAnsi="Times New Roman" w:cs="Times New Roman" w:hint="eastAsia"/>
          <w:u w:val="single"/>
        </w:rPr>
        <w:t>15</w:t>
      </w: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 w:hint="eastAsia"/>
          <w:i/>
        </w:rPr>
        <w:t>Ω</w:t>
      </w:r>
      <w:r>
        <w:rPr>
          <w:rFonts w:ascii="Times New Roman" w:hAnsi="Times New Roman" w:cs="Times New Roman" w:hint="eastAsia"/>
        </w:rPr>
        <w:t>.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  <w:b/>
        </w:rPr>
        <w:t>8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eastAsia="仿宋_GB2312" w:hAnsi="Times New Roman" w:cs="Times New Roman"/>
        </w:rPr>
        <w:t>(2017·泰安)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 xml:space="preserve">电源电压恒为12 </w:t>
      </w:r>
      <w:r>
        <w:rPr>
          <w:rFonts w:ascii="Times New Roman" w:hAnsi="Times New Roman" w:cs="Times New Roman" w:hint="eastAsia"/>
          <w:i/>
        </w:rPr>
        <w:t>V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闭合开关后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 xml:space="preserve">电压表示数为8 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则两电阻的阻值的比值</w:t>
      </w:r>
      <w:r>
        <w:rPr>
          <w:rFonts w:ascii="Times New Roman" w:hAnsi="Times New Roman" w:cs="Times New Roman" w:hint="eastAsia"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hAnsi="宋体" w:cs="Times New Roman" w:hint="eastAsia"/>
        </w:rPr>
        <w:t>∶</w:t>
      </w:r>
      <w:r>
        <w:rPr>
          <w:rFonts w:ascii="Times New Roman" w:hAnsi="Times New Roman" w:cs="Times New Roman" w:hint="eastAsia"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＝__</w:t>
      </w:r>
      <w:r>
        <w:rPr>
          <w:rFonts w:ascii="Times New Roman" w:hAnsi="Times New Roman" w:cs="Times New Roman" w:hint="eastAsia"/>
          <w:u w:val="single"/>
        </w:rPr>
        <w:t>1</w:t>
      </w:r>
      <w:r>
        <w:rPr>
          <w:rFonts w:hAnsi="宋体" w:cs="Times New Roman" w:hint="eastAsia"/>
          <w:u w:val="single"/>
        </w:rPr>
        <w:t>∶</w:t>
      </w:r>
      <w:r>
        <w:rPr>
          <w:rFonts w:ascii="Times New Roman" w:hAnsi="Times New Roman" w:cs="Times New Roman" w:hint="eastAsia"/>
          <w:u w:val="single"/>
        </w:rPr>
        <w:t>2</w:t>
      </w:r>
      <w:r>
        <w:rPr>
          <w:rFonts w:ascii="Times New Roman" w:hAnsi="Times New Roman" w:cs="Times New Roman"/>
        </w:rPr>
        <w:t>__．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193800" cy="793750"/>
            <wp:effectExtent l="0" t="0" r="6350" b="635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193800" cy="793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numPr>
          <w:ilvl w:val="0"/>
          <w:numId w:val="5"/>
        </w:numPr>
        <w:ind w:firstLine="440" w:firstLineChars="200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(2017·江西)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闭合开关</w:t>
      </w:r>
      <w:r>
        <w:rPr>
          <w:rFonts w:ascii="Times New Roman" w:hAnsi="Times New Roman" w:cs="Times New Roman" w:hint="eastAsia"/>
          <w:i/>
        </w:rPr>
        <w:t>S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两电流表示数之比为5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3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与R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两端的电压之比U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hAnsi="宋体" w:cs="Times New Roman" w:hint="eastAsia"/>
        </w:rPr>
        <w:t>∶</w:t>
      </w:r>
      <w:r>
        <w:rPr>
          <w:rFonts w:ascii="Times New Roman" w:hAnsi="Times New Roman" w:cs="Times New Roman" w:hint="eastAsia"/>
        </w:rPr>
        <w:t>U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＝__</w:t>
      </w:r>
      <w:r>
        <w:rPr>
          <w:rFonts w:ascii="Times New Roman" w:hAnsi="Times New Roman" w:cs="Times New Roman" w:hint="eastAsia"/>
          <w:u w:val="single"/>
        </w:rPr>
        <w:t>1</w:t>
      </w:r>
      <w:r>
        <w:rPr>
          <w:rFonts w:hAnsi="宋体" w:cs="Times New Roman" w:hint="eastAsia"/>
          <w:u w:val="single"/>
        </w:rPr>
        <w:t>∶</w:t>
      </w:r>
      <w:r>
        <w:rPr>
          <w:rFonts w:ascii="Times New Roman" w:hAnsi="Times New Roman" w:cs="Times New Roman" w:hint="eastAsia"/>
          <w:u w:val="single"/>
        </w:rPr>
        <w:t>1</w:t>
      </w: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电阻之比R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hAnsi="宋体" w:cs="Times New Roman" w:hint="eastAsia"/>
        </w:rPr>
        <w:t>∶</w:t>
      </w:r>
      <w:r>
        <w:rPr>
          <w:rFonts w:ascii="Times New Roman" w:hAnsi="Times New Roman" w:cs="Times New Roman" w:hint="eastAsia"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＝__</w:t>
      </w:r>
      <w:r>
        <w:rPr>
          <w:rFonts w:ascii="Times New Roman" w:hAnsi="Times New Roman" w:cs="Times New Roman" w:hint="eastAsia"/>
          <w:u w:val="single"/>
        </w:rPr>
        <w:t>3</w:t>
      </w:r>
      <w:r>
        <w:rPr>
          <w:rFonts w:hAnsi="宋体" w:cs="Times New Roman" w:hint="eastAsia"/>
          <w:u w:val="single"/>
        </w:rPr>
        <w:t>∶</w:t>
      </w:r>
      <w:r>
        <w:rPr>
          <w:rFonts w:ascii="Times New Roman" w:hAnsi="Times New Roman" w:cs="Times New Roman" w:hint="eastAsia"/>
          <w:u w:val="single"/>
        </w:rPr>
        <w:t>2</w:t>
      </w:r>
      <w:r>
        <w:rPr>
          <w:rFonts w:ascii="Times New Roman" w:hAnsi="Times New Roman" w:cs="Times New Roman"/>
        </w:rPr>
        <w:t>__．</w:t>
      </w:r>
    </w:p>
    <w:p>
      <w:pPr>
        <w:pStyle w:val="PlainText"/>
        <w:numPr>
          <w:ilvl w:val="0"/>
          <w:numId w:val="0"/>
        </w:num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971550" cy="920750"/>
            <wp:effectExtent l="0" t="0" r="0" b="1270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920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  <w:b/>
        </w:rPr>
        <w:t>10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eastAsia="仿宋_GB2312" w:hAnsi="Times New Roman" w:cs="Times New Roman"/>
        </w:rPr>
        <w:t>(2017·贵港)</w:t>
      </w:r>
      <w:r>
        <w:rPr>
          <w:rFonts w:ascii="Times New Roman" w:hAnsi="Times New Roman" w:cs="Times New Roman"/>
        </w:rPr>
        <w:t xml:space="preserve">大山同学测量额定电压为3.8 </w:t>
      </w:r>
      <w:r>
        <w:rPr>
          <w:rFonts w:ascii="Times New Roman" w:hAnsi="Times New Roman" w:cs="Times New Roman" w:hint="eastAsia"/>
          <w:i/>
        </w:rPr>
        <w:t>V</w:t>
      </w:r>
      <w:r>
        <w:rPr>
          <w:rFonts w:ascii="Times New Roman" w:hAnsi="Times New Roman" w:cs="Times New Roman"/>
        </w:rPr>
        <w:t>的小灯泡的额定功率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当小灯泡正常发光时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电流表的示数如图所示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则通过小灯泡的电流是__</w:t>
      </w:r>
      <w:r>
        <w:rPr>
          <w:rFonts w:ascii="Times New Roman" w:hAnsi="Times New Roman" w:cs="Times New Roman" w:hint="eastAsia"/>
          <w:u w:val="single"/>
        </w:rPr>
        <w:t>0.38</w:t>
      </w: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小灯泡的电阻是__</w:t>
      </w:r>
      <w:r>
        <w:rPr>
          <w:rFonts w:ascii="Times New Roman" w:hAnsi="Times New Roman" w:cs="Times New Roman" w:hint="eastAsia"/>
          <w:u w:val="single"/>
        </w:rPr>
        <w:t>10</w:t>
      </w: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 w:hint="eastAsia"/>
          <w:i/>
        </w:rPr>
        <w:t>Ω</w:t>
      </w:r>
      <w:r>
        <w:rPr>
          <w:rFonts w:ascii="Times New Roman" w:hAnsi="Times New Roman" w:cs="Times New Roman" w:hint="eastAsia"/>
        </w:rPr>
        <w:t>.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092200" cy="711200"/>
            <wp:effectExtent l="0" t="0" r="12700" b="1270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092200" cy="711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numPr>
          <w:ilvl w:val="0"/>
          <w:numId w:val="6"/>
        </w:numPr>
        <w:ind w:firstLine="440" w:firstLineChars="200"/>
        <w:rPr>
          <w:rFonts w:ascii="Times New Roman" w:hAnsi="Times New Roman" w:cs="Times New Roman" w:hint="eastAsia"/>
        </w:rPr>
      </w:pPr>
      <w:r>
        <w:rPr>
          <w:rFonts w:ascii="Times New Roman" w:eastAsia="仿宋_GB2312" w:hAnsi="Times New Roman" w:cs="Times New Roman"/>
        </w:rPr>
        <w:t>(2017·临沂)</w:t>
      </w:r>
      <w:r>
        <w:rPr>
          <w:rFonts w:ascii="Times New Roman" w:hAnsi="Times New Roman" w:cs="Times New Roman"/>
        </w:rPr>
        <w:t>在如图所示的电路中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 xml:space="preserve">＝15 </w:t>
      </w:r>
      <w:r>
        <w:rPr>
          <w:rFonts w:ascii="Times New Roman" w:hAnsi="Times New Roman" w:cs="Times New Roman" w:hint="eastAsia"/>
          <w:i/>
        </w:rPr>
        <w:t>Ω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 xml:space="preserve">＝10 </w:t>
      </w:r>
      <w:r>
        <w:rPr>
          <w:rFonts w:ascii="Times New Roman" w:hAnsi="Times New Roman" w:cs="Times New Roman" w:hint="eastAsia"/>
          <w:i/>
        </w:rPr>
        <w:t>Ω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 xml:space="preserve">闭合开关后电流表的示数为0.3 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则电源电压为__</w:t>
      </w:r>
      <w:r>
        <w:rPr>
          <w:rFonts w:ascii="Times New Roman" w:hAnsi="Times New Roman" w:cs="Times New Roman" w:hint="eastAsia"/>
          <w:u w:val="single"/>
        </w:rPr>
        <w:t>3</w:t>
      </w: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 w:hint="eastAsia"/>
          <w:i/>
        </w:rPr>
        <w:t>V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通过R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的电流是</w:t>
      </w: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 w:hint="eastAsia"/>
          <w:u w:val="single"/>
        </w:rPr>
        <w:t>0.2</w:t>
      </w: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 w:hint="eastAsia"/>
        </w:rPr>
        <w:t>.</w:t>
      </w:r>
    </w:p>
    <w:p>
      <w:pPr>
        <w:pStyle w:val="PlainText"/>
        <w:numPr>
          <w:ilvl w:val="0"/>
          <w:numId w:val="0"/>
        </w:num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060450" cy="838200"/>
            <wp:effectExtent l="0" t="0" r="635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0604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  <w:b/>
        </w:rPr>
        <w:t>12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eastAsia="仿宋_GB2312" w:hAnsi="Times New Roman" w:cs="Times New Roman"/>
        </w:rPr>
        <w:t>(2017·泰安)</w:t>
      </w:r>
      <w:r>
        <w:rPr>
          <w:rFonts w:ascii="Times New Roman" w:hAnsi="Times New Roman" w:cs="Times New Roman"/>
        </w:rPr>
        <w:t xml:space="preserve">在相距10 </w:t>
      </w:r>
      <w:r>
        <w:rPr>
          <w:rFonts w:ascii="Times New Roman" w:hAnsi="Times New Roman" w:cs="Times New Roman" w:hint="eastAsia"/>
          <w:i/>
        </w:rPr>
        <w:t>km</w:t>
      </w:r>
      <w:r>
        <w:rPr>
          <w:rFonts w:ascii="Times New Roman" w:hAnsi="Times New Roman" w:cs="Times New Roman"/>
        </w:rPr>
        <w:t>的甲、乙两地之间有两条输电线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 xml:space="preserve">已知每条输电线的电阻是100 </w:t>
      </w:r>
      <w:r>
        <w:rPr>
          <w:rFonts w:ascii="Times New Roman" w:hAnsi="Times New Roman" w:cs="Times New Roman" w:hint="eastAsia"/>
          <w:i/>
        </w:rPr>
        <w:t>Ω</w:t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>现输电线在某处发生短路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为确定短路位置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检修员利用电压表、电流表和电源接成如图所示电路进行检测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 xml:space="preserve">当电压表的示数为2.0 </w:t>
      </w:r>
      <w:r>
        <w:rPr>
          <w:rFonts w:ascii="Times New Roman" w:hAnsi="Times New Roman" w:cs="Times New Roman" w:hint="eastAsia"/>
          <w:i/>
        </w:rPr>
        <w:t>V</w:t>
      </w:r>
      <w:r>
        <w:rPr>
          <w:rFonts w:ascii="Times New Roman" w:hAnsi="Times New Roman" w:cs="Times New Roman"/>
        </w:rPr>
        <w:t>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电流表示数为</w:t>
      </w:r>
      <w:r>
        <w:rPr>
          <w:rFonts w:ascii="Times New Roman" w:hAnsi="Times New Roman" w:cs="Times New Roman" w:hint="eastAsia"/>
        </w:rPr>
        <w:t xml:space="preserve">80 </w:t>
      </w:r>
      <w:r>
        <w:rPr>
          <w:rFonts w:ascii="Times New Roman" w:hAnsi="Times New Roman" w:cs="Times New Roman" w:hint="eastAsia"/>
          <w:i/>
        </w:rPr>
        <w:t>mA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 w:hint="eastAsia"/>
        </w:rPr>
        <w:t>短路位置距离甲地</w:t>
      </w: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 w:hint="eastAsia"/>
          <w:u w:val="single"/>
        </w:rPr>
        <w:t>1.25</w:t>
      </w: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 w:hint="eastAsia"/>
          <w:i/>
        </w:rPr>
        <w:t>km</w:t>
      </w:r>
      <w:r>
        <w:rPr>
          <w:rFonts w:ascii="Times New Roman" w:hAnsi="Times New Roman" w:cs="Times New Roman" w:hint="eastAsia"/>
        </w:rPr>
        <w:t>.</w:t>
      </w:r>
    </w:p>
    <w:p>
      <w:pPr>
        <w:pStyle w:val="PlainText"/>
        <w:ind w:firstLine="440" w:firstLineChars="200"/>
        <w:jc w:val="center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2070100" cy="692150"/>
            <wp:effectExtent l="0" t="0" r="6350" b="1270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070100" cy="692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  <w:b/>
        </w:rPr>
        <w:t>13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在图甲所示的电路中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当滑片P由b移到a的过程中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电压表示数U及滑动变阻器接入电路的电阻R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的变化情况如图乙所示．则电源电压为__</w:t>
      </w:r>
      <w:r>
        <w:rPr>
          <w:rFonts w:ascii="Times New Roman" w:hAnsi="Times New Roman" w:cs="Times New Roman" w:hint="eastAsia"/>
          <w:u w:val="single"/>
        </w:rPr>
        <w:t>6</w:t>
      </w: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 w:hint="eastAsia"/>
          <w:i/>
        </w:rPr>
        <w:t>V</w:t>
      </w:r>
      <w:r>
        <w:rPr>
          <w:rFonts w:ascii="Times New Roman" w:hAnsi="Times New Roman" w:cs="Times New Roman"/>
        </w:rPr>
        <w:t>；电阻R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的阻值为__</w:t>
      </w:r>
      <w:r>
        <w:rPr>
          <w:rFonts w:ascii="Times New Roman" w:hAnsi="Times New Roman" w:cs="Times New Roman" w:hint="eastAsia"/>
          <w:u w:val="single"/>
        </w:rPr>
        <w:t>10</w:t>
      </w: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 w:hint="eastAsia"/>
          <w:i/>
        </w:rPr>
        <w:t>Ω</w:t>
      </w:r>
      <w:r>
        <w:rPr>
          <w:rFonts w:ascii="Times New Roman" w:hAnsi="Times New Roman" w:cs="Times New Roman"/>
        </w:rPr>
        <w:t>；当滑片P移到中点时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通过R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的电流为__</w:t>
      </w:r>
      <w:r>
        <w:rPr>
          <w:rFonts w:ascii="Times New Roman" w:hAnsi="Times New Roman" w:cs="Times New Roman" w:hint="eastAsia"/>
          <w:u w:val="single"/>
        </w:rPr>
        <w:t>0.3</w:t>
      </w: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 w:hint="eastAsia"/>
        </w:rPr>
        <w:t>.</w:t>
      </w:r>
    </w:p>
    <w:p>
      <w:pPr>
        <w:pStyle w:val="PlainText"/>
        <w:ind w:firstLine="440" w:firstLineChars="200"/>
        <w:jc w:val="both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123950" cy="787400"/>
            <wp:effectExtent l="0" t="0" r="0" b="1270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　　　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946150" cy="819150"/>
            <wp:effectExtent l="0" t="0" r="635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9461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　　　甲　　　　　　　　　　　　乙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  <w:b/>
        </w:rPr>
        <w:t>14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eastAsia="仿宋_GB2312" w:hAnsi="Times New Roman" w:cs="Times New Roman" w:hint="eastAsia"/>
        </w:rPr>
        <w:t>(</w:t>
      </w:r>
      <w:r>
        <w:rPr>
          <w:rFonts w:ascii="Times New Roman" w:eastAsia="仿宋_GB2312" w:hAnsi="Times New Roman" w:cs="Times New Roman"/>
        </w:rPr>
        <w:t>2017·衡阳)</w:t>
      </w:r>
      <w:r>
        <w:rPr>
          <w:rFonts w:ascii="Times New Roman" w:hAnsi="Times New Roman" w:cs="Times New Roman"/>
        </w:rPr>
        <w:t xml:space="preserve">小林用一个电流表和一个阻值为10 </w:t>
      </w:r>
      <w:r>
        <w:rPr>
          <w:rFonts w:ascii="Times New Roman" w:hAnsi="Times New Roman" w:cs="Times New Roman" w:hint="eastAsia"/>
          <w:i/>
        </w:rPr>
        <w:t>Ω</w:t>
      </w:r>
      <w:r>
        <w:rPr>
          <w:rFonts w:ascii="Times New Roman" w:hAnsi="Times New Roman" w:cs="Times New Roman"/>
        </w:rPr>
        <w:t>的电阻R</w:t>
      </w:r>
      <w:r>
        <w:rPr>
          <w:rFonts w:ascii="Times New Roman" w:hAnsi="Times New Roman" w:cs="Times New Roman" w:hint="eastAsia"/>
          <w:vertAlign w:val="subscript"/>
        </w:rPr>
        <w:t>0</w:t>
      </w:r>
      <w:r>
        <w:rPr>
          <w:rFonts w:ascii="Times New Roman" w:hAnsi="Times New Roman" w:cs="Times New Roman"/>
        </w:rPr>
        <w:t>来测某未知电阻R</w:t>
      </w:r>
      <w:r>
        <w:rPr>
          <w:rFonts w:ascii="Times New Roman" w:hAnsi="Times New Roman" w:cs="Times New Roman" w:hint="eastAsia"/>
          <w:vertAlign w:val="subscript"/>
        </w:rPr>
        <w:t>x</w:t>
      </w:r>
      <w:r>
        <w:rPr>
          <w:rFonts w:ascii="Times New Roman" w:hAnsi="Times New Roman" w:cs="Times New Roman"/>
        </w:rPr>
        <w:t>的阻值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设计了如图所示的电路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在只闭合</w:t>
      </w:r>
      <w:r>
        <w:rPr>
          <w:rFonts w:ascii="Times New Roman" w:hAnsi="Times New Roman" w:cs="Times New Roman" w:hint="eastAsia"/>
          <w:i/>
        </w:rPr>
        <w:t>S</w:t>
      </w:r>
      <w:r>
        <w:rPr>
          <w:rFonts w:ascii="Times New Roman" w:hAnsi="Times New Roman" w:cs="Times New Roman"/>
        </w:rPr>
        <w:t>的情况下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 xml:space="preserve">电流表的示数为0.6 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；再同时闭合</w:t>
      </w:r>
      <w:r>
        <w:rPr>
          <w:rFonts w:ascii="Times New Roman" w:hAnsi="Times New Roman" w:cs="Times New Roman" w:hint="eastAsia"/>
          <w:i/>
        </w:rPr>
        <w:t>S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电流表的示数为</w:t>
      </w:r>
      <w:r>
        <w:rPr>
          <w:rFonts w:ascii="Times New Roman" w:hAnsi="Times New Roman" w:cs="Times New Roman" w:hint="eastAsia"/>
        </w:rPr>
        <w:t xml:space="preserve">0.9 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电源电压不变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求：</w:t>
      </w:r>
    </w:p>
    <w:p>
      <w:pPr>
        <w:pStyle w:val="PlainText"/>
        <w:ind w:firstLine="440" w:firstLineChars="200"/>
        <w:jc w:val="both"/>
        <w:rPr>
          <w:rFonts w:ascii="Times New Roman" w:eastAsia="MingLiU_HKSCS" w:hAnsi="Times New Roman" w:cs="Times New Roman"/>
        </w:rPr>
      </w:pPr>
      <w:r>
        <w:rPr>
          <w:rFonts w:ascii="Times New Roman" w:eastAsia="MingLiU_HKSCS" w:hAnsi="Times New Roman" w:cs="Times New Roman"/>
        </w:rPr>
        <w:drawing>
          <wp:inline distT="0" distB="0" distL="114300" distR="114300">
            <wp:extent cx="819150" cy="768350"/>
            <wp:effectExtent l="0" t="0" r="0" b="1270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768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(1)电源电压；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(2)电阻R</w:t>
      </w:r>
      <w:r>
        <w:rPr>
          <w:rFonts w:ascii="Times New Roman" w:hAnsi="Times New Roman" w:cs="Times New Roman" w:hint="eastAsia"/>
          <w:vertAlign w:val="subscript"/>
        </w:rPr>
        <w:t>x</w:t>
      </w:r>
      <w:r>
        <w:rPr>
          <w:rFonts w:ascii="Times New Roman" w:hAnsi="Times New Roman" w:cs="Times New Roman"/>
        </w:rPr>
        <w:t>的阻值．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解：(1)只闭合</w:t>
      </w:r>
      <w:r>
        <w:rPr>
          <w:rFonts w:ascii="Times New Roman" w:hAnsi="Times New Roman" w:cs="Times New Roman" w:hint="eastAsia"/>
          <w:i/>
        </w:rPr>
        <w:t>S</w:t>
      </w:r>
      <w:r>
        <w:rPr>
          <w:rFonts w:ascii="Times New Roman" w:hAnsi="Times New Roman" w:cs="Times New Roman"/>
        </w:rPr>
        <w:t>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电路为R</w:t>
      </w:r>
      <w:r>
        <w:rPr>
          <w:rFonts w:ascii="Times New Roman" w:hAnsi="Times New Roman" w:cs="Times New Roman" w:hint="eastAsia"/>
          <w:vertAlign w:val="subscript"/>
        </w:rPr>
        <w:t>0</w:t>
      </w:r>
      <w:r>
        <w:rPr>
          <w:rFonts w:ascii="Times New Roman" w:hAnsi="Times New Roman" w:cs="Times New Roman"/>
        </w:rPr>
        <w:t>的简单电路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电流表测通过R</w:t>
      </w:r>
      <w:r>
        <w:rPr>
          <w:rFonts w:ascii="Times New Roman" w:hAnsi="Times New Roman" w:cs="Times New Roman" w:hint="eastAsia"/>
          <w:vertAlign w:val="subscript"/>
        </w:rPr>
        <w:t>0</w:t>
      </w:r>
      <w:r>
        <w:rPr>
          <w:rFonts w:ascii="Times New Roman" w:hAnsi="Times New Roman" w:cs="Times New Roman"/>
        </w:rPr>
        <w:t>的电流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由</w:t>
      </w:r>
      <w:r>
        <w:rPr>
          <w:rFonts w:ascii="Times New Roman" w:hAnsi="Times New Roman" w:cs="Times New Roman"/>
        </w:rPr>
        <w:t>I＝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\f(U,R)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可得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电源电压：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U</w:t>
      </w:r>
      <w:r>
        <w:rPr>
          <w:rFonts w:ascii="Times New Roman" w:hAnsi="Times New Roman" w:cs="Times New Roman"/>
        </w:rPr>
        <w:t>＝I</w:t>
      </w:r>
      <w:r>
        <w:rPr>
          <w:rFonts w:ascii="Times New Roman" w:hAnsi="Times New Roman" w:cs="Times New Roman" w:hint="eastAsia"/>
          <w:vertAlign w:val="subscript"/>
        </w:rPr>
        <w:t>0</w:t>
      </w:r>
      <w:r>
        <w:rPr>
          <w:rFonts w:ascii="Times New Roman" w:hAnsi="Times New Roman" w:cs="Times New Roman" w:hint="eastAsia"/>
        </w:rPr>
        <w:t>R</w:t>
      </w:r>
      <w:r>
        <w:rPr>
          <w:rFonts w:ascii="Times New Roman" w:hAnsi="Times New Roman" w:cs="Times New Roman" w:hint="eastAsia"/>
          <w:vertAlign w:val="subscript"/>
        </w:rPr>
        <w:t>0</w:t>
      </w:r>
      <w:r>
        <w:rPr>
          <w:rFonts w:ascii="Times New Roman" w:hAnsi="Times New Roman" w:cs="Times New Roman"/>
        </w:rPr>
        <w:t xml:space="preserve">＝0.6 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hAnsi="宋体" w:cs="Times New Roman" w:hint="eastAsia"/>
        </w:rPr>
        <w:t>×</w:t>
      </w:r>
      <w:r>
        <w:rPr>
          <w:rFonts w:ascii="Times New Roman" w:hAnsi="Times New Roman" w:cs="Times New Roman" w:hint="eastAsia"/>
        </w:rPr>
        <w:t xml:space="preserve">10 </w:t>
      </w:r>
      <w:r>
        <w:rPr>
          <w:rFonts w:ascii="Times New Roman" w:hAnsi="Times New Roman" w:cs="Times New Roman" w:hint="eastAsia"/>
          <w:i/>
        </w:rPr>
        <w:t>Ω</w:t>
      </w:r>
      <w:r>
        <w:rPr>
          <w:rFonts w:ascii="Times New Roman" w:hAnsi="Times New Roman" w:cs="Times New Roman"/>
        </w:rPr>
        <w:t xml:space="preserve">＝6 </w:t>
      </w:r>
      <w:r>
        <w:rPr>
          <w:rFonts w:ascii="Times New Roman" w:hAnsi="Times New Roman" w:cs="Times New Roman"/>
          <w:i/>
        </w:rPr>
        <w:t>V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(2)同时闭合</w:t>
      </w:r>
      <w:r>
        <w:rPr>
          <w:rFonts w:ascii="Times New Roman" w:hAnsi="Times New Roman" w:cs="Times New Roman" w:hint="eastAsia"/>
          <w:i/>
        </w:rPr>
        <w:t>S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R</w:t>
      </w:r>
      <w:r>
        <w:rPr>
          <w:rFonts w:ascii="Times New Roman" w:hAnsi="Times New Roman" w:cs="Times New Roman" w:hint="eastAsia"/>
          <w:vertAlign w:val="subscript"/>
        </w:rPr>
        <w:t>0</w:t>
      </w:r>
      <w:r>
        <w:rPr>
          <w:rFonts w:ascii="Times New Roman" w:hAnsi="Times New Roman" w:cs="Times New Roman"/>
        </w:rPr>
        <w:t>与R</w:t>
      </w:r>
      <w:r>
        <w:rPr>
          <w:rFonts w:ascii="Times New Roman" w:hAnsi="Times New Roman" w:cs="Times New Roman" w:hint="eastAsia"/>
          <w:vertAlign w:val="subscript"/>
        </w:rPr>
        <w:t>x</w:t>
      </w:r>
      <w:r>
        <w:rPr>
          <w:rFonts w:ascii="Times New Roman" w:hAnsi="Times New Roman" w:cs="Times New Roman"/>
        </w:rPr>
        <w:t>并联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电流表测干路电流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因并联电路中干路电流等于各支路电流之和</w:t>
      </w:r>
      <w:r>
        <w:rPr>
          <w:rFonts w:ascii="Times New Roman" w:eastAsia="MingLiU_HKSCS" w:hAnsi="Times New Roman" w:cs="Times New Roman" w:hint="eastAsia"/>
        </w:rPr>
        <w:t>，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所以通过R</w:t>
      </w:r>
      <w:r>
        <w:rPr>
          <w:rFonts w:ascii="Times New Roman" w:hAnsi="Times New Roman" w:cs="Times New Roman" w:hint="eastAsia"/>
          <w:vertAlign w:val="subscript"/>
        </w:rPr>
        <w:t>x</w:t>
      </w:r>
      <w:r>
        <w:rPr>
          <w:rFonts w:ascii="Times New Roman" w:hAnsi="Times New Roman" w:cs="Times New Roman"/>
        </w:rPr>
        <w:t>的电流：</w:t>
      </w: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 w:hint="eastAsia"/>
          <w:vertAlign w:val="subscript"/>
        </w:rPr>
        <w:t>x</w:t>
      </w:r>
      <w:r>
        <w:rPr>
          <w:rFonts w:ascii="Times New Roman" w:hAnsi="Times New Roman" w:cs="Times New Roman"/>
        </w:rPr>
        <w:t>＝I－I</w:t>
      </w:r>
      <w:r>
        <w:rPr>
          <w:rFonts w:ascii="Times New Roman" w:hAnsi="Times New Roman" w:cs="Times New Roman" w:hint="eastAsia"/>
          <w:vertAlign w:val="subscript"/>
        </w:rPr>
        <w:t>0</w:t>
      </w:r>
      <w:r>
        <w:rPr>
          <w:rFonts w:ascii="Times New Roman" w:hAnsi="Times New Roman" w:cs="Times New Roman"/>
        </w:rPr>
        <w:t xml:space="preserve">＝0.9 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 xml:space="preserve">－0.6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＝0.3 </w:t>
      </w:r>
      <w:r>
        <w:rPr>
          <w:rFonts w:ascii="Times New Roman" w:hAnsi="Times New Roman" w:cs="Times New Roman"/>
          <w:i/>
        </w:rPr>
        <w:t>A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因并联电路中各支路两端的电压相等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R</w:t>
      </w:r>
      <w:r>
        <w:rPr>
          <w:rFonts w:ascii="Times New Roman" w:hAnsi="Times New Roman" w:cs="Times New Roman" w:hint="eastAsia"/>
          <w:vertAlign w:val="subscript"/>
        </w:rPr>
        <w:t>x</w:t>
      </w:r>
      <w:r>
        <w:rPr>
          <w:rFonts w:ascii="Times New Roman" w:hAnsi="Times New Roman" w:cs="Times New Roman"/>
        </w:rPr>
        <w:t>的阻值：</w:t>
      </w:r>
      <w:r>
        <w:rPr>
          <w:rFonts w:ascii="Times New Roman" w:hAnsi="Times New Roman" w:cs="Times New Roman" w:hint="eastAsia"/>
        </w:rPr>
        <w:t>R</w:t>
      </w:r>
      <w:r>
        <w:rPr>
          <w:rFonts w:ascii="Times New Roman" w:hAnsi="Times New Roman" w:cs="Times New Roman" w:hint="eastAsia"/>
          <w:vertAlign w:val="subscript"/>
        </w:rPr>
        <w:t>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\f(U,I</w:instrText>
      </w:r>
      <w:r>
        <w:rPr>
          <w:rFonts w:ascii="Times New Roman" w:hAnsi="Times New Roman" w:cs="Times New Roman" w:hint="eastAsia"/>
          <w:vertAlign w:val="subscript"/>
        </w:rPr>
        <w:instrText>x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\f(6 </w:instrText>
      </w:r>
      <w:r>
        <w:rPr>
          <w:rFonts w:ascii="Times New Roman" w:hAnsi="Times New Roman" w:cs="Times New Roman" w:hint="eastAsia"/>
          <w:i/>
        </w:rPr>
        <w:instrText>V,</w:instrText>
      </w:r>
      <w:r>
        <w:rPr>
          <w:rFonts w:ascii="Times New Roman" w:hAnsi="Times New Roman" w:cs="Times New Roman" w:hint="eastAsia"/>
        </w:rPr>
        <w:instrText xml:space="preserve">0.3 </w:instrText>
      </w:r>
      <w:r>
        <w:rPr>
          <w:rFonts w:ascii="Times New Roman" w:hAnsi="Times New Roman" w:cs="Times New Roman" w:hint="eastAsia"/>
          <w:i/>
        </w:rPr>
        <w:instrText>A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＝20 </w:t>
      </w:r>
      <w:r>
        <w:rPr>
          <w:rFonts w:ascii="Times New Roman" w:hAnsi="Times New Roman" w:cs="Times New Roman"/>
          <w:i/>
        </w:rPr>
        <w:t>Ω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  <w:b/>
        </w:rPr>
        <w:t>15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随着社会的发展和科技的进步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电路元件在各行得到广泛的应用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热敏电阻就是其中之一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热敏电阻的阻值会随温度的改变而改变．如图甲是用热敏电阻测量环境温度的电路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电路中电流表的量程为</w:t>
      </w:r>
      <w:r>
        <w:rPr>
          <w:rFonts w:ascii="Times New Roman" w:hAnsi="Times New Roman" w:cs="Times New Roman" w:hint="eastAsia"/>
        </w:rPr>
        <w:t>0</w:t>
      </w:r>
      <w:r>
        <w:rPr>
          <w:rFonts w:ascii="Times New Roman" w:hAnsi="Times New Roman" w:cs="Times New Roman"/>
        </w:rPr>
        <w:t>～0.02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滑动变阻器R的铭牌上标有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 xml:space="preserve">150 </w:t>
      </w:r>
      <w:r>
        <w:rPr>
          <w:rFonts w:ascii="Times New Roman" w:hAnsi="Times New Roman" w:cs="Times New Roman" w:hint="eastAsia"/>
          <w:i/>
        </w:rPr>
        <w:t>Ω</w:t>
      </w:r>
      <w:r>
        <w:rPr>
          <w:rFonts w:ascii="Times New Roman" w:hAnsi="Times New Roman" w:cs="Times New Roman"/>
        </w:rPr>
        <w:t xml:space="preserve">　0.3 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/>
        </w:rPr>
        <w:t>字样．R</w:t>
      </w:r>
      <w:r>
        <w:rPr>
          <w:rFonts w:ascii="Times New Roman" w:hAnsi="Times New Roman" w:cs="Times New Roman" w:hint="eastAsia"/>
          <w:vertAlign w:val="subscript"/>
        </w:rPr>
        <w:t>t</w:t>
      </w:r>
      <w:r>
        <w:rPr>
          <w:rFonts w:ascii="Times New Roman" w:hAnsi="Times New Roman" w:cs="Times New Roman"/>
        </w:rPr>
        <w:t>为热敏电阻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其阻值随环境温度变化关系如图乙所示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电源电压保持不变．请完成下列小题：</w:t>
      </w:r>
    </w:p>
    <w:p>
      <w:pPr>
        <w:pStyle w:val="PlainText"/>
        <w:ind w:firstLine="440" w:firstLineChars="200"/>
        <w:jc w:val="both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977900" cy="1035050"/>
            <wp:effectExtent l="0" t="0" r="12700" b="1270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977900" cy="1035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181100" cy="1054100"/>
            <wp:effectExtent l="0" t="0" r="0" b="1270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054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　　　　　甲　　　　　　　　　　　乙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 xml:space="preserve">(1)将此电路放入温度为20 </w:t>
      </w:r>
      <w:r>
        <w:rPr>
          <w:rFonts w:hAnsi="宋体" w:cs="Times New Roman" w:hint="eastAsia"/>
        </w:rPr>
        <w:t>℃</w:t>
      </w:r>
      <w:r>
        <w:rPr>
          <w:rFonts w:ascii="Times New Roman" w:hAnsi="Times New Roman" w:cs="Times New Roman"/>
        </w:rPr>
        <w:t>的环境中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闭合开关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调节滑片P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 xml:space="preserve">使滑动变阻器接入电路的电阻R＝100 </w:t>
      </w:r>
      <w:r>
        <w:rPr>
          <w:rFonts w:ascii="Times New Roman" w:hAnsi="Times New Roman" w:cs="Times New Roman" w:hint="eastAsia"/>
          <w:i/>
        </w:rPr>
        <w:t>Ω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 xml:space="preserve">此时电流表的读数为0.01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求电源电压；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 xml:space="preserve">(2)若环境温度为40 </w:t>
      </w:r>
      <w:r>
        <w:rPr>
          <w:rFonts w:hAnsi="宋体" w:cs="Times New Roman" w:hint="eastAsia"/>
        </w:rPr>
        <w:t>℃</w:t>
      </w:r>
      <w:r>
        <w:rPr>
          <w:rFonts w:ascii="Times New Roman" w:hAnsi="Times New Roman" w:cs="Times New Roman"/>
        </w:rPr>
        <w:t>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要保证整个电路元件的安全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求滑动变阻器接入电路中的最小阻值；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(3)此电路能测量的最高环境温度为多少？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解：(1)由图示电</w:t>
      </w:r>
      <w:r>
        <w:rPr>
          <w:rFonts w:ascii="Times New Roman" w:hAnsi="Times New Roman" w:cs="Times New Roman" w:hint="eastAsia"/>
        </w:rPr>
        <w:t>路图可知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滑动变阻器与热敏电阻串联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电流表测电路电流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由图乙所示图象可知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温度为</w:t>
      </w:r>
      <w:r>
        <w:rPr>
          <w:rFonts w:ascii="Times New Roman" w:hAnsi="Times New Roman" w:cs="Times New Roman"/>
        </w:rPr>
        <w:t xml:space="preserve">20 </w:t>
      </w:r>
      <w:r>
        <w:rPr>
          <w:rFonts w:hAnsi="宋体" w:cs="Times New Roman" w:hint="eastAsia"/>
        </w:rPr>
        <w:t>℃</w:t>
      </w:r>
      <w:r>
        <w:rPr>
          <w:rFonts w:ascii="Times New Roman" w:hAnsi="Times New Roman" w:cs="Times New Roman"/>
        </w:rPr>
        <w:t>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 xml:space="preserve">热敏电阻阻值为400 </w:t>
      </w:r>
      <w:r>
        <w:rPr>
          <w:rFonts w:ascii="Times New Roman" w:hAnsi="Times New Roman" w:cs="Times New Roman"/>
          <w:i/>
        </w:rPr>
        <w:t>Ω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由I＝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\f(U,R)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可知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电源电压：U＝I(R</w:t>
      </w:r>
      <w:r>
        <w:rPr>
          <w:rFonts w:ascii="Times New Roman" w:hAnsi="Times New Roman" w:cs="Times New Roman" w:hint="eastAsia"/>
          <w:vertAlign w:val="subscript"/>
        </w:rPr>
        <w:t>t</w:t>
      </w:r>
      <w:r>
        <w:rPr>
          <w:rFonts w:ascii="Times New Roman" w:hAnsi="Times New Roman" w:cs="Times New Roman"/>
        </w:rPr>
        <w:t xml:space="preserve">＋R)＝0.01 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hAnsi="宋体" w:cs="Times New Roman" w:hint="eastAsia"/>
        </w:rPr>
        <w:t>×</w:t>
      </w:r>
      <w:r>
        <w:rPr>
          <w:rFonts w:ascii="Times New Roman" w:hAnsi="Times New Roman" w:cs="Times New Roman"/>
        </w:rPr>
        <w:t xml:space="preserve">(400 </w:t>
      </w:r>
      <w:r>
        <w:rPr>
          <w:rFonts w:ascii="Times New Roman" w:hAnsi="Times New Roman" w:cs="Times New Roman"/>
          <w:i/>
        </w:rPr>
        <w:t>Ω</w:t>
      </w:r>
      <w:r>
        <w:rPr>
          <w:rFonts w:ascii="Times New Roman" w:hAnsi="Times New Roman" w:cs="Times New Roman"/>
        </w:rPr>
        <w:t xml:space="preserve">＋100 </w:t>
      </w:r>
      <w:r>
        <w:rPr>
          <w:rFonts w:ascii="Times New Roman" w:hAnsi="Times New Roman" w:cs="Times New Roman"/>
          <w:i/>
        </w:rPr>
        <w:t>Ω</w:t>
      </w:r>
      <w:r>
        <w:rPr>
          <w:rFonts w:ascii="Times New Roman" w:hAnsi="Times New Roman" w:cs="Times New Roman"/>
        </w:rPr>
        <w:t xml:space="preserve">)＝5 </w:t>
      </w:r>
      <w:r>
        <w:rPr>
          <w:rFonts w:ascii="Times New Roman" w:hAnsi="Times New Roman" w:cs="Times New Roman"/>
          <w:i/>
        </w:rPr>
        <w:t>V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(2)由图乙所示图象可知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 xml:space="preserve">温度为40 </w:t>
      </w:r>
      <w:r>
        <w:rPr>
          <w:rFonts w:hAnsi="宋体" w:cs="Times New Roman" w:hint="eastAsia"/>
        </w:rPr>
        <w:t>℃</w:t>
      </w:r>
      <w:r>
        <w:rPr>
          <w:rFonts w:ascii="Times New Roman" w:hAnsi="Times New Roman" w:cs="Times New Roman"/>
        </w:rPr>
        <w:t>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 xml:space="preserve">热敏电阻阻值为200 </w:t>
      </w:r>
      <w:r>
        <w:rPr>
          <w:rFonts w:ascii="Times New Roman" w:hAnsi="Times New Roman" w:cs="Times New Roman"/>
          <w:i/>
        </w:rPr>
        <w:t>Ω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 xml:space="preserve">电路最大电流为0.02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；由I＝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\f(U,R)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可知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电路最小电阻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  <w:vertAlign w:val="subscript"/>
        </w:rPr>
        <w:t>最小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\f(U,I</w:instrText>
      </w:r>
      <w:r>
        <w:rPr>
          <w:rFonts w:ascii="Times New Roman" w:hAnsi="Times New Roman" w:cs="Times New Roman" w:hint="eastAsia"/>
          <w:i/>
          <w:vertAlign w:val="subscript"/>
        </w:rPr>
        <w:instrText>max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 </w:instrText>
      </w:r>
      <w:r>
        <w:rPr>
          <w:rFonts w:ascii="Times New Roman" w:hAnsi="Times New Roman" w:cs="Times New Roman" w:hint="eastAsia"/>
          <w:i/>
        </w:rPr>
        <w:instrText>V,</w:instrText>
      </w:r>
      <w:r>
        <w:rPr>
          <w:rFonts w:ascii="Times New Roman" w:hAnsi="Times New Roman" w:cs="Times New Roman" w:hint="eastAsia"/>
        </w:rPr>
        <w:instrText xml:space="preserve">0.02 </w:instrText>
      </w:r>
      <w:r>
        <w:rPr>
          <w:rFonts w:ascii="Times New Roman" w:hAnsi="Times New Roman" w:cs="Times New Roman" w:hint="eastAsia"/>
          <w:i/>
        </w:rPr>
        <w:instrText>A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＝250 </w:t>
      </w:r>
      <w:r>
        <w:rPr>
          <w:rFonts w:ascii="Times New Roman" w:hAnsi="Times New Roman" w:cs="Times New Roman"/>
          <w:i/>
        </w:rPr>
        <w:t>Ω</w:t>
      </w:r>
      <w:r>
        <w:rPr>
          <w:rFonts w:ascii="Times New Roman" w:hAnsi="Times New Roman" w:cs="Times New Roman"/>
        </w:rPr>
        <w:t>根据串联电路总电阻等于各电阻之和可知滑动变阻器的最小阻值：R</w:t>
      </w:r>
      <w:r>
        <w:rPr>
          <w:rFonts w:ascii="Times New Roman" w:hAnsi="Times New Roman" w:cs="Times New Roman"/>
          <w:vertAlign w:val="subscript"/>
        </w:rPr>
        <w:t>滑最小</w:t>
      </w:r>
      <w:r>
        <w:rPr>
          <w:rFonts w:ascii="Times New Roman" w:hAnsi="Times New Roman" w:cs="Times New Roman"/>
        </w:rPr>
        <w:t>＝R</w:t>
      </w:r>
      <w:r>
        <w:rPr>
          <w:rFonts w:ascii="Times New Roman" w:hAnsi="Times New Roman" w:cs="Times New Roman"/>
          <w:vertAlign w:val="subscript"/>
        </w:rPr>
        <w:t>最小</w:t>
      </w:r>
      <w:r>
        <w:rPr>
          <w:rFonts w:ascii="Times New Roman" w:hAnsi="Times New Roman" w:cs="Times New Roman"/>
        </w:rPr>
        <w:t>－R</w:t>
      </w:r>
      <w:r>
        <w:rPr>
          <w:rFonts w:ascii="Times New Roman" w:hAnsi="Times New Roman" w:cs="Times New Roman" w:hint="eastAsia"/>
          <w:vertAlign w:val="subscript"/>
        </w:rPr>
        <w:t>t</w:t>
      </w:r>
      <w:r>
        <w:rPr>
          <w:rFonts w:ascii="Times New Roman" w:hAnsi="Times New Roman" w:cs="Times New Roman"/>
        </w:rPr>
        <w:t>＝250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  <w:i/>
        </w:rPr>
        <w:t>Ω</w:t>
      </w:r>
      <w:r>
        <w:rPr>
          <w:rFonts w:ascii="Times New Roman" w:hAnsi="Times New Roman" w:cs="Times New Roman"/>
        </w:rPr>
        <w:t xml:space="preserve">－200 </w:t>
      </w:r>
      <w:r>
        <w:rPr>
          <w:rFonts w:ascii="Times New Roman" w:hAnsi="Times New Roman" w:cs="Times New Roman"/>
          <w:i/>
        </w:rPr>
        <w:t>Ω</w:t>
      </w:r>
      <w:r>
        <w:rPr>
          <w:rFonts w:ascii="Times New Roman" w:hAnsi="Times New Roman" w:cs="Times New Roman"/>
        </w:rPr>
        <w:t xml:space="preserve">＝50 </w:t>
      </w:r>
      <w:r>
        <w:rPr>
          <w:rFonts w:ascii="Times New Roman" w:hAnsi="Times New Roman" w:cs="Times New Roman"/>
          <w:i/>
        </w:rPr>
        <w:t>Ω</w:t>
      </w:r>
      <w:r>
        <w:rPr>
          <w:rFonts w:ascii="Times New Roman" w:hAnsi="Times New Roman" w:cs="Times New Roman" w:hint="eastAsia"/>
        </w:rPr>
        <w:t>.</w:t>
      </w:r>
    </w:p>
    <w:p>
      <w:pPr>
        <w:pStyle w:val="PlainText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(3)环境温度越高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热敏电阻阻值越小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 xml:space="preserve">电路电流最大为0.02 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由I＝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\f(U,R)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可知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R</w:t>
      </w:r>
      <w:r>
        <w:rPr>
          <w:rFonts w:ascii="Times New Roman" w:hAnsi="Times New Roman" w:cs="Times New Roman"/>
          <w:vertAlign w:val="subscript"/>
        </w:rPr>
        <w:t>总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\f(U,I</w:instrText>
      </w:r>
      <w:r>
        <w:rPr>
          <w:rFonts w:ascii="Times New Roman" w:hAnsi="Times New Roman" w:cs="Times New Roman" w:hint="eastAsia"/>
          <w:i/>
          <w:vertAlign w:val="subscript"/>
        </w:rPr>
        <w:instrText>max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 xml:space="preserve">(5 </w:instrText>
      </w:r>
      <w:r>
        <w:rPr>
          <w:rFonts w:ascii="Times New Roman" w:hAnsi="Times New Roman" w:cs="Times New Roman"/>
          <w:i/>
        </w:rPr>
        <w:instrText>V,</w:instrText>
      </w:r>
      <w:r>
        <w:rPr>
          <w:rFonts w:ascii="Times New Roman" w:hAnsi="Times New Roman" w:cs="Times New Roman"/>
        </w:rPr>
        <w:instrText xml:space="preserve">0.02 </w:instrText>
      </w:r>
      <w:r>
        <w:rPr>
          <w:rFonts w:ascii="Times New Roman" w:hAnsi="Times New Roman" w:cs="Times New Roman"/>
          <w:i/>
        </w:rPr>
        <w:instrText>A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 xml:space="preserve">＝250 </w:t>
      </w:r>
      <w:r>
        <w:rPr>
          <w:rFonts w:ascii="Times New Roman" w:hAnsi="Times New Roman" w:cs="Times New Roman"/>
          <w:i/>
        </w:rPr>
        <w:t>Ω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根据串联电路总电阻等于各电阻之和可知：</w:t>
      </w:r>
      <w:r>
        <w:rPr>
          <w:rFonts w:ascii="Times New Roman" w:hAnsi="Times New Roman" w:cs="Times New Roman" w:hint="eastAsia"/>
        </w:rPr>
        <w:t>R</w:t>
      </w:r>
      <w:r>
        <w:rPr>
          <w:rFonts w:ascii="Times New Roman" w:hAnsi="Times New Roman" w:cs="Times New Roman" w:hint="eastAsia"/>
          <w:vertAlign w:val="subscript"/>
        </w:rPr>
        <w:t>t</w:t>
      </w:r>
      <w:r>
        <w:rPr>
          <w:rFonts w:ascii="Times New Roman" w:hAnsi="Times New Roman" w:cs="Times New Roman"/>
          <w:vertAlign w:val="subscript"/>
        </w:rPr>
        <w:t>小</w:t>
      </w:r>
      <w:r>
        <w:rPr>
          <w:rFonts w:ascii="Times New Roman" w:hAnsi="Times New Roman" w:cs="Times New Roman"/>
        </w:rPr>
        <w:t>＝R</w:t>
      </w:r>
      <w:r>
        <w:rPr>
          <w:rFonts w:ascii="Times New Roman" w:hAnsi="Times New Roman" w:cs="Times New Roman"/>
          <w:vertAlign w:val="subscript"/>
        </w:rPr>
        <w:t>总</w:t>
      </w:r>
      <w:r>
        <w:rPr>
          <w:rFonts w:ascii="Times New Roman" w:hAnsi="Times New Roman" w:cs="Times New Roman"/>
        </w:rPr>
        <w:t>－R</w:t>
      </w:r>
      <w:r>
        <w:rPr>
          <w:rFonts w:ascii="Times New Roman" w:hAnsi="Times New Roman" w:cs="Times New Roman"/>
          <w:vertAlign w:val="subscript"/>
        </w:rPr>
        <w:t>滑最大</w:t>
      </w:r>
      <w:r>
        <w:rPr>
          <w:rFonts w:ascii="Times New Roman" w:hAnsi="Times New Roman" w:cs="Times New Roman"/>
        </w:rPr>
        <w:t xml:space="preserve">＝250 </w:t>
      </w:r>
      <w:r>
        <w:rPr>
          <w:rFonts w:ascii="Times New Roman" w:hAnsi="Times New Roman" w:cs="Times New Roman" w:hint="eastAsia"/>
          <w:i/>
        </w:rPr>
        <w:t>Ω</w:t>
      </w:r>
      <w:r>
        <w:rPr>
          <w:rFonts w:ascii="Times New Roman" w:hAnsi="Times New Roman" w:cs="Times New Roman"/>
        </w:rPr>
        <w:t xml:space="preserve">－150 </w:t>
      </w:r>
      <w:r>
        <w:rPr>
          <w:rFonts w:ascii="Times New Roman" w:hAnsi="Times New Roman" w:cs="Times New Roman"/>
          <w:i/>
        </w:rPr>
        <w:t>Ω</w:t>
      </w:r>
      <w:r>
        <w:rPr>
          <w:rFonts w:ascii="Times New Roman" w:hAnsi="Times New Roman" w:cs="Times New Roman"/>
        </w:rPr>
        <w:t xml:space="preserve">＝100 </w:t>
      </w:r>
      <w:r>
        <w:rPr>
          <w:rFonts w:ascii="Times New Roman" w:hAnsi="Times New Roman" w:cs="Times New Roman"/>
          <w:i/>
        </w:rPr>
        <w:t>Ω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由图乙可知其工作的最高环境温度</w:t>
      </w:r>
      <w:r>
        <w:rPr>
          <w:rFonts w:ascii="Times New Roman" w:hAnsi="Times New Roman" w:cs="Times New Roman"/>
        </w:rPr>
        <w:t xml:space="preserve">50 </w:t>
      </w:r>
      <w:r>
        <w:rPr>
          <w:rFonts w:ascii="Times New Roman" w:hAnsi="Times New Roman" w:cs="Times New Roman" w:hint="eastAsia"/>
          <w:i/>
        </w:rPr>
        <w:t>Ω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</w:p>
    <w:p>
      <w:pPr>
        <w:pStyle w:val="PlainText"/>
        <w:numPr>
          <w:ilvl w:val="0"/>
          <w:numId w:val="7"/>
        </w:numPr>
        <w:ind w:firstLine="440" w:firstLineChars="200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(2017·南充)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 xml:space="preserve">电源电压恒为6 </w:t>
      </w:r>
      <w:r>
        <w:rPr>
          <w:rFonts w:ascii="Times New Roman" w:hAnsi="Times New Roman" w:cs="Times New Roman" w:hint="eastAsia"/>
          <w:i/>
        </w:rPr>
        <w:t>V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是定值电阻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/>
        </w:rPr>
        <w:t>、B是滑动变阻器R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的两端．闭合开关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当滑片P在A端时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 xml:space="preserve">电流表的示数为0.6 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；当滑片P移到B端时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 xml:space="preserve">电流表的示数为0.2 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．则R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和滑动变阻器R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的最大阻值分别是(B)</w:t>
      </w:r>
    </w:p>
    <w:p>
      <w:pPr>
        <w:pStyle w:val="PlainText"/>
        <w:numPr>
          <w:ilvl w:val="0"/>
          <w:numId w:val="0"/>
        </w:num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073150" cy="596900"/>
            <wp:effectExtent l="0" t="0" r="12700" b="1270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073150" cy="596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10 Ω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15 Ω  B．10 Ω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20 Ω</w:t>
      </w:r>
      <w:r>
        <w:rPr>
          <w:rFonts w:ascii="Times New Roman" w:hAnsi="Times New Roman" w:cs="Times New Roman" w:hint="eastAsia"/>
          <w:lang w:val="en-US" w:eastAsia="zh-CN"/>
        </w:rPr>
        <w:t xml:space="preserve">      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10 Ω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30 Ω  D．30 Ω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10 Ω</w:t>
      </w:r>
    </w:p>
    <w:p>
      <w:pPr>
        <w:pStyle w:val="PlainText"/>
        <w:numPr>
          <w:ilvl w:val="0"/>
          <w:numId w:val="7"/>
        </w:numPr>
        <w:ind w:firstLine="44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两定值电阻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甲标有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10 Ω　1 A</w:t>
      </w:r>
      <w:r>
        <w:rPr>
          <w:rFonts w:hAnsi="宋体" w:cs="Times New Roman"/>
        </w:rPr>
        <w:t>”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乙标有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12 Ω　0.5 A</w:t>
      </w:r>
      <w:r>
        <w:rPr>
          <w:rFonts w:hAnsi="宋体" w:cs="Times New Roman"/>
        </w:rPr>
        <w:t>”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把它们串联在同一电路中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总电阻为__</w:t>
      </w:r>
      <w:r>
        <w:rPr>
          <w:rFonts w:ascii="Times New Roman" w:hAnsi="Times New Roman" w:cs="Times New Roman" w:hint="eastAsia"/>
          <w:u w:val="single"/>
        </w:rPr>
        <w:t>22</w:t>
      </w:r>
      <w:r>
        <w:rPr>
          <w:rFonts w:ascii="Times New Roman" w:hAnsi="Times New Roman" w:cs="Times New Roman"/>
        </w:rPr>
        <w:t>__ Ω；电路两端允许加的最大电压为__</w:t>
      </w:r>
      <w:r>
        <w:rPr>
          <w:rFonts w:ascii="Times New Roman" w:hAnsi="Times New Roman" w:cs="Times New Roman" w:hint="eastAsia"/>
          <w:u w:val="single"/>
        </w:rPr>
        <w:t>11</w:t>
      </w:r>
      <w:r>
        <w:rPr>
          <w:rFonts w:ascii="Times New Roman" w:hAnsi="Times New Roman" w:cs="Times New Roman"/>
        </w:rPr>
        <w:t>__ V；若把它们并联起来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则干路允许通过的最大电流是__</w:t>
      </w:r>
      <w:r>
        <w:rPr>
          <w:rFonts w:ascii="Times New Roman" w:hAnsi="Times New Roman" w:cs="Times New Roman" w:hint="eastAsia"/>
          <w:u w:val="single"/>
        </w:rPr>
        <w:t>1.1</w:t>
      </w:r>
      <w:r>
        <w:rPr>
          <w:rFonts w:ascii="Times New Roman" w:hAnsi="Times New Roman" w:cs="Times New Roman"/>
        </w:rPr>
        <w:t>__ A</w:t>
      </w:r>
      <w:r>
        <w:rPr>
          <w:rFonts w:ascii="Times New Roman" w:hAnsi="Times New Roman" w:cs="Times New Roman" w:hint="eastAsia"/>
          <w:lang w:val="en-US" w:eastAsia="zh-CN"/>
        </w:rPr>
        <w:t>.</w:t>
      </w:r>
    </w:p>
    <w:p>
      <w:pPr>
        <w:pStyle w:val="PlainText"/>
        <w:numPr>
          <w:ilvl w:val="0"/>
          <w:numId w:val="7"/>
        </w:numPr>
        <w:ind w:firstLine="440" w:firstLineChars="200"/>
        <w:rPr>
          <w:rFonts w:ascii="Times New Roman" w:hAnsi="Times New Roman" w:cs="Times New Roman" w:hint="eastAsia"/>
        </w:rPr>
      </w:pPr>
      <w:r>
        <w:rPr>
          <w:rFonts w:ascii="Times New Roman" w:eastAsia="仿宋_GB2312" w:hAnsi="Times New Roman" w:cs="Times New Roman"/>
        </w:rPr>
        <w:t>(2017·咸宁)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电源电压不变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开关</w:t>
      </w:r>
      <w:r>
        <w:rPr>
          <w:rFonts w:ascii="Times New Roman" w:hAnsi="Times New Roman" w:cs="Times New Roman" w:hint="eastAsia"/>
          <w:i/>
        </w:rPr>
        <w:t>S</w:t>
      </w:r>
      <w:r>
        <w:rPr>
          <w:rFonts w:ascii="Times New Roman" w:hAnsi="Times New Roman" w:cs="Times New Roman"/>
        </w:rPr>
        <w:t>闭合后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电压表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 xml:space="preserve">的示数为4 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电压表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 xml:space="preserve">的示数为6 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的示数为1 A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若将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互换位置后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三表示数均不变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则电源电压为__</w:t>
      </w:r>
      <w:r>
        <w:rPr>
          <w:rFonts w:ascii="Times New Roman" w:hAnsi="Times New Roman" w:cs="Times New Roman" w:hint="eastAsia"/>
          <w:u w:val="single"/>
        </w:rPr>
        <w:t>7</w:t>
      </w: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 w:hint="eastAsia"/>
        </w:rPr>
        <w:t>V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的阻值是__</w:t>
      </w:r>
      <w:r>
        <w:rPr>
          <w:rFonts w:ascii="Times New Roman" w:hAnsi="Times New Roman" w:cs="Times New Roman" w:hint="eastAsia"/>
          <w:u w:val="single"/>
        </w:rPr>
        <w:t>3</w:t>
      </w: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 w:hint="eastAsia"/>
        </w:rPr>
        <w:t>Ω .</w:t>
      </w:r>
    </w:p>
    <w:p>
      <w:pPr>
        <w:pStyle w:val="PlainText"/>
        <w:numPr>
          <w:ilvl w:val="0"/>
          <w:numId w:val="0"/>
        </w:num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035050" cy="717550"/>
            <wp:effectExtent l="0" t="0" r="12700" b="6350"/>
            <wp:docPr id="43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035050" cy="717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  <w:b/>
        </w:rPr>
        <w:t>19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 xml:space="preserve">＝25 </w:t>
      </w:r>
      <w:r>
        <w:rPr>
          <w:rFonts w:ascii="Times New Roman" w:hAnsi="Times New Roman" w:cs="Times New Roman" w:hint="eastAsia"/>
          <w:i/>
        </w:rPr>
        <w:t>Ω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小灯泡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的规格为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 xml:space="preserve">2.5 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</w:rPr>
        <w:t xml:space="preserve">　0.3 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”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电源电压保持不变．(不考虑灯丝电阻变化)</w:t>
      </w:r>
    </w:p>
    <w:p>
      <w:pPr>
        <w:pStyle w:val="PlainText"/>
        <w:ind w:firstLine="440" w:firstLineChars="200"/>
        <w:jc w:val="both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320800" cy="863600"/>
            <wp:effectExtent l="0" t="0" r="12700" b="12700"/>
            <wp:docPr id="42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320800" cy="863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 w:hint="eastAsia"/>
          <w:i/>
        </w:rPr>
        <w:t>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都断开时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小灯泡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正常发光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求电源电压；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都闭合时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 xml:space="preserve">电流表示数变为0.6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求R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的阻值．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解：(1)由电路图可知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都断开时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 w:hint="eastAsia"/>
          <w:i/>
        </w:rPr>
        <w:t>L</w:t>
      </w:r>
      <w:r>
        <w:rPr>
          <w:rFonts w:ascii="Times New Roman" w:hAnsi="Times New Roman" w:cs="Times New Roman"/>
        </w:rPr>
        <w:t>串联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小灯泡</w:t>
      </w:r>
      <w:r>
        <w:rPr>
          <w:rFonts w:ascii="Times New Roman" w:hAnsi="Times New Roman" w:cs="Times New Roman" w:hint="eastAsia"/>
          <w:i/>
        </w:rPr>
        <w:t>L</w:t>
      </w:r>
      <w:r>
        <w:rPr>
          <w:rFonts w:ascii="Times New Roman" w:hAnsi="Times New Roman" w:cs="Times New Roman"/>
        </w:rPr>
        <w:t>正常发光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所以灯泡两端的电压U</w:t>
      </w:r>
      <w:r>
        <w:rPr>
          <w:rFonts w:ascii="Times New Roman" w:hAnsi="Times New Roman" w:cs="Times New Roman" w:hint="eastAsia"/>
          <w:i/>
          <w:vertAlign w:val="subscript"/>
        </w:rPr>
        <w:t>L</w:t>
      </w:r>
      <w:r>
        <w:rPr>
          <w:rFonts w:ascii="Times New Roman" w:hAnsi="Times New Roman" w:cs="Times New Roman"/>
        </w:rPr>
        <w:t xml:space="preserve">＝2.5 </w:t>
      </w:r>
      <w:r>
        <w:rPr>
          <w:rFonts w:ascii="Times New Roman" w:hAnsi="Times New Roman" w:cs="Times New Roman" w:hint="eastAsia"/>
          <w:i/>
        </w:rPr>
        <w:t>V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电路电流I＝I</w:t>
      </w:r>
      <w:r>
        <w:rPr>
          <w:rFonts w:ascii="Times New Roman" w:hAnsi="Times New Roman" w:cs="Times New Roman" w:hint="eastAsia"/>
          <w:i/>
          <w:vertAlign w:val="subscript"/>
        </w:rPr>
        <w:t>L</w:t>
      </w:r>
      <w:r>
        <w:rPr>
          <w:rFonts w:ascii="Times New Roman" w:hAnsi="Times New Roman" w:cs="Times New Roman"/>
        </w:rPr>
        <w:t xml:space="preserve">＝0.3 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由I＝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\f(U,R)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可得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两端电压：U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＝I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 xml:space="preserve">＝0.3 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hAnsi="宋体" w:cs="Times New Roman" w:hint="eastAsia"/>
        </w:rPr>
        <w:t>×</w:t>
      </w:r>
      <w:r>
        <w:rPr>
          <w:rFonts w:ascii="Times New Roman" w:hAnsi="Times New Roman" w:cs="Times New Roman" w:hint="eastAsia"/>
        </w:rPr>
        <w:t xml:space="preserve">25 </w:t>
      </w:r>
      <w:r>
        <w:rPr>
          <w:rFonts w:ascii="Times New Roman" w:hAnsi="Times New Roman" w:cs="Times New Roman" w:hint="eastAsia"/>
          <w:i/>
        </w:rPr>
        <w:t>Ω</w:t>
      </w:r>
      <w:r>
        <w:rPr>
          <w:rFonts w:ascii="Times New Roman" w:hAnsi="Times New Roman" w:cs="Times New Roman"/>
        </w:rPr>
        <w:t xml:space="preserve">＝7.5 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因串联</w:t>
      </w:r>
      <w:r>
        <w:rPr>
          <w:rFonts w:ascii="Times New Roman" w:hAnsi="Times New Roman" w:cs="Times New Roman" w:hint="eastAsia"/>
        </w:rPr>
        <w:t>电路中总电压等于各分电压之和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所以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电源电压：</w:t>
      </w:r>
      <w:r>
        <w:rPr>
          <w:rFonts w:ascii="Times New Roman" w:hAnsi="Times New Roman" w:cs="Times New Roman"/>
        </w:rPr>
        <w:t>U＝U</w:t>
      </w:r>
      <w:r>
        <w:rPr>
          <w:rFonts w:ascii="Times New Roman" w:hAnsi="Times New Roman" w:cs="Times New Roman" w:hint="eastAsia"/>
          <w:i/>
          <w:vertAlign w:val="subscript"/>
        </w:rPr>
        <w:t>L</w:t>
      </w:r>
      <w:r>
        <w:rPr>
          <w:rFonts w:ascii="Times New Roman" w:hAnsi="Times New Roman" w:cs="Times New Roman"/>
        </w:rPr>
        <w:t>＋U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 xml:space="preserve">＝2.5 </w:t>
      </w:r>
      <w:r>
        <w:rPr>
          <w:rFonts w:ascii="Times New Roman" w:hAnsi="Times New Roman" w:cs="Times New Roman" w:hint="eastAsia"/>
          <w:i/>
        </w:rPr>
        <w:t>V</w:t>
      </w:r>
      <w:r>
        <w:rPr>
          <w:rFonts w:ascii="Times New Roman" w:hAnsi="Times New Roman" w:cs="Times New Roman"/>
        </w:rPr>
        <w:t xml:space="preserve">＋7.5 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</w:rPr>
        <w:t xml:space="preserve">＝10 </w:t>
      </w:r>
      <w:r>
        <w:rPr>
          <w:rFonts w:ascii="Times New Roman" w:hAnsi="Times New Roman" w:cs="Times New Roman"/>
          <w:i/>
        </w:rPr>
        <w:t>V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(2)由电路图知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都闭合时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与R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并联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电流表测干路电流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因并联电路中各支路两端的电压相等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通过R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的电流：I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′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\f(U,R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\f(10 </w:instrText>
      </w:r>
      <w:r>
        <w:rPr>
          <w:rFonts w:ascii="Times New Roman" w:hAnsi="Times New Roman" w:cs="Times New Roman" w:hint="eastAsia"/>
          <w:i/>
        </w:rPr>
        <w:instrText>V,</w:instrText>
      </w:r>
      <w:r>
        <w:rPr>
          <w:rFonts w:ascii="Times New Roman" w:hAnsi="Times New Roman" w:cs="Times New Roman" w:hint="eastAsia"/>
        </w:rPr>
        <w:instrText xml:space="preserve">25 </w:instrText>
      </w:r>
      <w:r>
        <w:rPr>
          <w:rFonts w:ascii="Times New Roman" w:hAnsi="Times New Roman" w:cs="Times New Roman" w:hint="eastAsia"/>
          <w:i/>
        </w:rPr>
        <w:instrText>Ω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＝0.4 </w:t>
      </w:r>
      <w:r>
        <w:rPr>
          <w:rFonts w:ascii="Times New Roman" w:hAnsi="Times New Roman" w:cs="Times New Roman"/>
          <w:i/>
        </w:rPr>
        <w:t>A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因并联电路中干路电流等于各支路电流之和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通过R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的电流：</w:t>
      </w: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＝I′－I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′</w:t>
      </w:r>
      <w:r>
        <w:rPr>
          <w:rFonts w:ascii="Times New Roman" w:hAnsi="Times New Roman" w:cs="Times New Roman"/>
        </w:rPr>
        <w:t xml:space="preserve">＝0.6 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 xml:space="preserve">－0.4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＝0.2 </w:t>
      </w:r>
      <w:r>
        <w:rPr>
          <w:rFonts w:ascii="Times New Roman" w:hAnsi="Times New Roman" w:cs="Times New Roman"/>
          <w:i/>
        </w:rPr>
        <w:t>A</w:t>
      </w:r>
    </w:p>
    <w:p>
      <w:pPr>
        <w:pStyle w:val="PlainText"/>
        <w:ind w:firstLine="440" w:firstLineChars="200"/>
        <w:rPr>
          <w:rFonts w:ascii="Times New Roman" w:eastAsia="华文行楷" w:hAnsi="Times New Roman" w:cs="Times New Roman" w:hint="eastAsia"/>
        </w:rPr>
      </w:pPr>
      <w:r>
        <w:rPr>
          <w:rFonts w:ascii="Times New Roman" w:hAnsi="Times New Roman" w:cs="Times New Roman"/>
        </w:rPr>
        <w:t>则R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的阻值：R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\f(U,I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\f(10 </w:instrText>
      </w:r>
      <w:r>
        <w:rPr>
          <w:rFonts w:ascii="Times New Roman" w:hAnsi="Times New Roman" w:cs="Times New Roman" w:hint="eastAsia"/>
          <w:i/>
        </w:rPr>
        <w:instrText>V,</w:instrText>
      </w:r>
      <w:r>
        <w:rPr>
          <w:rFonts w:ascii="Times New Roman" w:hAnsi="Times New Roman" w:cs="Times New Roman" w:hint="eastAsia"/>
        </w:rPr>
        <w:instrText xml:space="preserve">0.2 </w:instrText>
      </w:r>
      <w:r>
        <w:rPr>
          <w:rFonts w:ascii="Times New Roman" w:hAnsi="Times New Roman" w:cs="Times New Roman" w:hint="eastAsia"/>
          <w:i/>
        </w:rPr>
        <w:instrText>A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＝50 </w:t>
      </w:r>
      <w:r>
        <w:rPr>
          <w:rFonts w:ascii="Times New Roman" w:hAnsi="Times New Roman" w:cs="Times New Roman"/>
          <w:i/>
        </w:rPr>
        <w:t>Ω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  <w:b/>
        </w:rPr>
        <w:t>20</w:t>
      </w:r>
      <w:r>
        <w:rPr>
          <w:rFonts w:ascii="Times New Roman" w:eastAsia="华文行楷" w:hAnsi="Times New Roman" w:cs="Times New Roman" w:hint="eastAsia"/>
        </w:rPr>
        <w:t>．</w:t>
      </w:r>
      <w:r>
        <w:rPr>
          <w:rFonts w:ascii="Times New Roman" w:eastAsia="仿宋_GB2312" w:hAnsi="Times New Roman" w:cs="Times New Roman"/>
        </w:rPr>
        <w:t>(2017·鄂州)</w:t>
      </w:r>
      <w:r>
        <w:rPr>
          <w:rFonts w:ascii="Times New Roman" w:hAnsi="Times New Roman" w:cs="Times New Roman"/>
        </w:rPr>
        <w:t>如图所示是探究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电流与电阻的关系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实验电路图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 xml:space="preserve">电源电压保持3 </w:t>
      </w:r>
      <w:r>
        <w:rPr>
          <w:rFonts w:ascii="Times New Roman" w:hAnsi="Times New Roman" w:cs="Times New Roman" w:hint="eastAsia"/>
          <w:i/>
        </w:rPr>
        <w:t>V</w:t>
      </w:r>
      <w:r>
        <w:rPr>
          <w:rFonts w:ascii="Times New Roman" w:hAnsi="Times New Roman" w:cs="Times New Roman"/>
        </w:rPr>
        <w:t>不变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滑动变阻器的规格是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 xml:space="preserve">10 </w:t>
      </w:r>
      <w:r>
        <w:rPr>
          <w:rFonts w:ascii="Times New Roman" w:hAnsi="Times New Roman" w:cs="Times New Roman"/>
          <w:i/>
        </w:rPr>
        <w:t>Ω</w:t>
      </w:r>
      <w:r>
        <w:rPr>
          <w:rFonts w:ascii="Times New Roman" w:hAnsi="Times New Roman" w:cs="Times New Roman"/>
        </w:rPr>
        <w:t xml:space="preserve">　1 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 w:hint="eastAsia"/>
        </w:rPr>
        <w:t>”．</w:t>
      </w:r>
      <w:r>
        <w:rPr>
          <w:rFonts w:ascii="Times New Roman" w:hAnsi="Times New Roman" w:cs="Times New Roman"/>
        </w:rPr>
        <w:t>实验中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 xml:space="preserve">先在a、b两点间接入5 </w:t>
      </w:r>
      <w:r>
        <w:rPr>
          <w:rFonts w:ascii="Times New Roman" w:hAnsi="Times New Roman" w:cs="Times New Roman" w:hint="eastAsia"/>
          <w:i/>
        </w:rPr>
        <w:t>Ω</w:t>
      </w:r>
      <w:r>
        <w:rPr>
          <w:rFonts w:ascii="Times New Roman" w:hAnsi="Times New Roman" w:cs="Times New Roman" w:hint="eastAsia"/>
        </w:rPr>
        <w:t>的电阻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闭合开关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移动滑动变阻器的滑片</w:t>
      </w:r>
      <w:r>
        <w:rPr>
          <w:rFonts w:ascii="Times New Roman" w:hAnsi="Times New Roman" w:cs="Times New Roman" w:hint="eastAsia"/>
        </w:rPr>
        <w:t>P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 xml:space="preserve">使电压表的示数为2 </w:t>
      </w:r>
      <w:r>
        <w:rPr>
          <w:rFonts w:ascii="Times New Roman" w:hAnsi="Times New Roman" w:cs="Times New Roman" w:hint="eastAsia"/>
          <w:i/>
        </w:rPr>
        <w:t>V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读出并记录下此时电流表的示数．接着需要更换a、b间的电阻再进行两次实验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为了保证实验的顺序进行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应选择下列哪两个电阻(C)</w:t>
      </w:r>
    </w:p>
    <w:p>
      <w:pPr>
        <w:pStyle w:val="PlainText"/>
        <w:ind w:firstLine="440" w:firstLineChars="200"/>
        <w:jc w:val="both"/>
        <w:rPr>
          <w:rFonts w:ascii="Times New Roman" w:eastAsia="MingLiU_HKSCS" w:hAnsi="Times New Roman" w:cs="Times New Roman"/>
        </w:rPr>
      </w:pPr>
      <w:r>
        <w:rPr>
          <w:rFonts w:ascii="Times New Roman" w:eastAsia="MingLiU_HKSCS" w:hAnsi="Times New Roman" w:cs="Times New Roman"/>
        </w:rPr>
        <w:drawing>
          <wp:inline distT="0" distB="0" distL="114300" distR="114300">
            <wp:extent cx="1111250" cy="711200"/>
            <wp:effectExtent l="0" t="0" r="12700" b="1270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111250" cy="711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eastAsia="MingLiU_HKSCS" w:hAnsi="Times New Roman" w:cs="Times New Roman"/>
        </w:rPr>
        <w:t>．</w:t>
      </w:r>
      <w:r>
        <w:rPr>
          <w:rFonts w:ascii="Times New Roman" w:hAnsi="Times New Roman" w:cs="Times New Roman"/>
        </w:rPr>
        <w:t>10 Ω和40 Ω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B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20 Ω</w:t>
      </w:r>
      <w:r>
        <w:rPr>
          <w:rFonts w:ascii="Times New Roman" w:hAnsi="Times New Roman" w:cs="Times New Roman"/>
        </w:rPr>
        <w:t>和30 Ω</w:t>
      </w:r>
    </w:p>
    <w:p>
      <w:pPr>
        <w:pStyle w:val="PlainText"/>
        <w:ind w:firstLine="44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C. 10 Ω</w:t>
      </w:r>
      <w:r>
        <w:rPr>
          <w:rFonts w:ascii="Times New Roman" w:hAnsi="Times New Roman" w:cs="Times New Roman"/>
        </w:rPr>
        <w:t>和20 Ω</w:t>
      </w:r>
    </w:p>
    <w:p>
      <w:pPr>
        <w:pStyle w:val="PlainText"/>
        <w:ind w:firstLine="44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D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30 Ω</w:t>
      </w:r>
      <w:r>
        <w:rPr>
          <w:rFonts w:ascii="Times New Roman" w:hAnsi="Times New Roman" w:cs="Times New Roman"/>
        </w:rPr>
        <w:t xml:space="preserve">和40 Ω </w:t>
      </w:r>
    </w:p>
    <w:p>
      <w:pPr>
        <w:jc w:val="left"/>
        <w:rPr>
          <w:rFonts w:hint="eastAsia"/>
          <w:lang w:eastAsia="zh-CN"/>
        </w:rPr>
      </w:pPr>
    </w:p>
    <w:sectPr>
      <w:footerReference w:type="default" r:id="rId49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MingLiU_HKSCS">
    <w:altName w:val="PMingLiU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sz w:val="1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o:spid="_x0000_s2049" type="#_x0000_t202" style="height:2in;margin-left:0;margin-top:0;mso-height-relative:page;mso-position-horizontal:center;mso-position-horizontal-relative:margin;mso-width-relative:page;mso-wrap-style:none;position:absolute;width:2in;z-index:251658240" coordsize="21600,21600" filled="f" stroked="f">
          <o:lock v:ext="edit" aspectratio="f"/>
          <v:textbox style="mso-fit-shape-to-text:t" inset="0,0,0,0">
            <w:txbxContent>
              <w:p>
                <w:pPr>
                  <w:pStyle w:val="Footer"/>
                  <w:rPr>
                    <w:rFonts w:eastAsia="宋体" w:hint="eastAsia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59C372B7"/>
    <w:multiLevelType w:val="singleLevel"/>
    <w:tmpl w:val="59C372B7"/>
    <w:lvl w:ilvl="0">
      <w:start w:val="4"/>
      <w:numFmt w:val="decimal"/>
      <w:suff w:val="nothing"/>
      <w:lvlText w:val="%1．"/>
      <w:lvlJc w:val="left"/>
    </w:lvl>
  </w:abstractNum>
  <w:abstractNum w:abstractNumId="1">
    <w:nsid w:val="59C372D8"/>
    <w:multiLevelType w:val="singleLevel"/>
    <w:tmpl w:val="59C372D8"/>
    <w:lvl w:ilvl="0">
      <w:start w:val="9"/>
      <w:numFmt w:val="decimal"/>
      <w:suff w:val="nothing"/>
      <w:lvlText w:val="%1．"/>
      <w:lvlJc w:val="left"/>
    </w:lvl>
  </w:abstractNum>
  <w:abstractNum w:abstractNumId="2">
    <w:nsid w:val="59C37508"/>
    <w:multiLevelType w:val="singleLevel"/>
    <w:tmpl w:val="59C37508"/>
    <w:lvl w:ilvl="0">
      <w:start w:val="1"/>
      <w:numFmt w:val="decimal"/>
      <w:suff w:val="nothing"/>
      <w:lvlText w:val="%1．"/>
      <w:lvlJc w:val="left"/>
    </w:lvl>
  </w:abstractNum>
  <w:abstractNum w:abstractNumId="3">
    <w:nsid w:val="59C37523"/>
    <w:multiLevelType w:val="singleLevel"/>
    <w:tmpl w:val="59C37523"/>
    <w:lvl w:ilvl="0">
      <w:start w:val="5"/>
      <w:numFmt w:val="decimal"/>
      <w:suff w:val="nothing"/>
      <w:lvlText w:val="%1．"/>
      <w:lvlJc w:val="left"/>
    </w:lvl>
  </w:abstractNum>
  <w:abstractNum w:abstractNumId="4">
    <w:nsid w:val="59C3753F"/>
    <w:multiLevelType w:val="singleLevel"/>
    <w:tmpl w:val="59C3753F"/>
    <w:lvl w:ilvl="0">
      <w:start w:val="9"/>
      <w:numFmt w:val="decimal"/>
      <w:suff w:val="nothing"/>
      <w:lvlText w:val="%1．"/>
      <w:lvlJc w:val="left"/>
    </w:lvl>
  </w:abstractNum>
  <w:abstractNum w:abstractNumId="5">
    <w:nsid w:val="59C37553"/>
    <w:multiLevelType w:val="singleLevel"/>
    <w:tmpl w:val="59C37553"/>
    <w:lvl w:ilvl="0">
      <w:start w:val="11"/>
      <w:numFmt w:val="decimal"/>
      <w:suff w:val="nothing"/>
      <w:lvlText w:val="%1．"/>
      <w:lvlJc w:val="left"/>
    </w:lvl>
  </w:abstractNum>
  <w:abstractNum w:abstractNumId="6">
    <w:nsid w:val="59C375A0"/>
    <w:multiLevelType w:val="singleLevel"/>
    <w:tmpl w:val="59C375A0"/>
    <w:lvl w:ilvl="0">
      <w:start w:val="16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rPr>
      <w:rFonts w:ascii="宋体" w:eastAsia="宋体" w:hAnsi="Courier New" w:cs="Courier New"/>
      <w:szCs w:val="21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image" Target="media/image22.png" /><Relationship Id="rId27" Type="http://schemas.openxmlformats.org/officeDocument/2006/relationships/image" Target="media/image23.png" /><Relationship Id="rId28" Type="http://schemas.openxmlformats.org/officeDocument/2006/relationships/image" Target="media/image24.png" /><Relationship Id="rId29" Type="http://schemas.openxmlformats.org/officeDocument/2006/relationships/image" Target="media/image25.png" /><Relationship Id="rId3" Type="http://schemas.openxmlformats.org/officeDocument/2006/relationships/fontTable" Target="fontTable.xml" /><Relationship Id="rId30" Type="http://schemas.openxmlformats.org/officeDocument/2006/relationships/image" Target="media/image26.png" /><Relationship Id="rId31" Type="http://schemas.openxmlformats.org/officeDocument/2006/relationships/image" Target="media/image27.png" /><Relationship Id="rId32" Type="http://schemas.openxmlformats.org/officeDocument/2006/relationships/image" Target="media/image28.png" /><Relationship Id="rId33" Type="http://schemas.openxmlformats.org/officeDocument/2006/relationships/image" Target="media/image29.png" /><Relationship Id="rId34" Type="http://schemas.openxmlformats.org/officeDocument/2006/relationships/image" Target="media/image30.png" /><Relationship Id="rId35" Type="http://schemas.openxmlformats.org/officeDocument/2006/relationships/image" Target="media/image31.png" /><Relationship Id="rId36" Type="http://schemas.openxmlformats.org/officeDocument/2006/relationships/image" Target="media/image32.png" /><Relationship Id="rId37" Type="http://schemas.openxmlformats.org/officeDocument/2006/relationships/image" Target="media/image33.png" /><Relationship Id="rId38" Type="http://schemas.openxmlformats.org/officeDocument/2006/relationships/image" Target="media/image34.png" /><Relationship Id="rId39" Type="http://schemas.openxmlformats.org/officeDocument/2006/relationships/image" Target="media/image35.png" /><Relationship Id="rId4" Type="http://schemas.openxmlformats.org/officeDocument/2006/relationships/customXml" Target="../customXml/item1.xml" /><Relationship Id="rId40" Type="http://schemas.openxmlformats.org/officeDocument/2006/relationships/image" Target="media/image36.png" /><Relationship Id="rId41" Type="http://schemas.openxmlformats.org/officeDocument/2006/relationships/image" Target="media/image37.png" /><Relationship Id="rId42" Type="http://schemas.openxmlformats.org/officeDocument/2006/relationships/image" Target="media/image38.png" /><Relationship Id="rId43" Type="http://schemas.openxmlformats.org/officeDocument/2006/relationships/image" Target="media/image39.png" /><Relationship Id="rId44" Type="http://schemas.openxmlformats.org/officeDocument/2006/relationships/image" Target="media/image40.png" /><Relationship Id="rId45" Type="http://schemas.openxmlformats.org/officeDocument/2006/relationships/image" Target="media/image41.png" /><Relationship Id="rId46" Type="http://schemas.openxmlformats.org/officeDocument/2006/relationships/image" Target="media/image42.png" /><Relationship Id="rId47" Type="http://schemas.openxmlformats.org/officeDocument/2006/relationships/image" Target="media/image43.png" /><Relationship Id="rId48" Type="http://schemas.openxmlformats.org/officeDocument/2006/relationships/image" Target="media/image44.png" /><Relationship Id="rId49" Type="http://schemas.openxmlformats.org/officeDocument/2006/relationships/footer" Target="footer1.xml" /><Relationship Id="rId5" Type="http://schemas.openxmlformats.org/officeDocument/2006/relationships/image" Target="media/image1.png" /><Relationship Id="rId50" Type="http://schemas.openxmlformats.org/officeDocument/2006/relationships/theme" Target="theme/theme1.xml" /><Relationship Id="rId51" Type="http://schemas.openxmlformats.org/officeDocument/2006/relationships/numbering" Target="numbering.xml" /><Relationship Id="rId52" Type="http://schemas.openxmlformats.org/officeDocument/2006/relationships/styles" Target="styles.xml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2017-11-21T11:54:00Z</dcterms:created>
  <dcterms:modified xsi:type="dcterms:W3CDTF">2017-11-21T12:08:13Z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