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0" w:lineRule="atLeast"/>
        <w:ind w:firstLineChars="200"/>
        <w:jc w:val="center"/>
      </w:pPr>
      <w:r>
        <w:rPr>
          <w:rFonts w:hint="eastAsia" w:ascii="NEU-BZ-S92" w:hAnsi="NEU-BZ-S92" w:eastAsia="方正书宋_GBK" w:cs="Times New Roman"/>
          <w:b/>
          <w:bCs/>
          <w:color w:val="000000"/>
          <w:kern w:val="0"/>
          <w:lang w:val="en-US" w:eastAsia="zh-CN"/>
        </w:rPr>
        <w:t xml:space="preserve">第一章 机械运动 </w:t>
      </w:r>
      <w:r>
        <w:rPr>
          <w:rFonts w:hint="eastAsia" w:ascii="NEU-BZ-S92" w:hAnsi="NEU-BZ-S92" w:eastAsia="方正书宋_GBK" w:cs="Times New Roman"/>
          <w:color w:val="000000"/>
          <w:kern w:val="0"/>
          <w:lang w:val="en-US" w:eastAsia="zh-CN"/>
        </w:rPr>
        <w:t xml:space="preserve">                        </w:t>
      </w:r>
    </w:p>
    <w:p>
      <w:pPr>
        <w:spacing w:line="270" w:lineRule="exact"/>
        <w:ind w:firstLineChars="200"/>
      </w:pPr>
      <w:r>
        <w:rPr>
          <w:rFonts w:hint="eastAsia" w:eastAsia="方正黑体_GBK"/>
          <w:color w:val="47C5FF"/>
        </w:rPr>
        <w:t>一、选择题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某同学测量一物体的长度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记录了四次测量结果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错误的是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　　　　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　　　　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　　　　</w:t>
      </w:r>
      <w:r>
        <w:rPr>
          <w:rFonts w:hint="eastAsia" w:eastAsia="方正书宋_GBK"/>
        </w:rPr>
        <w:t xml:space="preserve"> </w:t>
      </w:r>
    </w:p>
    <w:p>
      <w:pPr>
        <w:spacing w:line="270" w:lineRule="exact"/>
      </w:pPr>
      <w:r>
        <w:rPr>
          <w:rFonts w:hint="eastAsia" w:ascii="NEU-BZ-S92" w:hAnsi="NEU-BZ-S92"/>
          <w:lang w:val="en-US" w:eastAsia="zh-CN"/>
        </w:rPr>
        <w:t xml:space="preserve">    </w:t>
      </w:r>
      <w:r>
        <w:rPr>
          <w:rFonts w:ascii="NEU-BZ-S92" w:hAnsi="NEU-BZ-S92"/>
        </w:rPr>
        <w:t>A.4.82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cm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B.4.83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cm</w:t>
      </w:r>
      <w:r>
        <w:rPr>
          <w:rFonts w:hint="eastAsia" w:eastAsia="方正书宋_GBK"/>
        </w:rPr>
        <w:tab/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C.4.95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cm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D.4.81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cm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2</w:t>
      </w:r>
      <w:r>
        <w:rPr>
          <w:rFonts w:ascii="NEU-BZ-S92" w:hAnsi="NEU-BZ-S92"/>
          <w:color w:val="00FFFF"/>
        </w:rPr>
        <w:t>.</w:t>
      </w:r>
      <w:r>
        <w:rPr>
          <w:rFonts w:ascii="方正书宋_GBK" w:hAnsi="方正书宋_GBK"/>
          <w:color w:val="6619FF"/>
        </w:rPr>
        <w:t>(</w:t>
      </w:r>
      <w:r>
        <w:rPr>
          <w:rFonts w:hint="eastAsia" w:eastAsia="方正书宋_GBK"/>
          <w:color w:val="6619FF"/>
        </w:rPr>
        <w:t>肇庆中考</w:t>
      </w:r>
      <w:r>
        <w:rPr>
          <w:rFonts w:ascii="方正书宋_GBK" w:hAnsi="方正书宋_GBK"/>
          <w:color w:val="6619FF"/>
        </w:rPr>
        <w:t>)</w:t>
      </w:r>
      <w:r>
        <w:rPr>
          <w:rFonts w:hint="eastAsia" w:eastAsia="方正书宋_GBK"/>
        </w:rPr>
        <w:t>乘客坐在奔驰的列车里</w:t>
      </w:r>
      <w:r>
        <w:rPr>
          <w:rFonts w:ascii="方正书宋_GBK" w:hAnsi="方正书宋_GBK"/>
        </w:rPr>
        <w:t>:</w:t>
      </w:r>
      <w:r>
        <w:rPr>
          <w:rFonts w:ascii="NEU-BZ-S92" w:hAnsi="NEU-BZ-S92"/>
        </w:rPr>
        <w:t>①</w:t>
      </w:r>
      <w:r>
        <w:rPr>
          <w:rFonts w:hint="eastAsia" w:eastAsia="方正书宋_GBK"/>
        </w:rPr>
        <w:t>若选车厢为参照物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他是运动的</w:t>
      </w:r>
      <w:r>
        <w:rPr>
          <w:rFonts w:ascii="方正书宋_GBK" w:hAnsi="方正书宋_GBK"/>
        </w:rPr>
        <w:t>;</w:t>
      </w:r>
      <w:r>
        <w:rPr>
          <w:rFonts w:ascii="NEU-BZ-S92" w:hAnsi="NEU-BZ-S92"/>
        </w:rPr>
        <w:t>②</w:t>
      </w:r>
      <w:r>
        <w:rPr>
          <w:rFonts w:hint="eastAsia" w:eastAsia="方正书宋_GBK"/>
        </w:rPr>
        <w:t>若选车厢为参照物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他是静止的</w:t>
      </w:r>
      <w:r>
        <w:rPr>
          <w:rFonts w:ascii="方正书宋_GBK" w:hAnsi="方正书宋_GBK"/>
        </w:rPr>
        <w:t>;</w:t>
      </w:r>
      <w:r>
        <w:rPr>
          <w:rFonts w:ascii="NEU-BZ-S92" w:hAnsi="NEU-BZ-S92"/>
        </w:rPr>
        <w:t>③</w:t>
      </w:r>
      <w:r>
        <w:rPr>
          <w:rFonts w:hint="eastAsia" w:eastAsia="方正书宋_GBK"/>
        </w:rPr>
        <w:t>若选地面为参照物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他是静止的</w:t>
      </w:r>
      <w:r>
        <w:rPr>
          <w:rFonts w:ascii="方正书宋_GBK" w:hAnsi="方正书宋_GBK"/>
        </w:rPr>
        <w:t>;</w:t>
      </w:r>
      <w:r>
        <w:rPr>
          <w:rFonts w:ascii="NEU-BZ-S92" w:hAnsi="NEU-BZ-S92"/>
        </w:rPr>
        <w:t>④</w:t>
      </w:r>
      <w:r>
        <w:rPr>
          <w:rFonts w:hint="eastAsia" w:eastAsia="方正书宋_GBK"/>
        </w:rPr>
        <w:t>若选地面为参照物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他是运动的。上述说法正确的是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A.①③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B.①④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C.②③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D.②④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3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做机械运动的物体是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铁锅生锈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B.</w:t>
      </w:r>
      <w:r>
        <w:rPr>
          <w:rFonts w:hint="eastAsia" w:eastAsia="方正书宋_GBK"/>
        </w:rPr>
        <w:t>田里的玉米长高</w:t>
      </w:r>
      <w:r>
        <w:rPr>
          <w:rFonts w:hint="eastAsia" w:eastAsia="方正书宋_GBK"/>
        </w:rPr>
        <w:tab/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水蒸发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D.</w:t>
      </w:r>
      <w:r>
        <w:rPr>
          <w:rFonts w:hint="eastAsia" w:eastAsia="方正书宋_GBK"/>
        </w:rPr>
        <w:t>地球绕太阳公转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4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关于误差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下列说法中正确的是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采用精密的测量工具可避免误差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即使测量的方法正确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也存在着误差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用多次测量取平均值的方法可以消除误差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误差就是实验中产生的错误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5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汽车由西向东行驶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车上的乘客看到窗外的雨是竖直下落的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那么在地面上的人看来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雨滴的下落方向是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竖直下落</w:t>
      </w:r>
      <w:r>
        <w:rPr>
          <w:rFonts w:hint="eastAsia" w:eastAsia="方正书宋_GBK"/>
        </w:rPr>
        <w:tab/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斜向东下落</w:t>
      </w:r>
      <w:r>
        <w:rPr>
          <w:rFonts w:hint="eastAsia" w:eastAsia="方正书宋_GBK"/>
        </w:rPr>
        <w:tab/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斜向西下落</w:t>
      </w:r>
      <w:r>
        <w:rPr>
          <w:rFonts w:hint="eastAsia" w:eastAsia="方正书宋_GBK"/>
        </w:rPr>
        <w:tab/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斜向东南或斜向北下落</w:t>
      </w:r>
    </w:p>
    <w:p>
      <w:pPr>
        <w:spacing w:line="270" w:lineRule="atLeast"/>
        <w:ind w:firstLineChars="200"/>
        <w:jc w:val="center"/>
      </w:pPr>
      <w:r>
        <w:drawing>
          <wp:inline distT="0" distB="0" distL="0" distR="0">
            <wp:extent cx="779780" cy="810260"/>
            <wp:effectExtent l="0" t="0" r="12700" b="12700"/>
            <wp:docPr id="258" name="换图1-5.eps" descr="id:214750345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换图1-5.eps" descr="id:2147503455;FounderCE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0120" cy="81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0" w:lineRule="atLeast"/>
        <w:ind w:firstLineChars="200"/>
        <w:jc w:val="center"/>
      </w:pPr>
      <w:r>
        <w:rPr>
          <w:rFonts w:hint="eastAsia" w:eastAsia="方正书宋_GBK"/>
          <w:sz w:val="18"/>
        </w:rPr>
        <w:t>图</w:t>
      </w:r>
      <w:r>
        <w:rPr>
          <w:rFonts w:ascii="NEU-BZ-S92" w:hAnsi="NEU-BZ-S92"/>
          <w:sz w:val="18"/>
        </w:rPr>
        <w:t>1-5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6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如图</w:t>
      </w:r>
      <w:r>
        <w:rPr>
          <w:rFonts w:ascii="NEU-BZ-S92" w:hAnsi="NEU-BZ-S92"/>
        </w:rPr>
        <w:t>1-5</w:t>
      </w:r>
      <w:r>
        <w:rPr>
          <w:rFonts w:hint="eastAsia" w:eastAsia="方正书宋_GBK"/>
        </w:rPr>
        <w:t>所示的是一物体朝固定方向做直线运动的速度与时间的关系图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在下列四种运动中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哪个速度随时间的变化可能以该图表示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汽车沿着直线自静止加速的过程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物体由静止自由掉落的过程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机车沿直线运动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紧急刹车到静止的过程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列车在轨道上匀速运动的过程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7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第一次世界大战时法国一位飞行员在空中抓住一颗飞行的子弹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这说明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子弹飞行得很慢</w:t>
      </w:r>
      <w:r>
        <w:rPr>
          <w:rFonts w:hint="eastAsia" w:eastAsia="方正书宋_GBK"/>
        </w:rPr>
        <w:tab/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子弹飞行得很快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子弹与飞机同向飞行且速度大小相近</w:t>
      </w:r>
      <w:r>
        <w:rPr>
          <w:rFonts w:hint="eastAsia" w:eastAsia="方正书宋_GBK"/>
        </w:rPr>
        <w:tab/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子弹与飞机迎面飞行且速度大小相近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8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“频闪摄影”是研究物体运动时常用的一种实验方法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图</w:t>
      </w:r>
      <w:r>
        <w:rPr>
          <w:rFonts w:ascii="NEU-BZ-S92" w:hAnsi="NEU-BZ-S92"/>
        </w:rPr>
        <w:t>1-6</w:t>
      </w:r>
      <w:r>
        <w:rPr>
          <w:rFonts w:hint="eastAsia" w:eastAsia="方正书宋_GBK"/>
        </w:rPr>
        <w:t>是小严同学利用频闪照相机拍摄的不同物体运动时的频闪照片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黑点表示物体的像</w:t>
      </w:r>
      <w:r>
        <w:rPr>
          <w:rFonts w:ascii="方正书宋_GBK" w:hAnsi="方正书宋_GBK"/>
        </w:rPr>
        <w:t>),</w:t>
      </w:r>
      <w:r>
        <w:rPr>
          <w:rFonts w:hint="eastAsia" w:eastAsia="方正书宋_GBK"/>
        </w:rPr>
        <w:t>其中可能做匀速直线运动的是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atLeast"/>
        <w:ind w:firstLineChars="200"/>
        <w:jc w:val="center"/>
      </w:pPr>
      <w:r>
        <w:drawing>
          <wp:inline distT="0" distB="0" distL="0" distR="0">
            <wp:extent cx="2663825" cy="499745"/>
            <wp:effectExtent l="0" t="0" r="3175" b="3175"/>
            <wp:docPr id="259" name="1j06.eps" descr="id:214750346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1j06.eps" descr="id:2147503462;FounderCE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5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31" w:lineRule="exact"/>
        <w:ind w:firstLineChars="200"/>
        <w:jc w:val="both"/>
      </w:pPr>
      <w:r>
        <w:rPr>
          <w:rFonts w:hint="eastAsia" w:eastAsia="方正书宋_GBK"/>
          <w:sz w:val="18"/>
          <w:lang w:val="en-US" w:eastAsia="zh-CN"/>
        </w:rPr>
        <w:t xml:space="preserve">                                          </w:t>
      </w:r>
      <w:r>
        <w:rPr>
          <w:rFonts w:hint="eastAsia" w:eastAsia="方正书宋_GBK"/>
          <w:sz w:val="18"/>
        </w:rPr>
        <w:t>图</w:t>
      </w:r>
      <w:r>
        <w:rPr>
          <w:rFonts w:ascii="NEU-BZ-S92" w:hAnsi="NEU-BZ-S92"/>
          <w:sz w:val="18"/>
        </w:rPr>
        <w:t>1-6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9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宋代诗人陈与义有诗“枫花两岸照船红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百里榆堤半日风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卧看满天云不动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不知云与我俱东。”诗人所提及的“卧看满天云不动”是因为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诗人以自己为参照物看云</w:t>
      </w:r>
      <w:r>
        <w:rPr>
          <w:rFonts w:hint="eastAsia" w:eastAsia="方正书宋_GBK"/>
        </w:rPr>
        <w:tab/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诗人的浪漫情怀所致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云本身就不动</w:t>
      </w:r>
      <w:r>
        <w:rPr>
          <w:rFonts w:hint="eastAsia" w:eastAsia="方正书宋_GBK"/>
        </w:rPr>
        <w:tab/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云向西运动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10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小华家距学校</w:t>
      </w:r>
      <w:r>
        <w:rPr>
          <w:rFonts w:ascii="NEU-BZ-S92" w:hAnsi="NEU-BZ-S92"/>
        </w:rPr>
        <w:t>2.5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km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他骑自行车的平均速度是</w:t>
      </w:r>
      <w:r>
        <w:rPr>
          <w:rFonts w:ascii="NEU-BZ-S92" w:hAnsi="NEU-BZ-S92"/>
        </w:rPr>
        <w:t>10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km/h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学校要求早上</w:t>
      </w:r>
      <w:r>
        <w:rPr>
          <w:rFonts w:ascii="NEU-BZ-S92" w:hAnsi="NEU-BZ-S92"/>
        </w:rPr>
        <w:t>7</w:t>
      </w:r>
      <w:r>
        <w:rPr>
          <w:rFonts w:hint="eastAsia" w:eastAsia="方正书宋_GBK"/>
        </w:rPr>
        <w:t>点准时到校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小华从家中出发的时间一般不能晚于早上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A.6</w:t>
      </w:r>
      <w:r>
        <w:rPr>
          <w:rFonts w:ascii="方正书宋_GBK" w:hAnsi="方正书宋_GBK"/>
        </w:rPr>
        <w:t>:</w:t>
      </w:r>
      <w:r>
        <w:rPr>
          <w:rFonts w:ascii="NEU-BZ-S92" w:hAnsi="NEU-BZ-S92"/>
        </w:rPr>
        <w:t>45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B.6</w:t>
      </w:r>
      <w:r>
        <w:rPr>
          <w:rFonts w:ascii="方正书宋_GBK" w:hAnsi="方正书宋_GBK"/>
        </w:rPr>
        <w:t>:</w:t>
      </w:r>
      <w:r>
        <w:rPr>
          <w:rFonts w:ascii="NEU-BZ-S92" w:hAnsi="NEU-BZ-S92"/>
        </w:rPr>
        <w:t>30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C.6</w:t>
      </w:r>
      <w:r>
        <w:rPr>
          <w:rFonts w:ascii="方正书宋_GBK" w:hAnsi="方正书宋_GBK"/>
        </w:rPr>
        <w:t>:</w:t>
      </w:r>
      <w:r>
        <w:rPr>
          <w:rFonts w:ascii="NEU-BZ-S92" w:hAnsi="NEU-BZ-S92"/>
        </w:rPr>
        <w:t>20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D.6</w:t>
      </w:r>
      <w:r>
        <w:rPr>
          <w:rFonts w:ascii="方正书宋_GBK" w:hAnsi="方正书宋_GBK"/>
        </w:rPr>
        <w:t>:</w:t>
      </w:r>
      <w:r>
        <w:rPr>
          <w:rFonts w:ascii="NEU-BZ-S92" w:hAnsi="NEU-BZ-S92"/>
        </w:rPr>
        <w:t>50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11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小轿车在笔直的高速公路上行驶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通过前一半路程的平均速度为</w:t>
      </w:r>
      <w:r>
        <w:rPr>
          <w:rFonts w:ascii="NEU-BZ-S92" w:hAnsi="NEU-BZ-S92"/>
        </w:rPr>
        <w:t>30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通过后一半路程的平均速度为</w:t>
      </w:r>
      <w:r>
        <w:rPr>
          <w:rFonts w:ascii="NEU-BZ-S92" w:hAnsi="NEU-BZ-S92"/>
        </w:rPr>
        <w:t>20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则小轿车通过全程的平均速度是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A.50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B.25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hint="eastAsia" w:eastAsia="方正书宋_GBK"/>
        </w:rPr>
        <w:tab/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C.24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hint="eastAsia" w:eastAsia="方正书宋_GBK"/>
        </w:rPr>
        <w:tab/>
      </w:r>
      <w:r>
        <w:rPr>
          <w:rFonts w:ascii="NEU-BZ-S92" w:hAnsi="NEU-BZ-S92"/>
        </w:rPr>
        <w:t>D.10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12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一列火车以</w:t>
      </w:r>
      <w:r>
        <w:rPr>
          <w:rFonts w:ascii="NEU-BZ-S92" w:hAnsi="NEU-BZ-S92"/>
        </w:rPr>
        <w:t>15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hint="eastAsia" w:eastAsia="方正书宋_GBK"/>
        </w:rPr>
        <w:t>的速度匀速前进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运动的路线是直线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已知车厢的长为</w:t>
      </w:r>
      <w:r>
        <w:rPr>
          <w:rFonts w:ascii="NEU-BZ-S92" w:hAnsi="NEU-BZ-S92"/>
        </w:rPr>
        <w:t>20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乘客以</w:t>
      </w:r>
      <w:r>
        <w:rPr>
          <w:rFonts w:ascii="NEU-BZ-S92" w:hAnsi="NEU-BZ-S92"/>
        </w:rPr>
        <w:t>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hint="eastAsia" w:eastAsia="方正书宋_GBK"/>
        </w:rPr>
        <w:t>的速度在车厢内跑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则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　　</w:t>
      </w:r>
      <w:r>
        <w:rPr>
          <w:rFonts w:ascii="方正书宋_GBK" w:hAnsi="方正书宋_GBK"/>
        </w:rPr>
        <w:t>)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A.</w:t>
      </w:r>
      <w:r>
        <w:rPr>
          <w:rFonts w:hint="eastAsia" w:eastAsia="方正书宋_GBK"/>
        </w:rPr>
        <w:t>乘客用</w:t>
      </w:r>
      <w:r>
        <w:rPr>
          <w:rFonts w:ascii="NEU-BZ-S92" w:hAnsi="NEU-BZ-S92"/>
        </w:rPr>
        <w:t>4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</w:t>
      </w:r>
      <w:r>
        <w:rPr>
          <w:rFonts w:hint="eastAsia" w:eastAsia="方正书宋_GBK"/>
        </w:rPr>
        <w:t>从车尾跑到车头</w:t>
      </w:r>
      <w:r>
        <w:rPr>
          <w:rFonts w:ascii="NEU-BZ-S92" w:hAnsi="NEU-BZ-S92"/>
        </w:rPr>
        <w:t>　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B.</w:t>
      </w:r>
      <w:r>
        <w:rPr>
          <w:rFonts w:hint="eastAsia" w:eastAsia="方正书宋_GBK"/>
        </w:rPr>
        <w:t>乘客用</w:t>
      </w:r>
      <w:r>
        <w:rPr>
          <w:rFonts w:ascii="NEU-BZ-S92" w:hAnsi="NEU-BZ-S92"/>
        </w:rPr>
        <w:t>1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</w:t>
      </w:r>
      <w:r>
        <w:rPr>
          <w:rFonts w:hint="eastAsia" w:eastAsia="方正书宋_GBK"/>
        </w:rPr>
        <w:t>从车尾跑到车头</w:t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C.</w:t>
      </w:r>
      <w:r>
        <w:rPr>
          <w:rFonts w:hint="eastAsia" w:eastAsia="方正书宋_GBK"/>
        </w:rPr>
        <w:t>乘客用</w:t>
      </w:r>
      <w:r>
        <w:rPr>
          <w:rFonts w:ascii="NEU-BZ-S92" w:hAnsi="NEU-BZ-S92"/>
        </w:rPr>
        <w:t>2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</w:t>
      </w:r>
      <w:r>
        <w:rPr>
          <w:rFonts w:hint="eastAsia" w:eastAsia="方正书宋_GBK"/>
        </w:rPr>
        <w:t>从车头跑到车尾</w:t>
      </w:r>
      <w:r>
        <w:rPr>
          <w:rFonts w:hint="eastAsia" w:eastAsia="方正书宋_GBK"/>
        </w:rPr>
        <w:tab/>
      </w:r>
    </w:p>
    <w:p>
      <w:pPr>
        <w:spacing w:line="270" w:lineRule="exact"/>
        <w:ind w:firstLineChars="200"/>
      </w:pPr>
      <w:r>
        <w:rPr>
          <w:rFonts w:ascii="NEU-BZ-S92" w:hAnsi="NEU-BZ-S92"/>
        </w:rPr>
        <w:t>D.</w:t>
      </w:r>
      <w:r>
        <w:rPr>
          <w:rFonts w:hint="eastAsia" w:eastAsia="方正书宋_GBK"/>
        </w:rPr>
        <w:t>乘客从车尾跑到车头比从车头跑到车尾用时少</w:t>
      </w:r>
    </w:p>
    <w:p>
      <w:pPr>
        <w:spacing w:line="270" w:lineRule="exact"/>
      </w:pPr>
      <w:r>
        <w:rPr>
          <w:rFonts w:hint="eastAsia" w:eastAsia="方正黑体_GBK"/>
          <w:color w:val="47C5FF"/>
        </w:rPr>
        <w:t>二、填空题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13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职业运动员进行</w:t>
      </w:r>
      <w:r>
        <w:rPr>
          <w:rFonts w:ascii="NEU-BZ-S92" w:hAnsi="NEU-BZ-S92"/>
        </w:rPr>
        <w:t>12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min</w:t>
      </w:r>
      <w:r>
        <w:rPr>
          <w:rFonts w:hint="eastAsia" w:eastAsia="方正书宋_GBK"/>
        </w:rPr>
        <w:t>的体能跑测试和田径比赛中的百米赛跑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同样是比较快慢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前者是在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一定的条件下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比较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的长短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后者是在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一定的条件下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比较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的长短。 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14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甲同学在校门口值勤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看到乙同学在东风吹下飞快地骑自行车由东向西而来。到校门口乙同学下车后说</w:t>
      </w:r>
      <w:r>
        <w:rPr>
          <w:rFonts w:ascii="方正书宋_GBK" w:hAnsi="方正书宋_GBK"/>
        </w:rPr>
        <w:t>:</w:t>
      </w:r>
      <w:r>
        <w:rPr>
          <w:rFonts w:hint="eastAsia" w:eastAsia="方正书宋_GBK"/>
        </w:rPr>
        <w:t>“刚才骑车时西风差点把我的帽子刮下来。”两人对风向的说法不同的是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甲同学以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为参照物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说风是东风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乙同学以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为参照物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说风是西风。 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15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为响应“低碳生活”的号召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小明每天骑自行车上学。他看到路边的小树向后“飞过”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是以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为参照物的。如果他在平直的公路上骑过</w:t>
      </w:r>
      <w:r>
        <w:rPr>
          <w:rFonts w:ascii="NEU-BZ-S92" w:hAnsi="NEU-BZ-S92"/>
        </w:rPr>
        <w:t>3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km</w:t>
      </w:r>
      <w:r>
        <w:rPr>
          <w:rFonts w:hint="eastAsia" w:eastAsia="方正书宋_GBK"/>
        </w:rPr>
        <w:t>用了</w:t>
      </w:r>
      <w:r>
        <w:rPr>
          <w:rFonts w:ascii="NEU-BZ-S92" w:hAnsi="NEU-BZ-S92"/>
        </w:rPr>
        <w:t>10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min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那么他骑车的速度为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NEU-BZ-S92" w:hAnsi="NEU-BZ-S92"/>
        </w:rPr>
        <w:t>km/h</w:t>
      </w:r>
      <w:r>
        <w:rPr>
          <w:rFonts w:hint="eastAsia" w:eastAsia="方正书宋_GBK"/>
        </w:rPr>
        <w:t>。 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16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如图</w:t>
      </w:r>
      <w:r>
        <w:rPr>
          <w:rFonts w:ascii="NEU-BZ-S92" w:hAnsi="NEU-BZ-S92"/>
        </w:rPr>
        <w:t>1-7</w:t>
      </w:r>
      <w:r>
        <w:rPr>
          <w:rFonts w:hint="eastAsia" w:eastAsia="方正书宋_GBK"/>
        </w:rPr>
        <w:t>甲所示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秒表的分度值是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秒表的读数为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如图</w:t>
      </w:r>
      <w:r>
        <w:rPr>
          <w:rFonts w:ascii="NEU-BZ-S92" w:hAnsi="NEU-BZ-S92"/>
        </w:rPr>
        <w:t>1-7</w:t>
      </w:r>
      <w:r>
        <w:rPr>
          <w:rFonts w:hint="eastAsia" w:eastAsia="方正书宋_GBK"/>
        </w:rPr>
        <w:t>乙所示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物体的长度为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NEU-BZ-S92" w:hAnsi="NEU-BZ-S92"/>
        </w:rPr>
        <w:t>cm</w:t>
      </w:r>
      <w:r>
        <w:rPr>
          <w:rFonts w:hint="eastAsia" w:eastAsia="方正书宋_GBK"/>
        </w:rPr>
        <w:t>。 </w:t>
      </w:r>
    </w:p>
    <w:p>
      <w:pPr>
        <w:spacing w:line="270" w:lineRule="atLeast"/>
        <w:ind w:firstLineChars="200"/>
        <w:jc w:val="center"/>
      </w:pPr>
      <w:r>
        <w:drawing>
          <wp:inline distT="0" distB="0" distL="0" distR="0">
            <wp:extent cx="2557145" cy="1362075"/>
            <wp:effectExtent l="0" t="0" r="3175" b="9525"/>
            <wp:docPr id="260" name="+1J04.eps" descr="id:214750346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+1J04.eps" descr="id:2147503469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7440" cy="13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31" w:lineRule="exact"/>
        <w:ind w:firstLineChars="200"/>
        <w:jc w:val="center"/>
      </w:pPr>
      <w:r>
        <w:rPr>
          <w:rFonts w:hint="eastAsia" w:eastAsia="方正书宋_GBK"/>
          <w:sz w:val="18"/>
        </w:rPr>
        <w:t>图</w:t>
      </w:r>
      <w:r>
        <w:rPr>
          <w:rFonts w:ascii="NEU-BZ-S92" w:hAnsi="NEU-BZ-S92"/>
          <w:sz w:val="18"/>
        </w:rPr>
        <w:t>1-7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17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一物体做变速运动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全程</w:t>
      </w:r>
      <w:r>
        <w:rPr>
          <w:rFonts w:ascii="NEU-BZ-S92" w:hAnsi="NEU-BZ-S92"/>
        </w:rPr>
        <w:t>48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前一半路程用</w:t>
      </w:r>
      <w:r>
        <w:rPr>
          <w:rFonts w:ascii="NEU-BZ-S92" w:hAnsi="NEU-BZ-S92"/>
        </w:rPr>
        <w:t>12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后一半路程用</w:t>
      </w:r>
      <w:r>
        <w:rPr>
          <w:rFonts w:ascii="NEU-BZ-S92" w:hAnsi="NEU-BZ-S92"/>
        </w:rPr>
        <w:t>8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则前一半路程的平均速度为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NEU-BZ-S92" w:hAnsi="NEU-BZ-S92"/>
        </w:rPr>
        <w:t>m/s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后一半路程的平均速度为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NEU-BZ-S92" w:hAnsi="NEU-BZ-S92"/>
        </w:rPr>
        <w:t>m/s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全程平均速度为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NEU-BZ-S92" w:hAnsi="NEU-BZ-S92"/>
        </w:rPr>
        <w:t>m/s</w:t>
      </w:r>
      <w:r>
        <w:rPr>
          <w:rFonts w:hint="eastAsia" w:eastAsia="方正书宋_GBK"/>
        </w:rPr>
        <w:t>。 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18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子弹头火车速度可达</w:t>
      </w:r>
      <w:r>
        <w:rPr>
          <w:rFonts w:ascii="NEU-BZ-S92" w:hAnsi="NEU-BZ-S92"/>
        </w:rPr>
        <w:t>180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km/h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从上海到南京全程为</w:t>
      </w:r>
      <w:r>
        <w:rPr>
          <w:rFonts w:ascii="NEU-BZ-S92" w:hAnsi="NEU-BZ-S92"/>
        </w:rPr>
        <w:t>301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km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只需要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NEU-BZ-S92" w:hAnsi="NEU-BZ-S92"/>
        </w:rPr>
        <w:t>h</w:t>
      </w:r>
      <w:r>
        <w:rPr>
          <w:rFonts w:hint="eastAsia" w:eastAsia="方正书宋_GBK"/>
        </w:rPr>
        <w:t>即可到达。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小数点后保留两位</w:t>
      </w:r>
      <w:r>
        <w:rPr>
          <w:rFonts w:ascii="方正书宋_GBK" w:hAnsi="方正书宋_GBK"/>
        </w:rPr>
        <w:t>) 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19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一列火车由起点车站开出</w:t>
      </w:r>
      <w:r>
        <w:rPr>
          <w:rFonts w:ascii="NEU-BZ-S92" w:hAnsi="NEU-BZ-S92"/>
        </w:rPr>
        <w:t>150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</w:t>
      </w:r>
      <w:r>
        <w:rPr>
          <w:rFonts w:hint="eastAsia" w:eastAsia="方正书宋_GBK"/>
        </w:rPr>
        <w:t>后速度达到</w:t>
      </w:r>
      <w:r>
        <w:rPr>
          <w:rFonts w:ascii="NEU-BZ-S92" w:hAnsi="NEU-BZ-S92"/>
        </w:rPr>
        <w:t>25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接着匀速运动了</w:t>
      </w:r>
      <w:r>
        <w:rPr>
          <w:rFonts w:ascii="NEU-BZ-S92" w:hAnsi="NEU-BZ-S92"/>
        </w:rPr>
        <w:t>100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</w:t>
      </w:r>
      <w:r>
        <w:rPr>
          <w:rFonts w:hint="eastAsia" w:eastAsia="方正书宋_GBK"/>
        </w:rPr>
        <w:t>后开始减速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经</w:t>
      </w:r>
      <w:r>
        <w:rPr>
          <w:rFonts w:ascii="NEU-BZ-S92" w:hAnsi="NEU-BZ-S92"/>
        </w:rPr>
        <w:t>50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</w:t>
      </w:r>
      <w:r>
        <w:rPr>
          <w:rFonts w:hint="eastAsia" w:eastAsia="方正书宋_GBK"/>
        </w:rPr>
        <w:t>停下来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共行驶</w:t>
      </w:r>
      <w:r>
        <w:rPr>
          <w:rFonts w:ascii="NEU-BZ-S92" w:hAnsi="NEU-BZ-S92"/>
        </w:rPr>
        <w:t>6.9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km</w:t>
      </w:r>
      <w:r>
        <w:rPr>
          <w:rFonts w:hint="eastAsia" w:eastAsia="方正书宋_GBK"/>
        </w:rPr>
        <w:t>。那么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列车全程的平均速度是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NEU-BZ-S92" w:hAnsi="NEU-BZ-S92"/>
        </w:rPr>
        <w:t>m/s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合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NEU-BZ-S92" w:hAnsi="NEU-BZ-S92"/>
        </w:rPr>
        <w:t>km/h</w:t>
      </w:r>
      <w:r>
        <w:rPr>
          <w:rFonts w:hint="eastAsia" w:eastAsia="方正书宋_GBK"/>
        </w:rPr>
        <w:t>。 </w:t>
      </w:r>
    </w:p>
    <w:p>
      <w:pPr>
        <w:spacing w:line="270" w:lineRule="exact"/>
      </w:pPr>
      <w:r>
        <w:rPr>
          <w:rFonts w:hint="eastAsia" w:eastAsia="方正黑体_GBK"/>
          <w:color w:val="47C5FF"/>
        </w:rPr>
        <w:t>三、实验题</w:t>
      </w:r>
    </w:p>
    <w:p>
      <w:pPr>
        <w:spacing w:line="270" w:lineRule="atLeast"/>
        <w:ind w:firstLineChars="200"/>
        <w:jc w:val="center"/>
      </w:pPr>
      <w:r>
        <w:drawing>
          <wp:inline distT="0" distB="0" distL="0" distR="0">
            <wp:extent cx="1084580" cy="789305"/>
            <wp:effectExtent l="0" t="0" r="12700" b="3175"/>
            <wp:docPr id="261" name="1j08.eps" descr="id:214750347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1j08.eps" descr="id:2147503476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5040" cy="7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31" w:lineRule="exact"/>
        <w:ind w:firstLineChars="200"/>
        <w:jc w:val="center"/>
      </w:pPr>
      <w:r>
        <w:rPr>
          <w:rFonts w:ascii="NEU-BZ-S92" w:hAnsi="NEU-BZ-S92"/>
          <w:sz w:val="18"/>
        </w:rPr>
        <w:t>　</w:t>
      </w:r>
      <w:r>
        <w:rPr>
          <w:rFonts w:hint="eastAsia" w:eastAsia="方正书宋_GBK"/>
          <w:sz w:val="18"/>
        </w:rPr>
        <w:t>图</w:t>
      </w:r>
      <w:r>
        <w:rPr>
          <w:rFonts w:ascii="NEU-BZ-S92" w:hAnsi="NEU-BZ-S92"/>
          <w:sz w:val="18"/>
        </w:rPr>
        <w:t>1-8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20</w:t>
      </w:r>
      <w:r>
        <w:rPr>
          <w:rFonts w:ascii="NEU-BZ-S92" w:hAnsi="NEU-BZ-S92"/>
          <w:color w:val="00FFFF"/>
        </w:rPr>
        <w:t>.</w:t>
      </w:r>
      <w:r>
        <w:rPr>
          <w:rFonts w:ascii="方正书宋_GBK" w:hAnsi="方正书宋_GBK"/>
          <w:color w:val="000000"/>
        </w:rPr>
        <w:t>(</w:t>
      </w:r>
      <w:r>
        <w:rPr>
          <w:rFonts w:ascii="NEU-BZ-S92" w:hAnsi="NEU-BZ-S92"/>
          <w:color w:val="000000"/>
        </w:rPr>
        <w:t>1</w:t>
      </w:r>
      <w:r>
        <w:rPr>
          <w:rFonts w:ascii="方正书宋_GBK" w:hAnsi="方正书宋_GBK"/>
          <w:color w:val="000000"/>
        </w:rPr>
        <w:t>)</w:t>
      </w:r>
      <w:r>
        <w:rPr>
          <w:rFonts w:hint="eastAsia" w:eastAsia="方正书宋_GBK"/>
        </w:rPr>
        <w:t>如图</w:t>
      </w:r>
      <w:r>
        <w:rPr>
          <w:rFonts w:ascii="NEU-BZ-S92" w:hAnsi="NEU-BZ-S92"/>
        </w:rPr>
        <w:t>1-8</w:t>
      </w:r>
      <w:r>
        <w:rPr>
          <w:rFonts w:hint="eastAsia" w:eastAsia="方正书宋_GBK"/>
        </w:rPr>
        <w:t>所示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用</w:t>
      </w:r>
      <w:r>
        <w:rPr>
          <w:rFonts w:ascii="NEU-BZ-S92" w:hAnsi="NEU-BZ-S92"/>
          <w:i/>
        </w:rPr>
        <w:t>A</w:t>
      </w:r>
      <w:r>
        <w:rPr>
          <w:rFonts w:hint="eastAsia" w:eastAsia="方正书宋_GBK"/>
        </w:rPr>
        <w:t>、</w:t>
      </w:r>
      <w:r>
        <w:rPr>
          <w:rFonts w:ascii="NEU-BZ-S92" w:hAnsi="NEU-BZ-S92"/>
          <w:i/>
        </w:rPr>
        <w:t>B</w:t>
      </w:r>
      <w:r>
        <w:rPr>
          <w:rFonts w:hint="eastAsia" w:eastAsia="方正书宋_GBK"/>
        </w:rPr>
        <w:t>两把刻度尺测量同一物体长度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放置正确的是</w:t>
      </w:r>
      <w:r>
        <w:rPr>
          <w:rFonts w:ascii="NEU-BZ-S92" w:hAnsi="NEU-BZ-S92"/>
          <w:u w:val="single" w:color="47C5FF"/>
        </w:rPr>
        <w:t>　　</w:t>
      </w:r>
      <w:r>
        <w:rPr>
          <w:rFonts w:hint="eastAsia" w:eastAsia="方正书宋_GBK"/>
        </w:rPr>
        <w:t>刻度尺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其分度值是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该物体的长度为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NEU-BZ-S92" w:hAnsi="NEU-BZ-S92"/>
        </w:rPr>
        <w:t>cm</w:t>
      </w:r>
      <w:r>
        <w:rPr>
          <w:rFonts w:hint="eastAsia" w:eastAsia="方正书宋_GBK"/>
        </w:rPr>
        <w:t>。</w:t>
      </w:r>
      <w:r>
        <w:rPr>
          <w:rFonts w:ascii="NEU-BZ-S92" w:hAnsi="NEU-BZ-S92"/>
          <w:i/>
        </w:rPr>
        <w:t>A</w:t>
      </w:r>
      <w:r>
        <w:rPr>
          <w:rFonts w:hint="eastAsia" w:eastAsia="方正书宋_GBK"/>
        </w:rPr>
        <w:t>、</w:t>
      </w:r>
      <w:r>
        <w:rPr>
          <w:rFonts w:ascii="NEU-BZ-S92" w:hAnsi="NEU-BZ-S92"/>
          <w:i/>
        </w:rPr>
        <w:t>B</w:t>
      </w:r>
      <w:r>
        <w:rPr>
          <w:rFonts w:hint="eastAsia" w:eastAsia="方正书宋_GBK"/>
        </w:rPr>
        <w:t>两把刻度尺</w:t>
      </w:r>
      <w:r>
        <w:rPr>
          <w:rFonts w:ascii="NEU-BZ-S92" w:hAnsi="NEU-BZ-S92"/>
          <w:u w:val="single" w:color="47C5FF"/>
        </w:rPr>
        <w:t>　　　　</w:t>
      </w:r>
      <w:r>
        <w:rPr>
          <w:rFonts w:hint="eastAsia" w:eastAsia="方正书宋_GBK"/>
        </w:rPr>
        <w:t>精确度更高。 </w:t>
      </w:r>
    </w:p>
    <w:p>
      <w:pPr>
        <w:spacing w:line="270" w:lineRule="exact"/>
        <w:ind w:firstLineChars="200"/>
      </w:pPr>
      <w:r>
        <w:rPr>
          <w:rFonts w:ascii="方正书宋_GBK" w:hAnsi="方正书宋_GBK"/>
          <w:color w:val="000000"/>
        </w:rPr>
        <w:t>(</w:t>
      </w:r>
      <w:r>
        <w:rPr>
          <w:rFonts w:ascii="NEU-BZ-S92" w:hAnsi="NEU-BZ-S92"/>
          <w:color w:val="000000"/>
        </w:rPr>
        <w:t>2</w:t>
      </w:r>
      <w:r>
        <w:rPr>
          <w:rFonts w:ascii="方正书宋_GBK" w:hAnsi="方正书宋_GBK"/>
          <w:color w:val="000000"/>
        </w:rPr>
        <w:t>)</w:t>
      </w:r>
      <w:r>
        <w:rPr>
          <w:rFonts w:hint="eastAsia" w:eastAsia="方正书宋_GBK"/>
        </w:rPr>
        <w:t>双休日自驾车外出郊游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在行驶的过程中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善于观察的小唐同学看到汽车上有一个显示速度和路程的表盘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示数如图</w:t>
      </w:r>
      <w:r>
        <w:rPr>
          <w:rFonts w:ascii="NEU-BZ-S92" w:hAnsi="NEU-BZ-S92"/>
        </w:rPr>
        <w:t>1-9</w:t>
      </w:r>
      <w:r>
        <w:rPr>
          <w:rFonts w:hint="eastAsia" w:eastAsia="方正书宋_GBK"/>
        </w:rPr>
        <w:t>甲所示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则汽车此时行驶的速度为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该车匀速行驶了一段时间后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表盘示数如图</w:t>
      </w:r>
      <w:r>
        <w:rPr>
          <w:rFonts w:ascii="NEU-BZ-S92" w:hAnsi="NEU-BZ-S92"/>
        </w:rPr>
        <w:t>1-9</w:t>
      </w:r>
      <w:r>
        <w:rPr>
          <w:rFonts w:hint="eastAsia" w:eastAsia="方正书宋_GBK"/>
        </w:rPr>
        <w:t>乙所示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那么这段时间为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NEU-BZ-S92" w:hAnsi="NEU-BZ-S92"/>
        </w:rPr>
        <w:t>h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经过的路程是</w:t>
      </w:r>
      <w:r>
        <w:rPr>
          <w:rFonts w:ascii="NEU-BZ-S92" w:hAnsi="NEU-BZ-S92"/>
          <w:u w:val="single" w:color="47C5FF"/>
        </w:rPr>
        <w:t>　　　　</w:t>
      </w:r>
      <w:r>
        <w:rPr>
          <w:rFonts w:ascii="NEU-BZ-S92" w:hAnsi="NEU-BZ-S92"/>
        </w:rPr>
        <w:t>km</w:t>
      </w:r>
      <w:r>
        <w:rPr>
          <w:rFonts w:hint="eastAsia" w:eastAsia="方正书宋_GBK"/>
        </w:rPr>
        <w:t>。 </w:t>
      </w:r>
    </w:p>
    <w:p>
      <w:pPr>
        <w:spacing w:line="270" w:lineRule="atLeast"/>
        <w:ind w:firstLineChars="200"/>
        <w:jc w:val="center"/>
      </w:pPr>
      <w:r>
        <w:drawing>
          <wp:inline distT="0" distB="0" distL="0" distR="0">
            <wp:extent cx="2623820" cy="1316355"/>
            <wp:effectExtent l="0" t="0" r="12700" b="9525"/>
            <wp:docPr id="262" name="1j09.eps" descr="id:214750348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1j09.eps" descr="id:2147503483;FounderC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4400" cy="131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31" w:lineRule="exact"/>
        <w:ind w:firstLineChars="200"/>
        <w:jc w:val="center"/>
      </w:pPr>
      <w:r>
        <w:rPr>
          <w:rFonts w:hint="eastAsia" w:eastAsia="方正书宋_GBK"/>
          <w:sz w:val="18"/>
        </w:rPr>
        <w:t>图</w:t>
      </w:r>
      <w:r>
        <w:rPr>
          <w:rFonts w:ascii="NEU-BZ-S92" w:hAnsi="NEU-BZ-S92"/>
          <w:sz w:val="18"/>
        </w:rPr>
        <w:t>1-9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21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在室外量出</w:t>
      </w:r>
      <w:r>
        <w:rPr>
          <w:rFonts w:ascii="NEU-BZ-S92" w:hAnsi="NEU-BZ-S92"/>
        </w:rPr>
        <w:t>40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</w:t>
      </w:r>
      <w:r>
        <w:rPr>
          <w:rFonts w:hint="eastAsia" w:eastAsia="方正书宋_GBK"/>
        </w:rPr>
        <w:t>的直线路程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每隔</w:t>
      </w:r>
      <w:r>
        <w:rPr>
          <w:rFonts w:ascii="NEU-BZ-S92" w:hAnsi="NEU-BZ-S92"/>
        </w:rPr>
        <w:t>10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</w:t>
      </w:r>
      <w:r>
        <w:rPr>
          <w:rFonts w:hint="eastAsia" w:eastAsia="方正书宋_GBK"/>
        </w:rPr>
        <w:t>做一记号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在各记号处均站有一人计时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发令枪响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一同学开始起跑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各计时员同时计时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分别记下该同学经过他们记号处所用的时间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记录结果如下表</w:t>
      </w:r>
      <w:r>
        <w:rPr>
          <w:rFonts w:ascii="NEU-BZ-S92" w:hAnsi="NEU-BZ-S92"/>
        </w:rPr>
        <w:t>1</w:t>
      </w:r>
      <w:r>
        <w:rPr>
          <w:rFonts w:hint="eastAsia" w:eastAsia="方正书宋_GBK"/>
        </w:rPr>
        <w:t>中的数据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要求依据表</w:t>
      </w:r>
      <w:r>
        <w:rPr>
          <w:rFonts w:ascii="NEU-BZ-S92" w:hAnsi="NEU-BZ-S92"/>
        </w:rPr>
        <w:t>1</w:t>
      </w:r>
      <w:r>
        <w:rPr>
          <w:rFonts w:hint="eastAsia" w:eastAsia="方正书宋_GBK"/>
        </w:rPr>
        <w:t>中的数据填写表</w:t>
      </w:r>
      <w:r>
        <w:rPr>
          <w:rFonts w:ascii="NEU-BZ-S92" w:hAnsi="NEU-BZ-S92"/>
        </w:rPr>
        <w:t>2</w:t>
      </w:r>
      <w:r>
        <w:rPr>
          <w:rFonts w:hint="eastAsia" w:eastAsia="方正书宋_GBK"/>
        </w:rPr>
        <w:t>中的各空格。</w:t>
      </w:r>
    </w:p>
    <w:p>
      <w:pPr>
        <w:spacing w:line="231" w:lineRule="exact"/>
        <w:ind w:firstLineChars="200"/>
        <w:jc w:val="center"/>
      </w:pPr>
      <w:r>
        <w:rPr>
          <w:rFonts w:hint="eastAsia" w:eastAsia="方正黑体_GBK"/>
          <w:sz w:val="18"/>
        </w:rPr>
        <w:t>表</w:t>
      </w:r>
      <w:r>
        <w:rPr>
          <w:rFonts w:ascii="NEU-HZ-S92" w:hAnsi="NEU-HZ-S92"/>
          <w:sz w:val="18"/>
        </w:rPr>
        <w:t>1</w:t>
      </w:r>
    </w:p>
    <w:p>
      <w:pPr>
        <w:spacing w:line="231" w:lineRule="exact"/>
      </w:pPr>
    </w:p>
    <w:tbl>
      <w:tblPr>
        <w:tblStyle w:val="8"/>
        <w:tblW w:w="4025" w:type="dxa"/>
        <w:jc w:val="center"/>
        <w:tblInd w:w="0" w:type="dxa"/>
        <w:tblBorders>
          <w:top w:val="single" w:color="47C5FF" w:sz="0" w:space="0"/>
          <w:left w:val="single" w:color="47C5FF" w:sz="0" w:space="0"/>
          <w:bottom w:val="single" w:color="47C5FF" w:sz="0" w:space="0"/>
          <w:right w:val="single" w:color="47C5FF" w:sz="0" w:space="0"/>
          <w:insideH w:val="single" w:color="47C5FF" w:sz="0" w:space="0"/>
          <w:insideV w:val="single" w:color="47C5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737"/>
        <w:gridCol w:w="737"/>
        <w:gridCol w:w="737"/>
        <w:gridCol w:w="737"/>
      </w:tblGrid>
      <w:tr>
        <w:tblPrEx>
          <w:tblBorders>
            <w:top w:val="single" w:color="47C5FF" w:sz="0" w:space="0"/>
            <w:left w:val="single" w:color="47C5FF" w:sz="0" w:space="0"/>
            <w:bottom w:val="single" w:color="47C5FF" w:sz="0" w:space="0"/>
            <w:right w:val="single" w:color="47C5FF" w:sz="0" w:space="0"/>
            <w:insideH w:val="single" w:color="47C5FF" w:sz="0" w:space="0"/>
            <w:insideV w:val="single" w:color="47C5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  <w:r>
              <w:rPr>
                <w:rFonts w:hint="eastAsia" w:eastAsia="方正书宋_GBK"/>
                <w:sz w:val="18"/>
              </w:rPr>
              <w:t>路程</w:t>
            </w:r>
            <w:r>
              <w:rPr>
                <w:rFonts w:ascii="NEU-BZ-S92" w:hAnsi="NEU-BZ-S92"/>
                <w:sz w:val="18"/>
              </w:rPr>
              <w:t>/m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  <w:r>
              <w:rPr>
                <w:rFonts w:ascii="NEU-BZ-S92" w:hAnsi="NEU-BZ-S92"/>
                <w:sz w:val="18"/>
              </w:rPr>
              <w:t>10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  <w:r>
              <w:rPr>
                <w:rFonts w:ascii="NEU-BZ-S92" w:hAnsi="NEU-BZ-S92"/>
                <w:sz w:val="18"/>
              </w:rPr>
              <w:t>20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  <w:r>
              <w:rPr>
                <w:rFonts w:ascii="NEU-BZ-S92" w:hAnsi="NEU-BZ-S92"/>
                <w:sz w:val="18"/>
              </w:rPr>
              <w:t>30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  <w:r>
              <w:rPr>
                <w:rFonts w:ascii="NEU-BZ-S92" w:hAnsi="NEU-BZ-S92"/>
                <w:sz w:val="18"/>
              </w:rPr>
              <w:t>40</w:t>
            </w:r>
          </w:p>
        </w:tc>
      </w:tr>
      <w:tr>
        <w:tblPrEx>
          <w:tblBorders>
            <w:top w:val="single" w:color="47C5FF" w:sz="0" w:space="0"/>
            <w:left w:val="single" w:color="47C5FF" w:sz="0" w:space="0"/>
            <w:bottom w:val="single" w:color="47C5FF" w:sz="0" w:space="0"/>
            <w:right w:val="single" w:color="47C5FF" w:sz="0" w:space="0"/>
            <w:insideH w:val="single" w:color="47C5FF" w:sz="0" w:space="0"/>
            <w:insideV w:val="single" w:color="47C5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  <w:r>
              <w:rPr>
                <w:rFonts w:hint="eastAsia" w:eastAsia="方正书宋_GBK"/>
                <w:sz w:val="18"/>
              </w:rPr>
              <w:t>时间</w:t>
            </w:r>
            <w:r>
              <w:rPr>
                <w:rFonts w:ascii="NEU-BZ-S92" w:hAnsi="NEU-BZ-S92"/>
                <w:sz w:val="18"/>
              </w:rPr>
              <w:t>/s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  <w:r>
              <w:rPr>
                <w:rFonts w:ascii="NEU-BZ-S92" w:hAnsi="NEU-BZ-S92"/>
                <w:sz w:val="18"/>
              </w:rPr>
              <w:t>2.5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  <w:r>
              <w:rPr>
                <w:rFonts w:ascii="NEU-BZ-S92" w:hAnsi="NEU-BZ-S92"/>
                <w:sz w:val="18"/>
              </w:rPr>
              <w:t>4.0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  <w:r>
              <w:rPr>
                <w:rFonts w:ascii="NEU-BZ-S92" w:hAnsi="NEU-BZ-S92"/>
                <w:sz w:val="18"/>
              </w:rPr>
              <w:t>6.0</w:t>
            </w:r>
          </w:p>
        </w:tc>
        <w:tc>
          <w:tcPr>
            <w:tcW w:w="73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  <w:r>
              <w:rPr>
                <w:rFonts w:ascii="NEU-BZ-S92" w:hAnsi="NEU-BZ-S92"/>
                <w:sz w:val="18"/>
              </w:rPr>
              <w:t>8.0</w:t>
            </w:r>
          </w:p>
        </w:tc>
      </w:tr>
    </w:tbl>
    <w:p>
      <w:pPr>
        <w:spacing w:line="231" w:lineRule="exact"/>
        <w:jc w:val="center"/>
      </w:pPr>
      <w:r>
        <w:rPr>
          <w:rFonts w:hint="eastAsia" w:eastAsia="方正黑体_GBK"/>
          <w:sz w:val="18"/>
        </w:rPr>
        <w:t>表</w:t>
      </w:r>
      <w:r>
        <w:rPr>
          <w:rFonts w:ascii="NEU-HZ-S92" w:hAnsi="NEU-HZ-S92"/>
          <w:sz w:val="18"/>
        </w:rPr>
        <w:t>2</w:t>
      </w:r>
    </w:p>
    <w:p>
      <w:pPr>
        <w:spacing w:line="231" w:lineRule="exact"/>
      </w:pPr>
    </w:p>
    <w:tbl>
      <w:tblPr>
        <w:tblStyle w:val="8"/>
        <w:tblW w:w="4026" w:type="dxa"/>
        <w:jc w:val="center"/>
        <w:tblInd w:w="0" w:type="dxa"/>
        <w:tblBorders>
          <w:top w:val="single" w:color="47C5FF" w:sz="0" w:space="0"/>
          <w:left w:val="single" w:color="47C5FF" w:sz="0" w:space="0"/>
          <w:bottom w:val="single" w:color="47C5FF" w:sz="0" w:space="0"/>
          <w:right w:val="single" w:color="47C5FF" w:sz="0" w:space="0"/>
          <w:insideH w:val="single" w:color="47C5FF" w:sz="0" w:space="0"/>
          <w:insideV w:val="single" w:color="47C5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794"/>
        <w:gridCol w:w="794"/>
        <w:gridCol w:w="794"/>
        <w:gridCol w:w="680"/>
      </w:tblGrid>
      <w:tr>
        <w:tblPrEx>
          <w:tblBorders>
            <w:top w:val="single" w:color="47C5FF" w:sz="0" w:space="0"/>
            <w:left w:val="single" w:color="47C5FF" w:sz="0" w:space="0"/>
            <w:bottom w:val="single" w:color="47C5FF" w:sz="0" w:space="0"/>
            <w:right w:val="single" w:color="47C5FF" w:sz="0" w:space="0"/>
            <w:insideH w:val="single" w:color="47C5FF" w:sz="0" w:space="0"/>
            <w:insideV w:val="single" w:color="47C5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  <w:r>
              <w:rPr>
                <w:rFonts w:hint="eastAsia" w:eastAsia="方正书宋_GBK"/>
                <w:sz w:val="18"/>
              </w:rPr>
              <w:t>路程段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  <w:r>
              <w:rPr>
                <w:rFonts w:hint="eastAsia" w:eastAsia="方正书宋_GBK"/>
                <w:sz w:val="18"/>
              </w:rPr>
              <w:t>第一个</w:t>
            </w:r>
          </w:p>
          <w:p>
            <w:pPr>
              <w:spacing w:line="231" w:lineRule="exact"/>
              <w:jc w:val="center"/>
            </w:pPr>
            <w:r>
              <w:rPr>
                <w:rFonts w:ascii="NEU-BZ-S92" w:hAnsi="NEU-BZ-S92"/>
                <w:sz w:val="18"/>
              </w:rPr>
              <w:t>10</w:t>
            </w:r>
            <w:r>
              <w:rPr>
                <w:rFonts w:hint="eastAsia" w:eastAsia="方正书宋_GBK"/>
                <w:sz w:val="18"/>
              </w:rPr>
              <w:t xml:space="preserve"> </w:t>
            </w:r>
            <w:r>
              <w:rPr>
                <w:rFonts w:ascii="NEU-BZ-S92" w:hAnsi="NEU-BZ-S92"/>
                <w:sz w:val="18"/>
              </w:rPr>
              <w:t>m</w:t>
            </w:r>
            <w:r>
              <w:rPr>
                <w:rFonts w:hint="eastAsia" w:eastAsia="方正书宋_GBK"/>
                <w:sz w:val="18"/>
              </w:rPr>
              <w:t>内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  <w:r>
              <w:rPr>
                <w:rFonts w:hint="eastAsia" w:eastAsia="方正书宋_GBK"/>
                <w:sz w:val="18"/>
              </w:rPr>
              <w:t>第二个</w:t>
            </w:r>
          </w:p>
          <w:p>
            <w:pPr>
              <w:spacing w:line="231" w:lineRule="exact"/>
              <w:jc w:val="center"/>
            </w:pPr>
            <w:r>
              <w:rPr>
                <w:rFonts w:ascii="NEU-BZ-S92" w:hAnsi="NEU-BZ-S92"/>
                <w:sz w:val="18"/>
              </w:rPr>
              <w:t>10</w:t>
            </w:r>
            <w:r>
              <w:rPr>
                <w:rFonts w:hint="eastAsia" w:eastAsia="方正书宋_GBK"/>
                <w:sz w:val="18"/>
              </w:rPr>
              <w:t xml:space="preserve"> </w:t>
            </w:r>
            <w:r>
              <w:rPr>
                <w:rFonts w:ascii="NEU-BZ-S92" w:hAnsi="NEU-BZ-S92"/>
                <w:sz w:val="18"/>
              </w:rPr>
              <w:t>m</w:t>
            </w:r>
            <w:r>
              <w:rPr>
                <w:rFonts w:hint="eastAsia" w:eastAsia="方正书宋_GBK"/>
                <w:sz w:val="18"/>
              </w:rPr>
              <w:t>内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  <w:r>
              <w:rPr>
                <w:rFonts w:hint="eastAsia" w:eastAsia="方正书宋_GBK"/>
                <w:sz w:val="18"/>
              </w:rPr>
              <w:t>最后</w:t>
            </w:r>
          </w:p>
          <w:p>
            <w:pPr>
              <w:spacing w:line="231" w:lineRule="exact"/>
              <w:jc w:val="center"/>
            </w:pPr>
            <w:r>
              <w:rPr>
                <w:rFonts w:ascii="NEU-BZ-S92" w:hAnsi="NEU-BZ-S92"/>
                <w:sz w:val="18"/>
              </w:rPr>
              <w:t>10</w:t>
            </w:r>
            <w:r>
              <w:rPr>
                <w:rFonts w:hint="eastAsia" w:eastAsia="方正书宋_GBK"/>
                <w:sz w:val="18"/>
              </w:rPr>
              <w:t xml:space="preserve"> </w:t>
            </w:r>
            <w:r>
              <w:rPr>
                <w:rFonts w:ascii="NEU-BZ-S92" w:hAnsi="NEU-BZ-S92"/>
                <w:sz w:val="18"/>
              </w:rPr>
              <w:t>m</w:t>
            </w:r>
            <w:r>
              <w:rPr>
                <w:rFonts w:hint="eastAsia" w:eastAsia="方正书宋_GBK"/>
                <w:sz w:val="18"/>
              </w:rPr>
              <w:t>内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  <w:r>
              <w:rPr>
                <w:rFonts w:hint="eastAsia" w:eastAsia="方正书宋_GBK"/>
                <w:sz w:val="18"/>
              </w:rPr>
              <w:t>全程</w:t>
            </w:r>
          </w:p>
        </w:tc>
      </w:tr>
      <w:tr>
        <w:tblPrEx>
          <w:tblBorders>
            <w:top w:val="single" w:color="47C5FF" w:sz="0" w:space="0"/>
            <w:left w:val="single" w:color="47C5FF" w:sz="0" w:space="0"/>
            <w:bottom w:val="single" w:color="47C5FF" w:sz="0" w:space="0"/>
            <w:right w:val="single" w:color="47C5FF" w:sz="0" w:space="0"/>
            <w:insideH w:val="single" w:color="47C5FF" w:sz="0" w:space="0"/>
            <w:insideV w:val="single" w:color="47C5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  <w:r>
              <w:rPr>
                <w:rFonts w:hint="eastAsia" w:eastAsia="方正书宋_GBK"/>
                <w:sz w:val="18"/>
              </w:rPr>
              <w:t>平均速度</w:t>
            </w:r>
          </w:p>
          <w:p>
            <w:pPr>
              <w:spacing w:line="231" w:lineRule="exact"/>
              <w:jc w:val="center"/>
            </w:pPr>
            <w:r>
              <w:rPr>
                <w:rFonts w:ascii="NEU-BZ-S92" w:hAnsi="NEU-BZ-S92"/>
                <w:sz w:val="18"/>
              </w:rPr>
              <w:t>m/s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31" w:lineRule="exact"/>
              <w:jc w:val="center"/>
            </w:pPr>
          </w:p>
        </w:tc>
      </w:tr>
    </w:tbl>
    <w:p>
      <w:pPr>
        <w:spacing w:line="231" w:lineRule="exact"/>
      </w:pPr>
      <w:r>
        <w:rPr>
          <w:rFonts w:ascii="NEU-BZ-S92" w:hAnsi="NEU-BZ-S92"/>
          <w:sz w:val="18"/>
        </w:rPr>
        <w:t>　　</w:t>
      </w:r>
    </w:p>
    <w:p>
      <w:pPr>
        <w:spacing w:line="231" w:lineRule="atLeast"/>
        <w:jc w:val="center"/>
      </w:pPr>
      <w:r>
        <w:rPr>
          <w:sz w:val="18"/>
        </w:rPr>
        <w:drawing>
          <wp:inline distT="0" distB="0" distL="0" distR="0">
            <wp:extent cx="1002665" cy="640080"/>
            <wp:effectExtent l="0" t="0" r="3175" b="0"/>
            <wp:docPr id="263" name="1j10.jpg" descr="id:214750350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1j10.jpg" descr="id:2147503506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296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31" w:lineRule="exact"/>
        <w:jc w:val="center"/>
      </w:pPr>
      <w:r>
        <w:rPr>
          <w:rFonts w:hint="eastAsia" w:eastAsia="方正书宋_GBK"/>
          <w:sz w:val="18"/>
        </w:rPr>
        <w:t>图</w:t>
      </w:r>
      <w:r>
        <w:rPr>
          <w:rFonts w:ascii="NEU-BZ-S92" w:hAnsi="NEU-BZ-S92"/>
          <w:sz w:val="18"/>
        </w:rPr>
        <w:t>1-10</w:t>
      </w:r>
    </w:p>
    <w:p>
      <w:pPr>
        <w:spacing w:line="231" w:lineRule="exact"/>
      </w:pPr>
      <w:r>
        <w:rPr>
          <w:rFonts w:ascii="NEU-FZ-S92" w:hAnsi="NEU-FZ-S92"/>
          <w:color w:val="00FFFF"/>
          <w:sz w:val="18"/>
        </w:rPr>
        <w:t>22</w:t>
      </w:r>
      <w:r>
        <w:rPr>
          <w:rFonts w:ascii="NEU-BZ-S92" w:hAnsi="NEU-BZ-S92"/>
          <w:color w:val="00FFFF"/>
          <w:sz w:val="18"/>
        </w:rPr>
        <w:t>.</w:t>
      </w:r>
      <w:r>
        <w:rPr>
          <w:rFonts w:ascii="方正书宋_GBK" w:hAnsi="方正书宋_GBK"/>
          <w:color w:val="6619FF"/>
          <w:sz w:val="18"/>
        </w:rPr>
        <w:t>(</w:t>
      </w:r>
      <w:r>
        <w:rPr>
          <w:rFonts w:hint="eastAsia" w:eastAsia="方正书宋_GBK"/>
          <w:color w:val="6619FF"/>
          <w:sz w:val="18"/>
        </w:rPr>
        <w:t>潍坊中考</w:t>
      </w:r>
      <w:r>
        <w:rPr>
          <w:rFonts w:ascii="方正书宋_GBK" w:hAnsi="方正书宋_GBK"/>
          <w:color w:val="6619FF"/>
          <w:sz w:val="18"/>
        </w:rPr>
        <w:t>)</w:t>
      </w:r>
      <w:r>
        <w:rPr>
          <w:rFonts w:hint="eastAsia" w:eastAsia="方正书宋_GBK"/>
          <w:sz w:val="18"/>
        </w:rPr>
        <w:t>蚊香生产者为了节约原料和用户使用方便</w:t>
      </w:r>
      <w:r>
        <w:rPr>
          <w:rFonts w:ascii="方正书宋_GBK" w:hAnsi="方正书宋_GBK"/>
          <w:sz w:val="18"/>
        </w:rPr>
        <w:t>,</w:t>
      </w:r>
      <w:r>
        <w:rPr>
          <w:rFonts w:hint="eastAsia" w:eastAsia="方正书宋_GBK"/>
          <w:sz w:val="18"/>
        </w:rPr>
        <w:t>要根据蚊香的燃烧速度生产规格不同的各种蚊香</w:t>
      </w:r>
      <w:r>
        <w:rPr>
          <w:rFonts w:ascii="方正书宋_GBK" w:hAnsi="方正书宋_GBK"/>
          <w:sz w:val="18"/>
        </w:rPr>
        <w:t>,</w:t>
      </w:r>
      <w:r>
        <w:rPr>
          <w:rFonts w:hint="eastAsia" w:eastAsia="方正书宋_GBK"/>
          <w:sz w:val="18"/>
        </w:rPr>
        <w:t>有一种蚊香如图</w:t>
      </w:r>
      <w:r>
        <w:rPr>
          <w:rFonts w:ascii="NEU-BZ-S92" w:hAnsi="NEU-BZ-S92"/>
          <w:sz w:val="18"/>
        </w:rPr>
        <w:t>1-10</w:t>
      </w:r>
      <w:r>
        <w:rPr>
          <w:rFonts w:hint="eastAsia" w:eastAsia="方正书宋_GBK"/>
          <w:sz w:val="18"/>
        </w:rPr>
        <w:t>所示</w:t>
      </w:r>
      <w:r>
        <w:rPr>
          <w:rFonts w:ascii="方正书宋_GBK" w:hAnsi="方正书宋_GBK"/>
          <w:sz w:val="18"/>
        </w:rPr>
        <w:t>,</w:t>
      </w:r>
      <w:r>
        <w:rPr>
          <w:rFonts w:hint="eastAsia" w:eastAsia="方正书宋_GBK"/>
          <w:sz w:val="18"/>
        </w:rPr>
        <w:t>请你设计一个实验</w:t>
      </w:r>
      <w:r>
        <w:rPr>
          <w:rFonts w:ascii="方正书宋_GBK" w:hAnsi="方正书宋_GBK"/>
          <w:sz w:val="18"/>
        </w:rPr>
        <w:t>,</w:t>
      </w:r>
      <w:r>
        <w:rPr>
          <w:rFonts w:hint="eastAsia" w:eastAsia="方正书宋_GBK"/>
          <w:sz w:val="18"/>
        </w:rPr>
        <w:t>测出该蚊香正常燃烧的速度</w:t>
      </w:r>
      <w:r>
        <w:rPr>
          <w:rFonts w:ascii="方正书宋_GBK" w:hAnsi="方正书宋_GBK"/>
          <w:sz w:val="18"/>
        </w:rPr>
        <w:t>,</w:t>
      </w:r>
      <w:r>
        <w:rPr>
          <w:rFonts w:hint="eastAsia" w:eastAsia="方正书宋_GBK"/>
          <w:sz w:val="18"/>
        </w:rPr>
        <w:t>要求</w:t>
      </w:r>
      <w:r>
        <w:rPr>
          <w:rFonts w:ascii="方正书宋_GBK" w:hAnsi="方正书宋_GBK"/>
          <w:sz w:val="18"/>
        </w:rPr>
        <w:t>:</w:t>
      </w:r>
    </w:p>
    <w:p>
      <w:pPr>
        <w:spacing w:line="231" w:lineRule="exact"/>
        <w:ind w:firstLineChars="200"/>
      </w:pPr>
      <w:r>
        <w:rPr>
          <w:rFonts w:ascii="方正书宋_GBK" w:hAnsi="方正书宋_GBK"/>
          <w:color w:val="000000"/>
          <w:sz w:val="18"/>
        </w:rPr>
        <w:t>(</w:t>
      </w:r>
      <w:r>
        <w:rPr>
          <w:rFonts w:ascii="NEU-BZ-S92" w:hAnsi="NEU-BZ-S92"/>
          <w:color w:val="000000"/>
          <w:sz w:val="18"/>
        </w:rPr>
        <w:t>1</w:t>
      </w:r>
      <w:r>
        <w:rPr>
          <w:rFonts w:ascii="方正书宋_GBK" w:hAnsi="方正书宋_GBK"/>
          <w:color w:val="000000"/>
          <w:sz w:val="18"/>
        </w:rPr>
        <w:t>)</w:t>
      </w:r>
      <w:r>
        <w:rPr>
          <w:rFonts w:hint="eastAsia" w:eastAsia="方正书宋_GBK"/>
          <w:sz w:val="18"/>
        </w:rPr>
        <w:t>写出所需要的器材。</w:t>
      </w:r>
    </w:p>
    <w:p>
      <w:pPr>
        <w:spacing w:line="231" w:lineRule="exact"/>
        <w:ind w:firstLineChars="200"/>
      </w:pPr>
    </w:p>
    <w:p>
      <w:pPr>
        <w:spacing w:line="231" w:lineRule="exact"/>
        <w:ind w:firstLineChars="200"/>
      </w:pPr>
      <w:r>
        <w:rPr>
          <w:rFonts w:ascii="NEU-BZ-S92" w:hAnsi="NEU-BZ-S92"/>
          <w:sz w:val="18"/>
        </w:rPr>
        <w:t>　　</w:t>
      </w:r>
      <w:r>
        <w:rPr>
          <w:rFonts w:ascii="方正书宋_GBK" w:hAnsi="方正书宋_GBK"/>
          <w:color w:val="000000"/>
          <w:sz w:val="18"/>
        </w:rPr>
        <w:t>(</w:t>
      </w:r>
      <w:r>
        <w:rPr>
          <w:rFonts w:ascii="NEU-BZ-S92" w:hAnsi="NEU-BZ-S92"/>
          <w:color w:val="000000"/>
          <w:sz w:val="18"/>
        </w:rPr>
        <w:t>2</w:t>
      </w:r>
      <w:r>
        <w:rPr>
          <w:rFonts w:ascii="方正书宋_GBK" w:hAnsi="方正书宋_GBK"/>
          <w:color w:val="000000"/>
          <w:sz w:val="18"/>
        </w:rPr>
        <w:t>)</w:t>
      </w:r>
      <w:r>
        <w:rPr>
          <w:rFonts w:hint="eastAsia" w:eastAsia="方正书宋_GBK"/>
          <w:sz w:val="18"/>
        </w:rPr>
        <w:t>说明测量方法。</w:t>
      </w:r>
    </w:p>
    <w:p>
      <w:pPr>
        <w:spacing w:line="270" w:lineRule="exact"/>
        <w:rPr>
          <w:rFonts w:hint="eastAsia" w:eastAsia="方正黑体_GBK"/>
          <w:color w:val="47C5FF"/>
          <w:sz w:val="18"/>
        </w:rPr>
      </w:pPr>
    </w:p>
    <w:p>
      <w:pPr>
        <w:spacing w:line="270" w:lineRule="exact"/>
      </w:pPr>
      <w:r>
        <w:rPr>
          <w:rFonts w:hint="eastAsia" w:eastAsia="方正黑体_GBK"/>
          <w:color w:val="47C5FF"/>
          <w:sz w:val="18"/>
        </w:rPr>
        <w:t>四、计算题</w:t>
      </w: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23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工程上常用爆破的方法开山劈岭。设某工人师傅在钻孔内装好炸药后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用一条长</w:t>
      </w:r>
      <w:r>
        <w:rPr>
          <w:rFonts w:ascii="NEU-BZ-S92" w:hAnsi="NEU-BZ-S92"/>
        </w:rPr>
        <w:t>96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cm</w:t>
      </w:r>
      <w:r>
        <w:rPr>
          <w:rFonts w:hint="eastAsia" w:eastAsia="方正书宋_GBK"/>
        </w:rPr>
        <w:t>的引火线引燃炸药。如果引火线燃烧速度是</w:t>
      </w:r>
      <w:r>
        <w:rPr>
          <w:rFonts w:ascii="NEU-BZ-S92" w:hAnsi="NEU-BZ-S92"/>
        </w:rPr>
        <w:t>0.8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cm/s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点火人点燃引火线后以</w:t>
      </w:r>
      <w:r>
        <w:rPr>
          <w:rFonts w:ascii="NEU-BZ-S92" w:hAnsi="NEU-BZ-S92"/>
        </w:rPr>
        <w:t>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hint="eastAsia" w:eastAsia="方正书宋_GBK"/>
        </w:rPr>
        <w:t>的速度跑开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他能不能在爆炸前跑到离点火处</w:t>
      </w:r>
      <w:r>
        <w:rPr>
          <w:rFonts w:ascii="NEU-BZ-S92" w:hAnsi="NEU-BZ-S92"/>
        </w:rPr>
        <w:t>500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</w:t>
      </w:r>
      <w:r>
        <w:rPr>
          <w:rFonts w:hint="eastAsia" w:eastAsia="方正书宋_GBK"/>
        </w:rPr>
        <w:t>远的安全地带</w:t>
      </w:r>
      <w:r>
        <w:rPr>
          <w:rFonts w:ascii="方正书宋_GBK" w:hAnsi="方正书宋_GBK"/>
        </w:rPr>
        <w:t>?</w:t>
      </w:r>
    </w:p>
    <w:p>
      <w:pPr>
        <w:spacing w:line="270" w:lineRule="exact"/>
        <w:ind w:firstLineChars="200"/>
      </w:pPr>
    </w:p>
    <w:p>
      <w:pPr>
        <w:spacing w:line="270" w:lineRule="exact"/>
        <w:ind w:firstLineChars="200"/>
      </w:pPr>
    </w:p>
    <w:p>
      <w:pPr>
        <w:spacing w:line="270" w:lineRule="exact"/>
        <w:ind w:firstLineChars="200"/>
      </w:pPr>
    </w:p>
    <w:p>
      <w:pPr>
        <w:spacing w:line="270" w:lineRule="exact"/>
        <w:ind w:firstLineChars="200"/>
      </w:pPr>
    </w:p>
    <w:p>
      <w:pPr>
        <w:spacing w:line="270" w:lineRule="exact"/>
        <w:ind w:firstLineChars="200"/>
      </w:pPr>
    </w:p>
    <w:p>
      <w:pPr>
        <w:spacing w:line="270" w:lineRule="exact"/>
        <w:ind w:firstLineChars="200"/>
      </w:pPr>
      <w:r>
        <w:rPr>
          <w:rFonts w:ascii="NEU-FZ-S92" w:hAnsi="NEU-FZ-S92"/>
          <w:color w:val="00FFFF"/>
        </w:rPr>
        <w:t>24</w:t>
      </w:r>
      <w:r>
        <w:rPr>
          <w:rFonts w:ascii="NEU-BZ-S92" w:hAnsi="NEU-BZ-S92"/>
          <w:color w:val="00FFFF"/>
        </w:rPr>
        <w:t>.</w:t>
      </w:r>
      <w:r>
        <w:rPr>
          <w:rFonts w:hint="eastAsia" w:eastAsia="方正书宋_GBK"/>
        </w:rPr>
        <w:t>某同学进行百米赛跑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他前一段时间的平均速度为</w:t>
      </w:r>
      <w:r>
        <w:rPr>
          <w:rFonts w:ascii="NEU-BZ-S92" w:hAnsi="NEU-BZ-S92"/>
        </w:rPr>
        <w:t>6.5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后一段时间的平均速度为</w:t>
      </w:r>
      <w:r>
        <w:rPr>
          <w:rFonts w:ascii="NEU-BZ-S92" w:hAnsi="NEU-BZ-S92"/>
        </w:rPr>
        <w:t>8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全程用了</w:t>
      </w:r>
      <w:r>
        <w:rPr>
          <w:rFonts w:ascii="NEU-BZ-S92" w:hAnsi="NEU-BZ-S92"/>
        </w:rPr>
        <w:t>13.3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那么该同学百米赛跑的平均速度约为多大</w:t>
      </w:r>
      <w:r>
        <w:rPr>
          <w:rFonts w:ascii="方正书宋_GBK" w:hAnsi="方正书宋_GBK"/>
        </w:rPr>
        <w:t>?</w:t>
      </w:r>
    </w:p>
    <w:p>
      <w:pPr>
        <w:spacing w:line="270" w:lineRule="exact"/>
        <w:ind w:firstLineChars="200"/>
      </w:pPr>
    </w:p>
    <w:p>
      <w:pPr>
        <w:spacing w:line="270" w:lineRule="exact"/>
        <w:ind w:firstLineChars="200"/>
      </w:pPr>
    </w:p>
    <w:p>
      <w:pPr>
        <w:spacing w:line="270" w:lineRule="exact"/>
        <w:ind w:firstLineChars="200"/>
      </w:pPr>
    </w:p>
    <w:p>
      <w:pPr>
        <w:spacing w:line="270" w:lineRule="exact"/>
        <w:ind w:firstLineChars="200"/>
      </w:pPr>
    </w:p>
    <w:p>
      <w:pPr>
        <w:spacing w:line="270" w:lineRule="exact"/>
        <w:ind w:firstLineChars="200"/>
      </w:pPr>
    </w:p>
    <w:p>
      <w:pPr>
        <w:spacing w:line="270" w:lineRule="exact"/>
        <w:ind w:firstLineChars="200"/>
      </w:pPr>
    </w:p>
    <w:p>
      <w:pPr>
        <w:widowControl/>
        <w:jc w:val="left"/>
      </w:pPr>
    </w:p>
    <w:p>
      <w:pPr>
        <w:widowControl/>
        <w:spacing w:line="220" w:lineRule="exact"/>
        <w:ind w:firstLine="360" w:firstLineChars="200"/>
        <w:jc w:val="left"/>
        <w:rPr>
          <w:rFonts w:hint="eastAsia" w:ascii="NEU-BZ-S92" w:hAnsi="NEU-BZ-S92" w:eastAsia="方正黑体_GBK" w:cs="Times New Roman"/>
          <w:color w:val="FF8000"/>
          <w:kern w:val="0"/>
          <w:sz w:val="18"/>
          <w:lang w:eastAsia="zh-CN"/>
        </w:rPr>
      </w:pPr>
      <w:r>
        <w:rPr>
          <w:rFonts w:hint="eastAsia" w:ascii="NEU-BZ-S92" w:hAnsi="NEU-BZ-S92" w:eastAsia="方正黑体_GBK" w:cs="Times New Roman"/>
          <w:color w:val="FF8000"/>
          <w:kern w:val="0"/>
          <w:sz w:val="18"/>
          <w:lang w:val="en-US" w:eastAsia="zh-CN"/>
        </w:rPr>
        <w:t xml:space="preserve">                                      </w:t>
      </w:r>
      <w:r>
        <w:rPr>
          <w:rFonts w:hint="eastAsia" w:ascii="NEU-BZ-S92" w:hAnsi="NEU-BZ-S92" w:eastAsia="方正黑体_GBK" w:cs="Times New Roman"/>
          <w:color w:val="FF8000"/>
          <w:kern w:val="0"/>
          <w:sz w:val="18"/>
          <w:lang w:eastAsia="zh-CN"/>
        </w:rPr>
        <w:t>参考答案</w:t>
      </w:r>
    </w:p>
    <w:p>
      <w:pPr>
        <w:widowControl/>
        <w:spacing w:line="220" w:lineRule="exact"/>
        <w:ind w:firstLine="360" w:firstLineChars="200"/>
        <w:jc w:val="left"/>
        <w:rPr>
          <w:rFonts w:hint="eastAsia" w:ascii="NEU-BZ-S92" w:hAnsi="NEU-BZ-S92" w:eastAsia="方正黑体_GBK" w:cs="Times New Roman"/>
          <w:color w:val="FF8000"/>
          <w:kern w:val="0"/>
          <w:sz w:val="18"/>
          <w:lang w:eastAsia="zh-CN"/>
        </w:rPr>
      </w:pP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1.</w:t>
      </w:r>
      <w:r>
        <w:rPr>
          <w:rFonts w:ascii="NEU-BZ-S92" w:hAnsi="NEU-BZ-S92"/>
          <w:color w:val="FF8000"/>
        </w:rPr>
        <w:t>C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测量结果由数字和单位构成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对同一物体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测量值应相差不大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准确值应相同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估计值可以不同。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2.</w:t>
      </w:r>
      <w:r>
        <w:rPr>
          <w:rFonts w:ascii="NEU-BZ-S92" w:hAnsi="NEU-BZ-S92"/>
          <w:color w:val="FF8000"/>
        </w:rPr>
        <w:t>D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3.</w:t>
      </w:r>
      <w:r>
        <w:rPr>
          <w:rFonts w:ascii="NEU-BZ-S92" w:hAnsi="NEU-BZ-S92"/>
          <w:color w:val="FF8000"/>
        </w:rPr>
        <w:t>D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物体位置的改变才叫机械运动。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4.</w:t>
      </w:r>
      <w:r>
        <w:rPr>
          <w:rFonts w:ascii="NEU-BZ-S92" w:hAnsi="NEU-BZ-S92"/>
          <w:color w:val="FF8000"/>
        </w:rPr>
        <w:t>B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误差是在测量过程中产生的测量值与真实值之间的差异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这种差异不同于错误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它是在测量方法正确的情况下产生的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只可以减小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却不能避免。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5.</w:t>
      </w:r>
      <w:r>
        <w:rPr>
          <w:rFonts w:ascii="NEU-BZ-S92" w:hAnsi="NEU-BZ-S92"/>
          <w:color w:val="FF8000"/>
        </w:rPr>
        <w:t>B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汽车由西向东行驶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车上的乘客看到窗外的雨是竖直下落的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说明雨滴在水平方向与汽车是相对静止的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故雨滴是斜向东下落。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6.</w:t>
      </w:r>
      <w:r>
        <w:rPr>
          <w:rFonts w:ascii="NEU-BZ-S92" w:hAnsi="NEU-BZ-S92"/>
          <w:color w:val="FF8000"/>
        </w:rPr>
        <w:t>C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图象反映的物体运动速度随时间的增大而减小。</w:t>
      </w:r>
      <w:r>
        <w:rPr>
          <w:rFonts w:ascii="NEU-BZ-S92" w:hAnsi="NEU-BZ-S92"/>
        </w:rPr>
        <w:t>A</w:t>
      </w:r>
      <w:r>
        <w:rPr>
          <w:rFonts w:hint="eastAsia" w:eastAsia="方正书宋_GBK"/>
        </w:rPr>
        <w:t>、</w:t>
      </w:r>
      <w:r>
        <w:rPr>
          <w:rFonts w:ascii="NEU-BZ-S92" w:hAnsi="NEU-BZ-S92"/>
        </w:rPr>
        <w:t>B</w:t>
      </w:r>
      <w:r>
        <w:rPr>
          <w:rFonts w:hint="eastAsia" w:eastAsia="方正书宋_GBK"/>
        </w:rPr>
        <w:t>选项都是随着时间的增加速度增大</w:t>
      </w:r>
      <w:r>
        <w:rPr>
          <w:rFonts w:ascii="方正书宋_GBK" w:hAnsi="方正书宋_GBK"/>
        </w:rPr>
        <w:t>;</w:t>
      </w:r>
      <w:r>
        <w:rPr>
          <w:rFonts w:ascii="NEU-BZ-S92" w:hAnsi="NEU-BZ-S92"/>
        </w:rPr>
        <w:t>D</w:t>
      </w:r>
      <w:r>
        <w:rPr>
          <w:rFonts w:hint="eastAsia" w:eastAsia="方正书宋_GBK"/>
        </w:rPr>
        <w:t>中的速度大小不变。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7.</w:t>
      </w:r>
      <w:r>
        <w:rPr>
          <w:rFonts w:ascii="NEU-BZ-S92" w:hAnsi="NEU-BZ-S92"/>
          <w:color w:val="FF8000"/>
        </w:rPr>
        <w:t>C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子弹是运动的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飞机也是运动的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而飞行员在空中顺手抓住该飞行的子弹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说明子弹与飞机同向飞行且速度大小相近。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8.</w:t>
      </w:r>
      <w:r>
        <w:rPr>
          <w:rFonts w:ascii="NEU-BZ-S92" w:hAnsi="NEU-BZ-S92"/>
          <w:color w:val="FF8000"/>
        </w:rPr>
        <w:t>B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物体沿直线运动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并且在相同时间内通过的路程相等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这样的运动才叫匀速直线运动。</w:t>
      </w:r>
      <w:r>
        <w:rPr>
          <w:rFonts w:ascii="NEU-BZ-S92" w:hAnsi="NEU-BZ-S92"/>
        </w:rPr>
        <w:t>A</w:t>
      </w:r>
      <w:r>
        <w:rPr>
          <w:rFonts w:hint="eastAsia" w:eastAsia="方正书宋_GBK"/>
        </w:rPr>
        <w:t>为减速运动</w:t>
      </w:r>
      <w:r>
        <w:rPr>
          <w:rFonts w:ascii="方正书宋_GBK" w:hAnsi="方正书宋_GBK"/>
        </w:rPr>
        <w:t>,</w:t>
      </w:r>
      <w:r>
        <w:rPr>
          <w:rFonts w:ascii="NEU-BZ-S92" w:hAnsi="NEU-BZ-S92"/>
        </w:rPr>
        <w:t>C</w:t>
      </w:r>
      <w:r>
        <w:rPr>
          <w:rFonts w:hint="eastAsia" w:eastAsia="方正书宋_GBK"/>
        </w:rPr>
        <w:t>为加速运动</w:t>
      </w:r>
      <w:r>
        <w:rPr>
          <w:rFonts w:ascii="方正书宋_GBK" w:hAnsi="方正书宋_GBK"/>
        </w:rPr>
        <w:t>,</w:t>
      </w:r>
      <w:r>
        <w:rPr>
          <w:rFonts w:ascii="NEU-BZ-S92" w:hAnsi="NEU-BZ-S92"/>
        </w:rPr>
        <w:t>D</w:t>
      </w:r>
      <w:r>
        <w:rPr>
          <w:rFonts w:hint="eastAsia" w:eastAsia="方正书宋_GBK"/>
        </w:rPr>
        <w:t>为曲线运动。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9.</w:t>
      </w:r>
      <w:r>
        <w:rPr>
          <w:rFonts w:ascii="NEU-BZ-S92" w:hAnsi="NEU-BZ-S92"/>
          <w:color w:val="FF8000"/>
        </w:rPr>
        <w:t>A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卧看满天云不动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说明云的位置相对于诗人没有发生改变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即是以诗人自己为参照物。</w:t>
      </w:r>
    </w:p>
    <w:p>
      <w:pPr>
        <w:spacing w:line="259" w:lineRule="atLeast"/>
        <w:ind w:firstLineChars="200"/>
      </w:pPr>
      <w:r>
        <w:rPr>
          <w:rFonts w:ascii="NEU-BZ-S92" w:hAnsi="NEU-BZ-S92"/>
          <w:color w:val="47C5FF"/>
        </w:rPr>
        <w:t>10.</w:t>
      </w:r>
      <w:r>
        <w:rPr>
          <w:rFonts w:ascii="NEU-BZ-S92" w:hAnsi="NEU-BZ-S92"/>
          <w:color w:val="FF8000"/>
        </w:rPr>
        <w:t>A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小华骑自行车到学校的时间是</w:t>
      </w:r>
      <w:r>
        <w:rPr>
          <w:rFonts w:ascii="NEU-BZ-S92" w:hAnsi="NEU-BZ-S92"/>
          <w:i/>
        </w:rPr>
        <w:t>t=</w:t>
      </w:r>
      <w:r>
        <w:drawing>
          <wp:inline distT="0" distB="0" distL="114300" distR="114300">
            <wp:extent cx="847725" cy="390525"/>
            <wp:effectExtent l="0" t="0" r="0" b="508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NEU-BZ-S92" w:hAnsi="NEU-BZ-S92"/>
        </w:rPr>
        <w:t>=0.25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h=15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min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因此小华从家中出发的时间一般不能晚于早上</w:t>
      </w:r>
      <w:r>
        <w:rPr>
          <w:rFonts w:ascii="方正书宋_GBK" w:hAnsi="方正书宋_GBK"/>
        </w:rPr>
        <w:t>:</w:t>
      </w:r>
      <w:r>
        <w:rPr>
          <w:rFonts w:ascii="NEU-BZ-S92" w:hAnsi="NEU-BZ-S92"/>
        </w:rPr>
        <w:t>7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h-15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min=6</w:t>
      </w:r>
      <w:r>
        <w:rPr>
          <w:rFonts w:ascii="方正书宋_GBK" w:hAnsi="方正书宋_GBK"/>
        </w:rPr>
        <w:t>:</w:t>
      </w:r>
      <w:r>
        <w:rPr>
          <w:rFonts w:ascii="NEU-BZ-S92" w:hAnsi="NEU-BZ-S92"/>
        </w:rPr>
        <w:t>45</w:t>
      </w:r>
      <w:r>
        <w:rPr>
          <w:rFonts w:hint="eastAsia" w:eastAsia="方正书宋_GBK"/>
        </w:rPr>
        <w:t>。</w:t>
      </w:r>
    </w:p>
    <w:p>
      <w:pPr>
        <w:spacing w:line="259" w:lineRule="atLeast"/>
        <w:ind w:firstLineChars="200"/>
      </w:pPr>
      <w:r>
        <w:rPr>
          <w:rFonts w:ascii="NEU-BZ-S92" w:hAnsi="NEU-BZ-S92"/>
          <w:color w:val="47C5FF"/>
        </w:rPr>
        <w:t>11.</w:t>
      </w:r>
      <w:r>
        <w:rPr>
          <w:rFonts w:ascii="NEU-BZ-S92" w:hAnsi="NEU-BZ-S92"/>
          <w:color w:val="FF8000"/>
        </w:rPr>
        <w:t>C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设整段路程为</w:t>
      </w:r>
      <w:r>
        <w:rPr>
          <w:rFonts w:ascii="NEU-BZ-S92" w:hAnsi="NEU-BZ-S92"/>
          <w:i/>
        </w:rPr>
        <w:t>s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则前一半路程为</w:t>
      </w:r>
      <w:r>
        <w:rPr>
          <w:rFonts w:hint="eastAsia" w:eastAsia="方正书宋_GBK"/>
          <w:lang w:val="en-US" w:eastAsia="zh-CN"/>
        </w:rPr>
        <w:t>1/2</w:t>
      </w:r>
      <w:r>
        <w:rPr>
          <w:rFonts w:ascii="NEU-BZ-S92" w:hAnsi="NEU-BZ-S92"/>
          <w:i/>
        </w:rPr>
        <w:t>s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后一半路程也为</w:t>
      </w:r>
      <w:r>
        <w:rPr>
          <w:rFonts w:hint="eastAsia" w:eastAsia="方正书宋_GBK"/>
          <w:lang w:val="en-US" w:eastAsia="zh-CN"/>
        </w:rPr>
        <w:t>1/2</w:t>
      </w:r>
      <w:r>
        <w:rPr>
          <w:rFonts w:ascii="NEU-BZ-S92" w:hAnsi="NEU-BZ-S92"/>
          <w:i/>
        </w:rPr>
        <w:t>s</w:t>
      </w:r>
      <w:r>
        <w:rPr>
          <w:rFonts w:hint="eastAsia" w:eastAsia="方正书宋_GBK"/>
        </w:rPr>
        <w:t>。根据公式得整段路上小轿车的平均速度为</w:t>
      </w:r>
      <w:r>
        <w:rPr>
          <w:rFonts w:ascii="NEU-BZ-S92" w:hAnsi="NEU-BZ-S92"/>
          <w:i/>
        </w:rPr>
        <w:t>v=</w:t>
      </w:r>
      <w:r>
        <w:rPr>
          <w:rFonts w:ascii="NEU-BZ-S92" w:hAnsi="NEU-BZ-S92"/>
        </w:rPr>
        <w:t>=</w:t>
      </w:r>
      <w:r>
        <w:drawing>
          <wp:inline distT="0" distB="0" distL="114300" distR="114300">
            <wp:extent cx="1857375" cy="742950"/>
            <wp:effectExtent l="0" t="0" r="0" b="3175"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NEU-BZ-S92" w:hAnsi="NEU-BZ-S92"/>
        </w:rPr>
        <w:t>=24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hint="eastAsia" w:eastAsia="方正书宋_GBK"/>
        </w:rPr>
        <w:t>。</w:t>
      </w:r>
    </w:p>
    <w:p>
      <w:pPr>
        <w:spacing w:line="259" w:lineRule="atLeast"/>
        <w:ind w:firstLineChars="200"/>
      </w:pPr>
      <w:r>
        <w:rPr>
          <w:rFonts w:ascii="NEU-BZ-S92" w:hAnsi="NEU-BZ-S92"/>
          <w:color w:val="47C5FF"/>
        </w:rPr>
        <w:t>12.</w:t>
      </w:r>
      <w:r>
        <w:rPr>
          <w:rFonts w:ascii="NEU-BZ-S92" w:hAnsi="NEU-BZ-S92"/>
          <w:color w:val="FF8000"/>
        </w:rPr>
        <w:t>A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乘客在匀速前进的列车上跑跟在地面上是一样的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不必考虑火车的速度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故乘客从车头跑到车尾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或从车尾跑到车头</w:t>
      </w:r>
      <w:r>
        <w:rPr>
          <w:rFonts w:ascii="方正书宋_GBK" w:hAnsi="方正书宋_GBK"/>
        </w:rPr>
        <w:t>)</w:t>
      </w:r>
      <w:r>
        <w:rPr>
          <w:rFonts w:hint="eastAsia" w:eastAsia="方正书宋_GBK"/>
        </w:rPr>
        <w:t>的时间为</w:t>
      </w:r>
      <w:r>
        <w:rPr>
          <w:rFonts w:ascii="NEU-BZ-S92" w:hAnsi="NEU-BZ-S92"/>
          <w:i/>
        </w:rPr>
        <w:t>t=</w:t>
      </w:r>
      <w:r>
        <w:drawing>
          <wp:inline distT="0" distB="0" distL="114300" distR="114300">
            <wp:extent cx="142875" cy="390525"/>
            <wp:effectExtent l="0" t="0" r="9525" b="4445"/>
            <wp:docPr id="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NEU-BZ-S92" w:hAnsi="NEU-BZ-S92"/>
        </w:rPr>
        <w:t>=4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</w:t>
      </w:r>
      <w:r>
        <w:rPr>
          <w:rFonts w:hint="eastAsia" w:eastAsia="方正书宋_GBK"/>
        </w:rPr>
        <w:t>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13.</w:t>
      </w:r>
      <w:r>
        <w:rPr>
          <w:rFonts w:hint="eastAsia" w:eastAsia="方正书宋_GBK"/>
        </w:rPr>
        <w:t>时间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路程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路程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时间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比较运动快慢有两种方法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一是相同的时间比较路程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二是相同的路程比较时间。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14.</w:t>
      </w:r>
      <w:r>
        <w:rPr>
          <w:rFonts w:hint="eastAsia" w:eastAsia="方正书宋_GBK"/>
        </w:rPr>
        <w:t>地面</w:t>
      </w:r>
      <w:r>
        <w:rPr>
          <w:rFonts w:ascii="NEU-BZ-S92" w:hAnsi="NEU-BZ-S92"/>
        </w:rPr>
        <w:t>　</w:t>
      </w:r>
      <w:r>
        <w:rPr>
          <w:rFonts w:hint="eastAsia" w:eastAsia="方正书宋_GBK"/>
        </w:rPr>
        <w:t>自己</w:t>
      </w:r>
      <w:r>
        <w:rPr>
          <w:rFonts w:ascii="NEU-BZ-S92" w:hAnsi="NEU-BZ-S92"/>
        </w:rPr>
        <w:t>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东风是从东向西刮的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但乙同学却说是西风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说明乙同学骑自行车由东向西而来的速度比东风大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即以乙同学为参照物风是西风。但以地面为参照物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风是东风。</w:t>
      </w:r>
    </w:p>
    <w:p>
      <w:pPr>
        <w:spacing w:line="259" w:lineRule="atLeast"/>
        <w:ind w:firstLineChars="200"/>
      </w:pPr>
      <w:r>
        <w:rPr>
          <w:rFonts w:ascii="NEU-BZ-S92" w:hAnsi="NEU-BZ-S92"/>
          <w:color w:val="47C5FF"/>
        </w:rPr>
        <w:t>15.</w:t>
      </w:r>
      <w:r>
        <w:rPr>
          <w:rFonts w:hint="eastAsia" w:eastAsia="方正书宋_GBK"/>
        </w:rPr>
        <w:t>自行车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或自己</w:t>
      </w:r>
      <w:r>
        <w:rPr>
          <w:rFonts w:ascii="方正书宋_GBK" w:hAnsi="方正书宋_GBK"/>
        </w:rPr>
        <w:t>)</w:t>
      </w:r>
      <w:r>
        <w:rPr>
          <w:rFonts w:ascii="NEU-BZ-S92" w:hAnsi="NEU-BZ-S92"/>
        </w:rPr>
        <w:t>　18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小明每天</w:t>
      </w:r>
      <w:r>
        <w:rPr>
          <w:rFonts w:hint="eastAsia" w:eastAsia="方正书宋_GBK"/>
          <w:position w:val="-24"/>
        </w:rPr>
        <w:t>骑</w:t>
      </w:r>
      <w:r>
        <w:rPr>
          <w:rFonts w:hint="eastAsia" w:eastAsia="方正书宋_GBK"/>
        </w:rPr>
        <w:t>自行车上学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他以自行车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或自己</w:t>
      </w:r>
      <w:r>
        <w:rPr>
          <w:rFonts w:ascii="方正书宋_GBK" w:hAnsi="方正书宋_GBK"/>
        </w:rPr>
        <w:t>)</w:t>
      </w:r>
      <w:r>
        <w:rPr>
          <w:rFonts w:hint="eastAsia" w:eastAsia="方正书宋_GBK"/>
        </w:rPr>
        <w:t>为参照物时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路边的小树的相对位置在不断发生变化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所以他看到路边的小树向后运动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已知</w:t>
      </w:r>
      <w:r>
        <w:rPr>
          <w:rFonts w:ascii="NEU-BZ-S92" w:hAnsi="NEU-BZ-S92"/>
          <w:i/>
        </w:rPr>
        <w:t>s</w:t>
      </w:r>
      <w:r>
        <w:rPr>
          <w:rFonts w:ascii="NEU-BZ-S92" w:hAnsi="NEU-BZ-S92"/>
        </w:rPr>
        <w:t>=3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km</w:t>
      </w:r>
      <w:r>
        <w:rPr>
          <w:rFonts w:ascii="方正书宋_GBK" w:hAnsi="方正书宋_GBK"/>
        </w:rPr>
        <w:t>,</w:t>
      </w:r>
      <w:r>
        <w:rPr>
          <w:rFonts w:ascii="NEU-BZ-S92" w:hAnsi="NEU-BZ-S92"/>
          <w:i/>
        </w:rPr>
        <w:t>t</w:t>
      </w:r>
      <w:r>
        <w:rPr>
          <w:rFonts w:ascii="NEU-BZ-S92" w:hAnsi="NEU-BZ-S92"/>
        </w:rPr>
        <w:t>=10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min=h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则</w:t>
      </w:r>
      <w:r>
        <w:rPr>
          <w:rFonts w:ascii="NEU-BZ-S92" w:hAnsi="NEU-BZ-S92"/>
          <w:i/>
        </w:rPr>
        <w:t>v</w:t>
      </w:r>
      <w:r>
        <w:rPr>
          <w:rFonts w:ascii="NEU-BZ-S92" w:hAnsi="NEU-BZ-S92"/>
        </w:rPr>
        <w:t>=</w:t>
      </w:r>
      <w:r>
        <w:drawing>
          <wp:inline distT="0" distB="0" distL="114300" distR="114300">
            <wp:extent cx="123825" cy="390525"/>
            <wp:effectExtent l="0" t="0" r="13335" b="4445"/>
            <wp:docPr id="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=</w:t>
      </w:r>
      <w:r>
        <w:rPr>
          <w:rFonts w:ascii="NEU-BZ-S92" w:hAnsi="NEU-BZ-S92"/>
        </w:rPr>
        <w:t>18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km/h</w:t>
      </w:r>
      <w:r>
        <w:rPr>
          <w:rFonts w:hint="eastAsia" w:eastAsia="方正书宋_GBK"/>
        </w:rPr>
        <w:t>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16.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0.1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　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min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37.5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　2.50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秒表每秒之间有</w:t>
      </w:r>
      <w:r>
        <w:rPr>
          <w:rFonts w:ascii="NEU-BZ-S92" w:hAnsi="NEU-BZ-S92"/>
        </w:rPr>
        <w:t>10</w:t>
      </w:r>
      <w:r>
        <w:rPr>
          <w:rFonts w:hint="eastAsia" w:eastAsia="方正书宋_GBK"/>
        </w:rPr>
        <w:t>个刻度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所以其分度值是</w:t>
      </w:r>
      <w:r>
        <w:rPr>
          <w:rFonts w:ascii="NEU-BZ-S92" w:hAnsi="NEU-BZ-S92"/>
        </w:rPr>
        <w:t>0.1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秒表的小表盘上指针指向</w:t>
      </w:r>
      <w:r>
        <w:rPr>
          <w:rFonts w:ascii="NEU-BZ-S92" w:hAnsi="NEU-BZ-S92"/>
        </w:rPr>
        <w:t>5</w:t>
      </w:r>
      <w:r>
        <w:rPr>
          <w:rFonts w:hint="eastAsia" w:eastAsia="方正书宋_GBK"/>
        </w:rPr>
        <w:t>分半到</w:t>
      </w:r>
      <w:r>
        <w:rPr>
          <w:rFonts w:ascii="NEU-BZ-S92" w:hAnsi="NEU-BZ-S92"/>
        </w:rPr>
        <w:t>6</w:t>
      </w:r>
      <w:r>
        <w:rPr>
          <w:rFonts w:hint="eastAsia" w:eastAsia="方正书宋_GBK"/>
        </w:rPr>
        <w:t>分之间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所以秒表的读数为</w:t>
      </w:r>
      <w:r>
        <w:rPr>
          <w:rFonts w:ascii="NEU-BZ-S92" w:hAnsi="NEU-BZ-S92"/>
        </w:rPr>
        <w:t>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min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37.50s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由图中的刻度尺可知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刻度尺的分度值是</w:t>
      </w:r>
      <w:r>
        <w:rPr>
          <w:rFonts w:ascii="NEU-BZ-S92" w:hAnsi="NEU-BZ-S92"/>
        </w:rPr>
        <w:t>1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mm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物体的端点没有与刻度尺的零刻度线对齐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则物体的长度是</w:t>
      </w:r>
      <w:r>
        <w:rPr>
          <w:rFonts w:ascii="NEU-BZ-S92" w:hAnsi="NEU-BZ-S92"/>
        </w:rPr>
        <w:t>3.50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cm-1.00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cm=2.50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cm</w:t>
      </w:r>
      <w:r>
        <w:rPr>
          <w:rFonts w:hint="eastAsia" w:eastAsia="方正书宋_GBK"/>
        </w:rPr>
        <w:t>。</w:t>
      </w:r>
    </w:p>
    <w:p>
      <w:pPr>
        <w:spacing w:line="259" w:lineRule="atLeast"/>
        <w:ind w:firstLineChars="200"/>
        <w:rPr>
          <w:rFonts w:ascii="NEU-BZ-S92" w:hAnsi="NEU-BZ-S92"/>
        </w:rPr>
      </w:pPr>
      <w:r>
        <w:rPr>
          <w:rFonts w:ascii="NEU-BZ-S92" w:hAnsi="NEU-BZ-S92"/>
          <w:color w:val="47C5FF"/>
        </w:rPr>
        <w:t>17.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2　3　2.4　</w:t>
      </w:r>
    </w:p>
    <w:p>
      <w:pPr>
        <w:spacing w:line="259" w:lineRule="atLeast"/>
        <w:ind w:firstLineChars="200"/>
      </w:pPr>
      <w:r>
        <w:rPr>
          <w:rFonts w:ascii="NEU-BZ-S92" w:hAnsi="NEU-BZ-S92"/>
          <w:color w:val="47C5FF"/>
        </w:rPr>
        <w:t>18.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1.67　</w:t>
      </w:r>
    </w:p>
    <w:p>
      <w:pPr>
        <w:spacing w:line="259" w:lineRule="atLeast"/>
        <w:ind w:firstLineChars="200"/>
      </w:pPr>
      <w:r>
        <w:rPr>
          <w:rFonts w:ascii="NEU-BZ-S92" w:hAnsi="NEU-BZ-S92"/>
          <w:color w:val="47C5FF"/>
        </w:rPr>
        <w:t>19.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23　82.8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20.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1</w:t>
      </w:r>
      <w:r>
        <w:rPr>
          <w:rFonts w:ascii="方正书宋_GBK" w:hAnsi="方正书宋_GBK"/>
        </w:rPr>
        <w:t>)</w:t>
      </w:r>
      <w:r>
        <w:rPr>
          <w:rFonts w:ascii="NEU-BZ-S92" w:hAnsi="NEU-BZ-S92"/>
          <w:i/>
        </w:rPr>
        <w:t>A</w:t>
      </w:r>
      <w:r>
        <w:rPr>
          <w:rFonts w:ascii="NEU-BZ-S92" w:hAnsi="NEU-BZ-S92"/>
        </w:rPr>
        <w:t>　1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mm　2.20　</w:t>
      </w:r>
      <w:r>
        <w:rPr>
          <w:rFonts w:ascii="NEU-BZ-S92" w:hAnsi="NEU-BZ-S92"/>
          <w:i/>
        </w:rPr>
        <w:t>A</w:t>
      </w:r>
      <w:r>
        <w:rPr>
          <w:rFonts w:ascii="NEU-BZ-S92" w:hAnsi="NEU-BZ-S92"/>
        </w:rPr>
        <w:t>　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2</w:t>
      </w:r>
      <w:r>
        <w:rPr>
          <w:rFonts w:ascii="方正书宋_GBK" w:hAnsi="方正书宋_GBK"/>
        </w:rPr>
        <w:t>)</w:t>
      </w:r>
      <w:r>
        <w:rPr>
          <w:rFonts w:ascii="NEU-BZ-S92" w:hAnsi="NEU-BZ-S92"/>
        </w:rPr>
        <w:t>80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km/h　0.5　40</w:t>
      </w:r>
    </w:p>
    <w:p>
      <w:pPr>
        <w:spacing w:line="259" w:lineRule="exact"/>
        <w:ind w:firstLineChars="200"/>
      </w:pP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1</w:t>
      </w:r>
      <w:r>
        <w:rPr>
          <w:rFonts w:ascii="方正书宋_GBK" w:hAnsi="方正书宋_GBK"/>
        </w:rPr>
        <w:t>)</w:t>
      </w:r>
      <w:r>
        <w:rPr>
          <w:rFonts w:ascii="NEU-BZ-S92" w:hAnsi="NEU-BZ-S92"/>
          <w:i/>
        </w:rPr>
        <w:t>B</w:t>
      </w:r>
      <w:r>
        <w:rPr>
          <w:rFonts w:hint="eastAsia" w:eastAsia="方正书宋_GBK"/>
        </w:rPr>
        <w:t>刻度尺的刻度线没有与物体贴近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即</w:t>
      </w:r>
      <w:r>
        <w:rPr>
          <w:rFonts w:ascii="NEU-BZ-S92" w:hAnsi="NEU-BZ-S92"/>
          <w:i/>
        </w:rPr>
        <w:t>B</w:t>
      </w:r>
      <w:r>
        <w:rPr>
          <w:rFonts w:hint="eastAsia" w:eastAsia="方正书宋_GBK"/>
        </w:rPr>
        <w:t>刻度尺放置不正确。</w:t>
      </w:r>
      <w:r>
        <w:rPr>
          <w:rFonts w:ascii="NEU-BZ-S92" w:hAnsi="NEU-BZ-S92"/>
          <w:i/>
        </w:rPr>
        <w:t>A</w:t>
      </w:r>
      <w:r>
        <w:rPr>
          <w:rFonts w:hint="eastAsia" w:eastAsia="方正书宋_GBK"/>
        </w:rPr>
        <w:t>刻度尺的分度值是</w:t>
      </w:r>
      <w:r>
        <w:rPr>
          <w:rFonts w:ascii="NEU-BZ-S92" w:hAnsi="NEU-BZ-S92"/>
        </w:rPr>
        <w:t>1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mm</w:t>
      </w:r>
      <w:r>
        <w:rPr>
          <w:rFonts w:ascii="方正书宋_GBK" w:hAnsi="方正书宋_GBK"/>
        </w:rPr>
        <w:t>,</w:t>
      </w:r>
      <w:r>
        <w:rPr>
          <w:rFonts w:ascii="NEU-BZ-S92" w:hAnsi="NEU-BZ-S92"/>
          <w:i/>
        </w:rPr>
        <w:t>B</w:t>
      </w:r>
      <w:r>
        <w:rPr>
          <w:rFonts w:hint="eastAsia" w:eastAsia="方正书宋_GBK"/>
        </w:rPr>
        <w:t>刻度尺的分度值是</w:t>
      </w:r>
      <w:r>
        <w:rPr>
          <w:rFonts w:ascii="NEU-BZ-S92" w:hAnsi="NEU-BZ-S92"/>
        </w:rPr>
        <w:t>2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mm</w:t>
      </w:r>
      <w:r>
        <w:rPr>
          <w:rFonts w:ascii="方正书宋_GBK" w:hAnsi="方正书宋_GBK"/>
        </w:rPr>
        <w:t>,</w:t>
      </w:r>
      <w:r>
        <w:rPr>
          <w:rFonts w:ascii="NEU-BZ-S92" w:hAnsi="NEU-BZ-S92"/>
          <w:i/>
        </w:rPr>
        <w:t>A</w:t>
      </w:r>
      <w:r>
        <w:rPr>
          <w:rFonts w:hint="eastAsia" w:eastAsia="方正书宋_GBK"/>
        </w:rPr>
        <w:t>刻度尺的精确度更高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物体的长度是</w:t>
      </w:r>
      <w:r>
        <w:rPr>
          <w:rFonts w:ascii="NEU-BZ-S92" w:hAnsi="NEU-BZ-S92"/>
        </w:rPr>
        <w:t>2.20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cm</w:t>
      </w:r>
      <w:r>
        <w:rPr>
          <w:rFonts w:hint="eastAsia" w:eastAsia="方正书宋_GBK"/>
        </w:rPr>
        <w:t>。</w:t>
      </w:r>
    </w:p>
    <w:p>
      <w:pPr>
        <w:spacing w:line="259" w:lineRule="atLeast"/>
        <w:ind w:firstLineChars="200"/>
      </w:pP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2</w:t>
      </w:r>
      <w:r>
        <w:rPr>
          <w:rFonts w:ascii="方正书宋_GBK" w:hAnsi="方正书宋_GBK"/>
        </w:rPr>
        <w:t>)</w:t>
      </w:r>
      <w:r>
        <w:rPr>
          <w:rFonts w:hint="eastAsia" w:eastAsia="方正书宋_GBK"/>
        </w:rPr>
        <w:t>从表盘上可以读出汽车行驶的速度是</w:t>
      </w:r>
      <w:r>
        <w:rPr>
          <w:rFonts w:ascii="NEU-BZ-S92" w:hAnsi="NEU-BZ-S92"/>
        </w:rPr>
        <w:t>80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km/h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汽车行驶的路程是</w:t>
      </w:r>
      <w:r>
        <w:rPr>
          <w:rFonts w:ascii="NEU-BZ-S92" w:hAnsi="NEU-BZ-S92"/>
        </w:rPr>
        <w:t>276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km-236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km=40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km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时间为</w:t>
      </w:r>
      <w:r>
        <w:rPr>
          <w:rFonts w:ascii="NEU-BZ-S92" w:hAnsi="NEU-BZ-S92"/>
          <w:i/>
        </w:rPr>
        <w:t>t</w:t>
      </w:r>
      <w:r>
        <w:rPr>
          <w:rFonts w:ascii="NEU-BZ-S92" w:hAnsi="NEU-BZ-S92"/>
        </w:rPr>
        <w:t>=0.5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h</w:t>
      </w:r>
      <w:r>
        <w:rPr>
          <w:rFonts w:hint="eastAsia" w:eastAsia="方正书宋_GBK"/>
        </w:rPr>
        <w:t>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21.</w:t>
      </w:r>
    </w:p>
    <w:p>
      <w:pPr>
        <w:spacing w:line="259" w:lineRule="exact"/>
      </w:pPr>
    </w:p>
    <w:tbl>
      <w:tblPr>
        <w:tblStyle w:val="8"/>
        <w:tblW w:w="4026" w:type="dxa"/>
        <w:jc w:val="center"/>
        <w:tblInd w:w="0" w:type="dxa"/>
        <w:tblBorders>
          <w:top w:val="single" w:color="00FFFF" w:sz="0" w:space="0"/>
          <w:left w:val="single" w:color="00FFFF" w:sz="0" w:space="0"/>
          <w:bottom w:val="single" w:color="00FFFF" w:sz="0" w:space="0"/>
          <w:right w:val="single" w:color="00FFFF" w:sz="0" w:space="0"/>
          <w:insideH w:val="single" w:color="00FFFF" w:sz="0" w:space="0"/>
          <w:insideV w:val="single" w:color="00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794"/>
        <w:gridCol w:w="794"/>
        <w:gridCol w:w="794"/>
        <w:gridCol w:w="680"/>
      </w:tblGrid>
      <w:tr>
        <w:tblPrEx>
          <w:tblBorders>
            <w:top w:val="single" w:color="00FFFF" w:sz="0" w:space="0"/>
            <w:left w:val="single" w:color="00FFFF" w:sz="0" w:space="0"/>
            <w:bottom w:val="single" w:color="00FFFF" w:sz="0" w:space="0"/>
            <w:right w:val="single" w:color="00FFFF" w:sz="0" w:space="0"/>
            <w:insideH w:val="single" w:color="00FFFF" w:sz="0" w:space="0"/>
            <w:insideV w:val="single" w:color="00FF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59" w:lineRule="exact"/>
              <w:jc w:val="center"/>
            </w:pPr>
            <w:r>
              <w:rPr>
                <w:rFonts w:hint="eastAsia" w:eastAsia="方正书宋_GBK"/>
              </w:rPr>
              <w:t>路程段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59" w:lineRule="exact"/>
              <w:jc w:val="center"/>
            </w:pPr>
            <w:r>
              <w:rPr>
                <w:rFonts w:hint="eastAsia" w:eastAsia="方正书宋_GBK"/>
              </w:rPr>
              <w:t>第一个</w:t>
            </w:r>
          </w:p>
          <w:p>
            <w:pPr>
              <w:spacing w:line="259" w:lineRule="exact"/>
              <w:jc w:val="center"/>
            </w:pPr>
            <w:r>
              <w:rPr>
                <w:rFonts w:ascii="NEU-BZ-S92" w:hAnsi="NEU-BZ-S92"/>
              </w:rPr>
              <w:t>10</w:t>
            </w:r>
            <w:r>
              <w:rPr>
                <w:rFonts w:hint="eastAsia" w:eastAsia="方正书宋_GBK"/>
              </w:rPr>
              <w:t xml:space="preserve"> </w:t>
            </w:r>
            <w:r>
              <w:rPr>
                <w:rFonts w:ascii="NEU-BZ-S92" w:hAnsi="NEU-BZ-S92"/>
              </w:rPr>
              <w:t>m</w:t>
            </w:r>
            <w:r>
              <w:rPr>
                <w:rFonts w:hint="eastAsia" w:eastAsia="方正书宋_GBK"/>
              </w:rPr>
              <w:t>内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59" w:lineRule="exact"/>
              <w:jc w:val="center"/>
            </w:pPr>
            <w:r>
              <w:rPr>
                <w:rFonts w:hint="eastAsia" w:eastAsia="方正书宋_GBK"/>
              </w:rPr>
              <w:t>第二个</w:t>
            </w:r>
          </w:p>
          <w:p>
            <w:pPr>
              <w:spacing w:line="259" w:lineRule="exact"/>
              <w:jc w:val="center"/>
            </w:pPr>
            <w:r>
              <w:rPr>
                <w:rFonts w:ascii="NEU-BZ-S92" w:hAnsi="NEU-BZ-S92"/>
              </w:rPr>
              <w:t>10</w:t>
            </w:r>
            <w:r>
              <w:rPr>
                <w:rFonts w:hint="eastAsia" w:eastAsia="方正书宋_GBK"/>
              </w:rPr>
              <w:t xml:space="preserve"> </w:t>
            </w:r>
            <w:r>
              <w:rPr>
                <w:rFonts w:ascii="NEU-BZ-S92" w:hAnsi="NEU-BZ-S92"/>
              </w:rPr>
              <w:t>m</w:t>
            </w:r>
            <w:r>
              <w:rPr>
                <w:rFonts w:hint="eastAsia" w:eastAsia="方正书宋_GBK"/>
              </w:rPr>
              <w:t>内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59" w:lineRule="exact"/>
              <w:jc w:val="center"/>
            </w:pPr>
            <w:r>
              <w:rPr>
                <w:rFonts w:hint="eastAsia" w:eastAsia="方正书宋_GBK"/>
              </w:rPr>
              <w:t>最后</w:t>
            </w:r>
          </w:p>
          <w:p>
            <w:pPr>
              <w:spacing w:line="259" w:lineRule="exact"/>
              <w:jc w:val="center"/>
            </w:pPr>
            <w:r>
              <w:rPr>
                <w:rFonts w:ascii="NEU-BZ-S92" w:hAnsi="NEU-BZ-S92"/>
              </w:rPr>
              <w:t>10</w:t>
            </w:r>
            <w:r>
              <w:rPr>
                <w:rFonts w:hint="eastAsia" w:eastAsia="方正书宋_GBK"/>
              </w:rPr>
              <w:t xml:space="preserve"> </w:t>
            </w:r>
            <w:r>
              <w:rPr>
                <w:rFonts w:ascii="NEU-BZ-S92" w:hAnsi="NEU-BZ-S92"/>
              </w:rPr>
              <w:t>m</w:t>
            </w:r>
            <w:r>
              <w:rPr>
                <w:rFonts w:hint="eastAsia" w:eastAsia="方正书宋_GBK"/>
              </w:rPr>
              <w:t>内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59" w:lineRule="exact"/>
              <w:jc w:val="center"/>
            </w:pPr>
            <w:r>
              <w:rPr>
                <w:rFonts w:hint="eastAsia" w:eastAsia="方正书宋_GBK"/>
              </w:rPr>
              <w:t>全程</w:t>
            </w:r>
          </w:p>
        </w:tc>
      </w:tr>
      <w:tr>
        <w:tblPrEx>
          <w:tblBorders>
            <w:top w:val="single" w:color="00FFFF" w:sz="0" w:space="0"/>
            <w:left w:val="single" w:color="00FFFF" w:sz="0" w:space="0"/>
            <w:bottom w:val="single" w:color="00FFFF" w:sz="0" w:space="0"/>
            <w:right w:val="single" w:color="00FFFF" w:sz="0" w:space="0"/>
            <w:insideH w:val="single" w:color="00FFFF" w:sz="0" w:space="0"/>
            <w:insideV w:val="single" w:color="00FFFF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59" w:lineRule="exact"/>
              <w:jc w:val="center"/>
            </w:pPr>
            <w:r>
              <w:rPr>
                <w:rFonts w:hint="eastAsia" w:eastAsia="方正书宋_GBK"/>
              </w:rPr>
              <w:t>平均速度</w:t>
            </w:r>
          </w:p>
          <w:p>
            <w:pPr>
              <w:spacing w:line="259" w:lineRule="exact"/>
              <w:jc w:val="center"/>
            </w:pPr>
            <w:r>
              <w:rPr>
                <w:rFonts w:ascii="NEU-BZ-S92" w:hAnsi="NEU-BZ-S92"/>
              </w:rPr>
              <w:t>m/s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59" w:lineRule="exact"/>
              <w:jc w:val="center"/>
            </w:pPr>
            <w:r>
              <w:rPr>
                <w:rFonts w:ascii="NEU-BZ-S92" w:hAnsi="NEU-BZ-S92"/>
              </w:rPr>
              <w:t>4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59" w:lineRule="exact"/>
              <w:jc w:val="center"/>
            </w:pPr>
            <w:r>
              <w:rPr>
                <w:rFonts w:ascii="NEU-BZ-S92" w:hAnsi="NEU-BZ-S92"/>
              </w:rPr>
              <w:t>6.7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59" w:lineRule="exact"/>
              <w:jc w:val="center"/>
            </w:pPr>
            <w:r>
              <w:rPr>
                <w:rFonts w:ascii="NEU-BZ-S92" w:hAnsi="NEU-BZ-S92"/>
              </w:rPr>
              <w:t>5</w:t>
            </w:r>
          </w:p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59" w:lineRule="exact"/>
              <w:jc w:val="center"/>
            </w:pPr>
            <w:r>
              <w:rPr>
                <w:rFonts w:ascii="NEU-BZ-S92" w:hAnsi="NEU-BZ-S92"/>
              </w:rPr>
              <w:t>5</w:t>
            </w:r>
          </w:p>
        </w:tc>
      </w:tr>
    </w:tbl>
    <w:p>
      <w:pPr>
        <w:spacing w:line="259" w:lineRule="atLeast"/>
      </w:pPr>
      <w:r>
        <w:rPr>
          <w:rFonts w:ascii="NEU-BZ-S92" w:hAnsi="NEU-BZ-S92"/>
        </w:rPr>
        <w:t>　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第一个</w:t>
      </w:r>
      <w:r>
        <w:rPr>
          <w:rFonts w:ascii="NEU-BZ-S92" w:hAnsi="NEU-BZ-S92"/>
        </w:rPr>
        <w:t>10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</w:t>
      </w:r>
      <w:r>
        <w:rPr>
          <w:rFonts w:hint="eastAsia" w:eastAsia="方正书宋_GBK"/>
        </w:rPr>
        <w:t>内的平均速度</w:t>
      </w:r>
      <w:r>
        <w:rPr>
          <w:rFonts w:ascii="NEU-BZ-S92" w:hAnsi="NEU-BZ-S92"/>
          <w:i/>
        </w:rPr>
        <w:t>v</w:t>
      </w:r>
      <w:r>
        <w:rPr>
          <w:rFonts w:ascii="NEU-BZ-S92" w:hAnsi="NEU-BZ-S92"/>
          <w:vertAlign w:val="subscript"/>
        </w:rPr>
        <w:t>1</w:t>
      </w:r>
      <w:r>
        <w:rPr>
          <w:rFonts w:ascii="NEU-BZ-S92" w:hAnsi="NEU-BZ-S92"/>
        </w:rPr>
        <w:t>=4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第二个</w:t>
      </w:r>
      <w:r>
        <w:rPr>
          <w:rFonts w:ascii="NEU-BZ-S92" w:hAnsi="NEU-BZ-S92"/>
        </w:rPr>
        <w:t>10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</w:t>
      </w:r>
      <w:r>
        <w:rPr>
          <w:rFonts w:hint="eastAsia" w:eastAsia="方正书宋_GBK"/>
        </w:rPr>
        <w:t>内的平均速度</w:t>
      </w:r>
      <w:r>
        <w:rPr>
          <w:rFonts w:ascii="NEU-BZ-S92" w:hAnsi="NEU-BZ-S92"/>
          <w:i/>
        </w:rPr>
        <w:t>v</w:t>
      </w:r>
      <w:r>
        <w:rPr>
          <w:rFonts w:ascii="NEU-BZ-S92" w:hAnsi="NEU-BZ-S92"/>
          <w:vertAlign w:val="subscript"/>
        </w:rPr>
        <w:t>2</w:t>
      </w:r>
      <w:r>
        <w:rPr>
          <w:rFonts w:hint="eastAsia" w:eastAsia="NEU-BZ-S92"/>
        </w:rPr>
        <w:t>≈</w:t>
      </w:r>
      <w:r>
        <w:rPr>
          <w:rFonts w:ascii="NEU-BZ-S92" w:hAnsi="NEU-BZ-S92"/>
        </w:rPr>
        <w:t>6.7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最后</w:t>
      </w:r>
      <w:r>
        <w:rPr>
          <w:rFonts w:ascii="NEU-BZ-S92" w:hAnsi="NEU-BZ-S92"/>
        </w:rPr>
        <w:t>10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</w:t>
      </w:r>
      <w:r>
        <w:rPr>
          <w:rFonts w:hint="eastAsia" w:eastAsia="方正书宋_GBK"/>
        </w:rPr>
        <w:t>内的平均速度</w:t>
      </w:r>
      <w:r>
        <w:rPr>
          <w:rFonts w:ascii="NEU-BZ-S92" w:hAnsi="NEU-BZ-S92"/>
          <w:i/>
        </w:rPr>
        <w:t>v</w:t>
      </w:r>
      <w:r>
        <w:rPr>
          <w:rFonts w:ascii="NEU-BZ-S92" w:hAnsi="NEU-BZ-S92"/>
          <w:vertAlign w:val="subscript"/>
        </w:rPr>
        <w:t>3</w:t>
      </w:r>
      <w:r>
        <w:rPr>
          <w:rFonts w:ascii="NEU-BZ-S92" w:hAnsi="NEU-BZ-S92"/>
        </w:rPr>
        <w:t>=5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ascii="方正书宋_GBK" w:hAnsi="方正书宋_GBK"/>
        </w:rPr>
        <w:t>;</w:t>
      </w:r>
      <w:r>
        <w:rPr>
          <w:rFonts w:hint="eastAsia" w:eastAsia="方正书宋_GBK"/>
        </w:rPr>
        <w:t>全程的平均速度</w:t>
      </w:r>
      <w:r>
        <w:rPr>
          <w:rFonts w:ascii="NEU-BZ-S92" w:hAnsi="NEU-BZ-S92"/>
          <w:i/>
        </w:rPr>
        <w:t>v</w:t>
      </w:r>
      <w:r>
        <w:rPr>
          <w:rFonts w:ascii="NEU-BZ-S92" w:hAnsi="NEU-BZ-S92"/>
        </w:rPr>
        <w:t>=5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hint="eastAsia" w:eastAsia="方正书宋_GBK"/>
        </w:rPr>
        <w:t>。</w:t>
      </w:r>
    </w:p>
    <w:p>
      <w:pPr>
        <w:spacing w:line="259" w:lineRule="exact"/>
        <w:ind w:firstLineChars="200"/>
      </w:pPr>
      <w:r>
        <w:rPr>
          <w:rFonts w:ascii="NEU-BZ-S92" w:hAnsi="NEU-BZ-S92"/>
          <w:color w:val="47C5FF"/>
        </w:rPr>
        <w:t>22.</w:t>
      </w: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1</w:t>
      </w:r>
      <w:r>
        <w:rPr>
          <w:rFonts w:ascii="方正书宋_GBK" w:hAnsi="方正书宋_GBK"/>
        </w:rPr>
        <w:t>)</w:t>
      </w:r>
      <w:r>
        <w:rPr>
          <w:rFonts w:hint="eastAsia" w:eastAsia="方正书宋_GBK"/>
        </w:rPr>
        <w:t>器材</w:t>
      </w:r>
      <w:r>
        <w:rPr>
          <w:rFonts w:ascii="方正书宋_GBK" w:hAnsi="方正书宋_GBK"/>
        </w:rPr>
        <w:t>:</w:t>
      </w:r>
      <w:r>
        <w:rPr>
          <w:rFonts w:hint="eastAsia" w:eastAsia="方正书宋_GBK"/>
        </w:rPr>
        <w:t>刻度尺、细棉线、停表、蚊香、火柴。</w:t>
      </w:r>
    </w:p>
    <w:p>
      <w:pPr>
        <w:spacing w:line="259" w:lineRule="atLeast"/>
        <w:ind w:firstLineChars="200"/>
      </w:pPr>
      <w:r>
        <w:rPr>
          <w:rFonts w:ascii="方正书宋_GBK" w:hAnsi="方正书宋_GBK"/>
        </w:rPr>
        <w:t>(</w:t>
      </w:r>
      <w:r>
        <w:rPr>
          <w:rFonts w:ascii="NEU-BZ-S92" w:hAnsi="NEU-BZ-S92"/>
        </w:rPr>
        <w:t>2</w:t>
      </w:r>
      <w:r>
        <w:rPr>
          <w:rFonts w:ascii="方正书宋_GBK" w:hAnsi="方正书宋_GBK"/>
        </w:rPr>
        <w:t>)</w:t>
      </w:r>
      <w:r>
        <w:rPr>
          <w:rFonts w:hint="eastAsia" w:eastAsia="方正书宋_GBK"/>
        </w:rPr>
        <w:t>步骤</w:t>
      </w:r>
      <w:r>
        <w:rPr>
          <w:rFonts w:ascii="方正书宋_GBK" w:hAnsi="方正书宋_GBK"/>
        </w:rPr>
        <w:t>:</w:t>
      </w:r>
      <w:r>
        <w:rPr>
          <w:rFonts w:ascii="NEU-BZ-S92" w:hAnsi="NEU-BZ-S92"/>
        </w:rPr>
        <w:t>①</w:t>
      </w:r>
      <w:r>
        <w:rPr>
          <w:rFonts w:hint="eastAsia" w:eastAsia="方正书宋_GBK"/>
        </w:rPr>
        <w:t>取一小段蚊香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用细棉线与蚊香紧贴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在两端点处做标记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拉直棉线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用刻度尺测出两标记间的距离为</w:t>
      </w:r>
      <w:r>
        <w:rPr>
          <w:rFonts w:ascii="NEU-BZ-S92" w:hAnsi="NEU-BZ-S92"/>
          <w:i/>
        </w:rPr>
        <w:t>s</w:t>
      </w:r>
      <w:r>
        <w:rPr>
          <w:rFonts w:ascii="方正书宋_GBK" w:hAnsi="方正书宋_GBK"/>
        </w:rPr>
        <w:t>;</w:t>
      </w:r>
      <w:r>
        <w:rPr>
          <w:rFonts w:ascii="NEU-BZ-S92" w:hAnsi="NEU-BZ-S92"/>
        </w:rPr>
        <w:t>②</w:t>
      </w:r>
      <w:r>
        <w:rPr>
          <w:rFonts w:hint="eastAsia" w:eastAsia="方正书宋_GBK"/>
        </w:rPr>
        <w:t>用火柴点燃这小段蚊香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并计时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测出这段蚊香完全烧完所用的时间为</w:t>
      </w:r>
      <w:r>
        <w:rPr>
          <w:rFonts w:ascii="NEU-BZ-S92" w:hAnsi="NEU-BZ-S92"/>
          <w:i/>
        </w:rPr>
        <w:t>t</w:t>
      </w:r>
      <w:r>
        <w:rPr>
          <w:rFonts w:ascii="方正书宋_GBK" w:hAnsi="方正书宋_GBK"/>
        </w:rPr>
        <w:t>;</w:t>
      </w:r>
      <w:r>
        <w:rPr>
          <w:rFonts w:ascii="NEU-BZ-S92" w:hAnsi="NEU-BZ-S92"/>
        </w:rPr>
        <w:t>③</w:t>
      </w:r>
      <w:r>
        <w:rPr>
          <w:rFonts w:hint="eastAsia" w:eastAsia="方正书宋_GBK"/>
        </w:rPr>
        <w:t>则蚊香的燃烧速度为</w:t>
      </w:r>
      <w:r>
        <w:rPr>
          <w:rFonts w:ascii="NEU-BZ-S92" w:hAnsi="NEU-BZ-S92"/>
          <w:i/>
        </w:rPr>
        <w:t>v=</w:t>
      </w:r>
      <w:r>
        <w:rPr>
          <w:rFonts w:hint="eastAsia" w:eastAsia="方正书宋_GBK"/>
        </w:rPr>
        <w:t>。</w:t>
      </w:r>
    </w:p>
    <w:p>
      <w:pPr>
        <w:spacing w:line="259" w:lineRule="atLeast"/>
        <w:ind w:firstLineChars="200"/>
      </w:pPr>
      <w:r>
        <w:rPr>
          <w:rFonts w:ascii="NEU-BZ-S92" w:hAnsi="NEU-BZ-S92"/>
          <w:color w:val="47C5FF"/>
        </w:rPr>
        <w:t>23.</w:t>
      </w:r>
      <w:r>
        <w:rPr>
          <w:rFonts w:ascii="NEU-BZ-S92" w:hAnsi="NEU-BZ-S92"/>
          <w:i/>
        </w:rPr>
        <w:t>t</w:t>
      </w:r>
      <w:r>
        <w:rPr>
          <w:rFonts w:ascii="NEU-BZ-S92" w:hAnsi="NEU-BZ-S92"/>
          <w:vertAlign w:val="subscript"/>
        </w:rPr>
        <w:t>1</w:t>
      </w:r>
      <w:r>
        <w:rPr>
          <w:rFonts w:ascii="NEU-BZ-S92" w:hAnsi="NEU-BZ-S92"/>
        </w:rPr>
        <w:t>=120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</w:t>
      </w:r>
      <w:r>
        <w:rPr>
          <w:rFonts w:ascii="方正书宋_GBK" w:hAnsi="方正书宋_GBK"/>
        </w:rPr>
        <w:t>,</w:t>
      </w:r>
      <w:r>
        <w:rPr>
          <w:rFonts w:ascii="NEU-BZ-S92" w:hAnsi="NEU-BZ-S92"/>
          <w:i/>
        </w:rPr>
        <w:t>t</w:t>
      </w:r>
      <w:r>
        <w:rPr>
          <w:rFonts w:ascii="NEU-BZ-S92" w:hAnsi="NEU-BZ-S92"/>
          <w:vertAlign w:val="subscript"/>
        </w:rPr>
        <w:t>2</w:t>
      </w:r>
      <w:r>
        <w:rPr>
          <w:rFonts w:ascii="NEU-BZ-S92" w:hAnsi="NEU-BZ-S92"/>
        </w:rPr>
        <w:t>=100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因为</w:t>
      </w:r>
      <w:r>
        <w:rPr>
          <w:rFonts w:ascii="NEU-BZ-S92" w:hAnsi="NEU-BZ-S92"/>
          <w:i/>
        </w:rPr>
        <w:t>t</w:t>
      </w:r>
      <w:r>
        <w:rPr>
          <w:rFonts w:ascii="NEU-BZ-S92" w:hAnsi="NEU-BZ-S92"/>
          <w:vertAlign w:val="subscript"/>
        </w:rPr>
        <w:t>1</w:t>
      </w:r>
      <w:r>
        <w:rPr>
          <w:rFonts w:ascii="NEU-BZ-S92" w:hAnsi="NEU-BZ-S92"/>
          <w:i/>
        </w:rPr>
        <w:t>&gt;t</w:t>
      </w:r>
      <w:r>
        <w:rPr>
          <w:rFonts w:ascii="NEU-BZ-S92" w:hAnsi="NEU-BZ-S92"/>
          <w:vertAlign w:val="subscript"/>
        </w:rPr>
        <w:t>2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所以点火人能跑到安全地带。</w:t>
      </w:r>
    </w:p>
    <w:p>
      <w:pPr>
        <w:spacing w:line="259" w:lineRule="atLeast"/>
        <w:ind w:firstLineChars="200"/>
      </w:pPr>
      <w:r>
        <w:rPr>
          <w:rFonts w:ascii="NEU-BZ-S92" w:hAnsi="NEU-BZ-S92"/>
          <w:color w:val="47C5FF"/>
        </w:rPr>
        <w:t>24.</w:t>
      </w:r>
      <w:r>
        <w:rPr>
          <w:rFonts w:ascii="NEU-BZ-S92" w:hAnsi="NEU-BZ-S92"/>
        </w:rPr>
        <w:t>7.52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　</w:t>
      </w:r>
      <w:r>
        <w:rPr>
          <w:rFonts w:hint="eastAsia" w:eastAsia="方正黑体_GBK"/>
        </w:rPr>
        <w:t>分析</w:t>
      </w:r>
      <w:r>
        <w:rPr>
          <w:rFonts w:ascii="方正黑体_GBK" w:hAnsi="方正黑体_GBK"/>
        </w:rPr>
        <w:t>:</w:t>
      </w:r>
      <w:r>
        <w:rPr>
          <w:rFonts w:hint="eastAsia" w:eastAsia="方正书宋_GBK"/>
        </w:rPr>
        <w:t>平均速度是指一段时间内的平均快慢程度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用公式</w:t>
      </w:r>
      <w:r>
        <w:rPr>
          <w:rFonts w:ascii="NEU-BZ-S92" w:hAnsi="NEU-BZ-S92"/>
          <w:i/>
        </w:rPr>
        <w:t>v=</w:t>
      </w:r>
      <w:r>
        <w:drawing>
          <wp:inline distT="0" distB="0" distL="114300" distR="114300">
            <wp:extent cx="123825" cy="390525"/>
            <wp:effectExtent l="0" t="0" r="13335" b="4445"/>
            <wp:docPr id="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 w:eastAsia="方正书宋_GBK"/>
        </w:rPr>
        <w:t>去计算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用总路程除以总时间</w:t>
      </w:r>
      <w:r>
        <w:rPr>
          <w:rFonts w:ascii="方正书宋_GBK" w:hAnsi="方正书宋_GBK"/>
        </w:rPr>
        <w:t>),</w:t>
      </w:r>
      <w:r>
        <w:rPr>
          <w:rFonts w:hint="eastAsia" w:eastAsia="方正书宋_GBK"/>
        </w:rPr>
        <w:t>绝不是速度的平均</w:t>
      </w:r>
      <w:r>
        <w:rPr>
          <w:rFonts w:ascii="方正书宋_GBK" w:hAnsi="方正书宋_GBK"/>
        </w:rPr>
        <w:t>(</w:t>
      </w:r>
      <w:r>
        <w:rPr>
          <w:rFonts w:hint="eastAsia" w:eastAsia="方正书宋_GBK"/>
        </w:rPr>
        <w:t>加起来被</w:t>
      </w:r>
      <w:r>
        <w:rPr>
          <w:rFonts w:ascii="NEU-BZ-S92" w:hAnsi="NEU-BZ-S92"/>
        </w:rPr>
        <w:t>2</w:t>
      </w:r>
      <w:r>
        <w:rPr>
          <w:rFonts w:hint="eastAsia" w:eastAsia="方正书宋_GBK"/>
        </w:rPr>
        <w:t>除</w:t>
      </w:r>
      <w:r>
        <w:rPr>
          <w:rFonts w:ascii="方正书宋_GBK" w:hAnsi="方正书宋_GBK"/>
        </w:rPr>
        <w:t>)</w:t>
      </w:r>
      <w:r>
        <w:rPr>
          <w:rFonts w:hint="eastAsia" w:eastAsia="方正书宋_GBK"/>
        </w:rPr>
        <w:t>。该同学跑完百米用的总时间</w:t>
      </w:r>
      <w:r>
        <w:rPr>
          <w:rFonts w:ascii="NEU-BZ-S92" w:hAnsi="NEU-BZ-S92"/>
          <w:i/>
        </w:rPr>
        <w:t>t</w:t>
      </w:r>
      <w:r>
        <w:rPr>
          <w:rFonts w:ascii="NEU-BZ-S92" w:hAnsi="NEU-BZ-S92"/>
        </w:rPr>
        <w:t>=13.3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s</w:t>
      </w:r>
      <w:r>
        <w:rPr>
          <w:rFonts w:ascii="方正书宋_GBK" w:hAnsi="方正书宋_GBK"/>
        </w:rPr>
        <w:t>,</w:t>
      </w:r>
      <w:r>
        <w:rPr>
          <w:rFonts w:hint="eastAsia" w:eastAsia="方正书宋_GBK"/>
        </w:rPr>
        <w:t>则该同学的平均速度为</w:t>
      </w:r>
      <w:r>
        <w:rPr>
          <w:rFonts w:ascii="NEU-BZ-S92" w:hAnsi="NEU-BZ-S92"/>
          <w:i/>
        </w:rPr>
        <w:t>v</w:t>
      </w:r>
      <w:r>
        <w:rPr>
          <w:rFonts w:hint="eastAsia" w:eastAsia="NEU-BZ-S92"/>
        </w:rPr>
        <w:t>≈</w:t>
      </w:r>
      <w:r>
        <w:rPr>
          <w:rFonts w:ascii="NEU-BZ-S92" w:hAnsi="NEU-BZ-S92"/>
        </w:rPr>
        <w:t>7.52</w:t>
      </w:r>
      <w:r>
        <w:rPr>
          <w:rFonts w:hint="eastAsia" w:eastAsia="方正书宋_GBK"/>
        </w:rPr>
        <w:t xml:space="preserve"> </w:t>
      </w:r>
      <w:r>
        <w:rPr>
          <w:rFonts w:ascii="NEU-BZ-S92" w:hAnsi="NEU-BZ-S92"/>
        </w:rPr>
        <w:t>m/s</w:t>
      </w:r>
      <w:r>
        <w:rPr>
          <w:rFonts w:hint="eastAsia" w:eastAsia="方正书宋_GBK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script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Cambria">
    <w:altName w:val="Palatino Linotype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Segoe UI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swiss"/>
    <w:pitch w:val="default"/>
    <w:sig w:usb0="00007A87" w:usb1="80000000" w:usb2="00000008" w:usb3="00000000" w:csb0="400001FF" w:csb1="FFFF0000"/>
  </w:font>
  <w:font w:name="NEU-BZ-S92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decorative"/>
    <w:pitch w:val="default"/>
    <w:sig w:usb0="61007A87" w:usb1="80000000" w:usb2="00000008" w:usb3="00000000" w:csb0="200101FF" w:csb1="2028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decorative"/>
    <w:pitch w:val="default"/>
    <w:sig w:usb0="E00022FF" w:usb1="C000205B" w:usb2="00000009" w:usb3="00000000" w:csb0="200001DF" w:csb1="2008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Segoe UI">
    <w:panose1 w:val="020B0502040204020203"/>
    <w:charset w:val="00"/>
    <w:family w:val="swiss"/>
    <w:pitch w:val="default"/>
    <w:sig w:usb0="E00022FF" w:usb1="C000205B" w:usb2="00000009" w:usb3="00000000" w:csb0="200001DF" w:csb1="20080000"/>
  </w:font>
  <w:font w:name="Agency FB">
    <w:altName w:val="Trebuchet MS"/>
    <w:panose1 w:val="020B0503020202020204"/>
    <w:charset w:val="00"/>
    <w:family w:val="swiss"/>
    <w:pitch w:val="default"/>
    <w:sig w:usb0="00000000" w:usb1="00000000" w:usb2="00000000" w:usb3="00000000" w:csb0="00000001" w:csb1="00000000"/>
  </w:font>
  <w:font w:name="Algerian">
    <w:altName w:val="Courier New"/>
    <w:panose1 w:val="04020705040A02060702"/>
    <w:charset w:val="00"/>
    <w:family w:val="decorative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Arial Rounded MT Bold">
    <w:altName w:val="Arial"/>
    <w:panose1 w:val="020F0704030504030204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Basemic Symbol">
    <w:altName w:val="Symbol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Basemic Times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BasemicNew">
    <w:altName w:val="Courier New"/>
    <w:panose1 w:val="00000400000000000000"/>
    <w:charset w:val="02"/>
    <w:family w:val="auto"/>
    <w:pitch w:val="default"/>
    <w:sig w:usb0="00000000" w:usb1="00000000" w:usb2="00000000" w:usb3="00000000" w:csb0="80000000" w:csb1="00000000"/>
  </w:font>
  <w:font w:name="Baskerville Old Face">
    <w:altName w:val="PMingLiU"/>
    <w:panose1 w:val="02020602080505020303"/>
    <w:charset w:val="00"/>
    <w:family w:val="roman"/>
    <w:pitch w:val="default"/>
    <w:sig w:usb0="00000000" w:usb1="00000000" w:usb2="00000000" w:usb3="00000000" w:csb0="00000001" w:csb1="00000000"/>
  </w:font>
  <w:font w:name="Batang">
    <w:altName w:val="GulimChe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BatangChe">
    <w:altName w:val="GulimChe"/>
    <w:panose1 w:val="02030609000101010101"/>
    <w:charset w:val="81"/>
    <w:family w:val="modern"/>
    <w:pitch w:val="default"/>
    <w:sig w:usb0="00000000" w:usb1="00000000" w:usb2="00000030" w:usb3="00000000" w:csb0="0008009F" w:csb1="00000000"/>
  </w:font>
  <w:font w:name="Bauhaus 93">
    <w:altName w:val="Courier New"/>
    <w:panose1 w:val="04030905020B02020C02"/>
    <w:charset w:val="00"/>
    <w:family w:val="decorative"/>
    <w:pitch w:val="default"/>
    <w:sig w:usb0="00000000" w:usb1="00000000" w:usb2="00000000" w:usb3="00000000" w:csb0="00000001" w:csb1="00000000"/>
  </w:font>
  <w:font w:name="Bell MT">
    <w:altName w:val="Euclid"/>
    <w:panose1 w:val="02020503060305020303"/>
    <w:charset w:val="00"/>
    <w:family w:val="roman"/>
    <w:pitch w:val="default"/>
    <w:sig w:usb0="00000000" w:usb1="00000000" w:usb2="00000000" w:usb3="00000000" w:csb0="00000001" w:csb1="00000000"/>
  </w:font>
  <w:font w:name="Berlin Sans FB">
    <w:altName w:val="Lucida Sans Unicode"/>
    <w:panose1 w:val="020E0602020502020306"/>
    <w:charset w:val="00"/>
    <w:family w:val="swiss"/>
    <w:pitch w:val="default"/>
    <w:sig w:usb0="00000000" w:usb1="00000000" w:usb2="00000000" w:usb3="00000000" w:csb0="00000001" w:csb1="00000000"/>
  </w:font>
  <w:font w:name="Berlin Sans FB Demi">
    <w:altName w:val="Lucida Sans Unicode"/>
    <w:panose1 w:val="020E0802020502020306"/>
    <w:charset w:val="00"/>
    <w:family w:val="swiss"/>
    <w:pitch w:val="default"/>
    <w:sig w:usb0="00000000" w:usb1="00000000" w:usb2="00000000" w:usb3="00000000" w:csb0="00000001" w:csb1="00000000"/>
  </w:font>
  <w:font w:name="Bernard MT Condensed">
    <w:altName w:val="PMingLiU"/>
    <w:panose1 w:val="02050806060905020404"/>
    <w:charset w:val="00"/>
    <w:family w:val="roman"/>
    <w:pitch w:val="default"/>
    <w:sig w:usb0="00000000" w:usb1="00000000" w:usb2="00000000" w:usb3="00000000" w:csb0="00000001" w:csb1="00000000"/>
  </w:font>
  <w:font w:name="Blackadder ITC">
    <w:altName w:val="Courier New"/>
    <w:panose1 w:val="04020505051007020D02"/>
    <w:charset w:val="00"/>
    <w:family w:val="decorative"/>
    <w:pitch w:val="default"/>
    <w:sig w:usb0="00000000" w:usb1="00000000" w:usb2="00000000" w:usb3="00000000" w:csb0="00000001" w:csb1="00000000"/>
  </w:font>
  <w:font w:name="Bodoni MT">
    <w:altName w:val="PMingLiU"/>
    <w:panose1 w:val="02070603080606020203"/>
    <w:charset w:val="00"/>
    <w:family w:val="roman"/>
    <w:pitch w:val="default"/>
    <w:sig w:usb0="00000000" w:usb1="00000000" w:usb2="00000000" w:usb3="00000000" w:csb0="00000001" w:csb1="00000000"/>
  </w:font>
  <w:font w:name="Bodoni MT Black">
    <w:altName w:val="PMingLiU"/>
    <w:panose1 w:val="02070A03080606020203"/>
    <w:charset w:val="00"/>
    <w:family w:val="roman"/>
    <w:pitch w:val="default"/>
    <w:sig w:usb0="00000000" w:usb1="00000000" w:usb2="00000000" w:usb3="00000000" w:csb0="00000001" w:csb1="00000000"/>
  </w:font>
  <w:font w:name="Bodoni MT Condensed">
    <w:altName w:val="PMingLiU"/>
    <w:panose1 w:val="02070606080606020203"/>
    <w:charset w:val="00"/>
    <w:family w:val="roman"/>
    <w:pitch w:val="default"/>
    <w:sig w:usb0="00000000" w:usb1="00000000" w:usb2="00000000" w:usb3="00000000" w:csb0="00000001" w:csb1="00000000"/>
  </w:font>
  <w:font w:name="Bodoni MT Poster Compressed">
    <w:altName w:val="PMingLiU"/>
    <w:panose1 w:val="02070706080601050204"/>
    <w:charset w:val="00"/>
    <w:family w:val="roman"/>
    <w:pitch w:val="default"/>
    <w:sig w:usb0="00000000" w:usb1="00000000" w:usb2="00000000" w:usb3="00000000" w:csb0="00000011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Bookshelf Symbol 7">
    <w:altName w:val="Symbol"/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Bradley Hand ITC">
    <w:altName w:val="Monotype Corsiva"/>
    <w:panose1 w:val="03070402050302030203"/>
    <w:charset w:val="00"/>
    <w:family w:val="script"/>
    <w:pitch w:val="default"/>
    <w:sig w:usb0="00000000" w:usb1="00000000" w:usb2="00000000" w:usb3="00000000" w:csb0="00000001" w:csb1="00000000"/>
  </w:font>
  <w:font w:name="Britannic Bold">
    <w:altName w:val="Tahoma"/>
    <w:panose1 w:val="020B0903060703020204"/>
    <w:charset w:val="00"/>
    <w:family w:val="swiss"/>
    <w:pitch w:val="default"/>
    <w:sig w:usb0="00000000" w:usb1="00000000" w:usb2="00000000" w:usb3="00000000" w:csb0="00000001" w:csb1="00000000"/>
  </w:font>
  <w:font w:name="Broadway">
    <w:altName w:val="Courier New"/>
    <w:panose1 w:val="04040905080B02020502"/>
    <w:charset w:val="00"/>
    <w:family w:val="decorative"/>
    <w:pitch w:val="default"/>
    <w:sig w:usb0="00000000" w:usb1="00000000" w:usb2="00000000" w:usb3="00000000" w:csb0="00000001" w:csb1="00000000"/>
  </w:font>
  <w:font w:name="Brush Script MT">
    <w:altName w:val="Euclid Fraktur"/>
    <w:panose1 w:val="03060802040406070304"/>
    <w:charset w:val="00"/>
    <w:family w:val="script"/>
    <w:pitch w:val="default"/>
    <w:sig w:usb0="00000000" w:usb1="00000000" w:usb2="00000000" w:usb3="00000000" w:csb0="00000001" w:csb1="00000000"/>
  </w:font>
  <w:font w:name="C-KT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fornian FB">
    <w:altName w:val="PMingLiU"/>
    <w:panose1 w:val="0207040306080B030204"/>
    <w:charset w:val="00"/>
    <w:family w:val="roman"/>
    <w:pitch w:val="default"/>
    <w:sig w:usb0="00000000" w:usb1="00000000" w:usb2="00000000" w:usb3="00000000" w:csb0="00000001" w:csb1="00000000"/>
  </w:font>
  <w:font w:name="Calisto MT">
    <w:altName w:val="Book Antiqua"/>
    <w:panose1 w:val="02040603050505030304"/>
    <w:charset w:val="00"/>
    <w:family w:val="roman"/>
    <w:pitch w:val="default"/>
    <w:sig w:usb0="00000000" w:usb1="00000000" w:usb2="00000000" w:usb3="00000000" w:csb0="00000001" w:csb1="00000000"/>
  </w:font>
  <w:font w:name="Cambria Math">
    <w:altName w:val="Palatino Linotype"/>
    <w:panose1 w:val="02040503050406030204"/>
    <w:charset w:val="00"/>
    <w:family w:val="roman"/>
    <w:pitch w:val="default"/>
    <w:sig w:usb0="00000000" w:usb1="00000000" w:usb2="00000000" w:usb3="00000000" w:csb0="0000009F" w:csb1="00000000"/>
  </w:font>
  <w:font w:name="Candara">
    <w:altName w:val="Segoe UI"/>
    <w:panose1 w:val="020E0502030303020204"/>
    <w:charset w:val="00"/>
    <w:family w:val="swiss"/>
    <w:pitch w:val="default"/>
    <w:sig w:usb0="00000000" w:usb1="00000000" w:usb2="00000000" w:usb3="00000000" w:csb0="0000009F" w:csb1="00000000"/>
  </w:font>
  <w:font w:name="Castellar">
    <w:altName w:val="PMingLiU"/>
    <w:panose1 w:val="020A0402060406010301"/>
    <w:charset w:val="00"/>
    <w:family w:val="roman"/>
    <w:pitch w:val="default"/>
    <w:sig w:usb0="00000000" w:usb1="00000000" w:usb2="00000000" w:usb3="00000000" w:csb0="00000001" w:csb1="00000000"/>
  </w:font>
  <w:font w:name="Centaur">
    <w:altName w:val="PMingLiU"/>
    <w:panose1 w:val="02030504050205020304"/>
    <w:charset w:val="00"/>
    <w:family w:val="roman"/>
    <w:pitch w:val="default"/>
    <w:sig w:usb0="00000000" w:usb1="00000000" w:usb2="00000000" w:usb3="00000000" w:csb0="00000001" w:csb1="00000000"/>
  </w:font>
  <w:font w:name="Century">
    <w:altName w:val="Bookman Old Style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Century Gothic">
    <w:altName w:val="Segoe UI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Century Schoolbook">
    <w:altName w:val="Bookman Old Style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Chiller">
    <w:altName w:val="Courier New"/>
    <w:panose1 w:val="04020404031007020602"/>
    <w:charset w:val="00"/>
    <w:family w:val="decorative"/>
    <w:pitch w:val="default"/>
    <w:sig w:usb0="00000000" w:usb1="00000000" w:usb2="00000000" w:usb3="00000000" w:csb0="00000001" w:csb1="00000000"/>
  </w:font>
  <w:font w:name="Colonna MT">
    <w:altName w:val="Courier New"/>
    <w:panose1 w:val="04020805060202030203"/>
    <w:charset w:val="00"/>
    <w:family w:val="decorative"/>
    <w:pitch w:val="default"/>
    <w:sig w:usb0="00000000" w:usb1="00000000" w:usb2="00000000" w:usb3="00000000" w:csb0="00000001" w:csb1="00000000"/>
  </w:font>
  <w:font w:name="Comic Sans MS">
    <w:panose1 w:val="030F0702030302020204"/>
    <w:charset w:val="00"/>
    <w:family w:val="script"/>
    <w:pitch w:val="default"/>
    <w:sig w:usb0="00000287" w:usb1="00000000" w:usb2="00000000" w:usb3="00000000" w:csb0="2000009F" w:csb1="00000000"/>
  </w:font>
  <w:font w:name="Consolas">
    <w:altName w:val="Lucida Console"/>
    <w:panose1 w:val="020B0609020204030204"/>
    <w:charset w:val="00"/>
    <w:family w:val="modern"/>
    <w:pitch w:val="default"/>
    <w:sig w:usb0="00000000" w:usb1="00000000" w:usb2="00000000" w:usb3="00000000" w:csb0="0000009F" w:csb1="00000000"/>
  </w:font>
  <w:font w:name="Constantia">
    <w:altName w:val="PMingLiU"/>
    <w:panose1 w:val="02030602050306030303"/>
    <w:charset w:val="00"/>
    <w:family w:val="roman"/>
    <w:pitch w:val="default"/>
    <w:sig w:usb0="00000000" w:usb1="00000000" w:usb2="00000000" w:usb3="00000000" w:csb0="0000009F" w:csb1="00000000"/>
  </w:font>
  <w:font w:name="Cooper Black">
    <w:altName w:val="Bookman Old Style"/>
    <w:panose1 w:val="0208090404030B020404"/>
    <w:charset w:val="00"/>
    <w:family w:val="roman"/>
    <w:pitch w:val="default"/>
    <w:sig w:usb0="00000000" w:usb1="00000000" w:usb2="00000000" w:usb3="00000000" w:csb0="00000001" w:csb1="00000000"/>
  </w:font>
  <w:font w:name="Copperplate Gothic Bold">
    <w:altName w:val="MV Boli"/>
    <w:panose1 w:val="020E0705020206020404"/>
    <w:charset w:val="00"/>
    <w:family w:val="swiss"/>
    <w:pitch w:val="default"/>
    <w:sig w:usb0="00000000" w:usb1="00000000" w:usb2="00000000" w:usb3="00000000" w:csb0="00000001" w:csb1="00000000"/>
  </w:font>
  <w:font w:name="Copperplate Gothic Light">
    <w:altName w:val="MV Boli"/>
    <w:panose1 w:val="020E0507020206020404"/>
    <w:charset w:val="00"/>
    <w:family w:val="swiss"/>
    <w:pitch w:val="default"/>
    <w:sig w:usb0="00000000" w:usb1="00000000" w:usb2="00000000" w:usb3="00000000" w:csb0="00000001" w:csb1="00000000"/>
  </w:font>
  <w:font w:name="Corbel">
    <w:altName w:val="Trebuchet MS"/>
    <w:panose1 w:val="020B0503020204020204"/>
    <w:charset w:val="00"/>
    <w:family w:val="swiss"/>
    <w:pitch w:val="default"/>
    <w:sig w:usb0="00000000" w:usb1="00000000" w:usb2="00000000" w:usb3="00000000" w:csb0="0000009F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U-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CC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C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CY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D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DH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F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HC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HP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H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KANG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K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L2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LB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L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M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N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NS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P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3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H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J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S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WB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BS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D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H1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XXL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1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3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4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Y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ZD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Z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-ZY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urlz MT">
    <w:altName w:val="Courier New"/>
    <w:panose1 w:val="04040404050702020202"/>
    <w:charset w:val="00"/>
    <w:family w:val="decorative"/>
    <w:pitch w:val="default"/>
    <w:sig w:usb0="00000000" w:usb1="00000000" w:usb2="00000000" w:usb3="00000000" w:csb0="00000001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Edwardian Script ITC">
    <w:altName w:val="Euclid Fraktur"/>
    <w:panose1 w:val="030303020407070D0804"/>
    <w:charset w:val="00"/>
    <w:family w:val="script"/>
    <w:pitch w:val="default"/>
    <w:sig w:usb0="00000000" w:usb1="00000000" w:usb2="00000000" w:usb3="00000000" w:csb0="00000001" w:csb1="00000000"/>
  </w:font>
  <w:font w:name="Elephant">
    <w:altName w:val="PMingLiU"/>
    <w:panose1 w:val="02020904090505020303"/>
    <w:charset w:val="00"/>
    <w:family w:val="roman"/>
    <w:pitch w:val="default"/>
    <w:sig w:usb0="00000000" w:usb1="00000000" w:usb2="00000000" w:usb3="00000000" w:csb0="00000001" w:csb1="00000000"/>
  </w:font>
  <w:font w:name="Engravers MT">
    <w:altName w:val="PMingLiU"/>
    <w:panose1 w:val="02090707080505020304"/>
    <w:charset w:val="00"/>
    <w:family w:val="roman"/>
    <w:pitch w:val="default"/>
    <w:sig w:usb0="00000000" w:usb1="00000000" w:usb2="00000000" w:usb3="00000000" w:csb0="00000001" w:csb1="00000000"/>
  </w:font>
  <w:font w:name="Eras Bold ITC">
    <w:altName w:val="Tahoma"/>
    <w:panose1 w:val="020B0907030504020204"/>
    <w:charset w:val="00"/>
    <w:family w:val="swiss"/>
    <w:pitch w:val="default"/>
    <w:sig w:usb0="00000000" w:usb1="00000000" w:usb2="00000000" w:usb3="00000000" w:csb0="00000001" w:csb1="00000000"/>
  </w:font>
  <w:font w:name="Eras Demi ITC">
    <w:altName w:val="Tahoma"/>
    <w:panose1 w:val="020B0805030504020804"/>
    <w:charset w:val="00"/>
    <w:family w:val="swiss"/>
    <w:pitch w:val="default"/>
    <w:sig w:usb0="00000000" w:usb1="00000000" w:usb2="00000000" w:usb3="00000000" w:csb0="00000001" w:csb1="00000000"/>
  </w:font>
  <w:font w:name="Eras Light ITC">
    <w:altName w:val="Lucida Sans Unicode"/>
    <w:panose1 w:val="020B0402030504020804"/>
    <w:charset w:val="00"/>
    <w:family w:val="swiss"/>
    <w:pitch w:val="default"/>
    <w:sig w:usb0="00000000" w:usb1="00000000" w:usb2="00000000" w:usb3="00000000" w:csb0="00000001" w:csb1="00000000"/>
  </w:font>
  <w:font w:name="Eras Medium ITC">
    <w:altName w:val="Lucida Sans Unicode"/>
    <w:panose1 w:val="020B0602030504020804"/>
    <w:charset w:val="00"/>
    <w:family w:val="swiss"/>
    <w:pitch w:val="default"/>
    <w:sig w:usb0="00000000" w:usb1="00000000" w:usb2="00000000" w:usb3="00000000" w:csb0="00000001" w:csb1="00000000"/>
  </w:font>
  <w:font w:name="Estrangelo Edessa">
    <w:altName w:val="Courier New"/>
    <w:panose1 w:val="00000000000000000000"/>
    <w:charset w:val="00"/>
    <w:family w:val="script"/>
    <w:pitch w:val="default"/>
    <w:sig w:usb0="00000000" w:usb1="00000000" w:usb2="00000080" w:usb3="00000000" w:csb0="00000001" w:csb1="00000000"/>
  </w:font>
  <w:font w:name="EU-B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1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2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2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3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3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4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4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5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5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6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6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7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7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8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8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D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KB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KB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KH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KH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BZ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DY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1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2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2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3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4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4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5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5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6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6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7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7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8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9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9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FZ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1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2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2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3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3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4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4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5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5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6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6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7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7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D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T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T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T2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HZ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KY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NBS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OCR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SXT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TT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1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F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FX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FZ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T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XY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YB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YT1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-YT2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uclid">
    <w:panose1 w:val="02020503060505020303"/>
    <w:charset w:val="00"/>
    <w:family w:val="roman"/>
    <w:pitch w:val="default"/>
    <w:sig w:usb0="8000002F" w:usb1="0000000A" w:usb2="00000000" w:usb3="80000000" w:csb0="00000001" w:csb1="00000000"/>
  </w:font>
  <w:font w:name="Euclid Extra">
    <w:panose1 w:val="02050502000505020303"/>
    <w:charset w:val="02"/>
    <w:family w:val="roman"/>
    <w:pitch w:val="default"/>
    <w:sig w:usb0="80000000" w:usb1="00000000" w:usb2="00000000" w:usb3="00000000" w:csb0="00000000" w:csb1="00000000"/>
  </w:font>
  <w:font w:name="Euclid Fraktur">
    <w:panose1 w:val="03010601010101010101"/>
    <w:charset w:val="00"/>
    <w:family w:val="script"/>
    <w:pitch w:val="default"/>
    <w:sig w:usb0="80000001" w:usb1="00000008" w:usb2="00000000" w:usb3="80000000" w:csb0="80000001" w:csb1="00000000"/>
  </w:font>
  <w:font w:name="Euclid Math One">
    <w:panose1 w:val="05050601010101010101"/>
    <w:charset w:val="02"/>
    <w:family w:val="roman"/>
    <w:pitch w:val="default"/>
    <w:sig w:usb0="80000000" w:usb1="00000000" w:usb2="00000000" w:usb3="00000000" w:csb0="00000000" w:csb1="00000000"/>
  </w:font>
  <w:font w:name="Euclid Math Two">
    <w:panose1 w:val="02050601010101010101"/>
    <w:charset w:val="02"/>
    <w:family w:val="roman"/>
    <w:pitch w:val="default"/>
    <w:sig w:usb0="80000000" w:usb1="00000000" w:usb2="00000000" w:usb3="00000000" w:csb0="00000000" w:csb1="00000000"/>
  </w:font>
  <w:font w:name="Euclid Symbol">
    <w:panose1 w:val="05050102010706020507"/>
    <w:charset w:val="02"/>
    <w:family w:val="roman"/>
    <w:pitch w:val="default"/>
    <w:sig w:usb0="80000000" w:usb1="00000000" w:usb2="00000000" w:usb3="00000000" w:csb0="00000000" w:csb1="00000000"/>
  </w:font>
  <w:font w:name="Felix Titling">
    <w:altName w:val="Courier New"/>
    <w:panose1 w:val="04060505060202020A04"/>
    <w:charset w:val="00"/>
    <w:family w:val="decorative"/>
    <w:pitch w:val="default"/>
    <w:sig w:usb0="00000000" w:usb1="00000000" w:usb2="00000000" w:usb3="00000000" w:csb0="00000001" w:csb1="00000000"/>
  </w:font>
  <w:font w:name="Fences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ootlight MT Light">
    <w:altName w:val="Book Antiqua"/>
    <w:panose1 w:val="0204060206030A020304"/>
    <w:charset w:val="00"/>
    <w:family w:val="roman"/>
    <w:pitch w:val="default"/>
    <w:sig w:usb0="00000000" w:usb1="00000000" w:usb2="00000000" w:usb3="00000000" w:csb0="00000001" w:csb1="00000000"/>
  </w:font>
  <w:font w:name="Forte">
    <w:altName w:val="Euclid Fraktur"/>
    <w:panose1 w:val="03060902040502070203"/>
    <w:charset w:val="00"/>
    <w:family w:val="script"/>
    <w:pitch w:val="default"/>
    <w:sig w:usb0="00000000" w:usb1="00000000" w:usb2="00000000" w:usb3="00000000" w:csb0="00000001" w:csb1="00000000"/>
  </w:font>
  <w:font w:name="Franklin Gothic Book">
    <w:altName w:val="Trebuchet MS"/>
    <w:panose1 w:val="020B0503020102020204"/>
    <w:charset w:val="00"/>
    <w:family w:val="swiss"/>
    <w:pitch w:val="default"/>
    <w:sig w:usb0="00000000" w:usb1="00000000" w:usb2="00000000" w:usb3="00000000" w:csb0="0000009F" w:csb1="00000000"/>
  </w:font>
  <w:font w:name="Franklin Gothic Demi">
    <w:altName w:val="Trebuchet MS"/>
    <w:panose1 w:val="020B0703020102020204"/>
    <w:charset w:val="00"/>
    <w:family w:val="swiss"/>
    <w:pitch w:val="default"/>
    <w:sig w:usb0="00000000" w:usb1="00000000" w:usb2="00000000" w:usb3="00000000" w:csb0="0000009F" w:csb1="00000000"/>
  </w:font>
  <w:font w:name="Franklin Gothic Demi Cond">
    <w:altName w:val="Impact"/>
    <w:panose1 w:val="020B0706030402020204"/>
    <w:charset w:val="00"/>
    <w:family w:val="swiss"/>
    <w:pitch w:val="default"/>
    <w:sig w:usb0="00000000" w:usb1="00000000" w:usb2="00000000" w:usb3="00000000" w:csb0="0000009F" w:csb1="00000000"/>
  </w:font>
  <w:font w:name="Franklin Gothic Heavy">
    <w:altName w:val="Arial Black"/>
    <w:panose1 w:val="020B0903020102020204"/>
    <w:charset w:val="00"/>
    <w:family w:val="swiss"/>
    <w:pitch w:val="default"/>
    <w:sig w:usb0="00000000" w:usb1="00000000" w:usb2="00000000" w:usb3="00000000" w:csb0="0000009F" w:csb1="00000000"/>
  </w:font>
  <w:font w:name="Franklin Gothic Medium">
    <w:panose1 w:val="020B0603020102020204"/>
    <w:charset w:val="00"/>
    <w:family w:val="swiss"/>
    <w:pitch w:val="default"/>
    <w:sig w:usb0="00000287" w:usb1="00000000" w:usb2="00000000" w:usb3="00000000" w:csb0="2000009F" w:csb1="DFD70000"/>
  </w:font>
  <w:font w:name="Franklin Gothic Medium Cond">
    <w:altName w:val="Franklin Gothic Medium"/>
    <w:panose1 w:val="020B0606030402020204"/>
    <w:charset w:val="00"/>
    <w:family w:val="swiss"/>
    <w:pitch w:val="default"/>
    <w:sig w:usb0="00000000" w:usb1="00000000" w:usb2="00000000" w:usb3="00000000" w:csb0="0000009F" w:csb1="00000000"/>
  </w:font>
  <w:font w:name="Freestyle Script">
    <w:altName w:val="Monotype Corsiva"/>
    <w:panose1 w:val="030804020302050B0404"/>
    <w:charset w:val="00"/>
    <w:family w:val="script"/>
    <w:pitch w:val="default"/>
    <w:sig w:usb0="00000000" w:usb1="00000000" w:usb2="00000000" w:usb3="00000000" w:csb0="00000001" w:csb1="00000000"/>
  </w:font>
  <w:font w:name="French Script MT">
    <w:altName w:val="Euclid Fraktur"/>
    <w:panose1 w:val="03020402040607040605"/>
    <w:charset w:val="00"/>
    <w:family w:val="script"/>
    <w:pitch w:val="default"/>
    <w:sig w:usb0="00000000" w:usb1="00000000" w:usb2="00000000" w:usb3="00000000" w:csb0="00000001" w:csb1="00000000"/>
  </w:font>
  <w:font w:name="FU-B2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B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B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F3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F5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F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HX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H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XFZ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U-XT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Gautami">
    <w:altName w:val="Segoe UI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GBK_S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Gigi">
    <w:altName w:val="Courier New"/>
    <w:panose1 w:val="04040504061007020D02"/>
    <w:charset w:val="00"/>
    <w:family w:val="decorative"/>
    <w:pitch w:val="default"/>
    <w:sig w:usb0="00000000" w:usb1="00000000" w:usb2="00000000" w:usb3="00000000" w:csb0="00000001" w:csb1="00000000"/>
  </w:font>
  <w:font w:name="Gill Sans MT">
    <w:altName w:val="Segoe UI"/>
    <w:panose1 w:val="020B0502020104020203"/>
    <w:charset w:val="00"/>
    <w:family w:val="swiss"/>
    <w:pitch w:val="default"/>
    <w:sig w:usb0="00000000" w:usb1="00000000" w:usb2="00000000" w:usb3="00000000" w:csb0="00000003" w:csb1="00000000"/>
  </w:font>
  <w:font w:name="Gill Sans MT Condensed">
    <w:altName w:val="Arial Narrow"/>
    <w:panose1 w:val="020B0506020104020203"/>
    <w:charset w:val="00"/>
    <w:family w:val="swiss"/>
    <w:pitch w:val="default"/>
    <w:sig w:usb0="00000000" w:usb1="00000000" w:usb2="00000000" w:usb3="00000000" w:csb0="00000003" w:csb1="00000000"/>
  </w:font>
  <w:font w:name="Gill Sans MT Ext Condensed Bold">
    <w:altName w:val="Lucida Sans Unicode"/>
    <w:panose1 w:val="020B0902020104020203"/>
    <w:charset w:val="00"/>
    <w:family w:val="swiss"/>
    <w:pitch w:val="default"/>
    <w:sig w:usb0="00000000" w:usb1="00000000" w:usb2="00000000" w:usb3="00000000" w:csb0="00000003" w:csb1="00000000"/>
  </w:font>
  <w:font w:name="Gill Sans Ultra Bold">
    <w:altName w:val="Arial Black"/>
    <w:panose1 w:val="020B0A02020104020203"/>
    <w:charset w:val="00"/>
    <w:family w:val="swiss"/>
    <w:pitch w:val="default"/>
    <w:sig w:usb0="00000000" w:usb1="00000000" w:usb2="00000000" w:usb3="00000000" w:csb0="00000003" w:csb1="00000000"/>
  </w:font>
  <w:font w:name="Gill Sans Ultra Bold Condensed">
    <w:altName w:val="Impact"/>
    <w:panose1 w:val="020B0A06020104020203"/>
    <w:charset w:val="00"/>
    <w:family w:val="swiss"/>
    <w:pitch w:val="default"/>
    <w:sig w:usb0="00000000" w:usb1="00000000" w:usb2="00000000" w:usb3="00000000" w:csb0="00000003" w:csb1="00000000"/>
  </w:font>
  <w:font w:name="Gloucester MT Extra Condensed">
    <w:altName w:val="MT Extra"/>
    <w:panose1 w:val="02030808020601010101"/>
    <w:charset w:val="00"/>
    <w:family w:val="roman"/>
    <w:pitch w:val="default"/>
    <w:sig w:usb0="00000000" w:usb1="00000000" w:usb2="00000000" w:usb3="00000000" w:csb0="00000001" w:csb1="00000000"/>
  </w:font>
  <w:font w:name="Goudy Old Style">
    <w:altName w:val="PMingLiU"/>
    <w:panose1 w:val="02020502050305020303"/>
    <w:charset w:val="00"/>
    <w:family w:val="roman"/>
    <w:pitch w:val="default"/>
    <w:sig w:usb0="00000000" w:usb1="00000000" w:usb2="00000000" w:usb3="00000000" w:csb0="00000001" w:csb1="00000000"/>
  </w:font>
  <w:font w:name="Goudy Stout">
    <w:altName w:val="PMingLiU"/>
    <w:panose1 w:val="0202090407030B020401"/>
    <w:charset w:val="00"/>
    <w:family w:val="roman"/>
    <w:pitch w:val="default"/>
    <w:sig w:usb0="00000000" w:usb1="00000000" w:usb2="00000000" w:usb3="00000000" w:csb0="00000001" w:csb1="00000000"/>
  </w:font>
  <w:font w:name="Guli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Gungsuh">
    <w:altName w:val="GulimChe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GungsuhChe">
    <w:altName w:val="GulimChe"/>
    <w:panose1 w:val="02030609000101010101"/>
    <w:charset w:val="81"/>
    <w:family w:val="modern"/>
    <w:pitch w:val="default"/>
    <w:sig w:usb0="00000000" w:usb1="00000000" w:usb2="00000030" w:usb3="00000000" w:csb0="0008009F" w:csb1="00000000"/>
  </w:font>
  <w:font w:name="Haettenschweiler">
    <w:altName w:val="Impact"/>
    <w:panose1 w:val="020B0706040902060204"/>
    <w:charset w:val="00"/>
    <w:family w:val="swiss"/>
    <w:pitch w:val="default"/>
    <w:sig w:usb0="00000000" w:usb1="00000000" w:usb2="00000000" w:usb3="00000000" w:csb0="0000009F" w:csb1="00000000"/>
  </w:font>
  <w:font w:name="Harlow Solid Italic">
    <w:altName w:val="Courier New"/>
    <w:panose1 w:val="04030604020F02020D02"/>
    <w:charset w:val="00"/>
    <w:family w:val="decorative"/>
    <w:pitch w:val="default"/>
    <w:sig w:usb0="00000000" w:usb1="00000000" w:usb2="00000000" w:usb3="00000000" w:csb0="00000001" w:csb1="00000000"/>
  </w:font>
  <w:font w:name="Harrington">
    <w:altName w:val="Courier New"/>
    <w:panose1 w:val="04040505050A02020702"/>
    <w:charset w:val="00"/>
    <w:family w:val="decorative"/>
    <w:pitch w:val="default"/>
    <w:sig w:usb0="00000000" w:usb1="00000000" w:usb2="00000000" w:usb3="00000000" w:csb0="00000001" w:csb1="00000000"/>
  </w:font>
  <w:font w:name="High Tower Text">
    <w:altName w:val="Palatino Linotype"/>
    <w:panose1 w:val="02040502050506030303"/>
    <w:charset w:val="00"/>
    <w:family w:val="roman"/>
    <w:pitch w:val="default"/>
    <w:sig w:usb0="00000000" w:usb1="00000000" w:usb2="00000000" w:usb3="00000000" w:csb0="00000001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Imprint MT Shadow">
    <w:altName w:val="Courier New"/>
    <w:panose1 w:val="04020605060303030202"/>
    <w:charset w:val="00"/>
    <w:family w:val="decorative"/>
    <w:pitch w:val="default"/>
    <w:sig w:usb0="00000000" w:usb1="00000000" w:usb2="00000000" w:usb3="00000000" w:csb0="00000001" w:csb1="00000000"/>
  </w:font>
  <w:font w:name="Informal Roman">
    <w:altName w:val="Euclid Fraktur"/>
    <w:panose1 w:val="030604020304060B0204"/>
    <w:charset w:val="00"/>
    <w:family w:val="script"/>
    <w:pitch w:val="default"/>
    <w:sig w:usb0="00000000" w:usb1="00000000" w:usb2="00000000" w:usb3="00000000" w:csb0="00000001" w:csb1="00000000"/>
  </w:font>
  <w:font w:name="Jokerman">
    <w:altName w:val="Courier New"/>
    <w:panose1 w:val="04090605060D06020702"/>
    <w:charset w:val="00"/>
    <w:family w:val="decorative"/>
    <w:pitch w:val="default"/>
    <w:sig w:usb0="00000000" w:usb1="00000000" w:usb2="00000000" w:usb3="00000000" w:csb0="00000001" w:csb1="00000000"/>
  </w:font>
  <w:font w:name="Juice ITC">
    <w:altName w:val="Courier New"/>
    <w:panose1 w:val="04040403040A02020202"/>
    <w:charset w:val="00"/>
    <w:family w:val="decorative"/>
    <w:pitch w:val="default"/>
    <w:sig w:usb0="00000000" w:usb1="00000000" w:usb2="00000000" w:usb3="00000000" w:csb0="00000001" w:csb1="00000000"/>
  </w:font>
  <w:font w:name="Kartika">
    <w:altName w:val="PMingLiU"/>
    <w:panose1 w:val="02020503030404060203"/>
    <w:charset w:val="00"/>
    <w:family w:val="roman"/>
    <w:pitch w:val="default"/>
    <w:sig w:usb0="00000000" w:usb1="00000000" w:usb2="00000000" w:usb3="00000000" w:csb0="00000001" w:csb1="00000000"/>
  </w:font>
  <w:font w:name="Kingsoft Phonetic Plain">
    <w:altName w:val="Courier New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Kristen ITC">
    <w:altName w:val="Monotype Corsiva"/>
    <w:panose1 w:val="03050502040202030202"/>
    <w:charset w:val="00"/>
    <w:family w:val="script"/>
    <w:pitch w:val="default"/>
    <w:sig w:usb0="00000000" w:usb1="00000000" w:usb2="00000000" w:usb3="00000000" w:csb0="00000001" w:csb1="00000000"/>
  </w:font>
  <w:font w:name="Kunstler Script">
    <w:altName w:val="Euclid Fraktur"/>
    <w:panose1 w:val="030304020206070D0D06"/>
    <w:charset w:val="00"/>
    <w:family w:val="script"/>
    <w:pitch w:val="default"/>
    <w:sig w:usb0="00000000" w:usb1="00000000" w:usb2="00000000" w:usb3="00000000" w:csb0="00000001" w:csb1="00000000"/>
  </w:font>
  <w:font w:name="Latha">
    <w:altName w:val="Segoe UI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Lucida Bright">
    <w:altName w:val="Georgia"/>
    <w:panose1 w:val="02040602050505020304"/>
    <w:charset w:val="00"/>
    <w:family w:val="roman"/>
    <w:pitch w:val="default"/>
    <w:sig w:usb0="00000000" w:usb1="00000000" w:usb2="00000000" w:usb3="00000000" w:csb0="00000001" w:csb1="00000000"/>
  </w:font>
  <w:font w:name="Lucida Calligraphy">
    <w:altName w:val="Monotype Corsiva"/>
    <w:panose1 w:val="03010101010101010101"/>
    <w:charset w:val="00"/>
    <w:family w:val="script"/>
    <w:pitch w:val="default"/>
    <w:sig w:usb0="00000000" w:usb1="00000000" w:usb2="00000000" w:usb3="00000000" w:csb0="00000001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Lucida Fax">
    <w:altName w:val="Georgia"/>
    <w:panose1 w:val="02060602050505020204"/>
    <w:charset w:val="00"/>
    <w:family w:val="roman"/>
    <w:pitch w:val="default"/>
    <w:sig w:usb0="00000000" w:usb1="00000000" w:usb2="00000000" w:usb3="00000000" w:csb0="00000001" w:csb1="00000000"/>
  </w:font>
  <w:font w:name="Lucida Handwriting">
    <w:altName w:val="Monotype Corsiva"/>
    <w:panose1 w:val="03010101010101010101"/>
    <w:charset w:val="00"/>
    <w:family w:val="script"/>
    <w:pitch w:val="default"/>
    <w:sig w:usb0="00000000" w:usb1="00000000" w:usb2="00000000" w:usb3="00000000" w:csb0="00000001" w:csb1="00000000"/>
  </w:font>
  <w:font w:name="Lucida Sans">
    <w:panose1 w:val="020B0602030504020204"/>
    <w:charset w:val="00"/>
    <w:family w:val="swiss"/>
    <w:pitch w:val="default"/>
    <w:sig w:usb0="00000000" w:usb1="00000000" w:usb2="00000000" w:usb3="00000000" w:csb0="00000000" w:csb1="00000000"/>
  </w:font>
  <w:font w:name="Lucida Sans Typewriter">
    <w:altName w:val="Lucida Sans"/>
    <w:panose1 w:val="020B0509030504030204"/>
    <w:charset w:val="00"/>
    <w:family w:val="modern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0000003F" w:csb1="D7F70000"/>
  </w:font>
  <w:font w:name="Magneto">
    <w:altName w:val="Courier New"/>
    <w:panose1 w:val="04030805050802020D02"/>
    <w:charset w:val="00"/>
    <w:family w:val="decorative"/>
    <w:pitch w:val="default"/>
    <w:sig w:usb0="00000000" w:usb1="00000000" w:usb2="00000000" w:usb3="00000000" w:csb0="00000001" w:csb1="00000000"/>
  </w:font>
  <w:font w:name="Maiandra GD">
    <w:altName w:val="MV Boli"/>
    <w:panose1 w:val="020E0502030308020204"/>
    <w:charset w:val="00"/>
    <w:family w:val="swiss"/>
    <w:pitch w:val="default"/>
    <w:sig w:usb0="00000000" w:usb1="00000000" w:usb2="00000000" w:usb3="00000000" w:csb0="00000001" w:csb1="00000000"/>
  </w:font>
  <w:font w:name="Mangal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Marlett"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atura MT Script Capitals">
    <w:altName w:val="Euclid Fraktur"/>
    <w:panose1 w:val="03020802060602070202"/>
    <w:charset w:val="00"/>
    <w:family w:val="script"/>
    <w:pitch w:val="default"/>
    <w:sig w:usb0="00000000" w:usb1="00000000" w:usb2="00000000" w:usb3="00000000" w:csb0="00000001" w:csb1="00000000"/>
  </w:font>
  <w:font w:name="Microsoft Sans Serif">
    <w:panose1 w:val="020B0604020202020204"/>
    <w:charset w:val="00"/>
    <w:family w:val="swiss"/>
    <w:pitch w:val="default"/>
    <w:sig w:usb0="61007BDF" w:usb1="80000000" w:usb2="00000008" w:usb3="00000000" w:csb0="200101FF" w:csb1="20280000"/>
  </w:font>
  <w:font w:name="MingLiU">
    <w:panose1 w:val="02020309000000000000"/>
    <w:charset w:val="88"/>
    <w:family w:val="modern"/>
    <w:pitch w:val="default"/>
    <w:sig w:usb0="00000003" w:usb1="082E0000" w:usb2="00000016" w:usb3="00000000" w:csb0="00100001" w:csb1="00000000"/>
  </w:font>
  <w:font w:name="Mistral">
    <w:altName w:val="Euclid Fraktur"/>
    <w:panose1 w:val="03090702030407020403"/>
    <w:charset w:val="00"/>
    <w:family w:val="script"/>
    <w:pitch w:val="default"/>
    <w:sig w:usb0="00000000" w:usb1="00000000" w:usb2="00000000" w:usb3="00000000" w:csb0="0000009F" w:csb1="00000000"/>
  </w:font>
  <w:font w:name="Modern No. 20">
    <w:altName w:val="Bookman Old Style"/>
    <w:panose1 w:val="02070704070505020303"/>
    <w:charset w:val="00"/>
    <w:family w:val="roman"/>
    <w:pitch w:val="default"/>
    <w:sig w:usb0="00000000" w:usb1="00000000" w:usb2="00000000" w:usb3="00000000" w:csb0="00000001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MS Gothic">
    <w:panose1 w:val="020B0609070205080204"/>
    <w:charset w:val="80"/>
    <w:family w:val="modern"/>
    <w:pitch w:val="default"/>
    <w:sig w:usb0="A00002BF" w:usb1="68C7FCFB" w:usb2="00000010" w:usb3="00000000" w:csb0="4002009F" w:csb1="DFD70000"/>
  </w:font>
  <w:font w:name="MS Mincho">
    <w:altName w:val="MS UI Gothic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MS Outlook">
    <w:altName w:val="Symbol"/>
    <w:panose1 w:val="05010100010000000000"/>
    <w:charset w:val="02"/>
    <w:family w:val="auto"/>
    <w:pitch w:val="default"/>
    <w:sig w:usb0="00000000" w:usb1="00000000" w:usb2="00000000" w:usb3="00000000" w:csb0="80000000" w:csb1="00000000"/>
  </w:font>
  <w:font w:name="MS PGothic">
    <w:panose1 w:val="020B0600070205080204"/>
    <w:charset w:val="80"/>
    <w:family w:val="swiss"/>
    <w:pitch w:val="default"/>
    <w:sig w:usb0="A00002BF" w:usb1="68C7FCFB" w:usb2="00000010" w:usb3="00000000" w:csb0="4002009F" w:csb1="DFD70000"/>
  </w:font>
  <w:font w:name="MS PMincho">
    <w:altName w:val="MS UI Gothic"/>
    <w:panose1 w:val="02020600040205080304"/>
    <w:charset w:val="80"/>
    <w:family w:val="roman"/>
    <w:pitch w:val="default"/>
    <w:sig w:usb0="00000000" w:usb1="00000000" w:usb2="00000010" w:usb3="00000000" w:csb0="0002009F" w:csb1="00000000"/>
  </w:font>
  <w:font w:name="MS Reference Sans Serif">
    <w:altName w:val="Verdana"/>
    <w:panose1 w:val="020B0604030504040204"/>
    <w:charset w:val="00"/>
    <w:family w:val="swiss"/>
    <w:pitch w:val="default"/>
    <w:sig w:usb0="00000000" w:usb1="00000000" w:usb2="00000000" w:usb3="00000000" w:csb0="0000019F" w:csb1="00000000"/>
  </w:font>
  <w:font w:name="MS Reference Specialty">
    <w:altName w:val="Wingdings 3"/>
    <w:panose1 w:val="05000500000000000000"/>
    <w:charset w:val="02"/>
    <w:family w:val="auto"/>
    <w:pitch w:val="default"/>
    <w:sig w:usb0="00000000" w:usb1="00000000" w:usb2="00000000" w:usb3="00000000" w:csb0="80000000" w:csb1="00000000"/>
  </w:font>
  <w:font w:name="MS UI Gothic">
    <w:panose1 w:val="020B0600070205080204"/>
    <w:charset w:val="80"/>
    <w:family w:val="swiss"/>
    <w:pitch w:val="default"/>
    <w:sig w:usb0="A00002BF" w:usb1="68C7FCFB" w:usb2="00000010" w:usb3="00000000" w:csb0="4002009F" w:csb1="DFD70000"/>
  </w:font>
  <w:font w:name="MSung-Xbold-HKSCS-U">
    <w:altName w:val="PMingLiU"/>
    <w:panose1 w:val="020A0904080101010104"/>
    <w:charset w:val="88"/>
    <w:family w:val="roman"/>
    <w:pitch w:val="default"/>
    <w:sig w:usb0="00000000" w:usb1="00000000" w:usb2="00000012" w:usb3="00000000" w:csb0="00100001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MV Boli">
    <w:panose1 w:val="02000500030200090000"/>
    <w:charset w:val="00"/>
    <w:family w:val="auto"/>
    <w:pitch w:val="default"/>
    <w:sig w:usb0="00000000" w:usb1="00000000" w:usb2="00000100" w:usb3="00000000" w:csb0="00000000" w:csb1="00000000"/>
  </w:font>
  <w:font w:name="NEU-B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3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4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5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6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7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8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D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KB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KH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B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DY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3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4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5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6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7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8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9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F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3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4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5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6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7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D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T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T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T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H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KY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NBS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SXT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TT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F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F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T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XY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YB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YT1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EU-YT2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Niagara Engraved">
    <w:altName w:val="Courier New"/>
    <w:panose1 w:val="04020502070703030202"/>
    <w:charset w:val="00"/>
    <w:family w:val="decorative"/>
    <w:pitch w:val="default"/>
    <w:sig w:usb0="00000000" w:usb1="00000000" w:usb2="00000000" w:usb3="00000000" w:csb0="00000001" w:csb1="00000000"/>
  </w:font>
  <w:font w:name="Niagara Solid">
    <w:altName w:val="Courier New"/>
    <w:panose1 w:val="04020502070702020202"/>
    <w:charset w:val="00"/>
    <w:family w:val="decorative"/>
    <w:pitch w:val="default"/>
    <w:sig w:usb0="00000000" w:usb1="00000000" w:usb2="00000000" w:usb3="00000000" w:csb0="00000001" w:csb1="00000000"/>
  </w:font>
  <w:font w:name="Nina">
    <w:altName w:val="Arial Narrow"/>
    <w:panose1 w:val="020B0606030504040204"/>
    <w:charset w:val="00"/>
    <w:family w:val="swiss"/>
    <w:pitch w:val="default"/>
    <w:sig w:usb0="00000000" w:usb1="00000000" w:usb2="00000000" w:usb3="00000000" w:csb0="0000009F" w:csb1="00000000"/>
  </w:font>
  <w:font w:name="OCR A Extended">
    <w:altName w:val="MV Boli"/>
    <w:panose1 w:val="02010509020102010303"/>
    <w:charset w:val="00"/>
    <w:family w:val="modern"/>
    <w:pitch w:val="default"/>
    <w:sig w:usb0="00000000" w:usb1="00000000" w:usb2="00000000" w:usb3="00000000" w:csb0="00000001" w:csb1="00000000"/>
  </w:font>
  <w:font w:name="Old English Text MT">
    <w:altName w:val="Euclid Fraktur"/>
    <w:panose1 w:val="03040902040508030806"/>
    <w:charset w:val="00"/>
    <w:family w:val="script"/>
    <w:pitch w:val="default"/>
    <w:sig w:usb0="00000000" w:usb1="00000000" w:usb2="00000000" w:usb3="00000000" w:csb0="00000001" w:csb1="00000000"/>
  </w:font>
  <w:font w:name="Onyx">
    <w:altName w:val="Courier New"/>
    <w:panose1 w:val="04050602080702020203"/>
    <w:charset w:val="00"/>
    <w:family w:val="decorative"/>
    <w:pitch w:val="default"/>
    <w:sig w:usb0="00000000" w:usb1="00000000" w:usb2="00000000" w:usb3="00000000" w:csb0="00000001" w:csb1="00000000"/>
  </w:font>
  <w:font w:name="OU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Palace Script MT">
    <w:altName w:val="Euclid Fraktur"/>
    <w:panose1 w:val="030303020206070C0B05"/>
    <w:charset w:val="00"/>
    <w:family w:val="script"/>
    <w:pitch w:val="default"/>
    <w:sig w:usb0="00000000" w:usb1="00000000" w:usb2="00000000" w:usb3="00000000" w:csb0="00000001" w:csb1="00000000"/>
  </w:font>
  <w:font w:name="Palatino Linotype">
    <w:panose1 w:val="02040502050505030304"/>
    <w:charset w:val="00"/>
    <w:family w:val="roman"/>
    <w:pitch w:val="default"/>
    <w:sig w:usb0="E0000387" w:usb1="40000013" w:usb2="00000000" w:usb3="00000000" w:csb0="2000019F" w:csb1="00000000"/>
  </w:font>
  <w:font w:name="Papyrus">
    <w:altName w:val="Euclid Fraktur"/>
    <w:panose1 w:val="03070502060502030205"/>
    <w:charset w:val="00"/>
    <w:family w:val="script"/>
    <w:pitch w:val="default"/>
    <w:sig w:usb0="00000000" w:usb1="00000000" w:usb2="00000000" w:usb3="00000000" w:csb0="00000001" w:csb1="00000000"/>
  </w:font>
  <w:font w:name="Parchment">
    <w:altName w:val="Euclid Fraktur"/>
    <w:panose1 w:val="03040602040708040804"/>
    <w:charset w:val="00"/>
    <w:family w:val="script"/>
    <w:pitch w:val="default"/>
    <w:sig w:usb0="00000000" w:usb1="00000000" w:usb2="00000000" w:usb3="00000000" w:csb0="00000001" w:csb1="00000000"/>
  </w:font>
  <w:font w:name="Perpetua">
    <w:altName w:val="PMingLiU"/>
    <w:panose1 w:val="02020502060401020303"/>
    <w:charset w:val="00"/>
    <w:family w:val="roman"/>
    <w:pitch w:val="default"/>
    <w:sig w:usb0="00000000" w:usb1="00000000" w:usb2="00000000" w:usb3="00000000" w:csb0="00000001" w:csb1="00000000"/>
  </w:font>
  <w:font w:name="Perpetua Titling MT">
    <w:altName w:val="PMingLiU"/>
    <w:panose1 w:val="02020502060505020804"/>
    <w:charset w:val="00"/>
    <w:family w:val="roman"/>
    <w:pitch w:val="default"/>
    <w:sig w:usb0="00000000" w:usb1="00000000" w:usb2="00000000" w:usb3="00000000" w:csb0="00000001" w:csb1="00000000"/>
  </w:font>
  <w:font w:name="Playbill">
    <w:altName w:val="Courier New"/>
    <w:panose1 w:val="040506030A0602020202"/>
    <w:charset w:val="00"/>
    <w:family w:val="decorative"/>
    <w:pitch w:val="default"/>
    <w:sig w:usb0="00000000" w:usb1="00000000" w:usb2="00000000" w:usb3="00000000" w:csb0="00000001" w:csb1="00000000"/>
  </w:font>
  <w:font w:name="PMingLiU">
    <w:panose1 w:val="02020300000000000000"/>
    <w:charset w:val="88"/>
    <w:family w:val="roman"/>
    <w:pitch w:val="default"/>
    <w:sig w:usb0="00000003" w:usb1="082E0000" w:usb2="00000016" w:usb3="00000000" w:csb0="00100001" w:csb1="00000000"/>
  </w:font>
  <w:font w:name="Poor Richard">
    <w:altName w:val="Georgia"/>
    <w:panose1 w:val="02080502050505020702"/>
    <w:charset w:val="00"/>
    <w:family w:val="roman"/>
    <w:pitch w:val="default"/>
    <w:sig w:usb0="00000000" w:usb1="00000000" w:usb2="00000000" w:usb3="00000000" w:csb0="00000001" w:csb1="00000000"/>
  </w:font>
  <w:font w:name="Pristina">
    <w:altName w:val="Euclid Fraktur"/>
    <w:panose1 w:val="03060402040406080204"/>
    <w:charset w:val="00"/>
    <w:family w:val="script"/>
    <w:pitch w:val="default"/>
    <w:sig w:usb0="00000000" w:usb1="00000000" w:usb2="00000000" w:usb3="00000000" w:csb0="00000001" w:csb1="00000000"/>
  </w:font>
  <w:font w:name="Raavi">
    <w:altName w:val="Segoe UI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Rage Italic">
    <w:altName w:val="Euclid Fraktur"/>
    <w:panose1 w:val="03070502040507070304"/>
    <w:charset w:val="00"/>
    <w:family w:val="script"/>
    <w:pitch w:val="default"/>
    <w:sig w:usb0="00000000" w:usb1="00000000" w:usb2="00000000" w:usb3="00000000" w:csb0="00000001" w:csb1="00000000"/>
  </w:font>
  <w:font w:name="Ravie">
    <w:altName w:val="Courier New"/>
    <w:panose1 w:val="04040805050809020602"/>
    <w:charset w:val="00"/>
    <w:family w:val="decorative"/>
    <w:pitch w:val="default"/>
    <w:sig w:usb0="00000000" w:usb1="00000000" w:usb2="00000000" w:usb3="00000000" w:csb0="00000001" w:csb1="00000000"/>
  </w:font>
  <w:font w:name="Rockwell">
    <w:altName w:val="MV Boli"/>
    <w:panose1 w:val="02060603020205020403"/>
    <w:charset w:val="00"/>
    <w:family w:val="roman"/>
    <w:pitch w:val="default"/>
    <w:sig w:usb0="00000000" w:usb1="00000000" w:usb2="00000000" w:usb3="00000000" w:csb0="00000003" w:csb1="00000000"/>
  </w:font>
  <w:font w:name="Rockwell Condensed">
    <w:altName w:val="Bookman Old Style"/>
    <w:panose1 w:val="02060603050405020104"/>
    <w:charset w:val="00"/>
    <w:family w:val="roman"/>
    <w:pitch w:val="default"/>
    <w:sig w:usb0="00000000" w:usb1="00000000" w:usb2="00000000" w:usb3="00000000" w:csb0="00000001" w:csb1="00000000"/>
  </w:font>
  <w:font w:name="Rockwell Extra Bold">
    <w:altName w:val="Bookman Old Style"/>
    <w:panose1 w:val="02060903040505020403"/>
    <w:charset w:val="00"/>
    <w:family w:val="roman"/>
    <w:pitch w:val="default"/>
    <w:sig w:usb0="00000000" w:usb1="00000000" w:usb2="00000000" w:usb3="00000000" w:csb0="00000001" w:csb1="00000000"/>
  </w:font>
  <w:font w:name="Script MT Bold">
    <w:altName w:val="Euclid Fraktur"/>
    <w:panose1 w:val="03040602040607080904"/>
    <w:charset w:val="00"/>
    <w:family w:val="script"/>
    <w:pitch w:val="default"/>
    <w:sig w:usb0="00000000" w:usb1="00000000" w:usb2="00000000" w:usb3="00000000" w:csb0="00000001" w:csb1="00000000"/>
  </w:font>
  <w:font w:name="Segoe Condensed">
    <w:altName w:val="Arial Narrow"/>
    <w:panose1 w:val="020B0606040200020203"/>
    <w:charset w:val="00"/>
    <w:family w:val="swiss"/>
    <w:pitch w:val="default"/>
    <w:sig w:usb0="00000000" w:usb1="00000000" w:usb2="00000000" w:usb3="00000000" w:csb0="0000009F" w:csb1="00000000"/>
  </w:font>
  <w:font w:name="Showcard Gothic">
    <w:altName w:val="Courier New"/>
    <w:panose1 w:val="04020904020102020604"/>
    <w:charset w:val="00"/>
    <w:family w:val="decorative"/>
    <w:pitch w:val="default"/>
    <w:sig w:usb0="00000000" w:usb1="00000000" w:usb2="00000000" w:usb3="00000000" w:csb0="00000001" w:csb1="00000000"/>
  </w:font>
  <w:font w:name="Shruti">
    <w:altName w:val="Segoe UI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Snap ITC">
    <w:altName w:val="Courier New"/>
    <w:panose1 w:val="04040A07060A02020202"/>
    <w:charset w:val="00"/>
    <w:family w:val="decorative"/>
    <w:pitch w:val="default"/>
    <w:sig w:usb0="00000000" w:usb1="00000000" w:usb2="00000000" w:usb3="00000000" w:csb0="00000001" w:csb1="00000000"/>
  </w:font>
  <w:font w:name="Stencil">
    <w:altName w:val="Courier New"/>
    <w:panose1 w:val="040409050D0802020404"/>
    <w:charset w:val="00"/>
    <w:family w:val="decorative"/>
    <w:pitch w:val="default"/>
    <w:sig w:usb0="00000000" w:usb1="00000000" w:usb2="00000000" w:usb3="00000000" w:csb0="00000001" w:csb1="00000000"/>
  </w:font>
  <w:font w:name="Sylfaen">
    <w:altName w:val="Courier New"/>
    <w:panose1 w:val="010A0502050306030303"/>
    <w:charset w:val="00"/>
    <w:family w:val="roman"/>
    <w:pitch w:val="default"/>
    <w:sig w:usb0="00000000" w:usb1="00000000" w:usb2="00000000" w:usb3="00000000" w:csb0="000000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Tempus Sans ITC">
    <w:altName w:val="Courier New"/>
    <w:panose1 w:val="04020404030D07020202"/>
    <w:charset w:val="00"/>
    <w:family w:val="decorative"/>
    <w:pitch w:val="default"/>
    <w:sig w:usb0="00000000" w:usb1="00000000" w:usb2="00000000" w:usb3="00000000" w:csb0="00000001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Tunga">
    <w:altName w:val="Courier New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Tw Cen MT">
    <w:altName w:val="Lucida Sans Unicode"/>
    <w:panose1 w:val="020B0602020104020603"/>
    <w:charset w:val="00"/>
    <w:family w:val="swiss"/>
    <w:pitch w:val="default"/>
    <w:sig w:usb0="00000000" w:usb1="00000000" w:usb2="00000000" w:usb3="00000000" w:csb0="00000003" w:csb1="00000000"/>
  </w:font>
  <w:font w:name="Tw Cen MT Condensed">
    <w:altName w:val="Arial Narrow"/>
    <w:panose1 w:val="020B0606020104020203"/>
    <w:charset w:val="00"/>
    <w:family w:val="swiss"/>
    <w:pitch w:val="default"/>
    <w:sig w:usb0="00000000" w:usb1="00000000" w:usb2="00000000" w:usb3="00000000" w:csb0="00000003" w:csb1="00000000"/>
  </w:font>
  <w:font w:name="Tw Cen MT Condensed Extra Bold">
    <w:altName w:val="Trebuchet MS"/>
    <w:panose1 w:val="020B0803020202020204"/>
    <w:charset w:val="00"/>
    <w:family w:val="swiss"/>
    <w:pitch w:val="default"/>
    <w:sig w:usb0="00000000" w:usb1="00000000" w:usb2="00000000" w:usb3="00000000" w:csb0="00000003" w:csb1="00000000"/>
  </w:font>
  <w:font w:name="UKKA 3L NAK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Aq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Esliye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Gezit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Jurnal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Kawak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Kitab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Kufi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Naqish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Nesxi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Qara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Ruqqi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Tom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Tor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Basma Tuz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Diwani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Ekran">
    <w:altName w:val="宋体"/>
    <w:panose1 w:val="02020603050405020304"/>
    <w:charset w:val="86"/>
    <w:family w:val="roman"/>
    <w:pitch w:val="default"/>
    <w:sig w:usb0="00000000" w:usb1="00000000" w:usb2="0000001E" w:usb3="00000000" w:csb0="001601FF" w:csb1="00000000"/>
  </w:font>
  <w:font w:name="UKKA Esliye Siziq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H3D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Junun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Kesme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Kufi 3D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Kufi Bom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Kufi Tom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Mejnun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Merdane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Nesxi">
    <w:altName w:val="宋体"/>
    <w:panose1 w:val="02070309020205020404"/>
    <w:charset w:val="86"/>
    <w:family w:val="modern"/>
    <w:pitch w:val="default"/>
    <w:sig w:usb0="00000000" w:usb1="00000000" w:usb2="0000001A" w:usb3="00000000" w:csb0="000601FF" w:csb1="00000000"/>
  </w:font>
  <w:font w:name="UKKA Nesxi Erkin">
    <w:altName w:val="Courier New"/>
    <w:panose1 w:val="02070309020205020404"/>
    <w:charset w:val="00"/>
    <w:family w:val="modern"/>
    <w:pitch w:val="default"/>
    <w:sig w:usb0="00000000" w:usb1="00000000" w:usb2="0000000A" w:usb3="00000000" w:csb0="000001FF" w:csb1="00000000"/>
  </w:font>
  <w:font w:name="UKKA Saet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Sulus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Sulus Tom">
    <w:altName w:val="宋体"/>
    <w:panose1 w:val="02020604020205020304"/>
    <w:charset w:val="86"/>
    <w:family w:val="roman"/>
    <w:pitch w:val="default"/>
    <w:sig w:usb0="00000000" w:usb1="00000000" w:usb2="0000001E" w:usb3="00000000" w:csb0="000601FF" w:csb1="00000000"/>
  </w:font>
  <w:font w:name="UKKA Tughra">
    <w:altName w:val="Microsoft Sans Serif"/>
    <w:panose1 w:val="020B0604020202020204"/>
    <w:charset w:val="B2"/>
    <w:family w:val="swiss"/>
    <w:pitch w:val="default"/>
    <w:sig w:usb0="00000000" w:usb1="00000000" w:usb2="00000008" w:usb3="00000000" w:csb0="00000040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Viner Hand ITC">
    <w:altName w:val="Euclid Fraktur"/>
    <w:panose1 w:val="03070502030502020203"/>
    <w:charset w:val="00"/>
    <w:family w:val="script"/>
    <w:pitch w:val="default"/>
    <w:sig w:usb0="00000000" w:usb1="00000000" w:usb2="00000000" w:usb3="00000000" w:csb0="00000001" w:csb1="00000000"/>
  </w:font>
  <w:font w:name="Vivaldi">
    <w:altName w:val="Euclid Fraktur"/>
    <w:panose1 w:val="03020602050506090804"/>
    <w:charset w:val="00"/>
    <w:family w:val="script"/>
    <w:pitch w:val="default"/>
    <w:sig w:usb0="00000000" w:usb1="00000000" w:usb2="00000000" w:usb3="00000000" w:csb0="00000001" w:csb1="00000000"/>
  </w:font>
  <w:font w:name="Vladimir Script">
    <w:altName w:val="Euclid Fraktur"/>
    <w:panose1 w:val="03050402040407070305"/>
    <w:charset w:val="00"/>
    <w:family w:val="script"/>
    <w:pitch w:val="default"/>
    <w:sig w:usb0="00000000" w:usb1="00000000" w:usb2="00000000" w:usb3="00000000" w:csb0="00000001" w:csb1="00000000"/>
  </w:font>
  <w:font w:name="Vrinda">
    <w:altName w:val="Courier New"/>
    <w:panose1 w:val="01010600010101010101"/>
    <w:charset w:val="00"/>
    <w:family w:val="auto"/>
    <w:pitch w:val="default"/>
    <w:sig w:usb0="00000000" w:usb1="00000000" w:usb2="00000000" w:usb3="00000000" w:csb0="00000001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Wide Latin">
    <w:altName w:val="PMingLiU"/>
    <w:panose1 w:val="020A0A07050505020404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3"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彩云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细黑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方正中倩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倩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倩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楷繁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等线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等线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中等线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书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繁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八思巴文(BookMaker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八思巴文忽必烈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八思巴文方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兰亭宋_GBK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准圆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准圆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准圆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剪纸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剪纸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剪纸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北魏楷书_GBK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北魏楷书简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北魏楷书繁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华隶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华隶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华隶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博雅宋_GBK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卡通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卡通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古隶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古隶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启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启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国际八思巴文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国际八思巴文(转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国际八思巴文(转低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姚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姚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姚体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一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一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一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三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三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黑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黑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黑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篆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少儿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少儿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少儿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平和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平和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平和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平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幼线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幼线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幼线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康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康体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彝文仿宋体">
    <w:altName w:val="仿宋_GB2312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圆头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宋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手写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白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白体(BookMaker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细黑体">
    <w:altName w:val="黑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综艺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彝文黑体">
    <w:altName w:val="黑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彩云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彩云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彩云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报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报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报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书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报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报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秀丽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舒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舒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新舒体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简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繁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毡笔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毡笔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柱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柱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柱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水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流行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流行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琥珀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琥珀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琥珀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瘦金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瘦金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瘦金书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硬笔楷书_GBK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硬笔楷书简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硬笔行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硬笔行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祥隶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祥隶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科技符号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稚艺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稚艺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稚艺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倩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倩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倩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圆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圆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圆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宋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活意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活意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粗雅宋_GBK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粗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倩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倩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倩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圆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圆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圆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珊瑚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珊瑚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珊瑚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等线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等线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黑一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黑一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细黑一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维文书白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书黑_Unicode">
    <w:altName w:val="黑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报白(FIT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维文报白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报黑_Unicode">
    <w:altName w:val="黑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柔克体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正体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白体(FIT)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维文红旗白一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红旗白体_Unicode">
    <w:altName w:val="宋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红旗细黑_Unicode">
    <w:altName w:val="黑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维文红旗黑体_Unicode">
    <w:altName w:val="黑体"/>
    <w:panose1 w:val="01010600010101010101"/>
    <w:charset w:val="86"/>
    <w:family w:val="auto"/>
    <w:pitch w:val="default"/>
    <w:sig w:usb0="00000000" w:usb1="00000000" w:usb2="0000001E" w:usb3="00000000" w:csb0="000601FF" w:csb1="00000000"/>
  </w:font>
  <w:font w:name="方正综艺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综艺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综艺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美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美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美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胖头鱼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胖头鱼简体">
    <w:altName w:val="宋体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方正胖娃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胖娃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胖娃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艺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艺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藏文吾坚琼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新白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新白体_Unicode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方正藏文新黑体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新黑体_Unicode">
    <w:altName w:val="黑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标题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标题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竹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竹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美术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美术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藏文长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藏文长体_Unicode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行楷_GBK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行楷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行楷繁体">
    <w:altName w:val="楷体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超粗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超粗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超粗黑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铁筋隶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铁筋隶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书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书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二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二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二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变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变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隶变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魏碑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魏碑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魏碑繁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黄草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黄草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简体">
    <w:altName w:val="方正兰亭超细黑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繁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蒙文三国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上黑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乌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乌黑体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京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准黑体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刀尾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包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卷尾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哈旺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圆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孟圆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孟草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孟黑体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扁宋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报黑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新五号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新白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新闻体">
    <w:altName w:val="宋体"/>
    <w:panose1 w:val="03000502000000000000"/>
    <w:charset w:val="86"/>
    <w:family w:val="script"/>
    <w:pitch w:val="default"/>
    <w:sig w:usb0="00000000" w:usb1="00000000" w:usb2="00000010" w:usb3="00000000" w:csb0="003C0041" w:csb1="00000000"/>
  </w:font>
  <w:font w:name="蒙文朝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标题黑">
    <w:altName w:val="黑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正写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清鉴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白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竹笔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细黑体">
    <w:altName w:val="黑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舒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苏美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那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那楷">
    <w:altName w:val="楷体_GB2312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铅刻体">
    <w:altName w:val="宋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蒙文阿体">
    <w:altName w:val="宋体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蒙文黑体">
    <w:altName w:val="黑体"/>
    <w:panose1 w:val="03000502000000000000"/>
    <w:charset w:val="86"/>
    <w:family w:val="script"/>
    <w:pitch w:val="default"/>
    <w:sig w:usb0="00000000" w:usb1="00000000" w:usb2="00000010" w:usb3="00000000" w:csb0="00040001" w:csb1="00000000"/>
  </w:font>
  <w:font w:name="藏文吾坚琼体(BookMaker)">
    <w:altName w:val="宋体"/>
    <w:panose1 w:val="02000009000000000000"/>
    <w:charset w:val="86"/>
    <w:family w:val="modern"/>
    <w:pitch w:val="default"/>
    <w:sig w:usb0="00000000" w:usb1="00000000" w:usb2="000A005E" w:usb3="00000000" w:csb0="003C0041" w:csb1="00000000"/>
  </w:font>
  <w:font w:name="隶书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汉仪雁翎体简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panose1 w:val="02010600030101010101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00022FF" w:usb1="C000205B" w:usb2="00000009" w:usb3="00000000" w:csb0="200001DF" w:csb1="2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7DB"/>
    <w:rsid w:val="001E1D7F"/>
    <w:rsid w:val="003844E2"/>
    <w:rsid w:val="006B67DB"/>
    <w:rsid w:val="008C6C35"/>
    <w:rsid w:val="00907BC5"/>
    <w:rsid w:val="009C4894"/>
    <w:rsid w:val="00AF4DD5"/>
    <w:rsid w:val="00B2060B"/>
    <w:rsid w:val="00C74208"/>
    <w:rsid w:val="00D81407"/>
    <w:rsid w:val="0661245E"/>
    <w:rsid w:val="1DE9337A"/>
    <w:rsid w:val="250859EF"/>
    <w:rsid w:val="682261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nhideWhenUsed/>
    <w:qFormat/>
    <w:uiPriority w:val="99"/>
    <w:pPr>
      <w:widowControl/>
      <w:spacing w:line="315" w:lineRule="exact"/>
      <w:jc w:val="left"/>
    </w:pPr>
    <w:rPr>
      <w:rFonts w:ascii="Tahoma" w:hAnsi="Tahoma" w:eastAsia="方正书宋_GBK" w:cs="Tahoma"/>
      <w:color w:val="000000"/>
      <w:kern w:val="0"/>
      <w:sz w:val="16"/>
      <w:szCs w:val="16"/>
    </w:rPr>
  </w:style>
  <w:style w:type="paragraph" w:styleId="3">
    <w:name w:val="footer"/>
    <w:basedOn w:val="1"/>
    <w:link w:val="13"/>
    <w:unhideWhenUsed/>
    <w:qFormat/>
    <w:uiPriority w:val="99"/>
    <w:pPr>
      <w:widowControl/>
      <w:tabs>
        <w:tab w:val="center" w:pos="4513"/>
        <w:tab w:val="right" w:pos="9026"/>
      </w:tabs>
      <w:spacing w:line="315" w:lineRule="exact"/>
      <w:jc w:val="left"/>
    </w:pPr>
    <w:rPr>
      <w:rFonts w:ascii="NEU-BZ-S92" w:hAnsi="NEU-BZ-S92" w:eastAsia="方正书宋_GBK"/>
      <w:color w:val="000000"/>
      <w:kern w:val="0"/>
    </w:rPr>
  </w:style>
  <w:style w:type="paragraph" w:styleId="4">
    <w:name w:val="header"/>
    <w:basedOn w:val="1"/>
    <w:link w:val="12"/>
    <w:unhideWhenUsed/>
    <w:qFormat/>
    <w:uiPriority w:val="99"/>
    <w:pPr>
      <w:widowControl/>
      <w:tabs>
        <w:tab w:val="center" w:pos="4513"/>
        <w:tab w:val="right" w:pos="9026"/>
      </w:tabs>
      <w:spacing w:line="315" w:lineRule="exact"/>
      <w:jc w:val="left"/>
    </w:pPr>
    <w:rPr>
      <w:rFonts w:ascii="NEU-BZ-S92" w:hAnsi="NEU-BZ-S92" w:eastAsia="方正书宋_GBK"/>
      <w:color w:val="000000"/>
      <w:kern w:val="0"/>
    </w:rPr>
  </w:style>
  <w:style w:type="paragraph" w:styleId="5">
    <w:name w:val="footnote text"/>
    <w:basedOn w:val="1"/>
    <w:link w:val="22"/>
    <w:unhideWhenUsed/>
    <w:qFormat/>
    <w:uiPriority w:val="99"/>
    <w:pPr>
      <w:widowControl/>
      <w:snapToGrid w:val="0"/>
      <w:spacing w:line="315" w:lineRule="exact"/>
      <w:jc w:val="left"/>
    </w:pPr>
    <w:rPr>
      <w:sz w:val="18"/>
      <w:szCs w:val="18"/>
    </w:rPr>
  </w:style>
  <w:style w:type="character" w:styleId="7">
    <w:name w:val="footnote reference"/>
    <w:basedOn w:val="6"/>
    <w:unhideWhenUsed/>
    <w:qFormat/>
    <w:uiPriority w:val="99"/>
    <w:rPr>
      <w:vertAlign w:val="superscript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11">
    <w:name w:val="网格型1"/>
    <w:basedOn w:val="8"/>
    <w:qFormat/>
    <w:uiPriority w:val="59"/>
    <w:rPr>
      <w:rFonts w:hAnsi="NEU-BZ-S92"/>
      <w:kern w:val="0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6"/>
    <w:link w:val="4"/>
    <w:qFormat/>
    <w:uiPriority w:val="99"/>
    <w:rPr>
      <w:rFonts w:ascii="NEU-BZ-S92" w:hAnsi="NEU-BZ-S92" w:eastAsia="方正书宋_GBK"/>
      <w:color w:val="000000"/>
      <w:kern w:val="0"/>
    </w:rPr>
  </w:style>
  <w:style w:type="character" w:customStyle="1" w:styleId="13">
    <w:name w:val="页脚 Char"/>
    <w:basedOn w:val="6"/>
    <w:link w:val="3"/>
    <w:qFormat/>
    <w:uiPriority w:val="99"/>
    <w:rPr>
      <w:rFonts w:ascii="NEU-BZ-S92" w:hAnsi="NEU-BZ-S92" w:eastAsia="方正书宋_GBK"/>
      <w:color w:val="000000"/>
      <w:kern w:val="0"/>
    </w:rPr>
  </w:style>
  <w:style w:type="paragraph" w:customStyle="1" w:styleId="14">
    <w:name w:val="List Paragraph"/>
    <w:basedOn w:val="1"/>
    <w:qFormat/>
    <w:uiPriority w:val="34"/>
    <w:pPr>
      <w:widowControl/>
      <w:spacing w:line="315" w:lineRule="exact"/>
      <w:ind w:left="720"/>
      <w:contextualSpacing/>
      <w:jc w:val="left"/>
    </w:pPr>
    <w:rPr>
      <w:rFonts w:ascii="NEU-BZ-S92" w:hAnsi="NEU-BZ-S92" w:eastAsia="方正书宋_GBK"/>
      <w:color w:val="000000"/>
      <w:kern w:val="0"/>
    </w:rPr>
  </w:style>
  <w:style w:type="character" w:customStyle="1" w:styleId="15">
    <w:name w:val="批注框文本 Char"/>
    <w:basedOn w:val="6"/>
    <w:link w:val="2"/>
    <w:semiHidden/>
    <w:qFormat/>
    <w:uiPriority w:val="99"/>
    <w:rPr>
      <w:rFonts w:ascii="Tahoma" w:hAnsi="Tahoma" w:eastAsia="方正书宋_GBK" w:cs="Tahoma"/>
      <w:color w:val="000000"/>
      <w:kern w:val="0"/>
      <w:sz w:val="16"/>
      <w:szCs w:val="16"/>
    </w:rPr>
  </w:style>
  <w:style w:type="paragraph" w:customStyle="1" w:styleId="16">
    <w:name w:val="引用1"/>
    <w:basedOn w:val="1"/>
    <w:next w:val="1"/>
    <w:qFormat/>
    <w:uiPriority w:val="29"/>
    <w:pPr>
      <w:widowControl/>
      <w:spacing w:line="315" w:lineRule="exact"/>
      <w:jc w:val="left"/>
    </w:pPr>
    <w:rPr>
      <w:rFonts w:ascii="NEU-BZ-S92" w:hAnsi="NEU-BZ-S92" w:eastAsia="方正书宋_GBK"/>
      <w:i/>
      <w:iCs/>
      <w:color w:val="000000"/>
      <w:kern w:val="0"/>
    </w:rPr>
  </w:style>
  <w:style w:type="character" w:customStyle="1" w:styleId="17">
    <w:name w:val="引用 Char"/>
    <w:basedOn w:val="6"/>
    <w:link w:val="18"/>
    <w:qFormat/>
    <w:uiPriority w:val="29"/>
    <w:rPr>
      <w:i/>
      <w:iCs/>
      <w:color w:val="000000"/>
    </w:rPr>
  </w:style>
  <w:style w:type="paragraph" w:customStyle="1" w:styleId="18">
    <w:name w:val="Quote"/>
    <w:basedOn w:val="1"/>
    <w:next w:val="1"/>
    <w:link w:val="17"/>
    <w:qFormat/>
    <w:uiPriority w:val="29"/>
    <w:rPr>
      <w:i/>
      <w:iCs/>
      <w:color w:val="000000"/>
    </w:rPr>
  </w:style>
  <w:style w:type="table" w:customStyle="1" w:styleId="19">
    <w:name w:val="浅色底纹 - 强调文字颜色 31"/>
    <w:basedOn w:val="8"/>
    <w:qFormat/>
    <w:uiPriority w:val="60"/>
    <w:rPr>
      <w:rFonts w:hAnsi="NEU-BZ-S92"/>
      <w:color w:val="76923C"/>
      <w:kern w:val="0"/>
      <w:sz w:val="22"/>
    </w:rPr>
    <w:tblPr>
      <w:tblBorders>
        <w:top w:val="single" w:color="9BBB59" w:sz="8" w:space="0"/>
        <w:bottom w:val="single" w:color="9BBB59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20">
    <w:name w:val="MTDisplayEquation"/>
    <w:basedOn w:val="1"/>
    <w:next w:val="1"/>
    <w:link w:val="21"/>
    <w:qFormat/>
    <w:uiPriority w:val="0"/>
    <w:pPr>
      <w:widowControl/>
      <w:tabs>
        <w:tab w:val="center" w:pos="4160"/>
        <w:tab w:val="right" w:pos="8300"/>
      </w:tabs>
      <w:spacing w:line="315" w:lineRule="exact"/>
      <w:jc w:val="left"/>
    </w:pPr>
    <w:rPr>
      <w:rFonts w:ascii="NEU-BZ-S92" w:hAnsi="NEU-BZ-S92" w:eastAsia="方正书宋_GBK"/>
      <w:color w:val="000000"/>
      <w:kern w:val="0"/>
    </w:rPr>
  </w:style>
  <w:style w:type="character" w:customStyle="1" w:styleId="21">
    <w:name w:val="MTDisplayEquation Char"/>
    <w:basedOn w:val="6"/>
    <w:link w:val="20"/>
    <w:qFormat/>
    <w:uiPriority w:val="0"/>
    <w:rPr>
      <w:rFonts w:ascii="NEU-BZ-S92" w:hAnsi="NEU-BZ-S92" w:eastAsia="方正书宋_GBK"/>
      <w:color w:val="000000"/>
      <w:kern w:val="0"/>
    </w:rPr>
  </w:style>
  <w:style w:type="character" w:customStyle="1" w:styleId="22">
    <w:name w:val="脚注文本 Char"/>
    <w:basedOn w:val="6"/>
    <w:link w:val="5"/>
    <w:semiHidden/>
    <w:qFormat/>
    <w:uiPriority w:val="99"/>
    <w:rPr>
      <w:sz w:val="18"/>
      <w:szCs w:val="18"/>
    </w:rPr>
  </w:style>
  <w:style w:type="character" w:customStyle="1" w:styleId="23">
    <w:name w:val="脚注文本 Char1"/>
    <w:basedOn w:val="6"/>
    <w:semiHidden/>
    <w:qFormat/>
    <w:uiPriority w:val="99"/>
    <w:rPr>
      <w:sz w:val="18"/>
      <w:szCs w:val="18"/>
    </w:rPr>
  </w:style>
  <w:style w:type="paragraph" w:customStyle="1" w:styleId="24">
    <w:name w:val="一级章节"/>
    <w:basedOn w:val="1"/>
    <w:qFormat/>
    <w:uiPriority w:val="0"/>
    <w:pPr>
      <w:widowControl/>
      <w:spacing w:line="315" w:lineRule="exact"/>
      <w:jc w:val="left"/>
      <w:outlineLvl w:val="1"/>
    </w:pPr>
    <w:rPr>
      <w:rFonts w:ascii="NEU-BZ-S92" w:hAnsi="NEU-BZ-S92" w:eastAsia="方正书宋_GBK"/>
      <w:color w:val="000000"/>
      <w:kern w:val="0"/>
    </w:rPr>
  </w:style>
  <w:style w:type="character" w:customStyle="1" w:styleId="25">
    <w:name w:val="引用 Char1"/>
    <w:basedOn w:val="6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table" w:customStyle="1" w:styleId="26">
    <w:name w:val="网格型2"/>
    <w:basedOn w:val="8"/>
    <w:qFormat/>
    <w:uiPriority w:val="59"/>
    <w:rPr>
      <w:rFonts w:hAnsi="NEU-BZ-S92"/>
      <w:kern w:val="0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浅色底纹 - 强调文字颜色 32"/>
    <w:basedOn w:val="8"/>
    <w:qFormat/>
    <w:uiPriority w:val="60"/>
    <w:rPr>
      <w:rFonts w:hAnsi="NEU-BZ-S92"/>
      <w:color w:val="76923C"/>
      <w:kern w:val="0"/>
      <w:sz w:val="22"/>
    </w:rPr>
    <w:tblPr>
      <w:tblBorders>
        <w:top w:val="single" w:color="9BBB59" w:sz="8" w:space="0"/>
        <w:bottom w:val="single" w:color="9BBB59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28">
    <w:name w:val="网格型3"/>
    <w:basedOn w:val="8"/>
    <w:qFormat/>
    <w:uiPriority w:val="59"/>
    <w:rPr>
      <w:rFonts w:hAnsi="NEU-BZ-S92"/>
      <w:kern w:val="0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浅色底纹 - 强调文字颜色 33"/>
    <w:basedOn w:val="8"/>
    <w:qFormat/>
    <w:uiPriority w:val="60"/>
    <w:rPr>
      <w:rFonts w:hAnsi="NEU-BZ-S92"/>
      <w:color w:val="76923C"/>
      <w:kern w:val="0"/>
      <w:sz w:val="22"/>
    </w:rPr>
    <w:tblPr>
      <w:tblBorders>
        <w:top w:val="single" w:color="9BBB59" w:sz="8" w:space="0"/>
        <w:bottom w:val="single" w:color="9BBB59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wmf"/><Relationship Id="rId12" Type="http://schemas.openxmlformats.org/officeDocument/2006/relationships/image" Target="media/image9.wmf"/><Relationship Id="rId11" Type="http://schemas.openxmlformats.org/officeDocument/2006/relationships/image" Target="media/image8.wmf"/><Relationship Id="rId10" Type="http://schemas.openxmlformats.org/officeDocument/2006/relationships/image" Target="media/image7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8</Pages>
  <Words>863</Words>
  <Characters>4924</Characters>
  <Lines>41</Lines>
  <Paragraphs>11</Paragraphs>
  <ScaleCrop>false</ScaleCrop>
  <LinksUpToDate>false</LinksUpToDate>
  <CharactersWithSpaces>5776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2016-01-05T05:22:00Z</dcterms:created>
  <dc:creator>微软用户</dc:creator>
  <cp:lastModifiedBy>sdth_cpzx_卢秀仙</cp:lastModifiedBy>
  <dcterms:modified xsi:type="dcterms:W3CDTF">2016-04-22T03:56:16Z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