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5C2CA67E">
      <w:pPr>
        <w:jc w:val="center"/>
        <w:textAlignment w:val="baseline"/>
        <w:rPr>
          <w:rFonts w:ascii="宋体" w:hAnsi="宋体" w:cs="宋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31pt;height:28pt;margin-top:818pt;margin-left:957pt;mso-position-horizontal-relative:page;mso-position-vertical-relative:top-margin-area;position:absolute;z-index:251658240">
            <v:imagedata r:id="rId5" o:title=""/>
            <o:lock v:ext="edit" aspectratio="t"/>
          </v:shape>
        </w:pict>
      </w:r>
      <w:r>
        <w:rPr>
          <w:rFonts w:ascii="宋体" w:hAnsi="宋体" w:cs="宋体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11938000</wp:posOffset>
            </wp:positionH>
            <wp:positionV relativeFrom="topMargin">
              <wp:posOffset>10223500</wp:posOffset>
            </wp:positionV>
            <wp:extent cx="330200" cy="292100"/>
            <wp:effectExtent l="0" t="0" r="0" b="0"/>
            <wp:wrapNone/>
            <wp:docPr id="100046" name="图片 1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6" name="图片 10004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10769600</wp:posOffset>
            </wp:positionH>
            <wp:positionV relativeFrom="topMargin">
              <wp:posOffset>11074400</wp:posOffset>
            </wp:positionV>
            <wp:extent cx="266700" cy="355600"/>
            <wp:effectExtent l="0" t="0" r="0" b="6350"/>
            <wp:wrapNone/>
            <wp:docPr id="100165" name="图片 100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5" name="图片 10016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专题二 作图题专题训练</w:t>
      </w:r>
    </w:p>
    <w:p w14:paraId="1B6504BC">
      <w:pPr>
        <w:jc w:val="center"/>
        <w:textAlignment w:val="baseline"/>
        <w:rPr>
          <w:rFonts w:ascii="宋体" w:hAnsi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电磁学</w:t>
      </w:r>
      <w:r>
        <w:rPr>
          <w:rFonts w:ascii="宋体" w:hAnsi="宋体" w:cs="宋体" w:hint="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作图</w:t>
      </w:r>
    </w:p>
    <w:p w14:paraId="6FDA0B03">
      <w:pPr>
        <w:ind w:left="317" w:hanging="315"/>
        <w:jc w:val="left"/>
        <w:textAlignment w:val="center"/>
        <w:rPr>
          <w:rFonts w:ascii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14:textFill>
            <w14:solidFill>
              <w14:schemeClr w14:val="tx1"/>
            </w14:solidFill>
          </w14:textFill>
        </w:rPr>
        <w:t>类型一、</w:t>
      </w:r>
      <w:r>
        <w:rPr>
          <w:rFonts w:ascii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电路连接</w:t>
      </w:r>
    </w:p>
    <w:p w14:paraId="45407C91">
      <w:pPr>
        <w:spacing w:line="360" w:lineRule="auto"/>
        <w:jc w:val="left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小明用两个小灯泡探究串联电路电压的特点</w:t>
      </w:r>
      <w:r>
        <w:rPr>
          <w:rFonts w:ascii="宋体" w:hAnsi="宋体" w:cs="宋体"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实验电路如图所示，请用笔画线表示导线，将电路连接完整</w:t>
      </w:r>
      <w:r>
        <w:rPr>
          <w:rFonts w:ascii="宋体" w:hAnsi="宋体" w:cs="宋体"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72C6729E">
      <w:pPr>
        <w:spacing w:line="360" w:lineRule="auto"/>
        <w:jc w:val="center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605405" cy="157988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 SZTw/YFXwvX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 SZTw/YFXwvXNAx1ODbqMbQ==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rcRect r="45511" b="13159"/>
                    <a:stretch>
                      <a:fillRect/>
                    </a:stretch>
                  </pic:blipFill>
                  <pic:spPr>
                    <a:xfrm>
                      <a:off x="0" y="0"/>
                      <a:ext cx="2605405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75FDD">
      <w:pPr>
        <w:ind w:left="317" w:hanging="315"/>
        <w:jc w:val="left"/>
        <w:textAlignment w:val="center"/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宋体" w:eastAsia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根据图甲所示电路图，将图乙的实物图连接完整</w:t>
      </w:r>
    </w:p>
    <w:p w14:paraId="740A9256">
      <w:pPr>
        <w:ind w:left="317" w:hanging="315"/>
        <w:jc w:val="center"/>
        <w:textAlignment w:val="center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017010" cy="1544955"/>
            <wp:effectExtent l="0" t="0" r="8890" b="4445"/>
            <wp:docPr id="100081" name="图片 100081" descr="学科网(www.zxxk.com)--教育资源门户，提供试卷、教案、课件、论文、素材以及各类教学资源下载，还有大量而丰富的教学相关资讯！ SZTw/YFXwvX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1" name="图片 100081" descr="学科网(www.zxxk.com)--教育资源门户，提供试卷、教案、课件、论文、素材以及各类教学资源下载，还有大量而丰富的教学相关资讯！ SZTw/YFXwvXNAx1ODbqMbQ==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17010" cy="154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E2B35">
      <w:pPr>
        <w:spacing w:line="360" w:lineRule="auto"/>
        <w:jc w:val="left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在图中完成探究电流与电压关系的电路连接，使滑动变阻器接入电路的阻值最大。</w:t>
      </w:r>
    </w:p>
    <w:p w14:paraId="4B9D7EBD">
      <w:pPr>
        <w:spacing w:line="360" w:lineRule="auto"/>
        <w:jc w:val="center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962150" cy="1543050"/>
            <wp:effectExtent l="0" t="0" r="6350" b="6350"/>
            <wp:docPr id="100069" name="图片 1000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图片 10006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F47D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eastAsia="宋体" w:hAnsi="宋体" w:cs="宋体"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ascii="宋体" w:eastAsia="宋体" w:hAnsi="宋体" w:cs="宋体"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如图所示是未完成连接的实物电路，请在图中用笔画线代替导线按要求完成电路连接。要求：两灯串联，电压表测量小灯泡</w:t>
      </w:r>
      <w:r>
        <w:rPr>
          <w:rFonts w:ascii="宋体" w:eastAsia="宋体" w:hAnsi="宋体" w:cs="宋体"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object>
          <v:shape id="_x0000_i1026" type="#_x0000_t75" alt="eqId7afbfe404ad5febf1904d763974967b3" style="width:13.2pt;height:16.2pt" o:ole="" coordsize="21600,21600" o:preferrelative="t" filled="f" stroked="f">
            <v:stroke joinstyle="miter"/>
            <v:imagedata r:id="rId11" o:title="eqId7afbfe404ad5febf1904d763974967b3"/>
            <o:lock v:ext="edit" aspectratio="t"/>
            <w10:anchorlock/>
          </v:shape>
          <o:OLEObject Type="Embed" ProgID="Equation.DSMT4" ShapeID="_x0000_i1026" DrawAspect="Content" ObjectID="_1468075725" r:id="rId12"/>
        </w:object>
      </w:r>
      <w:r>
        <w:rPr>
          <w:rFonts w:ascii="宋体" w:eastAsia="宋体" w:hAnsi="宋体" w:cs="宋体"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两端电压，导线不能交叉。</w:t>
      </w:r>
    </w:p>
    <w:p w14:paraId="0433618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hAnsi="宋体" w:cs="宋体"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strike w:val="0"/>
          <w:color w:val="000000" w:themeColor="text1"/>
          <w:kern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514475" cy="1280795"/>
            <wp:effectExtent l="0" t="0" r="9525" b="1905"/>
            <wp:docPr id="100217" name="图片 100217" descr="@@@f0f7f65a-5610-443d-bac0-50e1127c5e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7" name="图片 100217" descr="@@@f0f7f65a-5610-443d-bac0-50e1127c5e0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EA8D3">
      <w:pPr>
        <w:ind w:left="317" w:hanging="315"/>
        <w:jc w:val="left"/>
        <w:textAlignment w:val="center"/>
        <w:rPr>
          <w:rFonts w:ascii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14:textFill>
            <w14:solidFill>
              <w14:schemeClr w14:val="tx1"/>
            </w14:solidFill>
          </w14:textFill>
        </w:rPr>
        <w:t>类型二、</w:t>
      </w:r>
      <w:r>
        <w:rPr>
          <w:rFonts w:ascii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家庭电路连接</w:t>
      </w:r>
    </w:p>
    <w:p w14:paraId="0A2D7E75">
      <w:pPr>
        <w:spacing w:line="360" w:lineRule="auto"/>
        <w:jc w:val="left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如图，用笔画线表示导线，将三孔插座正确接入家庭电路。</w:t>
      </w:r>
    </w:p>
    <w:p w14:paraId="540E2EEF">
      <w:pPr>
        <w:spacing w:line="360" w:lineRule="auto"/>
        <w:jc w:val="center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138555" cy="782955"/>
            <wp:effectExtent l="0" t="0" r="4445" b="4445"/>
            <wp:docPr id="100071" name="图片 100071" descr="学科网(www.zxxk.com)--教育资源门户，提供试卷、教案、课件、论文、素材以及各类教学资源下载，还有大量而丰富的教学相关资讯！ SZTw/YFXwvX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图片 100071" descr="学科网(www.zxxk.com)--教育资源门户，提供试卷、教案、课件、论文、素材以及各类教学资源下载，还有大量而丰富的教学相关资讯！ SZTw/YFXwvXNAx1ODbqMbQ==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78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2D7C5">
      <w:pPr>
        <w:spacing w:line="360" w:lineRule="auto"/>
        <w:jc w:val="left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有一种带开关的三孔插座，开关闭合时，插孔才能够提供工作电压，请在图丙中将这种插座的电路连接完整，并符合安全用电原则。</w:t>
      </w:r>
    </w:p>
    <w:p w14:paraId="41E5BB0D">
      <w:pPr>
        <w:spacing w:line="360" w:lineRule="auto"/>
        <w:jc w:val="center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26870" cy="1004570"/>
            <wp:effectExtent l="0" t="0" r="0" b="0"/>
            <wp:docPr id="3" name="图片 3" descr="学科网(www.zxxk.com)--教育资源门户，提供试卷、教案、课件、论文、素材以及各类教学资源下载，还有大量而丰富的教学相关资讯！ SZTw/YFXwvX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科网(www.zxxk.com)--教育资源门户，提供试卷、教案、课件、论文、素材以及各类教学资源下载，还有大量而丰富的教学相关资讯！ SZTw/YFXwvXNAx1ODbqMbQ==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rcRect l="65214" b="12111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C4D93">
      <w:pPr>
        <w:spacing w:line="360" w:lineRule="auto"/>
        <w:jc w:val="left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宋体" w:eastAsia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如图所示，请将开关和节能灯正确接入家庭电路，使开关能控制灯的通、断电。</w:t>
      </w:r>
    </w:p>
    <w:p w14:paraId="2D0EE05C">
      <w:pPr>
        <w:ind w:left="317" w:hanging="315"/>
        <w:jc w:val="center"/>
        <w:textAlignment w:val="center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360805" cy="942975"/>
            <wp:effectExtent l="0" t="0" r="10795" b="9525"/>
            <wp:docPr id="5" name="图片 5" descr="学科网(www.zxxk.com)--教育资源门户，提供试卷、教案、课件、论文、素材以及各类教学资源下载，还有大量而丰富的教学相关资讯！ SZTw/YFXwvX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学科网(www.zxxk.com)--教育资源门户，提供试卷、教案、课件、论文、素材以及各类教学资源下载，还有大量而丰富的教学相关资讯！ SZTw/YFXwvXNAx1ODbqMbQ==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rcRect b="10350"/>
                    <a:stretch>
                      <a:fillRect/>
                    </a:stretch>
                  </pic:blipFill>
                  <pic:spPr>
                    <a:xfrm>
                      <a:off x="0" y="0"/>
                      <a:ext cx="136080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A00FD">
      <w:pPr>
        <w:ind w:left="317" w:hanging="315"/>
        <w:jc w:val="left"/>
        <w:textAlignment w:val="center"/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宋体" w:eastAsia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根据安全用电规范，在两个虚线框内分别画出开关和灯泡的电路元件符号。</w:t>
      </w:r>
    </w:p>
    <w:p w14:paraId="73CFD463">
      <w:pPr>
        <w:ind w:left="317" w:hanging="315"/>
        <w:jc w:val="center"/>
        <w:textAlignment w:val="center"/>
        <w:rPr>
          <w:rFonts w:ascii="宋体" w:hAnsi="宋体" w:cs="宋体"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319530" cy="1089660"/>
            <wp:effectExtent l="0" t="0" r="1270" b="2540"/>
            <wp:docPr id="100055" name="图片 100055" descr="学科网(www.zxxk.com)--教育资源门户，提供试卷、教案、课件、论文、素材以及各类教学资源下载，还有大量而丰富的教学相关资讯！ SZTw/YFXwvX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学科网(www.zxxk.com)--教育资源门户，提供试卷、教案、课件、论文、素材以及各类教学资源下载，还有大量而丰富的教学相关资讯！ SZTw/YFXwvXNAx1ODbqMbQ==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rcRect l="73663" t="12208" b="16292"/>
                    <a:stretch>
                      <a:fillRect/>
                    </a:stretch>
                  </pic:blipFill>
                  <pic:spPr>
                    <a:xfrm>
                      <a:off x="0" y="0"/>
                      <a:ext cx="1319530" cy="108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66309">
      <w:pPr>
        <w:ind w:left="317" w:hanging="315"/>
        <w:jc w:val="left"/>
        <w:textAlignment w:val="center"/>
        <w:rPr>
          <w:rFonts w:ascii="宋体" w:eastAsia="宋体" w:hAnsi="宋体" w:cs="宋体"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14:textFill>
            <w14:solidFill>
              <w14:schemeClr w14:val="tx1"/>
            </w14:solidFill>
          </w14:textFill>
        </w:rPr>
        <w:t>类型</w:t>
      </w:r>
      <w:r>
        <w:rPr>
          <w:rFonts w:ascii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ascii="宋体" w:hAnsi="宋体" w:cs="宋体" w:hint="eastAsia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电与磁作图</w:t>
      </w:r>
    </w:p>
    <w:p w14:paraId="0AD5F7D1">
      <w:pPr>
        <w:spacing w:line="360" w:lineRule="auto"/>
        <w:jc w:val="left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请根据图中小磁针静止时的指向，分别标出通电螺线管左端的极性（“</w:t>
      </w:r>
      <w:r>
        <w:rPr>
          <w:rFonts w:ascii="Times New Roman" w:eastAsia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N</w:t>
      </w:r>
      <w:r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”或“</w:t>
      </w:r>
      <w:r>
        <w:rPr>
          <w:rFonts w:ascii="Times New Roman" w:eastAsia="Times New Roman" w:hAnsi="Times New Roman" w:cs="Times New Roman"/>
          <w:i/>
          <w:color w:val="000000" w:themeColor="text1"/>
          <w14:textFill>
            <w14:solidFill>
              <w14:schemeClr w14:val="tx1"/>
            </w14:solidFill>
          </w14:textFill>
        </w:rPr>
        <w:t>S</w:t>
      </w:r>
      <w:r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”）和电源右端的极性（“</w:t>
      </w:r>
      <w:r>
        <w:rPr>
          <w:rFonts w:ascii="Times New Roman" w:eastAsia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+</w:t>
      </w:r>
      <w:r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”或“﹣”）。</w:t>
      </w:r>
    </w:p>
    <w:p w14:paraId="0BC35545">
      <w:pPr>
        <w:ind w:left="315"/>
        <w:jc w:val="center"/>
        <w:textAlignment w:val="center"/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78305" cy="858520"/>
            <wp:effectExtent l="0" t="0" r="10795" b="5080"/>
            <wp:docPr id="100043" name="图片 100043" descr="学科网(www.zxxk.com)--教育资源门户，提供试卷、教案、课件、论文、素材以及各类教学资源下载，还有大量而丰富的教学相关资讯！ SZTw/YFXwvX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学科网(www.zxxk.com)--教育资源门户，提供试卷、教案、课件、论文、素材以及各类教学资源下载，还有大量而丰富的教学相关资讯！ SZTw/YFXwvXNAx1ODbqMbQ==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rcRect l="23517" r="34705" b="12556"/>
                    <a:stretch>
                      <a:fillRect/>
                    </a:stretch>
                  </pic:blipFill>
                  <pic:spPr>
                    <a:xfrm>
                      <a:off x="0" y="0"/>
                      <a:ext cx="1678305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6FD44">
      <w:pPr>
        <w:spacing w:line="360" w:lineRule="auto"/>
        <w:jc w:val="left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如图，小磁针静止在通电螺线管右侧，请标出磁感线的方向和小磁针的</w:t>
      </w:r>
      <w:r>
        <w:rPr>
          <w:rFonts w:ascii="Times New Roman" w:eastAsia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S</w:t>
      </w:r>
      <w:r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极。</w:t>
      </w:r>
    </w:p>
    <w:p w14:paraId="426E2BF4">
      <w:pPr>
        <w:ind w:left="315"/>
        <w:jc w:val="center"/>
        <w:textAlignment w:val="center"/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341755" cy="84963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 SZTw/YFXwvX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 SZTw/YFXwvXNAx1ODbqMbQ==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rcRect b="15209"/>
                    <a:stretch>
                      <a:fillRect/>
                    </a:stretch>
                  </pic:blipFill>
                  <pic:spPr>
                    <a:xfrm>
                      <a:off x="0" y="0"/>
                      <a:ext cx="1341755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F61B0">
      <w:pPr>
        <w:spacing w:line="360" w:lineRule="auto"/>
        <w:jc w:val="left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ascii="宋体" w:eastAsia="宋体" w:hAnsi="宋体" w:cs="宋体"/>
          <w:color w:val="000000" w:themeColor="text1"/>
          <w14:textFill>
            <w14:solidFill>
              <w14:schemeClr w14:val="tx1"/>
            </w14:solidFill>
          </w14:textFill>
        </w:rPr>
        <w:t>在图中标出电源和螺线管上方的极性。</w:t>
      </w:r>
    </w:p>
    <w:p w14:paraId="733D74D7">
      <w:pPr>
        <w:spacing w:line="360" w:lineRule="auto"/>
        <w:jc w:val="center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790575" cy="962025"/>
            <wp:effectExtent l="0" t="0" r="9525" b="3175"/>
            <wp:docPr id="8" name="图片 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4D67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eastAsia="宋体" w:hAnsi="宋体" w:cs="宋体"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ascii="宋体" w:eastAsia="宋体" w:hAnsi="宋体" w:cs="宋体"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某款磁悬浮玩具的电路原理图如图所示。闭合开关，磁性小球悬停在空中，一小磁针静止于螺线管左侧，不考虑小磁针与磁性小球间的相互作用。</w:t>
      </w:r>
    </w:p>
    <w:p w14:paraId="5272C3E2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eastAsia="宋体" w:hAnsi="宋体" w:cs="宋体"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strike w:val="0"/>
          <w:color w:val="000000" w:themeColor="text1"/>
          <w:kern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28750" cy="1685925"/>
            <wp:effectExtent l="0" t="0" r="6350" b="3175"/>
            <wp:docPr id="100301" name="图片 100301" descr="@@@c654b0ab-9d3d-44aa-b102-034aebd6f3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1" name="图片 100301" descr="@@@c654b0ab-9d3d-44aa-b102-034aebd6f3d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7063F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eastAsia="宋体" w:hAnsi="宋体" w:cs="宋体"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(1)将小磁针“N”“S”极填入括号中；</w:t>
      </w:r>
    </w:p>
    <w:p w14:paraId="3A55AA0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eastAsia="宋体" w:hAnsi="宋体" w:cs="宋体"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(2)画出磁性小球的受力示意图。</w:t>
      </w:r>
    </w:p>
    <w:p w14:paraId="027DA42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eastAsia="宋体" w:hAnsi="宋体" w:cs="宋体"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ascii="宋体" w:eastAsia="宋体" w:hAnsi="宋体" w:cs="宋体"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如图所示，请标出通电螺线管的N、S极并用箭头画出图中磁感线的方向。</w:t>
      </w:r>
    </w:p>
    <w:p w14:paraId="6EDF17F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ascii="宋体" w:eastAsia="宋体" w:hAnsi="宋体" w:cs="宋体"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宋体" w:eastAsia="宋体" w:hAnsi="宋体" w:cs="宋体" w:hint="eastAsia"/>
          <w:strike w:val="0"/>
          <w:color w:val="000000" w:themeColor="text1"/>
          <w:kern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47825" cy="1028700"/>
            <wp:effectExtent l="0" t="0" r="3175" b="0"/>
            <wp:docPr id="100317" name="图片 100317" descr="@@@6f366779-2058-4b44-8859-9b09aef582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7" name="图片 100317" descr="@@@6f366779-2058-4b44-8859-9b09aef582db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7167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eastAsia="宋体" w:hAnsi="宋体" w:cs="宋体" w:hint="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15740255">
      <w:pPr>
        <w:textAlignment w:val="center"/>
        <w:rPr>
          <w:rFonts w:ascii="宋体" w:hAnsi="宋体" w:cs="宋体" w:hint="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67CC8B92">
      <w:pPr>
        <w:textAlignment w:val="center"/>
        <w:rPr>
          <w:rFonts w:ascii="宋体" w:hAnsi="宋体" w:cs="宋体" w:hint="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38DD4B77">
      <w:pPr>
        <w:textAlignment w:val="center"/>
        <w:rPr>
          <w:rFonts w:ascii="宋体" w:hAnsi="宋体" w:cs="宋体" w:hint="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24A8A5D5">
      <w:pPr>
        <w:textAlignment w:val="center"/>
        <w:rPr>
          <w:rFonts w:ascii="宋体" w:hAnsi="宋体" w:cs="宋体" w:hint="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756F61E5">
      <w:pPr>
        <w:textAlignment w:val="center"/>
        <w:rPr>
          <w:rFonts w:ascii="宋体" w:hAnsi="宋体" w:cs="宋体" w:hint="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20358233">
      <w:pPr>
        <w:textAlignment w:val="center"/>
        <w:rPr>
          <w:rFonts w:ascii="宋体" w:hAnsi="宋体" w:cs="宋体" w:hint="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10729588">
      <w:pPr>
        <w:textAlignment w:val="center"/>
        <w:rPr>
          <w:rFonts w:ascii="宋体" w:hAnsi="宋体" w:cs="宋体" w:hint="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26CCEE36">
      <w:pPr>
        <w:textAlignment w:val="center"/>
        <w:rPr>
          <w:rFonts w:ascii="宋体" w:hAnsi="宋体" w:cs="宋体" w:hint="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3FA73AE5">
      <w:pPr>
        <w:textAlignment w:val="center"/>
        <w:rPr>
          <w:rFonts w:ascii="宋体" w:hAnsi="宋体" w:cs="宋体" w:hint="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4891FB06">
      <w:pPr>
        <w:textAlignment w:val="center"/>
        <w:rPr>
          <w:rFonts w:ascii="宋体" w:hAnsi="宋体" w:cs="宋体" w:hint="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01F853F6">
      <w:pPr>
        <w:textAlignment w:val="center"/>
        <w:rPr>
          <w:rFonts w:ascii="宋体" w:hAnsi="宋体" w:cs="宋体" w:hint="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63332DBD">
      <w:pPr>
        <w:textAlignment w:val="center"/>
        <w:rPr>
          <w:rFonts w:ascii="宋体" w:hAnsi="宋体" w:cs="宋体" w:hint="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3D91D9F4">
      <w:pPr>
        <w:textAlignment w:val="center"/>
        <w:rPr>
          <w:rFonts w:ascii="宋体" w:hAnsi="宋体" w:cs="宋体" w:hint="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12A092E7">
      <w:pPr>
        <w:textAlignment w:val="center"/>
        <w:rPr>
          <w:rFonts w:ascii="宋体" w:hAnsi="宋体" w:cs="宋体" w:hint="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</w:p>
    <w:p w14:paraId="645A933D">
      <w:pPr>
        <w:textAlignment w:val="center"/>
        <w:rPr>
          <w:rFonts w:ascii="宋体" w:hAnsi="宋体" w:cs="宋体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答案：</w:t>
      </w:r>
    </w:p>
    <w:p w14:paraId="268A30FF">
      <w:pPr>
        <w:ind w:left="317" w:hanging="315"/>
        <w:jc w:val="left"/>
        <w:textAlignment w:val="center"/>
        <w:rPr>
          <w:rFonts w:ascii="宋体" w:eastAsia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14:textFill>
            <w14:solidFill>
              <w14:schemeClr w14:val="tx1"/>
            </w14:solidFill>
          </w14:textFill>
        </w:rPr>
        <w:t>类型一、</w:t>
      </w:r>
      <w:r>
        <w:rPr>
          <w:rFonts w:ascii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电路连接</w:t>
      </w:r>
    </w:p>
    <w:p w14:paraId="4353F437">
      <w:pPr>
        <w:ind w:left="317" w:hanging="315"/>
        <w:jc w:val="left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35455" cy="1062990"/>
            <wp:effectExtent l="0" t="0" r="4445" b="3810"/>
            <wp:docPr id="7" name="图片 7" descr="学科网(www.zxxk.com)--教育资源门户，提供试卷、教案、课件、论文、素材以及各类教学资源下载，还有大量而丰富的教学相关资讯！ SZTw/YFXwvX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以及各类教学资源下载，还有大量而丰富的教学相关资讯！ SZTw/YFXwvXNAx1ODbqMbQ==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35455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2.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39570" cy="991235"/>
            <wp:effectExtent l="0" t="0" r="11430" b="12065"/>
            <wp:docPr id="100083" name="图片 100083" descr="学科网(www.zxxk.com)--教育资源门户，提供试卷、教案、课件、论文、素材以及各类教学资源下载，还有大量而丰富的教学相关资讯！ SZTw/YFXwvX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83" name="图片 100083" descr="学科网(www.zxxk.com)--教育资源门户，提供试卷、教案、课件、论文、素材以及各类教学资源下载，还有大量而丰富的教学相关资讯！ SZTw/YFXwvXNAx1ODbqMbQ==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10970" cy="1160780"/>
            <wp:effectExtent l="0" t="0" r="11430" b="7620"/>
            <wp:docPr id="9" name="图片 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AAD01">
      <w:pPr>
        <w:ind w:left="317" w:hanging="315"/>
        <w:jc w:val="left"/>
        <w:textAlignment w:val="center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strike w:val="0"/>
          <w:color w:val="000000" w:themeColor="text1"/>
          <w:kern w:val="0"/>
          <w:sz w:val="21"/>
          <w:szCs w:val="21"/>
          <w:u w:val="none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ascii="宋体" w:eastAsia="宋体" w:hAnsi="宋体" w:cs="宋体" w:hint="eastAsia"/>
          <w:strike w:val="0"/>
          <w:color w:val="000000" w:themeColor="text1"/>
          <w:kern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305050" cy="1952625"/>
            <wp:effectExtent l="0" t="0" r="6350" b="3175"/>
            <wp:docPr id="100219" name="图片 100219" descr="@@@605bb462-4f32-42e3-933d-493a1ce790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9" name="图片 100219" descr="@@@605bb462-4f32-42e3-933d-493a1ce7901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73502">
      <w:pPr>
        <w:ind w:left="317" w:hanging="315"/>
        <w:jc w:val="left"/>
        <w:textAlignment w:val="center"/>
        <w:rPr>
          <w:rFonts w:ascii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14:textFill>
            <w14:solidFill>
              <w14:schemeClr w14:val="tx1"/>
            </w14:solidFill>
          </w14:textFill>
        </w:rPr>
        <w:t>类型</w:t>
      </w:r>
      <w:r>
        <w:rPr>
          <w:rFonts w:ascii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ascii="宋体" w:hAnsi="宋体" w:cs="宋体" w:hint="eastAsia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家庭电路连接</w:t>
      </w:r>
    </w:p>
    <w:p w14:paraId="237A75E7">
      <w:pPr>
        <w:ind w:left="317" w:hanging="315"/>
        <w:jc w:val="left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333500" cy="914400"/>
            <wp:effectExtent l="0" t="0" r="0" b="0"/>
            <wp:docPr id="100073" name="图片 100073" descr="学科网(www.zxxk.com)--教育资源门户，提供试卷、教案、课件、论文、素材以及各类教学资源下载，还有大量而丰富的教学相关资讯！ SZTw/YFXwvX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图片 100073" descr="学科网(www.zxxk.com)--教育资源门户，提供试卷、教案、课件、论文、素材以及各类教学资源下载，还有大量而丰富的教学相关资讯！ SZTw/YFXwvXNAx1ODbqMbQ==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85900" cy="95250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 SZTw/YFXwvX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学科网(www.zxxk.com)--教育资源门户，提供试卷、教案、课件、论文、素材以及各类教学资源下载，还有大量而丰富的教学相关资讯！ SZTw/YFXwvXNAx1ODbqMbQ==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457325" cy="981075"/>
            <wp:effectExtent l="0" t="0" r="3175" b="9525"/>
            <wp:docPr id="100051" name="图片 100051" descr="学科网(www.zxxk.com)--教育资源门户，提供试卷、教案、课件、论文、素材以及各类教学资源下载，还有大量而丰富的教学相关资讯！ SZTw/YFXwvX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学科网(www.zxxk.com)--教育资源门户，提供试卷、教案、课件、论文、素材以及各类教学资源下载，还有大量而丰富的教学相关资讯！ SZTw/YFXwvXNAx1ODbqMbQ==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2BB27">
      <w:pPr>
        <w:ind w:left="317" w:hanging="315"/>
        <w:jc w:val="left"/>
        <w:textAlignment w:val="center"/>
        <w:rPr>
          <w:rFonts w:ascii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209675" cy="895350"/>
            <wp:effectExtent l="0" t="0" r="9525" b="6350"/>
            <wp:docPr id="100063" name="图片 100063" descr="学科网(www.zxxk.com)--教育资源门户，提供试卷、教案、课件、论文、素材以及各类教学资源下载，还有大量而丰富的教学相关资讯！ SZTw/YFXwvX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学科网(www.zxxk.com)--教育资源门户，提供试卷、教案、课件、论文、素材以及各类教学资源下载，还有大量而丰富的教学相关资讯！ SZTw/YFXwvXNAx1ODbqMbQ==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46D32">
      <w:pPr>
        <w:ind w:left="317" w:hanging="315"/>
        <w:jc w:val="left"/>
        <w:textAlignment w:val="center"/>
        <w:rPr>
          <w:rFonts w:ascii="宋体" w:eastAsia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14:textFill>
            <w14:solidFill>
              <w14:schemeClr w14:val="tx1"/>
            </w14:solidFill>
          </w14:textFill>
        </w:rPr>
        <w:t>类型</w:t>
      </w:r>
      <w:r>
        <w:rPr>
          <w:rFonts w:ascii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ascii="宋体" w:hAnsi="宋体" w:cs="宋体" w:hint="eastAsia"/>
          <w:color w:val="000000" w:themeColor="text1"/>
          <w14:textFill>
            <w14:solidFill>
              <w14:schemeClr w14:val="tx1"/>
            </w14:solidFill>
          </w14:textFill>
        </w:rPr>
        <w:t>、</w:t>
      </w:r>
      <w:r>
        <w:rPr>
          <w:rFonts w:ascii="宋体" w:hAnsi="宋体" w:cs="宋体"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电与磁作图</w:t>
      </w:r>
    </w:p>
    <w:p w14:paraId="689E2FF6">
      <w:pPr>
        <w:ind w:left="315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704975" cy="857250"/>
            <wp:effectExtent l="0" t="0" r="9525" b="6350"/>
            <wp:docPr id="2" name="图片 2" descr="学科网(www.zxxk.com)--教育资源门户，提供试卷、教案、课件、论文、素材以及各类教学资源下载，还有大量而丰富的教学相关资讯！ SZTw/YFXwvX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科网(www.zxxk.com)--教育资源门户，提供试卷、教案、课件、论文、素材以及各类教学资源下载，还有大量而丰富的教学相关资讯！ SZTw/YFXwvXNAx1ODbqMbQ==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47825" cy="981075"/>
            <wp:effectExtent l="0" t="0" r="3175" b="9525"/>
            <wp:docPr id="6" name="图片 6" descr="学科网(www.zxxk.com)--教育资源门户，提供试卷、教案、课件、论文、素材以及各类教学资源下载，还有大量而丰富的教学相关资讯！ SZTw/YFXwvX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以及各类教学资源下载，还有大量而丰富的教学相关资讯！ SZTw/YFXwvXNAx1ODbqMbQ==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990600" cy="1209675"/>
            <wp:effectExtent l="0" t="0" r="0" b="9525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14FB3">
      <w:pPr>
        <w:ind w:left="315"/>
        <w:textAlignment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宋体" w:hAnsi="宋体" w:cs="宋体"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4.</w:t>
      </w:r>
      <w:bookmarkStart w:id="0" w:name="_GoBack"/>
      <w:r>
        <w:rPr>
          <w:rFonts w:ascii="宋体" w:eastAsia="宋体" w:hAnsi="宋体" w:cs="宋体" w:hint="eastAsia"/>
          <w:strike w:val="0"/>
          <w:color w:val="000000" w:themeColor="text1"/>
          <w:kern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918845" cy="1197610"/>
            <wp:effectExtent l="0" t="0" r="8255" b="8890"/>
            <wp:docPr id="100305" name="图片 100305" descr="@@@b13009fe-f1ef-403e-8aa4-75ab796582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5" name="图片 100305" descr="@@@b13009fe-f1ef-403e-8aa4-75ab7965827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119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宋体" w:hAnsi="宋体" w:cs="宋体" w:hint="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5.</w:t>
      </w:r>
      <w:r>
        <w:rPr>
          <w:rFonts w:ascii="宋体" w:eastAsia="宋体" w:hAnsi="宋体" w:cs="宋体" w:hint="eastAsia"/>
          <w:strike w:val="0"/>
          <w:color w:val="000000" w:themeColor="text1"/>
          <w:kern w:val="0"/>
          <w:sz w:val="21"/>
          <w:szCs w:val="21"/>
          <w:u w:val="none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1647825" cy="1000125"/>
            <wp:effectExtent l="0" t="0" r="3175" b="3175"/>
            <wp:docPr id="100319" name="图片 100319" descr="@@@d62ade76-1e60-4337-a86b-9db80e8089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9" name="图片 100319" descr="@@@d62ade76-1e60-4337-a86b-9db80e8089a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35"/>
      <w:footerReference w:type="default" r:id="rId36"/>
      <w:pgSz w:w="11906" w:h="16838"/>
      <w:pgMar w:top="1440" w:right="1800" w:bottom="1440" w:left="1800" w:header="851" w:footer="992" w:gutter="0"/>
      <w:cols w:num="1" w:space="708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400001FF" w:csb1="FFFF0000"/>
  </w:font>
  <w:font w:name="宋体">
    <w:altName w:val="SimSun"/>
    <w:panose1 w:val="02010600030101010101"/>
    <w:charset w:val="7A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301B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sz w:val="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o:spid="_x0000_s2054" type="#_x0000_t202" style="width:2in;height:2in;margin-top:0;margin-left:0;mso-height-relative:page;mso-position-horizontal:center;mso-position-horizontal-relative:margin;mso-width-relative:page;mso-wrap-style:none;position:absolute;z-index:251660288" coordsize="21600,21600" filled="f" stroked="f">
          <v:stroke joinstyle="miter"/>
          <v:textbox style="mso-fit-shape-to-text:t" inset="0,0,0,0">
            <w:txbxContent>
              <w:p w14:paraId="49D1EBDF">
                <w:pPr>
                  <w:pStyle w:val="Footer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8240" coordsize="21600,21600" o:allowincell="f" stroked="f">
          <v:fill opacity="0.5"/>
          <v:textpath style="font-family:宋体;font-size:8pt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635" t="3175" r="5080" b="2540"/>
          <wp:wrapNone/>
          <wp:docPr id="4" name="图片 5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5" descr="学科网 zxxk.co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  <w:p w14:paraId="23FBD209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_x0000_s2054" o:spid="_x0000_s2056" type="#_x0000_t136" alt="学科网 zxxk.com" style="width:2.85pt;height:2.85pt;margin-top:407.9pt;margin-left:158.95pt;mso-height-relative:page;mso-position-horizontal-relative:margin;mso-position-vertical-relative:margin;mso-width-relative:page;position:absolute;rotation:315;z-index:-251655168" coordsize="21600,21600" o:allowincell="f" filled="t" stroked="f">
          <v:fill opacity="0.5"/>
          <v:textpath style="font-family:宋体;font-size:8pt;v-same-letter-heights:f;v-text-align:center" trim="f" fitpath="t" xscale="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7" type="#_x0000_t75" alt="学科网 zxxk.com" style="width:0.05pt;height:0.05pt;margin-top:-20.75pt;margin-left:64.05pt;mso-height-relative:page;mso-width-relative:page;position:absolute;z-index:251662336" coordsize="21600,21600" o:preferrelative="t" filled="f" stroked="f">
          <v:stroke joinstyle="miter"/>
          <v:imagedata r:id="rId1" o:title="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  <w:p w:rsidR="004151FC">
    <w:pPr>
      <w:pStyle w:val="Footer"/>
      <w:rPr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8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 id="图片 5" o:spid="_x0000_s2059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94DC1ED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19050" t="0" r="9525" b="0"/>
          <wp:wrapNone/>
          <wp:docPr id="1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4" descr="学科网 zxxk.co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49" type="#_x0000_t136" alt="学科网 zxxk.com" style="width:0.75pt;height:0.75pt" coordsize="21600,21600" filled="f" stroked="f" strokecolor="white">
          <v:fill color2="#aaa"/>
          <v:textpath style="font-family:宋体;font-size:8pt;v-text-align:center;v-text-spacing:78650f" trim="t" fitpath="t" xscale="f" string="学科网（北京）股份有限公司 "/>
          <w10:anchorlock/>
        </v:shape>
      </w:pict>
    </w:r>
  </w:p>
  <w:p w14:paraId="215FC42D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0" type="#_x0000_t75" alt="学科网 zxxk.com" style="width:0.75pt;height:0.75pt;margin-top:8.45pt;margin-left:351pt;mso-height-relative:page;mso-width-relative:page;position:absolute;z-index:251659264" coordsize="21600,21600" o:preferrelative="t" filled="f" stroked="f">
          <v:stroke joinstyle="miter"/>
          <v:imagedata r:id="rId1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2051" type="#_x0000_t136" alt="学科网 zxxk.com" style="width:0.85pt;height:0.85pt" coordsize="21600,21600" filled="f" stroked="f" strokecolor="white">
          <v:fill color2="#aaa"/>
          <v:textpath style="font-family:宋体;font-size:8pt;v-rotate-letters:f;v-same-letter-heights:f;v-text-align:center;v-text-spacing:78650f" trim="t" fitpath="t" xscale="f" string="学科网（北京）股份有限公司 "/>
          <w10:anchorlock/>
        </v:shape>
      </w:pict>
    </w:r>
  </w:p>
  <w:p w:rsidR="004151FC">
    <w:pPr>
      <w:pStyle w:val="Header"/>
      <w:pBdr>
        <w:bottom w:val="none" w:sz="0" w:space="1" w:color="auto"/>
      </w:pBdr>
      <w:tabs>
        <w:tab w:val="clear" w:pos="4153"/>
        <w:tab w:val="clear" w:pos="8306"/>
      </w:tabs>
      <w:jc w:val="both"/>
      <w:rPr>
        <w:sz w:val="2"/>
        <w:szCs w:val="2"/>
      </w:rPr>
    </w:pPr>
    <w:r>
      <w:pict>
        <v:shape id="图片 4" o:spid="_x0000_s2052" type="#_x0000_t75" alt="学科网 zxxk.com" style="width:0.75pt;height:0.75pt;margin-top:8.45pt;margin-left:351pt;position:absolute;z-index:251660288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02"/>
    <w:rsid w:val="004151FC"/>
    <w:rsid w:val="00857F37"/>
    <w:rsid w:val="00922B02"/>
    <w:rsid w:val="00C02FC6"/>
    <w:rsid w:val="00D417B6"/>
    <w:rsid w:val="02F4654B"/>
    <w:rsid w:val="048E4438"/>
    <w:rsid w:val="06471FDD"/>
    <w:rsid w:val="07072634"/>
    <w:rsid w:val="072E1523"/>
    <w:rsid w:val="0922104D"/>
    <w:rsid w:val="09CA0BB9"/>
    <w:rsid w:val="0B44029D"/>
    <w:rsid w:val="0CB75C7F"/>
    <w:rsid w:val="0CEB3978"/>
    <w:rsid w:val="0CF444A2"/>
    <w:rsid w:val="0D321B61"/>
    <w:rsid w:val="0D5648B3"/>
    <w:rsid w:val="0D887163"/>
    <w:rsid w:val="0F046CBD"/>
    <w:rsid w:val="0F2E2E68"/>
    <w:rsid w:val="0F346F6A"/>
    <w:rsid w:val="13107253"/>
    <w:rsid w:val="131A28AB"/>
    <w:rsid w:val="132711CC"/>
    <w:rsid w:val="14037C1F"/>
    <w:rsid w:val="14AD3953"/>
    <w:rsid w:val="15036B11"/>
    <w:rsid w:val="15377927"/>
    <w:rsid w:val="1563643D"/>
    <w:rsid w:val="15D01237"/>
    <w:rsid w:val="16B55B7B"/>
    <w:rsid w:val="176F2089"/>
    <w:rsid w:val="19CC145A"/>
    <w:rsid w:val="1A57334C"/>
    <w:rsid w:val="1B0816F8"/>
    <w:rsid w:val="1C1E50D8"/>
    <w:rsid w:val="1C4A5F2B"/>
    <w:rsid w:val="1C8C24D3"/>
    <w:rsid w:val="1D1207F7"/>
    <w:rsid w:val="1D505B51"/>
    <w:rsid w:val="1DD65CC8"/>
    <w:rsid w:val="1EE1053D"/>
    <w:rsid w:val="1EF260FD"/>
    <w:rsid w:val="1F4E188E"/>
    <w:rsid w:val="1FD13ACA"/>
    <w:rsid w:val="21D728F2"/>
    <w:rsid w:val="22053DE5"/>
    <w:rsid w:val="22F62F57"/>
    <w:rsid w:val="22F83FEB"/>
    <w:rsid w:val="23507D78"/>
    <w:rsid w:val="239857CE"/>
    <w:rsid w:val="23C06DB8"/>
    <w:rsid w:val="24121659"/>
    <w:rsid w:val="24233884"/>
    <w:rsid w:val="24D42836"/>
    <w:rsid w:val="25560C22"/>
    <w:rsid w:val="28364338"/>
    <w:rsid w:val="283D06F2"/>
    <w:rsid w:val="28427BEC"/>
    <w:rsid w:val="291E6F6F"/>
    <w:rsid w:val="29847395"/>
    <w:rsid w:val="2A226CB0"/>
    <w:rsid w:val="2A8D5B28"/>
    <w:rsid w:val="2AA168F3"/>
    <w:rsid w:val="2ACD6BF6"/>
    <w:rsid w:val="2CF25F4F"/>
    <w:rsid w:val="2DBA2F11"/>
    <w:rsid w:val="2FB40D30"/>
    <w:rsid w:val="2FCE2665"/>
    <w:rsid w:val="301E0DCD"/>
    <w:rsid w:val="3113764E"/>
    <w:rsid w:val="31B02B20"/>
    <w:rsid w:val="32AA7132"/>
    <w:rsid w:val="34156CFE"/>
    <w:rsid w:val="352A69FF"/>
    <w:rsid w:val="36657792"/>
    <w:rsid w:val="375A05B2"/>
    <w:rsid w:val="37B1701C"/>
    <w:rsid w:val="384635F3"/>
    <w:rsid w:val="386F5CA5"/>
    <w:rsid w:val="3A881CA1"/>
    <w:rsid w:val="3B6449F2"/>
    <w:rsid w:val="3B6D502B"/>
    <w:rsid w:val="3B954675"/>
    <w:rsid w:val="3BCD71AE"/>
    <w:rsid w:val="3C1934F8"/>
    <w:rsid w:val="3C475551"/>
    <w:rsid w:val="3C836BC3"/>
    <w:rsid w:val="3CC316B6"/>
    <w:rsid w:val="3CD72A73"/>
    <w:rsid w:val="3D1D22AA"/>
    <w:rsid w:val="3E8D5AD7"/>
    <w:rsid w:val="3F0D11F2"/>
    <w:rsid w:val="3FBA62FB"/>
    <w:rsid w:val="40255295"/>
    <w:rsid w:val="436E0A63"/>
    <w:rsid w:val="440958BD"/>
    <w:rsid w:val="445E6512"/>
    <w:rsid w:val="44C52A8F"/>
    <w:rsid w:val="46C24885"/>
    <w:rsid w:val="47DE5D1A"/>
    <w:rsid w:val="47FC5A7C"/>
    <w:rsid w:val="48B6689F"/>
    <w:rsid w:val="4A66523E"/>
    <w:rsid w:val="4D1358AF"/>
    <w:rsid w:val="4D5F5911"/>
    <w:rsid w:val="4D661A22"/>
    <w:rsid w:val="4E9E163B"/>
    <w:rsid w:val="4ECE1A58"/>
    <w:rsid w:val="4EF70D4B"/>
    <w:rsid w:val="4F58021E"/>
    <w:rsid w:val="51A82F2A"/>
    <w:rsid w:val="52D70535"/>
    <w:rsid w:val="537D2288"/>
    <w:rsid w:val="539122CC"/>
    <w:rsid w:val="542F4AA6"/>
    <w:rsid w:val="54416A34"/>
    <w:rsid w:val="55F634AE"/>
    <w:rsid w:val="56396002"/>
    <w:rsid w:val="56863D18"/>
    <w:rsid w:val="57873306"/>
    <w:rsid w:val="578C6B13"/>
    <w:rsid w:val="57EF3364"/>
    <w:rsid w:val="580F7106"/>
    <w:rsid w:val="59D753A2"/>
    <w:rsid w:val="5ACA2BDC"/>
    <w:rsid w:val="5B527A35"/>
    <w:rsid w:val="5B623DA9"/>
    <w:rsid w:val="5C3E7FB9"/>
    <w:rsid w:val="5CA66343"/>
    <w:rsid w:val="5DAA63F8"/>
    <w:rsid w:val="5FAB0A1A"/>
    <w:rsid w:val="610729F7"/>
    <w:rsid w:val="61B03707"/>
    <w:rsid w:val="621D52F5"/>
    <w:rsid w:val="626379EC"/>
    <w:rsid w:val="62CC4571"/>
    <w:rsid w:val="64754224"/>
    <w:rsid w:val="65B1042B"/>
    <w:rsid w:val="66966CF3"/>
    <w:rsid w:val="66FA4595"/>
    <w:rsid w:val="67B477C6"/>
    <w:rsid w:val="68953F0F"/>
    <w:rsid w:val="692A1499"/>
    <w:rsid w:val="693D02BC"/>
    <w:rsid w:val="6C0C59DE"/>
    <w:rsid w:val="6EB42D97"/>
    <w:rsid w:val="6F1B3A71"/>
    <w:rsid w:val="6F20011E"/>
    <w:rsid w:val="700747D5"/>
    <w:rsid w:val="703D4FC0"/>
    <w:rsid w:val="72EF0BFA"/>
    <w:rsid w:val="74E76FE8"/>
    <w:rsid w:val="7501454E"/>
    <w:rsid w:val="759F514E"/>
    <w:rsid w:val="76057664"/>
    <w:rsid w:val="76880357"/>
    <w:rsid w:val="77F2308C"/>
    <w:rsid w:val="78B54D65"/>
    <w:rsid w:val="78FE5D24"/>
    <w:rsid w:val="79456AAC"/>
    <w:rsid w:val="794C234B"/>
    <w:rsid w:val="79C96B4D"/>
    <w:rsid w:val="7A063CB0"/>
    <w:rsid w:val="7A4C5D43"/>
    <w:rsid w:val="7A5946C7"/>
    <w:rsid w:val="7BBF0ED9"/>
    <w:rsid w:val="7D7D2BE0"/>
    <w:rsid w:val="7D9E6514"/>
    <w:rsid w:val="7E9740BC"/>
    <w:rsid w:val="7EEF5041"/>
    <w:rsid w:val="7EF56355"/>
  </w:rsids>
  <w:docVars>
    <w:docVar w:name="commondata" w:val="eyJoZGlkIjoiMzczZTRhNjgyZDY5MWQ1YjQ5ZTgwMDQ4ODZlMjVlMj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qFormat="1"/>
    <w:lsdException w:name="footer" w:semiHidden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qFormat/>
    <w:rPr>
      <w:sz w:val="18"/>
      <w:szCs w:val="18"/>
      <w:lang w:eastAsia="zh-CN"/>
    </w:rPr>
  </w:style>
  <w:style w:type="character" w:customStyle="1" w:styleId="Char0">
    <w:name w:val="页脚 Char"/>
    <w:link w:val="Footer"/>
    <w:uiPriority w:val="99"/>
    <w:semiHidden/>
    <w:qFormat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wmf" /><Relationship Id="rId12" Type="http://schemas.openxmlformats.org/officeDocument/2006/relationships/oleObject" Target="embeddings/oleObject1.bin" /><Relationship Id="rId13" Type="http://schemas.openxmlformats.org/officeDocument/2006/relationships/image" Target="media/image8.jpe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jpe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header" Target="header1.xml" /><Relationship Id="rId36" Type="http://schemas.openxmlformats.org/officeDocument/2006/relationships/footer" Target="footer1.xml" /><Relationship Id="rId37" Type="http://schemas.openxmlformats.org/officeDocument/2006/relationships/theme" Target="theme/theme1.xml" /><Relationship Id="rId38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30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0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2"/>
    <customShpInfo spid="_x0000_s2053"/>
    <customShpInfo spid="_x0000_s2054"/>
    <customShpInfo spid="_x0000_s2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437</Words>
  <Characters>454</Characters>
  <DocSecurity>0</DocSecurity>
  <Lines>5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2026-02-13T06:54:00Z</dcterms:created>
  <dcterms:modified xsi:type="dcterms:W3CDTF">2026-02-14T06:15:22Z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