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F955D" w14:textId="77777777" w:rsidR="00873B2E" w:rsidRPr="00592C60" w:rsidRDefault="00000000" w:rsidP="00873B2E">
      <w:pPr>
        <w:spacing w:line="360" w:lineRule="auto"/>
        <w:jc w:val="center"/>
        <w:rPr>
          <w:b/>
          <w:bCs/>
          <w:color w:val="EE0000"/>
          <w:sz w:val="32"/>
          <w:szCs w:val="32"/>
        </w:rPr>
      </w:pPr>
      <w:r w:rsidRPr="00592C60">
        <w:rPr>
          <w:b/>
          <w:bCs/>
          <w:noProof/>
          <w:color w:val="EE0000"/>
          <w:sz w:val="32"/>
          <w:szCs w:val="32"/>
        </w:rPr>
        <w:drawing>
          <wp:anchor distT="0" distB="0" distL="114300" distR="114300" simplePos="0" relativeHeight="251658240" behindDoc="0" locked="0" layoutInCell="1" allowOverlap="1" wp14:anchorId="3C37C6D6" wp14:editId="42D3D7B5">
            <wp:simplePos x="0" y="0"/>
            <wp:positionH relativeFrom="page">
              <wp:posOffset>10210800</wp:posOffset>
            </wp:positionH>
            <wp:positionV relativeFrom="topMargin">
              <wp:posOffset>12623800</wp:posOffset>
            </wp:positionV>
            <wp:extent cx="469900" cy="266700"/>
            <wp:effectExtent l="0" t="0" r="0" b="0"/>
            <wp:wrapNone/>
            <wp:docPr id="100086" name="图片 10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 name=""/>
                    <pic:cNvPicPr>
                      <a:picLocks noChangeAspect="1"/>
                    </pic:cNvPicPr>
                  </pic:nvPicPr>
                  <pic:blipFill>
                    <a:blip r:embed="rId6"/>
                    <a:stretch>
                      <a:fillRect/>
                    </a:stretch>
                  </pic:blipFill>
                  <pic:spPr>
                    <a:xfrm>
                      <a:off x="0" y="0"/>
                      <a:ext cx="469900" cy="266700"/>
                    </a:xfrm>
                    <a:prstGeom prst="rect">
                      <a:avLst/>
                    </a:prstGeom>
                  </pic:spPr>
                </pic:pic>
              </a:graphicData>
            </a:graphic>
          </wp:anchor>
        </w:drawing>
      </w:r>
      <w:bookmarkStart w:id="0" w:name="page_1"/>
      <w:r w:rsidRPr="00592C60">
        <w:rPr>
          <w:b/>
          <w:bCs/>
          <w:color w:val="EE0000"/>
          <w:sz w:val="32"/>
          <w:szCs w:val="32"/>
        </w:rPr>
        <w:t>黑龙江省龙东地区</w:t>
      </w:r>
      <w:r w:rsidRPr="00592C60">
        <w:rPr>
          <w:b/>
          <w:bCs/>
          <w:color w:val="EE0000"/>
          <w:sz w:val="32"/>
          <w:szCs w:val="32"/>
        </w:rPr>
        <w:t>2026</w:t>
      </w:r>
      <w:r w:rsidRPr="00592C60">
        <w:rPr>
          <w:b/>
          <w:bCs/>
          <w:color w:val="EE0000"/>
          <w:sz w:val="32"/>
          <w:szCs w:val="32"/>
        </w:rPr>
        <w:t>年初中学业水平考试</w:t>
      </w:r>
    </w:p>
    <w:p w14:paraId="4E91E228" w14:textId="77777777" w:rsidR="00873B2E" w:rsidRPr="00592C60" w:rsidRDefault="00000000" w:rsidP="00873B2E">
      <w:pPr>
        <w:spacing w:line="360" w:lineRule="auto"/>
        <w:jc w:val="center"/>
        <w:rPr>
          <w:i/>
          <w:color w:val="EE0000"/>
          <w:sz w:val="32"/>
        </w:rPr>
      </w:pPr>
      <w:r w:rsidRPr="00592C60">
        <w:rPr>
          <w:b/>
          <w:bCs/>
          <w:color w:val="EE0000"/>
          <w:sz w:val="32"/>
          <w:szCs w:val="32"/>
        </w:rPr>
        <w:t>物理试题</w:t>
      </w:r>
    </w:p>
    <w:p w14:paraId="4D9DFC69" w14:textId="77777777" w:rsidR="00873B2E" w:rsidRPr="00AA50CE" w:rsidRDefault="00000000" w:rsidP="00873B2E">
      <w:pPr>
        <w:spacing w:line="360" w:lineRule="auto"/>
        <w:rPr>
          <w:b/>
          <w:bCs/>
          <w:sz w:val="24"/>
          <w:szCs w:val="24"/>
        </w:rPr>
      </w:pPr>
      <w:r w:rsidRPr="00AA50CE">
        <w:rPr>
          <w:b/>
          <w:bCs/>
          <w:sz w:val="24"/>
          <w:szCs w:val="24"/>
        </w:rPr>
        <w:t>考生须知：</w:t>
      </w:r>
    </w:p>
    <w:p w14:paraId="40E926DB" w14:textId="77777777" w:rsidR="00873B2E" w:rsidRPr="00AA50CE" w:rsidRDefault="00000000" w:rsidP="00873B2E">
      <w:pPr>
        <w:spacing w:line="360" w:lineRule="auto"/>
        <w:rPr>
          <w:b/>
          <w:bCs/>
          <w:sz w:val="24"/>
          <w:szCs w:val="24"/>
        </w:rPr>
      </w:pPr>
      <w:r w:rsidRPr="00AA50CE">
        <w:rPr>
          <w:b/>
          <w:bCs/>
          <w:sz w:val="24"/>
          <w:szCs w:val="24"/>
        </w:rPr>
        <w:t>1</w:t>
      </w:r>
      <w:r w:rsidRPr="00AA50CE">
        <w:rPr>
          <w:b/>
          <w:bCs/>
          <w:sz w:val="24"/>
          <w:szCs w:val="24"/>
        </w:rPr>
        <w:t>．考试时间</w:t>
      </w:r>
      <w:r w:rsidRPr="00AA50CE">
        <w:rPr>
          <w:b/>
          <w:bCs/>
          <w:sz w:val="24"/>
          <w:szCs w:val="24"/>
        </w:rPr>
        <w:t>80</w:t>
      </w:r>
      <w:r w:rsidRPr="00AA50CE">
        <w:rPr>
          <w:b/>
          <w:bCs/>
          <w:sz w:val="24"/>
          <w:szCs w:val="24"/>
        </w:rPr>
        <w:t>分钟，全卷五道大题，共</w:t>
      </w:r>
      <w:r w:rsidRPr="00AA50CE">
        <w:rPr>
          <w:b/>
          <w:bCs/>
          <w:sz w:val="24"/>
          <w:szCs w:val="24"/>
        </w:rPr>
        <w:t>8</w:t>
      </w:r>
      <w:r w:rsidRPr="00AA50CE">
        <w:rPr>
          <w:b/>
          <w:bCs/>
          <w:sz w:val="24"/>
          <w:szCs w:val="24"/>
        </w:rPr>
        <w:t>页，总分</w:t>
      </w:r>
      <w:r w:rsidRPr="00AA50CE">
        <w:rPr>
          <w:b/>
          <w:bCs/>
          <w:sz w:val="24"/>
          <w:szCs w:val="24"/>
        </w:rPr>
        <w:t>80</w:t>
      </w:r>
      <w:r w:rsidRPr="00AA50CE">
        <w:rPr>
          <w:b/>
          <w:bCs/>
          <w:sz w:val="24"/>
          <w:szCs w:val="24"/>
        </w:rPr>
        <w:t>分；</w:t>
      </w:r>
    </w:p>
    <w:p w14:paraId="4B8469D0" w14:textId="77777777" w:rsidR="00873B2E" w:rsidRPr="00AA50CE" w:rsidRDefault="00000000" w:rsidP="00873B2E">
      <w:pPr>
        <w:spacing w:line="360" w:lineRule="auto"/>
        <w:rPr>
          <w:b/>
          <w:bCs/>
          <w:sz w:val="24"/>
          <w:szCs w:val="24"/>
        </w:rPr>
      </w:pPr>
      <w:r w:rsidRPr="00AA50CE">
        <w:rPr>
          <w:b/>
          <w:bCs/>
          <w:sz w:val="24"/>
          <w:szCs w:val="24"/>
        </w:rPr>
        <w:t>2</w:t>
      </w:r>
      <w:r w:rsidRPr="00AA50CE">
        <w:rPr>
          <w:b/>
          <w:bCs/>
          <w:sz w:val="24"/>
          <w:szCs w:val="24"/>
        </w:rPr>
        <w:t>．本卷中</w:t>
      </w:r>
      <w:r>
        <w:rPr>
          <w:b/>
          <w:bCs/>
          <w:position w:val="-10"/>
          <w:sz w:val="24"/>
          <w:szCs w:val="24"/>
        </w:rPr>
        <w:object w:dxaOrig="223" w:dyaOrig="262" w14:anchorId="54071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3.2pt" o:ole="">
            <v:imagedata r:id="rId7" o:title=""/>
          </v:shape>
          <o:OLEObject Type="Embed" ProgID="Equation.DSMT4" ShapeID="_x0000_i1025" DrawAspect="Content" ObjectID="_1846772762" r:id="rId8"/>
        </w:object>
      </w:r>
      <w:r w:rsidRPr="00AA50CE">
        <w:rPr>
          <w:b/>
          <w:bCs/>
          <w:sz w:val="24"/>
          <w:szCs w:val="24"/>
        </w:rPr>
        <w:t>取</w:t>
      </w:r>
      <w:r>
        <w:rPr>
          <w:b/>
          <w:bCs/>
          <w:position w:val="-10"/>
          <w:sz w:val="24"/>
          <w:szCs w:val="24"/>
        </w:rPr>
        <w:object w:dxaOrig="839" w:dyaOrig="323" w14:anchorId="30180C99">
          <v:shape id="_x0000_i1026" type="#_x0000_t75" style="width:42pt;height:16.2pt" o:ole="">
            <v:imagedata r:id="rId9" o:title=""/>
          </v:shape>
          <o:OLEObject Type="Embed" ProgID="Equation.DSMT4" ShapeID="_x0000_i1026" DrawAspect="Content" ObjectID="_1846772763" r:id="rId10"/>
        </w:object>
      </w:r>
      <w:r w:rsidRPr="00AA50CE">
        <w:rPr>
          <w:b/>
          <w:bCs/>
          <w:sz w:val="24"/>
          <w:szCs w:val="24"/>
        </w:rPr>
        <w:t>，</w:t>
      </w:r>
      <w:r>
        <w:rPr>
          <w:b/>
          <w:bCs/>
          <w:position w:val="-14"/>
          <w:sz w:val="24"/>
          <w:szCs w:val="24"/>
        </w:rPr>
        <w:object w:dxaOrig="2018" w:dyaOrig="400" w14:anchorId="25A80E71">
          <v:shape id="_x0000_i1027" type="#_x0000_t75" style="width:100.8pt;height:19.8pt" o:ole="">
            <v:imagedata r:id="rId11" o:title=""/>
          </v:shape>
          <o:OLEObject Type="Embed" ProgID="Equation.DSMT4" ShapeID="_x0000_i1027" DrawAspect="Content" ObjectID="_1846772764" r:id="rId12"/>
        </w:object>
      </w:r>
      <w:r w:rsidRPr="00AA50CE">
        <w:rPr>
          <w:b/>
          <w:bCs/>
          <w:sz w:val="24"/>
          <w:szCs w:val="24"/>
        </w:rPr>
        <w:t>，</w:t>
      </w:r>
      <w:r>
        <w:rPr>
          <w:b/>
          <w:bCs/>
          <w:position w:val="-14"/>
          <w:sz w:val="24"/>
          <w:szCs w:val="24"/>
        </w:rPr>
        <w:object w:dxaOrig="2441" w:dyaOrig="400" w14:anchorId="3B3EDC1E">
          <v:shape id="_x0000_i1028" type="#_x0000_t75" style="width:121.8pt;height:19.8pt" o:ole="">
            <v:imagedata r:id="rId13" o:title=""/>
          </v:shape>
          <o:OLEObject Type="Embed" ProgID="Equation.DSMT4" ShapeID="_x0000_i1028" DrawAspect="Content" ObjectID="_1846772765" r:id="rId14"/>
        </w:object>
      </w:r>
      <w:r w:rsidRPr="00AA50CE">
        <w:rPr>
          <w:b/>
          <w:bCs/>
          <w:sz w:val="24"/>
          <w:szCs w:val="24"/>
        </w:rPr>
        <w:t>；</w:t>
      </w:r>
    </w:p>
    <w:p w14:paraId="31DC2AA1" w14:textId="77777777" w:rsidR="00873B2E" w:rsidRPr="00AA50CE" w:rsidRDefault="00000000" w:rsidP="00873B2E">
      <w:pPr>
        <w:spacing w:line="360" w:lineRule="auto"/>
        <w:rPr>
          <w:b/>
          <w:bCs/>
          <w:sz w:val="24"/>
          <w:szCs w:val="24"/>
        </w:rPr>
      </w:pPr>
      <w:r w:rsidRPr="00AA50CE">
        <w:rPr>
          <w:b/>
          <w:bCs/>
          <w:sz w:val="24"/>
          <w:szCs w:val="24"/>
        </w:rPr>
        <w:t>3</w:t>
      </w:r>
      <w:r w:rsidRPr="00AA50CE">
        <w:rPr>
          <w:b/>
          <w:bCs/>
          <w:sz w:val="24"/>
          <w:szCs w:val="24"/>
        </w:rPr>
        <w:t>．请将答案填写在答题卡的指定位置。</w:t>
      </w:r>
    </w:p>
    <w:p w14:paraId="665C22B3" w14:textId="77777777" w:rsidR="00873B2E" w:rsidRPr="00AA50CE" w:rsidRDefault="00000000" w:rsidP="00873B2E">
      <w:pPr>
        <w:spacing w:line="360" w:lineRule="auto"/>
        <w:rPr>
          <w:b/>
          <w:bCs/>
          <w:sz w:val="24"/>
          <w:szCs w:val="24"/>
        </w:rPr>
      </w:pPr>
      <w:r w:rsidRPr="00AA50CE">
        <w:rPr>
          <w:b/>
          <w:bCs/>
          <w:sz w:val="24"/>
          <w:szCs w:val="24"/>
        </w:rPr>
        <w:t>一、单项选择题（本大题共</w:t>
      </w:r>
      <w:r w:rsidRPr="00AA50CE">
        <w:rPr>
          <w:b/>
          <w:bCs/>
          <w:sz w:val="24"/>
          <w:szCs w:val="24"/>
        </w:rPr>
        <w:t>10</w:t>
      </w:r>
      <w:r w:rsidRPr="00AA50CE">
        <w:rPr>
          <w:b/>
          <w:bCs/>
          <w:sz w:val="24"/>
          <w:szCs w:val="24"/>
        </w:rPr>
        <w:t>小题，每小题</w:t>
      </w:r>
      <w:r w:rsidRPr="00AA50CE">
        <w:rPr>
          <w:b/>
          <w:bCs/>
          <w:sz w:val="24"/>
          <w:szCs w:val="24"/>
        </w:rPr>
        <w:t>2</w:t>
      </w:r>
      <w:r w:rsidRPr="00AA50CE">
        <w:rPr>
          <w:b/>
          <w:bCs/>
          <w:sz w:val="24"/>
          <w:szCs w:val="24"/>
        </w:rPr>
        <w:t>分，共</w:t>
      </w:r>
      <w:r w:rsidRPr="00AA50CE">
        <w:rPr>
          <w:b/>
          <w:bCs/>
          <w:sz w:val="24"/>
          <w:szCs w:val="24"/>
        </w:rPr>
        <w:t>20</w:t>
      </w:r>
      <w:r w:rsidRPr="00AA50CE">
        <w:rPr>
          <w:b/>
          <w:bCs/>
          <w:sz w:val="24"/>
          <w:szCs w:val="24"/>
        </w:rPr>
        <w:t>分）</w:t>
      </w:r>
    </w:p>
    <w:p w14:paraId="77AC206A" w14:textId="77777777" w:rsidR="00873B2E" w:rsidRPr="00AA50CE" w:rsidRDefault="00000000" w:rsidP="00873B2E">
      <w:pPr>
        <w:spacing w:line="360" w:lineRule="auto"/>
      </w:pPr>
      <w:r w:rsidRPr="00AA50CE">
        <w:t>1</w:t>
      </w:r>
      <w:r w:rsidRPr="00AA50CE">
        <w:t>．如图，对这种常见握力计的宽度估测最接近实际的是（</w:t>
      </w:r>
      <w:r w:rsidRPr="00AA50CE">
        <w:rPr>
          <w:rFonts w:ascii="宋体" w:hAnsi="宋体" w:hint="eastAsia"/>
        </w:rPr>
        <w:t xml:space="preserve">     </w:t>
      </w:r>
      <w:r w:rsidRPr="00AA50CE">
        <w:t>）</w:t>
      </w:r>
    </w:p>
    <w:p w14:paraId="21647839" w14:textId="77777777" w:rsidR="00873B2E" w:rsidRPr="00AA50CE" w:rsidRDefault="00000000" w:rsidP="00873B2E">
      <w:pPr>
        <w:spacing w:line="360" w:lineRule="auto"/>
      </w:pPr>
      <w:r w:rsidRPr="00AA50CE">
        <w:rPr>
          <w:noProof/>
        </w:rPr>
        <w:drawing>
          <wp:inline distT="0" distB="0" distL="0" distR="0" wp14:anchorId="758F4748" wp14:editId="14AE93F0">
            <wp:extent cx="1143000" cy="89916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15"/>
                    <a:stretch>
                      <a:fillRect/>
                    </a:stretch>
                  </pic:blipFill>
                  <pic:spPr>
                    <a:xfrm>
                      <a:off x="0" y="0"/>
                      <a:ext cx="1143000" cy="899160"/>
                    </a:xfrm>
                    <a:prstGeom prst="rect">
                      <a:avLst/>
                    </a:prstGeom>
                  </pic:spPr>
                </pic:pic>
              </a:graphicData>
            </a:graphic>
          </wp:inline>
        </w:drawing>
      </w:r>
    </w:p>
    <w:p w14:paraId="2664E3F9" w14:textId="77777777" w:rsidR="00873B2E" w:rsidRPr="00AA50CE" w:rsidRDefault="00000000" w:rsidP="00873B2E">
      <w:pPr>
        <w:spacing w:line="360" w:lineRule="auto"/>
      </w:pPr>
      <w:r w:rsidRPr="00AA50CE">
        <w:t>A</w:t>
      </w:r>
      <w:r w:rsidRPr="00AA50CE">
        <w:t>．</w:t>
      </w:r>
      <w:r w:rsidRPr="00AA50CE">
        <w:t>4</w:t>
      </w:r>
      <w:r w:rsidRPr="00AA50CE">
        <w:rPr>
          <w:rFonts w:hint="eastAsia"/>
        </w:rPr>
        <w:t xml:space="preserve"> </w:t>
      </w:r>
      <w:r w:rsidRPr="00AA50CE">
        <w:t>cm</w:t>
      </w:r>
      <w:r w:rsidRPr="00AA50CE">
        <w:tab/>
        <w:t>B</w:t>
      </w:r>
      <w:r w:rsidRPr="00AA50CE">
        <w:t>．</w:t>
      </w:r>
      <w:r w:rsidRPr="00AA50CE">
        <w:t>12</w:t>
      </w:r>
      <w:r w:rsidRPr="00AA50CE">
        <w:rPr>
          <w:rFonts w:hint="eastAsia"/>
        </w:rPr>
        <w:t xml:space="preserve"> </w:t>
      </w:r>
      <w:r w:rsidRPr="00AA50CE">
        <w:t>cm</w:t>
      </w:r>
      <w:r w:rsidRPr="00AA50CE">
        <w:tab/>
        <w:t>C</w:t>
      </w:r>
      <w:r w:rsidRPr="00AA50CE">
        <w:t>．</w:t>
      </w:r>
      <w:r w:rsidRPr="00AA50CE">
        <w:t>20</w:t>
      </w:r>
      <w:r w:rsidRPr="00AA50CE">
        <w:rPr>
          <w:rFonts w:hint="eastAsia"/>
        </w:rPr>
        <w:t xml:space="preserve"> </w:t>
      </w:r>
      <w:r w:rsidRPr="00AA50CE">
        <w:t>cm</w:t>
      </w:r>
      <w:r w:rsidRPr="00AA50CE">
        <w:tab/>
        <w:t>D</w:t>
      </w:r>
      <w:r w:rsidRPr="00AA50CE">
        <w:t>．</w:t>
      </w:r>
      <w:r w:rsidRPr="00AA50CE">
        <w:t>28</w:t>
      </w:r>
      <w:r w:rsidRPr="00AA50CE">
        <w:rPr>
          <w:rFonts w:hint="eastAsia"/>
        </w:rPr>
        <w:t xml:space="preserve"> </w:t>
      </w:r>
      <w:r w:rsidRPr="00AA50CE">
        <w:t>cm</w:t>
      </w:r>
    </w:p>
    <w:p w14:paraId="078A82F4" w14:textId="77777777" w:rsidR="00873B2E" w:rsidRPr="00AA50CE" w:rsidRDefault="00000000" w:rsidP="00873B2E">
      <w:pPr>
        <w:spacing w:line="360" w:lineRule="auto"/>
      </w:pPr>
      <w:r w:rsidRPr="00AA50CE">
        <w:t>2</w:t>
      </w:r>
      <w:r w:rsidRPr="00AA50CE">
        <w:t>．贾湖骨笛是我国迄今发现的最早的管乐器，下列说法正确的是（</w:t>
      </w:r>
      <w:r w:rsidRPr="00AA50CE">
        <w:rPr>
          <w:rFonts w:ascii="宋体" w:hAnsi="宋体" w:hint="eastAsia"/>
        </w:rPr>
        <w:t xml:space="preserve">     </w:t>
      </w:r>
      <w:r w:rsidRPr="00AA50CE">
        <w:t>）</w:t>
      </w:r>
    </w:p>
    <w:p w14:paraId="67CE86A8" w14:textId="77777777" w:rsidR="00873B2E" w:rsidRPr="00AA50CE" w:rsidRDefault="00000000" w:rsidP="00873B2E">
      <w:pPr>
        <w:spacing w:line="360" w:lineRule="auto"/>
      </w:pPr>
      <w:r w:rsidRPr="00AA50CE">
        <w:rPr>
          <w:noProof/>
        </w:rPr>
        <w:drawing>
          <wp:inline distT="0" distB="0" distL="0" distR="0" wp14:anchorId="086E1E8E" wp14:editId="0396E231">
            <wp:extent cx="1381125" cy="906145"/>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16"/>
                    <a:stretch>
                      <a:fillRect/>
                    </a:stretch>
                  </pic:blipFill>
                  <pic:spPr>
                    <a:xfrm>
                      <a:off x="0" y="0"/>
                      <a:ext cx="1381125" cy="906553"/>
                    </a:xfrm>
                    <a:prstGeom prst="rect">
                      <a:avLst/>
                    </a:prstGeom>
                  </pic:spPr>
                </pic:pic>
              </a:graphicData>
            </a:graphic>
          </wp:inline>
        </w:drawing>
      </w:r>
    </w:p>
    <w:p w14:paraId="7910C7D3" w14:textId="77777777" w:rsidR="00873B2E" w:rsidRPr="00AA50CE" w:rsidRDefault="00000000" w:rsidP="00873B2E">
      <w:pPr>
        <w:spacing w:line="360" w:lineRule="auto"/>
      </w:pPr>
      <w:r w:rsidRPr="00AA50CE">
        <w:t>A</w:t>
      </w:r>
      <w:r w:rsidRPr="00AA50CE">
        <w:t>．骨笛发出的声音是空气柱振动产生的</w:t>
      </w:r>
      <w:r w:rsidR="00735720" w:rsidRPr="00AA50CE">
        <w:tab/>
      </w:r>
      <w:r w:rsidRPr="00AA50CE">
        <w:t>B</w:t>
      </w:r>
      <w:r w:rsidRPr="00AA50CE">
        <w:t>．我们听到的笛声是由固体传入人耳</w:t>
      </w:r>
    </w:p>
    <w:p w14:paraId="13CEDFF8" w14:textId="77777777" w:rsidR="00873B2E" w:rsidRPr="00AA50CE" w:rsidRDefault="00000000" w:rsidP="00873B2E">
      <w:pPr>
        <w:spacing w:line="360" w:lineRule="auto"/>
      </w:pPr>
      <w:r w:rsidRPr="00AA50CE">
        <w:t>C</w:t>
      </w:r>
      <w:r w:rsidRPr="00AA50CE">
        <w:t>．手指按住不同的音孔，发出声音的响度不同</w:t>
      </w:r>
      <w:r w:rsidR="00735720" w:rsidRPr="00AA50CE">
        <w:tab/>
      </w:r>
      <w:r w:rsidRPr="00AA50CE">
        <w:t>D</w:t>
      </w:r>
      <w:r w:rsidRPr="00AA50CE">
        <w:t>．用力吹骨笛，笛声传播速度快</w:t>
      </w:r>
    </w:p>
    <w:p w14:paraId="0272D961" w14:textId="77777777" w:rsidR="00873B2E" w:rsidRPr="00AA50CE" w:rsidRDefault="00000000" w:rsidP="00873B2E">
      <w:pPr>
        <w:spacing w:line="360" w:lineRule="auto"/>
      </w:pPr>
      <w:r w:rsidRPr="00AA50CE">
        <w:t>3</w:t>
      </w:r>
      <w:r w:rsidRPr="00AA50CE">
        <w:t>．</w:t>
      </w:r>
      <w:r w:rsidRPr="00AA50CE">
        <w:rPr>
          <w:rFonts w:ascii="宋体" w:hAnsi="宋体"/>
        </w:rPr>
        <w:t>“</w:t>
      </w:r>
      <w:r w:rsidRPr="00AA50CE">
        <w:t>空里流霜不觉飞，汀上白沙看不见</w:t>
      </w:r>
      <w:r w:rsidRPr="00AA50CE">
        <w:rPr>
          <w:rFonts w:ascii="宋体" w:hAnsi="宋体"/>
        </w:rPr>
        <w:t>”</w:t>
      </w:r>
      <w:r w:rsidRPr="00AA50CE">
        <w:t>，下列与霜的形成原理相同的是（</w:t>
      </w:r>
      <w:r w:rsidRPr="00AA50CE">
        <w:rPr>
          <w:rFonts w:ascii="宋体" w:hAnsi="宋体" w:hint="eastAsia"/>
        </w:rPr>
        <w:t xml:space="preserve">     </w:t>
      </w:r>
      <w:r w:rsidRPr="00AA50CE">
        <w:t>）</w:t>
      </w:r>
    </w:p>
    <w:p w14:paraId="0B0A1F21" w14:textId="77777777" w:rsidR="00873B2E" w:rsidRPr="00AA50CE" w:rsidRDefault="00000000" w:rsidP="00873B2E">
      <w:pPr>
        <w:spacing w:line="360" w:lineRule="auto"/>
      </w:pPr>
      <w:r w:rsidRPr="00AA50CE">
        <w:rPr>
          <w:rFonts w:hint="eastAsia"/>
        </w:rPr>
        <w:t>A</w:t>
      </w:r>
      <w:r w:rsidRPr="00AA50CE">
        <w:t>．</w:t>
      </w:r>
      <w:r w:rsidRPr="00AA50CE">
        <w:rPr>
          <w:rFonts w:hint="eastAsia"/>
        </w:rPr>
        <w:t>冰雪消融</w:t>
      </w:r>
      <w:r w:rsidRPr="00AA50CE">
        <w:rPr>
          <w:noProof/>
        </w:rPr>
        <w:drawing>
          <wp:inline distT="0" distB="0" distL="0" distR="0" wp14:anchorId="4E70128B" wp14:editId="3C8446CC">
            <wp:extent cx="1733739" cy="1087260"/>
            <wp:effectExtent l="0" t="0" r="0" b="0"/>
            <wp:docPr id="1779401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401561" name=""/>
                    <pic:cNvPicPr/>
                  </pic:nvPicPr>
                  <pic:blipFill>
                    <a:blip r:embed="rId17"/>
                    <a:stretch>
                      <a:fillRect/>
                    </a:stretch>
                  </pic:blipFill>
                  <pic:spPr>
                    <a:xfrm>
                      <a:off x="0" y="0"/>
                      <a:ext cx="1742013" cy="1092449"/>
                    </a:xfrm>
                    <a:prstGeom prst="rect">
                      <a:avLst/>
                    </a:prstGeom>
                  </pic:spPr>
                </pic:pic>
              </a:graphicData>
            </a:graphic>
          </wp:inline>
        </w:drawing>
      </w:r>
      <w:r w:rsidRPr="00AA50CE">
        <w:tab/>
      </w:r>
      <w:r w:rsidRPr="00AA50CE">
        <w:rPr>
          <w:rFonts w:hint="eastAsia"/>
        </w:rPr>
        <w:t>B</w:t>
      </w:r>
      <w:r w:rsidRPr="00AA50CE">
        <w:t>．</w:t>
      </w:r>
      <w:r w:rsidRPr="00AA50CE">
        <w:rPr>
          <w:rFonts w:hint="eastAsia"/>
        </w:rPr>
        <w:t>晶莹的露珠</w:t>
      </w:r>
      <w:r w:rsidRPr="00AA50CE">
        <w:rPr>
          <w:noProof/>
        </w:rPr>
        <w:drawing>
          <wp:inline distT="0" distB="0" distL="0" distR="0" wp14:anchorId="399CD3F4" wp14:editId="507C1B4B">
            <wp:extent cx="1579830" cy="988072"/>
            <wp:effectExtent l="0" t="0" r="1905" b="2540"/>
            <wp:docPr id="1739365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65382" name=""/>
                    <pic:cNvPicPr/>
                  </pic:nvPicPr>
                  <pic:blipFill>
                    <a:blip r:embed="rId18"/>
                    <a:stretch>
                      <a:fillRect/>
                    </a:stretch>
                  </pic:blipFill>
                  <pic:spPr>
                    <a:xfrm>
                      <a:off x="0" y="0"/>
                      <a:ext cx="1587899" cy="993119"/>
                    </a:xfrm>
                    <a:prstGeom prst="rect">
                      <a:avLst/>
                    </a:prstGeom>
                  </pic:spPr>
                </pic:pic>
              </a:graphicData>
            </a:graphic>
          </wp:inline>
        </w:drawing>
      </w:r>
    </w:p>
    <w:p w14:paraId="1E58F402" w14:textId="77777777" w:rsidR="00873B2E" w:rsidRPr="00AA50CE" w:rsidRDefault="00000000" w:rsidP="00873B2E">
      <w:pPr>
        <w:spacing w:line="360" w:lineRule="auto"/>
      </w:pPr>
      <w:r w:rsidRPr="00AA50CE">
        <w:rPr>
          <w:rFonts w:hint="eastAsia"/>
        </w:rPr>
        <w:t>C</w:t>
      </w:r>
      <w:r w:rsidRPr="00AA50CE">
        <w:t>．</w:t>
      </w:r>
      <w:r w:rsidRPr="00AA50CE">
        <w:rPr>
          <w:rFonts w:hint="eastAsia"/>
        </w:rPr>
        <w:t>水结成冰</w:t>
      </w:r>
      <w:r w:rsidRPr="00AA50CE">
        <w:rPr>
          <w:noProof/>
        </w:rPr>
        <w:drawing>
          <wp:inline distT="0" distB="0" distL="0" distR="0" wp14:anchorId="442FFC6A" wp14:editId="7FF3451F">
            <wp:extent cx="1692998" cy="1057401"/>
            <wp:effectExtent l="0" t="0" r="2540" b="9525"/>
            <wp:docPr id="7160644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64485" name=""/>
                    <pic:cNvPicPr/>
                  </pic:nvPicPr>
                  <pic:blipFill>
                    <a:blip r:embed="rId19"/>
                    <a:stretch>
                      <a:fillRect/>
                    </a:stretch>
                  </pic:blipFill>
                  <pic:spPr>
                    <a:xfrm>
                      <a:off x="0" y="0"/>
                      <a:ext cx="1699709" cy="1061592"/>
                    </a:xfrm>
                    <a:prstGeom prst="rect">
                      <a:avLst/>
                    </a:prstGeom>
                  </pic:spPr>
                </pic:pic>
              </a:graphicData>
            </a:graphic>
          </wp:inline>
        </w:drawing>
      </w:r>
      <w:r w:rsidRPr="00AA50CE">
        <w:tab/>
      </w:r>
      <w:r w:rsidRPr="00AA50CE">
        <w:rPr>
          <w:rFonts w:hint="eastAsia"/>
        </w:rPr>
        <w:t>D</w:t>
      </w:r>
      <w:r w:rsidRPr="00AA50CE">
        <w:t>．</w:t>
      </w:r>
      <w:r w:rsidRPr="00AA50CE">
        <w:rPr>
          <w:rFonts w:hint="eastAsia"/>
        </w:rPr>
        <w:t>雪白的雾凇</w:t>
      </w:r>
      <w:r w:rsidRPr="00AA50CE">
        <w:rPr>
          <w:noProof/>
        </w:rPr>
        <w:drawing>
          <wp:inline distT="0" distB="0" distL="0" distR="0" wp14:anchorId="32AFB591" wp14:editId="19D54688">
            <wp:extent cx="1742792" cy="1063103"/>
            <wp:effectExtent l="0" t="0" r="0" b="3810"/>
            <wp:docPr id="13619000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00006" name=""/>
                    <pic:cNvPicPr/>
                  </pic:nvPicPr>
                  <pic:blipFill>
                    <a:blip r:embed="rId20"/>
                    <a:stretch>
                      <a:fillRect/>
                    </a:stretch>
                  </pic:blipFill>
                  <pic:spPr>
                    <a:xfrm>
                      <a:off x="0" y="0"/>
                      <a:ext cx="1754027" cy="1069957"/>
                    </a:xfrm>
                    <a:prstGeom prst="rect">
                      <a:avLst/>
                    </a:prstGeom>
                  </pic:spPr>
                </pic:pic>
              </a:graphicData>
            </a:graphic>
          </wp:inline>
        </w:drawing>
      </w:r>
    </w:p>
    <w:p w14:paraId="5595B1FB" w14:textId="77777777" w:rsidR="00873B2E" w:rsidRPr="00AA50CE" w:rsidRDefault="00000000" w:rsidP="00873B2E">
      <w:pPr>
        <w:spacing w:line="360" w:lineRule="auto"/>
      </w:pPr>
      <w:r w:rsidRPr="00AA50CE">
        <w:t>4</w:t>
      </w:r>
      <w:r w:rsidRPr="00AA50CE">
        <w:t>．甘肃敦煌的熔岩塔式光热电站，使用了超过</w:t>
      </w:r>
      <w:r w:rsidRPr="00AA50CE">
        <w:t>1</w:t>
      </w:r>
      <w:r w:rsidRPr="00AA50CE">
        <w:rPr>
          <w:rFonts w:hint="eastAsia"/>
        </w:rPr>
        <w:t>.</w:t>
      </w:r>
      <w:r w:rsidRPr="00AA50CE">
        <w:t>2</w:t>
      </w:r>
      <w:r w:rsidRPr="00AA50CE">
        <w:t>万面镜子，精确无误地将太阳光聚焦到吸热塔顶端的吸</w:t>
      </w:r>
      <w:r w:rsidRPr="00AA50CE">
        <w:lastRenderedPageBreak/>
        <w:t>热器。下列与该镜子聚光工作原理相同的是（</w:t>
      </w:r>
      <w:r w:rsidRPr="00AA50CE">
        <w:rPr>
          <w:rFonts w:ascii="宋体" w:hAnsi="宋体" w:hint="eastAsia"/>
        </w:rPr>
        <w:t xml:space="preserve">     </w:t>
      </w:r>
      <w:r w:rsidRPr="00AA50CE">
        <w:t>）</w:t>
      </w:r>
    </w:p>
    <w:p w14:paraId="6AD9BCCA" w14:textId="77777777" w:rsidR="00873B2E" w:rsidRPr="00AA50CE" w:rsidRDefault="00000000" w:rsidP="00873B2E">
      <w:pPr>
        <w:spacing w:line="360" w:lineRule="auto"/>
      </w:pPr>
      <w:r w:rsidRPr="00AA50CE">
        <w:rPr>
          <w:noProof/>
        </w:rPr>
        <w:drawing>
          <wp:inline distT="0" distB="0" distL="0" distR="0" wp14:anchorId="25FF947E" wp14:editId="58F06B61">
            <wp:extent cx="1013988" cy="1342463"/>
            <wp:effectExtent l="0" t="0" r="0" b="0"/>
            <wp:docPr id="6454624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462456" name=""/>
                    <pic:cNvPicPr/>
                  </pic:nvPicPr>
                  <pic:blipFill>
                    <a:blip r:embed="rId21"/>
                    <a:stretch>
                      <a:fillRect/>
                    </a:stretch>
                  </pic:blipFill>
                  <pic:spPr>
                    <a:xfrm>
                      <a:off x="0" y="0"/>
                      <a:ext cx="1019272" cy="1349458"/>
                    </a:xfrm>
                    <a:prstGeom prst="rect">
                      <a:avLst/>
                    </a:prstGeom>
                  </pic:spPr>
                </pic:pic>
              </a:graphicData>
            </a:graphic>
          </wp:inline>
        </w:drawing>
      </w:r>
    </w:p>
    <w:p w14:paraId="3E2C885F" w14:textId="77777777" w:rsidR="00873B2E" w:rsidRPr="00AA50CE" w:rsidRDefault="00000000" w:rsidP="00873B2E">
      <w:pPr>
        <w:spacing w:line="360" w:lineRule="auto"/>
      </w:pPr>
      <w:r w:rsidRPr="00AA50CE">
        <w:rPr>
          <w:rFonts w:hint="eastAsia"/>
        </w:rPr>
        <w:t>A</w:t>
      </w:r>
      <w:r w:rsidRPr="00AA50CE">
        <w:t>．</w:t>
      </w:r>
      <w:r w:rsidRPr="00AA50CE">
        <w:rPr>
          <w:rFonts w:hint="eastAsia"/>
        </w:rPr>
        <w:t>日晷计时</w:t>
      </w:r>
      <w:r w:rsidR="006554DC" w:rsidRPr="00AA50CE">
        <w:rPr>
          <w:noProof/>
        </w:rPr>
        <w:drawing>
          <wp:inline distT="0" distB="0" distL="0" distR="0" wp14:anchorId="1A545EA1" wp14:editId="31BEF9AA">
            <wp:extent cx="1308226" cy="1112744"/>
            <wp:effectExtent l="0" t="0" r="6350" b="0"/>
            <wp:docPr id="948962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62982" name=""/>
                    <pic:cNvPicPr/>
                  </pic:nvPicPr>
                  <pic:blipFill>
                    <a:blip r:embed="rId22"/>
                    <a:stretch>
                      <a:fillRect/>
                    </a:stretch>
                  </pic:blipFill>
                  <pic:spPr>
                    <a:xfrm>
                      <a:off x="0" y="0"/>
                      <a:ext cx="1316193" cy="1119520"/>
                    </a:xfrm>
                    <a:prstGeom prst="rect">
                      <a:avLst/>
                    </a:prstGeom>
                  </pic:spPr>
                </pic:pic>
              </a:graphicData>
            </a:graphic>
          </wp:inline>
        </w:drawing>
      </w:r>
      <w:r w:rsidRPr="00AA50CE">
        <w:tab/>
      </w:r>
      <w:r w:rsidRPr="00AA50CE">
        <w:rPr>
          <w:rFonts w:hint="eastAsia"/>
        </w:rPr>
        <w:t>B</w:t>
      </w:r>
      <w:r w:rsidRPr="00AA50CE">
        <w:t>．</w:t>
      </w:r>
      <w:r w:rsidRPr="00AA50CE">
        <w:rPr>
          <w:rFonts w:hint="eastAsia"/>
        </w:rPr>
        <w:t>桥的倒影</w:t>
      </w:r>
      <w:r w:rsidR="006554DC" w:rsidRPr="00AA50CE">
        <w:rPr>
          <w:noProof/>
        </w:rPr>
        <w:drawing>
          <wp:inline distT="0" distB="0" distL="0" distR="0" wp14:anchorId="067CCAEC" wp14:editId="7C81833E">
            <wp:extent cx="1416867" cy="1159254"/>
            <wp:effectExtent l="0" t="0" r="0" b="3175"/>
            <wp:docPr id="1865640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40463" name=""/>
                    <pic:cNvPicPr/>
                  </pic:nvPicPr>
                  <pic:blipFill>
                    <a:blip r:embed="rId23"/>
                    <a:stretch>
                      <a:fillRect/>
                    </a:stretch>
                  </pic:blipFill>
                  <pic:spPr>
                    <a:xfrm>
                      <a:off x="0" y="0"/>
                      <a:ext cx="1429053" cy="1169224"/>
                    </a:xfrm>
                    <a:prstGeom prst="rect">
                      <a:avLst/>
                    </a:prstGeom>
                  </pic:spPr>
                </pic:pic>
              </a:graphicData>
            </a:graphic>
          </wp:inline>
        </w:drawing>
      </w:r>
    </w:p>
    <w:p w14:paraId="4D786912" w14:textId="77777777" w:rsidR="00873B2E" w:rsidRPr="00AA50CE" w:rsidRDefault="00000000" w:rsidP="00873B2E">
      <w:pPr>
        <w:spacing w:line="360" w:lineRule="auto"/>
      </w:pPr>
      <w:r w:rsidRPr="00AA50CE">
        <w:rPr>
          <w:rFonts w:hint="eastAsia"/>
        </w:rPr>
        <w:t>C</w:t>
      </w:r>
      <w:r w:rsidRPr="00AA50CE">
        <w:t>．</w:t>
      </w:r>
      <w:r w:rsidRPr="00AA50CE">
        <w:rPr>
          <w:rFonts w:hint="eastAsia"/>
        </w:rPr>
        <w:t>海市蜃楼</w:t>
      </w:r>
      <w:r w:rsidR="006554DC" w:rsidRPr="00AA50CE">
        <w:rPr>
          <w:noProof/>
        </w:rPr>
        <w:drawing>
          <wp:inline distT="0" distB="0" distL="0" distR="0" wp14:anchorId="0F94D49E" wp14:editId="5BAD64DF">
            <wp:extent cx="1557196" cy="901535"/>
            <wp:effectExtent l="0" t="0" r="5080" b="0"/>
            <wp:docPr id="1376642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42147" name=""/>
                    <pic:cNvPicPr/>
                  </pic:nvPicPr>
                  <pic:blipFill>
                    <a:blip r:embed="rId24"/>
                    <a:stretch>
                      <a:fillRect/>
                    </a:stretch>
                  </pic:blipFill>
                  <pic:spPr>
                    <a:xfrm>
                      <a:off x="0" y="0"/>
                      <a:ext cx="1571127" cy="909600"/>
                    </a:xfrm>
                    <a:prstGeom prst="rect">
                      <a:avLst/>
                    </a:prstGeom>
                  </pic:spPr>
                </pic:pic>
              </a:graphicData>
            </a:graphic>
          </wp:inline>
        </w:drawing>
      </w:r>
      <w:r w:rsidRPr="00AA50CE">
        <w:tab/>
      </w:r>
      <w:r w:rsidRPr="00AA50CE">
        <w:rPr>
          <w:rFonts w:hint="eastAsia"/>
        </w:rPr>
        <w:t>D</w:t>
      </w:r>
      <w:r w:rsidRPr="00AA50CE">
        <w:t>．</w:t>
      </w:r>
      <w:r w:rsidRPr="00AA50CE">
        <w:rPr>
          <w:rFonts w:hint="eastAsia"/>
        </w:rPr>
        <w:t>水中的折笔</w:t>
      </w:r>
      <w:r w:rsidR="006554DC" w:rsidRPr="00AA50CE">
        <w:rPr>
          <w:noProof/>
        </w:rPr>
        <w:drawing>
          <wp:inline distT="0" distB="0" distL="0" distR="0" wp14:anchorId="2603B70C" wp14:editId="779220BF">
            <wp:extent cx="918927" cy="1123133"/>
            <wp:effectExtent l="0" t="0" r="0" b="1270"/>
            <wp:docPr id="16882428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42833" name=""/>
                    <pic:cNvPicPr/>
                  </pic:nvPicPr>
                  <pic:blipFill>
                    <a:blip r:embed="rId25"/>
                    <a:stretch>
                      <a:fillRect/>
                    </a:stretch>
                  </pic:blipFill>
                  <pic:spPr>
                    <a:xfrm>
                      <a:off x="0" y="0"/>
                      <a:ext cx="923498" cy="1128720"/>
                    </a:xfrm>
                    <a:prstGeom prst="rect">
                      <a:avLst/>
                    </a:prstGeom>
                  </pic:spPr>
                </pic:pic>
              </a:graphicData>
            </a:graphic>
          </wp:inline>
        </w:drawing>
      </w:r>
    </w:p>
    <w:p w14:paraId="1F63B919" w14:textId="77777777" w:rsidR="00873B2E" w:rsidRPr="00AA50CE" w:rsidRDefault="00000000" w:rsidP="00873B2E">
      <w:pPr>
        <w:spacing w:line="360" w:lineRule="auto"/>
      </w:pPr>
      <w:r w:rsidRPr="00AA50CE">
        <w:t>5</w:t>
      </w:r>
      <w:r w:rsidRPr="00AA50CE">
        <w:t>．下列关于中考体育测试项目的说法正确的是（</w:t>
      </w:r>
      <w:r w:rsidRPr="00AA50CE">
        <w:rPr>
          <w:rFonts w:ascii="宋体" w:hAnsi="宋体" w:hint="eastAsia"/>
        </w:rPr>
        <w:t xml:space="preserve">     </w:t>
      </w:r>
      <w:r w:rsidRPr="00AA50CE">
        <w:t>）</w:t>
      </w:r>
    </w:p>
    <w:p w14:paraId="4FC0BA97" w14:textId="77777777" w:rsidR="00873B2E" w:rsidRPr="00AA50CE" w:rsidRDefault="00000000" w:rsidP="00873B2E">
      <w:pPr>
        <w:spacing w:line="360" w:lineRule="auto"/>
      </w:pPr>
      <w:r w:rsidRPr="00AA50CE">
        <w:t>A</w:t>
      </w:r>
      <w:r w:rsidRPr="00AA50CE">
        <w:t>．跑步时，速度大的同学惯性大</w:t>
      </w:r>
    </w:p>
    <w:p w14:paraId="2FC309C6" w14:textId="77777777" w:rsidR="00873B2E" w:rsidRPr="00AA50CE" w:rsidRDefault="00000000" w:rsidP="00873B2E">
      <w:pPr>
        <w:spacing w:line="360" w:lineRule="auto"/>
      </w:pPr>
      <w:r w:rsidRPr="00AA50CE">
        <w:t>B</w:t>
      </w:r>
      <w:r w:rsidRPr="00AA50CE">
        <w:t>．垫排球时，球运动到最高点时受力平衡</w:t>
      </w:r>
    </w:p>
    <w:p w14:paraId="685ABF61" w14:textId="77777777" w:rsidR="00873B2E" w:rsidRPr="00AA50CE" w:rsidRDefault="00000000" w:rsidP="00873B2E">
      <w:pPr>
        <w:spacing w:line="360" w:lineRule="auto"/>
      </w:pPr>
      <w:r w:rsidRPr="00AA50CE">
        <w:t>C</w:t>
      </w:r>
      <w:r w:rsidRPr="00AA50CE">
        <w:t>．跳绳时，向下蹬地人向上跳起，表明物体间力的作用是相互的</w:t>
      </w:r>
    </w:p>
    <w:p w14:paraId="7C6CCCE4" w14:textId="77777777" w:rsidR="00873B2E" w:rsidRPr="00AA50CE" w:rsidRDefault="00000000" w:rsidP="00873B2E">
      <w:pPr>
        <w:spacing w:line="360" w:lineRule="auto"/>
      </w:pPr>
      <w:r w:rsidRPr="00AA50CE">
        <w:t>D</w:t>
      </w:r>
      <w:r w:rsidRPr="00AA50CE">
        <w:t>．踢出去的足球会慢慢停下来，是因为物体的运动需要力来维持</w:t>
      </w:r>
    </w:p>
    <w:p w14:paraId="74FD532A" w14:textId="77777777" w:rsidR="00873B2E" w:rsidRPr="00AA50CE" w:rsidRDefault="00000000" w:rsidP="00873B2E">
      <w:pPr>
        <w:spacing w:line="360" w:lineRule="auto"/>
      </w:pPr>
      <w:bookmarkStart w:id="1" w:name="page_2"/>
      <w:bookmarkEnd w:id="0"/>
      <w:r w:rsidRPr="00AA50CE">
        <w:t>6</w:t>
      </w:r>
      <w:r w:rsidRPr="00AA50CE">
        <w:t>．乐于思考的小明在研究放大镜时，做了以下尝试，其中说法正确的是（</w:t>
      </w:r>
      <w:r w:rsidRPr="00AA50CE">
        <w:rPr>
          <w:rFonts w:ascii="宋体" w:hAnsi="宋体" w:hint="eastAsia"/>
        </w:rPr>
        <w:t xml:space="preserve">     </w:t>
      </w:r>
      <w:r w:rsidRPr="00AA50CE">
        <w:t>）</w:t>
      </w:r>
    </w:p>
    <w:p w14:paraId="356C7AB4" w14:textId="77777777" w:rsidR="00873B2E" w:rsidRPr="00AA50CE" w:rsidRDefault="00000000" w:rsidP="00873B2E">
      <w:pPr>
        <w:spacing w:line="360" w:lineRule="auto"/>
      </w:pPr>
      <w:r w:rsidRPr="00AA50CE">
        <w:rPr>
          <w:noProof/>
        </w:rPr>
        <w:drawing>
          <wp:inline distT="0" distB="0" distL="0" distR="0" wp14:anchorId="3BFF33FA" wp14:editId="4879C993">
            <wp:extent cx="3902044" cy="1171681"/>
            <wp:effectExtent l="0" t="0" r="381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26"/>
                    <a:stretch>
                      <a:fillRect/>
                    </a:stretch>
                  </pic:blipFill>
                  <pic:spPr>
                    <a:xfrm>
                      <a:off x="0" y="0"/>
                      <a:ext cx="3909581" cy="1173944"/>
                    </a:xfrm>
                    <a:prstGeom prst="rect">
                      <a:avLst/>
                    </a:prstGeom>
                  </pic:spPr>
                </pic:pic>
              </a:graphicData>
            </a:graphic>
          </wp:inline>
        </w:drawing>
      </w:r>
    </w:p>
    <w:p w14:paraId="1DAC1C64" w14:textId="77777777" w:rsidR="00873B2E" w:rsidRPr="00AA50CE" w:rsidRDefault="00000000" w:rsidP="00873B2E">
      <w:pPr>
        <w:spacing w:line="360" w:lineRule="auto"/>
      </w:pPr>
      <w:r w:rsidRPr="00AA50CE">
        <w:t>A</w:t>
      </w:r>
      <w:r w:rsidRPr="00AA50CE">
        <w:t>．他用手摸镜片，感觉到中间厚边缘薄，说明这是一个凹透镜</w:t>
      </w:r>
    </w:p>
    <w:p w14:paraId="6EC9E95D" w14:textId="77777777" w:rsidR="00873B2E" w:rsidRPr="00AA50CE" w:rsidRDefault="00000000" w:rsidP="00873B2E">
      <w:pPr>
        <w:spacing w:line="360" w:lineRule="auto"/>
      </w:pPr>
      <w:r w:rsidRPr="00AA50CE">
        <w:t>B</w:t>
      </w:r>
      <w:r w:rsidRPr="00AA50CE">
        <w:t>．他把放大镜贴近邮票，如图甲，此时看到的是实像</w:t>
      </w:r>
    </w:p>
    <w:p w14:paraId="530A8819" w14:textId="77777777" w:rsidR="00873B2E" w:rsidRPr="00AA50CE" w:rsidRDefault="00000000" w:rsidP="00873B2E">
      <w:pPr>
        <w:spacing w:line="360" w:lineRule="auto"/>
      </w:pPr>
      <w:r w:rsidRPr="00AA50CE">
        <w:t>C</w:t>
      </w:r>
      <w:r w:rsidRPr="00AA50CE">
        <w:t>．他将放大镜远离邮票，如图乙，此时像的特点与照相机所成像的特点相同</w:t>
      </w:r>
    </w:p>
    <w:p w14:paraId="561415E6" w14:textId="77777777" w:rsidR="00873B2E" w:rsidRPr="00AA50CE" w:rsidRDefault="00000000" w:rsidP="00873B2E">
      <w:pPr>
        <w:spacing w:line="360" w:lineRule="auto"/>
      </w:pPr>
      <w:r w:rsidRPr="00AA50CE">
        <w:t>D</w:t>
      </w:r>
      <w:r w:rsidRPr="00AA50CE">
        <w:t>．他把放大镜正对太阳光，如图丙，说明该透镜对光有会聚作用</w:t>
      </w:r>
    </w:p>
    <w:p w14:paraId="5B990B32" w14:textId="77777777" w:rsidR="00873B2E" w:rsidRPr="00AA50CE" w:rsidRDefault="00000000" w:rsidP="00873B2E">
      <w:pPr>
        <w:spacing w:line="360" w:lineRule="auto"/>
      </w:pPr>
      <w:r w:rsidRPr="00AA50CE">
        <w:t>7</w:t>
      </w:r>
      <w:r w:rsidRPr="00AA50CE">
        <w:t>．生活处处有物理。下列说法正确的是（</w:t>
      </w:r>
      <w:r w:rsidRPr="00AA50CE">
        <w:rPr>
          <w:rFonts w:ascii="宋体" w:hAnsi="宋体" w:hint="eastAsia"/>
        </w:rPr>
        <w:t xml:space="preserve">     </w:t>
      </w:r>
      <w:r w:rsidRPr="00AA50CE">
        <w:t>）</w:t>
      </w:r>
    </w:p>
    <w:p w14:paraId="194F538F" w14:textId="77777777" w:rsidR="00873B2E" w:rsidRPr="00AA50CE" w:rsidRDefault="00000000" w:rsidP="00873B2E">
      <w:pPr>
        <w:spacing w:line="360" w:lineRule="auto"/>
      </w:pPr>
      <w:r w:rsidRPr="00AA50CE">
        <w:rPr>
          <w:noProof/>
        </w:rPr>
        <w:lastRenderedPageBreak/>
        <w:drawing>
          <wp:inline distT="0" distB="0" distL="0" distR="0" wp14:anchorId="0336D862" wp14:editId="6A17E21E">
            <wp:extent cx="5905500" cy="1308735"/>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27"/>
                    <a:stretch>
                      <a:fillRect/>
                    </a:stretch>
                  </pic:blipFill>
                  <pic:spPr>
                    <a:xfrm>
                      <a:off x="0" y="0"/>
                      <a:ext cx="5905500" cy="1308951"/>
                    </a:xfrm>
                    <a:prstGeom prst="rect">
                      <a:avLst/>
                    </a:prstGeom>
                  </pic:spPr>
                </pic:pic>
              </a:graphicData>
            </a:graphic>
          </wp:inline>
        </w:drawing>
      </w:r>
    </w:p>
    <w:p w14:paraId="134558FD" w14:textId="77777777" w:rsidR="00873B2E" w:rsidRPr="00AA50CE" w:rsidRDefault="00000000" w:rsidP="00873B2E">
      <w:pPr>
        <w:spacing w:line="360" w:lineRule="auto"/>
      </w:pPr>
      <w:r w:rsidRPr="00AA50CE">
        <w:t>A</w:t>
      </w:r>
      <w:r w:rsidRPr="00AA50CE">
        <w:t>．滑雪板很宽大，是为了增大滑雪板对雪地的压强</w:t>
      </w:r>
    </w:p>
    <w:p w14:paraId="667392B0" w14:textId="77777777" w:rsidR="00873B2E" w:rsidRPr="00AA50CE" w:rsidRDefault="00000000" w:rsidP="00873B2E">
      <w:pPr>
        <w:spacing w:line="360" w:lineRule="auto"/>
      </w:pPr>
      <w:r w:rsidRPr="00AA50CE">
        <w:t>B</w:t>
      </w:r>
      <w:r w:rsidRPr="00AA50CE">
        <w:t>．拦河大坝设计成上窄下宽，是因为液体压强随深度增加而减小</w:t>
      </w:r>
    </w:p>
    <w:p w14:paraId="7ACF4D4A" w14:textId="77777777" w:rsidR="00873B2E" w:rsidRPr="00AA50CE" w:rsidRDefault="00000000" w:rsidP="00873B2E">
      <w:pPr>
        <w:spacing w:line="360" w:lineRule="auto"/>
      </w:pPr>
      <w:r w:rsidRPr="00AA50CE">
        <w:t>C</w:t>
      </w:r>
      <w:r w:rsidRPr="00AA50CE">
        <w:t>．在安全线以外候车，是因为空气流速大的位置压强大</w:t>
      </w:r>
    </w:p>
    <w:p w14:paraId="7DD50A89" w14:textId="77777777" w:rsidR="00873B2E" w:rsidRPr="00AA50CE" w:rsidRDefault="00000000" w:rsidP="00873B2E">
      <w:pPr>
        <w:spacing w:line="360" w:lineRule="auto"/>
      </w:pPr>
      <w:r w:rsidRPr="00AA50CE">
        <w:t>D</w:t>
      </w:r>
      <w:r w:rsidRPr="00AA50CE">
        <w:t>．吸盘式挂钩可吸在平滑的墙面上，是利用了大气压强</w:t>
      </w:r>
    </w:p>
    <w:p w14:paraId="7102374E" w14:textId="77777777" w:rsidR="00873B2E" w:rsidRPr="00AA50CE" w:rsidRDefault="00000000" w:rsidP="00873B2E">
      <w:pPr>
        <w:spacing w:line="360" w:lineRule="auto"/>
      </w:pPr>
      <w:r w:rsidRPr="00AA50CE">
        <w:t>8</w:t>
      </w:r>
      <w:r w:rsidRPr="00AA50CE">
        <w:t>．为监测校园周边的噪声强弱，某校科技小组利用声敏电阻</w:t>
      </w:r>
      <w:r>
        <w:rPr>
          <w:position w:val="-12"/>
        </w:rPr>
        <w:object w:dxaOrig="300" w:dyaOrig="362" w14:anchorId="314A93C9">
          <v:shape id="_x0000_i1029" type="#_x0000_t75" style="width:15pt;height:18pt" o:ole="">
            <v:imagedata r:id="rId28" o:title=""/>
          </v:shape>
          <o:OLEObject Type="Embed" ProgID="Equation.DSMT4" ShapeID="_x0000_i1029" DrawAspect="Content" ObjectID="_1846772766" r:id="rId29"/>
        </w:object>
      </w:r>
      <w:r w:rsidRPr="00AA50CE">
        <w:t>设计了噪声强弱监测装置，其电路如图甲。电源电压保持不变，</w:t>
      </w:r>
      <w:r>
        <w:rPr>
          <w:position w:val="-12"/>
        </w:rPr>
        <w:object w:dxaOrig="300" w:dyaOrig="362" w14:anchorId="15144C4E">
          <v:shape id="_x0000_i1030" type="#_x0000_t75" style="width:15pt;height:18pt" o:ole="">
            <v:imagedata r:id="rId30" o:title=""/>
          </v:shape>
          <o:OLEObject Type="Embed" ProgID="Equation.DSMT4" ShapeID="_x0000_i1030" DrawAspect="Content" ObjectID="_1846772767" r:id="rId31"/>
        </w:object>
      </w:r>
      <w:r w:rsidRPr="00AA50CE">
        <w:t>为定值电阻，其中</w:t>
      </w:r>
      <w:r>
        <w:rPr>
          <w:position w:val="-12"/>
        </w:rPr>
        <w:object w:dxaOrig="300" w:dyaOrig="362" w14:anchorId="46C00E59">
          <v:shape id="_x0000_i1031" type="#_x0000_t75" style="width:15pt;height:18pt" o:ole="">
            <v:imagedata r:id="rId28" o:title=""/>
          </v:shape>
          <o:OLEObject Type="Embed" ProgID="Equation.DSMT4" ShapeID="_x0000_i1031" DrawAspect="Content" ObjectID="_1846772768" r:id="rId32"/>
        </w:object>
      </w:r>
      <w:r w:rsidRPr="00AA50CE">
        <w:t>的阻值随声音强弱变化如图乙。闭合开关，当噪声变大时（</w:t>
      </w:r>
      <w:r w:rsidRPr="00AA50CE">
        <w:rPr>
          <w:rFonts w:ascii="宋体" w:hAnsi="宋体" w:hint="eastAsia"/>
        </w:rPr>
        <w:t xml:space="preserve">     </w:t>
      </w:r>
      <w:r w:rsidRPr="00AA50CE">
        <w:t>）</w:t>
      </w:r>
    </w:p>
    <w:p w14:paraId="7D10B02E" w14:textId="77777777" w:rsidR="00873B2E" w:rsidRPr="00AA50CE" w:rsidRDefault="00000000" w:rsidP="00873B2E">
      <w:pPr>
        <w:spacing w:line="360" w:lineRule="auto"/>
      </w:pPr>
      <w:r w:rsidRPr="00AA50CE">
        <w:rPr>
          <w:noProof/>
        </w:rPr>
        <w:drawing>
          <wp:inline distT="0" distB="0" distL="0" distR="0" wp14:anchorId="50F34725" wp14:editId="1FFD35FA">
            <wp:extent cx="2705100" cy="139319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33"/>
                    <a:stretch>
                      <a:fillRect/>
                    </a:stretch>
                  </pic:blipFill>
                  <pic:spPr>
                    <a:xfrm>
                      <a:off x="0" y="0"/>
                      <a:ext cx="2705100" cy="1393629"/>
                    </a:xfrm>
                    <a:prstGeom prst="rect">
                      <a:avLst/>
                    </a:prstGeom>
                  </pic:spPr>
                </pic:pic>
              </a:graphicData>
            </a:graphic>
          </wp:inline>
        </w:drawing>
      </w:r>
    </w:p>
    <w:p w14:paraId="0443D6DE" w14:textId="77777777" w:rsidR="00873B2E" w:rsidRPr="00AA50CE" w:rsidRDefault="00000000" w:rsidP="00873B2E">
      <w:pPr>
        <w:spacing w:line="360" w:lineRule="auto"/>
      </w:pPr>
      <w:r w:rsidRPr="00AA50CE">
        <w:t>A</w:t>
      </w:r>
      <w:r w:rsidRPr="00AA50CE">
        <w:t>．</w:t>
      </w:r>
      <w:r>
        <w:rPr>
          <w:position w:val="-12"/>
        </w:rPr>
        <w:object w:dxaOrig="300" w:dyaOrig="362" w14:anchorId="500C8200">
          <v:shape id="_x0000_i1032" type="#_x0000_t75" style="width:15pt;height:18pt" o:ole="">
            <v:imagedata r:id="rId28" o:title=""/>
          </v:shape>
          <o:OLEObject Type="Embed" ProgID="Equation.DSMT4" ShapeID="_x0000_i1032" DrawAspect="Content" ObjectID="_1846772769" r:id="rId34"/>
        </w:object>
      </w:r>
      <w:r w:rsidRPr="00AA50CE">
        <w:t>的电阻变大</w:t>
      </w:r>
      <w:r w:rsidR="006554DC" w:rsidRPr="00AA50CE">
        <w:tab/>
      </w:r>
      <w:r w:rsidR="006554DC" w:rsidRPr="00AA50CE">
        <w:tab/>
      </w:r>
      <w:r w:rsidRPr="00AA50CE">
        <w:t>B</w:t>
      </w:r>
      <w:r w:rsidRPr="00AA50CE">
        <w:t>．通过</w:t>
      </w:r>
      <w:r>
        <w:rPr>
          <w:position w:val="-12"/>
        </w:rPr>
        <w:object w:dxaOrig="300" w:dyaOrig="362" w14:anchorId="0AE40D19">
          <v:shape id="_x0000_i1033" type="#_x0000_t75" style="width:15pt;height:18pt" o:ole="">
            <v:imagedata r:id="rId35" o:title=""/>
          </v:shape>
          <o:OLEObject Type="Embed" ProgID="Equation.DSMT4" ShapeID="_x0000_i1033" DrawAspect="Content" ObjectID="_1846772770" r:id="rId36"/>
        </w:object>
      </w:r>
      <w:r w:rsidRPr="00AA50CE">
        <w:t>的电流变小</w:t>
      </w:r>
    </w:p>
    <w:p w14:paraId="3996A365" w14:textId="77777777" w:rsidR="00873B2E" w:rsidRPr="00AA50CE" w:rsidRDefault="00000000" w:rsidP="00873B2E">
      <w:pPr>
        <w:spacing w:line="360" w:lineRule="auto"/>
      </w:pPr>
      <w:r w:rsidRPr="00AA50CE">
        <w:t>C</w:t>
      </w:r>
      <w:r w:rsidRPr="00AA50CE">
        <w:t>．电压表示数变大</w:t>
      </w:r>
      <w:r w:rsidR="006554DC" w:rsidRPr="00AA50CE">
        <w:tab/>
      </w:r>
      <w:r w:rsidR="006554DC" w:rsidRPr="00AA50CE">
        <w:tab/>
      </w:r>
      <w:r w:rsidRPr="00AA50CE">
        <w:t>D</w:t>
      </w:r>
      <w:r w:rsidRPr="00AA50CE">
        <w:t>．电路总功率变小</w:t>
      </w:r>
    </w:p>
    <w:p w14:paraId="63071BA0" w14:textId="77777777" w:rsidR="00873B2E" w:rsidRPr="00AA50CE" w:rsidRDefault="00000000" w:rsidP="00873B2E">
      <w:pPr>
        <w:spacing w:line="360" w:lineRule="auto"/>
      </w:pPr>
      <w:r w:rsidRPr="00AA50CE">
        <w:t>9</w:t>
      </w:r>
      <w:r w:rsidRPr="00AA50CE">
        <w:t>．下图是可调速蒸发型加湿器，其顶部是一个小型风扇。当水量充足时开关</w:t>
      </w:r>
      <w:r>
        <w:rPr>
          <w:position w:val="-12"/>
        </w:rPr>
        <w:object w:dxaOrig="239" w:dyaOrig="362" w14:anchorId="69D73C6A">
          <v:shape id="_x0000_i1034" type="#_x0000_t75" style="width:12pt;height:18pt" o:ole="">
            <v:imagedata r:id="rId37" o:title=""/>
          </v:shape>
          <o:OLEObject Type="Embed" ProgID="Equation.DSMT4" ShapeID="_x0000_i1034" DrawAspect="Content" ObjectID="_1846772771" r:id="rId38"/>
        </w:object>
      </w:r>
      <w:r w:rsidRPr="00AA50CE">
        <w:t>闭合，室内湿度低于设定值时开关</w:t>
      </w:r>
      <w:r>
        <w:rPr>
          <w:position w:val="-12"/>
        </w:rPr>
        <w:object w:dxaOrig="277" w:dyaOrig="362" w14:anchorId="0135A187">
          <v:shape id="_x0000_i1035" type="#_x0000_t75" style="width:13.8pt;height:18pt" o:ole="">
            <v:imagedata r:id="rId39" o:title=""/>
          </v:shape>
          <o:OLEObject Type="Embed" ProgID="Equation.DSMT4" ShapeID="_x0000_i1035" DrawAspect="Content" ObjectID="_1846772772" r:id="rId40"/>
        </w:object>
      </w:r>
      <w:r w:rsidRPr="00AA50CE">
        <w:t>闭合。当水量充足且室内湿度低于设定值时，加湿器才能工作。以下电路图符合要求的是（</w:t>
      </w:r>
      <w:r w:rsidRPr="00AA50CE">
        <w:rPr>
          <w:rFonts w:ascii="宋体" w:hAnsi="宋体" w:hint="eastAsia"/>
        </w:rPr>
        <w:t xml:space="preserve">     </w:t>
      </w:r>
      <w:r w:rsidRPr="00AA50CE">
        <w:t>）</w:t>
      </w:r>
    </w:p>
    <w:p w14:paraId="22BBC356" w14:textId="77777777" w:rsidR="006554DC" w:rsidRPr="00AA50CE" w:rsidRDefault="00000000" w:rsidP="00873B2E">
      <w:pPr>
        <w:spacing w:line="360" w:lineRule="auto"/>
      </w:pPr>
      <w:r w:rsidRPr="00AA50CE">
        <w:rPr>
          <w:noProof/>
        </w:rPr>
        <w:drawing>
          <wp:inline distT="0" distB="0" distL="0" distR="0" wp14:anchorId="0182648E" wp14:editId="02584B05">
            <wp:extent cx="769545" cy="1138719"/>
            <wp:effectExtent l="0" t="0" r="0" b="4445"/>
            <wp:docPr id="13891132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13259" name=""/>
                    <pic:cNvPicPr/>
                  </pic:nvPicPr>
                  <pic:blipFill>
                    <a:blip r:embed="rId41"/>
                    <a:stretch>
                      <a:fillRect/>
                    </a:stretch>
                  </pic:blipFill>
                  <pic:spPr>
                    <a:xfrm>
                      <a:off x="0" y="0"/>
                      <a:ext cx="773765" cy="1144964"/>
                    </a:xfrm>
                    <a:prstGeom prst="rect">
                      <a:avLst/>
                    </a:prstGeom>
                  </pic:spPr>
                </pic:pic>
              </a:graphicData>
            </a:graphic>
          </wp:inline>
        </w:drawing>
      </w:r>
    </w:p>
    <w:p w14:paraId="18417789" w14:textId="77777777" w:rsidR="006554DC" w:rsidRPr="00AA50CE" w:rsidRDefault="00000000" w:rsidP="00873B2E">
      <w:pPr>
        <w:spacing w:line="360" w:lineRule="auto"/>
      </w:pPr>
      <w:r w:rsidRPr="00AA50CE">
        <w:rPr>
          <w:rFonts w:hint="eastAsia"/>
        </w:rPr>
        <w:t>A</w:t>
      </w:r>
      <w:r w:rsidRPr="00AA50CE">
        <w:rPr>
          <w:rFonts w:hint="eastAsia"/>
        </w:rPr>
        <w:t>．</w:t>
      </w:r>
      <w:r w:rsidRPr="00AA50CE">
        <w:rPr>
          <w:noProof/>
        </w:rPr>
        <w:drawing>
          <wp:inline distT="0" distB="0" distL="0" distR="0" wp14:anchorId="1042BCF8" wp14:editId="6B583F7E">
            <wp:extent cx="1593410" cy="1104006"/>
            <wp:effectExtent l="0" t="0" r="6985" b="1270"/>
            <wp:docPr id="1982551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51109" name=""/>
                    <pic:cNvPicPr/>
                  </pic:nvPicPr>
                  <pic:blipFill>
                    <a:blip r:embed="rId42"/>
                    <a:stretch>
                      <a:fillRect/>
                    </a:stretch>
                  </pic:blipFill>
                  <pic:spPr>
                    <a:xfrm>
                      <a:off x="0" y="0"/>
                      <a:ext cx="1601429" cy="1109562"/>
                    </a:xfrm>
                    <a:prstGeom prst="rect">
                      <a:avLst/>
                    </a:prstGeom>
                  </pic:spPr>
                </pic:pic>
              </a:graphicData>
            </a:graphic>
          </wp:inline>
        </w:drawing>
      </w:r>
      <w:r w:rsidRPr="00AA50CE">
        <w:tab/>
      </w:r>
      <w:r w:rsidRPr="00AA50CE">
        <w:rPr>
          <w:rFonts w:hint="eastAsia"/>
        </w:rPr>
        <w:t>B</w:t>
      </w:r>
      <w:r w:rsidRPr="00AA50CE">
        <w:rPr>
          <w:rFonts w:hint="eastAsia"/>
        </w:rPr>
        <w:t>．</w:t>
      </w:r>
      <w:r w:rsidRPr="00AA50CE">
        <w:rPr>
          <w:noProof/>
        </w:rPr>
        <w:drawing>
          <wp:inline distT="0" distB="0" distL="0" distR="0" wp14:anchorId="3388BDDC" wp14:editId="1FE868C8">
            <wp:extent cx="1566250" cy="1123614"/>
            <wp:effectExtent l="0" t="0" r="0" b="635"/>
            <wp:docPr id="20455001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00140" name=""/>
                    <pic:cNvPicPr/>
                  </pic:nvPicPr>
                  <pic:blipFill>
                    <a:blip r:embed="rId43"/>
                    <a:stretch>
                      <a:fillRect/>
                    </a:stretch>
                  </pic:blipFill>
                  <pic:spPr>
                    <a:xfrm>
                      <a:off x="0" y="0"/>
                      <a:ext cx="1572292" cy="1127948"/>
                    </a:xfrm>
                    <a:prstGeom prst="rect">
                      <a:avLst/>
                    </a:prstGeom>
                  </pic:spPr>
                </pic:pic>
              </a:graphicData>
            </a:graphic>
          </wp:inline>
        </w:drawing>
      </w:r>
    </w:p>
    <w:p w14:paraId="22938C93" w14:textId="77777777" w:rsidR="00873B2E" w:rsidRPr="00AA50CE" w:rsidRDefault="00000000" w:rsidP="00873B2E">
      <w:pPr>
        <w:spacing w:line="360" w:lineRule="auto"/>
      </w:pPr>
      <w:r w:rsidRPr="00AA50CE">
        <w:rPr>
          <w:rFonts w:hint="eastAsia"/>
        </w:rPr>
        <w:lastRenderedPageBreak/>
        <w:t>C</w:t>
      </w:r>
      <w:r w:rsidRPr="00AA50CE">
        <w:rPr>
          <w:rFonts w:hint="eastAsia"/>
        </w:rPr>
        <w:t>．</w:t>
      </w:r>
      <w:r w:rsidRPr="00AA50CE">
        <w:rPr>
          <w:noProof/>
        </w:rPr>
        <w:drawing>
          <wp:inline distT="0" distB="0" distL="0" distR="0" wp14:anchorId="32087B8D" wp14:editId="0A78A139">
            <wp:extent cx="1597742" cy="1323321"/>
            <wp:effectExtent l="0" t="0" r="2540" b="0"/>
            <wp:docPr id="18386285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28521" name=""/>
                    <pic:cNvPicPr/>
                  </pic:nvPicPr>
                  <pic:blipFill>
                    <a:blip r:embed="rId44"/>
                    <a:stretch>
                      <a:fillRect/>
                    </a:stretch>
                  </pic:blipFill>
                  <pic:spPr>
                    <a:xfrm>
                      <a:off x="0" y="0"/>
                      <a:ext cx="1607900" cy="1331734"/>
                    </a:xfrm>
                    <a:prstGeom prst="rect">
                      <a:avLst/>
                    </a:prstGeom>
                  </pic:spPr>
                </pic:pic>
              </a:graphicData>
            </a:graphic>
          </wp:inline>
        </w:drawing>
      </w:r>
      <w:r w:rsidRPr="00AA50CE">
        <w:tab/>
      </w:r>
      <w:r w:rsidRPr="00AA50CE">
        <w:rPr>
          <w:rFonts w:hint="eastAsia"/>
        </w:rPr>
        <w:t>D</w:t>
      </w:r>
      <w:r w:rsidRPr="00AA50CE">
        <w:rPr>
          <w:rFonts w:hint="eastAsia"/>
        </w:rPr>
        <w:t>．</w:t>
      </w:r>
      <w:r w:rsidRPr="00AA50CE">
        <w:rPr>
          <w:noProof/>
        </w:rPr>
        <w:drawing>
          <wp:inline distT="0" distB="0" distL="0" distR="0" wp14:anchorId="50CDC8BE" wp14:editId="019B1458">
            <wp:extent cx="1691884" cy="1232278"/>
            <wp:effectExtent l="0" t="0" r="3810" b="6350"/>
            <wp:docPr id="13333632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63281" name=""/>
                    <pic:cNvPicPr/>
                  </pic:nvPicPr>
                  <pic:blipFill>
                    <a:blip r:embed="rId45"/>
                    <a:stretch>
                      <a:fillRect/>
                    </a:stretch>
                  </pic:blipFill>
                  <pic:spPr>
                    <a:xfrm>
                      <a:off x="0" y="0"/>
                      <a:ext cx="1699374" cy="1237734"/>
                    </a:xfrm>
                    <a:prstGeom prst="rect">
                      <a:avLst/>
                    </a:prstGeom>
                  </pic:spPr>
                </pic:pic>
              </a:graphicData>
            </a:graphic>
          </wp:inline>
        </w:drawing>
      </w:r>
      <w:bookmarkStart w:id="2" w:name="page_3"/>
      <w:bookmarkEnd w:id="1"/>
    </w:p>
    <w:p w14:paraId="1184BA06" w14:textId="77777777" w:rsidR="00873B2E" w:rsidRPr="00AA50CE" w:rsidRDefault="00000000" w:rsidP="00873B2E">
      <w:pPr>
        <w:spacing w:line="360" w:lineRule="auto"/>
      </w:pPr>
      <w:r w:rsidRPr="00AA50CE">
        <w:t>10</w:t>
      </w:r>
      <w:r w:rsidRPr="00AA50CE">
        <w:t>．</w:t>
      </w:r>
      <w:r w:rsidRPr="00AA50CE">
        <w:t>2026</w:t>
      </w:r>
      <w:r w:rsidRPr="00AA50CE">
        <w:t>年</w:t>
      </w:r>
      <w:r w:rsidRPr="00AA50CE">
        <w:t>1</w:t>
      </w:r>
      <w:r w:rsidRPr="00AA50CE">
        <w:t>月</w:t>
      </w:r>
      <w:r w:rsidRPr="00AA50CE">
        <w:t>5</w:t>
      </w:r>
      <w:r w:rsidRPr="00AA50CE">
        <w:t>日，我国首艘兆瓦级浮空风力电站成功放飞至</w:t>
      </w:r>
      <w:r w:rsidRPr="00AA50CE">
        <w:t>2000</w:t>
      </w:r>
      <w:r w:rsidR="002569FE" w:rsidRPr="00AA50CE">
        <w:rPr>
          <w:rFonts w:hint="eastAsia"/>
        </w:rPr>
        <w:t xml:space="preserve"> </w:t>
      </w:r>
      <w:r w:rsidRPr="00AA50CE">
        <w:t>m</w:t>
      </w:r>
      <w:r w:rsidRPr="00AA50CE">
        <w:t>高空。下列与高空发电原理相同的是（</w:t>
      </w:r>
      <w:r w:rsidRPr="00AA50CE">
        <w:rPr>
          <w:rFonts w:ascii="宋体" w:hAnsi="宋体" w:hint="eastAsia"/>
        </w:rPr>
        <w:t xml:space="preserve">     </w:t>
      </w:r>
      <w:r w:rsidRPr="00AA50CE">
        <w:t>）</w:t>
      </w:r>
    </w:p>
    <w:p w14:paraId="2BE12AC2" w14:textId="77777777" w:rsidR="006554DC" w:rsidRPr="00AA50CE" w:rsidRDefault="00000000" w:rsidP="00873B2E">
      <w:pPr>
        <w:spacing w:line="360" w:lineRule="auto"/>
      </w:pPr>
      <w:r w:rsidRPr="00AA50CE">
        <w:rPr>
          <w:noProof/>
        </w:rPr>
        <w:drawing>
          <wp:inline distT="0" distB="0" distL="0" distR="0" wp14:anchorId="356815FD" wp14:editId="75205038">
            <wp:extent cx="1388714" cy="1301599"/>
            <wp:effectExtent l="0" t="0" r="2540" b="0"/>
            <wp:docPr id="700642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42256" name=""/>
                    <pic:cNvPicPr/>
                  </pic:nvPicPr>
                  <pic:blipFill>
                    <a:blip r:embed="rId46"/>
                    <a:stretch>
                      <a:fillRect/>
                    </a:stretch>
                  </pic:blipFill>
                  <pic:spPr>
                    <a:xfrm>
                      <a:off x="0" y="0"/>
                      <a:ext cx="1396554" cy="1308948"/>
                    </a:xfrm>
                    <a:prstGeom prst="rect">
                      <a:avLst/>
                    </a:prstGeom>
                  </pic:spPr>
                </pic:pic>
              </a:graphicData>
            </a:graphic>
          </wp:inline>
        </w:drawing>
      </w:r>
    </w:p>
    <w:p w14:paraId="78321F40" w14:textId="77777777" w:rsidR="006554DC" w:rsidRPr="00AA50CE" w:rsidRDefault="00000000" w:rsidP="00873B2E">
      <w:pPr>
        <w:spacing w:line="360" w:lineRule="auto"/>
      </w:pPr>
      <w:r w:rsidRPr="00AA50CE">
        <w:rPr>
          <w:rFonts w:hint="eastAsia"/>
        </w:rPr>
        <w:t>A</w:t>
      </w:r>
      <w:r w:rsidRPr="00AA50CE">
        <w:t>．</w:t>
      </w:r>
      <w:r w:rsidRPr="00AA50CE">
        <w:rPr>
          <w:noProof/>
        </w:rPr>
        <w:drawing>
          <wp:inline distT="0" distB="0" distL="0" distR="0" wp14:anchorId="73B25A51" wp14:editId="1C3FDDDF">
            <wp:extent cx="1559859" cy="975642"/>
            <wp:effectExtent l="0" t="0" r="2540" b="0"/>
            <wp:docPr id="20746624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62425" name=""/>
                    <pic:cNvPicPr/>
                  </pic:nvPicPr>
                  <pic:blipFill>
                    <a:blip r:embed="rId47"/>
                    <a:stretch>
                      <a:fillRect/>
                    </a:stretch>
                  </pic:blipFill>
                  <pic:spPr>
                    <a:xfrm>
                      <a:off x="0" y="0"/>
                      <a:ext cx="1564893" cy="978791"/>
                    </a:xfrm>
                    <a:prstGeom prst="rect">
                      <a:avLst/>
                    </a:prstGeom>
                  </pic:spPr>
                </pic:pic>
              </a:graphicData>
            </a:graphic>
          </wp:inline>
        </w:drawing>
      </w:r>
      <w:r w:rsidRPr="00AA50CE">
        <w:tab/>
      </w:r>
      <w:r w:rsidRPr="00AA50CE">
        <w:rPr>
          <w:rFonts w:hint="eastAsia"/>
        </w:rPr>
        <w:t>B</w:t>
      </w:r>
      <w:r w:rsidRPr="00AA50CE">
        <w:t>．</w:t>
      </w:r>
      <w:r w:rsidRPr="00AA50CE">
        <w:rPr>
          <w:noProof/>
        </w:rPr>
        <w:drawing>
          <wp:inline distT="0" distB="0" distL="0" distR="0" wp14:anchorId="592F8502" wp14:editId="0F0E8522">
            <wp:extent cx="1246909" cy="1241670"/>
            <wp:effectExtent l="0" t="0" r="0" b="0"/>
            <wp:docPr id="9191995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99502" name=""/>
                    <pic:cNvPicPr/>
                  </pic:nvPicPr>
                  <pic:blipFill>
                    <a:blip r:embed="rId48"/>
                    <a:stretch>
                      <a:fillRect/>
                    </a:stretch>
                  </pic:blipFill>
                  <pic:spPr>
                    <a:xfrm>
                      <a:off x="0" y="0"/>
                      <a:ext cx="1250999" cy="1245743"/>
                    </a:xfrm>
                    <a:prstGeom prst="rect">
                      <a:avLst/>
                    </a:prstGeom>
                  </pic:spPr>
                </pic:pic>
              </a:graphicData>
            </a:graphic>
          </wp:inline>
        </w:drawing>
      </w:r>
    </w:p>
    <w:p w14:paraId="35E5E518" w14:textId="77777777" w:rsidR="00873B2E" w:rsidRPr="00AA50CE" w:rsidRDefault="00000000" w:rsidP="00873B2E">
      <w:pPr>
        <w:spacing w:line="360" w:lineRule="auto"/>
      </w:pPr>
      <w:r w:rsidRPr="00AA50CE">
        <w:rPr>
          <w:rFonts w:hint="eastAsia"/>
        </w:rPr>
        <w:t>C</w:t>
      </w:r>
      <w:r w:rsidRPr="00AA50CE">
        <w:t>．</w:t>
      </w:r>
      <w:r w:rsidRPr="00AA50CE">
        <w:rPr>
          <w:noProof/>
        </w:rPr>
        <w:drawing>
          <wp:inline distT="0" distB="0" distL="0" distR="0" wp14:anchorId="3B160FF1" wp14:editId="586E58EE">
            <wp:extent cx="1784792" cy="1343012"/>
            <wp:effectExtent l="0" t="0" r="6350" b="0"/>
            <wp:docPr id="466232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32592" name=""/>
                    <pic:cNvPicPr/>
                  </pic:nvPicPr>
                  <pic:blipFill>
                    <a:blip r:embed="rId49"/>
                    <a:stretch>
                      <a:fillRect/>
                    </a:stretch>
                  </pic:blipFill>
                  <pic:spPr>
                    <a:xfrm>
                      <a:off x="0" y="0"/>
                      <a:ext cx="1790627" cy="1347403"/>
                    </a:xfrm>
                    <a:prstGeom prst="rect">
                      <a:avLst/>
                    </a:prstGeom>
                  </pic:spPr>
                </pic:pic>
              </a:graphicData>
            </a:graphic>
          </wp:inline>
        </w:drawing>
      </w:r>
      <w:r w:rsidRPr="00AA50CE">
        <w:tab/>
      </w:r>
      <w:r w:rsidRPr="00AA50CE">
        <w:rPr>
          <w:rFonts w:hint="eastAsia"/>
        </w:rPr>
        <w:t>D</w:t>
      </w:r>
      <w:r w:rsidRPr="00AA50CE">
        <w:t>．</w:t>
      </w:r>
      <w:r w:rsidRPr="00AA50CE">
        <w:rPr>
          <w:noProof/>
        </w:rPr>
        <w:drawing>
          <wp:inline distT="0" distB="0" distL="0" distR="0" wp14:anchorId="1C568E23" wp14:editId="3F9788DE">
            <wp:extent cx="1471842" cy="1458701"/>
            <wp:effectExtent l="0" t="0" r="0" b="8255"/>
            <wp:docPr id="1451059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59169" name=""/>
                    <pic:cNvPicPr/>
                  </pic:nvPicPr>
                  <pic:blipFill>
                    <a:blip r:embed="rId50"/>
                    <a:stretch>
                      <a:fillRect/>
                    </a:stretch>
                  </pic:blipFill>
                  <pic:spPr>
                    <a:xfrm>
                      <a:off x="0" y="0"/>
                      <a:ext cx="1477442" cy="1464251"/>
                    </a:xfrm>
                    <a:prstGeom prst="rect">
                      <a:avLst/>
                    </a:prstGeom>
                  </pic:spPr>
                </pic:pic>
              </a:graphicData>
            </a:graphic>
          </wp:inline>
        </w:drawing>
      </w:r>
    </w:p>
    <w:p w14:paraId="4F929386" w14:textId="77777777" w:rsidR="00873B2E" w:rsidRPr="00AA50CE" w:rsidRDefault="00000000" w:rsidP="00873B2E">
      <w:pPr>
        <w:spacing w:line="360" w:lineRule="auto"/>
        <w:rPr>
          <w:b/>
          <w:bCs/>
          <w:i/>
          <w:sz w:val="24"/>
        </w:rPr>
      </w:pPr>
      <w:r w:rsidRPr="00AA50CE">
        <w:rPr>
          <w:b/>
          <w:bCs/>
          <w:sz w:val="24"/>
        </w:rPr>
        <w:t>二、多项选择题（本大题共</w:t>
      </w:r>
      <w:r w:rsidRPr="00AA50CE">
        <w:rPr>
          <w:b/>
          <w:bCs/>
          <w:sz w:val="24"/>
        </w:rPr>
        <w:t>2</w:t>
      </w:r>
      <w:r w:rsidRPr="00AA50CE">
        <w:rPr>
          <w:b/>
          <w:bCs/>
          <w:sz w:val="24"/>
        </w:rPr>
        <w:t>小题，每小题</w:t>
      </w:r>
      <w:r w:rsidRPr="00AA50CE">
        <w:rPr>
          <w:b/>
          <w:bCs/>
          <w:sz w:val="24"/>
        </w:rPr>
        <w:t>2</w:t>
      </w:r>
      <w:r w:rsidRPr="00AA50CE">
        <w:rPr>
          <w:b/>
          <w:bCs/>
          <w:sz w:val="24"/>
        </w:rPr>
        <w:t>分，共</w:t>
      </w:r>
      <w:r w:rsidRPr="00AA50CE">
        <w:rPr>
          <w:b/>
          <w:bCs/>
          <w:sz w:val="24"/>
        </w:rPr>
        <w:t>4</w:t>
      </w:r>
      <w:r w:rsidRPr="00AA50CE">
        <w:rPr>
          <w:b/>
          <w:bCs/>
          <w:sz w:val="24"/>
        </w:rPr>
        <w:t>分。每个小题有两个或两个以上选项是正确的，全部选对得</w:t>
      </w:r>
      <w:r w:rsidRPr="00AA50CE">
        <w:rPr>
          <w:b/>
          <w:bCs/>
          <w:sz w:val="24"/>
        </w:rPr>
        <w:t>2</w:t>
      </w:r>
      <w:r w:rsidRPr="00AA50CE">
        <w:rPr>
          <w:b/>
          <w:bCs/>
          <w:sz w:val="24"/>
        </w:rPr>
        <w:t>分，选项正确但不全得</w:t>
      </w:r>
      <w:r w:rsidRPr="00AA50CE">
        <w:rPr>
          <w:b/>
          <w:bCs/>
          <w:sz w:val="24"/>
        </w:rPr>
        <w:t>1</w:t>
      </w:r>
      <w:r w:rsidRPr="00AA50CE">
        <w:rPr>
          <w:b/>
          <w:bCs/>
          <w:sz w:val="24"/>
        </w:rPr>
        <w:t>分，有错误选项的不得分）</w:t>
      </w:r>
    </w:p>
    <w:p w14:paraId="4532524C" w14:textId="77777777" w:rsidR="00873B2E" w:rsidRPr="00AA50CE" w:rsidRDefault="00000000" w:rsidP="00873B2E">
      <w:pPr>
        <w:spacing w:line="360" w:lineRule="auto"/>
      </w:pPr>
      <w:r w:rsidRPr="00AA50CE">
        <w:t>11</w:t>
      </w:r>
      <w:r w:rsidRPr="00AA50CE">
        <w:t>．</w:t>
      </w:r>
      <w:r w:rsidRPr="00AA50CE">
        <w:t>2026</w:t>
      </w:r>
      <w:r w:rsidRPr="00AA50CE">
        <w:t>年我省运动员宁忠岩在米兰冬奥会男子</w:t>
      </w:r>
      <w:r w:rsidRPr="00AA50CE">
        <w:t>1500</w:t>
      </w:r>
      <w:r w:rsidR="006554DC" w:rsidRPr="00AA50CE">
        <w:rPr>
          <w:rFonts w:hint="eastAsia"/>
        </w:rPr>
        <w:t xml:space="preserve"> </w:t>
      </w:r>
      <w:r w:rsidRPr="00AA50CE">
        <w:t>m</w:t>
      </w:r>
      <w:r w:rsidRPr="00AA50CE">
        <w:t>速滑项目中获得金牌，实现了我国男子速滑中长距离项目奥运金牌零的突破。下列说法正确的是（</w:t>
      </w:r>
      <w:r w:rsidRPr="00AA50CE">
        <w:rPr>
          <w:rFonts w:ascii="宋体" w:hAnsi="宋体" w:hint="eastAsia"/>
        </w:rPr>
        <w:t xml:space="preserve">     </w:t>
      </w:r>
      <w:r w:rsidRPr="00AA50CE">
        <w:t>）</w:t>
      </w:r>
    </w:p>
    <w:p w14:paraId="368C068D" w14:textId="77777777" w:rsidR="006554DC" w:rsidRPr="00AA50CE" w:rsidRDefault="00000000" w:rsidP="00873B2E">
      <w:pPr>
        <w:spacing w:line="360" w:lineRule="auto"/>
      </w:pPr>
      <w:r w:rsidRPr="00AA50CE">
        <w:rPr>
          <w:noProof/>
        </w:rPr>
        <w:drawing>
          <wp:inline distT="0" distB="0" distL="0" distR="0" wp14:anchorId="336A704F" wp14:editId="1563615E">
            <wp:extent cx="1304925" cy="92837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51"/>
                    <a:stretch>
                      <a:fillRect/>
                    </a:stretch>
                  </pic:blipFill>
                  <pic:spPr>
                    <a:xfrm>
                      <a:off x="0" y="0"/>
                      <a:ext cx="1304925" cy="928621"/>
                    </a:xfrm>
                    <a:prstGeom prst="rect">
                      <a:avLst/>
                    </a:prstGeom>
                  </pic:spPr>
                </pic:pic>
              </a:graphicData>
            </a:graphic>
          </wp:inline>
        </w:drawing>
      </w:r>
    </w:p>
    <w:p w14:paraId="34E41A01" w14:textId="77777777" w:rsidR="00873B2E" w:rsidRPr="00AA50CE" w:rsidRDefault="00000000" w:rsidP="00873B2E">
      <w:pPr>
        <w:spacing w:line="360" w:lineRule="auto"/>
      </w:pPr>
      <w:r w:rsidRPr="00AA50CE">
        <w:t>A</w:t>
      </w:r>
      <w:r w:rsidRPr="00AA50CE">
        <w:t>．滑冰过程中，在冰刀压力作用下，冰面稍有熔化，可以减小冰刀与冰面的摩擦</w:t>
      </w:r>
    </w:p>
    <w:p w14:paraId="2DC6567B" w14:textId="77777777" w:rsidR="00873B2E" w:rsidRPr="00AA50CE" w:rsidRDefault="00000000" w:rsidP="00873B2E">
      <w:pPr>
        <w:spacing w:line="360" w:lineRule="auto"/>
      </w:pPr>
      <w:r w:rsidRPr="00AA50CE">
        <w:lastRenderedPageBreak/>
        <w:t>B</w:t>
      </w:r>
      <w:r w:rsidRPr="00AA50CE">
        <w:t>．冰熔化时，其质量增大</w:t>
      </w:r>
    </w:p>
    <w:p w14:paraId="2CF0766A" w14:textId="77777777" w:rsidR="00873B2E" w:rsidRPr="00AA50CE" w:rsidRDefault="00000000" w:rsidP="00873B2E">
      <w:pPr>
        <w:spacing w:line="360" w:lineRule="auto"/>
      </w:pPr>
      <w:r w:rsidRPr="00AA50CE">
        <w:t>C</w:t>
      </w:r>
      <w:r w:rsidRPr="00AA50CE">
        <w:t>．宁忠岩加速冲刺时，动能增大</w:t>
      </w:r>
    </w:p>
    <w:p w14:paraId="1FFB9029" w14:textId="77777777" w:rsidR="00873B2E" w:rsidRPr="00AA50CE" w:rsidRDefault="00000000" w:rsidP="00873B2E">
      <w:pPr>
        <w:spacing w:line="360" w:lineRule="auto"/>
      </w:pPr>
      <w:r w:rsidRPr="00AA50CE">
        <w:t>D</w:t>
      </w:r>
      <w:r w:rsidRPr="00AA50CE">
        <w:t>．他到达终点不能立即停下来是因为受到惯性</w:t>
      </w:r>
    </w:p>
    <w:p w14:paraId="10D62B98" w14:textId="77777777" w:rsidR="00873B2E" w:rsidRPr="00AA50CE" w:rsidRDefault="00000000" w:rsidP="00873B2E">
      <w:pPr>
        <w:spacing w:line="360" w:lineRule="auto"/>
      </w:pPr>
      <w:r w:rsidRPr="00AA50CE">
        <w:t>12</w:t>
      </w:r>
      <w:r w:rsidRPr="00AA50CE">
        <w:t>．图甲，电源电压保持不变。将滑动变阻器的滑片</w:t>
      </w:r>
      <w:r w:rsidRPr="00AA50CE">
        <w:t>P</w:t>
      </w:r>
      <w:r w:rsidRPr="00AA50CE">
        <w:t>由最右端移至最左端时，灯泡恰好正常发光。其中一个电压表和电流表的示数的关系如图乙。下列说法正确的是（</w:t>
      </w:r>
      <w:r w:rsidRPr="00AA50CE">
        <w:rPr>
          <w:rFonts w:ascii="宋体" w:hAnsi="宋体" w:hint="eastAsia"/>
        </w:rPr>
        <w:t xml:space="preserve">     </w:t>
      </w:r>
      <w:r w:rsidRPr="00AA50CE">
        <w:t>）</w:t>
      </w:r>
    </w:p>
    <w:p w14:paraId="035330A0" w14:textId="77777777" w:rsidR="006554DC" w:rsidRPr="00AA50CE" w:rsidRDefault="00000000" w:rsidP="00873B2E">
      <w:pPr>
        <w:spacing w:line="360" w:lineRule="auto"/>
      </w:pPr>
      <w:r w:rsidRPr="00AA50CE">
        <w:rPr>
          <w:noProof/>
        </w:rPr>
        <w:drawing>
          <wp:inline distT="0" distB="0" distL="0" distR="0" wp14:anchorId="209AFE62" wp14:editId="751DC805">
            <wp:extent cx="1200150" cy="131826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52"/>
                    <a:stretch>
                      <a:fillRect/>
                    </a:stretch>
                  </pic:blipFill>
                  <pic:spPr>
                    <a:xfrm>
                      <a:off x="0" y="0"/>
                      <a:ext cx="1200150" cy="1318347"/>
                    </a:xfrm>
                    <a:prstGeom prst="rect">
                      <a:avLst/>
                    </a:prstGeom>
                  </pic:spPr>
                </pic:pic>
              </a:graphicData>
            </a:graphic>
          </wp:inline>
        </w:drawing>
      </w:r>
      <w:r w:rsidRPr="00AA50CE">
        <w:rPr>
          <w:noProof/>
        </w:rPr>
        <w:drawing>
          <wp:inline distT="0" distB="0" distL="0" distR="0" wp14:anchorId="128F6087" wp14:editId="2176E67F">
            <wp:extent cx="1371600" cy="134112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53"/>
                    <a:stretch>
                      <a:fillRect/>
                    </a:stretch>
                  </pic:blipFill>
                  <pic:spPr>
                    <a:xfrm>
                      <a:off x="0" y="0"/>
                      <a:ext cx="1371600" cy="1341322"/>
                    </a:xfrm>
                    <a:prstGeom prst="rect">
                      <a:avLst/>
                    </a:prstGeom>
                  </pic:spPr>
                </pic:pic>
              </a:graphicData>
            </a:graphic>
          </wp:inline>
        </w:drawing>
      </w:r>
    </w:p>
    <w:p w14:paraId="297D2BC4" w14:textId="77777777" w:rsidR="00873B2E" w:rsidRPr="00AA50CE" w:rsidRDefault="00000000" w:rsidP="00873B2E">
      <w:pPr>
        <w:spacing w:line="360" w:lineRule="auto"/>
      </w:pPr>
      <w:r w:rsidRPr="00AA50CE">
        <w:t>A</w:t>
      </w:r>
      <w:r w:rsidRPr="00AA50CE">
        <w:t>．电源电压为</w:t>
      </w:r>
      <w:r w:rsidRPr="00AA50CE">
        <w:t>5</w:t>
      </w:r>
      <w:r w:rsidR="006554DC" w:rsidRPr="00AA50CE">
        <w:rPr>
          <w:rFonts w:hint="eastAsia"/>
        </w:rPr>
        <w:t xml:space="preserve"> </w:t>
      </w:r>
      <w:r w:rsidRPr="00AA50CE">
        <w:t>V</w:t>
      </w:r>
      <w:r w:rsidR="002569FE" w:rsidRPr="00AA50CE">
        <w:tab/>
      </w:r>
      <w:r w:rsidR="002569FE" w:rsidRPr="00AA50CE">
        <w:tab/>
      </w:r>
      <w:r w:rsidRPr="00AA50CE">
        <w:t>B</w:t>
      </w:r>
      <w:r w:rsidRPr="00AA50CE">
        <w:t>．图乙是滑动变阻器的电流与电压关系图像</w:t>
      </w:r>
    </w:p>
    <w:p w14:paraId="4204B62D" w14:textId="77777777" w:rsidR="00873B2E" w:rsidRPr="00AA50CE" w:rsidRDefault="00000000" w:rsidP="00873B2E">
      <w:pPr>
        <w:spacing w:line="360" w:lineRule="auto"/>
      </w:pPr>
      <w:r w:rsidRPr="00AA50CE">
        <w:t>C</w:t>
      </w:r>
      <w:r w:rsidRPr="00AA50CE">
        <w:t>．滑动变阻器最大阻值为</w:t>
      </w:r>
      <w:r w:rsidRPr="00AA50CE">
        <w:t>20</w:t>
      </w:r>
      <w:r w:rsidR="006554DC" w:rsidRPr="00AA50CE">
        <w:rPr>
          <w:rFonts w:hint="eastAsia"/>
        </w:rPr>
        <w:t xml:space="preserve"> </w:t>
      </w:r>
      <w:r w:rsidRPr="00AA50CE">
        <w:t>Ω</w:t>
      </w:r>
      <w:r w:rsidR="002569FE" w:rsidRPr="00AA50CE">
        <w:tab/>
      </w:r>
      <w:r w:rsidRPr="00AA50CE">
        <w:t>D</w:t>
      </w:r>
      <w:r w:rsidRPr="00AA50CE">
        <w:t>．灯泡的额定功率为</w:t>
      </w:r>
      <w:r w:rsidRPr="00AA50CE">
        <w:t>2</w:t>
      </w:r>
      <w:r w:rsidR="006554DC" w:rsidRPr="00AA50CE">
        <w:rPr>
          <w:rFonts w:hint="eastAsia"/>
        </w:rPr>
        <w:t>.</w:t>
      </w:r>
      <w:r w:rsidRPr="00AA50CE">
        <w:t>5</w:t>
      </w:r>
      <w:r w:rsidR="006554DC" w:rsidRPr="00AA50CE">
        <w:rPr>
          <w:rFonts w:hint="eastAsia"/>
        </w:rPr>
        <w:t xml:space="preserve"> </w:t>
      </w:r>
      <w:r w:rsidRPr="00AA50CE">
        <w:t>W</w:t>
      </w:r>
    </w:p>
    <w:p w14:paraId="49CDC120" w14:textId="77777777" w:rsidR="00873B2E" w:rsidRPr="00AA50CE" w:rsidRDefault="00000000" w:rsidP="00873B2E">
      <w:pPr>
        <w:spacing w:line="360" w:lineRule="auto"/>
        <w:rPr>
          <w:b/>
          <w:bCs/>
          <w:i/>
          <w:sz w:val="24"/>
        </w:rPr>
      </w:pPr>
      <w:r w:rsidRPr="00AA50CE">
        <w:rPr>
          <w:b/>
          <w:bCs/>
          <w:sz w:val="24"/>
        </w:rPr>
        <w:t>三、填空题（本大题共</w:t>
      </w:r>
      <w:r w:rsidRPr="00AA50CE">
        <w:rPr>
          <w:b/>
          <w:bCs/>
          <w:sz w:val="24"/>
        </w:rPr>
        <w:t>6</w:t>
      </w:r>
      <w:r w:rsidRPr="00AA50CE">
        <w:rPr>
          <w:b/>
          <w:bCs/>
          <w:sz w:val="24"/>
        </w:rPr>
        <w:t>小题，每小题</w:t>
      </w:r>
      <w:r w:rsidRPr="00AA50CE">
        <w:rPr>
          <w:b/>
          <w:bCs/>
          <w:sz w:val="24"/>
        </w:rPr>
        <w:t>2</w:t>
      </w:r>
      <w:r w:rsidRPr="00AA50CE">
        <w:rPr>
          <w:b/>
          <w:bCs/>
          <w:sz w:val="24"/>
        </w:rPr>
        <w:t>分，共</w:t>
      </w:r>
      <w:r w:rsidRPr="00AA50CE">
        <w:rPr>
          <w:b/>
          <w:bCs/>
          <w:sz w:val="24"/>
        </w:rPr>
        <w:t>12</w:t>
      </w:r>
      <w:r w:rsidRPr="00AA50CE">
        <w:rPr>
          <w:b/>
          <w:bCs/>
          <w:sz w:val="24"/>
        </w:rPr>
        <w:t>分）</w:t>
      </w:r>
    </w:p>
    <w:p w14:paraId="7576CE3A" w14:textId="77777777" w:rsidR="00873B2E" w:rsidRPr="00AA50CE" w:rsidRDefault="00000000" w:rsidP="00873B2E">
      <w:pPr>
        <w:spacing w:line="360" w:lineRule="auto"/>
      </w:pPr>
      <w:r w:rsidRPr="00AA50CE">
        <w:t>13</w:t>
      </w:r>
      <w:r w:rsidRPr="00AA50CE">
        <w:t>．</w:t>
      </w:r>
      <w:r w:rsidRPr="00AA50CE">
        <w:t>2025</w:t>
      </w:r>
      <w:r w:rsidRPr="00AA50CE">
        <w:t>年</w:t>
      </w:r>
      <w:r w:rsidRPr="00AA50CE">
        <w:t>11</w:t>
      </w:r>
      <w:r w:rsidRPr="00AA50CE">
        <w:t>月</w:t>
      </w:r>
      <w:r w:rsidRPr="00AA50CE">
        <w:t>25</w:t>
      </w:r>
      <w:r w:rsidRPr="00AA50CE">
        <w:t>日，我国成功发射神舟二十二号飞船。飞船加速上升过程中，以地面为参照物，飞船是</w:t>
      </w:r>
      <w:r w:rsidRPr="00AA50CE">
        <w:rPr>
          <w:rFonts w:hint="eastAsia"/>
        </w:rPr>
        <w:t>________</w:t>
      </w:r>
      <w:r w:rsidRPr="00AA50CE">
        <w:t>（选填</w:t>
      </w:r>
      <w:r w:rsidRPr="00AA50CE">
        <w:rPr>
          <w:rFonts w:ascii="宋体" w:hAnsi="宋体"/>
        </w:rPr>
        <w:t>“</w:t>
      </w:r>
      <w:r w:rsidRPr="00AA50CE">
        <w:t>运动</w:t>
      </w:r>
      <w:r w:rsidRPr="00AA50CE">
        <w:rPr>
          <w:rFonts w:ascii="宋体" w:hAnsi="宋体"/>
        </w:rPr>
        <w:t>”</w:t>
      </w:r>
      <w:r w:rsidRPr="00AA50CE">
        <w:t>或</w:t>
      </w:r>
      <w:r w:rsidRPr="00AA50CE">
        <w:rPr>
          <w:rFonts w:ascii="宋体" w:hAnsi="宋体"/>
        </w:rPr>
        <w:t>“</w:t>
      </w:r>
      <w:r w:rsidRPr="00AA50CE">
        <w:t>静止</w:t>
      </w:r>
      <w:r w:rsidRPr="00AA50CE">
        <w:rPr>
          <w:rFonts w:ascii="宋体" w:hAnsi="宋体"/>
        </w:rPr>
        <w:t>”</w:t>
      </w:r>
      <w:r w:rsidRPr="00AA50CE">
        <w:t>）的。飞船与空间站成功对接后，通过</w:t>
      </w:r>
      <w:r w:rsidRPr="00AA50CE">
        <w:rPr>
          <w:rFonts w:hint="eastAsia"/>
        </w:rPr>
        <w:t>________</w:t>
      </w:r>
      <w:r w:rsidRPr="00AA50CE">
        <w:t>与地面指挥中心保持联系。</w:t>
      </w:r>
    </w:p>
    <w:p w14:paraId="69D26C99" w14:textId="77777777" w:rsidR="00873B2E" w:rsidRPr="00AA50CE" w:rsidRDefault="00000000" w:rsidP="00873B2E">
      <w:pPr>
        <w:spacing w:line="360" w:lineRule="auto"/>
      </w:pPr>
      <w:r w:rsidRPr="00AA50CE">
        <w:t>14</w:t>
      </w:r>
      <w:r w:rsidRPr="00AA50CE">
        <w:t>．在家庭电路中，为防止因用电器总功率过大或</w:t>
      </w:r>
      <w:r w:rsidRPr="00AA50CE">
        <w:rPr>
          <w:rFonts w:hint="eastAsia"/>
        </w:rPr>
        <w:t>________</w:t>
      </w:r>
      <w:r w:rsidRPr="00AA50CE">
        <w:t>而造成干路电流过大引发的危险，需在电路中安装</w:t>
      </w:r>
      <w:r w:rsidRPr="00AA50CE">
        <w:rPr>
          <w:rFonts w:hint="eastAsia"/>
        </w:rPr>
        <w:t>________</w:t>
      </w:r>
      <w:r w:rsidRPr="00AA50CE">
        <w:t>（选填</w:t>
      </w:r>
      <w:r w:rsidRPr="00AA50CE">
        <w:rPr>
          <w:rFonts w:ascii="宋体" w:hAnsi="宋体"/>
        </w:rPr>
        <w:t>“</w:t>
      </w:r>
      <w:r w:rsidRPr="00AA50CE">
        <w:t>空气开关</w:t>
      </w:r>
      <w:r w:rsidRPr="00AA50CE">
        <w:rPr>
          <w:rFonts w:ascii="宋体" w:hAnsi="宋体"/>
        </w:rPr>
        <w:t>”</w:t>
      </w:r>
      <w:r w:rsidRPr="00AA50CE">
        <w:t>或</w:t>
      </w:r>
      <w:r w:rsidRPr="00AA50CE">
        <w:rPr>
          <w:rFonts w:ascii="宋体" w:hAnsi="宋体"/>
        </w:rPr>
        <w:t>“</w:t>
      </w:r>
      <w:r w:rsidRPr="00AA50CE">
        <w:t>漏电保护器</w:t>
      </w:r>
      <w:r w:rsidRPr="00AA50CE">
        <w:rPr>
          <w:rFonts w:ascii="宋体" w:hAnsi="宋体"/>
        </w:rPr>
        <w:t>”</w:t>
      </w:r>
      <w:r w:rsidRPr="00AA50CE">
        <w:t>）。</w:t>
      </w:r>
    </w:p>
    <w:p w14:paraId="489D0837" w14:textId="77777777" w:rsidR="00873B2E" w:rsidRPr="00AA50CE" w:rsidRDefault="00000000" w:rsidP="00873B2E">
      <w:pPr>
        <w:spacing w:line="360" w:lineRule="auto"/>
      </w:pPr>
      <w:r w:rsidRPr="00AA50CE">
        <w:t>15</w:t>
      </w:r>
      <w:r w:rsidRPr="00AA50CE">
        <w:t>．用燃气灶将</w:t>
      </w:r>
      <w:r w:rsidRPr="00AA50CE">
        <w:t>2</w:t>
      </w:r>
      <w:r w:rsidR="009A70C7" w:rsidRPr="00AA50CE">
        <w:rPr>
          <w:rFonts w:hint="eastAsia"/>
        </w:rPr>
        <w:t xml:space="preserve"> </w:t>
      </w:r>
      <w:r w:rsidRPr="00AA50CE">
        <w:t>kg</w:t>
      </w:r>
      <w:r w:rsidRPr="00AA50CE">
        <w:t>的水从</w:t>
      </w:r>
      <w:r w:rsidRPr="00AA50CE">
        <w:t>20℃</w:t>
      </w:r>
      <w:r w:rsidRPr="00AA50CE">
        <w:t>加热到</w:t>
      </w:r>
      <w:r w:rsidRPr="00AA50CE">
        <w:t>70℃</w:t>
      </w:r>
      <w:r w:rsidRPr="00AA50CE">
        <w:t>消耗天然气</w:t>
      </w:r>
      <w:r w:rsidRPr="00AA50CE">
        <w:t>0</w:t>
      </w:r>
      <w:r w:rsidR="009A70C7" w:rsidRPr="00AA50CE">
        <w:rPr>
          <w:rFonts w:hint="eastAsia"/>
        </w:rPr>
        <w:t>.</w:t>
      </w:r>
      <w:r w:rsidRPr="00AA50CE">
        <w:t>025</w:t>
      </w:r>
      <w:r w:rsidR="009A70C7" w:rsidRPr="00AA50CE">
        <w:rPr>
          <w:rFonts w:hint="eastAsia"/>
        </w:rPr>
        <w:t xml:space="preserve"> </w:t>
      </w:r>
      <w:r w:rsidRPr="00AA50CE">
        <w:t>m</w:t>
      </w:r>
      <w:r w:rsidR="009A70C7" w:rsidRPr="00AA50CE">
        <w:rPr>
          <w:rFonts w:hint="eastAsia"/>
          <w:vertAlign w:val="superscript"/>
        </w:rPr>
        <w:t>3</w:t>
      </w:r>
      <w:r w:rsidRPr="00AA50CE">
        <w:t>，则该燃气灶的加热效率是</w:t>
      </w:r>
      <w:r w:rsidRPr="00AA50CE">
        <w:rPr>
          <w:rFonts w:hint="eastAsia"/>
        </w:rPr>
        <w:t>________</w:t>
      </w:r>
      <w:r w:rsidRPr="00AA50CE">
        <w:t>。天然气是</w:t>
      </w:r>
      <w:r w:rsidRPr="00AA50CE">
        <w:rPr>
          <w:rFonts w:hint="eastAsia"/>
        </w:rPr>
        <w:t>________</w:t>
      </w:r>
      <w:r w:rsidRPr="00AA50CE">
        <w:t>（选填</w:t>
      </w:r>
      <w:r w:rsidRPr="00AA50CE">
        <w:rPr>
          <w:rFonts w:ascii="宋体" w:hAnsi="宋体"/>
        </w:rPr>
        <w:t>“</w:t>
      </w:r>
      <w:r w:rsidRPr="00AA50CE">
        <w:t>可再生</w:t>
      </w:r>
      <w:r w:rsidRPr="00AA50CE">
        <w:rPr>
          <w:rFonts w:ascii="宋体" w:hAnsi="宋体"/>
        </w:rPr>
        <w:t>”</w:t>
      </w:r>
      <w:r w:rsidRPr="00AA50CE">
        <w:t>或</w:t>
      </w:r>
      <w:r w:rsidRPr="00AA50CE">
        <w:rPr>
          <w:rFonts w:ascii="宋体" w:hAnsi="宋体"/>
        </w:rPr>
        <w:t>“</w:t>
      </w:r>
      <w:r w:rsidRPr="00AA50CE">
        <w:t>不可再生</w:t>
      </w:r>
      <w:r w:rsidRPr="00AA50CE">
        <w:rPr>
          <w:rFonts w:ascii="宋体" w:hAnsi="宋体"/>
        </w:rPr>
        <w:t>”</w:t>
      </w:r>
      <w:r w:rsidRPr="00AA50CE">
        <w:t>）能源。（</w:t>
      </w:r>
      <w:r>
        <w:rPr>
          <w:position w:val="-14"/>
        </w:rPr>
        <w:object w:dxaOrig="2164" w:dyaOrig="400" w14:anchorId="69756C9A">
          <v:shape id="_x0000_i1036" type="#_x0000_t75" style="width:108pt;height:19.8pt" o:ole="">
            <v:imagedata r:id="rId54" o:title=""/>
          </v:shape>
          <o:OLEObject Type="Embed" ProgID="Equation.DSMT4" ShapeID="_x0000_i1036" DrawAspect="Content" ObjectID="_1846772773" r:id="rId55"/>
        </w:object>
      </w:r>
      <w:r w:rsidRPr="00AA50CE">
        <w:t>）</w:t>
      </w:r>
    </w:p>
    <w:p w14:paraId="4B510FA1" w14:textId="77777777" w:rsidR="00873B2E" w:rsidRPr="00AA50CE" w:rsidRDefault="00000000" w:rsidP="00873B2E">
      <w:pPr>
        <w:spacing w:line="360" w:lineRule="auto"/>
      </w:pPr>
      <w:bookmarkStart w:id="3" w:name="page_4"/>
      <w:bookmarkEnd w:id="2"/>
      <w:r w:rsidRPr="00AA50CE">
        <w:t>16</w:t>
      </w:r>
      <w:r w:rsidRPr="00AA50CE">
        <w:t>．图甲是《天工开物》中记载的踏碓，它是利用杠杆原理去掉石臼中稻谷的皮。图乙是它的杠杆模型。当杠杆平衡时，</w:t>
      </w:r>
      <w:r>
        <w:rPr>
          <w:position w:val="-12"/>
        </w:rPr>
        <w:object w:dxaOrig="1117" w:dyaOrig="362" w14:anchorId="58D44150">
          <v:shape id="_x0000_i1037" type="#_x0000_t75" style="width:55.8pt;height:18pt" o:ole="">
            <v:imagedata r:id="rId56" o:title=""/>
          </v:shape>
          <o:OLEObject Type="Embed" ProgID="Equation.DSMT4" ShapeID="_x0000_i1037" DrawAspect="Content" ObjectID="_1846772774" r:id="rId57"/>
        </w:object>
      </w:r>
      <w:r w:rsidRPr="00AA50CE">
        <w:t>，</w:t>
      </w:r>
      <w:r>
        <w:rPr>
          <w:position w:val="-12"/>
        </w:rPr>
        <w:object w:dxaOrig="1063" w:dyaOrig="362" w14:anchorId="61DA6D15">
          <v:shape id="_x0000_i1038" type="#_x0000_t75" style="width:53.4pt;height:18pt" o:ole="">
            <v:imagedata r:id="rId58" o:title=""/>
          </v:shape>
          <o:OLEObject Type="Embed" ProgID="Equation.DSMT4" ShapeID="_x0000_i1038" DrawAspect="Content" ObjectID="_1846772775" r:id="rId59"/>
        </w:object>
      </w:r>
      <w:r w:rsidRPr="00AA50CE">
        <w:t>。若不计杠杆自身重力及摩擦，则人对杠杆的作用力</w:t>
      </w:r>
      <w:r>
        <w:rPr>
          <w:position w:val="-12"/>
        </w:rPr>
        <w:object w:dxaOrig="462" w:dyaOrig="362" w14:anchorId="1397A25D">
          <v:shape id="_x0000_i1039" type="#_x0000_t75" style="width:23.4pt;height:18pt" o:ole="">
            <v:imagedata r:id="rId60" o:title=""/>
          </v:shape>
          <o:OLEObject Type="Embed" ProgID="Equation.DSMT4" ShapeID="_x0000_i1039" DrawAspect="Content" ObjectID="_1846772776" r:id="rId61"/>
        </w:object>
      </w:r>
      <w:r w:rsidRPr="00AA50CE">
        <w:rPr>
          <w:rFonts w:hint="eastAsia"/>
        </w:rPr>
        <w:t>________</w:t>
      </w:r>
      <w:r w:rsidR="009A70C7" w:rsidRPr="00AA50CE">
        <w:rPr>
          <w:rFonts w:hint="eastAsia"/>
        </w:rPr>
        <w:t>N</w:t>
      </w:r>
      <w:r w:rsidRPr="00AA50CE">
        <w:t>，它是</w:t>
      </w:r>
      <w:r w:rsidR="009A70C7" w:rsidRPr="00AA50CE">
        <w:rPr>
          <w:rFonts w:hint="eastAsia"/>
        </w:rPr>
        <w:t>________</w:t>
      </w:r>
      <w:r w:rsidRPr="00AA50CE">
        <w:t>（选填</w:t>
      </w:r>
      <w:r w:rsidRPr="00AA50CE">
        <w:rPr>
          <w:rFonts w:ascii="宋体" w:hAnsi="宋体"/>
        </w:rPr>
        <w:t>“</w:t>
      </w:r>
      <w:r w:rsidRPr="00AA50CE">
        <w:t>省力</w:t>
      </w:r>
      <w:r w:rsidRPr="00AA50CE">
        <w:rPr>
          <w:rFonts w:ascii="宋体" w:hAnsi="宋体"/>
        </w:rPr>
        <w:t>”</w:t>
      </w:r>
      <w:r w:rsidRPr="00AA50CE">
        <w:t>或</w:t>
      </w:r>
      <w:r w:rsidRPr="00AA50CE">
        <w:rPr>
          <w:rFonts w:ascii="宋体" w:hAnsi="宋体"/>
        </w:rPr>
        <w:t>“</w:t>
      </w:r>
      <w:r w:rsidRPr="00AA50CE">
        <w:t>费力</w:t>
      </w:r>
      <w:r w:rsidRPr="00AA50CE">
        <w:rPr>
          <w:rFonts w:ascii="宋体" w:hAnsi="宋体"/>
        </w:rPr>
        <w:t>”</w:t>
      </w:r>
      <w:r w:rsidRPr="00AA50CE">
        <w:t>）杠杆。</w:t>
      </w:r>
    </w:p>
    <w:p w14:paraId="7FD171AB" w14:textId="77777777" w:rsidR="00873B2E" w:rsidRPr="00AA50CE" w:rsidRDefault="00000000" w:rsidP="00873B2E">
      <w:pPr>
        <w:spacing w:line="360" w:lineRule="auto"/>
      </w:pPr>
      <w:r w:rsidRPr="00AA50CE">
        <w:rPr>
          <w:noProof/>
        </w:rPr>
        <w:drawing>
          <wp:inline distT="0" distB="0" distL="0" distR="0" wp14:anchorId="3B3C7432" wp14:editId="194274AA">
            <wp:extent cx="3222404" cy="1853836"/>
            <wp:effectExtent l="0" t="0" r="0" b="0"/>
            <wp:docPr id="4321596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59676" name=""/>
                    <pic:cNvPicPr/>
                  </pic:nvPicPr>
                  <pic:blipFill>
                    <a:blip r:embed="rId62"/>
                    <a:stretch>
                      <a:fillRect/>
                    </a:stretch>
                  </pic:blipFill>
                  <pic:spPr>
                    <a:xfrm>
                      <a:off x="0" y="0"/>
                      <a:ext cx="3233662" cy="1860313"/>
                    </a:xfrm>
                    <a:prstGeom prst="rect">
                      <a:avLst/>
                    </a:prstGeom>
                  </pic:spPr>
                </pic:pic>
              </a:graphicData>
            </a:graphic>
          </wp:inline>
        </w:drawing>
      </w:r>
    </w:p>
    <w:p w14:paraId="2102B9B0" w14:textId="77777777" w:rsidR="00873B2E" w:rsidRPr="00AA50CE" w:rsidRDefault="00000000" w:rsidP="00873B2E">
      <w:pPr>
        <w:spacing w:line="360" w:lineRule="auto"/>
      </w:pPr>
      <w:r w:rsidRPr="00AA50CE">
        <w:lastRenderedPageBreak/>
        <w:t>17</w:t>
      </w:r>
      <w:r w:rsidRPr="00AA50CE">
        <w:t>．我国建造的全球首艘高速可潜无人艇</w:t>
      </w:r>
      <w:r w:rsidRPr="00AA50CE">
        <w:rPr>
          <w:rFonts w:ascii="宋体" w:hAnsi="宋体"/>
        </w:rPr>
        <w:t>“</w:t>
      </w:r>
      <w:r w:rsidRPr="00AA50CE">
        <w:t>蓝鲸</w:t>
      </w:r>
      <w:r w:rsidRPr="00AA50CE">
        <w:rPr>
          <w:rFonts w:ascii="宋体" w:hAnsi="宋体"/>
        </w:rPr>
        <w:t>”</w:t>
      </w:r>
      <w:r w:rsidRPr="00AA50CE">
        <w:t>号，排水量为</w:t>
      </w:r>
      <w:r w:rsidRPr="00AA50CE">
        <w:t>12</w:t>
      </w:r>
      <w:r w:rsidR="009A70C7" w:rsidRPr="00AA50CE">
        <w:rPr>
          <w:rFonts w:hint="eastAsia"/>
        </w:rPr>
        <w:t xml:space="preserve"> </w:t>
      </w:r>
      <w:r w:rsidRPr="00AA50CE">
        <w:t>t</w:t>
      </w:r>
      <w:r w:rsidRPr="00AA50CE">
        <w:t>，它满载时所受浮力大小为</w:t>
      </w:r>
      <w:r w:rsidRPr="00AA50CE">
        <w:rPr>
          <w:rFonts w:hint="eastAsia"/>
        </w:rPr>
        <w:t>________</w:t>
      </w:r>
      <w:r w:rsidR="009A70C7" w:rsidRPr="00AA50CE">
        <w:rPr>
          <w:rFonts w:hint="eastAsia"/>
        </w:rPr>
        <w:t>N</w:t>
      </w:r>
      <w:r w:rsidRPr="00AA50CE">
        <w:t>。某次悬浮作业时，潜水艇底部距离水面</w:t>
      </w:r>
      <w:r w:rsidRPr="00AA50CE">
        <w:t>20</w:t>
      </w:r>
      <w:r w:rsidR="009A70C7" w:rsidRPr="00AA50CE">
        <w:rPr>
          <w:rFonts w:hint="eastAsia"/>
        </w:rPr>
        <w:t xml:space="preserve"> </w:t>
      </w:r>
      <w:r w:rsidRPr="00AA50CE">
        <w:t>m</w:t>
      </w:r>
      <w:r w:rsidRPr="00AA50CE">
        <w:t>，此时潜水艇底部受到水的压强大小为</w:t>
      </w:r>
      <w:r w:rsidRPr="00AA50CE">
        <w:rPr>
          <w:rFonts w:hint="eastAsia"/>
        </w:rPr>
        <w:t>________</w:t>
      </w:r>
      <w:r w:rsidR="009A70C7" w:rsidRPr="00AA50CE">
        <w:rPr>
          <w:rFonts w:hint="eastAsia"/>
        </w:rPr>
        <w:t>Pa</w:t>
      </w:r>
      <w:r w:rsidRPr="00AA50CE">
        <w:t>。（</w:t>
      </w:r>
      <w:r>
        <w:rPr>
          <w:position w:val="-14"/>
        </w:rPr>
        <w:object w:dxaOrig="2179" w:dyaOrig="400" w14:anchorId="258250B6">
          <v:shape id="_x0000_i1040" type="#_x0000_t75" style="width:109.2pt;height:19.8pt" o:ole="">
            <v:imagedata r:id="rId63" o:title=""/>
          </v:shape>
          <o:OLEObject Type="Embed" ProgID="Equation.DSMT4" ShapeID="_x0000_i1040" DrawAspect="Content" ObjectID="_1846772777" r:id="rId64"/>
        </w:object>
      </w:r>
      <w:r w:rsidRPr="00AA50CE">
        <w:t>）</w:t>
      </w:r>
    </w:p>
    <w:p w14:paraId="009A657D" w14:textId="77777777" w:rsidR="009A70C7" w:rsidRPr="00AA50CE" w:rsidRDefault="00000000" w:rsidP="00873B2E">
      <w:pPr>
        <w:spacing w:line="360" w:lineRule="auto"/>
      </w:pPr>
      <w:r w:rsidRPr="00AA50CE">
        <w:rPr>
          <w:noProof/>
        </w:rPr>
        <w:drawing>
          <wp:inline distT="0" distB="0" distL="0" distR="0" wp14:anchorId="135F1D61" wp14:editId="42F6BBC0">
            <wp:extent cx="2102631" cy="1452624"/>
            <wp:effectExtent l="0" t="0" r="0" b="0"/>
            <wp:docPr id="836816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16814" name=""/>
                    <pic:cNvPicPr/>
                  </pic:nvPicPr>
                  <pic:blipFill>
                    <a:blip r:embed="rId65"/>
                    <a:stretch>
                      <a:fillRect/>
                    </a:stretch>
                  </pic:blipFill>
                  <pic:spPr>
                    <a:xfrm>
                      <a:off x="0" y="0"/>
                      <a:ext cx="2111419" cy="1458696"/>
                    </a:xfrm>
                    <a:prstGeom prst="rect">
                      <a:avLst/>
                    </a:prstGeom>
                  </pic:spPr>
                </pic:pic>
              </a:graphicData>
            </a:graphic>
          </wp:inline>
        </w:drawing>
      </w:r>
    </w:p>
    <w:p w14:paraId="3E342A00" w14:textId="77777777" w:rsidR="00873B2E" w:rsidRPr="00AA50CE" w:rsidRDefault="00000000" w:rsidP="00873B2E">
      <w:pPr>
        <w:spacing w:line="360" w:lineRule="auto"/>
      </w:pPr>
      <w:r w:rsidRPr="00AA50CE">
        <w:t>18</w:t>
      </w:r>
      <w:r w:rsidRPr="00AA50CE">
        <w:t>．如图，</w:t>
      </w:r>
      <w:r w:rsidRPr="00AA50CE">
        <w:rPr>
          <w:rFonts w:ascii="宋体" w:hAnsi="宋体"/>
        </w:rPr>
        <w:t>“</w:t>
      </w:r>
      <w:r w:rsidRPr="00AA50CE">
        <w:t>全液冷超级充电桩</w:t>
      </w:r>
      <w:r w:rsidRPr="00AA50CE">
        <w:rPr>
          <w:rFonts w:ascii="宋体" w:hAnsi="宋体"/>
        </w:rPr>
        <w:t>”</w:t>
      </w:r>
      <w:r w:rsidRPr="00AA50CE">
        <w:t>的最大输出功率可以达到</w:t>
      </w:r>
      <w:r w:rsidRPr="00AA50CE">
        <w:t>600</w:t>
      </w:r>
      <w:r w:rsidR="009A70C7" w:rsidRPr="00AA50CE">
        <w:rPr>
          <w:rFonts w:hint="eastAsia"/>
        </w:rPr>
        <w:t xml:space="preserve"> </w:t>
      </w:r>
      <w:r w:rsidRPr="00AA50CE">
        <w:t>kW</w:t>
      </w:r>
      <w:r w:rsidRPr="00AA50CE">
        <w:t>，</w:t>
      </w:r>
      <w:r w:rsidRPr="00AA50CE">
        <w:t>15</w:t>
      </w:r>
      <w:r w:rsidR="009A70C7" w:rsidRPr="00AA50CE">
        <w:rPr>
          <w:rFonts w:hint="eastAsia"/>
        </w:rPr>
        <w:t xml:space="preserve"> </w:t>
      </w:r>
      <w:r w:rsidRPr="00AA50CE">
        <w:t>min</w:t>
      </w:r>
      <w:r w:rsidRPr="00AA50CE">
        <w:t>就可充满一辆电车。如果用输出功率是</w:t>
      </w:r>
      <w:r w:rsidRPr="00AA50CE">
        <w:t>30</w:t>
      </w:r>
      <w:r w:rsidR="009A70C7" w:rsidRPr="00AA50CE">
        <w:rPr>
          <w:rFonts w:hint="eastAsia"/>
        </w:rPr>
        <w:t xml:space="preserve"> </w:t>
      </w:r>
      <w:r w:rsidRPr="00AA50CE">
        <w:t>kW</w:t>
      </w:r>
      <w:r w:rsidRPr="00AA50CE">
        <w:t>的普通充电桩，充满该电车则需要</w:t>
      </w:r>
      <w:r w:rsidRPr="00AA50CE">
        <w:rPr>
          <w:rFonts w:hint="eastAsia"/>
        </w:rPr>
        <w:t>________</w:t>
      </w:r>
      <w:r w:rsidR="009A70C7" w:rsidRPr="00AA50CE">
        <w:rPr>
          <w:rFonts w:hint="eastAsia"/>
        </w:rPr>
        <w:t>h</w:t>
      </w:r>
      <w:r w:rsidRPr="00AA50CE">
        <w:t>。超级充电桩最大输出电流为</w:t>
      </w:r>
      <w:r w:rsidRPr="00AA50CE">
        <w:t>600</w:t>
      </w:r>
      <w:r w:rsidR="009A70C7" w:rsidRPr="00AA50CE">
        <w:rPr>
          <w:rFonts w:hint="eastAsia"/>
        </w:rPr>
        <w:t xml:space="preserve"> </w:t>
      </w:r>
      <w:r w:rsidRPr="00AA50CE">
        <w:t>A</w:t>
      </w:r>
      <w:r w:rsidRPr="00AA50CE">
        <w:t>，你认为该充电桩的输电线缆应该比普通充电桩的输电线缆要更</w:t>
      </w:r>
      <w:r w:rsidR="002569FE" w:rsidRPr="00AA50CE">
        <w:rPr>
          <w:rFonts w:hint="eastAsia"/>
        </w:rPr>
        <w:t>________</w:t>
      </w:r>
      <w:r w:rsidRPr="00AA50CE">
        <w:t>（选填</w:t>
      </w:r>
      <w:r w:rsidRPr="00AA50CE">
        <w:rPr>
          <w:rFonts w:ascii="宋体" w:hAnsi="宋体"/>
        </w:rPr>
        <w:t>“</w:t>
      </w:r>
      <w:r w:rsidRPr="00AA50CE">
        <w:t>粗</w:t>
      </w:r>
      <w:r w:rsidRPr="00AA50CE">
        <w:rPr>
          <w:rFonts w:ascii="宋体" w:hAnsi="宋体"/>
        </w:rPr>
        <w:t>”</w:t>
      </w:r>
      <w:r w:rsidRPr="00AA50CE">
        <w:t>或</w:t>
      </w:r>
      <w:r w:rsidRPr="00AA50CE">
        <w:rPr>
          <w:rFonts w:ascii="宋体" w:hAnsi="宋体"/>
        </w:rPr>
        <w:t>“</w:t>
      </w:r>
      <w:r w:rsidRPr="00AA50CE">
        <w:t>细</w:t>
      </w:r>
      <w:r w:rsidRPr="00AA50CE">
        <w:rPr>
          <w:rFonts w:ascii="宋体" w:hAnsi="宋体"/>
        </w:rPr>
        <w:t>”</w:t>
      </w:r>
      <w:r w:rsidRPr="00AA50CE">
        <w:t>）一些。</w:t>
      </w:r>
    </w:p>
    <w:p w14:paraId="723C27AD" w14:textId="77777777" w:rsidR="009A70C7" w:rsidRPr="00AA50CE" w:rsidRDefault="00000000" w:rsidP="00873B2E">
      <w:pPr>
        <w:spacing w:line="360" w:lineRule="auto"/>
      </w:pPr>
      <w:r w:rsidRPr="00AA50CE">
        <w:rPr>
          <w:noProof/>
        </w:rPr>
        <w:drawing>
          <wp:inline distT="0" distB="0" distL="0" distR="0" wp14:anchorId="0E8D805B" wp14:editId="6581E119">
            <wp:extent cx="1418053" cy="1575013"/>
            <wp:effectExtent l="0" t="0" r="0" b="6350"/>
            <wp:docPr id="15450923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92311" name=""/>
                    <pic:cNvPicPr/>
                  </pic:nvPicPr>
                  <pic:blipFill>
                    <a:blip r:embed="rId66"/>
                    <a:stretch>
                      <a:fillRect/>
                    </a:stretch>
                  </pic:blipFill>
                  <pic:spPr>
                    <a:xfrm>
                      <a:off x="0" y="0"/>
                      <a:ext cx="1421100" cy="1578397"/>
                    </a:xfrm>
                    <a:prstGeom prst="rect">
                      <a:avLst/>
                    </a:prstGeom>
                  </pic:spPr>
                </pic:pic>
              </a:graphicData>
            </a:graphic>
          </wp:inline>
        </w:drawing>
      </w:r>
    </w:p>
    <w:p w14:paraId="08CB0FD0" w14:textId="77777777" w:rsidR="00873B2E" w:rsidRPr="00AA50CE" w:rsidRDefault="00000000" w:rsidP="00873B2E">
      <w:pPr>
        <w:spacing w:line="360" w:lineRule="auto"/>
        <w:rPr>
          <w:b/>
          <w:bCs/>
          <w:sz w:val="24"/>
        </w:rPr>
      </w:pPr>
      <w:r w:rsidRPr="00AA50CE">
        <w:rPr>
          <w:b/>
          <w:bCs/>
          <w:sz w:val="24"/>
        </w:rPr>
        <w:t>四、探究与实验题（本大题共</w:t>
      </w:r>
      <w:r w:rsidRPr="00AA50CE">
        <w:rPr>
          <w:b/>
          <w:bCs/>
          <w:sz w:val="24"/>
        </w:rPr>
        <w:t>5</w:t>
      </w:r>
      <w:r w:rsidRPr="00AA50CE">
        <w:rPr>
          <w:b/>
          <w:bCs/>
          <w:sz w:val="24"/>
        </w:rPr>
        <w:t>小题，共</w:t>
      </w:r>
      <w:r w:rsidRPr="00AA50CE">
        <w:rPr>
          <w:b/>
          <w:bCs/>
          <w:sz w:val="24"/>
        </w:rPr>
        <w:t>24</w:t>
      </w:r>
      <w:r w:rsidRPr="00AA50CE">
        <w:rPr>
          <w:b/>
          <w:bCs/>
          <w:sz w:val="24"/>
        </w:rPr>
        <w:t>分）</w:t>
      </w:r>
    </w:p>
    <w:p w14:paraId="712A4AB1" w14:textId="77777777" w:rsidR="00873B2E" w:rsidRPr="00AA50CE" w:rsidRDefault="00000000" w:rsidP="00873B2E">
      <w:pPr>
        <w:spacing w:line="360" w:lineRule="auto"/>
      </w:pPr>
      <w:r w:rsidRPr="00AA50CE">
        <w:t>19</w:t>
      </w:r>
      <w:r w:rsidRPr="00AA50CE">
        <w:t>．（</w:t>
      </w:r>
      <w:r w:rsidRPr="00AA50CE">
        <w:t>4</w:t>
      </w:r>
      <w:r w:rsidRPr="00AA50CE">
        <w:t>分）某实验小组在做平面镜成像实验。</w:t>
      </w:r>
    </w:p>
    <w:p w14:paraId="7E8067FA" w14:textId="77777777" w:rsidR="00873B2E" w:rsidRPr="00AA50CE" w:rsidRDefault="00000000" w:rsidP="00873B2E">
      <w:pPr>
        <w:spacing w:line="360" w:lineRule="auto"/>
      </w:pPr>
      <w:r w:rsidRPr="00AA50CE">
        <w:rPr>
          <w:noProof/>
        </w:rPr>
        <w:drawing>
          <wp:inline distT="0" distB="0" distL="0" distR="0" wp14:anchorId="42A56535" wp14:editId="5E287606">
            <wp:extent cx="1590675" cy="174244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67"/>
                    <a:stretch>
                      <a:fillRect/>
                    </a:stretch>
                  </pic:blipFill>
                  <pic:spPr>
                    <a:xfrm>
                      <a:off x="0" y="0"/>
                      <a:ext cx="1590675" cy="1742457"/>
                    </a:xfrm>
                    <a:prstGeom prst="rect">
                      <a:avLst/>
                    </a:prstGeom>
                  </pic:spPr>
                </pic:pic>
              </a:graphicData>
            </a:graphic>
          </wp:inline>
        </w:drawing>
      </w:r>
      <w:r w:rsidRPr="00AA50CE">
        <w:rPr>
          <w:noProof/>
        </w:rPr>
        <w:drawing>
          <wp:inline distT="0" distB="0" distL="0" distR="0" wp14:anchorId="5144A0DE" wp14:editId="50DC3293">
            <wp:extent cx="2295525" cy="175006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68"/>
                    <a:stretch>
                      <a:fillRect/>
                    </a:stretch>
                  </pic:blipFill>
                  <pic:spPr>
                    <a:xfrm>
                      <a:off x="0" y="0"/>
                      <a:ext cx="2295525" cy="1750566"/>
                    </a:xfrm>
                    <a:prstGeom prst="rect">
                      <a:avLst/>
                    </a:prstGeom>
                  </pic:spPr>
                </pic:pic>
              </a:graphicData>
            </a:graphic>
          </wp:inline>
        </w:drawing>
      </w:r>
    </w:p>
    <w:p w14:paraId="1F21CF71" w14:textId="77777777" w:rsidR="00873B2E" w:rsidRPr="00AA50CE" w:rsidRDefault="00000000" w:rsidP="00873B2E">
      <w:pPr>
        <w:spacing w:line="360" w:lineRule="auto"/>
      </w:pPr>
      <w:r w:rsidRPr="00AA50CE">
        <w:t>（</w:t>
      </w:r>
      <w:r w:rsidRPr="00AA50CE">
        <w:t>1</w:t>
      </w:r>
      <w:r w:rsidRPr="00AA50CE">
        <w:t>）将一块平面镜竖直放置在水平桌面的方格纸上，点燃蜡烛</w:t>
      </w:r>
      <w:r w:rsidRPr="00AA50CE">
        <w:t>A</w:t>
      </w:r>
      <w:r w:rsidRPr="00AA50CE">
        <w:t>放在平面镜前</w:t>
      </w:r>
      <w:r>
        <w:rPr>
          <w:position w:val="-4"/>
        </w:rPr>
        <w:object w:dxaOrig="239" w:dyaOrig="262" w14:anchorId="2A8D07A5">
          <v:shape id="_x0000_i1041" type="#_x0000_t75" style="width:12pt;height:13.2pt" o:ole="">
            <v:imagedata r:id="rId69" o:title=""/>
          </v:shape>
          <o:OLEObject Type="Embed" ProgID="Equation.DSMT4" ShapeID="_x0000_i1041" DrawAspect="Content" ObjectID="_1846772778" r:id="rId70"/>
        </w:object>
      </w:r>
      <w:r w:rsidRPr="00AA50CE">
        <w:t>点，发现无法确定像的位置，于是用玻璃板替代平面镜使蜡烛</w:t>
      </w:r>
      <w:r w:rsidRPr="00AA50CE">
        <w:t>A</w:t>
      </w:r>
      <w:r w:rsidRPr="00AA50CE">
        <w:t>再次成像。比较两次成像，蜡烛在</w:t>
      </w:r>
      <w:r w:rsidR="009A70C7" w:rsidRPr="00AA50CE">
        <w:rPr>
          <w:rFonts w:hint="eastAsia"/>
        </w:rPr>
        <w:t>________</w:t>
      </w:r>
      <w:r w:rsidRPr="00AA50CE">
        <w:t>（选填</w:t>
      </w:r>
      <w:r w:rsidRPr="00AA50CE">
        <w:rPr>
          <w:rFonts w:ascii="宋体" w:hAnsi="宋体"/>
        </w:rPr>
        <w:t>“</w:t>
      </w:r>
      <w:r w:rsidRPr="00AA50CE">
        <w:t>平面镜</w:t>
      </w:r>
      <w:r w:rsidRPr="00AA50CE">
        <w:rPr>
          <w:rFonts w:ascii="宋体" w:hAnsi="宋体"/>
        </w:rPr>
        <w:t>”</w:t>
      </w:r>
      <w:r w:rsidRPr="00AA50CE">
        <w:t>或</w:t>
      </w:r>
      <w:r w:rsidRPr="00AA50CE">
        <w:rPr>
          <w:rFonts w:ascii="宋体" w:hAnsi="宋体"/>
        </w:rPr>
        <w:t>“</w:t>
      </w:r>
      <w:r w:rsidRPr="00AA50CE">
        <w:t>玻璃板</w:t>
      </w:r>
      <w:r w:rsidRPr="00AA50CE">
        <w:rPr>
          <w:rFonts w:ascii="宋体" w:hAnsi="宋体"/>
        </w:rPr>
        <w:t>”</w:t>
      </w:r>
      <w:r w:rsidRPr="00AA50CE">
        <w:t>）中的像更清晰。</w:t>
      </w:r>
    </w:p>
    <w:p w14:paraId="6F1FF1FF" w14:textId="77777777" w:rsidR="00873B2E" w:rsidRPr="00AA50CE" w:rsidRDefault="00000000" w:rsidP="00873B2E">
      <w:pPr>
        <w:spacing w:line="360" w:lineRule="auto"/>
      </w:pPr>
      <w:r w:rsidRPr="00AA50CE">
        <w:t>（</w:t>
      </w:r>
      <w:r w:rsidRPr="00AA50CE">
        <w:t>2</w:t>
      </w:r>
      <w:r w:rsidRPr="00AA50CE">
        <w:t>）拿一只外形相同</w:t>
      </w:r>
      <w:r w:rsidR="009A70C7" w:rsidRPr="00AA50CE">
        <w:rPr>
          <w:rFonts w:hint="eastAsia"/>
        </w:rPr>
        <w:t>________</w:t>
      </w:r>
      <w:r w:rsidRPr="00AA50CE">
        <w:t>（选填</w:t>
      </w:r>
      <w:r w:rsidRPr="00AA50CE">
        <w:rPr>
          <w:rFonts w:ascii="宋体" w:hAnsi="宋体"/>
        </w:rPr>
        <w:t>“</w:t>
      </w:r>
      <w:r w:rsidRPr="00AA50CE">
        <w:t>点燃</w:t>
      </w:r>
      <w:r w:rsidRPr="00AA50CE">
        <w:rPr>
          <w:rFonts w:ascii="宋体" w:hAnsi="宋体"/>
        </w:rPr>
        <w:t>”</w:t>
      </w:r>
      <w:r w:rsidRPr="00AA50CE">
        <w:t>或</w:t>
      </w:r>
      <w:r w:rsidRPr="00AA50CE">
        <w:rPr>
          <w:rFonts w:ascii="宋体" w:hAnsi="宋体"/>
        </w:rPr>
        <w:t>“</w:t>
      </w:r>
      <w:r w:rsidRPr="00AA50CE">
        <w:t>未点燃</w:t>
      </w:r>
      <w:r w:rsidRPr="00AA50CE">
        <w:rPr>
          <w:rFonts w:ascii="宋体" w:hAnsi="宋体"/>
        </w:rPr>
        <w:t>”</w:t>
      </w:r>
      <w:r w:rsidRPr="00AA50CE">
        <w:t>）的蜡烛</w:t>
      </w:r>
      <w:r w:rsidRPr="00AA50CE">
        <w:t>B</w:t>
      </w:r>
      <w:r w:rsidRPr="00AA50CE">
        <w:t>，放在玻璃板后不断移动，找到点燃蜡烛</w:t>
      </w:r>
      <w:r w:rsidRPr="00AA50CE">
        <w:t>A</w:t>
      </w:r>
      <w:r w:rsidRPr="00AA50CE">
        <w:t>的像的位置</w:t>
      </w:r>
      <w:r>
        <w:rPr>
          <w:position w:val="-4"/>
        </w:rPr>
        <w:object w:dxaOrig="239" w:dyaOrig="262" w14:anchorId="7F6B2166">
          <v:shape id="_x0000_i1042" type="#_x0000_t75" style="width:12pt;height:13.2pt" o:ole="">
            <v:imagedata r:id="rId71" o:title=""/>
          </v:shape>
          <o:OLEObject Type="Embed" ProgID="Equation.DSMT4" ShapeID="_x0000_i1042" DrawAspect="Content" ObjectID="_1846772779" r:id="rId72"/>
        </w:object>
      </w:r>
      <w:r w:rsidRPr="00AA50CE">
        <w:t>点。连接</w:t>
      </w:r>
      <w:r>
        <w:rPr>
          <w:position w:val="-4"/>
        </w:rPr>
        <w:object w:dxaOrig="239" w:dyaOrig="262" w14:anchorId="4BED4BCD">
          <v:shape id="_x0000_i1043" type="#_x0000_t75" style="width:12pt;height:13.2pt" o:ole="">
            <v:imagedata r:id="rId73" o:title=""/>
          </v:shape>
          <o:OLEObject Type="Embed" ProgID="Equation.DSMT4" ShapeID="_x0000_i1043" DrawAspect="Content" ObjectID="_1846772780" r:id="rId74"/>
        </w:object>
      </w:r>
      <w:r w:rsidR="009A70C7" w:rsidRPr="00AA50CE">
        <w:rPr>
          <w:rFonts w:hint="eastAsia"/>
        </w:rPr>
        <w:t>、</w:t>
      </w:r>
      <w:r>
        <w:rPr>
          <w:position w:val="-4"/>
        </w:rPr>
        <w:object w:dxaOrig="239" w:dyaOrig="262" w14:anchorId="6981DA27">
          <v:shape id="_x0000_i1044" type="#_x0000_t75" style="width:12pt;height:13.2pt" o:ole="">
            <v:imagedata r:id="rId75" o:title=""/>
          </v:shape>
          <o:OLEObject Type="Embed" ProgID="Equation.DSMT4" ShapeID="_x0000_i1044" DrawAspect="Content" ObjectID="_1846772781" r:id="rId76"/>
        </w:object>
      </w:r>
      <w:r w:rsidRPr="00AA50CE">
        <w:t>两点如图乙，发现线段</w:t>
      </w:r>
      <w:r>
        <w:rPr>
          <w:position w:val="-4"/>
        </w:rPr>
        <w:object w:dxaOrig="400" w:dyaOrig="262" w14:anchorId="359AEC7A">
          <v:shape id="_x0000_i1045" type="#_x0000_t75" style="width:19.8pt;height:13.2pt" o:ole="">
            <v:imagedata r:id="rId77" o:title=""/>
          </v:shape>
          <o:OLEObject Type="Embed" ProgID="Equation.DSMT4" ShapeID="_x0000_i1045" DrawAspect="Content" ObjectID="_1846772782" r:id="rId78"/>
        </w:object>
      </w:r>
      <w:r w:rsidRPr="00AA50CE">
        <w:t>与镜面互相垂直，且像与物体到平面镜</w:t>
      </w:r>
      <w:r w:rsidRPr="00AA50CE">
        <w:lastRenderedPageBreak/>
        <w:t>的距离相等。</w:t>
      </w:r>
    </w:p>
    <w:p w14:paraId="3793BC92" w14:textId="77777777" w:rsidR="00873B2E" w:rsidRPr="00AA50CE" w:rsidRDefault="00000000" w:rsidP="00873B2E">
      <w:pPr>
        <w:spacing w:line="360" w:lineRule="auto"/>
      </w:pPr>
      <w:r w:rsidRPr="00AA50CE">
        <w:t>（</w:t>
      </w:r>
      <w:r w:rsidRPr="00AA50CE">
        <w:t>3</w:t>
      </w:r>
      <w:r w:rsidRPr="00AA50CE">
        <w:t>）换用不同高度的蜡烛，改变位置多次实验，其目的是</w:t>
      </w:r>
      <w:r w:rsidRPr="00AA50CE">
        <w:t>___</w:t>
      </w:r>
      <w:r w:rsidR="009A70C7" w:rsidRPr="00AA50CE">
        <w:rPr>
          <w:rFonts w:hint="eastAsia"/>
        </w:rPr>
        <w:t>________________</w:t>
      </w:r>
      <w:r w:rsidRPr="00AA50CE">
        <w:t>_________</w:t>
      </w:r>
      <w:r w:rsidRPr="00AA50CE">
        <w:t>。</w:t>
      </w:r>
    </w:p>
    <w:p w14:paraId="39B60D79" w14:textId="77777777" w:rsidR="00873B2E" w:rsidRPr="00AA50CE" w:rsidRDefault="00000000" w:rsidP="00873B2E">
      <w:pPr>
        <w:spacing w:line="360" w:lineRule="auto"/>
      </w:pPr>
      <w:r w:rsidRPr="00AA50CE">
        <w:t>（</w:t>
      </w:r>
      <w:r w:rsidRPr="00AA50CE">
        <w:t>4</w:t>
      </w:r>
      <w:r w:rsidRPr="00AA50CE">
        <w:t>）实验中如果不使用方格纸，还需要增加的测量工具是</w:t>
      </w:r>
      <w:r w:rsidR="009A70C7" w:rsidRPr="00AA50CE">
        <w:rPr>
          <w:rFonts w:hint="eastAsia"/>
        </w:rPr>
        <w:t>________________</w:t>
      </w:r>
      <w:r w:rsidRPr="00AA50CE">
        <w:t>。</w:t>
      </w:r>
    </w:p>
    <w:p w14:paraId="182FAC08" w14:textId="77777777" w:rsidR="00873B2E" w:rsidRPr="00AA50CE" w:rsidRDefault="00000000" w:rsidP="00873B2E">
      <w:pPr>
        <w:spacing w:line="360" w:lineRule="auto"/>
      </w:pPr>
      <w:bookmarkStart w:id="4" w:name="page_5"/>
      <w:bookmarkEnd w:id="3"/>
      <w:r w:rsidRPr="00AA50CE">
        <w:t>20</w:t>
      </w:r>
      <w:r w:rsidRPr="00AA50CE">
        <w:t>．（</w:t>
      </w:r>
      <w:r w:rsidRPr="00AA50CE">
        <w:t>4</w:t>
      </w:r>
      <w:r w:rsidRPr="00AA50CE">
        <w:t>分）跨学科实践：制作简易蒸汽机模型</w:t>
      </w:r>
    </w:p>
    <w:p w14:paraId="77E776E9" w14:textId="77777777" w:rsidR="00873B2E" w:rsidRPr="00AA50CE" w:rsidRDefault="00000000" w:rsidP="00873B2E">
      <w:pPr>
        <w:spacing w:line="360" w:lineRule="auto"/>
        <w:rPr>
          <w:b/>
        </w:rPr>
      </w:pPr>
      <w:r w:rsidRPr="00AA50CE">
        <w:t>【项目提出】</w:t>
      </w:r>
    </w:p>
    <w:p w14:paraId="05C9B7D8" w14:textId="77777777" w:rsidR="00873B2E" w:rsidRPr="00AA50CE" w:rsidRDefault="00000000" w:rsidP="00873B2E">
      <w:pPr>
        <w:spacing w:line="360" w:lineRule="auto"/>
      </w:pPr>
      <w:r w:rsidRPr="00AA50CE">
        <w:t>了解热机的原理，制作简易蒸汽机模型。</w:t>
      </w:r>
    </w:p>
    <w:p w14:paraId="269E7BDD" w14:textId="77777777" w:rsidR="00873B2E" w:rsidRPr="00AA50CE" w:rsidRDefault="00000000" w:rsidP="00873B2E">
      <w:pPr>
        <w:spacing w:line="360" w:lineRule="auto"/>
      </w:pPr>
      <w:r w:rsidRPr="00AA50CE">
        <w:rPr>
          <w:noProof/>
        </w:rPr>
        <w:drawing>
          <wp:inline distT="0" distB="0" distL="0" distR="0" wp14:anchorId="136EC3CA" wp14:editId="1B59CA17">
            <wp:extent cx="1438275" cy="108585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79"/>
                    <a:stretch>
                      <a:fillRect/>
                    </a:stretch>
                  </pic:blipFill>
                  <pic:spPr>
                    <a:xfrm>
                      <a:off x="0" y="0"/>
                      <a:ext cx="1438275" cy="1086292"/>
                    </a:xfrm>
                    <a:prstGeom prst="rect">
                      <a:avLst/>
                    </a:prstGeom>
                  </pic:spPr>
                </pic:pic>
              </a:graphicData>
            </a:graphic>
          </wp:inline>
        </w:drawing>
      </w:r>
    </w:p>
    <w:p w14:paraId="29028F13" w14:textId="77777777" w:rsidR="00873B2E" w:rsidRPr="00AA50CE" w:rsidRDefault="00000000" w:rsidP="00873B2E">
      <w:pPr>
        <w:spacing w:line="360" w:lineRule="auto"/>
        <w:rPr>
          <w:b/>
        </w:rPr>
      </w:pPr>
      <w:r w:rsidRPr="00AA50CE">
        <w:t>【项目实施】</w:t>
      </w:r>
    </w:p>
    <w:p w14:paraId="623791CF" w14:textId="77777777" w:rsidR="00873B2E" w:rsidRPr="00AA50CE" w:rsidRDefault="00000000" w:rsidP="00873B2E">
      <w:pPr>
        <w:spacing w:line="360" w:lineRule="auto"/>
      </w:pPr>
      <w:r w:rsidRPr="00AA50CE">
        <w:t>将一支去掉笔芯和笔尾的中性笔，笔尖朝外，插入一个装有约半罐水的易拉罐中，用胶将罐的开口处密封。再将易拉罐放在如图所示的支架上，使笔尖对准小风扇。点燃酒精灯，过一会儿扇叶转动起来。</w:t>
      </w:r>
    </w:p>
    <w:p w14:paraId="08E19E1A" w14:textId="77777777" w:rsidR="00873B2E" w:rsidRPr="00AA50CE" w:rsidRDefault="00000000" w:rsidP="00873B2E">
      <w:pPr>
        <w:spacing w:line="360" w:lineRule="auto"/>
        <w:rPr>
          <w:b/>
        </w:rPr>
      </w:pPr>
      <w:r w:rsidRPr="00AA50CE">
        <w:t>【项目交流】</w:t>
      </w:r>
    </w:p>
    <w:p w14:paraId="527AEE23" w14:textId="77777777" w:rsidR="00873B2E" w:rsidRPr="00AA50CE" w:rsidRDefault="00000000" w:rsidP="00873B2E">
      <w:pPr>
        <w:spacing w:line="360" w:lineRule="auto"/>
      </w:pPr>
      <w:r w:rsidRPr="00AA50CE">
        <w:t>（</w:t>
      </w:r>
      <w:r w:rsidRPr="00AA50CE">
        <w:t>1</w:t>
      </w:r>
      <w:r w:rsidRPr="00AA50CE">
        <w:t>）气流冲击使风车转起来，这与热机的</w:t>
      </w:r>
      <w:r w:rsidRPr="00AA50CE">
        <w:rPr>
          <w:rFonts w:hint="eastAsia"/>
        </w:rPr>
        <w:t>________</w:t>
      </w:r>
      <w:r w:rsidRPr="00AA50CE">
        <w:t>冲程原理相同。</w:t>
      </w:r>
    </w:p>
    <w:p w14:paraId="510E9260" w14:textId="77777777" w:rsidR="00873B2E" w:rsidRPr="00AA50CE" w:rsidRDefault="00000000" w:rsidP="00873B2E">
      <w:pPr>
        <w:spacing w:line="360" w:lineRule="auto"/>
      </w:pPr>
      <w:r w:rsidRPr="00AA50CE">
        <w:t>（</w:t>
      </w:r>
      <w:r w:rsidRPr="00AA50CE">
        <w:t>2</w:t>
      </w:r>
      <w:r w:rsidRPr="00AA50CE">
        <w:t>）实验中若闻到酒精气味，属于</w:t>
      </w:r>
      <w:r w:rsidRPr="00AA50CE">
        <w:rPr>
          <w:rFonts w:hint="eastAsia"/>
        </w:rPr>
        <w:t>________</w:t>
      </w:r>
      <w:r w:rsidRPr="00AA50CE">
        <w:t>现象。</w:t>
      </w:r>
    </w:p>
    <w:p w14:paraId="371248AA" w14:textId="77777777" w:rsidR="00873B2E" w:rsidRPr="00AA50CE" w:rsidRDefault="00000000" w:rsidP="00873B2E">
      <w:pPr>
        <w:spacing w:line="360" w:lineRule="auto"/>
      </w:pPr>
      <w:r w:rsidRPr="00AA50CE">
        <w:t>（</w:t>
      </w:r>
      <w:r w:rsidRPr="00AA50CE">
        <w:t>3</w:t>
      </w:r>
      <w:r w:rsidRPr="00AA50CE">
        <w:t>）喷气时，笔尖应对准风车的</w:t>
      </w:r>
      <w:r w:rsidRPr="00AA50CE">
        <w:rPr>
          <w:rFonts w:hint="eastAsia"/>
        </w:rPr>
        <w:t>________</w:t>
      </w:r>
      <w:r w:rsidRPr="00AA50CE">
        <w:t>（选填</w:t>
      </w:r>
      <w:r w:rsidRPr="00AA50CE">
        <w:rPr>
          <w:rFonts w:ascii="宋体" w:hAnsi="宋体"/>
        </w:rPr>
        <w:t>“</w:t>
      </w:r>
      <w:r w:rsidRPr="00AA50CE">
        <w:t>扇叶</w:t>
      </w:r>
      <w:r w:rsidRPr="00AA50CE">
        <w:rPr>
          <w:rFonts w:ascii="宋体" w:hAnsi="宋体"/>
        </w:rPr>
        <w:t>”</w:t>
      </w:r>
      <w:r w:rsidRPr="00AA50CE">
        <w:t>或</w:t>
      </w:r>
      <w:r w:rsidRPr="00AA50CE">
        <w:rPr>
          <w:rFonts w:ascii="宋体" w:hAnsi="宋体"/>
        </w:rPr>
        <w:t>“</w:t>
      </w:r>
      <w:r w:rsidRPr="00AA50CE">
        <w:t>轴心</w:t>
      </w:r>
      <w:r w:rsidRPr="00AA50CE">
        <w:rPr>
          <w:rFonts w:ascii="宋体" w:hAnsi="宋体"/>
        </w:rPr>
        <w:t>”</w:t>
      </w:r>
      <w:r w:rsidRPr="00AA50CE">
        <w:t>），能使风车转动得更快。</w:t>
      </w:r>
    </w:p>
    <w:p w14:paraId="537A68CA" w14:textId="77777777" w:rsidR="00873B2E" w:rsidRPr="00AA50CE" w:rsidRDefault="00000000" w:rsidP="00873B2E">
      <w:pPr>
        <w:spacing w:line="360" w:lineRule="auto"/>
      </w:pPr>
      <w:r w:rsidRPr="00AA50CE">
        <w:t>（</w:t>
      </w:r>
      <w:r w:rsidRPr="00AA50CE">
        <w:t>4</w:t>
      </w:r>
      <w:r w:rsidRPr="00AA50CE">
        <w:t>）实验时，发现喷出的水汽较少，风车转动较慢，改进方法是</w:t>
      </w:r>
      <w:r w:rsidRPr="00AA50CE">
        <w:rPr>
          <w:rFonts w:hint="eastAsia"/>
        </w:rPr>
        <w:t>________</w:t>
      </w:r>
      <w:r w:rsidRPr="00AA50CE">
        <w:t>。</w:t>
      </w:r>
    </w:p>
    <w:p w14:paraId="1A12EEB8" w14:textId="77777777" w:rsidR="00873B2E" w:rsidRPr="00AA50CE" w:rsidRDefault="00000000" w:rsidP="00873B2E">
      <w:pPr>
        <w:spacing w:line="360" w:lineRule="auto"/>
      </w:pPr>
      <w:r w:rsidRPr="00AA50CE">
        <w:t>A</w:t>
      </w:r>
      <w:r w:rsidRPr="00AA50CE">
        <w:t>．向酒精灯内添加酒精</w:t>
      </w:r>
      <w:r w:rsidR="009A70C7" w:rsidRPr="00AA50CE">
        <w:tab/>
      </w:r>
      <w:r w:rsidR="009A70C7" w:rsidRPr="00AA50CE">
        <w:tab/>
      </w:r>
      <w:r w:rsidRPr="00AA50CE">
        <w:t>B</w:t>
      </w:r>
      <w:r w:rsidRPr="00AA50CE">
        <w:t>．将酒精灯改换为煤油灯（</w:t>
      </w:r>
      <w:r>
        <w:rPr>
          <w:position w:val="-14"/>
        </w:rPr>
        <w:object w:dxaOrig="1117" w:dyaOrig="377" w14:anchorId="5EAAA68D">
          <v:shape id="_x0000_i1046" type="#_x0000_t75" style="width:55.8pt;height:18.6pt" o:ole="">
            <v:imagedata r:id="rId80" o:title=""/>
          </v:shape>
          <o:OLEObject Type="Embed" ProgID="Equation.DSMT4" ShapeID="_x0000_i1046" DrawAspect="Content" ObjectID="_1846772783" r:id="rId81"/>
        </w:object>
      </w:r>
      <w:r w:rsidRPr="00AA50CE">
        <w:t>）</w:t>
      </w:r>
    </w:p>
    <w:p w14:paraId="635CBA72" w14:textId="77777777" w:rsidR="00873B2E" w:rsidRPr="00AA50CE" w:rsidRDefault="00000000" w:rsidP="00873B2E">
      <w:pPr>
        <w:spacing w:line="360" w:lineRule="auto"/>
      </w:pPr>
      <w:r w:rsidRPr="00AA50CE">
        <w:t>21</w:t>
      </w:r>
      <w:r w:rsidRPr="00AA50CE">
        <w:t>．（</w:t>
      </w:r>
      <w:r w:rsidRPr="00AA50CE">
        <w:t>5</w:t>
      </w:r>
      <w:r w:rsidRPr="00AA50CE">
        <w:t>分）某小组在探究影响滑动摩擦力大小因素时，根据生活经验提出猜想：滑动摩擦力的大小可能与接触面所受压力大小和接触面的粗糙程度有关。</w:t>
      </w:r>
    </w:p>
    <w:p w14:paraId="77698AB1" w14:textId="77777777" w:rsidR="00873B2E" w:rsidRPr="00AA50CE" w:rsidRDefault="00000000" w:rsidP="00873B2E">
      <w:pPr>
        <w:spacing w:line="360" w:lineRule="auto"/>
      </w:pPr>
      <w:r w:rsidRPr="00AA50CE">
        <w:rPr>
          <w:noProof/>
        </w:rPr>
        <w:drawing>
          <wp:inline distT="0" distB="0" distL="0" distR="0" wp14:anchorId="53C45307" wp14:editId="2DB20B49">
            <wp:extent cx="3143250" cy="1349375"/>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82"/>
                    <a:stretch>
                      <a:fillRect/>
                    </a:stretch>
                  </pic:blipFill>
                  <pic:spPr>
                    <a:xfrm>
                      <a:off x="0" y="0"/>
                      <a:ext cx="3143250" cy="1349713"/>
                    </a:xfrm>
                    <a:prstGeom prst="rect">
                      <a:avLst/>
                    </a:prstGeom>
                  </pic:spPr>
                </pic:pic>
              </a:graphicData>
            </a:graphic>
          </wp:inline>
        </w:drawing>
      </w:r>
    </w:p>
    <w:p w14:paraId="26FA9BFE" w14:textId="77777777" w:rsidR="00873B2E" w:rsidRPr="00AA50CE" w:rsidRDefault="00000000" w:rsidP="00873B2E">
      <w:pPr>
        <w:spacing w:line="360" w:lineRule="auto"/>
      </w:pPr>
      <w:r w:rsidRPr="00AA50CE">
        <w:t>（</w:t>
      </w:r>
      <w:r w:rsidRPr="00AA50CE">
        <w:t>1</w:t>
      </w:r>
      <w:r w:rsidRPr="00AA50CE">
        <w:t>）为了验证猜想，小组利用弹簧测力计、木块、长木板、钩码等器材进行实验。当用弹簧测力计拉着木块沿水平长木板做匀速直线运动时，根据</w:t>
      </w:r>
      <w:r w:rsidRPr="00AA50CE">
        <w:rPr>
          <w:rFonts w:hint="eastAsia"/>
        </w:rPr>
        <w:t>________</w:t>
      </w:r>
      <w:r w:rsidRPr="00AA50CE">
        <w:t>知识，木块受到的滑动摩擦力的大小等于弹簧测力计拉力的大小。</w:t>
      </w:r>
    </w:p>
    <w:p w14:paraId="773F2421" w14:textId="77777777" w:rsidR="00873B2E" w:rsidRPr="00AA50CE" w:rsidRDefault="00000000" w:rsidP="00873B2E">
      <w:pPr>
        <w:spacing w:line="360" w:lineRule="auto"/>
      </w:pPr>
      <w:r w:rsidRPr="00AA50CE">
        <w:t>（</w:t>
      </w:r>
      <w:r w:rsidRPr="00AA50CE">
        <w:t>2</w:t>
      </w:r>
      <w:r w:rsidRPr="00AA50CE">
        <w:t>）比较甲、乙两次实验可知：当其他条件相同时，接触面所受压力越大，滑动摩擦力越</w:t>
      </w:r>
      <w:r w:rsidRPr="00AA50CE">
        <w:rPr>
          <w:rFonts w:hint="eastAsia"/>
        </w:rPr>
        <w:t>________</w:t>
      </w:r>
      <w:r w:rsidRPr="00AA50CE">
        <w:t>。</w:t>
      </w:r>
    </w:p>
    <w:p w14:paraId="4C5A036B" w14:textId="77777777" w:rsidR="00873B2E" w:rsidRPr="00AA50CE" w:rsidRDefault="00000000" w:rsidP="00873B2E">
      <w:pPr>
        <w:spacing w:line="360" w:lineRule="auto"/>
      </w:pPr>
      <w:r w:rsidRPr="00AA50CE">
        <w:lastRenderedPageBreak/>
        <w:t>（</w:t>
      </w:r>
      <w:r w:rsidRPr="00AA50CE">
        <w:t>3</w:t>
      </w:r>
      <w:r w:rsidRPr="00AA50CE">
        <w:t>）为了探究滑动摩擦力的大小与接触面粗糙程度的关系，小组在乙图实验器材的基础上提出两种方案进行实验。方案一是将</w:t>
      </w:r>
      <w:r w:rsidRPr="00AA50CE">
        <w:t>A</w:t>
      </w:r>
      <w:r w:rsidRPr="00AA50CE">
        <w:t>木板换成表面更粗糙的</w:t>
      </w:r>
      <w:r w:rsidRPr="00AA50CE">
        <w:t>B</w:t>
      </w:r>
      <w:r w:rsidRPr="00AA50CE">
        <w:t>木板，方案二是在</w:t>
      </w:r>
      <w:r w:rsidRPr="00AA50CE">
        <w:t>A</w:t>
      </w:r>
      <w:r w:rsidRPr="00AA50CE">
        <w:t>木板上铺上毛巾。你认为方案</w:t>
      </w:r>
      <w:r w:rsidRPr="00AA50CE">
        <w:rPr>
          <w:rFonts w:hint="eastAsia"/>
        </w:rPr>
        <w:t>________</w:t>
      </w:r>
      <w:r w:rsidRPr="00AA50CE">
        <w:t>是合理的，理由是</w:t>
      </w:r>
      <w:r w:rsidRPr="00AA50CE">
        <w:rPr>
          <w:rFonts w:hint="eastAsia"/>
        </w:rPr>
        <w:t>___</w:t>
      </w:r>
      <w:r w:rsidR="009A70C7" w:rsidRPr="00AA50CE">
        <w:rPr>
          <w:rFonts w:hint="eastAsia"/>
        </w:rPr>
        <w:t>________________</w:t>
      </w:r>
      <w:r w:rsidRPr="00AA50CE">
        <w:rPr>
          <w:rFonts w:hint="eastAsia"/>
        </w:rPr>
        <w:t>_____</w:t>
      </w:r>
      <w:r w:rsidRPr="00AA50CE">
        <w:t>。</w:t>
      </w:r>
    </w:p>
    <w:p w14:paraId="3441FC69" w14:textId="77777777" w:rsidR="00873B2E" w:rsidRPr="00AA50CE" w:rsidRDefault="00000000" w:rsidP="009A70C7">
      <w:pPr>
        <w:wordWrap w:val="0"/>
        <w:spacing w:line="360" w:lineRule="auto"/>
      </w:pPr>
      <w:r w:rsidRPr="00AA50CE">
        <w:t>（</w:t>
      </w:r>
      <w:r w:rsidRPr="00AA50CE">
        <w:t>4</w:t>
      </w:r>
      <w:r w:rsidRPr="00AA50CE">
        <w:t>）在交流过程中，小组提出实验中遇到一些困难，请你写出操作过程中可能存在的困难：</w:t>
      </w:r>
      <w:r w:rsidRPr="00AA50CE">
        <w:rPr>
          <w:rFonts w:hint="eastAsia"/>
        </w:rPr>
        <w:t>___</w:t>
      </w:r>
      <w:r w:rsidR="009A70C7" w:rsidRPr="00AA50CE">
        <w:rPr>
          <w:rFonts w:hint="eastAsia"/>
        </w:rPr>
        <w:t>________________________________</w:t>
      </w:r>
      <w:r w:rsidRPr="00AA50CE">
        <w:rPr>
          <w:rFonts w:hint="eastAsia"/>
        </w:rPr>
        <w:t>_____</w:t>
      </w:r>
      <w:r w:rsidRPr="00AA50CE">
        <w:t>。（写出一条即可）</w:t>
      </w:r>
    </w:p>
    <w:p w14:paraId="627D0822" w14:textId="77777777" w:rsidR="00873B2E" w:rsidRPr="00AA50CE" w:rsidRDefault="00000000" w:rsidP="00873B2E">
      <w:pPr>
        <w:spacing w:line="360" w:lineRule="auto"/>
      </w:pPr>
      <w:r w:rsidRPr="00AA50CE">
        <w:t>22</w:t>
      </w:r>
      <w:r w:rsidRPr="00AA50CE">
        <w:t>．（</w:t>
      </w:r>
      <w:r w:rsidRPr="00AA50CE">
        <w:t>6</w:t>
      </w:r>
      <w:r w:rsidRPr="00AA50CE">
        <w:t>分）小吉在学完浮力的相关知识后，想进一步了解物体所受的浮力与排开液体所受重力的大小关系，于是进行探究。</w:t>
      </w:r>
    </w:p>
    <w:p w14:paraId="71ADDED5" w14:textId="77777777" w:rsidR="00873B2E" w:rsidRPr="00AA50CE" w:rsidRDefault="00000000" w:rsidP="00873B2E">
      <w:pPr>
        <w:spacing w:line="360" w:lineRule="auto"/>
      </w:pPr>
      <w:r w:rsidRPr="00AA50CE">
        <w:t>实验器材：细线、小瓶、弹簧测力计、水、溢水杯、小桶、盐</w:t>
      </w:r>
    </w:p>
    <w:p w14:paraId="364A9375" w14:textId="77777777" w:rsidR="00873B2E" w:rsidRPr="00AA50CE" w:rsidRDefault="00000000" w:rsidP="00873B2E">
      <w:pPr>
        <w:spacing w:line="360" w:lineRule="auto"/>
      </w:pPr>
      <w:bookmarkStart w:id="5" w:name="page_6"/>
      <w:bookmarkEnd w:id="4"/>
      <w:r w:rsidRPr="00AA50CE">
        <w:t>实验思路：通过受力分析和测量，比较物体在液体中沉底、悬浮和漂浮状态下，所受浮力与排开液体所受重力的大小关系。</w:t>
      </w:r>
    </w:p>
    <w:p w14:paraId="6607AF91" w14:textId="77777777" w:rsidR="00873B2E" w:rsidRPr="00AA50CE" w:rsidRDefault="00000000" w:rsidP="00873B2E">
      <w:pPr>
        <w:spacing w:line="360" w:lineRule="auto"/>
      </w:pPr>
      <w:r w:rsidRPr="00AA50CE">
        <w:rPr>
          <w:noProof/>
        </w:rPr>
        <w:drawing>
          <wp:inline distT="0" distB="0" distL="0" distR="0" wp14:anchorId="2267BDE6" wp14:editId="00ECD3E2">
            <wp:extent cx="5530408" cy="1573378"/>
            <wp:effectExtent l="0" t="0" r="0" b="825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83"/>
                    <a:stretch>
                      <a:fillRect/>
                    </a:stretch>
                  </pic:blipFill>
                  <pic:spPr>
                    <a:xfrm>
                      <a:off x="0" y="0"/>
                      <a:ext cx="5539944" cy="1576091"/>
                    </a:xfrm>
                    <a:prstGeom prst="rect">
                      <a:avLst/>
                    </a:prstGeom>
                  </pic:spPr>
                </pic:pic>
              </a:graphicData>
            </a:graphic>
          </wp:inline>
        </w:drawing>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83"/>
        <w:gridCol w:w="801"/>
        <w:gridCol w:w="1443"/>
        <w:gridCol w:w="1098"/>
        <w:gridCol w:w="2165"/>
        <w:gridCol w:w="1580"/>
        <w:gridCol w:w="1838"/>
      </w:tblGrid>
      <w:tr w:rsidR="002E68E0" w14:paraId="1598BA30" w14:textId="77777777" w:rsidTr="009A70C7">
        <w:trPr>
          <w:tblHeader/>
        </w:trPr>
        <w:tc>
          <w:tcPr>
            <w:tcW w:w="0" w:type="auto"/>
            <w:tcMar>
              <w:top w:w="120" w:type="dxa"/>
              <w:left w:w="120" w:type="dxa"/>
              <w:bottom w:w="120" w:type="dxa"/>
              <w:right w:w="120" w:type="dxa"/>
            </w:tcMar>
            <w:vAlign w:val="center"/>
          </w:tcPr>
          <w:p w14:paraId="4FE73321" w14:textId="77777777" w:rsidR="00873B2E" w:rsidRPr="00AA50CE" w:rsidRDefault="00000000" w:rsidP="009A70C7">
            <w:pPr>
              <w:spacing w:line="360" w:lineRule="auto"/>
              <w:jc w:val="center"/>
            </w:pPr>
            <w:r w:rsidRPr="00AA50CE">
              <w:t>液体</w:t>
            </w:r>
          </w:p>
        </w:tc>
        <w:tc>
          <w:tcPr>
            <w:tcW w:w="0" w:type="auto"/>
            <w:tcMar>
              <w:top w:w="120" w:type="dxa"/>
              <w:left w:w="120" w:type="dxa"/>
              <w:bottom w:w="120" w:type="dxa"/>
              <w:right w:w="120" w:type="dxa"/>
            </w:tcMar>
            <w:vAlign w:val="center"/>
          </w:tcPr>
          <w:p w14:paraId="73A15094" w14:textId="77777777" w:rsidR="00873B2E" w:rsidRPr="00AA50CE" w:rsidRDefault="00000000" w:rsidP="009A70C7">
            <w:pPr>
              <w:spacing w:line="360" w:lineRule="auto"/>
              <w:jc w:val="center"/>
            </w:pPr>
            <w:r w:rsidRPr="00AA50CE">
              <w:t>浮沉状态</w:t>
            </w:r>
          </w:p>
        </w:tc>
        <w:tc>
          <w:tcPr>
            <w:tcW w:w="0" w:type="auto"/>
            <w:tcMar>
              <w:top w:w="120" w:type="dxa"/>
              <w:left w:w="120" w:type="dxa"/>
              <w:bottom w:w="120" w:type="dxa"/>
              <w:right w:w="120" w:type="dxa"/>
            </w:tcMar>
            <w:vAlign w:val="center"/>
          </w:tcPr>
          <w:p w14:paraId="0E9D2492" w14:textId="77777777" w:rsidR="00873B2E" w:rsidRPr="00AA50CE" w:rsidRDefault="00000000" w:rsidP="009A70C7">
            <w:pPr>
              <w:spacing w:line="360" w:lineRule="auto"/>
              <w:jc w:val="center"/>
            </w:pPr>
            <w:r w:rsidRPr="00AA50CE">
              <w:t>物体所受重力</w:t>
            </w:r>
            <w:r>
              <w:rPr>
                <w:position w:val="-6"/>
              </w:rPr>
              <w:object w:dxaOrig="501" w:dyaOrig="277" w14:anchorId="188948D7">
                <v:shape id="_x0000_i1047" type="#_x0000_t75" style="width:25.2pt;height:13.8pt" o:ole="">
                  <v:imagedata r:id="rId84" o:title=""/>
                </v:shape>
                <o:OLEObject Type="Embed" ProgID="Equation.DSMT4" ShapeID="_x0000_i1047" DrawAspect="Content" ObjectID="_1846772784" r:id="rId85"/>
              </w:object>
            </w:r>
          </w:p>
        </w:tc>
        <w:tc>
          <w:tcPr>
            <w:tcW w:w="0" w:type="auto"/>
            <w:tcMar>
              <w:top w:w="120" w:type="dxa"/>
              <w:left w:w="120" w:type="dxa"/>
              <w:bottom w:w="120" w:type="dxa"/>
              <w:right w:w="120" w:type="dxa"/>
            </w:tcMar>
            <w:vAlign w:val="center"/>
          </w:tcPr>
          <w:p w14:paraId="3D90B09C" w14:textId="77777777" w:rsidR="00873B2E" w:rsidRPr="00AA50CE" w:rsidRDefault="00000000" w:rsidP="009A70C7">
            <w:pPr>
              <w:spacing w:line="360" w:lineRule="auto"/>
              <w:jc w:val="center"/>
            </w:pPr>
            <w:r w:rsidRPr="00AA50CE">
              <w:t>浮力</w:t>
            </w:r>
            <w:r>
              <w:rPr>
                <w:position w:val="-14"/>
              </w:rPr>
              <w:object w:dxaOrig="624" w:dyaOrig="377" w14:anchorId="65BC1B5F">
                <v:shape id="_x0000_i1048" type="#_x0000_t75" style="width:31.2pt;height:18.6pt" o:ole="">
                  <v:imagedata r:id="rId86" o:title=""/>
                </v:shape>
                <o:OLEObject Type="Embed" ProgID="Equation.DSMT4" ShapeID="_x0000_i1048" DrawAspect="Content" ObjectID="_1846772785" r:id="rId87"/>
              </w:object>
            </w:r>
          </w:p>
        </w:tc>
        <w:tc>
          <w:tcPr>
            <w:tcW w:w="0" w:type="auto"/>
            <w:tcMar>
              <w:top w:w="120" w:type="dxa"/>
              <w:left w:w="120" w:type="dxa"/>
              <w:bottom w:w="120" w:type="dxa"/>
              <w:right w:w="120" w:type="dxa"/>
            </w:tcMar>
            <w:vAlign w:val="center"/>
          </w:tcPr>
          <w:p w14:paraId="72D413A8" w14:textId="77777777" w:rsidR="00873B2E" w:rsidRPr="00AA50CE" w:rsidRDefault="00000000" w:rsidP="009A70C7">
            <w:pPr>
              <w:spacing w:line="360" w:lineRule="auto"/>
              <w:jc w:val="center"/>
            </w:pPr>
            <w:r w:rsidRPr="00AA50CE">
              <w:t>小桶和排开液体所受总重</w:t>
            </w:r>
            <w:r>
              <w:rPr>
                <w:position w:val="-12"/>
              </w:rPr>
              <w:object w:dxaOrig="639" w:dyaOrig="362" w14:anchorId="7C730AD9">
                <v:shape id="_x0000_i1049" type="#_x0000_t75" style="width:31.8pt;height:18pt" o:ole="">
                  <v:imagedata r:id="rId88" o:title=""/>
                </v:shape>
                <o:OLEObject Type="Embed" ProgID="Equation.DSMT4" ShapeID="_x0000_i1049" DrawAspect="Content" ObjectID="_1846772786" r:id="rId89"/>
              </w:object>
            </w:r>
          </w:p>
        </w:tc>
        <w:tc>
          <w:tcPr>
            <w:tcW w:w="0" w:type="auto"/>
            <w:tcMar>
              <w:top w:w="120" w:type="dxa"/>
              <w:left w:w="120" w:type="dxa"/>
              <w:bottom w:w="120" w:type="dxa"/>
              <w:right w:w="120" w:type="dxa"/>
            </w:tcMar>
            <w:vAlign w:val="center"/>
          </w:tcPr>
          <w:p w14:paraId="4D02FCB5" w14:textId="77777777" w:rsidR="00873B2E" w:rsidRPr="00AA50CE" w:rsidRDefault="00000000" w:rsidP="009A70C7">
            <w:pPr>
              <w:spacing w:line="360" w:lineRule="auto"/>
              <w:jc w:val="center"/>
            </w:pPr>
            <w:r w:rsidRPr="00AA50CE">
              <w:t>小桶所受重力</w:t>
            </w:r>
            <w:r>
              <w:rPr>
                <w:position w:val="-14"/>
              </w:rPr>
              <w:object w:dxaOrig="639" w:dyaOrig="377" w14:anchorId="64742E9A">
                <v:shape id="_x0000_i1050" type="#_x0000_t75" style="width:31.8pt;height:18.6pt" o:ole="">
                  <v:imagedata r:id="rId90" o:title=""/>
                </v:shape>
                <o:OLEObject Type="Embed" ProgID="Equation.DSMT4" ShapeID="_x0000_i1050" DrawAspect="Content" ObjectID="_1846772787" r:id="rId91"/>
              </w:object>
            </w:r>
          </w:p>
        </w:tc>
        <w:tc>
          <w:tcPr>
            <w:tcW w:w="0" w:type="auto"/>
            <w:tcMar>
              <w:top w:w="120" w:type="dxa"/>
              <w:left w:w="120" w:type="dxa"/>
              <w:bottom w:w="120" w:type="dxa"/>
              <w:right w:w="120" w:type="dxa"/>
            </w:tcMar>
            <w:vAlign w:val="center"/>
          </w:tcPr>
          <w:p w14:paraId="06A57C28" w14:textId="77777777" w:rsidR="00873B2E" w:rsidRPr="00AA50CE" w:rsidRDefault="00000000" w:rsidP="009A70C7">
            <w:pPr>
              <w:spacing w:line="360" w:lineRule="auto"/>
              <w:jc w:val="center"/>
            </w:pPr>
            <w:r w:rsidRPr="00AA50CE">
              <w:t>排开液体所受重力</w:t>
            </w:r>
            <w:r>
              <w:rPr>
                <w:position w:val="-14"/>
              </w:rPr>
              <w:object w:dxaOrig="662" w:dyaOrig="377" w14:anchorId="582CA8E1">
                <v:shape id="_x0000_i1051" type="#_x0000_t75" style="width:33pt;height:18.6pt" o:ole="">
                  <v:imagedata r:id="rId92" o:title=""/>
                </v:shape>
                <o:OLEObject Type="Embed" ProgID="Equation.DSMT4" ShapeID="_x0000_i1051" DrawAspect="Content" ObjectID="_1846772788" r:id="rId93"/>
              </w:object>
            </w:r>
          </w:p>
        </w:tc>
      </w:tr>
      <w:tr w:rsidR="002E68E0" w14:paraId="559C2BFE" w14:textId="77777777" w:rsidTr="009A70C7">
        <w:tc>
          <w:tcPr>
            <w:tcW w:w="0" w:type="auto"/>
            <w:tcMar>
              <w:top w:w="120" w:type="dxa"/>
              <w:left w:w="120" w:type="dxa"/>
              <w:bottom w:w="120" w:type="dxa"/>
              <w:right w:w="120" w:type="dxa"/>
            </w:tcMar>
            <w:vAlign w:val="center"/>
          </w:tcPr>
          <w:p w14:paraId="1F2B8AFF" w14:textId="77777777" w:rsidR="00873B2E" w:rsidRPr="00AA50CE" w:rsidRDefault="00000000" w:rsidP="009A70C7">
            <w:pPr>
              <w:spacing w:line="360" w:lineRule="auto"/>
              <w:jc w:val="center"/>
            </w:pPr>
            <w:r w:rsidRPr="00AA50CE">
              <w:t>水</w:t>
            </w:r>
          </w:p>
        </w:tc>
        <w:tc>
          <w:tcPr>
            <w:tcW w:w="0" w:type="auto"/>
            <w:tcMar>
              <w:top w:w="120" w:type="dxa"/>
              <w:left w:w="120" w:type="dxa"/>
              <w:bottom w:w="120" w:type="dxa"/>
              <w:right w:w="120" w:type="dxa"/>
            </w:tcMar>
            <w:vAlign w:val="center"/>
          </w:tcPr>
          <w:p w14:paraId="64801E05" w14:textId="77777777" w:rsidR="00873B2E" w:rsidRPr="00AA50CE" w:rsidRDefault="00000000" w:rsidP="009A70C7">
            <w:pPr>
              <w:spacing w:line="360" w:lineRule="auto"/>
              <w:jc w:val="center"/>
            </w:pPr>
            <w:r w:rsidRPr="00AA50CE">
              <w:t>沉底</w:t>
            </w:r>
          </w:p>
        </w:tc>
        <w:tc>
          <w:tcPr>
            <w:tcW w:w="0" w:type="auto"/>
            <w:tcMar>
              <w:top w:w="120" w:type="dxa"/>
              <w:left w:w="120" w:type="dxa"/>
              <w:bottom w:w="120" w:type="dxa"/>
              <w:right w:w="120" w:type="dxa"/>
            </w:tcMar>
            <w:vAlign w:val="center"/>
          </w:tcPr>
          <w:p w14:paraId="220C874D" w14:textId="77777777" w:rsidR="00873B2E" w:rsidRPr="00AA50CE" w:rsidRDefault="00000000" w:rsidP="009A70C7">
            <w:pPr>
              <w:spacing w:line="360" w:lineRule="auto"/>
              <w:jc w:val="center"/>
            </w:pPr>
            <w:r w:rsidRPr="00AA50CE">
              <w:t>0</w:t>
            </w:r>
            <w:r w:rsidR="009A70C7" w:rsidRPr="00AA50CE">
              <w:t>.</w:t>
            </w:r>
            <w:r w:rsidRPr="00AA50CE">
              <w:t>32</w:t>
            </w:r>
          </w:p>
        </w:tc>
        <w:tc>
          <w:tcPr>
            <w:tcW w:w="0" w:type="auto"/>
            <w:tcMar>
              <w:top w:w="120" w:type="dxa"/>
              <w:left w:w="120" w:type="dxa"/>
              <w:bottom w:w="120" w:type="dxa"/>
              <w:right w:w="120" w:type="dxa"/>
            </w:tcMar>
            <w:vAlign w:val="center"/>
          </w:tcPr>
          <w:p w14:paraId="55AF5483"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424A00A1" w14:textId="77777777" w:rsidR="00873B2E" w:rsidRPr="00AA50CE" w:rsidRDefault="00000000" w:rsidP="009A70C7">
            <w:pPr>
              <w:spacing w:line="360" w:lineRule="auto"/>
              <w:jc w:val="center"/>
            </w:pPr>
            <w:r w:rsidRPr="00AA50CE">
              <w:t>0</w:t>
            </w:r>
            <w:r w:rsidR="009A70C7" w:rsidRPr="00AA50CE">
              <w:t>.</w:t>
            </w:r>
            <w:r w:rsidRPr="00AA50CE">
              <w:t>5</w:t>
            </w:r>
          </w:p>
        </w:tc>
        <w:tc>
          <w:tcPr>
            <w:tcW w:w="0" w:type="auto"/>
            <w:tcMar>
              <w:top w:w="120" w:type="dxa"/>
              <w:left w:w="120" w:type="dxa"/>
              <w:bottom w:w="120" w:type="dxa"/>
              <w:right w:w="120" w:type="dxa"/>
            </w:tcMar>
            <w:vAlign w:val="center"/>
          </w:tcPr>
          <w:p w14:paraId="2C06EE91" w14:textId="77777777" w:rsidR="00873B2E" w:rsidRPr="00AA50CE" w:rsidRDefault="00000000" w:rsidP="009A70C7">
            <w:pPr>
              <w:spacing w:line="360" w:lineRule="auto"/>
              <w:jc w:val="center"/>
            </w:pPr>
            <w:r w:rsidRPr="00AA50CE">
              <w:t>0</w:t>
            </w:r>
            <w:r w:rsidR="009A70C7" w:rsidRPr="00AA50CE">
              <w:t>.</w:t>
            </w:r>
            <w:r w:rsidRPr="00AA50CE">
              <w:t>2</w:t>
            </w:r>
          </w:p>
        </w:tc>
        <w:tc>
          <w:tcPr>
            <w:tcW w:w="0" w:type="auto"/>
            <w:tcMar>
              <w:top w:w="120" w:type="dxa"/>
              <w:left w:w="120" w:type="dxa"/>
              <w:bottom w:w="120" w:type="dxa"/>
              <w:right w:w="120" w:type="dxa"/>
            </w:tcMar>
            <w:vAlign w:val="center"/>
          </w:tcPr>
          <w:p w14:paraId="20FAEE7E" w14:textId="77777777" w:rsidR="00873B2E" w:rsidRPr="00AA50CE" w:rsidRDefault="00873B2E" w:rsidP="009A70C7">
            <w:pPr>
              <w:spacing w:line="360" w:lineRule="auto"/>
              <w:jc w:val="center"/>
            </w:pPr>
          </w:p>
        </w:tc>
      </w:tr>
      <w:tr w:rsidR="002E68E0" w14:paraId="2E801D54" w14:textId="77777777" w:rsidTr="009A70C7">
        <w:tc>
          <w:tcPr>
            <w:tcW w:w="0" w:type="auto"/>
            <w:tcMar>
              <w:top w:w="120" w:type="dxa"/>
              <w:left w:w="120" w:type="dxa"/>
              <w:bottom w:w="120" w:type="dxa"/>
              <w:right w:w="120" w:type="dxa"/>
            </w:tcMar>
            <w:vAlign w:val="center"/>
          </w:tcPr>
          <w:p w14:paraId="63508F68" w14:textId="77777777" w:rsidR="00873B2E" w:rsidRPr="00AA50CE" w:rsidRDefault="00000000" w:rsidP="009A70C7">
            <w:pPr>
              <w:spacing w:line="360" w:lineRule="auto"/>
              <w:jc w:val="center"/>
            </w:pPr>
            <w:r w:rsidRPr="00AA50CE">
              <w:t>盐水</w:t>
            </w:r>
          </w:p>
        </w:tc>
        <w:tc>
          <w:tcPr>
            <w:tcW w:w="0" w:type="auto"/>
            <w:tcMar>
              <w:top w:w="120" w:type="dxa"/>
              <w:left w:w="120" w:type="dxa"/>
              <w:bottom w:w="120" w:type="dxa"/>
              <w:right w:w="120" w:type="dxa"/>
            </w:tcMar>
            <w:vAlign w:val="center"/>
          </w:tcPr>
          <w:p w14:paraId="249A6458" w14:textId="77777777" w:rsidR="00873B2E" w:rsidRPr="00AA50CE" w:rsidRDefault="00000000" w:rsidP="009A70C7">
            <w:pPr>
              <w:spacing w:line="360" w:lineRule="auto"/>
              <w:jc w:val="center"/>
            </w:pPr>
            <w:r w:rsidRPr="00AA50CE">
              <w:t>悬浮</w:t>
            </w:r>
          </w:p>
        </w:tc>
        <w:tc>
          <w:tcPr>
            <w:tcW w:w="0" w:type="auto"/>
            <w:tcMar>
              <w:top w:w="120" w:type="dxa"/>
              <w:left w:w="120" w:type="dxa"/>
              <w:bottom w:w="120" w:type="dxa"/>
              <w:right w:w="120" w:type="dxa"/>
            </w:tcMar>
            <w:vAlign w:val="center"/>
          </w:tcPr>
          <w:p w14:paraId="52085C75" w14:textId="77777777" w:rsidR="00873B2E" w:rsidRPr="00AA50CE" w:rsidRDefault="00000000" w:rsidP="009A70C7">
            <w:pPr>
              <w:spacing w:line="360" w:lineRule="auto"/>
              <w:jc w:val="center"/>
            </w:pPr>
            <w:r w:rsidRPr="00AA50CE">
              <w:t>0</w:t>
            </w:r>
            <w:r w:rsidR="009A70C7" w:rsidRPr="00AA50CE">
              <w:t>.</w:t>
            </w:r>
            <w:r w:rsidRPr="00AA50CE">
              <w:t>32</w:t>
            </w:r>
          </w:p>
        </w:tc>
        <w:tc>
          <w:tcPr>
            <w:tcW w:w="0" w:type="auto"/>
            <w:tcMar>
              <w:top w:w="120" w:type="dxa"/>
              <w:left w:w="120" w:type="dxa"/>
              <w:bottom w:w="120" w:type="dxa"/>
              <w:right w:w="120" w:type="dxa"/>
            </w:tcMar>
            <w:vAlign w:val="center"/>
          </w:tcPr>
          <w:p w14:paraId="25CFE233"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3325955F" w14:textId="77777777" w:rsidR="00873B2E" w:rsidRPr="00AA50CE" w:rsidRDefault="00000000" w:rsidP="009A70C7">
            <w:pPr>
              <w:spacing w:line="360" w:lineRule="auto"/>
              <w:jc w:val="center"/>
            </w:pPr>
            <w:r w:rsidRPr="00AA50CE">
              <w:t>0</w:t>
            </w:r>
            <w:r w:rsidR="009A70C7" w:rsidRPr="00AA50CE">
              <w:t>.</w:t>
            </w:r>
            <w:r w:rsidRPr="00AA50CE">
              <w:t>52</w:t>
            </w:r>
          </w:p>
        </w:tc>
        <w:tc>
          <w:tcPr>
            <w:tcW w:w="0" w:type="auto"/>
            <w:tcMar>
              <w:top w:w="120" w:type="dxa"/>
              <w:left w:w="120" w:type="dxa"/>
              <w:bottom w:w="120" w:type="dxa"/>
              <w:right w:w="120" w:type="dxa"/>
            </w:tcMar>
            <w:vAlign w:val="center"/>
          </w:tcPr>
          <w:p w14:paraId="43E024FE" w14:textId="77777777" w:rsidR="00873B2E" w:rsidRPr="00AA50CE" w:rsidRDefault="00000000" w:rsidP="009A70C7">
            <w:pPr>
              <w:spacing w:line="360" w:lineRule="auto"/>
              <w:jc w:val="center"/>
            </w:pPr>
            <w:r w:rsidRPr="00AA50CE">
              <w:t>0</w:t>
            </w:r>
            <w:r w:rsidR="009A70C7" w:rsidRPr="00AA50CE">
              <w:t>.</w:t>
            </w:r>
            <w:r w:rsidRPr="00AA50CE">
              <w:t>2</w:t>
            </w:r>
          </w:p>
        </w:tc>
        <w:tc>
          <w:tcPr>
            <w:tcW w:w="0" w:type="auto"/>
            <w:tcMar>
              <w:top w:w="120" w:type="dxa"/>
              <w:left w:w="120" w:type="dxa"/>
              <w:bottom w:w="120" w:type="dxa"/>
              <w:right w:w="120" w:type="dxa"/>
            </w:tcMar>
            <w:vAlign w:val="center"/>
          </w:tcPr>
          <w:p w14:paraId="08F8090E" w14:textId="77777777" w:rsidR="00873B2E" w:rsidRPr="00AA50CE" w:rsidRDefault="00873B2E" w:rsidP="009A70C7">
            <w:pPr>
              <w:spacing w:line="360" w:lineRule="auto"/>
              <w:jc w:val="center"/>
            </w:pPr>
          </w:p>
        </w:tc>
      </w:tr>
      <w:tr w:rsidR="002E68E0" w14:paraId="3E11159E" w14:textId="77777777" w:rsidTr="009A70C7">
        <w:tc>
          <w:tcPr>
            <w:tcW w:w="0" w:type="auto"/>
            <w:tcMar>
              <w:top w:w="120" w:type="dxa"/>
              <w:left w:w="120" w:type="dxa"/>
              <w:bottom w:w="120" w:type="dxa"/>
              <w:right w:w="120" w:type="dxa"/>
            </w:tcMar>
            <w:vAlign w:val="center"/>
          </w:tcPr>
          <w:p w14:paraId="03F1DEAF" w14:textId="77777777" w:rsidR="00873B2E" w:rsidRPr="00AA50CE" w:rsidRDefault="00000000" w:rsidP="009A70C7">
            <w:pPr>
              <w:spacing w:line="360" w:lineRule="auto"/>
              <w:jc w:val="center"/>
            </w:pPr>
            <w:r w:rsidRPr="00AA50CE">
              <w:t>浓盐水</w:t>
            </w:r>
          </w:p>
        </w:tc>
        <w:tc>
          <w:tcPr>
            <w:tcW w:w="0" w:type="auto"/>
            <w:tcMar>
              <w:top w:w="120" w:type="dxa"/>
              <w:left w:w="120" w:type="dxa"/>
              <w:bottom w:w="120" w:type="dxa"/>
              <w:right w:w="120" w:type="dxa"/>
            </w:tcMar>
            <w:vAlign w:val="center"/>
          </w:tcPr>
          <w:p w14:paraId="70F897C5" w14:textId="77777777" w:rsidR="00873B2E" w:rsidRPr="00AA50CE" w:rsidRDefault="00000000" w:rsidP="009A70C7">
            <w:pPr>
              <w:spacing w:line="360" w:lineRule="auto"/>
              <w:jc w:val="center"/>
            </w:pPr>
            <w:r w:rsidRPr="00AA50CE">
              <w:t>漂浮</w:t>
            </w:r>
          </w:p>
        </w:tc>
        <w:tc>
          <w:tcPr>
            <w:tcW w:w="0" w:type="auto"/>
            <w:tcMar>
              <w:top w:w="120" w:type="dxa"/>
              <w:left w:w="120" w:type="dxa"/>
              <w:bottom w:w="120" w:type="dxa"/>
              <w:right w:w="120" w:type="dxa"/>
            </w:tcMar>
            <w:vAlign w:val="center"/>
          </w:tcPr>
          <w:p w14:paraId="0BE34340" w14:textId="77777777" w:rsidR="00873B2E" w:rsidRPr="00AA50CE" w:rsidRDefault="00000000" w:rsidP="009A70C7">
            <w:pPr>
              <w:spacing w:line="360" w:lineRule="auto"/>
              <w:jc w:val="center"/>
            </w:pPr>
            <w:r w:rsidRPr="00AA50CE">
              <w:t>0</w:t>
            </w:r>
            <w:r w:rsidR="009A70C7" w:rsidRPr="00AA50CE">
              <w:t>.</w:t>
            </w:r>
            <w:r w:rsidRPr="00AA50CE">
              <w:t>32</w:t>
            </w:r>
          </w:p>
        </w:tc>
        <w:tc>
          <w:tcPr>
            <w:tcW w:w="0" w:type="auto"/>
            <w:tcMar>
              <w:top w:w="120" w:type="dxa"/>
              <w:left w:w="120" w:type="dxa"/>
              <w:bottom w:w="120" w:type="dxa"/>
              <w:right w:w="120" w:type="dxa"/>
            </w:tcMar>
            <w:vAlign w:val="center"/>
          </w:tcPr>
          <w:p w14:paraId="2897AA45"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5D6BDF7F" w14:textId="77777777" w:rsidR="00873B2E" w:rsidRPr="00AA50CE" w:rsidRDefault="00000000" w:rsidP="009A70C7">
            <w:pPr>
              <w:spacing w:line="360" w:lineRule="auto"/>
              <w:jc w:val="center"/>
            </w:pPr>
            <w:r w:rsidRPr="00AA50CE">
              <w:t>0</w:t>
            </w:r>
            <w:r w:rsidR="009A70C7" w:rsidRPr="00AA50CE">
              <w:t>.</w:t>
            </w:r>
            <w:r w:rsidRPr="00AA50CE">
              <w:t>52</w:t>
            </w:r>
          </w:p>
        </w:tc>
        <w:tc>
          <w:tcPr>
            <w:tcW w:w="0" w:type="auto"/>
            <w:tcMar>
              <w:top w:w="120" w:type="dxa"/>
              <w:left w:w="120" w:type="dxa"/>
              <w:bottom w:w="120" w:type="dxa"/>
              <w:right w:w="120" w:type="dxa"/>
            </w:tcMar>
            <w:vAlign w:val="center"/>
          </w:tcPr>
          <w:p w14:paraId="0E6A0174" w14:textId="77777777" w:rsidR="00873B2E" w:rsidRPr="00AA50CE" w:rsidRDefault="00000000" w:rsidP="009A70C7">
            <w:pPr>
              <w:spacing w:line="360" w:lineRule="auto"/>
              <w:jc w:val="center"/>
            </w:pPr>
            <w:r w:rsidRPr="00AA50CE">
              <w:t>0</w:t>
            </w:r>
            <w:r w:rsidR="009A70C7" w:rsidRPr="00AA50CE">
              <w:t>.</w:t>
            </w:r>
            <w:r w:rsidRPr="00AA50CE">
              <w:t>2</w:t>
            </w:r>
          </w:p>
        </w:tc>
        <w:tc>
          <w:tcPr>
            <w:tcW w:w="0" w:type="auto"/>
            <w:tcMar>
              <w:top w:w="120" w:type="dxa"/>
              <w:left w:w="120" w:type="dxa"/>
              <w:bottom w:w="120" w:type="dxa"/>
              <w:right w:w="120" w:type="dxa"/>
            </w:tcMar>
            <w:vAlign w:val="center"/>
          </w:tcPr>
          <w:p w14:paraId="13C66B5A" w14:textId="77777777" w:rsidR="00873B2E" w:rsidRPr="00AA50CE" w:rsidRDefault="00873B2E" w:rsidP="009A70C7">
            <w:pPr>
              <w:spacing w:line="360" w:lineRule="auto"/>
              <w:jc w:val="center"/>
            </w:pPr>
          </w:p>
        </w:tc>
      </w:tr>
    </w:tbl>
    <w:p w14:paraId="30771189" w14:textId="77777777" w:rsidR="00873B2E" w:rsidRPr="00AA50CE" w:rsidRDefault="00000000" w:rsidP="00873B2E">
      <w:pPr>
        <w:spacing w:line="360" w:lineRule="auto"/>
      </w:pPr>
      <w:r w:rsidRPr="00AA50CE">
        <w:t>实验过程：</w:t>
      </w:r>
    </w:p>
    <w:p w14:paraId="62E88504" w14:textId="77777777" w:rsidR="00873B2E" w:rsidRPr="00AA50CE" w:rsidRDefault="00000000" w:rsidP="00873B2E">
      <w:pPr>
        <w:spacing w:line="360" w:lineRule="auto"/>
      </w:pPr>
      <w:r w:rsidRPr="00AA50CE">
        <w:t>（</w:t>
      </w:r>
      <w:r w:rsidRPr="00AA50CE">
        <w:t>1</w:t>
      </w:r>
      <w:r w:rsidRPr="00AA50CE">
        <w:t>）如图</w:t>
      </w:r>
      <w:r w:rsidRPr="00AA50CE">
        <w:t>a</w:t>
      </w:r>
      <w:r w:rsidRPr="00AA50CE">
        <w:t>，用弹簧测力计测出小瓶的重力，然后将其浸没在水中。静止时，弹簧测力计的示数如图</w:t>
      </w:r>
      <w:r w:rsidRPr="00AA50CE">
        <w:t>b</w:t>
      </w:r>
      <w:r w:rsidRPr="00AA50CE">
        <w:t>，小瓶受到的浮力大小为</w:t>
      </w:r>
      <w:r w:rsidRPr="00AA50CE">
        <w:rPr>
          <w:rFonts w:hint="eastAsia"/>
        </w:rPr>
        <w:t>________</w:t>
      </w:r>
      <w:r w:rsidRPr="00AA50CE">
        <w:t>N</w:t>
      </w:r>
      <w:r w:rsidR="009A70C7" w:rsidRPr="00AA50CE">
        <w:rPr>
          <w:rFonts w:hint="eastAsia"/>
        </w:rPr>
        <w:t>。</w:t>
      </w:r>
    </w:p>
    <w:p w14:paraId="0D43D8E7" w14:textId="77777777" w:rsidR="00873B2E" w:rsidRPr="00AA50CE" w:rsidRDefault="00000000" w:rsidP="00873B2E">
      <w:pPr>
        <w:spacing w:line="360" w:lineRule="auto"/>
      </w:pPr>
      <w:r w:rsidRPr="00AA50CE">
        <w:t>（</w:t>
      </w:r>
      <w:r w:rsidRPr="00AA50CE">
        <w:t>2</w:t>
      </w:r>
      <w:r w:rsidRPr="00AA50CE">
        <w:t>）将重为</w:t>
      </w:r>
      <w:r w:rsidRPr="00AA50CE">
        <w:t>0</w:t>
      </w:r>
      <w:r w:rsidR="009A70C7" w:rsidRPr="00AA50CE">
        <w:rPr>
          <w:rFonts w:hint="eastAsia"/>
        </w:rPr>
        <w:t>.</w:t>
      </w:r>
      <w:r w:rsidRPr="00AA50CE">
        <w:t>2</w:t>
      </w:r>
      <w:r w:rsidR="009A70C7" w:rsidRPr="00AA50CE">
        <w:rPr>
          <w:rFonts w:hint="eastAsia"/>
        </w:rPr>
        <w:t xml:space="preserve"> </w:t>
      </w:r>
      <w:r w:rsidRPr="00AA50CE">
        <w:t>N</w:t>
      </w:r>
      <w:r w:rsidRPr="00AA50CE">
        <w:t>的小桶放在装满水的溢水杯口，再将小瓶放入溢水杯中沉入水底（图</w:t>
      </w:r>
      <w:r w:rsidRPr="00AA50CE">
        <w:t>c</w:t>
      </w:r>
      <w:r w:rsidRPr="00AA50CE">
        <w:t>）。与图</w:t>
      </w:r>
      <w:r w:rsidRPr="00AA50CE">
        <w:t>b</w:t>
      </w:r>
      <w:r w:rsidRPr="00AA50CE">
        <w:t>相比，由于液体的密度和小瓶浸在液体中的体积不变，所以浮力大小</w:t>
      </w:r>
      <w:r w:rsidRPr="00AA50CE">
        <w:rPr>
          <w:rFonts w:hint="eastAsia"/>
        </w:rPr>
        <w:t>________</w:t>
      </w:r>
      <w:r w:rsidRPr="00AA50CE">
        <w:t>（选填</w:t>
      </w:r>
      <w:r w:rsidRPr="00AA50CE">
        <w:rPr>
          <w:rFonts w:ascii="宋体" w:hAnsi="宋体"/>
        </w:rPr>
        <w:t>“</w:t>
      </w:r>
      <w:r w:rsidRPr="00AA50CE">
        <w:t>变化</w:t>
      </w:r>
      <w:r w:rsidRPr="00AA50CE">
        <w:rPr>
          <w:rFonts w:ascii="宋体" w:hAnsi="宋体"/>
        </w:rPr>
        <w:t>”</w:t>
      </w:r>
      <w:r w:rsidRPr="00AA50CE">
        <w:t>或</w:t>
      </w:r>
      <w:r w:rsidRPr="00AA50CE">
        <w:rPr>
          <w:rFonts w:ascii="宋体" w:hAnsi="宋体"/>
        </w:rPr>
        <w:t>“</w:t>
      </w:r>
      <w:r w:rsidRPr="00AA50CE">
        <w:t>不变</w:t>
      </w:r>
      <w:r w:rsidRPr="00AA50CE">
        <w:rPr>
          <w:rFonts w:ascii="宋体" w:hAnsi="宋体"/>
        </w:rPr>
        <w:t>”</w:t>
      </w:r>
      <w:r w:rsidRPr="00AA50CE">
        <w:t>）。用弹簧测力计测量小桶和排开水的总重力，填入表中，则排开水的重力大小为</w:t>
      </w:r>
      <w:r w:rsidRPr="00AA50CE">
        <w:rPr>
          <w:rFonts w:hint="eastAsia"/>
        </w:rPr>
        <w:t>________</w:t>
      </w:r>
      <w:r w:rsidRPr="00AA50CE">
        <w:t>N</w:t>
      </w:r>
      <w:r w:rsidR="009A70C7" w:rsidRPr="00AA50CE">
        <w:rPr>
          <w:rFonts w:hint="eastAsia"/>
        </w:rPr>
        <w:t>。</w:t>
      </w:r>
    </w:p>
    <w:p w14:paraId="7EE4BF5A" w14:textId="77777777" w:rsidR="00873B2E" w:rsidRPr="00AA50CE" w:rsidRDefault="00000000" w:rsidP="00873B2E">
      <w:pPr>
        <w:spacing w:line="360" w:lineRule="auto"/>
      </w:pPr>
      <w:r w:rsidRPr="00AA50CE">
        <w:lastRenderedPageBreak/>
        <w:t>（</w:t>
      </w:r>
      <w:r w:rsidRPr="00AA50CE">
        <w:t>3</w:t>
      </w:r>
      <w:r w:rsidRPr="00AA50CE">
        <w:t>）小吉经过多次尝试，分别配置了恰好能使小瓶悬浮和漂浮的盐水，将其分别装满溢水杯，重复（</w:t>
      </w:r>
      <w:r w:rsidRPr="00AA50CE">
        <w:t>2</w:t>
      </w:r>
      <w:r w:rsidRPr="00AA50CE">
        <w:t>）的操作，测出小瓶悬浮（图</w:t>
      </w:r>
      <w:r w:rsidRPr="00AA50CE">
        <w:t>d</w:t>
      </w:r>
      <w:r w:rsidRPr="00AA50CE">
        <w:t>）和漂浮（图</w:t>
      </w:r>
      <w:r w:rsidRPr="00AA50CE">
        <w:t>e</w:t>
      </w:r>
      <w:r w:rsidRPr="00AA50CE">
        <w:t>）时小桶和排开液体的总重力，并填入表中。</w:t>
      </w:r>
    </w:p>
    <w:p w14:paraId="288DCAB2" w14:textId="77777777" w:rsidR="00873B2E" w:rsidRPr="00AA50CE" w:rsidRDefault="00000000" w:rsidP="00873B2E">
      <w:pPr>
        <w:spacing w:line="360" w:lineRule="auto"/>
      </w:pPr>
      <w:r w:rsidRPr="00AA50CE">
        <w:t>实验分析：</w:t>
      </w:r>
    </w:p>
    <w:p w14:paraId="62A5D0D3" w14:textId="77777777" w:rsidR="00873B2E" w:rsidRPr="00AA50CE" w:rsidRDefault="00000000" w:rsidP="00873B2E">
      <w:pPr>
        <w:spacing w:line="360" w:lineRule="auto"/>
      </w:pPr>
      <w:r w:rsidRPr="00AA50CE">
        <w:t>（</w:t>
      </w:r>
      <w:r w:rsidRPr="00AA50CE">
        <w:t>4</w:t>
      </w:r>
      <w:r w:rsidRPr="00AA50CE">
        <w:t>）当小瓶悬浮或漂浮在盐水中时，小瓶所受浮力和重力是一对</w:t>
      </w:r>
      <w:r w:rsidRPr="00AA50CE">
        <w:rPr>
          <w:rFonts w:hint="eastAsia"/>
        </w:rPr>
        <w:t>________</w:t>
      </w:r>
      <w:r w:rsidRPr="00AA50CE">
        <w:t>（选填</w:t>
      </w:r>
      <w:r w:rsidRPr="00AA50CE">
        <w:rPr>
          <w:rFonts w:ascii="宋体" w:hAnsi="宋体"/>
        </w:rPr>
        <w:t>“</w:t>
      </w:r>
      <w:r w:rsidRPr="00AA50CE">
        <w:t>平衡力</w:t>
      </w:r>
      <w:r w:rsidRPr="00AA50CE">
        <w:rPr>
          <w:rFonts w:ascii="宋体" w:hAnsi="宋体"/>
        </w:rPr>
        <w:t>”</w:t>
      </w:r>
      <w:r w:rsidRPr="00AA50CE">
        <w:t>或</w:t>
      </w:r>
      <w:r w:rsidRPr="00AA50CE">
        <w:rPr>
          <w:rFonts w:ascii="宋体" w:hAnsi="宋体"/>
        </w:rPr>
        <w:t>“</w:t>
      </w:r>
      <w:r w:rsidRPr="00AA50CE">
        <w:t>相互作用力</w:t>
      </w:r>
      <w:r w:rsidRPr="00AA50CE">
        <w:rPr>
          <w:rFonts w:ascii="宋体" w:hAnsi="宋体"/>
        </w:rPr>
        <w:t>”</w:t>
      </w:r>
      <w:r w:rsidRPr="00AA50CE">
        <w:t>），所以这两次小瓶所受的浮力大小均为</w:t>
      </w:r>
      <w:r w:rsidRPr="00AA50CE">
        <w:rPr>
          <w:rFonts w:hint="eastAsia"/>
        </w:rPr>
        <w:t>________</w:t>
      </w:r>
      <w:r w:rsidRPr="00AA50CE">
        <w:t>N</w:t>
      </w:r>
      <w:r w:rsidR="009A70C7" w:rsidRPr="00AA50CE">
        <w:rPr>
          <w:rFonts w:hint="eastAsia"/>
        </w:rPr>
        <w:t>。</w:t>
      </w:r>
    </w:p>
    <w:p w14:paraId="0E491768" w14:textId="77777777" w:rsidR="00873B2E" w:rsidRPr="00AA50CE" w:rsidRDefault="00000000" w:rsidP="00873B2E">
      <w:pPr>
        <w:spacing w:line="360" w:lineRule="auto"/>
      </w:pPr>
      <w:r w:rsidRPr="00AA50CE">
        <w:t>实验结论：</w:t>
      </w:r>
    </w:p>
    <w:p w14:paraId="2513A1B6" w14:textId="77777777" w:rsidR="00873B2E" w:rsidRPr="00AA50CE" w:rsidRDefault="00000000" w:rsidP="00873B2E">
      <w:pPr>
        <w:spacing w:line="360" w:lineRule="auto"/>
      </w:pPr>
      <w:r w:rsidRPr="00AA50CE">
        <w:t>（</w:t>
      </w:r>
      <w:r w:rsidRPr="00AA50CE">
        <w:t>5</w:t>
      </w:r>
      <w:r w:rsidRPr="00AA50CE">
        <w:t>）根据表中数据分析可知，物体沉底、悬浮和漂浮时，物体所受的浮力与排开液体所受重力的大小</w:t>
      </w:r>
      <w:r w:rsidRPr="00AA50CE">
        <w:rPr>
          <w:rFonts w:hint="eastAsia"/>
        </w:rPr>
        <w:t>________</w:t>
      </w:r>
      <w:r w:rsidRPr="00AA50CE">
        <w:t>。</w:t>
      </w:r>
    </w:p>
    <w:p w14:paraId="7D2F8E0B" w14:textId="77777777" w:rsidR="00873B2E" w:rsidRPr="00AA50CE" w:rsidRDefault="00000000" w:rsidP="00873B2E">
      <w:pPr>
        <w:spacing w:line="360" w:lineRule="auto"/>
      </w:pPr>
      <w:r w:rsidRPr="00AA50CE">
        <w:t>23</w:t>
      </w:r>
      <w:r w:rsidRPr="00AA50CE">
        <w:t>．（</w:t>
      </w:r>
      <w:r w:rsidRPr="00AA50CE">
        <w:t>5</w:t>
      </w:r>
      <w:r w:rsidRPr="00AA50CE">
        <w:t>分）小明利用如下器材，对他在废旧电器内部发现的一个未知电阻</w:t>
      </w:r>
      <w:r>
        <w:rPr>
          <w:position w:val="-4"/>
        </w:rPr>
        <w:object w:dxaOrig="239" w:dyaOrig="262" w14:anchorId="44579EE6">
          <v:shape id="_x0000_i1052" type="#_x0000_t75" style="width:12pt;height:13.2pt" o:ole="">
            <v:imagedata r:id="rId94" o:title=""/>
          </v:shape>
          <o:OLEObject Type="Embed" ProgID="Equation.DSMT4" ShapeID="_x0000_i1052" DrawAspect="Content" ObjectID="_1846772789" r:id="rId95"/>
        </w:object>
      </w:r>
      <w:r w:rsidRPr="00AA50CE">
        <w:t>的阻值进行了测量。（已知电源电压为</w:t>
      </w:r>
      <w:r w:rsidRPr="00AA50CE">
        <w:t>3</w:t>
      </w:r>
      <w:r w:rsidR="009A70C7" w:rsidRPr="00AA50CE">
        <w:rPr>
          <w:rFonts w:hint="eastAsia"/>
        </w:rPr>
        <w:t xml:space="preserve"> </w:t>
      </w:r>
      <w:r w:rsidRPr="00AA50CE">
        <w:t>V</w:t>
      </w:r>
      <w:r w:rsidRPr="00AA50CE">
        <w:t>）</w:t>
      </w:r>
    </w:p>
    <w:p w14:paraId="24692E6A" w14:textId="77777777" w:rsidR="00873B2E" w:rsidRPr="00AA50CE" w:rsidRDefault="00000000" w:rsidP="00873B2E">
      <w:pPr>
        <w:spacing w:line="360" w:lineRule="auto"/>
      </w:pPr>
      <w:r w:rsidRPr="00AA50CE">
        <w:rPr>
          <w:noProof/>
        </w:rPr>
        <w:drawing>
          <wp:inline distT="0" distB="0" distL="0" distR="0" wp14:anchorId="7077AB41" wp14:editId="39F1C451">
            <wp:extent cx="4505325" cy="131445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96"/>
                    <a:stretch>
                      <a:fillRect/>
                    </a:stretch>
                  </pic:blipFill>
                  <pic:spPr>
                    <a:xfrm>
                      <a:off x="0" y="0"/>
                      <a:ext cx="4505325" cy="1315068"/>
                    </a:xfrm>
                    <a:prstGeom prst="rect">
                      <a:avLst/>
                    </a:prstGeom>
                  </pic:spPr>
                </pic:pic>
              </a:graphicData>
            </a:graphic>
          </wp:inline>
        </w:drawing>
      </w:r>
      <w:bookmarkStart w:id="6" w:name="page_7"/>
      <w:bookmarkEnd w:id="5"/>
    </w:p>
    <w:p w14:paraId="72265A11" w14:textId="77777777" w:rsidR="00873B2E" w:rsidRPr="00AA50CE" w:rsidRDefault="00000000" w:rsidP="00873B2E">
      <w:pPr>
        <w:spacing w:line="360" w:lineRule="auto"/>
      </w:pPr>
      <w:r w:rsidRPr="00AA50CE">
        <w:t>（</w:t>
      </w:r>
      <w:r w:rsidRPr="00AA50CE">
        <w:t>1</w:t>
      </w:r>
      <w:r w:rsidRPr="00AA50CE">
        <w:t>）根据图甲中小明设计的电路，请用笔画线代替导线将图乙电路连接完整。要求：滑动变阻器的滑片向左移动，电流表示数增大。</w:t>
      </w:r>
    </w:p>
    <w:p w14:paraId="445A3BE8" w14:textId="77777777" w:rsidR="00873B2E" w:rsidRPr="00AA50CE" w:rsidRDefault="00000000" w:rsidP="00873B2E">
      <w:pPr>
        <w:spacing w:line="360" w:lineRule="auto"/>
      </w:pPr>
      <w:r w:rsidRPr="00AA50CE">
        <w:t>（</w:t>
      </w:r>
      <w:r w:rsidRPr="00AA50CE">
        <w:t>2</w:t>
      </w:r>
      <w:r w:rsidRPr="00AA50CE">
        <w:t>）闭合开关，小明发现无论怎样移动滑动变阻器的滑片，电流表始终有示数，电压表无示数，则电路可能存在的故障是电阻</w:t>
      </w:r>
      <w:r>
        <w:rPr>
          <w:position w:val="-4"/>
        </w:rPr>
        <w:object w:dxaOrig="239" w:dyaOrig="262" w14:anchorId="0B0519E4">
          <v:shape id="_x0000_i1053" type="#_x0000_t75" style="width:12pt;height:13.2pt" o:ole="">
            <v:imagedata r:id="rId97" o:title=""/>
          </v:shape>
          <o:OLEObject Type="Embed" ProgID="Equation.DSMT4" ShapeID="_x0000_i1053" DrawAspect="Content" ObjectID="_1846772790" r:id="rId98"/>
        </w:object>
      </w:r>
      <w:r w:rsidRPr="00AA50CE">
        <w:rPr>
          <w:rFonts w:hint="eastAsia"/>
        </w:rPr>
        <w:t>________</w:t>
      </w:r>
      <w:r w:rsidRPr="00AA50CE">
        <w:t>（选填</w:t>
      </w:r>
      <w:r w:rsidRPr="00AA50CE">
        <w:rPr>
          <w:rFonts w:ascii="宋体" w:hAnsi="宋体"/>
        </w:rPr>
        <w:t>“</w:t>
      </w:r>
      <w:r w:rsidRPr="00AA50CE">
        <w:t>断路</w:t>
      </w:r>
      <w:r w:rsidRPr="00AA50CE">
        <w:rPr>
          <w:rFonts w:ascii="宋体" w:hAnsi="宋体"/>
        </w:rPr>
        <w:t>”</w:t>
      </w:r>
      <w:r w:rsidRPr="00AA50CE">
        <w:t>或</w:t>
      </w:r>
      <w:r w:rsidRPr="00AA50CE">
        <w:rPr>
          <w:rFonts w:ascii="宋体" w:hAnsi="宋体"/>
        </w:rPr>
        <w:t>“</w:t>
      </w:r>
      <w:r w:rsidRPr="00AA50CE">
        <w:t>短路</w:t>
      </w:r>
      <w:r w:rsidRPr="00AA50CE">
        <w:rPr>
          <w:rFonts w:ascii="宋体" w:hAnsi="宋体"/>
        </w:rPr>
        <w:t>”</w:t>
      </w:r>
      <w:r w:rsidRPr="00AA50CE">
        <w:t>）。</w:t>
      </w:r>
    </w:p>
    <w:tbl>
      <w:tblPr>
        <w:tblW w:w="5000" w:type="pc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285"/>
        <w:gridCol w:w="2505"/>
        <w:gridCol w:w="2326"/>
        <w:gridCol w:w="2620"/>
      </w:tblGrid>
      <w:tr w:rsidR="002E68E0" w14:paraId="29B7FFA2" w14:textId="77777777" w:rsidTr="003317D5">
        <w:tc>
          <w:tcPr>
            <w:tcW w:w="0" w:type="auto"/>
            <w:tcMar>
              <w:top w:w="120" w:type="dxa"/>
              <w:left w:w="120" w:type="dxa"/>
              <w:bottom w:w="120" w:type="dxa"/>
              <w:right w:w="120" w:type="dxa"/>
            </w:tcMar>
            <w:vAlign w:val="center"/>
          </w:tcPr>
          <w:p w14:paraId="54B90554" w14:textId="77777777" w:rsidR="00873B2E" w:rsidRPr="00AA50CE" w:rsidRDefault="00000000" w:rsidP="009A70C7">
            <w:pPr>
              <w:spacing w:line="360" w:lineRule="auto"/>
              <w:jc w:val="center"/>
            </w:pPr>
            <w:r w:rsidRPr="00AA50CE">
              <w:t>实验次数</w:t>
            </w:r>
          </w:p>
        </w:tc>
        <w:tc>
          <w:tcPr>
            <w:tcW w:w="0" w:type="auto"/>
            <w:tcMar>
              <w:top w:w="120" w:type="dxa"/>
              <w:left w:w="120" w:type="dxa"/>
              <w:bottom w:w="120" w:type="dxa"/>
              <w:right w:w="120" w:type="dxa"/>
            </w:tcMar>
            <w:vAlign w:val="center"/>
          </w:tcPr>
          <w:p w14:paraId="590E3D62" w14:textId="77777777" w:rsidR="00873B2E" w:rsidRPr="00AA50CE" w:rsidRDefault="00000000" w:rsidP="009A70C7">
            <w:pPr>
              <w:spacing w:line="360" w:lineRule="auto"/>
              <w:jc w:val="center"/>
            </w:pPr>
            <w:r w:rsidRPr="00AA50CE">
              <w:t>电压</w:t>
            </w:r>
            <w:r>
              <w:rPr>
                <w:position w:val="-6"/>
              </w:rPr>
              <w:object w:dxaOrig="524" w:dyaOrig="277" w14:anchorId="5DBEF7B9">
                <v:shape id="_x0000_i1054" type="#_x0000_t75" style="width:26.4pt;height:13.8pt" o:ole="">
                  <v:imagedata r:id="rId99" o:title=""/>
                </v:shape>
                <o:OLEObject Type="Embed" ProgID="Equation.DSMT4" ShapeID="_x0000_i1054" DrawAspect="Content" ObjectID="_1846772791" r:id="rId100"/>
              </w:object>
            </w:r>
          </w:p>
        </w:tc>
        <w:tc>
          <w:tcPr>
            <w:tcW w:w="0" w:type="auto"/>
            <w:tcMar>
              <w:top w:w="120" w:type="dxa"/>
              <w:left w:w="120" w:type="dxa"/>
              <w:bottom w:w="120" w:type="dxa"/>
              <w:right w:w="120" w:type="dxa"/>
            </w:tcMar>
            <w:vAlign w:val="center"/>
          </w:tcPr>
          <w:p w14:paraId="1255B896" w14:textId="77777777" w:rsidR="00873B2E" w:rsidRPr="00AA50CE" w:rsidRDefault="00000000" w:rsidP="009A70C7">
            <w:pPr>
              <w:spacing w:line="360" w:lineRule="auto"/>
              <w:jc w:val="center"/>
            </w:pPr>
            <w:r w:rsidRPr="00AA50CE">
              <w:t>电流</w:t>
            </w:r>
            <w:r>
              <w:rPr>
                <w:position w:val="-6"/>
              </w:rPr>
              <w:object w:dxaOrig="439" w:dyaOrig="277" w14:anchorId="02326162">
                <v:shape id="_x0000_i1055" type="#_x0000_t75" style="width:22.2pt;height:13.8pt" o:ole="">
                  <v:imagedata r:id="rId101" o:title=""/>
                </v:shape>
                <o:OLEObject Type="Embed" ProgID="Equation.DSMT4" ShapeID="_x0000_i1055" DrawAspect="Content" ObjectID="_1846772792" r:id="rId102"/>
              </w:object>
            </w:r>
          </w:p>
        </w:tc>
        <w:tc>
          <w:tcPr>
            <w:tcW w:w="0" w:type="auto"/>
            <w:tcMar>
              <w:top w:w="120" w:type="dxa"/>
              <w:left w:w="120" w:type="dxa"/>
              <w:bottom w:w="120" w:type="dxa"/>
              <w:right w:w="120" w:type="dxa"/>
            </w:tcMar>
            <w:vAlign w:val="center"/>
          </w:tcPr>
          <w:p w14:paraId="7D97201D" w14:textId="77777777" w:rsidR="00873B2E" w:rsidRPr="00AA50CE" w:rsidRDefault="00000000" w:rsidP="009A70C7">
            <w:pPr>
              <w:spacing w:line="360" w:lineRule="auto"/>
              <w:jc w:val="center"/>
            </w:pPr>
            <w:r w:rsidRPr="00AA50CE">
              <w:t>电阻</w:t>
            </w:r>
            <w:r>
              <w:rPr>
                <w:position w:val="-6"/>
              </w:rPr>
              <w:object w:dxaOrig="578" w:dyaOrig="277" w14:anchorId="61CE92AA">
                <v:shape id="_x0000_i1056" type="#_x0000_t75" style="width:28.8pt;height:13.8pt" o:ole="">
                  <v:imagedata r:id="rId103" o:title=""/>
                </v:shape>
                <o:OLEObject Type="Embed" ProgID="Equation.DSMT4" ShapeID="_x0000_i1056" DrawAspect="Content" ObjectID="_1846772793" r:id="rId104"/>
              </w:object>
            </w:r>
          </w:p>
        </w:tc>
      </w:tr>
      <w:tr w:rsidR="002E68E0" w14:paraId="302EEABD" w14:textId="77777777" w:rsidTr="003317D5">
        <w:tc>
          <w:tcPr>
            <w:tcW w:w="0" w:type="auto"/>
            <w:tcMar>
              <w:top w:w="120" w:type="dxa"/>
              <w:left w:w="120" w:type="dxa"/>
              <w:bottom w:w="120" w:type="dxa"/>
              <w:right w:w="120" w:type="dxa"/>
            </w:tcMar>
            <w:vAlign w:val="center"/>
          </w:tcPr>
          <w:p w14:paraId="12D6B083" w14:textId="77777777" w:rsidR="00873B2E" w:rsidRPr="00AA50CE" w:rsidRDefault="00000000" w:rsidP="009A70C7">
            <w:pPr>
              <w:spacing w:line="360" w:lineRule="auto"/>
              <w:jc w:val="center"/>
            </w:pPr>
            <w:r w:rsidRPr="00AA50CE">
              <w:t>1</w:t>
            </w:r>
          </w:p>
        </w:tc>
        <w:tc>
          <w:tcPr>
            <w:tcW w:w="0" w:type="auto"/>
            <w:tcMar>
              <w:top w:w="120" w:type="dxa"/>
              <w:left w:w="120" w:type="dxa"/>
              <w:bottom w:w="120" w:type="dxa"/>
              <w:right w:w="120" w:type="dxa"/>
            </w:tcMar>
            <w:vAlign w:val="center"/>
          </w:tcPr>
          <w:p w14:paraId="513E5014"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5E92FBD6"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47D42226" w14:textId="77777777" w:rsidR="00873B2E" w:rsidRPr="00AA50CE" w:rsidRDefault="00873B2E" w:rsidP="009A70C7">
            <w:pPr>
              <w:spacing w:line="360" w:lineRule="auto"/>
              <w:jc w:val="center"/>
            </w:pPr>
          </w:p>
        </w:tc>
      </w:tr>
      <w:tr w:rsidR="002E68E0" w14:paraId="1FBB8066" w14:textId="77777777" w:rsidTr="003317D5">
        <w:tc>
          <w:tcPr>
            <w:tcW w:w="0" w:type="auto"/>
            <w:tcMar>
              <w:top w:w="120" w:type="dxa"/>
              <w:left w:w="120" w:type="dxa"/>
              <w:bottom w:w="120" w:type="dxa"/>
              <w:right w:w="120" w:type="dxa"/>
            </w:tcMar>
            <w:vAlign w:val="center"/>
          </w:tcPr>
          <w:p w14:paraId="12F033D2" w14:textId="77777777" w:rsidR="00873B2E" w:rsidRPr="00AA50CE" w:rsidRDefault="00000000" w:rsidP="009A70C7">
            <w:pPr>
              <w:spacing w:line="360" w:lineRule="auto"/>
              <w:jc w:val="center"/>
            </w:pPr>
            <w:r w:rsidRPr="00AA50CE">
              <w:t>2</w:t>
            </w:r>
          </w:p>
        </w:tc>
        <w:tc>
          <w:tcPr>
            <w:tcW w:w="0" w:type="auto"/>
            <w:tcMar>
              <w:top w:w="120" w:type="dxa"/>
              <w:left w:w="120" w:type="dxa"/>
              <w:bottom w:w="120" w:type="dxa"/>
              <w:right w:w="120" w:type="dxa"/>
            </w:tcMar>
            <w:vAlign w:val="center"/>
          </w:tcPr>
          <w:p w14:paraId="2400CCFE"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4DC4ED9C"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16DC6280" w14:textId="77777777" w:rsidR="00873B2E" w:rsidRPr="00AA50CE" w:rsidRDefault="00873B2E" w:rsidP="009A70C7">
            <w:pPr>
              <w:spacing w:line="360" w:lineRule="auto"/>
              <w:jc w:val="center"/>
            </w:pPr>
          </w:p>
        </w:tc>
      </w:tr>
      <w:tr w:rsidR="002E68E0" w14:paraId="5A799ECD" w14:textId="77777777" w:rsidTr="003317D5">
        <w:tc>
          <w:tcPr>
            <w:tcW w:w="0" w:type="auto"/>
            <w:tcMar>
              <w:top w:w="120" w:type="dxa"/>
              <w:left w:w="120" w:type="dxa"/>
              <w:bottom w:w="120" w:type="dxa"/>
              <w:right w:w="120" w:type="dxa"/>
            </w:tcMar>
            <w:vAlign w:val="center"/>
          </w:tcPr>
          <w:p w14:paraId="77398FDC" w14:textId="77777777" w:rsidR="00873B2E" w:rsidRPr="00AA50CE" w:rsidRDefault="00000000" w:rsidP="009A70C7">
            <w:pPr>
              <w:spacing w:line="360" w:lineRule="auto"/>
              <w:jc w:val="center"/>
            </w:pPr>
            <w:r w:rsidRPr="00AA50CE">
              <w:t>3</w:t>
            </w:r>
          </w:p>
        </w:tc>
        <w:tc>
          <w:tcPr>
            <w:tcW w:w="0" w:type="auto"/>
            <w:tcMar>
              <w:top w:w="120" w:type="dxa"/>
              <w:left w:w="120" w:type="dxa"/>
              <w:bottom w:w="120" w:type="dxa"/>
              <w:right w:w="120" w:type="dxa"/>
            </w:tcMar>
            <w:vAlign w:val="center"/>
          </w:tcPr>
          <w:p w14:paraId="7650DDB6"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17567373" w14:textId="77777777" w:rsidR="00873B2E" w:rsidRPr="00AA50CE" w:rsidRDefault="00873B2E" w:rsidP="009A70C7">
            <w:pPr>
              <w:spacing w:line="360" w:lineRule="auto"/>
              <w:jc w:val="center"/>
            </w:pPr>
          </w:p>
        </w:tc>
        <w:tc>
          <w:tcPr>
            <w:tcW w:w="0" w:type="auto"/>
            <w:tcMar>
              <w:top w:w="120" w:type="dxa"/>
              <w:left w:w="120" w:type="dxa"/>
              <w:bottom w:w="120" w:type="dxa"/>
              <w:right w:w="120" w:type="dxa"/>
            </w:tcMar>
            <w:vAlign w:val="center"/>
          </w:tcPr>
          <w:p w14:paraId="6A97BEA5" w14:textId="77777777" w:rsidR="00873B2E" w:rsidRPr="00AA50CE" w:rsidRDefault="00873B2E" w:rsidP="009A70C7">
            <w:pPr>
              <w:spacing w:line="360" w:lineRule="auto"/>
              <w:jc w:val="center"/>
            </w:pPr>
          </w:p>
        </w:tc>
      </w:tr>
    </w:tbl>
    <w:p w14:paraId="06CDF6AB" w14:textId="77777777" w:rsidR="00873B2E" w:rsidRPr="00AA50CE" w:rsidRDefault="00000000" w:rsidP="00873B2E">
      <w:pPr>
        <w:spacing w:line="360" w:lineRule="auto"/>
      </w:pPr>
      <w:r w:rsidRPr="00AA50CE">
        <w:rPr>
          <w:noProof/>
        </w:rPr>
        <w:drawing>
          <wp:inline distT="0" distB="0" distL="0" distR="0" wp14:anchorId="4CDD6817" wp14:editId="64EF0D26">
            <wp:extent cx="2676525" cy="1372870"/>
            <wp:effectExtent l="0" t="0" r="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05"/>
                    <a:stretch>
                      <a:fillRect/>
                    </a:stretch>
                  </pic:blipFill>
                  <pic:spPr>
                    <a:xfrm>
                      <a:off x="0" y="0"/>
                      <a:ext cx="2676525" cy="1373200"/>
                    </a:xfrm>
                    <a:prstGeom prst="rect">
                      <a:avLst/>
                    </a:prstGeom>
                  </pic:spPr>
                </pic:pic>
              </a:graphicData>
            </a:graphic>
          </wp:inline>
        </w:drawing>
      </w:r>
    </w:p>
    <w:p w14:paraId="267CA995" w14:textId="77777777" w:rsidR="00873B2E" w:rsidRPr="00AA50CE" w:rsidRDefault="00000000" w:rsidP="00873B2E">
      <w:pPr>
        <w:spacing w:line="360" w:lineRule="auto"/>
      </w:pPr>
      <w:r w:rsidRPr="00AA50CE">
        <w:lastRenderedPageBreak/>
        <w:t>（</w:t>
      </w:r>
      <w:r w:rsidRPr="00AA50CE">
        <w:t>3</w:t>
      </w:r>
      <w:r w:rsidRPr="00AA50CE">
        <w:t>）排除故障后，闭合开关，多次改变滑动变阻器滑片的位置，在表中记录数据并计算电阻</w:t>
      </w:r>
      <w:r>
        <w:rPr>
          <w:position w:val="-4"/>
        </w:rPr>
        <w:object w:dxaOrig="239" w:dyaOrig="262" w14:anchorId="41D85FFE">
          <v:shape id="_x0000_i1057" type="#_x0000_t75" style="width:12pt;height:13.2pt" o:ole="">
            <v:imagedata r:id="rId106" o:title=""/>
          </v:shape>
          <o:OLEObject Type="Embed" ProgID="Equation.DSMT4" ShapeID="_x0000_i1057" DrawAspect="Content" ObjectID="_1846772794" r:id="rId107"/>
        </w:object>
      </w:r>
      <w:r w:rsidRPr="00AA50CE">
        <w:t>的阻值，你认为表格的设计中还缺哪一项？</w:t>
      </w:r>
      <w:r w:rsidRPr="00AA50CE">
        <w:rPr>
          <w:rFonts w:hint="eastAsia"/>
        </w:rPr>
        <w:t>____</w:t>
      </w:r>
      <w:r w:rsidR="002569FE" w:rsidRPr="00AA50CE">
        <w:rPr>
          <w:rFonts w:hint="eastAsia"/>
        </w:rPr>
        <w:t>________________________</w:t>
      </w:r>
      <w:r w:rsidRPr="00AA50CE">
        <w:rPr>
          <w:rFonts w:hint="eastAsia"/>
        </w:rPr>
        <w:t>____</w:t>
      </w:r>
      <w:r w:rsidRPr="00AA50CE">
        <w:t>。</w:t>
      </w:r>
    </w:p>
    <w:p w14:paraId="17827A18" w14:textId="77777777" w:rsidR="00873B2E" w:rsidRPr="00AA50CE" w:rsidRDefault="00000000" w:rsidP="00873B2E">
      <w:pPr>
        <w:spacing w:line="360" w:lineRule="auto"/>
      </w:pPr>
      <w:r w:rsidRPr="00AA50CE">
        <w:t>（</w:t>
      </w:r>
      <w:r w:rsidRPr="00AA50CE">
        <w:t>4</w:t>
      </w:r>
      <w:r w:rsidRPr="00AA50CE">
        <w:t>）小明利用已有部分实验器材，添加一个</w:t>
      </w:r>
      <w:r w:rsidRPr="00AA50CE">
        <w:rPr>
          <w:rFonts w:ascii="宋体" w:hAnsi="宋体"/>
        </w:rPr>
        <w:t>“</w:t>
      </w:r>
      <w:r>
        <w:rPr>
          <w:position w:val="-6"/>
        </w:rPr>
        <w:object w:dxaOrig="624" w:dyaOrig="277" w14:anchorId="24E77069">
          <v:shape id="_x0000_i1058" type="#_x0000_t75" style="width:31.2pt;height:13.8pt" o:ole="">
            <v:imagedata r:id="rId108" o:title=""/>
          </v:shape>
          <o:OLEObject Type="Embed" ProgID="Equation.DSMT4" ShapeID="_x0000_i1058" DrawAspect="Content" ObjectID="_1846772795" r:id="rId109"/>
        </w:object>
      </w:r>
      <w:r w:rsidR="009A70C7" w:rsidRPr="00AA50CE">
        <w:rPr>
          <w:rFonts w:hint="eastAsia"/>
        </w:rPr>
        <w:t xml:space="preserve">  </w:t>
      </w:r>
      <w:r>
        <w:rPr>
          <w:rFonts w:hint="eastAsia"/>
          <w:position w:val="-6"/>
        </w:rPr>
        <w:object w:dxaOrig="662" w:dyaOrig="277" w14:anchorId="5DD03D84">
          <v:shape id="_x0000_i1059" type="#_x0000_t75" style="width:33pt;height:13.8pt" o:ole="">
            <v:imagedata r:id="rId110" o:title=""/>
          </v:shape>
          <o:OLEObject Type="Embed" ProgID="Equation.DSMT4" ShapeID="_x0000_i1059" DrawAspect="Content" ObjectID="_1846772796" r:id="rId111"/>
        </w:object>
      </w:r>
      <w:r w:rsidRPr="00AA50CE">
        <w:rPr>
          <w:rFonts w:ascii="宋体" w:hAnsi="宋体"/>
        </w:rPr>
        <w:t>”</w:t>
      </w:r>
      <w:r w:rsidRPr="00AA50CE">
        <w:t>的小灯泡和一个电位器，制作了一台简易调光台灯如图丁，其内部电路如图丙。为了使小灯泡两端电压不超过额定电压，电位器连入电路的最小阻值是</w:t>
      </w:r>
      <w:r w:rsidRPr="00AA50CE">
        <w:rPr>
          <w:rFonts w:hint="eastAsia"/>
        </w:rPr>
        <w:t>________</w:t>
      </w:r>
      <w:r>
        <w:rPr>
          <w:position w:val="-4"/>
        </w:rPr>
        <w:object w:dxaOrig="262" w:dyaOrig="262" w14:anchorId="18D4D4D6">
          <v:shape id="_x0000_i1060" type="#_x0000_t75" style="width:13.2pt;height:13.2pt" o:ole="">
            <v:imagedata r:id="rId112" o:title=""/>
          </v:shape>
          <o:OLEObject Type="Embed" ProgID="Equation.DSMT4" ShapeID="_x0000_i1060" DrawAspect="Content" ObjectID="_1846772797" r:id="rId113"/>
        </w:object>
      </w:r>
      <w:r w:rsidRPr="00AA50CE">
        <w:t>。（不考虑温度对灯丝电阻的影响）</w:t>
      </w:r>
    </w:p>
    <w:p w14:paraId="0392B0B5" w14:textId="77777777" w:rsidR="00873B2E" w:rsidRPr="00AA50CE" w:rsidRDefault="00000000" w:rsidP="00AA50CE">
      <w:pPr>
        <w:wordWrap w:val="0"/>
        <w:spacing w:line="360" w:lineRule="auto"/>
      </w:pPr>
      <w:r w:rsidRPr="00AA50CE">
        <w:t>（</w:t>
      </w:r>
      <w:r w:rsidRPr="00AA50CE">
        <w:t>5</w:t>
      </w:r>
      <w:r w:rsidRPr="00AA50CE">
        <w:t>）对于小明设计的台灯，有同学认为它的结构稳定性很好，你认为台灯结构稳定性好的原因是</w:t>
      </w:r>
      <w:r w:rsidR="00AA50CE" w:rsidRPr="00AA50CE">
        <w:rPr>
          <w:rFonts w:hint="eastAsia"/>
        </w:rPr>
        <w:t>________________________________________________</w:t>
      </w:r>
      <w:r w:rsidRPr="00AA50CE">
        <w:rPr>
          <w:rFonts w:hint="eastAsia"/>
        </w:rPr>
        <w:t>________</w:t>
      </w:r>
      <w:r w:rsidRPr="00AA50CE">
        <w:t>。</w:t>
      </w:r>
    </w:p>
    <w:p w14:paraId="2D91B5E5" w14:textId="77777777" w:rsidR="00873B2E" w:rsidRPr="00AA50CE" w:rsidRDefault="00000000" w:rsidP="00873B2E">
      <w:pPr>
        <w:spacing w:line="360" w:lineRule="auto"/>
        <w:rPr>
          <w:b/>
          <w:bCs/>
          <w:sz w:val="24"/>
        </w:rPr>
      </w:pPr>
      <w:r w:rsidRPr="00AA50CE">
        <w:rPr>
          <w:b/>
          <w:bCs/>
          <w:sz w:val="24"/>
        </w:rPr>
        <w:t>五、综合应用题（本大题共</w:t>
      </w:r>
      <w:r w:rsidRPr="00AA50CE">
        <w:rPr>
          <w:b/>
          <w:bCs/>
          <w:sz w:val="24"/>
        </w:rPr>
        <w:t>4</w:t>
      </w:r>
      <w:r w:rsidRPr="00AA50CE">
        <w:rPr>
          <w:b/>
          <w:bCs/>
          <w:sz w:val="24"/>
        </w:rPr>
        <w:t>小题，共</w:t>
      </w:r>
      <w:r w:rsidRPr="00AA50CE">
        <w:rPr>
          <w:b/>
          <w:bCs/>
          <w:sz w:val="24"/>
        </w:rPr>
        <w:t>20</w:t>
      </w:r>
      <w:r w:rsidRPr="00AA50CE">
        <w:rPr>
          <w:b/>
          <w:bCs/>
          <w:sz w:val="24"/>
        </w:rPr>
        <w:t>分）</w:t>
      </w:r>
    </w:p>
    <w:p w14:paraId="49FBD720" w14:textId="77777777" w:rsidR="00873B2E" w:rsidRPr="00AA50CE" w:rsidRDefault="00000000" w:rsidP="00873B2E">
      <w:pPr>
        <w:spacing w:line="360" w:lineRule="auto"/>
        <w:rPr>
          <w:b/>
          <w:i/>
        </w:rPr>
      </w:pPr>
      <w:r w:rsidRPr="00AA50CE">
        <w:t>24</w:t>
      </w:r>
      <w:r w:rsidRPr="00AA50CE">
        <w:t>．（</w:t>
      </w:r>
      <w:r w:rsidRPr="00AA50CE">
        <w:t>4</w:t>
      </w:r>
      <w:r w:rsidRPr="00AA50CE">
        <w:t>分）阅读短文，回答问题。</w:t>
      </w:r>
    </w:p>
    <w:p w14:paraId="5D78C4A9" w14:textId="77777777" w:rsidR="00873B2E" w:rsidRPr="00AA50CE" w:rsidRDefault="00000000" w:rsidP="009A70C7">
      <w:pPr>
        <w:spacing w:line="360" w:lineRule="auto"/>
        <w:jc w:val="center"/>
        <w:rPr>
          <w:b/>
          <w:bCs/>
        </w:rPr>
      </w:pPr>
      <w:r w:rsidRPr="00AA50CE">
        <w:rPr>
          <w:b/>
          <w:bCs/>
        </w:rPr>
        <w:t>人造卫星：人类的太空使者</w:t>
      </w:r>
    </w:p>
    <w:p w14:paraId="7D1D5FA8" w14:textId="77777777" w:rsidR="00873B2E" w:rsidRPr="00AA50CE" w:rsidRDefault="00000000" w:rsidP="009A70C7">
      <w:pPr>
        <w:spacing w:line="360" w:lineRule="auto"/>
        <w:ind w:firstLineChars="200" w:firstLine="420"/>
        <w:rPr>
          <w:rFonts w:eastAsia="楷体"/>
        </w:rPr>
      </w:pPr>
      <w:r w:rsidRPr="00AA50CE">
        <w:rPr>
          <w:rFonts w:eastAsia="楷体"/>
        </w:rPr>
        <w:t>在商业航天的庞大版图中，卫星稳稳占据产业链上游的关键位置。他们就像太空使者，肩负着通讯、遥感、导航等重要使命。</w:t>
      </w:r>
    </w:p>
    <w:p w14:paraId="6AEBAF2F" w14:textId="77777777" w:rsidR="00873B2E" w:rsidRPr="00AA50CE" w:rsidRDefault="00000000" w:rsidP="009A70C7">
      <w:pPr>
        <w:spacing w:line="360" w:lineRule="auto"/>
        <w:ind w:firstLineChars="200" w:firstLine="420"/>
        <w:rPr>
          <w:rFonts w:eastAsia="楷体"/>
        </w:rPr>
      </w:pPr>
      <w:r w:rsidRPr="00AA50CE">
        <w:rPr>
          <w:rFonts w:eastAsia="楷体"/>
        </w:rPr>
        <w:t>从技术特点来看，卫星堪称融合了超多高精尖技术的</w:t>
      </w:r>
      <w:r w:rsidRPr="00AA50CE">
        <w:rPr>
          <w:rFonts w:ascii="宋体" w:eastAsia="楷体" w:hAnsi="宋体"/>
        </w:rPr>
        <w:t>“</w:t>
      </w:r>
      <w:r w:rsidRPr="00AA50CE">
        <w:rPr>
          <w:rFonts w:eastAsia="楷体"/>
        </w:rPr>
        <w:t>智慧结晶</w:t>
      </w:r>
      <w:r w:rsidRPr="00AA50CE">
        <w:rPr>
          <w:rFonts w:ascii="宋体" w:eastAsia="楷体" w:hAnsi="宋体"/>
        </w:rPr>
        <w:t>”</w:t>
      </w:r>
      <w:r w:rsidRPr="00AA50CE">
        <w:rPr>
          <w:rFonts w:eastAsia="楷体"/>
        </w:rPr>
        <w:t>。许多卫星采用碳纤维复合材料等新型轻质、高强度材料，让卫星既轻便又耐用。卫星的能源供应主要依靠太阳能电池板辅以各类电池，其中太阳电池阵</w:t>
      </w:r>
      <w:r w:rsidRPr="00AA50CE">
        <w:rPr>
          <w:rFonts w:eastAsia="楷体"/>
        </w:rPr>
        <w:t>—</w:t>
      </w:r>
      <w:r w:rsidRPr="00AA50CE">
        <w:rPr>
          <w:rFonts w:eastAsia="楷体"/>
        </w:rPr>
        <w:t>蓄电池组联合电源是一种目前常用的供电系统。</w:t>
      </w:r>
    </w:p>
    <w:p w14:paraId="6EAC815A" w14:textId="77777777" w:rsidR="00873B2E" w:rsidRPr="00AA50CE" w:rsidRDefault="00000000" w:rsidP="009A70C7">
      <w:pPr>
        <w:spacing w:line="360" w:lineRule="auto"/>
        <w:ind w:firstLineChars="200" w:firstLine="420"/>
        <w:rPr>
          <w:rFonts w:eastAsia="楷体"/>
        </w:rPr>
      </w:pPr>
      <w:r w:rsidRPr="00AA50CE">
        <w:rPr>
          <w:rFonts w:eastAsia="楷体"/>
        </w:rPr>
        <w:t>我国</w:t>
      </w:r>
      <w:r w:rsidRPr="00AA50CE">
        <w:rPr>
          <w:rFonts w:ascii="宋体" w:eastAsia="楷体" w:hAnsi="宋体"/>
        </w:rPr>
        <w:t>“</w:t>
      </w:r>
      <w:r w:rsidRPr="00AA50CE">
        <w:rPr>
          <w:rFonts w:eastAsia="楷体"/>
        </w:rPr>
        <w:t>国网星座</w:t>
      </w:r>
      <w:r w:rsidRPr="00AA50CE">
        <w:rPr>
          <w:rFonts w:ascii="宋体" w:eastAsia="楷体" w:hAnsi="宋体"/>
        </w:rPr>
        <w:t>”</w:t>
      </w:r>
      <w:r w:rsidRPr="00AA50CE">
        <w:rPr>
          <w:rFonts w:eastAsia="楷体"/>
        </w:rPr>
        <w:t>计划在</w:t>
      </w:r>
      <w:r w:rsidRPr="00AA50CE">
        <w:rPr>
          <w:rFonts w:eastAsia="楷体"/>
        </w:rPr>
        <w:t>2029</w:t>
      </w:r>
      <w:r w:rsidRPr="00AA50CE">
        <w:rPr>
          <w:rFonts w:eastAsia="楷体"/>
        </w:rPr>
        <w:t>年前完成约</w:t>
      </w:r>
      <w:r w:rsidRPr="00AA50CE">
        <w:rPr>
          <w:rFonts w:eastAsia="楷体"/>
        </w:rPr>
        <w:t>1300</w:t>
      </w:r>
      <w:r w:rsidRPr="00AA50CE">
        <w:rPr>
          <w:rFonts w:eastAsia="楷体"/>
        </w:rPr>
        <w:t>颗卫星的部署，远期目标是构建一个拥有</w:t>
      </w:r>
      <w:r w:rsidRPr="00AA50CE">
        <w:rPr>
          <w:rFonts w:eastAsia="楷体"/>
        </w:rPr>
        <w:t>1</w:t>
      </w:r>
      <w:r w:rsidR="009A70C7" w:rsidRPr="00AA50CE">
        <w:rPr>
          <w:rFonts w:eastAsia="楷体" w:hint="eastAsia"/>
        </w:rPr>
        <w:t>.</w:t>
      </w:r>
      <w:r w:rsidRPr="00AA50CE">
        <w:rPr>
          <w:rFonts w:eastAsia="楷体"/>
        </w:rPr>
        <w:t>3</w:t>
      </w:r>
      <w:r w:rsidRPr="00AA50CE">
        <w:rPr>
          <w:rFonts w:eastAsia="楷体"/>
        </w:rPr>
        <w:t>万颗卫星的全球卫星互联网。</w:t>
      </w:r>
    </w:p>
    <w:p w14:paraId="6AEB4D75" w14:textId="77777777" w:rsidR="00873B2E" w:rsidRPr="00AA50CE" w:rsidRDefault="00000000" w:rsidP="00873B2E">
      <w:pPr>
        <w:spacing w:line="360" w:lineRule="auto"/>
      </w:pPr>
      <w:r w:rsidRPr="00AA50CE">
        <w:t>（</w:t>
      </w:r>
      <w:r w:rsidRPr="00AA50CE">
        <w:t>1</w:t>
      </w:r>
      <w:r w:rsidRPr="00AA50CE">
        <w:t>）下面哪些物体</w:t>
      </w:r>
      <w:r w:rsidRPr="00AA50CE">
        <w:rPr>
          <w:em w:val="dot"/>
        </w:rPr>
        <w:t>不适合</w:t>
      </w:r>
      <w:r w:rsidRPr="00AA50CE">
        <w:t>利用碳纤维复合材料制作。</w:t>
      </w:r>
      <w:r w:rsidRPr="00AA50CE">
        <w:rPr>
          <w:rFonts w:hint="eastAsia"/>
        </w:rPr>
        <w:t>________</w:t>
      </w:r>
    </w:p>
    <w:p w14:paraId="600773C5" w14:textId="77777777" w:rsidR="00873B2E" w:rsidRPr="00AA50CE" w:rsidRDefault="00000000" w:rsidP="00873B2E">
      <w:pPr>
        <w:spacing w:line="360" w:lineRule="auto"/>
      </w:pPr>
      <w:r w:rsidRPr="00AA50CE">
        <w:t>A</w:t>
      </w:r>
      <w:r w:rsidRPr="00AA50CE">
        <w:t>．自行车车架</w:t>
      </w:r>
      <w:r w:rsidRPr="00AA50CE">
        <w:tab/>
        <w:t>B</w:t>
      </w:r>
      <w:r w:rsidRPr="00AA50CE">
        <w:t>．钓鱼竿</w:t>
      </w:r>
      <w:r w:rsidRPr="00AA50CE">
        <w:tab/>
        <w:t>C</w:t>
      </w:r>
      <w:r w:rsidRPr="00AA50CE">
        <w:t>．哑铃</w:t>
      </w:r>
    </w:p>
    <w:p w14:paraId="18F1268F" w14:textId="77777777" w:rsidR="00873B2E" w:rsidRPr="00AA50CE" w:rsidRDefault="00000000" w:rsidP="00873B2E">
      <w:pPr>
        <w:spacing w:line="360" w:lineRule="auto"/>
      </w:pPr>
      <w:r w:rsidRPr="00AA50CE">
        <w:t>（</w:t>
      </w:r>
      <w:r w:rsidRPr="00AA50CE">
        <w:t>2</w:t>
      </w:r>
      <w:r w:rsidRPr="00AA50CE">
        <w:t>）太阳电池阵</w:t>
      </w:r>
      <w:r w:rsidRPr="00AA50CE">
        <w:t>—</w:t>
      </w:r>
      <w:r w:rsidRPr="00AA50CE">
        <w:t>蓄电池组联合电源是将太阳能转化为</w:t>
      </w:r>
      <w:r w:rsidRPr="00AA50CE">
        <w:rPr>
          <w:rFonts w:hint="eastAsia"/>
        </w:rPr>
        <w:t>________</w:t>
      </w:r>
      <w:r w:rsidRPr="00AA50CE">
        <w:t>能，再转化为</w:t>
      </w:r>
      <w:r w:rsidRPr="00AA50CE">
        <w:rPr>
          <w:rFonts w:hint="eastAsia"/>
        </w:rPr>
        <w:t>________</w:t>
      </w:r>
      <w:r w:rsidRPr="00AA50CE">
        <w:t>能，储存在电源里。</w:t>
      </w:r>
    </w:p>
    <w:p w14:paraId="7660F531" w14:textId="77777777" w:rsidR="00873B2E" w:rsidRPr="00AA50CE" w:rsidRDefault="00000000" w:rsidP="00873B2E">
      <w:pPr>
        <w:spacing w:line="360" w:lineRule="auto"/>
      </w:pPr>
      <w:r w:rsidRPr="00AA50CE">
        <w:t>（</w:t>
      </w:r>
      <w:r w:rsidRPr="00AA50CE">
        <w:t>3</w:t>
      </w:r>
      <w:r w:rsidRPr="00AA50CE">
        <w:t>）卫星通信能跨越大洋和沙漠，弥补地面通信覆盖不足的问题。它还能给我们的生活带来哪些便利？请你说出一条：</w:t>
      </w:r>
      <w:r w:rsidRPr="00AA50CE">
        <w:rPr>
          <w:rFonts w:hint="eastAsia"/>
        </w:rPr>
        <w:t>____</w:t>
      </w:r>
      <w:r w:rsidR="009A70C7" w:rsidRPr="00AA50CE">
        <w:rPr>
          <w:rFonts w:hint="eastAsia"/>
        </w:rPr>
        <w:t>________________________________________________________________</w:t>
      </w:r>
      <w:r w:rsidRPr="00AA50CE">
        <w:rPr>
          <w:rFonts w:hint="eastAsia"/>
        </w:rPr>
        <w:t>____</w:t>
      </w:r>
      <w:r w:rsidRPr="00AA50CE">
        <w:t>。</w:t>
      </w:r>
    </w:p>
    <w:p w14:paraId="00AB5051" w14:textId="77777777" w:rsidR="00873B2E" w:rsidRPr="00AA50CE" w:rsidRDefault="00000000" w:rsidP="00873B2E">
      <w:pPr>
        <w:spacing w:line="360" w:lineRule="auto"/>
      </w:pPr>
      <w:bookmarkStart w:id="7" w:name="page_8"/>
      <w:bookmarkEnd w:id="6"/>
      <w:r w:rsidRPr="00AA50CE">
        <w:t>25</w:t>
      </w:r>
      <w:r w:rsidRPr="00AA50CE">
        <w:t>．（</w:t>
      </w:r>
      <w:r w:rsidRPr="00AA50CE">
        <w:t>4</w:t>
      </w:r>
      <w:r w:rsidRPr="00AA50CE">
        <w:t>分）暖锅历史悠久，常见的暖锅材质有两种。铜锅受热快，煮出的食材脆嫩、味鲜；砂锅壁厚底沉，煮出来的汤较醇厚。将暖锅架在火上，汤先是</w:t>
      </w:r>
      <w:r w:rsidRPr="00AA50CE">
        <w:rPr>
          <w:rFonts w:ascii="宋体" w:hAnsi="宋体"/>
        </w:rPr>
        <w:t>“</w:t>
      </w:r>
      <w:r w:rsidRPr="00AA50CE">
        <w:t>滋滋</w:t>
      </w:r>
      <w:r w:rsidRPr="00AA50CE">
        <w:rPr>
          <w:rFonts w:ascii="宋体" w:hAnsi="宋体"/>
        </w:rPr>
        <w:t>”</w:t>
      </w:r>
      <w:r w:rsidRPr="00AA50CE">
        <w:t>的细响，待汤滚了，变成</w:t>
      </w:r>
      <w:r w:rsidRPr="00AA50CE">
        <w:rPr>
          <w:rFonts w:ascii="宋体" w:hAnsi="宋体"/>
        </w:rPr>
        <w:t>“</w:t>
      </w:r>
      <w:r w:rsidRPr="00AA50CE">
        <w:t>咕嘟咕嘟</w:t>
      </w:r>
      <w:r w:rsidRPr="00AA50CE">
        <w:rPr>
          <w:rFonts w:ascii="宋体" w:hAnsi="宋体"/>
        </w:rPr>
        <w:t>”</w:t>
      </w:r>
      <w:r w:rsidRPr="00AA50CE">
        <w:t>的闷响，锅边冒出细密的</w:t>
      </w:r>
      <w:r w:rsidRPr="00AA50CE">
        <w:rPr>
          <w:rFonts w:ascii="宋体" w:hAnsi="宋体"/>
        </w:rPr>
        <w:t>“</w:t>
      </w:r>
      <w:r w:rsidRPr="00AA50CE">
        <w:t>白气</w:t>
      </w:r>
      <w:r w:rsidRPr="00AA50CE">
        <w:rPr>
          <w:rFonts w:ascii="宋体" w:hAnsi="宋体"/>
        </w:rPr>
        <w:t>”</w:t>
      </w:r>
      <w:r w:rsidRPr="00AA50CE">
        <w:t>。随着时间推移，菜入油香、肉入菜味。请根据以上材料找出两个现象，并写出相对应的物理知识。</w:t>
      </w:r>
    </w:p>
    <w:p w14:paraId="4734DC1D" w14:textId="77777777" w:rsidR="009A70C7" w:rsidRPr="00AA50CE" w:rsidRDefault="00000000" w:rsidP="00873B2E">
      <w:pPr>
        <w:spacing w:line="360" w:lineRule="auto"/>
      </w:pPr>
      <w:r w:rsidRPr="00AA50CE">
        <w:rPr>
          <w:noProof/>
        </w:rPr>
        <w:drawing>
          <wp:inline distT="0" distB="0" distL="0" distR="0" wp14:anchorId="37F5CE17" wp14:editId="6BF0129B">
            <wp:extent cx="1504950" cy="1033145"/>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14"/>
                    <a:stretch>
                      <a:fillRect/>
                    </a:stretch>
                  </pic:blipFill>
                  <pic:spPr>
                    <a:xfrm>
                      <a:off x="0" y="0"/>
                      <a:ext cx="1504950" cy="1033703"/>
                    </a:xfrm>
                    <a:prstGeom prst="rect">
                      <a:avLst/>
                    </a:prstGeom>
                  </pic:spPr>
                </pic:pic>
              </a:graphicData>
            </a:graphic>
          </wp:inline>
        </w:drawing>
      </w:r>
    </w:p>
    <w:p w14:paraId="51ED1037" w14:textId="77777777" w:rsidR="00873B2E" w:rsidRPr="00AA50CE" w:rsidRDefault="00000000" w:rsidP="00873B2E">
      <w:pPr>
        <w:spacing w:line="360" w:lineRule="auto"/>
      </w:pPr>
      <w:r w:rsidRPr="00AA50CE">
        <w:lastRenderedPageBreak/>
        <w:t>现象</w:t>
      </w:r>
      <w:r w:rsidRPr="00AA50CE">
        <w:t>1</w:t>
      </w:r>
      <w:r w:rsidRPr="00AA50CE">
        <w:t>：</w:t>
      </w:r>
      <w:r w:rsidRPr="00AA50CE">
        <w:rPr>
          <w:rFonts w:hint="eastAsia"/>
        </w:rPr>
        <w:t>___</w:t>
      </w:r>
      <w:r w:rsidR="009A70C7" w:rsidRPr="00AA50CE">
        <w:rPr>
          <w:rFonts w:hint="eastAsia"/>
        </w:rPr>
        <w:t>___________________________________________________________________________</w:t>
      </w:r>
      <w:r w:rsidRPr="00AA50CE">
        <w:rPr>
          <w:rFonts w:hint="eastAsia"/>
        </w:rPr>
        <w:t>_____</w:t>
      </w:r>
    </w:p>
    <w:p w14:paraId="0E93DE75" w14:textId="77777777" w:rsidR="00873B2E" w:rsidRPr="00AA50CE" w:rsidRDefault="00000000" w:rsidP="00873B2E">
      <w:pPr>
        <w:spacing w:line="360" w:lineRule="auto"/>
      </w:pPr>
      <w:r w:rsidRPr="00AA50CE">
        <w:t>物理知识：</w:t>
      </w:r>
      <w:r w:rsidR="009A70C7" w:rsidRPr="00AA50CE">
        <w:rPr>
          <w:rFonts w:hint="eastAsia"/>
        </w:rPr>
        <w:t>_________________________________________________________________________________</w:t>
      </w:r>
    </w:p>
    <w:p w14:paraId="59C9E520" w14:textId="77777777" w:rsidR="00873B2E" w:rsidRPr="00AA50CE" w:rsidRDefault="00000000" w:rsidP="00873B2E">
      <w:pPr>
        <w:spacing w:line="360" w:lineRule="auto"/>
      </w:pPr>
      <w:r w:rsidRPr="00AA50CE">
        <w:t>现象</w:t>
      </w:r>
      <w:r w:rsidRPr="00AA50CE">
        <w:t>2</w:t>
      </w:r>
      <w:r w:rsidRPr="00AA50CE">
        <w:t>：</w:t>
      </w:r>
      <w:r w:rsidRPr="00AA50CE">
        <w:rPr>
          <w:rFonts w:hint="eastAsia"/>
        </w:rPr>
        <w:t>__</w:t>
      </w:r>
      <w:r w:rsidR="009A70C7" w:rsidRPr="00AA50CE">
        <w:rPr>
          <w:rFonts w:hint="eastAsia"/>
        </w:rPr>
        <w:t>_________________________________________________________________________________</w:t>
      </w:r>
    </w:p>
    <w:p w14:paraId="3167E66D" w14:textId="77777777" w:rsidR="00873B2E" w:rsidRPr="00AA50CE" w:rsidRDefault="00000000" w:rsidP="00873B2E">
      <w:pPr>
        <w:spacing w:line="360" w:lineRule="auto"/>
      </w:pPr>
      <w:r w:rsidRPr="00AA50CE">
        <w:t>物理知识：</w:t>
      </w:r>
      <w:r w:rsidRPr="00AA50CE">
        <w:rPr>
          <w:rFonts w:hint="eastAsia"/>
        </w:rPr>
        <w:t>_</w:t>
      </w:r>
      <w:r w:rsidR="009A70C7" w:rsidRPr="00AA50CE">
        <w:rPr>
          <w:rFonts w:hint="eastAsia"/>
        </w:rPr>
        <w:t>_________________________________________________________________________________</w:t>
      </w:r>
    </w:p>
    <w:p w14:paraId="79FFA95A" w14:textId="77777777" w:rsidR="00873B2E" w:rsidRPr="00AA50CE" w:rsidRDefault="00000000" w:rsidP="00873B2E">
      <w:pPr>
        <w:spacing w:line="360" w:lineRule="auto"/>
      </w:pPr>
      <w:r w:rsidRPr="00AA50CE">
        <w:t>26</w:t>
      </w:r>
      <w:r w:rsidRPr="00AA50CE">
        <w:t>．（</w:t>
      </w:r>
      <w:r w:rsidRPr="00AA50CE">
        <w:t>6</w:t>
      </w:r>
      <w:r w:rsidRPr="00AA50CE">
        <w:t>分）如图是某科技公司研发的</w:t>
      </w:r>
      <w:r w:rsidRPr="00AA50CE">
        <w:t>G1</w:t>
      </w:r>
      <w:r w:rsidRPr="00AA50CE">
        <w:t>人形机器人，它在</w:t>
      </w:r>
      <w:r w:rsidRPr="00AA50CE">
        <w:t>2026</w:t>
      </w:r>
      <w:r w:rsidRPr="00AA50CE">
        <w:t>年春晚舞台上大放光彩。当它在某段水平地面上匀速直线前进时，所受牵引力恒为机器人重力的</w:t>
      </w:r>
      <w:r w:rsidRPr="00AA50CE">
        <w:t>0</w:t>
      </w:r>
      <w:r w:rsidR="009A70C7" w:rsidRPr="00AA50CE">
        <w:rPr>
          <w:rFonts w:hint="eastAsia"/>
        </w:rPr>
        <w:t>.</w:t>
      </w:r>
      <w:r w:rsidRPr="00AA50CE">
        <w:t>2</w:t>
      </w:r>
      <w:r w:rsidRPr="00AA50CE">
        <w:t>倍。若它的质量为</w:t>
      </w:r>
      <w:r w:rsidRPr="00AA50CE">
        <w:t>50</w:t>
      </w:r>
      <w:r w:rsidR="009A70C7" w:rsidRPr="00AA50CE">
        <w:rPr>
          <w:rFonts w:hint="eastAsia"/>
        </w:rPr>
        <w:t xml:space="preserve"> </w:t>
      </w:r>
      <w:r w:rsidRPr="00AA50CE">
        <w:t>kg</w:t>
      </w:r>
      <w:r w:rsidRPr="00AA50CE">
        <w:t>，两只脚与水平地面的总接触面积是</w:t>
      </w:r>
      <w:r w:rsidRPr="00AA50CE">
        <w:t>0</w:t>
      </w:r>
      <w:r w:rsidR="009A70C7" w:rsidRPr="00AA50CE">
        <w:rPr>
          <w:rFonts w:hint="eastAsia"/>
        </w:rPr>
        <w:t>.</w:t>
      </w:r>
      <w:r w:rsidRPr="00AA50CE">
        <w:t>05</w:t>
      </w:r>
      <w:r w:rsidR="009A70C7" w:rsidRPr="00AA50CE">
        <w:rPr>
          <w:rFonts w:hint="eastAsia"/>
        </w:rPr>
        <w:t xml:space="preserve"> </w:t>
      </w:r>
      <w:r w:rsidRPr="00AA50CE">
        <w:t>m</w:t>
      </w:r>
      <w:r w:rsidR="009A70C7" w:rsidRPr="00AA50CE">
        <w:rPr>
          <w:rFonts w:hint="eastAsia"/>
          <w:vertAlign w:val="superscript"/>
        </w:rPr>
        <w:t>2</w:t>
      </w:r>
      <w:r w:rsidRPr="00AA50CE">
        <w:t>。求该机器人：</w:t>
      </w:r>
    </w:p>
    <w:p w14:paraId="6010E604" w14:textId="77777777" w:rsidR="009A70C7" w:rsidRPr="00AA50CE" w:rsidRDefault="00000000" w:rsidP="00873B2E">
      <w:pPr>
        <w:spacing w:line="360" w:lineRule="auto"/>
      </w:pPr>
      <w:r w:rsidRPr="00AA50CE">
        <w:rPr>
          <w:noProof/>
        </w:rPr>
        <w:drawing>
          <wp:inline distT="0" distB="0" distL="0" distR="0" wp14:anchorId="7406C4BC" wp14:editId="42B64706">
            <wp:extent cx="1038225" cy="1609725"/>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15"/>
                    <a:stretch>
                      <a:fillRect/>
                    </a:stretch>
                  </pic:blipFill>
                  <pic:spPr>
                    <a:xfrm>
                      <a:off x="0" y="0"/>
                      <a:ext cx="1038225" cy="1610308"/>
                    </a:xfrm>
                    <a:prstGeom prst="rect">
                      <a:avLst/>
                    </a:prstGeom>
                  </pic:spPr>
                </pic:pic>
              </a:graphicData>
            </a:graphic>
          </wp:inline>
        </w:drawing>
      </w:r>
    </w:p>
    <w:p w14:paraId="03551F44" w14:textId="77777777" w:rsidR="00873B2E" w:rsidRPr="00AA50CE" w:rsidRDefault="00000000" w:rsidP="00873B2E">
      <w:pPr>
        <w:spacing w:line="360" w:lineRule="auto"/>
      </w:pPr>
      <w:r w:rsidRPr="00AA50CE">
        <w:t>（</w:t>
      </w:r>
      <w:r w:rsidRPr="00AA50CE">
        <w:t>1</w:t>
      </w:r>
      <w:r w:rsidRPr="00AA50CE">
        <w:t>）双脚站立时对水平地面的压强；</w:t>
      </w:r>
    </w:p>
    <w:p w14:paraId="739D382F" w14:textId="77777777" w:rsidR="00873B2E" w:rsidRPr="00AA50CE" w:rsidRDefault="00000000" w:rsidP="00873B2E">
      <w:pPr>
        <w:spacing w:line="360" w:lineRule="auto"/>
      </w:pPr>
      <w:r w:rsidRPr="00AA50CE">
        <w:t>（</w:t>
      </w:r>
      <w:r w:rsidRPr="00AA50CE">
        <w:t>2</w:t>
      </w:r>
      <w:r w:rsidRPr="00AA50CE">
        <w:t>）以</w:t>
      </w:r>
      <w:r w:rsidRPr="00AA50CE">
        <w:t>1</w:t>
      </w:r>
      <w:r w:rsidR="009A70C7" w:rsidRPr="00AA50CE">
        <w:rPr>
          <w:rFonts w:hint="eastAsia"/>
        </w:rPr>
        <w:t xml:space="preserve"> </w:t>
      </w:r>
      <w:r w:rsidRPr="00AA50CE">
        <w:t>m/s</w:t>
      </w:r>
      <w:r w:rsidRPr="00AA50CE">
        <w:t>的速度在该路段匀速直线前进</w:t>
      </w:r>
      <w:r w:rsidRPr="00AA50CE">
        <w:t>100</w:t>
      </w:r>
      <w:r w:rsidR="009A70C7" w:rsidRPr="00AA50CE">
        <w:rPr>
          <w:rFonts w:hint="eastAsia"/>
        </w:rPr>
        <w:t xml:space="preserve"> </w:t>
      </w:r>
      <w:r w:rsidRPr="00AA50CE">
        <w:t>s</w:t>
      </w:r>
      <w:r w:rsidRPr="00AA50CE">
        <w:t>时，牵引力所做的功；</w:t>
      </w:r>
    </w:p>
    <w:p w14:paraId="71816407" w14:textId="77777777" w:rsidR="00873B2E" w:rsidRPr="00AA50CE" w:rsidRDefault="00000000" w:rsidP="00873B2E">
      <w:pPr>
        <w:spacing w:line="360" w:lineRule="auto"/>
      </w:pPr>
      <w:r w:rsidRPr="00AA50CE">
        <w:t>（</w:t>
      </w:r>
      <w:r w:rsidRPr="00AA50CE">
        <w:t>3</w:t>
      </w:r>
      <w:r w:rsidRPr="00AA50CE">
        <w:t>）在该路段牵引力做功的功率。</w:t>
      </w:r>
    </w:p>
    <w:p w14:paraId="0BE7422E" w14:textId="77777777" w:rsidR="00873B2E" w:rsidRPr="00AA50CE" w:rsidRDefault="00000000" w:rsidP="00873B2E">
      <w:pPr>
        <w:spacing w:line="360" w:lineRule="auto"/>
      </w:pPr>
      <w:r w:rsidRPr="00AA50CE">
        <w:t>27</w:t>
      </w:r>
      <w:r w:rsidRPr="00AA50CE">
        <w:t>．（</w:t>
      </w:r>
      <w:r w:rsidRPr="00AA50CE">
        <w:t>6</w:t>
      </w:r>
      <w:r w:rsidRPr="00AA50CE">
        <w:t>分）某养生壶内部电路如图甲，其中</w:t>
      </w:r>
      <w:r w:rsidRPr="00AA50CE">
        <w:rPr>
          <w:i/>
          <w:iCs/>
        </w:rPr>
        <w:t>R</w:t>
      </w:r>
      <w:r w:rsidR="009A70C7" w:rsidRPr="00AA50CE">
        <w:rPr>
          <w:rFonts w:eastAsiaTheme="minorEastAsia" w:cs="Times New Roman"/>
          <w:vertAlign w:val="subscript"/>
        </w:rPr>
        <w:t>1</w:t>
      </w:r>
      <w:r w:rsidRPr="00AA50CE">
        <w:t>和</w:t>
      </w:r>
      <w:r w:rsidRPr="00AA50CE">
        <w:rPr>
          <w:i/>
          <w:iCs/>
        </w:rPr>
        <w:t>R</w:t>
      </w:r>
      <w:r w:rsidR="009A70C7" w:rsidRPr="00AA50CE">
        <w:rPr>
          <w:rFonts w:eastAsiaTheme="minorEastAsia" w:cs="Times New Roman"/>
          <w:vertAlign w:val="subscript"/>
        </w:rPr>
        <w:t>2</w:t>
      </w:r>
      <w:r w:rsidRPr="00AA50CE">
        <w:t>为电热丝，</w:t>
      </w:r>
      <w:r w:rsidRPr="00AA50CE">
        <w:t>S</w:t>
      </w:r>
      <w:r w:rsidRPr="00AA50CE">
        <w:t>是电源开关，</w:t>
      </w:r>
      <w:r w:rsidRPr="00AA50CE">
        <w:t>S</w:t>
      </w:r>
      <w:r w:rsidR="009A70C7" w:rsidRPr="00AA50CE">
        <w:rPr>
          <w:rFonts w:eastAsiaTheme="minorEastAsia" w:cs="Times New Roman"/>
          <w:vertAlign w:val="subscript"/>
        </w:rPr>
        <w:t>1</w:t>
      </w:r>
      <w:r w:rsidRPr="00AA50CE">
        <w:t>是温控开关（水温达到</w:t>
      </w:r>
      <w:r w:rsidRPr="00AA50CE">
        <w:t>100℃</w:t>
      </w:r>
      <w:r w:rsidRPr="00AA50CE">
        <w:t>时，温控开关</w:t>
      </w:r>
      <w:r w:rsidRPr="00AA50CE">
        <w:t>S</w:t>
      </w:r>
      <w:r w:rsidR="00AA50CE" w:rsidRPr="00AA50CE">
        <w:rPr>
          <w:rFonts w:eastAsiaTheme="minorEastAsia" w:cs="Times New Roman"/>
          <w:vertAlign w:val="subscript"/>
        </w:rPr>
        <w:t>1</w:t>
      </w:r>
      <w:r w:rsidRPr="00AA50CE">
        <w:t>断开，切换为保温状态）。该养生壶的部分参数如图乙。求：</w:t>
      </w:r>
    </w:p>
    <w:p w14:paraId="41E285E6" w14:textId="77777777" w:rsidR="009A70C7" w:rsidRPr="00AA50CE" w:rsidRDefault="00000000" w:rsidP="00873B2E">
      <w:pPr>
        <w:spacing w:line="360" w:lineRule="auto"/>
      </w:pPr>
      <w:r w:rsidRPr="00AA50CE">
        <w:rPr>
          <w:noProof/>
        </w:rPr>
        <w:drawing>
          <wp:inline distT="0" distB="0" distL="0" distR="0" wp14:anchorId="65CF8C37" wp14:editId="66430E6B">
            <wp:extent cx="1371600" cy="1456055"/>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116"/>
                    <a:stretch>
                      <a:fillRect/>
                    </a:stretch>
                  </pic:blipFill>
                  <pic:spPr>
                    <a:xfrm>
                      <a:off x="0" y="0"/>
                      <a:ext cx="1371600" cy="1456566"/>
                    </a:xfrm>
                    <a:prstGeom prst="rect">
                      <a:avLst/>
                    </a:prstGeom>
                  </pic:spPr>
                </pic:pic>
              </a:graphicData>
            </a:graphic>
          </wp:inline>
        </w:drawing>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080"/>
        <w:gridCol w:w="900"/>
      </w:tblGrid>
      <w:tr w:rsidR="002E68E0" w14:paraId="335AEE7E" w14:textId="77777777" w:rsidTr="00AA50CE">
        <w:tc>
          <w:tcPr>
            <w:tcW w:w="0" w:type="auto"/>
            <w:gridSpan w:val="2"/>
            <w:tcMar>
              <w:top w:w="120" w:type="dxa"/>
              <w:left w:w="120" w:type="dxa"/>
              <w:bottom w:w="120" w:type="dxa"/>
              <w:right w:w="120" w:type="dxa"/>
            </w:tcMar>
            <w:vAlign w:val="center"/>
          </w:tcPr>
          <w:p w14:paraId="2A37A252" w14:textId="77777777" w:rsidR="009A70C7" w:rsidRPr="00AA50CE" w:rsidRDefault="00000000" w:rsidP="003317D5">
            <w:pPr>
              <w:spacing w:line="360" w:lineRule="auto"/>
              <w:jc w:val="center"/>
            </w:pPr>
            <w:r w:rsidRPr="00AA50CE">
              <w:t>××</w:t>
            </w:r>
            <w:r w:rsidRPr="00AA50CE">
              <w:t>养生壶</w:t>
            </w:r>
          </w:p>
        </w:tc>
      </w:tr>
      <w:tr w:rsidR="002E68E0" w14:paraId="6A95AEC9" w14:textId="77777777" w:rsidTr="00AA50CE">
        <w:tc>
          <w:tcPr>
            <w:tcW w:w="0" w:type="auto"/>
            <w:tcMar>
              <w:top w:w="120" w:type="dxa"/>
              <w:left w:w="120" w:type="dxa"/>
              <w:bottom w:w="120" w:type="dxa"/>
              <w:right w:w="120" w:type="dxa"/>
            </w:tcMar>
            <w:vAlign w:val="center"/>
          </w:tcPr>
          <w:p w14:paraId="427C3549" w14:textId="77777777" w:rsidR="009A70C7" w:rsidRPr="00AA50CE" w:rsidRDefault="00000000" w:rsidP="003317D5">
            <w:pPr>
              <w:spacing w:line="360" w:lineRule="auto"/>
            </w:pPr>
            <w:r w:rsidRPr="00AA50CE">
              <w:t>额定电压</w:t>
            </w:r>
          </w:p>
        </w:tc>
        <w:tc>
          <w:tcPr>
            <w:tcW w:w="0" w:type="auto"/>
            <w:tcMar>
              <w:top w:w="120" w:type="dxa"/>
              <w:left w:w="120" w:type="dxa"/>
              <w:bottom w:w="120" w:type="dxa"/>
              <w:right w:w="120" w:type="dxa"/>
            </w:tcMar>
            <w:vAlign w:val="center"/>
          </w:tcPr>
          <w:p w14:paraId="3214FF5F" w14:textId="77777777" w:rsidR="009A70C7" w:rsidRPr="00AA50CE" w:rsidRDefault="00000000" w:rsidP="003317D5">
            <w:pPr>
              <w:spacing w:line="360" w:lineRule="auto"/>
            </w:pPr>
            <w:r w:rsidRPr="00AA50CE">
              <w:t>220</w:t>
            </w:r>
            <w:r w:rsidRPr="00AA50CE">
              <w:rPr>
                <w:rFonts w:hint="eastAsia"/>
              </w:rPr>
              <w:t xml:space="preserve"> </w:t>
            </w:r>
            <w:r w:rsidRPr="00AA50CE">
              <w:t>V</w:t>
            </w:r>
          </w:p>
        </w:tc>
      </w:tr>
      <w:tr w:rsidR="002E68E0" w14:paraId="100DFDC5" w14:textId="77777777" w:rsidTr="00AA50CE">
        <w:tc>
          <w:tcPr>
            <w:tcW w:w="0" w:type="auto"/>
            <w:tcMar>
              <w:top w:w="120" w:type="dxa"/>
              <w:left w:w="120" w:type="dxa"/>
              <w:bottom w:w="120" w:type="dxa"/>
              <w:right w:w="120" w:type="dxa"/>
            </w:tcMar>
            <w:vAlign w:val="center"/>
          </w:tcPr>
          <w:p w14:paraId="0B5F359B" w14:textId="77777777" w:rsidR="009A70C7" w:rsidRPr="00AA50CE" w:rsidRDefault="00000000" w:rsidP="003317D5">
            <w:pPr>
              <w:spacing w:line="360" w:lineRule="auto"/>
            </w:pPr>
            <w:r w:rsidRPr="00AA50CE">
              <w:t>电源频率</w:t>
            </w:r>
          </w:p>
        </w:tc>
        <w:tc>
          <w:tcPr>
            <w:tcW w:w="0" w:type="auto"/>
            <w:tcMar>
              <w:top w:w="120" w:type="dxa"/>
              <w:left w:w="120" w:type="dxa"/>
              <w:bottom w:w="120" w:type="dxa"/>
              <w:right w:w="120" w:type="dxa"/>
            </w:tcMar>
            <w:vAlign w:val="center"/>
          </w:tcPr>
          <w:p w14:paraId="5E9833F4" w14:textId="77777777" w:rsidR="009A70C7" w:rsidRPr="00AA50CE" w:rsidRDefault="00000000" w:rsidP="003317D5">
            <w:pPr>
              <w:spacing w:line="360" w:lineRule="auto"/>
            </w:pPr>
            <w:r w:rsidRPr="00AA50CE">
              <w:t>50</w:t>
            </w:r>
            <w:r w:rsidRPr="00AA50CE">
              <w:rPr>
                <w:rFonts w:hint="eastAsia"/>
              </w:rPr>
              <w:t xml:space="preserve"> </w:t>
            </w:r>
            <w:r w:rsidRPr="00AA50CE">
              <w:t>Hz</w:t>
            </w:r>
          </w:p>
        </w:tc>
      </w:tr>
      <w:tr w:rsidR="002E68E0" w14:paraId="745F6C41" w14:textId="77777777" w:rsidTr="00AA50CE">
        <w:tc>
          <w:tcPr>
            <w:tcW w:w="0" w:type="auto"/>
            <w:tcMar>
              <w:top w:w="120" w:type="dxa"/>
              <w:left w:w="120" w:type="dxa"/>
              <w:bottom w:w="120" w:type="dxa"/>
              <w:right w:w="120" w:type="dxa"/>
            </w:tcMar>
            <w:vAlign w:val="center"/>
          </w:tcPr>
          <w:p w14:paraId="03CD3826" w14:textId="77777777" w:rsidR="009A70C7" w:rsidRPr="00AA50CE" w:rsidRDefault="00000000" w:rsidP="003317D5">
            <w:pPr>
              <w:spacing w:line="360" w:lineRule="auto"/>
            </w:pPr>
            <w:r w:rsidRPr="00AA50CE">
              <w:t>加热功率</w:t>
            </w:r>
          </w:p>
        </w:tc>
        <w:tc>
          <w:tcPr>
            <w:tcW w:w="0" w:type="auto"/>
            <w:tcMar>
              <w:top w:w="120" w:type="dxa"/>
              <w:left w:w="120" w:type="dxa"/>
              <w:bottom w:w="120" w:type="dxa"/>
              <w:right w:w="120" w:type="dxa"/>
            </w:tcMar>
            <w:vAlign w:val="center"/>
          </w:tcPr>
          <w:p w14:paraId="72EFCB84" w14:textId="77777777" w:rsidR="009A70C7" w:rsidRPr="00AA50CE" w:rsidRDefault="00000000" w:rsidP="003317D5">
            <w:pPr>
              <w:spacing w:line="360" w:lineRule="auto"/>
            </w:pPr>
            <w:r w:rsidRPr="00AA50CE">
              <w:t>1100</w:t>
            </w:r>
            <w:r w:rsidRPr="00AA50CE">
              <w:rPr>
                <w:rFonts w:hint="eastAsia"/>
              </w:rPr>
              <w:t xml:space="preserve"> </w:t>
            </w:r>
            <w:r w:rsidRPr="00AA50CE">
              <w:t>W</w:t>
            </w:r>
          </w:p>
        </w:tc>
      </w:tr>
      <w:tr w:rsidR="002E68E0" w14:paraId="63988675" w14:textId="77777777" w:rsidTr="00AA50CE">
        <w:tc>
          <w:tcPr>
            <w:tcW w:w="0" w:type="auto"/>
            <w:tcMar>
              <w:top w:w="120" w:type="dxa"/>
              <w:left w:w="120" w:type="dxa"/>
              <w:bottom w:w="120" w:type="dxa"/>
              <w:right w:w="120" w:type="dxa"/>
            </w:tcMar>
            <w:vAlign w:val="center"/>
          </w:tcPr>
          <w:p w14:paraId="0BC8E9A2" w14:textId="77777777" w:rsidR="009A70C7" w:rsidRPr="00AA50CE" w:rsidRDefault="00000000" w:rsidP="003317D5">
            <w:pPr>
              <w:spacing w:line="360" w:lineRule="auto"/>
            </w:pPr>
            <w:r w:rsidRPr="00AA50CE">
              <w:lastRenderedPageBreak/>
              <w:t>保温功率</w:t>
            </w:r>
          </w:p>
        </w:tc>
        <w:tc>
          <w:tcPr>
            <w:tcW w:w="0" w:type="auto"/>
            <w:tcMar>
              <w:top w:w="120" w:type="dxa"/>
              <w:left w:w="120" w:type="dxa"/>
              <w:bottom w:w="120" w:type="dxa"/>
              <w:right w:w="120" w:type="dxa"/>
            </w:tcMar>
            <w:vAlign w:val="center"/>
          </w:tcPr>
          <w:p w14:paraId="35B7B49C" w14:textId="77777777" w:rsidR="009A70C7" w:rsidRPr="00AA50CE" w:rsidRDefault="00000000" w:rsidP="003317D5">
            <w:pPr>
              <w:spacing w:line="360" w:lineRule="auto"/>
            </w:pPr>
            <w:r w:rsidRPr="00AA50CE">
              <w:t>44</w:t>
            </w:r>
            <w:r w:rsidRPr="00AA50CE">
              <w:rPr>
                <w:rFonts w:hint="eastAsia"/>
              </w:rPr>
              <w:t xml:space="preserve"> </w:t>
            </w:r>
            <w:r w:rsidRPr="00AA50CE">
              <w:t>W</w:t>
            </w:r>
          </w:p>
        </w:tc>
      </w:tr>
    </w:tbl>
    <w:p w14:paraId="6D6B22C6" w14:textId="77777777" w:rsidR="009A70C7" w:rsidRPr="00AA50CE" w:rsidRDefault="00000000" w:rsidP="009A70C7">
      <w:pPr>
        <w:spacing w:line="360" w:lineRule="auto"/>
        <w:ind w:firstLineChars="500" w:firstLine="1050"/>
      </w:pPr>
      <w:r w:rsidRPr="00AA50CE">
        <w:rPr>
          <w:rFonts w:hint="eastAsia"/>
        </w:rPr>
        <w:t>乙</w:t>
      </w:r>
    </w:p>
    <w:p w14:paraId="4221F1D4" w14:textId="77777777" w:rsidR="00873B2E" w:rsidRPr="00AA50CE" w:rsidRDefault="00000000" w:rsidP="00873B2E">
      <w:pPr>
        <w:spacing w:line="360" w:lineRule="auto"/>
      </w:pPr>
      <w:r w:rsidRPr="00AA50CE">
        <w:t>（</w:t>
      </w:r>
      <w:r w:rsidRPr="00AA50CE">
        <w:t>1</w:t>
      </w:r>
      <w:r w:rsidRPr="00AA50CE">
        <w:t>）</w:t>
      </w:r>
      <w:r w:rsidRPr="00AA50CE">
        <w:rPr>
          <w:i/>
          <w:iCs/>
        </w:rPr>
        <w:t>R</w:t>
      </w:r>
      <w:r w:rsidR="009A70C7" w:rsidRPr="00AA50CE">
        <w:rPr>
          <w:rFonts w:eastAsiaTheme="minorEastAsia" w:cs="Times New Roman"/>
          <w:vertAlign w:val="subscript"/>
        </w:rPr>
        <w:t>1</w:t>
      </w:r>
      <w:r w:rsidRPr="00AA50CE">
        <w:t>的电阻；</w:t>
      </w:r>
    </w:p>
    <w:p w14:paraId="2B471B13" w14:textId="77777777" w:rsidR="00873B2E" w:rsidRPr="00AA50CE" w:rsidRDefault="00000000" w:rsidP="00873B2E">
      <w:pPr>
        <w:spacing w:line="360" w:lineRule="auto"/>
      </w:pPr>
      <w:r w:rsidRPr="00AA50CE">
        <w:t>（</w:t>
      </w:r>
      <w:r w:rsidRPr="00AA50CE">
        <w:t>2</w:t>
      </w:r>
      <w:r w:rsidRPr="00AA50CE">
        <w:t>）当</w:t>
      </w:r>
      <w:r w:rsidRPr="00AA50CE">
        <w:t>S</w:t>
      </w:r>
      <w:r w:rsidRPr="00AA50CE">
        <w:t>和</w:t>
      </w:r>
      <w:r w:rsidRPr="00AA50CE">
        <w:t>S</w:t>
      </w:r>
      <w:r w:rsidR="009A70C7" w:rsidRPr="00AA50CE">
        <w:rPr>
          <w:rFonts w:eastAsiaTheme="minorEastAsia" w:cs="Times New Roman"/>
          <w:vertAlign w:val="subscript"/>
        </w:rPr>
        <w:t>1</w:t>
      </w:r>
      <w:r w:rsidRPr="00AA50CE">
        <w:t>均闭合时，</w:t>
      </w:r>
      <w:r w:rsidRPr="00AA50CE">
        <w:rPr>
          <w:i/>
          <w:iCs/>
        </w:rPr>
        <w:t>R</w:t>
      </w:r>
      <w:r w:rsidR="009A70C7" w:rsidRPr="00AA50CE">
        <w:rPr>
          <w:rFonts w:eastAsiaTheme="minorEastAsia" w:cs="Times New Roman"/>
          <w:vertAlign w:val="subscript"/>
        </w:rPr>
        <w:t>2</w:t>
      </w:r>
      <w:r w:rsidRPr="00AA50CE">
        <w:t>的电功率；</w:t>
      </w:r>
    </w:p>
    <w:p w14:paraId="61E65F33" w14:textId="77777777" w:rsidR="00873B2E" w:rsidRPr="00AA50CE" w:rsidRDefault="00000000" w:rsidP="00873B2E">
      <w:pPr>
        <w:spacing w:line="360" w:lineRule="auto"/>
      </w:pPr>
      <w:r w:rsidRPr="00AA50CE">
        <w:t>（</w:t>
      </w:r>
      <w:r w:rsidRPr="00AA50CE">
        <w:t>3</w:t>
      </w:r>
      <w:r w:rsidRPr="00AA50CE">
        <w:t>）养生壶在加热状态下工作</w:t>
      </w:r>
      <w:r w:rsidRPr="00AA50CE">
        <w:t>5</w:t>
      </w:r>
      <w:r w:rsidR="009A70C7" w:rsidRPr="00AA50CE">
        <w:rPr>
          <w:rFonts w:hint="eastAsia"/>
        </w:rPr>
        <w:t xml:space="preserve"> </w:t>
      </w:r>
      <w:r w:rsidRPr="00AA50CE">
        <w:t>min</w:t>
      </w:r>
      <w:r w:rsidRPr="00AA50CE">
        <w:t>消耗的电能。</w:t>
      </w:r>
    </w:p>
    <w:p w14:paraId="5DDF0350" w14:textId="77777777" w:rsidR="00873B2E" w:rsidRPr="00AA50CE" w:rsidRDefault="00873B2E" w:rsidP="00873B2E">
      <w:pPr>
        <w:spacing w:line="360" w:lineRule="auto"/>
      </w:pPr>
    </w:p>
    <w:bookmarkEnd w:id="7"/>
    <w:p w14:paraId="4F8F0175" w14:textId="77777777" w:rsidR="009727AD" w:rsidRPr="00AA50CE" w:rsidRDefault="009727AD" w:rsidP="00873B2E">
      <w:pPr>
        <w:spacing w:line="360" w:lineRule="auto"/>
      </w:pPr>
    </w:p>
    <w:sectPr w:rsidR="009727AD" w:rsidRPr="00AA50CE">
      <w:headerReference w:type="default" r:id="rId117"/>
      <w:footerReference w:type="default" r:id="rId11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0E60" w14:textId="77777777" w:rsidR="007C30E4" w:rsidRDefault="007C30E4">
      <w:r>
        <w:separator/>
      </w:r>
    </w:p>
  </w:endnote>
  <w:endnote w:type="continuationSeparator" w:id="0">
    <w:p w14:paraId="51C1F8A2" w14:textId="77777777" w:rsidR="007C30E4" w:rsidRDefault="007C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031A"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0B73D5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5DDB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E6FA" w14:textId="77777777" w:rsidR="007C30E4" w:rsidRDefault="007C30E4">
      <w:r>
        <w:separator/>
      </w:r>
    </w:p>
  </w:footnote>
  <w:footnote w:type="continuationSeparator" w:id="0">
    <w:p w14:paraId="2F862B83" w14:textId="77777777" w:rsidR="007C30E4" w:rsidRDefault="007C3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CF4F" w14:textId="77777777" w:rsidR="004151FC" w:rsidRDefault="00000000">
    <w:pPr>
      <w:pBdr>
        <w:bottom w:val="none" w:sz="0" w:space="1" w:color="auto"/>
      </w:pBdr>
      <w:snapToGrid w:val="0"/>
      <w:rPr>
        <w:rFonts w:cs="Times New Roman"/>
        <w:kern w:val="0"/>
        <w:sz w:val="2"/>
        <w:szCs w:val="2"/>
      </w:rPr>
    </w:pPr>
    <w:r>
      <w:pict w14:anchorId="5A341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C372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1"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58"/>
    <w:rsid w:val="000018A2"/>
    <w:rsid w:val="00024B80"/>
    <w:rsid w:val="00062357"/>
    <w:rsid w:val="000B2676"/>
    <w:rsid w:val="000D0868"/>
    <w:rsid w:val="000D1A73"/>
    <w:rsid w:val="00234DD9"/>
    <w:rsid w:val="002569FE"/>
    <w:rsid w:val="002E68E0"/>
    <w:rsid w:val="003317D5"/>
    <w:rsid w:val="00406872"/>
    <w:rsid w:val="004151FC"/>
    <w:rsid w:val="00544C5C"/>
    <w:rsid w:val="00592C60"/>
    <w:rsid w:val="0064410C"/>
    <w:rsid w:val="006554DC"/>
    <w:rsid w:val="0066683F"/>
    <w:rsid w:val="006F16BE"/>
    <w:rsid w:val="00701E58"/>
    <w:rsid w:val="00735720"/>
    <w:rsid w:val="0074189E"/>
    <w:rsid w:val="007A41A5"/>
    <w:rsid w:val="007C30E4"/>
    <w:rsid w:val="007C7EB0"/>
    <w:rsid w:val="00873B2E"/>
    <w:rsid w:val="00893670"/>
    <w:rsid w:val="00922A75"/>
    <w:rsid w:val="009727AD"/>
    <w:rsid w:val="009A70C7"/>
    <w:rsid w:val="00AA50CE"/>
    <w:rsid w:val="00AD19E9"/>
    <w:rsid w:val="00B80458"/>
    <w:rsid w:val="00C02FC6"/>
    <w:rsid w:val="00C27284"/>
    <w:rsid w:val="00CE62F2"/>
    <w:rsid w:val="04E15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3DEE0"/>
  <w15:docId w15:val="{B09701F8-63DF-40D4-B7FD-5D37BAA55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nhideWhenUsed/>
    <w:qFormat/>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asciiTheme="minorHAnsi" w:eastAsiaTheme="minorEastAsia" w:hAnsiTheme="minorHAnsi" w:cstheme="majorBidi"/>
      <w:color w:val="2E74B5"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E74B5"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E74B5"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qFormat/>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qFormat/>
    <w:rPr>
      <w:rFonts w:asciiTheme="minorHAnsi" w:eastAsiaTheme="minorEastAsia" w:hAnsiTheme="minorHAnsi" w:cstheme="majorBidi"/>
      <w:color w:val="2E74B5" w:themeColor="accent1" w:themeShade="BF"/>
      <w:sz w:val="28"/>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明显引用 字符"/>
    <w:basedOn w:val="a0"/>
    <w:link w:val="aa"/>
    <w:uiPriority w:val="30"/>
    <w:qFormat/>
    <w:rPr>
      <w:i/>
      <w:iCs/>
      <w:color w:val="2E74B5" w:themeColor="accent1" w:themeShade="BF"/>
    </w:rPr>
  </w:style>
  <w:style w:type="character" w:customStyle="1" w:styleId="12">
    <w:name w:val="明显参考1"/>
    <w:basedOn w:val="a0"/>
    <w:uiPriority w:val="32"/>
    <w:qFormat/>
    <w:rPr>
      <w:b/>
      <w:bCs/>
      <w:smallCaps/>
      <w:color w:val="2E74B5" w:themeColor="accent1" w:themeShade="BF"/>
      <w:spacing w:val="5"/>
    </w:rPr>
  </w:style>
  <w:style w:type="paragraph" w:styleId="ac">
    <w:name w:val="header"/>
    <w:basedOn w:val="a"/>
    <w:link w:val="ad"/>
    <w:uiPriority w:val="99"/>
    <w:unhideWhenUsed/>
    <w:rsid w:val="00544C5C"/>
    <w:pPr>
      <w:tabs>
        <w:tab w:val="center" w:pos="4153"/>
        <w:tab w:val="right" w:pos="8306"/>
      </w:tabs>
      <w:snapToGrid w:val="0"/>
      <w:jc w:val="center"/>
    </w:pPr>
    <w:rPr>
      <w:sz w:val="18"/>
      <w:szCs w:val="18"/>
    </w:rPr>
  </w:style>
  <w:style w:type="character" w:customStyle="1" w:styleId="ad">
    <w:name w:val="页眉 字符"/>
    <w:basedOn w:val="a0"/>
    <w:link w:val="ac"/>
    <w:uiPriority w:val="99"/>
    <w:rsid w:val="00544C5C"/>
    <w:rPr>
      <w:kern w:val="2"/>
      <w:sz w:val="18"/>
      <w:szCs w:val="18"/>
    </w:rPr>
  </w:style>
  <w:style w:type="paragraph" w:styleId="ae">
    <w:name w:val="footer"/>
    <w:basedOn w:val="a"/>
    <w:link w:val="af"/>
    <w:uiPriority w:val="99"/>
    <w:unhideWhenUsed/>
    <w:rsid w:val="00544C5C"/>
    <w:pPr>
      <w:tabs>
        <w:tab w:val="center" w:pos="4153"/>
        <w:tab w:val="right" w:pos="8306"/>
      </w:tabs>
      <w:snapToGrid w:val="0"/>
      <w:jc w:val="left"/>
    </w:pPr>
    <w:rPr>
      <w:sz w:val="18"/>
      <w:szCs w:val="18"/>
    </w:rPr>
  </w:style>
  <w:style w:type="character" w:customStyle="1" w:styleId="af">
    <w:name w:val="页脚 字符"/>
    <w:basedOn w:val="a0"/>
    <w:link w:val="ae"/>
    <w:uiPriority w:val="99"/>
    <w:rsid w:val="00544C5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eader" Target="header1.xml"/><Relationship Id="rId21" Type="http://schemas.openxmlformats.org/officeDocument/2006/relationships/image" Target="media/image12.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3.wmf"/><Relationship Id="rId68" Type="http://schemas.openxmlformats.org/officeDocument/2006/relationships/image" Target="media/image47.jpeg"/><Relationship Id="rId84" Type="http://schemas.openxmlformats.org/officeDocument/2006/relationships/image" Target="media/image57.wmf"/><Relationship Id="rId89" Type="http://schemas.openxmlformats.org/officeDocument/2006/relationships/oleObject" Target="embeddings/oleObject25.bin"/><Relationship Id="rId112" Type="http://schemas.openxmlformats.org/officeDocument/2006/relationships/image" Target="media/image72.wmf"/><Relationship Id="rId16" Type="http://schemas.openxmlformats.org/officeDocument/2006/relationships/image" Target="media/image7.jpeg"/><Relationship Id="rId107" Type="http://schemas.openxmlformats.org/officeDocument/2006/relationships/oleObject" Target="embeddings/oleObject33.bin"/><Relationship Id="rId11" Type="http://schemas.openxmlformats.org/officeDocument/2006/relationships/image" Target="media/image4.wmf"/><Relationship Id="rId32" Type="http://schemas.openxmlformats.org/officeDocument/2006/relationships/oleObject" Target="embeddings/oleObject7.bin"/><Relationship Id="rId37" Type="http://schemas.openxmlformats.org/officeDocument/2006/relationships/image" Target="media/image23.wmf"/><Relationship Id="rId53" Type="http://schemas.openxmlformats.org/officeDocument/2006/relationships/image" Target="media/image37.jpeg"/><Relationship Id="rId58" Type="http://schemas.openxmlformats.org/officeDocument/2006/relationships/image" Target="media/image40.wmf"/><Relationship Id="rId74" Type="http://schemas.openxmlformats.org/officeDocument/2006/relationships/oleObject" Target="embeddings/oleObject19.bin"/><Relationship Id="rId79" Type="http://schemas.openxmlformats.org/officeDocument/2006/relationships/image" Target="media/image53.jpeg"/><Relationship Id="rId102" Type="http://schemas.openxmlformats.org/officeDocument/2006/relationships/oleObject" Target="embeddings/oleObject31.bin"/><Relationship Id="rId5" Type="http://schemas.openxmlformats.org/officeDocument/2006/relationships/endnotes" Target="endnotes.xml"/><Relationship Id="rId90" Type="http://schemas.openxmlformats.org/officeDocument/2006/relationships/image" Target="media/image60.wmf"/><Relationship Id="rId95" Type="http://schemas.openxmlformats.org/officeDocument/2006/relationships/oleObject" Target="embeddings/oleObject28.bin"/><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oleObject" Target="embeddings/oleObject16.bin"/><Relationship Id="rId69" Type="http://schemas.openxmlformats.org/officeDocument/2006/relationships/image" Target="media/image48.wmf"/><Relationship Id="rId113" Type="http://schemas.openxmlformats.org/officeDocument/2006/relationships/oleObject" Target="embeddings/oleObject36.bin"/><Relationship Id="rId118" Type="http://schemas.openxmlformats.org/officeDocument/2006/relationships/footer" Target="footer1.xml"/><Relationship Id="rId80" Type="http://schemas.openxmlformats.org/officeDocument/2006/relationships/image" Target="media/image54.wmf"/><Relationship Id="rId85" Type="http://schemas.openxmlformats.org/officeDocument/2006/relationships/oleObject" Target="embeddings/oleObject23.bin"/><Relationship Id="rId12" Type="http://schemas.openxmlformats.org/officeDocument/2006/relationships/oleObject" Target="embeddings/oleObject3.bin"/><Relationship Id="rId17" Type="http://schemas.openxmlformats.org/officeDocument/2006/relationships/image" Target="media/image8.png"/><Relationship Id="rId33" Type="http://schemas.openxmlformats.org/officeDocument/2006/relationships/image" Target="media/image21.jpeg"/><Relationship Id="rId38" Type="http://schemas.openxmlformats.org/officeDocument/2006/relationships/oleObject" Target="embeddings/oleObject10.bin"/><Relationship Id="rId59" Type="http://schemas.openxmlformats.org/officeDocument/2006/relationships/oleObject" Target="embeddings/oleObject14.bin"/><Relationship Id="rId103" Type="http://schemas.openxmlformats.org/officeDocument/2006/relationships/image" Target="media/image67.wmf"/><Relationship Id="rId108" Type="http://schemas.openxmlformats.org/officeDocument/2006/relationships/image" Target="media/image70.wmf"/><Relationship Id="rId54" Type="http://schemas.openxmlformats.org/officeDocument/2006/relationships/image" Target="media/image38.wmf"/><Relationship Id="rId70" Type="http://schemas.openxmlformats.org/officeDocument/2006/relationships/oleObject" Target="embeddings/oleObject17.bin"/><Relationship Id="rId75" Type="http://schemas.openxmlformats.org/officeDocument/2006/relationships/image" Target="media/image51.wmf"/><Relationship Id="rId91" Type="http://schemas.openxmlformats.org/officeDocument/2006/relationships/oleObject" Target="embeddings/oleObject26.bin"/><Relationship Id="rId96" Type="http://schemas.openxmlformats.org/officeDocument/2006/relationships/image" Target="media/image63.jpeg"/><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4.png"/><Relationship Id="rId28" Type="http://schemas.openxmlformats.org/officeDocument/2006/relationships/image" Target="media/image19.wmf"/><Relationship Id="rId49" Type="http://schemas.openxmlformats.org/officeDocument/2006/relationships/image" Target="media/image33.png"/><Relationship Id="rId114" Type="http://schemas.openxmlformats.org/officeDocument/2006/relationships/image" Target="media/image73.jpeg"/><Relationship Id="rId119" Type="http://schemas.openxmlformats.org/officeDocument/2006/relationships/fontTable" Target="fontTable.xml"/><Relationship Id="rId10" Type="http://schemas.openxmlformats.org/officeDocument/2006/relationships/oleObject" Target="embeddings/oleObject2.bin"/><Relationship Id="rId31" Type="http://schemas.openxmlformats.org/officeDocument/2006/relationships/oleObject" Target="embeddings/oleObject6.bin"/><Relationship Id="rId44" Type="http://schemas.openxmlformats.org/officeDocument/2006/relationships/image" Target="media/image28.png"/><Relationship Id="rId52" Type="http://schemas.openxmlformats.org/officeDocument/2006/relationships/image" Target="media/image36.jpeg"/><Relationship Id="rId60" Type="http://schemas.openxmlformats.org/officeDocument/2006/relationships/image" Target="media/image41.wmf"/><Relationship Id="rId65" Type="http://schemas.openxmlformats.org/officeDocument/2006/relationships/image" Target="media/image44.png"/><Relationship Id="rId73" Type="http://schemas.openxmlformats.org/officeDocument/2006/relationships/image" Target="media/image50.wmf"/><Relationship Id="rId78" Type="http://schemas.openxmlformats.org/officeDocument/2006/relationships/oleObject" Target="embeddings/oleObject21.bin"/><Relationship Id="rId81" Type="http://schemas.openxmlformats.org/officeDocument/2006/relationships/oleObject" Target="embeddings/oleObject22.bin"/><Relationship Id="rId86" Type="http://schemas.openxmlformats.org/officeDocument/2006/relationships/image" Target="media/image58.wmf"/><Relationship Id="rId94" Type="http://schemas.openxmlformats.org/officeDocument/2006/relationships/image" Target="media/image62.wmf"/><Relationship Id="rId99" Type="http://schemas.openxmlformats.org/officeDocument/2006/relationships/image" Target="media/image65.wmf"/><Relationship Id="rId101" Type="http://schemas.openxmlformats.org/officeDocument/2006/relationships/image" Target="media/image66.wmf"/><Relationship Id="rId4" Type="http://schemas.openxmlformats.org/officeDocument/2006/relationships/footnotes" Target="footnote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9.png"/><Relationship Id="rId39" Type="http://schemas.openxmlformats.org/officeDocument/2006/relationships/image" Target="media/image24.wmf"/><Relationship Id="rId109" Type="http://schemas.openxmlformats.org/officeDocument/2006/relationships/oleObject" Target="embeddings/oleObject34.bin"/><Relationship Id="rId34" Type="http://schemas.openxmlformats.org/officeDocument/2006/relationships/oleObject" Target="embeddings/oleObject8.bin"/><Relationship Id="rId50" Type="http://schemas.openxmlformats.org/officeDocument/2006/relationships/image" Target="media/image34.png"/><Relationship Id="rId55" Type="http://schemas.openxmlformats.org/officeDocument/2006/relationships/oleObject" Target="embeddings/oleObject12.bin"/><Relationship Id="rId76" Type="http://schemas.openxmlformats.org/officeDocument/2006/relationships/oleObject" Target="embeddings/oleObject20.bin"/><Relationship Id="rId97" Type="http://schemas.openxmlformats.org/officeDocument/2006/relationships/image" Target="media/image64.wmf"/><Relationship Id="rId104" Type="http://schemas.openxmlformats.org/officeDocument/2006/relationships/oleObject" Target="embeddings/oleObject32.bin"/><Relationship Id="rId120"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49.wmf"/><Relationship Id="rId92" Type="http://schemas.openxmlformats.org/officeDocument/2006/relationships/image" Target="media/image61.wmf"/><Relationship Id="rId2" Type="http://schemas.openxmlformats.org/officeDocument/2006/relationships/settings" Target="settings.xml"/><Relationship Id="rId29" Type="http://schemas.openxmlformats.org/officeDocument/2006/relationships/oleObject" Target="embeddings/oleObject5.bin"/><Relationship Id="rId24" Type="http://schemas.openxmlformats.org/officeDocument/2006/relationships/image" Target="media/image15.png"/><Relationship Id="rId40" Type="http://schemas.openxmlformats.org/officeDocument/2006/relationships/oleObject" Target="embeddings/oleObject11.bin"/><Relationship Id="rId45" Type="http://schemas.openxmlformats.org/officeDocument/2006/relationships/image" Target="media/image29.png"/><Relationship Id="rId66" Type="http://schemas.openxmlformats.org/officeDocument/2006/relationships/image" Target="media/image45.png"/><Relationship Id="rId87" Type="http://schemas.openxmlformats.org/officeDocument/2006/relationships/oleObject" Target="embeddings/oleObject24.bin"/><Relationship Id="rId110" Type="http://schemas.openxmlformats.org/officeDocument/2006/relationships/image" Target="media/image71.wmf"/><Relationship Id="rId115" Type="http://schemas.openxmlformats.org/officeDocument/2006/relationships/image" Target="media/image74.jpeg"/><Relationship Id="rId61" Type="http://schemas.openxmlformats.org/officeDocument/2006/relationships/oleObject" Target="embeddings/oleObject15.bin"/><Relationship Id="rId82" Type="http://schemas.openxmlformats.org/officeDocument/2006/relationships/image" Target="media/image55.jpeg"/><Relationship Id="rId19" Type="http://schemas.openxmlformats.org/officeDocument/2006/relationships/image" Target="media/image10.png"/><Relationship Id="rId14" Type="http://schemas.openxmlformats.org/officeDocument/2006/relationships/oleObject" Target="embeddings/oleObject4.bin"/><Relationship Id="rId30" Type="http://schemas.openxmlformats.org/officeDocument/2006/relationships/image" Target="media/image20.wmf"/><Relationship Id="rId35" Type="http://schemas.openxmlformats.org/officeDocument/2006/relationships/image" Target="media/image22.wmf"/><Relationship Id="rId56" Type="http://schemas.openxmlformats.org/officeDocument/2006/relationships/image" Target="media/image39.wmf"/><Relationship Id="rId77" Type="http://schemas.openxmlformats.org/officeDocument/2006/relationships/image" Target="media/image52.wmf"/><Relationship Id="rId100" Type="http://schemas.openxmlformats.org/officeDocument/2006/relationships/oleObject" Target="embeddings/oleObject30.bin"/><Relationship Id="rId105" Type="http://schemas.openxmlformats.org/officeDocument/2006/relationships/image" Target="media/image68.jpeg"/><Relationship Id="rId8" Type="http://schemas.openxmlformats.org/officeDocument/2006/relationships/oleObject" Target="embeddings/oleObject1.bin"/><Relationship Id="rId51" Type="http://schemas.openxmlformats.org/officeDocument/2006/relationships/image" Target="media/image35.jpeg"/><Relationship Id="rId72" Type="http://schemas.openxmlformats.org/officeDocument/2006/relationships/oleObject" Target="embeddings/oleObject18.bin"/><Relationship Id="rId93" Type="http://schemas.openxmlformats.org/officeDocument/2006/relationships/oleObject" Target="embeddings/oleObject27.bin"/><Relationship Id="rId98" Type="http://schemas.openxmlformats.org/officeDocument/2006/relationships/oleObject" Target="embeddings/oleObject29.bin"/><Relationship Id="rId3" Type="http://schemas.openxmlformats.org/officeDocument/2006/relationships/webSettings" Target="webSettings.xml"/><Relationship Id="rId25" Type="http://schemas.openxmlformats.org/officeDocument/2006/relationships/image" Target="media/image16.png"/><Relationship Id="rId46" Type="http://schemas.openxmlformats.org/officeDocument/2006/relationships/image" Target="media/image30.png"/><Relationship Id="rId67" Type="http://schemas.openxmlformats.org/officeDocument/2006/relationships/image" Target="media/image46.jpeg"/><Relationship Id="rId116" Type="http://schemas.openxmlformats.org/officeDocument/2006/relationships/image" Target="media/image75.jpeg"/><Relationship Id="rId20" Type="http://schemas.openxmlformats.org/officeDocument/2006/relationships/image" Target="media/image11.pn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56.jpeg"/><Relationship Id="rId88" Type="http://schemas.openxmlformats.org/officeDocument/2006/relationships/image" Target="media/image59.wmf"/><Relationship Id="rId111" Type="http://schemas.openxmlformats.org/officeDocument/2006/relationships/oleObject" Target="embeddings/oleObject35.bin"/><Relationship Id="rId15" Type="http://schemas.openxmlformats.org/officeDocument/2006/relationships/image" Target="media/image6.jpeg"/><Relationship Id="rId36" Type="http://schemas.openxmlformats.org/officeDocument/2006/relationships/oleObject" Target="embeddings/oleObject9.bin"/><Relationship Id="rId57" Type="http://schemas.openxmlformats.org/officeDocument/2006/relationships/oleObject" Target="embeddings/oleObject13.bin"/><Relationship Id="rId106" Type="http://schemas.openxmlformats.org/officeDocument/2006/relationships/image" Target="media/image69.wmf"/></Relationships>
</file>

<file path=word/_rels/footer1.xml.rels><?xml version="1.0" encoding="UTF-8" standalone="yes"?>
<Relationships xmlns="http://schemas.openxmlformats.org/package/2006/relationships"><Relationship Id="rId1" Type="http://schemas.openxmlformats.org/officeDocument/2006/relationships/image" Target="media/image76.png"/></Relationships>
</file>

<file path=word/_rels/header1.xml.rels><?xml version="1.0" encoding="UTF-8" standalone="yes"?>
<Relationships xmlns="http://schemas.openxmlformats.org/package/2006/relationships"><Relationship Id="rId1" Type="http://schemas.openxmlformats.org/officeDocument/2006/relationships/image" Target="media/image7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1057</Words>
  <Characters>6025</Characters>
  <DocSecurity>0</DocSecurity>
  <Lines>50</Lines>
  <Paragraphs>14</Paragraphs>
  <ScaleCrop>false</ScaleCrop>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2026-01-07T03:27:00Z</dcterms:created>
  <dcterms:modified xsi:type="dcterms:W3CDTF">2026-07-28T11:38:00Z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AIGC">
    <vt:lpwstr>{"ContentPropagator":"XKW","Label":"2","ProduceID":"58562402","PropagateID":"58562402","ContentProducer":"XKW"}</vt:lpwstr>
  </property>
</Properties>
</file>