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48DC3" w14:textId="630F8581" w:rsidR="00576A46" w:rsidRPr="000104F8" w:rsidRDefault="00000000" w:rsidP="00576A46">
      <w:pPr>
        <w:spacing w:line="360" w:lineRule="auto"/>
        <w:jc w:val="center"/>
        <w:rPr>
          <w:b/>
          <w:bCs/>
          <w:color w:val="EE0000"/>
          <w:sz w:val="32"/>
          <w:szCs w:val="32"/>
        </w:rPr>
      </w:pPr>
      <w:r w:rsidRPr="000104F8">
        <w:rPr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A2B6E50" wp14:editId="7F33D105">
            <wp:simplePos x="0" y="0"/>
            <wp:positionH relativeFrom="page">
              <wp:posOffset>12407900</wp:posOffset>
            </wp:positionH>
            <wp:positionV relativeFrom="topMargin">
              <wp:posOffset>10896600</wp:posOffset>
            </wp:positionV>
            <wp:extent cx="457200" cy="419100"/>
            <wp:effectExtent l="0" t="0" r="0" b="0"/>
            <wp:wrapNone/>
            <wp:docPr id="100133" name="图片 100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3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_1"/>
      <w:r w:rsidR="000104F8" w:rsidRPr="000104F8">
        <w:rPr>
          <w:rFonts w:hint="eastAsia"/>
          <w:b/>
          <w:bCs/>
          <w:color w:val="EE0000"/>
          <w:sz w:val="32"/>
          <w:szCs w:val="32"/>
        </w:rPr>
        <w:t>2026</w:t>
      </w:r>
      <w:r w:rsidRPr="000104F8">
        <w:rPr>
          <w:b/>
          <w:bCs/>
          <w:color w:val="EE0000"/>
          <w:sz w:val="32"/>
          <w:szCs w:val="32"/>
        </w:rPr>
        <w:t>年绥化市初中学业水平考试</w:t>
      </w:r>
    </w:p>
    <w:p w14:paraId="78EF1E1F" w14:textId="77777777" w:rsidR="00576A46" w:rsidRPr="000104F8" w:rsidRDefault="00000000" w:rsidP="00576A46">
      <w:pPr>
        <w:spacing w:line="360" w:lineRule="auto"/>
        <w:jc w:val="center"/>
        <w:rPr>
          <w:color w:val="EE0000"/>
        </w:rPr>
      </w:pPr>
      <w:r w:rsidRPr="000104F8">
        <w:rPr>
          <w:b/>
          <w:bCs/>
          <w:color w:val="EE0000"/>
          <w:sz w:val="32"/>
          <w:szCs w:val="32"/>
        </w:rPr>
        <w:t>物理和化学试题</w:t>
      </w:r>
    </w:p>
    <w:p w14:paraId="08637284" w14:textId="77777777" w:rsidR="00576A46" w:rsidRPr="00AF24B3" w:rsidRDefault="00000000" w:rsidP="00576A46">
      <w:pPr>
        <w:spacing w:line="360" w:lineRule="auto"/>
        <w:rPr>
          <w:b/>
          <w:bCs/>
          <w:sz w:val="24"/>
          <w:szCs w:val="24"/>
        </w:rPr>
      </w:pPr>
      <w:r w:rsidRPr="00AF24B3">
        <w:rPr>
          <w:b/>
          <w:bCs/>
          <w:sz w:val="24"/>
          <w:szCs w:val="24"/>
        </w:rPr>
        <w:t>考生注意：</w:t>
      </w:r>
    </w:p>
    <w:p w14:paraId="6A2CF11E" w14:textId="77777777" w:rsidR="00576A46" w:rsidRPr="00AF24B3" w:rsidRDefault="00000000" w:rsidP="00576A46">
      <w:pPr>
        <w:spacing w:line="360" w:lineRule="auto"/>
        <w:rPr>
          <w:b/>
          <w:bCs/>
          <w:sz w:val="24"/>
          <w:szCs w:val="24"/>
        </w:rPr>
      </w:pPr>
      <w:r w:rsidRPr="00AF24B3">
        <w:rPr>
          <w:b/>
          <w:bCs/>
          <w:sz w:val="24"/>
          <w:szCs w:val="24"/>
        </w:rPr>
        <w:t>1</w:t>
      </w:r>
      <w:r w:rsidRPr="00AF24B3">
        <w:rPr>
          <w:b/>
          <w:bCs/>
          <w:sz w:val="24"/>
          <w:szCs w:val="24"/>
        </w:rPr>
        <w:t>．物理和化学考试时间共</w:t>
      </w:r>
      <w:r w:rsidRPr="00AF24B3">
        <w:rPr>
          <w:b/>
          <w:bCs/>
          <w:sz w:val="24"/>
          <w:szCs w:val="24"/>
        </w:rPr>
        <w:t>150</w:t>
      </w:r>
      <w:r w:rsidRPr="00AF24B3">
        <w:rPr>
          <w:b/>
          <w:bCs/>
          <w:sz w:val="24"/>
          <w:szCs w:val="24"/>
        </w:rPr>
        <w:t>分钟</w:t>
      </w:r>
    </w:p>
    <w:p w14:paraId="592AEA75" w14:textId="77777777" w:rsidR="00576A46" w:rsidRPr="00AF24B3" w:rsidRDefault="00000000" w:rsidP="00576A46">
      <w:pPr>
        <w:spacing w:line="360" w:lineRule="auto"/>
        <w:rPr>
          <w:b/>
          <w:bCs/>
          <w:sz w:val="24"/>
          <w:szCs w:val="24"/>
        </w:rPr>
      </w:pPr>
      <w:r w:rsidRPr="00AF24B3">
        <w:rPr>
          <w:b/>
          <w:bCs/>
          <w:sz w:val="24"/>
          <w:szCs w:val="24"/>
        </w:rPr>
        <w:t>2</w:t>
      </w:r>
      <w:r w:rsidRPr="00AF24B3">
        <w:rPr>
          <w:b/>
          <w:bCs/>
          <w:sz w:val="24"/>
          <w:szCs w:val="24"/>
        </w:rPr>
        <w:t>．所有答案都必须写在答题卡上所对应的题号后的指定区域内</w:t>
      </w:r>
    </w:p>
    <w:p w14:paraId="5E716D2F" w14:textId="77777777" w:rsidR="00576A46" w:rsidRPr="00AF24B3" w:rsidRDefault="00000000" w:rsidP="00576A46">
      <w:pPr>
        <w:spacing w:line="360" w:lineRule="auto"/>
        <w:jc w:val="center"/>
        <w:rPr>
          <w:b/>
          <w:bCs/>
          <w:sz w:val="32"/>
          <w:szCs w:val="32"/>
        </w:rPr>
      </w:pPr>
      <w:r w:rsidRPr="00AF24B3">
        <w:rPr>
          <w:b/>
          <w:bCs/>
          <w:sz w:val="32"/>
          <w:szCs w:val="32"/>
        </w:rPr>
        <w:t>第一部分</w:t>
      </w:r>
      <w:r w:rsidRPr="00AF24B3">
        <w:rPr>
          <w:rFonts w:hint="eastAsia"/>
          <w:b/>
          <w:bCs/>
          <w:sz w:val="32"/>
          <w:szCs w:val="32"/>
        </w:rPr>
        <w:t xml:space="preserve">  </w:t>
      </w:r>
      <w:r w:rsidRPr="00AF24B3">
        <w:rPr>
          <w:b/>
          <w:bCs/>
          <w:sz w:val="32"/>
          <w:szCs w:val="32"/>
        </w:rPr>
        <w:t>物理</w:t>
      </w:r>
    </w:p>
    <w:p w14:paraId="40768661" w14:textId="77777777" w:rsidR="00576A46" w:rsidRPr="00AF24B3" w:rsidRDefault="00000000" w:rsidP="00576A46">
      <w:pPr>
        <w:spacing w:line="360" w:lineRule="auto"/>
        <w:rPr>
          <w:b/>
          <w:bCs/>
          <w:sz w:val="24"/>
          <w:szCs w:val="24"/>
        </w:rPr>
      </w:pPr>
      <w:r w:rsidRPr="00AF24B3">
        <w:rPr>
          <w:b/>
          <w:bCs/>
          <w:sz w:val="24"/>
          <w:szCs w:val="24"/>
        </w:rPr>
        <w:t>考生注意：</w:t>
      </w:r>
    </w:p>
    <w:p w14:paraId="1E0E1D11" w14:textId="77777777" w:rsidR="00576A46" w:rsidRPr="00AF24B3" w:rsidRDefault="00000000" w:rsidP="00576A46">
      <w:pPr>
        <w:spacing w:line="360" w:lineRule="auto"/>
        <w:rPr>
          <w:b/>
          <w:bCs/>
          <w:sz w:val="24"/>
          <w:szCs w:val="24"/>
        </w:rPr>
      </w:pPr>
      <w:r w:rsidRPr="00AF24B3">
        <w:rPr>
          <w:b/>
          <w:bCs/>
          <w:sz w:val="24"/>
          <w:szCs w:val="24"/>
        </w:rPr>
        <w:t>1</w:t>
      </w:r>
      <w:r w:rsidRPr="00AF24B3">
        <w:rPr>
          <w:b/>
          <w:bCs/>
          <w:sz w:val="24"/>
          <w:szCs w:val="24"/>
        </w:rPr>
        <w:t>．物理试题共四道大题，</w:t>
      </w:r>
      <w:r w:rsidRPr="00AF24B3">
        <w:rPr>
          <w:b/>
          <w:bCs/>
          <w:sz w:val="24"/>
          <w:szCs w:val="24"/>
        </w:rPr>
        <w:t>26</w:t>
      </w:r>
      <w:r w:rsidRPr="00AF24B3">
        <w:rPr>
          <w:b/>
          <w:bCs/>
          <w:sz w:val="24"/>
          <w:szCs w:val="24"/>
        </w:rPr>
        <w:t>个小题，总分</w:t>
      </w:r>
      <w:r w:rsidRPr="00AF24B3">
        <w:rPr>
          <w:b/>
          <w:bCs/>
          <w:sz w:val="24"/>
          <w:szCs w:val="24"/>
        </w:rPr>
        <w:t>80</w:t>
      </w:r>
      <w:r w:rsidRPr="00AF24B3">
        <w:rPr>
          <w:b/>
          <w:bCs/>
          <w:sz w:val="24"/>
          <w:szCs w:val="24"/>
        </w:rPr>
        <w:t>分。</w:t>
      </w:r>
    </w:p>
    <w:p w14:paraId="1E7DE93F" w14:textId="77777777" w:rsidR="00576A46" w:rsidRPr="00AF24B3" w:rsidRDefault="00000000" w:rsidP="00576A46">
      <w:pPr>
        <w:spacing w:line="360" w:lineRule="auto"/>
        <w:rPr>
          <w:b/>
          <w:bCs/>
          <w:sz w:val="24"/>
          <w:szCs w:val="24"/>
        </w:rPr>
      </w:pPr>
      <w:r w:rsidRPr="00AF24B3">
        <w:rPr>
          <w:b/>
          <w:bCs/>
          <w:sz w:val="24"/>
          <w:szCs w:val="24"/>
        </w:rPr>
        <w:t>2</w:t>
      </w:r>
      <w:r w:rsidRPr="00AF24B3">
        <w:rPr>
          <w:b/>
          <w:bCs/>
          <w:sz w:val="24"/>
          <w:szCs w:val="24"/>
        </w:rPr>
        <w:t>．可能用到的参考数据：</w:t>
      </w:r>
      <w:r>
        <w:rPr>
          <w:b/>
          <w:bCs/>
          <w:position w:val="-10"/>
          <w:sz w:val="24"/>
          <w:szCs w:val="24"/>
        </w:rPr>
        <w:object w:dxaOrig="1217" w:dyaOrig="323" w14:anchorId="01E6A4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6pt;height:16.2pt" o:ole="">
            <v:imagedata r:id="rId7" o:title=""/>
          </v:shape>
          <o:OLEObject Type="Embed" ProgID="Equation.DSMT4" ShapeID="_x0000_i1025" DrawAspect="Content" ObjectID="_1846773045" r:id="rId8"/>
        </w:object>
      </w:r>
      <w:r w:rsidRPr="00AF24B3">
        <w:rPr>
          <w:b/>
          <w:bCs/>
          <w:sz w:val="24"/>
          <w:szCs w:val="24"/>
        </w:rPr>
        <w:t>，</w:t>
      </w:r>
      <w:r>
        <w:rPr>
          <w:b/>
          <w:bCs/>
          <w:position w:val="-14"/>
          <w:sz w:val="24"/>
          <w:szCs w:val="24"/>
        </w:rPr>
        <w:object w:dxaOrig="2441" w:dyaOrig="400" w14:anchorId="0840B94F">
          <v:shape id="_x0000_i1026" type="#_x0000_t75" style="width:121.8pt;height:19.8pt" o:ole="">
            <v:imagedata r:id="rId9" o:title=""/>
          </v:shape>
          <o:OLEObject Type="Embed" ProgID="Equation.DSMT4" ShapeID="_x0000_i1026" DrawAspect="Content" ObjectID="_1846773046" r:id="rId10"/>
        </w:object>
      </w:r>
      <w:r w:rsidRPr="00AF24B3">
        <w:rPr>
          <w:b/>
          <w:bCs/>
          <w:sz w:val="24"/>
          <w:szCs w:val="24"/>
        </w:rPr>
        <w:t>，</w:t>
      </w:r>
      <w:r>
        <w:rPr>
          <w:b/>
          <w:bCs/>
          <w:position w:val="-14"/>
          <w:sz w:val="24"/>
          <w:szCs w:val="24"/>
        </w:rPr>
        <w:object w:dxaOrig="2018" w:dyaOrig="400" w14:anchorId="3611CF23">
          <v:shape id="_x0000_i1027" type="#_x0000_t75" style="width:100.8pt;height:19.8pt" o:ole="">
            <v:imagedata r:id="rId11" o:title=""/>
          </v:shape>
          <o:OLEObject Type="Embed" ProgID="Equation.DSMT4" ShapeID="_x0000_i1027" DrawAspect="Content" ObjectID="_1846773047" r:id="rId12"/>
        </w:object>
      </w:r>
    </w:p>
    <w:p w14:paraId="5F69E815" w14:textId="77777777" w:rsidR="00576A46" w:rsidRPr="00AF24B3" w:rsidRDefault="00000000" w:rsidP="00576A46">
      <w:pPr>
        <w:spacing w:line="360" w:lineRule="auto"/>
        <w:rPr>
          <w:b/>
          <w:bCs/>
          <w:i/>
          <w:sz w:val="24"/>
          <w:szCs w:val="24"/>
        </w:rPr>
      </w:pPr>
      <w:r w:rsidRPr="00AF24B3">
        <w:rPr>
          <w:b/>
          <w:bCs/>
          <w:sz w:val="24"/>
          <w:szCs w:val="24"/>
        </w:rPr>
        <w:t>一、选择题（本题共</w:t>
      </w:r>
      <w:r w:rsidRPr="00AF24B3">
        <w:rPr>
          <w:b/>
          <w:bCs/>
          <w:sz w:val="24"/>
          <w:szCs w:val="24"/>
        </w:rPr>
        <w:t>10</w:t>
      </w:r>
      <w:r w:rsidRPr="00AF24B3">
        <w:rPr>
          <w:b/>
          <w:bCs/>
          <w:sz w:val="24"/>
          <w:szCs w:val="24"/>
        </w:rPr>
        <w:t>个小题，每小题</w:t>
      </w:r>
      <w:r w:rsidRPr="00AF24B3">
        <w:rPr>
          <w:b/>
          <w:bCs/>
          <w:sz w:val="24"/>
          <w:szCs w:val="24"/>
        </w:rPr>
        <w:t>2</w:t>
      </w:r>
      <w:r w:rsidRPr="00AF24B3">
        <w:rPr>
          <w:b/>
          <w:bCs/>
          <w:sz w:val="24"/>
          <w:szCs w:val="24"/>
        </w:rPr>
        <w:t>分，共</w:t>
      </w:r>
      <w:r w:rsidRPr="00AF24B3">
        <w:rPr>
          <w:b/>
          <w:bCs/>
          <w:sz w:val="24"/>
          <w:szCs w:val="24"/>
        </w:rPr>
        <w:t>20</w:t>
      </w:r>
      <w:r w:rsidRPr="00AF24B3">
        <w:rPr>
          <w:b/>
          <w:bCs/>
          <w:sz w:val="24"/>
          <w:szCs w:val="24"/>
        </w:rPr>
        <w:t>分。</w:t>
      </w:r>
      <w:r w:rsidRPr="00AF24B3">
        <w:rPr>
          <w:b/>
          <w:bCs/>
          <w:sz w:val="24"/>
          <w:szCs w:val="24"/>
        </w:rPr>
        <w:t>1-8</w:t>
      </w:r>
      <w:r w:rsidRPr="00AF24B3">
        <w:rPr>
          <w:b/>
          <w:bCs/>
          <w:sz w:val="24"/>
          <w:szCs w:val="24"/>
        </w:rPr>
        <w:t>小题每题只有一个正确选项；</w:t>
      </w:r>
      <w:r w:rsidRPr="00AF24B3">
        <w:rPr>
          <w:b/>
          <w:bCs/>
          <w:sz w:val="24"/>
          <w:szCs w:val="24"/>
        </w:rPr>
        <w:t>9</w:t>
      </w:r>
      <w:r w:rsidRPr="00AF24B3">
        <w:rPr>
          <w:rFonts w:hint="eastAsia"/>
          <w:b/>
          <w:bCs/>
          <w:sz w:val="24"/>
          <w:szCs w:val="24"/>
        </w:rPr>
        <w:t>、</w:t>
      </w:r>
      <w:r w:rsidRPr="00AF24B3">
        <w:rPr>
          <w:b/>
          <w:bCs/>
          <w:sz w:val="24"/>
          <w:szCs w:val="24"/>
        </w:rPr>
        <w:t>10</w:t>
      </w:r>
      <w:r w:rsidRPr="00AF24B3">
        <w:rPr>
          <w:b/>
          <w:bCs/>
          <w:sz w:val="24"/>
          <w:szCs w:val="24"/>
        </w:rPr>
        <w:t>小题每题有两个或两个以上正确选项，正确选项不全得</w:t>
      </w:r>
      <w:r w:rsidRPr="00AF24B3">
        <w:rPr>
          <w:b/>
          <w:bCs/>
          <w:sz w:val="24"/>
          <w:szCs w:val="24"/>
        </w:rPr>
        <w:t>1</w:t>
      </w:r>
      <w:r w:rsidRPr="00AF24B3">
        <w:rPr>
          <w:b/>
          <w:bCs/>
          <w:sz w:val="24"/>
          <w:szCs w:val="24"/>
        </w:rPr>
        <w:t>分，有错误选项不得分）请在答题卡上用</w:t>
      </w:r>
      <w:r w:rsidRPr="00AF24B3">
        <w:rPr>
          <w:b/>
          <w:bCs/>
          <w:sz w:val="24"/>
          <w:szCs w:val="24"/>
        </w:rPr>
        <w:t>2B</w:t>
      </w:r>
      <w:r w:rsidRPr="00AF24B3">
        <w:rPr>
          <w:b/>
          <w:bCs/>
          <w:sz w:val="24"/>
          <w:szCs w:val="24"/>
        </w:rPr>
        <w:t>铅笔把你的选项所对应的方框涂黑</w:t>
      </w:r>
    </w:p>
    <w:p w14:paraId="7CF9516E" w14:textId="77777777" w:rsidR="00576A46" w:rsidRPr="00AF24B3" w:rsidRDefault="00000000" w:rsidP="00576A46">
      <w:pPr>
        <w:spacing w:line="360" w:lineRule="auto"/>
      </w:pPr>
      <w:r w:rsidRPr="00AF24B3">
        <w:t>1</w:t>
      </w:r>
      <w:r w:rsidRPr="00AF24B3">
        <w:t>．物理与生活息息相关。下列物理量估测符合生活实际的是</w:t>
      </w:r>
    </w:p>
    <w:p w14:paraId="03B5E712" w14:textId="77777777" w:rsidR="00576A46" w:rsidRPr="00AF24B3" w:rsidRDefault="00000000" w:rsidP="00576A46">
      <w:pPr>
        <w:spacing w:line="360" w:lineRule="auto"/>
      </w:pPr>
      <w:r w:rsidRPr="00AF24B3">
        <w:t>A</w:t>
      </w:r>
      <w:r w:rsidRPr="00AF24B3">
        <w:t>．人脉搏跳动的频率约为</w:t>
      </w:r>
      <w:r w:rsidRPr="00AF24B3">
        <w:t>10</w:t>
      </w:r>
      <w:r w:rsidRPr="00AF24B3">
        <w:t>次</w:t>
      </w:r>
      <w:r w:rsidRPr="00AF24B3">
        <w:t>/</w:t>
      </w:r>
      <w:r w:rsidRPr="00AF24B3">
        <w:t>秒</w:t>
      </w:r>
      <w:r w:rsidRPr="00AF24B3">
        <w:tab/>
        <w:t>B</w:t>
      </w:r>
      <w:r w:rsidRPr="00AF24B3">
        <w:t>．一名初中生的质量约为</w:t>
      </w:r>
      <w:r w:rsidRPr="00AF24B3">
        <w:t>50</w:t>
      </w:r>
      <w:r w:rsidRPr="00AF24B3">
        <w:rPr>
          <w:rFonts w:hint="eastAsia"/>
        </w:rPr>
        <w:t xml:space="preserve"> </w:t>
      </w:r>
      <w:r w:rsidRPr="00AF24B3">
        <w:t>g</w:t>
      </w:r>
    </w:p>
    <w:p w14:paraId="746E459F" w14:textId="77777777" w:rsidR="00576A46" w:rsidRPr="00AF24B3" w:rsidRDefault="00000000" w:rsidP="00576A46">
      <w:pPr>
        <w:spacing w:line="360" w:lineRule="auto"/>
      </w:pPr>
      <w:r w:rsidRPr="00AF24B3">
        <w:t>C</w:t>
      </w:r>
      <w:r w:rsidRPr="00AF24B3">
        <w:t>．教室内课桌的高度约为</w:t>
      </w:r>
      <w:r w:rsidRPr="00AF24B3">
        <w:t>75</w:t>
      </w:r>
      <w:r w:rsidRPr="00AF24B3">
        <w:rPr>
          <w:rFonts w:hint="eastAsia"/>
        </w:rPr>
        <w:t xml:space="preserve"> </w:t>
      </w:r>
      <w:r w:rsidRPr="00AF24B3">
        <w:t>cm</w:t>
      </w:r>
      <w:r w:rsidRPr="00AF24B3">
        <w:tab/>
        <w:t>D</w:t>
      </w:r>
      <w:r w:rsidRPr="00AF24B3">
        <w:t>．人体的正常体温约为</w:t>
      </w:r>
      <w:r w:rsidRPr="00AF24B3">
        <w:t>42</w:t>
      </w:r>
      <w:r w:rsidRPr="00AF24B3">
        <w:rPr>
          <w:rFonts w:cs="Times New Roman"/>
        </w:rPr>
        <w:t>℃</w:t>
      </w:r>
    </w:p>
    <w:p w14:paraId="4571EBC8" w14:textId="77777777" w:rsidR="00576A46" w:rsidRPr="00AF24B3" w:rsidRDefault="00000000" w:rsidP="00576A46">
      <w:pPr>
        <w:spacing w:line="360" w:lineRule="auto"/>
      </w:pPr>
      <w:r w:rsidRPr="00AF24B3">
        <w:t>2</w:t>
      </w:r>
      <w:r w:rsidRPr="00AF24B3">
        <w:t>．小宇学习时，窗外传来钢琴声，他关上阳台的门窗。下列有关声现象说法正确的是</w:t>
      </w:r>
    </w:p>
    <w:p w14:paraId="3E6F3DC9" w14:textId="77777777" w:rsidR="00576A46" w:rsidRPr="00AF24B3" w:rsidRDefault="00000000" w:rsidP="00576A46">
      <w:pPr>
        <w:spacing w:line="360" w:lineRule="auto"/>
      </w:pPr>
      <w:r w:rsidRPr="00AF24B3">
        <w:t>A</w:t>
      </w:r>
      <w:r w:rsidRPr="00AF24B3">
        <w:t>．钢琴声是由空气振动产生的</w:t>
      </w:r>
      <w:r w:rsidRPr="00AF24B3">
        <w:tab/>
        <w:t>B</w:t>
      </w:r>
      <w:r w:rsidRPr="00AF24B3">
        <w:t>．分辨出钢琴声是根据音调判断的</w:t>
      </w:r>
    </w:p>
    <w:p w14:paraId="4CA21199" w14:textId="77777777" w:rsidR="00576A46" w:rsidRPr="00AF24B3" w:rsidRDefault="00000000" w:rsidP="00576A46">
      <w:pPr>
        <w:spacing w:line="360" w:lineRule="auto"/>
      </w:pPr>
      <w:r w:rsidRPr="00AF24B3">
        <w:t>C</w:t>
      </w:r>
      <w:r w:rsidRPr="00AF24B3">
        <w:t>．关闭门窗是防止噪声产生</w:t>
      </w:r>
      <w:r w:rsidRPr="00AF24B3">
        <w:tab/>
        <w:t>D</w:t>
      </w:r>
      <w:r w:rsidRPr="00AF24B3">
        <w:t>．听到钢琴声说明空气能传播声音</w:t>
      </w:r>
    </w:p>
    <w:p w14:paraId="008A02A9" w14:textId="77777777" w:rsidR="00576A46" w:rsidRPr="00AF24B3" w:rsidRDefault="00000000" w:rsidP="00576A46">
      <w:pPr>
        <w:spacing w:line="360" w:lineRule="auto"/>
      </w:pPr>
      <w:r w:rsidRPr="00AF24B3">
        <w:t>3</w:t>
      </w:r>
      <w:r w:rsidRPr="00AF24B3">
        <w:t>．如图，嫦娥四号探测器着陆月球表面，其携带的玉兔二号月球车展开太阳翼后，沿着斜梯下行过程中，若判断玉兔二号月球车为静止的，所选参照物为</w:t>
      </w:r>
    </w:p>
    <w:p w14:paraId="4994CC56" w14:textId="77777777" w:rsidR="00237E1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64444E77" wp14:editId="2B831734">
            <wp:extent cx="971550" cy="946785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FC8E5" w14:textId="77777777" w:rsidR="00576A46" w:rsidRPr="00AF24B3" w:rsidRDefault="00000000" w:rsidP="00576A46">
      <w:pPr>
        <w:spacing w:line="360" w:lineRule="auto"/>
      </w:pPr>
      <w:r w:rsidRPr="00AF24B3">
        <w:t>A</w:t>
      </w:r>
      <w:r w:rsidRPr="00AF24B3">
        <w:t>．太阳翼</w:t>
      </w:r>
      <w:r w:rsidRPr="00AF24B3">
        <w:tab/>
        <w:t>B</w:t>
      </w:r>
      <w:r w:rsidRPr="00AF24B3">
        <w:t>．月球表面</w:t>
      </w:r>
      <w:r w:rsidRPr="00AF24B3">
        <w:tab/>
        <w:t>C</w:t>
      </w:r>
      <w:r w:rsidRPr="00AF24B3">
        <w:t>．斜梯</w:t>
      </w:r>
      <w:r w:rsidRPr="00AF24B3">
        <w:tab/>
        <w:t>D</w:t>
      </w:r>
      <w:r w:rsidRPr="00AF24B3">
        <w:t>．嫦娥四号</w:t>
      </w:r>
    </w:p>
    <w:p w14:paraId="177AF3B4" w14:textId="77777777" w:rsidR="00576A46" w:rsidRPr="00AF24B3" w:rsidRDefault="00000000" w:rsidP="00576A46">
      <w:pPr>
        <w:spacing w:line="360" w:lineRule="auto"/>
      </w:pPr>
      <w:r w:rsidRPr="00AF24B3">
        <w:t>4</w:t>
      </w:r>
      <w:r w:rsidRPr="00AF24B3">
        <w:t>．我们看到斜放入水中的筷子在水面处发生弯折。下列光现象中与其成因相同的是</w:t>
      </w:r>
    </w:p>
    <w:p w14:paraId="62E3F344" w14:textId="77777777" w:rsidR="00576A46" w:rsidRPr="00AF24B3" w:rsidRDefault="00000000" w:rsidP="00576A46">
      <w:pPr>
        <w:spacing w:line="360" w:lineRule="auto"/>
      </w:pPr>
      <w:r w:rsidRPr="00AF24B3">
        <w:rPr>
          <w:rFonts w:hint="eastAsia"/>
        </w:rPr>
        <w:t>A</w:t>
      </w:r>
      <w:r w:rsidRPr="00AF24B3">
        <w:t>．</w:t>
      </w:r>
      <w:r w:rsidRPr="00AF24B3">
        <w:rPr>
          <w:rFonts w:hint="eastAsia"/>
        </w:rPr>
        <w:t>透过树丛的光束</w:t>
      </w:r>
      <w:r w:rsidRPr="00AF24B3">
        <w:rPr>
          <w:noProof/>
        </w:rPr>
        <w:drawing>
          <wp:inline distT="0" distB="0" distL="0" distR="0" wp14:anchorId="5F1DF5EA" wp14:editId="1B6FEB8D">
            <wp:extent cx="1007604" cy="831273"/>
            <wp:effectExtent l="0" t="0" r="2540" b="6985"/>
            <wp:docPr id="4233919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9190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0877" cy="83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85E5A" w14:textId="77777777" w:rsidR="00576A46" w:rsidRPr="00AF24B3" w:rsidRDefault="00000000" w:rsidP="00576A46">
      <w:pPr>
        <w:spacing w:line="360" w:lineRule="auto"/>
      </w:pPr>
      <w:r w:rsidRPr="00AF24B3">
        <w:rPr>
          <w:rFonts w:hint="eastAsia"/>
        </w:rPr>
        <w:lastRenderedPageBreak/>
        <w:t>B</w:t>
      </w:r>
      <w:r w:rsidRPr="00AF24B3">
        <w:t>．</w:t>
      </w:r>
      <w:r w:rsidR="00DB51C3" w:rsidRPr="00AF24B3">
        <w:rPr>
          <w:rFonts w:hint="eastAsia"/>
        </w:rPr>
        <w:t>激光引导掘进方向</w:t>
      </w:r>
      <w:r w:rsidRPr="00AF24B3">
        <w:rPr>
          <w:noProof/>
        </w:rPr>
        <w:drawing>
          <wp:inline distT="0" distB="0" distL="0" distR="0" wp14:anchorId="2FAC3606" wp14:editId="7CA147B0">
            <wp:extent cx="1704975" cy="914400"/>
            <wp:effectExtent l="0" t="0" r="9525" b="0"/>
            <wp:docPr id="9703879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8796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89D0E" w14:textId="77777777" w:rsidR="00576A46" w:rsidRPr="00AF24B3" w:rsidRDefault="00000000" w:rsidP="00576A46">
      <w:pPr>
        <w:spacing w:line="360" w:lineRule="auto"/>
      </w:pPr>
      <w:r w:rsidRPr="00AF24B3">
        <w:rPr>
          <w:rFonts w:hint="eastAsia"/>
        </w:rPr>
        <w:t>C</w:t>
      </w:r>
      <w:r w:rsidRPr="00AF24B3">
        <w:t>．</w:t>
      </w:r>
      <w:r w:rsidR="00DB51C3" w:rsidRPr="00AF24B3">
        <w:rPr>
          <w:rFonts w:hint="eastAsia"/>
        </w:rPr>
        <w:t>看不到发光的物体</w:t>
      </w:r>
      <w:r w:rsidRPr="00AF24B3">
        <w:rPr>
          <w:noProof/>
        </w:rPr>
        <w:drawing>
          <wp:inline distT="0" distB="0" distL="0" distR="0" wp14:anchorId="52481E07" wp14:editId="33B4CC62">
            <wp:extent cx="1228725" cy="933450"/>
            <wp:effectExtent l="0" t="0" r="9525" b="0"/>
            <wp:docPr id="7829635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9635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DED51" w14:textId="77777777" w:rsidR="00576A46" w:rsidRPr="00AF24B3" w:rsidRDefault="00000000" w:rsidP="00576A46">
      <w:pPr>
        <w:spacing w:line="360" w:lineRule="auto"/>
      </w:pPr>
      <w:r w:rsidRPr="00AF24B3">
        <w:rPr>
          <w:rFonts w:hint="eastAsia"/>
        </w:rPr>
        <w:t>D</w:t>
      </w:r>
      <w:r w:rsidRPr="00AF24B3">
        <w:t>．</w:t>
      </w:r>
      <w:r w:rsidR="00DB51C3" w:rsidRPr="00AF24B3">
        <w:rPr>
          <w:rFonts w:hint="eastAsia"/>
        </w:rPr>
        <w:t>瞄准鱼的下方叉鱼</w:t>
      </w:r>
      <w:r w:rsidRPr="00AF24B3">
        <w:rPr>
          <w:noProof/>
        </w:rPr>
        <w:drawing>
          <wp:inline distT="0" distB="0" distL="0" distR="0" wp14:anchorId="3A119D46" wp14:editId="50CB5FD2">
            <wp:extent cx="1181100" cy="885825"/>
            <wp:effectExtent l="0" t="0" r="0" b="9525"/>
            <wp:docPr id="169735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598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5FDFE" w14:textId="77777777" w:rsidR="00576A46" w:rsidRPr="00AF24B3" w:rsidRDefault="00000000" w:rsidP="00576A46">
      <w:pPr>
        <w:spacing w:line="360" w:lineRule="auto"/>
      </w:pPr>
      <w:r w:rsidRPr="00AF24B3">
        <w:t>5</w:t>
      </w:r>
      <w:r w:rsidRPr="00AF24B3">
        <w:t>．下列有关厨房中的物态变化正确的是</w:t>
      </w:r>
    </w:p>
    <w:p w14:paraId="2D2DAA47" w14:textId="77777777" w:rsidR="00576A46" w:rsidRPr="00AF24B3" w:rsidRDefault="00000000" w:rsidP="00576A46">
      <w:pPr>
        <w:spacing w:line="360" w:lineRule="auto"/>
      </w:pPr>
      <w:r w:rsidRPr="00AF24B3">
        <w:t>A</w:t>
      </w:r>
      <w:r w:rsidRPr="00AF24B3">
        <w:t>．冰箱冷冻室的白霜是升华形成的</w:t>
      </w:r>
      <w:r w:rsidRPr="00AF24B3">
        <w:tab/>
        <w:t>B</w:t>
      </w:r>
      <w:r w:rsidRPr="00AF24B3">
        <w:t>．冰冻水饺中的冰熔化成水</w:t>
      </w:r>
    </w:p>
    <w:p w14:paraId="4BEA37B0" w14:textId="77777777" w:rsidR="00576A46" w:rsidRPr="00AF24B3" w:rsidRDefault="00000000" w:rsidP="00576A46">
      <w:pPr>
        <w:spacing w:line="360" w:lineRule="auto"/>
      </w:pPr>
      <w:r w:rsidRPr="00AF24B3">
        <w:t>C</w:t>
      </w:r>
      <w:r w:rsidRPr="00AF24B3">
        <w:t>．水的沸腾是液化现象</w:t>
      </w:r>
      <w:r w:rsidRPr="00AF24B3">
        <w:tab/>
      </w:r>
      <w:r w:rsidRPr="00AF24B3">
        <w:tab/>
        <w:t>D</w:t>
      </w:r>
      <w:r w:rsidRPr="00AF24B3">
        <w:t>．锅边的</w:t>
      </w:r>
      <w:r w:rsidRPr="00AF24B3">
        <w:rPr>
          <w:rFonts w:ascii="宋体" w:hAnsi="宋体"/>
        </w:rPr>
        <w:t>“</w:t>
      </w:r>
      <w:r w:rsidRPr="00AF24B3">
        <w:t>白气</w:t>
      </w:r>
      <w:r w:rsidRPr="00AF24B3">
        <w:rPr>
          <w:rFonts w:ascii="宋体" w:hAnsi="宋体"/>
        </w:rPr>
        <w:t>”</w:t>
      </w:r>
      <w:r w:rsidRPr="00AF24B3">
        <w:t>是汽化形成的</w:t>
      </w:r>
    </w:p>
    <w:p w14:paraId="7367493B" w14:textId="77777777" w:rsidR="00576A46" w:rsidRPr="00AF24B3" w:rsidRDefault="00000000" w:rsidP="00576A46">
      <w:pPr>
        <w:spacing w:line="360" w:lineRule="auto"/>
      </w:pPr>
      <w:bookmarkStart w:id="1" w:name="page_2"/>
      <w:bookmarkEnd w:id="0"/>
      <w:r w:rsidRPr="00AF24B3">
        <w:t>6</w:t>
      </w:r>
      <w:r w:rsidRPr="00AF24B3">
        <w:t>．不规范用电会带来很大危害，甚至会危及生命。下图中符合安全用电原则的是</w:t>
      </w:r>
    </w:p>
    <w:p w14:paraId="5C7144A8" w14:textId="77777777" w:rsidR="001061CD" w:rsidRPr="00AF24B3" w:rsidRDefault="00000000" w:rsidP="00576A46">
      <w:pPr>
        <w:spacing w:line="360" w:lineRule="auto"/>
      </w:pPr>
      <w:r w:rsidRPr="00AF24B3">
        <w:rPr>
          <w:rFonts w:hint="eastAsia"/>
        </w:rPr>
        <w:t>A</w:t>
      </w:r>
      <w:r w:rsidRPr="00AF24B3">
        <w:t>．</w:t>
      </w:r>
      <w:r w:rsidRPr="00AF24B3">
        <w:rPr>
          <w:rFonts w:hint="eastAsia"/>
        </w:rPr>
        <w:t>多个大功率用电器同时使用</w:t>
      </w:r>
      <w:r w:rsidRPr="00AF24B3">
        <w:rPr>
          <w:noProof/>
        </w:rPr>
        <w:drawing>
          <wp:inline distT="0" distB="0" distL="0" distR="0" wp14:anchorId="2527C984" wp14:editId="026A98B6">
            <wp:extent cx="1222459" cy="1084205"/>
            <wp:effectExtent l="0" t="0" r="0" b="1905"/>
            <wp:docPr id="5426156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1561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30529" cy="109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3D45A" w14:textId="77777777" w:rsidR="001061CD" w:rsidRPr="00AF24B3" w:rsidRDefault="00000000" w:rsidP="00576A46">
      <w:pPr>
        <w:spacing w:line="360" w:lineRule="auto"/>
      </w:pPr>
      <w:r w:rsidRPr="00AF24B3">
        <w:rPr>
          <w:rFonts w:hint="eastAsia"/>
        </w:rPr>
        <w:t>B</w:t>
      </w:r>
      <w:r w:rsidRPr="00AF24B3">
        <w:t>．</w:t>
      </w:r>
      <w:r w:rsidRPr="00AF24B3">
        <w:rPr>
          <w:rFonts w:hint="eastAsia"/>
        </w:rPr>
        <w:t>无防护措施接</w:t>
      </w:r>
      <w:r w:rsidR="00DB51C3" w:rsidRPr="00AF24B3">
        <w:rPr>
          <w:rFonts w:hint="eastAsia"/>
        </w:rPr>
        <w:t>触</w:t>
      </w:r>
      <w:r w:rsidRPr="00AF24B3">
        <w:rPr>
          <w:rFonts w:hint="eastAsia"/>
        </w:rPr>
        <w:t>高压带电体</w:t>
      </w:r>
      <w:r w:rsidRPr="00AF24B3">
        <w:rPr>
          <w:noProof/>
        </w:rPr>
        <w:drawing>
          <wp:inline distT="0" distB="0" distL="0" distR="0" wp14:anchorId="4E7123BB" wp14:editId="65749DD1">
            <wp:extent cx="1041536" cy="836949"/>
            <wp:effectExtent l="0" t="0" r="6350" b="1270"/>
            <wp:docPr id="15834620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6202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47559" cy="841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622B7" w14:textId="77777777" w:rsidR="001061CD" w:rsidRPr="00AF24B3" w:rsidRDefault="00000000" w:rsidP="00576A46">
      <w:pPr>
        <w:spacing w:line="360" w:lineRule="auto"/>
      </w:pPr>
      <w:r w:rsidRPr="00AF24B3">
        <w:rPr>
          <w:rFonts w:hint="eastAsia"/>
        </w:rPr>
        <w:t>C</w:t>
      </w:r>
      <w:r w:rsidRPr="00AF24B3">
        <w:t>．</w:t>
      </w:r>
      <w:r w:rsidRPr="00AF24B3">
        <w:rPr>
          <w:rFonts w:hint="eastAsia"/>
        </w:rPr>
        <w:t>古建筑上加装防雷装置</w:t>
      </w:r>
      <w:r w:rsidRPr="00AF24B3">
        <w:rPr>
          <w:noProof/>
        </w:rPr>
        <w:drawing>
          <wp:inline distT="0" distB="0" distL="0" distR="0" wp14:anchorId="45D74673" wp14:editId="6EB6765A">
            <wp:extent cx="1124663" cy="968460"/>
            <wp:effectExtent l="0" t="0" r="0" b="3175"/>
            <wp:docPr id="17892411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24113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30875" cy="97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E8BCB" w14:textId="77777777" w:rsidR="00576A46" w:rsidRPr="00AF24B3" w:rsidRDefault="00000000" w:rsidP="00576A46">
      <w:pPr>
        <w:spacing w:line="360" w:lineRule="auto"/>
      </w:pPr>
      <w:r w:rsidRPr="00AF24B3">
        <w:rPr>
          <w:rFonts w:hint="eastAsia"/>
        </w:rPr>
        <w:t>D</w:t>
      </w:r>
      <w:r w:rsidRPr="00AF24B3">
        <w:t>．</w:t>
      </w:r>
      <w:r w:rsidRPr="00AF24B3">
        <w:rPr>
          <w:rFonts w:hint="eastAsia"/>
        </w:rPr>
        <w:t>拽着插头后面的电线拔插头</w:t>
      </w:r>
      <w:r w:rsidRPr="00AF24B3">
        <w:rPr>
          <w:noProof/>
        </w:rPr>
        <w:drawing>
          <wp:inline distT="0" distB="0" distL="0" distR="0" wp14:anchorId="68E74CF5" wp14:editId="0C80535C">
            <wp:extent cx="1144222" cy="883594"/>
            <wp:effectExtent l="0" t="0" r="0" b="0"/>
            <wp:docPr id="12879313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93139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48794" cy="88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5AD44" w14:textId="77777777" w:rsidR="00576A46" w:rsidRPr="00AF24B3" w:rsidRDefault="00000000" w:rsidP="00576A46">
      <w:pPr>
        <w:spacing w:line="360" w:lineRule="auto"/>
      </w:pPr>
      <w:r w:rsidRPr="00AF24B3">
        <w:t>7</w:t>
      </w:r>
      <w:r w:rsidRPr="00AF24B3">
        <w:t>．人骑着电动车在水平公路上匀速直线行驶。下列有关说法正确的是</w:t>
      </w:r>
    </w:p>
    <w:p w14:paraId="1514D06C" w14:textId="77777777" w:rsidR="00576A46" w:rsidRPr="00AF24B3" w:rsidRDefault="00000000" w:rsidP="00576A46">
      <w:pPr>
        <w:spacing w:line="360" w:lineRule="auto"/>
      </w:pPr>
      <w:r w:rsidRPr="00AF24B3">
        <w:lastRenderedPageBreak/>
        <w:t>A</w:t>
      </w:r>
      <w:r w:rsidRPr="00AF24B3">
        <w:t>．车对地面的压力与地面对车的支持力是一对相互作用力</w:t>
      </w:r>
    </w:p>
    <w:p w14:paraId="5A8C7D29" w14:textId="77777777" w:rsidR="00576A46" w:rsidRPr="00AF24B3" w:rsidRDefault="00000000" w:rsidP="00576A46">
      <w:pPr>
        <w:spacing w:line="360" w:lineRule="auto"/>
      </w:pPr>
      <w:r w:rsidRPr="00AF24B3">
        <w:t>B</w:t>
      </w:r>
      <w:r w:rsidRPr="00AF24B3">
        <w:t>．车受到的重力与地面对车的支持力是一对平衡力</w:t>
      </w:r>
    </w:p>
    <w:p w14:paraId="5AAA7FBF" w14:textId="77777777" w:rsidR="00576A46" w:rsidRPr="00AF24B3" w:rsidRDefault="00000000" w:rsidP="00576A46">
      <w:pPr>
        <w:spacing w:line="360" w:lineRule="auto"/>
      </w:pPr>
      <w:r w:rsidRPr="00AF24B3">
        <w:t>C</w:t>
      </w:r>
      <w:r w:rsidRPr="00AF24B3">
        <w:t>．车在水平方向上所受力的合力不为</w:t>
      </w:r>
      <w:r w:rsidRPr="00AF24B3">
        <w:t>0</w:t>
      </w:r>
    </w:p>
    <w:p w14:paraId="59F3AF7B" w14:textId="77777777" w:rsidR="00576A46" w:rsidRPr="00AF24B3" w:rsidRDefault="00000000" w:rsidP="00576A46">
      <w:pPr>
        <w:spacing w:line="360" w:lineRule="auto"/>
      </w:pPr>
      <w:r w:rsidRPr="00AF24B3">
        <w:t>D</w:t>
      </w:r>
      <w:r w:rsidRPr="00AF24B3">
        <w:t>．紧急刹车时，人向前倾是由于人受到惯性作用</w:t>
      </w:r>
    </w:p>
    <w:p w14:paraId="749FED81" w14:textId="77777777" w:rsidR="00576A46" w:rsidRPr="00AF24B3" w:rsidRDefault="00000000" w:rsidP="00576A46">
      <w:pPr>
        <w:spacing w:line="360" w:lineRule="auto"/>
      </w:pPr>
      <w:r w:rsidRPr="00AF24B3">
        <w:t>8</w:t>
      </w:r>
      <w:r w:rsidRPr="00AF24B3">
        <w:t>．如图是半导体型呼气酒精测试仪的简化电路图，</w:t>
      </w:r>
      <w:r>
        <w:rPr>
          <w:position w:val="-12"/>
        </w:rPr>
        <w:object w:dxaOrig="262" w:dyaOrig="362" w14:anchorId="320AA9AB">
          <v:shape id="_x0000_i1028" type="#_x0000_t75" style="width:13.2pt;height:18pt" o:ole="">
            <v:imagedata r:id="rId22" o:title=""/>
          </v:shape>
          <o:OLEObject Type="Embed" ProgID="Equation.DSMT4" ShapeID="_x0000_i1028" DrawAspect="Content" ObjectID="_1846773048" r:id="rId23"/>
        </w:object>
      </w:r>
      <w:r w:rsidRPr="00AF24B3">
        <w:t>为定值电阻，</w:t>
      </w:r>
      <w:r>
        <w:rPr>
          <w:position w:val="-12"/>
        </w:rPr>
        <w:object w:dxaOrig="300" w:dyaOrig="362" w14:anchorId="5E1BD644">
          <v:shape id="_x0000_i1029" type="#_x0000_t75" style="width:15pt;height:18pt" o:ole="">
            <v:imagedata r:id="rId24" o:title=""/>
          </v:shape>
          <o:OLEObject Type="Embed" ProgID="Equation.DSMT4" ShapeID="_x0000_i1029" DrawAspect="Content" ObjectID="_1846773049" r:id="rId25"/>
        </w:object>
      </w:r>
      <w:r w:rsidRPr="00AF24B3">
        <w:t>为电阻随酒精气体浓度增大而减小的半导体传感器。若司机呼出的酒精气体浓度越大，则</w:t>
      </w:r>
    </w:p>
    <w:p w14:paraId="36675650" w14:textId="77777777" w:rsidR="001061CD" w:rsidRPr="00AF24B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6CF7E40A" wp14:editId="7CF43EB4">
            <wp:extent cx="1800225" cy="1343025"/>
            <wp:effectExtent l="0" t="0" r="9525" b="9525"/>
            <wp:docPr id="9027333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73332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71CFF" w14:textId="77777777" w:rsidR="00576A46" w:rsidRPr="00AF24B3" w:rsidRDefault="00000000" w:rsidP="00576A46">
      <w:pPr>
        <w:spacing w:line="360" w:lineRule="auto"/>
      </w:pPr>
      <w:r w:rsidRPr="00AF24B3">
        <w:t>A</w:t>
      </w:r>
      <w:r w:rsidRPr="00AF24B3">
        <w:t>．</w:t>
      </w:r>
      <w:r>
        <w:rPr>
          <w:position w:val="-12"/>
        </w:rPr>
        <w:object w:dxaOrig="300" w:dyaOrig="362" w14:anchorId="41166EF6">
          <v:shape id="_x0000_i1030" type="#_x0000_t75" style="width:15pt;height:18pt" o:ole="">
            <v:imagedata r:id="rId27" o:title=""/>
          </v:shape>
          <o:OLEObject Type="Embed" ProgID="Equation.DSMT4" ShapeID="_x0000_i1030" DrawAspect="Content" ObjectID="_1846773050" r:id="rId28"/>
        </w:object>
      </w:r>
      <w:r w:rsidRPr="00AF24B3">
        <w:t>电阻变大</w:t>
      </w:r>
      <w:r w:rsidR="001061CD" w:rsidRPr="00AF24B3">
        <w:tab/>
      </w:r>
      <w:r w:rsidR="001061CD" w:rsidRPr="00AF24B3">
        <w:tab/>
      </w:r>
      <w:r w:rsidRPr="00AF24B3">
        <w:t>B</w:t>
      </w:r>
      <w:r w:rsidRPr="00AF24B3">
        <w:t>．电压表示数变大</w:t>
      </w:r>
    </w:p>
    <w:p w14:paraId="4FD0259F" w14:textId="77777777" w:rsidR="00576A46" w:rsidRPr="00AF24B3" w:rsidRDefault="00000000" w:rsidP="00576A46">
      <w:pPr>
        <w:spacing w:line="360" w:lineRule="auto"/>
      </w:pPr>
      <w:r w:rsidRPr="00AF24B3">
        <w:t>C</w:t>
      </w:r>
      <w:r w:rsidRPr="00AF24B3">
        <w:t>．电路中电流变小</w:t>
      </w:r>
      <w:r w:rsidR="001061CD" w:rsidRPr="00AF24B3">
        <w:tab/>
      </w:r>
      <w:r w:rsidR="001061CD" w:rsidRPr="00AF24B3">
        <w:tab/>
      </w:r>
      <w:r w:rsidRPr="00AF24B3">
        <w:t>D</w:t>
      </w:r>
      <w:r w:rsidRPr="00AF24B3">
        <w:t>．电路总功率变小</w:t>
      </w:r>
    </w:p>
    <w:p w14:paraId="7F402D6F" w14:textId="77777777" w:rsidR="00576A46" w:rsidRPr="00AF24B3" w:rsidRDefault="00000000" w:rsidP="00576A46">
      <w:pPr>
        <w:spacing w:line="360" w:lineRule="auto"/>
      </w:pPr>
      <w:r w:rsidRPr="00AF24B3">
        <w:t>9</w:t>
      </w:r>
      <w:r w:rsidRPr="00AF24B3">
        <w:t>．我国古人曾发明一种点火器，结构如图所示。取火时握住套筒，然后向内猛推推杆，前端的艾绒就会被点燃，拔出推杆后，吹吹艾绒就有火苗产生。下列说法正确的是</w:t>
      </w:r>
    </w:p>
    <w:p w14:paraId="5C1BF202" w14:textId="77777777" w:rsidR="001061CD" w:rsidRPr="00AF24B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14AB98AE" wp14:editId="160CFF5D">
            <wp:extent cx="1809750" cy="771525"/>
            <wp:effectExtent l="0" t="0" r="0" b="9525"/>
            <wp:docPr id="19130991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09913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02C24" w14:textId="77777777" w:rsidR="00576A46" w:rsidRPr="00AF24B3" w:rsidRDefault="00000000" w:rsidP="00576A46">
      <w:pPr>
        <w:spacing w:line="360" w:lineRule="auto"/>
      </w:pPr>
      <w:r w:rsidRPr="00AF24B3">
        <w:t>A</w:t>
      </w:r>
      <w:r w:rsidRPr="00AF24B3">
        <w:t>．艾绒燃烧是化学能转化为内能</w:t>
      </w:r>
    </w:p>
    <w:p w14:paraId="684A2CC1" w14:textId="77777777" w:rsidR="00576A46" w:rsidRPr="00AF24B3" w:rsidRDefault="00000000" w:rsidP="00576A46">
      <w:pPr>
        <w:spacing w:line="360" w:lineRule="auto"/>
      </w:pPr>
      <w:r w:rsidRPr="00AF24B3">
        <w:t>B</w:t>
      </w:r>
      <w:r w:rsidRPr="00AF24B3">
        <w:t>．推入推杆过程中是通过做功方式改变气体的内能</w:t>
      </w:r>
    </w:p>
    <w:p w14:paraId="00A3D37D" w14:textId="77777777" w:rsidR="00576A46" w:rsidRPr="00AF24B3" w:rsidRDefault="00000000" w:rsidP="00576A46">
      <w:pPr>
        <w:spacing w:line="360" w:lineRule="auto"/>
      </w:pPr>
      <w:r w:rsidRPr="00AF24B3">
        <w:t>C</w:t>
      </w:r>
      <w:r w:rsidRPr="00AF24B3">
        <w:t>．推入推杆使筒内气体分子运动加快</w:t>
      </w:r>
    </w:p>
    <w:p w14:paraId="27F5210D" w14:textId="77777777" w:rsidR="00576A46" w:rsidRPr="00AF24B3" w:rsidRDefault="00000000" w:rsidP="00576A46">
      <w:pPr>
        <w:spacing w:line="360" w:lineRule="auto"/>
      </w:pPr>
      <w:r w:rsidRPr="00AF24B3">
        <w:t>D</w:t>
      </w:r>
      <w:r w:rsidRPr="00AF24B3">
        <w:t>．推入推杆过程与汽油机做功冲程的能量转化相似</w:t>
      </w:r>
    </w:p>
    <w:p w14:paraId="0201C3DF" w14:textId="77777777" w:rsidR="00576A46" w:rsidRPr="00AF24B3" w:rsidRDefault="00000000" w:rsidP="00576A46">
      <w:pPr>
        <w:spacing w:line="360" w:lineRule="auto"/>
      </w:pPr>
      <w:r w:rsidRPr="00AF24B3">
        <w:t>10</w:t>
      </w:r>
      <w:r w:rsidRPr="00AF24B3">
        <w:t>．如图甲所示，电源电压恒为</w:t>
      </w:r>
      <w:r w:rsidRPr="00AF24B3">
        <w:t>18</w:t>
      </w:r>
      <w:r w:rsidR="001061CD" w:rsidRPr="00AF24B3">
        <w:rPr>
          <w:rFonts w:hint="eastAsia"/>
        </w:rPr>
        <w:t xml:space="preserve"> </w:t>
      </w:r>
      <w:r w:rsidRPr="00AF24B3">
        <w:t>V</w:t>
      </w:r>
      <w:r w:rsidRPr="00AF24B3">
        <w:t>，灯泡</w:t>
      </w:r>
      <w:r w:rsidRPr="00AF24B3">
        <w:t>L</w:t>
      </w:r>
      <w:r w:rsidRPr="00AF24B3">
        <w:t>上标有</w:t>
      </w:r>
      <w:r w:rsidRPr="00AF24B3">
        <w:rPr>
          <w:rFonts w:ascii="宋体" w:hAnsi="宋体"/>
        </w:rPr>
        <w:t>“</w:t>
      </w:r>
      <w:r w:rsidRPr="00AF24B3">
        <w:t>6</w:t>
      </w:r>
      <w:r w:rsidR="001061CD" w:rsidRPr="00AF24B3">
        <w:rPr>
          <w:rFonts w:hint="eastAsia"/>
        </w:rPr>
        <w:t xml:space="preserve"> </w:t>
      </w:r>
      <w:r w:rsidRPr="00AF24B3">
        <w:t>V</w:t>
      </w:r>
      <w:r w:rsidR="001061CD" w:rsidRPr="00AF24B3">
        <w:rPr>
          <w:rFonts w:hint="eastAsia"/>
        </w:rPr>
        <w:t xml:space="preserve">  </w:t>
      </w:r>
      <w:r w:rsidRPr="00AF24B3">
        <w:t>3</w:t>
      </w:r>
      <w:r w:rsidR="001061CD" w:rsidRPr="00AF24B3">
        <w:rPr>
          <w:rFonts w:hint="eastAsia"/>
        </w:rPr>
        <w:t xml:space="preserve"> </w:t>
      </w:r>
      <w:r w:rsidRPr="00AF24B3">
        <w:t>W</w:t>
      </w:r>
      <w:r w:rsidRPr="00AF24B3">
        <w:rPr>
          <w:rFonts w:ascii="宋体" w:hAnsi="宋体"/>
        </w:rPr>
        <w:t>”</w:t>
      </w:r>
      <w:r w:rsidRPr="00AF24B3">
        <w:t>字样（忽略灯丝电阻的变化），电流表测量范围为</w:t>
      </w:r>
      <w:r w:rsidRPr="00AF24B3">
        <w:t>0</w:t>
      </w:r>
      <w:r w:rsidRPr="00AF24B3">
        <w:t>～</w:t>
      </w:r>
      <w:r w:rsidRPr="00AF24B3">
        <w:t>0</w:t>
      </w:r>
      <w:r w:rsidR="001061CD" w:rsidRPr="00AF24B3">
        <w:rPr>
          <w:rFonts w:hint="eastAsia"/>
        </w:rPr>
        <w:t>.</w:t>
      </w:r>
      <w:r w:rsidRPr="00AF24B3">
        <w:t>6</w:t>
      </w:r>
      <w:r w:rsidR="001061CD" w:rsidRPr="00AF24B3">
        <w:rPr>
          <w:rFonts w:hint="eastAsia"/>
        </w:rPr>
        <w:t xml:space="preserve"> </w:t>
      </w:r>
      <w:r w:rsidRPr="00AF24B3">
        <w:t>A</w:t>
      </w:r>
      <w:r w:rsidRPr="00AF24B3">
        <w:t>，电压表测量范围为</w:t>
      </w:r>
      <w:r w:rsidRPr="00AF24B3">
        <w:t>0</w:t>
      </w:r>
      <w:r w:rsidRPr="00AF24B3">
        <w:t>～</w:t>
      </w:r>
      <w:r w:rsidRPr="00AF24B3">
        <w:t>15</w:t>
      </w:r>
      <w:r w:rsidR="001061CD" w:rsidRPr="00AF24B3">
        <w:rPr>
          <w:rFonts w:hint="eastAsia"/>
        </w:rPr>
        <w:t xml:space="preserve"> </w:t>
      </w:r>
      <w:r w:rsidRPr="00AF24B3">
        <w:t>V</w:t>
      </w:r>
      <w:r w:rsidRPr="00AF24B3">
        <w:t>，滑动变阻器的最大阻值为</w:t>
      </w:r>
      <w:r w:rsidRPr="00AF24B3">
        <w:t>120</w:t>
      </w:r>
      <w:r w:rsidR="001061CD" w:rsidRPr="00AF24B3">
        <w:rPr>
          <w:rFonts w:hint="eastAsia"/>
        </w:rPr>
        <w:t xml:space="preserve"> </w:t>
      </w:r>
      <w:r w:rsidRPr="00AF24B3">
        <w:t>Ω</w:t>
      </w:r>
      <w:r w:rsidRPr="00AF24B3">
        <w:t>。当闭合开关</w:t>
      </w:r>
      <w:r>
        <w:rPr>
          <w:position w:val="-6"/>
        </w:rPr>
        <w:object w:dxaOrig="200" w:dyaOrig="277" w14:anchorId="0BAD5673">
          <v:shape id="_x0000_i1031" type="#_x0000_t75" style="width:10.2pt;height:13.8pt" o:ole="">
            <v:imagedata r:id="rId30" o:title=""/>
          </v:shape>
          <o:OLEObject Type="Embed" ProgID="Equation.DSMT4" ShapeID="_x0000_i1031" DrawAspect="Content" ObjectID="_1846773051" r:id="rId31"/>
        </w:object>
      </w:r>
      <w:r w:rsidR="001061CD" w:rsidRPr="00AF24B3">
        <w:rPr>
          <w:rFonts w:hint="eastAsia"/>
        </w:rPr>
        <w:t>、</w:t>
      </w:r>
      <w:r>
        <w:rPr>
          <w:position w:val="-12"/>
        </w:rPr>
        <w:object w:dxaOrig="239" w:dyaOrig="362" w14:anchorId="13DA2E15">
          <v:shape id="_x0000_i1032" type="#_x0000_t75" style="width:12pt;height:18pt" o:ole="">
            <v:imagedata r:id="rId32" o:title=""/>
          </v:shape>
          <o:OLEObject Type="Embed" ProgID="Equation.DSMT4" ShapeID="_x0000_i1032" DrawAspect="Content" ObjectID="_1846773052" r:id="rId33"/>
        </w:object>
      </w:r>
      <w:r w:rsidRPr="00AF24B3">
        <w:t>，断开</w:t>
      </w:r>
      <w:r>
        <w:rPr>
          <w:position w:val="-12"/>
        </w:rPr>
        <w:object w:dxaOrig="277" w:dyaOrig="362" w14:anchorId="342686DD">
          <v:shape id="_x0000_i1033" type="#_x0000_t75" style="width:13.8pt;height:18pt" o:ole="">
            <v:imagedata r:id="rId34" o:title=""/>
          </v:shape>
          <o:OLEObject Type="Embed" ProgID="Equation.DSMT4" ShapeID="_x0000_i1033" DrawAspect="Content" ObjectID="_1846773053" r:id="rId35"/>
        </w:object>
      </w:r>
      <w:r w:rsidRPr="00AF24B3">
        <w:t>，移动滑片</w:t>
      </w:r>
      <w:r w:rsidRPr="00AF24B3">
        <w:t>P</w:t>
      </w:r>
      <w:r w:rsidRPr="00AF24B3">
        <w:t>，滑动变阻器两端的电压与其接入电路的电阻关系如图乙所示，当滑动变阻器接入电路的阻值由</w:t>
      </w:r>
      <w:r>
        <w:rPr>
          <w:position w:val="-12"/>
        </w:rPr>
        <w:object w:dxaOrig="300" w:dyaOrig="362" w14:anchorId="45109EB5">
          <v:shape id="_x0000_i1034" type="#_x0000_t75" style="width:15pt;height:18pt" o:ole="">
            <v:imagedata r:id="rId36" o:title=""/>
          </v:shape>
          <o:OLEObject Type="Embed" ProgID="Equation.DSMT4" ShapeID="_x0000_i1034" DrawAspect="Content" ObjectID="_1846773054" r:id="rId37"/>
        </w:object>
      </w:r>
      <w:r w:rsidRPr="00AF24B3">
        <w:t>增大到</w:t>
      </w:r>
      <w:r>
        <w:rPr>
          <w:position w:val="-12"/>
        </w:rPr>
        <w:object w:dxaOrig="424" w:dyaOrig="362" w14:anchorId="29A5581A">
          <v:shape id="_x0000_i1035" type="#_x0000_t75" style="width:21pt;height:18pt" o:ole="">
            <v:imagedata r:id="rId38" o:title=""/>
          </v:shape>
          <o:OLEObject Type="Embed" ProgID="Equation.DSMT4" ShapeID="_x0000_i1035" DrawAspect="Content" ObjectID="_1846773055" r:id="rId39"/>
        </w:object>
      </w:r>
      <w:r w:rsidRPr="00AF24B3">
        <w:t>时，电流表示数变化了</w:t>
      </w:r>
      <w:r w:rsidRPr="00AF24B3">
        <w:t>0</w:t>
      </w:r>
      <w:r w:rsidR="001061CD" w:rsidRPr="00AF24B3">
        <w:rPr>
          <w:rFonts w:hint="eastAsia"/>
        </w:rPr>
        <w:t>.</w:t>
      </w:r>
      <w:r w:rsidRPr="00AF24B3">
        <w:t>2</w:t>
      </w:r>
      <w:r w:rsidR="001061CD" w:rsidRPr="00AF24B3">
        <w:rPr>
          <w:rFonts w:hint="eastAsia"/>
        </w:rPr>
        <w:t xml:space="preserve"> </w:t>
      </w:r>
      <w:r w:rsidRPr="00AF24B3">
        <w:t>A</w:t>
      </w:r>
      <w:r w:rsidR="001061CD" w:rsidRPr="00AF24B3">
        <w:rPr>
          <w:rFonts w:hint="eastAsia"/>
        </w:rPr>
        <w:t>。</w:t>
      </w:r>
      <w:r w:rsidRPr="00AF24B3">
        <w:t>则下列说法正确的是</w:t>
      </w:r>
    </w:p>
    <w:p w14:paraId="18C40051" w14:textId="77777777" w:rsidR="00576A46" w:rsidRPr="00AF24B3" w:rsidRDefault="00000000" w:rsidP="00576A46">
      <w:pPr>
        <w:spacing w:line="360" w:lineRule="auto"/>
      </w:pPr>
      <w:r w:rsidRPr="00AF24B3">
        <w:t>A</w:t>
      </w:r>
      <w:r w:rsidRPr="00AF24B3">
        <w:t>．定值电阻</w:t>
      </w:r>
      <w:r>
        <w:rPr>
          <w:position w:val="-4"/>
        </w:rPr>
        <w:object w:dxaOrig="239" w:dyaOrig="262" w14:anchorId="4731A8D3">
          <v:shape id="_x0000_i1036" type="#_x0000_t75" style="width:12pt;height:13.2pt" o:ole="">
            <v:imagedata r:id="rId40" o:title=""/>
          </v:shape>
          <o:OLEObject Type="Embed" ProgID="Equation.DSMT4" ShapeID="_x0000_i1036" DrawAspect="Content" ObjectID="_1846773056" r:id="rId41"/>
        </w:object>
      </w:r>
      <w:r w:rsidRPr="00AF24B3">
        <w:t>与</w:t>
      </w:r>
      <w:r>
        <w:rPr>
          <w:position w:val="-12"/>
        </w:rPr>
        <w:object w:dxaOrig="300" w:dyaOrig="362" w14:anchorId="57267626">
          <v:shape id="_x0000_i1037" type="#_x0000_t75" style="width:15pt;height:18pt" o:ole="">
            <v:imagedata r:id="rId42" o:title=""/>
          </v:shape>
          <o:OLEObject Type="Embed" ProgID="Equation.DSMT4" ShapeID="_x0000_i1037" DrawAspect="Content" ObjectID="_1846773057" r:id="rId43"/>
        </w:object>
      </w:r>
      <w:r w:rsidRPr="00AF24B3">
        <w:t>的比值为</w:t>
      </w:r>
      <w:r>
        <w:rPr>
          <w:position w:val="-4"/>
        </w:rPr>
        <w:object w:dxaOrig="424" w:dyaOrig="262" w14:anchorId="798F854A">
          <v:shape id="_x0000_i1038" type="#_x0000_t75" style="width:21pt;height:13.2pt" o:ole="">
            <v:imagedata r:id="rId44" o:title=""/>
          </v:shape>
          <o:OLEObject Type="Embed" ProgID="Equation.DSMT4" ShapeID="_x0000_i1038" DrawAspect="Content" ObjectID="_1846773058" r:id="rId45"/>
        </w:object>
      </w:r>
    </w:p>
    <w:p w14:paraId="324CEB66" w14:textId="77777777" w:rsidR="00576A46" w:rsidRPr="00AF24B3" w:rsidRDefault="00000000" w:rsidP="00576A46">
      <w:pPr>
        <w:spacing w:line="360" w:lineRule="auto"/>
      </w:pPr>
      <w:r w:rsidRPr="00AF24B3">
        <w:t>B</w:t>
      </w:r>
      <w:r w:rsidRPr="00AF24B3">
        <w:t>．定值电阻</w:t>
      </w:r>
      <w:r>
        <w:rPr>
          <w:position w:val="-4"/>
        </w:rPr>
        <w:object w:dxaOrig="239" w:dyaOrig="262" w14:anchorId="11F960E5">
          <v:shape id="_x0000_i1039" type="#_x0000_t75" style="width:12pt;height:13.2pt" o:ole="">
            <v:imagedata r:id="rId46" o:title=""/>
          </v:shape>
          <o:OLEObject Type="Embed" ProgID="Equation.DSMT4" ShapeID="_x0000_i1039" DrawAspect="Content" ObjectID="_1846773059" r:id="rId47"/>
        </w:object>
      </w:r>
      <w:r w:rsidRPr="00AF24B3">
        <w:t>的阻值为</w:t>
      </w:r>
      <w:r>
        <w:rPr>
          <w:position w:val="-6"/>
        </w:rPr>
        <w:object w:dxaOrig="562" w:dyaOrig="277" w14:anchorId="2706F228">
          <v:shape id="_x0000_i1040" type="#_x0000_t75" style="width:28.2pt;height:13.8pt" o:ole="">
            <v:imagedata r:id="rId48" o:title=""/>
          </v:shape>
          <o:OLEObject Type="Embed" ProgID="Equation.DSMT4" ShapeID="_x0000_i1040" DrawAspect="Content" ObjectID="_1846773060" r:id="rId49"/>
        </w:object>
      </w:r>
    </w:p>
    <w:p w14:paraId="4BEF7139" w14:textId="77777777" w:rsidR="00576A46" w:rsidRPr="00AF24B3" w:rsidRDefault="00000000" w:rsidP="00576A46">
      <w:pPr>
        <w:spacing w:line="360" w:lineRule="auto"/>
      </w:pPr>
      <w:r w:rsidRPr="00AF24B3">
        <w:lastRenderedPageBreak/>
        <w:t>C</w:t>
      </w:r>
      <w:r w:rsidRPr="00AF24B3">
        <w:t>．闭合开关</w:t>
      </w:r>
      <w:r>
        <w:rPr>
          <w:position w:val="-6"/>
        </w:rPr>
        <w:object w:dxaOrig="200" w:dyaOrig="277" w14:anchorId="5084AE83">
          <v:shape id="_x0000_i1041" type="#_x0000_t75" style="width:10.2pt;height:13.8pt" o:ole="">
            <v:imagedata r:id="rId30" o:title=""/>
          </v:shape>
          <o:OLEObject Type="Embed" ProgID="Equation.DSMT4" ShapeID="_x0000_i1041" DrawAspect="Content" ObjectID="_1846773061" r:id="rId50"/>
        </w:object>
      </w:r>
      <w:r w:rsidR="001061CD" w:rsidRPr="00AF24B3">
        <w:rPr>
          <w:rFonts w:hint="eastAsia"/>
        </w:rPr>
        <w:t>、</w:t>
      </w:r>
      <w:r>
        <w:rPr>
          <w:position w:val="-12"/>
        </w:rPr>
        <w:object w:dxaOrig="239" w:dyaOrig="362" w14:anchorId="0D27CA75">
          <v:shape id="_x0000_i1042" type="#_x0000_t75" style="width:12pt;height:18pt" o:ole="">
            <v:imagedata r:id="rId32" o:title=""/>
          </v:shape>
          <o:OLEObject Type="Embed" ProgID="Equation.DSMT4" ShapeID="_x0000_i1042" DrawAspect="Content" ObjectID="_1846773062" r:id="rId51"/>
        </w:object>
      </w:r>
      <w:r w:rsidRPr="00AF24B3">
        <w:t>，断开</w:t>
      </w:r>
      <w:r>
        <w:rPr>
          <w:position w:val="-12"/>
        </w:rPr>
        <w:object w:dxaOrig="277" w:dyaOrig="362" w14:anchorId="4A8EAF70">
          <v:shape id="_x0000_i1043" type="#_x0000_t75" style="width:13.8pt;height:18pt" o:ole="">
            <v:imagedata r:id="rId34" o:title=""/>
          </v:shape>
          <o:OLEObject Type="Embed" ProgID="Equation.DSMT4" ShapeID="_x0000_i1043" DrawAspect="Content" ObjectID="_1846773063" r:id="rId52"/>
        </w:object>
      </w:r>
      <w:r w:rsidRPr="00AF24B3">
        <w:t>，保证电路安全，电流表示数变化范围为</w:t>
      </w:r>
      <w:r>
        <w:rPr>
          <w:position w:val="-6"/>
        </w:rPr>
        <w:object w:dxaOrig="1101" w:dyaOrig="277" w14:anchorId="5EED39B9">
          <v:shape id="_x0000_i1044" type="#_x0000_t75" style="width:55.2pt;height:13.8pt" o:ole="">
            <v:imagedata r:id="rId53" o:title=""/>
          </v:shape>
          <o:OLEObject Type="Embed" ProgID="Equation.DSMT4" ShapeID="_x0000_i1044" DrawAspect="Content" ObjectID="_1846773064" r:id="rId54"/>
        </w:object>
      </w:r>
    </w:p>
    <w:p w14:paraId="3BD76CA4" w14:textId="77777777" w:rsidR="00576A46" w:rsidRPr="00AF24B3" w:rsidRDefault="00000000" w:rsidP="00576A46">
      <w:pPr>
        <w:spacing w:line="360" w:lineRule="auto"/>
      </w:pPr>
      <w:r w:rsidRPr="00AF24B3">
        <w:t>D</w:t>
      </w:r>
      <w:r w:rsidRPr="00AF24B3">
        <w:t>．闭合开关</w:t>
      </w:r>
      <w:r>
        <w:rPr>
          <w:position w:val="-6"/>
        </w:rPr>
        <w:object w:dxaOrig="200" w:dyaOrig="277" w14:anchorId="4DCC4679">
          <v:shape id="_x0000_i1045" type="#_x0000_t75" style="width:10.2pt;height:13.8pt" o:ole="">
            <v:imagedata r:id="rId30" o:title=""/>
          </v:shape>
          <o:OLEObject Type="Embed" ProgID="Equation.DSMT4" ShapeID="_x0000_i1045" DrawAspect="Content" ObjectID="_1846773065" r:id="rId55"/>
        </w:object>
      </w:r>
      <w:r w:rsidR="001061CD" w:rsidRPr="00AF24B3">
        <w:rPr>
          <w:rFonts w:hint="eastAsia"/>
        </w:rPr>
        <w:t>、</w:t>
      </w:r>
      <w:r>
        <w:rPr>
          <w:position w:val="-12"/>
        </w:rPr>
        <w:object w:dxaOrig="277" w:dyaOrig="362" w14:anchorId="30B868C0">
          <v:shape id="_x0000_i1046" type="#_x0000_t75" style="width:13.8pt;height:18pt" o:ole="">
            <v:imagedata r:id="rId34" o:title=""/>
          </v:shape>
          <o:OLEObject Type="Embed" ProgID="Equation.DSMT4" ShapeID="_x0000_i1046" DrawAspect="Content" ObjectID="_1846773066" r:id="rId56"/>
        </w:object>
      </w:r>
      <w:r w:rsidRPr="00AF24B3">
        <w:t>，断开</w:t>
      </w:r>
      <w:r>
        <w:rPr>
          <w:position w:val="-12"/>
        </w:rPr>
        <w:object w:dxaOrig="239" w:dyaOrig="362" w14:anchorId="2D974A98">
          <v:shape id="_x0000_i1047" type="#_x0000_t75" style="width:12pt;height:18pt" o:ole="">
            <v:imagedata r:id="rId32" o:title=""/>
          </v:shape>
          <o:OLEObject Type="Embed" ProgID="Equation.DSMT4" ShapeID="_x0000_i1047" DrawAspect="Content" ObjectID="_1846773067" r:id="rId57"/>
        </w:object>
      </w:r>
      <w:r w:rsidRPr="00AF24B3">
        <w:t>，保证电路安全，电压表示数变化范围为</w:t>
      </w:r>
      <w:r>
        <w:rPr>
          <w:position w:val="-6"/>
        </w:rPr>
        <w:object w:dxaOrig="963" w:dyaOrig="277" w14:anchorId="20156F94">
          <v:shape id="_x0000_i1048" type="#_x0000_t75" style="width:48pt;height:13.8pt" o:ole="">
            <v:imagedata r:id="rId58" o:title=""/>
          </v:shape>
          <o:OLEObject Type="Embed" ProgID="Equation.DSMT4" ShapeID="_x0000_i1048" DrawAspect="Content" ObjectID="_1846773068" r:id="rId59"/>
        </w:object>
      </w:r>
    </w:p>
    <w:p w14:paraId="526F91F7" w14:textId="77777777" w:rsidR="00576A46" w:rsidRPr="00AF24B3" w:rsidRDefault="00000000" w:rsidP="00576A46">
      <w:pPr>
        <w:spacing w:line="360" w:lineRule="auto"/>
        <w:rPr>
          <w:b/>
          <w:bCs/>
          <w:sz w:val="24"/>
          <w:szCs w:val="24"/>
        </w:rPr>
      </w:pPr>
      <w:r w:rsidRPr="00AF24B3">
        <w:rPr>
          <w:b/>
          <w:bCs/>
          <w:sz w:val="24"/>
          <w:szCs w:val="24"/>
        </w:rPr>
        <w:t>二、填空题（本题共</w:t>
      </w:r>
      <w:r w:rsidRPr="00AF24B3">
        <w:rPr>
          <w:b/>
          <w:bCs/>
          <w:sz w:val="24"/>
          <w:szCs w:val="24"/>
        </w:rPr>
        <w:t>8</w:t>
      </w:r>
      <w:r w:rsidRPr="00AF24B3">
        <w:rPr>
          <w:b/>
          <w:bCs/>
          <w:sz w:val="24"/>
          <w:szCs w:val="24"/>
        </w:rPr>
        <w:t>个小题，每空</w:t>
      </w:r>
      <w:r w:rsidRPr="00AF24B3">
        <w:rPr>
          <w:b/>
          <w:bCs/>
          <w:sz w:val="24"/>
          <w:szCs w:val="24"/>
        </w:rPr>
        <w:t>1</w:t>
      </w:r>
      <w:r w:rsidRPr="00AF24B3">
        <w:rPr>
          <w:b/>
          <w:bCs/>
          <w:sz w:val="24"/>
          <w:szCs w:val="24"/>
        </w:rPr>
        <w:t>分，共</w:t>
      </w:r>
      <w:r w:rsidRPr="00AF24B3">
        <w:rPr>
          <w:b/>
          <w:bCs/>
          <w:sz w:val="24"/>
          <w:szCs w:val="24"/>
        </w:rPr>
        <w:t>16</w:t>
      </w:r>
      <w:r w:rsidRPr="00AF24B3">
        <w:rPr>
          <w:b/>
          <w:bCs/>
          <w:sz w:val="24"/>
          <w:szCs w:val="24"/>
        </w:rPr>
        <w:t>分）</w:t>
      </w:r>
    </w:p>
    <w:p w14:paraId="1D3F8806" w14:textId="77777777" w:rsidR="00576A46" w:rsidRPr="00AF24B3" w:rsidRDefault="00000000" w:rsidP="00576A46">
      <w:pPr>
        <w:spacing w:line="360" w:lineRule="auto"/>
        <w:rPr>
          <w:b/>
          <w:bCs/>
          <w:sz w:val="24"/>
          <w:szCs w:val="24"/>
        </w:rPr>
      </w:pPr>
      <w:r w:rsidRPr="00AF24B3">
        <w:rPr>
          <w:b/>
          <w:bCs/>
          <w:sz w:val="24"/>
          <w:szCs w:val="24"/>
        </w:rPr>
        <w:t>请在答题卡上把你的答案写在所对应的题号后的指定区域内</w:t>
      </w:r>
    </w:p>
    <w:p w14:paraId="2952191C" w14:textId="77777777" w:rsidR="00576A46" w:rsidRPr="00AF24B3" w:rsidRDefault="00000000" w:rsidP="00576A46">
      <w:pPr>
        <w:spacing w:line="360" w:lineRule="auto"/>
      </w:pPr>
      <w:r w:rsidRPr="00AF24B3">
        <w:t>11</w:t>
      </w:r>
      <w:r w:rsidRPr="00AF24B3">
        <w:t>．汽车使用的汽油属于</w:t>
      </w:r>
      <w:r w:rsidRPr="00AF24B3">
        <w:rPr>
          <w:rFonts w:hint="eastAsia"/>
        </w:rPr>
        <w:t>________</w:t>
      </w:r>
      <w:r w:rsidRPr="00AF24B3">
        <w:t>（选填</w:t>
      </w:r>
      <w:r w:rsidRPr="00AF24B3">
        <w:rPr>
          <w:rFonts w:ascii="宋体" w:hAnsi="宋体"/>
        </w:rPr>
        <w:t>“</w:t>
      </w:r>
      <w:r w:rsidRPr="00AF24B3">
        <w:t>可再生</w:t>
      </w:r>
      <w:r w:rsidRPr="00AF24B3">
        <w:rPr>
          <w:rFonts w:ascii="宋体" w:hAnsi="宋体"/>
        </w:rPr>
        <w:t>”</w:t>
      </w:r>
      <w:r w:rsidRPr="00AF24B3">
        <w:t>或</w:t>
      </w:r>
      <w:r w:rsidRPr="00AF24B3">
        <w:rPr>
          <w:rFonts w:ascii="宋体" w:hAnsi="宋体"/>
        </w:rPr>
        <w:t>“</w:t>
      </w:r>
      <w:r w:rsidRPr="00AF24B3">
        <w:t>不可再生</w:t>
      </w:r>
      <w:r w:rsidRPr="00AF24B3">
        <w:rPr>
          <w:rFonts w:ascii="宋体" w:hAnsi="宋体"/>
        </w:rPr>
        <w:t>”</w:t>
      </w:r>
      <w:r w:rsidRPr="00AF24B3">
        <w:t>）能源。车载导航功能是利用</w:t>
      </w:r>
      <w:r w:rsidRPr="00AF24B3">
        <w:rPr>
          <w:rFonts w:hint="eastAsia"/>
        </w:rPr>
        <w:t>________</w:t>
      </w:r>
      <w:r w:rsidRPr="00AF24B3">
        <w:t>（选填</w:t>
      </w:r>
      <w:r w:rsidRPr="00AF24B3">
        <w:rPr>
          <w:rFonts w:ascii="宋体" w:hAnsi="宋体"/>
        </w:rPr>
        <w:t>“</w:t>
      </w:r>
      <w:r w:rsidRPr="00AF24B3">
        <w:t>电磁波</w:t>
      </w:r>
      <w:r w:rsidRPr="00AF24B3">
        <w:rPr>
          <w:rFonts w:ascii="宋体" w:hAnsi="宋体"/>
        </w:rPr>
        <w:t>”“</w:t>
      </w:r>
      <w:r w:rsidRPr="00AF24B3">
        <w:t>超声波</w:t>
      </w:r>
      <w:r w:rsidRPr="00AF24B3">
        <w:rPr>
          <w:rFonts w:ascii="宋体" w:hAnsi="宋体"/>
        </w:rPr>
        <w:t>”</w:t>
      </w:r>
      <w:r w:rsidRPr="00AF24B3">
        <w:t>或</w:t>
      </w:r>
      <w:r w:rsidRPr="00AF24B3">
        <w:rPr>
          <w:rFonts w:ascii="宋体" w:hAnsi="宋体"/>
        </w:rPr>
        <w:t>“</w:t>
      </w:r>
      <w:r w:rsidRPr="00AF24B3">
        <w:t>次声波</w:t>
      </w:r>
      <w:r w:rsidRPr="00AF24B3">
        <w:rPr>
          <w:rFonts w:ascii="宋体" w:hAnsi="宋体"/>
        </w:rPr>
        <w:t>”</w:t>
      </w:r>
      <w:r w:rsidRPr="00AF24B3">
        <w:t>）实现的。</w:t>
      </w:r>
    </w:p>
    <w:p w14:paraId="4D9A1339" w14:textId="77777777" w:rsidR="00576A46" w:rsidRPr="00AF24B3" w:rsidRDefault="00000000" w:rsidP="00576A46">
      <w:pPr>
        <w:spacing w:line="360" w:lineRule="auto"/>
      </w:pPr>
      <w:bookmarkStart w:id="2" w:name="page_3"/>
      <w:bookmarkEnd w:id="1"/>
      <w:r w:rsidRPr="00AF24B3">
        <w:t>12</w:t>
      </w:r>
      <w:r w:rsidRPr="00AF24B3">
        <w:t>．如图所示，用毛皮摩擦过的橡胶棒接触验电器的金属球，会使金属箔片张开，箔片张开的原理是</w:t>
      </w:r>
      <w:r w:rsidRPr="00AF24B3">
        <w:rPr>
          <w:rFonts w:hint="eastAsia"/>
        </w:rPr>
        <w:t>________</w:t>
      </w:r>
      <w:r w:rsidRPr="00AF24B3">
        <w:t>；金属杆中的电流方向为</w:t>
      </w:r>
      <w:r w:rsidRPr="00AF24B3">
        <w:rPr>
          <w:rFonts w:hint="eastAsia"/>
        </w:rPr>
        <w:t>______</w:t>
      </w:r>
      <w:r w:rsidR="00DB51C3" w:rsidRPr="00AF24B3">
        <w:rPr>
          <w:rFonts w:hint="eastAsia"/>
        </w:rPr>
        <w:t>________________________</w:t>
      </w:r>
      <w:r w:rsidRPr="00AF24B3">
        <w:rPr>
          <w:rFonts w:hint="eastAsia"/>
        </w:rPr>
        <w:t>__</w:t>
      </w:r>
      <w:r w:rsidRPr="00AF24B3">
        <w:t>（选填</w:t>
      </w:r>
      <w:r w:rsidRPr="00AF24B3">
        <w:rPr>
          <w:rFonts w:ascii="宋体" w:hAnsi="宋体"/>
        </w:rPr>
        <w:t>“</w:t>
      </w:r>
      <w:r w:rsidRPr="00AF24B3">
        <w:t>金属球到金属箔片</w:t>
      </w:r>
      <w:r w:rsidRPr="00AF24B3">
        <w:rPr>
          <w:rFonts w:ascii="宋体" w:hAnsi="宋体"/>
        </w:rPr>
        <w:t>”</w:t>
      </w:r>
      <w:r w:rsidRPr="00AF24B3">
        <w:t>或</w:t>
      </w:r>
      <w:r w:rsidRPr="00AF24B3">
        <w:rPr>
          <w:rFonts w:ascii="宋体" w:hAnsi="宋体"/>
        </w:rPr>
        <w:t>“</w:t>
      </w:r>
      <w:r w:rsidRPr="00AF24B3">
        <w:t>金属箔片到金属球</w:t>
      </w:r>
      <w:r w:rsidRPr="00AF24B3">
        <w:rPr>
          <w:rFonts w:ascii="宋体" w:hAnsi="宋体"/>
        </w:rPr>
        <w:t>”</w:t>
      </w:r>
      <w:r w:rsidRPr="00AF24B3">
        <w:t>）。</w:t>
      </w:r>
    </w:p>
    <w:p w14:paraId="2AE0598F" w14:textId="77777777" w:rsidR="001061CD" w:rsidRPr="00AF24B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716649BE" wp14:editId="7C27FB13">
            <wp:extent cx="1323975" cy="1371600"/>
            <wp:effectExtent l="0" t="0" r="9525" b="0"/>
            <wp:docPr id="455165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16597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89358" w14:textId="77777777" w:rsidR="00576A46" w:rsidRPr="00AF24B3" w:rsidRDefault="00000000" w:rsidP="00576A46">
      <w:pPr>
        <w:spacing w:line="360" w:lineRule="auto"/>
      </w:pPr>
      <w:r w:rsidRPr="00AF24B3">
        <w:t>13</w:t>
      </w:r>
      <w:r w:rsidRPr="00AF24B3">
        <w:t>．如图是一种便携式按压手电筒。使用时按压手柄，内部的齿轮就会带动磁体转动，使小灯泡发光。该手电筒的工作原理是</w:t>
      </w:r>
      <w:r w:rsidRPr="00AF24B3">
        <w:rPr>
          <w:rFonts w:hint="eastAsia"/>
        </w:rPr>
        <w:t>________</w:t>
      </w:r>
      <w:r w:rsidRPr="00AF24B3">
        <w:t>；它与生活中的</w:t>
      </w:r>
      <w:r w:rsidRPr="00AF24B3">
        <w:rPr>
          <w:rFonts w:hint="eastAsia"/>
        </w:rPr>
        <w:t>________</w:t>
      </w:r>
      <w:r w:rsidRPr="00AF24B3">
        <w:t>（选填</w:t>
      </w:r>
      <w:r w:rsidRPr="00AF24B3">
        <w:rPr>
          <w:rFonts w:ascii="宋体" w:hAnsi="宋体"/>
        </w:rPr>
        <w:t>“</w:t>
      </w:r>
      <w:r w:rsidRPr="00AF24B3">
        <w:t>发电机</w:t>
      </w:r>
      <w:r w:rsidRPr="00AF24B3">
        <w:rPr>
          <w:rFonts w:ascii="宋体" w:hAnsi="宋体"/>
        </w:rPr>
        <w:t>”</w:t>
      </w:r>
      <w:r w:rsidRPr="00AF24B3">
        <w:t>或</w:t>
      </w:r>
      <w:r w:rsidRPr="00AF24B3">
        <w:rPr>
          <w:rFonts w:ascii="宋体" w:hAnsi="宋体"/>
        </w:rPr>
        <w:t>“</w:t>
      </w:r>
      <w:r w:rsidRPr="00AF24B3">
        <w:t>电动机</w:t>
      </w:r>
      <w:r w:rsidRPr="00AF24B3">
        <w:rPr>
          <w:rFonts w:ascii="宋体" w:hAnsi="宋体"/>
        </w:rPr>
        <w:t>”</w:t>
      </w:r>
      <w:r w:rsidRPr="00AF24B3">
        <w:t>）工作原理相同。</w:t>
      </w:r>
    </w:p>
    <w:p w14:paraId="3E99935A" w14:textId="77777777" w:rsidR="00576A46" w:rsidRPr="00AF24B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24D80E40" wp14:editId="0FA77AF4">
            <wp:extent cx="1000125" cy="1171575"/>
            <wp:effectExtent l="0" t="0" r="9525" b="9525"/>
            <wp:docPr id="18307864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78649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6AB41" w14:textId="77777777" w:rsidR="00576A46" w:rsidRPr="00AF24B3" w:rsidRDefault="00000000" w:rsidP="00576A46">
      <w:pPr>
        <w:spacing w:line="360" w:lineRule="auto"/>
      </w:pPr>
      <w:r w:rsidRPr="00AF24B3">
        <w:t>14</w:t>
      </w:r>
      <w:r w:rsidRPr="00AF24B3">
        <w:t>．如图甲所示，从</w:t>
      </w:r>
      <w:r w:rsidRPr="00AF24B3">
        <w:t>A</w:t>
      </w:r>
      <w:r w:rsidRPr="00AF24B3">
        <w:t>管上端吸气，管中水面会上升是受到</w:t>
      </w:r>
      <w:r w:rsidRPr="00AF24B3">
        <w:rPr>
          <w:rFonts w:hint="eastAsia"/>
        </w:rPr>
        <w:t>________</w:t>
      </w:r>
      <w:r w:rsidRPr="00AF24B3">
        <w:t>的作用。若用</w:t>
      </w:r>
      <w:r w:rsidRPr="00AF24B3">
        <w:t>B</w:t>
      </w:r>
      <w:r w:rsidRPr="00AF24B3">
        <w:t>管按图乙方式吹气，</w:t>
      </w:r>
      <w:r w:rsidRPr="00AF24B3">
        <w:t>A</w:t>
      </w:r>
      <w:r w:rsidRPr="00AF24B3">
        <w:t>管中水面也会上升，原因是在流体中流速越大的位置压强越</w:t>
      </w:r>
      <w:r w:rsidRPr="00AF24B3">
        <w:rPr>
          <w:rFonts w:hint="eastAsia"/>
        </w:rPr>
        <w:t>________</w:t>
      </w:r>
      <w:r w:rsidRPr="00AF24B3">
        <w:t>。</w:t>
      </w:r>
    </w:p>
    <w:p w14:paraId="0ED4A200" w14:textId="77777777" w:rsidR="001061CD" w:rsidRPr="00AF24B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2724A3FB" wp14:editId="43B396A5">
            <wp:extent cx="2038350" cy="1457325"/>
            <wp:effectExtent l="0" t="0" r="0" b="9525"/>
            <wp:docPr id="3752938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93822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7951F" w14:textId="77777777" w:rsidR="00576A46" w:rsidRPr="00AF24B3" w:rsidRDefault="00000000" w:rsidP="00576A46">
      <w:pPr>
        <w:spacing w:line="360" w:lineRule="auto"/>
      </w:pPr>
      <w:r w:rsidRPr="00AF24B3">
        <w:t>15</w:t>
      </w:r>
      <w:r w:rsidRPr="00AF24B3">
        <w:t>．如图所示，烧杯和试管内装有适量的水（试管未与烧杯底部接触），烧杯中的水沸腾过程中，试管中的水</w:t>
      </w:r>
      <w:r w:rsidRPr="00AF24B3">
        <w:rPr>
          <w:rFonts w:hint="eastAsia"/>
        </w:rPr>
        <w:t>________</w:t>
      </w:r>
      <w:r w:rsidRPr="00AF24B3">
        <w:t>（选填</w:t>
      </w:r>
      <w:r w:rsidRPr="00AF24B3">
        <w:rPr>
          <w:rFonts w:ascii="宋体" w:hAnsi="宋体"/>
        </w:rPr>
        <w:t>“</w:t>
      </w:r>
      <w:r w:rsidRPr="00AF24B3">
        <w:t>会</w:t>
      </w:r>
      <w:r w:rsidRPr="00AF24B3">
        <w:rPr>
          <w:rFonts w:ascii="宋体" w:hAnsi="宋体"/>
        </w:rPr>
        <w:t>”</w:t>
      </w:r>
      <w:r w:rsidRPr="00AF24B3">
        <w:t>或</w:t>
      </w:r>
      <w:r w:rsidRPr="00AF24B3">
        <w:rPr>
          <w:rFonts w:ascii="宋体" w:hAnsi="宋体"/>
        </w:rPr>
        <w:t>“</w:t>
      </w:r>
      <w:r w:rsidRPr="00AF24B3">
        <w:t>不会</w:t>
      </w:r>
      <w:r w:rsidRPr="00AF24B3">
        <w:rPr>
          <w:rFonts w:ascii="宋体" w:hAnsi="宋体"/>
        </w:rPr>
        <w:t>”</w:t>
      </w:r>
      <w:r w:rsidRPr="00AF24B3">
        <w:t>）沸腾，其原因是</w:t>
      </w:r>
      <w:r w:rsidRPr="00AF24B3">
        <w:rPr>
          <w:rFonts w:hint="eastAsia"/>
        </w:rPr>
        <w:t>________</w:t>
      </w:r>
      <w:r w:rsidRPr="00AF24B3">
        <w:t>。</w:t>
      </w:r>
    </w:p>
    <w:p w14:paraId="510085CD" w14:textId="77777777" w:rsidR="001061CD" w:rsidRPr="00AF24B3" w:rsidRDefault="00000000" w:rsidP="00576A46">
      <w:pPr>
        <w:spacing w:line="360" w:lineRule="auto"/>
      </w:pPr>
      <w:r w:rsidRPr="00AF24B3">
        <w:rPr>
          <w:noProof/>
        </w:rPr>
        <w:lastRenderedPageBreak/>
        <w:drawing>
          <wp:inline distT="0" distB="0" distL="0" distR="0" wp14:anchorId="5BA71633" wp14:editId="340B8FB3">
            <wp:extent cx="857250" cy="1438275"/>
            <wp:effectExtent l="0" t="0" r="0" b="9525"/>
            <wp:docPr id="3714658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465846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9E483" w14:textId="77777777" w:rsidR="00576A46" w:rsidRPr="00AF24B3" w:rsidRDefault="00000000" w:rsidP="00576A46">
      <w:pPr>
        <w:spacing w:line="360" w:lineRule="auto"/>
      </w:pPr>
      <w:r w:rsidRPr="00AF24B3">
        <w:t>16</w:t>
      </w:r>
      <w:r w:rsidRPr="00AF24B3">
        <w:t>．如图，重</w:t>
      </w:r>
      <w:r w:rsidRPr="00AF24B3">
        <w:t>25</w:t>
      </w:r>
      <w:r w:rsidR="001061CD" w:rsidRPr="00AF24B3">
        <w:rPr>
          <w:rFonts w:hint="eastAsia"/>
        </w:rPr>
        <w:t xml:space="preserve"> </w:t>
      </w:r>
      <w:r w:rsidRPr="00AF24B3">
        <w:t>N</w:t>
      </w:r>
      <w:r w:rsidRPr="00AF24B3">
        <w:t>的物体在</w:t>
      </w:r>
      <w:r w:rsidRPr="00AF24B3">
        <w:t>12</w:t>
      </w:r>
      <w:r w:rsidR="001061CD" w:rsidRPr="00AF24B3">
        <w:rPr>
          <w:rFonts w:hint="eastAsia"/>
        </w:rPr>
        <w:t xml:space="preserve"> </w:t>
      </w:r>
      <w:r w:rsidRPr="00AF24B3">
        <w:t>N</w:t>
      </w:r>
      <w:r w:rsidRPr="00AF24B3">
        <w:t>水平拉力</w:t>
      </w:r>
      <w:r w:rsidRPr="00AF24B3">
        <w:rPr>
          <w:i/>
          <w:iCs/>
        </w:rPr>
        <w:t>F</w:t>
      </w:r>
      <w:r w:rsidRPr="00AF24B3">
        <w:t>作用下，沿粗糙程度均匀的水平面做匀速直线运动，此时滑动摩擦力为</w:t>
      </w:r>
      <w:r w:rsidRPr="00AF24B3">
        <w:rPr>
          <w:rFonts w:hint="eastAsia"/>
        </w:rPr>
        <w:t>________</w:t>
      </w:r>
      <w:r w:rsidRPr="00AF24B3">
        <w:t>N</w:t>
      </w:r>
      <w:r w:rsidRPr="00AF24B3">
        <w:t>；若拉力增大至</w:t>
      </w:r>
      <w:r w:rsidRPr="00AF24B3">
        <w:t>20</w:t>
      </w:r>
      <w:r w:rsidR="001061CD" w:rsidRPr="00AF24B3">
        <w:rPr>
          <w:rFonts w:hint="eastAsia"/>
        </w:rPr>
        <w:t xml:space="preserve"> </w:t>
      </w:r>
      <w:r w:rsidRPr="00AF24B3">
        <w:t>N</w:t>
      </w:r>
      <w:r w:rsidRPr="00AF24B3">
        <w:t>，则滑动摩擦力为</w:t>
      </w:r>
      <w:r w:rsidRPr="00AF24B3">
        <w:rPr>
          <w:rFonts w:hint="eastAsia"/>
        </w:rPr>
        <w:t>________</w:t>
      </w:r>
      <w:r w:rsidRPr="00AF24B3">
        <w:t>N</w:t>
      </w:r>
      <w:r w:rsidR="001061CD" w:rsidRPr="00AF24B3">
        <w:rPr>
          <w:rFonts w:hint="eastAsia"/>
        </w:rPr>
        <w:t>。</w:t>
      </w:r>
    </w:p>
    <w:p w14:paraId="286043AB" w14:textId="77777777" w:rsidR="00DB3151" w:rsidRPr="00AF24B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3A949274" wp14:editId="70C35078">
            <wp:extent cx="2124075" cy="704850"/>
            <wp:effectExtent l="0" t="0" r="9525" b="0"/>
            <wp:docPr id="5187355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35562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0B4F1" w14:textId="77777777" w:rsidR="00576A46" w:rsidRPr="00AF24B3" w:rsidRDefault="00000000" w:rsidP="00576A46">
      <w:pPr>
        <w:spacing w:line="360" w:lineRule="auto"/>
      </w:pPr>
      <w:r w:rsidRPr="00AF24B3">
        <w:t>17</w:t>
      </w:r>
      <w:r w:rsidRPr="00AF24B3">
        <w:t>．如图所示，电源电压不变，灯</w:t>
      </w:r>
      <w:r>
        <w:rPr>
          <w:position w:val="-12"/>
        </w:rPr>
        <w:object w:dxaOrig="277" w:dyaOrig="362" w14:anchorId="0FF2EDC1">
          <v:shape id="_x0000_i1049" type="#_x0000_t75" style="width:13.8pt;height:18pt" o:ole="">
            <v:imagedata r:id="rId65" o:title=""/>
          </v:shape>
          <o:OLEObject Type="Embed" ProgID="Equation.DSMT4" ShapeID="_x0000_i1049" DrawAspect="Content" ObjectID="_1846773069" r:id="rId66"/>
        </w:object>
      </w:r>
      <w:r w:rsidRPr="00AF24B3">
        <w:t>标有</w:t>
      </w:r>
      <w:r w:rsidRPr="00AF24B3">
        <w:rPr>
          <w:rFonts w:ascii="宋体" w:hAnsi="宋体"/>
        </w:rPr>
        <w:t>“</w:t>
      </w:r>
      <w:r w:rsidRPr="00AF24B3">
        <w:t>6</w:t>
      </w:r>
      <w:r w:rsidR="001061CD" w:rsidRPr="00AF24B3">
        <w:rPr>
          <w:rFonts w:hint="eastAsia"/>
        </w:rPr>
        <w:t xml:space="preserve"> </w:t>
      </w:r>
      <w:proofErr w:type="gramStart"/>
      <w:r w:rsidRPr="00AF24B3">
        <w:t>V</w:t>
      </w:r>
      <w:r w:rsidR="001061CD" w:rsidRPr="00AF24B3">
        <w:rPr>
          <w:rFonts w:hint="eastAsia"/>
        </w:rPr>
        <w:t xml:space="preserve">  </w:t>
      </w:r>
      <w:r w:rsidRPr="00AF24B3">
        <w:t>1</w:t>
      </w:r>
      <w:r w:rsidR="001061CD" w:rsidRPr="00AF24B3">
        <w:rPr>
          <w:rFonts w:hint="eastAsia"/>
        </w:rPr>
        <w:t>.</w:t>
      </w:r>
      <w:r w:rsidRPr="00AF24B3">
        <w:t>8</w:t>
      </w:r>
      <w:proofErr w:type="gramEnd"/>
      <w:r w:rsidR="001061CD" w:rsidRPr="00AF24B3">
        <w:rPr>
          <w:rFonts w:hint="eastAsia"/>
        </w:rPr>
        <w:t xml:space="preserve"> </w:t>
      </w:r>
      <w:r w:rsidRPr="00AF24B3">
        <w:t>W</w:t>
      </w:r>
      <w:r w:rsidRPr="00AF24B3">
        <w:rPr>
          <w:rFonts w:ascii="宋体" w:hAnsi="宋体"/>
        </w:rPr>
        <w:t>”</w:t>
      </w:r>
      <w:r w:rsidRPr="00AF24B3">
        <w:t>。若甲乙均为电压表，闭合开关</w:t>
      </w:r>
      <w:r>
        <w:rPr>
          <w:position w:val="-12"/>
        </w:rPr>
        <w:object w:dxaOrig="239" w:dyaOrig="362" w14:anchorId="7597B6CA">
          <v:shape id="_x0000_i1050" type="#_x0000_t75" style="width:12pt;height:18pt" o:ole="">
            <v:imagedata r:id="rId67" o:title=""/>
          </v:shape>
          <o:OLEObject Type="Embed" ProgID="Equation.DSMT4" ShapeID="_x0000_i1050" DrawAspect="Content" ObjectID="_1846773070" r:id="rId68"/>
        </w:object>
      </w:r>
      <w:r w:rsidRPr="00AF24B3">
        <w:t>、</w:t>
      </w:r>
      <w:r>
        <w:rPr>
          <w:position w:val="-12"/>
        </w:rPr>
        <w:object w:dxaOrig="277" w:dyaOrig="362" w14:anchorId="584C4DA1">
          <v:shape id="_x0000_i1051" type="#_x0000_t75" style="width:13.8pt;height:18pt" o:ole="">
            <v:imagedata r:id="rId69" o:title=""/>
          </v:shape>
          <o:OLEObject Type="Embed" ProgID="Equation.DSMT4" ShapeID="_x0000_i1051" DrawAspect="Content" ObjectID="_1846773071" r:id="rId70"/>
        </w:object>
      </w:r>
      <w:r w:rsidRPr="00AF24B3">
        <w:t>，两灯都能发光，甲乙两表示数之比为</w:t>
      </w:r>
      <w:r w:rsidRPr="00AF24B3">
        <w:t>1</w:t>
      </w:r>
      <w:r w:rsidR="001061CD" w:rsidRPr="00AF24B3">
        <w:rPr>
          <w:rFonts w:hint="eastAsia"/>
        </w:rPr>
        <w:t>∶</w:t>
      </w:r>
      <w:r w:rsidRPr="00AF24B3">
        <w:t>3</w:t>
      </w:r>
      <w:r w:rsidRPr="00AF24B3">
        <w:t>，灯</w:t>
      </w:r>
      <w:r>
        <w:rPr>
          <w:position w:val="-12"/>
        </w:rPr>
        <w:object w:dxaOrig="300" w:dyaOrig="362" w14:anchorId="024B0936">
          <v:shape id="_x0000_i1052" type="#_x0000_t75" style="width:15pt;height:18pt" o:ole="">
            <v:imagedata r:id="rId71" o:title=""/>
          </v:shape>
          <o:OLEObject Type="Embed" ProgID="Equation.DSMT4" ShapeID="_x0000_i1052" DrawAspect="Content" ObjectID="_1846773072" r:id="rId72"/>
        </w:object>
      </w:r>
      <w:r w:rsidRPr="00AF24B3">
        <w:t>的电阻为</w:t>
      </w:r>
      <w:r w:rsidRPr="00AF24B3">
        <w:rPr>
          <w:rFonts w:hint="eastAsia"/>
        </w:rPr>
        <w:t>________</w:t>
      </w:r>
      <w:r>
        <w:rPr>
          <w:position w:val="-4"/>
        </w:rPr>
        <w:object w:dxaOrig="262" w:dyaOrig="262" w14:anchorId="13AD096D">
          <v:shape id="_x0000_i1053" type="#_x0000_t75" style="width:13.2pt;height:13.2pt" o:ole="">
            <v:imagedata r:id="rId73" o:title=""/>
          </v:shape>
          <o:OLEObject Type="Embed" ProgID="Equation.DSMT4" ShapeID="_x0000_i1053" DrawAspect="Content" ObjectID="_1846773073" r:id="rId74"/>
        </w:object>
      </w:r>
      <w:r w:rsidRPr="00AF24B3">
        <w:t>。若甲乙均为电流表，闭合</w:t>
      </w:r>
      <w:r>
        <w:rPr>
          <w:position w:val="-12"/>
        </w:rPr>
        <w:object w:dxaOrig="239" w:dyaOrig="362" w14:anchorId="704F65E6">
          <v:shape id="_x0000_i1054" type="#_x0000_t75" style="width:12pt;height:18pt" o:ole="">
            <v:imagedata r:id="rId67" o:title=""/>
          </v:shape>
          <o:OLEObject Type="Embed" ProgID="Equation.DSMT4" ShapeID="_x0000_i1054" DrawAspect="Content" ObjectID="_1846773074" r:id="rId75"/>
        </w:object>
      </w:r>
      <w:r w:rsidRPr="00AF24B3">
        <w:t>，断开</w:t>
      </w:r>
      <w:r>
        <w:rPr>
          <w:position w:val="-12"/>
        </w:rPr>
        <w:object w:dxaOrig="277" w:dyaOrig="362" w14:anchorId="31052E74">
          <v:shape id="_x0000_i1055" type="#_x0000_t75" style="width:13.8pt;height:18pt" o:ole="">
            <v:imagedata r:id="rId69" o:title=""/>
          </v:shape>
          <o:OLEObject Type="Embed" ProgID="Equation.DSMT4" ShapeID="_x0000_i1055" DrawAspect="Content" ObjectID="_1846773075" r:id="rId76"/>
        </w:object>
      </w:r>
      <w:r w:rsidRPr="00AF24B3">
        <w:t>，两灯都能发光，甲表的示数为</w:t>
      </w:r>
      <w:r w:rsidRPr="00AF24B3">
        <w:t>0</w:t>
      </w:r>
      <w:r w:rsidR="001061CD" w:rsidRPr="00AF24B3">
        <w:rPr>
          <w:rFonts w:hint="eastAsia"/>
        </w:rPr>
        <w:t>.</w:t>
      </w:r>
      <w:r w:rsidRPr="00AF24B3">
        <w:t>9</w:t>
      </w:r>
      <w:r w:rsidR="001061CD" w:rsidRPr="00AF24B3">
        <w:rPr>
          <w:rFonts w:hint="eastAsia"/>
        </w:rPr>
        <w:t xml:space="preserve"> </w:t>
      </w:r>
      <w:r w:rsidRPr="00AF24B3">
        <w:t>A</w:t>
      </w:r>
      <w:r w:rsidRPr="00AF24B3">
        <w:t>，此时灯</w:t>
      </w:r>
      <w:r>
        <w:rPr>
          <w:position w:val="-12"/>
        </w:rPr>
        <w:object w:dxaOrig="300" w:dyaOrig="362" w14:anchorId="2ED3E265">
          <v:shape id="_x0000_i1056" type="#_x0000_t75" style="width:15pt;height:18pt" o:ole="">
            <v:imagedata r:id="rId77" o:title=""/>
          </v:shape>
          <o:OLEObject Type="Embed" ProgID="Equation.DSMT4" ShapeID="_x0000_i1056" DrawAspect="Content" ObjectID="_1846773076" r:id="rId78"/>
        </w:object>
      </w:r>
      <w:r w:rsidRPr="00AF24B3">
        <w:t>消耗的电功率为</w:t>
      </w:r>
      <w:r w:rsidRPr="00AF24B3">
        <w:rPr>
          <w:rFonts w:hint="eastAsia"/>
        </w:rPr>
        <w:t>________</w:t>
      </w:r>
      <w:r w:rsidRPr="00AF24B3">
        <w:t>W</w:t>
      </w:r>
      <w:r w:rsidR="001061CD" w:rsidRPr="00AF24B3">
        <w:rPr>
          <w:rFonts w:hint="eastAsia"/>
        </w:rPr>
        <w:t>。</w:t>
      </w:r>
      <w:r w:rsidRPr="00AF24B3">
        <w:t>（忽略灯丝电阻的变化）</w:t>
      </w:r>
    </w:p>
    <w:p w14:paraId="6BFA2F68" w14:textId="77777777" w:rsidR="00DB3151" w:rsidRPr="00AF24B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11A116C2" wp14:editId="6BF2D0B0">
            <wp:extent cx="1609725" cy="1057275"/>
            <wp:effectExtent l="0" t="0" r="9525" b="9525"/>
            <wp:docPr id="10130334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033418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988E9" w14:textId="77777777" w:rsidR="00576A46" w:rsidRPr="00AF24B3" w:rsidRDefault="00000000" w:rsidP="00576A46">
      <w:pPr>
        <w:spacing w:line="360" w:lineRule="auto"/>
      </w:pPr>
      <w:r w:rsidRPr="00AF24B3">
        <w:t>18</w:t>
      </w:r>
      <w:r w:rsidRPr="00AF24B3">
        <w:t>．兴趣小组的同学制作了一个简易注水装置如图甲，底面积为</w:t>
      </w:r>
      <w:r w:rsidRPr="00AF24B3">
        <w:t>200</w:t>
      </w:r>
      <w:r w:rsidR="00DB3151" w:rsidRPr="00AF24B3">
        <w:rPr>
          <w:rFonts w:hint="eastAsia"/>
        </w:rPr>
        <w:t xml:space="preserve"> cm</w:t>
      </w:r>
      <w:r w:rsidR="00DB3151" w:rsidRPr="00AF24B3">
        <w:rPr>
          <w:rFonts w:hint="eastAsia"/>
          <w:vertAlign w:val="superscript"/>
        </w:rPr>
        <w:t>2</w:t>
      </w:r>
      <w:r w:rsidRPr="00AF24B3">
        <w:t>的薄壁圆柱形容器内装有</w:t>
      </w:r>
      <w:r w:rsidRPr="00AF24B3">
        <w:t>6</w:t>
      </w:r>
      <w:r w:rsidR="00DB3151" w:rsidRPr="00AF24B3">
        <w:rPr>
          <w:rFonts w:hint="eastAsia"/>
        </w:rPr>
        <w:t xml:space="preserve"> </w:t>
      </w:r>
      <w:r w:rsidRPr="00AF24B3">
        <w:t>kg</w:t>
      </w:r>
      <w:r w:rsidRPr="00AF24B3">
        <w:t>水，竖直硬细杆（质量、体积忽略不计）上端通过力传感器固定，下端与不吸水且质量分布均匀的长方体物块</w:t>
      </w:r>
      <w:r w:rsidRPr="00AF24B3">
        <w:t>A</w:t>
      </w:r>
      <w:r w:rsidRPr="00AF24B3">
        <w:t>相连。打开阀门，水箱中的水缓慢排出，细杆对力传感器作用力的大小</w:t>
      </w:r>
      <w:r>
        <w:rPr>
          <w:position w:val="-4"/>
        </w:rPr>
        <w:object w:dxaOrig="262" w:dyaOrig="262" w14:anchorId="5D3CE353">
          <v:shape id="_x0000_i1057" type="#_x0000_t75" style="width:13.2pt;height:13.2pt" o:ole="">
            <v:imagedata r:id="rId80" o:title=""/>
          </v:shape>
          <o:OLEObject Type="Embed" ProgID="Equation.DSMT4" ShapeID="_x0000_i1057" DrawAspect="Content" ObjectID="_1846773077" r:id="rId81"/>
        </w:object>
      </w:r>
      <w:r w:rsidRPr="00AF24B3">
        <w:t>随排出水的质量</w:t>
      </w:r>
      <w:r>
        <w:rPr>
          <w:position w:val="-6"/>
        </w:rPr>
        <w:object w:dxaOrig="262" w:dyaOrig="223" w14:anchorId="03E9DCDE">
          <v:shape id="_x0000_i1058" type="#_x0000_t75" style="width:13.2pt;height:11.4pt" o:ole="">
            <v:imagedata r:id="rId82" o:title=""/>
          </v:shape>
          <o:OLEObject Type="Embed" ProgID="Equation.DSMT4" ShapeID="_x0000_i1058" DrawAspect="Content" ObjectID="_1846773078" r:id="rId83"/>
        </w:object>
      </w:r>
      <w:r w:rsidRPr="00AF24B3">
        <w:t>变化的关系如图乙所示，当排出水的质量为</w:t>
      </w:r>
      <w:r w:rsidRPr="00AF24B3">
        <w:t>4</w:t>
      </w:r>
      <w:r w:rsidR="00DB3151" w:rsidRPr="00AF24B3">
        <w:rPr>
          <w:rFonts w:hint="eastAsia"/>
        </w:rPr>
        <w:t xml:space="preserve"> </w:t>
      </w:r>
      <w:r w:rsidRPr="00AF24B3">
        <w:t>kg</w:t>
      </w:r>
      <w:r w:rsidRPr="00AF24B3">
        <w:t>时，长方体</w:t>
      </w:r>
      <w:r w:rsidRPr="00AF24B3">
        <w:t>A</w:t>
      </w:r>
      <w:r w:rsidRPr="00AF24B3">
        <w:t>刚好完全露出水面，力传感器控制开关开始注水。则长方体</w:t>
      </w:r>
      <w:r w:rsidRPr="00AF24B3">
        <w:t>A</w:t>
      </w:r>
      <w:r w:rsidRPr="00AF24B3">
        <w:t>的密度为</w:t>
      </w:r>
      <w:r w:rsidRPr="00AF24B3">
        <w:rPr>
          <w:rFonts w:hint="eastAsia"/>
        </w:rPr>
        <w:t>________</w:t>
      </w:r>
      <w:r>
        <w:rPr>
          <w:position w:val="-10"/>
        </w:rPr>
        <w:object w:dxaOrig="639" w:dyaOrig="362" w14:anchorId="3DCAF1D6">
          <v:shape id="_x0000_i1059" type="#_x0000_t75" style="width:31.8pt;height:18pt" o:ole="">
            <v:imagedata r:id="rId84" o:title=""/>
          </v:shape>
          <o:OLEObject Type="Embed" ProgID="Equation.DSMT4" ShapeID="_x0000_i1059" DrawAspect="Content" ObjectID="_1846773079" r:id="rId85"/>
        </w:object>
      </w:r>
      <w:r w:rsidRPr="00AF24B3">
        <w:t>；从水面刚好与</w:t>
      </w:r>
      <w:r w:rsidRPr="00AF24B3">
        <w:t>A</w:t>
      </w:r>
      <w:r w:rsidRPr="00AF24B3">
        <w:t>的上表面相平到力传感器的示数为</w:t>
      </w:r>
      <w:r w:rsidRPr="00AF24B3">
        <w:t>0</w:t>
      </w:r>
      <w:r w:rsidRPr="00AF24B3">
        <w:t>时，容器底部受到水的压强变化量为</w:t>
      </w:r>
      <w:r w:rsidRPr="00AF24B3">
        <w:rPr>
          <w:rFonts w:hint="eastAsia"/>
        </w:rPr>
        <w:t>________</w:t>
      </w:r>
      <w:r w:rsidRPr="00AF24B3">
        <w:t>Pa</w:t>
      </w:r>
      <w:r w:rsidRPr="00AF24B3">
        <w:t>。</w:t>
      </w:r>
    </w:p>
    <w:p w14:paraId="3B0654A5" w14:textId="77777777" w:rsidR="00DB3151" w:rsidRPr="00AF24B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2DAC79A2" wp14:editId="4CC2FBFD">
            <wp:extent cx="2152650" cy="1400175"/>
            <wp:effectExtent l="0" t="0" r="0" b="9525"/>
            <wp:docPr id="528715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715138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A1D79" w14:textId="77777777" w:rsidR="00576A46" w:rsidRPr="00AF24B3" w:rsidRDefault="00000000" w:rsidP="00576A46">
      <w:pPr>
        <w:spacing w:line="360" w:lineRule="auto"/>
        <w:rPr>
          <w:b/>
          <w:bCs/>
          <w:sz w:val="24"/>
          <w:szCs w:val="24"/>
        </w:rPr>
      </w:pPr>
      <w:r w:rsidRPr="00AF24B3">
        <w:rPr>
          <w:b/>
          <w:bCs/>
          <w:sz w:val="24"/>
          <w:szCs w:val="24"/>
        </w:rPr>
        <w:lastRenderedPageBreak/>
        <w:t>三、作图与实验探究题（本题共</w:t>
      </w:r>
      <w:r w:rsidRPr="00AF24B3">
        <w:rPr>
          <w:b/>
          <w:bCs/>
          <w:sz w:val="24"/>
          <w:szCs w:val="24"/>
        </w:rPr>
        <w:t>6</w:t>
      </w:r>
      <w:r w:rsidRPr="00AF24B3">
        <w:rPr>
          <w:b/>
          <w:bCs/>
          <w:sz w:val="24"/>
          <w:szCs w:val="24"/>
        </w:rPr>
        <w:t>个小题，共</w:t>
      </w:r>
      <w:r w:rsidRPr="00AF24B3">
        <w:rPr>
          <w:b/>
          <w:bCs/>
          <w:sz w:val="24"/>
          <w:szCs w:val="24"/>
        </w:rPr>
        <w:t>30</w:t>
      </w:r>
      <w:r w:rsidRPr="00AF24B3">
        <w:rPr>
          <w:b/>
          <w:bCs/>
          <w:sz w:val="24"/>
          <w:szCs w:val="24"/>
        </w:rPr>
        <w:t>分）</w:t>
      </w:r>
    </w:p>
    <w:p w14:paraId="3C799B80" w14:textId="77777777" w:rsidR="00576A46" w:rsidRPr="00AF24B3" w:rsidRDefault="00000000" w:rsidP="00576A46">
      <w:pPr>
        <w:spacing w:line="360" w:lineRule="auto"/>
        <w:rPr>
          <w:b/>
          <w:bCs/>
          <w:sz w:val="24"/>
          <w:szCs w:val="24"/>
        </w:rPr>
      </w:pPr>
      <w:r w:rsidRPr="00AF24B3">
        <w:rPr>
          <w:b/>
          <w:bCs/>
          <w:sz w:val="24"/>
          <w:szCs w:val="24"/>
        </w:rPr>
        <w:t>请在答题卡上把你的答案写在所对应的题号后的指定区域内</w:t>
      </w:r>
    </w:p>
    <w:p w14:paraId="204F50BF" w14:textId="77777777" w:rsidR="00576A46" w:rsidRPr="00AF24B3" w:rsidRDefault="00000000" w:rsidP="00576A46">
      <w:pPr>
        <w:spacing w:line="360" w:lineRule="auto"/>
      </w:pPr>
      <w:r w:rsidRPr="00AF24B3">
        <w:t>19</w:t>
      </w:r>
      <w:r w:rsidRPr="00AF24B3">
        <w:t>．（</w:t>
      </w:r>
      <w:r w:rsidRPr="00AF24B3">
        <w:t>1</w:t>
      </w:r>
      <w:r w:rsidRPr="00AF24B3">
        <w:t>）快递箱随传送带一起水平向右匀速运动，请在图中画出快递箱</w:t>
      </w:r>
      <w:r w:rsidRPr="00AF24B3">
        <w:t>A</w:t>
      </w:r>
      <w:r w:rsidRPr="00AF24B3">
        <w:t>的受力示意图（不计空气阻力）。（</w:t>
      </w:r>
      <w:r w:rsidRPr="00AF24B3">
        <w:t>1</w:t>
      </w:r>
      <w:r w:rsidRPr="00AF24B3">
        <w:t>分）</w:t>
      </w:r>
    </w:p>
    <w:p w14:paraId="1DD981A9" w14:textId="77777777" w:rsidR="00DB3151" w:rsidRPr="00AF24B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6F4A0554" wp14:editId="05BB615A">
            <wp:extent cx="2038350" cy="876300"/>
            <wp:effectExtent l="0" t="0" r="0" b="0"/>
            <wp:docPr id="19877824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782468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FF4CE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2</w:t>
      </w:r>
      <w:r w:rsidRPr="00AF24B3">
        <w:t>）小林在卫生间设计安装一盏灯和一个换气扇</w:t>
      </w:r>
      <w:r w:rsidRPr="00AF24B3">
        <w:t>M</w:t>
      </w:r>
      <w:r w:rsidR="00DB3151" w:rsidRPr="00AF24B3">
        <w:rPr>
          <w:rFonts w:hint="eastAsia"/>
        </w:rPr>
        <w:t>。</w:t>
      </w:r>
      <w:r w:rsidRPr="00AF24B3">
        <w:t>要求：只闭合</w:t>
      </w:r>
      <w:r>
        <w:rPr>
          <w:position w:val="-12"/>
        </w:rPr>
        <w:object w:dxaOrig="239" w:dyaOrig="362" w14:anchorId="00927AAA">
          <v:shape id="_x0000_i1060" type="#_x0000_t75" style="width:12pt;height:18pt" o:ole="">
            <v:imagedata r:id="rId88" o:title=""/>
          </v:shape>
          <o:OLEObject Type="Embed" ProgID="Equation.DSMT4" ShapeID="_x0000_i1060" DrawAspect="Content" ObjectID="_1846773080" r:id="rId89"/>
        </w:object>
      </w:r>
      <w:r w:rsidRPr="00AF24B3">
        <w:t>灯亮，只闭合</w:t>
      </w:r>
      <w:r>
        <w:rPr>
          <w:position w:val="-12"/>
        </w:rPr>
        <w:object w:dxaOrig="277" w:dyaOrig="362" w14:anchorId="0E786B62">
          <v:shape id="_x0000_i1061" type="#_x0000_t75" style="width:13.8pt;height:18pt" o:ole="">
            <v:imagedata r:id="rId90" o:title=""/>
          </v:shape>
          <o:OLEObject Type="Embed" ProgID="Equation.DSMT4" ShapeID="_x0000_i1061" DrawAspect="Content" ObjectID="_1846773081" r:id="rId91"/>
        </w:object>
      </w:r>
      <w:r w:rsidRPr="00AF24B3">
        <w:t>换气扇</w:t>
      </w:r>
      <w:r w:rsidRPr="00AF24B3">
        <w:t>M</w:t>
      </w:r>
      <w:r w:rsidRPr="00AF24B3">
        <w:t>工作，请在图中按要求完成家庭电路设计。（</w:t>
      </w:r>
      <w:r w:rsidRPr="00AF24B3">
        <w:t>1</w:t>
      </w:r>
      <w:r w:rsidRPr="00AF24B3">
        <w:t>分）</w:t>
      </w:r>
    </w:p>
    <w:p w14:paraId="626F5674" w14:textId="77777777" w:rsidR="00576A46" w:rsidRPr="00AF24B3" w:rsidRDefault="00000000" w:rsidP="00576A46">
      <w:pPr>
        <w:spacing w:line="360" w:lineRule="auto"/>
      </w:pPr>
      <w:bookmarkStart w:id="3" w:name="page_4"/>
      <w:bookmarkEnd w:id="2"/>
      <w:r w:rsidRPr="00AF24B3">
        <w:rPr>
          <w:noProof/>
        </w:rPr>
        <w:drawing>
          <wp:inline distT="0" distB="0" distL="0" distR="0" wp14:anchorId="3CBC34BE" wp14:editId="1B402D76">
            <wp:extent cx="2333625" cy="1028700"/>
            <wp:effectExtent l="0" t="0" r="9525" b="0"/>
            <wp:docPr id="12185677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567749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49540" w14:textId="77777777" w:rsidR="00576A46" w:rsidRPr="00AF24B3" w:rsidRDefault="00000000" w:rsidP="00576A46">
      <w:pPr>
        <w:spacing w:line="360" w:lineRule="auto"/>
      </w:pPr>
      <w:r w:rsidRPr="00AF24B3">
        <w:t>20</w:t>
      </w:r>
      <w:r w:rsidRPr="00AF24B3">
        <w:t>．利用如图甲所示的装置比较不同物质吸收热量的情况。（</w:t>
      </w:r>
      <w:r w:rsidRPr="00AF24B3">
        <w:t>4</w:t>
      </w:r>
      <w:r w:rsidRPr="00AF24B3">
        <w:t>分）</w:t>
      </w:r>
    </w:p>
    <w:p w14:paraId="1BEEB4C9" w14:textId="77777777" w:rsidR="00DB51C3" w:rsidRPr="00AF24B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081CCE27" wp14:editId="541D702E">
            <wp:extent cx="1390650" cy="827405"/>
            <wp:effectExtent l="0" t="0" r="0" b="0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82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24B3">
        <w:rPr>
          <w:noProof/>
        </w:rPr>
        <w:drawing>
          <wp:inline distT="0" distB="0" distL="0" distR="0" wp14:anchorId="08656F87" wp14:editId="36744737">
            <wp:extent cx="1162050" cy="1028700"/>
            <wp:effectExtent l="0" t="0" r="0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2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8"/>
        <w:gridCol w:w="1035"/>
        <w:gridCol w:w="1035"/>
        <w:gridCol w:w="1035"/>
        <w:gridCol w:w="1035"/>
        <w:gridCol w:w="1518"/>
      </w:tblGrid>
      <w:tr w:rsidR="001D058F" w14:paraId="3F7101B1" w14:textId="77777777" w:rsidTr="001E4F32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9A3227" w14:textId="77777777" w:rsidR="00DB51C3" w:rsidRPr="00AF24B3" w:rsidRDefault="00000000" w:rsidP="001E4F32">
            <w:pPr>
              <w:spacing w:line="360" w:lineRule="auto"/>
              <w:jc w:val="center"/>
              <w:rPr>
                <w:bCs/>
              </w:rPr>
            </w:pPr>
            <w:r w:rsidRPr="00AF24B3">
              <w:rPr>
                <w:bCs/>
              </w:rPr>
              <w:t>加热时间</w:t>
            </w:r>
            <w:r w:rsidRPr="00AF24B3">
              <w:rPr>
                <w:bCs/>
              </w:rPr>
              <w:t>/min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82BF4F" w14:textId="77777777" w:rsidR="00DB51C3" w:rsidRPr="00AF24B3" w:rsidRDefault="00000000" w:rsidP="001E4F32">
            <w:pPr>
              <w:spacing w:line="360" w:lineRule="auto"/>
              <w:jc w:val="center"/>
              <w:rPr>
                <w:bCs/>
              </w:rPr>
            </w:pPr>
            <w:r w:rsidRPr="00AF24B3">
              <w:rPr>
                <w:bCs/>
              </w:rPr>
              <w:t>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F21BEE" w14:textId="77777777" w:rsidR="00DB51C3" w:rsidRPr="00AF24B3" w:rsidRDefault="00000000" w:rsidP="001E4F32">
            <w:pPr>
              <w:spacing w:line="360" w:lineRule="auto"/>
              <w:jc w:val="center"/>
              <w:rPr>
                <w:bCs/>
              </w:rPr>
            </w:pPr>
            <w:r w:rsidRPr="00AF24B3">
              <w:rPr>
                <w:bCs/>
              </w:rPr>
              <w:t>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265852" w14:textId="77777777" w:rsidR="00DB51C3" w:rsidRPr="00AF24B3" w:rsidRDefault="00000000" w:rsidP="001E4F32">
            <w:pPr>
              <w:spacing w:line="360" w:lineRule="auto"/>
              <w:jc w:val="center"/>
              <w:rPr>
                <w:bCs/>
              </w:rPr>
            </w:pPr>
            <w:r w:rsidRPr="00AF24B3">
              <w:rPr>
                <w:bCs/>
              </w:rPr>
              <w:t>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1719FC" w14:textId="77777777" w:rsidR="00DB51C3" w:rsidRPr="00AF24B3" w:rsidRDefault="00000000" w:rsidP="001E4F32">
            <w:pPr>
              <w:spacing w:line="360" w:lineRule="auto"/>
              <w:jc w:val="center"/>
              <w:rPr>
                <w:bCs/>
              </w:rPr>
            </w:pPr>
            <w:r w:rsidRPr="00AF24B3">
              <w:rPr>
                <w:bCs/>
              </w:rPr>
              <w:t>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4C8402" w14:textId="77777777" w:rsidR="00DB51C3" w:rsidRPr="00AF24B3" w:rsidRDefault="00000000" w:rsidP="001E4F32">
            <w:pPr>
              <w:spacing w:line="360" w:lineRule="auto"/>
              <w:jc w:val="center"/>
              <w:rPr>
                <w:bCs/>
              </w:rPr>
            </w:pPr>
            <w:r w:rsidRPr="00AF24B3">
              <w:rPr>
                <w:rFonts w:hint="eastAsia"/>
                <w:bCs/>
              </w:rPr>
              <w:t>……</w:t>
            </w:r>
          </w:p>
        </w:tc>
      </w:tr>
      <w:tr w:rsidR="001D058F" w14:paraId="7943C1FD" w14:textId="77777777" w:rsidTr="001E4F32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5AB6F0" w14:textId="77777777" w:rsidR="00DB51C3" w:rsidRPr="00AF24B3" w:rsidRDefault="00000000" w:rsidP="001E4F32">
            <w:pPr>
              <w:spacing w:line="360" w:lineRule="auto"/>
              <w:jc w:val="center"/>
            </w:pPr>
            <w:r w:rsidRPr="00AF24B3">
              <w:t>水的温度</w:t>
            </w:r>
            <w:r w:rsidRPr="00AF24B3">
              <w:t>/℃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29026F" w14:textId="77777777" w:rsidR="00DB51C3" w:rsidRPr="00AF24B3" w:rsidRDefault="00000000" w:rsidP="001E4F32">
            <w:pPr>
              <w:spacing w:line="360" w:lineRule="auto"/>
              <w:jc w:val="center"/>
            </w:pPr>
            <w:r w:rsidRPr="00AF24B3">
              <w:t>30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4F2FDE" w14:textId="77777777" w:rsidR="00DB51C3" w:rsidRPr="00AF24B3" w:rsidRDefault="00000000" w:rsidP="001E4F32">
            <w:pPr>
              <w:spacing w:line="360" w:lineRule="auto"/>
              <w:jc w:val="center"/>
            </w:pPr>
            <w:r w:rsidRPr="00AF24B3">
              <w:t>38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EC45CB" w14:textId="77777777" w:rsidR="00DB51C3" w:rsidRPr="00AF24B3" w:rsidRDefault="00000000" w:rsidP="001E4F32">
            <w:pPr>
              <w:spacing w:line="360" w:lineRule="auto"/>
              <w:jc w:val="center"/>
            </w:pPr>
            <w:r w:rsidRPr="00AF24B3">
              <w:t>46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3E5709" w14:textId="77777777" w:rsidR="00DB51C3" w:rsidRPr="00AF24B3" w:rsidRDefault="00000000" w:rsidP="001E4F32">
            <w:pPr>
              <w:spacing w:line="360" w:lineRule="auto"/>
              <w:jc w:val="center"/>
            </w:pPr>
            <w:r w:rsidRPr="00AF24B3">
              <w:t>54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9DC964" w14:textId="77777777" w:rsidR="00DB51C3" w:rsidRPr="00AF24B3" w:rsidRDefault="00000000" w:rsidP="001E4F32">
            <w:pPr>
              <w:spacing w:line="360" w:lineRule="auto"/>
              <w:jc w:val="center"/>
            </w:pPr>
            <w:r w:rsidRPr="00AF24B3">
              <w:rPr>
                <w:rFonts w:hint="eastAsia"/>
                <w:bCs/>
              </w:rPr>
              <w:t>……</w:t>
            </w:r>
          </w:p>
        </w:tc>
      </w:tr>
      <w:tr w:rsidR="001D058F" w14:paraId="41DCFC95" w14:textId="77777777" w:rsidTr="001E4F32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75FDBF" w14:textId="77777777" w:rsidR="00DB51C3" w:rsidRPr="00AF24B3" w:rsidRDefault="00000000" w:rsidP="001E4F32">
            <w:pPr>
              <w:spacing w:line="360" w:lineRule="auto"/>
              <w:jc w:val="center"/>
            </w:pPr>
            <w:r w:rsidRPr="00AF24B3">
              <w:t>食用油的温度</w:t>
            </w:r>
            <w:r w:rsidRPr="00AF24B3">
              <w:t>/℃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946586" w14:textId="77777777" w:rsidR="00DB51C3" w:rsidRPr="00AF24B3" w:rsidRDefault="00000000" w:rsidP="001E4F32">
            <w:pPr>
              <w:spacing w:line="360" w:lineRule="auto"/>
              <w:jc w:val="center"/>
            </w:pPr>
            <w:r w:rsidRPr="00AF24B3">
              <w:t>30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07970E" w14:textId="77777777" w:rsidR="00DB51C3" w:rsidRPr="00AF24B3" w:rsidRDefault="00000000" w:rsidP="001E4F32">
            <w:pPr>
              <w:spacing w:line="360" w:lineRule="auto"/>
              <w:jc w:val="center"/>
            </w:pPr>
            <w:r w:rsidRPr="00AF24B3">
              <w:t>47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3AB19B" w14:textId="77777777" w:rsidR="00DB51C3" w:rsidRPr="00AF24B3" w:rsidRDefault="00000000" w:rsidP="001E4F32">
            <w:pPr>
              <w:spacing w:line="360" w:lineRule="auto"/>
              <w:jc w:val="center"/>
            </w:pPr>
            <w:r w:rsidRPr="00AF24B3">
              <w:t>63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BC3FA7" w14:textId="77777777" w:rsidR="00DB51C3" w:rsidRPr="00AF24B3" w:rsidRDefault="00000000" w:rsidP="001E4F32">
            <w:pPr>
              <w:spacing w:line="360" w:lineRule="auto"/>
              <w:jc w:val="center"/>
            </w:pPr>
            <w:r w:rsidRPr="00AF24B3">
              <w:t>80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E2DA49" w14:textId="77777777" w:rsidR="00DB51C3" w:rsidRPr="00AF24B3" w:rsidRDefault="00000000" w:rsidP="001E4F32">
            <w:pPr>
              <w:spacing w:line="360" w:lineRule="auto"/>
              <w:jc w:val="center"/>
            </w:pPr>
            <w:r w:rsidRPr="00AF24B3">
              <w:rPr>
                <w:rFonts w:hint="eastAsia"/>
                <w:bCs/>
              </w:rPr>
              <w:t>……</w:t>
            </w:r>
          </w:p>
        </w:tc>
      </w:tr>
    </w:tbl>
    <w:p w14:paraId="55D2C6B4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1</w:t>
      </w:r>
      <w:r w:rsidRPr="00AF24B3">
        <w:t>）两烧杯中分别装入</w:t>
      </w:r>
      <w:r w:rsidR="00DB3151" w:rsidRPr="00AF24B3">
        <w:rPr>
          <w:rFonts w:hint="eastAsia"/>
        </w:rPr>
        <w:t>________</w:t>
      </w:r>
      <w:r w:rsidRPr="00AF24B3">
        <w:t>（选填</w:t>
      </w:r>
      <w:r w:rsidRPr="00AF24B3">
        <w:rPr>
          <w:rFonts w:ascii="宋体" w:hAnsi="宋体"/>
        </w:rPr>
        <w:t>“</w:t>
      </w:r>
      <w:r w:rsidRPr="00AF24B3">
        <w:t>质量</w:t>
      </w:r>
      <w:r w:rsidRPr="00AF24B3">
        <w:rPr>
          <w:rFonts w:ascii="宋体" w:hAnsi="宋体"/>
        </w:rPr>
        <w:t>”</w:t>
      </w:r>
      <w:r w:rsidRPr="00AF24B3">
        <w:t>或</w:t>
      </w:r>
      <w:r w:rsidRPr="00AF24B3">
        <w:rPr>
          <w:rFonts w:ascii="宋体" w:hAnsi="宋体"/>
        </w:rPr>
        <w:t>“</w:t>
      </w:r>
      <w:r w:rsidRPr="00AF24B3">
        <w:t>体积</w:t>
      </w:r>
      <w:r w:rsidRPr="00AF24B3">
        <w:rPr>
          <w:rFonts w:ascii="宋体" w:hAnsi="宋体"/>
        </w:rPr>
        <w:t>”</w:t>
      </w:r>
      <w:r w:rsidRPr="00AF24B3">
        <w:t>）相等的水和食用油。</w:t>
      </w:r>
    </w:p>
    <w:p w14:paraId="121DDAC9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2</w:t>
      </w:r>
      <w:r w:rsidRPr="00AF24B3">
        <w:t>）利用相同的电加热器加热，通过</w:t>
      </w:r>
      <w:r w:rsidR="00DB3151" w:rsidRPr="00AF24B3">
        <w:rPr>
          <w:rFonts w:hint="eastAsia"/>
        </w:rPr>
        <w:t>________</w:t>
      </w:r>
      <w:r w:rsidRPr="00AF24B3">
        <w:t>间接反映水、食用油吸收热量的多少。</w:t>
      </w:r>
    </w:p>
    <w:p w14:paraId="1E5EFA02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3</w:t>
      </w:r>
      <w:r w:rsidRPr="00AF24B3">
        <w:t>）根据实验数据绘制温度与时间的关系图像如图乙所示。分析可知</w:t>
      </w:r>
      <w:r w:rsidR="00DB3151" w:rsidRPr="00AF24B3">
        <w:rPr>
          <w:rFonts w:hint="eastAsia"/>
        </w:rPr>
        <w:t>________</w:t>
      </w:r>
      <w:r w:rsidRPr="00AF24B3">
        <w:t>（选填</w:t>
      </w:r>
      <w:r w:rsidRPr="00AF24B3">
        <w:rPr>
          <w:rFonts w:ascii="宋体" w:hAnsi="宋体"/>
        </w:rPr>
        <w:t>“</w:t>
      </w:r>
      <w:r w:rsidRPr="00AF24B3">
        <w:t>A</w:t>
      </w:r>
      <w:r w:rsidRPr="00AF24B3">
        <w:rPr>
          <w:rFonts w:ascii="宋体" w:hAnsi="宋体"/>
        </w:rPr>
        <w:t>”</w:t>
      </w:r>
      <w:r w:rsidRPr="00AF24B3">
        <w:t>或</w:t>
      </w:r>
      <w:r w:rsidRPr="00AF24B3">
        <w:rPr>
          <w:rFonts w:ascii="宋体" w:hAnsi="宋体"/>
        </w:rPr>
        <w:t>“</w:t>
      </w:r>
      <w:r w:rsidRPr="00AF24B3">
        <w:t>B</w:t>
      </w:r>
      <w:r w:rsidRPr="00AF24B3">
        <w:rPr>
          <w:rFonts w:ascii="宋体" w:hAnsi="宋体"/>
        </w:rPr>
        <w:t>”</w:t>
      </w:r>
      <w:r w:rsidRPr="00AF24B3">
        <w:t>）是食用油的温度随时间变化的关系图像，</w:t>
      </w:r>
      <w:r w:rsidR="00DB3151" w:rsidRPr="00AF24B3">
        <w:rPr>
          <w:rFonts w:hint="eastAsia"/>
        </w:rPr>
        <w:t>________</w:t>
      </w:r>
      <w:r w:rsidRPr="00AF24B3">
        <w:t>（选填</w:t>
      </w:r>
      <w:r w:rsidRPr="00AF24B3">
        <w:rPr>
          <w:rFonts w:ascii="宋体" w:hAnsi="宋体"/>
        </w:rPr>
        <w:t>“</w:t>
      </w:r>
      <w:r w:rsidRPr="00AF24B3">
        <w:t>食用油</w:t>
      </w:r>
      <w:r w:rsidRPr="00AF24B3">
        <w:rPr>
          <w:rFonts w:ascii="宋体" w:hAnsi="宋体"/>
        </w:rPr>
        <w:t>”</w:t>
      </w:r>
      <w:r w:rsidRPr="00AF24B3">
        <w:t>或</w:t>
      </w:r>
      <w:r w:rsidRPr="00AF24B3">
        <w:rPr>
          <w:rFonts w:ascii="宋体" w:hAnsi="宋体"/>
        </w:rPr>
        <w:t>“</w:t>
      </w:r>
      <w:r w:rsidRPr="00AF24B3">
        <w:t>水</w:t>
      </w:r>
      <w:r w:rsidRPr="00AF24B3">
        <w:rPr>
          <w:rFonts w:ascii="宋体" w:hAnsi="宋体"/>
        </w:rPr>
        <w:t>”</w:t>
      </w:r>
      <w:r w:rsidRPr="00AF24B3">
        <w:t>）的吸热能力较强。</w:t>
      </w:r>
    </w:p>
    <w:p w14:paraId="3CA9DFEA" w14:textId="77777777" w:rsidR="00576A46" w:rsidRPr="00AF24B3" w:rsidRDefault="00000000" w:rsidP="00576A46">
      <w:pPr>
        <w:spacing w:line="360" w:lineRule="auto"/>
      </w:pPr>
      <w:r w:rsidRPr="00AF24B3">
        <w:t>21</w:t>
      </w:r>
      <w:r w:rsidRPr="00AF24B3">
        <w:t>．在</w:t>
      </w:r>
      <w:r w:rsidRPr="00AF24B3">
        <w:rPr>
          <w:rFonts w:ascii="宋体" w:hAnsi="宋体"/>
        </w:rPr>
        <w:t>“</w:t>
      </w:r>
      <w:r w:rsidRPr="00AF24B3">
        <w:t>探究凸透镜成像的规律</w:t>
      </w:r>
      <w:r w:rsidRPr="00AF24B3">
        <w:rPr>
          <w:rFonts w:ascii="宋体" w:hAnsi="宋体"/>
        </w:rPr>
        <w:t>”</w:t>
      </w:r>
      <w:r w:rsidRPr="00AF24B3">
        <w:t>实验中：（</w:t>
      </w:r>
      <w:r w:rsidRPr="00AF24B3">
        <w:t>6</w:t>
      </w:r>
      <w:r w:rsidRPr="00AF24B3">
        <w:t>分）</w:t>
      </w:r>
    </w:p>
    <w:p w14:paraId="5BFFEEE5" w14:textId="77777777" w:rsidR="00576A46" w:rsidRPr="00AF24B3" w:rsidRDefault="00000000" w:rsidP="00576A46">
      <w:pPr>
        <w:spacing w:line="360" w:lineRule="auto"/>
      </w:pPr>
      <w:r w:rsidRPr="00AF24B3">
        <w:rPr>
          <w:noProof/>
        </w:rPr>
        <w:lastRenderedPageBreak/>
        <w:drawing>
          <wp:inline distT="0" distB="0" distL="0" distR="0" wp14:anchorId="25DCD329" wp14:editId="239D9EFE">
            <wp:extent cx="914400" cy="739140"/>
            <wp:effectExtent l="0" t="0" r="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3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24B3">
        <w:rPr>
          <w:noProof/>
        </w:rPr>
        <w:drawing>
          <wp:inline distT="0" distB="0" distL="0" distR="0" wp14:anchorId="70E93A9B" wp14:editId="3E7A3F53">
            <wp:extent cx="2228850" cy="793115"/>
            <wp:effectExtent l="0" t="0" r="0" b="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79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CADB3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1</w:t>
      </w:r>
      <w:r w:rsidRPr="00AF24B3">
        <w:t>）由图甲可知该凸透镜的焦距为</w:t>
      </w:r>
      <w:r w:rsidR="00DB3151" w:rsidRPr="00AF24B3">
        <w:rPr>
          <w:rFonts w:hint="eastAsia"/>
        </w:rPr>
        <w:t>________</w:t>
      </w:r>
      <w:r w:rsidRPr="00AF24B3">
        <w:t>cm</w:t>
      </w:r>
      <w:r w:rsidRPr="00AF24B3">
        <w:t>。</w:t>
      </w:r>
    </w:p>
    <w:p w14:paraId="3E204BB9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2</w:t>
      </w:r>
      <w:r w:rsidRPr="00AF24B3">
        <w:t>）图乙中应将</w:t>
      </w:r>
      <w:r w:rsidRPr="00AF24B3">
        <w:rPr>
          <w:rFonts w:ascii="宋体" w:hAnsi="宋体"/>
        </w:rPr>
        <w:t>“</w:t>
      </w:r>
      <w:r w:rsidRPr="00AF24B3">
        <w:t>F</w:t>
      </w:r>
      <w:r w:rsidRPr="00AF24B3">
        <w:rPr>
          <w:rFonts w:ascii="宋体" w:hAnsi="宋体"/>
        </w:rPr>
        <w:t>”</w:t>
      </w:r>
      <w:r w:rsidRPr="00AF24B3">
        <w:t>光源、凸透镜、光屏三者中心调节在同一高度，目的是</w:t>
      </w:r>
      <w:r w:rsidR="00DB3151" w:rsidRPr="00AF24B3">
        <w:rPr>
          <w:rFonts w:hint="eastAsia"/>
        </w:rPr>
        <w:t>________</w:t>
      </w:r>
      <w:r w:rsidRPr="00AF24B3">
        <w:t>。</w:t>
      </w:r>
    </w:p>
    <w:p w14:paraId="7805CBAD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3</w:t>
      </w:r>
      <w:r w:rsidRPr="00AF24B3">
        <w:t>）凸透镜位置不变，将</w:t>
      </w:r>
      <w:r w:rsidRPr="00AF24B3">
        <w:rPr>
          <w:rFonts w:ascii="宋体" w:hAnsi="宋体"/>
        </w:rPr>
        <w:t>“</w:t>
      </w:r>
      <w:r w:rsidRPr="00AF24B3">
        <w:t>F</w:t>
      </w:r>
      <w:r w:rsidRPr="00AF24B3">
        <w:rPr>
          <w:rFonts w:ascii="宋体" w:hAnsi="宋体"/>
        </w:rPr>
        <w:t>”</w:t>
      </w:r>
      <w:r w:rsidRPr="00AF24B3">
        <w:t>光源移到</w:t>
      </w:r>
      <w:r w:rsidRPr="00AF24B3">
        <w:t>35</w:t>
      </w:r>
      <w:r w:rsidR="00DB3151" w:rsidRPr="00AF24B3">
        <w:rPr>
          <w:rFonts w:hint="eastAsia"/>
        </w:rPr>
        <w:t xml:space="preserve"> </w:t>
      </w:r>
      <w:r w:rsidRPr="00AF24B3">
        <w:t>cm</w:t>
      </w:r>
      <w:r w:rsidRPr="00AF24B3">
        <w:t>刻度线处，调整光屏的位置，光屏上能成倒立、</w:t>
      </w:r>
      <w:r w:rsidR="00DB3151" w:rsidRPr="00AF24B3">
        <w:rPr>
          <w:rFonts w:hint="eastAsia"/>
        </w:rPr>
        <w:t>________</w:t>
      </w:r>
      <w:r w:rsidRPr="00AF24B3">
        <w:t>（选填</w:t>
      </w:r>
      <w:r w:rsidRPr="00AF24B3">
        <w:rPr>
          <w:rFonts w:ascii="宋体" w:hAnsi="宋体"/>
        </w:rPr>
        <w:t>“</w:t>
      </w:r>
      <w:r w:rsidRPr="00AF24B3">
        <w:t>放大</w:t>
      </w:r>
      <w:r w:rsidRPr="00AF24B3">
        <w:rPr>
          <w:rFonts w:ascii="宋体" w:hAnsi="宋体"/>
        </w:rPr>
        <w:t>”</w:t>
      </w:r>
      <w:r w:rsidRPr="00AF24B3">
        <w:t>或</w:t>
      </w:r>
      <w:r w:rsidRPr="00AF24B3">
        <w:rPr>
          <w:rFonts w:ascii="宋体" w:hAnsi="宋体"/>
        </w:rPr>
        <w:t>“</w:t>
      </w:r>
      <w:r w:rsidRPr="00AF24B3">
        <w:t>缩小</w:t>
      </w:r>
      <w:r w:rsidRPr="00AF24B3">
        <w:rPr>
          <w:rFonts w:ascii="宋体" w:hAnsi="宋体"/>
        </w:rPr>
        <w:t>”</w:t>
      </w:r>
      <w:r w:rsidRPr="00AF24B3">
        <w:t>）的像，生活中的</w:t>
      </w:r>
      <w:r w:rsidR="00DB3151" w:rsidRPr="00AF24B3">
        <w:rPr>
          <w:rFonts w:hint="eastAsia"/>
        </w:rPr>
        <w:t>________</w:t>
      </w:r>
      <w:r w:rsidRPr="00AF24B3">
        <w:t>（选填</w:t>
      </w:r>
      <w:r w:rsidRPr="00AF24B3">
        <w:rPr>
          <w:rFonts w:ascii="宋体" w:hAnsi="宋体"/>
        </w:rPr>
        <w:t>“</w:t>
      </w:r>
      <w:r w:rsidRPr="00AF24B3">
        <w:t>照相机</w:t>
      </w:r>
      <w:r w:rsidRPr="00AF24B3">
        <w:rPr>
          <w:rFonts w:ascii="宋体" w:hAnsi="宋体"/>
        </w:rPr>
        <w:t>”“</w:t>
      </w:r>
      <w:r w:rsidRPr="00AF24B3">
        <w:t>投影仪</w:t>
      </w:r>
      <w:r w:rsidRPr="00AF24B3">
        <w:rPr>
          <w:rFonts w:ascii="宋体" w:hAnsi="宋体"/>
        </w:rPr>
        <w:t>”</w:t>
      </w:r>
      <w:r w:rsidRPr="00AF24B3">
        <w:t>或</w:t>
      </w:r>
      <w:r w:rsidRPr="00AF24B3">
        <w:rPr>
          <w:rFonts w:ascii="宋体" w:hAnsi="宋体"/>
        </w:rPr>
        <w:t>“</w:t>
      </w:r>
      <w:r w:rsidRPr="00AF24B3">
        <w:t>放大镜</w:t>
      </w:r>
      <w:r w:rsidRPr="00AF24B3">
        <w:rPr>
          <w:rFonts w:ascii="宋体" w:hAnsi="宋体"/>
        </w:rPr>
        <w:t>”</w:t>
      </w:r>
      <w:r w:rsidRPr="00AF24B3">
        <w:t>）就是利用此成像规律工作的。</w:t>
      </w:r>
    </w:p>
    <w:p w14:paraId="11639307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4</w:t>
      </w:r>
      <w:r w:rsidRPr="00AF24B3">
        <w:t>）实验时，其他同学看到了光屏上清晰的像，站在同一位置的小佳却看不清，靠近光屏后才看清，则小佳应该用合适的</w:t>
      </w:r>
      <w:r w:rsidR="00DB3151" w:rsidRPr="00AF24B3">
        <w:rPr>
          <w:rFonts w:hint="eastAsia"/>
        </w:rPr>
        <w:t>________</w:t>
      </w:r>
      <w:r w:rsidRPr="00AF24B3">
        <w:t>（选填</w:t>
      </w:r>
      <w:r w:rsidRPr="00AF24B3">
        <w:rPr>
          <w:rFonts w:ascii="宋体" w:hAnsi="宋体"/>
        </w:rPr>
        <w:t>“</w:t>
      </w:r>
      <w:r w:rsidRPr="00AF24B3">
        <w:t>凸</w:t>
      </w:r>
      <w:r w:rsidRPr="00AF24B3">
        <w:rPr>
          <w:rFonts w:ascii="宋体" w:hAnsi="宋体"/>
        </w:rPr>
        <w:t>”</w:t>
      </w:r>
      <w:r w:rsidRPr="00AF24B3">
        <w:t>或</w:t>
      </w:r>
      <w:r w:rsidRPr="00AF24B3">
        <w:rPr>
          <w:rFonts w:ascii="宋体" w:hAnsi="宋体"/>
        </w:rPr>
        <w:t>“</w:t>
      </w:r>
      <w:r w:rsidRPr="00AF24B3">
        <w:t>凹</w:t>
      </w:r>
      <w:r w:rsidRPr="00AF24B3">
        <w:rPr>
          <w:rFonts w:ascii="宋体" w:hAnsi="宋体"/>
        </w:rPr>
        <w:t>”</w:t>
      </w:r>
      <w:r w:rsidRPr="00AF24B3">
        <w:t>）透镜矫正。</w:t>
      </w:r>
    </w:p>
    <w:p w14:paraId="340C2BAA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5</w:t>
      </w:r>
      <w:r w:rsidRPr="00AF24B3">
        <w:t>）当光屏上出现清晰的像时，一只飞虫落到了凸透镜表面，这时光屏上</w:t>
      </w:r>
      <w:r w:rsidR="00DB3151" w:rsidRPr="00AF24B3">
        <w:rPr>
          <w:rFonts w:hint="eastAsia"/>
        </w:rPr>
        <w:t>________</w:t>
      </w:r>
      <w:r w:rsidRPr="00AF24B3">
        <w:t>（选填</w:t>
      </w:r>
      <w:r w:rsidRPr="00AF24B3">
        <w:rPr>
          <w:rFonts w:ascii="宋体" w:hAnsi="宋体"/>
        </w:rPr>
        <w:t>“</w:t>
      </w:r>
      <w:r w:rsidRPr="00AF24B3">
        <w:t>能</w:t>
      </w:r>
      <w:r w:rsidRPr="00AF24B3">
        <w:rPr>
          <w:rFonts w:ascii="宋体" w:hAnsi="宋体"/>
        </w:rPr>
        <w:t>”</w:t>
      </w:r>
      <w:r w:rsidRPr="00AF24B3">
        <w:t>或</w:t>
      </w:r>
      <w:r w:rsidRPr="00AF24B3">
        <w:rPr>
          <w:rFonts w:ascii="宋体" w:hAnsi="宋体"/>
        </w:rPr>
        <w:t>“</w:t>
      </w:r>
      <w:r w:rsidRPr="00AF24B3">
        <w:t>不能</w:t>
      </w:r>
      <w:r w:rsidRPr="00AF24B3">
        <w:rPr>
          <w:rFonts w:ascii="宋体" w:hAnsi="宋体"/>
        </w:rPr>
        <w:t>”</w:t>
      </w:r>
      <w:r w:rsidRPr="00AF24B3">
        <w:t>）出现飞虫的像。</w:t>
      </w:r>
    </w:p>
    <w:p w14:paraId="51F3F478" w14:textId="77777777" w:rsidR="00576A46" w:rsidRPr="00AF24B3" w:rsidRDefault="00000000" w:rsidP="00576A46">
      <w:pPr>
        <w:spacing w:line="360" w:lineRule="auto"/>
      </w:pPr>
      <w:r w:rsidRPr="00AF24B3">
        <w:t>22</w:t>
      </w:r>
      <w:r w:rsidRPr="00AF24B3">
        <w:t>．实验小组的同学在</w:t>
      </w:r>
      <w:r w:rsidRPr="00AF24B3">
        <w:rPr>
          <w:rFonts w:ascii="宋体" w:hAnsi="宋体"/>
        </w:rPr>
        <w:t>“</w:t>
      </w:r>
      <w:r w:rsidRPr="00AF24B3">
        <w:t>探究液体压强与哪些因素有关</w:t>
      </w:r>
      <w:r w:rsidRPr="00AF24B3">
        <w:rPr>
          <w:rFonts w:ascii="宋体" w:hAnsi="宋体"/>
        </w:rPr>
        <w:t>”</w:t>
      </w:r>
      <w:r w:rsidRPr="00AF24B3">
        <w:t>的实验中：（</w:t>
      </w:r>
      <w:r w:rsidRPr="00AF24B3">
        <w:t>6</w:t>
      </w:r>
      <w:r w:rsidRPr="00AF24B3">
        <w:t>分）</w:t>
      </w:r>
    </w:p>
    <w:p w14:paraId="16F68606" w14:textId="77777777" w:rsidR="00576A46" w:rsidRPr="00AF24B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72DC2618" wp14:editId="02AE69D9">
            <wp:extent cx="4191000" cy="1008380"/>
            <wp:effectExtent l="0" t="0" r="0" b="0"/>
            <wp:docPr id="100039" name="图片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05346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1</w:t>
      </w:r>
      <w:r w:rsidRPr="00AF24B3">
        <w:t>）甲图中，使用</w:t>
      </w:r>
      <w:r w:rsidRPr="00AF24B3">
        <w:t>U</w:t>
      </w:r>
      <w:r w:rsidRPr="00AF24B3">
        <w:t>形管压强计前，进行一步操作：</w:t>
      </w:r>
      <w:r w:rsidR="00DB3151" w:rsidRPr="00AF24B3">
        <w:rPr>
          <w:rFonts w:hint="eastAsia"/>
        </w:rPr>
        <w:t>________</w:t>
      </w:r>
      <w:r w:rsidRPr="00AF24B3">
        <w:t>，发现</w:t>
      </w:r>
      <w:r w:rsidRPr="00AF24B3">
        <w:t>U</w:t>
      </w:r>
      <w:r w:rsidRPr="00AF24B3">
        <w:t>形管中液面升降灵活，说明该装置不漏气。</w:t>
      </w:r>
    </w:p>
    <w:p w14:paraId="780755A8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2</w:t>
      </w:r>
      <w:r w:rsidRPr="00AF24B3">
        <w:t>）分析乙、丙两图可得出结论：在深度相同时，液体的</w:t>
      </w:r>
      <w:r w:rsidR="00DB3151" w:rsidRPr="00AF24B3">
        <w:rPr>
          <w:rFonts w:hint="eastAsia"/>
        </w:rPr>
        <w:t>________</w:t>
      </w:r>
      <w:r w:rsidRPr="00AF24B3">
        <w:t>越大，压强越大；将丙中探头向上移动如图丁，分析丙、丁两图可知，液体压强的大小与液体的</w:t>
      </w:r>
      <w:r w:rsidR="00DB3151" w:rsidRPr="00AF24B3">
        <w:rPr>
          <w:rFonts w:hint="eastAsia"/>
        </w:rPr>
        <w:t>________</w:t>
      </w:r>
      <w:r w:rsidRPr="00AF24B3">
        <w:t>有关。</w:t>
      </w:r>
    </w:p>
    <w:p w14:paraId="4C6DF4D5" w14:textId="77777777" w:rsidR="00576A46" w:rsidRPr="00AF24B3" w:rsidRDefault="00000000" w:rsidP="00576A46">
      <w:pPr>
        <w:spacing w:line="360" w:lineRule="auto"/>
      </w:pPr>
      <w:bookmarkStart w:id="4" w:name="page_5"/>
      <w:bookmarkEnd w:id="3"/>
      <w:r w:rsidRPr="00AF24B3">
        <w:t>（</w:t>
      </w:r>
      <w:r w:rsidRPr="00AF24B3">
        <w:t>3</w:t>
      </w:r>
      <w:r w:rsidRPr="00AF24B3">
        <w:t>）橡皮膜在同种液体、同一深度处时，为了使</w:t>
      </w:r>
      <w:r w:rsidRPr="00AF24B3">
        <w:t>U</w:t>
      </w:r>
      <w:r w:rsidRPr="00AF24B3">
        <w:t>形管内液面高度差更明显，可以采取的措施是</w:t>
      </w:r>
      <w:r w:rsidR="00DB3151" w:rsidRPr="00AF24B3">
        <w:rPr>
          <w:rFonts w:hint="eastAsia"/>
        </w:rPr>
        <w:t>________</w:t>
      </w:r>
      <w:r w:rsidRPr="00AF24B3">
        <w:t>。（填字母）</w:t>
      </w:r>
    </w:p>
    <w:p w14:paraId="31567150" w14:textId="77777777" w:rsidR="00576A46" w:rsidRPr="00AF24B3" w:rsidRDefault="00000000" w:rsidP="00576A46">
      <w:pPr>
        <w:spacing w:line="360" w:lineRule="auto"/>
      </w:pPr>
      <w:r w:rsidRPr="00AF24B3">
        <w:t>A</w:t>
      </w:r>
      <w:r w:rsidRPr="00AF24B3">
        <w:t>．改用内径更细的</w:t>
      </w:r>
      <w:r w:rsidRPr="00AF24B3">
        <w:t>U</w:t>
      </w:r>
      <w:r w:rsidRPr="00AF24B3">
        <w:t>形管</w:t>
      </w:r>
      <w:r w:rsidR="00DB3151" w:rsidRPr="00AF24B3">
        <w:tab/>
      </w:r>
      <w:r w:rsidR="00DB3151" w:rsidRPr="00AF24B3">
        <w:tab/>
      </w:r>
      <w:r w:rsidRPr="00AF24B3">
        <w:t>B</w:t>
      </w:r>
      <w:r w:rsidRPr="00AF24B3">
        <w:t>．改用更长的</w:t>
      </w:r>
      <w:r w:rsidRPr="00AF24B3">
        <w:t>U</w:t>
      </w:r>
      <w:r w:rsidRPr="00AF24B3">
        <w:t>形管</w:t>
      </w:r>
    </w:p>
    <w:p w14:paraId="5C45CD0C" w14:textId="77777777" w:rsidR="00576A46" w:rsidRPr="00AF24B3" w:rsidRDefault="00000000" w:rsidP="00576A46">
      <w:pPr>
        <w:spacing w:line="360" w:lineRule="auto"/>
      </w:pPr>
      <w:r w:rsidRPr="00AF24B3">
        <w:t>C</w:t>
      </w:r>
      <w:r w:rsidRPr="00AF24B3">
        <w:t>．</w:t>
      </w:r>
      <w:r w:rsidRPr="00AF24B3">
        <w:t>U</w:t>
      </w:r>
      <w:r w:rsidRPr="00AF24B3">
        <w:t>形管中换用密度更小的液体</w:t>
      </w:r>
      <w:r w:rsidR="00DB3151" w:rsidRPr="00AF24B3">
        <w:tab/>
      </w:r>
      <w:r w:rsidRPr="00AF24B3">
        <w:t>D</w:t>
      </w:r>
      <w:r w:rsidRPr="00AF24B3">
        <w:t>．</w:t>
      </w:r>
      <w:r w:rsidRPr="00AF24B3">
        <w:t>U</w:t>
      </w:r>
      <w:r w:rsidRPr="00AF24B3">
        <w:t>形管中换用密度更大的液体</w:t>
      </w:r>
    </w:p>
    <w:p w14:paraId="7CD82E08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4</w:t>
      </w:r>
      <w:r w:rsidRPr="00AF24B3">
        <w:t>）整理器材时忘记将图丙中盐水倒掉。静置较长一段时间后，由于水的蒸发，盐水对容器底的压强将</w:t>
      </w:r>
      <w:r w:rsidR="00DB3151" w:rsidRPr="00AF24B3">
        <w:rPr>
          <w:rFonts w:hint="eastAsia"/>
        </w:rPr>
        <w:t>________</w:t>
      </w:r>
      <w:r w:rsidRPr="00AF24B3">
        <w:t>（选填</w:t>
      </w:r>
      <w:r w:rsidRPr="00AF24B3">
        <w:rPr>
          <w:rFonts w:ascii="宋体" w:hAnsi="宋体"/>
        </w:rPr>
        <w:t>“</w:t>
      </w:r>
      <w:r w:rsidRPr="00AF24B3">
        <w:t>变大</w:t>
      </w:r>
      <w:r w:rsidRPr="00AF24B3">
        <w:rPr>
          <w:rFonts w:ascii="宋体" w:hAnsi="宋体"/>
        </w:rPr>
        <w:t>”“</w:t>
      </w:r>
      <w:r w:rsidRPr="00AF24B3">
        <w:t>变小</w:t>
      </w:r>
      <w:r w:rsidRPr="00AF24B3">
        <w:rPr>
          <w:rFonts w:ascii="宋体" w:hAnsi="宋体"/>
        </w:rPr>
        <w:t>”</w:t>
      </w:r>
      <w:r w:rsidRPr="00AF24B3">
        <w:t>或</w:t>
      </w:r>
      <w:r w:rsidRPr="00AF24B3">
        <w:rPr>
          <w:rFonts w:ascii="宋体" w:hAnsi="宋体"/>
        </w:rPr>
        <w:t>“</w:t>
      </w:r>
      <w:r w:rsidRPr="00AF24B3">
        <w:t>不变</w:t>
      </w:r>
      <w:r w:rsidRPr="00AF24B3">
        <w:rPr>
          <w:rFonts w:ascii="宋体" w:hAnsi="宋体"/>
        </w:rPr>
        <w:t>”</w:t>
      </w:r>
      <w:r w:rsidRPr="00AF24B3">
        <w:t>）。</w:t>
      </w:r>
    </w:p>
    <w:p w14:paraId="0C6ADF99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5</w:t>
      </w:r>
      <w:r w:rsidRPr="00AF24B3">
        <w:t>）小明课后找来图戊所示的装置测量未知液体的密度。在左侧加入适量的水，右侧缓慢倒入待测液体，直到橡皮膜刚好变平，测出左侧水面到橡皮膜中心的深度为</w:t>
      </w:r>
      <w:r>
        <w:rPr>
          <w:position w:val="-12"/>
        </w:rPr>
        <w:object w:dxaOrig="239" w:dyaOrig="362" w14:anchorId="781F5882">
          <v:shape id="_x0000_i1062" type="#_x0000_t75" style="width:12pt;height:18pt" o:ole="">
            <v:imagedata r:id="rId98" o:title=""/>
          </v:shape>
          <o:OLEObject Type="Embed" ProgID="Equation.DSMT4" ShapeID="_x0000_i1062" DrawAspect="Content" ObjectID="_1846773082" r:id="rId99"/>
        </w:object>
      </w:r>
      <w:r w:rsidRPr="00AF24B3">
        <w:t>，右侧液面到橡皮膜中心的深度为</w:t>
      </w:r>
      <w:r>
        <w:rPr>
          <w:position w:val="-12"/>
        </w:rPr>
        <w:object w:dxaOrig="262" w:dyaOrig="362" w14:anchorId="659379A6">
          <v:shape id="_x0000_i1063" type="#_x0000_t75" style="width:13.2pt;height:18pt" o:ole="">
            <v:imagedata r:id="rId100" o:title=""/>
          </v:shape>
          <o:OLEObject Type="Embed" ProgID="Equation.DSMT4" ShapeID="_x0000_i1063" DrawAspect="Content" ObjectID="_1846773083" r:id="rId101"/>
        </w:object>
      </w:r>
      <w:r w:rsidRPr="00AF24B3">
        <w:t>；已知</w:t>
      </w:r>
      <w:r w:rsidRPr="00AF24B3">
        <w:lastRenderedPageBreak/>
        <w:t>水的密度为</w:t>
      </w:r>
      <w:r>
        <w:rPr>
          <w:position w:val="-14"/>
        </w:rPr>
        <w:object w:dxaOrig="362" w:dyaOrig="377" w14:anchorId="65AEC0FA">
          <v:shape id="_x0000_i1064" type="#_x0000_t75" style="width:18pt;height:18.6pt" o:ole="">
            <v:imagedata r:id="rId102" o:title=""/>
          </v:shape>
          <o:OLEObject Type="Embed" ProgID="Equation.DSMT4" ShapeID="_x0000_i1064" DrawAspect="Content" ObjectID="_1846773084" r:id="rId103"/>
        </w:object>
      </w:r>
      <w:r w:rsidRPr="00AF24B3">
        <w:t>，则待测液体密度的表达式为</w:t>
      </w:r>
      <w:r>
        <w:rPr>
          <w:position w:val="-14"/>
        </w:rPr>
        <w:object w:dxaOrig="578" w:dyaOrig="377" w14:anchorId="7C2E1155">
          <v:shape id="_x0000_i1065" type="#_x0000_t75" style="width:28.8pt;height:18.6pt" o:ole="">
            <v:imagedata r:id="rId104" o:title=""/>
          </v:shape>
          <o:OLEObject Type="Embed" ProgID="Equation.DSMT4" ShapeID="_x0000_i1065" DrawAspect="Content" ObjectID="_1846773085" r:id="rId105"/>
        </w:object>
      </w:r>
      <w:r w:rsidR="00DB3151" w:rsidRPr="00AF24B3">
        <w:rPr>
          <w:rFonts w:hint="eastAsia"/>
        </w:rPr>
        <w:t>________</w:t>
      </w:r>
      <w:r w:rsidRPr="00AF24B3">
        <w:t>。（用</w:t>
      </w:r>
      <w:r>
        <w:rPr>
          <w:position w:val="-12"/>
        </w:rPr>
        <w:object w:dxaOrig="239" w:dyaOrig="362" w14:anchorId="0E5BD3E8">
          <v:shape id="_x0000_i1066" type="#_x0000_t75" style="width:12pt;height:18pt" o:ole="">
            <v:imagedata r:id="rId106" o:title=""/>
          </v:shape>
          <o:OLEObject Type="Embed" ProgID="Equation.DSMT4" ShapeID="_x0000_i1066" DrawAspect="Content" ObjectID="_1846773086" r:id="rId107"/>
        </w:object>
      </w:r>
      <w:r w:rsidRPr="00AF24B3">
        <w:t>、</w:t>
      </w:r>
      <w:r>
        <w:rPr>
          <w:position w:val="-12"/>
        </w:rPr>
        <w:object w:dxaOrig="262" w:dyaOrig="362" w14:anchorId="73DD1FA7">
          <v:shape id="_x0000_i1067" type="#_x0000_t75" style="width:13.2pt;height:18pt" o:ole="">
            <v:imagedata r:id="rId108" o:title=""/>
          </v:shape>
          <o:OLEObject Type="Embed" ProgID="Equation.DSMT4" ShapeID="_x0000_i1067" DrawAspect="Content" ObjectID="_1846773087" r:id="rId109"/>
        </w:object>
      </w:r>
      <w:r w:rsidRPr="00AF24B3">
        <w:t>、</w:t>
      </w:r>
      <w:r>
        <w:rPr>
          <w:position w:val="-14"/>
        </w:rPr>
        <w:object w:dxaOrig="362" w:dyaOrig="377" w14:anchorId="0514489A">
          <v:shape id="_x0000_i1068" type="#_x0000_t75" style="width:18pt;height:18.6pt" o:ole="">
            <v:imagedata r:id="rId110" o:title=""/>
          </v:shape>
          <o:OLEObject Type="Embed" ProgID="Equation.DSMT4" ShapeID="_x0000_i1068" DrawAspect="Content" ObjectID="_1846773088" r:id="rId111"/>
        </w:object>
      </w:r>
      <w:r w:rsidRPr="00AF24B3">
        <w:t>表示）</w:t>
      </w:r>
    </w:p>
    <w:p w14:paraId="7B109944" w14:textId="77777777" w:rsidR="00576A46" w:rsidRPr="00AF24B3" w:rsidRDefault="00000000" w:rsidP="00576A46">
      <w:pPr>
        <w:spacing w:line="360" w:lineRule="auto"/>
      </w:pPr>
      <w:r w:rsidRPr="00AF24B3">
        <w:t>23</w:t>
      </w:r>
      <w:r w:rsidRPr="00AF24B3">
        <w:t>．用如图所示的实验装置</w:t>
      </w:r>
      <w:r w:rsidRPr="00AF24B3">
        <w:rPr>
          <w:rFonts w:ascii="宋体" w:hAnsi="宋体"/>
        </w:rPr>
        <w:t>“</w:t>
      </w:r>
      <w:r w:rsidRPr="00AF24B3">
        <w:t>探究杠杆的平衡条件</w:t>
      </w:r>
      <w:r w:rsidRPr="00AF24B3">
        <w:rPr>
          <w:rFonts w:ascii="宋体" w:hAnsi="宋体"/>
        </w:rPr>
        <w:t>”</w:t>
      </w:r>
      <w:r w:rsidRPr="00AF24B3">
        <w:t>，使用的钩码规格相同。（</w:t>
      </w:r>
      <w:r w:rsidRPr="00AF24B3">
        <w:t>6</w:t>
      </w:r>
      <w:r w:rsidRPr="00AF24B3">
        <w:t>分）</w:t>
      </w:r>
    </w:p>
    <w:tbl>
      <w:tblPr>
        <w:tblW w:w="5000" w:type="pc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1945"/>
        <w:gridCol w:w="2349"/>
        <w:gridCol w:w="1984"/>
        <w:gridCol w:w="2388"/>
      </w:tblGrid>
      <w:tr w:rsidR="001D058F" w14:paraId="371FD635" w14:textId="77777777" w:rsidTr="001E4F32">
        <w:trPr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D4B7BE" w14:textId="77777777" w:rsidR="00576A46" w:rsidRPr="00AF24B3" w:rsidRDefault="00000000" w:rsidP="00DB3151">
            <w:pPr>
              <w:spacing w:line="360" w:lineRule="auto"/>
              <w:jc w:val="center"/>
              <w:rPr>
                <w:bCs/>
              </w:rPr>
            </w:pPr>
            <w:r w:rsidRPr="00AF24B3">
              <w:rPr>
                <w:bCs/>
              </w:rPr>
              <w:t>测量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99DF8B" w14:textId="77777777" w:rsidR="00576A46" w:rsidRPr="00AF24B3" w:rsidRDefault="00000000" w:rsidP="00DB3151">
            <w:pPr>
              <w:spacing w:line="360" w:lineRule="auto"/>
              <w:jc w:val="center"/>
              <w:rPr>
                <w:bCs/>
              </w:rPr>
            </w:pPr>
            <w:r w:rsidRPr="00AF24B3">
              <w:rPr>
                <w:bCs/>
              </w:rPr>
              <w:t>动力</w:t>
            </w:r>
            <w:r>
              <w:rPr>
                <w:position w:val="-12"/>
              </w:rPr>
              <w:object w:dxaOrig="539" w:dyaOrig="362" w14:anchorId="7631E407">
                <v:shape id="_x0000_i1069" type="#_x0000_t75" style="width:27pt;height:18pt" o:ole="">
                  <v:imagedata r:id="rId112" o:title=""/>
                </v:shape>
                <o:OLEObject Type="Embed" ProgID="Equation.DSMT4" ShapeID="_x0000_i1069" DrawAspect="Content" ObjectID="_1846773089" r:id="rId113"/>
              </w:objec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21CA6F" w14:textId="77777777" w:rsidR="00576A46" w:rsidRPr="00AF24B3" w:rsidRDefault="00000000" w:rsidP="00DB3151">
            <w:pPr>
              <w:spacing w:line="360" w:lineRule="auto"/>
              <w:jc w:val="center"/>
              <w:rPr>
                <w:bCs/>
              </w:rPr>
            </w:pPr>
            <w:r w:rsidRPr="00AF24B3">
              <w:rPr>
                <w:bCs/>
              </w:rPr>
              <w:t>动力臂</w:t>
            </w:r>
            <w:r>
              <w:rPr>
                <w:position w:val="-12"/>
              </w:rPr>
              <w:object w:dxaOrig="578" w:dyaOrig="362" w14:anchorId="7305E790">
                <v:shape id="_x0000_i1070" type="#_x0000_t75" style="width:28.8pt;height:18pt" o:ole="">
                  <v:imagedata r:id="rId114" o:title=""/>
                </v:shape>
                <o:OLEObject Type="Embed" ProgID="Equation.DSMT4" ShapeID="_x0000_i1070" DrawAspect="Content" ObjectID="_1846773090" r:id="rId115"/>
              </w:objec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5FF697" w14:textId="77777777" w:rsidR="00576A46" w:rsidRPr="00AF24B3" w:rsidRDefault="00000000" w:rsidP="00DB3151">
            <w:pPr>
              <w:spacing w:line="360" w:lineRule="auto"/>
              <w:jc w:val="center"/>
              <w:rPr>
                <w:bCs/>
              </w:rPr>
            </w:pPr>
            <w:r w:rsidRPr="00AF24B3">
              <w:rPr>
                <w:bCs/>
              </w:rPr>
              <w:t>阻力</w:t>
            </w:r>
            <w:r>
              <w:rPr>
                <w:position w:val="-12"/>
              </w:rPr>
              <w:object w:dxaOrig="562" w:dyaOrig="362" w14:anchorId="44916571">
                <v:shape id="_x0000_i1071" type="#_x0000_t75" style="width:28.2pt;height:18pt" o:ole="">
                  <v:imagedata r:id="rId116" o:title=""/>
                </v:shape>
                <o:OLEObject Type="Embed" ProgID="Equation.DSMT4" ShapeID="_x0000_i1071" DrawAspect="Content" ObjectID="_1846773091" r:id="rId117"/>
              </w:objec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83D8C6" w14:textId="77777777" w:rsidR="00576A46" w:rsidRPr="00AF24B3" w:rsidRDefault="00000000" w:rsidP="00DB3151">
            <w:pPr>
              <w:spacing w:line="360" w:lineRule="auto"/>
              <w:jc w:val="center"/>
              <w:rPr>
                <w:bCs/>
              </w:rPr>
            </w:pPr>
            <w:r w:rsidRPr="00AF24B3">
              <w:rPr>
                <w:bCs/>
              </w:rPr>
              <w:t>阻力臂</w:t>
            </w:r>
            <w:r>
              <w:rPr>
                <w:position w:val="-12"/>
              </w:rPr>
              <w:object w:dxaOrig="601" w:dyaOrig="362" w14:anchorId="18ED69B5">
                <v:shape id="_x0000_i1072" type="#_x0000_t75" style="width:30pt;height:18pt" o:ole="">
                  <v:imagedata r:id="rId118" o:title=""/>
                </v:shape>
                <o:OLEObject Type="Embed" ProgID="Equation.DSMT4" ShapeID="_x0000_i1072" DrawAspect="Content" ObjectID="_1846773092" r:id="rId119"/>
              </w:object>
            </w:r>
          </w:p>
        </w:tc>
      </w:tr>
      <w:tr w:rsidR="001D058F" w14:paraId="04AF9C92" w14:textId="77777777" w:rsidTr="001E4F32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698485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rPr>
                <w:rFonts w:hint="eastAsia"/>
              </w:rPr>
              <w:t>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0DD747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rPr>
                <w:rFonts w:hint="eastAsia"/>
              </w:rPr>
              <w:t>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08AD64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rPr>
                <w:rFonts w:hint="eastAsia"/>
              </w:rPr>
              <w:t>20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F08CB3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t>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5291CA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t>10</w:t>
            </w:r>
          </w:p>
        </w:tc>
      </w:tr>
      <w:tr w:rsidR="001D058F" w14:paraId="34FBE794" w14:textId="77777777" w:rsidTr="001E4F32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164AA1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rPr>
                <w:rFonts w:hint="eastAsia"/>
              </w:rPr>
              <w:t>②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39E82A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rPr>
                <w:rFonts w:hint="eastAsia"/>
              </w:rPr>
              <w:t>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8C7FC2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rPr>
                <w:rFonts w:hint="eastAsia"/>
              </w:rPr>
              <w:t>15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0DE98E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t>1</w:t>
            </w:r>
            <w:r w:rsidR="00DB3151" w:rsidRPr="00AF24B3">
              <w:rPr>
                <w:rFonts w:hint="eastAsia"/>
              </w:rPr>
              <w:t>.</w:t>
            </w:r>
            <w:r w:rsidRPr="00AF24B3"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C5A947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t>20</w:t>
            </w:r>
          </w:p>
        </w:tc>
      </w:tr>
      <w:tr w:rsidR="001D058F" w14:paraId="12135443" w14:textId="77777777" w:rsidTr="001E4F32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EFE9FD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rPr>
                <w:rFonts w:hint="eastAsia"/>
              </w:rPr>
              <w:t>③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F064DB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rPr>
                <w:rFonts w:hint="eastAsia"/>
              </w:rPr>
              <w:t>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59E625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rPr>
                <w:rFonts w:hint="eastAsia"/>
              </w:rPr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DF094F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t>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74FCCF" w14:textId="77777777" w:rsidR="00576A46" w:rsidRPr="00AF24B3" w:rsidRDefault="00000000" w:rsidP="00DB3151">
            <w:pPr>
              <w:spacing w:line="360" w:lineRule="auto"/>
              <w:jc w:val="center"/>
            </w:pPr>
            <w:r w:rsidRPr="00AF24B3">
              <w:t>15</w:t>
            </w:r>
          </w:p>
        </w:tc>
      </w:tr>
    </w:tbl>
    <w:p w14:paraId="0A9457A0" w14:textId="77777777" w:rsidR="00576A46" w:rsidRPr="00AF24B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66FD0D6F" wp14:editId="14F93C82">
            <wp:extent cx="3629025" cy="1543050"/>
            <wp:effectExtent l="0" t="0" r="9525" b="0"/>
            <wp:docPr id="10955061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0614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24B3">
        <w:rPr>
          <w:noProof/>
        </w:rPr>
        <w:drawing>
          <wp:inline distT="0" distB="0" distL="0" distR="0" wp14:anchorId="38931142" wp14:editId="7D09D622">
            <wp:extent cx="2112410" cy="993203"/>
            <wp:effectExtent l="0" t="0" r="2540" b="0"/>
            <wp:docPr id="12212257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225723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2116223" cy="99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23AF6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1</w:t>
      </w:r>
      <w:r w:rsidRPr="00AF24B3">
        <w:t>）如图甲所示，应将平衡螺母向</w:t>
      </w:r>
      <w:r w:rsidR="00D22DDF" w:rsidRPr="00AF24B3">
        <w:rPr>
          <w:rFonts w:hint="eastAsia"/>
        </w:rPr>
        <w:t>________</w:t>
      </w:r>
      <w:r w:rsidRPr="00AF24B3">
        <w:t>调节，使杠杆在水平位置平衡。</w:t>
      </w:r>
    </w:p>
    <w:p w14:paraId="22CCE528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2</w:t>
      </w:r>
      <w:r w:rsidRPr="00AF24B3">
        <w:t>）若要使图乙中杠杆重新在水平位置平衡，需要在</w:t>
      </w:r>
      <w:r>
        <w:rPr>
          <w:position w:val="-4"/>
        </w:rPr>
        <w:object w:dxaOrig="239" w:dyaOrig="262" w14:anchorId="7D68C94A">
          <v:shape id="_x0000_i1073" type="#_x0000_t75" style="width:12pt;height:13.2pt" o:ole="">
            <v:imagedata r:id="rId122" o:title=""/>
          </v:shape>
          <o:OLEObject Type="Embed" ProgID="Equation.DSMT4" ShapeID="_x0000_i1073" DrawAspect="Content" ObjectID="_1846773093" r:id="rId123"/>
        </w:object>
      </w:r>
      <w:r w:rsidRPr="00AF24B3">
        <w:t>点挂上</w:t>
      </w:r>
      <w:r w:rsidR="00D22DDF" w:rsidRPr="00AF24B3">
        <w:rPr>
          <w:rFonts w:hint="eastAsia"/>
        </w:rPr>
        <w:t>________</w:t>
      </w:r>
      <w:r w:rsidRPr="00AF24B3">
        <w:t>个钩码。若在两侧钩码下再各挂上一个钩码，杠杆</w:t>
      </w:r>
      <w:r w:rsidR="00D22DDF" w:rsidRPr="00AF24B3">
        <w:rPr>
          <w:rFonts w:hint="eastAsia"/>
        </w:rPr>
        <w:t>________</w:t>
      </w:r>
      <w:r w:rsidRPr="00AF24B3">
        <w:t>（选填</w:t>
      </w:r>
      <w:r w:rsidRPr="00AF24B3">
        <w:rPr>
          <w:rFonts w:ascii="宋体" w:hAnsi="宋体"/>
        </w:rPr>
        <w:t>“</w:t>
      </w:r>
      <w:r w:rsidRPr="00AF24B3">
        <w:t>左</w:t>
      </w:r>
      <w:r w:rsidRPr="00AF24B3">
        <w:rPr>
          <w:rFonts w:ascii="宋体" w:hAnsi="宋体"/>
        </w:rPr>
        <w:t>”</w:t>
      </w:r>
      <w:r w:rsidRPr="00AF24B3">
        <w:t>或</w:t>
      </w:r>
      <w:r w:rsidRPr="00AF24B3">
        <w:rPr>
          <w:rFonts w:ascii="宋体" w:hAnsi="宋体"/>
        </w:rPr>
        <w:t>“</w:t>
      </w:r>
      <w:r w:rsidRPr="00AF24B3">
        <w:t>右</w:t>
      </w:r>
      <w:r w:rsidRPr="00AF24B3">
        <w:rPr>
          <w:rFonts w:ascii="宋体" w:hAnsi="宋体"/>
        </w:rPr>
        <w:t>”</w:t>
      </w:r>
      <w:r w:rsidRPr="00AF24B3">
        <w:t>）侧将下沉。</w:t>
      </w:r>
    </w:p>
    <w:p w14:paraId="297FF7B0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3</w:t>
      </w:r>
      <w:r w:rsidRPr="00AF24B3">
        <w:t>）分析丙表中数据得出杠杆平衡条件是：</w:t>
      </w:r>
      <w:r w:rsidR="00D22DDF" w:rsidRPr="00AF24B3">
        <w:rPr>
          <w:rFonts w:hint="eastAsia"/>
        </w:rPr>
        <w:t>________</w:t>
      </w:r>
      <w:r w:rsidRPr="00AF24B3">
        <w:t>。</w:t>
      </w:r>
    </w:p>
    <w:p w14:paraId="2D4DF1B5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4</w:t>
      </w:r>
      <w:r w:rsidRPr="00AF24B3">
        <w:t>）小欣利用杠杆知识自制了一个简易杆秤（秤杆、提纽、细线质量忽略不计），如图所示，</w:t>
      </w:r>
      <w:r>
        <w:rPr>
          <w:position w:val="-12"/>
        </w:rPr>
        <w:object w:dxaOrig="277" w:dyaOrig="362" w14:anchorId="37FF0E4D">
          <v:shape id="_x0000_i1074" type="#_x0000_t75" style="width:13.8pt;height:18pt" o:ole="">
            <v:imagedata r:id="rId124" o:title=""/>
          </v:shape>
          <o:OLEObject Type="Embed" ProgID="Equation.DSMT4" ShapeID="_x0000_i1074" DrawAspect="Content" ObjectID="_1846773094" r:id="rId125"/>
        </w:object>
      </w:r>
      <w:r w:rsidRPr="00AF24B3">
        <w:t>、</w:t>
      </w:r>
      <w:r>
        <w:rPr>
          <w:position w:val="-12"/>
        </w:rPr>
        <w:object w:dxaOrig="300" w:dyaOrig="362" w14:anchorId="4ED46189">
          <v:shape id="_x0000_i1075" type="#_x0000_t75" style="width:15pt;height:18pt" o:ole="">
            <v:imagedata r:id="rId126" o:title=""/>
          </v:shape>
          <o:OLEObject Type="Embed" ProgID="Equation.DSMT4" ShapeID="_x0000_i1075" DrawAspect="Content" ObjectID="_1846773095" r:id="rId127"/>
        </w:object>
      </w:r>
      <w:r w:rsidRPr="00AF24B3">
        <w:t>为提纽位置，质量为</w:t>
      </w:r>
      <w:r w:rsidRPr="00AF24B3">
        <w:t>80</w:t>
      </w:r>
      <w:r w:rsidR="00D22DDF" w:rsidRPr="00AF24B3">
        <w:rPr>
          <w:rFonts w:hint="eastAsia"/>
        </w:rPr>
        <w:t xml:space="preserve"> </w:t>
      </w:r>
      <w:r w:rsidRPr="00AF24B3">
        <w:t>g</w:t>
      </w:r>
      <w:r w:rsidRPr="00AF24B3">
        <w:t>的秤盘悬挂在</w:t>
      </w:r>
      <w:r>
        <w:rPr>
          <w:position w:val="-4"/>
        </w:rPr>
        <w:object w:dxaOrig="239" w:dyaOrig="262" w14:anchorId="44AE9C23">
          <v:shape id="_x0000_i1076" type="#_x0000_t75" style="width:12pt;height:13.2pt" o:ole="">
            <v:imagedata r:id="rId128" o:title=""/>
          </v:shape>
          <o:OLEObject Type="Embed" ProgID="Equation.DSMT4" ShapeID="_x0000_i1076" DrawAspect="Content" ObjectID="_1846773096" r:id="rId129"/>
        </w:object>
      </w:r>
      <w:r w:rsidRPr="00AF24B3">
        <w:t>点下方，</w:t>
      </w:r>
      <w:r>
        <w:rPr>
          <w:position w:val="-12"/>
        </w:rPr>
        <w:object w:dxaOrig="1163" w:dyaOrig="362" w14:anchorId="79A8BC9C">
          <v:shape id="_x0000_i1077" type="#_x0000_t75" style="width:58.2pt;height:18pt" o:ole="">
            <v:imagedata r:id="rId130" o:title=""/>
          </v:shape>
          <o:OLEObject Type="Embed" ProgID="Equation.DSMT4" ShapeID="_x0000_i1077" DrawAspect="Content" ObjectID="_1846773097" r:id="rId131"/>
        </w:object>
      </w:r>
      <w:r w:rsidRPr="00AF24B3">
        <w:t>，</w:t>
      </w:r>
      <w:r>
        <w:rPr>
          <w:position w:val="-12"/>
        </w:rPr>
        <w:object w:dxaOrig="1201" w:dyaOrig="362" w14:anchorId="59589AF7">
          <v:shape id="_x0000_i1078" type="#_x0000_t75" style="width:60pt;height:18pt" o:ole="">
            <v:imagedata r:id="rId132" o:title=""/>
          </v:shape>
          <o:OLEObject Type="Embed" ProgID="Equation.DSMT4" ShapeID="_x0000_i1078" DrawAspect="Content" ObjectID="_1846773098" r:id="rId133"/>
        </w:object>
      </w:r>
      <w:r w:rsidRPr="00AF24B3">
        <w:t>，</w:t>
      </w:r>
      <w:r>
        <w:rPr>
          <w:position w:val="-6"/>
        </w:rPr>
        <w:object w:dxaOrig="239" w:dyaOrig="277" w14:anchorId="373DDDF5">
          <v:shape id="_x0000_i1079" type="#_x0000_t75" style="width:12pt;height:13.8pt" o:ole="">
            <v:imagedata r:id="rId134" o:title=""/>
          </v:shape>
          <o:OLEObject Type="Embed" ProgID="Equation.DSMT4" ShapeID="_x0000_i1079" DrawAspect="Content" ObjectID="_1846773099" r:id="rId135"/>
        </w:object>
      </w:r>
      <w:r w:rsidRPr="00AF24B3">
        <w:t>点为秤砣能移动到的最右端，</w:t>
      </w:r>
      <w:r>
        <w:rPr>
          <w:position w:val="-6"/>
        </w:rPr>
        <w:object w:dxaOrig="1263" w:dyaOrig="277" w14:anchorId="5B78CCE1">
          <v:shape id="_x0000_i1080" type="#_x0000_t75" style="width:63pt;height:13.8pt" o:ole="">
            <v:imagedata r:id="rId136" o:title=""/>
          </v:shape>
          <o:OLEObject Type="Embed" ProgID="Equation.DSMT4" ShapeID="_x0000_i1080" DrawAspect="Content" ObjectID="_1846773100" r:id="rId137"/>
        </w:object>
      </w:r>
      <w:r w:rsidRPr="00AF24B3">
        <w:t>。手提提纽</w:t>
      </w:r>
      <w:r w:rsidRPr="00AF24B3">
        <w:t>1</w:t>
      </w:r>
      <w:r w:rsidRPr="00AF24B3">
        <w:t>，秤盘未放物体，秤砣移至</w:t>
      </w:r>
      <w:r>
        <w:rPr>
          <w:position w:val="-4"/>
        </w:rPr>
        <w:object w:dxaOrig="239" w:dyaOrig="262" w14:anchorId="4458BB84">
          <v:shape id="_x0000_i1081" type="#_x0000_t75" style="width:12pt;height:13.2pt" o:ole="">
            <v:imagedata r:id="rId138" o:title=""/>
          </v:shape>
          <o:OLEObject Type="Embed" ProgID="Equation.DSMT4" ShapeID="_x0000_i1081" DrawAspect="Content" ObjectID="_1846773101" r:id="rId139"/>
        </w:object>
      </w:r>
      <w:r w:rsidRPr="00AF24B3">
        <w:t>点，杆秤在水平位置平衡，</w:t>
      </w:r>
      <w:r>
        <w:rPr>
          <w:position w:val="-12"/>
        </w:rPr>
        <w:object w:dxaOrig="1163" w:dyaOrig="362" w14:anchorId="1B1E8063">
          <v:shape id="_x0000_i1082" type="#_x0000_t75" style="width:58.2pt;height:18pt" o:ole="">
            <v:imagedata r:id="rId140" o:title=""/>
          </v:shape>
          <o:OLEObject Type="Embed" ProgID="Equation.DSMT4" ShapeID="_x0000_i1082" DrawAspect="Content" ObjectID="_1846773102" r:id="rId141"/>
        </w:object>
      </w:r>
      <w:r w:rsidRPr="00AF24B3">
        <w:t>。手提提纽</w:t>
      </w:r>
      <w:r w:rsidRPr="00AF24B3">
        <w:t>1</w:t>
      </w:r>
      <w:r w:rsidRPr="00AF24B3">
        <w:t>和手提提纽</w:t>
      </w:r>
      <w:r w:rsidRPr="00AF24B3">
        <w:t>2</w:t>
      </w:r>
      <w:r w:rsidRPr="00AF24B3">
        <w:t>所能称量物体的最大质量之比为</w:t>
      </w:r>
      <w:r w:rsidR="00D22DDF" w:rsidRPr="00AF24B3">
        <w:rPr>
          <w:rFonts w:hint="eastAsia"/>
        </w:rPr>
        <w:t>________</w:t>
      </w:r>
      <w:r w:rsidRPr="00AF24B3">
        <w:t>。要想增大杆秤的测量范围，你有哪些方法？</w:t>
      </w:r>
      <w:r w:rsidR="00D22DDF" w:rsidRPr="00AF24B3">
        <w:rPr>
          <w:rFonts w:hint="eastAsia"/>
        </w:rPr>
        <w:t>________</w:t>
      </w:r>
      <w:r w:rsidRPr="00AF24B3">
        <w:t>（写出一种方法即可）。</w:t>
      </w:r>
    </w:p>
    <w:p w14:paraId="223E6D45" w14:textId="77777777" w:rsidR="00576A46" w:rsidRPr="00AF24B3" w:rsidRDefault="00000000" w:rsidP="00576A46">
      <w:pPr>
        <w:spacing w:line="360" w:lineRule="auto"/>
      </w:pPr>
      <w:r w:rsidRPr="00AF24B3">
        <w:t>24</w:t>
      </w:r>
      <w:r w:rsidRPr="00AF24B3">
        <w:t>．在</w:t>
      </w:r>
      <w:r w:rsidRPr="00AF24B3">
        <w:rPr>
          <w:rFonts w:ascii="宋体" w:hAnsi="宋体"/>
        </w:rPr>
        <w:t>“</w:t>
      </w:r>
      <w:r w:rsidRPr="00AF24B3">
        <w:t>探究电压一定时电流与电阻的关系</w:t>
      </w:r>
      <w:r w:rsidRPr="00AF24B3">
        <w:rPr>
          <w:rFonts w:ascii="宋体" w:hAnsi="宋体"/>
        </w:rPr>
        <w:t>”</w:t>
      </w:r>
      <w:r w:rsidRPr="00AF24B3">
        <w:t>实验中，实验小组的同学选用器材如下：电压恒为</w:t>
      </w:r>
      <w:r w:rsidRPr="00AF24B3">
        <w:t>9</w:t>
      </w:r>
      <w:r w:rsidR="00D22DDF" w:rsidRPr="00AF24B3">
        <w:rPr>
          <w:rFonts w:hint="eastAsia"/>
        </w:rPr>
        <w:t xml:space="preserve"> </w:t>
      </w:r>
      <w:r w:rsidRPr="00AF24B3">
        <w:t>V</w:t>
      </w:r>
      <w:r w:rsidRPr="00AF24B3">
        <w:t>的电源，阻值分别为</w:t>
      </w:r>
      <w:r w:rsidRPr="00AF24B3">
        <w:t>15</w:t>
      </w:r>
      <w:r w:rsidR="00D22DDF" w:rsidRPr="00AF24B3">
        <w:rPr>
          <w:rFonts w:hint="eastAsia"/>
        </w:rPr>
        <w:t xml:space="preserve"> </w:t>
      </w:r>
      <w:r w:rsidR="00D22DDF" w:rsidRPr="00AF24B3">
        <w:rPr>
          <w:rFonts w:cs="Times New Roman"/>
        </w:rPr>
        <w:t>Ω</w:t>
      </w:r>
      <w:r w:rsidRPr="00AF24B3">
        <w:t>、</w:t>
      </w:r>
      <w:r w:rsidRPr="00AF24B3">
        <w:t>20</w:t>
      </w:r>
      <w:r w:rsidR="00D22DDF" w:rsidRPr="00AF24B3">
        <w:rPr>
          <w:rFonts w:hint="eastAsia"/>
        </w:rPr>
        <w:t xml:space="preserve"> </w:t>
      </w:r>
      <w:r w:rsidR="00D22DDF" w:rsidRPr="00AF24B3">
        <w:rPr>
          <w:rFonts w:cs="Times New Roman"/>
        </w:rPr>
        <w:t>Ω</w:t>
      </w:r>
      <w:r w:rsidRPr="00AF24B3">
        <w:t>、</w:t>
      </w:r>
      <w:r w:rsidRPr="00AF24B3">
        <w:t>30</w:t>
      </w:r>
      <w:r w:rsidR="00D22DDF" w:rsidRPr="00AF24B3">
        <w:rPr>
          <w:rFonts w:hint="eastAsia"/>
        </w:rPr>
        <w:t xml:space="preserve"> </w:t>
      </w:r>
      <w:r w:rsidR="00D22DDF" w:rsidRPr="00AF24B3">
        <w:rPr>
          <w:rFonts w:cs="Times New Roman"/>
        </w:rPr>
        <w:t>Ω</w:t>
      </w:r>
      <w:r w:rsidRPr="00AF24B3">
        <w:t>、</w:t>
      </w:r>
      <w:r w:rsidRPr="00AF24B3">
        <w:t>40</w:t>
      </w:r>
      <w:r w:rsidR="00D22DDF" w:rsidRPr="00AF24B3">
        <w:rPr>
          <w:rFonts w:hint="eastAsia"/>
        </w:rPr>
        <w:t xml:space="preserve"> </w:t>
      </w:r>
      <w:r w:rsidR="00D22DDF" w:rsidRPr="00AF24B3">
        <w:rPr>
          <w:rFonts w:cs="Times New Roman"/>
        </w:rPr>
        <w:t>Ω</w:t>
      </w:r>
      <w:r w:rsidRPr="00AF24B3">
        <w:t>的定值电阻，标有</w:t>
      </w:r>
      <w:r w:rsidRPr="00AF24B3">
        <w:rPr>
          <w:rFonts w:ascii="宋体" w:hAnsi="宋体"/>
        </w:rPr>
        <w:t>“</w:t>
      </w:r>
      <w:r w:rsidRPr="00AF24B3">
        <w:t>30</w:t>
      </w:r>
      <w:r w:rsidR="00D22DDF" w:rsidRPr="00AF24B3">
        <w:rPr>
          <w:rFonts w:hint="eastAsia"/>
        </w:rPr>
        <w:t xml:space="preserve"> </w:t>
      </w:r>
      <w:r w:rsidR="00D22DDF" w:rsidRPr="00AF24B3">
        <w:rPr>
          <w:rFonts w:cs="Times New Roman"/>
        </w:rPr>
        <w:t>Ω</w:t>
      </w:r>
      <w:r w:rsidR="00D22DDF" w:rsidRPr="00AF24B3">
        <w:rPr>
          <w:rFonts w:cs="Times New Roman" w:hint="eastAsia"/>
        </w:rPr>
        <w:t xml:space="preserve">  </w:t>
      </w:r>
      <w:r w:rsidRPr="00AF24B3">
        <w:t>1</w:t>
      </w:r>
      <w:r w:rsidR="00D22DDF" w:rsidRPr="00AF24B3">
        <w:rPr>
          <w:rFonts w:hint="eastAsia"/>
        </w:rPr>
        <w:t xml:space="preserve"> </w:t>
      </w:r>
      <w:r w:rsidRPr="00AF24B3">
        <w:t>A</w:t>
      </w:r>
      <w:r w:rsidRPr="00AF24B3">
        <w:rPr>
          <w:rFonts w:ascii="宋体" w:hAnsi="宋体"/>
        </w:rPr>
        <w:t>”</w:t>
      </w:r>
      <w:r w:rsidRPr="00AF24B3">
        <w:t>字样的滑动变阻器。（</w:t>
      </w:r>
      <w:r w:rsidRPr="00AF24B3">
        <w:t>6</w:t>
      </w:r>
      <w:r w:rsidRPr="00AF24B3">
        <w:t>分）</w:t>
      </w:r>
    </w:p>
    <w:p w14:paraId="4FF2B29A" w14:textId="77777777" w:rsidR="00D22DDF" w:rsidRPr="00AF24B3" w:rsidRDefault="00000000" w:rsidP="00576A46">
      <w:pPr>
        <w:spacing w:line="360" w:lineRule="auto"/>
      </w:pPr>
      <w:r w:rsidRPr="00AF24B3">
        <w:rPr>
          <w:noProof/>
        </w:rPr>
        <w:lastRenderedPageBreak/>
        <w:drawing>
          <wp:inline distT="0" distB="0" distL="0" distR="0" wp14:anchorId="7C3009BD" wp14:editId="59F28534">
            <wp:extent cx="5070763" cy="1232571"/>
            <wp:effectExtent l="0" t="0" r="0" b="5715"/>
            <wp:docPr id="2799380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38054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114377" cy="124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AA32D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1</w:t>
      </w:r>
      <w:r w:rsidRPr="00AF24B3">
        <w:t>）请用笔画线代替导线，将图甲的电路连接完整。（要求：导线不能交叉）</w:t>
      </w:r>
    </w:p>
    <w:p w14:paraId="0F12B80A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2</w:t>
      </w:r>
      <w:r w:rsidRPr="00AF24B3">
        <w:t>）闭合开关后，发现电压表指针有明显偏转，电流表指针无偏转，可能的电路故障是</w:t>
      </w:r>
      <w:r w:rsidR="00D22DDF" w:rsidRPr="00AF24B3">
        <w:rPr>
          <w:rFonts w:hint="eastAsia"/>
        </w:rPr>
        <w:t>________</w:t>
      </w:r>
      <w:r w:rsidRPr="00AF24B3">
        <w:t>。</w:t>
      </w:r>
    </w:p>
    <w:p w14:paraId="5C2AFE12" w14:textId="77777777" w:rsidR="00576A46" w:rsidRPr="00AF24B3" w:rsidRDefault="00000000" w:rsidP="00576A46">
      <w:pPr>
        <w:spacing w:line="360" w:lineRule="auto"/>
      </w:pPr>
      <w:bookmarkStart w:id="5" w:name="page_6"/>
      <w:bookmarkEnd w:id="4"/>
      <w:r w:rsidRPr="00AF24B3">
        <w:t>（</w:t>
      </w:r>
      <w:r w:rsidRPr="00AF24B3">
        <w:t>3</w:t>
      </w:r>
      <w:r w:rsidRPr="00AF24B3">
        <w:t>）排除电路故障后，先接入</w:t>
      </w:r>
      <w:r w:rsidRPr="00AF24B3">
        <w:t>15</w:t>
      </w:r>
      <w:r w:rsidR="00D22DDF" w:rsidRPr="00AF24B3">
        <w:rPr>
          <w:rFonts w:hint="eastAsia"/>
        </w:rPr>
        <w:t xml:space="preserve"> </w:t>
      </w:r>
      <w:r w:rsidRPr="00AF24B3">
        <w:t>Ω</w:t>
      </w:r>
      <w:r w:rsidRPr="00AF24B3">
        <w:t>的电阻，调节滑动变阻器滑片</w:t>
      </w:r>
      <w:r w:rsidRPr="00AF24B3">
        <w:t>P</w:t>
      </w:r>
      <w:r w:rsidRPr="00AF24B3">
        <w:t>至某一位置时，观察到电流表指针位置如图乙所示，电流表的示数为</w:t>
      </w:r>
      <w:r w:rsidRPr="00AF24B3">
        <w:rPr>
          <w:rFonts w:hint="eastAsia"/>
        </w:rPr>
        <w:t>________</w:t>
      </w:r>
      <w:r w:rsidRPr="00AF24B3">
        <w:t>A</w:t>
      </w:r>
      <w:r w:rsidRPr="00AF24B3">
        <w:t>，然后记录数据。更换其余电阻继续实验，根据记录的数据作出</w:t>
      </w:r>
      <w:r>
        <w:rPr>
          <w:position w:val="-24"/>
        </w:rPr>
        <w:object w:dxaOrig="601" w:dyaOrig="624" w14:anchorId="47ED0B4F">
          <v:shape id="_x0000_i1083" type="#_x0000_t75" style="width:30pt;height:31.2pt" o:ole="">
            <v:imagedata r:id="rId143" o:title=""/>
          </v:shape>
          <o:OLEObject Type="Embed" ProgID="Equation.DSMT4" ShapeID="_x0000_i1083" DrawAspect="Content" ObjectID="_1846773103" r:id="rId144"/>
        </w:object>
      </w:r>
      <w:r w:rsidRPr="00AF24B3">
        <w:t>图像如图丙，分析图像可得出：导体两端的电压一定时，通过导体的电流与导体的电阻成</w:t>
      </w:r>
      <w:r w:rsidRPr="00AF24B3">
        <w:rPr>
          <w:rFonts w:hint="eastAsia"/>
        </w:rPr>
        <w:t>________</w:t>
      </w:r>
      <w:r w:rsidRPr="00AF24B3">
        <w:t>比。</w:t>
      </w:r>
    </w:p>
    <w:p w14:paraId="7861D958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4</w:t>
      </w:r>
      <w:r w:rsidRPr="00AF24B3">
        <w:t>）该实验小组的同学实验后又设计了如图丁所示的电路，测小灯泡</w:t>
      </w:r>
      <w:r w:rsidRPr="00AF24B3">
        <w:t>L</w:t>
      </w:r>
      <w:r w:rsidRPr="00AF24B3">
        <w:t>正常发光时的电阻。已知：电源电压不变，小灯泡的额定电流为</w:t>
      </w:r>
      <w:r>
        <w:rPr>
          <w:position w:val="-14"/>
        </w:rPr>
        <w:object w:dxaOrig="323" w:dyaOrig="377" w14:anchorId="6BD7B35B">
          <v:shape id="_x0000_i1084" type="#_x0000_t75" style="width:16.2pt;height:18.6pt" o:ole="">
            <v:imagedata r:id="rId145" o:title=""/>
          </v:shape>
          <o:OLEObject Type="Embed" ProgID="Equation.DSMT4" ShapeID="_x0000_i1084" DrawAspect="Content" ObjectID="_1846773104" r:id="rId146"/>
        </w:object>
      </w:r>
      <w:r w:rsidRPr="00AF24B3">
        <w:t>，滑动变阻器</w:t>
      </w:r>
      <w:r>
        <w:rPr>
          <w:position w:val="-12"/>
        </w:rPr>
        <w:object w:dxaOrig="300" w:dyaOrig="362" w14:anchorId="4D08AC35">
          <v:shape id="_x0000_i1085" type="#_x0000_t75" style="width:15pt;height:18pt" o:ole="">
            <v:imagedata r:id="rId147" o:title=""/>
          </v:shape>
          <o:OLEObject Type="Embed" ProgID="Equation.DSMT4" ShapeID="_x0000_i1085" DrawAspect="Content" ObjectID="_1846773105" r:id="rId148"/>
        </w:object>
      </w:r>
      <w:r w:rsidRPr="00AF24B3">
        <w:t>的最大阻值为</w:t>
      </w:r>
      <w:r>
        <w:rPr>
          <w:position w:val="-12"/>
        </w:rPr>
        <w:object w:dxaOrig="262" w:dyaOrig="362" w14:anchorId="60C35AB9">
          <v:shape id="_x0000_i1086" type="#_x0000_t75" style="width:13.2pt;height:18pt" o:ole="">
            <v:imagedata r:id="rId149" o:title=""/>
          </v:shape>
          <o:OLEObject Type="Embed" ProgID="Equation.DSMT4" ShapeID="_x0000_i1086" DrawAspect="Content" ObjectID="_1846773106" r:id="rId150"/>
        </w:object>
      </w:r>
      <w:r w:rsidRPr="00AF24B3">
        <w:t>，滑动变阻器</w:t>
      </w:r>
      <w:r>
        <w:rPr>
          <w:position w:val="-12"/>
        </w:rPr>
        <w:object w:dxaOrig="300" w:dyaOrig="362" w14:anchorId="417C5382">
          <v:shape id="_x0000_i1087" type="#_x0000_t75" style="width:15pt;height:18pt" o:ole="">
            <v:imagedata r:id="rId151" o:title=""/>
          </v:shape>
          <o:OLEObject Type="Embed" ProgID="Equation.DSMT4" ShapeID="_x0000_i1087" DrawAspect="Content" ObjectID="_1846773107" r:id="rId152"/>
        </w:object>
      </w:r>
      <w:r w:rsidRPr="00AF24B3">
        <w:t>的最大阻值为</w:t>
      </w:r>
      <w:r>
        <w:rPr>
          <w:position w:val="-12"/>
        </w:rPr>
        <w:object w:dxaOrig="300" w:dyaOrig="362" w14:anchorId="599C7612">
          <v:shape id="_x0000_i1088" type="#_x0000_t75" style="width:15pt;height:18pt" o:ole="">
            <v:imagedata r:id="rId153" o:title=""/>
          </v:shape>
          <o:OLEObject Type="Embed" ProgID="Equation.DSMT4" ShapeID="_x0000_i1088" DrawAspect="Content" ObjectID="_1846773108" r:id="rId154"/>
        </w:object>
      </w:r>
      <w:r w:rsidRPr="00AF24B3">
        <w:t>。实验方案如下：</w:t>
      </w:r>
    </w:p>
    <w:p w14:paraId="5CDBF8E2" w14:textId="77777777" w:rsidR="00576A46" w:rsidRPr="00AF24B3" w:rsidRDefault="00000000" w:rsidP="00576A46">
      <w:pPr>
        <w:spacing w:line="360" w:lineRule="auto"/>
      </w:pPr>
      <w:r w:rsidRPr="00AF24B3">
        <w:rPr>
          <w:rFonts w:ascii="宋体" w:hAnsi="宋体" w:cs="Cambria Math"/>
        </w:rPr>
        <w:t>①</w:t>
      </w:r>
      <w:r w:rsidRPr="00AF24B3">
        <w:t>只闭合开关</w:t>
      </w:r>
      <w:r w:rsidRPr="00AF24B3">
        <w:t>S</w:t>
      </w:r>
      <w:r w:rsidRPr="00AF24B3">
        <w:t>和</w:t>
      </w:r>
      <w:r>
        <w:rPr>
          <w:position w:val="-12"/>
        </w:rPr>
        <w:object w:dxaOrig="277" w:dyaOrig="362" w14:anchorId="626A7431">
          <v:shape id="_x0000_i1089" type="#_x0000_t75" style="width:13.8pt;height:18pt" o:ole="">
            <v:imagedata r:id="rId155" o:title=""/>
          </v:shape>
          <o:OLEObject Type="Embed" ProgID="Equation.DSMT4" ShapeID="_x0000_i1089" DrawAspect="Content" ObjectID="_1846773109" r:id="rId156"/>
        </w:object>
      </w:r>
      <w:r w:rsidRPr="00AF24B3">
        <w:t>，移动</w:t>
      </w:r>
      <w:r>
        <w:rPr>
          <w:position w:val="-12"/>
        </w:rPr>
        <w:object w:dxaOrig="300" w:dyaOrig="362" w14:anchorId="28F86BF8">
          <v:shape id="_x0000_i1090" type="#_x0000_t75" style="width:15pt;height:18pt" o:ole="">
            <v:imagedata r:id="rId147" o:title=""/>
          </v:shape>
          <o:OLEObject Type="Embed" ProgID="Equation.DSMT4" ShapeID="_x0000_i1090" DrawAspect="Content" ObjectID="_1846773110" r:id="rId157"/>
        </w:object>
      </w:r>
      <w:r w:rsidRPr="00AF24B3">
        <w:t>的滑片，使电流表示数为</w:t>
      </w:r>
      <w:r>
        <w:rPr>
          <w:position w:val="-14"/>
        </w:rPr>
        <w:object w:dxaOrig="323" w:dyaOrig="377" w14:anchorId="5D52DFB6">
          <v:shape id="_x0000_i1091" type="#_x0000_t75" style="width:16.2pt;height:18.6pt" o:ole="">
            <v:imagedata r:id="rId145" o:title=""/>
          </v:shape>
          <o:OLEObject Type="Embed" ProgID="Equation.DSMT4" ShapeID="_x0000_i1091" DrawAspect="Content" ObjectID="_1846773111" r:id="rId158"/>
        </w:object>
      </w:r>
      <w:r w:rsidRPr="00AF24B3">
        <w:t>；</w:t>
      </w:r>
    </w:p>
    <w:p w14:paraId="7DE7CFF0" w14:textId="77777777" w:rsidR="00576A46" w:rsidRPr="00AF24B3" w:rsidRDefault="00000000" w:rsidP="00576A46">
      <w:pPr>
        <w:spacing w:line="360" w:lineRule="auto"/>
      </w:pPr>
      <w:r w:rsidRPr="00AF24B3">
        <w:rPr>
          <w:rFonts w:ascii="宋体" w:hAnsi="宋体" w:cs="Cambria Math"/>
        </w:rPr>
        <w:t>②</w:t>
      </w:r>
      <w:r w:rsidRPr="00AF24B3">
        <w:t>只闭合开关</w:t>
      </w:r>
      <w:r w:rsidRPr="00AF24B3">
        <w:t>S</w:t>
      </w:r>
      <w:r w:rsidRPr="00AF24B3">
        <w:t>和</w:t>
      </w:r>
      <w:r>
        <w:rPr>
          <w:position w:val="-12"/>
        </w:rPr>
        <w:object w:dxaOrig="239" w:dyaOrig="362" w14:anchorId="4F5D220E">
          <v:shape id="_x0000_i1092" type="#_x0000_t75" style="width:12pt;height:18pt" o:ole="">
            <v:imagedata r:id="rId159" o:title=""/>
          </v:shape>
          <o:OLEObject Type="Embed" ProgID="Equation.DSMT4" ShapeID="_x0000_i1092" DrawAspect="Content" ObjectID="_1846773112" r:id="rId160"/>
        </w:object>
      </w:r>
      <w:r w:rsidRPr="00AF24B3">
        <w:t>，保持</w:t>
      </w:r>
      <w:r w:rsidRPr="00AF24B3">
        <w:rPr>
          <w:rFonts w:ascii="宋体" w:hAnsi="宋体" w:cs="Cambria Math"/>
        </w:rPr>
        <w:t>①</w:t>
      </w:r>
      <w:r w:rsidRPr="00AF24B3">
        <w:t>中</w:t>
      </w:r>
      <w:r>
        <w:rPr>
          <w:position w:val="-12"/>
        </w:rPr>
        <w:object w:dxaOrig="300" w:dyaOrig="362" w14:anchorId="42F0643A">
          <v:shape id="_x0000_i1093" type="#_x0000_t75" style="width:15pt;height:18pt" o:ole="">
            <v:imagedata r:id="rId147" o:title=""/>
          </v:shape>
          <o:OLEObject Type="Embed" ProgID="Equation.DSMT4" ShapeID="_x0000_i1093" DrawAspect="Content" ObjectID="_1846773113" r:id="rId161"/>
        </w:object>
      </w:r>
      <w:r w:rsidRPr="00AF24B3">
        <w:t>的滑片位置不动，移动</w:t>
      </w:r>
      <w:r>
        <w:rPr>
          <w:position w:val="-12"/>
        </w:rPr>
        <w:object w:dxaOrig="300" w:dyaOrig="362" w14:anchorId="1B41E98D">
          <v:shape id="_x0000_i1094" type="#_x0000_t75" style="width:15pt;height:18pt" o:ole="">
            <v:imagedata r:id="rId151" o:title=""/>
          </v:shape>
          <o:OLEObject Type="Embed" ProgID="Equation.DSMT4" ShapeID="_x0000_i1094" DrawAspect="Content" ObjectID="_1846773114" r:id="rId162"/>
        </w:object>
      </w:r>
      <w:r w:rsidRPr="00AF24B3">
        <w:t>的滑片，使电流表的示数为</w:t>
      </w:r>
      <w:r w:rsidRPr="00AF24B3">
        <w:rPr>
          <w:rFonts w:hint="eastAsia"/>
        </w:rPr>
        <w:t>________</w:t>
      </w:r>
      <w:r w:rsidRPr="00AF24B3">
        <w:t>；</w:t>
      </w:r>
    </w:p>
    <w:p w14:paraId="41212239" w14:textId="77777777" w:rsidR="00576A46" w:rsidRPr="00AF24B3" w:rsidRDefault="00000000" w:rsidP="00576A46">
      <w:pPr>
        <w:spacing w:line="360" w:lineRule="auto"/>
      </w:pPr>
      <w:r w:rsidRPr="00AF24B3">
        <w:rPr>
          <w:rFonts w:ascii="宋体" w:hAnsi="宋体" w:cs="Cambria Math"/>
        </w:rPr>
        <w:t>③</w:t>
      </w:r>
      <w:r w:rsidRPr="00AF24B3">
        <w:t>只闭合开关</w:t>
      </w:r>
      <w:r w:rsidRPr="00AF24B3">
        <w:t>S</w:t>
      </w:r>
      <w:r w:rsidRPr="00AF24B3">
        <w:t>和</w:t>
      </w:r>
      <w:r>
        <w:rPr>
          <w:position w:val="-12"/>
        </w:rPr>
        <w:object w:dxaOrig="239" w:dyaOrig="362" w14:anchorId="4AA98FF4">
          <v:shape id="_x0000_i1095" type="#_x0000_t75" style="width:12pt;height:18pt" o:ole="">
            <v:imagedata r:id="rId159" o:title=""/>
          </v:shape>
          <o:OLEObject Type="Embed" ProgID="Equation.DSMT4" ShapeID="_x0000_i1095" DrawAspect="Content" ObjectID="_1846773115" r:id="rId163"/>
        </w:object>
      </w:r>
      <w:r w:rsidRPr="00AF24B3">
        <w:t>，保持</w:t>
      </w:r>
      <w:r w:rsidRPr="00AF24B3">
        <w:rPr>
          <w:rFonts w:ascii="宋体" w:hAnsi="宋体" w:cs="Cambria Math"/>
        </w:rPr>
        <w:t>②</w:t>
      </w:r>
      <w:r w:rsidRPr="00AF24B3">
        <w:t>中</w:t>
      </w:r>
      <w:r>
        <w:rPr>
          <w:position w:val="-12"/>
        </w:rPr>
        <w:object w:dxaOrig="300" w:dyaOrig="362" w14:anchorId="6604534A">
          <v:shape id="_x0000_i1096" type="#_x0000_t75" style="width:15pt;height:18pt" o:ole="">
            <v:imagedata r:id="rId151" o:title=""/>
          </v:shape>
          <o:OLEObject Type="Embed" ProgID="Equation.DSMT4" ShapeID="_x0000_i1096" DrawAspect="Content" ObjectID="_1846773116" r:id="rId164"/>
        </w:object>
      </w:r>
      <w:r w:rsidRPr="00AF24B3">
        <w:t>的滑片位置不动，将</w:t>
      </w:r>
      <w:r>
        <w:rPr>
          <w:position w:val="-12"/>
        </w:rPr>
        <w:object w:dxaOrig="300" w:dyaOrig="362" w14:anchorId="4EFC1AF1">
          <v:shape id="_x0000_i1097" type="#_x0000_t75" style="width:15pt;height:18pt" o:ole="">
            <v:imagedata r:id="rId147" o:title=""/>
          </v:shape>
          <o:OLEObject Type="Embed" ProgID="Equation.DSMT4" ShapeID="_x0000_i1097" DrawAspect="Content" ObjectID="_1846773117" r:id="rId165"/>
        </w:object>
      </w:r>
      <w:r w:rsidRPr="00AF24B3">
        <w:t>的滑片移到最左端，电流表的示数为</w:t>
      </w:r>
      <w:r>
        <w:rPr>
          <w:position w:val="-12"/>
        </w:rPr>
        <w:object w:dxaOrig="223" w:dyaOrig="362" w14:anchorId="38A28052">
          <v:shape id="_x0000_i1098" type="#_x0000_t75" style="width:11.4pt;height:18pt" o:ole="">
            <v:imagedata r:id="rId166" o:title=""/>
          </v:shape>
          <o:OLEObject Type="Embed" ProgID="Equation.DSMT4" ShapeID="_x0000_i1098" DrawAspect="Content" ObjectID="_1846773118" r:id="rId167"/>
        </w:object>
      </w:r>
      <w:r w:rsidRPr="00AF24B3">
        <w:t>；再将</w:t>
      </w:r>
      <w:r>
        <w:rPr>
          <w:position w:val="-12"/>
        </w:rPr>
        <w:object w:dxaOrig="300" w:dyaOrig="362" w14:anchorId="4D218B6D">
          <v:shape id="_x0000_i1099" type="#_x0000_t75" style="width:15pt;height:18pt" o:ole="">
            <v:imagedata r:id="rId147" o:title=""/>
          </v:shape>
          <o:OLEObject Type="Embed" ProgID="Equation.DSMT4" ShapeID="_x0000_i1099" DrawAspect="Content" ObjectID="_1846773119" r:id="rId168"/>
        </w:object>
      </w:r>
      <w:r w:rsidRPr="00AF24B3">
        <w:t>的滑片移到最右端，电流表的示数为</w:t>
      </w:r>
      <w:r>
        <w:rPr>
          <w:position w:val="-12"/>
        </w:rPr>
        <w:object w:dxaOrig="262" w:dyaOrig="362" w14:anchorId="1AEEB2EF">
          <v:shape id="_x0000_i1100" type="#_x0000_t75" style="width:13.2pt;height:18pt" o:ole="">
            <v:imagedata r:id="rId169" o:title=""/>
          </v:shape>
          <o:OLEObject Type="Embed" ProgID="Equation.DSMT4" ShapeID="_x0000_i1100" DrawAspect="Content" ObjectID="_1846773120" r:id="rId170"/>
        </w:object>
      </w:r>
      <w:r w:rsidRPr="00AF24B3">
        <w:t>，则小灯泡正常发光时电阻的表达式为</w:t>
      </w:r>
      <w:r>
        <w:rPr>
          <w:position w:val="-12"/>
        </w:rPr>
        <w:object w:dxaOrig="524" w:dyaOrig="362" w14:anchorId="52534899">
          <v:shape id="_x0000_i1101" type="#_x0000_t75" style="width:26.4pt;height:18pt" o:ole="">
            <v:imagedata r:id="rId171" o:title=""/>
          </v:shape>
          <o:OLEObject Type="Embed" ProgID="Equation.DSMT4" ShapeID="_x0000_i1101" DrawAspect="Content" ObjectID="_1846773121" r:id="rId172"/>
        </w:object>
      </w:r>
      <w:r w:rsidRPr="00AF24B3">
        <w:rPr>
          <w:rFonts w:hint="eastAsia"/>
        </w:rPr>
        <w:t>________</w:t>
      </w:r>
      <w:r w:rsidRPr="00AF24B3">
        <w:t>。（用</w:t>
      </w:r>
      <w:r>
        <w:rPr>
          <w:position w:val="-12"/>
        </w:rPr>
        <w:object w:dxaOrig="223" w:dyaOrig="362" w14:anchorId="60150440">
          <v:shape id="_x0000_i1102" type="#_x0000_t75" style="width:11.4pt;height:18pt" o:ole="">
            <v:imagedata r:id="rId166" o:title=""/>
          </v:shape>
          <o:OLEObject Type="Embed" ProgID="Equation.DSMT4" ShapeID="_x0000_i1102" DrawAspect="Content" ObjectID="_1846773122" r:id="rId173"/>
        </w:object>
      </w:r>
      <w:r w:rsidRPr="00AF24B3">
        <w:t>、</w:t>
      </w:r>
      <w:r>
        <w:rPr>
          <w:position w:val="-12"/>
        </w:rPr>
        <w:object w:dxaOrig="262" w:dyaOrig="362" w14:anchorId="2150EFF5">
          <v:shape id="_x0000_i1103" type="#_x0000_t75" style="width:13.2pt;height:18pt" o:ole="">
            <v:imagedata r:id="rId169" o:title=""/>
          </v:shape>
          <o:OLEObject Type="Embed" ProgID="Equation.DSMT4" ShapeID="_x0000_i1103" DrawAspect="Content" ObjectID="_1846773123" r:id="rId174"/>
        </w:object>
      </w:r>
      <w:r w:rsidRPr="00AF24B3">
        <w:t>、</w:t>
      </w:r>
      <w:r>
        <w:rPr>
          <w:position w:val="-12"/>
        </w:rPr>
        <w:object w:dxaOrig="262" w:dyaOrig="362" w14:anchorId="39124247">
          <v:shape id="_x0000_i1104" type="#_x0000_t75" style="width:13.2pt;height:18pt" o:ole="">
            <v:imagedata r:id="rId175" o:title=""/>
          </v:shape>
          <o:OLEObject Type="Embed" ProgID="Equation.DSMT4" ShapeID="_x0000_i1104" DrawAspect="Content" ObjectID="_1846773124" r:id="rId176"/>
        </w:object>
      </w:r>
      <w:r w:rsidRPr="00AF24B3">
        <w:t>表示）</w:t>
      </w:r>
    </w:p>
    <w:p w14:paraId="2F2ABE3F" w14:textId="77777777" w:rsidR="00576A46" w:rsidRPr="00AF24B3" w:rsidRDefault="00000000" w:rsidP="00576A46">
      <w:pPr>
        <w:spacing w:line="360" w:lineRule="auto"/>
        <w:rPr>
          <w:b/>
          <w:bCs/>
          <w:sz w:val="24"/>
          <w:szCs w:val="24"/>
        </w:rPr>
      </w:pPr>
      <w:r w:rsidRPr="00AF24B3">
        <w:rPr>
          <w:b/>
          <w:bCs/>
          <w:sz w:val="24"/>
          <w:szCs w:val="24"/>
        </w:rPr>
        <w:t>四、综合应用题（本题共</w:t>
      </w:r>
      <w:r w:rsidRPr="00AF24B3">
        <w:rPr>
          <w:b/>
          <w:bCs/>
          <w:sz w:val="24"/>
          <w:szCs w:val="24"/>
        </w:rPr>
        <w:t>2</w:t>
      </w:r>
      <w:r w:rsidRPr="00AF24B3">
        <w:rPr>
          <w:b/>
          <w:bCs/>
          <w:sz w:val="24"/>
          <w:szCs w:val="24"/>
        </w:rPr>
        <w:t>个小题，</w:t>
      </w:r>
      <w:r w:rsidRPr="00AF24B3">
        <w:rPr>
          <w:b/>
          <w:bCs/>
          <w:sz w:val="24"/>
          <w:szCs w:val="24"/>
        </w:rPr>
        <w:t>25</w:t>
      </w:r>
      <w:r w:rsidRPr="00AF24B3">
        <w:rPr>
          <w:b/>
          <w:bCs/>
          <w:sz w:val="24"/>
          <w:szCs w:val="24"/>
        </w:rPr>
        <w:t>题</w:t>
      </w:r>
      <w:r w:rsidRPr="00AF24B3">
        <w:rPr>
          <w:b/>
          <w:bCs/>
          <w:sz w:val="24"/>
          <w:szCs w:val="24"/>
        </w:rPr>
        <w:t>7</w:t>
      </w:r>
      <w:r w:rsidRPr="00AF24B3">
        <w:rPr>
          <w:b/>
          <w:bCs/>
          <w:sz w:val="24"/>
          <w:szCs w:val="24"/>
        </w:rPr>
        <w:t>分，</w:t>
      </w:r>
      <w:r w:rsidRPr="00AF24B3">
        <w:rPr>
          <w:b/>
          <w:bCs/>
          <w:sz w:val="24"/>
          <w:szCs w:val="24"/>
        </w:rPr>
        <w:t>26</w:t>
      </w:r>
      <w:r w:rsidRPr="00AF24B3">
        <w:rPr>
          <w:b/>
          <w:bCs/>
          <w:sz w:val="24"/>
          <w:szCs w:val="24"/>
        </w:rPr>
        <w:t>题</w:t>
      </w:r>
      <w:r w:rsidRPr="00AF24B3">
        <w:rPr>
          <w:b/>
          <w:bCs/>
          <w:sz w:val="24"/>
          <w:szCs w:val="24"/>
        </w:rPr>
        <w:t>7</w:t>
      </w:r>
      <w:r w:rsidRPr="00AF24B3">
        <w:rPr>
          <w:b/>
          <w:bCs/>
          <w:sz w:val="24"/>
          <w:szCs w:val="24"/>
        </w:rPr>
        <w:t>分，共</w:t>
      </w:r>
      <w:r w:rsidRPr="00AF24B3">
        <w:rPr>
          <w:b/>
          <w:bCs/>
          <w:sz w:val="24"/>
          <w:szCs w:val="24"/>
        </w:rPr>
        <w:t>14</w:t>
      </w:r>
      <w:r w:rsidRPr="00AF24B3">
        <w:rPr>
          <w:b/>
          <w:bCs/>
          <w:sz w:val="24"/>
          <w:szCs w:val="24"/>
        </w:rPr>
        <w:t>分）</w:t>
      </w:r>
    </w:p>
    <w:p w14:paraId="15D1530D" w14:textId="77777777" w:rsidR="00576A46" w:rsidRPr="00AF24B3" w:rsidRDefault="00000000" w:rsidP="00576A46">
      <w:pPr>
        <w:spacing w:line="360" w:lineRule="auto"/>
        <w:rPr>
          <w:b/>
          <w:bCs/>
          <w:sz w:val="24"/>
          <w:szCs w:val="24"/>
        </w:rPr>
      </w:pPr>
      <w:r w:rsidRPr="00AF24B3">
        <w:rPr>
          <w:b/>
          <w:bCs/>
          <w:sz w:val="24"/>
          <w:szCs w:val="24"/>
        </w:rPr>
        <w:t>请在答题卡上把你的答案写在所对应的题号后的指定区域内</w:t>
      </w:r>
    </w:p>
    <w:p w14:paraId="1A6BDD3C" w14:textId="77777777" w:rsidR="00576A46" w:rsidRPr="00AF24B3" w:rsidRDefault="00000000" w:rsidP="00576A46">
      <w:pPr>
        <w:spacing w:line="360" w:lineRule="auto"/>
      </w:pPr>
      <w:r w:rsidRPr="00AF24B3">
        <w:t>25</w:t>
      </w:r>
      <w:r w:rsidRPr="00AF24B3">
        <w:t>．一辆质量为</w:t>
      </w:r>
      <w:r w:rsidRPr="00AF24B3">
        <w:t>1</w:t>
      </w:r>
      <w:r w:rsidR="00D22DDF" w:rsidRPr="00AF24B3">
        <w:rPr>
          <w:rFonts w:hint="eastAsia"/>
        </w:rPr>
        <w:t>.</w:t>
      </w:r>
      <w:r w:rsidRPr="00AF24B3">
        <w:t>8</w:t>
      </w:r>
      <w:r w:rsidR="00D22DDF" w:rsidRPr="00AF24B3">
        <w:rPr>
          <w:rFonts w:hint="eastAsia"/>
        </w:rPr>
        <w:t xml:space="preserve"> </w:t>
      </w:r>
      <w:r w:rsidRPr="00AF24B3">
        <w:t>t</w:t>
      </w:r>
      <w:r w:rsidRPr="00AF24B3">
        <w:t>的氢燃料新能源汽车，空车车轮与水平地面总接触面积为</w:t>
      </w:r>
      <w:r w:rsidRPr="00AF24B3">
        <w:t>0</w:t>
      </w:r>
      <w:r w:rsidR="00D22DDF" w:rsidRPr="00AF24B3">
        <w:rPr>
          <w:rFonts w:hint="eastAsia"/>
        </w:rPr>
        <w:t>.</w:t>
      </w:r>
      <w:r w:rsidRPr="00AF24B3">
        <w:t>4</w:t>
      </w:r>
      <w:r w:rsidR="00D22DDF" w:rsidRPr="00AF24B3">
        <w:rPr>
          <w:rFonts w:hint="eastAsia"/>
        </w:rPr>
        <w:t xml:space="preserve"> </w:t>
      </w:r>
      <w:r w:rsidRPr="00AF24B3">
        <w:t>m</w:t>
      </w:r>
      <w:r w:rsidR="00D22DDF" w:rsidRPr="00AF24B3">
        <w:rPr>
          <w:rFonts w:hint="eastAsia"/>
          <w:vertAlign w:val="superscript"/>
        </w:rPr>
        <w:t>2</w:t>
      </w:r>
      <w:r w:rsidRPr="00AF24B3">
        <w:t>。某次在平直公路上以</w:t>
      </w:r>
      <w:r w:rsidRPr="00AF24B3">
        <w:t>72</w:t>
      </w:r>
      <w:r w:rsidR="00D22DDF" w:rsidRPr="00AF24B3">
        <w:rPr>
          <w:rFonts w:hint="eastAsia"/>
        </w:rPr>
        <w:t xml:space="preserve"> </w:t>
      </w:r>
      <w:r w:rsidRPr="00AF24B3">
        <w:t>km/h</w:t>
      </w:r>
      <w:r w:rsidRPr="00AF24B3">
        <w:t>的速度，匀速行驶了</w:t>
      </w:r>
      <w:r w:rsidRPr="00AF24B3">
        <w:t>48</w:t>
      </w:r>
      <w:r w:rsidR="00D22DDF" w:rsidRPr="00AF24B3">
        <w:rPr>
          <w:rFonts w:hint="eastAsia"/>
        </w:rPr>
        <w:t xml:space="preserve"> </w:t>
      </w:r>
      <w:r w:rsidRPr="00AF24B3">
        <w:t>km</w:t>
      </w:r>
      <w:r w:rsidRPr="00AF24B3">
        <w:t>，行驶过程中汽车发动机的输出功率保持</w:t>
      </w:r>
      <w:r w:rsidRPr="00AF24B3">
        <w:t>56</w:t>
      </w:r>
      <w:r w:rsidR="00D22DDF" w:rsidRPr="00AF24B3">
        <w:rPr>
          <w:rFonts w:hint="eastAsia"/>
        </w:rPr>
        <w:t xml:space="preserve"> </w:t>
      </w:r>
      <w:r w:rsidRPr="00AF24B3">
        <w:t>kW</w:t>
      </w:r>
      <w:r w:rsidRPr="00AF24B3">
        <w:t>不变。氢燃料热值取</w:t>
      </w:r>
      <w:r>
        <w:rPr>
          <w:position w:val="-10"/>
        </w:rPr>
        <w:object w:dxaOrig="1317" w:dyaOrig="362" w14:anchorId="0C856115">
          <v:shape id="_x0000_i1105" type="#_x0000_t75" style="width:66pt;height:18pt" o:ole="">
            <v:imagedata r:id="rId177" o:title=""/>
          </v:shape>
          <o:OLEObject Type="Embed" ProgID="Equation.DSMT4" ShapeID="_x0000_i1105" DrawAspect="Content" ObjectID="_1846773125" r:id="rId178"/>
        </w:object>
      </w:r>
      <w:r w:rsidRPr="00AF24B3">
        <w:t>。求：</w:t>
      </w:r>
    </w:p>
    <w:p w14:paraId="37131386" w14:textId="77777777" w:rsidR="00D22DDF" w:rsidRPr="00AF24B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73EA1A73" wp14:editId="770593FA">
            <wp:extent cx="1000125" cy="647065"/>
            <wp:effectExtent l="0" t="0" r="0" b="0"/>
            <wp:docPr id="100047" name="图片 1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/>
                    <pic:cNvPicPr>
                      <a:picLocks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4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0D584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1</w:t>
      </w:r>
      <w:r w:rsidRPr="00AF24B3">
        <w:t>）空车对水平地面的压强；</w:t>
      </w:r>
    </w:p>
    <w:p w14:paraId="596C20FD" w14:textId="77777777" w:rsidR="00576A46" w:rsidRPr="00AF24B3" w:rsidRDefault="00000000" w:rsidP="00576A46">
      <w:pPr>
        <w:spacing w:line="360" w:lineRule="auto"/>
      </w:pPr>
      <w:r w:rsidRPr="00AF24B3">
        <w:lastRenderedPageBreak/>
        <w:t>（</w:t>
      </w:r>
      <w:r w:rsidRPr="00AF24B3">
        <w:t>2</w:t>
      </w:r>
      <w:r w:rsidRPr="00AF24B3">
        <w:t>）行驶过程中汽车发动机所做的功；</w:t>
      </w:r>
    </w:p>
    <w:p w14:paraId="243A6374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3</w:t>
      </w:r>
      <w:r w:rsidRPr="00AF24B3">
        <w:t>）若汽车发动机的热机效率为</w:t>
      </w:r>
      <w:r w:rsidRPr="00AF24B3">
        <w:t>48%</w:t>
      </w:r>
      <w:r w:rsidRPr="00AF24B3">
        <w:t>，全程消耗氢燃料的质量；</w:t>
      </w:r>
    </w:p>
    <w:p w14:paraId="6F060EF0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4</w:t>
      </w:r>
      <w:r w:rsidRPr="00AF24B3">
        <w:t>）新能源汽车相对于传统燃油车的优点。（写出一方面即可）</w:t>
      </w:r>
    </w:p>
    <w:p w14:paraId="5677F70F" w14:textId="77777777" w:rsidR="00576A46" w:rsidRPr="00AF24B3" w:rsidRDefault="00000000" w:rsidP="00576A46">
      <w:pPr>
        <w:spacing w:line="360" w:lineRule="auto"/>
      </w:pPr>
      <w:r w:rsidRPr="00AF24B3">
        <w:t>26</w:t>
      </w:r>
      <w:r w:rsidRPr="00AF24B3">
        <w:t>．小齐家鱼缸内装有</w:t>
      </w:r>
      <w:r w:rsidRPr="00AF24B3">
        <w:t>50</w:t>
      </w:r>
      <w:r w:rsidR="00D22DDF" w:rsidRPr="00AF24B3">
        <w:rPr>
          <w:rFonts w:hint="eastAsia"/>
        </w:rPr>
        <w:t xml:space="preserve"> </w:t>
      </w:r>
      <w:r w:rsidRPr="00AF24B3">
        <w:t>kg</w:t>
      </w:r>
      <w:r w:rsidRPr="00AF24B3">
        <w:t>的水，为了防止冬季水温过低，他购买了标有</w:t>
      </w:r>
      <w:r w:rsidRPr="00AF24B3">
        <w:rPr>
          <w:rFonts w:ascii="宋体" w:hAnsi="宋体"/>
        </w:rPr>
        <w:t>“</w:t>
      </w:r>
      <w:r w:rsidRPr="00AF24B3">
        <w:t>220</w:t>
      </w:r>
      <w:r w:rsidR="00D22DDF" w:rsidRPr="00AF24B3">
        <w:rPr>
          <w:rFonts w:hint="eastAsia"/>
        </w:rPr>
        <w:t xml:space="preserve"> </w:t>
      </w:r>
      <w:proofErr w:type="gramStart"/>
      <w:r w:rsidRPr="00AF24B3">
        <w:t>V</w:t>
      </w:r>
      <w:r w:rsidR="00D22DDF" w:rsidRPr="00AF24B3">
        <w:rPr>
          <w:rFonts w:hint="eastAsia"/>
        </w:rPr>
        <w:t xml:space="preserve">  </w:t>
      </w:r>
      <w:r w:rsidRPr="00AF24B3">
        <w:t>440</w:t>
      </w:r>
      <w:proofErr w:type="gramEnd"/>
      <w:r w:rsidR="00D22DDF" w:rsidRPr="00AF24B3">
        <w:rPr>
          <w:rFonts w:hint="eastAsia"/>
        </w:rPr>
        <w:t xml:space="preserve"> </w:t>
      </w:r>
      <w:r w:rsidRPr="00AF24B3">
        <w:t>W</w:t>
      </w:r>
      <w:r w:rsidRPr="00AF24B3">
        <w:rPr>
          <w:rFonts w:ascii="宋体" w:hAnsi="宋体"/>
        </w:rPr>
        <w:t>”</w:t>
      </w:r>
      <w:r w:rsidRPr="00AF24B3">
        <w:t>的电热丝</w:t>
      </w:r>
      <w:r>
        <w:rPr>
          <w:position w:val="-12"/>
        </w:rPr>
        <w:object w:dxaOrig="262" w:dyaOrig="362" w14:anchorId="2C0AD4BC">
          <v:shape id="_x0000_i1106" type="#_x0000_t75" style="width:13.2pt;height:18pt" o:ole="">
            <v:imagedata r:id="rId180" o:title=""/>
          </v:shape>
          <o:OLEObject Type="Embed" ProgID="Equation.DSMT4" ShapeID="_x0000_i1106" DrawAspect="Content" ObjectID="_1846773126" r:id="rId181"/>
        </w:object>
      </w:r>
      <w:r w:rsidRPr="00AF24B3">
        <w:t>和</w:t>
      </w:r>
      <w:r w:rsidRPr="00AF24B3">
        <w:rPr>
          <w:rFonts w:ascii="宋体" w:hAnsi="宋体"/>
        </w:rPr>
        <w:t>“</w:t>
      </w:r>
      <w:r w:rsidRPr="00AF24B3">
        <w:t>220</w:t>
      </w:r>
      <w:r w:rsidR="00D22DDF" w:rsidRPr="00AF24B3">
        <w:rPr>
          <w:rFonts w:hint="eastAsia"/>
        </w:rPr>
        <w:t xml:space="preserve"> </w:t>
      </w:r>
      <w:proofErr w:type="gramStart"/>
      <w:r w:rsidRPr="00AF24B3">
        <w:t>V</w:t>
      </w:r>
      <w:r w:rsidR="00D22DDF" w:rsidRPr="00AF24B3">
        <w:rPr>
          <w:rFonts w:hint="eastAsia"/>
        </w:rPr>
        <w:t xml:space="preserve">  </w:t>
      </w:r>
      <w:r w:rsidRPr="00AF24B3">
        <w:t>220</w:t>
      </w:r>
      <w:proofErr w:type="gramEnd"/>
      <w:r w:rsidR="00D22DDF" w:rsidRPr="00AF24B3">
        <w:rPr>
          <w:rFonts w:hint="eastAsia"/>
        </w:rPr>
        <w:t xml:space="preserve"> </w:t>
      </w:r>
      <w:r w:rsidRPr="00AF24B3">
        <w:t>W</w:t>
      </w:r>
      <w:r w:rsidRPr="00AF24B3">
        <w:rPr>
          <w:rFonts w:ascii="宋体" w:hAnsi="宋体"/>
        </w:rPr>
        <w:t>”</w:t>
      </w:r>
      <w:r w:rsidRPr="00AF24B3">
        <w:t>的电热丝</w:t>
      </w:r>
      <w:r>
        <w:rPr>
          <w:position w:val="-12"/>
        </w:rPr>
        <w:object w:dxaOrig="300" w:dyaOrig="362" w14:anchorId="368FEDF7">
          <v:shape id="_x0000_i1107" type="#_x0000_t75" style="width:15pt;height:18pt" o:ole="">
            <v:imagedata r:id="rId182" o:title=""/>
          </v:shape>
          <o:OLEObject Type="Embed" ProgID="Equation.DSMT4" ShapeID="_x0000_i1107" DrawAspect="Content" ObjectID="_1846773127" r:id="rId183"/>
        </w:object>
      </w:r>
      <w:r w:rsidRPr="00AF24B3">
        <w:t>。（电热丝的电阻不随温度变化）</w:t>
      </w:r>
    </w:p>
    <w:p w14:paraId="534DED9D" w14:textId="77777777" w:rsidR="00D22DDF" w:rsidRPr="00AF24B3" w:rsidRDefault="00000000" w:rsidP="00576A46">
      <w:pPr>
        <w:spacing w:line="360" w:lineRule="auto"/>
      </w:pPr>
      <w:r w:rsidRPr="00AF24B3">
        <w:rPr>
          <w:noProof/>
        </w:rPr>
        <w:drawing>
          <wp:inline distT="0" distB="0" distL="0" distR="0" wp14:anchorId="4AA8E303" wp14:editId="4C19D277">
            <wp:extent cx="2085975" cy="1543050"/>
            <wp:effectExtent l="0" t="0" r="9525" b="0"/>
            <wp:docPr id="1220297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297137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6"/>
        <w:gridCol w:w="1134"/>
        <w:gridCol w:w="6746"/>
      </w:tblGrid>
      <w:tr w:rsidR="001D058F" w14:paraId="51E79FB4" w14:textId="77777777" w:rsidTr="001E4F32">
        <w:trPr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A180D7" w14:textId="77777777" w:rsidR="00D22DDF" w:rsidRPr="00AF24B3" w:rsidRDefault="00000000" w:rsidP="001E4F32">
            <w:pPr>
              <w:spacing w:line="360" w:lineRule="auto"/>
              <w:jc w:val="center"/>
              <w:rPr>
                <w:bCs/>
              </w:rPr>
            </w:pPr>
            <w:r w:rsidRPr="00AF24B3">
              <w:rPr>
                <w:bCs/>
              </w:rPr>
              <w:t>元件类型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D8AC06" w14:textId="77777777" w:rsidR="00D22DDF" w:rsidRPr="00AF24B3" w:rsidRDefault="00000000" w:rsidP="001E4F32">
            <w:pPr>
              <w:spacing w:line="360" w:lineRule="auto"/>
              <w:jc w:val="center"/>
              <w:rPr>
                <w:bCs/>
              </w:rPr>
            </w:pPr>
            <w:r w:rsidRPr="00AF24B3">
              <w:rPr>
                <w:bCs/>
              </w:rPr>
              <w:t>符号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4C15A9" w14:textId="77777777" w:rsidR="00D22DDF" w:rsidRPr="00AF24B3" w:rsidRDefault="00000000" w:rsidP="001E4F32">
            <w:pPr>
              <w:spacing w:line="360" w:lineRule="auto"/>
              <w:jc w:val="center"/>
              <w:rPr>
                <w:bCs/>
              </w:rPr>
            </w:pPr>
            <w:r w:rsidRPr="00AF24B3">
              <w:rPr>
                <w:bCs/>
              </w:rPr>
              <w:t>功能</w:t>
            </w:r>
          </w:p>
        </w:tc>
      </w:tr>
      <w:tr w:rsidR="001D058F" w14:paraId="33E36189" w14:textId="77777777" w:rsidTr="001E4F32">
        <w:tc>
          <w:tcPr>
            <w:tcW w:w="0" w:type="auto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E695C8" w14:textId="77777777" w:rsidR="00D22DDF" w:rsidRPr="00AF24B3" w:rsidRDefault="00000000" w:rsidP="001E4F32">
            <w:pPr>
              <w:spacing w:line="360" w:lineRule="auto"/>
              <w:jc w:val="center"/>
            </w:pPr>
            <w:r w:rsidRPr="00AF24B3">
              <w:t>温控开关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0CE7E1" w14:textId="77777777" w:rsidR="00D22DDF" w:rsidRPr="00AF24B3" w:rsidRDefault="00000000" w:rsidP="001E4F32">
            <w:pPr>
              <w:spacing w:line="360" w:lineRule="auto"/>
              <w:jc w:val="center"/>
            </w:pPr>
            <w:r>
              <w:rPr>
                <w:position w:val="-12"/>
              </w:rPr>
              <w:object w:dxaOrig="239" w:dyaOrig="362" w14:anchorId="15ABFA0C">
                <v:shape id="_x0000_i1108" type="#_x0000_t75" style="width:12pt;height:18pt" o:ole="">
                  <v:imagedata r:id="rId185" o:title=""/>
                </v:shape>
                <o:OLEObject Type="Embed" ProgID="Equation.DSMT4" ShapeID="_x0000_i1108" DrawAspect="Content" ObjectID="_1846773128" r:id="rId186"/>
              </w:objec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2894DA" w14:textId="77777777" w:rsidR="00D22DDF" w:rsidRPr="00AF24B3" w:rsidRDefault="00000000" w:rsidP="001E4F32">
            <w:pPr>
              <w:spacing w:line="360" w:lineRule="auto"/>
              <w:jc w:val="center"/>
            </w:pPr>
            <w:r w:rsidRPr="00AF24B3">
              <w:t>温度低于</w:t>
            </w:r>
            <w:r w:rsidRPr="00AF24B3">
              <w:t>20℃</w:t>
            </w:r>
            <w:r w:rsidRPr="00AF24B3">
              <w:t>时闭合，高于</w:t>
            </w:r>
            <w:r w:rsidRPr="00AF24B3">
              <w:t>20℃</w:t>
            </w:r>
            <w:r w:rsidRPr="00AF24B3">
              <w:t>时断开</w:t>
            </w:r>
          </w:p>
        </w:tc>
      </w:tr>
      <w:tr w:rsidR="001D058F" w14:paraId="6458A7B5" w14:textId="77777777" w:rsidTr="001E4F32">
        <w:tc>
          <w:tcPr>
            <w:tcW w:w="0" w:type="auto"/>
            <w:vMerge/>
            <w:vAlign w:val="center"/>
          </w:tcPr>
          <w:p w14:paraId="3521A5A7" w14:textId="77777777" w:rsidR="00D22DDF" w:rsidRPr="00AF24B3" w:rsidRDefault="00D22DDF" w:rsidP="001E4F32">
            <w:pPr>
              <w:spacing w:line="360" w:lineRule="auto"/>
              <w:jc w:val="center"/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DCCC2F" w14:textId="77777777" w:rsidR="00D22DDF" w:rsidRPr="00AF24B3" w:rsidRDefault="00000000" w:rsidP="001E4F32">
            <w:pPr>
              <w:spacing w:line="360" w:lineRule="auto"/>
              <w:jc w:val="center"/>
            </w:pPr>
            <w:r>
              <w:rPr>
                <w:position w:val="-12"/>
              </w:rPr>
              <w:object w:dxaOrig="277" w:dyaOrig="362" w14:anchorId="01A45789">
                <v:shape id="_x0000_i1109" type="#_x0000_t75" style="width:13.8pt;height:18pt" o:ole="">
                  <v:imagedata r:id="rId187" o:title=""/>
                </v:shape>
                <o:OLEObject Type="Embed" ProgID="Equation.DSMT4" ShapeID="_x0000_i1109" DrawAspect="Content" ObjectID="_1846773129" r:id="rId188"/>
              </w:objec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922315" w14:textId="77777777" w:rsidR="00D22DDF" w:rsidRPr="00AF24B3" w:rsidRDefault="00000000" w:rsidP="001E4F32">
            <w:pPr>
              <w:spacing w:line="360" w:lineRule="auto"/>
              <w:jc w:val="center"/>
            </w:pPr>
            <w:r w:rsidRPr="00AF24B3">
              <w:t>温度低于</w:t>
            </w:r>
            <w:r w:rsidRPr="00AF24B3">
              <w:t>20℃</w:t>
            </w:r>
            <w:r w:rsidRPr="00AF24B3">
              <w:t>时断开，高于</w:t>
            </w:r>
            <w:r w:rsidRPr="00AF24B3">
              <w:t>20℃</w:t>
            </w:r>
            <w:r w:rsidRPr="00AF24B3">
              <w:t>时闭合</w:t>
            </w:r>
          </w:p>
        </w:tc>
      </w:tr>
      <w:tr w:rsidR="001D058F" w14:paraId="6F65D2F9" w14:textId="77777777" w:rsidTr="001E4F32">
        <w:tc>
          <w:tcPr>
            <w:tcW w:w="0" w:type="auto"/>
            <w:vMerge/>
            <w:vAlign w:val="center"/>
          </w:tcPr>
          <w:p w14:paraId="3826A4BE" w14:textId="77777777" w:rsidR="00D22DDF" w:rsidRPr="00AF24B3" w:rsidRDefault="00D22DDF" w:rsidP="001E4F32">
            <w:pPr>
              <w:spacing w:line="360" w:lineRule="auto"/>
              <w:jc w:val="center"/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8AECA2" w14:textId="77777777" w:rsidR="00D22DDF" w:rsidRPr="00AF24B3" w:rsidRDefault="00000000" w:rsidP="001E4F32">
            <w:pPr>
              <w:spacing w:line="360" w:lineRule="auto"/>
              <w:jc w:val="center"/>
            </w:pPr>
            <w:r>
              <w:rPr>
                <w:position w:val="-12"/>
              </w:rPr>
              <w:object w:dxaOrig="262" w:dyaOrig="362" w14:anchorId="18BEC697">
                <v:shape id="_x0000_i1110" type="#_x0000_t75" style="width:13.2pt;height:18pt" o:ole="">
                  <v:imagedata r:id="rId189" o:title=""/>
                </v:shape>
                <o:OLEObject Type="Embed" ProgID="Equation.DSMT4" ShapeID="_x0000_i1110" DrawAspect="Content" ObjectID="_1846773130" r:id="rId190"/>
              </w:objec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A4D400" w14:textId="77777777" w:rsidR="00D22DDF" w:rsidRPr="00AF24B3" w:rsidRDefault="00000000" w:rsidP="001E4F32">
            <w:pPr>
              <w:spacing w:line="360" w:lineRule="auto"/>
              <w:jc w:val="center"/>
            </w:pPr>
            <w:r w:rsidRPr="00AF24B3">
              <w:t>温度低于</w:t>
            </w:r>
            <w:r w:rsidRPr="00AF24B3">
              <w:t>30℃</w:t>
            </w:r>
            <w:r w:rsidRPr="00AF24B3">
              <w:t>时闭合，高于</w:t>
            </w:r>
            <w:r w:rsidRPr="00AF24B3">
              <w:t>30℃</w:t>
            </w:r>
            <w:r w:rsidRPr="00AF24B3">
              <w:t>时断开</w:t>
            </w:r>
          </w:p>
        </w:tc>
      </w:tr>
      <w:tr w:rsidR="001D058F" w14:paraId="0A4C599D" w14:textId="77777777" w:rsidTr="001E4F32">
        <w:tc>
          <w:tcPr>
            <w:tcW w:w="0" w:type="auto"/>
            <w:vMerge/>
            <w:vAlign w:val="center"/>
          </w:tcPr>
          <w:p w14:paraId="305B8588" w14:textId="77777777" w:rsidR="00D22DDF" w:rsidRPr="00AF24B3" w:rsidRDefault="00D22DDF" w:rsidP="001E4F32">
            <w:pPr>
              <w:spacing w:line="360" w:lineRule="auto"/>
              <w:jc w:val="center"/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1E7B9D" w14:textId="77777777" w:rsidR="00D22DDF" w:rsidRPr="00AF24B3" w:rsidRDefault="00000000" w:rsidP="001E4F32">
            <w:pPr>
              <w:spacing w:line="360" w:lineRule="auto"/>
              <w:jc w:val="center"/>
            </w:pPr>
            <w:r>
              <w:rPr>
                <w:position w:val="-12"/>
              </w:rPr>
              <w:object w:dxaOrig="277" w:dyaOrig="362" w14:anchorId="69D53B96">
                <v:shape id="_x0000_i1111" type="#_x0000_t75" style="width:13.8pt;height:18pt" o:ole="">
                  <v:imagedata r:id="rId191" o:title=""/>
                </v:shape>
                <o:OLEObject Type="Embed" ProgID="Equation.DSMT4" ShapeID="_x0000_i1111" DrawAspect="Content" ObjectID="_1846773131" r:id="rId192"/>
              </w:objec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78FB45" w14:textId="77777777" w:rsidR="00D22DDF" w:rsidRPr="00AF24B3" w:rsidRDefault="00000000" w:rsidP="001E4F32">
            <w:pPr>
              <w:spacing w:line="360" w:lineRule="auto"/>
              <w:jc w:val="center"/>
            </w:pPr>
            <w:r w:rsidRPr="00AF24B3">
              <w:t>温度低于</w:t>
            </w:r>
            <w:r w:rsidRPr="00AF24B3">
              <w:t>30℃</w:t>
            </w:r>
            <w:r w:rsidRPr="00AF24B3">
              <w:t>时断开，高于</w:t>
            </w:r>
            <w:r w:rsidRPr="00AF24B3">
              <w:t>30℃</w:t>
            </w:r>
            <w:r w:rsidRPr="00AF24B3">
              <w:t>时闭合</w:t>
            </w:r>
          </w:p>
        </w:tc>
      </w:tr>
    </w:tbl>
    <w:p w14:paraId="2E16A3D1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1</w:t>
      </w:r>
      <w:r w:rsidRPr="00AF24B3">
        <w:t>）求电热丝</w:t>
      </w:r>
      <w:r>
        <w:rPr>
          <w:position w:val="-12"/>
        </w:rPr>
        <w:object w:dxaOrig="262" w:dyaOrig="362" w14:anchorId="345BDFB1">
          <v:shape id="_x0000_i1112" type="#_x0000_t75" style="width:13.2pt;height:18pt" o:ole="">
            <v:imagedata r:id="rId193" o:title=""/>
          </v:shape>
          <o:OLEObject Type="Embed" ProgID="Equation.DSMT4" ShapeID="_x0000_i1112" DrawAspect="Content" ObjectID="_1846773132" r:id="rId194"/>
        </w:object>
      </w:r>
      <w:r w:rsidRPr="00AF24B3">
        <w:t>正常工作时的电流及</w:t>
      </w:r>
      <w:r w:rsidRPr="00AF24B3">
        <w:t>2</w:t>
      </w:r>
      <w:r w:rsidR="00D22DDF" w:rsidRPr="00AF24B3">
        <w:rPr>
          <w:rFonts w:hint="eastAsia"/>
        </w:rPr>
        <w:t xml:space="preserve"> </w:t>
      </w:r>
      <w:r w:rsidRPr="00AF24B3">
        <w:t>min</w:t>
      </w:r>
      <w:r w:rsidRPr="00AF24B3">
        <w:t>电流通过</w:t>
      </w:r>
      <w:r>
        <w:rPr>
          <w:position w:val="-12"/>
        </w:rPr>
        <w:object w:dxaOrig="262" w:dyaOrig="362" w14:anchorId="43A16490">
          <v:shape id="_x0000_i1113" type="#_x0000_t75" style="width:13.2pt;height:18pt" o:ole="">
            <v:imagedata r:id="rId195" o:title=""/>
          </v:shape>
          <o:OLEObject Type="Embed" ProgID="Equation.DSMT4" ShapeID="_x0000_i1113" DrawAspect="Content" ObjectID="_1846773133" r:id="rId196"/>
        </w:object>
      </w:r>
      <w:r w:rsidRPr="00AF24B3">
        <w:t>所做的功；</w:t>
      </w:r>
    </w:p>
    <w:p w14:paraId="35976337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2</w:t>
      </w:r>
      <w:r w:rsidRPr="00AF24B3">
        <w:t>）求水温从</w:t>
      </w:r>
      <w:r w:rsidRPr="00AF24B3">
        <w:t>20℃</w:t>
      </w:r>
      <w:r w:rsidRPr="00AF24B3">
        <w:t>升高到</w:t>
      </w:r>
      <w:r w:rsidRPr="00AF24B3">
        <w:t>30℃</w:t>
      </w:r>
      <w:r w:rsidRPr="00AF24B3">
        <w:t>吸收的热量；</w:t>
      </w:r>
    </w:p>
    <w:p w14:paraId="0BC60A1A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3</w:t>
      </w:r>
      <w:r w:rsidRPr="00AF24B3">
        <w:t>）将</w:t>
      </w:r>
      <w:r>
        <w:rPr>
          <w:position w:val="-12"/>
        </w:rPr>
        <w:object w:dxaOrig="262" w:dyaOrig="362" w14:anchorId="219BCB4C">
          <v:shape id="_x0000_i1114" type="#_x0000_t75" style="width:13.2pt;height:18pt" o:ole="">
            <v:imagedata r:id="rId197" o:title=""/>
          </v:shape>
          <o:OLEObject Type="Embed" ProgID="Equation.DSMT4" ShapeID="_x0000_i1114" DrawAspect="Content" ObjectID="_1846773134" r:id="rId198"/>
        </w:object>
      </w:r>
      <w:r w:rsidRPr="00AF24B3">
        <w:t>、</w:t>
      </w:r>
      <w:r>
        <w:rPr>
          <w:position w:val="-12"/>
        </w:rPr>
        <w:object w:dxaOrig="300" w:dyaOrig="362" w14:anchorId="70D2D40F">
          <v:shape id="_x0000_i1115" type="#_x0000_t75" style="width:15pt;height:18pt" o:ole="">
            <v:imagedata r:id="rId199" o:title=""/>
          </v:shape>
          <o:OLEObject Type="Embed" ProgID="Equation.DSMT4" ShapeID="_x0000_i1115" DrawAspect="Content" ObjectID="_1846773135" r:id="rId200"/>
        </w:object>
      </w:r>
      <w:r w:rsidRPr="00AF24B3">
        <w:t>串联接入家庭电路工作时，求</w:t>
      </w:r>
      <w:r>
        <w:rPr>
          <w:position w:val="-12"/>
        </w:rPr>
        <w:object w:dxaOrig="262" w:dyaOrig="362" w14:anchorId="631E3F27">
          <v:shape id="_x0000_i1116" type="#_x0000_t75" style="width:13.2pt;height:18pt" o:ole="">
            <v:imagedata r:id="rId201" o:title=""/>
          </v:shape>
          <o:OLEObject Type="Embed" ProgID="Equation.DSMT4" ShapeID="_x0000_i1116" DrawAspect="Content" ObjectID="_1846773136" r:id="rId202"/>
        </w:object>
      </w:r>
      <w:r w:rsidRPr="00AF24B3">
        <w:t>、</w:t>
      </w:r>
      <w:r>
        <w:rPr>
          <w:position w:val="-12"/>
        </w:rPr>
        <w:object w:dxaOrig="300" w:dyaOrig="362" w14:anchorId="1A69B72D">
          <v:shape id="_x0000_i1117" type="#_x0000_t75" style="width:15pt;height:18pt" o:ole="">
            <v:imagedata r:id="rId203" o:title=""/>
          </v:shape>
          <o:OLEObject Type="Embed" ProgID="Equation.DSMT4" ShapeID="_x0000_i1117" DrawAspect="Content" ObjectID="_1846773137" r:id="rId204"/>
        </w:object>
      </w:r>
      <w:r w:rsidRPr="00AF24B3">
        <w:t>两端电压之比；</w:t>
      </w:r>
    </w:p>
    <w:p w14:paraId="477E481C" w14:textId="77777777" w:rsidR="00576A46" w:rsidRPr="00AF24B3" w:rsidRDefault="00000000" w:rsidP="00576A46">
      <w:pPr>
        <w:spacing w:line="360" w:lineRule="auto"/>
      </w:pPr>
      <w:r w:rsidRPr="00AF24B3">
        <w:t>（</w:t>
      </w:r>
      <w:r w:rsidRPr="00AF24B3">
        <w:t>4</w:t>
      </w:r>
      <w:r w:rsidRPr="00AF24B3">
        <w:t>）小齐设计的加热电路需要满足以下要求：（</w:t>
      </w:r>
      <w:r w:rsidRPr="00AF24B3">
        <w:t>a</w:t>
      </w:r>
      <w:r w:rsidRPr="00AF24B3">
        <w:t>）当水温低于</w:t>
      </w:r>
      <w:r w:rsidRPr="00AF24B3">
        <w:t>20℃</w:t>
      </w:r>
      <w:r w:rsidRPr="00AF24B3">
        <w:t>时，启动高温挡快速加热；（</w:t>
      </w:r>
      <w:r w:rsidRPr="00AF24B3">
        <w:t>b</w:t>
      </w:r>
      <w:r w:rsidRPr="00AF24B3">
        <w:t>）当水温在</w:t>
      </w:r>
      <w:r w:rsidRPr="00AF24B3">
        <w:t>20℃</w:t>
      </w:r>
      <w:r w:rsidRPr="00AF24B3">
        <w:t>至</w:t>
      </w:r>
      <w:r w:rsidRPr="00AF24B3">
        <w:t>30℃</w:t>
      </w:r>
      <w:r w:rsidRPr="00AF24B3">
        <w:t>之间时，启动低温挡保温；（</w:t>
      </w:r>
      <w:r w:rsidRPr="00AF24B3">
        <w:t>c</w:t>
      </w:r>
      <w:r w:rsidRPr="00AF24B3">
        <w:t>）当水温高于</w:t>
      </w:r>
      <w:r w:rsidRPr="00AF24B3">
        <w:t>30℃</w:t>
      </w:r>
      <w:r w:rsidRPr="00AF24B3">
        <w:t>时，断开整个电路。为此，他找到了</w:t>
      </w:r>
      <w:r w:rsidRPr="00AF24B3">
        <w:t>4</w:t>
      </w:r>
      <w:r w:rsidRPr="00AF24B3">
        <w:t>个温控开关（功能见下表），从中选择两个开关设计了如下图所示的电路。</w:t>
      </w:r>
    </w:p>
    <w:p w14:paraId="52A12AA5" w14:textId="77777777" w:rsidR="00576A46" w:rsidRPr="00AF24B3" w:rsidRDefault="00000000" w:rsidP="00576A46">
      <w:pPr>
        <w:spacing w:line="360" w:lineRule="auto"/>
      </w:pPr>
      <w:r w:rsidRPr="00AF24B3">
        <w:rPr>
          <w:rFonts w:ascii="宋体" w:hAnsi="宋体" w:cs="Cambria Math"/>
        </w:rPr>
        <w:t>①</w:t>
      </w:r>
      <w:r w:rsidRPr="00AF24B3">
        <w:t>请在电路图相应位置标出符合要求的开关符号；</w:t>
      </w:r>
    </w:p>
    <w:p w14:paraId="0BEDD8EE" w14:textId="77777777" w:rsidR="00576A46" w:rsidRPr="00AF24B3" w:rsidRDefault="00000000" w:rsidP="00576A46">
      <w:pPr>
        <w:spacing w:line="360" w:lineRule="auto"/>
      </w:pPr>
      <w:r w:rsidRPr="00AF24B3">
        <w:rPr>
          <w:rFonts w:ascii="宋体" w:hAnsi="宋体" w:cs="Cambria Math"/>
        </w:rPr>
        <w:t>②</w:t>
      </w:r>
      <w:r w:rsidRPr="00AF24B3">
        <w:t>按设计连好电路后，为调整功率，小齐取下某一根电热丝，剪掉一截后接回原电路。再启动低温挡，测得其中一根电热丝两端电压为</w:t>
      </w:r>
      <w:r w:rsidRPr="00AF24B3">
        <w:t>121</w:t>
      </w:r>
      <w:r w:rsidR="00D22DDF" w:rsidRPr="00AF24B3">
        <w:rPr>
          <w:rFonts w:hint="eastAsia"/>
        </w:rPr>
        <w:t xml:space="preserve"> </w:t>
      </w:r>
      <w:r w:rsidRPr="00AF24B3">
        <w:t>V</w:t>
      </w:r>
      <w:r w:rsidRPr="00AF24B3">
        <w:t>，请计算此时电路的总功率。</w:t>
      </w:r>
    </w:p>
    <w:bookmarkEnd w:id="5"/>
    <w:p w14:paraId="3EA7E5E6" w14:textId="77777777" w:rsidR="009727AD" w:rsidRPr="00AF24B3" w:rsidRDefault="009727AD" w:rsidP="00576A46">
      <w:pPr>
        <w:spacing w:line="360" w:lineRule="auto"/>
      </w:pPr>
    </w:p>
    <w:sectPr w:rsidR="009727AD" w:rsidRPr="00AF24B3">
      <w:headerReference w:type="default" r:id="rId205"/>
      <w:footerReference w:type="default" r:id="rId20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4D977" w14:textId="77777777" w:rsidR="005A41B6" w:rsidRDefault="005A41B6">
      <w:r>
        <w:separator/>
      </w:r>
    </w:p>
  </w:endnote>
  <w:endnote w:type="continuationSeparator" w:id="0">
    <w:p w14:paraId="6D77BFD3" w14:textId="77777777" w:rsidR="005A41B6" w:rsidRDefault="005A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55C8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E45C2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053CAB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9197E" w14:textId="77777777" w:rsidR="005A41B6" w:rsidRDefault="005A41B6">
      <w:r>
        <w:separator/>
      </w:r>
    </w:p>
  </w:footnote>
  <w:footnote w:type="continuationSeparator" w:id="0">
    <w:p w14:paraId="65F8FB54" w14:textId="77777777" w:rsidR="005A41B6" w:rsidRDefault="005A4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8D976" w14:textId="77777777" w:rsidR="004151FC" w:rsidRDefault="00000000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 w14:anchorId="5A933B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5D6E5F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118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E58"/>
    <w:rsid w:val="000018A2"/>
    <w:rsid w:val="000104F8"/>
    <w:rsid w:val="00062357"/>
    <w:rsid w:val="000D0868"/>
    <w:rsid w:val="000D1A73"/>
    <w:rsid w:val="001061CD"/>
    <w:rsid w:val="001D058F"/>
    <w:rsid w:val="001E4F32"/>
    <w:rsid w:val="00234DD9"/>
    <w:rsid w:val="00237E13"/>
    <w:rsid w:val="00406872"/>
    <w:rsid w:val="004151FC"/>
    <w:rsid w:val="00457DA2"/>
    <w:rsid w:val="00544C5C"/>
    <w:rsid w:val="00576A46"/>
    <w:rsid w:val="005A41B6"/>
    <w:rsid w:val="0064410C"/>
    <w:rsid w:val="006609EC"/>
    <w:rsid w:val="0066683F"/>
    <w:rsid w:val="006F16BE"/>
    <w:rsid w:val="00701E58"/>
    <w:rsid w:val="00707711"/>
    <w:rsid w:val="0074189E"/>
    <w:rsid w:val="007A41A5"/>
    <w:rsid w:val="00893670"/>
    <w:rsid w:val="00922A75"/>
    <w:rsid w:val="00934D34"/>
    <w:rsid w:val="009727AD"/>
    <w:rsid w:val="00AD19E9"/>
    <w:rsid w:val="00AF24B3"/>
    <w:rsid w:val="00B80458"/>
    <w:rsid w:val="00C02FC6"/>
    <w:rsid w:val="00C27284"/>
    <w:rsid w:val="00CE62F2"/>
    <w:rsid w:val="00D22DDF"/>
    <w:rsid w:val="00DB3151"/>
    <w:rsid w:val="00DB51C3"/>
    <w:rsid w:val="00F65541"/>
    <w:rsid w:val="04E1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DB30F"/>
  <w15:docId w15:val="{B09701F8-63DF-40D4-B7FD-5D37BAA5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inorHAnsi" w:eastAsiaTheme="minorEastAsia" w:hAnsiTheme="minorHAnsi"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E74B5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44C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544C5C"/>
    <w:rPr>
      <w:kern w:val="2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44C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544C5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7.bin"/><Relationship Id="rId21" Type="http://schemas.openxmlformats.org/officeDocument/2006/relationships/image" Target="media/image13.png"/><Relationship Id="rId42" Type="http://schemas.openxmlformats.org/officeDocument/2006/relationships/image" Target="media/image25.wmf"/><Relationship Id="rId63" Type="http://schemas.openxmlformats.org/officeDocument/2006/relationships/image" Target="media/image34.png"/><Relationship Id="rId84" Type="http://schemas.openxmlformats.org/officeDocument/2006/relationships/image" Target="media/image45.wmf"/><Relationship Id="rId138" Type="http://schemas.openxmlformats.org/officeDocument/2006/relationships/image" Target="media/image77.wmf"/><Relationship Id="rId159" Type="http://schemas.openxmlformats.org/officeDocument/2006/relationships/image" Target="media/image87.wmf"/><Relationship Id="rId170" Type="http://schemas.openxmlformats.org/officeDocument/2006/relationships/oleObject" Target="embeddings/oleObject76.bin"/><Relationship Id="rId191" Type="http://schemas.openxmlformats.org/officeDocument/2006/relationships/image" Target="media/image100.wmf"/><Relationship Id="rId205" Type="http://schemas.openxmlformats.org/officeDocument/2006/relationships/header" Target="header1.xml"/><Relationship Id="rId107" Type="http://schemas.openxmlformats.org/officeDocument/2006/relationships/oleObject" Target="embeddings/oleObject42.bin"/><Relationship Id="rId11" Type="http://schemas.openxmlformats.org/officeDocument/2006/relationships/image" Target="media/image4.wmf"/><Relationship Id="rId32" Type="http://schemas.openxmlformats.org/officeDocument/2006/relationships/image" Target="media/image20.wmf"/><Relationship Id="rId53" Type="http://schemas.openxmlformats.org/officeDocument/2006/relationships/image" Target="media/image29.wmf"/><Relationship Id="rId74" Type="http://schemas.openxmlformats.org/officeDocument/2006/relationships/oleObject" Target="embeddings/oleObject29.bin"/><Relationship Id="rId128" Type="http://schemas.openxmlformats.org/officeDocument/2006/relationships/image" Target="media/image72.wmf"/><Relationship Id="rId149" Type="http://schemas.openxmlformats.org/officeDocument/2006/relationships/image" Target="media/image83.wmf"/><Relationship Id="rId5" Type="http://schemas.openxmlformats.org/officeDocument/2006/relationships/endnotes" Target="endnotes.xml"/><Relationship Id="rId95" Type="http://schemas.openxmlformats.org/officeDocument/2006/relationships/image" Target="media/image53.jpeg"/><Relationship Id="rId160" Type="http://schemas.openxmlformats.org/officeDocument/2006/relationships/oleObject" Target="embeddings/oleObject68.bin"/><Relationship Id="rId181" Type="http://schemas.openxmlformats.org/officeDocument/2006/relationships/oleObject" Target="embeddings/oleObject82.bin"/><Relationship Id="rId22" Type="http://schemas.openxmlformats.org/officeDocument/2006/relationships/image" Target="media/image14.wmf"/><Relationship Id="rId43" Type="http://schemas.openxmlformats.org/officeDocument/2006/relationships/oleObject" Target="embeddings/oleObject13.bin"/><Relationship Id="rId64" Type="http://schemas.openxmlformats.org/officeDocument/2006/relationships/image" Target="media/image35.png"/><Relationship Id="rId118" Type="http://schemas.openxmlformats.org/officeDocument/2006/relationships/image" Target="media/image66.wmf"/><Relationship Id="rId139" Type="http://schemas.openxmlformats.org/officeDocument/2006/relationships/oleObject" Target="embeddings/oleObject57.bin"/><Relationship Id="rId85" Type="http://schemas.openxmlformats.org/officeDocument/2006/relationships/oleObject" Target="embeddings/oleObject35.bin"/><Relationship Id="rId150" Type="http://schemas.openxmlformats.org/officeDocument/2006/relationships/oleObject" Target="embeddings/oleObject62.bin"/><Relationship Id="rId171" Type="http://schemas.openxmlformats.org/officeDocument/2006/relationships/image" Target="media/image90.wmf"/><Relationship Id="rId192" Type="http://schemas.openxmlformats.org/officeDocument/2006/relationships/oleObject" Target="embeddings/oleObject87.bin"/><Relationship Id="rId206" Type="http://schemas.openxmlformats.org/officeDocument/2006/relationships/footer" Target="footer1.xml"/><Relationship Id="rId12" Type="http://schemas.openxmlformats.org/officeDocument/2006/relationships/oleObject" Target="embeddings/oleObject3.bin"/><Relationship Id="rId33" Type="http://schemas.openxmlformats.org/officeDocument/2006/relationships/oleObject" Target="embeddings/oleObject8.bin"/><Relationship Id="rId108" Type="http://schemas.openxmlformats.org/officeDocument/2006/relationships/image" Target="media/image61.wmf"/><Relationship Id="rId129" Type="http://schemas.openxmlformats.org/officeDocument/2006/relationships/oleObject" Target="embeddings/oleObject52.bin"/><Relationship Id="rId54" Type="http://schemas.openxmlformats.org/officeDocument/2006/relationships/oleObject" Target="embeddings/oleObject20.bin"/><Relationship Id="rId75" Type="http://schemas.openxmlformats.org/officeDocument/2006/relationships/oleObject" Target="embeddings/oleObject30.bin"/><Relationship Id="rId96" Type="http://schemas.openxmlformats.org/officeDocument/2006/relationships/image" Target="media/image54.jpeg"/><Relationship Id="rId140" Type="http://schemas.openxmlformats.org/officeDocument/2006/relationships/image" Target="media/image78.wmf"/><Relationship Id="rId161" Type="http://schemas.openxmlformats.org/officeDocument/2006/relationships/oleObject" Target="embeddings/oleObject69.bin"/><Relationship Id="rId182" Type="http://schemas.openxmlformats.org/officeDocument/2006/relationships/image" Target="media/image95.wmf"/><Relationship Id="rId6" Type="http://schemas.openxmlformats.org/officeDocument/2006/relationships/image" Target="media/image1.png"/><Relationship Id="rId23" Type="http://schemas.openxmlformats.org/officeDocument/2006/relationships/oleObject" Target="embeddings/oleObject4.bin"/><Relationship Id="rId119" Type="http://schemas.openxmlformats.org/officeDocument/2006/relationships/oleObject" Target="embeddings/oleObject48.bin"/><Relationship Id="rId44" Type="http://schemas.openxmlformats.org/officeDocument/2006/relationships/image" Target="media/image26.wmf"/><Relationship Id="rId65" Type="http://schemas.openxmlformats.org/officeDocument/2006/relationships/image" Target="media/image36.wmf"/><Relationship Id="rId86" Type="http://schemas.openxmlformats.org/officeDocument/2006/relationships/image" Target="media/image46.png"/><Relationship Id="rId130" Type="http://schemas.openxmlformats.org/officeDocument/2006/relationships/image" Target="media/image73.wmf"/><Relationship Id="rId151" Type="http://schemas.openxmlformats.org/officeDocument/2006/relationships/image" Target="media/image84.wmf"/><Relationship Id="rId172" Type="http://schemas.openxmlformats.org/officeDocument/2006/relationships/oleObject" Target="embeddings/oleObject77.bin"/><Relationship Id="rId193" Type="http://schemas.openxmlformats.org/officeDocument/2006/relationships/image" Target="media/image101.wmf"/><Relationship Id="rId207" Type="http://schemas.openxmlformats.org/officeDocument/2006/relationships/fontTable" Target="fontTable.xml"/><Relationship Id="rId13" Type="http://schemas.openxmlformats.org/officeDocument/2006/relationships/image" Target="media/image5.jpeg"/><Relationship Id="rId109" Type="http://schemas.openxmlformats.org/officeDocument/2006/relationships/oleObject" Target="embeddings/oleObject43.bin"/><Relationship Id="rId34" Type="http://schemas.openxmlformats.org/officeDocument/2006/relationships/image" Target="media/image21.wmf"/><Relationship Id="rId55" Type="http://schemas.openxmlformats.org/officeDocument/2006/relationships/oleObject" Target="embeddings/oleObject21.bin"/><Relationship Id="rId76" Type="http://schemas.openxmlformats.org/officeDocument/2006/relationships/oleObject" Target="embeddings/oleObject31.bin"/><Relationship Id="rId97" Type="http://schemas.openxmlformats.org/officeDocument/2006/relationships/image" Target="media/image55.jpeg"/><Relationship Id="rId120" Type="http://schemas.openxmlformats.org/officeDocument/2006/relationships/image" Target="media/image67.png"/><Relationship Id="rId141" Type="http://schemas.openxmlformats.org/officeDocument/2006/relationships/oleObject" Target="embeddings/oleObject58.bin"/><Relationship Id="rId7" Type="http://schemas.openxmlformats.org/officeDocument/2006/relationships/image" Target="media/image2.wmf"/><Relationship Id="rId162" Type="http://schemas.openxmlformats.org/officeDocument/2006/relationships/oleObject" Target="embeddings/oleObject70.bin"/><Relationship Id="rId183" Type="http://schemas.openxmlformats.org/officeDocument/2006/relationships/oleObject" Target="embeddings/oleObject83.bin"/><Relationship Id="rId24" Type="http://schemas.openxmlformats.org/officeDocument/2006/relationships/image" Target="media/image15.wmf"/><Relationship Id="rId40" Type="http://schemas.openxmlformats.org/officeDocument/2006/relationships/image" Target="media/image24.wmf"/><Relationship Id="rId45" Type="http://schemas.openxmlformats.org/officeDocument/2006/relationships/oleObject" Target="embeddings/oleObject14.bin"/><Relationship Id="rId66" Type="http://schemas.openxmlformats.org/officeDocument/2006/relationships/oleObject" Target="embeddings/oleObject25.bin"/><Relationship Id="rId87" Type="http://schemas.openxmlformats.org/officeDocument/2006/relationships/image" Target="media/image47.png"/><Relationship Id="rId110" Type="http://schemas.openxmlformats.org/officeDocument/2006/relationships/image" Target="media/image62.wmf"/><Relationship Id="rId115" Type="http://schemas.openxmlformats.org/officeDocument/2006/relationships/oleObject" Target="embeddings/oleObject46.bin"/><Relationship Id="rId131" Type="http://schemas.openxmlformats.org/officeDocument/2006/relationships/oleObject" Target="embeddings/oleObject53.bin"/><Relationship Id="rId136" Type="http://schemas.openxmlformats.org/officeDocument/2006/relationships/image" Target="media/image76.wmf"/><Relationship Id="rId157" Type="http://schemas.openxmlformats.org/officeDocument/2006/relationships/oleObject" Target="embeddings/oleObject66.bin"/><Relationship Id="rId178" Type="http://schemas.openxmlformats.org/officeDocument/2006/relationships/oleObject" Target="embeddings/oleObject81.bin"/><Relationship Id="rId61" Type="http://schemas.openxmlformats.org/officeDocument/2006/relationships/image" Target="media/image32.png"/><Relationship Id="rId82" Type="http://schemas.openxmlformats.org/officeDocument/2006/relationships/image" Target="media/image44.wmf"/><Relationship Id="rId152" Type="http://schemas.openxmlformats.org/officeDocument/2006/relationships/oleObject" Target="embeddings/oleObject63.bin"/><Relationship Id="rId173" Type="http://schemas.openxmlformats.org/officeDocument/2006/relationships/oleObject" Target="embeddings/oleObject78.bin"/><Relationship Id="rId194" Type="http://schemas.openxmlformats.org/officeDocument/2006/relationships/oleObject" Target="embeddings/oleObject88.bin"/><Relationship Id="rId199" Type="http://schemas.openxmlformats.org/officeDocument/2006/relationships/image" Target="media/image104.wmf"/><Relationship Id="rId203" Type="http://schemas.openxmlformats.org/officeDocument/2006/relationships/image" Target="media/image106.wmf"/><Relationship Id="rId208" Type="http://schemas.openxmlformats.org/officeDocument/2006/relationships/theme" Target="theme/theme1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19.wmf"/><Relationship Id="rId35" Type="http://schemas.openxmlformats.org/officeDocument/2006/relationships/oleObject" Target="embeddings/oleObject9.bin"/><Relationship Id="rId56" Type="http://schemas.openxmlformats.org/officeDocument/2006/relationships/oleObject" Target="embeddings/oleObject22.bin"/><Relationship Id="rId77" Type="http://schemas.openxmlformats.org/officeDocument/2006/relationships/image" Target="media/image41.wmf"/><Relationship Id="rId100" Type="http://schemas.openxmlformats.org/officeDocument/2006/relationships/image" Target="media/image57.wmf"/><Relationship Id="rId105" Type="http://schemas.openxmlformats.org/officeDocument/2006/relationships/oleObject" Target="embeddings/oleObject41.bin"/><Relationship Id="rId126" Type="http://schemas.openxmlformats.org/officeDocument/2006/relationships/image" Target="media/image71.wmf"/><Relationship Id="rId147" Type="http://schemas.openxmlformats.org/officeDocument/2006/relationships/image" Target="media/image82.wmf"/><Relationship Id="rId168" Type="http://schemas.openxmlformats.org/officeDocument/2006/relationships/oleObject" Target="embeddings/oleObject75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18.bin"/><Relationship Id="rId72" Type="http://schemas.openxmlformats.org/officeDocument/2006/relationships/oleObject" Target="embeddings/oleObject28.bin"/><Relationship Id="rId93" Type="http://schemas.openxmlformats.org/officeDocument/2006/relationships/image" Target="media/image51.jpeg"/><Relationship Id="rId98" Type="http://schemas.openxmlformats.org/officeDocument/2006/relationships/image" Target="media/image56.wmf"/><Relationship Id="rId121" Type="http://schemas.openxmlformats.org/officeDocument/2006/relationships/image" Target="media/image68.png"/><Relationship Id="rId142" Type="http://schemas.openxmlformats.org/officeDocument/2006/relationships/image" Target="media/image79.png"/><Relationship Id="rId163" Type="http://schemas.openxmlformats.org/officeDocument/2006/relationships/oleObject" Target="embeddings/oleObject71.bin"/><Relationship Id="rId184" Type="http://schemas.openxmlformats.org/officeDocument/2006/relationships/image" Target="media/image96.png"/><Relationship Id="rId189" Type="http://schemas.openxmlformats.org/officeDocument/2006/relationships/image" Target="media/image99.w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5.bin"/><Relationship Id="rId46" Type="http://schemas.openxmlformats.org/officeDocument/2006/relationships/image" Target="media/image27.wmf"/><Relationship Id="rId67" Type="http://schemas.openxmlformats.org/officeDocument/2006/relationships/image" Target="media/image37.wmf"/><Relationship Id="rId116" Type="http://schemas.openxmlformats.org/officeDocument/2006/relationships/image" Target="media/image65.wmf"/><Relationship Id="rId137" Type="http://schemas.openxmlformats.org/officeDocument/2006/relationships/oleObject" Target="embeddings/oleObject56.bin"/><Relationship Id="rId158" Type="http://schemas.openxmlformats.org/officeDocument/2006/relationships/oleObject" Target="embeddings/oleObject67.bin"/><Relationship Id="rId20" Type="http://schemas.openxmlformats.org/officeDocument/2006/relationships/image" Target="media/image12.png"/><Relationship Id="rId41" Type="http://schemas.openxmlformats.org/officeDocument/2006/relationships/oleObject" Target="embeddings/oleObject12.bin"/><Relationship Id="rId62" Type="http://schemas.openxmlformats.org/officeDocument/2006/relationships/image" Target="media/image33.png"/><Relationship Id="rId83" Type="http://schemas.openxmlformats.org/officeDocument/2006/relationships/oleObject" Target="embeddings/oleObject34.bin"/><Relationship Id="rId88" Type="http://schemas.openxmlformats.org/officeDocument/2006/relationships/image" Target="media/image48.wmf"/><Relationship Id="rId111" Type="http://schemas.openxmlformats.org/officeDocument/2006/relationships/oleObject" Target="embeddings/oleObject44.bin"/><Relationship Id="rId132" Type="http://schemas.openxmlformats.org/officeDocument/2006/relationships/image" Target="media/image74.wmf"/><Relationship Id="rId153" Type="http://schemas.openxmlformats.org/officeDocument/2006/relationships/image" Target="media/image85.wmf"/><Relationship Id="rId174" Type="http://schemas.openxmlformats.org/officeDocument/2006/relationships/oleObject" Target="embeddings/oleObject79.bin"/><Relationship Id="rId179" Type="http://schemas.openxmlformats.org/officeDocument/2006/relationships/image" Target="media/image93.jpeg"/><Relationship Id="rId195" Type="http://schemas.openxmlformats.org/officeDocument/2006/relationships/image" Target="media/image102.wmf"/><Relationship Id="rId190" Type="http://schemas.openxmlformats.org/officeDocument/2006/relationships/oleObject" Target="embeddings/oleObject86.bin"/><Relationship Id="rId204" Type="http://schemas.openxmlformats.org/officeDocument/2006/relationships/oleObject" Target="embeddings/oleObject93.bin"/><Relationship Id="rId15" Type="http://schemas.openxmlformats.org/officeDocument/2006/relationships/image" Target="media/image7.png"/><Relationship Id="rId36" Type="http://schemas.openxmlformats.org/officeDocument/2006/relationships/image" Target="media/image22.wmf"/><Relationship Id="rId57" Type="http://schemas.openxmlformats.org/officeDocument/2006/relationships/oleObject" Target="embeddings/oleObject23.bin"/><Relationship Id="rId106" Type="http://schemas.openxmlformats.org/officeDocument/2006/relationships/image" Target="media/image60.wmf"/><Relationship Id="rId127" Type="http://schemas.openxmlformats.org/officeDocument/2006/relationships/oleObject" Target="embeddings/oleObject51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7.bin"/><Relationship Id="rId52" Type="http://schemas.openxmlformats.org/officeDocument/2006/relationships/oleObject" Target="embeddings/oleObject19.bin"/><Relationship Id="rId73" Type="http://schemas.openxmlformats.org/officeDocument/2006/relationships/image" Target="media/image40.wmf"/><Relationship Id="rId78" Type="http://schemas.openxmlformats.org/officeDocument/2006/relationships/oleObject" Target="embeddings/oleObject32.bin"/><Relationship Id="rId94" Type="http://schemas.openxmlformats.org/officeDocument/2006/relationships/image" Target="media/image52.jpeg"/><Relationship Id="rId99" Type="http://schemas.openxmlformats.org/officeDocument/2006/relationships/oleObject" Target="embeddings/oleObject38.bin"/><Relationship Id="rId101" Type="http://schemas.openxmlformats.org/officeDocument/2006/relationships/oleObject" Target="embeddings/oleObject39.bin"/><Relationship Id="rId122" Type="http://schemas.openxmlformats.org/officeDocument/2006/relationships/image" Target="media/image69.wmf"/><Relationship Id="rId143" Type="http://schemas.openxmlformats.org/officeDocument/2006/relationships/image" Target="media/image80.wmf"/><Relationship Id="rId148" Type="http://schemas.openxmlformats.org/officeDocument/2006/relationships/oleObject" Target="embeddings/oleObject61.bin"/><Relationship Id="rId164" Type="http://schemas.openxmlformats.org/officeDocument/2006/relationships/oleObject" Target="embeddings/oleObject72.bin"/><Relationship Id="rId169" Type="http://schemas.openxmlformats.org/officeDocument/2006/relationships/image" Target="media/image89.wmf"/><Relationship Id="rId185" Type="http://schemas.openxmlformats.org/officeDocument/2006/relationships/image" Target="media/image97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80" Type="http://schemas.openxmlformats.org/officeDocument/2006/relationships/image" Target="media/image94.wmf"/><Relationship Id="rId26" Type="http://schemas.openxmlformats.org/officeDocument/2006/relationships/image" Target="media/image16.png"/><Relationship Id="rId47" Type="http://schemas.openxmlformats.org/officeDocument/2006/relationships/oleObject" Target="embeddings/oleObject15.bin"/><Relationship Id="rId68" Type="http://schemas.openxmlformats.org/officeDocument/2006/relationships/oleObject" Target="embeddings/oleObject26.bin"/><Relationship Id="rId89" Type="http://schemas.openxmlformats.org/officeDocument/2006/relationships/oleObject" Target="embeddings/oleObject36.bin"/><Relationship Id="rId112" Type="http://schemas.openxmlformats.org/officeDocument/2006/relationships/image" Target="media/image63.wmf"/><Relationship Id="rId133" Type="http://schemas.openxmlformats.org/officeDocument/2006/relationships/oleObject" Target="embeddings/oleObject54.bin"/><Relationship Id="rId154" Type="http://schemas.openxmlformats.org/officeDocument/2006/relationships/oleObject" Target="embeddings/oleObject64.bin"/><Relationship Id="rId175" Type="http://schemas.openxmlformats.org/officeDocument/2006/relationships/image" Target="media/image91.wmf"/><Relationship Id="rId196" Type="http://schemas.openxmlformats.org/officeDocument/2006/relationships/oleObject" Target="embeddings/oleObject89.bin"/><Relationship Id="rId200" Type="http://schemas.openxmlformats.org/officeDocument/2006/relationships/oleObject" Target="embeddings/oleObject91.bin"/><Relationship Id="rId16" Type="http://schemas.openxmlformats.org/officeDocument/2006/relationships/image" Target="media/image8.png"/><Relationship Id="rId37" Type="http://schemas.openxmlformats.org/officeDocument/2006/relationships/oleObject" Target="embeddings/oleObject10.bin"/><Relationship Id="rId58" Type="http://schemas.openxmlformats.org/officeDocument/2006/relationships/image" Target="media/image30.wmf"/><Relationship Id="rId79" Type="http://schemas.openxmlformats.org/officeDocument/2006/relationships/image" Target="media/image42.png"/><Relationship Id="rId102" Type="http://schemas.openxmlformats.org/officeDocument/2006/relationships/image" Target="media/image58.wmf"/><Relationship Id="rId123" Type="http://schemas.openxmlformats.org/officeDocument/2006/relationships/oleObject" Target="embeddings/oleObject49.bin"/><Relationship Id="rId144" Type="http://schemas.openxmlformats.org/officeDocument/2006/relationships/oleObject" Target="embeddings/oleObject59.bin"/><Relationship Id="rId90" Type="http://schemas.openxmlformats.org/officeDocument/2006/relationships/image" Target="media/image49.wmf"/><Relationship Id="rId165" Type="http://schemas.openxmlformats.org/officeDocument/2006/relationships/oleObject" Target="embeddings/oleObject73.bin"/><Relationship Id="rId186" Type="http://schemas.openxmlformats.org/officeDocument/2006/relationships/oleObject" Target="embeddings/oleObject84.bin"/><Relationship Id="rId27" Type="http://schemas.openxmlformats.org/officeDocument/2006/relationships/image" Target="media/image17.wmf"/><Relationship Id="rId48" Type="http://schemas.openxmlformats.org/officeDocument/2006/relationships/image" Target="media/image28.wmf"/><Relationship Id="rId69" Type="http://schemas.openxmlformats.org/officeDocument/2006/relationships/image" Target="media/image38.wmf"/><Relationship Id="rId113" Type="http://schemas.openxmlformats.org/officeDocument/2006/relationships/oleObject" Target="embeddings/oleObject45.bin"/><Relationship Id="rId134" Type="http://schemas.openxmlformats.org/officeDocument/2006/relationships/image" Target="media/image75.wmf"/><Relationship Id="rId80" Type="http://schemas.openxmlformats.org/officeDocument/2006/relationships/image" Target="media/image43.wmf"/><Relationship Id="rId155" Type="http://schemas.openxmlformats.org/officeDocument/2006/relationships/image" Target="media/image86.wmf"/><Relationship Id="rId176" Type="http://schemas.openxmlformats.org/officeDocument/2006/relationships/oleObject" Target="embeddings/oleObject80.bin"/><Relationship Id="rId197" Type="http://schemas.openxmlformats.org/officeDocument/2006/relationships/image" Target="media/image103.wmf"/><Relationship Id="rId201" Type="http://schemas.openxmlformats.org/officeDocument/2006/relationships/image" Target="media/image105.wmf"/><Relationship Id="rId17" Type="http://schemas.openxmlformats.org/officeDocument/2006/relationships/image" Target="media/image9.png"/><Relationship Id="rId38" Type="http://schemas.openxmlformats.org/officeDocument/2006/relationships/image" Target="media/image23.wmf"/><Relationship Id="rId59" Type="http://schemas.openxmlformats.org/officeDocument/2006/relationships/oleObject" Target="embeddings/oleObject24.bin"/><Relationship Id="rId103" Type="http://schemas.openxmlformats.org/officeDocument/2006/relationships/oleObject" Target="embeddings/oleObject40.bin"/><Relationship Id="rId124" Type="http://schemas.openxmlformats.org/officeDocument/2006/relationships/image" Target="media/image70.wmf"/><Relationship Id="rId70" Type="http://schemas.openxmlformats.org/officeDocument/2006/relationships/oleObject" Target="embeddings/oleObject27.bin"/><Relationship Id="rId91" Type="http://schemas.openxmlformats.org/officeDocument/2006/relationships/oleObject" Target="embeddings/oleObject37.bin"/><Relationship Id="rId145" Type="http://schemas.openxmlformats.org/officeDocument/2006/relationships/image" Target="media/image81.wmf"/><Relationship Id="rId166" Type="http://schemas.openxmlformats.org/officeDocument/2006/relationships/image" Target="media/image88.wmf"/><Relationship Id="rId187" Type="http://schemas.openxmlformats.org/officeDocument/2006/relationships/image" Target="media/image98.wmf"/><Relationship Id="rId1" Type="http://schemas.openxmlformats.org/officeDocument/2006/relationships/styles" Target="styles.xml"/><Relationship Id="rId28" Type="http://schemas.openxmlformats.org/officeDocument/2006/relationships/oleObject" Target="embeddings/oleObject6.bin"/><Relationship Id="rId49" Type="http://schemas.openxmlformats.org/officeDocument/2006/relationships/oleObject" Target="embeddings/oleObject16.bin"/><Relationship Id="rId114" Type="http://schemas.openxmlformats.org/officeDocument/2006/relationships/image" Target="media/image64.wmf"/><Relationship Id="rId60" Type="http://schemas.openxmlformats.org/officeDocument/2006/relationships/image" Target="media/image31.png"/><Relationship Id="rId81" Type="http://schemas.openxmlformats.org/officeDocument/2006/relationships/oleObject" Target="embeddings/oleObject33.bin"/><Relationship Id="rId135" Type="http://schemas.openxmlformats.org/officeDocument/2006/relationships/oleObject" Target="embeddings/oleObject55.bin"/><Relationship Id="rId156" Type="http://schemas.openxmlformats.org/officeDocument/2006/relationships/oleObject" Target="embeddings/oleObject65.bin"/><Relationship Id="rId177" Type="http://schemas.openxmlformats.org/officeDocument/2006/relationships/image" Target="media/image92.wmf"/><Relationship Id="rId198" Type="http://schemas.openxmlformats.org/officeDocument/2006/relationships/oleObject" Target="embeddings/oleObject90.bin"/><Relationship Id="rId202" Type="http://schemas.openxmlformats.org/officeDocument/2006/relationships/oleObject" Target="embeddings/oleObject92.bin"/><Relationship Id="rId18" Type="http://schemas.openxmlformats.org/officeDocument/2006/relationships/image" Target="media/image10.png"/><Relationship Id="rId39" Type="http://schemas.openxmlformats.org/officeDocument/2006/relationships/oleObject" Target="embeddings/oleObject11.bin"/><Relationship Id="rId50" Type="http://schemas.openxmlformats.org/officeDocument/2006/relationships/oleObject" Target="embeddings/oleObject17.bin"/><Relationship Id="rId104" Type="http://schemas.openxmlformats.org/officeDocument/2006/relationships/image" Target="media/image59.wmf"/><Relationship Id="rId125" Type="http://schemas.openxmlformats.org/officeDocument/2006/relationships/oleObject" Target="embeddings/oleObject50.bin"/><Relationship Id="rId146" Type="http://schemas.openxmlformats.org/officeDocument/2006/relationships/oleObject" Target="embeddings/oleObject60.bin"/><Relationship Id="rId167" Type="http://schemas.openxmlformats.org/officeDocument/2006/relationships/oleObject" Target="embeddings/oleObject74.bin"/><Relationship Id="rId188" Type="http://schemas.openxmlformats.org/officeDocument/2006/relationships/oleObject" Target="embeddings/oleObject85.bin"/><Relationship Id="rId71" Type="http://schemas.openxmlformats.org/officeDocument/2006/relationships/image" Target="media/image39.wmf"/><Relationship Id="rId92" Type="http://schemas.openxmlformats.org/officeDocument/2006/relationships/image" Target="media/image50.png"/><Relationship Id="rId2" Type="http://schemas.openxmlformats.org/officeDocument/2006/relationships/settings" Target="settings.xml"/><Relationship Id="rId29" Type="http://schemas.openxmlformats.org/officeDocument/2006/relationships/image" Target="media/image1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1201</Words>
  <Characters>6848</Characters>
  <DocSecurity>0</DocSecurity>
  <Lines>57</Lines>
  <Paragraphs>16</Paragraphs>
  <ScaleCrop>false</ScaleCrop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2026-01-07T03:27:00Z</dcterms:created>
  <dcterms:modified xsi:type="dcterms:W3CDTF">2026-07-28T11:41:00Z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