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1C0324" w14:textId="33DE1750" w:rsidR="0056729D" w:rsidRPr="00BA3AFC" w:rsidRDefault="00000000">
      <w:pPr>
        <w:spacing w:line="360" w:lineRule="auto"/>
        <w:jc w:val="center"/>
        <w:textAlignment w:val="center"/>
        <w:rPr>
          <w:color w:val="EE0000"/>
        </w:rPr>
      </w:pPr>
      <w:r w:rsidRPr="00BA3AF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59264" behindDoc="0" locked="0" layoutInCell="1" allowOverlap="1" wp14:anchorId="5DA7BE21" wp14:editId="6A311F9E">
            <wp:simplePos x="0" y="0"/>
            <wp:positionH relativeFrom="page">
              <wp:posOffset>11950700</wp:posOffset>
            </wp:positionH>
            <wp:positionV relativeFrom="topMargin">
              <wp:posOffset>10591800</wp:posOffset>
            </wp:positionV>
            <wp:extent cx="495300" cy="266700"/>
            <wp:effectExtent l="0" t="0" r="0" b="0"/>
            <wp:wrapNone/>
            <wp:docPr id="100094" name="图片 10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4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3AFC">
        <w:rPr>
          <w:rFonts w:ascii="宋体" w:hAnsi="宋体"/>
          <w:b/>
          <w:noProof/>
          <w:color w:val="EE0000"/>
          <w:sz w:val="32"/>
        </w:rPr>
        <w:drawing>
          <wp:anchor distT="0" distB="0" distL="114300" distR="114300" simplePos="0" relativeHeight="251660288" behindDoc="0" locked="0" layoutInCell="1" allowOverlap="1" wp14:anchorId="3882CF62" wp14:editId="0D5AC12A">
            <wp:simplePos x="0" y="0"/>
            <wp:positionH relativeFrom="page">
              <wp:posOffset>11938000</wp:posOffset>
            </wp:positionH>
            <wp:positionV relativeFrom="topMargin">
              <wp:posOffset>11785600</wp:posOffset>
            </wp:positionV>
            <wp:extent cx="266700" cy="482600"/>
            <wp:effectExtent l="0" t="0" r="0" b="0"/>
            <wp:wrapNone/>
            <wp:docPr id="307154630" name="图片 3071546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154630" name="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A3AFC">
        <w:rPr>
          <w:rFonts w:ascii="宋体" w:hAnsi="宋体"/>
          <w:b/>
          <w:color w:val="EE0000"/>
          <w:sz w:val="32"/>
        </w:rPr>
        <w:t>内江市</w:t>
      </w:r>
      <w:r w:rsidRPr="00BA3AFC">
        <w:rPr>
          <w:rFonts w:eastAsia="Times New Roman" w:cs="Times New Roman"/>
          <w:b/>
          <w:color w:val="EE0000"/>
          <w:sz w:val="32"/>
        </w:rPr>
        <w:t>2026</w:t>
      </w:r>
      <w:r w:rsidRPr="00BA3AFC">
        <w:rPr>
          <w:rFonts w:ascii="宋体" w:hAnsi="宋体"/>
          <w:b/>
          <w:color w:val="EE0000"/>
          <w:sz w:val="32"/>
        </w:rPr>
        <w:t>年初中学业水平考试暨高中阶段学校招生考试试卷</w:t>
      </w:r>
    </w:p>
    <w:p w14:paraId="0CB1510D" w14:textId="77777777" w:rsidR="0056729D" w:rsidRPr="00BA3AFC" w:rsidRDefault="00000000">
      <w:pPr>
        <w:spacing w:line="360" w:lineRule="auto"/>
        <w:jc w:val="center"/>
        <w:textAlignment w:val="center"/>
        <w:rPr>
          <w:color w:val="EE0000"/>
        </w:rPr>
      </w:pPr>
      <w:r w:rsidRPr="00BA3AFC">
        <w:rPr>
          <w:rFonts w:ascii="宋体" w:hAnsi="宋体"/>
          <w:b/>
          <w:color w:val="EE0000"/>
          <w:sz w:val="32"/>
        </w:rPr>
        <w:t>物理</w:t>
      </w:r>
    </w:p>
    <w:p w14:paraId="097F1274" w14:textId="77777777" w:rsidR="0056729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本试卷包括</w:t>
      </w: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卷和</w:t>
      </w:r>
      <w:r>
        <w:rPr>
          <w:rFonts w:eastAsia="Times New Roman" w:cs="Times New Roman"/>
          <w:b/>
          <w:sz w:val="24"/>
        </w:rPr>
        <w:t>B</w:t>
      </w:r>
      <w:r>
        <w:rPr>
          <w:rFonts w:ascii="宋体" w:hAnsi="宋体"/>
          <w:b/>
          <w:sz w:val="24"/>
        </w:rPr>
        <w:t>卷两部分，共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页，</w:t>
      </w: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分，</w:t>
      </w:r>
      <w:r>
        <w:rPr>
          <w:rFonts w:eastAsia="Times New Roman" w:cs="Times New Roman"/>
          <w:b/>
          <w:sz w:val="24"/>
        </w:rPr>
        <w:t>B</w:t>
      </w:r>
      <w:r>
        <w:rPr>
          <w:rFonts w:ascii="宋体" w:hAnsi="宋体"/>
          <w:b/>
          <w:sz w:val="24"/>
        </w:rPr>
        <w:t>卷共</w:t>
      </w:r>
      <w:r>
        <w:rPr>
          <w:rFonts w:eastAsia="Times New Roman" w:cs="Times New Roman"/>
          <w:b/>
          <w:sz w:val="24"/>
        </w:rPr>
        <w:t>35</w:t>
      </w:r>
      <w:r>
        <w:rPr>
          <w:rFonts w:ascii="宋体" w:hAnsi="宋体"/>
          <w:b/>
          <w:sz w:val="24"/>
        </w:rPr>
        <w:t>分，全卷满分</w:t>
      </w:r>
      <w:r>
        <w:rPr>
          <w:rFonts w:eastAsia="Times New Roman" w:cs="Times New Roman"/>
          <w:b/>
          <w:sz w:val="24"/>
        </w:rPr>
        <w:t>135</w:t>
      </w:r>
      <w:r>
        <w:rPr>
          <w:rFonts w:ascii="宋体" w:hAnsi="宋体"/>
          <w:b/>
          <w:sz w:val="24"/>
        </w:rPr>
        <w:t>分。考试时间物理、化学共</w:t>
      </w:r>
      <w:r>
        <w:rPr>
          <w:rFonts w:eastAsia="Times New Roman" w:cs="Times New Roman"/>
          <w:b/>
          <w:sz w:val="24"/>
        </w:rPr>
        <w:t>120</w:t>
      </w:r>
      <w:r>
        <w:rPr>
          <w:rFonts w:ascii="宋体" w:hAnsi="宋体"/>
          <w:b/>
          <w:sz w:val="24"/>
        </w:rPr>
        <w:t>分钟。</w:t>
      </w:r>
    </w:p>
    <w:p w14:paraId="6AF39E7D" w14:textId="77777777" w:rsidR="0056729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注意事项：</w:t>
      </w:r>
    </w:p>
    <w:p w14:paraId="1F142403" w14:textId="77777777" w:rsidR="0056729D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．答题前请仔细阅读</w:t>
      </w:r>
      <w:r>
        <w:rPr>
          <w:rFonts w:ascii="宋体" w:hAnsi="宋体"/>
          <w:b/>
          <w:sz w:val="24"/>
          <w:em w:val="dot"/>
        </w:rPr>
        <w:t>答题卡</w:t>
      </w:r>
      <w:r>
        <w:rPr>
          <w:rFonts w:ascii="宋体" w:hAnsi="宋体"/>
          <w:b/>
          <w:sz w:val="24"/>
        </w:rPr>
        <w:t>上的注意事项。</w:t>
      </w:r>
    </w:p>
    <w:p w14:paraId="62B651A4" w14:textId="77777777" w:rsidR="0056729D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．所有试题的答案必须按题号填写在</w:t>
      </w:r>
      <w:r>
        <w:rPr>
          <w:rFonts w:ascii="宋体" w:hAnsi="宋体"/>
          <w:b/>
          <w:sz w:val="24"/>
          <w:em w:val="dot"/>
        </w:rPr>
        <w:t>答题卡</w:t>
      </w:r>
      <w:r>
        <w:rPr>
          <w:rFonts w:ascii="宋体" w:hAnsi="宋体"/>
          <w:b/>
          <w:sz w:val="24"/>
        </w:rPr>
        <w:t>相应的位置上，在试卷和草稿纸上答题无效。</w:t>
      </w:r>
    </w:p>
    <w:p w14:paraId="0766F685" w14:textId="77777777" w:rsidR="0056729D" w:rsidRDefault="00000000">
      <w:pPr>
        <w:spacing w:line="360" w:lineRule="auto"/>
        <w:jc w:val="left"/>
        <w:textAlignment w:val="center"/>
      </w:pPr>
      <w:r>
        <w:rPr>
          <w:rFonts w:eastAsia="Times New Roman" w:cs="Times New Roman"/>
          <w:b/>
          <w:sz w:val="24"/>
        </w:rPr>
        <w:t>3</w:t>
      </w:r>
      <w:r>
        <w:rPr>
          <w:rFonts w:ascii="宋体" w:hAnsi="宋体"/>
          <w:b/>
          <w:sz w:val="24"/>
        </w:rPr>
        <w:t>．考试结束后，监考人员将答题卡、试卷、草稿纸一并收回。</w:t>
      </w:r>
    </w:p>
    <w:p w14:paraId="140BFC0C" w14:textId="77777777" w:rsidR="0056729D" w:rsidRDefault="00000000">
      <w:pPr>
        <w:spacing w:line="360" w:lineRule="auto"/>
        <w:jc w:val="center"/>
        <w:textAlignment w:val="center"/>
      </w:pPr>
      <w:r>
        <w:rPr>
          <w:rFonts w:eastAsia="Times New Roman" w:cs="Times New Roman"/>
          <w:b/>
          <w:sz w:val="24"/>
        </w:rPr>
        <w:t>A</w:t>
      </w:r>
      <w:r>
        <w:rPr>
          <w:rFonts w:ascii="宋体" w:hAnsi="宋体"/>
          <w:b/>
          <w:sz w:val="24"/>
        </w:rPr>
        <w:t>卷（共</w:t>
      </w:r>
      <w:r>
        <w:rPr>
          <w:rFonts w:eastAsia="Times New Roman" w:cs="Times New Roman"/>
          <w:b/>
          <w:sz w:val="24"/>
        </w:rPr>
        <w:t>100</w:t>
      </w:r>
      <w:r>
        <w:rPr>
          <w:rFonts w:ascii="宋体" w:hAnsi="宋体"/>
          <w:b/>
          <w:sz w:val="24"/>
        </w:rPr>
        <w:t>分）</w:t>
      </w:r>
    </w:p>
    <w:p w14:paraId="2AD126E3" w14:textId="77777777" w:rsidR="0056729D" w:rsidRDefault="00000000">
      <w:pPr>
        <w:spacing w:line="360" w:lineRule="auto"/>
        <w:jc w:val="left"/>
        <w:textAlignment w:val="center"/>
      </w:pPr>
      <w:r>
        <w:rPr>
          <w:rFonts w:ascii="宋体" w:hAnsi="宋体"/>
          <w:b/>
          <w:sz w:val="24"/>
        </w:rPr>
        <w:t>一、选择题（本大题共</w:t>
      </w:r>
      <w:r>
        <w:rPr>
          <w:rFonts w:eastAsia="Times New Roman" w:cs="Times New Roman"/>
          <w:b/>
          <w:sz w:val="24"/>
        </w:rPr>
        <w:t>12</w:t>
      </w:r>
      <w:r>
        <w:rPr>
          <w:rFonts w:ascii="宋体" w:hAnsi="宋体"/>
          <w:b/>
          <w:sz w:val="24"/>
        </w:rPr>
        <w:t>小题，每小题</w:t>
      </w:r>
      <w:r>
        <w:rPr>
          <w:rFonts w:eastAsia="Times New Roman" w:cs="Times New Roman"/>
          <w:b/>
          <w:sz w:val="24"/>
        </w:rPr>
        <w:t>4</w:t>
      </w:r>
      <w:r>
        <w:rPr>
          <w:rFonts w:ascii="宋体" w:hAnsi="宋体"/>
          <w:b/>
          <w:sz w:val="24"/>
        </w:rPr>
        <w:t>分，共</w:t>
      </w:r>
      <w:r>
        <w:rPr>
          <w:rFonts w:eastAsia="Times New Roman" w:cs="Times New Roman"/>
          <w:b/>
          <w:sz w:val="24"/>
        </w:rPr>
        <w:t>48</w:t>
      </w:r>
      <w:r>
        <w:rPr>
          <w:rFonts w:ascii="宋体" w:hAnsi="宋体"/>
          <w:b/>
          <w:sz w:val="24"/>
        </w:rPr>
        <w:t>分。每小题只有一个选项符合要求。）</w:t>
      </w:r>
    </w:p>
    <w:p w14:paraId="34CD93BA" w14:textId="77777777" w:rsidR="0056729D" w:rsidRDefault="00000000" w:rsidP="003C6F52">
      <w:pPr>
        <w:jc w:val="left"/>
        <w:textAlignment w:val="center"/>
      </w:pPr>
      <w:r>
        <w:t xml:space="preserve">1. </w:t>
      </w:r>
      <w:r>
        <w:rPr>
          <w:rFonts w:ascii="宋体" w:hAnsi="宋体"/>
        </w:rPr>
        <w:t>物理源于生活，又服务于生活。下列估算的数据最接近实际情况的是（　　）</w:t>
      </w:r>
    </w:p>
    <w:p w14:paraId="4DA9286D" w14:textId="77777777" w:rsidR="0056729D" w:rsidRDefault="00FC5860" w:rsidP="003C6F52">
      <w:pPr>
        <w:tabs>
          <w:tab w:val="left" w:pos="4873"/>
        </w:tabs>
        <w:jc w:val="left"/>
        <w:textAlignment w:val="center"/>
      </w:pPr>
      <w:r w:rsidRPr="00BE1BCD">
        <w:t xml:space="preserve">A. </w:t>
      </w:r>
      <w:r w:rsidR="00000000">
        <w:rPr>
          <w:rFonts w:ascii="宋体" w:hAnsi="宋体"/>
        </w:rPr>
        <w:t>中学生的重力约为</w:t>
      </w:r>
      <w:r w:rsidR="00000000">
        <w:rPr>
          <w:rFonts w:eastAsia="Times New Roman" w:cs="Times New Roman"/>
        </w:rPr>
        <w:t>50N</w:t>
      </w:r>
      <w:r w:rsidRPr="00BE1BCD">
        <w:tab/>
        <w:t xml:space="preserve">B. </w:t>
      </w:r>
      <w:r w:rsidR="00000000">
        <w:rPr>
          <w:rFonts w:ascii="宋体" w:hAnsi="宋体"/>
        </w:rPr>
        <w:t>人的正常体温约</w:t>
      </w:r>
      <w:r w:rsidR="00000000">
        <w:rPr>
          <w:rFonts w:eastAsia="Times New Roman" w:cs="Times New Roman"/>
        </w:rPr>
        <w:t>37℃</w:t>
      </w:r>
    </w:p>
    <w:p w14:paraId="6D80BFFA" w14:textId="77777777" w:rsidR="0056729D" w:rsidRDefault="00FC5860" w:rsidP="003C6F52">
      <w:pPr>
        <w:tabs>
          <w:tab w:val="left" w:pos="4873"/>
        </w:tabs>
        <w:jc w:val="left"/>
        <w:textAlignment w:val="center"/>
        <w:rPr>
          <w:color w:val="000000"/>
        </w:rPr>
      </w:pPr>
      <w:r w:rsidRPr="00BE1BCD">
        <w:t xml:space="preserve">C. </w:t>
      </w:r>
      <w:r w:rsidR="00000000">
        <w:rPr>
          <w:rFonts w:ascii="宋体" w:hAnsi="宋体"/>
        </w:rPr>
        <w:t>一本初中物理课本的质量约为</w:t>
      </w:r>
      <w:r w:rsidR="00000000">
        <w:rPr>
          <w:rFonts w:eastAsia="Times New Roman" w:cs="Times New Roman"/>
        </w:rPr>
        <w:t>2kg</w:t>
      </w:r>
      <w:r w:rsidRPr="00BE1BCD">
        <w:tab/>
        <w:t xml:space="preserve">D. </w:t>
      </w:r>
      <w:r w:rsidR="00000000">
        <w:rPr>
          <w:rFonts w:ascii="宋体" w:hAnsi="宋体"/>
        </w:rPr>
        <w:t>正常成年人的步行速度约为</w:t>
      </w:r>
      <w:r w:rsidR="00000000">
        <w:rPr>
          <w:rFonts w:eastAsia="Times New Roman" w:cs="Times New Roman"/>
        </w:rPr>
        <w:t>5m/s</w:t>
      </w:r>
    </w:p>
    <w:p w14:paraId="7F51C69D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下列设备工作过程中没有使用热机的是（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7F3D6B58" w14:textId="77777777" w:rsidR="0056729D" w:rsidRDefault="00000000" w:rsidP="003C6F52">
      <w:pPr>
        <w:tabs>
          <w:tab w:val="left" w:pos="2436"/>
          <w:tab w:val="left" w:pos="4873"/>
          <w:tab w:val="left" w:pos="7309"/>
        </w:tabs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燃油汽车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火箭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喷气式飞机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电瓶车</w:t>
      </w:r>
    </w:p>
    <w:p w14:paraId="724C07FA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关于声的世界，下列说法正确的是（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9DAE925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声音不能在真空中传播</w:t>
      </w:r>
    </w:p>
    <w:p w14:paraId="0E2F1CDE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声音在空气中的传播速度比在液体中更大</w:t>
      </w:r>
    </w:p>
    <w:p w14:paraId="40731DC1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人们根据响度来辨别不同乐器发出的声音</w:t>
      </w:r>
    </w:p>
    <w:p w14:paraId="1B495C4B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高速公路两侧安装透明板墙是在声源处减弱噪声</w:t>
      </w:r>
    </w:p>
    <w:p w14:paraId="6866614A" w14:textId="77777777" w:rsidR="0056729D" w:rsidRDefault="00000000" w:rsidP="003C6F52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如图所示，墙上出现的手影是手挡住了光沿直线传播的路径形成的，下列光学现象与手影形成原理相同的是（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3AAF4EFE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DB12493" wp14:editId="3FD4FDB5">
            <wp:extent cx="990600" cy="91440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62A75" w14:textId="77777777" w:rsidR="0056729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 wp14:anchorId="6915EE94" wp14:editId="096E9E34">
            <wp:extent cx="1533525" cy="657225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海市蜃楼</w:t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 wp14:anchorId="73B7DCB9" wp14:editId="6F9B8902">
            <wp:extent cx="1514475" cy="981075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凸透镜成像</w:t>
      </w:r>
    </w:p>
    <w:p w14:paraId="3A47AF95" w14:textId="77777777" w:rsidR="0056729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 wp14:anchorId="3CE40FD5" wp14:editId="14402CD5">
            <wp:extent cx="1371600" cy="9620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小孔成像</w:t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 wp14:anchorId="7D04A1AB" wp14:editId="35BB2976">
            <wp:extent cx="1371600" cy="1019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湖中倒影</w:t>
      </w:r>
    </w:p>
    <w:p w14:paraId="6B27C250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“两弹一星功勋奖章”获得者于敏等科学家在氢弹原理突破中起了关键作用，氢弹原理与下列哪个选项</w:t>
      </w:r>
      <w:r>
        <w:rPr>
          <w:rFonts w:ascii="宋体" w:hAnsi="宋体"/>
          <w:color w:val="000000"/>
        </w:rPr>
        <w:lastRenderedPageBreak/>
        <w:t>的工作原理相同（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56796F" w14:textId="77777777" w:rsidR="0056729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太阳发光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核反应堆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火力发电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内燃机</w:t>
      </w:r>
    </w:p>
    <w:p w14:paraId="637D999F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如图所示是某同学在水平路面上骑自行车的情景，下列说法正确的是（　　）</w:t>
      </w:r>
    </w:p>
    <w:p w14:paraId="647B642B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83275F2" wp14:editId="72E3BC32">
            <wp:extent cx="1466850" cy="122872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EA5AD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该同学在骑行的过程中将机械能转化为电能</w:t>
      </w:r>
    </w:p>
    <w:p w14:paraId="68E6D8CE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自行车在水平路面上匀速行驶的过程中，动能不变</w:t>
      </w:r>
    </w:p>
    <w:p w14:paraId="7B183385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刹车时，握紧自行车手闸减速是为了减小摩擦</w:t>
      </w:r>
    </w:p>
    <w:p w14:paraId="6A7D699A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自行车把手有凹凸不平的花纹，这是为了减小摩擦</w:t>
      </w:r>
    </w:p>
    <w:p w14:paraId="6849358D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现代电动汽车都安装了能量回收装置，在汽车刹车时，将机械能转化为电能，为汽车提供后续的能量。下列四个装置中与此原理相同的是（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5B983EAF" w14:textId="77777777" w:rsidR="0056729D" w:rsidRDefault="00000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电动机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验电器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电磁继电器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发电机</w:t>
      </w:r>
    </w:p>
    <w:p w14:paraId="7AA99EF4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对下列四幅图所示的情景，描述正确的是（　　）</w:t>
      </w:r>
    </w:p>
    <w:p w14:paraId="5843FF9C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5B7D0F6" wp14:editId="17D83E84">
            <wp:extent cx="4457700" cy="13239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1DF02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甲图中，安全锤前端做得很尖是为了减小受力面积从而减小压强</w:t>
      </w:r>
    </w:p>
    <w:p w14:paraId="19C539AE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乙图中，上课时老师用力压住粉笔写字是为了增大压强</w:t>
      </w:r>
    </w:p>
    <w:p w14:paraId="3E42758B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丙图中，客机飞行时机翼下表面空气流速大压强大</w:t>
      </w:r>
    </w:p>
    <w:p w14:paraId="16A42B38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丁图中，托里拆利实验的玻璃管稍微倾斜会影响实验结果</w:t>
      </w:r>
    </w:p>
    <w:p w14:paraId="331AAF07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用</w:t>
      </w:r>
      <w:r>
        <w:rPr>
          <w:rFonts w:eastAsia="Times New Roman" w:cs="Times New Roman"/>
          <w:color w:val="000000"/>
        </w:rPr>
        <w:t>20N</w:t>
      </w:r>
      <w:r>
        <w:rPr>
          <w:rFonts w:ascii="宋体" w:hAnsi="宋体"/>
          <w:color w:val="000000"/>
        </w:rPr>
        <w:t>的水平推力，在</w:t>
      </w:r>
      <w:r>
        <w:rPr>
          <w:rFonts w:eastAsia="Times New Roman" w:cs="Times New Roman"/>
          <w:color w:val="000000"/>
        </w:rPr>
        <w:t>2s</w:t>
      </w:r>
      <w:r>
        <w:rPr>
          <w:rFonts w:ascii="宋体" w:hAnsi="宋体"/>
          <w:color w:val="000000"/>
        </w:rPr>
        <w:t>内使重为</w:t>
      </w:r>
      <w:r>
        <w:rPr>
          <w:rFonts w:eastAsia="Times New Roman" w:cs="Times New Roman"/>
          <w:color w:val="000000"/>
        </w:rPr>
        <w:t>100N</w:t>
      </w:r>
      <w:r>
        <w:rPr>
          <w:rFonts w:ascii="宋体" w:hAnsi="宋体"/>
          <w:color w:val="000000"/>
        </w:rPr>
        <w:t>的物体在水平桌面上沿直线移动</w:t>
      </w:r>
      <w:r>
        <w:rPr>
          <w:rFonts w:eastAsia="Times New Roman" w:cs="Times New Roman"/>
          <w:color w:val="000000"/>
        </w:rPr>
        <w:t>1m</w:t>
      </w:r>
      <w:r>
        <w:rPr>
          <w:rFonts w:ascii="宋体" w:hAnsi="宋体"/>
          <w:color w:val="000000"/>
        </w:rPr>
        <w:t>。下列关于各力做功和功率的结论，正确的是（　　）</w:t>
      </w:r>
    </w:p>
    <w:p w14:paraId="21B9756A" w14:textId="77777777" w:rsidR="0056729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重力做功为</w:t>
      </w:r>
      <w:r>
        <w:rPr>
          <w:rFonts w:eastAsia="Times New Roman" w:cs="Times New Roman"/>
          <w:color w:val="000000"/>
        </w:rPr>
        <w:t>20J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推力的功率为</w:t>
      </w:r>
      <w:r>
        <w:rPr>
          <w:rFonts w:eastAsia="Times New Roman" w:cs="Times New Roman"/>
          <w:color w:val="000000"/>
        </w:rPr>
        <w:t>20W</w:t>
      </w:r>
    </w:p>
    <w:p w14:paraId="62DA1D20" w14:textId="77777777" w:rsidR="0056729D" w:rsidRDefault="0000000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推力做功为</w:t>
      </w:r>
      <w:r>
        <w:rPr>
          <w:rFonts w:eastAsia="Times New Roman" w:cs="Times New Roman"/>
          <w:color w:val="000000"/>
        </w:rPr>
        <w:t>20J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支持力的功率为</w:t>
      </w:r>
      <w:r>
        <w:rPr>
          <w:rFonts w:eastAsia="Times New Roman" w:cs="Times New Roman"/>
          <w:color w:val="000000"/>
        </w:rPr>
        <w:t>20W</w:t>
      </w:r>
    </w:p>
    <w:p w14:paraId="649C489D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如图所示是某同学设计的电子温度计电路图。</w:t>
      </w:r>
      <w:r>
        <w:object w:dxaOrig="255" w:dyaOrig="360" w14:anchorId="5DE31CE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2.6pt;height:18pt" o:ole="">
            <v:imagedata r:id="rId17" o:title="eqId9efc18a5bb2e53586331b2a58538a48b"/>
          </v:shape>
          <o:OLEObject Type="Embed" ProgID="Equation.DSMT4" ShapeID="_x0000_i1025" DrawAspect="Content" ObjectID="_1843928506" r:id="rId18"/>
        </w:object>
      </w:r>
      <w:r>
        <w:rPr>
          <w:rFonts w:ascii="宋体" w:hAnsi="宋体"/>
          <w:color w:val="000000"/>
        </w:rPr>
        <w:t>是定值电阻，</w:t>
      </w:r>
      <w:r>
        <w:object w:dxaOrig="300" w:dyaOrig="360" w14:anchorId="6CD99B2B">
          <v:shape id="_x0000_i1026" type="#_x0000_t75" alt="学科网(www.zxxk.com)--教育资源门户，提供试卷、教案、课件、论文、素材以及各类教学资源下载，还有大量而丰富的教学相关资讯！" style="width:15pt;height:18pt" o:ole="">
            <v:imagedata r:id="rId19" o:title="eqId19f20f21a9d50b61dac519a3ddab539d"/>
          </v:shape>
          <o:OLEObject Type="Embed" ProgID="Equation.DSMT4" ShapeID="_x0000_i1026" DrawAspect="Content" ObjectID="_1843928507" r:id="rId20"/>
        </w:object>
      </w:r>
      <w:r>
        <w:rPr>
          <w:rFonts w:ascii="宋体" w:hAnsi="宋体"/>
          <w:color w:val="000000"/>
        </w:rPr>
        <w:t>是热敏电阻，</w:t>
      </w:r>
      <w:r>
        <w:object w:dxaOrig="300" w:dyaOrig="360" w14:anchorId="7322B01D">
          <v:shape id="_x0000_i1027" type="#_x0000_t75" alt="学科网(www.zxxk.com)--教育资源门户，提供试卷、教案、课件、论文、素材以及各类教学资源下载，还有大量而丰富的教学相关资讯！" style="width:15pt;height:18pt" o:ole="">
            <v:imagedata r:id="rId19" o:title="eqId19f20f21a9d50b61dac519a3ddab539d"/>
          </v:shape>
          <o:OLEObject Type="Embed" ProgID="Equation.DSMT4" ShapeID="_x0000_i1027" DrawAspect="Content" ObjectID="_1843928508" r:id="rId21"/>
        </w:object>
      </w:r>
      <w:r>
        <w:rPr>
          <w:rFonts w:ascii="宋体" w:hAnsi="宋体"/>
          <w:color w:val="000000"/>
        </w:rPr>
        <w:t>的阻值随温度的升</w:t>
      </w:r>
      <w:r>
        <w:rPr>
          <w:rFonts w:ascii="宋体" w:hAnsi="宋体"/>
          <w:color w:val="000000"/>
        </w:rPr>
        <w:lastRenderedPageBreak/>
        <w:t>高而减小，电源电压恒定不变。开关闭合后，下列说法正确的是（　　）</w:t>
      </w:r>
    </w:p>
    <w:p w14:paraId="5A9A8FC4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14CB2D2B" wp14:editId="51907C00">
            <wp:extent cx="1857375" cy="12858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8A3F25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图中的温度表可用电流表改装</w:t>
      </w:r>
    </w:p>
    <w:p w14:paraId="30A572B1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温度升高时，电路中的电流会减小</w:t>
      </w:r>
    </w:p>
    <w:p w14:paraId="562DBAB4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温度升高时，电路的总功率会减小</w:t>
      </w:r>
    </w:p>
    <w:p w14:paraId="33607364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温度升高时，热敏电阻两端的电压会增大</w:t>
      </w:r>
    </w:p>
    <w:p w14:paraId="1637A1AA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如图所示是实心球离开手后在空中的运动轨迹（不考虑空气阻力的影响）。下列说法正确的是（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F41C488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2EF1DA60" wp14:editId="0F536E91">
            <wp:extent cx="1981200" cy="144780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D8413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当实心球运动到最高点</w:t>
      </w:r>
      <m:oMath>
        <m:r>
          <w:rPr>
            <w:rFonts w:ascii="Cambria Math" w:hAnsi="Cambria Math" w:cs="Cambria Math"/>
          </w:rPr>
          <m:t>Q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时，处于平衡状态</w:t>
      </w:r>
    </w:p>
    <w:p w14:paraId="0C60B1AF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实心球在空中运动时受重力和手对它的推力作用</w:t>
      </w:r>
    </w:p>
    <w:p w14:paraId="748D45D0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实心球离开手后能继续向前运动是由于具有惯性</w:t>
      </w:r>
    </w:p>
    <w:p w14:paraId="6ABC2217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若实心球运动到</w:t>
      </w:r>
      <m:oMath>
        <m:r>
          <w:rPr>
            <w:rFonts w:ascii="Cambria Math" w:hAnsi="Cambria Math" w:cs="Cambria Math"/>
          </w:rPr>
          <m:t>Q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点时，受到的外力全部消失，将沿</w:t>
      </w:r>
      <m:oMath>
        <m:r>
          <w:rPr>
            <w:rFonts w:ascii="Cambria Math" w:hAnsi="Cambria Math" w:cs="Cambria Math"/>
          </w:rPr>
          <m:t>c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方向运动</w:t>
      </w:r>
    </w:p>
    <w:p w14:paraId="4E74AAFD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如图甲所示，电源电压保持不变，定值电阻</w:t>
      </w:r>
      <w:r>
        <w:object w:dxaOrig="975" w:dyaOrig="360" w14:anchorId="0EC5746A">
          <v:shape id="_x0000_i1028" type="#_x0000_t75" alt="学科网(www.zxxk.com)--教育资源门户，提供试卷、教案、课件、论文、素材以及各类教学资源下载，还有大量而丰富的教学相关资讯！" style="width:48.6pt;height:18pt" o:ole="">
            <v:imagedata r:id="rId24" o:title="eqId0b668fabd1e0ed31eed018da7fe39913"/>
          </v:shape>
          <o:OLEObject Type="Embed" ProgID="Equation.DSMT4" ShapeID="_x0000_i1028" DrawAspect="Content" ObjectID="_1843928509" r:id="rId25"/>
        </w:object>
      </w:r>
      <w:r>
        <w:rPr>
          <w:rFonts w:ascii="宋体" w:hAnsi="宋体"/>
          <w:color w:val="000000"/>
        </w:rPr>
        <w:t>。闭合开关</w:t>
      </w:r>
      <m:oMath>
        <m:r>
          <m:rPr>
            <m:sty m:val="p"/>
          </m:rPr>
          <w:rPr>
            <w:rFonts w:ascii="Cambria Math" w:hAnsi="Cambria Math" w:cs="Cambria Math"/>
          </w:rPr>
          <m:t>S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，在保证电路安全的前提下，将滑动变阻器</w:t>
      </w:r>
      <w:r>
        <w:object w:dxaOrig="240" w:dyaOrig="255" w14:anchorId="480FC1C7">
          <v:shape id="_x0000_i1029" type="#_x0000_t75" alt="学科网(www.zxxk.com)--教育资源门户，提供试卷、教案、课件、论文、素材以及各类教学资源下载，还有大量而丰富的教学相关资讯！" style="width:12pt;height:12.6pt" o:ole="">
            <v:imagedata r:id="rId26" o:title="eqId4aa0df7f1e45f9de29e802c7f19a4f64"/>
          </v:shape>
          <o:OLEObject Type="Embed" ProgID="Equation.DSMT4" ShapeID="_x0000_i1029" DrawAspect="Content" ObjectID="_1843928510" r:id="rId27"/>
        </w:object>
      </w:r>
      <w:r>
        <w:rPr>
          <w:rFonts w:ascii="宋体" w:hAnsi="宋体"/>
          <w:color w:val="000000"/>
        </w:rPr>
        <w:t>的滑片</w:t>
      </w:r>
      <w:r>
        <w:object w:dxaOrig="240" w:dyaOrig="255" w14:anchorId="1F89BCC5">
          <v:shape id="_x0000_i1030" type="#_x0000_t75" alt="学科网(www.zxxk.com)--教育资源门户，提供试卷、教案、课件、论文、素材以及各类教学资源下载，还有大量而丰富的教学相关资讯！" style="width:12pt;height:12.6pt" o:ole="">
            <v:imagedata r:id="rId28" o:title="eqId60051144e33707f6aa51b2fe09925268"/>
          </v:shape>
          <o:OLEObject Type="Embed" ProgID="Equation.DSMT4" ShapeID="_x0000_i1030" DrawAspect="Content" ObjectID="_1843928511" r:id="rId29"/>
        </w:object>
      </w:r>
      <w:r>
        <w:rPr>
          <w:rFonts w:ascii="宋体" w:hAnsi="宋体"/>
          <w:color w:val="000000"/>
        </w:rPr>
        <w:t>从最右端开始最大限度地向左端移动，两电压表的示数与电流表的示数变化的图像如图乙所示。下列说法正确的是（</w:t>
      </w:r>
      <w:r>
        <w:rPr>
          <w:rFonts w:eastAsia="Times New Roman" w:cs="Times New Roman"/>
          <w:color w:val="000000"/>
        </w:rPr>
        <w:t xml:space="preserve">     </w:t>
      </w:r>
      <w:r>
        <w:rPr>
          <w:rFonts w:ascii="宋体" w:hAnsi="宋体"/>
          <w:color w:val="000000"/>
        </w:rPr>
        <w:t>）</w:t>
      </w:r>
    </w:p>
    <w:p w14:paraId="6CD0958E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021BA45E" wp14:editId="797D529B">
            <wp:extent cx="3895725" cy="15335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66D23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定值电阻</w:t>
      </w:r>
      <w:r>
        <w:object w:dxaOrig="300" w:dyaOrig="360" w14:anchorId="57D707CF">
          <v:shape id="_x0000_i1031" type="#_x0000_t75" alt="学科网(www.zxxk.com)--教育资源门户，提供试卷、教案、课件、论文、素材以及各类教学资源下载，还有大量而丰富的教学相关资讯！" style="width:15pt;height:18pt" o:ole="">
            <v:imagedata r:id="rId31" o:title="eqIdbe9b4a83b9aebebf29de0c4406ebf894"/>
          </v:shape>
          <o:OLEObject Type="Embed" ProgID="Equation.DSMT4" ShapeID="_x0000_i1031" DrawAspect="Content" ObjectID="_1843928512" r:id="rId32"/>
        </w:object>
      </w:r>
      <w:r>
        <w:rPr>
          <w:rFonts w:ascii="宋体" w:hAnsi="宋体"/>
          <w:color w:val="000000"/>
        </w:rPr>
        <w:t>与滑动变阻器</w:t>
      </w:r>
      <w:r>
        <w:object w:dxaOrig="240" w:dyaOrig="255" w14:anchorId="6F537892">
          <v:shape id="_x0000_i1032" type="#_x0000_t75" alt="学科网(www.zxxk.com)--教育资源门户，提供试卷、教案、课件、论文、素材以及各类教学资源下载，还有大量而丰富的教学相关资讯！" style="width:12pt;height:12.6pt" o:ole="">
            <v:imagedata r:id="rId26" o:title="eqId4aa0df7f1e45f9de29e802c7f19a4f64"/>
          </v:shape>
          <o:OLEObject Type="Embed" ProgID="Equation.DSMT4" ShapeID="_x0000_i1032" DrawAspect="Content" ObjectID="_1843928513" r:id="rId33"/>
        </w:object>
      </w:r>
      <w:r>
        <w:rPr>
          <w:rFonts w:ascii="宋体" w:hAnsi="宋体"/>
          <w:color w:val="000000"/>
        </w:rPr>
        <w:t>并联</w:t>
      </w:r>
    </w:p>
    <w:p w14:paraId="269597A1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 w:dxaOrig="735" w:dyaOrig="285" w14:anchorId="70457A36">
          <v:shape id="_x0000_i1033" type="#_x0000_t75" alt="学科网(www.zxxk.com)--教育资源门户，提供试卷、教案、课件、论文、素材以及各类教学资源下载，还有大量而丰富的教学相关资讯！" style="width:36.6pt;height:14.4pt" o:ole="">
            <v:imagedata r:id="rId34" o:title="eqId6ba837391bb4af88a9a5042248b81e2b"/>
          </v:shape>
          <o:OLEObject Type="Embed" ProgID="Equation.DSMT4" ShapeID="_x0000_i1033" DrawAspect="Content" ObjectID="_1843928514" r:id="rId35"/>
        </w:object>
      </w:r>
      <w:r>
        <w:rPr>
          <w:rFonts w:ascii="宋体" w:hAnsi="宋体"/>
          <w:color w:val="000000"/>
        </w:rPr>
        <w:t>图线对应的是电压表</w:t>
      </w:r>
      <w:r>
        <w:object w:dxaOrig="240" w:dyaOrig="360" w14:anchorId="346E6F84">
          <v:shape id="_x0000_i1034" type="#_x0000_t75" alt="学科网(www.zxxk.com)--教育资源门户，提供试卷、教案、课件、论文、素材以及各类教学资源下载，还有大量而丰富的教学相关资讯！" style="width:12pt;height:18pt" o:ole="">
            <v:imagedata r:id="rId36" o:title="eqIdc4764374bd2fb78e59cd0b283637baeb"/>
          </v:shape>
          <o:OLEObject Type="Embed" ProgID="Equation.DSMT4" ShapeID="_x0000_i1034" DrawAspect="Content" ObjectID="_1843928515" r:id="rId37"/>
        </w:object>
      </w:r>
      <w:r>
        <w:rPr>
          <w:rFonts w:ascii="宋体" w:hAnsi="宋体"/>
          <w:color w:val="000000"/>
        </w:rPr>
        <w:t>的示数变化</w:t>
      </w:r>
    </w:p>
    <w:p w14:paraId="53E6D301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滑动变阻器的最大阻值为</w:t>
      </w:r>
      <w:r>
        <w:object w:dxaOrig="525" w:dyaOrig="315" w14:anchorId="0BB8E536">
          <v:shape id="_x0000_i1035" type="#_x0000_t75" alt="学科网(www.zxxk.com)--教育资源门户，提供试卷、教案、课件、论文、素材以及各类教学资源下载，还有大量而丰富的教学相关资讯！" style="width:26.4pt;height:15.6pt" o:ole="">
            <v:imagedata r:id="rId38" o:title="eqId43c6b6e0d6db0f4be8ddc3dd96c42ade"/>
          </v:shape>
          <o:OLEObject Type="Embed" ProgID="Equation.DSMT4" ShapeID="_x0000_i1035" DrawAspect="Content" ObjectID="_1843928516" r:id="rId39"/>
        </w:object>
      </w:r>
    </w:p>
    <w:p w14:paraId="5939AD32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电路消耗的最小功率为</w:t>
      </w:r>
      <w:r>
        <w:object w:dxaOrig="615" w:dyaOrig="315" w14:anchorId="4F3DFC51">
          <v:shape id="_x0000_i1036" type="#_x0000_t75" alt="学科网(www.zxxk.com)--教育资源门户，提供试卷、教案、课件、论文、素材以及各类教学资源下载，还有大量而丰富的教学相关资讯！" style="width:30.6pt;height:15.6pt" o:ole="">
            <v:imagedata r:id="rId40" o:title="eqIdf67367652727707445705c507ac7866c"/>
          </v:shape>
          <o:OLEObject Type="Embed" ProgID="Equation.DSMT4" ShapeID="_x0000_i1036" DrawAspect="Content" ObjectID="_1843928517" r:id="rId41"/>
        </w:object>
      </w:r>
    </w:p>
    <w:p w14:paraId="14B63D38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二、填空题（本大题共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eastAsia="Times New Roman" w:cs="Times New Roman"/>
          <w:b/>
          <w:color w:val="000000"/>
          <w:sz w:val="24"/>
        </w:rPr>
        <w:t>42</w:t>
      </w:r>
      <w:r>
        <w:rPr>
          <w:rFonts w:ascii="宋体" w:hAnsi="宋体"/>
          <w:b/>
          <w:color w:val="000000"/>
          <w:sz w:val="24"/>
        </w:rPr>
        <w:t>分。）</w:t>
      </w:r>
    </w:p>
    <w:p w14:paraId="2E574FF5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触电是电流从人体中通过造成的，其伤害的严重程度取决于两个因素：一是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的大小，二是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的长短。</w:t>
      </w:r>
    </w:p>
    <w:p w14:paraId="66A32FD6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宋代王安石诗作《梅花》有云：“遥知不是雪，为有暗香来。”诗中“有暗香来”，在物理学中是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现象，说明了分子在永不停息地做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（选填“有规则”或“无规则”）运动。</w:t>
      </w:r>
    </w:p>
    <w:p w14:paraId="1D6F09AC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足球运动员头球攻门时用力顶球，球的运动方向发生了改变，说明力能改变物体的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（选填“形状”或“运动状态”）；顶球时人对球施加了力，但是头也会感到痛，说明物体间力的作用是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的。</w:t>
      </w:r>
    </w:p>
    <w:p w14:paraId="47D2D8A9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电磁波谱成员众多，按照频率从低到高排列依次有无线电波、红外线、可见光、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射线、</w:t>
      </w:r>
      <w:r>
        <w:object w:dxaOrig="195" w:dyaOrig="255" w14:anchorId="18059601">
          <v:shape id="_x0000_i1037" type="#_x0000_t75" alt="学科网(www.zxxk.com)--教育资源门户，提供试卷、教案、课件、论文、素材以及各类教学资源下载，还有大量而丰富的教学相关资讯！" style="width:9.6pt;height:12.6pt" o:ole="">
            <v:imagedata r:id="rId42" o:title="eqId9f435efcc7869eec21bdba1ed81dc3f5"/>
          </v:shape>
          <o:OLEObject Type="Embed" ProgID="Equation.DSMT4" ShapeID="_x0000_i1037" DrawAspect="Content" ObjectID="_1843928518" r:id="rId43"/>
        </w:object>
      </w:r>
      <w:r>
        <w:rPr>
          <w:rFonts w:ascii="宋体" w:hAnsi="宋体"/>
          <w:color w:val="000000"/>
        </w:rPr>
        <w:t>射线等，它们在真空中的传播速度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（选填“大于”“等于”或“小于”）真空中的光速。</w:t>
      </w:r>
    </w:p>
    <w:p w14:paraId="7ECEA8AD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一个体积</w:t>
      </w:r>
      <w:r>
        <w:object w:dxaOrig="1440" w:dyaOrig="360" w14:anchorId="29587164">
          <v:shape id="_x0000_i1038" type="#_x0000_t75" alt="学科网(www.zxxk.com)--教育资源门户，提供试卷、教案、课件、论文、素材以及各类教学资源下载，还有大量而丰富的教学相关资讯！" style="width:1in;height:18pt" o:ole="">
            <v:imagedata r:id="rId44" o:title="eqId6a518e07d0e55ae8082a81c17c6de64e"/>
          </v:shape>
          <o:OLEObject Type="Embed" ProgID="Equation.DSMT4" ShapeID="_x0000_i1038" DrawAspect="Content" ObjectID="_1843928519" r:id="rId45"/>
        </w:object>
      </w:r>
      <w:r>
        <w:rPr>
          <w:rFonts w:ascii="宋体" w:hAnsi="宋体"/>
          <w:color w:val="000000"/>
        </w:rPr>
        <w:t>，密度</w:t>
      </w:r>
      <w:r>
        <w:object w:dxaOrig="1785" w:dyaOrig="360" w14:anchorId="4102D8AD">
          <v:shape id="_x0000_i1039" type="#_x0000_t75" alt="学科网(www.zxxk.com)--教育资源门户，提供试卷、教案、课件、论文、素材以及各类教学资源下载，还有大量而丰富的教学相关资讯！" style="width:89.4pt;height:18pt" o:ole="">
            <v:imagedata r:id="rId46" o:title="eqId8ebf12cd7cc5860ed6bea43658d61c68"/>
          </v:shape>
          <o:OLEObject Type="Embed" ProgID="Equation.DSMT4" ShapeID="_x0000_i1039" DrawAspect="Content" ObjectID="_1843928520" r:id="rId47"/>
        </w:object>
      </w:r>
      <w:r>
        <w:rPr>
          <w:rFonts w:ascii="宋体" w:hAnsi="宋体"/>
          <w:color w:val="000000"/>
        </w:rPr>
        <w:t>的橡皮泥，浸没在水中受到的浮力是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；若把这块橡皮泥捏成一只小船漂浮在水面上，小船受到的浮力是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。（</w:t>
      </w:r>
      <w:r>
        <w:rPr>
          <w:rFonts w:eastAsia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object w:dxaOrig="900" w:dyaOrig="315" w14:anchorId="253F4C67">
          <v:shape id="_x0000_i1040" type="#_x0000_t75" alt="学科网(www.zxxk.com)--教育资源门户，提供试卷、教案、课件、论文、素材以及各类教学资源下载，还有大量而丰富的教学相关资讯！" style="width:45pt;height:15.6pt" o:ole="">
            <v:imagedata r:id="rId48" o:title="eqIdc0b3c20d0daa72816986b219566d7b18"/>
          </v:shape>
          <o:OLEObject Type="Embed" ProgID="Equation.DSMT4" ShapeID="_x0000_i1040" DrawAspect="Content" ObjectID="_1843928521" r:id="rId49"/>
        </w:object>
      </w:r>
      <w:r>
        <w:rPr>
          <w:rFonts w:ascii="宋体" w:hAnsi="宋体"/>
          <w:color w:val="000000"/>
        </w:rPr>
        <w:t>）</w:t>
      </w:r>
    </w:p>
    <w:p w14:paraId="5929FA85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用如图所示的滑轮来提升物体可以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（选填“省力”或“改变力的方向”）。若动滑轮重为</w:t>
      </w:r>
      <w:r>
        <w:object w:dxaOrig="495" w:dyaOrig="285" w14:anchorId="0862BFF2">
          <v:shape id="_x0000_i1041" type="#_x0000_t75" alt="学科网(www.zxxk.com)--教育资源门户，提供试卷、教案、课件、论文、素材以及各类教学资源下载，还有大量而丰富的教学相关资讯！" style="width:24.6pt;height:14.4pt" o:ole="">
            <v:imagedata r:id="rId50" o:title="eqId29886cd7cdd0f8dc1cdcf1a4b169f8d5"/>
          </v:shape>
          <o:OLEObject Type="Embed" ProgID="Equation.DSMT4" ShapeID="_x0000_i1041" DrawAspect="Content" ObjectID="_1843928522" r:id="rId51"/>
        </w:object>
      </w:r>
      <w:r>
        <w:rPr>
          <w:rFonts w:ascii="宋体" w:hAnsi="宋体"/>
          <w:color w:val="000000"/>
        </w:rPr>
        <w:t>，物体重为</w:t>
      </w:r>
      <w:r>
        <w:object w:dxaOrig="645" w:dyaOrig="285" w14:anchorId="4F6A670D">
          <v:shape id="_x0000_i1042" type="#_x0000_t75" alt="学科网(www.zxxk.com)--教育资源门户，提供试卷、教案、课件、论文、素材以及各类教学资源下载，还有大量而丰富的教学相关资讯！" style="width:32.4pt;height:14.4pt" o:ole="">
            <v:imagedata r:id="rId52" o:title="eqId3c701aaae1592c5cd2766ec13f404ac3"/>
          </v:shape>
          <o:OLEObject Type="Embed" ProgID="Equation.DSMT4" ShapeID="_x0000_i1042" DrawAspect="Content" ObjectID="_1843928523" r:id="rId53"/>
        </w:object>
      </w:r>
      <w:r>
        <w:rPr>
          <w:rFonts w:ascii="宋体" w:hAnsi="宋体"/>
          <w:color w:val="000000"/>
        </w:rPr>
        <w:t>，该滑轮的机械效率为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%</w:t>
      </w:r>
      <w:r>
        <w:rPr>
          <w:rFonts w:ascii="宋体" w:hAnsi="宋体"/>
          <w:color w:val="000000"/>
        </w:rPr>
        <w:t>。（不计空气阻力、摩擦力及绳重）</w:t>
      </w:r>
    </w:p>
    <w:p w14:paraId="3A7C9BF4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40004A25" wp14:editId="662940E9">
            <wp:extent cx="714375" cy="9525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7143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7BF19" w14:textId="77777777" w:rsidR="0056729D" w:rsidRDefault="00000000" w:rsidP="00563510">
      <w:pPr>
        <w:snapToGrid w:val="0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如图所示，当开关</w:t>
      </w:r>
      <w:r>
        <w:object w:dxaOrig="225" w:dyaOrig="285" w14:anchorId="57AC11D2">
          <v:shape id="_x0000_i1043" type="#_x0000_t75" alt="学科网(www.zxxk.com)--教育资源门户，提供试卷、教案、课件、论文、素材以及各类教学资源下载，还有大量而丰富的教学相关资讯！" style="width:11.4pt;height:14.4pt" o:ole="">
            <v:imagedata r:id="rId55" o:title="eqIdcf231f8f86fb922df4ca0c87f044cec3"/>
          </v:shape>
          <o:OLEObject Type="Embed" ProgID="Equation.DSMT4" ShapeID="_x0000_i1043" DrawAspect="Content" ObjectID="_1843928524" r:id="rId56"/>
        </w:object>
      </w:r>
      <w:r>
        <w:rPr>
          <w:rFonts w:ascii="宋体" w:hAnsi="宋体"/>
          <w:color w:val="000000"/>
        </w:rPr>
        <w:t>断开，甲、乙两表均为电流表时，它们的示数之比是</w:t>
      </w:r>
      <w:r>
        <w:object w:dxaOrig="1215" w:dyaOrig="360" w14:anchorId="7F3483B2">
          <v:shape id="_x0000_i1044" type="#_x0000_t75" alt="学科网(www.zxxk.com)--教育资源门户，提供试卷、教案、课件、论文、素材以及各类教学资源下载，还有大量而丰富的教学相关资讯！" style="width:60.6pt;height:18pt" o:ole="">
            <v:imagedata r:id="rId57" o:title="eqId5503fe4d2be68d8e0167f361289d634c"/>
          </v:shape>
          <o:OLEObject Type="Embed" ProgID="Equation.DSMT4" ShapeID="_x0000_i1044" DrawAspect="Content" ObjectID="_1843928525" r:id="rId58"/>
        </w:object>
      </w:r>
      <w:r>
        <w:rPr>
          <w:rFonts w:ascii="宋体" w:hAnsi="宋体"/>
          <w:color w:val="000000"/>
        </w:rPr>
        <w:t>，则定值电阻的阻值之比</w:t>
      </w:r>
      <w:r>
        <w:object w:dxaOrig="855" w:dyaOrig="360" w14:anchorId="1CAD3EC6">
          <v:shape id="_x0000_i1045" type="#_x0000_t75" alt="学科网(www.zxxk.com)--教育资源门户，提供试卷、教案、课件、论文、素材以及各类教学资源下载，还有大量而丰富的教学相关资讯！" style="width:42.6pt;height:18pt" o:ole="">
            <v:imagedata r:id="rId59" o:title="eqId16c420009db67c11f4f487a12db50d4c"/>
          </v:shape>
          <o:OLEObject Type="Embed" ProgID="Equation.DSMT4" ShapeID="_x0000_i1045" DrawAspect="Content" ObjectID="_1843928526" r:id="rId60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；当开关</w:t>
      </w:r>
      <w:r>
        <w:object w:dxaOrig="225" w:dyaOrig="285" w14:anchorId="3D4DF631">
          <v:shape id="_x0000_i1046" type="#_x0000_t75" alt="学科网(www.zxxk.com)--教育资源门户，提供试卷、教案、课件、论文、素材以及各类教学资源下载，还有大量而丰富的教学相关资讯！" style="width:11.4pt;height:14.4pt" o:ole="">
            <v:imagedata r:id="rId55" o:title="eqIdcf231f8f86fb922df4ca0c87f044cec3"/>
          </v:shape>
          <o:OLEObject Type="Embed" ProgID="Equation.DSMT4" ShapeID="_x0000_i1046" DrawAspect="Content" ObjectID="_1843928527" r:id="rId61"/>
        </w:object>
      </w:r>
      <w:r>
        <w:rPr>
          <w:rFonts w:ascii="宋体" w:hAnsi="宋体"/>
          <w:color w:val="000000"/>
        </w:rPr>
        <w:t>闭合，甲、乙两表均为电压表时，定值电阻</w:t>
      </w:r>
      <w:r>
        <w:object w:dxaOrig="255" w:dyaOrig="360" w14:anchorId="72EA7B7B">
          <v:shape id="_x0000_i1047" type="#_x0000_t75" alt="学科网(www.zxxk.com)--教育资源门户，提供试卷、教案、课件、论文、素材以及各类教学资源下载，还有大量而丰富的教学相关资讯！" style="width:12.6pt;height:18pt" o:ole="">
            <v:imagedata r:id="rId17" o:title="eqId9efc18a5bb2e53586331b2a58538a48b"/>
          </v:shape>
          <o:OLEObject Type="Embed" ProgID="Equation.DSMT4" ShapeID="_x0000_i1047" DrawAspect="Content" ObjectID="_1843928528" r:id="rId62"/>
        </w:object>
      </w:r>
      <w:r>
        <w:rPr>
          <w:rFonts w:ascii="宋体" w:hAnsi="宋体"/>
          <w:color w:val="000000"/>
        </w:rPr>
        <w:t>与</w:t>
      </w:r>
      <w:r>
        <w:object w:dxaOrig="300" w:dyaOrig="360" w14:anchorId="28901B0A">
          <v:shape id="_x0000_i1048" type="#_x0000_t75" alt="学科网(www.zxxk.com)--教育资源门户，提供试卷、教案、课件、论文、素材以及各类教学资源下载，还有大量而丰富的教学相关资讯！" style="width:15pt;height:18pt" o:ole="">
            <v:imagedata r:id="rId19" o:title="eqId19f20f21a9d50b61dac519a3ddab539d"/>
          </v:shape>
          <o:OLEObject Type="Embed" ProgID="Equation.DSMT4" ShapeID="_x0000_i1048" DrawAspect="Content" ObjectID="_1843928529" r:id="rId63"/>
        </w:object>
      </w:r>
      <w:r>
        <w:rPr>
          <w:rFonts w:ascii="宋体" w:hAnsi="宋体"/>
          <w:color w:val="000000"/>
        </w:rPr>
        <w:t>消耗的功率之比</w:t>
      </w:r>
      <w:r>
        <w:object w:dxaOrig="795" w:dyaOrig="360" w14:anchorId="3B6A2420">
          <v:shape id="_x0000_i1049" type="#_x0000_t75" alt="学科网(www.zxxk.com)--教育资源门户，提供试卷、教案、课件、论文、素材以及各类教学资源下载，还有大量而丰富的教学相关资讯！" style="width:39.6pt;height:18pt" o:ole="">
            <v:imagedata r:id="rId64" o:title="eqId95781bfb8142d16596fd72ec4ea0b813"/>
          </v:shape>
          <o:OLEObject Type="Embed" ProgID="Equation.DSMT4" ShapeID="_x0000_i1049" DrawAspect="Content" ObjectID="_1843928530" r:id="rId65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1EB0BA7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1F8C321" wp14:editId="6F62AB37">
            <wp:extent cx="1057275" cy="10001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B0340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三、作图题（本大题共</w:t>
      </w:r>
      <w:r>
        <w:rPr>
          <w:rFonts w:eastAsia="Times New Roman" w:cs="Times New Roman"/>
          <w:b/>
          <w:color w:val="000000"/>
          <w:sz w:val="24"/>
        </w:rPr>
        <w:t>3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10</w:t>
      </w:r>
      <w:r>
        <w:rPr>
          <w:rFonts w:ascii="宋体" w:hAnsi="宋体"/>
          <w:b/>
          <w:color w:val="000000"/>
          <w:sz w:val="24"/>
        </w:rPr>
        <w:t>分。按要求完成下列各题。）</w:t>
      </w:r>
    </w:p>
    <w:p w14:paraId="3A287236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如图所示，一束光从空气斜射入水中，请用箭头标出每条光前进的方向，并在括号内注明每条光线的名称。</w:t>
      </w:r>
    </w:p>
    <w:p w14:paraId="3CB251CA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74F6247" wp14:editId="7B7A1D06">
            <wp:extent cx="2266950" cy="11144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899DC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如图所示，封闭式轿厢随钢索向右上方做匀速直线运动，请画出静止在轿厢内物体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受到的所有力的示意图。</w:t>
      </w:r>
    </w:p>
    <w:p w14:paraId="1F3360D8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16B86A37" wp14:editId="3BCF7D59">
            <wp:extent cx="1000125" cy="7620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1702BB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如图所示是电路的一部分，两个虚线框内分别有一个电源</w:t>
      </w:r>
      <m:oMath>
        <m:r>
          <w:rPr>
            <w:rFonts w:ascii="Cambria Math" w:hAnsi="Cambria Math" w:cs="Cambria Math"/>
          </w:rPr>
          <m:t>E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或一个定值电阻</w:t>
      </w:r>
      <w:r>
        <w:object w:dxaOrig="240" w:dyaOrig="255" w14:anchorId="2208901B">
          <v:shape id="_x0000_i1050" type="#_x0000_t75" alt="学科网(www.zxxk.com)--教育资源门户，提供试卷、教案、课件、论文、素材以及各类教学资源下载，还有大量而丰富的教学相关资讯！" style="width:12pt;height:12.6pt" o:ole="">
            <v:imagedata r:id="rId26" o:title="eqId4aa0df7f1e45f9de29e802c7f19a4f64"/>
          </v:shape>
          <o:OLEObject Type="Embed" ProgID="Equation.DSMT4" ShapeID="_x0000_i1050" DrawAspect="Content" ObjectID="_1843928531" r:id="rId69"/>
        </w:object>
      </w:r>
      <w:r>
        <w:rPr>
          <w:rFonts w:ascii="宋体" w:hAnsi="宋体"/>
          <w:color w:val="000000"/>
        </w:rPr>
        <w:t>。用一个实验灯泡分别接到两个接线柱上观察到的发光情况是：接到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上，灯泡不亮；接到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C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上，灯泡正常发光；接到</w:t>
      </w:r>
      <m:oMath>
        <m:r>
          <w:rPr>
            <w:rFonts w:ascii="Cambria Math" w:hAnsi="Cambria Math" w:cs="Cambria Math"/>
          </w:rPr>
          <m:t>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、</w:t>
      </w:r>
      <m:oMath>
        <m:r>
          <w:rPr>
            <w:rFonts w:ascii="Cambria Math" w:hAnsi="Cambria Math" w:cs="Cambria Math"/>
          </w:rPr>
          <m:t>C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上，灯泡发光暗淡。请画出虚线框内的电路图形符号。</w:t>
      </w:r>
    </w:p>
    <w:p w14:paraId="3AD0859E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D8D2E4E" wp14:editId="6C363FA6">
            <wp:extent cx="2705100" cy="819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2D563" w14:textId="77777777" w:rsidR="0056729D" w:rsidRDefault="00000000">
      <w:pPr>
        <w:spacing w:line="360" w:lineRule="auto"/>
        <w:jc w:val="center"/>
        <w:textAlignment w:val="center"/>
        <w:rPr>
          <w:color w:val="000000"/>
        </w:rPr>
      </w:pPr>
      <w:r>
        <w:rPr>
          <w:rFonts w:eastAsia="Times New Roman" w:cs="Times New Roman"/>
          <w:b/>
          <w:color w:val="000000"/>
          <w:sz w:val="24"/>
        </w:rPr>
        <w:t>B</w:t>
      </w:r>
      <w:r>
        <w:rPr>
          <w:rFonts w:ascii="宋体" w:hAnsi="宋体"/>
          <w:b/>
          <w:color w:val="000000"/>
          <w:sz w:val="24"/>
        </w:rPr>
        <w:t>卷（共</w:t>
      </w:r>
      <w:r>
        <w:rPr>
          <w:rFonts w:eastAsia="Times New Roman" w:cs="Times New Roman"/>
          <w:b/>
          <w:color w:val="000000"/>
          <w:sz w:val="24"/>
        </w:rPr>
        <w:t>35</w:t>
      </w:r>
      <w:r>
        <w:rPr>
          <w:rFonts w:ascii="宋体" w:hAnsi="宋体"/>
          <w:b/>
          <w:color w:val="000000"/>
          <w:sz w:val="24"/>
        </w:rPr>
        <w:t>分）</w:t>
      </w:r>
    </w:p>
    <w:p w14:paraId="3DE132BF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四、实验探究题（本大题共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20</w:t>
      </w:r>
      <w:r>
        <w:rPr>
          <w:rFonts w:ascii="宋体" w:hAnsi="宋体"/>
          <w:b/>
          <w:color w:val="000000"/>
          <w:sz w:val="24"/>
        </w:rPr>
        <w:t>分。按要求完成下列各题。）</w:t>
      </w:r>
    </w:p>
    <w:p w14:paraId="0364A5ED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某兴趣小组为测量一小煤块（不吸水）的密度，选用天平（带砝码）、量筒、烧杯（装有足量水）等器材进行实验。</w:t>
      </w:r>
    </w:p>
    <w:p w14:paraId="473E3516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834B0EC" wp14:editId="1874440D">
            <wp:extent cx="5238750" cy="1130506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30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76B7A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实验过程如下：将天平放在水平台面上，游码移至零刻度线处，发现指针偏向分度盘中线的左侧（如图甲所示），向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（选填“右”或“左”）调节平衡螺母，使指针指向分度盘中线处；将煤块放在天平左盘，向右盘加减砝码并调节游码，当天平再次平衡时，砝码质量及游码在标尺上的位置如图乙所示，则小煤块的质量为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；用烧杯向量筒中倒入适量的水，用细线拴住煤块，将其轻轻放入量筒并浸没，小煤块放入量筒前、后的水面如图丙所示，保持视线与凹液面的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（选填“底部”“顶部”或“中部”）在同一水平线上进行读数。</w:t>
      </w:r>
    </w:p>
    <w:p w14:paraId="3E330308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另一小组的同学，调整了测量顺序，利用上述方法先测量煤块的体积，再测量它的质量，在其它操作均正确的情况下，这样将导致测得的小煤块密度会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（选填“大于”或“小于”）</w:t>
      </w:r>
      <w:r>
        <w:object w:dxaOrig="1515" w:dyaOrig="360" w14:anchorId="3F635301">
          <v:shape id="_x0000_i1051" type="#_x0000_t75" alt="学科网(www.zxxk.com)--教育资源门户，提供试卷、教案、课件、论文、素材以及各类教学资源下载，还有大量而丰富的教学相关资讯！" style="width:75.6pt;height:18pt" o:ole="">
            <v:imagedata r:id="rId72" o:title="eqId977292572e9aa447264aaff8874453ee"/>
          </v:shape>
          <o:OLEObject Type="Embed" ProgID="Equation.DSMT4" ShapeID="_x0000_i1051" DrawAspect="Content" ObjectID="_1843928532" r:id="rId73"/>
        </w:object>
      </w:r>
      <w:r>
        <w:rPr>
          <w:rFonts w:ascii="宋体" w:hAnsi="宋体"/>
          <w:color w:val="000000"/>
        </w:rPr>
        <w:t>。</w:t>
      </w:r>
    </w:p>
    <w:p w14:paraId="46083055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如图甲所示是用伏安法测量未知电阻</w:t>
      </w:r>
      <w:r>
        <w:object w:dxaOrig="300" w:dyaOrig="360" w14:anchorId="6074349D">
          <v:shape id="_x0000_i1052" type="#_x0000_t75" alt="学科网(www.zxxk.com)--教育资源门户，提供试卷、教案、课件、论文、素材以及各类教学资源下载，还有大量而丰富的教学相关资讯！" style="width:15pt;height:18pt" o:ole="">
            <v:imagedata r:id="rId74" o:title="eqIdce2581ae160692cd7e2686226fe5e2c6"/>
          </v:shape>
          <o:OLEObject Type="Embed" ProgID="Equation.DSMT4" ShapeID="_x0000_i1052" DrawAspect="Content" ObjectID="_1843928533" r:id="rId75"/>
        </w:object>
      </w:r>
      <w:r>
        <w:rPr>
          <w:rFonts w:ascii="宋体" w:hAnsi="宋体"/>
          <w:color w:val="000000"/>
        </w:rPr>
        <w:t>阻值的实物电路。</w:t>
      </w:r>
    </w:p>
    <w:p w14:paraId="43331255" w14:textId="77777777" w:rsidR="0056729D" w:rsidRDefault="00000000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5135069" wp14:editId="3100C322">
            <wp:extent cx="5238750" cy="1568004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6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31E79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请用笔画线代替导线，将图甲中的实物电路连接完整。（要求：滑片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向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端移动时电流表的示数变大）</w:t>
      </w:r>
    </w:p>
    <w:p w14:paraId="24C4C866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图甲中，连线时开关应该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（选填“断开”或“闭合”）；为了安全，在连接好电路后闭合开关前，滑动变阻器的滑片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应置于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</w:t>
      </w:r>
      <w:proofErr w:type="gramStart"/>
      <w:r>
        <w:rPr>
          <w:rFonts w:ascii="宋体" w:hAnsi="宋体"/>
          <w:color w:val="000000"/>
        </w:rPr>
        <w:t>“</w:t>
      </w:r>
      <m:oMath>
        <m:r>
          <w:rPr>
            <w:rFonts w:ascii="Cambria Math" w:hAnsi="Cambria Math" w:cs="Cambria Math"/>
          </w:rPr>
          <m:t>A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端”“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端”</w:t>
      </w:r>
      <w:proofErr w:type="gramEnd"/>
      <w:r>
        <w:rPr>
          <w:rFonts w:ascii="宋体" w:hAnsi="宋体"/>
          <w:color w:val="000000"/>
        </w:rPr>
        <w:t>或“</w:t>
      </w:r>
      <m:oMath>
        <m:r>
          <w:rPr>
            <w:rFonts w:ascii="Cambria Math" w:hAnsi="Cambria Math" w:cs="Cambria Math"/>
          </w:rPr>
          <m:t>AB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正中间”）；闭合开关，将滑片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移动到某位置时，电压表的示数为</w:t>
      </w:r>
      <w:r>
        <w:object w:dxaOrig="540" w:dyaOrig="285" w14:anchorId="054AB3EA">
          <v:shape id="_x0000_i1053" type="#_x0000_t75" alt="学科网(www.zxxk.com)--教育资源门户，提供试卷、教案、课件、论文、素材以及各类教学资源下载，还有大量而丰富的教学相关资讯！" style="width:27pt;height:14.4pt" o:ole="">
            <v:imagedata r:id="rId77" o:title="eqId297f2bff719f7f91e558e083b0796675"/>
          </v:shape>
          <o:OLEObject Type="Embed" ProgID="Equation.DSMT4" ShapeID="_x0000_i1053" DrawAspect="Content" ObjectID="_1843928534" r:id="rId78"/>
        </w:object>
      </w:r>
      <w:r>
        <w:rPr>
          <w:rFonts w:ascii="宋体" w:hAnsi="宋体"/>
          <w:color w:val="000000"/>
        </w:rPr>
        <w:t>，电流表示数如图乙所示，则未知电阻</w:t>
      </w:r>
      <w:r>
        <w:object w:dxaOrig="495" w:dyaOrig="360" w14:anchorId="1DE4D334">
          <v:shape id="_x0000_i1054" type="#_x0000_t75" alt="学科网(www.zxxk.com)--教育资源门户，提供试卷、教案、课件、论文、素材以及各类教学资源下载，还有大量而丰富的教学相关资讯！" style="width:24.6pt;height:18pt" o:ole="">
            <v:imagedata r:id="rId79" o:title="eqId67c1313842b62428737610b14806d883"/>
          </v:shape>
          <o:OLEObject Type="Embed" ProgID="Equation.DSMT4" ShapeID="_x0000_i1054" DrawAspect="Content" ObjectID="_1843928535" r:id="rId80"/>
        </w:object>
      </w:r>
      <w:r>
        <w:rPr>
          <w:color w:val="000000"/>
        </w:rPr>
        <w:t>________</w:t>
      </w:r>
      <w:r>
        <w:object w:dxaOrig="255" w:dyaOrig="255" w14:anchorId="6E873865">
          <v:shape id="_x0000_i1055" type="#_x0000_t75" alt="学科网(www.zxxk.com)--教育资源门户，提供试卷、教案、课件、论文、素材以及各类教学资源下载，还有大量而丰富的教学相关资讯！" style="width:12.6pt;height:12.6pt" o:ole="">
            <v:imagedata r:id="rId81" o:title="eqId0047f659c182291c84c224df6b5e993f"/>
          </v:shape>
          <o:OLEObject Type="Embed" ProgID="Equation.DSMT4" ShapeID="_x0000_i1055" DrawAspect="Content" ObjectID="_1843928536" r:id="rId82"/>
        </w:object>
      </w:r>
      <w:r>
        <w:rPr>
          <w:rFonts w:ascii="宋体" w:hAnsi="宋体"/>
          <w:color w:val="000000"/>
        </w:rPr>
        <w:t>。</w:t>
      </w:r>
    </w:p>
    <w:p w14:paraId="2C48ACA0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某实验小组没有电压表，于是同学们设计了用如图丙所示的电路来完成实验。</w:t>
      </w:r>
    </w:p>
    <w:p w14:paraId="7B13391C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实验步骤如下：</w:t>
      </w:r>
    </w:p>
    <w:p w14:paraId="2B82CFD9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闭合开关</w:t>
      </w:r>
      <w:r>
        <w:rPr>
          <w:rFonts w:eastAsia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移到</w:t>
      </w:r>
      <m:oMath>
        <m:r>
          <w:rPr>
            <w:rFonts w:ascii="Cambria Math" w:hAnsi="Cambria Math" w:cs="Cambria Math"/>
          </w:rPr>
          <m:t>a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端，记录电流表示数为</w:t>
      </w:r>
      <w:r>
        <w:object w:dxaOrig="225" w:dyaOrig="360" w14:anchorId="548B77F8">
          <v:shape id="_x0000_i1056" type="#_x0000_t75" alt="学科网(www.zxxk.com)--教育资源门户，提供试卷、教案、课件、论文、素材以及各类教学资源下载，还有大量而丰富的教学相关资讯！" style="width:11.4pt;height:18pt" o:ole="">
            <v:imagedata r:id="rId83" o:title="eqId2f1ac49b4139636fb1809fe970b23a87"/>
          </v:shape>
          <o:OLEObject Type="Embed" ProgID="Equation.DSMT4" ShapeID="_x0000_i1056" DrawAspect="Content" ObjectID="_1843928537" r:id="rId84"/>
        </w:object>
      </w:r>
      <w:r>
        <w:rPr>
          <w:rFonts w:ascii="宋体" w:hAnsi="宋体"/>
          <w:color w:val="000000"/>
        </w:rPr>
        <w:t>；</w:t>
      </w:r>
    </w:p>
    <w:p w14:paraId="546C883B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将滑动变阻器的滑片</w:t>
      </w:r>
      <w:r>
        <w:rPr>
          <w:color w:val="000000"/>
        </w:rPr>
        <w:t>P</w:t>
      </w:r>
      <w:r>
        <w:rPr>
          <w:rFonts w:ascii="宋体" w:hAnsi="宋体"/>
          <w:color w:val="000000"/>
        </w:rPr>
        <w:t>移到</w:t>
      </w:r>
      <m:oMath>
        <m:r>
          <w:rPr>
            <w:rFonts w:ascii="Cambria Math" w:hAnsi="Cambria Math" w:cs="Cambria Math"/>
          </w:rPr>
          <m:t>b</m:t>
        </m:r>
      </m:oMath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端，记录电流表示数为</w:t>
      </w:r>
      <w:r>
        <w:object w:dxaOrig="255" w:dyaOrig="360" w14:anchorId="058659E9">
          <v:shape id="_x0000_i1057" type="#_x0000_t75" alt="学科网(www.zxxk.com)--教育资源门户，提供试卷、教案、课件、论文、素材以及各类教学资源下载，还有大量而丰富的教学相关资讯！" style="width:12.6pt;height:18pt" o:ole="">
            <v:imagedata r:id="rId85" o:title="eqId2d1a0fd1ad044a9ecfcba672779bd678"/>
          </v:shape>
          <o:OLEObject Type="Embed" ProgID="Equation.DSMT4" ShapeID="_x0000_i1057" DrawAspect="Content" ObjectID="_1843928538" r:id="rId86"/>
        </w:object>
      </w:r>
      <w:r>
        <w:rPr>
          <w:rFonts w:ascii="宋体" w:hAnsi="宋体"/>
          <w:color w:val="000000"/>
        </w:rPr>
        <w:t>。</w:t>
      </w:r>
    </w:p>
    <w:p w14:paraId="62B31573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则，待测电阻阻值的表达式</w:t>
      </w:r>
      <w:r>
        <w:object w:dxaOrig="495" w:dyaOrig="360" w14:anchorId="0E33F9F1">
          <v:shape id="_x0000_i1058" type="#_x0000_t75" alt="学科网(www.zxxk.com)--教育资源门户，提供试卷、教案、课件、论文、素材以及各类教学资源下载，还有大量而丰富的教学相关资讯！" style="width:24.6pt;height:18pt" o:ole="">
            <v:imagedata r:id="rId79" o:title="eqId67c1313842b62428737610b14806d883"/>
          </v:shape>
          <o:OLEObject Type="Embed" ProgID="Equation.DSMT4" ShapeID="_x0000_i1058" DrawAspect="Content" ObjectID="_1843928539" r:id="rId87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。（用已知量和测得的物理量表示；已知滑动变阻器的最大阻值为</w:t>
      </w:r>
      <w:r>
        <w:object w:dxaOrig="300" w:dyaOrig="360" w14:anchorId="7B085229">
          <v:shape id="_x0000_i1059" type="#_x0000_t75" alt="学科网(www.zxxk.com)--教育资源门户，提供试卷、教案、课件、论文、素材以及各类教学资源下载，还有大量而丰富的教学相关资讯！" style="width:15pt;height:18pt" o:ole="">
            <v:imagedata r:id="rId31" o:title="eqIdbe9b4a83b9aebebf29de0c4406ebf894"/>
          </v:shape>
          <o:OLEObject Type="Embed" ProgID="Equation.DSMT4" ShapeID="_x0000_i1059" DrawAspect="Content" ObjectID="_1843928540" r:id="rId88"/>
        </w:object>
      </w:r>
      <w:r>
        <w:rPr>
          <w:rFonts w:ascii="宋体" w:hAnsi="宋体"/>
          <w:color w:val="000000"/>
        </w:rPr>
        <w:t>）</w:t>
      </w:r>
    </w:p>
    <w:p w14:paraId="0B4ACAB3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已知电源电压为</w:t>
      </w:r>
      <w:r>
        <w:object w:dxaOrig="465" w:dyaOrig="285" w14:anchorId="0944F745">
          <v:shape id="_x0000_i1060" type="#_x0000_t75" alt="学科网(www.zxxk.com)--教育资源门户，提供试卷、教案、课件、论文、素材以及各类教学资源下载，还有大量而丰富的教学相关资讯！" style="width:23.4pt;height:14.4pt" o:ole="">
            <v:imagedata r:id="rId89" o:title="eqId11eb32d04219d12aa038d84a0a5492e9"/>
          </v:shape>
          <o:OLEObject Type="Embed" ProgID="Equation.DSMT4" ShapeID="_x0000_i1060" DrawAspect="Content" ObjectID="_1843928541" r:id="rId90"/>
        </w:object>
      </w:r>
      <w:r>
        <w:rPr>
          <w:rFonts w:ascii="宋体" w:hAnsi="宋体"/>
          <w:color w:val="000000"/>
        </w:rPr>
        <w:t>，滑动变阻器规格为“</w:t>
      </w:r>
      <w:r>
        <w:object w:dxaOrig="360" w:dyaOrig="285" w14:anchorId="35CEB5A9">
          <v:shape id="_x0000_i1061" type="#_x0000_t75" alt="学科网(www.zxxk.com)--教育资源门户，提供试卷、教案、课件、论文、素材以及各类教学资源下载，还有大量而丰富的教学相关资讯！" style="width:18pt;height:14.4pt" o:ole="">
            <v:imagedata r:id="rId91" o:title="eqId62d27d6b55e4d4d6b50511db1c68f700"/>
          </v:shape>
          <o:OLEObject Type="Embed" ProgID="Equation.DSMT4" ShapeID="_x0000_i1061" DrawAspect="Content" ObjectID="_1843928542" r:id="rId92"/>
        </w:object>
      </w:r>
      <w:r>
        <w:rPr>
          <w:rFonts w:eastAsia="Times New Roman" w:cs="Times New Roman"/>
          <w:color w:val="000000"/>
        </w:rPr>
        <w:t xml:space="preserve">  </w:t>
      </w:r>
      <w:r>
        <w:object w:dxaOrig="315" w:dyaOrig="255" w14:anchorId="561BD296">
          <v:shape id="_x0000_i1062" type="#_x0000_t75" alt="学科网(www.zxxk.com)--教育资源门户，提供试卷、教案、课件、论文、素材以及各类教学资源下载，还有大量而丰富的教学相关资讯！" style="width:15.6pt;height:12.6pt" o:ole="">
            <v:imagedata r:id="rId93" o:title="eqIdcfd36e600bf0803db42b259ddc5703ba"/>
          </v:shape>
          <o:OLEObject Type="Embed" ProgID="Equation.DSMT4" ShapeID="_x0000_i1062" DrawAspect="Content" ObjectID="_1843928543" r:id="rId94"/>
        </w:object>
      </w:r>
      <w:r>
        <w:rPr>
          <w:rFonts w:ascii="宋体" w:hAnsi="宋体"/>
          <w:color w:val="000000"/>
        </w:rPr>
        <w:t>”，电流表量程为</w:t>
      </w:r>
      <w:r>
        <w:object w:dxaOrig="900" w:dyaOrig="285" w14:anchorId="046A9532">
          <v:shape id="_x0000_i1063" type="#_x0000_t75" alt="学科网(www.zxxk.com)--教育资源门户，提供试卷、教案、课件、论文、素材以及各类教学资源下载，还有大量而丰富的教学相关资讯！" style="width:45pt;height:14.4pt" o:ole="">
            <v:imagedata r:id="rId95" o:title="eqId952e177d811507b50dd9e02b8e12c6b7"/>
          </v:shape>
          <o:OLEObject Type="Embed" ProgID="Equation.DSMT4" ShapeID="_x0000_i1063" DrawAspect="Content" ObjectID="_1843928544" r:id="rId96"/>
        </w:object>
      </w:r>
      <w:r>
        <w:rPr>
          <w:rFonts w:ascii="宋体" w:hAnsi="宋体"/>
          <w:color w:val="000000"/>
        </w:rPr>
        <w:t>。某同学查阅相关资料发现，当电流表的指针指在满刻度的</w:t>
      </w:r>
      <w:r>
        <w:object w:dxaOrig="645" w:dyaOrig="615" w14:anchorId="07EA4455">
          <v:shape id="_x0000_i1064" type="#_x0000_t75" alt="学科网(www.zxxk.com)--教育资源门户，提供试卷、教案、课件、论文、素材以及各类教学资源下载，还有大量而丰富的教学相关资讯！" style="width:32.4pt;height:30.6pt" o:ole="">
            <v:imagedata r:id="rId97" o:title="eqId27b63b517e525a47c251895ea6add58b"/>
          </v:shape>
          <o:OLEObject Type="Embed" ProgID="Equation.DSMT4" ShapeID="_x0000_i1064" DrawAspect="Content" ObjectID="_1843928545" r:id="rId98"/>
        </w:object>
      </w:r>
      <w:r>
        <w:rPr>
          <w:rFonts w:ascii="宋体" w:hAnsi="宋体"/>
          <w:color w:val="000000"/>
        </w:rPr>
        <w:t>区域时，测量结果较为准确。</w:t>
      </w:r>
    </w:p>
    <w:p w14:paraId="4F4EFA69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若从此角度分析，丙图中待测电阻</w:t>
      </w:r>
      <w:r>
        <w:object w:dxaOrig="300" w:dyaOrig="360" w14:anchorId="414C27F4">
          <v:shape id="_x0000_i1065" type="#_x0000_t75" alt="学科网(www.zxxk.com)--教育资源门户，提供试卷、教案、课件、论文、素材以及各类教学资源下载，还有大量而丰富的教学相关资讯！" style="width:15pt;height:18pt" o:ole="">
            <v:imagedata r:id="rId74" o:title="eqIdce2581ae160692cd7e2686226fe5e2c6"/>
          </v:shape>
          <o:OLEObject Type="Embed" ProgID="Equation.DSMT4" ShapeID="_x0000_i1065" DrawAspect="Content" ObjectID="_1843928546" r:id="rId99"/>
        </w:object>
      </w:r>
      <w:r>
        <w:rPr>
          <w:rFonts w:ascii="宋体" w:hAnsi="宋体"/>
          <w:color w:val="000000"/>
        </w:rPr>
        <w:t>的阻值应在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（选填字母代号）范围时，测量结果更为准确。</w:t>
      </w:r>
    </w:p>
    <w:p w14:paraId="23E96FA1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object w:dxaOrig="1635" w:dyaOrig="360" w14:anchorId="21A58286">
          <v:shape id="_x0000_i1066" type="#_x0000_t75" alt="学科网(www.zxxk.com)--教育资源门户，提供试卷、教案、课件、论文、素材以及各类教学资源下载，还有大量而丰富的教学相关资讯！" style="width:81.6pt;height:18pt" o:ole="">
            <v:imagedata r:id="rId100" o:title="eqIda431a48cc636a0b7fe5f2da4d63117b1"/>
          </v:shape>
          <o:OLEObject Type="Embed" ProgID="Equation.DSMT4" ShapeID="_x0000_i1066" DrawAspect="Content" ObjectID="_1843928547" r:id="rId101"/>
        </w:object>
      </w:r>
      <w:r>
        <w:rPr>
          <w:rFonts w:eastAsia="Times New Roman" w:cs="Times New Roman"/>
          <w:color w:val="000000"/>
        </w:rPr>
        <w:t xml:space="preserve">    B</w:t>
      </w:r>
      <w:r>
        <w:rPr>
          <w:rFonts w:ascii="宋体" w:hAnsi="宋体"/>
          <w:color w:val="000000"/>
        </w:rPr>
        <w:t>．</w:t>
      </w:r>
      <w:r>
        <w:object w:dxaOrig="1620" w:dyaOrig="360" w14:anchorId="658D2213">
          <v:shape id="_x0000_i1067" type="#_x0000_t75" alt="学科网(www.zxxk.com)--教育资源门户，提供试卷、教案、课件、论文、素材以及各类教学资源下载，还有大量而丰富的教学相关资讯！" style="width:81pt;height:18pt" o:ole="">
            <v:imagedata r:id="rId102" o:title="eqId183532e084ac63c1a0dbd7647a9e43d2"/>
          </v:shape>
          <o:OLEObject Type="Embed" ProgID="Equation.DSMT4" ShapeID="_x0000_i1067" DrawAspect="Content" ObjectID="_1843928548" r:id="rId103"/>
        </w:object>
      </w:r>
      <w:r>
        <w:rPr>
          <w:rFonts w:eastAsia="Times New Roman" w:cs="Times New Roman"/>
          <w:color w:val="000000"/>
        </w:rPr>
        <w:t xml:space="preserve">    C</w:t>
      </w:r>
      <w:r>
        <w:rPr>
          <w:rFonts w:ascii="宋体" w:hAnsi="宋体"/>
          <w:color w:val="000000"/>
        </w:rPr>
        <w:t>．</w:t>
      </w:r>
      <w:r>
        <w:object w:dxaOrig="1635" w:dyaOrig="360" w14:anchorId="7261131C">
          <v:shape id="_x0000_i1068" type="#_x0000_t75" alt="学科网(www.zxxk.com)--教育资源门户，提供试卷、教案、课件、论文、素材以及各类教学资源下载，还有大量而丰富的教学相关资讯！" style="width:81.6pt;height:18pt" o:ole="">
            <v:imagedata r:id="rId104" o:title="eqIdc70d9a1a6e825c876b90c3c58469e8a1"/>
          </v:shape>
          <o:OLEObject Type="Embed" ProgID="Equation.DSMT4" ShapeID="_x0000_i1068" DrawAspect="Content" ObjectID="_1843928549" r:id="rId105"/>
        </w:object>
      </w:r>
      <w:r>
        <w:rPr>
          <w:rFonts w:eastAsia="Times New Roman" w:cs="Times New Roman"/>
          <w:color w:val="000000"/>
        </w:rPr>
        <w:t xml:space="preserve">    D</w:t>
      </w:r>
      <w:r>
        <w:rPr>
          <w:rFonts w:ascii="宋体" w:hAnsi="宋体"/>
          <w:color w:val="000000"/>
        </w:rPr>
        <w:t>．</w:t>
      </w:r>
      <w:r>
        <w:object w:dxaOrig="1635" w:dyaOrig="360" w14:anchorId="1126FBB5">
          <v:shape id="_x0000_i1069" type="#_x0000_t75" alt="学科网(www.zxxk.com)--教育资源门户，提供试卷、教案、课件、论文、素材以及各类教学资源下载，还有大量而丰富的教学相关资讯！" style="width:81.6pt;height:18pt" o:ole="">
            <v:imagedata r:id="rId106" o:title="eqIdb191c3c301dfd97c335850b0abcc9f16"/>
          </v:shape>
          <o:OLEObject Type="Embed" ProgID="Equation.DSMT4" ShapeID="_x0000_i1069" DrawAspect="Content" ObjectID="_1843928550" r:id="rId107"/>
        </w:object>
      </w:r>
    </w:p>
    <w:p w14:paraId="4D6C3307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五、计算题（本大题共</w:t>
      </w:r>
      <w:r>
        <w:rPr>
          <w:rFonts w:eastAsia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小题，共</w:t>
      </w:r>
      <w:r>
        <w:rPr>
          <w:rFonts w:eastAsia="Times New Roman" w:cs="Times New Roman"/>
          <w:b/>
          <w:color w:val="000000"/>
          <w:sz w:val="24"/>
        </w:rPr>
        <w:t>15</w:t>
      </w:r>
      <w:r>
        <w:rPr>
          <w:rFonts w:ascii="宋体" w:hAnsi="宋体"/>
          <w:b/>
          <w:color w:val="000000"/>
          <w:sz w:val="24"/>
        </w:rPr>
        <w:t>分。解答时写出必要的文字说明、公式和重要的演算步骤，只写出最后结果的不能得分，有数值运算的题，答案中必须写出数值和单位。）</w:t>
      </w:r>
    </w:p>
    <w:p w14:paraId="4AEE6E95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如图所示是某舰艇完成航行试验后归航的情景。在某段行程中，该舰艇在平静的海面上匀速直线航行了</w:t>
      </w:r>
      <w:r>
        <w:rPr>
          <w:rFonts w:eastAsia="Times New Roman" w:cs="Times New Roman"/>
          <w:color w:val="000000"/>
        </w:rPr>
        <w:t>32km</w:t>
      </w:r>
      <w:r>
        <w:rPr>
          <w:rFonts w:ascii="宋体" w:hAnsi="宋体"/>
          <w:color w:val="000000"/>
        </w:rPr>
        <w:t>，用时</w:t>
      </w:r>
      <w:r>
        <w:rPr>
          <w:rFonts w:eastAsia="Times New Roman" w:cs="Times New Roman"/>
          <w:color w:val="000000"/>
        </w:rPr>
        <w:t>0.8h</w:t>
      </w:r>
      <w:r>
        <w:rPr>
          <w:rFonts w:ascii="宋体" w:hAnsi="宋体"/>
          <w:color w:val="000000"/>
        </w:rPr>
        <w:t>，发动机的牵引力做功</w:t>
      </w:r>
      <w:r>
        <w:object w:dxaOrig="1080" w:dyaOrig="315" w14:anchorId="1F92FCD6">
          <v:shape id="_x0000_i1070" type="#_x0000_t75" alt="学科网(www.zxxk.com)--教育资源门户，提供试卷、教案、课件、论文、素材以及各类教学资源下载，还有大量而丰富的教学相关资讯！" style="width:54pt;height:15.6pt" o:ole="">
            <v:imagedata r:id="rId108" o:title="eqId3664d98a532ae46a89b16a9c9fa35078"/>
          </v:shape>
          <o:OLEObject Type="Embed" ProgID="Equation.DSMT4" ShapeID="_x0000_i1070" DrawAspect="Content" ObjectID="_1843928551" r:id="rId109"/>
        </w:object>
      </w:r>
      <w:r>
        <w:rPr>
          <w:rFonts w:ascii="宋体" w:hAnsi="宋体"/>
          <w:color w:val="000000"/>
        </w:rPr>
        <w:t>。则：</w:t>
      </w:r>
    </w:p>
    <w:p w14:paraId="38151834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64FA6C6A" wp14:editId="761E1411">
            <wp:extent cx="1876425" cy="9715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E6712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舰艇匀速直线航行的速度是多少</w:t>
      </w:r>
      <w:r>
        <w:object w:dxaOrig="660" w:dyaOrig="285" w14:anchorId="7AF4D026">
          <v:shape id="_x0000_i1071" type="#_x0000_t75" alt="学科网(www.zxxk.com)--教育资源门户，提供试卷、教案、课件、论文、素材以及各类教学资源下载，还有大量而丰富的教学相关资讯！" style="width:33pt;height:14.4pt" o:ole="">
            <v:imagedata r:id="rId111" o:title="eqIdbcd9242efa2facde4d7c79ff0c1b00ea"/>
          </v:shape>
          <o:OLEObject Type="Embed" ProgID="Equation.DSMT4" ShapeID="_x0000_i1071" DrawAspect="Content" ObjectID="_1843928552" r:id="rId112"/>
        </w:object>
      </w:r>
      <w:r>
        <w:rPr>
          <w:rFonts w:ascii="宋体" w:hAnsi="宋体"/>
          <w:color w:val="000000"/>
        </w:rPr>
        <w:t>？</w:t>
      </w:r>
    </w:p>
    <w:p w14:paraId="06D4F1C3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舰艇发动机的牵引力是多少</w:t>
      </w:r>
      <w:r>
        <w:object w:dxaOrig="285" w:dyaOrig="285" w14:anchorId="1CE24B4D">
          <v:shape id="_x0000_i1072" type="#_x0000_t75" alt="学科网(www.zxxk.com)--教育资源门户，提供试卷、教案、课件、论文、素材以及各类教学资源下载，还有大量而丰富的教学相关资讯！" style="width:14.4pt;height:14.4pt" o:ole="">
            <v:imagedata r:id="rId113" o:title="eqIdcad135b14c9dcd83eab6618d7694c7b0"/>
          </v:shape>
          <o:OLEObject Type="Embed" ProgID="Equation.DSMT4" ShapeID="_x0000_i1072" DrawAspect="Content" ObjectID="_1843928553" r:id="rId114"/>
        </w:object>
      </w:r>
      <w:r>
        <w:rPr>
          <w:rFonts w:ascii="宋体" w:hAnsi="宋体"/>
          <w:color w:val="000000"/>
        </w:rPr>
        <w:t>？</w:t>
      </w:r>
    </w:p>
    <w:p w14:paraId="324B7F9C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如图所示，某创新小组设计了一个测量中学生身高的测量仪。定值电阻</w:t>
      </w:r>
      <w:r>
        <w:object w:dxaOrig="960" w:dyaOrig="360" w14:anchorId="306F8870">
          <v:shape id="_x0000_i1073" type="#_x0000_t75" alt="学科网(www.zxxk.com)--教育资源门户，提供试卷、教案、课件、论文、素材以及各类教学资源下载，还有大量而丰富的教学相关资讯！" style="width:48pt;height:18pt" o:ole="">
            <v:imagedata r:id="rId115" o:title="eqId5d9f88557deed80e67cfcb290d608bdd"/>
          </v:shape>
          <o:OLEObject Type="Embed" ProgID="Equation.DSMT4" ShapeID="_x0000_i1073" DrawAspect="Content" ObjectID="_1843928554" r:id="rId116"/>
        </w:object>
      </w:r>
      <w:r>
        <w:rPr>
          <w:rFonts w:ascii="宋体" w:hAnsi="宋体"/>
          <w:color w:val="000000"/>
        </w:rPr>
        <w:t>，电源电压恒为</w:t>
      </w:r>
      <w:r>
        <w:object w:dxaOrig="480" w:dyaOrig="315" w14:anchorId="41D204C2">
          <v:shape id="_x0000_i1074" type="#_x0000_t75" alt="学科网(www.zxxk.com)--教育资源门户，提供试卷、教案、课件、论文、素材以及各类教学资源下载，还有大量而丰富的教学相关资讯！" style="width:24pt;height:15.6pt" o:ole="">
            <v:imagedata r:id="rId117" o:title="eqId3b30211e8a4367d308325b8125182145"/>
          </v:shape>
          <o:OLEObject Type="Embed" ProgID="Equation.DSMT4" ShapeID="_x0000_i1074" DrawAspect="Content" ObjectID="_1843928555" r:id="rId118"/>
        </w:object>
      </w:r>
      <w:r>
        <w:rPr>
          <w:rFonts w:ascii="宋体" w:hAnsi="宋体"/>
          <w:color w:val="000000"/>
        </w:rPr>
        <w:t>，均匀电阻丝</w:t>
      </w:r>
      <w:r>
        <w:object w:dxaOrig="300" w:dyaOrig="360" w14:anchorId="310D58AD">
          <v:shape id="_x0000_i1075" type="#_x0000_t75" alt="学科网(www.zxxk.com)--教育资源门户，提供试卷、教案、课件、论文、素材以及各类教学资源下载，还有大量而丰富的教学相关资讯！" style="width:15pt;height:18pt" o:ole="">
            <v:imagedata r:id="rId19" o:title="eqId19f20f21a9d50b61dac519a3ddab539d"/>
          </v:shape>
          <o:OLEObject Type="Embed" ProgID="Equation.DSMT4" ShapeID="_x0000_i1075" DrawAspect="Content" ObjectID="_1843928556" r:id="rId119"/>
        </w:object>
      </w:r>
      <w:r>
        <w:rPr>
          <w:rFonts w:ascii="宋体" w:hAnsi="宋体"/>
          <w:color w:val="000000"/>
        </w:rPr>
        <w:t>上标有“</w:t>
      </w:r>
      <w:r>
        <w:object w:dxaOrig="615" w:dyaOrig="315" w14:anchorId="680FA249">
          <v:shape id="_x0000_i1076" type="#_x0000_t75" alt="学科网(www.zxxk.com)--教育资源门户，提供试卷、教案、课件、论文、素材以及各类教学资源下载，还有大量而丰富的教学相关资讯！" style="width:30.6pt;height:15.6pt" o:ole="">
            <v:imagedata r:id="rId120" o:title="eqIdeaeecf03573e4a8456e6fba8706b4d8d"/>
          </v:shape>
          <o:OLEObject Type="Embed" ProgID="Equation.DSMT4" ShapeID="_x0000_i1076" DrawAspect="Content" ObjectID="_1843928557" r:id="rId121"/>
        </w:object>
      </w:r>
      <w:r>
        <w:rPr>
          <w:rFonts w:eastAsia="Times New Roman" w:cs="Times New Roman"/>
          <w:color w:val="000000"/>
        </w:rPr>
        <w:t xml:space="preserve">  </w:t>
      </w:r>
      <w:r>
        <w:object w:dxaOrig="345" w:dyaOrig="315" w14:anchorId="3AD1C8A0">
          <v:shape id="_x0000_i1077" type="#_x0000_t75" alt="学科网(www.zxxk.com)--教育资源门户，提供试卷、教案、课件、论文、素材以及各类教学资源下载，还有大量而丰富的教学相关资讯！" style="width:17.4pt;height:15.6pt" o:ole="">
            <v:imagedata r:id="rId122" o:title="eqIde93a8371780525c355bff49187632526"/>
          </v:shape>
          <o:OLEObject Type="Embed" ProgID="Equation.DSMT4" ShapeID="_x0000_i1077" DrawAspect="Content" ObjectID="_1843928558" r:id="rId123"/>
        </w:object>
      </w:r>
      <w:r>
        <w:rPr>
          <w:rFonts w:ascii="宋体" w:hAnsi="宋体"/>
          <w:color w:val="000000"/>
        </w:rPr>
        <w:t>”字样，其每</w:t>
      </w:r>
      <w:r>
        <w:object w:dxaOrig="465" w:dyaOrig="315" w14:anchorId="1D0A7081">
          <v:shape id="_x0000_i1078" type="#_x0000_t75" alt="学科网(www.zxxk.com)--教育资源门户，提供试卷、教案、课件、论文、素材以及各类教学资源下载，还有大量而丰富的教学相关资讯！" style="width:23.4pt;height:15.6pt" o:ole="">
            <v:imagedata r:id="rId124" o:title="eqId19104cd52c05adc66e2ed75a125695cf"/>
          </v:shape>
          <o:OLEObject Type="Embed" ProgID="Equation.DSMT4" ShapeID="_x0000_i1078" DrawAspect="Content" ObjectID="_1843928559" r:id="rId125"/>
        </w:object>
      </w:r>
      <w:r>
        <w:rPr>
          <w:rFonts w:ascii="宋体" w:hAnsi="宋体"/>
          <w:color w:val="000000"/>
        </w:rPr>
        <w:t>长度的电阻丝阻值为</w:t>
      </w:r>
      <w:r>
        <w:object w:dxaOrig="360" w:dyaOrig="315" w14:anchorId="348AB831">
          <v:shape id="_x0000_i1079" type="#_x0000_t75" alt="学科网(www.zxxk.com)--教育资源门户，提供试卷、教案、课件、论文、素材以及各类教学资源下载，还有大量而丰富的教学相关资讯！" style="width:18pt;height:15.6pt" o:ole="">
            <v:imagedata r:id="rId126" o:title="eqId2a5bde8de5113cb8e7466bbe47bd0f51"/>
          </v:shape>
          <o:OLEObject Type="Embed" ProgID="Equation.DSMT4" ShapeID="_x0000_i1079" DrawAspect="Content" ObjectID="_1843928560" r:id="rId127"/>
        </w:object>
      </w:r>
      <w:r>
        <w:rPr>
          <w:rFonts w:ascii="宋体" w:hAnsi="宋体"/>
          <w:color w:val="000000"/>
        </w:rPr>
        <w:t>，电压表的量程为</w:t>
      </w:r>
      <w:r>
        <w:object w:dxaOrig="825" w:dyaOrig="315" w14:anchorId="48C8F389">
          <v:shape id="_x0000_i1080" type="#_x0000_t75" alt="学科网(www.zxxk.com)--教育资源门户，提供试卷、教案、课件、论文、素材以及各类教学资源下载，还有大量而丰富的教学相关资讯！" style="width:41.4pt;height:15.6pt" o:ole="">
            <v:imagedata r:id="rId128" o:title="eqId750114854481403f97705e5f60243c81"/>
          </v:shape>
          <o:OLEObject Type="Embed" ProgID="Equation.DSMT4" ShapeID="_x0000_i1080" DrawAspect="Content" ObjectID="_1843928561" r:id="rId129"/>
        </w:object>
      </w:r>
      <w:r>
        <w:rPr>
          <w:rFonts w:ascii="宋体" w:hAnsi="宋体"/>
          <w:color w:val="000000"/>
        </w:rPr>
        <w:t>（其示</w:t>
      </w:r>
      <w:proofErr w:type="gramStart"/>
      <w:r>
        <w:rPr>
          <w:rFonts w:ascii="宋体" w:hAnsi="宋体"/>
          <w:color w:val="000000"/>
        </w:rPr>
        <w:t>数反映</w:t>
      </w:r>
      <w:proofErr w:type="gramEnd"/>
      <w:r>
        <w:rPr>
          <w:rFonts w:ascii="宋体" w:hAnsi="宋体"/>
          <w:color w:val="000000"/>
        </w:rPr>
        <w:t>身高），电流表的量程为</w:t>
      </w:r>
      <w:r>
        <w:object w:dxaOrig="720" w:dyaOrig="315" w14:anchorId="6033B066">
          <v:shape id="_x0000_i1081" type="#_x0000_t75" alt="学科网(www.zxxk.com)--教育资源门户，提供试卷、教案、课件、论文、素材以及各类教学资源下载，还有大量而丰富的教学相关资讯！" style="width:36pt;height:15.6pt" o:ole="">
            <v:imagedata r:id="rId130" o:title="eqIdbb0db05348a78c76d7507ed6b79aaec5"/>
          </v:shape>
          <o:OLEObject Type="Embed" ProgID="Equation.DSMT4" ShapeID="_x0000_i1081" DrawAspect="Content" ObjectID="_1843928562" r:id="rId131"/>
        </w:object>
      </w:r>
      <w:r>
        <w:rPr>
          <w:rFonts w:ascii="宋体" w:hAnsi="宋体"/>
          <w:color w:val="000000"/>
        </w:rPr>
        <w:t>。求：</w:t>
      </w:r>
    </w:p>
    <w:p w14:paraId="156B5F3D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 wp14:anchorId="3A032CE5" wp14:editId="26DE1FFD">
            <wp:extent cx="1352550" cy="15049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15949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当电流表的示数为</w:t>
      </w:r>
      <w:r>
        <w:object w:dxaOrig="555" w:dyaOrig="315" w14:anchorId="327DFBBC">
          <v:shape id="_x0000_i1082" type="#_x0000_t75" alt="学科网(www.zxxk.com)--教育资源门户，提供试卷、教案、课件、论文、素材以及各类教学资源下载，还有大量而丰富的教学相关资讯！" style="width:27.6pt;height:15.6pt" o:ole="">
            <v:imagedata r:id="rId133" o:title="eqIdf3432c65f0b230b9347f63cba412e8f3"/>
          </v:shape>
          <o:OLEObject Type="Embed" ProgID="Equation.DSMT4" ShapeID="_x0000_i1082" DrawAspect="Content" ObjectID="_1843928563" r:id="rId134"/>
        </w:object>
      </w:r>
      <w:r>
        <w:rPr>
          <w:rFonts w:ascii="宋体" w:hAnsi="宋体"/>
          <w:color w:val="000000"/>
        </w:rPr>
        <w:t>时，电压表的示数；</w:t>
      </w:r>
    </w:p>
    <w:p w14:paraId="273B3337" w14:textId="77777777" w:rsidR="0056729D" w:rsidRDefault="00000000" w:rsidP="00BA3AFC">
      <w:pPr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若电阻丝</w:t>
      </w:r>
      <w:r>
        <w:object w:dxaOrig="300" w:dyaOrig="360" w14:anchorId="262F386F">
          <v:shape id="_x0000_i1083" type="#_x0000_t75" alt="学科网(www.zxxk.com)--教育资源门户，提供试卷、教案、课件、论文、素材以及各类教学资源下载，还有大量而丰富的教学相关资讯！" style="width:15pt;height:18pt" o:ole="">
            <v:imagedata r:id="rId19" o:title="eqId19f20f21a9d50b61dac519a3ddab539d"/>
          </v:shape>
          <o:OLEObject Type="Embed" ProgID="Equation.DSMT4" ShapeID="_x0000_i1083" DrawAspect="Content" ObjectID="_1843928564" r:id="rId135"/>
        </w:object>
      </w:r>
      <w:r>
        <w:rPr>
          <w:rFonts w:ascii="宋体" w:hAnsi="宋体"/>
          <w:color w:val="000000"/>
        </w:rPr>
        <w:t>最下端</w:t>
      </w:r>
      <m:oMath>
        <m:r>
          <w:rPr>
            <w:rFonts w:ascii="Cambria Math" w:hAnsi="Cambria Math" w:cs="Cambria Math"/>
          </w:rPr>
          <m:t>a</m:t>
        </m:r>
      </m:oMath>
      <w:r>
        <w:rPr>
          <w:rFonts w:ascii="Cambria Math" w:hAnsi="Cambria Math" w:cs="Cambria Math"/>
        </w:rPr>
        <w:t xml:space="preserve"> </w:t>
      </w:r>
      <w:r>
        <w:rPr>
          <w:rFonts w:ascii="宋体" w:hAnsi="宋体"/>
          <w:color w:val="000000"/>
        </w:rPr>
        <w:t>离地面的高度为</w:t>
      </w:r>
      <w:r>
        <w:object w:dxaOrig="1080" w:dyaOrig="315" w14:anchorId="7C94CBB1">
          <v:shape id="_x0000_i1084" type="#_x0000_t75" alt="学科网(www.zxxk.com)--教育资源门户，提供试卷、教案、课件、论文、素材以及各类教学资源下载，还有大量而丰富的教学相关资讯！" style="width:54pt;height:15.6pt" o:ole="">
            <v:imagedata r:id="rId136" o:title="eqId7c323edcfe3f2462295b4da7619ba1bc"/>
          </v:shape>
          <o:OLEObject Type="Embed" ProgID="Equation.DSMT4" ShapeID="_x0000_i1084" DrawAspect="Content" ObjectID="_1843928565" r:id="rId137"/>
        </w:object>
      </w:r>
      <w:r>
        <w:rPr>
          <w:rFonts w:ascii="宋体" w:hAnsi="宋体"/>
          <w:color w:val="000000"/>
        </w:rPr>
        <w:t>，在保证各元件安全的前提下，为了让该测量仪刚能测量出</w:t>
      </w:r>
      <w:r>
        <w:object w:dxaOrig="735" w:dyaOrig="315" w14:anchorId="73574F8A">
          <v:shape id="_x0000_i1085" type="#_x0000_t75" alt="学科网(www.zxxk.com)--教育资源门户，提供试卷、教案、课件、论文、素材以及各类教学资源下载，还有大量而丰富的教学相关资讯！" style="width:36.6pt;height:15.6pt" o:ole="">
            <v:imagedata r:id="rId138" o:title="eqId3346bd556470af042d52b7f2cdbb07f8"/>
          </v:shape>
          <o:OLEObject Type="Embed" ProgID="Equation.DSMT4" ShapeID="_x0000_i1085" DrawAspect="Content" ObjectID="_1843928566" r:id="rId139"/>
        </w:object>
      </w:r>
      <w:r>
        <w:rPr>
          <w:rFonts w:ascii="宋体" w:hAnsi="宋体"/>
          <w:color w:val="000000"/>
        </w:rPr>
        <w:t>的身高，在其它条件不变的情况下，定值电阻</w:t>
      </w:r>
      <w:r>
        <w:object w:dxaOrig="255" w:dyaOrig="360" w14:anchorId="77936647">
          <v:shape id="_x0000_i1086" type="#_x0000_t75" alt="学科网(www.zxxk.com)--教育资源门户，提供试卷、教案、课件、论文、素材以及各类教学资源下载，还有大量而丰富的教学相关资讯！" style="width:12.6pt;height:18pt" o:ole="">
            <v:imagedata r:id="rId17" o:title="eqId9efc18a5bb2e53586331b2a58538a48b"/>
          </v:shape>
          <o:OLEObject Type="Embed" ProgID="Equation.DSMT4" ShapeID="_x0000_i1086" DrawAspect="Content" ObjectID="_1843928567" r:id="rId140"/>
        </w:object>
      </w:r>
      <w:r>
        <w:rPr>
          <w:rFonts w:ascii="宋体" w:hAnsi="宋体"/>
          <w:color w:val="000000"/>
        </w:rPr>
        <w:t>的阻值需更换为多少？</w:t>
      </w:r>
    </w:p>
    <w:sectPr w:rsidR="0056729D" w:rsidSect="00C321EB">
      <w:headerReference w:type="default" r:id="rId141"/>
      <w:footerReference w:type="default" r:id="rId142"/>
      <w:pgSz w:w="11906" w:h="16838"/>
      <w:pgMar w:top="910" w:right="1080" w:bottom="1440" w:left="108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0DBF38" w14:textId="77777777" w:rsidR="00524AAB" w:rsidRDefault="00524AAB">
      <w:r>
        <w:separator/>
      </w:r>
    </w:p>
  </w:endnote>
  <w:endnote w:type="continuationSeparator" w:id="0">
    <w:p w14:paraId="6A945EDC" w14:textId="77777777" w:rsidR="00524AAB" w:rsidRDefault="00524A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DDB945" w14:textId="77777777" w:rsidR="0090278E" w:rsidRDefault="00000000" w:rsidP="0090278E">
    <w:pPr>
      <w:jc w:val="center"/>
    </w:pPr>
    <w:r>
      <w:t>第</w:t>
    </w:r>
    <w:r>
      <w:fldChar w:fldCharType="begin"/>
    </w:r>
    <w:r>
      <w:instrText>PAGE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  <w:r>
      <w:t>/</w:t>
    </w:r>
    <w:r>
      <w:t>共</w:t>
    </w:r>
    <w:r>
      <w:fldChar w:fldCharType="begin"/>
    </w:r>
    <w:r>
      <w:instrText>NUMPAGES</w:instrText>
    </w:r>
    <w:r>
      <w:fldChar w:fldCharType="separate"/>
    </w:r>
    <w:r w:rsidR="00657AA5">
      <w:rPr>
        <w:noProof/>
      </w:rPr>
      <w:t>1</w:t>
    </w:r>
    <w:r>
      <w:fldChar w:fldCharType="end"/>
    </w:r>
    <w:r>
      <w:t>页</w:t>
    </w:r>
  </w:p>
  <w:p w14:paraId="69195A5D" w14:textId="77777777" w:rsidR="0090278E" w:rsidRDefault="0090278E">
    <w:pPr>
      <w:pStyle w:val="a5"/>
    </w:pPr>
  </w:p>
  <w:p w14:paraId="0CAC9ADF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5BF2144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7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70FFB26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8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73F548" w14:textId="77777777" w:rsidR="00524AAB" w:rsidRDefault="00524AAB">
      <w:r>
        <w:separator/>
      </w:r>
    </w:p>
  </w:footnote>
  <w:footnote w:type="continuationSeparator" w:id="0">
    <w:p w14:paraId="540CFAA0" w14:textId="77777777" w:rsidR="00524AAB" w:rsidRDefault="00524A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8CB1E" w14:textId="198C3BC8" w:rsidR="006071D5" w:rsidRDefault="00016BFA" w:rsidP="002908F0">
    <w:pPr>
      <w:pStyle w:val="a3"/>
      <w:pBdr>
        <w:bottom w:val="none" w:sz="0" w:space="0" w:color="auto"/>
      </w:pBdr>
    </w:pPr>
    <w:r>
      <w:t xml:space="preserve"> </w:t>
    </w:r>
    <w:r w:rsidR="00000000">
      <w:t xml:space="preserve"> </w:t>
    </w:r>
    <w:r w:rsidR="002908F0">
      <w:t xml:space="preserve"> </w:t>
    </w:r>
  </w:p>
  <w:p w14:paraId="558517BD" w14:textId="77777777" w:rsidR="004151FC" w:rsidRDefault="00000000">
    <w:pPr>
      <w:pBdr>
        <w:bottom w:val="none" w:sz="0" w:space="1" w:color="auto"/>
      </w:pBdr>
      <w:snapToGrid w:val="0"/>
      <w:rPr>
        <w:rFonts w:cs="Times New Roman"/>
        <w:kern w:val="0"/>
        <w:sz w:val="2"/>
        <w:szCs w:val="2"/>
      </w:rPr>
    </w:pPr>
    <w:r>
      <w:pict w14:anchorId="52C83E5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5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70C3FA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87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473A"/>
    <w:multiLevelType w:val="hybridMultilevel"/>
    <w:tmpl w:val="8312AF28"/>
    <w:lvl w:ilvl="0" w:tplc="5210ABA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AACAB050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6F14D33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18D28D44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CFB4C10C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81ECA4BC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5E102158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91CE10DA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282A56A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20969769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922AA"/>
    <w:rsid w:val="002A0E5D"/>
    <w:rsid w:val="002A1A21"/>
    <w:rsid w:val="002F06B2"/>
    <w:rsid w:val="003102DB"/>
    <w:rsid w:val="00360978"/>
    <w:rsid w:val="003C4A95"/>
    <w:rsid w:val="003C6F52"/>
    <w:rsid w:val="003D0C09"/>
    <w:rsid w:val="004062F6"/>
    <w:rsid w:val="004151FC"/>
    <w:rsid w:val="00435F83"/>
    <w:rsid w:val="0046214C"/>
    <w:rsid w:val="0049183B"/>
    <w:rsid w:val="004D44FD"/>
    <w:rsid w:val="00524AAB"/>
    <w:rsid w:val="00550C9E"/>
    <w:rsid w:val="00563510"/>
    <w:rsid w:val="0056729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A3AFC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48DD304"/>
  <w15:chartTrackingRefBased/>
  <w15:docId w15:val="{3CECF8F8-7687-46A9-88C3-C9E50DFD7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宋体"/>
        <w:sz w:val="21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5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4">
    <w:name w:val="页眉 字符"/>
    <w:basedOn w:val="a0"/>
    <w:link w:val="a3"/>
    <w:uiPriority w:val="99"/>
    <w:rsid w:val="003102DB"/>
    <w:rPr>
      <w:kern w:val="2"/>
      <w:sz w:val="18"/>
      <w:szCs w:val="24"/>
    </w:rPr>
  </w:style>
  <w:style w:type="paragraph" w:styleId="a6">
    <w:name w:val="No Spacing"/>
    <w:uiPriority w:val="1"/>
    <w:qFormat/>
    <w:rsid w:val="003102DB"/>
    <w:rPr>
      <w:rFonts w:asciiTheme="minorHAnsi" w:eastAsia="Microsoft YaHei UI" w:hAnsiTheme="minorHAnsi" w:cstheme="minorBidi"/>
      <w:sz w:val="22"/>
      <w:szCs w:val="22"/>
    </w:rPr>
  </w:style>
  <w:style w:type="character" w:styleId="a7">
    <w:name w:val="Hyperlink"/>
    <w:basedOn w:val="a0"/>
    <w:uiPriority w:val="99"/>
    <w:unhideWhenUsed/>
    <w:rsid w:val="00596076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EA018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1.wmf"/><Relationship Id="rId21" Type="http://schemas.openxmlformats.org/officeDocument/2006/relationships/oleObject" Target="embeddings/oleObject3.bin"/><Relationship Id="rId42" Type="http://schemas.openxmlformats.org/officeDocument/2006/relationships/image" Target="media/image23.wmf"/><Relationship Id="rId63" Type="http://schemas.openxmlformats.org/officeDocument/2006/relationships/oleObject" Target="embeddings/oleObject24.bin"/><Relationship Id="rId84" Type="http://schemas.openxmlformats.org/officeDocument/2006/relationships/oleObject" Target="embeddings/oleObject32.bin"/><Relationship Id="rId138" Type="http://schemas.openxmlformats.org/officeDocument/2006/relationships/image" Target="media/image71.wmf"/><Relationship Id="rId107" Type="http://schemas.openxmlformats.org/officeDocument/2006/relationships/oleObject" Target="embeddings/oleObject45.bin"/><Relationship Id="rId11" Type="http://schemas.openxmlformats.org/officeDocument/2006/relationships/image" Target="media/image4.png"/><Relationship Id="rId32" Type="http://schemas.openxmlformats.org/officeDocument/2006/relationships/oleObject" Target="embeddings/oleObject7.bin"/><Relationship Id="rId37" Type="http://schemas.openxmlformats.org/officeDocument/2006/relationships/oleObject" Target="embeddings/oleObject10.bin"/><Relationship Id="rId53" Type="http://schemas.openxmlformats.org/officeDocument/2006/relationships/oleObject" Target="embeddings/oleObject18.bin"/><Relationship Id="rId58" Type="http://schemas.openxmlformats.org/officeDocument/2006/relationships/oleObject" Target="embeddings/oleObject20.bin"/><Relationship Id="rId74" Type="http://schemas.openxmlformats.org/officeDocument/2006/relationships/image" Target="media/image40.wmf"/><Relationship Id="rId79" Type="http://schemas.openxmlformats.org/officeDocument/2006/relationships/image" Target="media/image43.wmf"/><Relationship Id="rId102" Type="http://schemas.openxmlformats.org/officeDocument/2006/relationships/image" Target="media/image53.wmf"/><Relationship Id="rId123" Type="http://schemas.openxmlformats.org/officeDocument/2006/relationships/oleObject" Target="embeddings/oleObject53.bin"/><Relationship Id="rId128" Type="http://schemas.openxmlformats.org/officeDocument/2006/relationships/image" Target="media/image66.wmf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oleObject" Target="embeddings/oleObject36.bin"/><Relationship Id="rId95" Type="http://schemas.openxmlformats.org/officeDocument/2006/relationships/image" Target="media/image50.wmf"/><Relationship Id="rId22" Type="http://schemas.openxmlformats.org/officeDocument/2006/relationships/image" Target="media/image12.png"/><Relationship Id="rId27" Type="http://schemas.openxmlformats.org/officeDocument/2006/relationships/oleObject" Target="embeddings/oleObject5.bin"/><Relationship Id="rId43" Type="http://schemas.openxmlformats.org/officeDocument/2006/relationships/oleObject" Target="embeddings/oleObject13.bin"/><Relationship Id="rId48" Type="http://schemas.openxmlformats.org/officeDocument/2006/relationships/image" Target="media/image26.wmf"/><Relationship Id="rId64" Type="http://schemas.openxmlformats.org/officeDocument/2006/relationships/image" Target="media/image33.wmf"/><Relationship Id="rId69" Type="http://schemas.openxmlformats.org/officeDocument/2006/relationships/oleObject" Target="embeddings/oleObject26.bin"/><Relationship Id="rId113" Type="http://schemas.openxmlformats.org/officeDocument/2006/relationships/image" Target="media/image59.wmf"/><Relationship Id="rId118" Type="http://schemas.openxmlformats.org/officeDocument/2006/relationships/oleObject" Target="embeddings/oleObject50.bin"/><Relationship Id="rId134" Type="http://schemas.openxmlformats.org/officeDocument/2006/relationships/oleObject" Target="embeddings/oleObject58.bin"/><Relationship Id="rId139" Type="http://schemas.openxmlformats.org/officeDocument/2006/relationships/oleObject" Target="embeddings/oleObject61.bin"/><Relationship Id="rId80" Type="http://schemas.openxmlformats.org/officeDocument/2006/relationships/oleObject" Target="embeddings/oleObject30.bin"/><Relationship Id="rId85" Type="http://schemas.openxmlformats.org/officeDocument/2006/relationships/image" Target="media/image46.wmf"/><Relationship Id="rId12" Type="http://schemas.openxmlformats.org/officeDocument/2006/relationships/image" Target="media/image5.png"/><Relationship Id="rId17" Type="http://schemas.openxmlformats.org/officeDocument/2006/relationships/image" Target="media/image10.wmf"/><Relationship Id="rId33" Type="http://schemas.openxmlformats.org/officeDocument/2006/relationships/oleObject" Target="embeddings/oleObject8.bin"/><Relationship Id="rId38" Type="http://schemas.openxmlformats.org/officeDocument/2006/relationships/image" Target="media/image21.wmf"/><Relationship Id="rId59" Type="http://schemas.openxmlformats.org/officeDocument/2006/relationships/image" Target="media/image32.wmf"/><Relationship Id="rId103" Type="http://schemas.openxmlformats.org/officeDocument/2006/relationships/oleObject" Target="embeddings/oleObject43.bin"/><Relationship Id="rId108" Type="http://schemas.openxmlformats.org/officeDocument/2006/relationships/image" Target="media/image56.wmf"/><Relationship Id="rId124" Type="http://schemas.openxmlformats.org/officeDocument/2006/relationships/image" Target="media/image64.wmf"/><Relationship Id="rId129" Type="http://schemas.openxmlformats.org/officeDocument/2006/relationships/oleObject" Target="embeddings/oleObject56.bin"/><Relationship Id="rId54" Type="http://schemas.openxmlformats.org/officeDocument/2006/relationships/image" Target="media/image29.png"/><Relationship Id="rId70" Type="http://schemas.openxmlformats.org/officeDocument/2006/relationships/image" Target="media/image37.png"/><Relationship Id="rId75" Type="http://schemas.openxmlformats.org/officeDocument/2006/relationships/oleObject" Target="embeddings/oleObject28.bin"/><Relationship Id="rId91" Type="http://schemas.openxmlformats.org/officeDocument/2006/relationships/image" Target="media/image48.wmf"/><Relationship Id="rId96" Type="http://schemas.openxmlformats.org/officeDocument/2006/relationships/oleObject" Target="embeddings/oleObject39.bin"/><Relationship Id="rId140" Type="http://schemas.openxmlformats.org/officeDocument/2006/relationships/oleObject" Target="embeddings/oleObject6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6.wmf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48.bin"/><Relationship Id="rId119" Type="http://schemas.openxmlformats.org/officeDocument/2006/relationships/oleObject" Target="embeddings/oleObject51.bin"/><Relationship Id="rId44" Type="http://schemas.openxmlformats.org/officeDocument/2006/relationships/image" Target="media/image24.wmf"/><Relationship Id="rId60" Type="http://schemas.openxmlformats.org/officeDocument/2006/relationships/oleObject" Target="embeddings/oleObject21.bin"/><Relationship Id="rId65" Type="http://schemas.openxmlformats.org/officeDocument/2006/relationships/oleObject" Target="embeddings/oleObject25.bin"/><Relationship Id="rId81" Type="http://schemas.openxmlformats.org/officeDocument/2006/relationships/image" Target="media/image44.wmf"/><Relationship Id="rId86" Type="http://schemas.openxmlformats.org/officeDocument/2006/relationships/oleObject" Target="embeddings/oleObject33.bin"/><Relationship Id="rId130" Type="http://schemas.openxmlformats.org/officeDocument/2006/relationships/image" Target="media/image67.wmf"/><Relationship Id="rId135" Type="http://schemas.openxmlformats.org/officeDocument/2006/relationships/oleObject" Target="embeddings/oleObject59.bin"/><Relationship Id="rId13" Type="http://schemas.openxmlformats.org/officeDocument/2006/relationships/image" Target="media/image6.png"/><Relationship Id="rId18" Type="http://schemas.openxmlformats.org/officeDocument/2006/relationships/oleObject" Target="embeddings/oleObject1.bin"/><Relationship Id="rId39" Type="http://schemas.openxmlformats.org/officeDocument/2006/relationships/oleObject" Target="embeddings/oleObject11.bin"/><Relationship Id="rId109" Type="http://schemas.openxmlformats.org/officeDocument/2006/relationships/oleObject" Target="embeddings/oleObject46.bin"/><Relationship Id="rId34" Type="http://schemas.openxmlformats.org/officeDocument/2006/relationships/image" Target="media/image19.wmf"/><Relationship Id="rId50" Type="http://schemas.openxmlformats.org/officeDocument/2006/relationships/image" Target="media/image27.wmf"/><Relationship Id="rId55" Type="http://schemas.openxmlformats.org/officeDocument/2006/relationships/image" Target="media/image30.wmf"/><Relationship Id="rId76" Type="http://schemas.openxmlformats.org/officeDocument/2006/relationships/image" Target="media/image41.png"/><Relationship Id="rId97" Type="http://schemas.openxmlformats.org/officeDocument/2006/relationships/image" Target="media/image51.wmf"/><Relationship Id="rId104" Type="http://schemas.openxmlformats.org/officeDocument/2006/relationships/image" Target="media/image54.wmf"/><Relationship Id="rId120" Type="http://schemas.openxmlformats.org/officeDocument/2006/relationships/image" Target="media/image62.wmf"/><Relationship Id="rId125" Type="http://schemas.openxmlformats.org/officeDocument/2006/relationships/oleObject" Target="embeddings/oleObject54.bin"/><Relationship Id="rId141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image" Target="media/image38.png"/><Relationship Id="rId92" Type="http://schemas.openxmlformats.org/officeDocument/2006/relationships/oleObject" Target="embeddings/oleObject37.bin"/><Relationship Id="rId2" Type="http://schemas.openxmlformats.org/officeDocument/2006/relationships/numbering" Target="numbering.xml"/><Relationship Id="rId29" Type="http://schemas.openxmlformats.org/officeDocument/2006/relationships/oleObject" Target="embeddings/oleObject6.bin"/><Relationship Id="rId24" Type="http://schemas.openxmlformats.org/officeDocument/2006/relationships/image" Target="media/image14.wmf"/><Relationship Id="rId40" Type="http://schemas.openxmlformats.org/officeDocument/2006/relationships/image" Target="media/image22.wmf"/><Relationship Id="rId45" Type="http://schemas.openxmlformats.org/officeDocument/2006/relationships/oleObject" Target="embeddings/oleObject14.bin"/><Relationship Id="rId66" Type="http://schemas.openxmlformats.org/officeDocument/2006/relationships/image" Target="media/image34.png"/><Relationship Id="rId87" Type="http://schemas.openxmlformats.org/officeDocument/2006/relationships/oleObject" Target="embeddings/oleObject34.bin"/><Relationship Id="rId110" Type="http://schemas.openxmlformats.org/officeDocument/2006/relationships/image" Target="media/image57.png"/><Relationship Id="rId115" Type="http://schemas.openxmlformats.org/officeDocument/2006/relationships/image" Target="media/image60.wmf"/><Relationship Id="rId131" Type="http://schemas.openxmlformats.org/officeDocument/2006/relationships/oleObject" Target="embeddings/oleObject57.bin"/><Relationship Id="rId136" Type="http://schemas.openxmlformats.org/officeDocument/2006/relationships/image" Target="media/image70.wmf"/><Relationship Id="rId61" Type="http://schemas.openxmlformats.org/officeDocument/2006/relationships/oleObject" Target="embeddings/oleObject22.bin"/><Relationship Id="rId82" Type="http://schemas.openxmlformats.org/officeDocument/2006/relationships/oleObject" Target="embeddings/oleObject31.bin"/><Relationship Id="rId19" Type="http://schemas.openxmlformats.org/officeDocument/2006/relationships/image" Target="media/image11.wmf"/><Relationship Id="rId14" Type="http://schemas.openxmlformats.org/officeDocument/2006/relationships/image" Target="media/image7.png"/><Relationship Id="rId30" Type="http://schemas.openxmlformats.org/officeDocument/2006/relationships/image" Target="media/image17.png"/><Relationship Id="rId35" Type="http://schemas.openxmlformats.org/officeDocument/2006/relationships/oleObject" Target="embeddings/oleObject9.bin"/><Relationship Id="rId56" Type="http://schemas.openxmlformats.org/officeDocument/2006/relationships/oleObject" Target="embeddings/oleObject19.bin"/><Relationship Id="rId77" Type="http://schemas.openxmlformats.org/officeDocument/2006/relationships/image" Target="media/image42.wmf"/><Relationship Id="rId100" Type="http://schemas.openxmlformats.org/officeDocument/2006/relationships/image" Target="media/image52.wmf"/><Relationship Id="rId105" Type="http://schemas.openxmlformats.org/officeDocument/2006/relationships/oleObject" Target="embeddings/oleObject44.bin"/><Relationship Id="rId126" Type="http://schemas.openxmlformats.org/officeDocument/2006/relationships/image" Target="media/image65.wmf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9.wmf"/><Relationship Id="rId93" Type="http://schemas.openxmlformats.org/officeDocument/2006/relationships/image" Target="media/image49.wmf"/><Relationship Id="rId98" Type="http://schemas.openxmlformats.org/officeDocument/2006/relationships/oleObject" Target="embeddings/oleObject40.bin"/><Relationship Id="rId121" Type="http://schemas.openxmlformats.org/officeDocument/2006/relationships/oleObject" Target="embeddings/oleObject52.bin"/><Relationship Id="rId142" Type="http://schemas.openxmlformats.org/officeDocument/2006/relationships/footer" Target="footer1.xml"/><Relationship Id="rId3" Type="http://schemas.openxmlformats.org/officeDocument/2006/relationships/styles" Target="styles.xml"/><Relationship Id="rId25" Type="http://schemas.openxmlformats.org/officeDocument/2006/relationships/oleObject" Target="embeddings/oleObject4.bin"/><Relationship Id="rId46" Type="http://schemas.openxmlformats.org/officeDocument/2006/relationships/image" Target="media/image25.wmf"/><Relationship Id="rId67" Type="http://schemas.openxmlformats.org/officeDocument/2006/relationships/image" Target="media/image35.png"/><Relationship Id="rId116" Type="http://schemas.openxmlformats.org/officeDocument/2006/relationships/oleObject" Target="embeddings/oleObject49.bin"/><Relationship Id="rId137" Type="http://schemas.openxmlformats.org/officeDocument/2006/relationships/oleObject" Target="embeddings/oleObject60.bin"/><Relationship Id="rId20" Type="http://schemas.openxmlformats.org/officeDocument/2006/relationships/oleObject" Target="embeddings/oleObject2.bin"/><Relationship Id="rId41" Type="http://schemas.openxmlformats.org/officeDocument/2006/relationships/oleObject" Target="embeddings/oleObject12.bin"/><Relationship Id="rId62" Type="http://schemas.openxmlformats.org/officeDocument/2006/relationships/oleObject" Target="embeddings/oleObject23.bin"/><Relationship Id="rId83" Type="http://schemas.openxmlformats.org/officeDocument/2006/relationships/image" Target="media/image45.wmf"/><Relationship Id="rId88" Type="http://schemas.openxmlformats.org/officeDocument/2006/relationships/oleObject" Target="embeddings/oleObject35.bin"/><Relationship Id="rId111" Type="http://schemas.openxmlformats.org/officeDocument/2006/relationships/image" Target="media/image58.wmf"/><Relationship Id="rId132" Type="http://schemas.openxmlformats.org/officeDocument/2006/relationships/image" Target="media/image68.png"/><Relationship Id="rId15" Type="http://schemas.openxmlformats.org/officeDocument/2006/relationships/image" Target="media/image8.png"/><Relationship Id="rId36" Type="http://schemas.openxmlformats.org/officeDocument/2006/relationships/image" Target="media/image20.wmf"/><Relationship Id="rId57" Type="http://schemas.openxmlformats.org/officeDocument/2006/relationships/image" Target="media/image31.wmf"/><Relationship Id="rId106" Type="http://schemas.openxmlformats.org/officeDocument/2006/relationships/image" Target="media/image55.wmf"/><Relationship Id="rId127" Type="http://schemas.openxmlformats.org/officeDocument/2006/relationships/oleObject" Target="embeddings/oleObject55.bin"/><Relationship Id="rId10" Type="http://schemas.openxmlformats.org/officeDocument/2006/relationships/image" Target="media/image3.png"/><Relationship Id="rId31" Type="http://schemas.openxmlformats.org/officeDocument/2006/relationships/image" Target="media/image18.wmf"/><Relationship Id="rId52" Type="http://schemas.openxmlformats.org/officeDocument/2006/relationships/image" Target="media/image28.wmf"/><Relationship Id="rId73" Type="http://schemas.openxmlformats.org/officeDocument/2006/relationships/oleObject" Target="embeddings/oleObject27.bin"/><Relationship Id="rId78" Type="http://schemas.openxmlformats.org/officeDocument/2006/relationships/oleObject" Target="embeddings/oleObject29.bin"/><Relationship Id="rId94" Type="http://schemas.openxmlformats.org/officeDocument/2006/relationships/oleObject" Target="embeddings/oleObject38.bin"/><Relationship Id="rId99" Type="http://schemas.openxmlformats.org/officeDocument/2006/relationships/oleObject" Target="embeddings/oleObject41.bin"/><Relationship Id="rId101" Type="http://schemas.openxmlformats.org/officeDocument/2006/relationships/oleObject" Target="embeddings/oleObject42.bin"/><Relationship Id="rId122" Type="http://schemas.openxmlformats.org/officeDocument/2006/relationships/image" Target="media/image63.wmf"/><Relationship Id="rId14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5.wmf"/><Relationship Id="rId47" Type="http://schemas.openxmlformats.org/officeDocument/2006/relationships/oleObject" Target="embeddings/oleObject15.bin"/><Relationship Id="rId68" Type="http://schemas.openxmlformats.org/officeDocument/2006/relationships/image" Target="media/image36.png"/><Relationship Id="rId89" Type="http://schemas.openxmlformats.org/officeDocument/2006/relationships/image" Target="media/image47.wmf"/><Relationship Id="rId112" Type="http://schemas.openxmlformats.org/officeDocument/2006/relationships/oleObject" Target="embeddings/oleObject47.bin"/><Relationship Id="rId133" Type="http://schemas.openxmlformats.org/officeDocument/2006/relationships/image" Target="media/image69.wmf"/><Relationship Id="rId16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7</Pages>
  <Words>840</Words>
  <Characters>4792</Characters>
  <Application>Microsoft Office Word</Application>
  <DocSecurity>0</DocSecurity>
  <Lines>39</Lines>
  <Paragraphs>11</Paragraphs>
  <ScaleCrop>false</ScaleCrop>
  <Company/>
  <LinksUpToDate>false</LinksUpToDate>
  <CharactersWithSpaces>5621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4</cp:revision>
  <dcterms:created xsi:type="dcterms:W3CDTF">2026-06-21T18:55:00Z</dcterms:created>
  <dcterms:modified xsi:type="dcterms:W3CDTF">2026-06-25T13:30:00Z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