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066E0A" w14:textId="321B5469" w:rsidR="000513E2" w:rsidRPr="00004F91" w:rsidRDefault="00000000">
      <w:pPr>
        <w:spacing w:line="360" w:lineRule="auto"/>
        <w:jc w:val="center"/>
        <w:textAlignment w:val="center"/>
        <w:rPr>
          <w:color w:val="EE0000"/>
        </w:rPr>
      </w:pPr>
      <w:r w:rsidRPr="00004F91">
        <w:rPr>
          <w:rFonts w:ascii="宋体" w:hAnsi="宋体"/>
          <w:b/>
          <w:noProof/>
          <w:color w:val="EE0000"/>
          <w:sz w:val="32"/>
        </w:rPr>
        <w:drawing>
          <wp:anchor distT="0" distB="0" distL="114300" distR="114300" simplePos="0" relativeHeight="251659264" behindDoc="0" locked="0" layoutInCell="1" allowOverlap="1" wp14:anchorId="3F0B4240" wp14:editId="5D821A22">
            <wp:simplePos x="0" y="0"/>
            <wp:positionH relativeFrom="page">
              <wp:posOffset>12407900</wp:posOffset>
            </wp:positionH>
            <wp:positionV relativeFrom="topMargin">
              <wp:posOffset>10998200</wp:posOffset>
            </wp:positionV>
            <wp:extent cx="304800" cy="304800"/>
            <wp:effectExtent l="0" t="0" r="0" b="0"/>
            <wp:wrapNone/>
            <wp:docPr id="100117" name="图片 100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
                    <pic:cNvPicPr>
                      <a:picLocks noChangeAspect="1"/>
                    </pic:cNvPicPr>
                  </pic:nvPicPr>
                  <pic:blipFill>
                    <a:blip r:embed="rId8"/>
                    <a:stretch>
                      <a:fillRect/>
                    </a:stretch>
                  </pic:blipFill>
                  <pic:spPr>
                    <a:xfrm>
                      <a:off x="0" y="0"/>
                      <a:ext cx="304800" cy="304800"/>
                    </a:xfrm>
                    <a:prstGeom prst="rect">
                      <a:avLst/>
                    </a:prstGeom>
                  </pic:spPr>
                </pic:pic>
              </a:graphicData>
            </a:graphic>
          </wp:anchor>
        </w:drawing>
      </w:r>
      <w:r w:rsidRPr="00004F91">
        <w:rPr>
          <w:rFonts w:ascii="宋体" w:hAnsi="宋体"/>
          <w:b/>
          <w:noProof/>
          <w:color w:val="EE0000"/>
          <w:sz w:val="32"/>
        </w:rPr>
        <w:drawing>
          <wp:anchor distT="0" distB="0" distL="114300" distR="114300" simplePos="0" relativeHeight="251660288" behindDoc="0" locked="0" layoutInCell="1" allowOverlap="1" wp14:anchorId="55461AC0" wp14:editId="7D7D15EE">
            <wp:simplePos x="0" y="0"/>
            <wp:positionH relativeFrom="page">
              <wp:posOffset>10782300</wp:posOffset>
            </wp:positionH>
            <wp:positionV relativeFrom="topMargin">
              <wp:posOffset>11442700</wp:posOffset>
            </wp:positionV>
            <wp:extent cx="342900" cy="292100"/>
            <wp:effectExtent l="0" t="0" r="0" b="0"/>
            <wp:wrapNone/>
            <wp:docPr id="1434916502" name="图片 14349165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916502" name=""/>
                    <pic:cNvPicPr>
                      <a:picLocks noChangeAspect="1"/>
                    </pic:cNvPicPr>
                  </pic:nvPicPr>
                  <pic:blipFill>
                    <a:blip r:embed="rId9"/>
                    <a:stretch>
                      <a:fillRect/>
                    </a:stretch>
                  </pic:blipFill>
                  <pic:spPr>
                    <a:xfrm>
                      <a:off x="0" y="0"/>
                      <a:ext cx="342900" cy="292100"/>
                    </a:xfrm>
                    <a:prstGeom prst="rect">
                      <a:avLst/>
                    </a:prstGeom>
                  </pic:spPr>
                </pic:pic>
              </a:graphicData>
            </a:graphic>
          </wp:anchor>
        </w:drawing>
      </w:r>
      <w:r w:rsidRPr="00004F91">
        <w:rPr>
          <w:rFonts w:ascii="宋体" w:hAnsi="宋体"/>
          <w:b/>
          <w:color w:val="EE0000"/>
          <w:sz w:val="32"/>
        </w:rPr>
        <w:t>凉山州</w:t>
      </w:r>
      <w:r w:rsidRPr="00004F91">
        <w:rPr>
          <w:rFonts w:eastAsia="Times New Roman" w:cs="Times New Roman"/>
          <w:b/>
          <w:color w:val="EE0000"/>
          <w:sz w:val="32"/>
        </w:rPr>
        <w:t>2026</w:t>
      </w:r>
      <w:r w:rsidRPr="00004F91">
        <w:rPr>
          <w:rFonts w:ascii="宋体" w:hAnsi="宋体"/>
          <w:b/>
          <w:color w:val="EE0000"/>
          <w:sz w:val="32"/>
        </w:rPr>
        <w:t>年初中学业水平暨高中阶段学校招生考试试题</w:t>
      </w:r>
    </w:p>
    <w:p w14:paraId="74B85C48" w14:textId="77777777" w:rsidR="000513E2" w:rsidRPr="00004F91" w:rsidRDefault="00000000">
      <w:pPr>
        <w:spacing w:line="360" w:lineRule="auto"/>
        <w:jc w:val="center"/>
        <w:textAlignment w:val="center"/>
        <w:rPr>
          <w:color w:val="EE0000"/>
        </w:rPr>
      </w:pPr>
      <w:r w:rsidRPr="00004F91">
        <w:rPr>
          <w:rFonts w:ascii="宋体" w:hAnsi="宋体"/>
          <w:b/>
          <w:color w:val="EE0000"/>
          <w:sz w:val="32"/>
        </w:rPr>
        <w:t>物理</w:t>
      </w:r>
    </w:p>
    <w:p w14:paraId="5FB93083" w14:textId="77777777" w:rsidR="000513E2" w:rsidRDefault="00000000">
      <w:pPr>
        <w:spacing w:line="360" w:lineRule="auto"/>
        <w:jc w:val="left"/>
        <w:textAlignment w:val="center"/>
      </w:pPr>
      <w:r>
        <w:rPr>
          <w:rFonts w:ascii="宋体" w:hAnsi="宋体"/>
          <w:b/>
          <w:sz w:val="24"/>
        </w:rPr>
        <w:t>注意事项：</w:t>
      </w:r>
    </w:p>
    <w:p w14:paraId="5E870341" w14:textId="77777777" w:rsidR="000513E2" w:rsidRDefault="00000000">
      <w:pPr>
        <w:spacing w:line="360" w:lineRule="auto"/>
        <w:jc w:val="left"/>
        <w:textAlignment w:val="center"/>
      </w:pPr>
      <w:r>
        <w:rPr>
          <w:rFonts w:eastAsia="Times New Roman" w:cs="Times New Roman"/>
          <w:b/>
          <w:sz w:val="24"/>
        </w:rPr>
        <w:t>1.</w:t>
      </w:r>
      <w:r>
        <w:rPr>
          <w:rFonts w:ascii="宋体" w:hAnsi="宋体"/>
          <w:b/>
          <w:sz w:val="24"/>
        </w:rPr>
        <w:t>答题前，考生务必将自己的姓名、座位号、准考证号用</w:t>
      </w:r>
      <w:r>
        <w:rPr>
          <w:rFonts w:eastAsia="Times New Roman" w:cs="Times New Roman"/>
          <w:b/>
          <w:sz w:val="24"/>
        </w:rPr>
        <w:t>0.5</w:t>
      </w:r>
      <w:r>
        <w:rPr>
          <w:rFonts w:ascii="宋体" w:hAnsi="宋体"/>
          <w:b/>
          <w:sz w:val="24"/>
        </w:rPr>
        <w:t>毫米的黑色墨迹签字笔填写在答题卡上，并在答题卡背面上方填涂座位号，同时检查条形码粘贴是否正确。</w:t>
      </w:r>
    </w:p>
    <w:p w14:paraId="7C94C381" w14:textId="77777777" w:rsidR="000513E2" w:rsidRDefault="00000000">
      <w:pPr>
        <w:spacing w:line="360" w:lineRule="auto"/>
        <w:jc w:val="left"/>
        <w:textAlignment w:val="center"/>
      </w:pPr>
      <w:r>
        <w:rPr>
          <w:rFonts w:eastAsia="Times New Roman" w:cs="Times New Roman"/>
          <w:b/>
          <w:sz w:val="24"/>
        </w:rPr>
        <w:t>2.</w:t>
      </w:r>
      <w:r>
        <w:rPr>
          <w:rFonts w:ascii="宋体" w:hAnsi="宋体"/>
          <w:b/>
          <w:sz w:val="24"/>
        </w:rPr>
        <w:t>选择题使用</w:t>
      </w:r>
      <w:r>
        <w:rPr>
          <w:rFonts w:eastAsia="Times New Roman" w:cs="Times New Roman"/>
          <w:b/>
          <w:sz w:val="24"/>
        </w:rPr>
        <w:t>2B</w:t>
      </w:r>
      <w:r>
        <w:rPr>
          <w:rFonts w:ascii="宋体" w:hAnsi="宋体"/>
          <w:b/>
          <w:sz w:val="24"/>
        </w:rPr>
        <w:t>铅笔涂在答题卡对应题目标号的位置上；非选择题用</w:t>
      </w:r>
      <w:r>
        <w:rPr>
          <w:rFonts w:eastAsia="Times New Roman" w:cs="Times New Roman"/>
          <w:b/>
          <w:sz w:val="24"/>
        </w:rPr>
        <w:t>0.5</w:t>
      </w:r>
      <w:r>
        <w:rPr>
          <w:rFonts w:ascii="宋体" w:hAnsi="宋体"/>
          <w:b/>
          <w:sz w:val="24"/>
        </w:rPr>
        <w:t>毫米黑色墨迹签字笔书写在答题卡对应题目标号的答题区域内，超出答题区域书写的答案无效；在草稿纸、试题卷上答题无效。</w:t>
      </w:r>
    </w:p>
    <w:p w14:paraId="721D2578" w14:textId="77777777" w:rsidR="000513E2" w:rsidRDefault="00000000">
      <w:pPr>
        <w:spacing w:line="360" w:lineRule="auto"/>
        <w:jc w:val="left"/>
        <w:textAlignment w:val="center"/>
      </w:pPr>
      <w:r>
        <w:rPr>
          <w:rFonts w:eastAsia="Times New Roman" w:cs="Times New Roman"/>
          <w:b/>
          <w:sz w:val="24"/>
        </w:rPr>
        <w:t>3.</w:t>
      </w:r>
      <w:r>
        <w:rPr>
          <w:rFonts w:ascii="宋体" w:hAnsi="宋体"/>
          <w:b/>
          <w:sz w:val="24"/>
        </w:rPr>
        <w:t>考试结束后，由监考教师将试题卷、答题卡、草稿纸一并收回。</w:t>
      </w:r>
    </w:p>
    <w:p w14:paraId="6333654D" w14:textId="77777777" w:rsidR="000513E2" w:rsidRDefault="00000000">
      <w:pPr>
        <w:spacing w:line="360" w:lineRule="auto"/>
        <w:jc w:val="left"/>
        <w:textAlignment w:val="center"/>
      </w:pPr>
      <w:r>
        <w:rPr>
          <w:rFonts w:ascii="宋体" w:hAnsi="宋体"/>
          <w:b/>
          <w:sz w:val="24"/>
        </w:rPr>
        <w:t>本试卷分为物理（</w:t>
      </w:r>
      <w:r>
        <w:rPr>
          <w:rFonts w:eastAsia="Times New Roman" w:cs="Times New Roman"/>
          <w:b/>
          <w:sz w:val="24"/>
        </w:rPr>
        <w:t>90</w:t>
      </w:r>
      <w:r>
        <w:rPr>
          <w:rFonts w:ascii="宋体" w:hAnsi="宋体"/>
          <w:b/>
          <w:sz w:val="24"/>
        </w:rPr>
        <w:t>分）、化学（</w:t>
      </w:r>
      <w:r>
        <w:rPr>
          <w:rFonts w:eastAsia="Times New Roman" w:cs="Times New Roman"/>
          <w:b/>
          <w:sz w:val="24"/>
        </w:rPr>
        <w:t>60</w:t>
      </w:r>
      <w:r>
        <w:rPr>
          <w:rFonts w:ascii="宋体" w:hAnsi="宋体"/>
          <w:b/>
          <w:sz w:val="24"/>
        </w:rPr>
        <w:t>分）；全卷共</w:t>
      </w:r>
      <w:r>
        <w:rPr>
          <w:rFonts w:eastAsia="Times New Roman" w:cs="Times New Roman"/>
          <w:b/>
          <w:sz w:val="24"/>
        </w:rPr>
        <w:t>10</w:t>
      </w:r>
      <w:r>
        <w:rPr>
          <w:rFonts w:ascii="宋体" w:hAnsi="宋体"/>
          <w:b/>
          <w:sz w:val="24"/>
        </w:rPr>
        <w:t>页，考试时间</w:t>
      </w:r>
      <w:r>
        <w:rPr>
          <w:rFonts w:eastAsia="Times New Roman" w:cs="Times New Roman"/>
          <w:b/>
          <w:sz w:val="24"/>
        </w:rPr>
        <w:t>120</w:t>
      </w:r>
      <w:r>
        <w:rPr>
          <w:rFonts w:ascii="宋体" w:hAnsi="宋体"/>
          <w:b/>
          <w:sz w:val="24"/>
        </w:rPr>
        <w:t>分钟。</w:t>
      </w:r>
    </w:p>
    <w:p w14:paraId="45C22CCA" w14:textId="77777777" w:rsidR="000513E2" w:rsidRDefault="00000000">
      <w:pPr>
        <w:spacing w:line="360" w:lineRule="auto"/>
        <w:jc w:val="left"/>
        <w:textAlignment w:val="center"/>
      </w:pPr>
      <w:r>
        <w:rPr>
          <w:rFonts w:ascii="宋体" w:hAnsi="宋体"/>
          <w:b/>
          <w:sz w:val="24"/>
        </w:rPr>
        <w:t>物理部分均取</w:t>
      </w:r>
      <w:r>
        <w:object w:dxaOrig="1185" w:dyaOrig="315" w14:anchorId="42BF58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59.4pt;height:15.6pt" o:ole="">
            <v:imagedata r:id="rId10" o:title="eqId9566847626361e5dca94dbeca60f6e42"/>
          </v:shape>
          <o:OLEObject Type="Embed" ProgID="Equation.DSMT4" ShapeID="_x0000_i1025" DrawAspect="Content" ObjectID="_1843367653" r:id="rId11"/>
        </w:object>
      </w:r>
      <w:r>
        <w:rPr>
          <w:rFonts w:ascii="宋体" w:hAnsi="宋体"/>
          <w:b/>
          <w:sz w:val="24"/>
        </w:rPr>
        <w:t>，</w:t>
      </w:r>
      <w:r>
        <w:object w:dxaOrig="1755" w:dyaOrig="405" w14:anchorId="41A0D517">
          <v:shape id="_x0000_i1026" type="#_x0000_t75" alt="学科网(www.zxxk.com)--教育资源门户，提供试卷、教案、课件、论文、素材以及各类教学资源下载，还有大量而丰富的教学相关资讯！" style="width:87.6pt;height:20.4pt" o:ole="">
            <v:imagedata r:id="rId12" o:title="eqId185e3b7e18e6e1b2657eea1025085704"/>
          </v:shape>
          <o:OLEObject Type="Embed" ProgID="Equation.DSMT4" ShapeID="_x0000_i1026" DrawAspect="Content" ObjectID="_1843367654" r:id="rId13"/>
        </w:object>
      </w:r>
    </w:p>
    <w:p w14:paraId="453D17DA" w14:textId="77777777" w:rsidR="000513E2" w:rsidRDefault="00000000">
      <w:pPr>
        <w:spacing w:line="360" w:lineRule="auto"/>
        <w:jc w:val="left"/>
        <w:textAlignment w:val="center"/>
      </w:pPr>
      <w:r>
        <w:rPr>
          <w:rFonts w:ascii="宋体" w:hAnsi="宋体"/>
          <w:b/>
          <w:sz w:val="24"/>
        </w:rPr>
        <w:t>可能用到的相对原子质量：</w:t>
      </w:r>
      <w:r>
        <w:rPr>
          <w:rFonts w:eastAsia="Times New Roman" w:cs="Times New Roman"/>
          <w:b/>
          <w:sz w:val="24"/>
        </w:rPr>
        <w:t>H 1  C 12  O 16  Mg 24  Ti 48</w:t>
      </w:r>
    </w:p>
    <w:p w14:paraId="53C8D133" w14:textId="77777777" w:rsidR="000513E2" w:rsidRDefault="00000000">
      <w:pPr>
        <w:spacing w:line="360" w:lineRule="auto"/>
        <w:jc w:val="center"/>
        <w:textAlignment w:val="center"/>
      </w:pPr>
      <w:r>
        <w:rPr>
          <w:rFonts w:ascii="宋体" w:hAnsi="宋体"/>
          <w:b/>
          <w:sz w:val="24"/>
        </w:rPr>
        <w:t>物理（共</w:t>
      </w:r>
      <w:r>
        <w:rPr>
          <w:rFonts w:eastAsia="Times New Roman" w:cs="Times New Roman"/>
          <w:b/>
          <w:sz w:val="24"/>
        </w:rPr>
        <w:t>90</w:t>
      </w:r>
      <w:r>
        <w:rPr>
          <w:rFonts w:ascii="宋体" w:hAnsi="宋体"/>
          <w:b/>
          <w:sz w:val="24"/>
        </w:rPr>
        <w:t>分）</w:t>
      </w:r>
    </w:p>
    <w:p w14:paraId="5A0E648C" w14:textId="77777777" w:rsidR="000513E2" w:rsidRDefault="00000000">
      <w:pPr>
        <w:spacing w:line="360" w:lineRule="auto"/>
        <w:jc w:val="left"/>
        <w:textAlignment w:val="center"/>
      </w:pPr>
      <w:r>
        <w:rPr>
          <w:rFonts w:ascii="宋体" w:hAnsi="宋体"/>
          <w:b/>
          <w:sz w:val="24"/>
        </w:rPr>
        <w:t>一、选择题（本大题共</w:t>
      </w:r>
      <w:r>
        <w:rPr>
          <w:rFonts w:eastAsia="Times New Roman" w:cs="Times New Roman"/>
          <w:b/>
          <w:sz w:val="24"/>
        </w:rPr>
        <w:t>10</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30</w:t>
      </w:r>
      <w:r>
        <w:rPr>
          <w:rFonts w:ascii="宋体" w:hAnsi="宋体"/>
          <w:b/>
          <w:sz w:val="24"/>
        </w:rPr>
        <w:t>分。每小题只有一个选项符合题意）</w:t>
      </w:r>
    </w:p>
    <w:p w14:paraId="75343296" w14:textId="77777777" w:rsidR="000513E2" w:rsidRDefault="00000000">
      <w:pPr>
        <w:spacing w:line="360" w:lineRule="auto"/>
        <w:jc w:val="left"/>
        <w:textAlignment w:val="center"/>
      </w:pPr>
      <w:r>
        <w:t xml:space="preserve">1. </w:t>
      </w:r>
      <w:r>
        <w:rPr>
          <w:rFonts w:ascii="宋体" w:hAnsi="宋体"/>
        </w:rPr>
        <w:t>小明学习物理知识后积极进行课后实践活动，想利用常见的测量仪器测量一小物块的重力，下列测量工具选择合适的是（</w:t>
      </w:r>
      <w:r>
        <w:rPr>
          <w:rFonts w:eastAsia="Times New Roman" w:cs="Times New Roman"/>
        </w:rPr>
        <w:t xml:space="preserve">     </w:t>
      </w:r>
      <w:r>
        <w:rPr>
          <w:rFonts w:ascii="宋体" w:hAnsi="宋体"/>
        </w:rPr>
        <w:t>）</w:t>
      </w:r>
    </w:p>
    <w:p w14:paraId="6E859BA0" w14:textId="77777777" w:rsidR="000513E2" w:rsidRDefault="00FC5860">
      <w:pPr>
        <w:tabs>
          <w:tab w:val="left" w:pos="2436"/>
          <w:tab w:val="left" w:pos="4873"/>
          <w:tab w:val="left" w:pos="7309"/>
        </w:tabs>
        <w:spacing w:line="360" w:lineRule="auto"/>
        <w:jc w:val="left"/>
        <w:textAlignment w:val="center"/>
        <w:rPr>
          <w:color w:val="000000"/>
        </w:rPr>
      </w:pPr>
      <w:r w:rsidRPr="00BE1BCD">
        <w:t xml:space="preserve">A. </w:t>
      </w:r>
      <w:r w:rsidRPr="00BE1BCD">
        <w:rPr>
          <w:noProof/>
        </w:rPr>
        <w:drawing>
          <wp:inline distT="0" distB="0" distL="0" distR="0" wp14:anchorId="521BB74F" wp14:editId="0C543761">
            <wp:extent cx="381000" cy="1495425"/>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4"/>
                    <a:stretch>
                      <a:fillRect/>
                    </a:stretch>
                  </pic:blipFill>
                  <pic:spPr>
                    <a:xfrm>
                      <a:off x="0" y="0"/>
                      <a:ext cx="381000" cy="1495425"/>
                    </a:xfrm>
                    <a:prstGeom prst="rect">
                      <a:avLst/>
                    </a:prstGeom>
                  </pic:spPr>
                </pic:pic>
              </a:graphicData>
            </a:graphic>
          </wp:inline>
        </w:drawing>
      </w:r>
      <w:r w:rsidRPr="00BE1BCD">
        <w:tab/>
        <w:t xml:space="preserve">B. </w:t>
      </w:r>
      <w:r w:rsidRPr="00BE1BCD">
        <w:rPr>
          <w:noProof/>
        </w:rPr>
        <w:drawing>
          <wp:inline distT="0" distB="0" distL="0" distR="0" wp14:anchorId="15DD4A60" wp14:editId="657AF8F3">
            <wp:extent cx="971550" cy="9525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5"/>
                    <a:stretch>
                      <a:fillRect/>
                    </a:stretch>
                  </pic:blipFill>
                  <pic:spPr>
                    <a:xfrm>
                      <a:off x="0" y="0"/>
                      <a:ext cx="971550" cy="952500"/>
                    </a:xfrm>
                    <a:prstGeom prst="rect">
                      <a:avLst/>
                    </a:prstGeom>
                  </pic:spPr>
                </pic:pic>
              </a:graphicData>
            </a:graphic>
          </wp:inline>
        </w:drawing>
      </w:r>
      <w:r w:rsidRPr="00BE1BCD">
        <w:tab/>
        <w:t xml:space="preserve">C. </w:t>
      </w:r>
      <w:r w:rsidRPr="00BE1BCD">
        <w:rPr>
          <w:noProof/>
        </w:rPr>
        <w:drawing>
          <wp:inline distT="0" distB="0" distL="0" distR="0" wp14:anchorId="39AD6555" wp14:editId="4C154CAA">
            <wp:extent cx="1809750" cy="11430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6"/>
                    <a:stretch>
                      <a:fillRect/>
                    </a:stretch>
                  </pic:blipFill>
                  <pic:spPr>
                    <a:xfrm>
                      <a:off x="0" y="0"/>
                      <a:ext cx="1809750" cy="1143000"/>
                    </a:xfrm>
                    <a:prstGeom prst="rect">
                      <a:avLst/>
                    </a:prstGeom>
                  </pic:spPr>
                </pic:pic>
              </a:graphicData>
            </a:graphic>
          </wp:inline>
        </w:drawing>
      </w:r>
      <w:r w:rsidRPr="00BE1BCD">
        <w:tab/>
        <w:t xml:space="preserve">D. </w:t>
      </w:r>
      <w:r w:rsidRPr="00BE1BCD">
        <w:rPr>
          <w:noProof/>
        </w:rPr>
        <w:drawing>
          <wp:inline distT="0" distB="0" distL="0" distR="0" wp14:anchorId="682AE6FA" wp14:editId="50EC0120">
            <wp:extent cx="866775" cy="8382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7"/>
                    <a:stretch>
                      <a:fillRect/>
                    </a:stretch>
                  </pic:blipFill>
                  <pic:spPr>
                    <a:xfrm>
                      <a:off x="0" y="0"/>
                      <a:ext cx="866775" cy="838200"/>
                    </a:xfrm>
                    <a:prstGeom prst="rect">
                      <a:avLst/>
                    </a:prstGeom>
                  </pic:spPr>
                </pic:pic>
              </a:graphicData>
            </a:graphic>
          </wp:inline>
        </w:drawing>
      </w:r>
    </w:p>
    <w:p w14:paraId="16B04223" w14:textId="77777777" w:rsidR="000513E2" w:rsidRDefault="00000000">
      <w:pPr>
        <w:spacing w:line="360" w:lineRule="auto"/>
        <w:textAlignment w:val="center"/>
        <w:rPr>
          <w:color w:val="000000"/>
        </w:rPr>
      </w:pPr>
      <w:r>
        <w:rPr>
          <w:color w:val="2E75B6"/>
        </w:rPr>
        <w:t>【答案】</w:t>
      </w:r>
      <w:r>
        <w:rPr>
          <w:color w:val="000000"/>
        </w:rPr>
        <w:t>A</w:t>
      </w:r>
    </w:p>
    <w:p w14:paraId="02E5F9AF" w14:textId="77777777" w:rsidR="000513E2" w:rsidRDefault="00000000">
      <w:pPr>
        <w:spacing w:line="360" w:lineRule="auto"/>
        <w:textAlignment w:val="center"/>
        <w:rPr>
          <w:color w:val="000000"/>
        </w:rPr>
      </w:pPr>
      <w:r>
        <w:rPr>
          <w:color w:val="2E75B6"/>
        </w:rPr>
        <w:t>【解析】</w:t>
      </w:r>
    </w:p>
    <w:p w14:paraId="4BA84E32" w14:textId="77777777" w:rsidR="000513E2"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．该工具是弹簧测力计，是测量力的工具，重力属于力，且小物块的重力一般在该弹簧测力计</w:t>
      </w:r>
      <w:r>
        <w:rPr>
          <w:rFonts w:eastAsia="Times New Roman" w:cs="Times New Roman"/>
          <w:color w:val="000000"/>
        </w:rPr>
        <w:t>0~5N</w:t>
      </w:r>
      <w:r>
        <w:rPr>
          <w:rFonts w:ascii="宋体" w:hAnsi="宋体"/>
          <w:color w:val="000000"/>
        </w:rPr>
        <w:t>的量程内，可以测量小物块重力，故</w:t>
      </w:r>
      <w:r>
        <w:rPr>
          <w:rFonts w:eastAsia="Times New Roman" w:cs="Times New Roman"/>
          <w:color w:val="000000"/>
        </w:rPr>
        <w:t>A</w:t>
      </w:r>
      <w:r>
        <w:rPr>
          <w:rFonts w:ascii="宋体" w:hAnsi="宋体"/>
          <w:color w:val="000000"/>
        </w:rPr>
        <w:t>正确；</w:t>
      </w:r>
      <w:r>
        <w:rPr>
          <w:rFonts w:eastAsia="Times New Roman" w:cs="Times New Roman"/>
          <w:color w:val="000000"/>
        </w:rPr>
        <w:t xml:space="preserve"> </w:t>
      </w:r>
    </w:p>
    <w:p w14:paraId="12CCA0AC" w14:textId="77777777" w:rsidR="000513E2" w:rsidRDefault="00000000">
      <w:pPr>
        <w:spacing w:line="360" w:lineRule="auto"/>
        <w:jc w:val="left"/>
        <w:textAlignment w:val="center"/>
        <w:rPr>
          <w:color w:val="000000"/>
        </w:rPr>
      </w:pPr>
      <w:r>
        <w:rPr>
          <w:rFonts w:eastAsia="Times New Roman" w:cs="Times New Roman"/>
          <w:color w:val="000000"/>
        </w:rPr>
        <w:lastRenderedPageBreak/>
        <w:t>B</w:t>
      </w:r>
      <w:r>
        <w:rPr>
          <w:rFonts w:ascii="宋体" w:hAnsi="宋体"/>
          <w:color w:val="000000"/>
        </w:rPr>
        <w:t>．该工具是红外测温枪，作用是测量温度，无法测量重力，故</w:t>
      </w:r>
      <w:r>
        <w:rPr>
          <w:rFonts w:eastAsia="Times New Roman" w:cs="Times New Roman"/>
          <w:color w:val="000000"/>
        </w:rPr>
        <w:t>B</w:t>
      </w:r>
      <w:r>
        <w:rPr>
          <w:rFonts w:ascii="宋体" w:hAnsi="宋体"/>
          <w:color w:val="000000"/>
        </w:rPr>
        <w:t>错误；</w:t>
      </w:r>
      <w:r>
        <w:rPr>
          <w:rFonts w:eastAsia="Times New Roman" w:cs="Times New Roman"/>
          <w:color w:val="000000"/>
        </w:rPr>
        <w:t xml:space="preserve"> </w:t>
      </w:r>
    </w:p>
    <w:p w14:paraId="4F3C9C0F" w14:textId="77777777" w:rsidR="000513E2"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．该工具是刻度尺，作用是测量长度，无法测量重力，故</w:t>
      </w:r>
      <w:r>
        <w:rPr>
          <w:rFonts w:eastAsia="Times New Roman" w:cs="Times New Roman"/>
          <w:color w:val="000000"/>
        </w:rPr>
        <w:t>C</w:t>
      </w:r>
      <w:r>
        <w:rPr>
          <w:rFonts w:ascii="宋体" w:hAnsi="宋体"/>
          <w:color w:val="000000"/>
        </w:rPr>
        <w:t>错误；</w:t>
      </w:r>
      <w:r>
        <w:rPr>
          <w:rFonts w:eastAsia="Times New Roman" w:cs="Times New Roman"/>
          <w:color w:val="000000"/>
        </w:rPr>
        <w:t xml:space="preserve"> </w:t>
      </w:r>
    </w:p>
    <w:p w14:paraId="633BC06B" w14:textId="77777777" w:rsidR="000513E2"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．该工具是电流表，作用是测量电路中的电流，无法测量重力，故</w:t>
      </w:r>
      <w:r>
        <w:rPr>
          <w:rFonts w:eastAsia="Times New Roman" w:cs="Times New Roman"/>
          <w:color w:val="000000"/>
        </w:rPr>
        <w:t>D</w:t>
      </w:r>
      <w:r>
        <w:rPr>
          <w:rFonts w:ascii="宋体" w:hAnsi="宋体"/>
          <w:color w:val="000000"/>
        </w:rPr>
        <w:t>错误。</w:t>
      </w:r>
    </w:p>
    <w:p w14:paraId="0651A1F7" w14:textId="77777777" w:rsidR="000513E2"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04BF3316" w14:textId="77777777" w:rsidR="000513E2" w:rsidRDefault="00000000">
      <w:pPr>
        <w:spacing w:line="360" w:lineRule="auto"/>
        <w:jc w:val="left"/>
        <w:textAlignment w:val="center"/>
        <w:rPr>
          <w:color w:val="000000"/>
        </w:rPr>
      </w:pPr>
      <w:r>
        <w:rPr>
          <w:color w:val="000000"/>
        </w:rPr>
        <w:t xml:space="preserve">2. </w:t>
      </w:r>
      <w:r>
        <w:rPr>
          <w:rFonts w:ascii="宋体" w:hAnsi="宋体"/>
          <w:color w:val="000000"/>
        </w:rPr>
        <w:t>科学发现都源于对现象的认真观察、深入思考和不懈探究，要学好物理也要注重观察身边的事物，下列描述符合生活实际的是（</w:t>
      </w:r>
      <w:r>
        <w:rPr>
          <w:rFonts w:eastAsia="Times New Roman" w:cs="Times New Roman"/>
          <w:color w:val="000000"/>
        </w:rPr>
        <w:t xml:space="preserve">     </w:t>
      </w:r>
      <w:r>
        <w:rPr>
          <w:rFonts w:ascii="宋体" w:hAnsi="宋体"/>
          <w:color w:val="000000"/>
        </w:rPr>
        <w:t>）</w:t>
      </w:r>
    </w:p>
    <w:p w14:paraId="361788DE" w14:textId="77777777" w:rsidR="000513E2"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自行车的速度</w:t>
      </w:r>
      <w:r>
        <w:rPr>
          <w:rFonts w:eastAsia="Times New Roman" w:cs="Times New Roman"/>
          <w:color w:val="000000"/>
        </w:rPr>
        <w:t>100 km/h</w:t>
      </w:r>
      <w:r>
        <w:rPr>
          <w:color w:val="000000"/>
        </w:rPr>
        <w:tab/>
        <w:t xml:space="preserve">B. </w:t>
      </w:r>
      <w:r>
        <w:rPr>
          <w:rFonts w:ascii="宋体" w:hAnsi="宋体"/>
          <w:color w:val="000000"/>
        </w:rPr>
        <w:t>教室门的高度</w:t>
      </w:r>
      <w:r>
        <w:rPr>
          <w:rFonts w:eastAsia="Times New Roman" w:cs="Times New Roman"/>
          <w:color w:val="000000"/>
        </w:rPr>
        <w:t>5 m</w:t>
      </w:r>
    </w:p>
    <w:p w14:paraId="3FEA7721" w14:textId="77777777" w:rsidR="000513E2"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一节干电池的电压</w:t>
      </w:r>
      <w:r>
        <w:rPr>
          <w:rFonts w:eastAsia="Times New Roman" w:cs="Times New Roman"/>
          <w:color w:val="000000"/>
        </w:rPr>
        <w:t>1.5 V</w:t>
      </w:r>
      <w:r>
        <w:rPr>
          <w:color w:val="000000"/>
        </w:rPr>
        <w:tab/>
        <w:t xml:space="preserve">D. </w:t>
      </w:r>
      <w:r>
        <w:rPr>
          <w:rFonts w:ascii="宋体" w:hAnsi="宋体"/>
          <w:color w:val="000000"/>
        </w:rPr>
        <w:t>一个乒乓球的重力</w:t>
      </w:r>
      <w:r>
        <w:rPr>
          <w:rFonts w:eastAsia="Times New Roman" w:cs="Times New Roman"/>
          <w:color w:val="000000"/>
        </w:rPr>
        <w:t>200 N</w:t>
      </w:r>
    </w:p>
    <w:p w14:paraId="20E8F599" w14:textId="77777777" w:rsidR="000513E2" w:rsidRDefault="00000000">
      <w:pPr>
        <w:spacing w:line="360" w:lineRule="auto"/>
        <w:textAlignment w:val="center"/>
        <w:rPr>
          <w:color w:val="000000"/>
        </w:rPr>
      </w:pPr>
      <w:r>
        <w:rPr>
          <w:color w:val="2E75B6"/>
        </w:rPr>
        <w:t>【答案】</w:t>
      </w:r>
      <w:r>
        <w:rPr>
          <w:color w:val="000000"/>
        </w:rPr>
        <w:t>C</w:t>
      </w:r>
    </w:p>
    <w:p w14:paraId="2422A26F" w14:textId="77777777" w:rsidR="000513E2" w:rsidRDefault="00000000">
      <w:pPr>
        <w:spacing w:line="360" w:lineRule="auto"/>
        <w:textAlignment w:val="center"/>
        <w:rPr>
          <w:color w:val="000000"/>
        </w:rPr>
      </w:pPr>
      <w:r>
        <w:rPr>
          <w:color w:val="2E75B6"/>
        </w:rPr>
        <w:t>【解析】</w:t>
      </w:r>
    </w:p>
    <w:p w14:paraId="5FBE4A79" w14:textId="77777777" w:rsidR="000513E2" w:rsidRDefault="00000000">
      <w:pPr>
        <w:spacing w:line="360" w:lineRule="auto"/>
        <w:jc w:val="left"/>
        <w:textAlignment w:val="center"/>
        <w:rPr>
          <w:color w:val="000000"/>
        </w:rPr>
      </w:pPr>
      <w:r>
        <w:rPr>
          <w:color w:val="000000"/>
        </w:rPr>
        <w:t>【详解】</w:t>
      </w:r>
      <w:r>
        <w:rPr>
          <w:rFonts w:eastAsia="Times New Roman" w:cs="Times New Roman"/>
          <w:color w:val="000000"/>
        </w:rPr>
        <w:t>A．</w:t>
      </w:r>
      <w:r>
        <w:rPr>
          <w:color w:val="000000"/>
        </w:rPr>
        <w:t>正常自行车骑行速度约为</w:t>
      </w:r>
      <w:r>
        <w:rPr>
          <w:color w:val="000000"/>
        </w:rPr>
        <w:t>10~20km/h</w:t>
      </w:r>
      <w:r>
        <w:rPr>
          <w:color w:val="000000"/>
        </w:rPr>
        <w:t>，远小于</w:t>
      </w:r>
      <w:r>
        <w:rPr>
          <w:color w:val="000000"/>
        </w:rPr>
        <w:t>100km/h</w:t>
      </w:r>
      <w:r>
        <w:rPr>
          <w:color w:val="000000"/>
        </w:rPr>
        <w:t>，故</w:t>
      </w:r>
      <w:r>
        <w:rPr>
          <w:color w:val="000000"/>
        </w:rPr>
        <w:t>A</w:t>
      </w:r>
      <w:r>
        <w:rPr>
          <w:color w:val="000000"/>
        </w:rPr>
        <w:t>不符合题意；</w:t>
      </w:r>
    </w:p>
    <w:p w14:paraId="223BEF1B" w14:textId="77777777" w:rsidR="000513E2" w:rsidRDefault="00000000">
      <w:pPr>
        <w:spacing w:line="360" w:lineRule="auto"/>
        <w:jc w:val="left"/>
        <w:textAlignment w:val="center"/>
        <w:rPr>
          <w:color w:val="000000"/>
        </w:rPr>
      </w:pPr>
      <w:r>
        <w:rPr>
          <w:rFonts w:eastAsia="Times New Roman" w:cs="Times New Roman"/>
          <w:color w:val="000000"/>
        </w:rPr>
        <w:t>B．</w:t>
      </w:r>
      <w:r>
        <w:rPr>
          <w:color w:val="000000"/>
        </w:rPr>
        <w:t>普通教室门高度约为</w:t>
      </w:r>
      <w:r>
        <w:rPr>
          <w:color w:val="000000"/>
        </w:rPr>
        <w:t>2m</w:t>
      </w:r>
      <w:r>
        <w:rPr>
          <w:color w:val="000000"/>
        </w:rPr>
        <w:t>，故</w:t>
      </w:r>
      <w:r>
        <w:rPr>
          <w:color w:val="000000"/>
        </w:rPr>
        <w:t>B</w:t>
      </w:r>
      <w:r>
        <w:rPr>
          <w:color w:val="000000"/>
        </w:rPr>
        <w:t>不符合题意；</w:t>
      </w:r>
    </w:p>
    <w:p w14:paraId="7050AEE8" w14:textId="77777777" w:rsidR="000513E2" w:rsidRDefault="00000000">
      <w:pPr>
        <w:spacing w:line="360" w:lineRule="auto"/>
        <w:jc w:val="left"/>
        <w:textAlignment w:val="center"/>
        <w:rPr>
          <w:color w:val="000000"/>
        </w:rPr>
      </w:pPr>
      <w:r>
        <w:rPr>
          <w:rFonts w:eastAsia="Times New Roman" w:cs="Times New Roman"/>
          <w:color w:val="000000"/>
        </w:rPr>
        <w:t>C．</w:t>
      </w:r>
      <w:r>
        <w:rPr>
          <w:color w:val="000000"/>
        </w:rPr>
        <w:t>一节新干电池的电压为</w:t>
      </w:r>
      <w:r>
        <w:rPr>
          <w:color w:val="000000"/>
        </w:rPr>
        <w:t>1.5V</w:t>
      </w:r>
      <w:r>
        <w:rPr>
          <w:color w:val="000000"/>
        </w:rPr>
        <w:t>，故</w:t>
      </w:r>
      <w:r>
        <w:rPr>
          <w:color w:val="000000"/>
        </w:rPr>
        <w:t>C</w:t>
      </w:r>
      <w:r>
        <w:rPr>
          <w:color w:val="000000"/>
        </w:rPr>
        <w:t>符合题意；</w:t>
      </w:r>
    </w:p>
    <w:p w14:paraId="6252DACA" w14:textId="77777777" w:rsidR="000513E2" w:rsidRDefault="00000000">
      <w:pPr>
        <w:spacing w:line="360" w:lineRule="auto"/>
        <w:jc w:val="left"/>
        <w:textAlignment w:val="center"/>
        <w:rPr>
          <w:color w:val="000000"/>
        </w:rPr>
      </w:pPr>
      <w:r>
        <w:rPr>
          <w:rFonts w:eastAsia="Times New Roman" w:cs="Times New Roman"/>
          <w:color w:val="000000"/>
        </w:rPr>
        <w:t>D．</w:t>
      </w:r>
      <m:oMath>
        <m:r>
          <w:rPr>
            <w:rFonts w:ascii="Cambria Math" w:hAnsi="Cambria Math" w:cs="Cambria Math"/>
          </w:rPr>
          <m:t>m=</m:t>
        </m:r>
        <m:f>
          <m:fPr>
            <m:ctrlPr>
              <w:rPr>
                <w:rFonts w:ascii="Cambria Math" w:hAnsi="Cambria Math"/>
              </w:rPr>
            </m:ctrlPr>
          </m:fPr>
          <m:num>
            <m:r>
              <w:rPr>
                <w:rFonts w:ascii="Cambria Math" w:hAnsi="Cambria Math" w:cs="Cambria Math"/>
              </w:rPr>
              <m:t>G</m:t>
            </m:r>
          </m:num>
          <m:den>
            <m:r>
              <w:rPr>
                <w:rFonts w:ascii="Cambria Math" w:hAnsi="Cambria Math" w:cs="Cambria Math"/>
              </w:rPr>
              <m:t>g</m:t>
            </m:r>
          </m:den>
        </m:f>
        <m:r>
          <w:rPr>
            <w:rFonts w:ascii="Cambria Math" w:hAnsi="Cambria Math" w:cs="Cambria Math"/>
          </w:rPr>
          <m:t>=</m:t>
        </m:r>
        <m:f>
          <m:fPr>
            <m:ctrlPr>
              <w:rPr>
                <w:rFonts w:ascii="Cambria Math" w:hAnsi="Cambria Math"/>
              </w:rPr>
            </m:ctrlPr>
          </m:fPr>
          <m:num>
            <m:r>
              <w:rPr>
                <w:rFonts w:ascii="Cambria Math" w:hAnsi="Cambria Math" w:cs="Cambria Math"/>
              </w:rPr>
              <m:t>200</m:t>
            </m:r>
            <m:r>
              <m:rPr>
                <m:sty m:val="p"/>
              </m:rPr>
              <w:rPr>
                <w:rFonts w:ascii="Cambria Math" w:hAnsi="Cambria Math" w:cs="Cambria Math"/>
              </w:rPr>
              <m:t>N</m:t>
            </m:r>
          </m:num>
          <m:den>
            <m:r>
              <w:rPr>
                <w:rFonts w:ascii="Cambria Math" w:hAnsi="Cambria Math" w:cs="Cambria Math"/>
              </w:rPr>
              <m:t>10</m:t>
            </m:r>
            <m:r>
              <m:rPr>
                <m:sty m:val="p"/>
              </m:rPr>
              <w:rPr>
                <w:rFonts w:ascii="Cambria Math" w:hAnsi="Cambria Math" w:cs="Cambria Math"/>
              </w:rPr>
              <m:t>N</m:t>
            </m:r>
            <m:r>
              <w:rPr>
                <w:rFonts w:ascii="Cambria Math" w:hAnsi="Cambria Math" w:cs="Cambria Math"/>
              </w:rPr>
              <m:t>/</m:t>
            </m:r>
            <m:r>
              <m:rPr>
                <m:sty m:val="p"/>
              </m:rPr>
              <w:rPr>
                <w:rFonts w:ascii="Cambria Math" w:hAnsi="Cambria Math" w:cs="Cambria Math"/>
              </w:rPr>
              <m:t>kg</m:t>
            </m:r>
          </m:den>
        </m:f>
        <m:r>
          <w:rPr>
            <w:rFonts w:ascii="Cambria Math" w:hAnsi="Cambria Math" w:cs="Cambria Math"/>
          </w:rPr>
          <m:t>=20</m:t>
        </m:r>
        <m:r>
          <m:rPr>
            <m:sty m:val="p"/>
          </m:rPr>
          <w:rPr>
            <w:rFonts w:ascii="Cambria Math" w:hAnsi="Cambria Math" w:cs="Cambria Math"/>
          </w:rPr>
          <m:t>kg</m:t>
        </m:r>
      </m:oMath>
      <w:r>
        <w:rPr>
          <w:rFonts w:ascii="Cambria Math" w:hAnsi="Cambria Math" w:cs="Cambria Math"/>
        </w:rPr>
        <w:t xml:space="preserve"> </w:t>
      </w:r>
    </w:p>
    <w:p w14:paraId="1FA04F6D" w14:textId="77777777" w:rsidR="000513E2" w:rsidRDefault="00000000">
      <w:pPr>
        <w:spacing w:line="360" w:lineRule="auto"/>
        <w:jc w:val="left"/>
        <w:textAlignment w:val="center"/>
        <w:rPr>
          <w:color w:val="000000"/>
        </w:rPr>
      </w:pPr>
      <w:r>
        <w:rPr>
          <w:color w:val="000000"/>
        </w:rPr>
        <w:t>一个乒乓球质量只有几克，故</w:t>
      </w:r>
      <w:r>
        <w:rPr>
          <w:color w:val="000000"/>
        </w:rPr>
        <w:t>D</w:t>
      </w:r>
      <w:r>
        <w:rPr>
          <w:color w:val="000000"/>
        </w:rPr>
        <w:t>不符合题意。</w:t>
      </w:r>
    </w:p>
    <w:p w14:paraId="6413CC7B" w14:textId="77777777" w:rsidR="000513E2" w:rsidRDefault="00000000">
      <w:pPr>
        <w:spacing w:line="360" w:lineRule="auto"/>
        <w:jc w:val="left"/>
        <w:textAlignment w:val="center"/>
        <w:rPr>
          <w:color w:val="000000"/>
        </w:rPr>
      </w:pPr>
      <w:r>
        <w:rPr>
          <w:color w:val="000000"/>
        </w:rPr>
        <w:t>故选</w:t>
      </w:r>
      <w:r>
        <w:rPr>
          <w:color w:val="000000"/>
        </w:rPr>
        <w:t>C</w:t>
      </w:r>
      <w:r>
        <w:rPr>
          <w:color w:val="000000"/>
        </w:rPr>
        <w:t>。</w:t>
      </w:r>
    </w:p>
    <w:p w14:paraId="66987A40" w14:textId="77777777" w:rsidR="000513E2" w:rsidRDefault="00000000">
      <w:pPr>
        <w:spacing w:line="360" w:lineRule="auto"/>
        <w:jc w:val="left"/>
        <w:textAlignment w:val="center"/>
        <w:rPr>
          <w:color w:val="000000"/>
        </w:rPr>
      </w:pPr>
      <w:r>
        <w:rPr>
          <w:color w:val="000000"/>
        </w:rPr>
        <w:t xml:space="preserve">3. </w:t>
      </w:r>
      <w:r>
        <w:rPr>
          <w:rFonts w:eastAsia="Times New Roman" w:cs="Times New Roman"/>
          <w:color w:val="000000"/>
        </w:rPr>
        <w:t>2026</w:t>
      </w:r>
      <w:r>
        <w:rPr>
          <w:rFonts w:ascii="宋体" w:hAnsi="宋体"/>
          <w:color w:val="000000"/>
        </w:rPr>
        <w:t>年</w:t>
      </w:r>
      <w:r>
        <w:rPr>
          <w:rFonts w:eastAsia="Times New Roman" w:cs="Times New Roman"/>
          <w:color w:val="000000"/>
        </w:rPr>
        <w:t>5</w:t>
      </w:r>
      <w:r>
        <w:rPr>
          <w:rFonts w:ascii="宋体" w:hAnsi="宋体"/>
          <w:color w:val="000000"/>
        </w:rPr>
        <w:t>月</w:t>
      </w:r>
      <w:r>
        <w:rPr>
          <w:rFonts w:eastAsia="Times New Roman" w:cs="Times New Roman"/>
          <w:color w:val="000000"/>
        </w:rPr>
        <w:t>10</w:t>
      </w:r>
      <w:r>
        <w:rPr>
          <w:rFonts w:ascii="宋体" w:hAnsi="宋体"/>
          <w:color w:val="000000"/>
        </w:rPr>
        <w:t>日晚，四川省城市足球联赛决赛阶段第十轮比赛打响，凉山队与达州队的比赛在凉山民族体育场举行。开赛前凉山文旅集团带来开场歌舞《我们在一起》，以凉山最热忱的好客之道，欢迎远道而来的朋友们。比赛现场的观众主要是根据下列哪个选项来辨别是男声演唱还是女声演唱（</w:t>
      </w:r>
      <w:r>
        <w:rPr>
          <w:rFonts w:eastAsia="Times New Roman" w:cs="Times New Roman"/>
          <w:color w:val="000000"/>
        </w:rPr>
        <w:t xml:space="preserve">     </w:t>
      </w:r>
      <w:r>
        <w:rPr>
          <w:rFonts w:ascii="宋体" w:hAnsi="宋体"/>
          <w:color w:val="000000"/>
        </w:rPr>
        <w:t>）</w:t>
      </w:r>
    </w:p>
    <w:p w14:paraId="0296D4DA" w14:textId="77777777" w:rsidR="000513E2"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音调</w:t>
      </w:r>
      <w:r>
        <w:rPr>
          <w:color w:val="000000"/>
        </w:rPr>
        <w:tab/>
        <w:t xml:space="preserve">B. </w:t>
      </w:r>
      <w:r>
        <w:rPr>
          <w:rFonts w:ascii="宋体" w:hAnsi="宋体"/>
          <w:color w:val="000000"/>
        </w:rPr>
        <w:t>音色</w:t>
      </w:r>
      <w:r>
        <w:rPr>
          <w:color w:val="000000"/>
        </w:rPr>
        <w:tab/>
        <w:t xml:space="preserve">C. </w:t>
      </w:r>
      <w:r>
        <w:rPr>
          <w:rFonts w:ascii="宋体" w:hAnsi="宋体"/>
          <w:color w:val="000000"/>
        </w:rPr>
        <w:t>响度</w:t>
      </w:r>
      <w:r>
        <w:rPr>
          <w:color w:val="000000"/>
        </w:rPr>
        <w:tab/>
        <w:t xml:space="preserve">D. </w:t>
      </w:r>
      <w:r>
        <w:rPr>
          <w:rFonts w:ascii="宋体" w:hAnsi="宋体"/>
          <w:color w:val="000000"/>
        </w:rPr>
        <w:t>频率</w:t>
      </w:r>
    </w:p>
    <w:p w14:paraId="6F705C60" w14:textId="77777777" w:rsidR="000513E2" w:rsidRDefault="00000000">
      <w:pPr>
        <w:spacing w:line="360" w:lineRule="auto"/>
        <w:textAlignment w:val="center"/>
        <w:rPr>
          <w:color w:val="000000"/>
        </w:rPr>
      </w:pPr>
      <w:r>
        <w:rPr>
          <w:color w:val="2E75B6"/>
        </w:rPr>
        <w:t>【答案】</w:t>
      </w:r>
      <w:r>
        <w:rPr>
          <w:color w:val="000000"/>
        </w:rPr>
        <w:t>A</w:t>
      </w:r>
    </w:p>
    <w:p w14:paraId="4494BD06" w14:textId="77777777" w:rsidR="000513E2" w:rsidRDefault="00000000">
      <w:pPr>
        <w:spacing w:line="360" w:lineRule="auto"/>
        <w:textAlignment w:val="center"/>
        <w:rPr>
          <w:color w:val="000000"/>
        </w:rPr>
      </w:pPr>
      <w:r>
        <w:rPr>
          <w:color w:val="2E75B6"/>
        </w:rPr>
        <w:t>【解析】</w:t>
      </w:r>
    </w:p>
    <w:p w14:paraId="19245A30" w14:textId="77777777" w:rsidR="000513E2" w:rsidRDefault="00000000">
      <w:pPr>
        <w:spacing w:line="360" w:lineRule="auto"/>
        <w:jc w:val="left"/>
        <w:textAlignment w:val="center"/>
        <w:rPr>
          <w:color w:val="000000"/>
        </w:rPr>
      </w:pPr>
      <w:r>
        <w:rPr>
          <w:color w:val="000000"/>
        </w:rPr>
        <w:t>【详解】</w:t>
      </w:r>
    </w:p>
    <w:p w14:paraId="22A49019" w14:textId="77777777" w:rsidR="000513E2" w:rsidRDefault="00000000">
      <w:pPr>
        <w:spacing w:line="360" w:lineRule="auto"/>
        <w:jc w:val="left"/>
        <w:textAlignment w:val="center"/>
        <w:rPr>
          <w:color w:val="000000"/>
        </w:rPr>
      </w:pPr>
      <w:r>
        <w:rPr>
          <w:color w:val="000000"/>
        </w:rPr>
        <w:t>男性和女性发出的声音的主要区别是音调不同，正常情况下，男性声音音调比女性低一些，故</w:t>
      </w:r>
      <w:r>
        <w:rPr>
          <w:color w:val="000000"/>
        </w:rPr>
        <w:t>A</w:t>
      </w:r>
      <w:r>
        <w:rPr>
          <w:color w:val="000000"/>
        </w:rPr>
        <w:t>符合题意，</w:t>
      </w:r>
      <w:r>
        <w:rPr>
          <w:color w:val="000000"/>
        </w:rPr>
        <w:t>BCD</w:t>
      </w:r>
      <w:r>
        <w:rPr>
          <w:color w:val="000000"/>
        </w:rPr>
        <w:t>不符合题意。</w:t>
      </w:r>
    </w:p>
    <w:p w14:paraId="1E38CC73" w14:textId="77777777" w:rsidR="000513E2"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0408288E" w14:textId="77777777" w:rsidR="000513E2" w:rsidRDefault="00000000">
      <w:pPr>
        <w:spacing w:line="360" w:lineRule="auto"/>
        <w:jc w:val="left"/>
        <w:textAlignment w:val="center"/>
        <w:rPr>
          <w:color w:val="000000"/>
        </w:rPr>
      </w:pPr>
      <w:r>
        <w:rPr>
          <w:color w:val="000000"/>
        </w:rPr>
        <w:t xml:space="preserve">4. </w:t>
      </w:r>
      <w:r>
        <w:rPr>
          <w:rFonts w:ascii="宋体" w:hAnsi="宋体"/>
          <w:color w:val="000000"/>
        </w:rPr>
        <w:t>跨学科主题学习是中学生重要的学习活动，某同学总结了一些涉及物理知识的词语，其中能反映光沿直线传播的是（</w:t>
      </w:r>
      <w:r>
        <w:rPr>
          <w:rFonts w:eastAsia="Times New Roman" w:cs="Times New Roman"/>
          <w:color w:val="000000"/>
        </w:rPr>
        <w:t xml:space="preserve">     </w:t>
      </w:r>
      <w:r>
        <w:rPr>
          <w:rFonts w:ascii="宋体" w:hAnsi="宋体"/>
          <w:color w:val="000000"/>
        </w:rPr>
        <w:t>）</w:t>
      </w:r>
    </w:p>
    <w:p w14:paraId="48087BB8" w14:textId="77777777" w:rsidR="000513E2"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小孔成像</w:t>
      </w:r>
      <w:r>
        <w:rPr>
          <w:color w:val="000000"/>
        </w:rPr>
        <w:tab/>
        <w:t xml:space="preserve">B. </w:t>
      </w:r>
      <w:r>
        <w:rPr>
          <w:rFonts w:ascii="宋体" w:hAnsi="宋体"/>
          <w:color w:val="000000"/>
        </w:rPr>
        <w:t>水涨船高</w:t>
      </w:r>
      <w:r>
        <w:rPr>
          <w:color w:val="000000"/>
        </w:rPr>
        <w:tab/>
        <w:t xml:space="preserve">C. </w:t>
      </w:r>
      <w:r>
        <w:rPr>
          <w:rFonts w:ascii="宋体" w:hAnsi="宋体"/>
          <w:color w:val="000000"/>
        </w:rPr>
        <w:t>海市蜃楼</w:t>
      </w:r>
      <w:r>
        <w:rPr>
          <w:color w:val="000000"/>
        </w:rPr>
        <w:tab/>
        <w:t xml:space="preserve">D. </w:t>
      </w:r>
      <w:r>
        <w:rPr>
          <w:rFonts w:ascii="宋体" w:hAnsi="宋体"/>
          <w:color w:val="000000"/>
        </w:rPr>
        <w:t>扬汤止沸</w:t>
      </w:r>
    </w:p>
    <w:p w14:paraId="087F1B29" w14:textId="77777777" w:rsidR="000513E2" w:rsidRDefault="00000000">
      <w:pPr>
        <w:spacing w:line="360" w:lineRule="auto"/>
        <w:textAlignment w:val="center"/>
        <w:rPr>
          <w:color w:val="000000"/>
        </w:rPr>
      </w:pPr>
      <w:r>
        <w:rPr>
          <w:color w:val="2E75B6"/>
        </w:rPr>
        <w:t>【答案】</w:t>
      </w:r>
      <w:r>
        <w:rPr>
          <w:color w:val="000000"/>
        </w:rPr>
        <w:t>A</w:t>
      </w:r>
    </w:p>
    <w:p w14:paraId="0F41BB28" w14:textId="77777777" w:rsidR="000513E2" w:rsidRDefault="00000000">
      <w:pPr>
        <w:spacing w:line="360" w:lineRule="auto"/>
        <w:textAlignment w:val="center"/>
        <w:rPr>
          <w:color w:val="000000"/>
        </w:rPr>
      </w:pPr>
      <w:r>
        <w:rPr>
          <w:color w:val="2E75B6"/>
        </w:rPr>
        <w:lastRenderedPageBreak/>
        <w:t>【解析】</w:t>
      </w:r>
    </w:p>
    <w:p w14:paraId="67B5970A" w14:textId="77777777" w:rsidR="000513E2" w:rsidRDefault="00000000">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．小孔成像是光在同种均匀介质中沿直线传播形成的，光线穿过小孔后在光屏上呈现倒立的实像，故</w:t>
      </w:r>
      <w:r>
        <w:rPr>
          <w:rFonts w:eastAsia="Times New Roman" w:cs="Times New Roman"/>
          <w:color w:val="000000"/>
        </w:rPr>
        <w:t>A</w:t>
      </w:r>
      <w:r>
        <w:rPr>
          <w:rFonts w:ascii="宋体" w:hAnsi="宋体"/>
          <w:color w:val="000000"/>
        </w:rPr>
        <w:t>符合题意；</w:t>
      </w:r>
      <w:r>
        <w:rPr>
          <w:rFonts w:eastAsia="Times New Roman" w:cs="Times New Roman"/>
          <w:color w:val="000000"/>
        </w:rPr>
        <w:t xml:space="preserve"> </w:t>
      </w:r>
    </w:p>
    <w:p w14:paraId="3C704C99" w14:textId="77777777" w:rsidR="000513E2" w:rsidRDefault="00000000">
      <w:pPr>
        <w:spacing w:line="360" w:lineRule="auto"/>
        <w:textAlignment w:val="center"/>
        <w:rPr>
          <w:color w:val="000000"/>
        </w:rPr>
      </w:pPr>
      <w:r>
        <w:rPr>
          <w:rFonts w:eastAsia="Times New Roman" w:cs="Times New Roman"/>
          <w:color w:val="000000"/>
        </w:rPr>
        <w:t>B</w:t>
      </w:r>
      <w:r>
        <w:rPr>
          <w:rFonts w:ascii="宋体" w:hAnsi="宋体"/>
          <w:color w:val="000000"/>
        </w:rPr>
        <w:t>．水涨船高是因为船始终漂浮在水面，浮力等于重力，水面上升时船随之上浮，属于浮力相关知识，故</w:t>
      </w:r>
      <w:r>
        <w:rPr>
          <w:rFonts w:eastAsia="Times New Roman" w:cs="Times New Roman"/>
          <w:color w:val="000000"/>
        </w:rPr>
        <w:t>B</w:t>
      </w:r>
      <w:r>
        <w:rPr>
          <w:rFonts w:ascii="宋体" w:hAnsi="宋体"/>
          <w:color w:val="000000"/>
        </w:rPr>
        <w:t>不符合题意；</w:t>
      </w:r>
      <w:r>
        <w:rPr>
          <w:rFonts w:eastAsia="Times New Roman" w:cs="Times New Roman"/>
          <w:color w:val="000000"/>
        </w:rPr>
        <w:t xml:space="preserve"> </w:t>
      </w:r>
    </w:p>
    <w:p w14:paraId="3B376DFD" w14:textId="77777777" w:rsidR="000513E2" w:rsidRDefault="00000000">
      <w:pPr>
        <w:spacing w:line="360" w:lineRule="auto"/>
        <w:textAlignment w:val="center"/>
        <w:rPr>
          <w:color w:val="000000"/>
        </w:rPr>
      </w:pPr>
      <w:r>
        <w:rPr>
          <w:rFonts w:eastAsia="Times New Roman" w:cs="Times New Roman"/>
          <w:color w:val="000000"/>
        </w:rPr>
        <w:t>C</w:t>
      </w:r>
      <w:r>
        <w:rPr>
          <w:rFonts w:ascii="宋体" w:hAnsi="宋体"/>
          <w:color w:val="000000"/>
        </w:rPr>
        <w:t>．海市蜃楼是光在密度不均匀的空气中发生折射形成的虚像，属于光的折射现象，故</w:t>
      </w:r>
      <w:r>
        <w:rPr>
          <w:rFonts w:eastAsia="Times New Roman" w:cs="Times New Roman"/>
          <w:color w:val="000000"/>
        </w:rPr>
        <w:t>C</w:t>
      </w:r>
      <w:r>
        <w:rPr>
          <w:rFonts w:ascii="宋体" w:hAnsi="宋体"/>
          <w:color w:val="000000"/>
        </w:rPr>
        <w:t>不符合题意；</w:t>
      </w:r>
      <w:r>
        <w:rPr>
          <w:rFonts w:eastAsia="Times New Roman" w:cs="Times New Roman"/>
          <w:color w:val="000000"/>
        </w:rPr>
        <w:t xml:space="preserve"> </w:t>
      </w:r>
    </w:p>
    <w:p w14:paraId="588345AC" w14:textId="77777777" w:rsidR="000513E2" w:rsidRDefault="00000000">
      <w:pPr>
        <w:spacing w:line="360" w:lineRule="auto"/>
        <w:textAlignment w:val="center"/>
        <w:rPr>
          <w:color w:val="000000"/>
        </w:rPr>
      </w:pPr>
      <w:r>
        <w:rPr>
          <w:rFonts w:eastAsia="Times New Roman" w:cs="Times New Roman"/>
          <w:color w:val="000000"/>
        </w:rPr>
        <w:t>D</w:t>
      </w:r>
      <w:r>
        <w:rPr>
          <w:rFonts w:ascii="宋体" w:hAnsi="宋体"/>
          <w:color w:val="000000"/>
        </w:rPr>
        <w:t>．扬汤止沸是通过增大液体表面积加快汽化，汽化吸热降低水温，属于物态变化相关知识，故</w:t>
      </w:r>
      <w:r>
        <w:rPr>
          <w:rFonts w:eastAsia="Times New Roman" w:cs="Times New Roman"/>
          <w:color w:val="000000"/>
        </w:rPr>
        <w:t>D</w:t>
      </w:r>
      <w:r>
        <w:rPr>
          <w:rFonts w:ascii="宋体" w:hAnsi="宋体"/>
          <w:color w:val="000000"/>
        </w:rPr>
        <w:t>不符合题意。</w:t>
      </w:r>
    </w:p>
    <w:p w14:paraId="3F14AB41" w14:textId="77777777" w:rsidR="000513E2" w:rsidRDefault="00000000">
      <w:pPr>
        <w:spacing w:line="360" w:lineRule="auto"/>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16FAB94D" w14:textId="77777777" w:rsidR="000513E2" w:rsidRDefault="00000000">
      <w:pPr>
        <w:spacing w:line="360" w:lineRule="auto"/>
        <w:jc w:val="left"/>
        <w:textAlignment w:val="center"/>
        <w:rPr>
          <w:color w:val="000000"/>
        </w:rPr>
      </w:pPr>
      <w:r>
        <w:rPr>
          <w:color w:val="000000"/>
        </w:rPr>
        <w:t xml:space="preserve">5. </w:t>
      </w:r>
      <w:r>
        <w:rPr>
          <w:rFonts w:eastAsia="Times New Roman" w:cs="Times New Roman"/>
          <w:color w:val="000000"/>
        </w:rPr>
        <w:t>AI</w:t>
      </w:r>
      <w:r>
        <w:rPr>
          <w:rFonts w:ascii="宋体" w:hAnsi="宋体"/>
          <w:color w:val="000000"/>
        </w:rPr>
        <w:t>数据中心内的</w:t>
      </w:r>
      <w:r>
        <w:rPr>
          <w:rFonts w:eastAsia="Times New Roman" w:cs="Times New Roman"/>
          <w:color w:val="000000"/>
        </w:rPr>
        <w:t>CPU</w:t>
      </w:r>
      <w:r>
        <w:rPr>
          <w:rFonts w:ascii="宋体" w:hAnsi="宋体"/>
          <w:color w:val="000000"/>
        </w:rPr>
        <w:t>、内存、硬盘等大量服务器组件，运行时会消耗巨额电能，同时产生大量热量。某数据中心采用“液冷散热”方案，把数据中心密封后浸没于深海，利用海水实现降温，主要是利用海水具有较大的（</w:t>
      </w:r>
      <w:r>
        <w:rPr>
          <w:rFonts w:eastAsia="Times New Roman" w:cs="Times New Roman"/>
          <w:color w:val="000000"/>
        </w:rPr>
        <w:t xml:space="preserve">     </w:t>
      </w:r>
      <w:r>
        <w:rPr>
          <w:rFonts w:ascii="宋体" w:hAnsi="宋体"/>
          <w:color w:val="000000"/>
        </w:rPr>
        <w:t>）</w:t>
      </w:r>
    </w:p>
    <w:p w14:paraId="2BA38CE6" w14:textId="77777777" w:rsidR="000513E2"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密度</w:t>
      </w:r>
      <w:r>
        <w:rPr>
          <w:color w:val="000000"/>
        </w:rPr>
        <w:tab/>
        <w:t xml:space="preserve">B. </w:t>
      </w:r>
      <w:r>
        <w:rPr>
          <w:rFonts w:ascii="宋体" w:hAnsi="宋体"/>
          <w:color w:val="000000"/>
        </w:rPr>
        <w:t>热值</w:t>
      </w:r>
      <w:r>
        <w:rPr>
          <w:color w:val="000000"/>
        </w:rPr>
        <w:tab/>
        <w:t xml:space="preserve">C. </w:t>
      </w:r>
      <w:r>
        <w:rPr>
          <w:rFonts w:ascii="宋体" w:hAnsi="宋体"/>
          <w:color w:val="000000"/>
        </w:rPr>
        <w:t>电阻</w:t>
      </w:r>
      <w:r>
        <w:rPr>
          <w:color w:val="000000"/>
        </w:rPr>
        <w:tab/>
        <w:t xml:space="preserve">D. </w:t>
      </w:r>
      <w:r>
        <w:rPr>
          <w:rFonts w:ascii="宋体" w:hAnsi="宋体"/>
          <w:color w:val="000000"/>
        </w:rPr>
        <w:t>比热容</w:t>
      </w:r>
    </w:p>
    <w:p w14:paraId="3C6129CC" w14:textId="77777777" w:rsidR="000513E2" w:rsidRDefault="00000000">
      <w:pPr>
        <w:spacing w:line="360" w:lineRule="auto"/>
        <w:textAlignment w:val="center"/>
        <w:rPr>
          <w:color w:val="000000"/>
        </w:rPr>
      </w:pPr>
      <w:r>
        <w:rPr>
          <w:color w:val="2E75B6"/>
        </w:rPr>
        <w:t>【答案】</w:t>
      </w:r>
      <w:r>
        <w:rPr>
          <w:color w:val="000000"/>
        </w:rPr>
        <w:t>D</w:t>
      </w:r>
    </w:p>
    <w:p w14:paraId="768D5391" w14:textId="77777777" w:rsidR="000513E2" w:rsidRDefault="00000000">
      <w:pPr>
        <w:spacing w:line="360" w:lineRule="auto"/>
        <w:textAlignment w:val="center"/>
        <w:rPr>
          <w:color w:val="000000"/>
        </w:rPr>
      </w:pPr>
      <w:r>
        <w:rPr>
          <w:color w:val="2E75B6"/>
        </w:rPr>
        <w:t>【解析】</w:t>
      </w:r>
    </w:p>
    <w:p w14:paraId="26CBE76D" w14:textId="77777777" w:rsidR="000513E2" w:rsidRDefault="00000000">
      <w:pPr>
        <w:spacing w:line="360" w:lineRule="auto"/>
        <w:jc w:val="left"/>
        <w:textAlignment w:val="center"/>
        <w:rPr>
          <w:color w:val="000000"/>
        </w:rPr>
      </w:pPr>
      <w:r>
        <w:rPr>
          <w:color w:val="000000"/>
        </w:rPr>
        <w:t>【详解】</w:t>
      </w:r>
      <w:r>
        <w:rPr>
          <w:rFonts w:ascii="宋体" w:hAnsi="宋体"/>
          <w:color w:val="000000"/>
        </w:rPr>
        <w:t>海水的比热容较大，由公式</w:t>
      </w:r>
      <w:r>
        <w:object w:dxaOrig="1005" w:dyaOrig="315" w14:anchorId="08F40F95">
          <v:shape id="_x0000_i1027" type="#_x0000_t75" alt="学科网(www.zxxk.com)--教育资源门户，提供试卷、教案、课件、论文、素材以及各类教学资源下载，还有大量而丰富的教学相关资讯！" style="width:50.4pt;height:15.6pt" o:ole="">
            <v:imagedata r:id="rId18" o:title="eqIdf573f1a9d9e326452b7a4ff65922f76c"/>
          </v:shape>
          <o:OLEObject Type="Embed" ProgID="Equation.DSMT4" ShapeID="_x0000_i1027" DrawAspect="Content" ObjectID="_1843367655" r:id="rId19"/>
        </w:object>
      </w:r>
      <w:r>
        <w:rPr>
          <w:rFonts w:ascii="宋体" w:hAnsi="宋体"/>
          <w:color w:val="000000"/>
        </w:rPr>
        <w:t>可知，相同质量的海水，在升高相同温度时能吸收更多的热量，可有效吸收服务器运行产生的热量，实现降温，故</w:t>
      </w:r>
      <w:r>
        <w:rPr>
          <w:rFonts w:eastAsia="Times New Roman" w:cs="Times New Roman"/>
          <w:color w:val="000000"/>
        </w:rPr>
        <w:t>D</w:t>
      </w:r>
      <w:r>
        <w:rPr>
          <w:rFonts w:ascii="宋体" w:hAnsi="宋体"/>
          <w:color w:val="000000"/>
        </w:rPr>
        <w:t>符合题意，</w:t>
      </w:r>
      <w:r>
        <w:rPr>
          <w:rFonts w:eastAsia="Times New Roman" w:cs="Times New Roman"/>
          <w:color w:val="000000"/>
        </w:rPr>
        <w:t>ABC</w:t>
      </w:r>
      <w:r>
        <w:rPr>
          <w:rFonts w:ascii="宋体" w:hAnsi="宋体"/>
          <w:color w:val="000000"/>
        </w:rPr>
        <w:t>不符题意。</w:t>
      </w:r>
    </w:p>
    <w:p w14:paraId="7779FCE9" w14:textId="77777777" w:rsidR="000513E2"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1DE87F51" w14:textId="77777777" w:rsidR="000513E2" w:rsidRDefault="00000000">
      <w:pPr>
        <w:spacing w:line="360" w:lineRule="auto"/>
        <w:jc w:val="left"/>
        <w:textAlignment w:val="center"/>
        <w:rPr>
          <w:color w:val="000000"/>
        </w:rPr>
      </w:pPr>
      <w:r>
        <w:rPr>
          <w:color w:val="000000"/>
        </w:rPr>
        <w:t xml:space="preserve">6. </w:t>
      </w:r>
      <w:r>
        <w:rPr>
          <w:rFonts w:ascii="宋体" w:hAnsi="宋体"/>
          <w:color w:val="000000"/>
        </w:rPr>
        <w:t>如图所示的电路图中，闭合开关后灯泡</w:t>
      </w:r>
      <w:r>
        <w:object w:dxaOrig="255" w:dyaOrig="360" w14:anchorId="16066A46">
          <v:shape id="_x0000_i1028" type="#_x0000_t75" alt="学科网(www.zxxk.com)--教育资源门户，提供试卷、教案、课件、论文、素材以及各类教学资源下载，还有大量而丰富的教学相关资讯！" style="width:12.6pt;height:18pt" o:ole="">
            <v:imagedata r:id="rId20" o:title="eqId62e76322da99c521981992a53339042c"/>
          </v:shape>
          <o:OLEObject Type="Embed" ProgID="Equation.DSMT4" ShapeID="_x0000_i1028" DrawAspect="Content" ObjectID="_1843367656" r:id="rId21"/>
        </w:object>
      </w:r>
      <w:r>
        <w:rPr>
          <w:rFonts w:ascii="宋体" w:hAnsi="宋体"/>
          <w:color w:val="000000"/>
        </w:rPr>
        <w:t>与</w:t>
      </w:r>
      <w:r>
        <w:object w:dxaOrig="285" w:dyaOrig="360" w14:anchorId="0F27BA2D">
          <v:shape id="_x0000_i1029" type="#_x0000_t75" alt="学科网(www.zxxk.com)--教育资源门户，提供试卷、教案、课件、论文、素材以及各类教学资源下载，还有大量而丰富的教学相关资讯！" style="width:14.4pt;height:18pt" o:ole="">
            <v:imagedata r:id="rId22" o:title="eqId7afbfe404ad5febf1904d763974967b3"/>
          </v:shape>
          <o:OLEObject Type="Embed" ProgID="Equation.DSMT4" ShapeID="_x0000_i1029" DrawAspect="Content" ObjectID="_1843367657" r:id="rId23"/>
        </w:object>
      </w:r>
      <w:r>
        <w:rPr>
          <w:rFonts w:ascii="宋体" w:hAnsi="宋体"/>
          <w:color w:val="000000"/>
        </w:rPr>
        <w:t>并联的是（</w:t>
      </w:r>
      <w:r>
        <w:rPr>
          <w:rFonts w:eastAsia="Times New Roman" w:cs="Times New Roman"/>
          <w:color w:val="000000"/>
        </w:rPr>
        <w:t xml:space="preserve">     </w:t>
      </w:r>
      <w:r>
        <w:rPr>
          <w:rFonts w:ascii="宋体" w:hAnsi="宋体"/>
          <w:color w:val="000000"/>
        </w:rPr>
        <w:t>）</w:t>
      </w:r>
    </w:p>
    <w:p w14:paraId="7B6905E3" w14:textId="77777777" w:rsidR="000513E2"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0" distR="0" wp14:anchorId="021E136A" wp14:editId="56DB6C6C">
            <wp:extent cx="914400" cy="6096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24"/>
                    <a:stretch>
                      <a:fillRect/>
                    </a:stretch>
                  </pic:blipFill>
                  <pic:spPr>
                    <a:xfrm>
                      <a:off x="0" y="0"/>
                      <a:ext cx="914400" cy="609600"/>
                    </a:xfrm>
                    <a:prstGeom prst="rect">
                      <a:avLst/>
                    </a:prstGeom>
                  </pic:spPr>
                </pic:pic>
              </a:graphicData>
            </a:graphic>
          </wp:inline>
        </w:drawing>
      </w:r>
      <w:r>
        <w:rPr>
          <w:color w:val="000000"/>
        </w:rPr>
        <w:tab/>
        <w:t xml:space="preserve">B. </w:t>
      </w:r>
      <w:r>
        <w:rPr>
          <w:noProof/>
          <w:color w:val="000000"/>
        </w:rPr>
        <w:drawing>
          <wp:inline distT="0" distB="0" distL="0" distR="0" wp14:anchorId="3ADB5DCD" wp14:editId="0CAA67E7">
            <wp:extent cx="695325" cy="5905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25"/>
                    <a:stretch>
                      <a:fillRect/>
                    </a:stretch>
                  </pic:blipFill>
                  <pic:spPr>
                    <a:xfrm>
                      <a:off x="0" y="0"/>
                      <a:ext cx="695325" cy="590550"/>
                    </a:xfrm>
                    <a:prstGeom prst="rect">
                      <a:avLst/>
                    </a:prstGeom>
                  </pic:spPr>
                </pic:pic>
              </a:graphicData>
            </a:graphic>
          </wp:inline>
        </w:drawing>
      </w:r>
      <w:r>
        <w:rPr>
          <w:color w:val="000000"/>
        </w:rPr>
        <w:tab/>
        <w:t xml:space="preserve">C. </w:t>
      </w:r>
      <w:r>
        <w:rPr>
          <w:noProof/>
          <w:color w:val="000000"/>
        </w:rPr>
        <w:drawing>
          <wp:inline distT="0" distB="0" distL="0" distR="0" wp14:anchorId="0060C803" wp14:editId="1BE5CC52">
            <wp:extent cx="857250" cy="6096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26"/>
                    <a:stretch>
                      <a:fillRect/>
                    </a:stretch>
                  </pic:blipFill>
                  <pic:spPr>
                    <a:xfrm>
                      <a:off x="0" y="0"/>
                      <a:ext cx="857250" cy="609600"/>
                    </a:xfrm>
                    <a:prstGeom prst="rect">
                      <a:avLst/>
                    </a:prstGeom>
                  </pic:spPr>
                </pic:pic>
              </a:graphicData>
            </a:graphic>
          </wp:inline>
        </w:drawing>
      </w:r>
      <w:r>
        <w:rPr>
          <w:color w:val="000000"/>
        </w:rPr>
        <w:tab/>
        <w:t xml:space="preserve">D. </w:t>
      </w:r>
      <w:r>
        <w:rPr>
          <w:noProof/>
          <w:color w:val="000000"/>
        </w:rPr>
        <w:drawing>
          <wp:inline distT="0" distB="0" distL="0" distR="0" wp14:anchorId="59DC263A" wp14:editId="6DB36F63">
            <wp:extent cx="990600" cy="4857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27"/>
                    <a:stretch>
                      <a:fillRect/>
                    </a:stretch>
                  </pic:blipFill>
                  <pic:spPr>
                    <a:xfrm>
                      <a:off x="0" y="0"/>
                      <a:ext cx="990600" cy="485775"/>
                    </a:xfrm>
                    <a:prstGeom prst="rect">
                      <a:avLst/>
                    </a:prstGeom>
                  </pic:spPr>
                </pic:pic>
              </a:graphicData>
            </a:graphic>
          </wp:inline>
        </w:drawing>
      </w:r>
    </w:p>
    <w:p w14:paraId="0713CFE7" w14:textId="77777777" w:rsidR="000513E2" w:rsidRDefault="00000000">
      <w:pPr>
        <w:spacing w:line="360" w:lineRule="auto"/>
        <w:textAlignment w:val="center"/>
        <w:rPr>
          <w:color w:val="000000"/>
        </w:rPr>
      </w:pPr>
      <w:r>
        <w:rPr>
          <w:color w:val="2E75B6"/>
        </w:rPr>
        <w:t>【答案】</w:t>
      </w:r>
      <w:r>
        <w:rPr>
          <w:color w:val="000000"/>
        </w:rPr>
        <w:t>B</w:t>
      </w:r>
    </w:p>
    <w:p w14:paraId="1E1B7CE7" w14:textId="77777777" w:rsidR="000513E2" w:rsidRDefault="00000000">
      <w:pPr>
        <w:spacing w:line="360" w:lineRule="auto"/>
        <w:textAlignment w:val="center"/>
        <w:rPr>
          <w:color w:val="000000"/>
        </w:rPr>
      </w:pPr>
      <w:r>
        <w:rPr>
          <w:color w:val="2E75B6"/>
        </w:rPr>
        <w:t>【解析】</w:t>
      </w:r>
    </w:p>
    <w:p w14:paraId="1F93754C" w14:textId="77777777" w:rsidR="000513E2" w:rsidRDefault="00000000">
      <w:pPr>
        <w:spacing w:line="360" w:lineRule="auto"/>
        <w:jc w:val="left"/>
        <w:textAlignment w:val="center"/>
        <w:rPr>
          <w:color w:val="000000"/>
        </w:rPr>
      </w:pPr>
      <w:r>
        <w:rPr>
          <w:color w:val="000000"/>
        </w:rPr>
        <w:t>【详解】</w:t>
      </w:r>
      <w:r>
        <w:rPr>
          <w:color w:val="000000"/>
        </w:rPr>
        <w:t>AD</w:t>
      </w:r>
      <w:r>
        <w:rPr>
          <w:color w:val="000000"/>
        </w:rPr>
        <w:t>电路中，闭合开关，电流只有一条路径，两个灯泡顺次连接，是串联；</w:t>
      </w:r>
    </w:p>
    <w:p w14:paraId="7707B41B" w14:textId="77777777" w:rsidR="000513E2" w:rsidRDefault="00000000">
      <w:pPr>
        <w:spacing w:line="360" w:lineRule="auto"/>
        <w:jc w:val="left"/>
        <w:textAlignment w:val="center"/>
        <w:rPr>
          <w:color w:val="000000"/>
        </w:rPr>
      </w:pPr>
      <w:r>
        <w:rPr>
          <w:color w:val="000000"/>
        </w:rPr>
        <w:t xml:space="preserve"> B</w:t>
      </w:r>
      <w:r>
        <w:rPr>
          <w:color w:val="000000"/>
        </w:rPr>
        <w:t>电路中，闭合开关后，电流从电源正极流出后分为两条独立支路，一条经过</w:t>
      </w:r>
      <w:r>
        <w:object w:dxaOrig="255" w:dyaOrig="360" w14:anchorId="17C50D85">
          <v:shape id="_x0000_i1030" type="#_x0000_t75" alt="学科网(www.zxxk.com)--教育资源门户，提供试卷、教案、课件、论文、素材以及各类教学资源下载，还有大量而丰富的教学相关资讯！" style="width:12.6pt;height:18pt" o:ole="">
            <v:imagedata r:id="rId28" o:title="eqIda8d7a827bc5a5a12eed57f9d3e3284db"/>
          </v:shape>
          <o:OLEObject Type="Embed" ProgID="Equation.DSMT4" ShapeID="_x0000_i1030" DrawAspect="Content" ObjectID="_1843367658" r:id="rId29"/>
        </w:object>
      </w:r>
      <w:r>
        <w:rPr>
          <w:color w:val="000000"/>
        </w:rPr>
        <w:t>，另一条经过</w:t>
      </w:r>
      <w:r>
        <w:object w:dxaOrig="285" w:dyaOrig="360" w14:anchorId="7DA47829">
          <v:shape id="_x0000_i1031" type="#_x0000_t75" alt="学科网(www.zxxk.com)--教育资源门户，提供试卷、教案、课件、论文、素材以及各类教学资源下载，还有大量而丰富的教学相关资讯！" style="width:14.4pt;height:18pt" o:ole="">
            <v:imagedata r:id="rId30" o:title="eqIdabb1fb2c8c32f113365601f69b4188eb"/>
          </v:shape>
          <o:OLEObject Type="Embed" ProgID="Equation.DSMT4" ShapeID="_x0000_i1031" DrawAspect="Content" ObjectID="_1843367659" r:id="rId31"/>
        </w:object>
      </w:r>
      <w:r>
        <w:rPr>
          <w:color w:val="000000"/>
        </w:rPr>
        <w:t>，属于并联；</w:t>
      </w:r>
    </w:p>
    <w:p w14:paraId="7D95654B" w14:textId="77777777" w:rsidR="000513E2" w:rsidRDefault="00000000">
      <w:pPr>
        <w:spacing w:line="360" w:lineRule="auto"/>
        <w:jc w:val="left"/>
        <w:textAlignment w:val="center"/>
        <w:rPr>
          <w:color w:val="000000"/>
        </w:rPr>
      </w:pPr>
      <w:r>
        <w:rPr>
          <w:color w:val="000000"/>
        </w:rPr>
        <w:t>C</w:t>
      </w:r>
      <w:r>
        <w:rPr>
          <w:color w:val="000000"/>
        </w:rPr>
        <w:t>电路中，闭合所有开关后，</w:t>
      </w:r>
      <w:r>
        <w:object w:dxaOrig="285" w:dyaOrig="360" w14:anchorId="29A2BCB9">
          <v:shape id="_x0000_i1032" type="#_x0000_t75" alt="学科网(www.zxxk.com)--教育资源门户，提供试卷、教案、课件、论文、素材以及各类教学资源下载，还有大量而丰富的教学相关资讯！" style="width:14.4pt;height:18pt" o:ole="">
            <v:imagedata r:id="rId30" o:title="eqIdabb1fb2c8c32f113365601f69b4188eb"/>
          </v:shape>
          <o:OLEObject Type="Embed" ProgID="Equation.DSMT4" ShapeID="_x0000_i1032" DrawAspect="Content" ObjectID="_1843367660" r:id="rId32"/>
        </w:object>
      </w:r>
      <w:r>
        <w:rPr>
          <w:color w:val="000000"/>
        </w:rPr>
        <w:t>被短路，只有</w:t>
      </w:r>
      <w:r>
        <w:object w:dxaOrig="255" w:dyaOrig="360" w14:anchorId="632EDA8C">
          <v:shape id="_x0000_i1033" type="#_x0000_t75" alt="学科网(www.zxxk.com)--教育资源门户，提供试卷、教案、课件、论文、素材以及各类教学资源下载，还有大量而丰富的教学相关资讯！" style="width:12.6pt;height:18pt" o:ole="">
            <v:imagedata r:id="rId28" o:title="eqIda8d7a827bc5a5a12eed57f9d3e3284db"/>
          </v:shape>
          <o:OLEObject Type="Embed" ProgID="Equation.DSMT4" ShapeID="_x0000_i1033" DrawAspect="Content" ObjectID="_1843367661" r:id="rId33"/>
        </w:object>
      </w:r>
      <w:r>
        <w:rPr>
          <w:color w:val="000000"/>
        </w:rPr>
        <w:t>接入电路。</w:t>
      </w:r>
    </w:p>
    <w:p w14:paraId="675BE741" w14:textId="77777777" w:rsidR="000513E2" w:rsidRDefault="00000000">
      <w:pPr>
        <w:spacing w:line="360" w:lineRule="auto"/>
        <w:jc w:val="left"/>
        <w:textAlignment w:val="center"/>
        <w:rPr>
          <w:color w:val="000000"/>
        </w:rPr>
      </w:pPr>
      <w:r>
        <w:rPr>
          <w:color w:val="000000"/>
        </w:rPr>
        <w:t>故选</w:t>
      </w:r>
      <w:r>
        <w:rPr>
          <w:color w:val="000000"/>
        </w:rPr>
        <w:t>B</w:t>
      </w:r>
      <w:r>
        <w:rPr>
          <w:color w:val="000000"/>
        </w:rPr>
        <w:t>。</w:t>
      </w:r>
    </w:p>
    <w:p w14:paraId="4BC38FF0" w14:textId="77777777" w:rsidR="000513E2" w:rsidRDefault="00000000">
      <w:pPr>
        <w:spacing w:line="360" w:lineRule="auto"/>
        <w:jc w:val="left"/>
        <w:textAlignment w:val="center"/>
        <w:rPr>
          <w:color w:val="000000"/>
        </w:rPr>
      </w:pPr>
      <w:r>
        <w:rPr>
          <w:color w:val="000000"/>
        </w:rPr>
        <w:lastRenderedPageBreak/>
        <w:t xml:space="preserve">7. </w:t>
      </w:r>
      <w:r>
        <w:rPr>
          <w:rFonts w:ascii="宋体" w:hAnsi="宋体"/>
          <w:color w:val="000000"/>
        </w:rPr>
        <w:t>中国机器人技术正以惊人的速度迭代升级，从</w:t>
      </w:r>
      <w:r>
        <w:rPr>
          <w:rFonts w:eastAsia="Times New Roman" w:cs="Times New Roman"/>
          <w:color w:val="000000"/>
        </w:rPr>
        <w:t>2025</w:t>
      </w:r>
      <w:r>
        <w:rPr>
          <w:rFonts w:ascii="宋体" w:hAnsi="宋体"/>
          <w:color w:val="000000"/>
        </w:rPr>
        <w:t>年春晚的“秧歌表演”到</w:t>
      </w:r>
      <w:r>
        <w:rPr>
          <w:rFonts w:eastAsia="Times New Roman" w:cs="Times New Roman"/>
          <w:color w:val="000000"/>
        </w:rPr>
        <w:t>2026</w:t>
      </w:r>
      <w:r>
        <w:rPr>
          <w:rFonts w:ascii="宋体" w:hAnsi="宋体"/>
          <w:color w:val="000000"/>
        </w:rPr>
        <w:t>年的“武术表演”（如图所示），有望在未来深入工业、商业和家庭等多元场景，深刻改变社会形态与人们的生产生活方式。下列关于机器人的描述正确的是（</w:t>
      </w:r>
      <w:r>
        <w:rPr>
          <w:rFonts w:eastAsia="Times New Roman" w:cs="Times New Roman"/>
          <w:color w:val="000000"/>
        </w:rPr>
        <w:t xml:space="preserve">     </w:t>
      </w:r>
      <w:r>
        <w:rPr>
          <w:rFonts w:ascii="宋体" w:hAnsi="宋体"/>
          <w:color w:val="000000"/>
        </w:rPr>
        <w:t>）</w:t>
      </w:r>
    </w:p>
    <w:p w14:paraId="2875D689" w14:textId="77777777" w:rsidR="000513E2" w:rsidRDefault="00000000">
      <w:pPr>
        <w:spacing w:line="360" w:lineRule="auto"/>
        <w:jc w:val="left"/>
        <w:textAlignment w:val="center"/>
        <w:rPr>
          <w:color w:val="000000"/>
        </w:rPr>
      </w:pPr>
      <w:r>
        <w:rPr>
          <w:noProof/>
          <w:color w:val="000000"/>
        </w:rPr>
        <w:drawing>
          <wp:inline distT="0" distB="0" distL="0" distR="0" wp14:anchorId="178328CB" wp14:editId="1DC0B7DC">
            <wp:extent cx="2247900" cy="12477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34"/>
                    <a:stretch>
                      <a:fillRect/>
                    </a:stretch>
                  </pic:blipFill>
                  <pic:spPr>
                    <a:xfrm>
                      <a:off x="0" y="0"/>
                      <a:ext cx="2247900" cy="1247775"/>
                    </a:xfrm>
                    <a:prstGeom prst="rect">
                      <a:avLst/>
                    </a:prstGeom>
                  </pic:spPr>
                </pic:pic>
              </a:graphicData>
            </a:graphic>
          </wp:inline>
        </w:drawing>
      </w:r>
    </w:p>
    <w:p w14:paraId="4BB41245" w14:textId="77777777" w:rsidR="000513E2" w:rsidRDefault="00000000">
      <w:pPr>
        <w:spacing w:line="360" w:lineRule="auto"/>
        <w:jc w:val="left"/>
        <w:textAlignment w:val="center"/>
        <w:rPr>
          <w:color w:val="000000"/>
        </w:rPr>
      </w:pPr>
      <w:r>
        <w:rPr>
          <w:color w:val="000000"/>
        </w:rPr>
        <w:t xml:space="preserve">A. </w:t>
      </w:r>
      <w:r>
        <w:rPr>
          <w:rFonts w:ascii="宋体" w:hAnsi="宋体"/>
          <w:color w:val="000000"/>
        </w:rPr>
        <w:t>机器人一只脚抬起后对地面的压强不变</w:t>
      </w:r>
    </w:p>
    <w:p w14:paraId="562DCC5D" w14:textId="77777777" w:rsidR="000513E2" w:rsidRDefault="00000000">
      <w:pPr>
        <w:spacing w:line="360" w:lineRule="auto"/>
        <w:jc w:val="left"/>
        <w:textAlignment w:val="center"/>
        <w:rPr>
          <w:color w:val="000000"/>
        </w:rPr>
      </w:pPr>
      <w:r>
        <w:rPr>
          <w:color w:val="000000"/>
        </w:rPr>
        <w:t xml:space="preserve">B. </w:t>
      </w:r>
      <w:r>
        <w:rPr>
          <w:rFonts w:ascii="宋体" w:hAnsi="宋体"/>
          <w:color w:val="000000"/>
        </w:rPr>
        <w:t>机器人对地面的压力与地面对机器人的支持力是相互作用力</w:t>
      </w:r>
    </w:p>
    <w:p w14:paraId="3605E9D2" w14:textId="77777777" w:rsidR="000513E2" w:rsidRDefault="00000000">
      <w:pPr>
        <w:spacing w:line="360" w:lineRule="auto"/>
        <w:jc w:val="left"/>
        <w:textAlignment w:val="center"/>
        <w:rPr>
          <w:color w:val="000000"/>
        </w:rPr>
      </w:pPr>
      <w:r>
        <w:rPr>
          <w:color w:val="000000"/>
        </w:rPr>
        <w:t xml:space="preserve">C. </w:t>
      </w:r>
      <w:r>
        <w:rPr>
          <w:rFonts w:ascii="宋体" w:hAnsi="宋体"/>
          <w:color w:val="000000"/>
        </w:rPr>
        <w:t>机器人的电动机工作原理是电磁感应原理</w:t>
      </w:r>
    </w:p>
    <w:p w14:paraId="1BE7F58F" w14:textId="77777777" w:rsidR="000513E2" w:rsidRDefault="00000000">
      <w:pPr>
        <w:spacing w:line="360" w:lineRule="auto"/>
        <w:jc w:val="left"/>
        <w:textAlignment w:val="center"/>
        <w:rPr>
          <w:color w:val="000000"/>
        </w:rPr>
      </w:pPr>
      <w:r>
        <w:rPr>
          <w:color w:val="000000"/>
        </w:rPr>
        <w:t xml:space="preserve">D. </w:t>
      </w:r>
      <w:r>
        <w:rPr>
          <w:rFonts w:ascii="宋体" w:hAnsi="宋体"/>
          <w:color w:val="000000"/>
        </w:rPr>
        <w:t>机器人依靠超声波接收信息</w:t>
      </w:r>
    </w:p>
    <w:p w14:paraId="2CC42161" w14:textId="77777777" w:rsidR="000513E2" w:rsidRDefault="00000000">
      <w:pPr>
        <w:spacing w:line="360" w:lineRule="auto"/>
        <w:textAlignment w:val="center"/>
        <w:rPr>
          <w:color w:val="000000"/>
        </w:rPr>
      </w:pPr>
      <w:r>
        <w:rPr>
          <w:color w:val="2E75B6"/>
        </w:rPr>
        <w:t>【答案】</w:t>
      </w:r>
      <w:r>
        <w:rPr>
          <w:color w:val="000000"/>
        </w:rPr>
        <w:t>B</w:t>
      </w:r>
    </w:p>
    <w:p w14:paraId="7B414314" w14:textId="77777777" w:rsidR="000513E2" w:rsidRDefault="00000000">
      <w:pPr>
        <w:spacing w:line="360" w:lineRule="auto"/>
        <w:textAlignment w:val="center"/>
        <w:rPr>
          <w:color w:val="000000"/>
        </w:rPr>
      </w:pPr>
      <w:r>
        <w:rPr>
          <w:color w:val="2E75B6"/>
        </w:rPr>
        <w:t>【解析】</w:t>
      </w:r>
    </w:p>
    <w:p w14:paraId="11B742FD" w14:textId="77777777" w:rsidR="000513E2"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．机器人站立在水平地面上，对地面的压力等于重力，压力不变，抬起一只脚后，机器人与地面的接触受力面积减小，根据压强公式</w:t>
      </w:r>
      <m:oMath>
        <m:r>
          <w:rPr>
            <w:rFonts w:ascii="Cambria Math" w:hAnsi="Cambria Math" w:cs="Cambria Math"/>
          </w:rPr>
          <m:t>p=</m:t>
        </m:r>
        <m:f>
          <m:fPr>
            <m:ctrlPr>
              <w:rPr>
                <w:rFonts w:ascii="Cambria Math" w:hAnsi="Cambria Math"/>
              </w:rPr>
            </m:ctrlPr>
          </m:fPr>
          <m:num>
            <m:r>
              <w:rPr>
                <w:rFonts w:ascii="Cambria Math" w:hAnsi="Cambria Math" w:cs="Cambria Math"/>
              </w:rPr>
              <m:t>F</m:t>
            </m:r>
          </m:num>
          <m:den>
            <m:r>
              <w:rPr>
                <w:rFonts w:ascii="Cambria Math" w:hAnsi="Cambria Math" w:cs="Cambria Math"/>
              </w:rPr>
              <m:t>S</m:t>
            </m:r>
          </m:den>
        </m:f>
      </m:oMath>
      <w:r>
        <w:rPr>
          <w:rFonts w:ascii="宋体" w:hAnsi="宋体"/>
          <w:color w:val="000000"/>
        </w:rPr>
        <w:t>，对地面的压强会变大，故</w:t>
      </w:r>
      <w:r>
        <w:rPr>
          <w:rFonts w:eastAsia="Times New Roman" w:cs="Times New Roman"/>
          <w:color w:val="000000"/>
        </w:rPr>
        <w:t>A</w:t>
      </w:r>
      <w:r>
        <w:rPr>
          <w:rFonts w:ascii="宋体" w:hAnsi="宋体"/>
          <w:color w:val="000000"/>
        </w:rPr>
        <w:t>错误；</w:t>
      </w:r>
      <w:r>
        <w:rPr>
          <w:rFonts w:eastAsia="Times New Roman" w:cs="Times New Roman"/>
          <w:color w:val="000000"/>
        </w:rPr>
        <w:t xml:space="preserve"> </w:t>
      </w:r>
    </w:p>
    <w:p w14:paraId="3E91ACF7" w14:textId="77777777" w:rsidR="000513E2"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w:t>
      </w:r>
      <w:r>
        <w:rPr>
          <w:color w:val="000000"/>
        </w:rPr>
        <w:t>相互作用力满足：大小相等、方向相反、作用在同一直线，且作用在两个相互作用的不同物体上。</w:t>
      </w:r>
      <w:r>
        <w:rPr>
          <w:rFonts w:ascii="宋体" w:hAnsi="宋体"/>
          <w:color w:val="000000"/>
        </w:rPr>
        <w:t>机器人对地面的压力受力物体是地面，地面对机器人的支持力受力物体是机器人，符合相互作用力的定义，故</w:t>
      </w:r>
      <w:r>
        <w:rPr>
          <w:rFonts w:eastAsia="Times New Roman" w:cs="Times New Roman"/>
          <w:color w:val="000000"/>
        </w:rPr>
        <w:t>B</w:t>
      </w:r>
      <w:r>
        <w:rPr>
          <w:rFonts w:ascii="宋体" w:hAnsi="宋体"/>
          <w:color w:val="000000"/>
        </w:rPr>
        <w:t>正确；</w:t>
      </w:r>
      <w:r>
        <w:rPr>
          <w:rFonts w:eastAsia="Times New Roman" w:cs="Times New Roman"/>
          <w:color w:val="000000"/>
        </w:rPr>
        <w:t xml:space="preserve"> </w:t>
      </w:r>
    </w:p>
    <w:p w14:paraId="75A55D63" w14:textId="77777777" w:rsidR="000513E2"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．电动机的工作原理是通电导体在磁场中受力运动，电磁感应是发电机的工作原理，故</w:t>
      </w:r>
      <w:r>
        <w:rPr>
          <w:rFonts w:eastAsia="Times New Roman" w:cs="Times New Roman"/>
          <w:color w:val="000000"/>
        </w:rPr>
        <w:t>C</w:t>
      </w:r>
      <w:r>
        <w:rPr>
          <w:rFonts w:ascii="宋体" w:hAnsi="宋体"/>
          <w:color w:val="000000"/>
        </w:rPr>
        <w:t>错误；</w:t>
      </w:r>
      <w:r>
        <w:rPr>
          <w:rFonts w:eastAsia="Times New Roman" w:cs="Times New Roman"/>
          <w:color w:val="000000"/>
        </w:rPr>
        <w:t xml:space="preserve"> </w:t>
      </w:r>
    </w:p>
    <w:p w14:paraId="63FCA11D" w14:textId="77777777" w:rsidR="000513E2"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．机器人接收、传递信息依靠电磁波，不是依靠超声波，故</w:t>
      </w:r>
      <w:r>
        <w:rPr>
          <w:rFonts w:eastAsia="Times New Roman" w:cs="Times New Roman"/>
          <w:color w:val="000000"/>
        </w:rPr>
        <w:t>D</w:t>
      </w:r>
      <w:r>
        <w:rPr>
          <w:rFonts w:ascii="宋体" w:hAnsi="宋体"/>
          <w:color w:val="000000"/>
        </w:rPr>
        <w:t>错误。</w:t>
      </w:r>
    </w:p>
    <w:p w14:paraId="6DBDC301" w14:textId="77777777" w:rsidR="000513E2"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23EEE5AA" w14:textId="77777777" w:rsidR="000513E2" w:rsidRDefault="00000000">
      <w:pPr>
        <w:spacing w:line="360" w:lineRule="auto"/>
        <w:jc w:val="left"/>
        <w:textAlignment w:val="center"/>
        <w:rPr>
          <w:color w:val="000000"/>
        </w:rPr>
      </w:pPr>
      <w:r>
        <w:rPr>
          <w:color w:val="000000"/>
        </w:rPr>
        <w:t xml:space="preserve">8. </w:t>
      </w:r>
      <w:r>
        <w:rPr>
          <w:rFonts w:ascii="宋体" w:hAnsi="宋体"/>
          <w:color w:val="000000"/>
        </w:rPr>
        <w:t>利用如图所示的装置，将重</w:t>
      </w:r>
      <w:r>
        <w:rPr>
          <w:rFonts w:eastAsia="Times New Roman" w:cs="Times New Roman"/>
          <w:color w:val="000000"/>
        </w:rPr>
        <w:t>500N</w:t>
      </w:r>
      <w:r>
        <w:rPr>
          <w:rFonts w:ascii="宋体" w:hAnsi="宋体"/>
          <w:color w:val="000000"/>
        </w:rPr>
        <w:t>的建材从地面匀速运送到离地面</w:t>
      </w:r>
      <w:r>
        <w:rPr>
          <w:rFonts w:eastAsia="Times New Roman" w:cs="Times New Roman"/>
          <w:color w:val="000000"/>
        </w:rPr>
        <w:t>5m</w:t>
      </w:r>
      <w:r>
        <w:rPr>
          <w:rFonts w:ascii="宋体" w:hAnsi="宋体"/>
          <w:color w:val="000000"/>
        </w:rPr>
        <w:t>的高处，此过程中工人的拉力恒为</w:t>
      </w:r>
      <w:r>
        <w:rPr>
          <w:rFonts w:eastAsia="Times New Roman" w:cs="Times New Roman"/>
          <w:color w:val="000000"/>
        </w:rPr>
        <w:t>300N</w:t>
      </w:r>
      <w:r>
        <w:rPr>
          <w:rFonts w:ascii="宋体" w:hAnsi="宋体"/>
          <w:color w:val="000000"/>
        </w:rPr>
        <w:t>，所用时间为</w:t>
      </w:r>
      <w:r>
        <w:rPr>
          <w:rFonts w:eastAsia="Times New Roman" w:cs="Times New Roman"/>
          <w:color w:val="000000"/>
        </w:rPr>
        <w:t>5s</w:t>
      </w:r>
      <w:r>
        <w:rPr>
          <w:rFonts w:ascii="宋体" w:hAnsi="宋体"/>
          <w:color w:val="000000"/>
        </w:rPr>
        <w:t>，不计绳重和摩擦。下列判断正确的是（</w:t>
      </w:r>
      <w:r>
        <w:rPr>
          <w:rFonts w:eastAsia="Times New Roman" w:cs="Times New Roman"/>
          <w:color w:val="000000"/>
        </w:rPr>
        <w:t xml:space="preserve">     </w:t>
      </w:r>
      <w:r>
        <w:rPr>
          <w:rFonts w:ascii="宋体" w:hAnsi="宋体"/>
          <w:color w:val="000000"/>
        </w:rPr>
        <w:t>）</w:t>
      </w:r>
    </w:p>
    <w:p w14:paraId="1EED7E9B" w14:textId="77777777" w:rsidR="000513E2" w:rsidRDefault="00000000">
      <w:pPr>
        <w:spacing w:line="360" w:lineRule="auto"/>
        <w:jc w:val="left"/>
        <w:textAlignment w:val="center"/>
        <w:rPr>
          <w:color w:val="000000"/>
        </w:rPr>
      </w:pPr>
      <w:r>
        <w:rPr>
          <w:noProof/>
          <w:color w:val="000000"/>
        </w:rPr>
        <w:drawing>
          <wp:inline distT="0" distB="0" distL="0" distR="0" wp14:anchorId="055A2AAC" wp14:editId="6F23C15A">
            <wp:extent cx="1095375" cy="10668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35"/>
                    <a:stretch>
                      <a:fillRect/>
                    </a:stretch>
                  </pic:blipFill>
                  <pic:spPr>
                    <a:xfrm>
                      <a:off x="0" y="0"/>
                      <a:ext cx="1095375" cy="1066800"/>
                    </a:xfrm>
                    <a:prstGeom prst="rect">
                      <a:avLst/>
                    </a:prstGeom>
                  </pic:spPr>
                </pic:pic>
              </a:graphicData>
            </a:graphic>
          </wp:inline>
        </w:drawing>
      </w:r>
    </w:p>
    <w:p w14:paraId="181EBD9A" w14:textId="77777777" w:rsidR="000513E2"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拉力做的功为</w:t>
      </w:r>
      <w:r>
        <w:rPr>
          <w:rFonts w:eastAsia="Times New Roman" w:cs="Times New Roman"/>
          <w:color w:val="000000"/>
        </w:rPr>
        <w:t>2500J</w:t>
      </w:r>
      <w:r>
        <w:rPr>
          <w:color w:val="000000"/>
        </w:rPr>
        <w:tab/>
        <w:t xml:space="preserve">B. </w:t>
      </w:r>
      <w:r>
        <w:rPr>
          <w:rFonts w:ascii="宋体" w:hAnsi="宋体"/>
          <w:color w:val="000000"/>
        </w:rPr>
        <w:t>绳子自由端的速度为</w:t>
      </w:r>
      <w:r>
        <w:rPr>
          <w:rFonts w:eastAsia="Times New Roman" w:cs="Times New Roman"/>
          <w:color w:val="000000"/>
        </w:rPr>
        <w:t>3m/s</w:t>
      </w:r>
    </w:p>
    <w:p w14:paraId="6E5C86BF" w14:textId="77777777" w:rsidR="000513E2"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该滑轮组的机械效率约为</w:t>
      </w:r>
      <w:r>
        <w:rPr>
          <w:rFonts w:eastAsia="Times New Roman" w:cs="Times New Roman"/>
          <w:color w:val="000000"/>
        </w:rPr>
        <w:t>83.3%</w:t>
      </w:r>
      <w:r>
        <w:rPr>
          <w:color w:val="000000"/>
        </w:rPr>
        <w:tab/>
        <w:t xml:space="preserve">D. </w:t>
      </w:r>
      <w:r>
        <w:rPr>
          <w:rFonts w:ascii="宋体" w:hAnsi="宋体"/>
          <w:color w:val="000000"/>
        </w:rPr>
        <w:t>工人拉绳子的功率为</w:t>
      </w:r>
      <w:r>
        <w:rPr>
          <w:rFonts w:eastAsia="Times New Roman" w:cs="Times New Roman"/>
          <w:color w:val="000000"/>
        </w:rPr>
        <w:t>300W</w:t>
      </w:r>
    </w:p>
    <w:p w14:paraId="6EAA4A5D" w14:textId="77777777" w:rsidR="000513E2" w:rsidRDefault="00000000">
      <w:pPr>
        <w:spacing w:line="360" w:lineRule="auto"/>
        <w:textAlignment w:val="center"/>
        <w:rPr>
          <w:color w:val="000000"/>
        </w:rPr>
      </w:pPr>
      <w:r>
        <w:rPr>
          <w:color w:val="2E75B6"/>
        </w:rPr>
        <w:lastRenderedPageBreak/>
        <w:t>【答案】</w:t>
      </w:r>
      <w:r>
        <w:rPr>
          <w:color w:val="000000"/>
        </w:rPr>
        <w:t>C</w:t>
      </w:r>
    </w:p>
    <w:p w14:paraId="15F3D117" w14:textId="77777777" w:rsidR="000513E2" w:rsidRDefault="00000000">
      <w:pPr>
        <w:spacing w:line="360" w:lineRule="auto"/>
        <w:textAlignment w:val="center"/>
        <w:rPr>
          <w:color w:val="000000"/>
        </w:rPr>
      </w:pPr>
      <w:r>
        <w:rPr>
          <w:color w:val="2E75B6"/>
        </w:rPr>
        <w:t>【解析】</w:t>
      </w:r>
    </w:p>
    <w:p w14:paraId="45A92A35" w14:textId="77777777" w:rsidR="000513E2" w:rsidRDefault="00000000">
      <w:pPr>
        <w:spacing w:line="360" w:lineRule="auto"/>
        <w:jc w:val="left"/>
        <w:textAlignment w:val="center"/>
        <w:rPr>
          <w:color w:val="000000"/>
        </w:rPr>
      </w:pPr>
      <w:r>
        <w:rPr>
          <w:color w:val="000000"/>
        </w:rPr>
        <w:t>【详解】由图可知，承担物重的绳子段数</w:t>
      </w:r>
      <w:r>
        <w:object w:dxaOrig="555" w:dyaOrig="285" w14:anchorId="49BD94BA">
          <v:shape id="_x0000_i1034" type="#_x0000_t75" alt="学科网(www.zxxk.com)--教育资源门户，提供试卷、教案、课件、论文、素材以及各类教学资源下载，还有大量而丰富的教学相关资讯！" style="width:27.6pt;height:14.4pt" o:ole="">
            <v:imagedata r:id="rId36" o:title="eqId38c9d7f7f9a3e9ec476f5cf7fda97c88"/>
          </v:shape>
          <o:OLEObject Type="Embed" ProgID="Equation.DSMT4" ShapeID="_x0000_i1034" DrawAspect="Content" ObjectID="_1843367662" r:id="rId37"/>
        </w:object>
      </w:r>
      <w:r>
        <w:rPr>
          <w:color w:val="000000"/>
        </w:rPr>
        <w:t>，绳子自由端移动距离</w:t>
      </w:r>
      <m:oMath>
        <m:r>
          <w:rPr>
            <w:rFonts w:ascii="Cambria Math" w:hAnsi="Cambria Math" w:cs="Cambria Math"/>
          </w:rPr>
          <m:t>s=nh=2×5</m:t>
        </m:r>
        <m:r>
          <m:rPr>
            <m:sty m:val="p"/>
          </m:rPr>
          <w:rPr>
            <w:rFonts w:ascii="Cambria Math" w:hAnsi="Cambria Math" w:cs="Cambria Math"/>
          </w:rPr>
          <m:t>m</m:t>
        </m:r>
        <m:r>
          <w:rPr>
            <w:rFonts w:ascii="Cambria Math" w:hAnsi="Cambria Math" w:cs="Cambria Math"/>
          </w:rPr>
          <m:t>=10</m:t>
        </m:r>
        <m:r>
          <m:rPr>
            <m:sty m:val="p"/>
          </m:rPr>
          <w:rPr>
            <w:rFonts w:ascii="Cambria Math" w:hAnsi="Cambria Math" w:cs="Cambria Math"/>
          </w:rPr>
          <m:t>m</m:t>
        </m:r>
      </m:oMath>
      <w:r>
        <w:rPr>
          <w:rFonts w:ascii="Cambria Math" w:hAnsi="Cambria Math" w:cs="Cambria Math"/>
        </w:rPr>
        <w:t xml:space="preserve"> </w:t>
      </w:r>
    </w:p>
    <w:p w14:paraId="05C51EB4" w14:textId="77777777" w:rsidR="000513E2" w:rsidRDefault="00000000">
      <w:pPr>
        <w:spacing w:line="360" w:lineRule="auto"/>
        <w:jc w:val="left"/>
        <w:textAlignment w:val="center"/>
        <w:rPr>
          <w:color w:val="000000"/>
        </w:rPr>
      </w:pPr>
      <w:r>
        <w:rPr>
          <w:rFonts w:eastAsia="Times New Roman" w:cs="Times New Roman"/>
          <w:color w:val="000000"/>
        </w:rPr>
        <w:t>A</w:t>
      </w:r>
      <w:r>
        <w:rPr>
          <w:color w:val="000000"/>
        </w:rPr>
        <w:t>．拉力做的总功为</w:t>
      </w:r>
      <m:oMath>
        <m:sSub>
          <m:sSubPr>
            <m:ctrlPr>
              <w:rPr>
                <w:rFonts w:ascii="Cambria Math" w:hAnsi="Cambria Math"/>
              </w:rPr>
            </m:ctrlPr>
          </m:sSubPr>
          <m:e>
            <m:r>
              <w:rPr>
                <w:rFonts w:ascii="Cambria Math" w:hAnsi="Cambria Math" w:cs="Cambria Math"/>
              </w:rPr>
              <m:t>W</m:t>
            </m:r>
          </m:e>
          <m:sub>
            <m:r>
              <w:rPr>
                <w:rFonts w:ascii="Cambria Math" w:hAnsi="Cambria Math" w:cs="Cambria Math"/>
              </w:rPr>
              <m:t>总</m:t>
            </m:r>
          </m:sub>
        </m:sSub>
        <m:r>
          <w:rPr>
            <w:rFonts w:ascii="Cambria Math" w:hAnsi="Cambria Math" w:cs="Cambria Math"/>
          </w:rPr>
          <m:t>=Fs=300</m:t>
        </m:r>
        <m:r>
          <m:rPr>
            <m:sty m:val="p"/>
          </m:rPr>
          <w:rPr>
            <w:rFonts w:ascii="Cambria Math" w:hAnsi="Cambria Math" w:cs="Cambria Math"/>
          </w:rPr>
          <m:t>N</m:t>
        </m:r>
        <m:r>
          <w:rPr>
            <w:rFonts w:ascii="Cambria Math" w:hAnsi="Cambria Math" w:cs="Cambria Math"/>
          </w:rPr>
          <m:t>×10</m:t>
        </m:r>
        <m:r>
          <m:rPr>
            <m:sty m:val="p"/>
          </m:rPr>
          <w:rPr>
            <w:rFonts w:ascii="Cambria Math" w:hAnsi="Cambria Math" w:cs="Cambria Math"/>
          </w:rPr>
          <m:t>m</m:t>
        </m:r>
        <m:r>
          <w:rPr>
            <w:rFonts w:ascii="Cambria Math" w:hAnsi="Cambria Math" w:cs="Cambria Math"/>
          </w:rPr>
          <m:t>=3000</m:t>
        </m:r>
        <m:r>
          <m:rPr>
            <m:sty m:val="p"/>
          </m:rPr>
          <w:rPr>
            <w:rFonts w:ascii="Cambria Math" w:hAnsi="Cambria Math" w:cs="Cambria Math"/>
          </w:rPr>
          <m:t>J</m:t>
        </m:r>
      </m:oMath>
      <w:r>
        <w:rPr>
          <w:rFonts w:ascii="Cambria Math" w:hAnsi="Cambria Math" w:cs="Cambria Math"/>
        </w:rPr>
        <w:t xml:space="preserve"> </w:t>
      </w:r>
      <w:r>
        <w:rPr>
          <w:color w:val="000000"/>
        </w:rPr>
        <w:t>，故</w:t>
      </w:r>
      <w:r>
        <w:rPr>
          <w:rFonts w:eastAsia="Times New Roman" w:cs="Times New Roman"/>
          <w:color w:val="000000"/>
        </w:rPr>
        <w:t>A</w:t>
      </w:r>
      <w:r>
        <w:rPr>
          <w:color w:val="000000"/>
        </w:rPr>
        <w:t>错误；</w:t>
      </w:r>
    </w:p>
    <w:p w14:paraId="7637A4FF" w14:textId="77777777" w:rsidR="000513E2" w:rsidRDefault="00000000">
      <w:pPr>
        <w:spacing w:line="360" w:lineRule="auto"/>
        <w:jc w:val="left"/>
        <w:textAlignment w:val="center"/>
        <w:rPr>
          <w:color w:val="000000"/>
        </w:rPr>
      </w:pPr>
      <w:r>
        <w:rPr>
          <w:rFonts w:eastAsia="Times New Roman" w:cs="Times New Roman"/>
          <w:color w:val="000000"/>
        </w:rPr>
        <w:t>B</w:t>
      </w:r>
      <w:r>
        <w:rPr>
          <w:color w:val="000000"/>
        </w:rPr>
        <w:t>．绳子自由端的速度</w:t>
      </w:r>
      <m:oMath>
        <m:sSub>
          <m:sSubPr>
            <m:ctrlPr>
              <w:rPr>
                <w:rFonts w:ascii="Cambria Math" w:hAnsi="Cambria Math"/>
              </w:rPr>
            </m:ctrlPr>
          </m:sSubPr>
          <m:e>
            <m:r>
              <w:rPr>
                <w:rFonts w:ascii="Cambria Math" w:hAnsi="Cambria Math" w:cs="Cambria Math"/>
              </w:rPr>
              <m:t>v</m:t>
            </m:r>
          </m:e>
          <m:sub>
            <m:r>
              <w:rPr>
                <w:rFonts w:ascii="Cambria Math" w:hAnsi="Cambria Math" w:cs="Cambria Math"/>
              </w:rPr>
              <m:t>绳</m:t>
            </m:r>
          </m:sub>
        </m:sSub>
        <m:r>
          <w:rPr>
            <w:rFonts w:ascii="Cambria Math" w:hAnsi="Cambria Math" w:cs="Cambria Math"/>
          </w:rPr>
          <m:t>=</m:t>
        </m:r>
        <m:f>
          <m:fPr>
            <m:ctrlPr>
              <w:rPr>
                <w:rFonts w:ascii="Cambria Math" w:hAnsi="Cambria Math"/>
              </w:rPr>
            </m:ctrlPr>
          </m:fPr>
          <m:num>
            <m:r>
              <w:rPr>
                <w:rFonts w:ascii="Cambria Math" w:hAnsi="Cambria Math" w:cs="Cambria Math"/>
              </w:rPr>
              <m:t>s</m:t>
            </m:r>
          </m:num>
          <m:den>
            <m:r>
              <w:rPr>
                <w:rFonts w:ascii="Cambria Math" w:hAnsi="Cambria Math" w:cs="Cambria Math"/>
              </w:rPr>
              <m:t>t</m:t>
            </m:r>
          </m:den>
        </m:f>
        <m:r>
          <w:rPr>
            <w:rFonts w:ascii="Cambria Math" w:hAnsi="Cambria Math" w:cs="Cambria Math"/>
          </w:rPr>
          <m:t>=</m:t>
        </m:r>
        <m:f>
          <m:fPr>
            <m:ctrlPr>
              <w:rPr>
                <w:rFonts w:ascii="Cambria Math" w:hAnsi="Cambria Math"/>
              </w:rPr>
            </m:ctrlPr>
          </m:fPr>
          <m:num>
            <m:r>
              <w:rPr>
                <w:rFonts w:ascii="Cambria Math" w:hAnsi="Cambria Math" w:cs="Cambria Math"/>
              </w:rPr>
              <m:t>10</m:t>
            </m:r>
            <m:r>
              <m:rPr>
                <m:sty m:val="p"/>
              </m:rPr>
              <w:rPr>
                <w:rFonts w:ascii="Cambria Math" w:hAnsi="Cambria Math" w:cs="Cambria Math"/>
              </w:rPr>
              <m:t>m</m:t>
            </m:r>
          </m:num>
          <m:den>
            <m:r>
              <w:rPr>
                <w:rFonts w:ascii="Cambria Math" w:hAnsi="Cambria Math" w:cs="Cambria Math"/>
              </w:rPr>
              <m:t>5</m:t>
            </m:r>
            <m:r>
              <m:rPr>
                <m:sty m:val="p"/>
              </m:rPr>
              <w:rPr>
                <w:rFonts w:ascii="Cambria Math" w:hAnsi="Cambria Math" w:cs="Cambria Math"/>
              </w:rPr>
              <m:t>s</m:t>
            </m:r>
          </m:den>
        </m:f>
        <m:r>
          <w:rPr>
            <w:rFonts w:ascii="Cambria Math" w:hAnsi="Cambria Math" w:cs="Cambria Math"/>
          </w:rPr>
          <m:t>=2</m:t>
        </m:r>
        <m:f>
          <m:fPr>
            <m:type m:val="lin"/>
            <m:ctrlPr>
              <w:rPr>
                <w:rFonts w:ascii="Cambria Math" w:hAnsi="Cambria Math"/>
              </w:rPr>
            </m:ctrlPr>
          </m:fPr>
          <m:num>
            <m:r>
              <m:rPr>
                <m:sty m:val="p"/>
              </m:rPr>
              <w:rPr>
                <w:rFonts w:ascii="Cambria Math" w:hAnsi="Cambria Math" w:cs="Cambria Math"/>
              </w:rPr>
              <m:t>m</m:t>
            </m:r>
          </m:num>
          <m:den>
            <m:r>
              <m:rPr>
                <m:sty m:val="p"/>
              </m:rPr>
              <w:rPr>
                <w:rFonts w:ascii="Cambria Math" w:hAnsi="Cambria Math" w:cs="Cambria Math"/>
              </w:rPr>
              <m:t>s</m:t>
            </m:r>
          </m:den>
        </m:f>
      </m:oMath>
      <w:r>
        <w:rPr>
          <w:color w:val="000000"/>
        </w:rPr>
        <w:t>，故</w:t>
      </w:r>
      <w:r>
        <w:rPr>
          <w:rFonts w:eastAsia="Times New Roman" w:cs="Times New Roman"/>
          <w:color w:val="000000"/>
        </w:rPr>
        <w:t>B</w:t>
      </w:r>
      <w:r>
        <w:rPr>
          <w:color w:val="000000"/>
        </w:rPr>
        <w:t>错误；</w:t>
      </w:r>
    </w:p>
    <w:p w14:paraId="4FC1C106" w14:textId="77777777" w:rsidR="000513E2" w:rsidRDefault="00000000">
      <w:pPr>
        <w:spacing w:line="360" w:lineRule="auto"/>
        <w:jc w:val="left"/>
        <w:textAlignment w:val="center"/>
        <w:rPr>
          <w:color w:val="000000"/>
        </w:rPr>
      </w:pPr>
      <w:r>
        <w:rPr>
          <w:rFonts w:eastAsia="Times New Roman" w:cs="Times New Roman"/>
          <w:color w:val="000000"/>
        </w:rPr>
        <w:t>C</w:t>
      </w:r>
      <w:r>
        <w:rPr>
          <w:color w:val="000000"/>
        </w:rPr>
        <w:t>．提升重物的有用功为</w:t>
      </w:r>
      <m:oMath>
        <m:sSub>
          <m:sSubPr>
            <m:ctrlPr>
              <w:rPr>
                <w:rFonts w:ascii="Cambria Math" w:hAnsi="Cambria Math"/>
              </w:rPr>
            </m:ctrlPr>
          </m:sSubPr>
          <m:e>
            <m:r>
              <w:rPr>
                <w:rFonts w:ascii="Cambria Math" w:hAnsi="Cambria Math" w:cs="Cambria Math"/>
              </w:rPr>
              <m:t>W</m:t>
            </m:r>
          </m:e>
          <m:sub>
            <m:r>
              <w:rPr>
                <w:rFonts w:ascii="Cambria Math" w:hAnsi="Cambria Math" w:cs="Cambria Math"/>
              </w:rPr>
              <m:t>有</m:t>
            </m:r>
          </m:sub>
        </m:sSub>
        <m:r>
          <w:rPr>
            <w:rFonts w:ascii="Cambria Math" w:hAnsi="Cambria Math" w:cs="Cambria Math"/>
          </w:rPr>
          <m:t>=Gh=500</m:t>
        </m:r>
        <m:r>
          <m:rPr>
            <m:sty m:val="p"/>
          </m:rPr>
          <w:rPr>
            <w:rFonts w:ascii="Cambria Math" w:hAnsi="Cambria Math" w:cs="Cambria Math"/>
          </w:rPr>
          <m:t>N</m:t>
        </m:r>
        <m:r>
          <w:rPr>
            <w:rFonts w:ascii="Cambria Math" w:hAnsi="Cambria Math" w:cs="Cambria Math"/>
          </w:rPr>
          <m:t>×5</m:t>
        </m:r>
        <m:r>
          <m:rPr>
            <m:sty m:val="p"/>
          </m:rPr>
          <w:rPr>
            <w:rFonts w:ascii="Cambria Math" w:hAnsi="Cambria Math" w:cs="Cambria Math"/>
          </w:rPr>
          <m:t>m</m:t>
        </m:r>
        <m:r>
          <w:rPr>
            <w:rFonts w:ascii="Cambria Math" w:hAnsi="Cambria Math" w:cs="Cambria Math"/>
          </w:rPr>
          <m:t>=2500</m:t>
        </m:r>
        <m:r>
          <m:rPr>
            <m:sty m:val="p"/>
          </m:rPr>
          <w:rPr>
            <w:rFonts w:ascii="Cambria Math" w:hAnsi="Cambria Math" w:cs="Cambria Math"/>
          </w:rPr>
          <m:t>J</m:t>
        </m:r>
      </m:oMath>
      <w:r>
        <w:rPr>
          <w:rFonts w:ascii="Cambria Math" w:hAnsi="Cambria Math" w:cs="Cambria Math"/>
        </w:rPr>
        <w:t xml:space="preserve"> </w:t>
      </w:r>
    </w:p>
    <w:p w14:paraId="5716DCB8" w14:textId="77777777" w:rsidR="000513E2" w:rsidRDefault="00000000">
      <w:pPr>
        <w:spacing w:line="360" w:lineRule="auto"/>
        <w:jc w:val="left"/>
        <w:textAlignment w:val="center"/>
        <w:rPr>
          <w:color w:val="000000"/>
        </w:rPr>
      </w:pPr>
      <w:r>
        <w:rPr>
          <w:color w:val="000000"/>
        </w:rPr>
        <w:t>滑轮组机械效率</w:t>
      </w:r>
      <m:oMath>
        <m:r>
          <w:rPr>
            <w:rFonts w:ascii="Cambria Math" w:hAnsi="Cambria Math" w:cs="Cambria Math"/>
          </w:rPr>
          <m:t>η=</m:t>
        </m:r>
        <m:f>
          <m:fPr>
            <m:ctrlPr>
              <w:rPr>
                <w:rFonts w:ascii="Cambria Math" w:hAnsi="Cambria Math"/>
              </w:rPr>
            </m:ctrlPr>
          </m:fPr>
          <m:num>
            <m:sSub>
              <m:sSubPr>
                <m:ctrlPr>
                  <w:rPr>
                    <w:rFonts w:ascii="Cambria Math" w:hAnsi="Cambria Math"/>
                  </w:rPr>
                </m:ctrlPr>
              </m:sSubPr>
              <m:e>
                <m:r>
                  <w:rPr>
                    <w:rFonts w:ascii="Cambria Math" w:hAnsi="Cambria Math" w:cs="Cambria Math"/>
                  </w:rPr>
                  <m:t>W</m:t>
                </m:r>
              </m:e>
              <m:sub>
                <m:r>
                  <w:rPr>
                    <w:rFonts w:ascii="Cambria Math" w:hAnsi="Cambria Math" w:cs="Cambria Math"/>
                  </w:rPr>
                  <m:t>有</m:t>
                </m:r>
              </m:sub>
            </m:sSub>
          </m:num>
          <m:den>
            <m:sSub>
              <m:sSubPr>
                <m:ctrlPr>
                  <w:rPr>
                    <w:rFonts w:ascii="Cambria Math" w:hAnsi="Cambria Math"/>
                  </w:rPr>
                </m:ctrlPr>
              </m:sSubPr>
              <m:e>
                <m:r>
                  <w:rPr>
                    <w:rFonts w:ascii="Cambria Math" w:hAnsi="Cambria Math" w:cs="Cambria Math"/>
                  </w:rPr>
                  <m:t>W</m:t>
                </m:r>
              </m:e>
              <m:sub>
                <m:r>
                  <w:rPr>
                    <w:rFonts w:ascii="Cambria Math" w:hAnsi="Cambria Math" w:cs="Cambria Math"/>
                  </w:rPr>
                  <m:t>总</m:t>
                </m:r>
              </m:sub>
            </m:sSub>
          </m:den>
        </m:f>
        <m:r>
          <w:rPr>
            <w:rFonts w:ascii="Cambria Math" w:hAnsi="Cambria Math" w:cs="Cambria Math"/>
          </w:rPr>
          <m:t>×100</m:t>
        </m:r>
        <m:r>
          <m:rPr>
            <m:sty m:val="p"/>
          </m:rPr>
          <w:rPr>
            <w:rFonts w:ascii="Cambria Math" w:hAnsi="Cambria Math" w:cs="Cambria Math"/>
          </w:rPr>
          <m:t>%</m:t>
        </m:r>
        <m:r>
          <w:rPr>
            <w:rFonts w:ascii="Cambria Math" w:hAnsi="Cambria Math" w:cs="Cambria Math"/>
          </w:rPr>
          <m:t>=</m:t>
        </m:r>
        <m:f>
          <m:fPr>
            <m:ctrlPr>
              <w:rPr>
                <w:rFonts w:ascii="Cambria Math" w:hAnsi="Cambria Math"/>
              </w:rPr>
            </m:ctrlPr>
          </m:fPr>
          <m:num>
            <m:r>
              <w:rPr>
                <w:rFonts w:ascii="Cambria Math" w:hAnsi="Cambria Math" w:cs="Cambria Math"/>
              </w:rPr>
              <m:t>2500</m:t>
            </m:r>
            <m:r>
              <m:rPr>
                <m:sty m:val="p"/>
              </m:rPr>
              <w:rPr>
                <w:rFonts w:ascii="Cambria Math" w:hAnsi="Cambria Math" w:cs="Cambria Math"/>
              </w:rPr>
              <m:t>J</m:t>
            </m:r>
          </m:num>
          <m:den>
            <m:r>
              <w:rPr>
                <w:rFonts w:ascii="Cambria Math" w:hAnsi="Cambria Math" w:cs="Cambria Math"/>
              </w:rPr>
              <m:t>3000</m:t>
            </m:r>
            <m:r>
              <m:rPr>
                <m:sty m:val="p"/>
              </m:rPr>
              <w:rPr>
                <w:rFonts w:ascii="Cambria Math" w:hAnsi="Cambria Math" w:cs="Cambria Math"/>
              </w:rPr>
              <m:t>J</m:t>
            </m:r>
          </m:den>
        </m:f>
        <m:r>
          <w:rPr>
            <w:rFonts w:ascii="Cambria Math" w:hAnsi="Cambria Math" w:cs="Cambria Math"/>
          </w:rPr>
          <m:t>×100</m:t>
        </m:r>
        <m:r>
          <m:rPr>
            <m:sty m:val="p"/>
          </m:rPr>
          <w:rPr>
            <w:rFonts w:ascii="Cambria Math" w:hAnsi="Cambria Math" w:cs="Cambria Math"/>
          </w:rPr>
          <m:t>%</m:t>
        </m:r>
        <m:r>
          <w:rPr>
            <w:rFonts w:ascii="Cambria Math" w:hAnsi="Cambria Math" w:cs="Cambria Math"/>
          </w:rPr>
          <m:t>≈83.3</m:t>
        </m:r>
        <m:r>
          <m:rPr>
            <m:sty m:val="p"/>
          </m:rPr>
          <w:rPr>
            <w:rFonts w:ascii="Cambria Math" w:hAnsi="Cambria Math" w:cs="Cambria Math"/>
          </w:rPr>
          <m:t>%</m:t>
        </m:r>
      </m:oMath>
      <w:r>
        <w:rPr>
          <w:rFonts w:ascii="Cambria Math" w:hAnsi="Cambria Math" w:cs="Cambria Math"/>
        </w:rPr>
        <w:t xml:space="preserve"> </w:t>
      </w:r>
      <w:r>
        <w:rPr>
          <w:color w:val="000000"/>
        </w:rPr>
        <w:t>，故</w:t>
      </w:r>
      <w:r>
        <w:rPr>
          <w:rFonts w:eastAsia="Times New Roman" w:cs="Times New Roman"/>
          <w:color w:val="000000"/>
        </w:rPr>
        <w:t>C</w:t>
      </w:r>
      <w:r>
        <w:rPr>
          <w:color w:val="000000"/>
        </w:rPr>
        <w:t>正确；</w:t>
      </w:r>
    </w:p>
    <w:p w14:paraId="231E5B02" w14:textId="77777777" w:rsidR="000513E2" w:rsidRDefault="00000000">
      <w:pPr>
        <w:spacing w:line="360" w:lineRule="auto"/>
        <w:jc w:val="left"/>
        <w:textAlignment w:val="center"/>
        <w:rPr>
          <w:color w:val="000000"/>
        </w:rPr>
      </w:pPr>
      <w:r>
        <w:rPr>
          <w:rFonts w:eastAsia="Times New Roman" w:cs="Times New Roman"/>
          <w:color w:val="000000"/>
        </w:rPr>
        <w:t>D</w:t>
      </w:r>
      <w:r>
        <w:rPr>
          <w:color w:val="000000"/>
        </w:rPr>
        <w:t>．工人拉绳子的功率</w:t>
      </w:r>
      <m:oMath>
        <m:r>
          <w:rPr>
            <w:rFonts w:ascii="Cambria Math" w:hAnsi="Cambria Math" w:cs="Cambria Math"/>
          </w:rPr>
          <m:t>P=</m:t>
        </m:r>
        <m:f>
          <m:fPr>
            <m:ctrlPr>
              <w:rPr>
                <w:rFonts w:ascii="Cambria Math" w:hAnsi="Cambria Math"/>
              </w:rPr>
            </m:ctrlPr>
          </m:fPr>
          <m:num>
            <m:sSub>
              <m:sSubPr>
                <m:ctrlPr>
                  <w:rPr>
                    <w:rFonts w:ascii="Cambria Math" w:hAnsi="Cambria Math"/>
                  </w:rPr>
                </m:ctrlPr>
              </m:sSubPr>
              <m:e>
                <m:r>
                  <w:rPr>
                    <w:rFonts w:ascii="Cambria Math" w:hAnsi="Cambria Math" w:cs="Cambria Math"/>
                  </w:rPr>
                  <m:t>W</m:t>
                </m:r>
              </m:e>
              <m:sub>
                <m:r>
                  <w:rPr>
                    <w:rFonts w:ascii="Cambria Math" w:hAnsi="Cambria Math" w:cs="Cambria Math"/>
                  </w:rPr>
                  <m:t>总</m:t>
                </m:r>
              </m:sub>
            </m:sSub>
          </m:num>
          <m:den>
            <m:r>
              <w:rPr>
                <w:rFonts w:ascii="Cambria Math" w:hAnsi="Cambria Math" w:cs="Cambria Math"/>
              </w:rPr>
              <m:t>t</m:t>
            </m:r>
          </m:den>
        </m:f>
        <m:r>
          <w:rPr>
            <w:rFonts w:ascii="Cambria Math" w:hAnsi="Cambria Math" w:cs="Cambria Math"/>
          </w:rPr>
          <m:t>=</m:t>
        </m:r>
        <m:f>
          <m:fPr>
            <m:ctrlPr>
              <w:rPr>
                <w:rFonts w:ascii="Cambria Math" w:hAnsi="Cambria Math"/>
              </w:rPr>
            </m:ctrlPr>
          </m:fPr>
          <m:num>
            <m:r>
              <w:rPr>
                <w:rFonts w:ascii="Cambria Math" w:hAnsi="Cambria Math" w:cs="Cambria Math"/>
              </w:rPr>
              <m:t>3000</m:t>
            </m:r>
            <m:r>
              <m:rPr>
                <m:sty m:val="p"/>
              </m:rPr>
              <w:rPr>
                <w:rFonts w:ascii="Cambria Math" w:hAnsi="Cambria Math" w:cs="Cambria Math"/>
              </w:rPr>
              <m:t>J</m:t>
            </m:r>
          </m:num>
          <m:den>
            <m:r>
              <w:rPr>
                <w:rFonts w:ascii="Cambria Math" w:hAnsi="Cambria Math" w:cs="Cambria Math"/>
              </w:rPr>
              <m:t>5</m:t>
            </m:r>
            <m:r>
              <m:rPr>
                <m:sty m:val="p"/>
              </m:rPr>
              <w:rPr>
                <w:rFonts w:ascii="Cambria Math" w:hAnsi="Cambria Math" w:cs="Cambria Math"/>
              </w:rPr>
              <m:t>s</m:t>
            </m:r>
          </m:den>
        </m:f>
        <m:r>
          <w:rPr>
            <w:rFonts w:ascii="Cambria Math" w:hAnsi="Cambria Math" w:cs="Cambria Math"/>
          </w:rPr>
          <m:t>=600</m:t>
        </m:r>
        <m:r>
          <m:rPr>
            <m:sty m:val="p"/>
          </m:rPr>
          <w:rPr>
            <w:rFonts w:ascii="Cambria Math" w:hAnsi="Cambria Math" w:cs="Cambria Math"/>
          </w:rPr>
          <m:t>W</m:t>
        </m:r>
      </m:oMath>
      <w:r>
        <w:rPr>
          <w:rFonts w:ascii="Cambria Math" w:hAnsi="Cambria Math" w:cs="Cambria Math"/>
        </w:rPr>
        <w:t xml:space="preserve"> </w:t>
      </w:r>
      <w:r>
        <w:rPr>
          <w:color w:val="000000"/>
        </w:rPr>
        <w:t>，故</w:t>
      </w:r>
      <w:r>
        <w:rPr>
          <w:rFonts w:eastAsia="Times New Roman" w:cs="Times New Roman"/>
          <w:color w:val="000000"/>
        </w:rPr>
        <w:t>D</w:t>
      </w:r>
      <w:r>
        <w:rPr>
          <w:color w:val="000000"/>
        </w:rPr>
        <w:t>错误。</w:t>
      </w:r>
    </w:p>
    <w:p w14:paraId="5E961F3C" w14:textId="77777777" w:rsidR="000513E2" w:rsidRDefault="00000000">
      <w:pPr>
        <w:spacing w:line="360" w:lineRule="auto"/>
        <w:jc w:val="left"/>
        <w:textAlignment w:val="center"/>
        <w:rPr>
          <w:color w:val="000000"/>
        </w:rPr>
      </w:pPr>
      <w:r>
        <w:rPr>
          <w:color w:val="000000"/>
        </w:rPr>
        <w:t>故选</w:t>
      </w:r>
      <w:r>
        <w:rPr>
          <w:rFonts w:eastAsia="Times New Roman" w:cs="Times New Roman"/>
          <w:color w:val="000000"/>
        </w:rPr>
        <w:t>C</w:t>
      </w:r>
      <w:r>
        <w:rPr>
          <w:color w:val="000000"/>
        </w:rPr>
        <w:t>。</w:t>
      </w:r>
    </w:p>
    <w:p w14:paraId="403933E3" w14:textId="77777777" w:rsidR="000513E2" w:rsidRDefault="00000000">
      <w:pPr>
        <w:spacing w:line="360" w:lineRule="auto"/>
        <w:jc w:val="left"/>
        <w:textAlignment w:val="center"/>
        <w:rPr>
          <w:color w:val="000000"/>
        </w:rPr>
      </w:pPr>
      <w:r>
        <w:rPr>
          <w:color w:val="000000"/>
        </w:rPr>
        <w:t xml:space="preserve">9. </w:t>
      </w:r>
      <w:r>
        <w:rPr>
          <w:rFonts w:ascii="宋体" w:hAnsi="宋体"/>
          <w:color w:val="000000"/>
        </w:rPr>
        <w:t>如图甲所示的电路中，灯泡</w:t>
      </w:r>
      <w:r>
        <w:rPr>
          <w:rFonts w:eastAsia="Times New Roman" w:cs="Times New Roman"/>
          <w:color w:val="000000"/>
        </w:rPr>
        <w:t>L</w:t>
      </w:r>
      <w:r>
        <w:rPr>
          <w:rFonts w:ascii="宋体" w:hAnsi="宋体"/>
          <w:color w:val="000000"/>
        </w:rPr>
        <w:t>的电阻不随温度的变化而变化，</w:t>
      </w:r>
      <w:r>
        <w:rPr>
          <w:rFonts w:eastAsia="Times New Roman" w:cs="Times New Roman"/>
          <w:i/>
          <w:color w:val="000000"/>
        </w:rPr>
        <w:t>R</w:t>
      </w:r>
      <w:r>
        <w:rPr>
          <w:rFonts w:ascii="宋体" w:hAnsi="宋体"/>
          <w:color w:val="000000"/>
        </w:rPr>
        <w:t>为滑动变阻器，电源电压保持不变。闭合开关</w:t>
      </w:r>
      <w:r>
        <w:rPr>
          <w:rFonts w:eastAsia="Times New Roman" w:cs="Times New Roman"/>
          <w:color w:val="000000"/>
        </w:rPr>
        <w:t>S</w:t>
      </w:r>
      <w:r>
        <w:rPr>
          <w:rFonts w:ascii="宋体" w:hAnsi="宋体"/>
          <w:color w:val="000000"/>
        </w:rPr>
        <w:t>，滑片</w:t>
      </w:r>
      <w:r>
        <w:rPr>
          <w:rFonts w:eastAsia="Times New Roman" w:cs="Times New Roman"/>
          <w:color w:val="000000"/>
        </w:rPr>
        <w:t>P</w:t>
      </w:r>
      <w:r>
        <w:rPr>
          <w:rFonts w:ascii="宋体" w:hAnsi="宋体"/>
          <w:color w:val="000000"/>
        </w:rPr>
        <w:t>从</w:t>
      </w:r>
      <w:r>
        <w:rPr>
          <w:rFonts w:eastAsia="Times New Roman" w:cs="Times New Roman"/>
          <w:i/>
          <w:color w:val="000000"/>
        </w:rPr>
        <w:t>b</w:t>
      </w:r>
      <w:r>
        <w:rPr>
          <w:rFonts w:ascii="宋体" w:hAnsi="宋体"/>
          <w:color w:val="000000"/>
        </w:rPr>
        <w:t>端移动到</w:t>
      </w:r>
      <w:r>
        <w:rPr>
          <w:rFonts w:eastAsia="Times New Roman" w:cs="Times New Roman"/>
          <w:i/>
          <w:color w:val="000000"/>
        </w:rPr>
        <w:t>a</w:t>
      </w:r>
      <w:r>
        <w:rPr>
          <w:rFonts w:ascii="宋体" w:hAnsi="宋体"/>
          <w:color w:val="000000"/>
        </w:rPr>
        <w:t>端，电压表示数</w:t>
      </w:r>
      <w:r>
        <w:rPr>
          <w:rFonts w:eastAsia="Times New Roman" w:cs="Times New Roman"/>
          <w:i/>
          <w:color w:val="000000"/>
        </w:rPr>
        <w:t>U</w:t>
      </w:r>
      <w:r>
        <w:rPr>
          <w:rFonts w:ascii="宋体" w:hAnsi="宋体"/>
          <w:color w:val="000000"/>
        </w:rPr>
        <w:t>与电流表示数</w:t>
      </w:r>
      <w:r>
        <w:rPr>
          <w:rFonts w:eastAsia="Times New Roman" w:cs="Times New Roman"/>
          <w:i/>
          <w:color w:val="000000"/>
        </w:rPr>
        <w:t>I</w:t>
      </w:r>
      <w:r>
        <w:rPr>
          <w:rFonts w:ascii="宋体" w:hAnsi="宋体"/>
          <w:color w:val="000000"/>
        </w:rPr>
        <w:t>的关系图像如乙所示，下列选项正确的是（</w:t>
      </w:r>
      <w:r>
        <w:rPr>
          <w:rFonts w:eastAsia="Times New Roman" w:cs="Times New Roman"/>
          <w:color w:val="000000"/>
        </w:rPr>
        <w:t xml:space="preserve">     </w:t>
      </w:r>
      <w:r>
        <w:rPr>
          <w:rFonts w:ascii="宋体" w:hAnsi="宋体"/>
          <w:color w:val="000000"/>
        </w:rPr>
        <w:t>）</w:t>
      </w:r>
    </w:p>
    <w:p w14:paraId="6D88654D" w14:textId="77777777" w:rsidR="000513E2" w:rsidRDefault="00000000">
      <w:pPr>
        <w:spacing w:line="360" w:lineRule="auto"/>
        <w:jc w:val="left"/>
        <w:textAlignment w:val="center"/>
        <w:rPr>
          <w:color w:val="000000"/>
        </w:rPr>
      </w:pPr>
      <w:r>
        <w:rPr>
          <w:noProof/>
          <w:color w:val="000000"/>
        </w:rPr>
        <w:drawing>
          <wp:inline distT="0" distB="0" distL="0" distR="0" wp14:anchorId="08FF874E" wp14:editId="4DF665BF">
            <wp:extent cx="2847975" cy="12382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38"/>
                    <a:stretch>
                      <a:fillRect/>
                    </a:stretch>
                  </pic:blipFill>
                  <pic:spPr>
                    <a:xfrm>
                      <a:off x="0" y="0"/>
                      <a:ext cx="2847975" cy="1238250"/>
                    </a:xfrm>
                    <a:prstGeom prst="rect">
                      <a:avLst/>
                    </a:prstGeom>
                  </pic:spPr>
                </pic:pic>
              </a:graphicData>
            </a:graphic>
          </wp:inline>
        </w:drawing>
      </w:r>
    </w:p>
    <w:p w14:paraId="24A33303" w14:textId="77777777" w:rsidR="000513E2"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灯泡</w:t>
      </w:r>
      <w:r>
        <w:rPr>
          <w:rFonts w:eastAsia="Times New Roman" w:cs="Times New Roman"/>
          <w:color w:val="000000"/>
        </w:rPr>
        <w:t>L</w:t>
      </w:r>
      <w:r>
        <w:rPr>
          <w:rFonts w:ascii="宋体" w:hAnsi="宋体"/>
          <w:color w:val="000000"/>
        </w:rPr>
        <w:t>的阻值为</w:t>
      </w:r>
      <w:r>
        <w:rPr>
          <w:rFonts w:eastAsia="Times New Roman" w:cs="Times New Roman"/>
          <w:color w:val="000000"/>
        </w:rPr>
        <w:t xml:space="preserve">20 </w:t>
      </w:r>
      <w:r>
        <w:object w:dxaOrig="255" w:dyaOrig="255" w14:anchorId="00AA22E3">
          <v:shape id="_x0000_i1035" type="#_x0000_t75" alt="学科网(www.zxxk.com)--教育资源门户，提供试卷、教案、课件、论文、素材以及各类教学资源下载，还有大量而丰富的教学相关资讯！" style="width:12.6pt;height:12.6pt" o:ole="">
            <v:imagedata r:id="rId39" o:title="eqIdcffa35373ec4e4684107b42adb7a5161"/>
          </v:shape>
          <o:OLEObject Type="Embed" ProgID="Equation.DSMT4" ShapeID="_x0000_i1035" DrawAspect="Content" ObjectID="_1843367663" r:id="rId40"/>
        </w:object>
      </w:r>
      <w:r>
        <w:rPr>
          <w:color w:val="000000"/>
        </w:rPr>
        <w:tab/>
        <w:t xml:space="preserve">B. </w:t>
      </w:r>
      <w:r>
        <w:rPr>
          <w:rFonts w:ascii="宋体" w:hAnsi="宋体"/>
          <w:color w:val="000000"/>
        </w:rPr>
        <w:t>滑片向左滑动过程中，电压表示数变大</w:t>
      </w:r>
    </w:p>
    <w:p w14:paraId="23E8AD45" w14:textId="77777777" w:rsidR="000513E2"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电源电压为</w:t>
      </w:r>
      <w:r>
        <w:rPr>
          <w:rFonts w:eastAsia="Times New Roman" w:cs="Times New Roman"/>
          <w:color w:val="000000"/>
        </w:rPr>
        <w:t>6 V</w:t>
      </w:r>
      <w:r>
        <w:rPr>
          <w:color w:val="000000"/>
        </w:rPr>
        <w:tab/>
        <w:t xml:space="preserve">D. </w:t>
      </w:r>
      <w:r>
        <w:rPr>
          <w:rFonts w:ascii="宋体" w:hAnsi="宋体"/>
          <w:color w:val="000000"/>
        </w:rPr>
        <w:t>滑动变阻器</w:t>
      </w:r>
      <w:r>
        <w:rPr>
          <w:rFonts w:eastAsia="Times New Roman" w:cs="Times New Roman"/>
          <w:i/>
          <w:color w:val="000000"/>
        </w:rPr>
        <w:t>R</w:t>
      </w:r>
      <w:r>
        <w:rPr>
          <w:rFonts w:ascii="宋体" w:hAnsi="宋体"/>
          <w:color w:val="000000"/>
        </w:rPr>
        <w:t>的最大阻值为</w:t>
      </w:r>
      <w:r>
        <w:rPr>
          <w:rFonts w:eastAsia="Times New Roman" w:cs="Times New Roman"/>
          <w:color w:val="000000"/>
        </w:rPr>
        <w:t xml:space="preserve">30 </w:t>
      </w:r>
      <w:r>
        <w:object w:dxaOrig="255" w:dyaOrig="255" w14:anchorId="1A09116B">
          <v:shape id="_x0000_i1036" type="#_x0000_t75" alt="学科网(www.zxxk.com)--教育资源门户，提供试卷、教案、课件、论文、素材以及各类教学资源下载，还有大量而丰富的教学相关资讯！" style="width:12.6pt;height:12.6pt" o:ole="">
            <v:imagedata r:id="rId39" o:title="eqIdcffa35373ec4e4684107b42adb7a5161"/>
          </v:shape>
          <o:OLEObject Type="Embed" ProgID="Equation.DSMT4" ShapeID="_x0000_i1036" DrawAspect="Content" ObjectID="_1843367664" r:id="rId41"/>
        </w:object>
      </w:r>
    </w:p>
    <w:p w14:paraId="304BE5DE" w14:textId="77777777" w:rsidR="000513E2" w:rsidRDefault="00000000">
      <w:pPr>
        <w:spacing w:line="360" w:lineRule="auto"/>
        <w:textAlignment w:val="center"/>
        <w:rPr>
          <w:color w:val="000000"/>
        </w:rPr>
      </w:pPr>
      <w:r>
        <w:rPr>
          <w:color w:val="2E75B6"/>
        </w:rPr>
        <w:t>【答案】</w:t>
      </w:r>
      <w:r>
        <w:rPr>
          <w:color w:val="000000"/>
        </w:rPr>
        <w:t>D</w:t>
      </w:r>
    </w:p>
    <w:p w14:paraId="6ABE3928" w14:textId="77777777" w:rsidR="000513E2" w:rsidRDefault="00000000">
      <w:pPr>
        <w:spacing w:line="360" w:lineRule="auto"/>
        <w:textAlignment w:val="center"/>
        <w:rPr>
          <w:color w:val="000000"/>
        </w:rPr>
      </w:pPr>
      <w:r>
        <w:rPr>
          <w:color w:val="2E75B6"/>
        </w:rPr>
        <w:t>【解析】</w:t>
      </w:r>
    </w:p>
    <w:p w14:paraId="1EA3A6A0" w14:textId="77777777" w:rsidR="000513E2" w:rsidRDefault="00000000">
      <w:pPr>
        <w:spacing w:line="360" w:lineRule="auto"/>
        <w:jc w:val="left"/>
        <w:textAlignment w:val="center"/>
        <w:rPr>
          <w:color w:val="000000"/>
        </w:rPr>
      </w:pPr>
      <w:r>
        <w:rPr>
          <w:color w:val="000000"/>
        </w:rPr>
        <w:t>【详解】</w:t>
      </w:r>
      <w:r>
        <w:rPr>
          <w:color w:val="000000"/>
        </w:rPr>
        <w:t>ACD</w:t>
      </w:r>
      <w:r>
        <w:rPr>
          <w:color w:val="000000"/>
        </w:rPr>
        <w:t>．由甲图可知，滑动变阻器与灯泡串联，电压表测滑动变阻器两端电压；由乙图可以看出，当滑片在</w:t>
      </w:r>
      <w:r>
        <w:rPr>
          <w:rFonts w:eastAsia="Times New Roman" w:cs="Times New Roman"/>
          <w:color w:val="000000"/>
        </w:rPr>
        <w:t>b</w:t>
      </w:r>
      <w:r>
        <w:rPr>
          <w:color w:val="000000"/>
        </w:rPr>
        <w:t>端时，电压表示数为</w:t>
      </w:r>
      <m:oMath>
        <m:sSub>
          <m:sSubPr>
            <m:ctrlPr>
              <w:rPr>
                <w:rFonts w:ascii="Cambria Math" w:hAnsi="Cambria Math"/>
              </w:rPr>
            </m:ctrlPr>
          </m:sSubPr>
          <m:e>
            <m:r>
              <w:rPr>
                <w:rFonts w:ascii="Cambria Math" w:hAnsi="Cambria Math" w:cs="Cambria Math"/>
              </w:rPr>
              <m:t>U</m:t>
            </m:r>
          </m:e>
          <m:sub>
            <m:r>
              <w:rPr>
                <w:rFonts w:ascii="Cambria Math" w:hAnsi="Cambria Math" w:cs="Cambria Math"/>
              </w:rPr>
              <m:t>R</m:t>
            </m:r>
          </m:sub>
        </m:sSub>
        <m:r>
          <w:rPr>
            <w:rFonts w:ascii="Cambria Math" w:hAnsi="Cambria Math" w:cs="Cambria Math"/>
          </w:rPr>
          <m:t>=6</m:t>
        </m:r>
        <m:r>
          <m:rPr>
            <m:nor/>
          </m:rPr>
          <w:rPr>
            <w:rFonts w:ascii="Cambria Math" w:hAnsi="Cambria Math" w:cs="Cambria Math"/>
          </w:rPr>
          <m:t>V</m:t>
        </m:r>
      </m:oMath>
      <w:r>
        <w:rPr>
          <w:rFonts w:ascii="Cambria Math" w:hAnsi="Cambria Math" w:cs="Cambria Math"/>
        </w:rPr>
        <w:t xml:space="preserve"> </w:t>
      </w:r>
      <w:r>
        <w:rPr>
          <w:color w:val="000000"/>
        </w:rPr>
        <w:t>，电流表示数为</w:t>
      </w:r>
      <m:oMath>
        <m:sSub>
          <m:sSubPr>
            <m:ctrlPr>
              <w:rPr>
                <w:rFonts w:ascii="Cambria Math" w:hAnsi="Cambria Math"/>
              </w:rPr>
            </m:ctrlPr>
          </m:sSubPr>
          <m:e>
            <m:r>
              <w:rPr>
                <w:rFonts w:ascii="Cambria Math" w:hAnsi="Cambria Math" w:cs="Cambria Math"/>
              </w:rPr>
              <m:t>I</m:t>
            </m:r>
          </m:e>
          <m:sub>
            <m:r>
              <w:rPr>
                <w:rFonts w:ascii="Cambria Math" w:hAnsi="Cambria Math" w:cs="Cambria Math"/>
              </w:rPr>
              <m:t>1</m:t>
            </m:r>
          </m:sub>
        </m:sSub>
        <m:r>
          <w:rPr>
            <w:rFonts w:ascii="Cambria Math" w:hAnsi="Cambria Math" w:cs="Cambria Math"/>
          </w:rPr>
          <m:t>=0.2</m:t>
        </m:r>
        <m:r>
          <m:rPr>
            <m:nor/>
          </m:rPr>
          <w:rPr>
            <w:rFonts w:ascii="Cambria Math" w:hAnsi="Cambria Math" w:cs="Cambria Math"/>
          </w:rPr>
          <m:t>A</m:t>
        </m:r>
      </m:oMath>
      <w:r>
        <w:rPr>
          <w:rFonts w:ascii="Cambria Math" w:hAnsi="Cambria Math" w:cs="Cambria Math"/>
        </w:rPr>
        <w:t xml:space="preserve"> </w:t>
      </w:r>
      <w:r>
        <w:rPr>
          <w:color w:val="000000"/>
        </w:rPr>
        <w:t>，此时滑动变阻器接入电路的电阻最大，为</w:t>
      </w:r>
      <m:oMath>
        <m:r>
          <w:rPr>
            <w:rFonts w:ascii="Cambria Math" w:hAnsi="Cambria Math" w:cs="Cambria Math"/>
          </w:rPr>
          <m:t>R=</m:t>
        </m:r>
        <m:f>
          <m:fPr>
            <m:ctrlPr>
              <w:rPr>
                <w:rFonts w:ascii="Cambria Math" w:hAnsi="Cambria Math"/>
              </w:rPr>
            </m:ctrlPr>
          </m:fPr>
          <m:num>
            <m:sSub>
              <m:sSubPr>
                <m:ctrlPr>
                  <w:rPr>
                    <w:rFonts w:ascii="Cambria Math" w:hAnsi="Cambria Math"/>
                  </w:rPr>
                </m:ctrlPr>
              </m:sSubPr>
              <m:e>
                <m:r>
                  <w:rPr>
                    <w:rFonts w:ascii="Cambria Math" w:hAnsi="Cambria Math" w:cs="Cambria Math"/>
                  </w:rPr>
                  <m:t>U</m:t>
                </m:r>
              </m:e>
              <m:sub>
                <m:r>
                  <w:rPr>
                    <w:rFonts w:ascii="Cambria Math" w:hAnsi="Cambria Math" w:cs="Cambria Math"/>
                  </w:rPr>
                  <m:t>R</m:t>
                </m:r>
              </m:sub>
            </m:sSub>
          </m:num>
          <m:den>
            <m:sSub>
              <m:sSubPr>
                <m:ctrlPr>
                  <w:rPr>
                    <w:rFonts w:ascii="Cambria Math" w:hAnsi="Cambria Math"/>
                  </w:rPr>
                </m:ctrlPr>
              </m:sSubPr>
              <m:e>
                <m:r>
                  <w:rPr>
                    <w:rFonts w:ascii="Cambria Math" w:hAnsi="Cambria Math" w:cs="Cambria Math"/>
                  </w:rPr>
                  <m:t>I</m:t>
                </m:r>
              </m:e>
              <m:sub>
                <m:r>
                  <w:rPr>
                    <w:rFonts w:ascii="Cambria Math" w:hAnsi="Cambria Math" w:cs="Cambria Math"/>
                  </w:rPr>
                  <m:t>1</m:t>
                </m:r>
              </m:sub>
            </m:sSub>
          </m:den>
        </m:f>
        <m:r>
          <w:rPr>
            <w:rFonts w:ascii="Cambria Math" w:hAnsi="Cambria Math" w:cs="Cambria Math"/>
          </w:rPr>
          <m:t>=</m:t>
        </m:r>
        <m:f>
          <m:fPr>
            <m:ctrlPr>
              <w:rPr>
                <w:rFonts w:ascii="Cambria Math" w:hAnsi="Cambria Math"/>
              </w:rPr>
            </m:ctrlPr>
          </m:fPr>
          <m:num>
            <m:r>
              <w:rPr>
                <w:rFonts w:ascii="Cambria Math" w:hAnsi="Cambria Math" w:cs="Cambria Math"/>
              </w:rPr>
              <m:t>6</m:t>
            </m:r>
            <m:r>
              <m:rPr>
                <m:nor/>
              </m:rPr>
              <w:rPr>
                <w:rFonts w:ascii="Cambria Math" w:hAnsi="Cambria Math" w:cs="Cambria Math"/>
              </w:rPr>
              <m:t>V</m:t>
            </m:r>
          </m:num>
          <m:den>
            <m:r>
              <w:rPr>
                <w:rFonts w:ascii="Cambria Math" w:hAnsi="Cambria Math" w:cs="Cambria Math"/>
              </w:rPr>
              <m:t>0.2</m:t>
            </m:r>
            <m:r>
              <m:rPr>
                <m:nor/>
              </m:rPr>
              <w:rPr>
                <w:rFonts w:ascii="Cambria Math" w:hAnsi="Cambria Math" w:cs="Cambria Math"/>
              </w:rPr>
              <m:t>A</m:t>
            </m:r>
          </m:den>
        </m:f>
        <m:r>
          <w:rPr>
            <w:rFonts w:ascii="Cambria Math" w:hAnsi="Cambria Math" w:cs="Cambria Math"/>
          </w:rPr>
          <m:t>=30</m:t>
        </m:r>
        <m:r>
          <m:rPr>
            <m:nor/>
          </m:rPr>
          <w:rPr>
            <w:rFonts w:ascii="Cambria Math" w:hAnsi="Cambria Math" w:cs="Cambria Math"/>
          </w:rPr>
          <m:t>Ω</m:t>
        </m:r>
      </m:oMath>
      <w:r>
        <w:rPr>
          <w:rFonts w:ascii="Cambria Math" w:hAnsi="Cambria Math" w:cs="Cambria Math"/>
        </w:rPr>
        <w:t xml:space="preserve"> </w:t>
      </w:r>
    </w:p>
    <w:p w14:paraId="073BFB9B" w14:textId="77777777" w:rsidR="000513E2" w:rsidRDefault="00000000">
      <w:pPr>
        <w:spacing w:line="360" w:lineRule="auto"/>
        <w:jc w:val="left"/>
        <w:textAlignment w:val="center"/>
        <w:rPr>
          <w:color w:val="000000"/>
        </w:rPr>
      </w:pPr>
      <w:r>
        <w:rPr>
          <w:color w:val="000000"/>
        </w:rPr>
        <w:t>则电源电压为</w:t>
      </w:r>
      <m:oMath>
        <m:r>
          <w:rPr>
            <w:rFonts w:ascii="Cambria Math" w:hAnsi="Cambria Math" w:cs="Cambria Math"/>
          </w:rPr>
          <m:t>U=</m:t>
        </m:r>
        <m:sSub>
          <m:sSubPr>
            <m:ctrlPr>
              <w:rPr>
                <w:rFonts w:ascii="Cambria Math" w:hAnsi="Cambria Math"/>
              </w:rPr>
            </m:ctrlPr>
          </m:sSubPr>
          <m:e>
            <m:r>
              <w:rPr>
                <w:rFonts w:ascii="Cambria Math" w:hAnsi="Cambria Math" w:cs="Cambria Math"/>
              </w:rPr>
              <m:t>I</m:t>
            </m:r>
          </m:e>
          <m:sub>
            <m:r>
              <w:rPr>
                <w:rFonts w:ascii="Cambria Math" w:hAnsi="Cambria Math" w:cs="Cambria Math"/>
              </w:rPr>
              <m:t>1</m:t>
            </m:r>
          </m:sub>
        </m:sSub>
        <m:d>
          <m:dPr>
            <m:ctrlPr>
              <w:rPr>
                <w:rFonts w:ascii="Cambria Math" w:hAnsi="Cambria Math"/>
              </w:rPr>
            </m:ctrlPr>
          </m:dPr>
          <m:e>
            <m:r>
              <w:rPr>
                <w:rFonts w:ascii="Cambria Math" w:hAnsi="Cambria Math" w:cs="Cambria Math"/>
              </w:rPr>
              <m:t>R+</m:t>
            </m:r>
            <m:sSub>
              <m:sSubPr>
                <m:ctrlPr>
                  <w:rPr>
                    <w:rFonts w:ascii="Cambria Math" w:hAnsi="Cambria Math"/>
                  </w:rPr>
                </m:ctrlPr>
              </m:sSubPr>
              <m:e>
                <m:r>
                  <w:rPr>
                    <w:rFonts w:ascii="Cambria Math" w:hAnsi="Cambria Math" w:cs="Cambria Math"/>
                  </w:rPr>
                  <m:t>R</m:t>
                </m:r>
              </m:e>
              <m:sub>
                <m:r>
                  <w:rPr>
                    <w:rFonts w:ascii="Cambria Math" w:hAnsi="Cambria Math" w:cs="Cambria Math"/>
                  </w:rPr>
                  <m:t>L</m:t>
                </m:r>
              </m:sub>
            </m:sSub>
          </m:e>
        </m:d>
        <m:r>
          <w:rPr>
            <w:rFonts w:ascii="Cambria Math" w:hAnsi="Cambria Math" w:cs="Cambria Math"/>
          </w:rPr>
          <m:t>=0.2</m:t>
        </m:r>
        <m:r>
          <m:rPr>
            <m:nor/>
          </m:rPr>
          <w:rPr>
            <w:rFonts w:ascii="Cambria Math" w:hAnsi="Cambria Math" w:cs="Cambria Math"/>
          </w:rPr>
          <m:t>A</m:t>
        </m:r>
        <m:r>
          <w:rPr>
            <w:rFonts w:ascii="Cambria Math" w:hAnsi="Cambria Math" w:cs="Cambria Math"/>
          </w:rPr>
          <m:t>×</m:t>
        </m:r>
        <m:d>
          <m:dPr>
            <m:ctrlPr>
              <w:rPr>
                <w:rFonts w:ascii="Cambria Math" w:hAnsi="Cambria Math"/>
              </w:rPr>
            </m:ctrlPr>
          </m:dPr>
          <m:e>
            <m:r>
              <w:rPr>
                <w:rFonts w:ascii="Cambria Math" w:hAnsi="Cambria Math" w:cs="Cambria Math"/>
              </w:rPr>
              <m:t>30</m:t>
            </m:r>
            <m:r>
              <m:rPr>
                <m:nor/>
              </m:rPr>
              <w:rPr>
                <w:rFonts w:ascii="Cambria Math" w:hAnsi="Cambria Math" w:cs="Cambria Math"/>
              </w:rPr>
              <m:t>Ω</m:t>
            </m:r>
            <m:r>
              <w:rPr>
                <w:rFonts w:ascii="Cambria Math" w:hAnsi="Cambria Math" w:cs="Cambria Math"/>
              </w:rPr>
              <m:t>+</m:t>
            </m:r>
            <m:sSub>
              <m:sSubPr>
                <m:ctrlPr>
                  <w:rPr>
                    <w:rFonts w:ascii="Cambria Math" w:hAnsi="Cambria Math"/>
                  </w:rPr>
                </m:ctrlPr>
              </m:sSubPr>
              <m:e>
                <m:r>
                  <w:rPr>
                    <w:rFonts w:ascii="Cambria Math" w:hAnsi="Cambria Math" w:cs="Cambria Math"/>
                  </w:rPr>
                  <m:t>R</m:t>
                </m:r>
              </m:e>
              <m:sub>
                <m:r>
                  <m:rPr>
                    <m:nor/>
                  </m:rPr>
                  <w:rPr>
                    <w:rFonts w:ascii="Cambria Math" w:hAnsi="Cambria Math" w:cs="Cambria Math"/>
                  </w:rPr>
                  <m:t>L</m:t>
                </m:r>
              </m:sub>
            </m:sSub>
          </m:e>
        </m:d>
      </m:oMath>
      <w:r>
        <w:rPr>
          <w:color w:val="000000"/>
        </w:rPr>
        <w:t>①</w:t>
      </w:r>
    </w:p>
    <w:p w14:paraId="2330149F" w14:textId="77777777" w:rsidR="000513E2" w:rsidRDefault="00000000">
      <w:pPr>
        <w:spacing w:line="360" w:lineRule="auto"/>
        <w:jc w:val="left"/>
        <w:textAlignment w:val="center"/>
        <w:rPr>
          <w:color w:val="000000"/>
        </w:rPr>
      </w:pPr>
      <w:r>
        <w:rPr>
          <w:color w:val="000000"/>
        </w:rPr>
        <w:t>当滑片在</w:t>
      </w:r>
      <w:r>
        <w:rPr>
          <w:rFonts w:eastAsia="Times New Roman" w:cs="Times New Roman"/>
          <w:color w:val="000000"/>
        </w:rPr>
        <w:t>a</w:t>
      </w:r>
      <w:r>
        <w:rPr>
          <w:color w:val="000000"/>
        </w:rPr>
        <w:t>端时，滑动变阻器被短路，此时电路中只有灯泡</w:t>
      </w:r>
      <w:r>
        <w:rPr>
          <w:rFonts w:eastAsia="Times New Roman" w:cs="Times New Roman"/>
          <w:color w:val="000000"/>
        </w:rPr>
        <w:t>L</w:t>
      </w:r>
      <w:r>
        <w:rPr>
          <w:color w:val="000000"/>
        </w:rPr>
        <w:t>，由图乙可知，此时电流表示数为</w:t>
      </w:r>
      <m:oMath>
        <m:sSub>
          <m:sSubPr>
            <m:ctrlPr>
              <w:rPr>
                <w:rFonts w:ascii="Cambria Math" w:hAnsi="Cambria Math"/>
              </w:rPr>
            </m:ctrlPr>
          </m:sSubPr>
          <m:e>
            <m:r>
              <w:rPr>
                <w:rFonts w:ascii="Cambria Math" w:hAnsi="Cambria Math" w:cs="Cambria Math"/>
              </w:rPr>
              <m:t>I</m:t>
            </m:r>
          </m:e>
          <m:sub>
            <m:r>
              <w:rPr>
                <w:rFonts w:ascii="Cambria Math" w:hAnsi="Cambria Math" w:cs="Cambria Math"/>
              </w:rPr>
              <m:t>2</m:t>
            </m:r>
          </m:sub>
        </m:sSub>
        <m:r>
          <w:rPr>
            <w:rFonts w:ascii="Cambria Math" w:hAnsi="Cambria Math" w:cs="Cambria Math"/>
          </w:rPr>
          <m:t>=0.6</m:t>
        </m:r>
        <m:r>
          <m:rPr>
            <m:nor/>
          </m:rPr>
          <w:rPr>
            <w:rFonts w:ascii="Cambria Math" w:hAnsi="Cambria Math" w:cs="Cambria Math"/>
          </w:rPr>
          <m:t>A</m:t>
        </m:r>
      </m:oMath>
      <w:r>
        <w:rPr>
          <w:rFonts w:ascii="Cambria Math" w:hAnsi="Cambria Math" w:cs="Cambria Math"/>
        </w:rPr>
        <w:t xml:space="preserve"> </w:t>
      </w:r>
      <w:r>
        <w:rPr>
          <w:color w:val="000000"/>
        </w:rPr>
        <w:t>，则电源电压为</w:t>
      </w:r>
      <m:oMath>
        <m:r>
          <w:rPr>
            <w:rFonts w:ascii="Cambria Math" w:hAnsi="Cambria Math" w:cs="Cambria Math"/>
          </w:rPr>
          <m:t>U=</m:t>
        </m:r>
        <m:sSub>
          <m:sSubPr>
            <m:ctrlPr>
              <w:rPr>
                <w:rFonts w:ascii="Cambria Math" w:hAnsi="Cambria Math"/>
              </w:rPr>
            </m:ctrlPr>
          </m:sSubPr>
          <m:e>
            <m:r>
              <w:rPr>
                <w:rFonts w:ascii="Cambria Math" w:hAnsi="Cambria Math" w:cs="Cambria Math"/>
              </w:rPr>
              <m:t>I</m:t>
            </m:r>
          </m:e>
          <m:sub>
            <m:r>
              <m:rPr>
                <m:nor/>
              </m:rPr>
              <w:rPr>
                <w:rFonts w:ascii="Cambria Math" w:hAnsi="Cambria Math" w:cs="Cambria Math"/>
              </w:rPr>
              <m:t>2</m:t>
            </m:r>
          </m:sub>
        </m:sSub>
        <m:sSub>
          <m:sSubPr>
            <m:ctrlPr>
              <w:rPr>
                <w:rFonts w:ascii="Cambria Math" w:hAnsi="Cambria Math"/>
              </w:rPr>
            </m:ctrlPr>
          </m:sSubPr>
          <m:e>
            <m:r>
              <w:rPr>
                <w:rFonts w:ascii="Cambria Math" w:hAnsi="Cambria Math" w:cs="Cambria Math"/>
              </w:rPr>
              <m:t>R</m:t>
            </m:r>
          </m:e>
          <m:sub>
            <m:r>
              <m:rPr>
                <m:nor/>
              </m:rPr>
              <w:rPr>
                <w:rFonts w:ascii="Cambria Math" w:hAnsi="Cambria Math" w:cs="Cambria Math"/>
              </w:rPr>
              <m:t>L</m:t>
            </m:r>
          </m:sub>
        </m:sSub>
        <m:r>
          <w:rPr>
            <w:rFonts w:ascii="Cambria Math" w:hAnsi="Cambria Math" w:cs="Cambria Math"/>
          </w:rPr>
          <m:t>=0.6</m:t>
        </m:r>
        <m:r>
          <m:rPr>
            <m:nor/>
          </m:rPr>
          <w:rPr>
            <w:rFonts w:ascii="Cambria Math" w:hAnsi="Cambria Math" w:cs="Cambria Math"/>
          </w:rPr>
          <m:t>A</m:t>
        </m:r>
        <m:r>
          <w:rPr>
            <w:rFonts w:ascii="Cambria Math" w:hAnsi="Cambria Math" w:cs="Cambria Math"/>
          </w:rPr>
          <m:t>×</m:t>
        </m:r>
        <m:sSub>
          <m:sSubPr>
            <m:ctrlPr>
              <w:rPr>
                <w:rFonts w:ascii="Cambria Math" w:hAnsi="Cambria Math"/>
              </w:rPr>
            </m:ctrlPr>
          </m:sSubPr>
          <m:e>
            <m:r>
              <w:rPr>
                <w:rFonts w:ascii="Cambria Math" w:hAnsi="Cambria Math" w:cs="Cambria Math"/>
              </w:rPr>
              <m:t>R</m:t>
            </m:r>
          </m:e>
          <m:sub>
            <m:r>
              <m:rPr>
                <m:nor/>
              </m:rPr>
              <w:rPr>
                <w:rFonts w:ascii="Cambria Math" w:hAnsi="Cambria Math" w:cs="Cambria Math"/>
              </w:rPr>
              <m:t>L</m:t>
            </m:r>
          </m:sub>
        </m:sSub>
      </m:oMath>
      <w:r>
        <w:rPr>
          <w:color w:val="000000"/>
        </w:rPr>
        <w:t>②</w:t>
      </w:r>
    </w:p>
    <w:p w14:paraId="0693CACB" w14:textId="77777777" w:rsidR="000513E2" w:rsidRDefault="00000000">
      <w:pPr>
        <w:spacing w:line="360" w:lineRule="auto"/>
        <w:jc w:val="left"/>
        <w:textAlignment w:val="center"/>
        <w:rPr>
          <w:color w:val="000000"/>
        </w:rPr>
      </w:pPr>
      <w:r>
        <w:rPr>
          <w:color w:val="000000"/>
        </w:rPr>
        <w:t>联立</w:t>
      </w:r>
      <w:r>
        <w:rPr>
          <w:color w:val="000000"/>
        </w:rPr>
        <w:t>①②</w:t>
      </w:r>
      <w:r>
        <w:rPr>
          <w:color w:val="000000"/>
        </w:rPr>
        <w:t>可得，</w:t>
      </w:r>
      <m:oMath>
        <m:r>
          <w:rPr>
            <w:rFonts w:ascii="Cambria Math" w:hAnsi="Cambria Math" w:cs="Cambria Math"/>
          </w:rPr>
          <m:t>U=9</m:t>
        </m:r>
        <m:r>
          <m:rPr>
            <m:nor/>
          </m:rPr>
          <w:rPr>
            <w:rFonts w:ascii="Cambria Math" w:hAnsi="Cambria Math" w:cs="Cambria Math"/>
          </w:rPr>
          <m:t>V</m:t>
        </m:r>
      </m:oMath>
      <w:r>
        <w:rPr>
          <w:rFonts w:ascii="Cambria Math" w:hAnsi="Cambria Math" w:cs="Cambria Math"/>
        </w:rPr>
        <w:t xml:space="preserve"> </w:t>
      </w:r>
      <w:r>
        <w:rPr>
          <w:color w:val="000000"/>
        </w:rPr>
        <w:t>，</w:t>
      </w:r>
      <m:oMath>
        <m:sSub>
          <m:sSubPr>
            <m:ctrlPr>
              <w:rPr>
                <w:rFonts w:ascii="Cambria Math" w:hAnsi="Cambria Math"/>
              </w:rPr>
            </m:ctrlPr>
          </m:sSubPr>
          <m:e>
            <m:r>
              <w:rPr>
                <w:rFonts w:ascii="Cambria Math" w:hAnsi="Cambria Math" w:cs="Cambria Math"/>
              </w:rPr>
              <m:t>R</m:t>
            </m:r>
          </m:e>
          <m:sub>
            <m:r>
              <m:rPr>
                <m:nor/>
              </m:rPr>
              <w:rPr>
                <w:rFonts w:ascii="Cambria Math" w:hAnsi="Cambria Math" w:cs="Cambria Math"/>
              </w:rPr>
              <m:t>L</m:t>
            </m:r>
          </m:sub>
        </m:sSub>
        <m:r>
          <w:rPr>
            <w:rFonts w:ascii="Cambria Math" w:hAnsi="Cambria Math" w:cs="Cambria Math"/>
          </w:rPr>
          <m:t>=15</m:t>
        </m:r>
        <m:r>
          <m:rPr>
            <m:nor/>
          </m:rPr>
          <w:rPr>
            <w:rFonts w:ascii="Cambria Math" w:hAnsi="Cambria Math" w:cs="Cambria Math"/>
          </w:rPr>
          <m:t>Ω</m:t>
        </m:r>
      </m:oMath>
      <w:r>
        <w:rPr>
          <w:rFonts w:ascii="Cambria Math" w:hAnsi="Cambria Math" w:cs="Cambria Math"/>
        </w:rPr>
        <w:t xml:space="preserve"> </w:t>
      </w:r>
      <w:r>
        <w:rPr>
          <w:color w:val="000000"/>
        </w:rPr>
        <w:t>，故</w:t>
      </w:r>
      <w:r>
        <w:rPr>
          <w:color w:val="000000"/>
        </w:rPr>
        <w:t>AC</w:t>
      </w:r>
      <w:r>
        <w:rPr>
          <w:color w:val="000000"/>
        </w:rPr>
        <w:t>错误，</w:t>
      </w:r>
      <w:r>
        <w:rPr>
          <w:color w:val="000000"/>
        </w:rPr>
        <w:t>D</w:t>
      </w:r>
      <w:r>
        <w:rPr>
          <w:color w:val="000000"/>
        </w:rPr>
        <w:t>正确；</w:t>
      </w:r>
    </w:p>
    <w:p w14:paraId="6ED7759B" w14:textId="77777777" w:rsidR="000513E2" w:rsidRDefault="00000000">
      <w:pPr>
        <w:spacing w:line="360" w:lineRule="auto"/>
        <w:jc w:val="left"/>
        <w:textAlignment w:val="center"/>
        <w:rPr>
          <w:color w:val="000000"/>
        </w:rPr>
      </w:pPr>
      <w:r>
        <w:rPr>
          <w:color w:val="000000"/>
        </w:rPr>
        <w:lastRenderedPageBreak/>
        <w:t>B</w:t>
      </w:r>
      <w:r>
        <w:rPr>
          <w:color w:val="000000"/>
        </w:rPr>
        <w:t>．滑动变阻器滑片向左滑动过程中，其接入电路的电阻逐渐变小，灯泡电阻和电源电压均保持不变，根据</w:t>
      </w:r>
      <m:oMath>
        <m:r>
          <w:rPr>
            <w:rFonts w:ascii="Cambria Math" w:hAnsi="Cambria Math" w:cs="Cambria Math"/>
          </w:rPr>
          <m:t>U=</m:t>
        </m:r>
        <m:sSub>
          <m:sSubPr>
            <m:ctrlPr>
              <w:rPr>
                <w:rFonts w:ascii="Cambria Math" w:hAnsi="Cambria Math"/>
              </w:rPr>
            </m:ctrlPr>
          </m:sSubPr>
          <m:e>
            <m:r>
              <w:rPr>
                <w:rFonts w:ascii="Cambria Math" w:hAnsi="Cambria Math" w:cs="Cambria Math"/>
              </w:rPr>
              <m:t>U</m:t>
            </m:r>
          </m:e>
          <m:sub>
            <m:r>
              <m:rPr>
                <m:nor/>
              </m:rPr>
              <w:rPr>
                <w:rFonts w:ascii="Cambria Math" w:hAnsi="Cambria Math" w:cs="Cambria Math"/>
              </w:rPr>
              <m:t>R</m:t>
            </m:r>
          </m:sub>
        </m:sSub>
        <m:r>
          <w:rPr>
            <w:rFonts w:ascii="Cambria Math" w:hAnsi="Cambria Math" w:cs="Cambria Math"/>
          </w:rPr>
          <m:t>+</m:t>
        </m:r>
        <m:sSub>
          <m:sSubPr>
            <m:ctrlPr>
              <w:rPr>
                <w:rFonts w:ascii="Cambria Math" w:hAnsi="Cambria Math"/>
              </w:rPr>
            </m:ctrlPr>
          </m:sSubPr>
          <m:e>
            <m:r>
              <w:rPr>
                <w:rFonts w:ascii="Cambria Math" w:hAnsi="Cambria Math" w:cs="Cambria Math"/>
              </w:rPr>
              <m:t>U</m:t>
            </m:r>
          </m:e>
          <m:sub>
            <m:r>
              <m:rPr>
                <m:nor/>
              </m:rPr>
              <w:rPr>
                <w:rFonts w:ascii="Cambria Math" w:hAnsi="Cambria Math" w:cs="Cambria Math"/>
              </w:rPr>
              <m:t>L</m:t>
            </m:r>
          </m:sub>
        </m:sSub>
      </m:oMath>
      <w:r>
        <w:rPr>
          <w:color w:val="000000"/>
        </w:rPr>
        <w:t>以及</w:t>
      </w:r>
      <m:oMath>
        <m:f>
          <m:fPr>
            <m:ctrlPr>
              <w:rPr>
                <w:rFonts w:ascii="Cambria Math" w:hAnsi="Cambria Math"/>
              </w:rPr>
            </m:ctrlPr>
          </m:fPr>
          <m:num>
            <m:sSub>
              <m:sSubPr>
                <m:ctrlPr>
                  <w:rPr>
                    <w:rFonts w:ascii="Cambria Math" w:hAnsi="Cambria Math"/>
                  </w:rPr>
                </m:ctrlPr>
              </m:sSubPr>
              <m:e>
                <m:r>
                  <w:rPr>
                    <w:rFonts w:ascii="Cambria Math" w:hAnsi="Cambria Math" w:cs="Cambria Math"/>
                  </w:rPr>
                  <m:t>U</m:t>
                </m:r>
              </m:e>
              <m:sub>
                <m:r>
                  <m:rPr>
                    <m:nor/>
                  </m:rPr>
                  <w:rPr>
                    <w:rFonts w:ascii="Cambria Math" w:hAnsi="Cambria Math" w:cs="Cambria Math"/>
                  </w:rPr>
                  <m:t>R</m:t>
                </m:r>
              </m:sub>
            </m:sSub>
          </m:num>
          <m:den>
            <m:sSub>
              <m:sSubPr>
                <m:ctrlPr>
                  <w:rPr>
                    <w:rFonts w:ascii="Cambria Math" w:hAnsi="Cambria Math"/>
                  </w:rPr>
                </m:ctrlPr>
              </m:sSubPr>
              <m:e>
                <m:r>
                  <w:rPr>
                    <w:rFonts w:ascii="Cambria Math" w:hAnsi="Cambria Math" w:cs="Cambria Math"/>
                  </w:rPr>
                  <m:t>U</m:t>
                </m:r>
              </m:e>
              <m:sub>
                <m:r>
                  <m:rPr>
                    <m:nor/>
                  </m:rPr>
                  <w:rPr>
                    <w:rFonts w:ascii="Cambria Math" w:hAnsi="Cambria Math" w:cs="Cambria Math"/>
                  </w:rPr>
                  <m:t>L</m:t>
                </m:r>
              </m:sub>
            </m:sSub>
          </m:den>
        </m:f>
        <m:r>
          <w:rPr>
            <w:rFonts w:ascii="Cambria Math" w:hAnsi="Cambria Math" w:cs="Cambria Math"/>
          </w:rPr>
          <m:t>=</m:t>
        </m:r>
        <m:f>
          <m:fPr>
            <m:ctrlPr>
              <w:rPr>
                <w:rFonts w:ascii="Cambria Math" w:hAnsi="Cambria Math"/>
              </w:rPr>
            </m:ctrlPr>
          </m:fPr>
          <m:num>
            <m:sSup>
              <m:sSupPr>
                <m:ctrlPr>
                  <w:rPr>
                    <w:rFonts w:ascii="Cambria Math" w:hAnsi="Cambria Math"/>
                  </w:rPr>
                </m:ctrlPr>
              </m:sSupPr>
              <m:e>
                <m:r>
                  <w:rPr>
                    <w:rFonts w:ascii="Cambria Math" w:hAnsi="Cambria Math" w:cs="Cambria Math"/>
                  </w:rPr>
                  <m:t>R</m:t>
                </m:r>
              </m:e>
              <m:sup>
                <m:r>
                  <w:rPr>
                    <w:rFonts w:ascii="Cambria Math" w:hAnsi="Cambria Math" w:cs="Cambria Math"/>
                  </w:rPr>
                  <m:t>'</m:t>
                </m:r>
              </m:sup>
            </m:sSup>
          </m:num>
          <m:den>
            <m:sSub>
              <m:sSubPr>
                <m:ctrlPr>
                  <w:rPr>
                    <w:rFonts w:ascii="Cambria Math" w:hAnsi="Cambria Math"/>
                  </w:rPr>
                </m:ctrlPr>
              </m:sSubPr>
              <m:e>
                <m:r>
                  <w:rPr>
                    <w:rFonts w:ascii="Cambria Math" w:hAnsi="Cambria Math" w:cs="Cambria Math"/>
                  </w:rPr>
                  <m:t>R</m:t>
                </m:r>
              </m:e>
              <m:sub>
                <m:r>
                  <m:rPr>
                    <m:nor/>
                  </m:rPr>
                  <w:rPr>
                    <w:rFonts w:ascii="Cambria Math" w:hAnsi="Cambria Math" w:cs="Cambria Math"/>
                  </w:rPr>
                  <m:t>L</m:t>
                </m:r>
              </m:sub>
            </m:sSub>
          </m:den>
        </m:f>
      </m:oMath>
      <w:r>
        <w:rPr>
          <w:color w:val="000000"/>
        </w:rPr>
        <w:t>可知，滑动变阻器分得的电压会逐渐变小，故</w:t>
      </w:r>
      <w:r>
        <w:rPr>
          <w:color w:val="000000"/>
        </w:rPr>
        <w:t>B</w:t>
      </w:r>
      <w:r>
        <w:rPr>
          <w:color w:val="000000"/>
        </w:rPr>
        <w:t>错误。</w:t>
      </w:r>
    </w:p>
    <w:p w14:paraId="5AC7AD6C" w14:textId="77777777" w:rsidR="000513E2" w:rsidRDefault="00000000">
      <w:pPr>
        <w:spacing w:line="360" w:lineRule="auto"/>
        <w:jc w:val="left"/>
        <w:textAlignment w:val="center"/>
        <w:rPr>
          <w:color w:val="000000"/>
        </w:rPr>
      </w:pPr>
      <w:r>
        <w:rPr>
          <w:color w:val="000000"/>
        </w:rPr>
        <w:t>故选</w:t>
      </w:r>
      <w:r>
        <w:rPr>
          <w:color w:val="000000"/>
        </w:rPr>
        <w:t>D</w:t>
      </w:r>
      <w:r>
        <w:rPr>
          <w:color w:val="000000"/>
        </w:rPr>
        <w:t>。</w:t>
      </w:r>
    </w:p>
    <w:p w14:paraId="3954FAA7" w14:textId="77777777" w:rsidR="000513E2" w:rsidRDefault="00000000">
      <w:pPr>
        <w:spacing w:line="360" w:lineRule="auto"/>
        <w:jc w:val="left"/>
        <w:textAlignment w:val="center"/>
        <w:rPr>
          <w:color w:val="000000"/>
        </w:rPr>
      </w:pPr>
      <w:r>
        <w:rPr>
          <w:color w:val="000000"/>
        </w:rPr>
        <w:t xml:space="preserve">10. </w:t>
      </w:r>
      <w:r>
        <w:rPr>
          <w:rFonts w:ascii="宋体" w:hAnsi="宋体"/>
          <w:color w:val="000000"/>
        </w:rPr>
        <w:t>如图所示，调好的天平两盘放两个完全相同的烧杯，烧杯中盛有甲、乙两种液体，分别用细线拉住体积相同的小球</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浸没在甲、乙两种液体中（细线对两球均有拉力），此时天平平衡，且甲、乙液面相平。下列说法正确的是（</w:t>
      </w:r>
      <w:r>
        <w:rPr>
          <w:rFonts w:eastAsia="Times New Roman" w:cs="Times New Roman"/>
          <w:color w:val="000000"/>
        </w:rPr>
        <w:t xml:space="preserve">     </w:t>
      </w:r>
      <w:r>
        <w:rPr>
          <w:rFonts w:ascii="宋体" w:hAnsi="宋体"/>
          <w:color w:val="000000"/>
        </w:rPr>
        <w:t>）</w:t>
      </w:r>
    </w:p>
    <w:p w14:paraId="0C209A29" w14:textId="77777777" w:rsidR="000513E2" w:rsidRDefault="00000000">
      <w:pPr>
        <w:spacing w:line="360" w:lineRule="auto"/>
        <w:jc w:val="left"/>
        <w:textAlignment w:val="center"/>
        <w:rPr>
          <w:color w:val="000000"/>
        </w:rPr>
      </w:pPr>
      <w:r>
        <w:rPr>
          <w:noProof/>
          <w:color w:val="000000"/>
        </w:rPr>
        <w:drawing>
          <wp:inline distT="0" distB="0" distL="0" distR="0" wp14:anchorId="68EDFD20" wp14:editId="0D14B65E">
            <wp:extent cx="2133600" cy="12668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42"/>
                    <a:stretch>
                      <a:fillRect/>
                    </a:stretch>
                  </pic:blipFill>
                  <pic:spPr>
                    <a:xfrm>
                      <a:off x="0" y="0"/>
                      <a:ext cx="2133600" cy="1266825"/>
                    </a:xfrm>
                    <a:prstGeom prst="rect">
                      <a:avLst/>
                    </a:prstGeom>
                  </pic:spPr>
                </pic:pic>
              </a:graphicData>
            </a:graphic>
          </wp:inline>
        </w:drawing>
      </w:r>
    </w:p>
    <w:p w14:paraId="59C6C0EE" w14:textId="77777777" w:rsidR="000513E2" w:rsidRDefault="00000000">
      <w:pPr>
        <w:spacing w:line="360" w:lineRule="auto"/>
        <w:jc w:val="left"/>
        <w:textAlignment w:val="center"/>
        <w:rPr>
          <w:color w:val="000000"/>
        </w:rPr>
      </w:pPr>
      <w:r>
        <w:rPr>
          <w:color w:val="000000"/>
        </w:rPr>
        <w:t xml:space="preserve">A. </w:t>
      </w:r>
      <w:r>
        <w:rPr>
          <w:rFonts w:ascii="宋体" w:hAnsi="宋体"/>
          <w:color w:val="000000"/>
        </w:rPr>
        <w:t>甲液体的密度小于乙液体的密度</w:t>
      </w:r>
    </w:p>
    <w:p w14:paraId="38E4407B" w14:textId="77777777" w:rsidR="000513E2" w:rsidRDefault="00000000">
      <w:pPr>
        <w:spacing w:line="360" w:lineRule="auto"/>
        <w:jc w:val="left"/>
        <w:textAlignment w:val="center"/>
        <w:rPr>
          <w:color w:val="000000"/>
        </w:rPr>
      </w:pPr>
      <w:r>
        <w:rPr>
          <w:color w:val="000000"/>
        </w:rPr>
        <w:t xml:space="preserve">B. </w:t>
      </w:r>
      <w:r>
        <w:rPr>
          <w:rFonts w:eastAsia="Times New Roman" w:cs="Times New Roman"/>
          <w:color w:val="000000"/>
        </w:rPr>
        <w:t>A</w:t>
      </w:r>
      <w:r>
        <w:rPr>
          <w:rFonts w:ascii="宋体" w:hAnsi="宋体"/>
          <w:color w:val="000000"/>
        </w:rPr>
        <w:t>球的密度一定大于</w:t>
      </w:r>
      <w:r>
        <w:rPr>
          <w:rFonts w:eastAsia="Times New Roman" w:cs="Times New Roman"/>
          <w:color w:val="000000"/>
        </w:rPr>
        <w:t>B</w:t>
      </w:r>
      <w:r>
        <w:rPr>
          <w:rFonts w:ascii="宋体" w:hAnsi="宋体"/>
          <w:color w:val="000000"/>
        </w:rPr>
        <w:t>球的密度</w:t>
      </w:r>
    </w:p>
    <w:p w14:paraId="278A763E" w14:textId="77777777" w:rsidR="000513E2" w:rsidRDefault="00000000">
      <w:pPr>
        <w:spacing w:line="360" w:lineRule="auto"/>
        <w:jc w:val="left"/>
        <w:textAlignment w:val="center"/>
        <w:rPr>
          <w:color w:val="000000"/>
        </w:rPr>
      </w:pPr>
      <w:r>
        <w:rPr>
          <w:color w:val="000000"/>
        </w:rPr>
        <w:t xml:space="preserve">C. </w:t>
      </w:r>
      <w:r>
        <w:rPr>
          <w:rFonts w:ascii="宋体" w:hAnsi="宋体"/>
          <w:color w:val="000000"/>
        </w:rPr>
        <w:t>若将</w:t>
      </w:r>
      <w:r>
        <w:rPr>
          <w:rFonts w:eastAsia="Times New Roman" w:cs="Times New Roman"/>
          <w:color w:val="000000"/>
        </w:rPr>
        <w:t>A</w:t>
      </w:r>
      <w:r>
        <w:rPr>
          <w:rFonts w:ascii="宋体" w:hAnsi="宋体"/>
          <w:color w:val="000000"/>
        </w:rPr>
        <w:t>球下的细线剪断，</w:t>
      </w:r>
      <w:r>
        <w:rPr>
          <w:rFonts w:eastAsia="Times New Roman" w:cs="Times New Roman"/>
          <w:color w:val="000000"/>
        </w:rPr>
        <w:t>A</w:t>
      </w:r>
      <w:r>
        <w:rPr>
          <w:rFonts w:ascii="宋体" w:hAnsi="宋体"/>
          <w:color w:val="000000"/>
        </w:rPr>
        <w:t>球静止时天平仍然平衡</w:t>
      </w:r>
    </w:p>
    <w:p w14:paraId="05E6EDE9" w14:textId="77777777" w:rsidR="000513E2" w:rsidRDefault="00000000">
      <w:pPr>
        <w:spacing w:line="360" w:lineRule="auto"/>
        <w:jc w:val="left"/>
        <w:textAlignment w:val="center"/>
        <w:rPr>
          <w:color w:val="000000"/>
        </w:rPr>
      </w:pPr>
      <w:r>
        <w:rPr>
          <w:color w:val="000000"/>
        </w:rPr>
        <w:t xml:space="preserve">D. </w:t>
      </w:r>
      <w:r>
        <w:rPr>
          <w:rFonts w:ascii="宋体" w:hAnsi="宋体"/>
          <w:color w:val="000000"/>
        </w:rPr>
        <w:t>若将</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两球拿出液体后，天平指针将向右偏</w:t>
      </w:r>
    </w:p>
    <w:p w14:paraId="0741BEC4" w14:textId="77777777" w:rsidR="000513E2" w:rsidRDefault="00000000">
      <w:pPr>
        <w:spacing w:line="360" w:lineRule="auto"/>
        <w:textAlignment w:val="center"/>
        <w:rPr>
          <w:color w:val="000000"/>
        </w:rPr>
      </w:pPr>
      <w:r>
        <w:rPr>
          <w:color w:val="2E75B6"/>
        </w:rPr>
        <w:t>【答案】</w:t>
      </w:r>
      <w:r>
        <w:rPr>
          <w:color w:val="000000"/>
        </w:rPr>
        <w:t>C</w:t>
      </w:r>
    </w:p>
    <w:p w14:paraId="004024BF" w14:textId="77777777" w:rsidR="000513E2" w:rsidRDefault="00000000">
      <w:pPr>
        <w:spacing w:line="360" w:lineRule="auto"/>
        <w:textAlignment w:val="center"/>
        <w:rPr>
          <w:color w:val="000000"/>
        </w:rPr>
      </w:pPr>
      <w:r>
        <w:rPr>
          <w:color w:val="2E75B6"/>
        </w:rPr>
        <w:t>【解析】</w:t>
      </w:r>
    </w:p>
    <w:p w14:paraId="37CE6810" w14:textId="77777777" w:rsidR="000513E2" w:rsidRDefault="00000000">
      <w:pPr>
        <w:spacing w:line="360" w:lineRule="auto"/>
        <w:textAlignment w:val="center"/>
        <w:rPr>
          <w:color w:val="000000"/>
        </w:rPr>
      </w:pPr>
      <w:r>
        <w:rPr>
          <w:color w:val="000000"/>
        </w:rPr>
        <w:t>【分析】</w:t>
      </w:r>
      <w:r>
        <w:rPr>
          <w:rFonts w:ascii="宋体" w:hAnsi="宋体"/>
          <w:color w:val="000000"/>
        </w:rPr>
        <w:t>首先根据初始天平平衡，对左右两侧的烧杯、液体、小球做整体受力分析，结合两球体积相等，推导出甲、乙两种液体的密度关系。之后针对每个选项分析对应操作后左右盘对天平的压力变化，结合浮力、密度的相关知识判断各选项的正误即可。</w:t>
      </w:r>
    </w:p>
    <w:p w14:paraId="047AFBE5" w14:textId="77777777" w:rsidR="000513E2"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球由烧杯底部细线拉住（拉力为内力），左盘对天平的压力为</w:t>
      </w:r>
      <w:r>
        <w:rPr>
          <w:rFonts w:eastAsia="Times New Roman" w:cs="Times New Roman"/>
          <w:color w:val="000000"/>
        </w:rPr>
        <w:t> </w:t>
      </w:r>
      <m:oMath>
        <m:sSub>
          <m:sSubPr>
            <m:ctrlPr>
              <w:rPr>
                <w:rFonts w:ascii="Cambria Math" w:hAnsi="Cambria Math"/>
              </w:rPr>
            </m:ctrlPr>
          </m:sSubPr>
          <m:e>
            <m:r>
              <w:rPr>
                <w:rFonts w:ascii="Cambria Math" w:hAnsi="Cambria Math" w:cs="Cambria Math"/>
              </w:rPr>
              <m:t>F</m:t>
            </m:r>
          </m:e>
          <m:sub>
            <m:r>
              <m:rPr>
                <m:nor/>
              </m:rPr>
              <w:rPr>
                <w:rFonts w:ascii="Cambria Math" w:hAnsi="Cambria Math" w:cs="Cambria Math"/>
              </w:rPr>
              <m:t>左</m:t>
            </m:r>
          </m:sub>
        </m:sSub>
        <m:r>
          <w:rPr>
            <w:rFonts w:ascii="Cambria Math" w:hAnsi="Cambria Math" w:cs="Cambria Math"/>
          </w:rPr>
          <m:t>=</m:t>
        </m:r>
        <m:sSub>
          <m:sSubPr>
            <m:ctrlPr>
              <w:rPr>
                <w:rFonts w:ascii="Cambria Math" w:hAnsi="Cambria Math"/>
              </w:rPr>
            </m:ctrlPr>
          </m:sSubPr>
          <m:e>
            <m:r>
              <w:rPr>
                <w:rFonts w:ascii="Cambria Math" w:hAnsi="Cambria Math" w:cs="Cambria Math"/>
              </w:rPr>
              <m:t>G</m:t>
            </m:r>
          </m:e>
          <m:sub>
            <m:r>
              <m:rPr>
                <m:nor/>
              </m:rPr>
              <w:rPr>
                <w:rFonts w:ascii="Cambria Math" w:hAnsi="Cambria Math" w:cs="Cambria Math"/>
              </w:rPr>
              <m:t>杯</m:t>
            </m:r>
          </m:sub>
        </m:sSub>
        <m:r>
          <w:rPr>
            <w:rFonts w:ascii="Cambria Math" w:hAnsi="Cambria Math" w:cs="Cambria Math"/>
          </w:rPr>
          <m:t>+</m:t>
        </m:r>
        <m:sSub>
          <m:sSubPr>
            <m:ctrlPr>
              <w:rPr>
                <w:rFonts w:ascii="Cambria Math" w:hAnsi="Cambria Math"/>
              </w:rPr>
            </m:ctrlPr>
          </m:sSubPr>
          <m:e>
            <m:r>
              <w:rPr>
                <w:rFonts w:ascii="Cambria Math" w:hAnsi="Cambria Math" w:cs="Cambria Math"/>
              </w:rPr>
              <m:t>G</m:t>
            </m:r>
          </m:e>
          <m:sub>
            <m:r>
              <m:rPr>
                <m:nor/>
              </m:rPr>
              <w:rPr>
                <w:rFonts w:ascii="Cambria Math" w:hAnsi="Cambria Math" w:cs="Cambria Math"/>
              </w:rPr>
              <m:t>甲</m:t>
            </m:r>
          </m:sub>
        </m:sSub>
        <m:r>
          <w:rPr>
            <w:rFonts w:ascii="Cambria Math" w:hAnsi="Cambria Math" w:cs="Cambria Math"/>
          </w:rPr>
          <m:t>+</m:t>
        </m:r>
        <m:sSub>
          <m:sSubPr>
            <m:ctrlPr>
              <w:rPr>
                <w:rFonts w:ascii="Cambria Math" w:hAnsi="Cambria Math"/>
              </w:rPr>
            </m:ctrlPr>
          </m:sSubPr>
          <m:e>
            <m:r>
              <w:rPr>
                <w:rFonts w:ascii="Cambria Math" w:hAnsi="Cambria Math" w:cs="Cambria Math"/>
              </w:rPr>
              <m:t>G</m:t>
            </m:r>
          </m:e>
          <m:sub>
            <m:r>
              <m:rPr>
                <m:sty m:val="p"/>
              </m:rPr>
              <w:rPr>
                <w:rFonts w:ascii="Cambria Math" w:hAnsi="Cambria Math" w:cs="Cambria Math"/>
              </w:rPr>
              <m:t>A</m:t>
            </m:r>
          </m:sub>
        </m:sSub>
      </m:oMath>
    </w:p>
    <w:p w14:paraId="7D1E2607" w14:textId="77777777" w:rsidR="000513E2"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球由上方外力细线拉住，右盘对天平的压力为</w:t>
      </w:r>
      <w:r>
        <w:rPr>
          <w:rFonts w:eastAsia="Times New Roman" w:cs="Times New Roman"/>
          <w:color w:val="000000"/>
        </w:rPr>
        <w:t> </w:t>
      </w:r>
      <m:oMath>
        <m:sSub>
          <m:sSubPr>
            <m:ctrlPr>
              <w:rPr>
                <w:rFonts w:ascii="Cambria Math" w:hAnsi="Cambria Math"/>
              </w:rPr>
            </m:ctrlPr>
          </m:sSubPr>
          <m:e>
            <m:r>
              <w:rPr>
                <w:rFonts w:ascii="Cambria Math" w:hAnsi="Cambria Math" w:cs="Cambria Math"/>
              </w:rPr>
              <m:t>F</m:t>
            </m:r>
          </m:e>
          <m:sub>
            <m:r>
              <m:rPr>
                <m:nor/>
              </m:rPr>
              <w:rPr>
                <w:rFonts w:ascii="Cambria Math" w:hAnsi="Cambria Math" w:cs="Cambria Math"/>
              </w:rPr>
              <m:t>右</m:t>
            </m:r>
          </m:sub>
        </m:sSub>
        <m:r>
          <w:rPr>
            <w:rFonts w:ascii="Cambria Math" w:hAnsi="Cambria Math" w:cs="Cambria Math"/>
          </w:rPr>
          <m:t>=</m:t>
        </m:r>
        <m:sSub>
          <m:sSubPr>
            <m:ctrlPr>
              <w:rPr>
                <w:rFonts w:ascii="Cambria Math" w:hAnsi="Cambria Math"/>
              </w:rPr>
            </m:ctrlPr>
          </m:sSubPr>
          <m:e>
            <m:r>
              <w:rPr>
                <w:rFonts w:ascii="Cambria Math" w:hAnsi="Cambria Math" w:cs="Cambria Math"/>
              </w:rPr>
              <m:t>G</m:t>
            </m:r>
          </m:e>
          <m:sub>
            <m:r>
              <m:rPr>
                <m:nor/>
              </m:rPr>
              <w:rPr>
                <w:rFonts w:ascii="Cambria Math" w:hAnsi="Cambria Math" w:cs="Cambria Math"/>
              </w:rPr>
              <m:t>杯</m:t>
            </m:r>
          </m:sub>
        </m:sSub>
        <m:r>
          <w:rPr>
            <w:rFonts w:ascii="Cambria Math" w:hAnsi="Cambria Math" w:cs="Cambria Math"/>
          </w:rPr>
          <m:t>+</m:t>
        </m:r>
        <m:sSub>
          <m:sSubPr>
            <m:ctrlPr>
              <w:rPr>
                <w:rFonts w:ascii="Cambria Math" w:hAnsi="Cambria Math"/>
              </w:rPr>
            </m:ctrlPr>
          </m:sSubPr>
          <m:e>
            <m:r>
              <w:rPr>
                <w:rFonts w:ascii="Cambria Math" w:hAnsi="Cambria Math" w:cs="Cambria Math"/>
              </w:rPr>
              <m:t>G</m:t>
            </m:r>
          </m:e>
          <m:sub>
            <m:r>
              <m:rPr>
                <m:nor/>
              </m:rPr>
              <w:rPr>
                <w:rFonts w:ascii="Cambria Math" w:hAnsi="Cambria Math" w:cs="Cambria Math"/>
              </w:rPr>
              <m:t>乙</m:t>
            </m:r>
          </m:sub>
        </m:sSub>
        <m:r>
          <w:rPr>
            <w:rFonts w:ascii="Cambria Math" w:hAnsi="Cambria Math" w:cs="Cambria Math"/>
          </w:rPr>
          <m:t>+</m:t>
        </m:r>
        <m:sSub>
          <m:sSubPr>
            <m:ctrlPr>
              <w:rPr>
                <w:rFonts w:ascii="Cambria Math" w:hAnsi="Cambria Math"/>
              </w:rPr>
            </m:ctrlPr>
          </m:sSubPr>
          <m:e>
            <m:r>
              <w:rPr>
                <w:rFonts w:ascii="Cambria Math" w:hAnsi="Cambria Math" w:cs="Cambria Math"/>
              </w:rPr>
              <m:t>F</m:t>
            </m:r>
          </m:e>
          <m:sub>
            <m:r>
              <m:rPr>
                <m:nor/>
              </m:rPr>
              <w:rPr>
                <w:rFonts w:ascii="Cambria Math" w:hAnsi="Cambria Math" w:cs="Cambria Math"/>
              </w:rPr>
              <m:t>浮</m:t>
            </m:r>
            <m:r>
              <m:rPr>
                <m:sty m:val="p"/>
              </m:rPr>
              <w:rPr>
                <w:rFonts w:ascii="Cambria Math" w:hAnsi="Cambria Math" w:cs="Cambria Math"/>
              </w:rPr>
              <m:t>B</m:t>
            </m:r>
          </m:sub>
        </m:sSub>
      </m:oMath>
    </w:p>
    <w:p w14:paraId="08A5D055" w14:textId="77777777" w:rsidR="000513E2" w:rsidRDefault="00000000">
      <w:pPr>
        <w:spacing w:line="360" w:lineRule="auto"/>
        <w:jc w:val="left"/>
        <w:textAlignment w:val="center"/>
        <w:rPr>
          <w:color w:val="000000"/>
        </w:rPr>
      </w:pPr>
      <w:r>
        <w:rPr>
          <w:rFonts w:ascii="宋体" w:hAnsi="宋体"/>
          <w:color w:val="000000"/>
        </w:rPr>
        <w:t>天平平衡，故</w:t>
      </w:r>
      <w:r>
        <w:rPr>
          <w:rFonts w:eastAsia="Times New Roman" w:cs="Times New Roman"/>
          <w:color w:val="000000"/>
        </w:rPr>
        <w:t> </w:t>
      </w:r>
      <m:oMath>
        <m:sSub>
          <m:sSubPr>
            <m:ctrlPr>
              <w:rPr>
                <w:rFonts w:ascii="Cambria Math" w:hAnsi="Cambria Math"/>
              </w:rPr>
            </m:ctrlPr>
          </m:sSubPr>
          <m:e>
            <m:r>
              <w:rPr>
                <w:rFonts w:ascii="Cambria Math" w:hAnsi="Cambria Math" w:cs="Cambria Math"/>
              </w:rPr>
              <m:t>F</m:t>
            </m:r>
          </m:e>
          <m:sub>
            <m:r>
              <m:rPr>
                <m:nor/>
              </m:rPr>
              <w:rPr>
                <w:rFonts w:ascii="Cambria Math" w:hAnsi="Cambria Math" w:cs="Cambria Math"/>
              </w:rPr>
              <m:t>左</m:t>
            </m:r>
          </m:sub>
        </m:sSub>
        <m:r>
          <w:rPr>
            <w:rFonts w:ascii="Cambria Math" w:hAnsi="Cambria Math" w:cs="Cambria Math"/>
          </w:rPr>
          <m:t>=</m:t>
        </m:r>
        <m:sSub>
          <m:sSubPr>
            <m:ctrlPr>
              <w:rPr>
                <w:rFonts w:ascii="Cambria Math" w:hAnsi="Cambria Math"/>
              </w:rPr>
            </m:ctrlPr>
          </m:sSubPr>
          <m:e>
            <m:r>
              <w:rPr>
                <w:rFonts w:ascii="Cambria Math" w:hAnsi="Cambria Math" w:cs="Cambria Math"/>
              </w:rPr>
              <m:t>F</m:t>
            </m:r>
          </m:e>
          <m:sub>
            <m:r>
              <m:rPr>
                <m:nor/>
              </m:rPr>
              <w:rPr>
                <w:rFonts w:ascii="Cambria Math" w:hAnsi="Cambria Math" w:cs="Cambria Math"/>
              </w:rPr>
              <m:t>右</m:t>
            </m:r>
          </m:sub>
        </m:sSub>
      </m:oMath>
      <w:r>
        <w:rPr>
          <w:rFonts w:ascii="宋体" w:hAnsi="宋体"/>
          <w:color w:val="000000"/>
        </w:rPr>
        <w:t>，即</w:t>
      </w:r>
      <w:r>
        <w:rPr>
          <w:rFonts w:eastAsia="Times New Roman" w:cs="Times New Roman"/>
          <w:color w:val="000000"/>
        </w:rPr>
        <w:t> </w:t>
      </w:r>
      <m:oMath>
        <m:sSub>
          <m:sSubPr>
            <m:ctrlPr>
              <w:rPr>
                <w:rFonts w:ascii="Cambria Math" w:hAnsi="Cambria Math"/>
              </w:rPr>
            </m:ctrlPr>
          </m:sSubPr>
          <m:e>
            <m:r>
              <w:rPr>
                <w:rFonts w:ascii="Cambria Math" w:hAnsi="Cambria Math" w:cs="Cambria Math"/>
              </w:rPr>
              <m:t>G</m:t>
            </m:r>
          </m:e>
          <m:sub>
            <m:r>
              <m:rPr>
                <m:nor/>
              </m:rPr>
              <w:rPr>
                <w:rFonts w:ascii="Cambria Math" w:hAnsi="Cambria Math" w:cs="Cambria Math"/>
              </w:rPr>
              <m:t>甲</m:t>
            </m:r>
          </m:sub>
        </m:sSub>
        <m:r>
          <w:rPr>
            <w:rFonts w:ascii="Cambria Math" w:hAnsi="Cambria Math" w:cs="Cambria Math"/>
          </w:rPr>
          <m:t>+</m:t>
        </m:r>
        <m:sSub>
          <m:sSubPr>
            <m:ctrlPr>
              <w:rPr>
                <w:rFonts w:ascii="Cambria Math" w:hAnsi="Cambria Math"/>
              </w:rPr>
            </m:ctrlPr>
          </m:sSubPr>
          <m:e>
            <m:r>
              <w:rPr>
                <w:rFonts w:ascii="Cambria Math" w:hAnsi="Cambria Math" w:cs="Cambria Math"/>
              </w:rPr>
              <m:t>G</m:t>
            </m:r>
          </m:e>
          <m:sub>
            <m:r>
              <m:rPr>
                <m:sty m:val="p"/>
              </m:rPr>
              <w:rPr>
                <w:rFonts w:ascii="Cambria Math" w:hAnsi="Cambria Math" w:cs="Cambria Math"/>
              </w:rPr>
              <m:t>A</m:t>
            </m:r>
          </m:sub>
        </m:sSub>
        <m:r>
          <w:rPr>
            <w:rFonts w:ascii="Cambria Math" w:hAnsi="Cambria Math" w:cs="Cambria Math"/>
          </w:rPr>
          <m:t>=</m:t>
        </m:r>
        <m:sSub>
          <m:sSubPr>
            <m:ctrlPr>
              <w:rPr>
                <w:rFonts w:ascii="Cambria Math" w:hAnsi="Cambria Math"/>
              </w:rPr>
            </m:ctrlPr>
          </m:sSubPr>
          <m:e>
            <m:r>
              <w:rPr>
                <w:rFonts w:ascii="Cambria Math" w:hAnsi="Cambria Math" w:cs="Cambria Math"/>
              </w:rPr>
              <m:t>G</m:t>
            </m:r>
          </m:e>
          <m:sub>
            <m:r>
              <m:rPr>
                <m:nor/>
              </m:rPr>
              <w:rPr>
                <w:rFonts w:ascii="Cambria Math" w:hAnsi="Cambria Math" w:cs="Cambria Math"/>
              </w:rPr>
              <m:t>乙</m:t>
            </m:r>
          </m:sub>
        </m:sSub>
        <m:r>
          <w:rPr>
            <w:rFonts w:ascii="Cambria Math" w:hAnsi="Cambria Math" w:cs="Cambria Math"/>
          </w:rPr>
          <m:t>+</m:t>
        </m:r>
        <m:sSub>
          <m:sSubPr>
            <m:ctrlPr>
              <w:rPr>
                <w:rFonts w:ascii="Cambria Math" w:hAnsi="Cambria Math"/>
              </w:rPr>
            </m:ctrlPr>
          </m:sSubPr>
          <m:e>
            <m:r>
              <w:rPr>
                <w:rFonts w:ascii="Cambria Math" w:hAnsi="Cambria Math" w:cs="Cambria Math"/>
              </w:rPr>
              <m:t>F</m:t>
            </m:r>
          </m:e>
          <m:sub>
            <m:r>
              <m:rPr>
                <m:nor/>
              </m:rPr>
              <w:rPr>
                <w:rFonts w:ascii="Cambria Math" w:hAnsi="Cambria Math" w:cs="Cambria Math"/>
              </w:rPr>
              <m:t>浮</m:t>
            </m:r>
            <m:r>
              <m:rPr>
                <m:sty m:val="p"/>
              </m:rPr>
              <w:rPr>
                <w:rFonts w:ascii="Cambria Math" w:hAnsi="Cambria Math" w:cs="Cambria Math"/>
              </w:rPr>
              <m:t>B</m:t>
            </m:r>
          </m:sub>
        </m:sSub>
      </m:oMath>
      <w:r>
        <w:rPr>
          <w:rFonts w:eastAsia="Times New Roman" w:cs="Times New Roman"/>
          <w:color w:val="000000"/>
        </w:rPr>
        <w:t>……①</w:t>
      </w:r>
    </w:p>
    <w:p w14:paraId="5C361509" w14:textId="77777777" w:rsidR="000513E2" w:rsidRDefault="00000000">
      <w:pPr>
        <w:spacing w:line="360" w:lineRule="auto"/>
        <w:jc w:val="left"/>
        <w:textAlignment w:val="center"/>
        <w:rPr>
          <w:color w:val="000000"/>
        </w:rPr>
      </w:pPr>
      <w:r>
        <w:rPr>
          <w:rFonts w:ascii="宋体" w:hAnsi="宋体"/>
          <w:color w:val="000000"/>
        </w:rPr>
        <w:t>已知</w:t>
      </w:r>
      <w:r>
        <w:rPr>
          <w:rFonts w:eastAsia="Times New Roman" w:cs="Times New Roman"/>
          <w:color w:val="000000"/>
        </w:rPr>
        <w:t> </w:t>
      </w:r>
      <m:oMath>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A</m:t>
            </m:r>
          </m:sub>
        </m:sSub>
        <m:r>
          <w:rPr>
            <w:rFonts w:ascii="Cambria Math" w:hAnsi="Cambria Math" w:cs="Cambria Math"/>
          </w:rPr>
          <m:t>=</m:t>
        </m:r>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B</m:t>
            </m:r>
          </m:sub>
        </m:sSub>
        <m:r>
          <w:rPr>
            <w:rFonts w:ascii="Cambria Math" w:hAnsi="Cambria Math" w:cs="Cambria Math"/>
          </w:rPr>
          <m:t>=V</m:t>
        </m:r>
      </m:oMath>
      <w:r>
        <w:rPr>
          <w:rFonts w:eastAsia="Times New Roman" w:cs="Times New Roman"/>
          <w:color w:val="000000"/>
        </w:rPr>
        <w:t xml:space="preserve"> </w:t>
      </w:r>
      <w:r>
        <w:rPr>
          <w:rFonts w:ascii="宋体" w:hAnsi="宋体"/>
          <w:color w:val="000000"/>
        </w:rPr>
        <w:t>，液面相平、烧杯相同，故</w:t>
      </w:r>
      <w:r>
        <w:rPr>
          <w:rFonts w:eastAsia="Times New Roman" w:cs="Times New Roman"/>
          <w:color w:val="000000"/>
        </w:rPr>
        <w:t> </w:t>
      </w:r>
      <m:oMath>
        <m:sSub>
          <m:sSubPr>
            <m:ctrlPr>
              <w:rPr>
                <w:rFonts w:ascii="Cambria Math" w:hAnsi="Cambria Math"/>
              </w:rPr>
            </m:ctrlPr>
          </m:sSubPr>
          <m:e>
            <m:r>
              <w:rPr>
                <w:rFonts w:ascii="Cambria Math" w:hAnsi="Cambria Math" w:cs="Cambria Math"/>
              </w:rPr>
              <m:t>V</m:t>
            </m:r>
          </m:e>
          <m:sub>
            <m:r>
              <m:rPr>
                <m:nor/>
              </m:rPr>
              <w:rPr>
                <w:rFonts w:ascii="Cambria Math" w:hAnsi="Cambria Math" w:cs="Cambria Math"/>
              </w:rPr>
              <m:t>甲</m:t>
            </m:r>
          </m:sub>
        </m:sSub>
        <m:r>
          <w:rPr>
            <w:rFonts w:ascii="Cambria Math" w:hAnsi="Cambria Math" w:cs="Cambria Math"/>
          </w:rPr>
          <m:t>=</m:t>
        </m:r>
        <m:sSub>
          <m:sSubPr>
            <m:ctrlPr>
              <w:rPr>
                <w:rFonts w:ascii="Cambria Math" w:hAnsi="Cambria Math"/>
              </w:rPr>
            </m:ctrlPr>
          </m:sSubPr>
          <m:e>
            <m:r>
              <w:rPr>
                <w:rFonts w:ascii="Cambria Math" w:hAnsi="Cambria Math" w:cs="Cambria Math"/>
              </w:rPr>
              <m:t>V</m:t>
            </m:r>
          </m:e>
          <m:sub>
            <m:r>
              <m:rPr>
                <m:nor/>
              </m:rPr>
              <w:rPr>
                <w:rFonts w:ascii="Cambria Math" w:hAnsi="Cambria Math" w:cs="Cambria Math"/>
              </w:rPr>
              <m:t>乙</m:t>
            </m:r>
          </m:sub>
        </m:sSub>
        <m:r>
          <w:rPr>
            <w:rFonts w:ascii="Cambria Math" w:hAnsi="Cambria Math" w:cs="Cambria Math"/>
          </w:rPr>
          <m:t>=</m:t>
        </m:r>
        <m:sSub>
          <m:sSubPr>
            <m:ctrlPr>
              <w:rPr>
                <w:rFonts w:ascii="Cambria Math" w:hAnsi="Cambria Math"/>
              </w:rPr>
            </m:ctrlPr>
          </m:sSubPr>
          <m:e>
            <m:r>
              <w:rPr>
                <w:rFonts w:ascii="Cambria Math" w:hAnsi="Cambria Math" w:cs="Cambria Math"/>
              </w:rPr>
              <m:t>V</m:t>
            </m:r>
          </m:e>
          <m:sub>
            <m:r>
              <m:rPr>
                <m:nor/>
              </m:rPr>
              <w:rPr>
                <w:rFonts w:ascii="Cambria Math" w:hAnsi="Cambria Math" w:cs="Cambria Math"/>
              </w:rPr>
              <m:t>液</m:t>
            </m:r>
          </m:sub>
        </m:sSub>
      </m:oMath>
      <w:r>
        <w:rPr>
          <w:rFonts w:ascii="宋体" w:hAnsi="宋体"/>
          <w:color w:val="000000"/>
        </w:rPr>
        <w:t>；由受力关系可知</w:t>
      </w:r>
      <m:oMath>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A</m:t>
            </m:r>
          </m:sub>
        </m:sSub>
        <m:r>
          <w:rPr>
            <w:rFonts w:ascii="Cambria Math" w:hAnsi="Cambria Math" w:cs="Cambria Math"/>
          </w:rPr>
          <m:t>&lt;</m:t>
        </m:r>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甲</m:t>
            </m:r>
          </m:sub>
        </m:sSub>
      </m:oMath>
      <w:r>
        <w:rPr>
          <w:rFonts w:ascii="宋体" w:hAnsi="宋体"/>
          <w:color w:val="000000"/>
        </w:rPr>
        <w:t>（</w:t>
      </w:r>
      <w:r>
        <w:rPr>
          <w:rFonts w:eastAsia="Times New Roman" w:cs="Times New Roman"/>
          <w:color w:val="000000"/>
        </w:rPr>
        <w:t>A</w:t>
      </w:r>
      <w:r>
        <w:rPr>
          <w:rFonts w:ascii="宋体" w:hAnsi="宋体"/>
          <w:color w:val="000000"/>
        </w:rPr>
        <w:t>浮力大于重力），</w:t>
      </w:r>
      <m:oMath>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B</m:t>
            </m:r>
          </m:sub>
        </m:sSub>
        <m:r>
          <w:rPr>
            <w:rFonts w:ascii="Cambria Math" w:hAnsi="Cambria Math" w:cs="Cambria Math"/>
          </w:rPr>
          <m:t>&gt;</m:t>
        </m:r>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乙</m:t>
            </m:r>
          </m:sub>
        </m:sSub>
      </m:oMath>
      <w:r>
        <w:rPr>
          <w:rFonts w:ascii="宋体" w:hAnsi="宋体"/>
          <w:color w:val="000000"/>
        </w:rPr>
        <w:t>（</w:t>
      </w:r>
      <w:r>
        <w:rPr>
          <w:rFonts w:eastAsia="Times New Roman" w:cs="Times New Roman"/>
          <w:color w:val="000000"/>
        </w:rPr>
        <w:t>B</w:t>
      </w:r>
      <w:r>
        <w:rPr>
          <w:rFonts w:ascii="宋体" w:hAnsi="宋体"/>
          <w:color w:val="000000"/>
        </w:rPr>
        <w:t>重力大于浮力）。</w:t>
      </w:r>
    </w:p>
    <w:p w14:paraId="21D1D10A" w14:textId="77777777" w:rsidR="000513E2" w:rsidRDefault="00000000">
      <w:pPr>
        <w:spacing w:line="360" w:lineRule="auto"/>
        <w:jc w:val="left"/>
        <w:textAlignment w:val="center"/>
        <w:rPr>
          <w:color w:val="000000"/>
        </w:rPr>
      </w:pPr>
      <w:r>
        <w:rPr>
          <w:rFonts w:eastAsia="Times New Roman" w:cs="Times New Roman"/>
          <w:color w:val="000000"/>
        </w:rPr>
        <w:t>A</w:t>
      </w:r>
      <w:r>
        <w:rPr>
          <w:rFonts w:ascii="宋体" w:hAnsi="宋体"/>
          <w:color w:val="000000"/>
        </w:rPr>
        <w:t>．将</w:t>
      </w:r>
      <m:oMath>
        <m:sSub>
          <m:sSubPr>
            <m:ctrlPr>
              <w:rPr>
                <w:rFonts w:ascii="Cambria Math" w:hAnsi="Cambria Math"/>
              </w:rPr>
            </m:ctrlPr>
          </m:sSubPr>
          <m:e>
            <m:r>
              <w:rPr>
                <w:rFonts w:ascii="Cambria Math" w:hAnsi="Cambria Math" w:cs="Cambria Math"/>
              </w:rPr>
              <m:t>G</m:t>
            </m:r>
          </m:e>
          <m:sub>
            <m:r>
              <m:rPr>
                <m:nor/>
              </m:rPr>
              <w:rPr>
                <w:rFonts w:ascii="Cambria Math" w:hAnsi="Cambria Math" w:cs="Cambria Math"/>
              </w:rPr>
              <m:t>甲</m:t>
            </m:r>
          </m:sub>
        </m:sSub>
        <m:r>
          <w:rPr>
            <w:rFonts w:ascii="Cambria Math" w:hAnsi="Cambria Math" w:cs="Cambria Math"/>
          </w:rPr>
          <m:t>=</m:t>
        </m:r>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甲</m:t>
            </m:r>
          </m:sub>
        </m:sSub>
        <m:r>
          <w:rPr>
            <w:rFonts w:ascii="Cambria Math" w:hAnsi="Cambria Math" w:cs="Cambria Math"/>
          </w:rPr>
          <m:t>g</m:t>
        </m:r>
        <m:sSub>
          <m:sSubPr>
            <m:ctrlPr>
              <w:rPr>
                <w:rFonts w:ascii="Cambria Math" w:hAnsi="Cambria Math"/>
              </w:rPr>
            </m:ctrlPr>
          </m:sSubPr>
          <m:e>
            <m:r>
              <w:rPr>
                <w:rFonts w:ascii="Cambria Math" w:hAnsi="Cambria Math" w:cs="Cambria Math"/>
              </w:rPr>
              <m:t>V</m:t>
            </m:r>
          </m:e>
          <m:sub>
            <m:r>
              <m:rPr>
                <m:nor/>
              </m:rPr>
              <w:rPr>
                <w:rFonts w:ascii="Cambria Math" w:hAnsi="Cambria Math" w:cs="Cambria Math"/>
              </w:rPr>
              <m:t>液</m:t>
            </m:r>
          </m:sub>
        </m:sSub>
      </m:oMath>
      <w:r>
        <w:rPr>
          <w:rFonts w:ascii="宋体" w:hAnsi="宋体"/>
          <w:color w:val="000000"/>
        </w:rPr>
        <w:t>、</w:t>
      </w:r>
      <m:oMath>
        <m:sSub>
          <m:sSubPr>
            <m:ctrlPr>
              <w:rPr>
                <w:rFonts w:ascii="Cambria Math" w:hAnsi="Cambria Math"/>
              </w:rPr>
            </m:ctrlPr>
          </m:sSubPr>
          <m:e>
            <m:r>
              <w:rPr>
                <w:rFonts w:ascii="Cambria Math" w:hAnsi="Cambria Math" w:cs="Cambria Math"/>
              </w:rPr>
              <m:t>G</m:t>
            </m:r>
          </m:e>
          <m:sub>
            <m:r>
              <m:rPr>
                <m:sty m:val="p"/>
              </m:rPr>
              <w:rPr>
                <w:rFonts w:ascii="Cambria Math" w:hAnsi="Cambria Math" w:cs="Cambria Math"/>
              </w:rPr>
              <m:t>A</m:t>
            </m:r>
          </m:sub>
        </m:sSub>
        <m:r>
          <w:rPr>
            <w:rFonts w:ascii="Cambria Math" w:hAnsi="Cambria Math" w:cs="Cambria Math"/>
          </w:rPr>
          <m:t>=</m:t>
        </m:r>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A</m:t>
            </m:r>
          </m:sub>
        </m:sSub>
        <m:r>
          <w:rPr>
            <w:rFonts w:ascii="Cambria Math" w:hAnsi="Cambria Math" w:cs="Cambria Math"/>
          </w:rPr>
          <m:t>gV</m:t>
        </m:r>
      </m:oMath>
      <w:r>
        <w:rPr>
          <w:rFonts w:eastAsia="Times New Roman" w:cs="Times New Roman"/>
          <w:color w:val="000000"/>
        </w:rPr>
        <w:t xml:space="preserve"> </w:t>
      </w:r>
      <w:r>
        <w:rPr>
          <w:rFonts w:ascii="宋体" w:hAnsi="宋体"/>
          <w:color w:val="000000"/>
        </w:rPr>
        <w:t>、</w:t>
      </w:r>
      <m:oMath>
        <m:sSub>
          <m:sSubPr>
            <m:ctrlPr>
              <w:rPr>
                <w:rFonts w:ascii="Cambria Math" w:hAnsi="Cambria Math"/>
              </w:rPr>
            </m:ctrlPr>
          </m:sSubPr>
          <m:e>
            <m:r>
              <w:rPr>
                <w:rFonts w:ascii="Cambria Math" w:hAnsi="Cambria Math" w:cs="Cambria Math"/>
              </w:rPr>
              <m:t>F</m:t>
            </m:r>
          </m:e>
          <m:sub>
            <m:r>
              <m:rPr>
                <m:nor/>
              </m:rPr>
              <w:rPr>
                <w:rFonts w:ascii="Cambria Math" w:hAnsi="Cambria Math" w:cs="Cambria Math"/>
              </w:rPr>
              <m:t>浮</m:t>
            </m:r>
            <m:r>
              <m:rPr>
                <m:sty m:val="p"/>
              </m:rPr>
              <w:rPr>
                <w:rFonts w:ascii="Cambria Math" w:hAnsi="Cambria Math" w:cs="Cambria Math"/>
              </w:rPr>
              <m:t>B</m:t>
            </m:r>
          </m:sub>
        </m:sSub>
        <m:r>
          <w:rPr>
            <w:rFonts w:ascii="Cambria Math" w:hAnsi="Cambria Math" w:cs="Cambria Math"/>
          </w:rPr>
          <m:t>=</m:t>
        </m:r>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乙</m:t>
            </m:r>
          </m:sub>
        </m:sSub>
        <m:r>
          <w:rPr>
            <w:rFonts w:ascii="Cambria Math" w:hAnsi="Cambria Math" w:cs="Cambria Math"/>
          </w:rPr>
          <m:t>gV</m:t>
        </m:r>
      </m:oMath>
      <w:r>
        <w:rPr>
          <w:rFonts w:eastAsia="Times New Roman" w:cs="Times New Roman"/>
          <w:color w:val="000000"/>
        </w:rPr>
        <w:t xml:space="preserve"> </w:t>
      </w:r>
      <w:r>
        <w:rPr>
          <w:rFonts w:ascii="宋体" w:hAnsi="宋体"/>
          <w:color w:val="000000"/>
        </w:rPr>
        <w:t>，代入式①得</w:t>
      </w:r>
      <m:oMath>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甲</m:t>
            </m:r>
          </m:sub>
        </m:sSub>
        <m:sSub>
          <m:sSubPr>
            <m:ctrlPr>
              <w:rPr>
                <w:rFonts w:ascii="Cambria Math" w:hAnsi="Cambria Math"/>
              </w:rPr>
            </m:ctrlPr>
          </m:sSubPr>
          <m:e>
            <m:r>
              <w:rPr>
                <w:rFonts w:ascii="Cambria Math" w:hAnsi="Cambria Math" w:cs="Cambria Math"/>
              </w:rPr>
              <m:t>V</m:t>
            </m:r>
          </m:e>
          <m:sub>
            <m:r>
              <m:rPr>
                <m:nor/>
              </m:rPr>
              <w:rPr>
                <w:rFonts w:ascii="Cambria Math" w:hAnsi="Cambria Math" w:cs="Cambria Math"/>
              </w:rPr>
              <m:t>液</m:t>
            </m:r>
          </m:sub>
        </m:sSub>
        <m:r>
          <w:rPr>
            <w:rFonts w:ascii="Cambria Math" w:hAnsi="Cambria Math" w:cs="Cambria Math"/>
          </w:rPr>
          <m:t>+</m:t>
        </m:r>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A</m:t>
            </m:r>
          </m:sub>
        </m:sSub>
        <m:r>
          <w:rPr>
            <w:rFonts w:ascii="Cambria Math" w:hAnsi="Cambria Math" w:cs="Cambria Math"/>
          </w:rPr>
          <m:t>V=</m:t>
        </m:r>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乙</m:t>
            </m:r>
          </m:sub>
        </m:sSub>
        <m:r>
          <w:rPr>
            <w:rFonts w:ascii="Cambria Math" w:hAnsi="Cambria Math" w:cs="Cambria Math"/>
          </w:rPr>
          <m:t>(</m:t>
        </m:r>
        <m:sSub>
          <m:sSubPr>
            <m:ctrlPr>
              <w:rPr>
                <w:rFonts w:ascii="Cambria Math" w:hAnsi="Cambria Math"/>
              </w:rPr>
            </m:ctrlPr>
          </m:sSubPr>
          <m:e>
            <m:r>
              <w:rPr>
                <w:rFonts w:ascii="Cambria Math" w:hAnsi="Cambria Math" w:cs="Cambria Math"/>
              </w:rPr>
              <m:t>V</m:t>
            </m:r>
          </m:e>
          <m:sub>
            <m:r>
              <m:rPr>
                <m:nor/>
              </m:rPr>
              <w:rPr>
                <w:rFonts w:ascii="Cambria Math" w:hAnsi="Cambria Math" w:cs="Cambria Math"/>
              </w:rPr>
              <m:t>液</m:t>
            </m:r>
          </m:sub>
        </m:sSub>
        <m:r>
          <w:rPr>
            <w:rFonts w:ascii="Cambria Math" w:hAnsi="Cambria Math" w:cs="Cambria Math"/>
          </w:rPr>
          <m:t>+V)</m:t>
        </m:r>
      </m:oMath>
      <w:r>
        <w:rPr>
          <w:rFonts w:eastAsia="Times New Roman" w:cs="Times New Roman"/>
          <w:color w:val="000000"/>
        </w:rPr>
        <w:t xml:space="preserve"> </w:t>
      </w:r>
    </w:p>
    <w:p w14:paraId="094D2D26" w14:textId="77777777" w:rsidR="000513E2" w:rsidRDefault="00000000">
      <w:pPr>
        <w:spacing w:line="360" w:lineRule="auto"/>
        <w:textAlignment w:val="center"/>
        <w:rPr>
          <w:color w:val="000000"/>
        </w:rPr>
      </w:pPr>
      <w:r>
        <w:rPr>
          <w:rFonts w:ascii="宋体" w:hAnsi="宋体"/>
          <w:color w:val="000000"/>
        </w:rPr>
        <w:t>因</w:t>
      </w:r>
      <w:r>
        <w:rPr>
          <w:rFonts w:eastAsia="Times New Roman" w:cs="Times New Roman"/>
          <w:color w:val="000000"/>
        </w:rPr>
        <w:t> </w:t>
      </w:r>
      <m:oMath>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A</m:t>
            </m:r>
          </m:sub>
        </m:sSub>
        <m:r>
          <w:rPr>
            <w:rFonts w:ascii="Cambria Math" w:hAnsi="Cambria Math" w:cs="Cambria Math"/>
          </w:rPr>
          <m:t>&lt;</m:t>
        </m:r>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甲</m:t>
            </m:r>
          </m:sub>
        </m:sSub>
      </m:oMath>
      <w:r>
        <w:rPr>
          <w:rFonts w:ascii="宋体" w:hAnsi="宋体"/>
          <w:color w:val="000000"/>
        </w:rPr>
        <w:t>，故左边</w:t>
      </w:r>
      <w:r>
        <w:rPr>
          <w:rFonts w:eastAsia="Times New Roman" w:cs="Times New Roman"/>
          <w:color w:val="000000"/>
        </w:rPr>
        <w:t> </w:t>
      </w:r>
      <m:oMath>
        <m:r>
          <w:rPr>
            <w:rFonts w:ascii="Cambria Math" w:hAnsi="Cambria Math" w:cs="Cambria Math"/>
          </w:rPr>
          <m:t>&lt;</m:t>
        </m:r>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甲</m:t>
            </m:r>
          </m:sub>
        </m:sSub>
        <m:r>
          <w:rPr>
            <w:rFonts w:ascii="Cambria Math" w:hAnsi="Cambria Math" w:cs="Cambria Math"/>
          </w:rPr>
          <m:t>(</m:t>
        </m:r>
        <m:sSub>
          <m:sSubPr>
            <m:ctrlPr>
              <w:rPr>
                <w:rFonts w:ascii="Cambria Math" w:hAnsi="Cambria Math"/>
              </w:rPr>
            </m:ctrlPr>
          </m:sSubPr>
          <m:e>
            <m:r>
              <w:rPr>
                <w:rFonts w:ascii="Cambria Math" w:hAnsi="Cambria Math" w:cs="Cambria Math"/>
              </w:rPr>
              <m:t>V</m:t>
            </m:r>
          </m:e>
          <m:sub>
            <m:r>
              <m:rPr>
                <m:nor/>
              </m:rPr>
              <w:rPr>
                <w:rFonts w:ascii="Cambria Math" w:hAnsi="Cambria Math" w:cs="Cambria Math"/>
              </w:rPr>
              <m:t>液</m:t>
            </m:r>
          </m:sub>
        </m:sSub>
        <m:r>
          <w:rPr>
            <w:rFonts w:ascii="Cambria Math" w:hAnsi="Cambria Math" w:cs="Cambria Math"/>
          </w:rPr>
          <m:t>+V)</m:t>
        </m:r>
      </m:oMath>
      <w:r>
        <w:rPr>
          <w:rFonts w:eastAsia="Times New Roman" w:cs="Times New Roman"/>
          <w:color w:val="000000"/>
        </w:rPr>
        <w:t xml:space="preserve"> </w:t>
      </w:r>
      <w:r>
        <w:rPr>
          <w:rFonts w:ascii="宋体" w:hAnsi="宋体"/>
          <w:color w:val="000000"/>
        </w:rPr>
        <w:t>，得</w:t>
      </w:r>
      <w:r>
        <w:rPr>
          <w:rFonts w:eastAsia="Times New Roman" w:cs="Times New Roman"/>
          <w:color w:val="000000"/>
        </w:rPr>
        <w:t> </w:t>
      </w:r>
      <m:oMath>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乙</m:t>
            </m:r>
          </m:sub>
        </m:sSub>
        <m:r>
          <w:rPr>
            <w:rFonts w:ascii="Cambria Math" w:hAnsi="Cambria Math" w:cs="Cambria Math"/>
          </w:rPr>
          <m:t>(</m:t>
        </m:r>
        <m:sSub>
          <m:sSubPr>
            <m:ctrlPr>
              <w:rPr>
                <w:rFonts w:ascii="Cambria Math" w:hAnsi="Cambria Math"/>
              </w:rPr>
            </m:ctrlPr>
          </m:sSubPr>
          <m:e>
            <m:r>
              <w:rPr>
                <w:rFonts w:ascii="Cambria Math" w:hAnsi="Cambria Math" w:cs="Cambria Math"/>
              </w:rPr>
              <m:t>V</m:t>
            </m:r>
          </m:e>
          <m:sub>
            <m:r>
              <m:rPr>
                <m:nor/>
              </m:rPr>
              <w:rPr>
                <w:rFonts w:ascii="Cambria Math" w:hAnsi="Cambria Math" w:cs="Cambria Math"/>
              </w:rPr>
              <m:t>液</m:t>
            </m:r>
          </m:sub>
        </m:sSub>
        <m:r>
          <w:rPr>
            <w:rFonts w:ascii="Cambria Math" w:hAnsi="Cambria Math" w:cs="Cambria Math"/>
          </w:rPr>
          <m:t>+V)&lt;</m:t>
        </m:r>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甲</m:t>
            </m:r>
          </m:sub>
        </m:sSub>
        <m:r>
          <w:rPr>
            <w:rFonts w:ascii="Cambria Math" w:hAnsi="Cambria Math" w:cs="Cambria Math"/>
          </w:rPr>
          <m:t>(</m:t>
        </m:r>
        <m:sSub>
          <m:sSubPr>
            <m:ctrlPr>
              <w:rPr>
                <w:rFonts w:ascii="Cambria Math" w:hAnsi="Cambria Math"/>
              </w:rPr>
            </m:ctrlPr>
          </m:sSubPr>
          <m:e>
            <m:r>
              <w:rPr>
                <w:rFonts w:ascii="Cambria Math" w:hAnsi="Cambria Math" w:cs="Cambria Math"/>
              </w:rPr>
              <m:t>V</m:t>
            </m:r>
          </m:e>
          <m:sub>
            <m:r>
              <m:rPr>
                <m:nor/>
              </m:rPr>
              <w:rPr>
                <w:rFonts w:ascii="Cambria Math" w:hAnsi="Cambria Math" w:cs="Cambria Math"/>
              </w:rPr>
              <m:t>液</m:t>
            </m:r>
          </m:sub>
        </m:sSub>
        <m:r>
          <w:rPr>
            <w:rFonts w:ascii="Cambria Math" w:hAnsi="Cambria Math" w:cs="Cambria Math"/>
          </w:rPr>
          <m:t>+V)</m:t>
        </m:r>
      </m:oMath>
      <w:r>
        <w:rPr>
          <w:rFonts w:eastAsia="Times New Roman" w:cs="Times New Roman"/>
          <w:color w:val="000000"/>
        </w:rPr>
        <w:t xml:space="preserve"> </w:t>
      </w:r>
    </w:p>
    <w:p w14:paraId="70C9CD57" w14:textId="77777777" w:rsidR="000513E2" w:rsidRDefault="00000000">
      <w:pPr>
        <w:spacing w:line="360" w:lineRule="auto"/>
        <w:textAlignment w:val="center"/>
        <w:rPr>
          <w:color w:val="000000"/>
        </w:rPr>
      </w:pPr>
      <w:r>
        <w:rPr>
          <w:rFonts w:ascii="宋体" w:hAnsi="宋体"/>
          <w:color w:val="000000"/>
        </w:rPr>
        <w:t>即</w:t>
      </w:r>
      <w:r>
        <w:rPr>
          <w:rFonts w:eastAsia="Times New Roman" w:cs="Times New Roman"/>
          <w:color w:val="000000"/>
        </w:rPr>
        <w:t> </w:t>
      </w:r>
      <m:oMath>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甲</m:t>
            </m:r>
          </m:sub>
        </m:sSub>
        <m:r>
          <w:rPr>
            <w:rFonts w:ascii="Cambria Math" w:hAnsi="Cambria Math" w:cs="Cambria Math"/>
          </w:rPr>
          <m:t>&gt;</m:t>
        </m:r>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乙</m:t>
            </m:r>
          </m:sub>
        </m:sSub>
      </m:oMath>
      <w:r>
        <w:rPr>
          <w:rFonts w:ascii="宋体" w:hAnsi="宋体"/>
          <w:color w:val="000000"/>
        </w:rPr>
        <w:t>，故</w:t>
      </w:r>
      <w:r>
        <w:rPr>
          <w:rFonts w:eastAsia="Times New Roman" w:cs="Times New Roman"/>
          <w:color w:val="000000"/>
        </w:rPr>
        <w:t>A</w:t>
      </w:r>
      <w:r>
        <w:rPr>
          <w:rFonts w:ascii="宋体" w:hAnsi="宋体"/>
          <w:color w:val="000000"/>
        </w:rPr>
        <w:t>错误。</w:t>
      </w:r>
    </w:p>
    <w:p w14:paraId="08D767D6" w14:textId="77777777" w:rsidR="000513E2" w:rsidRDefault="00000000">
      <w:pPr>
        <w:spacing w:line="360" w:lineRule="auto"/>
        <w:jc w:val="left"/>
        <w:textAlignment w:val="center"/>
        <w:rPr>
          <w:color w:val="000000"/>
        </w:rPr>
      </w:pPr>
      <w:r>
        <w:rPr>
          <w:rFonts w:eastAsia="Times New Roman" w:cs="Times New Roman"/>
          <w:color w:val="000000"/>
        </w:rPr>
        <w:lastRenderedPageBreak/>
        <w:t>B</w:t>
      </w:r>
      <w:r>
        <w:rPr>
          <w:rFonts w:ascii="宋体" w:hAnsi="宋体"/>
          <w:color w:val="000000"/>
        </w:rPr>
        <w:t>．已知</w:t>
      </w:r>
      <w:r>
        <w:rPr>
          <w:rFonts w:eastAsia="Times New Roman" w:cs="Times New Roman"/>
          <w:color w:val="000000"/>
        </w:rPr>
        <w:t> </w:t>
      </w:r>
      <m:oMath>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A</m:t>
            </m:r>
          </m:sub>
        </m:sSub>
        <m:r>
          <w:rPr>
            <w:rFonts w:ascii="Cambria Math" w:hAnsi="Cambria Math" w:cs="Cambria Math"/>
          </w:rPr>
          <m:t>&lt;</m:t>
        </m:r>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甲</m:t>
            </m:r>
          </m:sub>
        </m:sSub>
      </m:oMath>
      <w:r>
        <w:rPr>
          <w:rFonts w:ascii="宋体" w:hAnsi="宋体"/>
          <w:color w:val="000000"/>
        </w:rPr>
        <w:t>、</w:t>
      </w:r>
      <m:oMath>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B</m:t>
            </m:r>
          </m:sub>
        </m:sSub>
        <m:r>
          <w:rPr>
            <w:rFonts w:ascii="Cambria Math" w:hAnsi="Cambria Math" w:cs="Cambria Math"/>
          </w:rPr>
          <m:t>&gt;</m:t>
        </m:r>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乙</m:t>
            </m:r>
          </m:sub>
        </m:sSub>
      </m:oMath>
      <w:r>
        <w:rPr>
          <w:rFonts w:ascii="宋体" w:hAnsi="宋体"/>
          <w:color w:val="000000"/>
        </w:rPr>
        <w:t>、</w:t>
      </w:r>
      <m:oMath>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甲</m:t>
            </m:r>
          </m:sub>
        </m:sSub>
        <m:r>
          <w:rPr>
            <w:rFonts w:ascii="Cambria Math" w:hAnsi="Cambria Math" w:cs="Cambria Math"/>
          </w:rPr>
          <m:t>&gt;</m:t>
        </m:r>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乙</m:t>
            </m:r>
          </m:sub>
        </m:sSub>
      </m:oMath>
      <w:r>
        <w:rPr>
          <w:rFonts w:ascii="宋体" w:hAnsi="宋体"/>
          <w:color w:val="000000"/>
        </w:rPr>
        <w:t>，但无法确定</w:t>
      </w:r>
      <m:oMath>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A</m:t>
            </m:r>
          </m:sub>
        </m:sSub>
      </m:oMath>
      <w:r>
        <w:rPr>
          <w:rFonts w:ascii="宋体" w:hAnsi="宋体"/>
          <w:color w:val="000000"/>
        </w:rPr>
        <w:t>和</w:t>
      </w:r>
      <m:oMath>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B</m:t>
            </m:r>
          </m:sub>
        </m:sSub>
      </m:oMath>
      <w:r>
        <w:rPr>
          <w:rFonts w:ascii="宋体" w:hAnsi="宋体"/>
          <w:color w:val="000000"/>
        </w:rPr>
        <w:t>的大小关系，</w:t>
      </w:r>
      <w:r>
        <w:rPr>
          <w:rFonts w:eastAsia="Times New Roman" w:cs="Times New Roman"/>
          <w:color w:val="000000"/>
        </w:rPr>
        <w:t>B</w:t>
      </w:r>
      <w:r>
        <w:rPr>
          <w:rFonts w:ascii="宋体" w:hAnsi="宋体"/>
          <w:color w:val="000000"/>
        </w:rPr>
        <w:t>错误。</w:t>
      </w:r>
    </w:p>
    <w:p w14:paraId="4AB73F81" w14:textId="77777777" w:rsidR="000513E2"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．剪断</w:t>
      </w:r>
      <w:r>
        <w:rPr>
          <w:rFonts w:eastAsia="Times New Roman" w:cs="Times New Roman"/>
          <w:color w:val="000000"/>
        </w:rPr>
        <w:t>A</w:t>
      </w:r>
      <w:r>
        <w:rPr>
          <w:rFonts w:ascii="宋体" w:hAnsi="宋体"/>
          <w:color w:val="000000"/>
        </w:rPr>
        <w:t>的细线后，</w:t>
      </w:r>
      <w:r>
        <w:rPr>
          <w:rFonts w:eastAsia="Times New Roman" w:cs="Times New Roman"/>
          <w:color w:val="000000"/>
        </w:rPr>
        <w:t>A</w:t>
      </w:r>
      <w:r>
        <w:rPr>
          <w:rFonts w:ascii="宋体" w:hAnsi="宋体"/>
          <w:color w:val="000000"/>
        </w:rPr>
        <w:t>仍然在左盘烧杯中，左盘总重力不变，左盘对天平的压力不变，右盘压力也不变，因此天平仍然平衡，故</w:t>
      </w:r>
      <w:r>
        <w:rPr>
          <w:rFonts w:eastAsia="Times New Roman" w:cs="Times New Roman"/>
          <w:color w:val="000000"/>
        </w:rPr>
        <w:t>C</w:t>
      </w:r>
      <w:r>
        <w:rPr>
          <w:rFonts w:ascii="宋体" w:hAnsi="宋体"/>
          <w:color w:val="000000"/>
        </w:rPr>
        <w:t>正确。</w:t>
      </w:r>
    </w:p>
    <w:p w14:paraId="730C0BA1" w14:textId="77777777" w:rsidR="000513E2"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．拿出两球后，左盘压力</w:t>
      </w:r>
      <m:oMath>
        <m:sSubSup>
          <m:sSubSupPr>
            <m:ctrlPr>
              <w:rPr>
                <w:rFonts w:ascii="Cambria Math" w:hAnsi="Cambria Math"/>
              </w:rPr>
            </m:ctrlPr>
          </m:sSubSupPr>
          <m:e>
            <m:r>
              <w:rPr>
                <w:rFonts w:ascii="Cambria Math" w:hAnsi="Cambria Math" w:cs="Cambria Math"/>
              </w:rPr>
              <m:t>F</m:t>
            </m:r>
          </m:e>
          <m:sub>
            <m:r>
              <m:rPr>
                <m:nor/>
              </m:rPr>
              <w:rPr>
                <w:rFonts w:ascii="Cambria Math" w:hAnsi="Cambria Math" w:cs="Cambria Math"/>
              </w:rPr>
              <m:t>左</m:t>
            </m:r>
          </m:sub>
          <m:sup>
            <m:r>
              <w:rPr>
                <w:rFonts w:ascii="Cambria Math" w:hAnsi="Cambria Math" w:cs="Cambria Math"/>
              </w:rPr>
              <m:t>'</m:t>
            </m:r>
          </m:sup>
        </m:sSubSup>
        <m:r>
          <w:rPr>
            <w:rFonts w:ascii="Cambria Math" w:hAnsi="Cambria Math" w:cs="Cambria Math"/>
          </w:rPr>
          <m:t>=</m:t>
        </m:r>
        <m:sSub>
          <m:sSubPr>
            <m:ctrlPr>
              <w:rPr>
                <w:rFonts w:ascii="Cambria Math" w:hAnsi="Cambria Math"/>
              </w:rPr>
            </m:ctrlPr>
          </m:sSubPr>
          <m:e>
            <m:r>
              <w:rPr>
                <w:rFonts w:ascii="Cambria Math" w:hAnsi="Cambria Math" w:cs="Cambria Math"/>
              </w:rPr>
              <m:t>G</m:t>
            </m:r>
          </m:e>
          <m:sub>
            <m:r>
              <m:rPr>
                <m:nor/>
              </m:rPr>
              <w:rPr>
                <w:rFonts w:ascii="Cambria Math" w:hAnsi="Cambria Math" w:cs="Cambria Math"/>
              </w:rPr>
              <m:t>杯</m:t>
            </m:r>
          </m:sub>
        </m:sSub>
        <m:r>
          <w:rPr>
            <w:rFonts w:ascii="Cambria Math" w:hAnsi="Cambria Math" w:cs="Cambria Math"/>
          </w:rPr>
          <m:t>+</m:t>
        </m:r>
        <m:sSub>
          <m:sSubPr>
            <m:ctrlPr>
              <w:rPr>
                <w:rFonts w:ascii="Cambria Math" w:hAnsi="Cambria Math"/>
              </w:rPr>
            </m:ctrlPr>
          </m:sSubPr>
          <m:e>
            <m:r>
              <w:rPr>
                <w:rFonts w:ascii="Cambria Math" w:hAnsi="Cambria Math" w:cs="Cambria Math"/>
              </w:rPr>
              <m:t>G</m:t>
            </m:r>
          </m:e>
          <m:sub>
            <m:r>
              <m:rPr>
                <m:nor/>
              </m:rPr>
              <w:rPr>
                <w:rFonts w:ascii="Cambria Math" w:hAnsi="Cambria Math" w:cs="Cambria Math"/>
              </w:rPr>
              <m:t>甲</m:t>
            </m:r>
          </m:sub>
        </m:sSub>
      </m:oMath>
      <w:r>
        <w:rPr>
          <w:rFonts w:ascii="宋体" w:hAnsi="宋体"/>
          <w:color w:val="000000"/>
        </w:rPr>
        <w:t>，右盘压力</w:t>
      </w:r>
      <w:r>
        <w:rPr>
          <w:rFonts w:eastAsia="Times New Roman" w:cs="Times New Roman"/>
          <w:color w:val="000000"/>
        </w:rPr>
        <w:t> </w:t>
      </w:r>
      <m:oMath>
        <m:sSubSup>
          <m:sSubSupPr>
            <m:ctrlPr>
              <w:rPr>
                <w:rFonts w:ascii="Cambria Math" w:hAnsi="Cambria Math"/>
              </w:rPr>
            </m:ctrlPr>
          </m:sSubSupPr>
          <m:e>
            <m:r>
              <w:rPr>
                <w:rFonts w:ascii="Cambria Math" w:hAnsi="Cambria Math" w:cs="Cambria Math"/>
              </w:rPr>
              <m:t>F</m:t>
            </m:r>
          </m:e>
          <m:sub>
            <m:r>
              <m:rPr>
                <m:nor/>
              </m:rPr>
              <w:rPr>
                <w:rFonts w:ascii="Cambria Math" w:hAnsi="Cambria Math" w:cs="Cambria Math"/>
              </w:rPr>
              <m:t>右</m:t>
            </m:r>
          </m:sub>
          <m:sup>
            <m:r>
              <w:rPr>
                <w:rFonts w:ascii="Cambria Math" w:hAnsi="Cambria Math" w:cs="Cambria Math"/>
              </w:rPr>
              <m:t>'</m:t>
            </m:r>
          </m:sup>
        </m:sSubSup>
        <m:r>
          <w:rPr>
            <w:rFonts w:ascii="Cambria Math" w:hAnsi="Cambria Math" w:cs="Cambria Math"/>
          </w:rPr>
          <m:t>=</m:t>
        </m:r>
        <m:sSub>
          <m:sSubPr>
            <m:ctrlPr>
              <w:rPr>
                <w:rFonts w:ascii="Cambria Math" w:hAnsi="Cambria Math"/>
              </w:rPr>
            </m:ctrlPr>
          </m:sSubPr>
          <m:e>
            <m:r>
              <w:rPr>
                <w:rFonts w:ascii="Cambria Math" w:hAnsi="Cambria Math" w:cs="Cambria Math"/>
              </w:rPr>
              <m:t>G</m:t>
            </m:r>
          </m:e>
          <m:sub>
            <m:r>
              <m:rPr>
                <m:nor/>
              </m:rPr>
              <w:rPr>
                <w:rFonts w:ascii="Cambria Math" w:hAnsi="Cambria Math" w:cs="Cambria Math"/>
              </w:rPr>
              <m:t>杯</m:t>
            </m:r>
          </m:sub>
        </m:sSub>
        <m:r>
          <w:rPr>
            <w:rFonts w:ascii="Cambria Math" w:hAnsi="Cambria Math" w:cs="Cambria Math"/>
          </w:rPr>
          <m:t>+</m:t>
        </m:r>
        <m:sSub>
          <m:sSubPr>
            <m:ctrlPr>
              <w:rPr>
                <w:rFonts w:ascii="Cambria Math" w:hAnsi="Cambria Math"/>
              </w:rPr>
            </m:ctrlPr>
          </m:sSubPr>
          <m:e>
            <m:r>
              <w:rPr>
                <w:rFonts w:ascii="Cambria Math" w:hAnsi="Cambria Math" w:cs="Cambria Math"/>
              </w:rPr>
              <m:t>G</m:t>
            </m:r>
          </m:e>
          <m:sub>
            <m:r>
              <m:rPr>
                <m:nor/>
              </m:rPr>
              <w:rPr>
                <w:rFonts w:ascii="Cambria Math" w:hAnsi="Cambria Math" w:cs="Cambria Math"/>
              </w:rPr>
              <m:t>乙</m:t>
            </m:r>
          </m:sub>
        </m:sSub>
      </m:oMath>
      <w:r>
        <w:rPr>
          <w:rFonts w:ascii="宋体" w:hAnsi="宋体"/>
          <w:color w:val="000000"/>
        </w:rPr>
        <w:t>，因</w:t>
      </w:r>
      <w:r>
        <w:rPr>
          <w:rFonts w:eastAsia="Times New Roman" w:cs="Times New Roman"/>
          <w:color w:val="000000"/>
        </w:rPr>
        <w:t> </w:t>
      </w:r>
      <m:oMath>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甲</m:t>
            </m:r>
          </m:sub>
        </m:sSub>
        <m:r>
          <w:rPr>
            <w:rFonts w:ascii="Cambria Math" w:hAnsi="Cambria Math" w:cs="Cambria Math"/>
          </w:rPr>
          <m:t>&gt;</m:t>
        </m:r>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乙</m:t>
            </m:r>
          </m:sub>
        </m:sSub>
      </m:oMath>
      <w:r>
        <w:rPr>
          <w:rFonts w:ascii="宋体" w:hAnsi="宋体"/>
          <w:color w:val="000000"/>
        </w:rPr>
        <w:t>、</w:t>
      </w:r>
      <m:oMath>
        <m:sSub>
          <m:sSubPr>
            <m:ctrlPr>
              <w:rPr>
                <w:rFonts w:ascii="Cambria Math" w:hAnsi="Cambria Math"/>
              </w:rPr>
            </m:ctrlPr>
          </m:sSubPr>
          <m:e>
            <m:r>
              <w:rPr>
                <w:rFonts w:ascii="Cambria Math" w:hAnsi="Cambria Math" w:cs="Cambria Math"/>
              </w:rPr>
              <m:t>V</m:t>
            </m:r>
          </m:e>
          <m:sub>
            <m:r>
              <m:rPr>
                <m:nor/>
              </m:rPr>
              <w:rPr>
                <w:rFonts w:ascii="Cambria Math" w:hAnsi="Cambria Math" w:cs="Cambria Math"/>
              </w:rPr>
              <m:t>甲</m:t>
            </m:r>
          </m:sub>
        </m:sSub>
        <m:r>
          <w:rPr>
            <w:rFonts w:ascii="Cambria Math" w:hAnsi="Cambria Math" w:cs="Cambria Math"/>
          </w:rPr>
          <m:t>=</m:t>
        </m:r>
        <m:sSub>
          <m:sSubPr>
            <m:ctrlPr>
              <w:rPr>
                <w:rFonts w:ascii="Cambria Math" w:hAnsi="Cambria Math"/>
              </w:rPr>
            </m:ctrlPr>
          </m:sSubPr>
          <m:e>
            <m:r>
              <w:rPr>
                <w:rFonts w:ascii="Cambria Math" w:hAnsi="Cambria Math" w:cs="Cambria Math"/>
              </w:rPr>
              <m:t>V</m:t>
            </m:r>
          </m:e>
          <m:sub>
            <m:r>
              <m:rPr>
                <m:nor/>
              </m:rPr>
              <w:rPr>
                <w:rFonts w:ascii="Cambria Math" w:hAnsi="Cambria Math" w:cs="Cambria Math"/>
              </w:rPr>
              <m:t>乙</m:t>
            </m:r>
          </m:sub>
        </m:sSub>
      </m:oMath>
      <w:r>
        <w:rPr>
          <w:rFonts w:ascii="宋体" w:hAnsi="宋体"/>
          <w:color w:val="000000"/>
        </w:rPr>
        <w:t>，得</w:t>
      </w:r>
      <w:r>
        <w:rPr>
          <w:rFonts w:eastAsia="Times New Roman" w:cs="Times New Roman"/>
          <w:color w:val="000000"/>
        </w:rPr>
        <w:t> </w:t>
      </w:r>
      <m:oMath>
        <m:sSub>
          <m:sSubPr>
            <m:ctrlPr>
              <w:rPr>
                <w:rFonts w:ascii="Cambria Math" w:hAnsi="Cambria Math"/>
              </w:rPr>
            </m:ctrlPr>
          </m:sSubPr>
          <m:e>
            <m:r>
              <w:rPr>
                <w:rFonts w:ascii="Cambria Math" w:hAnsi="Cambria Math" w:cs="Cambria Math"/>
              </w:rPr>
              <m:t>G</m:t>
            </m:r>
          </m:e>
          <m:sub>
            <m:r>
              <m:rPr>
                <m:nor/>
              </m:rPr>
              <w:rPr>
                <w:rFonts w:ascii="Cambria Math" w:hAnsi="Cambria Math" w:cs="Cambria Math"/>
              </w:rPr>
              <m:t>甲</m:t>
            </m:r>
          </m:sub>
        </m:sSub>
        <m:r>
          <w:rPr>
            <w:rFonts w:ascii="Cambria Math" w:hAnsi="Cambria Math" w:cs="Cambria Math"/>
          </w:rPr>
          <m:t>&gt;</m:t>
        </m:r>
        <m:sSub>
          <m:sSubPr>
            <m:ctrlPr>
              <w:rPr>
                <w:rFonts w:ascii="Cambria Math" w:hAnsi="Cambria Math"/>
              </w:rPr>
            </m:ctrlPr>
          </m:sSubPr>
          <m:e>
            <m:r>
              <w:rPr>
                <w:rFonts w:ascii="Cambria Math" w:hAnsi="Cambria Math" w:cs="Cambria Math"/>
              </w:rPr>
              <m:t>G</m:t>
            </m:r>
          </m:e>
          <m:sub>
            <m:r>
              <m:rPr>
                <m:nor/>
              </m:rPr>
              <w:rPr>
                <w:rFonts w:ascii="Cambria Math" w:hAnsi="Cambria Math" w:cs="Cambria Math"/>
              </w:rPr>
              <m:t>乙</m:t>
            </m:r>
          </m:sub>
        </m:sSub>
      </m:oMath>
      <w:r>
        <w:rPr>
          <w:rFonts w:ascii="宋体" w:hAnsi="宋体"/>
          <w:color w:val="000000"/>
        </w:rPr>
        <w:t>，左盘更重，天平指针向左偏，故</w:t>
      </w:r>
      <w:r>
        <w:rPr>
          <w:rFonts w:eastAsia="Times New Roman" w:cs="Times New Roman"/>
          <w:color w:val="000000"/>
        </w:rPr>
        <w:t>D</w:t>
      </w:r>
      <w:r>
        <w:rPr>
          <w:rFonts w:ascii="宋体" w:hAnsi="宋体"/>
          <w:color w:val="000000"/>
        </w:rPr>
        <w:t>错误。</w:t>
      </w:r>
    </w:p>
    <w:p w14:paraId="3027228A" w14:textId="77777777" w:rsidR="000513E2"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 </w:t>
      </w:r>
      <m:oMath>
        <m:r>
          <m:rPr>
            <m:sty m:val="p"/>
          </m:rPr>
          <w:rPr>
            <w:rFonts w:ascii="Cambria Math" w:hAnsi="Cambria Math" w:cs="Cambria Math"/>
          </w:rPr>
          <m:t>C</m:t>
        </m:r>
        <m:r>
          <m:rPr>
            <m:sty m:val="p"/>
          </m:rPr>
          <w:rPr>
            <w:rFonts w:ascii="Cambria Math" w:hAnsi="Cambria Math" w:cs="Cambria Math"/>
          </w:rPr>
          <m:t>。</m:t>
        </m:r>
      </m:oMath>
      <w:r>
        <w:rPr>
          <w:rFonts w:ascii="Cambria Math" w:hAnsi="Cambria Math" w:cs="Cambria Math"/>
        </w:rPr>
        <w:t xml:space="preserve"> </w:t>
      </w:r>
    </w:p>
    <w:p w14:paraId="6864D622" w14:textId="77777777" w:rsidR="000513E2" w:rsidRDefault="00000000">
      <w:pPr>
        <w:spacing w:line="360" w:lineRule="auto"/>
        <w:jc w:val="left"/>
        <w:textAlignment w:val="center"/>
        <w:rPr>
          <w:color w:val="000000"/>
        </w:rPr>
      </w:pPr>
      <w:r>
        <w:rPr>
          <w:rFonts w:ascii="宋体" w:hAnsi="宋体"/>
          <w:b/>
          <w:color w:val="000000"/>
          <w:sz w:val="24"/>
        </w:rPr>
        <w:t>二、填空题（本大题共</w:t>
      </w:r>
      <w:r>
        <w:rPr>
          <w:rFonts w:eastAsia="Times New Roman" w:cs="Times New Roman"/>
          <w:b/>
          <w:color w:val="000000"/>
          <w:sz w:val="24"/>
        </w:rPr>
        <w:t>12</w:t>
      </w:r>
      <w:r>
        <w:rPr>
          <w:rFonts w:ascii="宋体" w:hAnsi="宋体"/>
          <w:b/>
          <w:color w:val="000000"/>
          <w:sz w:val="24"/>
        </w:rPr>
        <w:t>小题，每空</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25</w:t>
      </w:r>
      <w:r>
        <w:rPr>
          <w:rFonts w:ascii="宋体" w:hAnsi="宋体"/>
          <w:b/>
          <w:color w:val="000000"/>
          <w:sz w:val="24"/>
        </w:rPr>
        <w:t>分）</w:t>
      </w:r>
    </w:p>
    <w:p w14:paraId="7F77B38F" w14:textId="77777777" w:rsidR="000513E2" w:rsidRDefault="00000000">
      <w:pPr>
        <w:spacing w:line="360" w:lineRule="auto"/>
        <w:jc w:val="left"/>
        <w:textAlignment w:val="center"/>
        <w:rPr>
          <w:color w:val="000000"/>
        </w:rPr>
      </w:pPr>
      <w:r>
        <w:rPr>
          <w:color w:val="000000"/>
        </w:rPr>
        <w:t xml:space="preserve">11. </w:t>
      </w:r>
      <w:r>
        <w:rPr>
          <w:rFonts w:ascii="宋体" w:hAnsi="宋体"/>
          <w:color w:val="000000"/>
        </w:rPr>
        <w:t>图示中的踏碓是古代的舂米工具，由杵臼演变而来。用柱子架起一根木杠，木杠的一端装一块大石头，用脚连续踩踏木杠的另一端，石头就连续起落，去掉石臼中稻谷的皮。石头下落过程中，重力势能</w:t>
      </w:r>
      <w:r>
        <w:rPr>
          <w:color w:val="000000"/>
        </w:rPr>
        <w:t>______</w:t>
      </w:r>
      <w:r>
        <w:rPr>
          <w:rFonts w:ascii="宋体" w:hAnsi="宋体"/>
          <w:color w:val="000000"/>
        </w:rPr>
        <w:t>（选填“变大”“变小”或“不变”），踏碓是</w:t>
      </w:r>
      <w:r>
        <w:rPr>
          <w:color w:val="000000"/>
        </w:rPr>
        <w:t>______</w:t>
      </w:r>
      <w:r>
        <w:rPr>
          <w:rFonts w:ascii="宋体" w:hAnsi="宋体"/>
          <w:color w:val="000000"/>
        </w:rPr>
        <w:t>（选填“省力”“等臂”或“费力”）杠杆。</w:t>
      </w:r>
    </w:p>
    <w:p w14:paraId="2E3073A8" w14:textId="77777777" w:rsidR="000513E2" w:rsidRDefault="00000000">
      <w:pPr>
        <w:spacing w:line="360" w:lineRule="auto"/>
        <w:jc w:val="left"/>
        <w:textAlignment w:val="center"/>
        <w:rPr>
          <w:color w:val="000000"/>
        </w:rPr>
      </w:pPr>
      <w:r>
        <w:rPr>
          <w:noProof/>
          <w:color w:val="000000"/>
        </w:rPr>
        <w:drawing>
          <wp:inline distT="0" distB="0" distL="0" distR="0" wp14:anchorId="6EA4E7FF" wp14:editId="47651626">
            <wp:extent cx="2047875" cy="12287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43"/>
                    <a:stretch>
                      <a:fillRect/>
                    </a:stretch>
                  </pic:blipFill>
                  <pic:spPr>
                    <a:xfrm>
                      <a:off x="0" y="0"/>
                      <a:ext cx="2047875" cy="1228725"/>
                    </a:xfrm>
                    <a:prstGeom prst="rect">
                      <a:avLst/>
                    </a:prstGeom>
                  </pic:spPr>
                </pic:pic>
              </a:graphicData>
            </a:graphic>
          </wp:inline>
        </w:drawing>
      </w:r>
    </w:p>
    <w:p w14:paraId="13D1AD81" w14:textId="77777777" w:rsidR="000513E2"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变小</w:t>
      </w:r>
      <w:r>
        <w:rPr>
          <w:color w:val="000000"/>
        </w:rPr>
        <w:t xml:space="preserve">    ②. </w:t>
      </w:r>
      <w:r>
        <w:rPr>
          <w:rFonts w:ascii="宋体" w:hAnsi="宋体"/>
          <w:color w:val="000000"/>
        </w:rPr>
        <w:t>费力</w:t>
      </w:r>
    </w:p>
    <w:p w14:paraId="6DF9ED8D" w14:textId="77777777" w:rsidR="000513E2" w:rsidRDefault="00000000">
      <w:pPr>
        <w:spacing w:line="360" w:lineRule="auto"/>
        <w:textAlignment w:val="center"/>
        <w:rPr>
          <w:color w:val="000000"/>
        </w:rPr>
      </w:pPr>
      <w:r>
        <w:rPr>
          <w:color w:val="2E75B6"/>
        </w:rPr>
        <w:t>【解析】</w:t>
      </w:r>
    </w:p>
    <w:p w14:paraId="281B2333" w14:textId="77777777" w:rsidR="000513E2" w:rsidRDefault="00000000">
      <w:pPr>
        <w:spacing w:line="360" w:lineRule="auto"/>
        <w:jc w:val="left"/>
        <w:textAlignment w:val="center"/>
        <w:rPr>
          <w:color w:val="000000"/>
        </w:rPr>
      </w:pPr>
      <w:r>
        <w:rPr>
          <w:color w:val="000000"/>
        </w:rPr>
        <w:t>【详解】</w:t>
      </w:r>
      <w:r>
        <w:rPr>
          <w:rFonts w:ascii="宋体" w:hAnsi="宋体"/>
          <w:color w:val="000000"/>
        </w:rPr>
        <w:t>石头下落过程中，质量不变，但高度降低，所以重力势能变小。</w:t>
      </w:r>
    </w:p>
    <w:p w14:paraId="34222170" w14:textId="77777777" w:rsidR="000513E2" w:rsidRDefault="00000000">
      <w:pPr>
        <w:spacing w:line="360" w:lineRule="auto"/>
        <w:jc w:val="left"/>
        <w:textAlignment w:val="center"/>
        <w:rPr>
          <w:color w:val="000000"/>
        </w:rPr>
      </w:pPr>
      <w:r>
        <w:rPr>
          <w:rFonts w:ascii="宋体" w:hAnsi="宋体"/>
          <w:color w:val="000000"/>
        </w:rPr>
        <w:t>观察可知，以木杠与柱子的接触点为支点，脚施加力的力臂小于石头重力的力臂，根据杠杆的分类，动力臂小于阻力臂的杠杆是费力杠杆，所以踏碓属于费力杠杆。</w:t>
      </w:r>
    </w:p>
    <w:p w14:paraId="1C698B39" w14:textId="77777777" w:rsidR="000513E2" w:rsidRDefault="00000000">
      <w:pPr>
        <w:spacing w:line="360" w:lineRule="auto"/>
        <w:jc w:val="left"/>
        <w:textAlignment w:val="center"/>
        <w:rPr>
          <w:color w:val="000000"/>
        </w:rPr>
      </w:pPr>
      <w:r>
        <w:rPr>
          <w:color w:val="000000"/>
        </w:rPr>
        <w:t xml:space="preserve">12. </w:t>
      </w:r>
      <w:r>
        <w:rPr>
          <w:rFonts w:ascii="宋体" w:hAnsi="宋体"/>
          <w:color w:val="000000"/>
        </w:rPr>
        <w:t>检查视力的时候，视力表放在被测者头部的后上方（如图所示），小华同学在检查视力时只能看清楚最上面一排的符号，则他患有</w:t>
      </w:r>
      <w:r>
        <w:rPr>
          <w:color w:val="000000"/>
        </w:rPr>
        <w:t>______</w:t>
      </w:r>
      <w:r>
        <w:rPr>
          <w:rFonts w:ascii="宋体" w:hAnsi="宋体"/>
          <w:color w:val="000000"/>
        </w:rPr>
        <w:t>（选填“近视”或“远视”）眼，需要佩戴</w:t>
      </w:r>
      <w:r>
        <w:rPr>
          <w:color w:val="000000"/>
        </w:rPr>
        <w:t>______</w:t>
      </w:r>
      <w:r>
        <w:rPr>
          <w:rFonts w:ascii="宋体" w:hAnsi="宋体"/>
          <w:color w:val="000000"/>
        </w:rPr>
        <w:t>（选填“凹”或“凸”）透镜进行矫正，此时视力表到平面镜的距离为</w:t>
      </w:r>
      <w:r>
        <w:rPr>
          <w:rFonts w:eastAsia="Times New Roman" w:cs="Times New Roman"/>
          <w:color w:val="000000"/>
        </w:rPr>
        <w:t>3 m</w:t>
      </w:r>
      <w:r>
        <w:rPr>
          <w:rFonts w:ascii="宋体" w:hAnsi="宋体"/>
          <w:color w:val="000000"/>
        </w:rPr>
        <w:t>，若小华到镜中视力表像的距离为</w:t>
      </w:r>
      <w:r>
        <w:rPr>
          <w:rFonts w:eastAsia="Times New Roman" w:cs="Times New Roman"/>
          <w:color w:val="000000"/>
        </w:rPr>
        <w:t>5 m</w:t>
      </w:r>
      <w:r>
        <w:rPr>
          <w:rFonts w:ascii="宋体" w:hAnsi="宋体"/>
          <w:color w:val="000000"/>
        </w:rPr>
        <w:t>，则小华到平面镜的距离为</w:t>
      </w:r>
      <w:r>
        <w:rPr>
          <w:color w:val="000000"/>
        </w:rPr>
        <w:t>______</w:t>
      </w:r>
      <w:r>
        <w:rPr>
          <w:rFonts w:eastAsia="Times New Roman" w:cs="Times New Roman"/>
          <w:color w:val="000000"/>
        </w:rPr>
        <w:t>m</w:t>
      </w:r>
      <w:r>
        <w:rPr>
          <w:rFonts w:ascii="宋体" w:hAnsi="宋体"/>
          <w:color w:val="000000"/>
        </w:rPr>
        <w:t>。</w:t>
      </w:r>
    </w:p>
    <w:p w14:paraId="180ED2C4" w14:textId="77777777" w:rsidR="000513E2" w:rsidRDefault="00000000">
      <w:pPr>
        <w:spacing w:line="360" w:lineRule="auto"/>
        <w:jc w:val="left"/>
        <w:textAlignment w:val="center"/>
        <w:rPr>
          <w:color w:val="000000"/>
        </w:rPr>
      </w:pPr>
      <w:r>
        <w:rPr>
          <w:noProof/>
          <w:color w:val="000000"/>
        </w:rPr>
        <w:lastRenderedPageBreak/>
        <w:drawing>
          <wp:inline distT="0" distB="0" distL="0" distR="0" wp14:anchorId="0C0F9B08" wp14:editId="4DBB329C">
            <wp:extent cx="2276475" cy="15525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44"/>
                    <a:stretch>
                      <a:fillRect/>
                    </a:stretch>
                  </pic:blipFill>
                  <pic:spPr>
                    <a:xfrm>
                      <a:off x="0" y="0"/>
                      <a:ext cx="2276475" cy="1552575"/>
                    </a:xfrm>
                    <a:prstGeom prst="rect">
                      <a:avLst/>
                    </a:prstGeom>
                  </pic:spPr>
                </pic:pic>
              </a:graphicData>
            </a:graphic>
          </wp:inline>
        </w:drawing>
      </w:r>
    </w:p>
    <w:p w14:paraId="0BB86081" w14:textId="77777777" w:rsidR="000513E2"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近视</w:t>
      </w:r>
      <w:r>
        <w:rPr>
          <w:color w:val="000000"/>
        </w:rPr>
        <w:t xml:space="preserve">    ②. </w:t>
      </w:r>
      <w:r>
        <w:rPr>
          <w:rFonts w:ascii="宋体" w:hAnsi="宋体"/>
          <w:color w:val="000000"/>
        </w:rPr>
        <w:t>凹</w:t>
      </w:r>
      <w:r>
        <w:rPr>
          <w:color w:val="000000"/>
        </w:rPr>
        <w:t xml:space="preserve">    ③. </w:t>
      </w:r>
      <w:r>
        <w:rPr>
          <w:rFonts w:eastAsia="Times New Roman" w:cs="Times New Roman"/>
          <w:color w:val="000000"/>
        </w:rPr>
        <w:t>2</w:t>
      </w:r>
    </w:p>
    <w:p w14:paraId="3B5AEA4A" w14:textId="77777777" w:rsidR="000513E2" w:rsidRDefault="00000000">
      <w:pPr>
        <w:spacing w:line="360" w:lineRule="auto"/>
        <w:textAlignment w:val="center"/>
        <w:rPr>
          <w:color w:val="000000"/>
        </w:rPr>
      </w:pPr>
      <w:r>
        <w:rPr>
          <w:color w:val="2E75B6"/>
        </w:rPr>
        <w:t>【解析】</w:t>
      </w:r>
    </w:p>
    <w:p w14:paraId="29DADFEB" w14:textId="77777777" w:rsidR="000513E2" w:rsidRDefault="00000000">
      <w:pPr>
        <w:spacing w:line="360" w:lineRule="auto"/>
        <w:jc w:val="left"/>
        <w:textAlignment w:val="center"/>
        <w:rPr>
          <w:color w:val="000000"/>
        </w:rPr>
      </w:pPr>
      <w:r>
        <w:rPr>
          <w:color w:val="000000"/>
        </w:rPr>
        <w:t>【详解】近视眼只能看清近处物体，看不清远处的物体，视力表越靠下的符号越小，小华只能看清最上方大的符号，说明他看不清远处，患有近视。</w:t>
      </w:r>
    </w:p>
    <w:p w14:paraId="4CCCF557" w14:textId="77777777" w:rsidR="000513E2" w:rsidRDefault="00000000">
      <w:pPr>
        <w:spacing w:line="360" w:lineRule="auto"/>
        <w:jc w:val="left"/>
        <w:textAlignment w:val="center"/>
        <w:rPr>
          <w:color w:val="000000"/>
        </w:rPr>
      </w:pPr>
      <w:r>
        <w:rPr>
          <w:rFonts w:ascii="宋体" w:hAnsi="宋体"/>
          <w:color w:val="000000"/>
        </w:rPr>
        <w:t>近视眼需要佩戴对光线有发散作用的凹透镜，使像成在视网膜上；</w:t>
      </w:r>
    </w:p>
    <w:p w14:paraId="6DECE292" w14:textId="77777777" w:rsidR="000513E2" w:rsidRDefault="00000000">
      <w:pPr>
        <w:spacing w:line="360" w:lineRule="auto"/>
        <w:jc w:val="left"/>
        <w:textAlignment w:val="center"/>
        <w:rPr>
          <w:color w:val="000000"/>
        </w:rPr>
      </w:pPr>
      <w:r>
        <w:rPr>
          <w:rFonts w:ascii="宋体" w:hAnsi="宋体"/>
          <w:color w:val="000000"/>
        </w:rPr>
        <w:t>已知视力表到平面镜的距离为</w:t>
      </w:r>
      <w:r>
        <w:rPr>
          <w:rFonts w:eastAsia="Times New Roman" w:cs="Times New Roman"/>
          <w:color w:val="000000"/>
        </w:rPr>
        <w:t>3m</w:t>
      </w:r>
      <w:r>
        <w:rPr>
          <w:rFonts w:ascii="宋体" w:hAnsi="宋体"/>
          <w:color w:val="000000"/>
        </w:rPr>
        <w:t>，根据平面镜成像原理，所以视力表的像到平面镜的距离也为</w:t>
      </w:r>
      <w:r>
        <w:rPr>
          <w:rFonts w:eastAsia="Times New Roman" w:cs="Times New Roman"/>
          <w:color w:val="000000"/>
        </w:rPr>
        <w:t>3m</w:t>
      </w:r>
      <w:r>
        <w:rPr>
          <w:rFonts w:ascii="宋体" w:hAnsi="宋体"/>
          <w:color w:val="000000"/>
        </w:rPr>
        <w:t>。小华到镜中视力表像的距离为</w:t>
      </w:r>
      <w:r>
        <w:rPr>
          <w:rFonts w:eastAsia="Times New Roman" w:cs="Times New Roman"/>
          <w:color w:val="000000"/>
        </w:rPr>
        <w:t>5m</w:t>
      </w:r>
      <w:r>
        <w:rPr>
          <w:rFonts w:ascii="宋体" w:hAnsi="宋体"/>
          <w:color w:val="000000"/>
        </w:rPr>
        <w:t>，因此小华到平面镜的距离为</w:t>
      </w:r>
      <m:oMath>
        <m:r>
          <w:rPr>
            <w:rFonts w:ascii="Cambria Math" w:hAnsi="Cambria Math" w:cs="Cambria Math"/>
          </w:rPr>
          <m:t>5</m:t>
        </m:r>
        <m:r>
          <m:rPr>
            <m:nor/>
          </m:rPr>
          <w:rPr>
            <w:rFonts w:ascii="Cambria Math" w:hAnsi="Cambria Math" w:cs="Cambria Math"/>
          </w:rPr>
          <m:t>m</m:t>
        </m:r>
        <m:r>
          <w:rPr>
            <w:rFonts w:ascii="Cambria Math" w:hAnsi="Cambria Math" w:cs="Cambria Math"/>
          </w:rPr>
          <m:t>-3</m:t>
        </m:r>
        <m:r>
          <m:rPr>
            <m:nor/>
          </m:rPr>
          <w:rPr>
            <w:rFonts w:ascii="Cambria Math" w:hAnsi="Cambria Math" w:cs="Cambria Math"/>
          </w:rPr>
          <m:t>m</m:t>
        </m:r>
        <m:r>
          <w:rPr>
            <w:rFonts w:ascii="Cambria Math" w:hAnsi="Cambria Math" w:cs="Cambria Math"/>
          </w:rPr>
          <m:t>=2</m:t>
        </m:r>
        <m:r>
          <m:rPr>
            <m:nor/>
          </m:rPr>
          <w:rPr>
            <w:rFonts w:ascii="Cambria Math" w:hAnsi="Cambria Math" w:cs="Cambria Math"/>
          </w:rPr>
          <m:t>m</m:t>
        </m:r>
      </m:oMath>
      <w:r>
        <w:rPr>
          <w:rFonts w:ascii="Cambria Math" w:hAnsi="Cambria Math" w:cs="Cambria Math"/>
        </w:rPr>
        <w:t xml:space="preserve"> </w:t>
      </w:r>
    </w:p>
    <w:p w14:paraId="33BCDE52" w14:textId="77777777" w:rsidR="000513E2" w:rsidRDefault="00000000">
      <w:pPr>
        <w:spacing w:line="360" w:lineRule="auto"/>
        <w:jc w:val="left"/>
        <w:textAlignment w:val="center"/>
        <w:rPr>
          <w:color w:val="000000"/>
        </w:rPr>
      </w:pPr>
      <w:r>
        <w:rPr>
          <w:color w:val="000000"/>
        </w:rPr>
        <w:t xml:space="preserve">13. </w:t>
      </w:r>
      <w:r>
        <w:rPr>
          <w:rFonts w:ascii="宋体" w:hAnsi="宋体"/>
          <w:color w:val="000000"/>
        </w:rPr>
        <w:t>如图所示是凉山特色美食“烤洋芋”，它是将土豆直接放在炭火上烘烤而成的，烘烤过程通过</w:t>
      </w:r>
      <w:r>
        <w:rPr>
          <w:color w:val="000000"/>
        </w:rPr>
        <w:t>______</w:t>
      </w:r>
      <w:r>
        <w:rPr>
          <w:rFonts w:ascii="宋体" w:hAnsi="宋体"/>
          <w:color w:val="000000"/>
        </w:rPr>
        <w:t>（选填“做功”或“热传递”）的方式改变土豆的内能，烤好的土豆冒着“白气”是水蒸气</w:t>
      </w:r>
      <w:r>
        <w:rPr>
          <w:color w:val="000000"/>
        </w:rPr>
        <w:t>______</w:t>
      </w:r>
      <w:r>
        <w:rPr>
          <w:rFonts w:ascii="宋体" w:hAnsi="宋体"/>
          <w:color w:val="000000"/>
        </w:rPr>
        <w:t>（填物态变化名称）形成的小水珠。</w:t>
      </w:r>
    </w:p>
    <w:p w14:paraId="6FA9BD30" w14:textId="77777777" w:rsidR="000513E2" w:rsidRDefault="00000000">
      <w:pPr>
        <w:spacing w:line="360" w:lineRule="auto"/>
        <w:jc w:val="left"/>
        <w:textAlignment w:val="center"/>
        <w:rPr>
          <w:color w:val="000000"/>
        </w:rPr>
      </w:pPr>
      <w:r>
        <w:rPr>
          <w:noProof/>
          <w:color w:val="000000"/>
        </w:rPr>
        <w:drawing>
          <wp:inline distT="0" distB="0" distL="0" distR="0" wp14:anchorId="21916710" wp14:editId="622B82DD">
            <wp:extent cx="1219200" cy="9334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45"/>
                    <a:stretch>
                      <a:fillRect/>
                    </a:stretch>
                  </pic:blipFill>
                  <pic:spPr>
                    <a:xfrm>
                      <a:off x="0" y="0"/>
                      <a:ext cx="1219200" cy="933450"/>
                    </a:xfrm>
                    <a:prstGeom prst="rect">
                      <a:avLst/>
                    </a:prstGeom>
                  </pic:spPr>
                </pic:pic>
              </a:graphicData>
            </a:graphic>
          </wp:inline>
        </w:drawing>
      </w:r>
    </w:p>
    <w:p w14:paraId="5DCBCCA0" w14:textId="77777777" w:rsidR="000513E2" w:rsidRDefault="00000000">
      <w:pPr>
        <w:spacing w:line="360" w:lineRule="auto"/>
        <w:textAlignment w:val="center"/>
        <w:rPr>
          <w:color w:val="000000"/>
        </w:rPr>
      </w:pPr>
      <w:r>
        <w:rPr>
          <w:color w:val="2E75B6"/>
        </w:rPr>
        <w:t>【答案】</w:t>
      </w:r>
      <w:r>
        <w:rPr>
          <w:color w:val="000000"/>
        </w:rPr>
        <w:t xml:space="preserve">    ①. </w:t>
      </w:r>
      <w:r>
        <w:rPr>
          <w:color w:val="000000"/>
        </w:rPr>
        <w:t>热传递</w:t>
      </w:r>
      <w:r>
        <w:rPr>
          <w:color w:val="000000"/>
        </w:rPr>
        <w:t xml:space="preserve">    ②. </w:t>
      </w:r>
      <w:r>
        <w:rPr>
          <w:color w:val="000000"/>
        </w:rPr>
        <w:t>液化</w:t>
      </w:r>
    </w:p>
    <w:p w14:paraId="6E760F6E" w14:textId="77777777" w:rsidR="000513E2" w:rsidRDefault="00000000">
      <w:pPr>
        <w:spacing w:line="360" w:lineRule="auto"/>
        <w:textAlignment w:val="center"/>
        <w:rPr>
          <w:color w:val="000000"/>
        </w:rPr>
      </w:pPr>
      <w:r>
        <w:rPr>
          <w:color w:val="2E75B6"/>
        </w:rPr>
        <w:t>【解析】</w:t>
      </w:r>
    </w:p>
    <w:p w14:paraId="423AF216" w14:textId="77777777" w:rsidR="000513E2" w:rsidRDefault="00000000">
      <w:pPr>
        <w:spacing w:line="360" w:lineRule="auto"/>
        <w:jc w:val="left"/>
        <w:textAlignment w:val="center"/>
        <w:rPr>
          <w:color w:val="000000"/>
        </w:rPr>
      </w:pPr>
      <w:r>
        <w:rPr>
          <w:color w:val="000000"/>
        </w:rPr>
        <w:t>【详解】炭火烤土豆是通过热传递改变土豆内能；白气是水蒸气遇冷液化形成的小水珠。</w:t>
      </w:r>
    </w:p>
    <w:p w14:paraId="6A660B09" w14:textId="77777777" w:rsidR="000513E2" w:rsidRDefault="00000000">
      <w:pPr>
        <w:spacing w:line="360" w:lineRule="auto"/>
        <w:jc w:val="left"/>
        <w:textAlignment w:val="center"/>
        <w:rPr>
          <w:color w:val="000000"/>
        </w:rPr>
      </w:pPr>
      <w:r>
        <w:rPr>
          <w:color w:val="000000"/>
        </w:rPr>
        <w:t xml:space="preserve">14. </w:t>
      </w:r>
      <w:r>
        <w:rPr>
          <w:rFonts w:ascii="宋体" w:hAnsi="宋体"/>
          <w:color w:val="000000"/>
        </w:rPr>
        <w:t>彝族赛马习俗是省级非物质文化遗产代表性项目，每年火把节，赛马场上人声鼎沸，万众欢腾，奔跑的马匹相对于周围的观众是</w:t>
      </w:r>
      <w:r>
        <w:rPr>
          <w:color w:val="000000"/>
        </w:rPr>
        <w:t>______</w:t>
      </w:r>
      <w:r>
        <w:rPr>
          <w:rFonts w:ascii="宋体" w:hAnsi="宋体"/>
          <w:color w:val="000000"/>
        </w:rPr>
        <w:t>（选填“运动”或“静止”）的，赛马跑过的地面形成了一系列凹坑说明力可以改变物体的</w:t>
      </w:r>
      <w:r>
        <w:rPr>
          <w:color w:val="000000"/>
        </w:rPr>
        <w:t>______</w:t>
      </w:r>
      <w:r>
        <w:rPr>
          <w:rFonts w:ascii="宋体" w:hAnsi="宋体"/>
          <w:color w:val="000000"/>
        </w:rPr>
        <w:t>。</w:t>
      </w:r>
    </w:p>
    <w:p w14:paraId="67C23853" w14:textId="77777777" w:rsidR="000513E2" w:rsidRDefault="00000000">
      <w:pPr>
        <w:spacing w:line="360" w:lineRule="auto"/>
        <w:textAlignment w:val="center"/>
        <w:rPr>
          <w:color w:val="000000"/>
        </w:rPr>
      </w:pPr>
      <w:r>
        <w:rPr>
          <w:color w:val="2E75B6"/>
        </w:rPr>
        <w:t>【答案】</w:t>
      </w:r>
      <w:r>
        <w:rPr>
          <w:color w:val="000000"/>
        </w:rPr>
        <w:t xml:space="preserve">    ①. </w:t>
      </w:r>
    </w:p>
    <w:p w14:paraId="20F7C31D" w14:textId="77777777" w:rsidR="000513E2" w:rsidRDefault="00000000">
      <w:pPr>
        <w:spacing w:line="360" w:lineRule="auto"/>
        <w:jc w:val="left"/>
        <w:textAlignment w:val="center"/>
        <w:rPr>
          <w:color w:val="000000"/>
        </w:rPr>
      </w:pPr>
      <w:r>
        <w:rPr>
          <w:color w:val="000000"/>
        </w:rPr>
        <w:t>运动</w:t>
      </w:r>
      <w:r>
        <w:rPr>
          <w:color w:val="000000"/>
        </w:rPr>
        <w:t xml:space="preserve">    ②. </w:t>
      </w:r>
    </w:p>
    <w:p w14:paraId="5C04E5C8" w14:textId="77777777" w:rsidR="000513E2" w:rsidRDefault="00000000">
      <w:pPr>
        <w:spacing w:line="360" w:lineRule="auto"/>
        <w:jc w:val="left"/>
        <w:textAlignment w:val="center"/>
        <w:rPr>
          <w:color w:val="000000"/>
        </w:rPr>
      </w:pPr>
      <w:r>
        <w:rPr>
          <w:color w:val="000000"/>
        </w:rPr>
        <w:t>形状</w:t>
      </w:r>
    </w:p>
    <w:p w14:paraId="42F016FA" w14:textId="77777777" w:rsidR="000513E2" w:rsidRDefault="00000000">
      <w:pPr>
        <w:spacing w:line="360" w:lineRule="auto"/>
        <w:textAlignment w:val="center"/>
        <w:rPr>
          <w:color w:val="000000"/>
        </w:rPr>
      </w:pPr>
      <w:r>
        <w:rPr>
          <w:color w:val="2E75B6"/>
        </w:rPr>
        <w:t>【解析】</w:t>
      </w:r>
    </w:p>
    <w:p w14:paraId="0FAE4F30" w14:textId="77777777" w:rsidR="000513E2" w:rsidRDefault="00000000">
      <w:pPr>
        <w:spacing w:line="360" w:lineRule="auto"/>
        <w:jc w:val="left"/>
        <w:textAlignment w:val="center"/>
        <w:rPr>
          <w:color w:val="000000"/>
        </w:rPr>
      </w:pPr>
      <w:r>
        <w:rPr>
          <w:color w:val="000000"/>
        </w:rPr>
        <w:t>【详解】奔跑的马匹相对于周围观众的位置发生了改变，因此是运动的；</w:t>
      </w:r>
    </w:p>
    <w:p w14:paraId="2D209A2A" w14:textId="77777777" w:rsidR="000513E2" w:rsidRDefault="00000000">
      <w:pPr>
        <w:spacing w:line="360" w:lineRule="auto"/>
        <w:jc w:val="left"/>
        <w:textAlignment w:val="center"/>
        <w:rPr>
          <w:color w:val="000000"/>
        </w:rPr>
      </w:pPr>
      <w:r>
        <w:rPr>
          <w:color w:val="000000"/>
        </w:rPr>
        <w:lastRenderedPageBreak/>
        <w:t>赛马跑过地面形成凹坑，地面的形状发生了变化，即力可以改变物体的形状。</w:t>
      </w:r>
    </w:p>
    <w:p w14:paraId="56C6F9CC" w14:textId="77777777" w:rsidR="000513E2" w:rsidRDefault="00000000">
      <w:pPr>
        <w:spacing w:line="360" w:lineRule="auto"/>
        <w:jc w:val="left"/>
        <w:textAlignment w:val="center"/>
        <w:rPr>
          <w:color w:val="000000"/>
        </w:rPr>
      </w:pPr>
      <w:r>
        <w:rPr>
          <w:color w:val="000000"/>
        </w:rPr>
        <w:t xml:space="preserve">15. </w:t>
      </w:r>
      <w:r>
        <w:rPr>
          <w:rFonts w:ascii="宋体" w:hAnsi="宋体"/>
          <w:color w:val="000000"/>
        </w:rPr>
        <w:t>感应发光“冰块”外形仿如真实冰块一般，具有入水即亮的特性（液体感应）。感应发光冰块内部电子元件有：液体感应器、纽扣电池和</w:t>
      </w:r>
      <w:r>
        <w:rPr>
          <w:rFonts w:eastAsia="Times New Roman" w:cs="Times New Roman"/>
          <w:color w:val="000000"/>
        </w:rPr>
        <w:t>LED</w:t>
      </w:r>
      <w:r>
        <w:rPr>
          <w:rFonts w:ascii="宋体" w:hAnsi="宋体"/>
          <w:color w:val="000000"/>
        </w:rPr>
        <w:t>灯泡，液体感应器是先进的触水式</w:t>
      </w:r>
      <w:r>
        <w:rPr>
          <w:color w:val="000000"/>
        </w:rPr>
        <w:t>______</w:t>
      </w:r>
      <w:r>
        <w:rPr>
          <w:rFonts w:ascii="宋体" w:hAnsi="宋体"/>
          <w:color w:val="000000"/>
        </w:rPr>
        <w:t>（选填“电源”“用电器”“开关”或“导线”）。将同一发光冰块分别浸没在甲、乙两杯液体中静止时位置如图所示，则甲烧杯中液体密度</w:t>
      </w:r>
      <m:oMath>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甲</m:t>
            </m:r>
          </m:sub>
        </m:sSub>
      </m:oMath>
      <w:r>
        <w:rPr>
          <w:color w:val="000000"/>
        </w:rPr>
        <w:t>______</w:t>
      </w:r>
      <m:oMath>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乙</m:t>
            </m:r>
          </m:sub>
        </m:sSub>
      </m:oMath>
      <w:r>
        <w:rPr>
          <w:rFonts w:ascii="宋体" w:hAnsi="宋体"/>
          <w:color w:val="000000"/>
        </w:rPr>
        <w:t>乙烧杯中液体密度（选填“大于”“小于”或“等于”）。</w:t>
      </w:r>
    </w:p>
    <w:p w14:paraId="2A69FE52" w14:textId="77777777" w:rsidR="000513E2" w:rsidRDefault="00000000">
      <w:pPr>
        <w:spacing w:line="360" w:lineRule="auto"/>
        <w:jc w:val="left"/>
        <w:textAlignment w:val="center"/>
        <w:rPr>
          <w:color w:val="000000"/>
        </w:rPr>
      </w:pPr>
      <w:r>
        <w:rPr>
          <w:noProof/>
          <w:color w:val="000000"/>
        </w:rPr>
        <w:drawing>
          <wp:inline distT="0" distB="0" distL="0" distR="0" wp14:anchorId="3A483F03" wp14:editId="00A6310F">
            <wp:extent cx="1933575" cy="10668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46"/>
                    <a:stretch>
                      <a:fillRect/>
                    </a:stretch>
                  </pic:blipFill>
                  <pic:spPr>
                    <a:xfrm>
                      <a:off x="0" y="0"/>
                      <a:ext cx="1933575" cy="1066800"/>
                    </a:xfrm>
                    <a:prstGeom prst="rect">
                      <a:avLst/>
                    </a:prstGeom>
                  </pic:spPr>
                </pic:pic>
              </a:graphicData>
            </a:graphic>
          </wp:inline>
        </w:drawing>
      </w:r>
    </w:p>
    <w:p w14:paraId="3F4E6941" w14:textId="77777777" w:rsidR="000513E2"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开关</w:t>
      </w:r>
      <w:r>
        <w:rPr>
          <w:color w:val="000000"/>
        </w:rPr>
        <w:t xml:space="preserve">    ②. </w:t>
      </w:r>
      <w:r>
        <w:rPr>
          <w:rFonts w:ascii="宋体" w:hAnsi="宋体"/>
          <w:color w:val="000000"/>
        </w:rPr>
        <w:t>大于</w:t>
      </w:r>
    </w:p>
    <w:p w14:paraId="3E28B7CF" w14:textId="77777777" w:rsidR="000513E2" w:rsidRDefault="00000000">
      <w:pPr>
        <w:spacing w:line="360" w:lineRule="auto"/>
        <w:textAlignment w:val="center"/>
        <w:rPr>
          <w:color w:val="000000"/>
        </w:rPr>
      </w:pPr>
      <w:r>
        <w:rPr>
          <w:color w:val="2E75B6"/>
        </w:rPr>
        <w:t>【解析】</w:t>
      </w:r>
    </w:p>
    <w:p w14:paraId="3B2047D5" w14:textId="77777777" w:rsidR="000513E2" w:rsidRDefault="00000000">
      <w:pPr>
        <w:spacing w:line="360" w:lineRule="auto"/>
        <w:jc w:val="left"/>
        <w:textAlignment w:val="center"/>
        <w:rPr>
          <w:color w:val="000000"/>
        </w:rPr>
      </w:pPr>
      <w:r>
        <w:rPr>
          <w:color w:val="000000"/>
        </w:rPr>
        <w:t>【详解】</w:t>
      </w:r>
      <w:r>
        <w:rPr>
          <w:rFonts w:ascii="宋体" w:hAnsi="宋体"/>
          <w:color w:val="000000"/>
        </w:rPr>
        <w:t>液体感应器在接触液体时能使电路接通，不接触液体时电路断开，作用相当于开关，所以填“开关”。</w:t>
      </w:r>
    </w:p>
    <w:p w14:paraId="607082BB" w14:textId="77777777" w:rsidR="000513E2" w:rsidRDefault="00000000">
      <w:pPr>
        <w:spacing w:line="360" w:lineRule="auto"/>
        <w:jc w:val="left"/>
        <w:textAlignment w:val="center"/>
        <w:rPr>
          <w:color w:val="000000"/>
        </w:rPr>
      </w:pPr>
      <w:r>
        <w:rPr>
          <w:rFonts w:ascii="宋体" w:hAnsi="宋体"/>
          <w:color w:val="000000"/>
        </w:rPr>
        <w:t>由图可知，同一发光冰块在甲液体中处于漂浮状态，在乙液体中处于沉底状态，根据物体浮沉条件可知，漂浮时物体密度小于甲液体密度，沉底时物体密度大于乙液体密度，即</w:t>
      </w:r>
      <m:oMath>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甲</m:t>
            </m:r>
          </m:sub>
        </m:sSub>
        <m:r>
          <w:rPr>
            <w:rFonts w:ascii="Cambria Math" w:hAnsi="Cambria Math" w:cs="Cambria Math"/>
          </w:rPr>
          <m:t>&gt;</m:t>
        </m:r>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物</m:t>
            </m:r>
          </m:sub>
        </m:sSub>
        <m:r>
          <w:rPr>
            <w:rFonts w:ascii="Cambria Math" w:hAnsi="Cambria Math" w:cs="Cambria Math"/>
          </w:rPr>
          <m:t>&gt;</m:t>
        </m:r>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乙</m:t>
            </m:r>
          </m:sub>
        </m:sSub>
      </m:oMath>
      <w:r>
        <w:rPr>
          <w:rFonts w:ascii="宋体" w:hAnsi="宋体"/>
          <w:color w:val="000000"/>
        </w:rPr>
        <w:t>。</w:t>
      </w:r>
    </w:p>
    <w:p w14:paraId="57541D4B" w14:textId="77777777" w:rsidR="000513E2" w:rsidRDefault="00000000">
      <w:pPr>
        <w:spacing w:line="360" w:lineRule="auto"/>
        <w:jc w:val="left"/>
        <w:textAlignment w:val="center"/>
        <w:rPr>
          <w:color w:val="000000"/>
        </w:rPr>
      </w:pPr>
      <w:r>
        <w:rPr>
          <w:color w:val="000000"/>
        </w:rPr>
        <w:t xml:space="preserve">16. </w:t>
      </w:r>
      <w:r>
        <w:rPr>
          <w:rFonts w:ascii="宋体" w:hAnsi="宋体"/>
          <w:color w:val="000000"/>
        </w:rPr>
        <w:t>如图所示是自动擦窗机器人，其总质量为</w:t>
      </w:r>
      <w:r>
        <w:rPr>
          <w:rFonts w:eastAsia="Times New Roman" w:cs="Times New Roman"/>
          <w:color w:val="000000"/>
        </w:rPr>
        <w:t>4 kg</w:t>
      </w:r>
      <w:r>
        <w:rPr>
          <w:rFonts w:ascii="宋体" w:hAnsi="宋体"/>
          <w:color w:val="000000"/>
        </w:rPr>
        <w:t>，机器人在竖直向上匀速运动过程中（忽略质量的改变）受到摩擦力的大小为</w:t>
      </w:r>
      <w:r>
        <w:rPr>
          <w:color w:val="000000"/>
        </w:rPr>
        <w:t>______</w:t>
      </w:r>
      <w:r>
        <w:rPr>
          <w:rFonts w:eastAsia="Times New Roman" w:cs="Times New Roman"/>
          <w:color w:val="000000"/>
        </w:rPr>
        <w:t>N</w:t>
      </w:r>
      <w:r>
        <w:rPr>
          <w:rFonts w:ascii="宋体" w:hAnsi="宋体"/>
          <w:color w:val="000000"/>
        </w:rPr>
        <w:t>，在运动过程中机器人的惯性</w:t>
      </w:r>
      <w:r>
        <w:rPr>
          <w:color w:val="000000"/>
        </w:rPr>
        <w:t>______</w:t>
      </w:r>
      <w:r>
        <w:rPr>
          <w:rFonts w:ascii="宋体" w:hAnsi="宋体"/>
          <w:color w:val="000000"/>
        </w:rPr>
        <w:t>（选填“增大”“减小”或“不变”）。</w:t>
      </w:r>
    </w:p>
    <w:p w14:paraId="50F4AC86" w14:textId="77777777" w:rsidR="000513E2" w:rsidRDefault="00000000">
      <w:pPr>
        <w:spacing w:line="360" w:lineRule="auto"/>
        <w:jc w:val="left"/>
        <w:textAlignment w:val="center"/>
        <w:rPr>
          <w:color w:val="000000"/>
        </w:rPr>
      </w:pPr>
      <w:r>
        <w:rPr>
          <w:noProof/>
          <w:color w:val="000000"/>
        </w:rPr>
        <w:drawing>
          <wp:inline distT="0" distB="0" distL="0" distR="0" wp14:anchorId="02B4AD32" wp14:editId="6865191A">
            <wp:extent cx="1171575" cy="7715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47"/>
                    <a:stretch>
                      <a:fillRect/>
                    </a:stretch>
                  </pic:blipFill>
                  <pic:spPr>
                    <a:xfrm>
                      <a:off x="0" y="0"/>
                      <a:ext cx="1171575" cy="771525"/>
                    </a:xfrm>
                    <a:prstGeom prst="rect">
                      <a:avLst/>
                    </a:prstGeom>
                  </pic:spPr>
                </pic:pic>
              </a:graphicData>
            </a:graphic>
          </wp:inline>
        </w:drawing>
      </w:r>
    </w:p>
    <w:p w14:paraId="558B6832" w14:textId="77777777" w:rsidR="000513E2" w:rsidRDefault="00000000">
      <w:pPr>
        <w:spacing w:line="360" w:lineRule="auto"/>
        <w:textAlignment w:val="center"/>
        <w:rPr>
          <w:color w:val="000000"/>
        </w:rPr>
      </w:pPr>
      <w:r>
        <w:rPr>
          <w:color w:val="2E75B6"/>
        </w:rPr>
        <w:t>【答案】</w:t>
      </w:r>
      <w:r>
        <w:rPr>
          <w:color w:val="000000"/>
        </w:rPr>
        <w:t xml:space="preserve">    ①. </w:t>
      </w:r>
      <w:r>
        <w:rPr>
          <w:rFonts w:eastAsia="Times New Roman" w:cs="Times New Roman"/>
          <w:color w:val="000000"/>
        </w:rPr>
        <w:t>40</w:t>
      </w:r>
      <w:r>
        <w:rPr>
          <w:color w:val="000000"/>
        </w:rPr>
        <w:t xml:space="preserve">    ②. </w:t>
      </w:r>
      <w:r>
        <w:rPr>
          <w:rFonts w:ascii="宋体" w:hAnsi="宋体"/>
          <w:color w:val="000000"/>
        </w:rPr>
        <w:t>不变</w:t>
      </w:r>
    </w:p>
    <w:p w14:paraId="602925FF" w14:textId="77777777" w:rsidR="000513E2" w:rsidRDefault="00000000">
      <w:pPr>
        <w:spacing w:line="360" w:lineRule="auto"/>
        <w:textAlignment w:val="center"/>
        <w:rPr>
          <w:color w:val="000000"/>
        </w:rPr>
      </w:pPr>
      <w:r>
        <w:rPr>
          <w:color w:val="2E75B6"/>
        </w:rPr>
        <w:t>【解析】</w:t>
      </w:r>
    </w:p>
    <w:p w14:paraId="25A38DB1" w14:textId="77777777" w:rsidR="000513E2" w:rsidRDefault="00000000">
      <w:pPr>
        <w:spacing w:line="360" w:lineRule="auto"/>
        <w:jc w:val="left"/>
        <w:textAlignment w:val="center"/>
        <w:rPr>
          <w:color w:val="000000"/>
        </w:rPr>
      </w:pPr>
      <w:r>
        <w:rPr>
          <w:color w:val="000000"/>
        </w:rPr>
        <w:t>【详解】</w:t>
      </w:r>
      <w:r>
        <w:rPr>
          <w:rFonts w:ascii="宋体" w:hAnsi="宋体"/>
          <w:color w:val="000000"/>
        </w:rPr>
        <w:t>“自动擦窗机器人”在竖直玻璃板上向上匀速直线运动过程中，摩擦力与重力是一对平衡力，大小相等，即</w:t>
      </w:r>
      <m:oMath>
        <m:r>
          <w:rPr>
            <w:rFonts w:ascii="Cambria Math" w:hAnsi="Cambria Math" w:cs="Cambria Math"/>
          </w:rPr>
          <m:t>f=G=mg=4</m:t>
        </m:r>
        <m:r>
          <m:rPr>
            <m:nor/>
          </m:rPr>
          <w:rPr>
            <w:rFonts w:ascii="Cambria Math" w:hAnsi="Cambria Math" w:cs="Cambria Math"/>
          </w:rPr>
          <m:t>kg</m:t>
        </m:r>
        <m:r>
          <w:rPr>
            <w:rFonts w:ascii="Cambria Math" w:hAnsi="Cambria Math" w:cs="Cambria Math"/>
          </w:rPr>
          <m:t>×10</m:t>
        </m:r>
        <m:r>
          <m:rPr>
            <m:nor/>
          </m:rPr>
          <w:rPr>
            <w:rFonts w:ascii="Cambria Math" w:hAnsi="Cambria Math" w:cs="Cambria Math"/>
          </w:rPr>
          <m:t>N/kg</m:t>
        </m:r>
        <m:r>
          <w:rPr>
            <w:rFonts w:ascii="Cambria Math" w:hAnsi="Cambria Math" w:cs="Cambria Math"/>
          </w:rPr>
          <m:t>=40</m:t>
        </m:r>
        <m:r>
          <m:rPr>
            <m:nor/>
          </m:rPr>
          <w:rPr>
            <w:rFonts w:ascii="Cambria Math" w:hAnsi="Cambria Math" w:cs="Cambria Math"/>
          </w:rPr>
          <m:t>N</m:t>
        </m:r>
      </m:oMath>
      <w:r>
        <w:rPr>
          <w:rFonts w:ascii="Cambria Math" w:hAnsi="Cambria Math" w:cs="Cambria Math"/>
        </w:rPr>
        <w:t xml:space="preserve"> </w:t>
      </w:r>
    </w:p>
    <w:p w14:paraId="0E7F81EA" w14:textId="77777777" w:rsidR="000513E2" w:rsidRDefault="00000000">
      <w:pPr>
        <w:spacing w:line="360" w:lineRule="auto"/>
        <w:jc w:val="left"/>
        <w:textAlignment w:val="center"/>
        <w:rPr>
          <w:color w:val="000000"/>
        </w:rPr>
      </w:pPr>
      <w:r>
        <w:rPr>
          <w:rFonts w:ascii="宋体" w:hAnsi="宋体"/>
          <w:color w:val="000000"/>
        </w:rPr>
        <w:t>惯性是物体的固有属性，其大小只与物体的质量有关，题中指出忽略质量的改变，故</w:t>
      </w:r>
      <w:r>
        <w:rPr>
          <w:color w:val="000000"/>
        </w:rPr>
        <w:t>在运动过程中机器人的</w:t>
      </w:r>
      <w:r>
        <w:rPr>
          <w:rFonts w:ascii="宋体" w:hAnsi="宋体"/>
          <w:color w:val="000000"/>
        </w:rPr>
        <w:t>惯性不变。</w:t>
      </w:r>
    </w:p>
    <w:p w14:paraId="4CA7B3D7" w14:textId="77777777" w:rsidR="000513E2" w:rsidRDefault="00000000">
      <w:pPr>
        <w:spacing w:line="360" w:lineRule="auto"/>
        <w:jc w:val="left"/>
        <w:textAlignment w:val="center"/>
        <w:rPr>
          <w:color w:val="000000"/>
        </w:rPr>
      </w:pPr>
      <w:r>
        <w:rPr>
          <w:color w:val="000000"/>
        </w:rPr>
        <w:t xml:space="preserve">17. </w:t>
      </w:r>
      <w:r>
        <w:rPr>
          <w:rFonts w:ascii="宋体" w:hAnsi="宋体"/>
          <w:color w:val="000000"/>
        </w:rPr>
        <w:t>如图是测量大气压强变化的简易装置，若管内水面比瓶内水面高</w:t>
      </w:r>
      <w:r>
        <w:rPr>
          <w:rFonts w:eastAsia="Times New Roman" w:cs="Times New Roman"/>
          <w:color w:val="000000"/>
        </w:rPr>
        <w:t>10 cm</w:t>
      </w:r>
      <w:r>
        <w:rPr>
          <w:rFonts w:ascii="宋体" w:hAnsi="宋体"/>
          <w:color w:val="000000"/>
        </w:rPr>
        <w:t>，则瓶内的气体压强为</w:t>
      </w:r>
      <w:r>
        <w:rPr>
          <w:color w:val="000000"/>
        </w:rPr>
        <w:t>______</w:t>
      </w:r>
      <w:r>
        <w:rPr>
          <w:rFonts w:eastAsia="Times New Roman" w:cs="Times New Roman"/>
          <w:color w:val="000000"/>
        </w:rPr>
        <w:t>Pa</w:t>
      </w:r>
      <w:r>
        <w:rPr>
          <w:rFonts w:ascii="宋体" w:hAnsi="宋体"/>
          <w:color w:val="000000"/>
        </w:rPr>
        <w:t>（外界大气压取</w:t>
      </w:r>
      <w:r>
        <w:object w:dxaOrig="960" w:dyaOrig="360" w14:anchorId="0980D9CB">
          <v:shape id="_x0000_i1037" type="#_x0000_t75" alt="学科网(www.zxxk.com)--教育资源门户，提供试卷、教案、课件、论文、素材以及各类教学资源下载，还有大量而丰富的教学相关资讯！" style="width:48pt;height:18pt" o:ole="">
            <v:imagedata r:id="rId48" o:title="eqIdc97ab34237b229a59fb5aa72eb65c301"/>
          </v:shape>
          <o:OLEObject Type="Embed" ProgID="Equation.DSMT4" ShapeID="_x0000_i1037" DrawAspect="Content" ObjectID="_1843367665" r:id="rId49"/>
        </w:object>
      </w:r>
      <w:r>
        <w:rPr>
          <w:rFonts w:ascii="宋体" w:hAnsi="宋体"/>
          <w:color w:val="000000"/>
        </w:rPr>
        <w:t>），当沿水平方向向玻璃管口吹气时管内水面将</w:t>
      </w:r>
      <w:r>
        <w:rPr>
          <w:color w:val="000000"/>
        </w:rPr>
        <w:t>______</w:t>
      </w:r>
      <w:r>
        <w:rPr>
          <w:rFonts w:ascii="宋体" w:hAnsi="宋体"/>
          <w:color w:val="000000"/>
        </w:rPr>
        <w:t>（选填“上</w:t>
      </w:r>
      <w:r>
        <w:rPr>
          <w:rFonts w:ascii="宋体" w:hAnsi="宋体"/>
          <w:color w:val="000000"/>
        </w:rPr>
        <w:lastRenderedPageBreak/>
        <w:t>升”“下降”或“不变”）。</w:t>
      </w:r>
    </w:p>
    <w:p w14:paraId="58AB2408" w14:textId="77777777" w:rsidR="000513E2" w:rsidRDefault="00000000">
      <w:pPr>
        <w:spacing w:line="360" w:lineRule="auto"/>
        <w:jc w:val="left"/>
        <w:textAlignment w:val="center"/>
        <w:rPr>
          <w:color w:val="000000"/>
        </w:rPr>
      </w:pPr>
      <w:r>
        <w:rPr>
          <w:noProof/>
          <w:color w:val="000000"/>
        </w:rPr>
        <w:drawing>
          <wp:inline distT="0" distB="0" distL="0" distR="0" wp14:anchorId="2F2FF5B9" wp14:editId="5DF27DCA">
            <wp:extent cx="809625" cy="13620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50"/>
                    <a:stretch>
                      <a:fillRect/>
                    </a:stretch>
                  </pic:blipFill>
                  <pic:spPr>
                    <a:xfrm>
                      <a:off x="0" y="0"/>
                      <a:ext cx="809625" cy="1362075"/>
                    </a:xfrm>
                    <a:prstGeom prst="rect">
                      <a:avLst/>
                    </a:prstGeom>
                  </pic:spPr>
                </pic:pic>
              </a:graphicData>
            </a:graphic>
          </wp:inline>
        </w:drawing>
      </w:r>
    </w:p>
    <w:p w14:paraId="38923A72" w14:textId="77777777" w:rsidR="000513E2" w:rsidRDefault="00000000">
      <w:pPr>
        <w:spacing w:line="360" w:lineRule="auto"/>
        <w:textAlignment w:val="center"/>
        <w:rPr>
          <w:color w:val="000000"/>
        </w:rPr>
      </w:pPr>
      <w:r>
        <w:rPr>
          <w:color w:val="2E75B6"/>
        </w:rPr>
        <w:t>【答案】</w:t>
      </w:r>
      <w:r>
        <w:rPr>
          <w:color w:val="000000"/>
        </w:rPr>
        <w:t xml:space="preserve">    ①. </w:t>
      </w:r>
      <m:oMath>
        <m:r>
          <w:rPr>
            <w:rFonts w:ascii="Cambria Math" w:hAnsi="Cambria Math" w:cs="Cambria Math"/>
          </w:rPr>
          <m:t>1.01×</m:t>
        </m:r>
        <m:sSup>
          <m:sSupPr>
            <m:ctrlPr>
              <w:rPr>
                <w:rFonts w:ascii="Cambria Math" w:hAnsi="Cambria Math"/>
              </w:rPr>
            </m:ctrlPr>
          </m:sSupPr>
          <m:e>
            <m:r>
              <w:rPr>
                <w:rFonts w:ascii="Cambria Math" w:hAnsi="Cambria Math" w:cs="Cambria Math"/>
              </w:rPr>
              <m:t>10</m:t>
            </m:r>
          </m:e>
          <m:sup>
            <m:r>
              <w:rPr>
                <w:rFonts w:ascii="Cambria Math" w:hAnsi="Cambria Math" w:cs="Cambria Math"/>
              </w:rPr>
              <m:t>5</m:t>
            </m:r>
          </m:sup>
        </m:sSup>
      </m:oMath>
      <w:r>
        <w:rPr>
          <w:color w:val="000000"/>
        </w:rPr>
        <w:t xml:space="preserve">    ②. </w:t>
      </w:r>
      <w:r>
        <w:rPr>
          <w:color w:val="000000"/>
        </w:rPr>
        <w:t>上升</w:t>
      </w:r>
    </w:p>
    <w:p w14:paraId="5CD904B3" w14:textId="77777777" w:rsidR="000513E2" w:rsidRDefault="00000000">
      <w:pPr>
        <w:spacing w:line="360" w:lineRule="auto"/>
        <w:textAlignment w:val="center"/>
        <w:rPr>
          <w:color w:val="000000"/>
        </w:rPr>
      </w:pPr>
      <w:r>
        <w:rPr>
          <w:color w:val="2E75B6"/>
        </w:rPr>
        <w:t>【解析】</w:t>
      </w:r>
    </w:p>
    <w:p w14:paraId="0C962657" w14:textId="77777777" w:rsidR="000513E2" w:rsidRDefault="00000000">
      <w:pPr>
        <w:spacing w:line="360" w:lineRule="auto"/>
        <w:textAlignment w:val="center"/>
        <w:rPr>
          <w:color w:val="000000"/>
        </w:rPr>
      </w:pPr>
      <w:r>
        <w:rPr>
          <w:color w:val="000000"/>
        </w:rPr>
        <w:t>【</w:t>
      </w:r>
      <w:r>
        <w:rPr>
          <w:color w:val="000000"/>
        </w:rPr>
        <w:t>17</w:t>
      </w:r>
      <w:r>
        <w:rPr>
          <w:color w:val="000000"/>
        </w:rPr>
        <w:t>题详解】</w:t>
      </w:r>
    </w:p>
    <w:p w14:paraId="77498CE0" w14:textId="77777777" w:rsidR="000513E2" w:rsidRDefault="00000000">
      <w:pPr>
        <w:spacing w:line="360" w:lineRule="auto"/>
        <w:jc w:val="left"/>
        <w:textAlignment w:val="center"/>
        <w:rPr>
          <w:color w:val="000000"/>
        </w:rPr>
      </w:pPr>
      <w:r>
        <w:rPr>
          <w:color w:val="000000"/>
        </w:rPr>
        <w:t> </w:t>
      </w:r>
      <w:r>
        <w:rPr>
          <w:rFonts w:ascii="宋体" w:hAnsi="宋体"/>
          <w:color w:val="000000"/>
        </w:rPr>
        <w:t>当液面静止时，瓶内气压平衡外界大气压与</w:t>
      </w:r>
      <w:r>
        <w:rPr>
          <w:rFonts w:eastAsia="Times New Roman" w:cs="Times New Roman"/>
          <w:color w:val="000000"/>
        </w:rPr>
        <w:t>10cm</w:t>
      </w:r>
      <w:r>
        <w:rPr>
          <w:rFonts w:ascii="宋体" w:hAnsi="宋体"/>
          <w:color w:val="000000"/>
        </w:rPr>
        <w:t>水柱的压强，则</w:t>
      </w:r>
      <w:r>
        <w:rPr>
          <w:color w:val="000000"/>
        </w:rPr>
        <w:t> </w:t>
      </w:r>
      <m:oMath>
        <m:sSub>
          <m:sSubPr>
            <m:ctrlPr>
              <w:rPr>
                <w:rFonts w:ascii="Cambria Math" w:hAnsi="Cambria Math"/>
              </w:rPr>
            </m:ctrlPr>
          </m:sSubPr>
          <m:e>
            <m:r>
              <w:rPr>
                <w:rFonts w:ascii="Cambria Math" w:hAnsi="Cambria Math" w:cs="Cambria Math"/>
              </w:rPr>
              <m:t>p</m:t>
            </m:r>
          </m:e>
          <m:sub>
            <m:r>
              <m:rPr>
                <m:nor/>
              </m:rPr>
              <w:rPr>
                <w:rFonts w:ascii="Cambria Math" w:hAnsi="Cambria Math" w:cs="Cambria Math"/>
              </w:rPr>
              <m:t>内</m:t>
            </m:r>
          </m:sub>
        </m:sSub>
        <m:r>
          <w:rPr>
            <w:rFonts w:ascii="Cambria Math" w:hAnsi="Cambria Math" w:cs="Cambria Math"/>
          </w:rPr>
          <m:t>=</m:t>
        </m:r>
        <m:sSub>
          <m:sSubPr>
            <m:ctrlPr>
              <w:rPr>
                <w:rFonts w:ascii="Cambria Math" w:hAnsi="Cambria Math"/>
              </w:rPr>
            </m:ctrlPr>
          </m:sSubPr>
          <m:e>
            <m:r>
              <w:rPr>
                <w:rFonts w:ascii="Cambria Math" w:hAnsi="Cambria Math" w:cs="Cambria Math"/>
              </w:rPr>
              <m:t>p</m:t>
            </m:r>
          </m:e>
          <m:sub>
            <m:r>
              <w:rPr>
                <w:rFonts w:ascii="Cambria Math" w:hAnsi="Cambria Math" w:cs="Cambria Math"/>
              </w:rPr>
              <m:t>0</m:t>
            </m:r>
          </m:sub>
        </m:sSub>
        <m:r>
          <w:rPr>
            <w:rFonts w:ascii="Cambria Math" w:hAnsi="Cambria Math" w:cs="Cambria Math"/>
          </w:rPr>
          <m:t>+</m:t>
        </m:r>
        <m:sSub>
          <m:sSubPr>
            <m:ctrlPr>
              <w:rPr>
                <w:rFonts w:ascii="Cambria Math" w:hAnsi="Cambria Math"/>
              </w:rPr>
            </m:ctrlPr>
          </m:sSubPr>
          <m:e>
            <m:r>
              <w:rPr>
                <w:rFonts w:ascii="Cambria Math" w:hAnsi="Cambria Math" w:cs="Cambria Math"/>
              </w:rPr>
              <m:t>p</m:t>
            </m:r>
          </m:e>
          <m:sub>
            <m:r>
              <m:rPr>
                <m:nor/>
              </m:rPr>
              <w:rPr>
                <w:rFonts w:ascii="Cambria Math" w:hAnsi="Cambria Math" w:cs="Cambria Math"/>
              </w:rPr>
              <m:t>水</m:t>
            </m:r>
          </m:sub>
        </m:sSub>
      </m:oMath>
    </w:p>
    <w:p w14:paraId="5BAE7332" w14:textId="77777777" w:rsidR="000513E2" w:rsidRDefault="00000000">
      <w:pPr>
        <w:spacing w:line="360" w:lineRule="auto"/>
        <w:jc w:val="left"/>
        <w:textAlignment w:val="center"/>
        <w:rPr>
          <w:color w:val="000000"/>
        </w:rPr>
      </w:pPr>
      <w:r>
        <w:rPr>
          <w:rFonts w:ascii="宋体" w:hAnsi="宋体"/>
          <w:color w:val="000000"/>
        </w:rPr>
        <w:t>水柱压强</w:t>
      </w:r>
      <m:oMath>
        <m:sSub>
          <m:sSubPr>
            <m:ctrlPr>
              <w:rPr>
                <w:rFonts w:ascii="Cambria Math" w:hAnsi="Cambria Math"/>
              </w:rPr>
            </m:ctrlPr>
          </m:sSubPr>
          <m:e>
            <m:r>
              <w:rPr>
                <w:rFonts w:ascii="Cambria Math" w:hAnsi="Cambria Math" w:cs="Cambria Math"/>
              </w:rPr>
              <m:t>p</m:t>
            </m:r>
          </m:e>
          <m:sub>
            <m:r>
              <w:rPr>
                <w:rFonts w:ascii="Cambria Math" w:hAnsi="Cambria Math" w:cs="Cambria Math"/>
              </w:rPr>
              <m:t>水</m:t>
            </m:r>
          </m:sub>
        </m:sSub>
        <m:r>
          <w:rPr>
            <w:rFonts w:ascii="Cambria Math" w:hAnsi="Cambria Math" w:cs="Cambria Math"/>
          </w:rPr>
          <m:t>=</m:t>
        </m:r>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水</m:t>
            </m:r>
          </m:sub>
        </m:sSub>
        <m:r>
          <w:rPr>
            <w:rFonts w:ascii="Cambria Math" w:hAnsi="Cambria Math" w:cs="Cambria Math"/>
          </w:rPr>
          <m:t>gh=1×</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r>
          <m:rPr>
            <m:sty m:val="p"/>
          </m:rPr>
          <w:rPr>
            <w:rFonts w:ascii="Cambria Math" w:hAnsi="Cambria Math" w:cs="Cambria Math"/>
          </w:rPr>
          <m:t>kg</m:t>
        </m:r>
        <m:r>
          <w:rPr>
            <w:rFonts w:ascii="Cambria Math" w:hAnsi="Cambria Math" w:cs="Cambria Math"/>
          </w:rPr>
          <m:t>/</m:t>
        </m:r>
        <m:sSup>
          <m:sSupPr>
            <m:ctrlPr>
              <w:rPr>
                <w:rFonts w:ascii="Cambria Math" w:hAnsi="Cambria Math"/>
              </w:rPr>
            </m:ctrlPr>
          </m:sSupPr>
          <m:e>
            <m:r>
              <m:rPr>
                <m:sty m:val="p"/>
              </m:rPr>
              <w:rPr>
                <w:rFonts w:ascii="Cambria Math" w:hAnsi="Cambria Math" w:cs="Cambria Math"/>
              </w:rPr>
              <m:t>m</m:t>
            </m:r>
          </m:e>
          <m:sup>
            <m:r>
              <w:rPr>
                <w:rFonts w:ascii="Cambria Math" w:hAnsi="Cambria Math" w:cs="Cambria Math"/>
              </w:rPr>
              <m:t>3</m:t>
            </m:r>
          </m:sup>
        </m:sSup>
        <m:r>
          <w:rPr>
            <w:rFonts w:ascii="Cambria Math" w:hAnsi="Cambria Math" w:cs="Cambria Math"/>
          </w:rPr>
          <m:t>×10</m:t>
        </m:r>
        <m:r>
          <m:rPr>
            <m:sty m:val="p"/>
          </m:rPr>
          <w:rPr>
            <w:rFonts w:ascii="Cambria Math" w:hAnsi="Cambria Math" w:cs="Cambria Math"/>
          </w:rPr>
          <m:t>N</m:t>
        </m:r>
        <m:r>
          <w:rPr>
            <w:rFonts w:ascii="Cambria Math" w:hAnsi="Cambria Math" w:cs="Cambria Math"/>
          </w:rPr>
          <m:t>/</m:t>
        </m:r>
        <m:r>
          <m:rPr>
            <m:sty m:val="p"/>
          </m:rPr>
          <w:rPr>
            <w:rFonts w:ascii="Cambria Math" w:hAnsi="Cambria Math" w:cs="Cambria Math"/>
          </w:rPr>
          <m:t>kg</m:t>
        </m:r>
        <m:r>
          <w:rPr>
            <w:rFonts w:ascii="Cambria Math" w:hAnsi="Cambria Math" w:cs="Cambria Math"/>
          </w:rPr>
          <m:t>×0.1</m:t>
        </m:r>
        <m:r>
          <m:rPr>
            <m:sty m:val="p"/>
          </m:rPr>
          <w:rPr>
            <w:rFonts w:ascii="Cambria Math" w:hAnsi="Cambria Math" w:cs="Cambria Math"/>
          </w:rPr>
          <m:t>m</m:t>
        </m:r>
        <m:r>
          <w:rPr>
            <w:rFonts w:ascii="Cambria Math" w:hAnsi="Cambria Math" w:cs="Cambria Math"/>
          </w:rPr>
          <m:t>=1000</m:t>
        </m:r>
        <m:r>
          <m:rPr>
            <m:nor/>
          </m:rPr>
          <w:rPr>
            <w:rFonts w:ascii="Cambria Math" w:hAnsi="Cambria Math" w:cs="Cambria Math"/>
          </w:rPr>
          <m:t>Pa</m:t>
        </m:r>
      </m:oMath>
      <w:r>
        <w:rPr>
          <w:rFonts w:ascii="Cambria Math" w:hAnsi="Cambria Math" w:cs="Cambria Math"/>
        </w:rPr>
        <w:t xml:space="preserve"> </w:t>
      </w:r>
    </w:p>
    <w:p w14:paraId="4E862EE3" w14:textId="77777777" w:rsidR="000513E2" w:rsidRDefault="00000000">
      <w:pPr>
        <w:spacing w:line="360" w:lineRule="auto"/>
        <w:jc w:val="left"/>
        <w:textAlignment w:val="center"/>
        <w:rPr>
          <w:color w:val="000000"/>
        </w:rPr>
      </w:pPr>
      <w:r>
        <w:rPr>
          <w:rFonts w:ascii="宋体" w:hAnsi="宋体"/>
          <w:color w:val="000000"/>
        </w:rPr>
        <w:t>外界大气压</w:t>
      </w:r>
      <m:oMath>
        <m:sSub>
          <m:sSubPr>
            <m:ctrlPr>
              <w:rPr>
                <w:rFonts w:ascii="Cambria Math" w:hAnsi="Cambria Math"/>
              </w:rPr>
            </m:ctrlPr>
          </m:sSubPr>
          <m:e>
            <m:r>
              <w:rPr>
                <w:rFonts w:ascii="Cambria Math" w:hAnsi="Cambria Math" w:cs="Cambria Math"/>
              </w:rPr>
              <m:t>p</m:t>
            </m:r>
          </m:e>
          <m:sub>
            <m:r>
              <w:rPr>
                <w:rFonts w:ascii="Cambria Math" w:hAnsi="Cambria Math" w:cs="Cambria Math"/>
              </w:rPr>
              <m:t>0</m:t>
            </m:r>
          </m:sub>
        </m:sSub>
        <m:r>
          <w:rPr>
            <w:rFonts w:ascii="Cambria Math" w:hAnsi="Cambria Math" w:cs="Cambria Math"/>
          </w:rPr>
          <m:t>=1×1</m:t>
        </m:r>
        <m:sSup>
          <m:sSupPr>
            <m:ctrlPr>
              <w:rPr>
                <w:rFonts w:ascii="Cambria Math" w:hAnsi="Cambria Math"/>
              </w:rPr>
            </m:ctrlPr>
          </m:sSupPr>
          <m:e>
            <m:r>
              <w:rPr>
                <w:rFonts w:ascii="Cambria Math" w:hAnsi="Cambria Math" w:cs="Cambria Math"/>
              </w:rPr>
              <m:t>0</m:t>
            </m:r>
          </m:e>
          <m:sup>
            <m:r>
              <w:rPr>
                <w:rFonts w:ascii="Cambria Math" w:hAnsi="Cambria Math" w:cs="Cambria Math"/>
              </w:rPr>
              <m:t>5</m:t>
            </m:r>
          </m:sup>
        </m:sSup>
        <m:r>
          <m:rPr>
            <m:nor/>
          </m:rPr>
          <w:rPr>
            <w:rFonts w:ascii="Cambria Math" w:hAnsi="Cambria Math" w:cs="Cambria Math"/>
          </w:rPr>
          <m:t>Pa</m:t>
        </m:r>
      </m:oMath>
      <w:r>
        <w:rPr>
          <w:rFonts w:ascii="Cambria Math" w:hAnsi="Cambria Math" w:cs="Cambria Math"/>
        </w:rPr>
        <w:t xml:space="preserve"> </w:t>
      </w:r>
      <w:r>
        <w:rPr>
          <w:rFonts w:ascii="宋体" w:hAnsi="宋体"/>
          <w:color w:val="000000"/>
        </w:rPr>
        <w:t>，故</w:t>
      </w:r>
      <w:r>
        <w:rPr>
          <w:color w:val="000000"/>
        </w:rPr>
        <w:t> </w:t>
      </w:r>
      <m:oMath>
        <m:sSub>
          <m:sSubPr>
            <m:ctrlPr>
              <w:rPr>
                <w:rFonts w:ascii="Cambria Math" w:hAnsi="Cambria Math"/>
              </w:rPr>
            </m:ctrlPr>
          </m:sSubPr>
          <m:e>
            <m:r>
              <w:rPr>
                <w:rFonts w:ascii="Cambria Math" w:hAnsi="Cambria Math" w:cs="Cambria Math"/>
              </w:rPr>
              <m:t>p</m:t>
            </m:r>
          </m:e>
          <m:sub>
            <m:r>
              <m:rPr>
                <m:nor/>
              </m:rPr>
              <w:rPr>
                <w:rFonts w:ascii="Cambria Math" w:hAnsi="Cambria Math" w:cs="Cambria Math"/>
              </w:rPr>
              <m:t>内</m:t>
            </m:r>
          </m:sub>
        </m:sSub>
        <m:r>
          <w:rPr>
            <w:rFonts w:ascii="Cambria Math" w:hAnsi="Cambria Math" w:cs="Cambria Math"/>
          </w:rPr>
          <m:t>=</m:t>
        </m:r>
        <m:sSub>
          <m:sSubPr>
            <m:ctrlPr>
              <w:rPr>
                <w:rFonts w:ascii="Cambria Math" w:hAnsi="Cambria Math"/>
              </w:rPr>
            </m:ctrlPr>
          </m:sSubPr>
          <m:e>
            <m:r>
              <w:rPr>
                <w:rFonts w:ascii="Cambria Math" w:hAnsi="Cambria Math" w:cs="Cambria Math"/>
              </w:rPr>
              <m:t>p</m:t>
            </m:r>
          </m:e>
          <m:sub>
            <m:r>
              <w:rPr>
                <w:rFonts w:ascii="Cambria Math" w:hAnsi="Cambria Math" w:cs="Cambria Math"/>
              </w:rPr>
              <m:t>0</m:t>
            </m:r>
          </m:sub>
        </m:sSub>
        <m:r>
          <w:rPr>
            <w:rFonts w:ascii="Cambria Math" w:hAnsi="Cambria Math" w:cs="Cambria Math"/>
          </w:rPr>
          <m:t>+</m:t>
        </m:r>
        <m:sSub>
          <m:sSubPr>
            <m:ctrlPr>
              <w:rPr>
                <w:rFonts w:ascii="Cambria Math" w:hAnsi="Cambria Math"/>
              </w:rPr>
            </m:ctrlPr>
          </m:sSubPr>
          <m:e>
            <m:r>
              <w:rPr>
                <w:rFonts w:ascii="Cambria Math" w:hAnsi="Cambria Math" w:cs="Cambria Math"/>
              </w:rPr>
              <m:t>p</m:t>
            </m:r>
          </m:e>
          <m:sub>
            <m:r>
              <w:rPr>
                <w:rFonts w:ascii="Cambria Math" w:hAnsi="Cambria Math" w:cs="Cambria Math"/>
              </w:rPr>
              <m:t>水</m:t>
            </m:r>
          </m:sub>
        </m:sSub>
        <m:r>
          <w:rPr>
            <w:rFonts w:ascii="Cambria Math" w:hAnsi="Cambria Math" w:cs="Cambria Math"/>
          </w:rPr>
          <m:t>=1×1</m:t>
        </m:r>
        <m:sSup>
          <m:sSupPr>
            <m:ctrlPr>
              <w:rPr>
                <w:rFonts w:ascii="Cambria Math" w:hAnsi="Cambria Math"/>
              </w:rPr>
            </m:ctrlPr>
          </m:sSupPr>
          <m:e>
            <m:r>
              <w:rPr>
                <w:rFonts w:ascii="Cambria Math" w:hAnsi="Cambria Math" w:cs="Cambria Math"/>
              </w:rPr>
              <m:t>0</m:t>
            </m:r>
          </m:e>
          <m:sup>
            <m:r>
              <w:rPr>
                <w:rFonts w:ascii="Cambria Math" w:hAnsi="Cambria Math" w:cs="Cambria Math"/>
              </w:rPr>
              <m:t>5</m:t>
            </m:r>
          </m:sup>
        </m:sSup>
        <m:r>
          <m:rPr>
            <m:nor/>
          </m:rPr>
          <w:rPr>
            <w:rFonts w:ascii="Cambria Math" w:hAnsi="Cambria Math" w:cs="Cambria Math"/>
          </w:rPr>
          <m:t>Pa</m:t>
        </m:r>
        <m:r>
          <w:rPr>
            <w:rFonts w:ascii="Cambria Math" w:hAnsi="Cambria Math" w:cs="Cambria Math"/>
          </w:rPr>
          <m:t>+1</m:t>
        </m:r>
        <m:sSup>
          <m:sSupPr>
            <m:ctrlPr>
              <w:rPr>
                <w:rFonts w:ascii="Cambria Math" w:hAnsi="Cambria Math"/>
              </w:rPr>
            </m:ctrlPr>
          </m:sSupPr>
          <m:e>
            <m:r>
              <w:rPr>
                <w:rFonts w:ascii="Cambria Math" w:hAnsi="Cambria Math" w:cs="Cambria Math"/>
              </w:rPr>
              <m:t>0</m:t>
            </m:r>
          </m:e>
          <m:sup>
            <m:r>
              <w:rPr>
                <w:rFonts w:ascii="Cambria Math" w:hAnsi="Cambria Math" w:cs="Cambria Math"/>
              </w:rPr>
              <m:t>3</m:t>
            </m:r>
          </m:sup>
        </m:sSup>
        <m:r>
          <m:rPr>
            <m:nor/>
          </m:rPr>
          <w:rPr>
            <w:rFonts w:ascii="Cambria Math" w:hAnsi="Cambria Math" w:cs="Cambria Math"/>
          </w:rPr>
          <m:t>Pa</m:t>
        </m:r>
        <m:r>
          <w:rPr>
            <w:rFonts w:ascii="Cambria Math" w:hAnsi="Cambria Math" w:cs="Cambria Math"/>
          </w:rPr>
          <m:t>=1.01×1</m:t>
        </m:r>
        <m:sSup>
          <m:sSupPr>
            <m:ctrlPr>
              <w:rPr>
                <w:rFonts w:ascii="Cambria Math" w:hAnsi="Cambria Math"/>
              </w:rPr>
            </m:ctrlPr>
          </m:sSupPr>
          <m:e>
            <m:r>
              <w:rPr>
                <w:rFonts w:ascii="Cambria Math" w:hAnsi="Cambria Math" w:cs="Cambria Math"/>
              </w:rPr>
              <m:t>0</m:t>
            </m:r>
          </m:e>
          <m:sup>
            <m:r>
              <w:rPr>
                <w:rFonts w:ascii="Cambria Math" w:hAnsi="Cambria Math" w:cs="Cambria Math"/>
              </w:rPr>
              <m:t>5</m:t>
            </m:r>
          </m:sup>
        </m:sSup>
        <m:r>
          <m:rPr>
            <m:nor/>
          </m:rPr>
          <w:rPr>
            <w:rFonts w:ascii="Cambria Math" w:hAnsi="Cambria Math" w:cs="Cambria Math"/>
          </w:rPr>
          <m:t>Pa</m:t>
        </m:r>
      </m:oMath>
      <w:r>
        <w:rPr>
          <w:rFonts w:ascii="Cambria Math" w:hAnsi="Cambria Math" w:cs="Cambria Math"/>
        </w:rPr>
        <w:t xml:space="preserve"> </w:t>
      </w:r>
    </w:p>
    <w:p w14:paraId="0CC19F9F" w14:textId="77777777" w:rsidR="000513E2" w:rsidRDefault="00000000">
      <w:pPr>
        <w:spacing w:line="360" w:lineRule="auto"/>
        <w:jc w:val="left"/>
        <w:textAlignment w:val="center"/>
        <w:rPr>
          <w:color w:val="000000"/>
        </w:rPr>
      </w:pPr>
      <w:r>
        <w:rPr>
          <w:rFonts w:ascii="宋体" w:hAnsi="宋体"/>
          <w:color w:val="000000"/>
        </w:rPr>
        <w:t>沿管口吹气时，玻璃管口空气流速变大，流速越大的位置压强越小，管口压强减小，瓶内气压会将水压入玻璃管，故管内水面上升。</w:t>
      </w:r>
    </w:p>
    <w:p w14:paraId="7B15527A" w14:textId="77777777" w:rsidR="000513E2" w:rsidRDefault="00000000">
      <w:pPr>
        <w:spacing w:line="360" w:lineRule="auto"/>
        <w:jc w:val="left"/>
        <w:textAlignment w:val="center"/>
        <w:rPr>
          <w:color w:val="000000"/>
        </w:rPr>
      </w:pPr>
      <w:r>
        <w:rPr>
          <w:color w:val="000000"/>
        </w:rPr>
        <w:t xml:space="preserve">18. </w:t>
      </w:r>
      <w:r>
        <w:rPr>
          <w:rFonts w:ascii="宋体" w:hAnsi="宋体"/>
          <w:color w:val="000000"/>
        </w:rPr>
        <w:t>秋收时节，到处都呈现丰收的景象，农民伯伯常利用如图所示的小货车运送粮食。小货车在运送粮食过程中内燃机的做功冲程是将内能转化为</w:t>
      </w:r>
      <w:r>
        <w:rPr>
          <w:color w:val="000000"/>
        </w:rPr>
        <w:t>______</w:t>
      </w:r>
      <w:r>
        <w:rPr>
          <w:rFonts w:ascii="宋体" w:hAnsi="宋体"/>
          <w:color w:val="000000"/>
        </w:rPr>
        <w:t>能；已知小货车轮胎与地面接触的总面积为</w:t>
      </w:r>
      <m:oMath>
        <m:r>
          <w:rPr>
            <w:rFonts w:ascii="Cambria Math" w:hAnsi="Cambria Math" w:cs="Cambria Math"/>
          </w:rPr>
          <m:t>0.08</m:t>
        </m:r>
        <m:sSup>
          <m:sSupPr>
            <m:ctrlPr>
              <w:rPr>
                <w:rFonts w:ascii="Cambria Math" w:hAnsi="Cambria Math"/>
              </w:rPr>
            </m:ctrlPr>
          </m:sSupPr>
          <m:e>
            <m:r>
              <m:rPr>
                <m:nor/>
              </m:rPr>
              <w:rPr>
                <w:rFonts w:ascii="Cambria Math" w:hAnsi="Cambria Math" w:cs="Cambria Math"/>
              </w:rPr>
              <m:t>m</m:t>
            </m:r>
          </m:e>
          <m:sup>
            <m:r>
              <m:rPr>
                <m:nor/>
              </m:rPr>
              <w:rPr>
                <w:rFonts w:ascii="Cambria Math" w:hAnsi="Cambria Math" w:cs="Cambria Math"/>
              </w:rPr>
              <m:t>2</m:t>
            </m:r>
          </m:sup>
        </m:sSup>
      </m:oMath>
      <w:r>
        <w:rPr>
          <w:rFonts w:ascii="宋体" w:hAnsi="宋体"/>
          <w:color w:val="000000"/>
        </w:rPr>
        <w:t>，满载时总重</w:t>
      </w:r>
      <w:r>
        <w:rPr>
          <w:rFonts w:eastAsia="Times New Roman" w:cs="Times New Roman"/>
          <w:color w:val="000000"/>
        </w:rPr>
        <w:t>3.2 t</w:t>
      </w:r>
      <w:r>
        <w:rPr>
          <w:rFonts w:ascii="宋体" w:hAnsi="宋体"/>
          <w:color w:val="000000"/>
        </w:rPr>
        <w:t>，则小货车停在水平路面上时对路面的压强为</w:t>
      </w:r>
      <w:r>
        <w:rPr>
          <w:color w:val="000000"/>
        </w:rPr>
        <w:t>______</w:t>
      </w:r>
      <w:r>
        <w:rPr>
          <w:rFonts w:eastAsia="Times New Roman" w:cs="Times New Roman"/>
          <w:color w:val="000000"/>
        </w:rPr>
        <w:t>Pa</w:t>
      </w:r>
      <w:r>
        <w:rPr>
          <w:rFonts w:ascii="宋体" w:hAnsi="宋体"/>
          <w:color w:val="000000"/>
        </w:rPr>
        <w:t>。</w:t>
      </w:r>
    </w:p>
    <w:p w14:paraId="7C0A099A" w14:textId="77777777" w:rsidR="000513E2" w:rsidRDefault="00000000">
      <w:pPr>
        <w:spacing w:line="360" w:lineRule="auto"/>
        <w:jc w:val="left"/>
        <w:textAlignment w:val="center"/>
        <w:rPr>
          <w:color w:val="000000"/>
        </w:rPr>
      </w:pPr>
      <w:r>
        <w:rPr>
          <w:noProof/>
          <w:color w:val="000000"/>
        </w:rPr>
        <w:drawing>
          <wp:inline distT="0" distB="0" distL="0" distR="0" wp14:anchorId="3AD0A871" wp14:editId="71DACCC4">
            <wp:extent cx="1276350" cy="10096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51"/>
                    <a:stretch>
                      <a:fillRect/>
                    </a:stretch>
                  </pic:blipFill>
                  <pic:spPr>
                    <a:xfrm>
                      <a:off x="0" y="0"/>
                      <a:ext cx="1276350" cy="1009650"/>
                    </a:xfrm>
                    <a:prstGeom prst="rect">
                      <a:avLst/>
                    </a:prstGeom>
                  </pic:spPr>
                </pic:pic>
              </a:graphicData>
            </a:graphic>
          </wp:inline>
        </w:drawing>
      </w:r>
    </w:p>
    <w:p w14:paraId="281F5FBE" w14:textId="77777777" w:rsidR="000513E2" w:rsidRDefault="00000000">
      <w:pPr>
        <w:spacing w:line="360" w:lineRule="auto"/>
        <w:textAlignment w:val="center"/>
        <w:rPr>
          <w:color w:val="000000"/>
        </w:rPr>
      </w:pPr>
      <w:r>
        <w:rPr>
          <w:color w:val="2E75B6"/>
        </w:rPr>
        <w:t>【答案】</w:t>
      </w:r>
      <w:r>
        <w:rPr>
          <w:color w:val="000000"/>
        </w:rPr>
        <w:t xml:space="preserve">    ①. </w:t>
      </w:r>
      <w:r>
        <w:rPr>
          <w:color w:val="000000"/>
        </w:rPr>
        <w:t>机械</w:t>
      </w:r>
      <w:r>
        <w:rPr>
          <w:color w:val="000000"/>
        </w:rPr>
        <w:t xml:space="preserve">    ②. </w:t>
      </w:r>
      <m:oMath>
        <m:r>
          <w:rPr>
            <w:rFonts w:ascii="Cambria Math" w:hAnsi="Cambria Math" w:cs="Cambria Math"/>
          </w:rPr>
          <m:t>4×</m:t>
        </m:r>
        <m:sSup>
          <m:sSupPr>
            <m:ctrlPr>
              <w:rPr>
                <w:rFonts w:ascii="Cambria Math" w:hAnsi="Cambria Math"/>
              </w:rPr>
            </m:ctrlPr>
          </m:sSupPr>
          <m:e>
            <m:r>
              <w:rPr>
                <w:rFonts w:ascii="Cambria Math" w:hAnsi="Cambria Math" w:cs="Cambria Math"/>
              </w:rPr>
              <m:t>10</m:t>
            </m:r>
          </m:e>
          <m:sup>
            <m:r>
              <w:rPr>
                <w:rFonts w:ascii="Cambria Math" w:hAnsi="Cambria Math" w:cs="Cambria Math"/>
              </w:rPr>
              <m:t>5</m:t>
            </m:r>
          </m:sup>
        </m:sSup>
      </m:oMath>
      <w:r>
        <w:rPr>
          <w:color w:val="000000"/>
        </w:rPr>
        <w:t>##</w:t>
      </w:r>
      <m:oMath>
        <m:r>
          <w:rPr>
            <w:rFonts w:ascii="Cambria Math" w:hAnsi="Cambria Math" w:cs="Cambria Math"/>
          </w:rPr>
          <m:t>400000</m:t>
        </m:r>
      </m:oMath>
      <w:r>
        <w:rPr>
          <w:rFonts w:ascii="Cambria Math" w:hAnsi="Cambria Math" w:cs="Cambria Math"/>
        </w:rPr>
        <w:t xml:space="preserve"> </w:t>
      </w:r>
    </w:p>
    <w:p w14:paraId="56A8CD2B" w14:textId="77777777" w:rsidR="000513E2" w:rsidRDefault="00000000">
      <w:pPr>
        <w:spacing w:line="360" w:lineRule="auto"/>
        <w:textAlignment w:val="center"/>
        <w:rPr>
          <w:color w:val="000000"/>
        </w:rPr>
      </w:pPr>
      <w:r>
        <w:rPr>
          <w:color w:val="2E75B6"/>
        </w:rPr>
        <w:t>【解析】</w:t>
      </w:r>
    </w:p>
    <w:p w14:paraId="24D3DFF6" w14:textId="77777777" w:rsidR="000513E2" w:rsidRDefault="00000000">
      <w:pPr>
        <w:spacing w:line="360" w:lineRule="auto"/>
        <w:jc w:val="left"/>
        <w:textAlignment w:val="center"/>
        <w:rPr>
          <w:color w:val="000000"/>
        </w:rPr>
      </w:pPr>
      <w:r>
        <w:rPr>
          <w:color w:val="000000"/>
        </w:rPr>
        <w:t>【详解】内燃机的做功冲程消耗内能，将内能转化为机械能；</w:t>
      </w:r>
    </w:p>
    <w:p w14:paraId="6F43A513" w14:textId="77777777" w:rsidR="000513E2" w:rsidRDefault="00000000">
      <w:pPr>
        <w:spacing w:line="360" w:lineRule="auto"/>
        <w:jc w:val="left"/>
        <w:textAlignment w:val="center"/>
        <w:rPr>
          <w:color w:val="000000"/>
        </w:rPr>
      </w:pPr>
      <w:r>
        <w:rPr>
          <w:color w:val="000000"/>
        </w:rPr>
        <w:t>小货车停在水平路面上时对路面的压力为</w:t>
      </w:r>
      <m:oMath>
        <m:r>
          <w:rPr>
            <w:rFonts w:ascii="Cambria Math" w:hAnsi="Cambria Math" w:cs="Cambria Math"/>
          </w:rPr>
          <m:t>F=G=mg=3.2×</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r>
          <m:rPr>
            <m:sty m:val="p"/>
          </m:rPr>
          <w:rPr>
            <w:rFonts w:ascii="Cambria Math" w:hAnsi="Cambria Math" w:cs="Cambria Math"/>
          </w:rPr>
          <m:t>kg</m:t>
        </m:r>
        <m:r>
          <w:rPr>
            <w:rFonts w:ascii="Cambria Math" w:hAnsi="Cambria Math" w:cs="Cambria Math"/>
          </w:rPr>
          <m:t>×10</m:t>
        </m:r>
        <m:r>
          <m:rPr>
            <m:sty m:val="p"/>
          </m:rPr>
          <w:rPr>
            <w:rFonts w:ascii="Cambria Math" w:hAnsi="Cambria Math" w:cs="Cambria Math"/>
          </w:rPr>
          <m:t>N</m:t>
        </m:r>
        <m:r>
          <w:rPr>
            <w:rFonts w:ascii="Cambria Math" w:hAnsi="Cambria Math" w:cs="Cambria Math"/>
          </w:rPr>
          <m:t>/</m:t>
        </m:r>
        <m:r>
          <m:rPr>
            <m:sty m:val="p"/>
          </m:rPr>
          <w:rPr>
            <w:rFonts w:ascii="Cambria Math" w:hAnsi="Cambria Math" w:cs="Cambria Math"/>
          </w:rPr>
          <m:t>kg</m:t>
        </m:r>
        <m:r>
          <w:rPr>
            <w:rFonts w:ascii="Cambria Math" w:hAnsi="Cambria Math" w:cs="Cambria Math"/>
          </w:rPr>
          <m:t>=3.2×</m:t>
        </m:r>
        <m:sSup>
          <m:sSupPr>
            <m:ctrlPr>
              <w:rPr>
                <w:rFonts w:ascii="Cambria Math" w:hAnsi="Cambria Math"/>
              </w:rPr>
            </m:ctrlPr>
          </m:sSupPr>
          <m:e>
            <m:r>
              <w:rPr>
                <w:rFonts w:ascii="Cambria Math" w:hAnsi="Cambria Math" w:cs="Cambria Math"/>
              </w:rPr>
              <m:t>10</m:t>
            </m:r>
          </m:e>
          <m:sup>
            <m:r>
              <w:rPr>
                <w:rFonts w:ascii="Cambria Math" w:hAnsi="Cambria Math" w:cs="Cambria Math"/>
              </w:rPr>
              <m:t>4</m:t>
            </m:r>
          </m:sup>
        </m:sSup>
        <m:r>
          <m:rPr>
            <m:sty m:val="p"/>
          </m:rPr>
          <w:rPr>
            <w:rFonts w:ascii="Cambria Math" w:hAnsi="Cambria Math" w:cs="Cambria Math"/>
          </w:rPr>
          <m:t>N</m:t>
        </m:r>
      </m:oMath>
      <w:r>
        <w:rPr>
          <w:rFonts w:ascii="Cambria Math" w:hAnsi="Cambria Math" w:cs="Cambria Math"/>
        </w:rPr>
        <w:t xml:space="preserve"> </w:t>
      </w:r>
    </w:p>
    <w:p w14:paraId="1120B966" w14:textId="77777777" w:rsidR="000513E2" w:rsidRDefault="00000000">
      <w:pPr>
        <w:spacing w:line="360" w:lineRule="auto"/>
        <w:jc w:val="left"/>
        <w:textAlignment w:val="center"/>
        <w:rPr>
          <w:color w:val="000000"/>
        </w:rPr>
      </w:pPr>
      <w:r>
        <w:rPr>
          <w:color w:val="000000"/>
        </w:rPr>
        <w:t>小货车停在水平路面上时对路面的压强为</w:t>
      </w:r>
      <m:oMath>
        <m:r>
          <w:rPr>
            <w:rFonts w:ascii="Cambria Math" w:hAnsi="Cambria Math" w:cs="Cambria Math"/>
          </w:rPr>
          <m:t>p=</m:t>
        </m:r>
        <m:f>
          <m:fPr>
            <m:ctrlPr>
              <w:rPr>
                <w:rFonts w:ascii="Cambria Math" w:hAnsi="Cambria Math"/>
              </w:rPr>
            </m:ctrlPr>
          </m:fPr>
          <m:num>
            <m:r>
              <w:rPr>
                <w:rFonts w:ascii="Cambria Math" w:hAnsi="Cambria Math" w:cs="Cambria Math"/>
              </w:rPr>
              <m:t>F</m:t>
            </m:r>
          </m:num>
          <m:den>
            <m:r>
              <w:rPr>
                <w:rFonts w:ascii="Cambria Math" w:hAnsi="Cambria Math" w:cs="Cambria Math"/>
              </w:rPr>
              <m:t>S</m:t>
            </m:r>
          </m:den>
        </m:f>
        <m:r>
          <w:rPr>
            <w:rFonts w:ascii="Cambria Math" w:hAnsi="Cambria Math" w:cs="Cambria Math"/>
          </w:rPr>
          <m:t>=</m:t>
        </m:r>
        <m:f>
          <m:fPr>
            <m:ctrlPr>
              <w:rPr>
                <w:rFonts w:ascii="Cambria Math" w:hAnsi="Cambria Math"/>
              </w:rPr>
            </m:ctrlPr>
          </m:fPr>
          <m:num>
            <m:r>
              <w:rPr>
                <w:rFonts w:ascii="Cambria Math" w:hAnsi="Cambria Math" w:cs="Cambria Math"/>
              </w:rPr>
              <m:t>3.2×</m:t>
            </m:r>
            <m:sSup>
              <m:sSupPr>
                <m:ctrlPr>
                  <w:rPr>
                    <w:rFonts w:ascii="Cambria Math" w:hAnsi="Cambria Math"/>
                  </w:rPr>
                </m:ctrlPr>
              </m:sSupPr>
              <m:e>
                <m:r>
                  <w:rPr>
                    <w:rFonts w:ascii="Cambria Math" w:hAnsi="Cambria Math" w:cs="Cambria Math"/>
                  </w:rPr>
                  <m:t>10</m:t>
                </m:r>
              </m:e>
              <m:sup>
                <m:r>
                  <w:rPr>
                    <w:rFonts w:ascii="Cambria Math" w:hAnsi="Cambria Math" w:cs="Cambria Math"/>
                  </w:rPr>
                  <m:t>4</m:t>
                </m:r>
              </m:sup>
            </m:sSup>
            <m:r>
              <m:rPr>
                <m:sty m:val="p"/>
              </m:rPr>
              <w:rPr>
                <w:rFonts w:ascii="Cambria Math" w:hAnsi="Cambria Math" w:cs="Cambria Math"/>
              </w:rPr>
              <m:t>N</m:t>
            </m:r>
          </m:num>
          <m:den>
            <m:r>
              <w:rPr>
                <w:rFonts w:ascii="Cambria Math" w:hAnsi="Cambria Math" w:cs="Cambria Math"/>
              </w:rPr>
              <m:t>0.08</m:t>
            </m:r>
            <m:sSup>
              <m:sSupPr>
                <m:ctrlPr>
                  <w:rPr>
                    <w:rFonts w:ascii="Cambria Math" w:hAnsi="Cambria Math"/>
                  </w:rPr>
                </m:ctrlPr>
              </m:sSupPr>
              <m:e>
                <m:r>
                  <m:rPr>
                    <m:sty m:val="p"/>
                  </m:rPr>
                  <w:rPr>
                    <w:rFonts w:ascii="Cambria Math" w:hAnsi="Cambria Math" w:cs="Cambria Math"/>
                  </w:rPr>
                  <m:t>m</m:t>
                </m:r>
              </m:e>
              <m:sup>
                <m:r>
                  <w:rPr>
                    <w:rFonts w:ascii="Cambria Math" w:hAnsi="Cambria Math" w:cs="Cambria Math"/>
                  </w:rPr>
                  <m:t>2</m:t>
                </m:r>
              </m:sup>
            </m:sSup>
          </m:den>
        </m:f>
        <m:r>
          <w:rPr>
            <w:rFonts w:ascii="Cambria Math" w:hAnsi="Cambria Math" w:cs="Cambria Math"/>
          </w:rPr>
          <m:t>=4×</m:t>
        </m:r>
        <m:sSup>
          <m:sSupPr>
            <m:ctrlPr>
              <w:rPr>
                <w:rFonts w:ascii="Cambria Math" w:hAnsi="Cambria Math"/>
              </w:rPr>
            </m:ctrlPr>
          </m:sSupPr>
          <m:e>
            <m:r>
              <w:rPr>
                <w:rFonts w:ascii="Cambria Math" w:hAnsi="Cambria Math" w:cs="Cambria Math"/>
              </w:rPr>
              <m:t>10</m:t>
            </m:r>
          </m:e>
          <m:sup>
            <m:r>
              <w:rPr>
                <w:rFonts w:ascii="Cambria Math" w:hAnsi="Cambria Math" w:cs="Cambria Math"/>
              </w:rPr>
              <m:t>5</m:t>
            </m:r>
          </m:sup>
        </m:sSup>
        <m:r>
          <m:rPr>
            <m:sty m:val="p"/>
          </m:rPr>
          <w:rPr>
            <w:rFonts w:ascii="Cambria Math" w:hAnsi="Cambria Math" w:cs="Cambria Math"/>
          </w:rPr>
          <m:t>Pa</m:t>
        </m:r>
      </m:oMath>
      <w:r>
        <w:rPr>
          <w:rFonts w:ascii="Cambria Math" w:hAnsi="Cambria Math" w:cs="Cambria Math"/>
        </w:rPr>
        <w:t xml:space="preserve"> </w:t>
      </w:r>
    </w:p>
    <w:p w14:paraId="2F753C52" w14:textId="77777777" w:rsidR="000513E2" w:rsidRDefault="00000000">
      <w:pPr>
        <w:spacing w:line="360" w:lineRule="auto"/>
        <w:jc w:val="left"/>
        <w:textAlignment w:val="center"/>
        <w:rPr>
          <w:color w:val="000000"/>
        </w:rPr>
      </w:pPr>
      <w:r>
        <w:rPr>
          <w:color w:val="000000"/>
        </w:rPr>
        <w:t xml:space="preserve">19. </w:t>
      </w:r>
      <w:r>
        <w:rPr>
          <w:rFonts w:ascii="宋体" w:hAnsi="宋体"/>
          <w:color w:val="000000"/>
        </w:rPr>
        <w:t>已知某型号电热水壶的额定电压为</w:t>
      </w:r>
      <w:r>
        <w:rPr>
          <w:rFonts w:eastAsia="Times New Roman" w:cs="Times New Roman"/>
          <w:color w:val="000000"/>
        </w:rPr>
        <w:t>220V</w:t>
      </w:r>
      <w:r>
        <w:rPr>
          <w:rFonts w:ascii="宋体" w:hAnsi="宋体"/>
          <w:color w:val="000000"/>
        </w:rPr>
        <w:t>，加热电阻为</w:t>
      </w:r>
      <w:r>
        <w:rPr>
          <w:rFonts w:eastAsia="Times New Roman" w:cs="Times New Roman"/>
          <w:color w:val="000000"/>
        </w:rPr>
        <w:t>48.4Ω</w:t>
      </w:r>
      <w:r>
        <w:rPr>
          <w:rFonts w:ascii="宋体" w:hAnsi="宋体"/>
          <w:color w:val="000000"/>
        </w:rPr>
        <w:t>，接入家庭电路中正常工作。将质量为</w:t>
      </w:r>
      <w:r>
        <w:rPr>
          <w:rFonts w:eastAsia="Times New Roman" w:cs="Times New Roman"/>
          <w:color w:val="000000"/>
        </w:rPr>
        <w:t>2kg</w:t>
      </w:r>
      <w:r>
        <w:rPr>
          <w:rFonts w:ascii="宋体" w:hAnsi="宋体"/>
          <w:color w:val="000000"/>
        </w:rPr>
        <w:t>，初温为</w:t>
      </w:r>
      <w:r>
        <w:rPr>
          <w:rFonts w:eastAsia="Times New Roman" w:cs="Times New Roman"/>
          <w:color w:val="000000"/>
        </w:rPr>
        <w:t>15℃</w:t>
      </w:r>
      <w:r>
        <w:rPr>
          <w:rFonts w:ascii="宋体" w:hAnsi="宋体"/>
          <w:color w:val="000000"/>
        </w:rPr>
        <w:t>的水加热</w:t>
      </w:r>
      <w:r>
        <w:rPr>
          <w:rFonts w:eastAsia="Times New Roman" w:cs="Times New Roman"/>
          <w:color w:val="000000"/>
        </w:rPr>
        <w:t>200s</w:t>
      </w:r>
      <w:r>
        <w:rPr>
          <w:rFonts w:ascii="宋体" w:hAnsi="宋体"/>
          <w:color w:val="000000"/>
        </w:rPr>
        <w:t>，加热效率为</w:t>
      </w:r>
      <w:r>
        <w:rPr>
          <w:rFonts w:eastAsia="Times New Roman" w:cs="Times New Roman"/>
          <w:color w:val="000000"/>
        </w:rPr>
        <w:t>84%</w:t>
      </w:r>
      <w:r>
        <w:rPr>
          <w:rFonts w:ascii="宋体" w:hAnsi="宋体"/>
          <w:color w:val="000000"/>
        </w:rPr>
        <w:t>，电热水壶产生的热量为</w:t>
      </w:r>
      <w:r>
        <w:rPr>
          <w:color w:val="000000"/>
        </w:rPr>
        <w:t>______</w:t>
      </w:r>
      <w:r>
        <w:rPr>
          <w:rFonts w:eastAsia="Times New Roman" w:cs="Times New Roman"/>
          <w:color w:val="000000"/>
        </w:rPr>
        <w:t>J</w:t>
      </w:r>
      <w:r>
        <w:rPr>
          <w:rFonts w:ascii="宋体" w:hAnsi="宋体"/>
          <w:color w:val="000000"/>
        </w:rPr>
        <w:t>，水上升的温度为</w:t>
      </w:r>
      <w:r>
        <w:rPr>
          <w:color w:val="000000"/>
        </w:rPr>
        <w:t>______</w:t>
      </w:r>
      <w:r>
        <w:rPr>
          <w:rFonts w:eastAsia="Times New Roman" w:cs="Times New Roman"/>
          <w:color w:val="000000"/>
        </w:rPr>
        <w:t>℃</w:t>
      </w:r>
      <w:r>
        <w:rPr>
          <w:rFonts w:ascii="宋体" w:hAnsi="宋体"/>
          <w:color w:val="000000"/>
        </w:rPr>
        <w:t>。</w:t>
      </w:r>
      <w:r>
        <w:rPr>
          <w:rFonts w:eastAsia="Times New Roman" w:cs="Times New Roman"/>
          <w:color w:val="000000"/>
        </w:rPr>
        <w:t>[</w:t>
      </w:r>
      <m:oMath>
        <m:sSub>
          <m:sSubPr>
            <m:ctrlPr>
              <w:rPr>
                <w:rFonts w:ascii="Cambria Math" w:hAnsi="Cambria Math"/>
              </w:rPr>
            </m:ctrlPr>
          </m:sSubPr>
          <m:e>
            <m:r>
              <w:rPr>
                <w:rFonts w:ascii="Cambria Math" w:hAnsi="Cambria Math" w:cs="Cambria Math"/>
              </w:rPr>
              <m:t>c</m:t>
            </m:r>
          </m:e>
          <m:sub>
            <m:r>
              <m:rPr>
                <m:sty m:val="p"/>
              </m:rPr>
              <w:rPr>
                <w:rFonts w:ascii="Cambria Math" w:hAnsi="Cambria Math" w:cs="Cambria Math"/>
              </w:rPr>
              <m:t>水</m:t>
            </m:r>
          </m:sub>
        </m:sSub>
        <m:r>
          <w:rPr>
            <w:rFonts w:ascii="Cambria Math" w:hAnsi="Cambria Math" w:cs="Cambria Math"/>
          </w:rPr>
          <m:t>=4.2×</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r>
          <m:rPr>
            <m:nor/>
          </m:rPr>
          <w:rPr>
            <w:rFonts w:ascii="Cambria Math" w:hAnsi="Cambria Math" w:cs="Cambria Math"/>
          </w:rPr>
          <m:t>J/</m:t>
        </m:r>
        <m:d>
          <m:dPr>
            <m:ctrlPr>
              <w:rPr>
                <w:rFonts w:ascii="Cambria Math" w:hAnsi="Cambria Math"/>
              </w:rPr>
            </m:ctrlPr>
          </m:dPr>
          <m:e>
            <m:r>
              <m:rPr>
                <m:nor/>
              </m:rPr>
              <w:rPr>
                <w:rFonts w:ascii="Cambria Math" w:hAnsi="Cambria Math" w:cs="Cambria Math"/>
              </w:rPr>
              <m:t>kg</m:t>
            </m:r>
            <m:r>
              <w:rPr>
                <w:rFonts w:ascii="Cambria Math" w:hAnsi="Cambria Math" w:cs="Cambria Math"/>
              </w:rPr>
              <m:t>⋅°</m:t>
            </m:r>
            <m:r>
              <m:rPr>
                <m:nor/>
              </m:rPr>
              <w:rPr>
                <w:rFonts w:ascii="Cambria Math" w:hAnsi="Cambria Math" w:cs="Cambria Math"/>
              </w:rPr>
              <m:t>C</m:t>
            </m:r>
          </m:e>
        </m:d>
      </m:oMath>
      <w:r>
        <w:rPr>
          <w:rFonts w:eastAsia="Times New Roman" w:cs="Times New Roman"/>
          <w:color w:val="000000"/>
        </w:rPr>
        <w:t>]</w:t>
      </w:r>
    </w:p>
    <w:p w14:paraId="3F97ED75" w14:textId="77777777" w:rsidR="000513E2" w:rsidRDefault="00000000">
      <w:pPr>
        <w:spacing w:line="360" w:lineRule="auto"/>
        <w:textAlignment w:val="center"/>
        <w:rPr>
          <w:color w:val="000000"/>
        </w:rPr>
      </w:pPr>
      <w:r>
        <w:rPr>
          <w:color w:val="2E75B6"/>
        </w:rPr>
        <w:lastRenderedPageBreak/>
        <w:t>【答案】</w:t>
      </w:r>
      <w:r>
        <w:rPr>
          <w:color w:val="000000"/>
        </w:rPr>
        <w:t xml:space="preserve">    ①. </w:t>
      </w:r>
    </w:p>
    <w:p w14:paraId="427D68E9" w14:textId="77777777" w:rsidR="000513E2" w:rsidRDefault="00000000">
      <w:pPr>
        <w:spacing w:line="360" w:lineRule="auto"/>
        <w:jc w:val="left"/>
        <w:textAlignment w:val="center"/>
        <w:rPr>
          <w:color w:val="000000"/>
        </w:rPr>
      </w:pPr>
      <m:oMath>
        <m:r>
          <w:rPr>
            <w:rFonts w:ascii="Cambria Math" w:hAnsi="Cambria Math" w:cs="Cambria Math"/>
          </w:rPr>
          <m:t>2×</m:t>
        </m:r>
        <m:sSup>
          <m:sSupPr>
            <m:ctrlPr>
              <w:rPr>
                <w:rFonts w:ascii="Cambria Math" w:hAnsi="Cambria Math"/>
              </w:rPr>
            </m:ctrlPr>
          </m:sSupPr>
          <m:e>
            <m:r>
              <w:rPr>
                <w:rFonts w:ascii="Cambria Math" w:hAnsi="Cambria Math" w:cs="Cambria Math"/>
              </w:rPr>
              <m:t>10</m:t>
            </m:r>
          </m:e>
          <m:sup>
            <m:r>
              <w:rPr>
                <w:rFonts w:ascii="Cambria Math" w:hAnsi="Cambria Math" w:cs="Cambria Math"/>
              </w:rPr>
              <m:t>5</m:t>
            </m:r>
          </m:sup>
        </m:sSup>
      </m:oMath>
      <w:r>
        <w:rPr>
          <w:color w:val="000000"/>
        </w:rPr>
        <w:t xml:space="preserve">    ②. </w:t>
      </w:r>
    </w:p>
    <w:p w14:paraId="602E9074" w14:textId="77777777" w:rsidR="000513E2" w:rsidRDefault="00000000">
      <w:pPr>
        <w:spacing w:line="360" w:lineRule="auto"/>
        <w:jc w:val="left"/>
        <w:textAlignment w:val="center"/>
        <w:rPr>
          <w:color w:val="000000"/>
        </w:rPr>
      </w:pPr>
      <w:r>
        <w:rPr>
          <w:color w:val="000000"/>
        </w:rPr>
        <w:t>20</w:t>
      </w:r>
    </w:p>
    <w:p w14:paraId="75689BDD" w14:textId="77777777" w:rsidR="000513E2" w:rsidRDefault="00000000">
      <w:pPr>
        <w:spacing w:line="360" w:lineRule="auto"/>
        <w:textAlignment w:val="center"/>
        <w:rPr>
          <w:color w:val="000000"/>
        </w:rPr>
      </w:pPr>
      <w:r>
        <w:rPr>
          <w:color w:val="2E75B6"/>
        </w:rPr>
        <w:t>【解析】</w:t>
      </w:r>
    </w:p>
    <w:p w14:paraId="49305270" w14:textId="77777777" w:rsidR="000513E2" w:rsidRDefault="00000000">
      <w:pPr>
        <w:spacing w:line="360" w:lineRule="auto"/>
        <w:jc w:val="left"/>
        <w:textAlignment w:val="center"/>
        <w:rPr>
          <w:color w:val="000000"/>
        </w:rPr>
      </w:pPr>
      <w:r>
        <w:rPr>
          <w:color w:val="000000"/>
        </w:rPr>
        <w:t>【详解】</w:t>
      </w:r>
      <w:r>
        <w:rPr>
          <w:color w:val="000000"/>
        </w:rPr>
        <w:t xml:space="preserve"> </w:t>
      </w:r>
      <w:r>
        <w:rPr>
          <w:color w:val="000000"/>
        </w:rPr>
        <w:t>电热水壶为纯电阻用电器，产生的热量等于消耗的电能</w:t>
      </w:r>
      <w:r>
        <w:rPr>
          <w:color w:val="000000"/>
        </w:rPr>
        <w:t xml:space="preserve"> </w:t>
      </w:r>
      <m:oMath>
        <m:sSub>
          <m:sSubPr>
            <m:ctrlPr>
              <w:rPr>
                <w:rFonts w:ascii="Cambria Math" w:hAnsi="Cambria Math"/>
              </w:rPr>
            </m:ctrlPr>
          </m:sSubPr>
          <m:e>
            <m:r>
              <w:rPr>
                <w:rFonts w:ascii="Cambria Math" w:hAnsi="Cambria Math" w:cs="Cambria Math"/>
              </w:rPr>
              <m:t>Q</m:t>
            </m:r>
          </m:e>
          <m:sub>
            <m:r>
              <m:rPr>
                <m:nor/>
              </m:rPr>
              <w:rPr>
                <w:rFonts w:ascii="Cambria Math" w:hAnsi="Cambria Math" w:cs="Cambria Math"/>
              </w:rPr>
              <m:t>放</m:t>
            </m:r>
          </m:sub>
        </m:sSub>
        <m:r>
          <w:rPr>
            <w:rFonts w:ascii="Cambria Math" w:hAnsi="Cambria Math" w:cs="Cambria Math"/>
          </w:rPr>
          <m:t>=</m:t>
        </m:r>
        <m:f>
          <m:fPr>
            <m:ctrlPr>
              <w:rPr>
                <w:rFonts w:ascii="Cambria Math" w:hAnsi="Cambria Math"/>
              </w:rPr>
            </m:ctrlPr>
          </m:fPr>
          <m:num>
            <m:sSup>
              <m:sSupPr>
                <m:ctrlPr>
                  <w:rPr>
                    <w:rFonts w:ascii="Cambria Math" w:hAnsi="Cambria Math"/>
                  </w:rPr>
                </m:ctrlPr>
              </m:sSupPr>
              <m:e>
                <m:r>
                  <w:rPr>
                    <w:rFonts w:ascii="Cambria Math" w:hAnsi="Cambria Math" w:cs="Cambria Math"/>
                  </w:rPr>
                  <m:t>U</m:t>
                </m:r>
              </m:e>
              <m:sup>
                <m:r>
                  <w:rPr>
                    <w:rFonts w:ascii="Cambria Math" w:hAnsi="Cambria Math" w:cs="Cambria Math"/>
                  </w:rPr>
                  <m:t>2</m:t>
                </m:r>
              </m:sup>
            </m:sSup>
          </m:num>
          <m:den>
            <m:r>
              <w:rPr>
                <w:rFonts w:ascii="Cambria Math" w:hAnsi="Cambria Math" w:cs="Cambria Math"/>
              </w:rPr>
              <m:t>R</m:t>
            </m:r>
          </m:den>
        </m:f>
        <m:r>
          <w:rPr>
            <w:rFonts w:ascii="Cambria Math" w:hAnsi="Cambria Math" w:cs="Cambria Math"/>
          </w:rPr>
          <m:t>t=</m:t>
        </m:r>
        <m:f>
          <m:fPr>
            <m:ctrlPr>
              <w:rPr>
                <w:rFonts w:ascii="Cambria Math" w:hAnsi="Cambria Math"/>
              </w:rPr>
            </m:ctrlPr>
          </m:fPr>
          <m:num>
            <m:r>
              <w:rPr>
                <w:rFonts w:ascii="Cambria Math" w:hAnsi="Cambria Math" w:cs="Cambria Math"/>
              </w:rPr>
              <m:t>(220</m:t>
            </m:r>
            <m:r>
              <m:rPr>
                <m:nor/>
              </m:rPr>
              <w:rPr>
                <w:rFonts w:ascii="Cambria Math" w:hAnsi="Cambria Math" w:cs="Cambria Math"/>
              </w:rPr>
              <m:t>V</m:t>
            </m:r>
            <m:sSup>
              <m:sSupPr>
                <m:ctrlPr>
                  <w:rPr>
                    <w:rFonts w:ascii="Cambria Math" w:hAnsi="Cambria Math"/>
                  </w:rPr>
                </m:ctrlPr>
              </m:sSupPr>
              <m:e>
                <m:r>
                  <w:rPr>
                    <w:rFonts w:ascii="Cambria Math" w:hAnsi="Cambria Math" w:cs="Cambria Math"/>
                  </w:rPr>
                  <m:t>)</m:t>
                </m:r>
              </m:e>
              <m:sup>
                <m:r>
                  <w:rPr>
                    <w:rFonts w:ascii="Cambria Math" w:hAnsi="Cambria Math" w:cs="Cambria Math"/>
                  </w:rPr>
                  <m:t>2</m:t>
                </m:r>
              </m:sup>
            </m:sSup>
          </m:num>
          <m:den>
            <m:r>
              <w:rPr>
                <w:rFonts w:ascii="Cambria Math" w:hAnsi="Cambria Math" w:cs="Cambria Math"/>
              </w:rPr>
              <m:t>48.4</m:t>
            </m:r>
            <m:r>
              <m:rPr>
                <m:sty m:val="p"/>
              </m:rPr>
              <w:rPr>
                <w:rFonts w:ascii="Cambria Math" w:hAnsi="Cambria Math" w:cs="Cambria Math"/>
              </w:rPr>
              <m:t>Ω</m:t>
            </m:r>
          </m:den>
        </m:f>
        <m:r>
          <w:rPr>
            <w:rFonts w:ascii="Cambria Math" w:hAnsi="Cambria Math" w:cs="Cambria Math"/>
          </w:rPr>
          <m:t>×200</m:t>
        </m:r>
        <m:r>
          <m:rPr>
            <m:nor/>
          </m:rPr>
          <w:rPr>
            <w:rFonts w:ascii="Cambria Math" w:hAnsi="Cambria Math" w:cs="Cambria Math"/>
          </w:rPr>
          <m:t>s</m:t>
        </m:r>
        <m:r>
          <w:rPr>
            <w:rFonts w:ascii="Cambria Math" w:hAnsi="Cambria Math" w:cs="Cambria Math"/>
          </w:rPr>
          <m:t>=2×</m:t>
        </m:r>
        <m:sSup>
          <m:sSupPr>
            <m:ctrlPr>
              <w:rPr>
                <w:rFonts w:ascii="Cambria Math" w:hAnsi="Cambria Math"/>
              </w:rPr>
            </m:ctrlPr>
          </m:sSupPr>
          <m:e>
            <m:r>
              <w:rPr>
                <w:rFonts w:ascii="Cambria Math" w:hAnsi="Cambria Math" w:cs="Cambria Math"/>
              </w:rPr>
              <m:t>10</m:t>
            </m:r>
          </m:e>
          <m:sup>
            <m:r>
              <w:rPr>
                <w:rFonts w:ascii="Cambria Math" w:hAnsi="Cambria Math" w:cs="Cambria Math"/>
              </w:rPr>
              <m:t>5</m:t>
            </m:r>
          </m:sup>
        </m:sSup>
        <m:r>
          <m:rPr>
            <m:nor/>
          </m:rPr>
          <w:rPr>
            <w:rFonts w:ascii="Cambria Math" w:hAnsi="Cambria Math" w:cs="Cambria Math"/>
          </w:rPr>
          <m:t>J</m:t>
        </m:r>
      </m:oMath>
      <w:r>
        <w:rPr>
          <w:rFonts w:ascii="Cambria Math" w:hAnsi="Cambria Math" w:cs="Cambria Math"/>
        </w:rPr>
        <w:t xml:space="preserve"> </w:t>
      </w:r>
    </w:p>
    <w:p w14:paraId="5DD774EB" w14:textId="77777777" w:rsidR="000513E2" w:rsidRDefault="00000000">
      <w:pPr>
        <w:spacing w:line="360" w:lineRule="auto"/>
        <w:jc w:val="left"/>
        <w:textAlignment w:val="center"/>
        <w:rPr>
          <w:color w:val="000000"/>
        </w:rPr>
      </w:pPr>
      <w:r>
        <w:rPr>
          <w:color w:val="000000"/>
        </w:rPr>
        <w:t>水吸收的热量</w:t>
      </w:r>
      <m:oMath>
        <m:sSub>
          <m:sSubPr>
            <m:ctrlPr>
              <w:rPr>
                <w:rFonts w:ascii="Cambria Math" w:hAnsi="Cambria Math"/>
              </w:rPr>
            </m:ctrlPr>
          </m:sSubPr>
          <m:e>
            <m:r>
              <w:rPr>
                <w:rFonts w:ascii="Cambria Math" w:hAnsi="Cambria Math" w:cs="Cambria Math"/>
              </w:rPr>
              <m:t>Q</m:t>
            </m:r>
          </m:e>
          <m:sub>
            <m:r>
              <m:rPr>
                <m:nor/>
              </m:rPr>
              <w:rPr>
                <w:rFonts w:ascii="Cambria Math" w:hAnsi="Cambria Math" w:cs="Cambria Math"/>
              </w:rPr>
              <m:t>吸</m:t>
            </m:r>
          </m:sub>
        </m:sSub>
        <m:r>
          <w:rPr>
            <w:rFonts w:ascii="Cambria Math" w:hAnsi="Cambria Math" w:cs="Cambria Math"/>
          </w:rPr>
          <m:t>=η</m:t>
        </m:r>
        <m:sSub>
          <m:sSubPr>
            <m:ctrlPr>
              <w:rPr>
                <w:rFonts w:ascii="Cambria Math" w:hAnsi="Cambria Math"/>
              </w:rPr>
            </m:ctrlPr>
          </m:sSubPr>
          <m:e>
            <m:r>
              <w:rPr>
                <w:rFonts w:ascii="Cambria Math" w:hAnsi="Cambria Math" w:cs="Cambria Math"/>
              </w:rPr>
              <m:t>Q</m:t>
            </m:r>
          </m:e>
          <m:sub>
            <m:r>
              <m:rPr>
                <m:nor/>
              </m:rPr>
              <w:rPr>
                <w:rFonts w:ascii="Cambria Math" w:hAnsi="Cambria Math" w:cs="Cambria Math"/>
              </w:rPr>
              <m:t>放</m:t>
            </m:r>
          </m:sub>
        </m:sSub>
        <m:r>
          <w:rPr>
            <w:rFonts w:ascii="Cambria Math" w:hAnsi="Cambria Math" w:cs="Cambria Math"/>
          </w:rPr>
          <m:t>=84</m:t>
        </m:r>
        <m:r>
          <w:rPr>
            <w:rFonts w:ascii="Cambria Math" w:hAnsi="Cambria Math" w:cs="Cambria Math"/>
          </w:rPr>
          <m:t>％</m:t>
        </m:r>
        <m:r>
          <w:rPr>
            <w:rFonts w:ascii="Cambria Math" w:hAnsi="Cambria Math" w:cs="Cambria Math"/>
          </w:rPr>
          <m:t>×2×</m:t>
        </m:r>
        <m:sSup>
          <m:sSupPr>
            <m:ctrlPr>
              <w:rPr>
                <w:rFonts w:ascii="Cambria Math" w:hAnsi="Cambria Math"/>
              </w:rPr>
            </m:ctrlPr>
          </m:sSupPr>
          <m:e>
            <m:r>
              <w:rPr>
                <w:rFonts w:ascii="Cambria Math" w:hAnsi="Cambria Math" w:cs="Cambria Math"/>
              </w:rPr>
              <m:t>10</m:t>
            </m:r>
          </m:e>
          <m:sup>
            <m:r>
              <w:rPr>
                <w:rFonts w:ascii="Cambria Math" w:hAnsi="Cambria Math" w:cs="Cambria Math"/>
              </w:rPr>
              <m:t>5</m:t>
            </m:r>
          </m:sup>
        </m:sSup>
        <m:r>
          <m:rPr>
            <m:nor/>
          </m:rPr>
          <w:rPr>
            <w:rFonts w:ascii="Cambria Math" w:hAnsi="Cambria Math" w:cs="Cambria Math"/>
          </w:rPr>
          <m:t>J</m:t>
        </m:r>
        <m:r>
          <w:rPr>
            <w:rFonts w:ascii="Cambria Math" w:hAnsi="Cambria Math" w:cs="Cambria Math"/>
          </w:rPr>
          <m:t>=1.68×</m:t>
        </m:r>
        <m:sSup>
          <m:sSupPr>
            <m:ctrlPr>
              <w:rPr>
                <w:rFonts w:ascii="Cambria Math" w:hAnsi="Cambria Math"/>
              </w:rPr>
            </m:ctrlPr>
          </m:sSupPr>
          <m:e>
            <m:r>
              <w:rPr>
                <w:rFonts w:ascii="Cambria Math" w:hAnsi="Cambria Math" w:cs="Cambria Math"/>
              </w:rPr>
              <m:t>10</m:t>
            </m:r>
          </m:e>
          <m:sup>
            <m:r>
              <w:rPr>
                <w:rFonts w:ascii="Cambria Math" w:hAnsi="Cambria Math" w:cs="Cambria Math"/>
              </w:rPr>
              <m:t>5</m:t>
            </m:r>
          </m:sup>
        </m:sSup>
        <m:r>
          <m:rPr>
            <m:nor/>
          </m:rPr>
          <w:rPr>
            <w:rFonts w:ascii="Cambria Math" w:hAnsi="Cambria Math" w:cs="Cambria Math"/>
          </w:rPr>
          <m:t>J</m:t>
        </m:r>
      </m:oMath>
      <w:r>
        <w:rPr>
          <w:rFonts w:ascii="Cambria Math" w:hAnsi="Cambria Math" w:cs="Cambria Math"/>
        </w:rPr>
        <w:t xml:space="preserve"> </w:t>
      </w:r>
    </w:p>
    <w:p w14:paraId="2DAD3A3B" w14:textId="77777777" w:rsidR="000513E2" w:rsidRDefault="00000000">
      <w:pPr>
        <w:spacing w:line="360" w:lineRule="auto"/>
        <w:jc w:val="left"/>
        <w:textAlignment w:val="center"/>
        <w:rPr>
          <w:color w:val="000000"/>
        </w:rPr>
      </w:pPr>
      <w:r>
        <w:rPr>
          <w:color w:val="000000"/>
        </w:rPr>
        <w:t xml:space="preserve"> </w:t>
      </w:r>
      <w:r>
        <w:rPr>
          <w:color w:val="000000"/>
        </w:rPr>
        <w:t>水上升的温度</w:t>
      </w:r>
      <m:oMath>
        <m:r>
          <m:rPr>
            <m:sty m:val="p"/>
          </m:rPr>
          <w:rPr>
            <w:rFonts w:ascii="Cambria Math" w:hAnsi="Cambria Math" w:cs="Cambria Math"/>
          </w:rPr>
          <m:t>Δ</m:t>
        </m:r>
        <m:r>
          <w:rPr>
            <w:rFonts w:ascii="Cambria Math" w:hAnsi="Cambria Math" w:cs="Cambria Math"/>
          </w:rPr>
          <m:t>t=</m:t>
        </m:r>
        <m:f>
          <m:fPr>
            <m:ctrlPr>
              <w:rPr>
                <w:rFonts w:ascii="Cambria Math" w:hAnsi="Cambria Math"/>
              </w:rPr>
            </m:ctrlPr>
          </m:fPr>
          <m:num>
            <m:sSub>
              <m:sSubPr>
                <m:ctrlPr>
                  <w:rPr>
                    <w:rFonts w:ascii="Cambria Math" w:hAnsi="Cambria Math"/>
                  </w:rPr>
                </m:ctrlPr>
              </m:sSubPr>
              <m:e>
                <m:r>
                  <w:rPr>
                    <w:rFonts w:ascii="Cambria Math" w:hAnsi="Cambria Math" w:cs="Cambria Math"/>
                  </w:rPr>
                  <m:t>Q</m:t>
                </m:r>
              </m:e>
              <m:sub>
                <m:r>
                  <m:rPr>
                    <m:nor/>
                  </m:rPr>
                  <w:rPr>
                    <w:rFonts w:ascii="Cambria Math" w:hAnsi="Cambria Math" w:cs="Cambria Math"/>
                  </w:rPr>
                  <m:t>吸</m:t>
                </m:r>
              </m:sub>
            </m:sSub>
          </m:num>
          <m:den>
            <m:r>
              <w:rPr>
                <w:rFonts w:ascii="Cambria Math" w:hAnsi="Cambria Math" w:cs="Cambria Math"/>
              </w:rPr>
              <m:t>cm</m:t>
            </m:r>
          </m:den>
        </m:f>
        <m:r>
          <w:rPr>
            <w:rFonts w:ascii="Cambria Math" w:hAnsi="Cambria Math" w:cs="Cambria Math"/>
          </w:rPr>
          <m:t>=</m:t>
        </m:r>
        <m:f>
          <m:fPr>
            <m:ctrlPr>
              <w:rPr>
                <w:rFonts w:ascii="Cambria Math" w:hAnsi="Cambria Math"/>
              </w:rPr>
            </m:ctrlPr>
          </m:fPr>
          <m:num>
            <m:r>
              <w:rPr>
                <w:rFonts w:ascii="Cambria Math" w:hAnsi="Cambria Math" w:cs="Cambria Math"/>
              </w:rPr>
              <m:t>1.68×</m:t>
            </m:r>
            <m:sSup>
              <m:sSupPr>
                <m:ctrlPr>
                  <w:rPr>
                    <w:rFonts w:ascii="Cambria Math" w:hAnsi="Cambria Math"/>
                  </w:rPr>
                </m:ctrlPr>
              </m:sSupPr>
              <m:e>
                <m:r>
                  <w:rPr>
                    <w:rFonts w:ascii="Cambria Math" w:hAnsi="Cambria Math" w:cs="Cambria Math"/>
                  </w:rPr>
                  <m:t>10</m:t>
                </m:r>
              </m:e>
              <m:sup>
                <m:r>
                  <w:rPr>
                    <w:rFonts w:ascii="Cambria Math" w:hAnsi="Cambria Math" w:cs="Cambria Math"/>
                  </w:rPr>
                  <m:t>5</m:t>
                </m:r>
              </m:sup>
            </m:sSup>
            <m:r>
              <m:rPr>
                <m:nor/>
              </m:rPr>
              <w:rPr>
                <w:rFonts w:ascii="Cambria Math" w:hAnsi="Cambria Math" w:cs="Cambria Math"/>
              </w:rPr>
              <m:t>J</m:t>
            </m:r>
          </m:num>
          <m:den>
            <m:r>
              <w:rPr>
                <w:rFonts w:ascii="Cambria Math" w:hAnsi="Cambria Math" w:cs="Cambria Math"/>
              </w:rPr>
              <m:t>4.2×</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r>
              <m:rPr>
                <m:sty m:val="p"/>
              </m:rPr>
              <w:rPr>
                <w:rFonts w:ascii="Cambria Math" w:hAnsi="Cambria Math" w:cs="Cambria Math"/>
              </w:rPr>
              <m:t>J</m:t>
            </m:r>
            <m:r>
              <w:rPr>
                <w:rFonts w:ascii="Cambria Math" w:hAnsi="Cambria Math" w:cs="Cambria Math"/>
              </w:rPr>
              <m:t>/(</m:t>
            </m:r>
            <m:r>
              <m:rPr>
                <m:sty m:val="p"/>
              </m:rPr>
              <w:rPr>
                <w:rFonts w:ascii="Cambria Math" w:hAnsi="Cambria Math" w:cs="Cambria Math"/>
              </w:rPr>
              <m:t>kg</m:t>
            </m:r>
            <m:r>
              <w:rPr>
                <w:rFonts w:ascii="Cambria Math" w:hAnsi="Cambria Math" w:cs="Cambria Math"/>
              </w:rPr>
              <m:t>⋅℃)×2</m:t>
            </m:r>
            <m:r>
              <m:rPr>
                <m:sty m:val="p"/>
              </m:rPr>
              <w:rPr>
                <w:rFonts w:ascii="Cambria Math" w:hAnsi="Cambria Math" w:cs="Cambria Math"/>
              </w:rPr>
              <m:t>kg</m:t>
            </m:r>
          </m:den>
        </m:f>
        <m:r>
          <w:rPr>
            <w:rFonts w:ascii="Cambria Math" w:hAnsi="Cambria Math" w:cs="Cambria Math"/>
          </w:rPr>
          <m:t>=20℃</m:t>
        </m:r>
      </m:oMath>
      <w:r>
        <w:rPr>
          <w:rFonts w:ascii="Cambria Math" w:hAnsi="Cambria Math" w:cs="Cambria Math"/>
        </w:rPr>
        <w:t xml:space="preserve"> </w:t>
      </w:r>
    </w:p>
    <w:p w14:paraId="699FC19F" w14:textId="77777777" w:rsidR="000513E2" w:rsidRDefault="00000000">
      <w:pPr>
        <w:spacing w:line="360" w:lineRule="auto"/>
        <w:jc w:val="left"/>
        <w:textAlignment w:val="center"/>
        <w:rPr>
          <w:color w:val="000000"/>
        </w:rPr>
      </w:pPr>
      <w:r>
        <w:rPr>
          <w:color w:val="000000"/>
        </w:rPr>
        <w:t xml:space="preserve">20. </w:t>
      </w:r>
      <w:r>
        <w:rPr>
          <w:rFonts w:ascii="宋体" w:hAnsi="宋体"/>
          <w:color w:val="000000"/>
        </w:rPr>
        <w:t>凉山州木里县是我国超高海拔山地光伏开发的核心区域，以茶布朗光伏为龙头，形成了水、风、光互补的大型清洁能源基地，如图是该地区光伏产业基地。光伏电池板是将太阳能转化为</w:t>
      </w:r>
      <w:r>
        <w:rPr>
          <w:color w:val="000000"/>
        </w:rPr>
        <w:t>______</w:t>
      </w:r>
      <w:r>
        <w:rPr>
          <w:rFonts w:ascii="宋体" w:hAnsi="宋体"/>
          <w:color w:val="000000"/>
        </w:rPr>
        <w:t>能的装置；太阳能是</w:t>
      </w:r>
      <w:r>
        <w:rPr>
          <w:color w:val="000000"/>
        </w:rPr>
        <w:t>______</w:t>
      </w:r>
      <w:r>
        <w:rPr>
          <w:rFonts w:ascii="宋体" w:hAnsi="宋体"/>
          <w:color w:val="000000"/>
        </w:rPr>
        <w:t>（选填“一次”或“二次”）能源。</w:t>
      </w:r>
    </w:p>
    <w:p w14:paraId="30D3E8F3" w14:textId="77777777" w:rsidR="000513E2" w:rsidRDefault="00000000">
      <w:pPr>
        <w:spacing w:line="360" w:lineRule="auto"/>
        <w:jc w:val="left"/>
        <w:textAlignment w:val="center"/>
        <w:rPr>
          <w:color w:val="000000"/>
        </w:rPr>
      </w:pPr>
      <w:r>
        <w:rPr>
          <w:noProof/>
          <w:color w:val="000000"/>
        </w:rPr>
        <w:drawing>
          <wp:inline distT="0" distB="0" distL="0" distR="0" wp14:anchorId="71EE739C" wp14:editId="63D623FA">
            <wp:extent cx="1924050" cy="10763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52"/>
                    <a:stretch>
                      <a:fillRect/>
                    </a:stretch>
                  </pic:blipFill>
                  <pic:spPr>
                    <a:xfrm>
                      <a:off x="0" y="0"/>
                      <a:ext cx="1924050" cy="1076325"/>
                    </a:xfrm>
                    <a:prstGeom prst="rect">
                      <a:avLst/>
                    </a:prstGeom>
                  </pic:spPr>
                </pic:pic>
              </a:graphicData>
            </a:graphic>
          </wp:inline>
        </w:drawing>
      </w:r>
    </w:p>
    <w:p w14:paraId="4C9C733D" w14:textId="77777777" w:rsidR="000513E2" w:rsidRDefault="00000000">
      <w:pPr>
        <w:spacing w:line="360" w:lineRule="auto"/>
        <w:textAlignment w:val="center"/>
        <w:rPr>
          <w:color w:val="000000"/>
        </w:rPr>
      </w:pPr>
      <w:r>
        <w:rPr>
          <w:color w:val="2E75B6"/>
        </w:rPr>
        <w:t>【答案】</w:t>
      </w:r>
      <w:r>
        <w:rPr>
          <w:color w:val="000000"/>
        </w:rPr>
        <w:t xml:space="preserve">    ①. </w:t>
      </w:r>
      <w:r>
        <w:rPr>
          <w:color w:val="000000"/>
        </w:rPr>
        <w:t>电</w:t>
      </w:r>
      <w:r>
        <w:rPr>
          <w:color w:val="000000"/>
        </w:rPr>
        <w:t xml:space="preserve">    ②. </w:t>
      </w:r>
      <w:r>
        <w:rPr>
          <w:color w:val="000000"/>
        </w:rPr>
        <w:t>一次</w:t>
      </w:r>
    </w:p>
    <w:p w14:paraId="28FDD782" w14:textId="77777777" w:rsidR="000513E2" w:rsidRDefault="00000000">
      <w:pPr>
        <w:spacing w:line="360" w:lineRule="auto"/>
        <w:textAlignment w:val="center"/>
        <w:rPr>
          <w:color w:val="000000"/>
        </w:rPr>
      </w:pPr>
      <w:r>
        <w:rPr>
          <w:color w:val="2E75B6"/>
        </w:rPr>
        <w:t>【解析】</w:t>
      </w:r>
    </w:p>
    <w:p w14:paraId="2D4162BB" w14:textId="77777777" w:rsidR="000513E2" w:rsidRDefault="00000000">
      <w:pPr>
        <w:spacing w:line="360" w:lineRule="auto"/>
        <w:jc w:val="left"/>
        <w:textAlignment w:val="center"/>
        <w:rPr>
          <w:color w:val="000000"/>
        </w:rPr>
      </w:pPr>
      <w:r>
        <w:rPr>
          <w:color w:val="000000"/>
        </w:rPr>
        <w:t>【详解】太阳能电池板是光伏发电的主要装置，工作过程中将太阳能转化为电能，太阳能可以直接从太阳获取，太阳能是一次能源。</w:t>
      </w:r>
    </w:p>
    <w:p w14:paraId="407564DE" w14:textId="77777777" w:rsidR="000513E2" w:rsidRDefault="00000000">
      <w:pPr>
        <w:spacing w:line="360" w:lineRule="auto"/>
        <w:jc w:val="left"/>
        <w:textAlignment w:val="center"/>
        <w:rPr>
          <w:color w:val="000000"/>
        </w:rPr>
      </w:pPr>
      <w:r>
        <w:rPr>
          <w:color w:val="000000"/>
        </w:rPr>
        <w:t xml:space="preserve">21. </w:t>
      </w:r>
      <w:r>
        <w:rPr>
          <w:rFonts w:ascii="宋体" w:hAnsi="宋体"/>
          <w:color w:val="000000"/>
        </w:rPr>
        <w:t>投影仪过热控制系统电路原理简化如图所示，</w:t>
      </w:r>
      <w:r>
        <w:rPr>
          <w:rFonts w:eastAsia="Times New Roman" w:cs="Times New Roman"/>
          <w:i/>
          <w:color w:val="000000"/>
        </w:rPr>
        <w:t>R</w:t>
      </w:r>
      <w:r>
        <w:rPr>
          <w:rFonts w:ascii="宋体" w:hAnsi="宋体"/>
          <w:color w:val="000000"/>
        </w:rPr>
        <w:t>为热敏电阻，散热风扇</w:t>
      </w:r>
      <w:r>
        <w:rPr>
          <w:rFonts w:eastAsia="Times New Roman" w:cs="Times New Roman"/>
          <w:color w:val="000000"/>
        </w:rPr>
        <w:t>M</w:t>
      </w:r>
      <w:r>
        <w:rPr>
          <w:rFonts w:ascii="宋体" w:hAnsi="宋体"/>
          <w:color w:val="000000"/>
        </w:rPr>
        <w:t>与灯泡</w:t>
      </w:r>
      <w:r>
        <w:rPr>
          <w:rFonts w:eastAsia="Times New Roman" w:cs="Times New Roman"/>
          <w:color w:val="000000"/>
        </w:rPr>
        <w:t>L</w:t>
      </w:r>
      <w:r>
        <w:rPr>
          <w:rFonts w:ascii="宋体" w:hAnsi="宋体"/>
          <w:color w:val="000000"/>
        </w:rPr>
        <w:t>并联，当箱体温度上升到设定温度时，由于热敏电阻</w:t>
      </w:r>
      <w:r>
        <w:rPr>
          <w:rFonts w:eastAsia="Times New Roman" w:cs="Times New Roman"/>
          <w:i/>
          <w:color w:val="000000"/>
        </w:rPr>
        <w:t>R</w:t>
      </w:r>
      <w:r>
        <w:rPr>
          <w:rFonts w:ascii="宋体" w:hAnsi="宋体"/>
          <w:color w:val="000000"/>
        </w:rPr>
        <w:t>阻值变小，电磁铁磁性增强将衔铁往下吸，使</w:t>
      </w:r>
      <w:r>
        <w:rPr>
          <w:rFonts w:eastAsia="Times New Roman" w:cs="Times New Roman"/>
          <w:color w:val="000000"/>
        </w:rPr>
        <w:t>L</w:t>
      </w:r>
      <w:r>
        <w:rPr>
          <w:rFonts w:ascii="宋体" w:hAnsi="宋体"/>
          <w:color w:val="000000"/>
        </w:rPr>
        <w:t>断路，</w:t>
      </w:r>
      <w:r>
        <w:rPr>
          <w:rFonts w:eastAsia="Times New Roman" w:cs="Times New Roman"/>
          <w:color w:val="000000"/>
        </w:rPr>
        <w:t>M</w:t>
      </w:r>
      <w:r>
        <w:rPr>
          <w:rFonts w:ascii="宋体" w:hAnsi="宋体"/>
          <w:color w:val="000000"/>
        </w:rPr>
        <w:t>继续工作以达到散热的目的。电磁铁的上端为</w:t>
      </w:r>
      <w:r>
        <w:rPr>
          <w:color w:val="000000"/>
        </w:rPr>
        <w:t>______</w:t>
      </w:r>
      <w:r>
        <w:rPr>
          <w:rFonts w:ascii="宋体" w:hAnsi="宋体"/>
          <w:color w:val="000000"/>
        </w:rPr>
        <w:t>（选填“</w:t>
      </w:r>
      <w:r>
        <w:rPr>
          <w:rFonts w:eastAsia="Times New Roman" w:cs="Times New Roman"/>
          <w:color w:val="000000"/>
        </w:rPr>
        <w:t>N</w:t>
      </w:r>
      <w:r>
        <w:rPr>
          <w:rFonts w:ascii="宋体" w:hAnsi="宋体"/>
          <w:color w:val="000000"/>
        </w:rPr>
        <w:t>”或“</w:t>
      </w:r>
      <w:r>
        <w:rPr>
          <w:rFonts w:eastAsia="Times New Roman" w:cs="Times New Roman"/>
          <w:color w:val="000000"/>
        </w:rPr>
        <w:t>S</w:t>
      </w:r>
      <w:r>
        <w:rPr>
          <w:rFonts w:ascii="宋体" w:hAnsi="宋体"/>
          <w:color w:val="000000"/>
        </w:rPr>
        <w:t>”）极；灯泡和电动机的额定电流均为</w:t>
      </w:r>
      <w:r>
        <w:rPr>
          <w:rFonts w:eastAsia="Times New Roman" w:cs="Times New Roman"/>
          <w:color w:val="000000"/>
        </w:rPr>
        <w:t>0.5 A</w:t>
      </w:r>
      <w:r>
        <w:rPr>
          <w:rFonts w:ascii="宋体" w:hAnsi="宋体"/>
          <w:color w:val="000000"/>
        </w:rPr>
        <w:t>，工作电路正常工作</w:t>
      </w:r>
      <w:r>
        <w:rPr>
          <w:rFonts w:eastAsia="Times New Roman" w:cs="Times New Roman"/>
          <w:color w:val="000000"/>
        </w:rPr>
        <w:t>1 min</w:t>
      </w:r>
      <w:r>
        <w:rPr>
          <w:rFonts w:ascii="宋体" w:hAnsi="宋体"/>
          <w:color w:val="000000"/>
        </w:rPr>
        <w:t>消耗的电能为</w:t>
      </w:r>
      <w:r>
        <w:rPr>
          <w:color w:val="000000"/>
        </w:rPr>
        <w:t>______</w:t>
      </w:r>
      <w:r>
        <w:rPr>
          <w:rFonts w:eastAsia="Times New Roman" w:cs="Times New Roman"/>
          <w:color w:val="000000"/>
        </w:rPr>
        <w:t>J</w:t>
      </w:r>
      <w:r>
        <w:rPr>
          <w:rFonts w:ascii="宋体" w:hAnsi="宋体"/>
          <w:color w:val="000000"/>
        </w:rPr>
        <w:t>。</w:t>
      </w:r>
    </w:p>
    <w:p w14:paraId="72AB76AE" w14:textId="77777777" w:rsidR="000513E2" w:rsidRDefault="00000000">
      <w:pPr>
        <w:spacing w:line="360" w:lineRule="auto"/>
        <w:jc w:val="left"/>
        <w:textAlignment w:val="center"/>
        <w:rPr>
          <w:color w:val="000000"/>
        </w:rPr>
      </w:pPr>
      <w:r>
        <w:rPr>
          <w:noProof/>
          <w:color w:val="000000"/>
        </w:rPr>
        <w:drawing>
          <wp:inline distT="0" distB="0" distL="0" distR="0" wp14:anchorId="292F14D9" wp14:editId="0E3F994F">
            <wp:extent cx="1943100" cy="14668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53"/>
                    <a:stretch>
                      <a:fillRect/>
                    </a:stretch>
                  </pic:blipFill>
                  <pic:spPr>
                    <a:xfrm>
                      <a:off x="0" y="0"/>
                      <a:ext cx="1943100" cy="1466850"/>
                    </a:xfrm>
                    <a:prstGeom prst="rect">
                      <a:avLst/>
                    </a:prstGeom>
                  </pic:spPr>
                </pic:pic>
              </a:graphicData>
            </a:graphic>
          </wp:inline>
        </w:drawing>
      </w:r>
    </w:p>
    <w:p w14:paraId="36F4EFD7" w14:textId="77777777" w:rsidR="000513E2" w:rsidRDefault="00000000">
      <w:pPr>
        <w:spacing w:line="360" w:lineRule="auto"/>
        <w:textAlignment w:val="center"/>
        <w:rPr>
          <w:color w:val="000000"/>
        </w:rPr>
      </w:pPr>
      <w:r>
        <w:rPr>
          <w:color w:val="2E75B6"/>
        </w:rPr>
        <w:t>【答案】</w:t>
      </w:r>
      <w:r>
        <w:rPr>
          <w:color w:val="000000"/>
        </w:rPr>
        <w:t xml:space="preserve">    ①. </w:t>
      </w:r>
      <w:r>
        <w:rPr>
          <w:rFonts w:eastAsia="Times New Roman" w:cs="Times New Roman"/>
          <w:color w:val="000000"/>
        </w:rPr>
        <w:t>N</w:t>
      </w:r>
      <w:r>
        <w:rPr>
          <w:color w:val="000000"/>
        </w:rPr>
        <w:t xml:space="preserve">    ②. </w:t>
      </w:r>
      <w:r>
        <w:rPr>
          <w:rFonts w:eastAsia="Times New Roman" w:cs="Times New Roman"/>
          <w:color w:val="000000"/>
        </w:rPr>
        <w:t>13200</w:t>
      </w:r>
    </w:p>
    <w:p w14:paraId="6DA1E40B" w14:textId="77777777" w:rsidR="000513E2" w:rsidRDefault="00000000">
      <w:pPr>
        <w:spacing w:line="360" w:lineRule="auto"/>
        <w:textAlignment w:val="center"/>
        <w:rPr>
          <w:color w:val="000000"/>
        </w:rPr>
      </w:pPr>
      <w:r>
        <w:rPr>
          <w:color w:val="2E75B6"/>
        </w:rPr>
        <w:t>【解析】</w:t>
      </w:r>
    </w:p>
    <w:p w14:paraId="76B66B23" w14:textId="77777777" w:rsidR="000513E2" w:rsidRDefault="00000000">
      <w:pPr>
        <w:spacing w:line="360" w:lineRule="auto"/>
        <w:jc w:val="left"/>
        <w:textAlignment w:val="center"/>
        <w:rPr>
          <w:color w:val="000000"/>
        </w:rPr>
      </w:pPr>
      <w:r>
        <w:rPr>
          <w:color w:val="000000"/>
        </w:rPr>
        <w:lastRenderedPageBreak/>
        <w:t>【详解】</w:t>
      </w:r>
      <w:r>
        <w:rPr>
          <w:rFonts w:ascii="宋体" w:hAnsi="宋体"/>
          <w:color w:val="000000"/>
        </w:rPr>
        <w:t>根据安培定则，右手握住螺线管，四指指向电流的方向，大拇指指的方向就是电磁铁的</w:t>
      </w:r>
      <w:r>
        <w:rPr>
          <w:rFonts w:eastAsia="Times New Roman" w:cs="Times New Roman"/>
          <w:color w:val="000000"/>
        </w:rPr>
        <w:t>N</w:t>
      </w:r>
      <w:r>
        <w:rPr>
          <w:rFonts w:ascii="宋体" w:hAnsi="宋体"/>
          <w:color w:val="000000"/>
        </w:rPr>
        <w:t>极，因此电磁铁的上端为</w:t>
      </w:r>
      <w:r>
        <w:rPr>
          <w:rFonts w:eastAsia="Times New Roman" w:cs="Times New Roman"/>
          <w:color w:val="000000"/>
        </w:rPr>
        <w:t>N</w:t>
      </w:r>
      <w:r>
        <w:rPr>
          <w:rFonts w:ascii="宋体" w:hAnsi="宋体"/>
          <w:color w:val="000000"/>
        </w:rPr>
        <w:t>极；</w:t>
      </w:r>
    </w:p>
    <w:p w14:paraId="4F390258" w14:textId="77777777" w:rsidR="000513E2" w:rsidRDefault="00000000">
      <w:pPr>
        <w:spacing w:line="360" w:lineRule="auto"/>
        <w:jc w:val="left"/>
        <w:textAlignment w:val="center"/>
        <w:rPr>
          <w:color w:val="000000"/>
        </w:rPr>
      </w:pPr>
      <w:r>
        <w:rPr>
          <w:rFonts w:ascii="宋体" w:hAnsi="宋体"/>
          <w:color w:val="000000"/>
        </w:rPr>
        <w:t>由图可知，灯泡和电动机并联，额定电压都为</w:t>
      </w:r>
      <m:oMath>
        <m:sSub>
          <m:sSubPr>
            <m:ctrlPr>
              <w:rPr>
                <w:rFonts w:ascii="Cambria Math" w:hAnsi="Cambria Math"/>
              </w:rPr>
            </m:ctrlPr>
          </m:sSubPr>
          <m:e>
            <m:r>
              <w:rPr>
                <w:rFonts w:ascii="Cambria Math" w:hAnsi="Cambria Math" w:cs="Cambria Math"/>
              </w:rPr>
              <m:t>U</m:t>
            </m:r>
          </m:e>
          <m:sub>
            <m:r>
              <m:rPr>
                <m:sty m:val="p"/>
              </m:rPr>
              <w:rPr>
                <w:rFonts w:ascii="Cambria Math" w:hAnsi="Cambria Math" w:cs="Cambria Math"/>
              </w:rPr>
              <m:t>额</m:t>
            </m:r>
          </m:sub>
        </m:sSub>
        <m:r>
          <w:rPr>
            <w:rFonts w:ascii="Cambria Math" w:hAnsi="Cambria Math" w:cs="Cambria Math"/>
          </w:rPr>
          <m:t>=U=220</m:t>
        </m:r>
        <m:r>
          <m:rPr>
            <m:nor/>
          </m:rPr>
          <w:rPr>
            <w:rFonts w:ascii="Cambria Math" w:hAnsi="Cambria Math" w:cs="Cambria Math"/>
          </w:rPr>
          <m:t>V</m:t>
        </m:r>
      </m:oMath>
      <w:r>
        <w:rPr>
          <w:rFonts w:ascii="Cambria Math" w:hAnsi="Cambria Math" w:cs="Cambria Math"/>
        </w:rPr>
        <w:t xml:space="preserve"> </w:t>
      </w:r>
      <w:r>
        <w:rPr>
          <w:rFonts w:ascii="宋体" w:hAnsi="宋体"/>
          <w:color w:val="000000"/>
        </w:rPr>
        <w:t>，额定电流</w:t>
      </w:r>
      <m:oMath>
        <m:sSub>
          <m:sSubPr>
            <m:ctrlPr>
              <w:rPr>
                <w:rFonts w:ascii="Cambria Math" w:hAnsi="Cambria Math"/>
              </w:rPr>
            </m:ctrlPr>
          </m:sSubPr>
          <m:e>
            <m:r>
              <w:rPr>
                <w:rFonts w:ascii="Cambria Math" w:hAnsi="Cambria Math" w:cs="Cambria Math"/>
              </w:rPr>
              <m:t>I</m:t>
            </m:r>
          </m:e>
          <m:sub>
            <m:r>
              <m:rPr>
                <m:sty m:val="p"/>
              </m:rPr>
              <w:rPr>
                <w:rFonts w:ascii="Cambria Math" w:hAnsi="Cambria Math" w:cs="Cambria Math"/>
              </w:rPr>
              <m:t>额</m:t>
            </m:r>
          </m:sub>
        </m:sSub>
        <m:r>
          <w:rPr>
            <w:rFonts w:ascii="Cambria Math" w:hAnsi="Cambria Math" w:cs="Cambria Math"/>
          </w:rPr>
          <m:t>=0.5</m:t>
        </m:r>
        <m:r>
          <m:rPr>
            <m:nor/>
          </m:rPr>
          <w:rPr>
            <w:rFonts w:ascii="Cambria Math" w:hAnsi="Cambria Math" w:cs="Cambria Math"/>
          </w:rPr>
          <m:t>A</m:t>
        </m:r>
      </m:oMath>
      <w:r>
        <w:rPr>
          <w:rFonts w:ascii="Cambria Math" w:hAnsi="Cambria Math" w:cs="Cambria Math"/>
        </w:rPr>
        <w:t xml:space="preserve"> </w:t>
      </w:r>
      <w:r>
        <w:rPr>
          <w:rFonts w:ascii="宋体" w:hAnsi="宋体"/>
          <w:color w:val="000000"/>
        </w:rPr>
        <w:t>，根据并联电路电流的规律可知，干路电流</w:t>
      </w:r>
      <m:oMath>
        <m:r>
          <w:rPr>
            <w:rFonts w:ascii="Cambria Math" w:hAnsi="Cambria Math" w:cs="Cambria Math"/>
          </w:rPr>
          <m:t>I=</m:t>
        </m:r>
        <m:sSub>
          <m:sSubPr>
            <m:ctrlPr>
              <w:rPr>
                <w:rFonts w:ascii="Cambria Math" w:hAnsi="Cambria Math"/>
              </w:rPr>
            </m:ctrlPr>
          </m:sSubPr>
          <m:e>
            <m:r>
              <w:rPr>
                <w:rFonts w:ascii="Cambria Math" w:hAnsi="Cambria Math" w:cs="Cambria Math"/>
              </w:rPr>
              <m:t>I</m:t>
            </m:r>
          </m:e>
          <m:sub>
            <m:r>
              <m:rPr>
                <m:nor/>
              </m:rPr>
              <w:rPr>
                <w:rFonts w:ascii="Cambria Math" w:hAnsi="Cambria Math" w:cs="Cambria Math"/>
              </w:rPr>
              <m:t>L</m:t>
            </m:r>
          </m:sub>
        </m:sSub>
        <m:r>
          <w:rPr>
            <w:rFonts w:ascii="Cambria Math" w:hAnsi="Cambria Math" w:cs="Cambria Math"/>
          </w:rPr>
          <m:t>+</m:t>
        </m:r>
        <m:sSub>
          <m:sSubPr>
            <m:ctrlPr>
              <w:rPr>
                <w:rFonts w:ascii="Cambria Math" w:hAnsi="Cambria Math"/>
              </w:rPr>
            </m:ctrlPr>
          </m:sSubPr>
          <m:e>
            <m:r>
              <w:rPr>
                <w:rFonts w:ascii="Cambria Math" w:hAnsi="Cambria Math" w:cs="Cambria Math"/>
              </w:rPr>
              <m:t>I</m:t>
            </m:r>
          </m:e>
          <m:sub>
            <m:r>
              <m:rPr>
                <m:nor/>
              </m:rPr>
              <w:rPr>
                <w:rFonts w:ascii="Cambria Math" w:hAnsi="Cambria Math" w:cs="Cambria Math"/>
              </w:rPr>
              <m:t>M</m:t>
            </m:r>
          </m:sub>
        </m:sSub>
        <m:r>
          <w:rPr>
            <w:rFonts w:ascii="Cambria Math" w:hAnsi="Cambria Math" w:cs="Cambria Math"/>
          </w:rPr>
          <m:t>=0.5</m:t>
        </m:r>
        <m:r>
          <m:rPr>
            <m:nor/>
          </m:rPr>
          <w:rPr>
            <w:rFonts w:ascii="Cambria Math" w:hAnsi="Cambria Math" w:cs="Cambria Math"/>
          </w:rPr>
          <m:t>A</m:t>
        </m:r>
        <m:r>
          <w:rPr>
            <w:rFonts w:ascii="Cambria Math" w:hAnsi="Cambria Math" w:cs="Cambria Math"/>
          </w:rPr>
          <m:t>+0.5</m:t>
        </m:r>
        <m:r>
          <m:rPr>
            <m:nor/>
          </m:rPr>
          <w:rPr>
            <w:rFonts w:ascii="Cambria Math" w:hAnsi="Cambria Math" w:cs="Cambria Math"/>
          </w:rPr>
          <m:t>A</m:t>
        </m:r>
        <m:r>
          <w:rPr>
            <w:rFonts w:ascii="Cambria Math" w:hAnsi="Cambria Math" w:cs="Cambria Math"/>
          </w:rPr>
          <m:t>=1</m:t>
        </m:r>
        <m:r>
          <m:rPr>
            <m:nor/>
          </m:rPr>
          <w:rPr>
            <w:rFonts w:ascii="Cambria Math" w:hAnsi="Cambria Math" w:cs="Cambria Math"/>
          </w:rPr>
          <m:t>A</m:t>
        </m:r>
      </m:oMath>
      <w:r>
        <w:rPr>
          <w:rFonts w:ascii="Cambria Math" w:hAnsi="Cambria Math" w:cs="Cambria Math"/>
        </w:rPr>
        <w:t xml:space="preserve"> </w:t>
      </w:r>
    </w:p>
    <w:p w14:paraId="591BC1B5" w14:textId="77777777" w:rsidR="000513E2" w:rsidRDefault="00000000">
      <w:pPr>
        <w:spacing w:line="360" w:lineRule="auto"/>
        <w:jc w:val="left"/>
        <w:textAlignment w:val="center"/>
        <w:rPr>
          <w:color w:val="000000"/>
        </w:rPr>
      </w:pPr>
      <w:r>
        <w:rPr>
          <w:rFonts w:ascii="宋体" w:hAnsi="宋体"/>
          <w:color w:val="000000"/>
        </w:rPr>
        <w:t>工作时间</w:t>
      </w:r>
      <m:oMath>
        <m:r>
          <w:rPr>
            <w:rFonts w:ascii="Cambria Math" w:hAnsi="Cambria Math" w:cs="Cambria Math"/>
          </w:rPr>
          <m:t>t=1</m:t>
        </m:r>
        <m:r>
          <m:rPr>
            <m:sty m:val="p"/>
          </m:rPr>
          <w:rPr>
            <w:rFonts w:ascii="Cambria Math" w:hAnsi="Cambria Math" w:cs="Cambria Math"/>
          </w:rPr>
          <m:t>min</m:t>
        </m:r>
        <m:r>
          <w:rPr>
            <w:rFonts w:ascii="Cambria Math" w:hAnsi="Cambria Math" w:cs="Cambria Math"/>
          </w:rPr>
          <m:t>=60</m:t>
        </m:r>
        <m:r>
          <m:rPr>
            <m:nor/>
          </m:rPr>
          <w:rPr>
            <w:rFonts w:ascii="Cambria Math" w:hAnsi="Cambria Math" w:cs="Cambria Math"/>
          </w:rPr>
          <m:t>s</m:t>
        </m:r>
      </m:oMath>
      <w:r>
        <w:rPr>
          <w:rFonts w:ascii="Cambria Math" w:hAnsi="Cambria Math" w:cs="Cambria Math"/>
        </w:rPr>
        <w:t xml:space="preserve"> </w:t>
      </w:r>
    </w:p>
    <w:p w14:paraId="18E3317F" w14:textId="77777777" w:rsidR="000513E2" w:rsidRDefault="00000000">
      <w:pPr>
        <w:spacing w:line="360" w:lineRule="auto"/>
        <w:jc w:val="left"/>
        <w:textAlignment w:val="center"/>
        <w:rPr>
          <w:color w:val="000000"/>
        </w:rPr>
      </w:pPr>
      <w:r>
        <w:rPr>
          <w:rFonts w:ascii="宋体" w:hAnsi="宋体"/>
          <w:color w:val="000000"/>
        </w:rPr>
        <w:t>电路正常工作消耗的电能为</w:t>
      </w:r>
      <m:oMath>
        <m:r>
          <w:rPr>
            <w:rFonts w:ascii="Cambria Math" w:hAnsi="Cambria Math" w:cs="Cambria Math"/>
          </w:rPr>
          <m:t>W=UIt=</m:t>
        </m:r>
        <m:sSub>
          <m:sSubPr>
            <m:ctrlPr>
              <w:rPr>
                <w:rFonts w:ascii="Cambria Math" w:hAnsi="Cambria Math"/>
              </w:rPr>
            </m:ctrlPr>
          </m:sSubPr>
          <m:e>
            <m:r>
              <w:rPr>
                <w:rFonts w:ascii="Cambria Math" w:hAnsi="Cambria Math" w:cs="Cambria Math"/>
              </w:rPr>
              <m:t>U</m:t>
            </m:r>
          </m:e>
          <m:sub>
            <m:r>
              <m:rPr>
                <m:sty m:val="p"/>
              </m:rPr>
              <w:rPr>
                <w:rFonts w:ascii="Cambria Math" w:hAnsi="Cambria Math" w:cs="Cambria Math"/>
              </w:rPr>
              <m:t>额</m:t>
            </m:r>
          </m:sub>
        </m:sSub>
        <m:r>
          <w:rPr>
            <w:rFonts w:ascii="Cambria Math" w:hAnsi="Cambria Math" w:cs="Cambria Math"/>
          </w:rPr>
          <m:t>It=220</m:t>
        </m:r>
        <m:r>
          <m:rPr>
            <m:nor/>
          </m:rPr>
          <w:rPr>
            <w:rFonts w:ascii="Cambria Math" w:hAnsi="Cambria Math" w:cs="Cambria Math"/>
          </w:rPr>
          <m:t>V</m:t>
        </m:r>
        <m:r>
          <w:rPr>
            <w:rFonts w:ascii="Cambria Math" w:hAnsi="Cambria Math" w:cs="Cambria Math"/>
          </w:rPr>
          <m:t>×1</m:t>
        </m:r>
        <m:r>
          <m:rPr>
            <m:nor/>
          </m:rPr>
          <w:rPr>
            <w:rFonts w:ascii="Cambria Math" w:hAnsi="Cambria Math" w:cs="Cambria Math"/>
          </w:rPr>
          <m:t>A</m:t>
        </m:r>
        <m:r>
          <w:rPr>
            <w:rFonts w:ascii="Cambria Math" w:hAnsi="Cambria Math" w:cs="Cambria Math"/>
          </w:rPr>
          <m:t>×60</m:t>
        </m:r>
        <m:r>
          <m:rPr>
            <m:nor/>
          </m:rPr>
          <w:rPr>
            <w:rFonts w:ascii="Cambria Math" w:hAnsi="Cambria Math" w:cs="Cambria Math"/>
          </w:rPr>
          <m:t>s</m:t>
        </m:r>
        <m:r>
          <w:rPr>
            <w:rFonts w:ascii="Cambria Math" w:hAnsi="Cambria Math" w:cs="Cambria Math"/>
          </w:rPr>
          <m:t>=13200</m:t>
        </m:r>
        <m:r>
          <m:rPr>
            <m:nor/>
          </m:rPr>
          <w:rPr>
            <w:rFonts w:ascii="Cambria Math" w:hAnsi="Cambria Math" w:cs="Cambria Math"/>
          </w:rPr>
          <m:t>J</m:t>
        </m:r>
      </m:oMath>
      <w:r>
        <w:rPr>
          <w:rFonts w:ascii="Cambria Math" w:hAnsi="Cambria Math" w:cs="Cambria Math"/>
        </w:rPr>
        <w:t xml:space="preserve"> </w:t>
      </w:r>
    </w:p>
    <w:p w14:paraId="5EEE8876" w14:textId="77777777" w:rsidR="000513E2" w:rsidRDefault="00000000">
      <w:pPr>
        <w:spacing w:line="360" w:lineRule="auto"/>
        <w:jc w:val="left"/>
        <w:textAlignment w:val="center"/>
        <w:rPr>
          <w:color w:val="000000"/>
        </w:rPr>
      </w:pPr>
      <w:r>
        <w:rPr>
          <w:color w:val="000000"/>
        </w:rPr>
        <w:t xml:space="preserve">22. </w:t>
      </w:r>
      <w:r>
        <w:rPr>
          <w:rFonts w:ascii="宋体" w:hAnsi="宋体"/>
          <w:color w:val="000000"/>
        </w:rPr>
        <w:t>如图所示电路中，电源电压为</w:t>
      </w:r>
      <w:r>
        <w:rPr>
          <w:rFonts w:eastAsia="Times New Roman" w:cs="Times New Roman"/>
          <w:color w:val="000000"/>
        </w:rPr>
        <w:t>3 V</w:t>
      </w:r>
      <w:r>
        <w:rPr>
          <w:rFonts w:ascii="宋体" w:hAnsi="宋体"/>
          <w:color w:val="000000"/>
        </w:rPr>
        <w:t>，</w:t>
      </w:r>
      <w:r>
        <w:rPr>
          <w:rFonts w:eastAsia="Times New Roman" w:cs="Times New Roman"/>
          <w:i/>
          <w:color w:val="000000"/>
        </w:rPr>
        <w:t>R</w:t>
      </w:r>
      <w:r>
        <w:rPr>
          <w:rFonts w:ascii="宋体" w:hAnsi="宋体"/>
          <w:color w:val="000000"/>
        </w:rPr>
        <w:t>为</w:t>
      </w:r>
      <w:r>
        <w:rPr>
          <w:rFonts w:eastAsia="Times New Roman" w:cs="Times New Roman"/>
          <w:color w:val="000000"/>
        </w:rPr>
        <w:t>10 Ω</w:t>
      </w:r>
      <w:r>
        <w:rPr>
          <w:rFonts w:ascii="宋体" w:hAnsi="宋体"/>
          <w:color w:val="000000"/>
        </w:rPr>
        <w:t>的定值电阻。只闭合</w:t>
      </w:r>
      <w:r>
        <w:object w:dxaOrig="285" w:dyaOrig="360" w14:anchorId="38E92253">
          <v:shape id="_x0000_i1038" type="#_x0000_t75" alt="学科网(www.zxxk.com)--教育资源门户，提供试卷、教案、课件、论文、素材以及各类教学资源下载，还有大量而丰富的教学相关资讯！" style="width:14.4pt;height:18pt" o:ole="">
            <v:imagedata r:id="rId54" o:title="eqId779629f16056a50f4c06e3996d8e1c82"/>
          </v:shape>
          <o:OLEObject Type="Embed" ProgID="Equation.DSMT4" ShapeID="_x0000_i1038" DrawAspect="Content" ObjectID="_1843367666" r:id="rId55"/>
        </w:object>
      </w:r>
      <w:r>
        <w:rPr>
          <w:rFonts w:ascii="宋体" w:hAnsi="宋体"/>
          <w:color w:val="000000"/>
        </w:rPr>
        <w:t>时，电压表的示数为</w:t>
      </w:r>
      <w:r>
        <w:rPr>
          <w:rFonts w:eastAsia="Times New Roman" w:cs="Times New Roman"/>
          <w:color w:val="000000"/>
        </w:rPr>
        <w:t>2 V</w:t>
      </w:r>
      <w:r>
        <w:rPr>
          <w:rFonts w:ascii="宋体" w:hAnsi="宋体"/>
          <w:color w:val="000000"/>
        </w:rPr>
        <w:t>，此时灯泡的电阻为</w:t>
      </w:r>
      <w:r>
        <w:rPr>
          <w:color w:val="000000"/>
        </w:rPr>
        <w:t>______</w:t>
      </w:r>
      <w:r>
        <w:rPr>
          <w:rFonts w:eastAsia="Times New Roman" w:cs="Times New Roman"/>
          <w:color w:val="000000"/>
        </w:rPr>
        <w:t>Ω</w:t>
      </w:r>
      <w:r>
        <w:rPr>
          <w:rFonts w:ascii="宋体" w:hAnsi="宋体"/>
          <w:color w:val="000000"/>
        </w:rPr>
        <w:t>；只闭合</w:t>
      </w:r>
      <w:r>
        <w:object w:dxaOrig="255" w:dyaOrig="360" w14:anchorId="62D68D96">
          <v:shape id="_x0000_i1039" type="#_x0000_t75" alt="学科网(www.zxxk.com)--教育资源门户，提供试卷、教案、课件、论文、素材以及各类教学资源下载，还有大量而丰富的教学相关资讯！" style="width:12.6pt;height:18pt" o:ole="">
            <v:imagedata r:id="rId56" o:title="eqId910f1655703721b51006b887a2394b6d"/>
          </v:shape>
          <o:OLEObject Type="Embed" ProgID="Equation.DSMT4" ShapeID="_x0000_i1039" DrawAspect="Content" ObjectID="_1843367667" r:id="rId57"/>
        </w:object>
      </w:r>
      <w:r>
        <w:rPr>
          <w:rFonts w:ascii="宋体" w:hAnsi="宋体"/>
          <w:color w:val="000000"/>
        </w:rPr>
        <w:t>和</w:t>
      </w:r>
      <w:r>
        <w:object w:dxaOrig="285" w:dyaOrig="360" w14:anchorId="5C029F9D">
          <v:shape id="_x0000_i1040" type="#_x0000_t75" alt="学科网(www.zxxk.com)--教育资源门户，提供试卷、教案、课件、论文、素材以及各类教学资源下载，还有大量而丰富的教学相关资讯！" style="width:14.4pt;height:18pt" o:ole="">
            <v:imagedata r:id="rId58" o:title="eqId907d9bd02fd9c4257518438b2d24eb56"/>
          </v:shape>
          <o:OLEObject Type="Embed" ProgID="Equation.DSMT4" ShapeID="_x0000_i1040" DrawAspect="Content" ObjectID="_1843367668" r:id="rId59"/>
        </w:object>
      </w:r>
      <w:r>
        <w:rPr>
          <w:rFonts w:ascii="宋体" w:hAnsi="宋体"/>
          <w:color w:val="000000"/>
        </w:rPr>
        <w:t>时，电流表的示数为</w:t>
      </w:r>
      <w:r>
        <w:rPr>
          <w:rFonts w:eastAsia="Times New Roman" w:cs="Times New Roman"/>
          <w:color w:val="000000"/>
        </w:rPr>
        <w:t>0.8 A</w:t>
      </w:r>
      <w:r>
        <w:rPr>
          <w:rFonts w:ascii="宋体" w:hAnsi="宋体"/>
          <w:color w:val="000000"/>
        </w:rPr>
        <w:t>，灯泡与定值电阻的阻值之比为</w:t>
      </w:r>
      <w:r>
        <w:rPr>
          <w:color w:val="000000"/>
        </w:rPr>
        <w:t>______</w:t>
      </w:r>
      <w:r>
        <w:rPr>
          <w:rFonts w:ascii="宋体" w:hAnsi="宋体"/>
          <w:color w:val="000000"/>
        </w:rPr>
        <w:t>。</w:t>
      </w:r>
    </w:p>
    <w:p w14:paraId="7FF600F6" w14:textId="77777777" w:rsidR="000513E2" w:rsidRDefault="00000000">
      <w:pPr>
        <w:spacing w:line="360" w:lineRule="auto"/>
        <w:jc w:val="left"/>
        <w:textAlignment w:val="center"/>
        <w:rPr>
          <w:color w:val="000000"/>
        </w:rPr>
      </w:pPr>
      <w:r>
        <w:rPr>
          <w:noProof/>
          <w:color w:val="000000"/>
        </w:rPr>
        <w:drawing>
          <wp:inline distT="0" distB="0" distL="0" distR="0" wp14:anchorId="6BB227FE" wp14:editId="2CB532EF">
            <wp:extent cx="1143000" cy="11144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60"/>
                    <a:stretch>
                      <a:fillRect/>
                    </a:stretch>
                  </pic:blipFill>
                  <pic:spPr>
                    <a:xfrm>
                      <a:off x="0" y="0"/>
                      <a:ext cx="1143000" cy="1114425"/>
                    </a:xfrm>
                    <a:prstGeom prst="rect">
                      <a:avLst/>
                    </a:prstGeom>
                  </pic:spPr>
                </pic:pic>
              </a:graphicData>
            </a:graphic>
          </wp:inline>
        </w:drawing>
      </w:r>
    </w:p>
    <w:p w14:paraId="1B8FE55D" w14:textId="77777777" w:rsidR="000513E2" w:rsidRDefault="00000000">
      <w:pPr>
        <w:spacing w:line="360" w:lineRule="auto"/>
        <w:textAlignment w:val="center"/>
        <w:rPr>
          <w:color w:val="000000"/>
        </w:rPr>
      </w:pPr>
      <w:r>
        <w:rPr>
          <w:color w:val="2E75B6"/>
        </w:rPr>
        <w:t>【答案】</w:t>
      </w:r>
      <w:r>
        <w:rPr>
          <w:color w:val="000000"/>
        </w:rPr>
        <w:t xml:space="preserve">    ①. 5    ②. 3</w:t>
      </w:r>
      <w:r>
        <w:rPr>
          <w:color w:val="000000"/>
        </w:rPr>
        <w:t>：</w:t>
      </w:r>
      <w:r>
        <w:rPr>
          <w:color w:val="000000"/>
        </w:rPr>
        <w:t>5</w:t>
      </w:r>
    </w:p>
    <w:p w14:paraId="7A5EEE55" w14:textId="77777777" w:rsidR="000513E2" w:rsidRDefault="00000000">
      <w:pPr>
        <w:spacing w:line="360" w:lineRule="auto"/>
        <w:textAlignment w:val="center"/>
        <w:rPr>
          <w:color w:val="000000"/>
        </w:rPr>
      </w:pPr>
      <w:r>
        <w:rPr>
          <w:color w:val="2E75B6"/>
        </w:rPr>
        <w:t>【解析】</w:t>
      </w:r>
    </w:p>
    <w:p w14:paraId="26EA3302" w14:textId="77777777" w:rsidR="000513E2" w:rsidRDefault="00000000">
      <w:pPr>
        <w:spacing w:line="360" w:lineRule="auto"/>
        <w:jc w:val="left"/>
        <w:textAlignment w:val="center"/>
        <w:rPr>
          <w:color w:val="000000"/>
        </w:rPr>
      </w:pPr>
      <w:r>
        <w:rPr>
          <w:color w:val="000000"/>
        </w:rPr>
        <w:t>【详解】只闭合</w:t>
      </w:r>
      <m:oMath>
        <m:sSub>
          <m:sSubPr>
            <m:ctrlPr>
              <w:rPr>
                <w:rFonts w:ascii="Cambria Math" w:hAnsi="Cambria Math"/>
              </w:rPr>
            </m:ctrlPr>
          </m:sSubPr>
          <m:e>
            <m:r>
              <m:rPr>
                <m:sty m:val="p"/>
              </m:rPr>
              <w:rPr>
                <w:rFonts w:ascii="Cambria Math" w:hAnsi="Cambria Math" w:cs="Cambria Math"/>
              </w:rPr>
              <m:t>S</m:t>
            </m:r>
          </m:e>
          <m:sub>
            <m:r>
              <w:rPr>
                <w:rFonts w:ascii="Cambria Math" w:hAnsi="Cambria Math" w:cs="Cambria Math"/>
              </w:rPr>
              <m:t>2</m:t>
            </m:r>
          </m:sub>
        </m:sSub>
      </m:oMath>
      <w:r>
        <w:rPr>
          <w:color w:val="000000"/>
        </w:rPr>
        <w:t>​</w:t>
      </w:r>
      <w:r>
        <w:rPr>
          <w:color w:val="000000"/>
        </w:rPr>
        <w:t>时，定值电阻</w:t>
      </w:r>
      <w:r>
        <w:rPr>
          <w:i/>
          <w:color w:val="000000"/>
        </w:rPr>
        <w:t>R</w:t>
      </w:r>
      <w:r>
        <w:rPr>
          <w:color w:val="000000"/>
        </w:rPr>
        <w:t>与灯泡</w:t>
      </w:r>
      <w:r>
        <w:rPr>
          <w:color w:val="000000"/>
        </w:rPr>
        <w:t>L</w:t>
      </w:r>
      <w:r>
        <w:rPr>
          <w:color w:val="000000"/>
        </w:rPr>
        <w:t>串联，电压表测</w:t>
      </w:r>
      <w:r>
        <w:rPr>
          <w:i/>
          <w:color w:val="000000"/>
        </w:rPr>
        <w:t>R</w:t>
      </w:r>
      <w:r>
        <w:rPr>
          <w:color w:val="000000"/>
        </w:rPr>
        <w:t>两端电压，</w:t>
      </w:r>
      <w:r>
        <w:rPr>
          <w:color w:val="000000"/>
        </w:rPr>
        <w:t xml:space="preserve"> </w:t>
      </w:r>
      <w:r>
        <w:rPr>
          <w:color w:val="000000"/>
        </w:rPr>
        <w:t>由题意知电源电压</w:t>
      </w:r>
      <m:oMath>
        <m:r>
          <w:rPr>
            <w:rFonts w:ascii="Cambria Math" w:hAnsi="Cambria Math" w:cs="Cambria Math"/>
          </w:rPr>
          <m:t>U=3</m:t>
        </m:r>
        <m:r>
          <m:rPr>
            <m:nor/>
          </m:rPr>
          <w:rPr>
            <w:rFonts w:ascii="Cambria Math" w:hAnsi="Cambria Math" w:cs="Cambria Math"/>
          </w:rPr>
          <m:t>V</m:t>
        </m:r>
      </m:oMath>
      <w:r>
        <w:rPr>
          <w:rFonts w:ascii="Cambria Math" w:hAnsi="Cambria Math" w:cs="Cambria Math"/>
        </w:rPr>
        <w:t xml:space="preserve"> </w:t>
      </w:r>
      <w:r>
        <w:rPr>
          <w:color w:val="000000"/>
        </w:rPr>
        <w:t>，</w:t>
      </w:r>
      <m:oMath>
        <m:sSub>
          <m:sSubPr>
            <m:ctrlPr>
              <w:rPr>
                <w:rFonts w:ascii="Cambria Math" w:hAnsi="Cambria Math"/>
              </w:rPr>
            </m:ctrlPr>
          </m:sSubPr>
          <m:e>
            <m:r>
              <w:rPr>
                <w:rFonts w:ascii="Cambria Math" w:hAnsi="Cambria Math" w:cs="Cambria Math"/>
              </w:rPr>
              <m:t>U</m:t>
            </m:r>
          </m:e>
          <m:sub>
            <m:r>
              <w:rPr>
                <w:rFonts w:ascii="Cambria Math" w:hAnsi="Cambria Math" w:cs="Cambria Math"/>
              </w:rPr>
              <m:t>R</m:t>
            </m:r>
          </m:sub>
        </m:sSub>
        <m:r>
          <w:rPr>
            <w:rFonts w:ascii="Cambria Math" w:hAnsi="Cambria Math" w:cs="Cambria Math"/>
          </w:rPr>
          <m:t>=2</m:t>
        </m:r>
        <m:r>
          <m:rPr>
            <m:nor/>
          </m:rPr>
          <w:rPr>
            <w:rFonts w:ascii="Cambria Math" w:hAnsi="Cambria Math" w:cs="Cambria Math"/>
          </w:rPr>
          <m:t>V</m:t>
        </m:r>
      </m:oMath>
      <w:r>
        <w:rPr>
          <w:rFonts w:ascii="Cambria Math" w:hAnsi="Cambria Math" w:cs="Cambria Math"/>
        </w:rPr>
        <w:t xml:space="preserve"> </w:t>
      </w:r>
      <w:r>
        <w:rPr>
          <w:color w:val="000000"/>
        </w:rPr>
        <w:t>，</w:t>
      </w:r>
      <m:oMath>
        <m:r>
          <w:rPr>
            <w:rFonts w:ascii="Cambria Math" w:hAnsi="Cambria Math" w:cs="Cambria Math"/>
          </w:rPr>
          <m:t>R=10</m:t>
        </m:r>
        <m:r>
          <m:rPr>
            <m:sty m:val="p"/>
          </m:rPr>
          <w:rPr>
            <w:rFonts w:ascii="Cambria Math" w:hAnsi="Cambria Math" w:cs="Cambria Math"/>
          </w:rPr>
          <m:t>Ω</m:t>
        </m:r>
      </m:oMath>
      <w:r>
        <w:rPr>
          <w:rFonts w:ascii="Cambria Math" w:hAnsi="Cambria Math" w:cs="Cambria Math"/>
        </w:rPr>
        <w:t xml:space="preserve"> </w:t>
      </w:r>
      <w:r>
        <w:rPr>
          <w:color w:val="000000"/>
        </w:rPr>
        <w:t>，根据欧姆定律得电路电流为</w:t>
      </w:r>
      <w:r>
        <w:rPr>
          <w:color w:val="000000"/>
        </w:rPr>
        <w:t> </w:t>
      </w:r>
      <m:oMath>
        <m:r>
          <w:rPr>
            <w:rFonts w:ascii="Cambria Math" w:hAnsi="Cambria Math" w:cs="Cambria Math"/>
          </w:rPr>
          <m:t>I=</m:t>
        </m:r>
        <m:f>
          <m:fPr>
            <m:ctrlPr>
              <w:rPr>
                <w:rFonts w:ascii="Cambria Math" w:hAnsi="Cambria Math"/>
              </w:rPr>
            </m:ctrlPr>
          </m:fPr>
          <m:num>
            <m:sSub>
              <m:sSubPr>
                <m:ctrlPr>
                  <w:rPr>
                    <w:rFonts w:ascii="Cambria Math" w:hAnsi="Cambria Math"/>
                  </w:rPr>
                </m:ctrlPr>
              </m:sSubPr>
              <m:e>
                <m:r>
                  <w:rPr>
                    <w:rFonts w:ascii="Cambria Math" w:hAnsi="Cambria Math" w:cs="Cambria Math"/>
                  </w:rPr>
                  <m:t>U</m:t>
                </m:r>
              </m:e>
              <m:sub>
                <m:r>
                  <w:rPr>
                    <w:rFonts w:ascii="Cambria Math" w:hAnsi="Cambria Math" w:cs="Cambria Math"/>
                  </w:rPr>
                  <m:t>R</m:t>
                </m:r>
              </m:sub>
            </m:sSub>
          </m:num>
          <m:den>
            <m:r>
              <w:rPr>
                <w:rFonts w:ascii="Cambria Math" w:hAnsi="Cambria Math" w:cs="Cambria Math"/>
              </w:rPr>
              <m:t>R</m:t>
            </m:r>
          </m:den>
        </m:f>
        <m:r>
          <w:rPr>
            <w:rFonts w:ascii="Cambria Math" w:hAnsi="Cambria Math" w:cs="Cambria Math"/>
          </w:rPr>
          <m:t>=</m:t>
        </m:r>
        <m:f>
          <m:fPr>
            <m:ctrlPr>
              <w:rPr>
                <w:rFonts w:ascii="Cambria Math" w:hAnsi="Cambria Math"/>
              </w:rPr>
            </m:ctrlPr>
          </m:fPr>
          <m:num>
            <m:r>
              <w:rPr>
                <w:rFonts w:ascii="Cambria Math" w:hAnsi="Cambria Math" w:cs="Cambria Math"/>
              </w:rPr>
              <m:t>2</m:t>
            </m:r>
            <m:r>
              <m:rPr>
                <m:nor/>
              </m:rPr>
              <w:rPr>
                <w:rFonts w:ascii="Cambria Math" w:hAnsi="Cambria Math" w:cs="Cambria Math"/>
              </w:rPr>
              <m:t>V</m:t>
            </m:r>
          </m:num>
          <m:den>
            <m:r>
              <w:rPr>
                <w:rFonts w:ascii="Cambria Math" w:hAnsi="Cambria Math" w:cs="Cambria Math"/>
              </w:rPr>
              <m:t>10</m:t>
            </m:r>
            <m:r>
              <m:rPr>
                <m:sty m:val="p"/>
              </m:rPr>
              <w:rPr>
                <w:rFonts w:ascii="Cambria Math" w:hAnsi="Cambria Math" w:cs="Cambria Math"/>
              </w:rPr>
              <m:t>Ω</m:t>
            </m:r>
          </m:den>
        </m:f>
        <m:r>
          <w:rPr>
            <w:rFonts w:ascii="Cambria Math" w:hAnsi="Cambria Math" w:cs="Cambria Math"/>
          </w:rPr>
          <m:t>=0.2</m:t>
        </m:r>
        <m:r>
          <m:rPr>
            <m:nor/>
          </m:rPr>
          <w:rPr>
            <w:rFonts w:ascii="Cambria Math" w:hAnsi="Cambria Math" w:cs="Cambria Math"/>
          </w:rPr>
          <m:t>A</m:t>
        </m:r>
      </m:oMath>
      <w:r>
        <w:rPr>
          <w:rFonts w:ascii="Cambria Math" w:hAnsi="Cambria Math" w:cs="Cambria Math"/>
        </w:rPr>
        <w:t xml:space="preserve"> </w:t>
      </w:r>
      <w:r>
        <w:rPr>
          <w:color w:val="000000"/>
        </w:rPr>
        <w:t> </w:t>
      </w:r>
    </w:p>
    <w:p w14:paraId="01B39E96" w14:textId="77777777" w:rsidR="000513E2" w:rsidRDefault="00000000">
      <w:pPr>
        <w:spacing w:line="360" w:lineRule="auto"/>
        <w:jc w:val="left"/>
        <w:textAlignment w:val="center"/>
        <w:rPr>
          <w:color w:val="000000"/>
        </w:rPr>
      </w:pPr>
      <w:r>
        <w:rPr>
          <w:color w:val="000000"/>
        </w:rPr>
        <w:t>串联电路总电压等于各部分电压之和，可知灯泡两端电压为</w:t>
      </w:r>
      <w:r>
        <w:rPr>
          <w:color w:val="000000"/>
        </w:rPr>
        <w:t> </w:t>
      </w:r>
      <m:oMath>
        <m:sSub>
          <m:sSubPr>
            <m:ctrlPr>
              <w:rPr>
                <w:rFonts w:ascii="Cambria Math" w:hAnsi="Cambria Math"/>
              </w:rPr>
            </m:ctrlPr>
          </m:sSubPr>
          <m:e>
            <m:r>
              <w:rPr>
                <w:rFonts w:ascii="Cambria Math" w:hAnsi="Cambria Math" w:cs="Cambria Math"/>
              </w:rPr>
              <m:t>U</m:t>
            </m:r>
          </m:e>
          <m:sub>
            <m:r>
              <w:rPr>
                <w:rFonts w:ascii="Cambria Math" w:hAnsi="Cambria Math" w:cs="Cambria Math"/>
              </w:rPr>
              <m:t>L</m:t>
            </m:r>
          </m:sub>
        </m:sSub>
        <m:r>
          <w:rPr>
            <w:rFonts w:ascii="Cambria Math" w:hAnsi="Cambria Math" w:cs="Cambria Math"/>
          </w:rPr>
          <m:t>=U-</m:t>
        </m:r>
        <m:sSub>
          <m:sSubPr>
            <m:ctrlPr>
              <w:rPr>
                <w:rFonts w:ascii="Cambria Math" w:hAnsi="Cambria Math"/>
              </w:rPr>
            </m:ctrlPr>
          </m:sSubPr>
          <m:e>
            <m:r>
              <w:rPr>
                <w:rFonts w:ascii="Cambria Math" w:hAnsi="Cambria Math" w:cs="Cambria Math"/>
              </w:rPr>
              <m:t>U</m:t>
            </m:r>
          </m:e>
          <m:sub>
            <m:r>
              <w:rPr>
                <w:rFonts w:ascii="Cambria Math" w:hAnsi="Cambria Math" w:cs="Cambria Math"/>
              </w:rPr>
              <m:t>R</m:t>
            </m:r>
          </m:sub>
        </m:sSub>
        <m:r>
          <w:rPr>
            <w:rFonts w:ascii="Cambria Math" w:hAnsi="Cambria Math" w:cs="Cambria Math"/>
          </w:rPr>
          <m:t>=3</m:t>
        </m:r>
        <m:r>
          <m:rPr>
            <m:nor/>
          </m:rPr>
          <w:rPr>
            <w:rFonts w:ascii="Cambria Math" w:hAnsi="Cambria Math" w:cs="Cambria Math"/>
          </w:rPr>
          <m:t>V</m:t>
        </m:r>
        <m:r>
          <w:rPr>
            <w:rFonts w:ascii="Cambria Math" w:hAnsi="Cambria Math" w:cs="Cambria Math"/>
          </w:rPr>
          <m:t>-2</m:t>
        </m:r>
        <m:r>
          <m:rPr>
            <m:nor/>
          </m:rPr>
          <w:rPr>
            <w:rFonts w:ascii="Cambria Math" w:hAnsi="Cambria Math" w:cs="Cambria Math"/>
          </w:rPr>
          <m:t>V</m:t>
        </m:r>
        <m:r>
          <w:rPr>
            <w:rFonts w:ascii="Cambria Math" w:hAnsi="Cambria Math" w:cs="Cambria Math"/>
          </w:rPr>
          <m:t>=1</m:t>
        </m:r>
        <m:r>
          <m:rPr>
            <m:nor/>
          </m:rPr>
          <w:rPr>
            <w:rFonts w:ascii="Cambria Math" w:hAnsi="Cambria Math" w:cs="Cambria Math"/>
          </w:rPr>
          <m:t>V</m:t>
        </m:r>
      </m:oMath>
      <w:r>
        <w:rPr>
          <w:rFonts w:ascii="Cambria Math" w:hAnsi="Cambria Math" w:cs="Cambria Math"/>
        </w:rPr>
        <w:t xml:space="preserve"> </w:t>
      </w:r>
    </w:p>
    <w:p w14:paraId="62D77F36" w14:textId="77777777" w:rsidR="000513E2" w:rsidRDefault="00000000">
      <w:pPr>
        <w:spacing w:line="360" w:lineRule="auto"/>
        <w:jc w:val="left"/>
        <w:textAlignment w:val="center"/>
        <w:rPr>
          <w:color w:val="000000"/>
        </w:rPr>
      </w:pPr>
      <w:r>
        <w:rPr>
          <w:color w:val="000000"/>
        </w:rPr>
        <w:t>故此时灯泡电阻为</w:t>
      </w:r>
      <w:r>
        <w:rPr>
          <w:color w:val="000000"/>
        </w:rPr>
        <w:t> </w:t>
      </w:r>
      <m:oMath>
        <m:sSub>
          <m:sSubPr>
            <m:ctrlPr>
              <w:rPr>
                <w:rFonts w:ascii="Cambria Math" w:hAnsi="Cambria Math"/>
              </w:rPr>
            </m:ctrlPr>
          </m:sSubPr>
          <m:e>
            <m:r>
              <w:rPr>
                <w:rFonts w:ascii="Cambria Math" w:hAnsi="Cambria Math" w:cs="Cambria Math"/>
              </w:rPr>
              <m:t>R</m:t>
            </m:r>
          </m:e>
          <m:sub>
            <m:r>
              <w:rPr>
                <w:rFonts w:ascii="Cambria Math" w:hAnsi="Cambria Math" w:cs="Cambria Math"/>
              </w:rPr>
              <m:t>L</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U</m:t>
                </m:r>
              </m:e>
              <m:sub>
                <m:r>
                  <w:rPr>
                    <w:rFonts w:ascii="Cambria Math" w:hAnsi="Cambria Math" w:cs="Cambria Math"/>
                  </w:rPr>
                  <m:t>L</m:t>
                </m:r>
              </m:sub>
            </m:sSub>
          </m:num>
          <m:den>
            <m:r>
              <w:rPr>
                <w:rFonts w:ascii="Cambria Math" w:hAnsi="Cambria Math" w:cs="Cambria Math"/>
              </w:rPr>
              <m:t>I</m:t>
            </m:r>
          </m:den>
        </m:f>
        <m:r>
          <w:rPr>
            <w:rFonts w:ascii="Cambria Math" w:hAnsi="Cambria Math" w:cs="Cambria Math"/>
          </w:rPr>
          <m:t>=</m:t>
        </m:r>
        <m:f>
          <m:fPr>
            <m:ctrlPr>
              <w:rPr>
                <w:rFonts w:ascii="Cambria Math" w:hAnsi="Cambria Math"/>
              </w:rPr>
            </m:ctrlPr>
          </m:fPr>
          <m:num>
            <m:r>
              <w:rPr>
                <w:rFonts w:ascii="Cambria Math" w:hAnsi="Cambria Math" w:cs="Cambria Math"/>
              </w:rPr>
              <m:t>1</m:t>
            </m:r>
            <m:r>
              <m:rPr>
                <m:nor/>
              </m:rPr>
              <w:rPr>
                <w:rFonts w:ascii="Cambria Math" w:hAnsi="Cambria Math" w:cs="Cambria Math"/>
              </w:rPr>
              <m:t>V</m:t>
            </m:r>
          </m:num>
          <m:den>
            <m:r>
              <w:rPr>
                <w:rFonts w:ascii="Cambria Math" w:hAnsi="Cambria Math" w:cs="Cambria Math"/>
              </w:rPr>
              <m:t>0.2</m:t>
            </m:r>
            <m:r>
              <m:rPr>
                <m:nor/>
              </m:rPr>
              <w:rPr>
                <w:rFonts w:ascii="Cambria Math" w:hAnsi="Cambria Math" w:cs="Cambria Math"/>
              </w:rPr>
              <m:t>A</m:t>
            </m:r>
          </m:den>
        </m:f>
        <m:r>
          <w:rPr>
            <w:rFonts w:ascii="Cambria Math" w:hAnsi="Cambria Math" w:cs="Cambria Math"/>
          </w:rPr>
          <m:t>=5</m:t>
        </m:r>
        <m:r>
          <m:rPr>
            <m:sty m:val="p"/>
          </m:rPr>
          <w:rPr>
            <w:rFonts w:ascii="Cambria Math" w:hAnsi="Cambria Math" w:cs="Cambria Math"/>
          </w:rPr>
          <m:t>Ω</m:t>
        </m:r>
      </m:oMath>
      <w:r>
        <w:rPr>
          <w:rFonts w:ascii="Cambria Math" w:hAnsi="Cambria Math" w:cs="Cambria Math"/>
        </w:rPr>
        <w:t xml:space="preserve"> </w:t>
      </w:r>
    </w:p>
    <w:p w14:paraId="00382698" w14:textId="77777777" w:rsidR="000513E2" w:rsidRDefault="00000000">
      <w:pPr>
        <w:spacing w:line="360" w:lineRule="auto"/>
        <w:jc w:val="left"/>
        <w:textAlignment w:val="center"/>
        <w:rPr>
          <w:color w:val="000000"/>
        </w:rPr>
      </w:pPr>
      <w:r>
        <w:rPr>
          <w:color w:val="000000"/>
        </w:rPr>
        <w:t>只闭合</w:t>
      </w:r>
      <w:r>
        <w:object w:dxaOrig="255" w:dyaOrig="360" w14:anchorId="3E6FD7D0">
          <v:shape id="_x0000_i1041" type="#_x0000_t75" alt="学科网(www.zxxk.com)--教育资源门户，提供试卷、教案、课件、论文、素材以及各类教学资源下载，还有大量而丰富的教学相关资讯！" style="width:12.6pt;height:18pt" o:ole="">
            <v:imagedata r:id="rId61" o:title="eqId96294c3218335f72429dbc1725bf6024"/>
          </v:shape>
          <o:OLEObject Type="Embed" ProgID="Equation.DSMT4" ShapeID="_x0000_i1041" DrawAspect="Content" ObjectID="_1843367669" r:id="rId62"/>
        </w:object>
      </w:r>
      <w:r>
        <w:rPr>
          <w:color w:val="000000"/>
        </w:rPr>
        <w:t>​</w:t>
      </w:r>
      <w:r>
        <w:rPr>
          <w:color w:val="000000"/>
        </w:rPr>
        <w:t>和</w:t>
      </w:r>
      <w:r>
        <w:object w:dxaOrig="285" w:dyaOrig="360" w14:anchorId="63B709FF">
          <v:shape id="_x0000_i1042" type="#_x0000_t75" alt="学科网(www.zxxk.com)--教育资源门户，提供试卷、教案、课件、论文、素材以及各类教学资源下载，还有大量而丰富的教学相关资讯！" style="width:14.4pt;height:18pt" o:ole="">
            <v:imagedata r:id="rId63" o:title="eqIdcee0843a92c582a06fcfb98db09b8af5"/>
          </v:shape>
          <o:OLEObject Type="Embed" ProgID="Equation.DSMT4" ShapeID="_x0000_i1042" DrawAspect="Content" ObjectID="_1843367670" r:id="rId64"/>
        </w:object>
      </w:r>
      <w:r>
        <w:rPr>
          <w:color w:val="000000"/>
        </w:rPr>
        <w:t>​</w:t>
      </w:r>
      <w:r>
        <w:rPr>
          <w:color w:val="000000"/>
        </w:rPr>
        <w:t>时，定值电阻</w:t>
      </w:r>
      <w:r>
        <w:rPr>
          <w:i/>
          <w:color w:val="000000"/>
        </w:rPr>
        <w:t>R</w:t>
      </w:r>
      <w:r>
        <w:rPr>
          <w:color w:val="000000"/>
        </w:rPr>
        <w:t>与灯泡</w:t>
      </w:r>
      <w:r>
        <w:rPr>
          <w:color w:val="000000"/>
        </w:rPr>
        <w:t>L</w:t>
      </w:r>
      <w:r>
        <w:rPr>
          <w:color w:val="000000"/>
        </w:rPr>
        <w:t>并联，电流表测干路电流，并联电路各支路电压等于电源电压，</w:t>
      </w:r>
      <w:r>
        <w:rPr>
          <w:color w:val="000000"/>
        </w:rPr>
        <w:t xml:space="preserve"> </w:t>
      </w:r>
      <w:r>
        <w:rPr>
          <w:color w:val="000000"/>
        </w:rPr>
        <w:t>通过定值电阻</w:t>
      </w:r>
      <w:r>
        <w:rPr>
          <w:i/>
          <w:color w:val="000000"/>
        </w:rPr>
        <w:t>R</w:t>
      </w:r>
      <w:r>
        <w:rPr>
          <w:color w:val="000000"/>
        </w:rPr>
        <w:t>的电流为</w:t>
      </w:r>
      <w:r>
        <w:rPr>
          <w:color w:val="000000"/>
        </w:rPr>
        <w:t> </w:t>
      </w:r>
      <m:oMath>
        <m:sSub>
          <m:sSubPr>
            <m:ctrlPr>
              <w:rPr>
                <w:rFonts w:ascii="Cambria Math" w:hAnsi="Cambria Math"/>
              </w:rPr>
            </m:ctrlPr>
          </m:sSubPr>
          <m:e>
            <m:r>
              <w:rPr>
                <w:rFonts w:ascii="Cambria Math" w:hAnsi="Cambria Math" w:cs="Cambria Math"/>
              </w:rPr>
              <m:t>I</m:t>
            </m:r>
          </m:e>
          <m:sub>
            <m:r>
              <w:rPr>
                <w:rFonts w:ascii="Cambria Math" w:hAnsi="Cambria Math" w:cs="Cambria Math"/>
              </w:rPr>
              <m:t>R</m:t>
            </m:r>
          </m:sub>
        </m:sSub>
        <m:r>
          <w:rPr>
            <w:rFonts w:ascii="Cambria Math" w:hAnsi="Cambria Math" w:cs="Cambria Math"/>
          </w:rPr>
          <m:t>=</m:t>
        </m:r>
        <m:f>
          <m:fPr>
            <m:ctrlPr>
              <w:rPr>
                <w:rFonts w:ascii="Cambria Math" w:hAnsi="Cambria Math"/>
              </w:rPr>
            </m:ctrlPr>
          </m:fPr>
          <m:num>
            <m:r>
              <w:rPr>
                <w:rFonts w:ascii="Cambria Math" w:hAnsi="Cambria Math" w:cs="Cambria Math"/>
              </w:rPr>
              <m:t>U</m:t>
            </m:r>
          </m:num>
          <m:den>
            <m:r>
              <w:rPr>
                <w:rFonts w:ascii="Cambria Math" w:hAnsi="Cambria Math" w:cs="Cambria Math"/>
              </w:rPr>
              <m:t>R</m:t>
            </m:r>
          </m:den>
        </m:f>
        <m:r>
          <w:rPr>
            <w:rFonts w:ascii="Cambria Math" w:hAnsi="Cambria Math" w:cs="Cambria Math"/>
          </w:rPr>
          <m:t>=</m:t>
        </m:r>
        <m:f>
          <m:fPr>
            <m:ctrlPr>
              <w:rPr>
                <w:rFonts w:ascii="Cambria Math" w:hAnsi="Cambria Math"/>
              </w:rPr>
            </m:ctrlPr>
          </m:fPr>
          <m:num>
            <m:r>
              <w:rPr>
                <w:rFonts w:ascii="Cambria Math" w:hAnsi="Cambria Math" w:cs="Cambria Math"/>
              </w:rPr>
              <m:t>3</m:t>
            </m:r>
            <m:r>
              <m:rPr>
                <m:nor/>
              </m:rPr>
              <w:rPr>
                <w:rFonts w:ascii="Cambria Math" w:hAnsi="Cambria Math" w:cs="Cambria Math"/>
              </w:rPr>
              <m:t>V</m:t>
            </m:r>
          </m:num>
          <m:den>
            <m:r>
              <w:rPr>
                <w:rFonts w:ascii="Cambria Math" w:hAnsi="Cambria Math" w:cs="Cambria Math"/>
              </w:rPr>
              <m:t>10</m:t>
            </m:r>
            <m:r>
              <m:rPr>
                <m:sty m:val="p"/>
              </m:rPr>
              <w:rPr>
                <w:rFonts w:ascii="Cambria Math" w:hAnsi="Cambria Math" w:cs="Cambria Math"/>
              </w:rPr>
              <m:t>Ω</m:t>
            </m:r>
          </m:den>
        </m:f>
        <m:r>
          <w:rPr>
            <w:rFonts w:ascii="Cambria Math" w:hAnsi="Cambria Math" w:cs="Cambria Math"/>
          </w:rPr>
          <m:t>=0.3</m:t>
        </m:r>
        <m:r>
          <m:rPr>
            <m:nor/>
          </m:rPr>
          <w:rPr>
            <w:rFonts w:ascii="Cambria Math" w:hAnsi="Cambria Math" w:cs="Cambria Math"/>
          </w:rPr>
          <m:t>A</m:t>
        </m:r>
      </m:oMath>
      <w:r>
        <w:rPr>
          <w:rFonts w:ascii="Cambria Math" w:hAnsi="Cambria Math" w:cs="Cambria Math"/>
        </w:rPr>
        <w:t xml:space="preserve"> </w:t>
      </w:r>
    </w:p>
    <w:p w14:paraId="052D55E3" w14:textId="77777777" w:rsidR="000513E2" w:rsidRDefault="00000000">
      <w:pPr>
        <w:spacing w:line="360" w:lineRule="auto"/>
        <w:jc w:val="left"/>
        <w:textAlignment w:val="center"/>
        <w:rPr>
          <w:color w:val="000000"/>
        </w:rPr>
      </w:pPr>
      <w:r>
        <w:rPr>
          <w:color w:val="000000"/>
        </w:rPr>
        <w:t> </w:t>
      </w:r>
      <w:r>
        <w:rPr>
          <w:color w:val="000000"/>
        </w:rPr>
        <w:t>干路总电流</w:t>
      </w:r>
      <m:oMath>
        <m:sSub>
          <m:sSubPr>
            <m:ctrlPr>
              <w:rPr>
                <w:rFonts w:ascii="Cambria Math" w:hAnsi="Cambria Math"/>
              </w:rPr>
            </m:ctrlPr>
          </m:sSubPr>
          <m:e>
            <m:r>
              <w:rPr>
                <w:rFonts w:ascii="Cambria Math" w:hAnsi="Cambria Math" w:cs="Cambria Math"/>
              </w:rPr>
              <m:t>I</m:t>
            </m:r>
          </m:e>
          <m:sub>
            <m:r>
              <m:rPr>
                <m:nor/>
              </m:rPr>
              <w:rPr>
                <w:rFonts w:ascii="Cambria Math" w:hAnsi="Cambria Math" w:cs="Cambria Math"/>
              </w:rPr>
              <m:t>总</m:t>
            </m:r>
          </m:sub>
        </m:sSub>
        <m:r>
          <w:rPr>
            <w:rFonts w:ascii="Cambria Math" w:hAnsi="Cambria Math" w:cs="Cambria Math"/>
          </w:rPr>
          <m:t>=0.8</m:t>
        </m:r>
        <m:r>
          <m:rPr>
            <m:nor/>
          </m:rPr>
          <w:rPr>
            <w:rFonts w:ascii="Cambria Math" w:hAnsi="Cambria Math" w:cs="Cambria Math"/>
          </w:rPr>
          <m:t>A</m:t>
        </m:r>
      </m:oMath>
      <w:r>
        <w:rPr>
          <w:rFonts w:ascii="Cambria Math" w:hAnsi="Cambria Math" w:cs="Cambria Math"/>
        </w:rPr>
        <w:t xml:space="preserve"> </w:t>
      </w:r>
      <w:r>
        <w:rPr>
          <w:color w:val="000000"/>
        </w:rPr>
        <w:t>，因此通过灯泡的电流为</w:t>
      </w:r>
      <w:r>
        <w:rPr>
          <w:color w:val="000000"/>
        </w:rPr>
        <w:t> </w:t>
      </w:r>
      <m:oMath>
        <m:sSub>
          <m:sSubPr>
            <m:ctrlPr>
              <w:rPr>
                <w:rFonts w:ascii="Cambria Math" w:hAnsi="Cambria Math"/>
              </w:rPr>
            </m:ctrlPr>
          </m:sSubPr>
          <m:e>
            <m:r>
              <w:rPr>
                <w:rFonts w:ascii="Cambria Math" w:hAnsi="Cambria Math" w:cs="Cambria Math"/>
              </w:rPr>
              <m:t>I</m:t>
            </m:r>
          </m:e>
          <m:sub>
            <m:r>
              <w:rPr>
                <w:rFonts w:ascii="Cambria Math" w:hAnsi="Cambria Math" w:cs="Cambria Math"/>
              </w:rPr>
              <m:t>L</m:t>
            </m:r>
          </m:sub>
        </m:sSub>
        <m:r>
          <w:rPr>
            <w:rFonts w:ascii="Cambria Math" w:hAnsi="Cambria Math" w:cs="Cambria Math"/>
          </w:rPr>
          <m:t>=</m:t>
        </m:r>
        <m:sSub>
          <m:sSubPr>
            <m:ctrlPr>
              <w:rPr>
                <w:rFonts w:ascii="Cambria Math" w:hAnsi="Cambria Math"/>
              </w:rPr>
            </m:ctrlPr>
          </m:sSubPr>
          <m:e>
            <m:r>
              <w:rPr>
                <w:rFonts w:ascii="Cambria Math" w:hAnsi="Cambria Math" w:cs="Cambria Math"/>
              </w:rPr>
              <m:t>I</m:t>
            </m:r>
          </m:e>
          <m:sub>
            <m:r>
              <m:rPr>
                <m:nor/>
              </m:rPr>
              <w:rPr>
                <w:rFonts w:ascii="Cambria Math" w:hAnsi="Cambria Math" w:cs="Cambria Math"/>
              </w:rPr>
              <m:t>总</m:t>
            </m:r>
          </m:sub>
        </m:sSub>
        <m:r>
          <w:rPr>
            <w:rFonts w:ascii="Cambria Math" w:hAnsi="Cambria Math" w:cs="Cambria Math"/>
          </w:rPr>
          <m:t>-</m:t>
        </m:r>
        <m:sSub>
          <m:sSubPr>
            <m:ctrlPr>
              <w:rPr>
                <w:rFonts w:ascii="Cambria Math" w:hAnsi="Cambria Math"/>
              </w:rPr>
            </m:ctrlPr>
          </m:sSubPr>
          <m:e>
            <m:r>
              <w:rPr>
                <w:rFonts w:ascii="Cambria Math" w:hAnsi="Cambria Math" w:cs="Cambria Math"/>
              </w:rPr>
              <m:t>I</m:t>
            </m:r>
          </m:e>
          <m:sub>
            <m:r>
              <w:rPr>
                <w:rFonts w:ascii="Cambria Math" w:hAnsi="Cambria Math" w:cs="Cambria Math"/>
              </w:rPr>
              <m:t>R</m:t>
            </m:r>
          </m:sub>
        </m:sSub>
        <m:r>
          <w:rPr>
            <w:rFonts w:ascii="Cambria Math" w:hAnsi="Cambria Math" w:cs="Cambria Math"/>
          </w:rPr>
          <m:t>=0.8</m:t>
        </m:r>
        <m:r>
          <m:rPr>
            <m:nor/>
          </m:rPr>
          <w:rPr>
            <w:rFonts w:ascii="Cambria Math" w:hAnsi="Cambria Math" w:cs="Cambria Math"/>
          </w:rPr>
          <m:t>A</m:t>
        </m:r>
        <m:r>
          <w:rPr>
            <w:rFonts w:ascii="Cambria Math" w:hAnsi="Cambria Math" w:cs="Cambria Math"/>
          </w:rPr>
          <m:t>-0.3</m:t>
        </m:r>
        <m:r>
          <m:rPr>
            <m:nor/>
          </m:rPr>
          <w:rPr>
            <w:rFonts w:ascii="Cambria Math" w:hAnsi="Cambria Math" w:cs="Cambria Math"/>
          </w:rPr>
          <m:t>A</m:t>
        </m:r>
        <m:r>
          <w:rPr>
            <w:rFonts w:ascii="Cambria Math" w:hAnsi="Cambria Math" w:cs="Cambria Math"/>
          </w:rPr>
          <m:t>=0.5</m:t>
        </m:r>
        <m:r>
          <m:rPr>
            <m:nor/>
          </m:rPr>
          <w:rPr>
            <w:rFonts w:ascii="Cambria Math" w:hAnsi="Cambria Math" w:cs="Cambria Math"/>
          </w:rPr>
          <m:t>A</m:t>
        </m:r>
      </m:oMath>
      <w:r>
        <w:rPr>
          <w:rFonts w:ascii="Cambria Math" w:hAnsi="Cambria Math" w:cs="Cambria Math"/>
        </w:rPr>
        <w:t xml:space="preserve"> </w:t>
      </w:r>
    </w:p>
    <w:p w14:paraId="37448F94" w14:textId="77777777" w:rsidR="000513E2" w:rsidRDefault="00000000">
      <w:pPr>
        <w:spacing w:line="360" w:lineRule="auto"/>
        <w:jc w:val="left"/>
        <w:textAlignment w:val="center"/>
        <w:rPr>
          <w:color w:val="000000"/>
        </w:rPr>
      </w:pPr>
      <w:r>
        <w:rPr>
          <w:color w:val="000000"/>
        </w:rPr>
        <w:t>并联电路的电压相等，根据</w:t>
      </w:r>
      <w:r>
        <w:object w:dxaOrig="705" w:dyaOrig="615" w14:anchorId="000767C3">
          <v:shape id="_x0000_i1043" type="#_x0000_t75" alt="学科网(www.zxxk.com)--教育资源门户，提供试卷、教案、课件、论文、素材以及各类教学资源下载，还有大量而丰富的教学相关资讯！" style="width:35.4pt;height:30.6pt" o:ole="">
            <v:imagedata r:id="rId65" o:title="eqIdfb5bb9540f400d8f2e057e8510e19f09"/>
          </v:shape>
          <o:OLEObject Type="Embed" ProgID="Equation.DSMT4" ShapeID="_x0000_i1043" DrawAspect="Content" ObjectID="_1843367671" r:id="rId66"/>
        </w:object>
      </w:r>
      <w:r>
        <w:rPr>
          <w:color w:val="000000"/>
        </w:rPr>
        <w:t>​</w:t>
      </w:r>
      <w:r>
        <w:rPr>
          <w:color w:val="000000"/>
        </w:rPr>
        <w:t>，此时灯泡与定值电阻的阻值之比为</w:t>
      </w:r>
      <w:r>
        <w:rPr>
          <w:color w:val="000000"/>
        </w:rPr>
        <w:t> </w:t>
      </w:r>
      <m:oMath>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L</m:t>
            </m:r>
          </m:sub>
        </m:sSub>
        <m:r>
          <w:rPr>
            <w:rFonts w:ascii="Cambria Math" w:hAnsi="Cambria Math" w:cs="Cambria Math"/>
          </w:rPr>
          <m:t>:R=</m:t>
        </m:r>
        <m:f>
          <m:fPr>
            <m:ctrlPr>
              <w:rPr>
                <w:rFonts w:ascii="Cambria Math" w:hAnsi="Cambria Math"/>
              </w:rPr>
            </m:ctrlPr>
          </m:fPr>
          <m:num>
            <m:r>
              <w:rPr>
                <w:rFonts w:ascii="Cambria Math" w:hAnsi="Cambria Math" w:cs="Cambria Math"/>
              </w:rPr>
              <m:t>U</m:t>
            </m:r>
          </m:num>
          <m:den>
            <m:sSub>
              <m:sSubPr>
                <m:ctrlPr>
                  <w:rPr>
                    <w:rFonts w:ascii="Cambria Math" w:hAnsi="Cambria Math"/>
                  </w:rPr>
                </m:ctrlPr>
              </m:sSubPr>
              <m:e>
                <m:r>
                  <w:rPr>
                    <w:rFonts w:ascii="Cambria Math" w:hAnsi="Cambria Math" w:cs="Cambria Math"/>
                  </w:rPr>
                  <m:t>I</m:t>
                </m:r>
              </m:e>
              <m:sub>
                <m:r>
                  <m:rPr>
                    <m:sty m:val="p"/>
                  </m:rPr>
                  <w:rPr>
                    <w:rFonts w:ascii="Cambria Math" w:hAnsi="Cambria Math" w:cs="Cambria Math"/>
                  </w:rPr>
                  <m:t>L</m:t>
                </m:r>
              </m:sub>
            </m:sSub>
          </m:den>
        </m:f>
        <m:r>
          <w:rPr>
            <w:rFonts w:ascii="Cambria Math" w:hAnsi="Cambria Math" w:cs="Cambria Math"/>
          </w:rPr>
          <m:t>:</m:t>
        </m:r>
        <m:f>
          <m:fPr>
            <m:ctrlPr>
              <w:rPr>
                <w:rFonts w:ascii="Cambria Math" w:hAnsi="Cambria Math"/>
              </w:rPr>
            </m:ctrlPr>
          </m:fPr>
          <m:num>
            <m:r>
              <w:rPr>
                <w:rFonts w:ascii="Cambria Math" w:hAnsi="Cambria Math" w:cs="Cambria Math"/>
              </w:rPr>
              <m:t>U</m:t>
            </m:r>
          </m:num>
          <m:den>
            <m:sSub>
              <m:sSubPr>
                <m:ctrlPr>
                  <w:rPr>
                    <w:rFonts w:ascii="Cambria Math" w:hAnsi="Cambria Math"/>
                  </w:rPr>
                </m:ctrlPr>
              </m:sSubPr>
              <m:e>
                <m:r>
                  <w:rPr>
                    <w:rFonts w:ascii="Cambria Math" w:hAnsi="Cambria Math" w:cs="Cambria Math"/>
                  </w:rPr>
                  <m:t>I</m:t>
                </m:r>
              </m:e>
              <m:sub>
                <m:r>
                  <w:rPr>
                    <w:rFonts w:ascii="Cambria Math" w:hAnsi="Cambria Math" w:cs="Cambria Math"/>
                  </w:rPr>
                  <m:t>R</m:t>
                </m:r>
              </m:sub>
            </m:sSub>
          </m:den>
        </m:f>
        <m:r>
          <w:rPr>
            <w:rFonts w:ascii="Cambria Math" w:hAnsi="Cambria Math" w:cs="Cambria Math"/>
          </w:rPr>
          <m:t>=</m:t>
        </m:r>
        <m:sSub>
          <m:sSubPr>
            <m:ctrlPr>
              <w:rPr>
                <w:rFonts w:ascii="Cambria Math" w:hAnsi="Cambria Math"/>
              </w:rPr>
            </m:ctrlPr>
          </m:sSubPr>
          <m:e>
            <m:r>
              <w:rPr>
                <w:rFonts w:ascii="Cambria Math" w:hAnsi="Cambria Math" w:cs="Cambria Math"/>
              </w:rPr>
              <m:t>I</m:t>
            </m:r>
          </m:e>
          <m:sub>
            <m:r>
              <w:rPr>
                <w:rFonts w:ascii="Cambria Math" w:hAnsi="Cambria Math" w:cs="Cambria Math"/>
              </w:rPr>
              <m:t>R</m:t>
            </m:r>
          </m:sub>
        </m:sSub>
        <m:r>
          <w:rPr>
            <w:rFonts w:ascii="Cambria Math" w:hAnsi="Cambria Math" w:cs="Cambria Math"/>
          </w:rPr>
          <m:t>:</m:t>
        </m:r>
        <m:sSub>
          <m:sSubPr>
            <m:ctrlPr>
              <w:rPr>
                <w:rFonts w:ascii="Cambria Math" w:hAnsi="Cambria Math"/>
              </w:rPr>
            </m:ctrlPr>
          </m:sSubPr>
          <m:e>
            <m:r>
              <w:rPr>
                <w:rFonts w:ascii="Cambria Math" w:hAnsi="Cambria Math" w:cs="Cambria Math"/>
              </w:rPr>
              <m:t>I</m:t>
            </m:r>
          </m:e>
          <m:sub>
            <m:r>
              <m:rPr>
                <m:sty m:val="p"/>
              </m:rPr>
              <w:rPr>
                <w:rFonts w:ascii="Cambria Math" w:hAnsi="Cambria Math" w:cs="Cambria Math"/>
              </w:rPr>
              <m:t>L</m:t>
            </m:r>
          </m:sub>
        </m:sSub>
        <m:r>
          <w:rPr>
            <w:rFonts w:ascii="Cambria Math" w:hAnsi="Cambria Math" w:cs="Cambria Math"/>
          </w:rPr>
          <m:t>=0.3</m:t>
        </m:r>
        <m:r>
          <m:rPr>
            <m:nor/>
          </m:rPr>
          <w:rPr>
            <w:rFonts w:ascii="Cambria Math" w:hAnsi="Cambria Math" w:cs="Cambria Math"/>
          </w:rPr>
          <m:t>A</m:t>
        </m:r>
        <m:r>
          <w:rPr>
            <w:rFonts w:ascii="Cambria Math" w:hAnsi="Cambria Math" w:cs="Cambria Math"/>
          </w:rPr>
          <m:t>:0.5</m:t>
        </m:r>
        <m:r>
          <m:rPr>
            <m:nor/>
          </m:rPr>
          <w:rPr>
            <w:rFonts w:ascii="Cambria Math" w:hAnsi="Cambria Math" w:cs="Cambria Math"/>
          </w:rPr>
          <m:t>A</m:t>
        </m:r>
        <m:r>
          <w:rPr>
            <w:rFonts w:ascii="Cambria Math" w:hAnsi="Cambria Math" w:cs="Cambria Math"/>
          </w:rPr>
          <m:t>=3:5</m:t>
        </m:r>
      </m:oMath>
      <w:r>
        <w:rPr>
          <w:rFonts w:ascii="Cambria Math" w:hAnsi="Cambria Math" w:cs="Cambria Math"/>
        </w:rPr>
        <w:t xml:space="preserve"> </w:t>
      </w:r>
    </w:p>
    <w:p w14:paraId="5C44E5C2" w14:textId="77777777" w:rsidR="000513E2" w:rsidRDefault="00000000">
      <w:pPr>
        <w:spacing w:line="360" w:lineRule="auto"/>
        <w:jc w:val="left"/>
        <w:textAlignment w:val="center"/>
        <w:rPr>
          <w:color w:val="000000"/>
        </w:rPr>
      </w:pPr>
      <w:r>
        <w:rPr>
          <w:rFonts w:ascii="宋体" w:hAnsi="宋体"/>
          <w:b/>
          <w:color w:val="000000"/>
          <w:sz w:val="24"/>
        </w:rPr>
        <w:t>三、作图题（本大题共</w:t>
      </w:r>
      <w:r>
        <w:rPr>
          <w:rFonts w:eastAsia="Times New Roman" w:cs="Times New Roman"/>
          <w:b/>
          <w:color w:val="000000"/>
          <w:sz w:val="24"/>
        </w:rPr>
        <w:t>3</w:t>
      </w:r>
      <w:r>
        <w:rPr>
          <w:rFonts w:ascii="宋体" w:hAnsi="宋体"/>
          <w:b/>
          <w:color w:val="000000"/>
          <w:sz w:val="24"/>
        </w:rPr>
        <w:t>小题，每题</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6</w:t>
      </w:r>
      <w:r>
        <w:rPr>
          <w:rFonts w:ascii="宋体" w:hAnsi="宋体"/>
          <w:b/>
          <w:color w:val="000000"/>
          <w:sz w:val="24"/>
        </w:rPr>
        <w:t>分）</w:t>
      </w:r>
    </w:p>
    <w:p w14:paraId="5A2F37FD" w14:textId="77777777" w:rsidR="000513E2" w:rsidRDefault="00000000">
      <w:pPr>
        <w:spacing w:line="360" w:lineRule="auto"/>
        <w:jc w:val="left"/>
        <w:textAlignment w:val="center"/>
        <w:rPr>
          <w:color w:val="000000"/>
        </w:rPr>
      </w:pPr>
      <w:r>
        <w:rPr>
          <w:color w:val="000000"/>
        </w:rPr>
        <w:t xml:space="preserve">23. </w:t>
      </w:r>
      <w:r>
        <w:rPr>
          <w:rFonts w:ascii="宋体" w:hAnsi="宋体"/>
          <w:color w:val="000000"/>
        </w:rPr>
        <w:t>如图所示，光线</w:t>
      </w:r>
      <w:r>
        <w:rPr>
          <w:rFonts w:eastAsia="Times New Roman" w:cs="Times New Roman"/>
          <w:color w:val="000000"/>
        </w:rPr>
        <w:t>1</w:t>
      </w:r>
      <w:r>
        <w:rPr>
          <w:rFonts w:ascii="宋体" w:hAnsi="宋体"/>
          <w:color w:val="000000"/>
        </w:rPr>
        <w:t>为入射光线，光线</w:t>
      </w:r>
      <w:r>
        <w:rPr>
          <w:rFonts w:eastAsia="Times New Roman" w:cs="Times New Roman"/>
          <w:color w:val="000000"/>
        </w:rPr>
        <w:t>2</w:t>
      </w:r>
      <w:r>
        <w:rPr>
          <w:rFonts w:ascii="宋体" w:hAnsi="宋体"/>
          <w:color w:val="000000"/>
        </w:rPr>
        <w:t>为光线</w:t>
      </w:r>
      <w:r>
        <w:rPr>
          <w:rFonts w:eastAsia="Times New Roman" w:cs="Times New Roman"/>
          <w:color w:val="000000"/>
        </w:rPr>
        <w:t>1</w:t>
      </w:r>
      <w:r>
        <w:rPr>
          <w:rFonts w:ascii="宋体" w:hAnsi="宋体"/>
          <w:color w:val="000000"/>
        </w:rPr>
        <w:t>经过虚框内透镜的折射光线，</w:t>
      </w:r>
      <w:r>
        <w:rPr>
          <w:rFonts w:eastAsia="Times New Roman" w:cs="Times New Roman"/>
          <w:i/>
          <w:color w:val="000000"/>
        </w:rPr>
        <w:t>O</w:t>
      </w:r>
      <w:r>
        <w:rPr>
          <w:rFonts w:ascii="宋体" w:hAnsi="宋体"/>
          <w:color w:val="000000"/>
        </w:rPr>
        <w:t>为该透镜的光心，请在虚框内画出适当的透镜，并画出光线</w:t>
      </w:r>
      <w:r>
        <w:rPr>
          <w:rFonts w:eastAsia="Times New Roman" w:cs="Times New Roman"/>
          <w:color w:val="000000"/>
        </w:rPr>
        <w:t>3</w:t>
      </w:r>
      <w:r>
        <w:rPr>
          <w:rFonts w:ascii="宋体" w:hAnsi="宋体"/>
          <w:color w:val="000000"/>
        </w:rPr>
        <w:t>经过透镜后的折射光线。</w:t>
      </w:r>
    </w:p>
    <w:p w14:paraId="6083D00E" w14:textId="77777777" w:rsidR="000513E2" w:rsidRDefault="00000000">
      <w:pPr>
        <w:spacing w:line="360" w:lineRule="auto"/>
        <w:jc w:val="left"/>
        <w:textAlignment w:val="center"/>
        <w:rPr>
          <w:color w:val="000000"/>
        </w:rPr>
      </w:pPr>
      <w:r>
        <w:rPr>
          <w:noProof/>
          <w:color w:val="000000"/>
        </w:rPr>
        <w:lastRenderedPageBreak/>
        <w:drawing>
          <wp:inline distT="0" distB="0" distL="0" distR="0" wp14:anchorId="37245B70" wp14:editId="08D4A8FD">
            <wp:extent cx="2362200" cy="14859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67"/>
                    <a:stretch>
                      <a:fillRect/>
                    </a:stretch>
                  </pic:blipFill>
                  <pic:spPr>
                    <a:xfrm>
                      <a:off x="0" y="0"/>
                      <a:ext cx="2362200" cy="1485900"/>
                    </a:xfrm>
                    <a:prstGeom prst="rect">
                      <a:avLst/>
                    </a:prstGeom>
                  </pic:spPr>
                </pic:pic>
              </a:graphicData>
            </a:graphic>
          </wp:inline>
        </w:drawing>
      </w:r>
    </w:p>
    <w:p w14:paraId="3BD19F8C" w14:textId="77777777" w:rsidR="000513E2" w:rsidRDefault="00000000">
      <w:pPr>
        <w:spacing w:line="360" w:lineRule="auto"/>
        <w:textAlignment w:val="center"/>
        <w:rPr>
          <w:color w:val="000000"/>
        </w:rPr>
      </w:pPr>
      <w:r>
        <w:rPr>
          <w:color w:val="2E75B6"/>
        </w:rPr>
        <w:t>【答案】</w:t>
      </w:r>
      <w:r>
        <w:rPr>
          <w:noProof/>
          <w:color w:val="000000"/>
        </w:rPr>
        <w:drawing>
          <wp:inline distT="0" distB="0" distL="0" distR="0" wp14:anchorId="6163B618" wp14:editId="494D9BCC">
            <wp:extent cx="2162175" cy="13525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r:embed="rId68"/>
                    <a:stretch>
                      <a:fillRect/>
                    </a:stretch>
                  </pic:blipFill>
                  <pic:spPr>
                    <a:xfrm>
                      <a:off x="0" y="0"/>
                      <a:ext cx="2162175" cy="1352550"/>
                    </a:xfrm>
                    <a:prstGeom prst="rect">
                      <a:avLst/>
                    </a:prstGeom>
                  </pic:spPr>
                </pic:pic>
              </a:graphicData>
            </a:graphic>
          </wp:inline>
        </w:drawing>
      </w:r>
    </w:p>
    <w:p w14:paraId="73E29E5D" w14:textId="77777777" w:rsidR="000513E2" w:rsidRDefault="00000000">
      <w:pPr>
        <w:spacing w:line="360" w:lineRule="auto"/>
        <w:textAlignment w:val="center"/>
        <w:rPr>
          <w:color w:val="000000"/>
        </w:rPr>
      </w:pPr>
      <w:r>
        <w:rPr>
          <w:color w:val="2E75B6"/>
        </w:rPr>
        <w:t>【解析】</w:t>
      </w:r>
    </w:p>
    <w:p w14:paraId="57E25430" w14:textId="77777777" w:rsidR="000513E2" w:rsidRDefault="00000000">
      <w:pPr>
        <w:spacing w:line="360" w:lineRule="auto"/>
        <w:jc w:val="left"/>
        <w:textAlignment w:val="center"/>
        <w:rPr>
          <w:color w:val="000000"/>
        </w:rPr>
      </w:pPr>
      <w:r>
        <w:rPr>
          <w:color w:val="000000"/>
        </w:rPr>
        <w:t>【详解】</w:t>
      </w:r>
      <w:r>
        <w:rPr>
          <w:rFonts w:ascii="宋体" w:hAnsi="宋体"/>
          <w:color w:val="000000"/>
        </w:rPr>
        <w:t>光线</w:t>
      </w:r>
      <w:r>
        <w:rPr>
          <w:rFonts w:eastAsia="Times New Roman" w:cs="Times New Roman"/>
          <w:color w:val="000000"/>
        </w:rPr>
        <w:t>1</w:t>
      </w:r>
      <w:r>
        <w:rPr>
          <w:rFonts w:ascii="宋体" w:hAnsi="宋体"/>
          <w:color w:val="000000"/>
        </w:rPr>
        <w:t>为入射光线，光线</w:t>
      </w:r>
      <w:r>
        <w:rPr>
          <w:rFonts w:eastAsia="Times New Roman" w:cs="Times New Roman"/>
          <w:color w:val="000000"/>
        </w:rPr>
        <w:t>2</w:t>
      </w:r>
      <w:r>
        <w:rPr>
          <w:rFonts w:ascii="宋体" w:hAnsi="宋体"/>
          <w:color w:val="000000"/>
        </w:rPr>
        <w:t>为光线</w:t>
      </w:r>
      <w:r>
        <w:rPr>
          <w:rFonts w:eastAsia="Times New Roman" w:cs="Times New Roman"/>
          <w:color w:val="000000"/>
        </w:rPr>
        <w:t>1</w:t>
      </w:r>
      <w:r>
        <w:rPr>
          <w:rFonts w:ascii="宋体" w:hAnsi="宋体"/>
          <w:color w:val="000000"/>
        </w:rPr>
        <w:t>经过虚框内透镜的折射光线，根据</w:t>
      </w:r>
      <w:r>
        <w:rPr>
          <w:color w:val="000000"/>
        </w:rPr>
        <w:t>根据入射光线的延长线经过凹透镜的虚焦点时，经透镜折射后折射光线平行于主光轴</w:t>
      </w:r>
      <w:r>
        <w:rPr>
          <w:rFonts w:ascii="宋体" w:hAnsi="宋体"/>
          <w:color w:val="000000"/>
        </w:rPr>
        <w:t>可知，虚线框内应为凹透镜；光线</w:t>
      </w:r>
      <w:r>
        <w:rPr>
          <w:rFonts w:eastAsia="Times New Roman" w:cs="Times New Roman"/>
          <w:color w:val="000000"/>
        </w:rPr>
        <w:t>3</w:t>
      </w:r>
      <w:r>
        <w:rPr>
          <w:rFonts w:ascii="宋体" w:hAnsi="宋体"/>
          <w:color w:val="000000"/>
        </w:rPr>
        <w:t>为过光心的光线，过凹透镜光心的光线传播方向不发生改变，据此作出光线</w:t>
      </w:r>
      <w:r>
        <w:rPr>
          <w:rFonts w:eastAsia="Times New Roman" w:cs="Times New Roman"/>
          <w:color w:val="000000"/>
        </w:rPr>
        <w:t>3</w:t>
      </w:r>
      <w:r>
        <w:rPr>
          <w:rFonts w:ascii="宋体" w:hAnsi="宋体"/>
          <w:color w:val="000000"/>
        </w:rPr>
        <w:t>经过透镜后的光线。</w:t>
      </w:r>
    </w:p>
    <w:p w14:paraId="20C49FC3" w14:textId="77777777" w:rsidR="000513E2" w:rsidRDefault="00000000">
      <w:pPr>
        <w:spacing w:line="360" w:lineRule="auto"/>
        <w:jc w:val="left"/>
        <w:textAlignment w:val="center"/>
        <w:rPr>
          <w:color w:val="000000"/>
        </w:rPr>
      </w:pPr>
      <w:r>
        <w:rPr>
          <w:color w:val="000000"/>
        </w:rPr>
        <w:t xml:space="preserve">24. </w:t>
      </w:r>
      <w:r>
        <w:rPr>
          <w:rFonts w:ascii="宋体" w:hAnsi="宋体"/>
          <w:color w:val="000000"/>
        </w:rPr>
        <w:t>如图所示衣架和衣服被水平向左的风吹得做匀速直线运动，画出挂钩处（</w:t>
      </w:r>
      <w:r>
        <w:rPr>
          <w:rFonts w:eastAsia="Times New Roman" w:cs="Times New Roman"/>
          <w:i/>
          <w:color w:val="000000"/>
        </w:rPr>
        <w:t>O</w:t>
      </w:r>
      <w:r>
        <w:rPr>
          <w:rFonts w:ascii="宋体" w:hAnsi="宋体"/>
          <w:color w:val="000000"/>
        </w:rPr>
        <w:t>点）受到的支持力</w:t>
      </w:r>
      <w:r>
        <w:object w:dxaOrig="345" w:dyaOrig="375" w14:anchorId="415EBC39">
          <v:shape id="_x0000_i1044" type="#_x0000_t75" alt="学科网(www.zxxk.com)--教育资源门户，提供试卷、教案、课件、论文、素材以及各类教学资源下载，还有大量而丰富的教学相关资讯！" style="width:17.4pt;height:18.6pt" o:ole="">
            <v:imagedata r:id="rId69" o:title="eqId04488999edc53ab6dc63bc94d8b5b0dc"/>
          </v:shape>
          <o:OLEObject Type="Embed" ProgID="Equation.DSMT4" ShapeID="_x0000_i1044" DrawAspect="Content" ObjectID="_1843367672" r:id="rId70"/>
        </w:object>
      </w:r>
      <w:r>
        <w:rPr>
          <w:rFonts w:ascii="宋体" w:hAnsi="宋体"/>
          <w:color w:val="000000"/>
        </w:rPr>
        <w:t>和滑动摩擦力</w:t>
      </w:r>
      <w:r>
        <w:object w:dxaOrig="240" w:dyaOrig="315" w14:anchorId="6A67ABC0">
          <v:shape id="_x0000_i1045" type="#_x0000_t75" alt="学科网(www.zxxk.com)--教育资源门户，提供试卷、教案、课件、论文、素材以及各类教学资源下载，还有大量而丰富的教学相关资讯！" style="width:12pt;height:15.6pt" o:ole="">
            <v:imagedata r:id="rId71" o:title="eqIdca4ff0af96ea467337cb30c4c765b5f7"/>
          </v:shape>
          <o:OLEObject Type="Embed" ProgID="Equation.DSMT4" ShapeID="_x0000_i1045" DrawAspect="Content" ObjectID="_1843367673" r:id="rId72"/>
        </w:object>
      </w:r>
      <w:r>
        <w:rPr>
          <w:rFonts w:ascii="宋体" w:hAnsi="宋体"/>
          <w:color w:val="000000"/>
        </w:rPr>
        <w:t>。</w:t>
      </w:r>
    </w:p>
    <w:p w14:paraId="3231CC04" w14:textId="77777777" w:rsidR="000513E2" w:rsidRDefault="00000000">
      <w:pPr>
        <w:spacing w:line="360" w:lineRule="auto"/>
        <w:jc w:val="left"/>
        <w:textAlignment w:val="center"/>
        <w:rPr>
          <w:color w:val="000000"/>
        </w:rPr>
      </w:pPr>
      <w:r>
        <w:rPr>
          <w:noProof/>
          <w:color w:val="000000"/>
        </w:rPr>
        <w:drawing>
          <wp:inline distT="0" distB="0" distL="0" distR="0" wp14:anchorId="2634C4CF" wp14:editId="516F0DCB">
            <wp:extent cx="1600200" cy="96202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r:embed="rId73"/>
                    <a:stretch>
                      <a:fillRect/>
                    </a:stretch>
                  </pic:blipFill>
                  <pic:spPr>
                    <a:xfrm>
                      <a:off x="0" y="0"/>
                      <a:ext cx="1600200" cy="962025"/>
                    </a:xfrm>
                    <a:prstGeom prst="rect">
                      <a:avLst/>
                    </a:prstGeom>
                  </pic:spPr>
                </pic:pic>
              </a:graphicData>
            </a:graphic>
          </wp:inline>
        </w:drawing>
      </w:r>
    </w:p>
    <w:p w14:paraId="3B6C7691" w14:textId="77777777" w:rsidR="000513E2" w:rsidRDefault="00000000">
      <w:pPr>
        <w:spacing w:line="360" w:lineRule="auto"/>
        <w:textAlignment w:val="center"/>
        <w:rPr>
          <w:color w:val="000000"/>
        </w:rPr>
      </w:pPr>
      <w:r>
        <w:rPr>
          <w:color w:val="2E75B6"/>
        </w:rPr>
        <w:t>【答案】</w:t>
      </w:r>
      <w:r>
        <w:rPr>
          <w:noProof/>
          <w:color w:val="000000"/>
        </w:rPr>
        <w:drawing>
          <wp:inline distT="0" distB="0" distL="0" distR="0" wp14:anchorId="2C71015C" wp14:editId="064DED62">
            <wp:extent cx="1638300" cy="123825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r:embed="rId74"/>
                    <a:stretch>
                      <a:fillRect/>
                    </a:stretch>
                  </pic:blipFill>
                  <pic:spPr>
                    <a:xfrm>
                      <a:off x="0" y="0"/>
                      <a:ext cx="1638300" cy="1238250"/>
                    </a:xfrm>
                    <a:prstGeom prst="rect">
                      <a:avLst/>
                    </a:prstGeom>
                  </pic:spPr>
                </pic:pic>
              </a:graphicData>
            </a:graphic>
          </wp:inline>
        </w:drawing>
      </w:r>
    </w:p>
    <w:p w14:paraId="4B0D6C98" w14:textId="77777777" w:rsidR="000513E2" w:rsidRDefault="00000000">
      <w:pPr>
        <w:spacing w:line="360" w:lineRule="auto"/>
        <w:textAlignment w:val="center"/>
        <w:rPr>
          <w:color w:val="000000"/>
        </w:rPr>
      </w:pPr>
      <w:r>
        <w:rPr>
          <w:color w:val="2E75B6"/>
        </w:rPr>
        <w:t>【解析】</w:t>
      </w:r>
    </w:p>
    <w:p w14:paraId="5D0BEDD7" w14:textId="77777777" w:rsidR="000513E2" w:rsidRDefault="00000000">
      <w:pPr>
        <w:spacing w:line="360" w:lineRule="auto"/>
        <w:textAlignment w:val="center"/>
        <w:rPr>
          <w:color w:val="000000"/>
        </w:rPr>
      </w:pPr>
      <w:r>
        <w:rPr>
          <w:color w:val="000000"/>
        </w:rPr>
        <w:t>【</w:t>
      </w:r>
      <w:r>
        <w:rPr>
          <w:color w:val="000000"/>
        </w:rPr>
        <w:t>24</w:t>
      </w:r>
      <w:r>
        <w:rPr>
          <w:color w:val="000000"/>
        </w:rPr>
        <w:t>题详解】</w:t>
      </w:r>
    </w:p>
    <w:p w14:paraId="2DB03D27" w14:textId="77777777" w:rsidR="000513E2" w:rsidRDefault="00000000">
      <w:pPr>
        <w:spacing w:line="360" w:lineRule="auto"/>
        <w:jc w:val="left"/>
        <w:textAlignment w:val="center"/>
        <w:rPr>
          <w:color w:val="000000"/>
        </w:rPr>
      </w:pPr>
      <w:r>
        <w:rPr>
          <w:rFonts w:ascii="宋体" w:hAnsi="宋体"/>
          <w:color w:val="000000"/>
        </w:rPr>
        <w:t>挂钩的接触面是水平横杆，支持力</w:t>
      </w:r>
      <m:oMath>
        <m:sSub>
          <m:sSubPr>
            <m:ctrlPr>
              <w:rPr>
                <w:rFonts w:ascii="Cambria Math" w:hAnsi="Cambria Math"/>
              </w:rPr>
            </m:ctrlPr>
          </m:sSubPr>
          <m:e>
            <m:r>
              <w:rPr>
                <w:rFonts w:ascii="Cambria Math" w:hAnsi="Cambria Math" w:cs="Cambria Math"/>
              </w:rPr>
              <m:t>F</m:t>
            </m:r>
          </m:e>
          <m:sub>
            <m:r>
              <m:rPr>
                <m:nor/>
              </m:rPr>
              <w:rPr>
                <w:rFonts w:ascii="Cambria Math" w:hAnsi="Cambria Math" w:cs="Cambria Math"/>
              </w:rPr>
              <m:t>支</m:t>
            </m:r>
          </m:sub>
        </m:sSub>
      </m:oMath>
      <w:r>
        <w:rPr>
          <w:rFonts w:ascii="宋体" w:hAnsi="宋体"/>
          <w:b/>
          <w:color w:val="000000"/>
        </w:rPr>
        <w:t>​</w:t>
      </w:r>
      <w:r>
        <w:rPr>
          <w:rFonts w:ascii="宋体" w:hAnsi="宋体"/>
          <w:color w:val="000000"/>
        </w:rPr>
        <w:t>垂直于接触面，方向为竖直向上，作用点在</w:t>
      </w:r>
      <w:r>
        <w:rPr>
          <w:rFonts w:eastAsia="Times New Roman" w:cs="Times New Roman"/>
          <w:i/>
          <w:color w:val="000000"/>
        </w:rPr>
        <w:t>O</w:t>
      </w:r>
      <w:r>
        <w:rPr>
          <w:rFonts w:ascii="宋体" w:hAnsi="宋体"/>
          <w:color w:val="000000"/>
        </w:rPr>
        <w:t>点；挂钩相对于横杆向左运动，滑动摩擦力</w:t>
      </w:r>
      <w:r>
        <w:object w:dxaOrig="240" w:dyaOrig="315" w14:anchorId="76987C99">
          <v:shape id="_x0000_i1046" type="#_x0000_t75" alt="学科网(www.zxxk.com)--教育资源门户，提供试卷、教案、课件、论文、素材以及各类教学资源下载，还有大量而丰富的教学相关资讯！" style="width:12pt;height:15.6pt" o:ole="">
            <v:imagedata r:id="rId75" o:title="eqIdc3fe04afe594dc2b841c9c5daf52bc9b"/>
          </v:shape>
          <o:OLEObject Type="Embed" ProgID="Equation.DSMT4" ShapeID="_x0000_i1046" DrawAspect="Content" ObjectID="_1843367674" r:id="rId76"/>
        </w:object>
      </w:r>
      <w:r>
        <w:rPr>
          <w:rFonts w:ascii="宋体" w:hAnsi="宋体"/>
          <w:color w:val="000000"/>
        </w:rPr>
        <w:t>方向与相对运动方向相反，方向为水平向右，作用点在</w:t>
      </w:r>
      <w:r>
        <w:rPr>
          <w:rFonts w:eastAsia="Times New Roman" w:cs="Times New Roman"/>
          <w:i/>
          <w:color w:val="000000"/>
        </w:rPr>
        <w:t>O</w:t>
      </w:r>
      <w:r>
        <w:rPr>
          <w:rFonts w:ascii="宋体" w:hAnsi="宋体"/>
          <w:color w:val="000000"/>
        </w:rPr>
        <w:t>点。据此作图。</w:t>
      </w:r>
    </w:p>
    <w:p w14:paraId="5D26D829" w14:textId="77777777" w:rsidR="000513E2" w:rsidRDefault="00000000">
      <w:pPr>
        <w:spacing w:line="360" w:lineRule="auto"/>
        <w:jc w:val="left"/>
        <w:textAlignment w:val="center"/>
        <w:rPr>
          <w:color w:val="000000"/>
        </w:rPr>
      </w:pPr>
      <w:r>
        <w:rPr>
          <w:color w:val="000000"/>
        </w:rPr>
        <w:t xml:space="preserve">25. </w:t>
      </w:r>
      <w:r>
        <w:rPr>
          <w:rFonts w:ascii="宋体" w:hAnsi="宋体"/>
          <w:color w:val="000000"/>
        </w:rPr>
        <w:t>如图是《用电压表和电流表测量小灯泡电阻》实验实物图的一部分，电源电压为</w:t>
      </w:r>
      <w:r>
        <w:rPr>
          <w:rFonts w:eastAsia="Times New Roman" w:cs="Times New Roman"/>
          <w:color w:val="000000"/>
        </w:rPr>
        <w:t>4.5 V</w:t>
      </w:r>
      <w:r>
        <w:rPr>
          <w:rFonts w:ascii="宋体" w:hAnsi="宋体"/>
          <w:color w:val="000000"/>
        </w:rPr>
        <w:t>，小灯泡标有</w:t>
      </w:r>
      <w:r>
        <w:rPr>
          <w:rFonts w:eastAsia="Times New Roman" w:cs="Times New Roman"/>
          <w:color w:val="000000"/>
        </w:rPr>
        <w:lastRenderedPageBreak/>
        <w:t>3.8 V</w:t>
      </w:r>
      <w:r>
        <w:rPr>
          <w:rFonts w:ascii="宋体" w:hAnsi="宋体"/>
          <w:color w:val="000000"/>
        </w:rPr>
        <w:t>的字样，电压表仅有</w:t>
      </w:r>
      <w:r>
        <w:rPr>
          <w:rFonts w:eastAsia="Times New Roman" w:cs="Times New Roman"/>
          <w:color w:val="000000"/>
        </w:rPr>
        <w:t>0~3 V</w:t>
      </w:r>
      <w:r>
        <w:rPr>
          <w:rFonts w:ascii="宋体" w:hAnsi="宋体"/>
          <w:color w:val="000000"/>
        </w:rPr>
        <w:t>测量范围能正常使用，请用笔画线代替导线将电压表接入电路，使电路能测量灯泡正常工作时的电压值和电流值。</w:t>
      </w:r>
    </w:p>
    <w:p w14:paraId="363F7250" w14:textId="77777777" w:rsidR="000513E2" w:rsidRDefault="00000000">
      <w:pPr>
        <w:spacing w:line="360" w:lineRule="auto"/>
        <w:jc w:val="left"/>
        <w:textAlignment w:val="center"/>
        <w:rPr>
          <w:color w:val="000000"/>
        </w:rPr>
      </w:pPr>
      <w:r>
        <w:rPr>
          <w:noProof/>
          <w:color w:val="000000"/>
        </w:rPr>
        <w:drawing>
          <wp:inline distT="0" distB="0" distL="0" distR="0" wp14:anchorId="52F0FC08" wp14:editId="0201A1E4">
            <wp:extent cx="1847850" cy="129540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
                    <pic:cNvPicPr>
                      <a:picLocks noChangeAspect="1"/>
                    </pic:cNvPicPr>
                  </pic:nvPicPr>
                  <pic:blipFill>
                    <a:blip r:embed="rId77"/>
                    <a:stretch>
                      <a:fillRect/>
                    </a:stretch>
                  </pic:blipFill>
                  <pic:spPr>
                    <a:xfrm>
                      <a:off x="0" y="0"/>
                      <a:ext cx="1847850" cy="1295400"/>
                    </a:xfrm>
                    <a:prstGeom prst="rect">
                      <a:avLst/>
                    </a:prstGeom>
                  </pic:spPr>
                </pic:pic>
              </a:graphicData>
            </a:graphic>
          </wp:inline>
        </w:drawing>
      </w:r>
    </w:p>
    <w:p w14:paraId="3B114399" w14:textId="77777777" w:rsidR="000513E2" w:rsidRDefault="00000000">
      <w:pPr>
        <w:spacing w:line="360" w:lineRule="auto"/>
        <w:textAlignment w:val="center"/>
        <w:rPr>
          <w:color w:val="000000"/>
        </w:rPr>
      </w:pPr>
      <w:r>
        <w:rPr>
          <w:color w:val="2E75B6"/>
        </w:rPr>
        <w:t>【答案】</w:t>
      </w:r>
      <w:r>
        <w:rPr>
          <w:noProof/>
          <w:color w:val="000000"/>
        </w:rPr>
        <w:drawing>
          <wp:inline distT="0" distB="0" distL="0" distR="0" wp14:anchorId="13AC5949" wp14:editId="55E9F480">
            <wp:extent cx="1714500" cy="1247775"/>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
                    <pic:cNvPicPr>
                      <a:picLocks noChangeAspect="1"/>
                    </pic:cNvPicPr>
                  </pic:nvPicPr>
                  <pic:blipFill>
                    <a:blip r:embed="rId78"/>
                    <a:stretch>
                      <a:fillRect/>
                    </a:stretch>
                  </pic:blipFill>
                  <pic:spPr>
                    <a:xfrm>
                      <a:off x="0" y="0"/>
                      <a:ext cx="1714500" cy="1247775"/>
                    </a:xfrm>
                    <a:prstGeom prst="rect">
                      <a:avLst/>
                    </a:prstGeom>
                  </pic:spPr>
                </pic:pic>
              </a:graphicData>
            </a:graphic>
          </wp:inline>
        </w:drawing>
      </w:r>
    </w:p>
    <w:p w14:paraId="205B2AF0" w14:textId="77777777" w:rsidR="000513E2" w:rsidRDefault="00000000">
      <w:pPr>
        <w:spacing w:line="360" w:lineRule="auto"/>
        <w:textAlignment w:val="center"/>
        <w:rPr>
          <w:color w:val="000000"/>
        </w:rPr>
      </w:pPr>
      <w:r>
        <w:rPr>
          <w:color w:val="2E75B6"/>
        </w:rPr>
        <w:t>【解析】</w:t>
      </w:r>
    </w:p>
    <w:p w14:paraId="648AF14F" w14:textId="77777777" w:rsidR="000513E2" w:rsidRDefault="00000000">
      <w:pPr>
        <w:spacing w:line="360" w:lineRule="auto"/>
        <w:jc w:val="left"/>
        <w:textAlignment w:val="center"/>
        <w:rPr>
          <w:color w:val="000000"/>
        </w:rPr>
      </w:pPr>
      <w:r>
        <w:rPr>
          <w:color w:val="000000"/>
        </w:rPr>
        <w:t>【详解】电源电压为</w:t>
      </w:r>
      <w:r>
        <w:rPr>
          <w:rFonts w:eastAsia="Times New Roman" w:cs="Times New Roman"/>
          <w:color w:val="000000"/>
        </w:rPr>
        <w:t>4.5V</w:t>
      </w:r>
      <w:r>
        <w:rPr>
          <w:color w:val="000000"/>
        </w:rPr>
        <w:t>，小灯泡额定电压为</w:t>
      </w:r>
      <w:r>
        <w:rPr>
          <w:rFonts w:eastAsia="Times New Roman" w:cs="Times New Roman"/>
          <w:color w:val="000000"/>
        </w:rPr>
        <w:t>3.8V</w:t>
      </w:r>
      <w:r>
        <w:rPr>
          <w:color w:val="000000"/>
        </w:rPr>
        <w:t>，电压表仅</w:t>
      </w:r>
      <m:oMath>
        <m:r>
          <m:rPr>
            <m:nor/>
          </m:rPr>
          <w:rPr>
            <w:rFonts w:ascii="Cambria Math" w:hAnsi="Cambria Math" w:cs="Cambria Math"/>
          </w:rPr>
          <m:t>0∼3V</m:t>
        </m:r>
      </m:oMath>
      <w:r>
        <w:rPr>
          <w:rFonts w:ascii="Cambria Math" w:hAnsi="Cambria Math" w:cs="Cambria Math"/>
        </w:rPr>
        <w:t xml:space="preserve"> </w:t>
      </w:r>
      <w:r>
        <w:rPr>
          <w:color w:val="000000"/>
        </w:rPr>
        <w:t>测量范围可正常使用，</w:t>
      </w:r>
      <w:r>
        <w:rPr>
          <w:color w:val="000000"/>
        </w:rPr>
        <w:t>3.8V</w:t>
      </w:r>
      <w:r>
        <w:rPr>
          <w:color w:val="000000"/>
        </w:rPr>
        <w:t>超过了该测量范围，不能直接并联在小灯泡两端。根据串联电路总电压等于各部分电压之和，当小灯泡正常发光时，滑动变阻器两端电压为</w:t>
      </w:r>
      <m:oMath>
        <m:sSub>
          <m:sSubPr>
            <m:ctrlPr>
              <w:rPr>
                <w:rFonts w:ascii="Cambria Math" w:hAnsi="Cambria Math"/>
              </w:rPr>
            </m:ctrlPr>
          </m:sSubPr>
          <m:e>
            <m:r>
              <w:rPr>
                <w:rFonts w:ascii="Cambria Math" w:hAnsi="Cambria Math" w:cs="Cambria Math"/>
              </w:rPr>
              <m:t>U</m:t>
            </m:r>
          </m:e>
          <m:sub>
            <m:r>
              <m:rPr>
                <m:nor/>
              </m:rPr>
              <w:rPr>
                <w:rFonts w:ascii="Cambria Math" w:hAnsi="Cambria Math" w:cs="Cambria Math"/>
              </w:rPr>
              <m:t>滑</m:t>
            </m:r>
          </m:sub>
        </m:sSub>
        <m:r>
          <w:rPr>
            <w:rFonts w:ascii="Cambria Math" w:hAnsi="Cambria Math" w:cs="Cambria Math"/>
          </w:rPr>
          <m:t>=</m:t>
        </m:r>
        <m:sSub>
          <m:sSubPr>
            <m:ctrlPr>
              <w:rPr>
                <w:rFonts w:ascii="Cambria Math" w:hAnsi="Cambria Math"/>
              </w:rPr>
            </m:ctrlPr>
          </m:sSubPr>
          <m:e>
            <m:r>
              <w:rPr>
                <w:rFonts w:ascii="Cambria Math" w:hAnsi="Cambria Math" w:cs="Cambria Math"/>
              </w:rPr>
              <m:t>U</m:t>
            </m:r>
          </m:e>
          <m:sub>
            <m:r>
              <m:rPr>
                <m:nor/>
              </m:rPr>
              <w:rPr>
                <w:rFonts w:ascii="Cambria Math" w:hAnsi="Cambria Math" w:cs="Cambria Math"/>
              </w:rPr>
              <m:t>总</m:t>
            </m:r>
          </m:sub>
        </m:sSub>
        <m:r>
          <w:rPr>
            <w:rFonts w:ascii="Cambria Math" w:hAnsi="Cambria Math" w:cs="Cambria Math"/>
          </w:rPr>
          <m:t>-</m:t>
        </m:r>
        <m:sSub>
          <m:sSubPr>
            <m:ctrlPr>
              <w:rPr>
                <w:rFonts w:ascii="Cambria Math" w:hAnsi="Cambria Math"/>
              </w:rPr>
            </m:ctrlPr>
          </m:sSubPr>
          <m:e>
            <m:r>
              <w:rPr>
                <w:rFonts w:ascii="Cambria Math" w:hAnsi="Cambria Math" w:cs="Cambria Math"/>
              </w:rPr>
              <m:t>U</m:t>
            </m:r>
          </m:e>
          <m:sub>
            <m:r>
              <m:rPr>
                <m:nor/>
              </m:rPr>
              <w:rPr>
                <w:rFonts w:ascii="Cambria Math" w:hAnsi="Cambria Math" w:cs="Cambria Math"/>
              </w:rPr>
              <m:t>灯额</m:t>
            </m:r>
          </m:sub>
        </m:sSub>
        <m:r>
          <w:rPr>
            <w:rFonts w:ascii="Cambria Math" w:hAnsi="Cambria Math" w:cs="Cambria Math"/>
          </w:rPr>
          <m:t>=4.5</m:t>
        </m:r>
        <m:r>
          <m:rPr>
            <m:nor/>
          </m:rPr>
          <w:rPr>
            <w:rFonts w:ascii="Cambria Math" w:hAnsi="Cambria Math" w:cs="Cambria Math"/>
          </w:rPr>
          <m:t>V</m:t>
        </m:r>
        <m:r>
          <w:rPr>
            <w:rFonts w:ascii="Cambria Math" w:hAnsi="Cambria Math" w:cs="Cambria Math"/>
          </w:rPr>
          <m:t>-3.8</m:t>
        </m:r>
        <m:r>
          <m:rPr>
            <m:nor/>
          </m:rPr>
          <w:rPr>
            <w:rFonts w:ascii="Cambria Math" w:hAnsi="Cambria Math" w:cs="Cambria Math"/>
          </w:rPr>
          <m:t>V</m:t>
        </m:r>
        <m:r>
          <w:rPr>
            <w:rFonts w:ascii="Cambria Math" w:hAnsi="Cambria Math" w:cs="Cambria Math"/>
          </w:rPr>
          <m:t>=0.7</m:t>
        </m:r>
        <m:r>
          <m:rPr>
            <m:nor/>
          </m:rPr>
          <w:rPr>
            <w:rFonts w:ascii="Cambria Math" w:hAnsi="Cambria Math" w:cs="Cambria Math"/>
          </w:rPr>
          <m:t>V</m:t>
        </m:r>
      </m:oMath>
      <w:r>
        <w:rPr>
          <w:rFonts w:ascii="Cambria Math" w:hAnsi="Cambria Math" w:cs="Cambria Math"/>
        </w:rPr>
        <w:t xml:space="preserve"> </w:t>
      </w:r>
    </w:p>
    <w:p w14:paraId="41583F69" w14:textId="77777777" w:rsidR="000513E2" w:rsidRDefault="00000000">
      <w:pPr>
        <w:spacing w:line="360" w:lineRule="auto"/>
        <w:jc w:val="left"/>
        <w:textAlignment w:val="center"/>
        <w:rPr>
          <w:color w:val="000000"/>
        </w:rPr>
      </w:pPr>
      <w:r>
        <w:rPr>
          <w:color w:val="000000"/>
        </w:rPr>
        <w:t>则</w:t>
      </w:r>
      <m:oMath>
        <m:r>
          <w:rPr>
            <w:rFonts w:ascii="Cambria Math" w:hAnsi="Cambria Math" w:cs="Cambria Math"/>
          </w:rPr>
          <m:t>0.7</m:t>
        </m:r>
        <m:r>
          <m:rPr>
            <m:nor/>
          </m:rPr>
          <w:rPr>
            <w:rFonts w:ascii="Cambria Math" w:hAnsi="Cambria Math" w:cs="Cambria Math"/>
          </w:rPr>
          <m:t>V</m:t>
        </m:r>
        <m:r>
          <w:rPr>
            <w:rFonts w:ascii="Cambria Math" w:hAnsi="Cambria Math" w:cs="Cambria Math"/>
          </w:rPr>
          <m:t>&lt;3</m:t>
        </m:r>
        <m:r>
          <m:rPr>
            <m:nor/>
          </m:rPr>
          <w:rPr>
            <w:rFonts w:ascii="Cambria Math" w:hAnsi="Cambria Math" w:cs="Cambria Math"/>
          </w:rPr>
          <m:t>V</m:t>
        </m:r>
      </m:oMath>
      <w:r>
        <w:rPr>
          <w:rFonts w:ascii="Cambria Math" w:hAnsi="Cambria Math" w:cs="Cambria Math"/>
        </w:rPr>
        <w:t xml:space="preserve"> </w:t>
      </w:r>
      <w:r>
        <w:rPr>
          <w:color w:val="000000"/>
        </w:rPr>
        <w:t>，符合电压表测量范围要求，因此将电压表并联在滑动变阻器两端即可满足测量需求。如下图：</w:t>
      </w:r>
    </w:p>
    <w:p w14:paraId="71858592" w14:textId="77777777" w:rsidR="000513E2" w:rsidRDefault="00000000">
      <w:pPr>
        <w:spacing w:line="360" w:lineRule="auto"/>
        <w:jc w:val="left"/>
        <w:textAlignment w:val="center"/>
        <w:rPr>
          <w:color w:val="000000"/>
        </w:rPr>
      </w:pPr>
      <w:r>
        <w:rPr>
          <w:noProof/>
          <w:color w:val="000000"/>
        </w:rPr>
        <w:drawing>
          <wp:inline distT="0" distB="0" distL="0" distR="0" wp14:anchorId="0B55BF13" wp14:editId="738FF6F1">
            <wp:extent cx="1714500" cy="1247775"/>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
                    <pic:cNvPicPr>
                      <a:picLocks noChangeAspect="1"/>
                    </pic:cNvPicPr>
                  </pic:nvPicPr>
                  <pic:blipFill>
                    <a:blip r:embed="rId78"/>
                    <a:stretch>
                      <a:fillRect/>
                    </a:stretch>
                  </pic:blipFill>
                  <pic:spPr>
                    <a:xfrm>
                      <a:off x="0" y="0"/>
                      <a:ext cx="1714500" cy="1247775"/>
                    </a:xfrm>
                    <a:prstGeom prst="rect">
                      <a:avLst/>
                    </a:prstGeom>
                  </pic:spPr>
                </pic:pic>
              </a:graphicData>
            </a:graphic>
          </wp:inline>
        </w:drawing>
      </w:r>
    </w:p>
    <w:p w14:paraId="2A62177E" w14:textId="77777777" w:rsidR="000513E2" w:rsidRDefault="00000000">
      <w:pPr>
        <w:spacing w:line="360" w:lineRule="auto"/>
        <w:jc w:val="left"/>
        <w:textAlignment w:val="center"/>
        <w:rPr>
          <w:color w:val="000000"/>
        </w:rPr>
      </w:pPr>
      <w:r>
        <w:rPr>
          <w:rFonts w:ascii="宋体" w:hAnsi="宋体"/>
          <w:b/>
          <w:color w:val="000000"/>
          <w:sz w:val="24"/>
        </w:rPr>
        <w:t>四、实验探究题（本大题共</w:t>
      </w:r>
      <w:r>
        <w:rPr>
          <w:rFonts w:eastAsia="Times New Roman" w:cs="Times New Roman"/>
          <w:b/>
          <w:color w:val="000000"/>
          <w:sz w:val="24"/>
        </w:rPr>
        <w:t>3</w:t>
      </w:r>
      <w:r>
        <w:rPr>
          <w:rFonts w:ascii="宋体" w:hAnsi="宋体"/>
          <w:b/>
          <w:color w:val="000000"/>
          <w:sz w:val="24"/>
        </w:rPr>
        <w:t>小题，每空</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15</w:t>
      </w:r>
      <w:r>
        <w:rPr>
          <w:rFonts w:ascii="宋体" w:hAnsi="宋体"/>
          <w:b/>
          <w:color w:val="000000"/>
          <w:sz w:val="24"/>
        </w:rPr>
        <w:t>分）</w:t>
      </w:r>
    </w:p>
    <w:p w14:paraId="102C1485" w14:textId="77777777" w:rsidR="000513E2" w:rsidRDefault="00000000">
      <w:pPr>
        <w:spacing w:line="360" w:lineRule="auto"/>
        <w:jc w:val="left"/>
        <w:textAlignment w:val="center"/>
        <w:rPr>
          <w:color w:val="000000"/>
        </w:rPr>
      </w:pPr>
      <w:r>
        <w:rPr>
          <w:color w:val="000000"/>
        </w:rPr>
        <w:t xml:space="preserve">26. </w:t>
      </w:r>
      <w:r>
        <w:rPr>
          <w:rFonts w:ascii="宋体" w:hAnsi="宋体"/>
          <w:color w:val="000000"/>
        </w:rPr>
        <w:t>如图所示是“探究物体的动能与哪些因素有关”的实验，让小球从同一斜面由静止开始滚下，推动同一木块在水平面向前移动一段距离后停下。</w:t>
      </w:r>
    </w:p>
    <w:p w14:paraId="061BDA55" w14:textId="77777777" w:rsidR="000513E2" w:rsidRDefault="00000000">
      <w:pPr>
        <w:spacing w:line="360" w:lineRule="auto"/>
        <w:jc w:val="left"/>
        <w:textAlignment w:val="center"/>
        <w:rPr>
          <w:color w:val="000000"/>
        </w:rPr>
      </w:pPr>
      <w:r>
        <w:rPr>
          <w:noProof/>
          <w:color w:val="000000"/>
        </w:rPr>
        <w:lastRenderedPageBreak/>
        <w:drawing>
          <wp:inline distT="0" distB="0" distL="0" distR="0" wp14:anchorId="750180D8" wp14:editId="55B8E411">
            <wp:extent cx="2114550" cy="1419225"/>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
                    <pic:cNvPicPr>
                      <a:picLocks noChangeAspect="1"/>
                    </pic:cNvPicPr>
                  </pic:nvPicPr>
                  <pic:blipFill>
                    <a:blip r:embed="rId79"/>
                    <a:stretch>
                      <a:fillRect/>
                    </a:stretch>
                  </pic:blipFill>
                  <pic:spPr>
                    <a:xfrm>
                      <a:off x="0" y="0"/>
                      <a:ext cx="2114550" cy="1419225"/>
                    </a:xfrm>
                    <a:prstGeom prst="rect">
                      <a:avLst/>
                    </a:prstGeom>
                  </pic:spPr>
                </pic:pic>
              </a:graphicData>
            </a:graphic>
          </wp:inline>
        </w:drawing>
      </w:r>
    </w:p>
    <w:p w14:paraId="7593A234" w14:textId="77777777" w:rsidR="000513E2"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实验通过</w:t>
      </w:r>
      <w:r>
        <w:rPr>
          <w:color w:val="000000"/>
        </w:rPr>
        <w:t>______</w:t>
      </w:r>
      <w:r>
        <w:rPr>
          <w:rFonts w:ascii="宋体" w:hAnsi="宋体"/>
          <w:color w:val="000000"/>
        </w:rPr>
        <w:t>来反映小球动能的大小；</w:t>
      </w:r>
    </w:p>
    <w:p w14:paraId="3BC28EFD" w14:textId="77777777" w:rsidR="000513E2"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由甲、乙两图可知：当质量相同时，速度越大，物体的动能</w:t>
      </w:r>
      <w:r>
        <w:rPr>
          <w:color w:val="000000"/>
        </w:rPr>
        <w:t>______</w:t>
      </w:r>
      <w:r>
        <w:rPr>
          <w:rFonts w:ascii="宋体" w:hAnsi="宋体"/>
          <w:color w:val="000000"/>
        </w:rPr>
        <w:t>；</w:t>
      </w:r>
    </w:p>
    <w:p w14:paraId="31F4618B" w14:textId="77777777" w:rsidR="000513E2"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要探究质量对动能大小的影响应选择</w:t>
      </w:r>
      <w:r>
        <w:rPr>
          <w:color w:val="000000"/>
        </w:rPr>
        <w:t>______</w:t>
      </w:r>
      <w:r>
        <w:rPr>
          <w:rFonts w:ascii="宋体" w:hAnsi="宋体"/>
          <w:color w:val="000000"/>
        </w:rPr>
        <w:t>两组实验；</w:t>
      </w:r>
    </w:p>
    <w:p w14:paraId="074EDEFA" w14:textId="77777777" w:rsidR="000513E2"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若水平面光滑，则</w:t>
      </w:r>
      <w:r>
        <w:rPr>
          <w:color w:val="000000"/>
        </w:rPr>
        <w:t>______</w:t>
      </w:r>
      <w:r>
        <w:rPr>
          <w:rFonts w:ascii="宋体" w:hAnsi="宋体"/>
          <w:color w:val="000000"/>
        </w:rPr>
        <w:t>（选填“能”或“不能”）完成实验探究；</w:t>
      </w:r>
    </w:p>
    <w:p w14:paraId="77CCC940" w14:textId="77777777" w:rsidR="000513E2" w:rsidRDefault="00000000">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若仅选用甲装置，让同一小球从同一位置静止滑下，在水平面分别铺上棉布和毛巾，可探究</w:t>
      </w:r>
      <w:r>
        <w:rPr>
          <w:rFonts w:eastAsia="Times New Roman" w:cs="Times New Roman"/>
          <w:color w:val="000000"/>
          <w:u w:val="single"/>
        </w:rPr>
        <w:t xml:space="preserve">      </w:t>
      </w:r>
      <w:r>
        <w:rPr>
          <w:rFonts w:ascii="宋体" w:hAnsi="宋体"/>
          <w:color w:val="000000"/>
        </w:rPr>
        <w:t>。</w:t>
      </w:r>
    </w:p>
    <w:p w14:paraId="06519171" w14:textId="77777777" w:rsidR="000513E2" w:rsidRDefault="00000000">
      <w:pPr>
        <w:spacing w:line="360" w:lineRule="auto"/>
        <w:jc w:val="left"/>
        <w:textAlignment w:val="center"/>
        <w:rPr>
          <w:color w:val="000000"/>
        </w:rPr>
      </w:pPr>
      <w:r>
        <w:rPr>
          <w:color w:val="000000"/>
        </w:rPr>
        <w:t xml:space="preserve">A. </w:t>
      </w:r>
      <w:r>
        <w:rPr>
          <w:rFonts w:ascii="宋体" w:hAnsi="宋体"/>
          <w:color w:val="000000"/>
        </w:rPr>
        <w:t>阻力对物体运动的影响</w:t>
      </w:r>
    </w:p>
    <w:p w14:paraId="024552D4" w14:textId="77777777" w:rsidR="000513E2" w:rsidRDefault="00000000">
      <w:pPr>
        <w:spacing w:line="360" w:lineRule="auto"/>
        <w:jc w:val="left"/>
        <w:textAlignment w:val="center"/>
        <w:rPr>
          <w:color w:val="000000"/>
        </w:rPr>
      </w:pPr>
      <w:r>
        <w:rPr>
          <w:color w:val="000000"/>
        </w:rPr>
        <w:t xml:space="preserve">B. </w:t>
      </w:r>
      <w:r>
        <w:rPr>
          <w:rFonts w:ascii="宋体" w:hAnsi="宋体"/>
          <w:color w:val="000000"/>
        </w:rPr>
        <w:t>研究同一条直线上二力的合成</w:t>
      </w:r>
    </w:p>
    <w:p w14:paraId="38873A06" w14:textId="77777777" w:rsidR="000513E2" w:rsidRDefault="00000000">
      <w:pPr>
        <w:spacing w:line="360" w:lineRule="auto"/>
        <w:jc w:val="left"/>
        <w:textAlignment w:val="center"/>
        <w:rPr>
          <w:color w:val="000000"/>
        </w:rPr>
      </w:pPr>
      <w:r>
        <w:rPr>
          <w:color w:val="000000"/>
        </w:rPr>
        <w:t xml:space="preserve">C. </w:t>
      </w:r>
      <w:r>
        <w:rPr>
          <w:rFonts w:ascii="宋体" w:hAnsi="宋体"/>
          <w:color w:val="000000"/>
        </w:rPr>
        <w:t>探究二力平衡的条件</w:t>
      </w:r>
    </w:p>
    <w:p w14:paraId="36C9DC10" w14:textId="77777777" w:rsidR="000513E2" w:rsidRDefault="00000000">
      <w:pPr>
        <w:spacing w:line="360" w:lineRule="auto"/>
        <w:textAlignment w:val="center"/>
        <w:rPr>
          <w:color w:val="000000"/>
        </w:rPr>
      </w:pPr>
      <w:r>
        <w:rPr>
          <w:color w:val="2E75B6"/>
        </w:rPr>
        <w:t>【答案】</w:t>
      </w:r>
      <w:r>
        <w:rPr>
          <w:color w:val="000000"/>
        </w:rPr>
        <w:t>（</w:t>
      </w:r>
      <w:r>
        <w:rPr>
          <w:color w:val="000000"/>
        </w:rPr>
        <w:t>1</w:t>
      </w:r>
      <w:r>
        <w:rPr>
          <w:color w:val="000000"/>
        </w:rPr>
        <w:t>）比较木块滑动距离的大小</w:t>
      </w:r>
      <w:r>
        <w:rPr>
          <w:color w:val="000000"/>
        </w:rPr>
        <w:t xml:space="preserve">    </w:t>
      </w:r>
      <w:r>
        <w:rPr>
          <w:color w:val="000000"/>
        </w:rPr>
        <w:t>（</w:t>
      </w:r>
      <w:r>
        <w:rPr>
          <w:color w:val="000000"/>
        </w:rPr>
        <w:t>2</w:t>
      </w:r>
      <w:r>
        <w:rPr>
          <w:color w:val="000000"/>
        </w:rPr>
        <w:t>）越大</w:t>
      </w:r>
      <w:r>
        <w:rPr>
          <w:color w:val="000000"/>
        </w:rPr>
        <w:t xml:space="preserve">    </w:t>
      </w:r>
      <w:r>
        <w:rPr>
          <w:color w:val="000000"/>
        </w:rPr>
        <w:t>（</w:t>
      </w:r>
      <w:r>
        <w:rPr>
          <w:color w:val="000000"/>
        </w:rPr>
        <w:t>3</w:t>
      </w:r>
      <w:r>
        <w:rPr>
          <w:color w:val="000000"/>
        </w:rPr>
        <w:t>）甲、丙</w:t>
      </w:r>
      <w:r>
        <w:rPr>
          <w:color w:val="000000"/>
        </w:rPr>
        <w:t xml:space="preserve">    </w:t>
      </w:r>
    </w:p>
    <w:p w14:paraId="790C2129" w14:textId="77777777" w:rsidR="000513E2" w:rsidRDefault="00000000">
      <w:pPr>
        <w:spacing w:line="360" w:lineRule="auto"/>
        <w:textAlignment w:val="center"/>
        <w:rPr>
          <w:color w:val="000000"/>
        </w:rPr>
      </w:pPr>
      <w:r>
        <w:rPr>
          <w:color w:val="000000"/>
        </w:rPr>
        <w:t>（</w:t>
      </w:r>
      <w:r>
        <w:rPr>
          <w:color w:val="000000"/>
        </w:rPr>
        <w:t>4</w:t>
      </w:r>
      <w:r>
        <w:rPr>
          <w:color w:val="000000"/>
        </w:rPr>
        <w:t>）不能</w:t>
      </w:r>
      <w:r>
        <w:rPr>
          <w:color w:val="000000"/>
        </w:rPr>
        <w:t xml:space="preserve">    </w:t>
      </w:r>
      <w:r>
        <w:rPr>
          <w:color w:val="000000"/>
        </w:rPr>
        <w:t>（</w:t>
      </w:r>
      <w:r>
        <w:rPr>
          <w:color w:val="000000"/>
        </w:rPr>
        <w:t>5</w:t>
      </w:r>
      <w:r>
        <w:rPr>
          <w:color w:val="000000"/>
        </w:rPr>
        <w:t>）</w:t>
      </w:r>
      <w:r>
        <w:rPr>
          <w:color w:val="000000"/>
        </w:rPr>
        <w:t>A</w:t>
      </w:r>
    </w:p>
    <w:p w14:paraId="61610972" w14:textId="77777777" w:rsidR="000513E2" w:rsidRDefault="00000000">
      <w:pPr>
        <w:spacing w:line="360" w:lineRule="auto"/>
        <w:textAlignment w:val="center"/>
        <w:rPr>
          <w:color w:val="000000"/>
        </w:rPr>
      </w:pPr>
      <w:r>
        <w:rPr>
          <w:color w:val="2E75B6"/>
        </w:rPr>
        <w:t>【解析】</w:t>
      </w:r>
    </w:p>
    <w:p w14:paraId="62B43573" w14:textId="77777777" w:rsidR="000513E2" w:rsidRDefault="00000000">
      <w:pPr>
        <w:spacing w:line="360" w:lineRule="auto"/>
        <w:textAlignment w:val="center"/>
        <w:rPr>
          <w:color w:val="000000"/>
        </w:rPr>
      </w:pPr>
      <w:r>
        <w:rPr>
          <w:color w:val="000000"/>
        </w:rPr>
        <w:t>【小问</w:t>
      </w:r>
      <w:r>
        <w:rPr>
          <w:color w:val="000000"/>
        </w:rPr>
        <w:t>1</w:t>
      </w:r>
      <w:r>
        <w:rPr>
          <w:color w:val="000000"/>
        </w:rPr>
        <w:t>详解】</w:t>
      </w:r>
    </w:p>
    <w:p w14:paraId="36737138" w14:textId="77777777" w:rsidR="000513E2" w:rsidRDefault="00000000">
      <w:pPr>
        <w:spacing w:line="360" w:lineRule="auto"/>
        <w:jc w:val="left"/>
        <w:textAlignment w:val="center"/>
        <w:rPr>
          <w:color w:val="000000"/>
        </w:rPr>
      </w:pPr>
      <w:r>
        <w:rPr>
          <w:color w:val="000000"/>
        </w:rPr>
        <w:t>动能的大小无法直接观察，动能越大的小球对木块做功越多，木块被推动的距离越远，因此通过比较木块滑动距离的大小反映小球的动能大小。</w:t>
      </w:r>
    </w:p>
    <w:p w14:paraId="05CB2F2A" w14:textId="77777777" w:rsidR="000513E2" w:rsidRDefault="00000000">
      <w:pPr>
        <w:spacing w:line="360" w:lineRule="auto"/>
        <w:jc w:val="left"/>
        <w:textAlignment w:val="center"/>
        <w:rPr>
          <w:color w:val="000000"/>
        </w:rPr>
      </w:pPr>
      <w:r>
        <w:rPr>
          <w:color w:val="000000"/>
        </w:rPr>
        <w:t>【小问</w:t>
      </w:r>
      <w:r>
        <w:rPr>
          <w:color w:val="000000"/>
        </w:rPr>
        <w:t>2</w:t>
      </w:r>
      <w:r>
        <w:rPr>
          <w:color w:val="000000"/>
        </w:rPr>
        <w:t>详解】</w:t>
      </w:r>
    </w:p>
    <w:p w14:paraId="5EDD0C1D" w14:textId="77777777" w:rsidR="000513E2" w:rsidRDefault="00000000">
      <w:pPr>
        <w:spacing w:line="360" w:lineRule="auto"/>
        <w:jc w:val="left"/>
        <w:textAlignment w:val="center"/>
        <w:rPr>
          <w:color w:val="000000"/>
        </w:rPr>
      </w:pPr>
      <w:r>
        <w:rPr>
          <w:color w:val="000000"/>
        </w:rPr>
        <w:t>甲、乙两图小球质量相同，甲图小球从更高位置滚下，到达水平面的速度更大，木块被推得更远，因此得出结论：质量相同时，速度越大，物体的动能越大。</w:t>
      </w:r>
    </w:p>
    <w:p w14:paraId="612694AB" w14:textId="77777777" w:rsidR="000513E2" w:rsidRDefault="00000000">
      <w:pPr>
        <w:spacing w:line="360" w:lineRule="auto"/>
        <w:jc w:val="left"/>
        <w:textAlignment w:val="center"/>
        <w:rPr>
          <w:color w:val="000000"/>
        </w:rPr>
      </w:pPr>
      <w:r>
        <w:rPr>
          <w:color w:val="000000"/>
        </w:rPr>
        <w:t>【小问</w:t>
      </w:r>
      <w:r>
        <w:rPr>
          <w:color w:val="000000"/>
        </w:rPr>
        <w:t>3</w:t>
      </w:r>
      <w:r>
        <w:rPr>
          <w:color w:val="000000"/>
        </w:rPr>
        <w:t>详解】</w:t>
      </w:r>
    </w:p>
    <w:p w14:paraId="20223FB0" w14:textId="77777777" w:rsidR="000513E2" w:rsidRDefault="00000000">
      <w:pPr>
        <w:spacing w:line="360" w:lineRule="auto"/>
        <w:jc w:val="left"/>
        <w:textAlignment w:val="center"/>
        <w:rPr>
          <w:color w:val="000000"/>
        </w:rPr>
      </w:pPr>
      <w:r>
        <w:rPr>
          <w:color w:val="000000"/>
        </w:rPr>
        <w:t>探究质量对动能的影响时，需要控制小球到达水平面的速度相同（即小球从斜面同一高度滚下），只改变小球质量，因此选择甲、丙两组实验。</w:t>
      </w:r>
    </w:p>
    <w:p w14:paraId="5CF1F510" w14:textId="77777777" w:rsidR="000513E2" w:rsidRDefault="00000000">
      <w:pPr>
        <w:spacing w:line="360" w:lineRule="auto"/>
        <w:jc w:val="left"/>
        <w:textAlignment w:val="center"/>
        <w:rPr>
          <w:color w:val="000000"/>
        </w:rPr>
      </w:pPr>
      <w:r>
        <w:rPr>
          <w:color w:val="000000"/>
        </w:rPr>
        <w:t>【小问</w:t>
      </w:r>
      <w:r>
        <w:rPr>
          <w:color w:val="000000"/>
        </w:rPr>
        <w:t>4</w:t>
      </w:r>
      <w:r>
        <w:rPr>
          <w:color w:val="000000"/>
        </w:rPr>
        <w:t>详解】</w:t>
      </w:r>
    </w:p>
    <w:p w14:paraId="49535482" w14:textId="77777777" w:rsidR="000513E2" w:rsidRDefault="00000000">
      <w:pPr>
        <w:spacing w:line="360" w:lineRule="auto"/>
        <w:jc w:val="left"/>
        <w:textAlignment w:val="center"/>
        <w:rPr>
          <w:color w:val="000000"/>
        </w:rPr>
      </w:pPr>
      <w:r>
        <w:rPr>
          <w:color w:val="000000"/>
        </w:rPr>
        <w:t>若水平面绝对光滑，木块不受摩擦力，根据牛顿第一定律，木块会一直做匀速直线运动，无法比较木块移动的距离，因此不能完成实验。</w:t>
      </w:r>
    </w:p>
    <w:p w14:paraId="1CDDD612" w14:textId="77777777" w:rsidR="000513E2" w:rsidRDefault="00000000">
      <w:pPr>
        <w:spacing w:line="360" w:lineRule="auto"/>
        <w:jc w:val="left"/>
        <w:textAlignment w:val="center"/>
        <w:rPr>
          <w:color w:val="000000"/>
        </w:rPr>
      </w:pPr>
      <w:r>
        <w:rPr>
          <w:color w:val="000000"/>
        </w:rPr>
        <w:t>【小问</w:t>
      </w:r>
      <w:r>
        <w:rPr>
          <w:color w:val="000000"/>
        </w:rPr>
        <w:t>5</w:t>
      </w:r>
      <w:r>
        <w:rPr>
          <w:color w:val="000000"/>
        </w:rPr>
        <w:t>详解】</w:t>
      </w:r>
    </w:p>
    <w:p w14:paraId="056A3806" w14:textId="77777777" w:rsidR="000513E2" w:rsidRDefault="00000000">
      <w:pPr>
        <w:spacing w:line="360" w:lineRule="auto"/>
        <w:jc w:val="left"/>
        <w:textAlignment w:val="center"/>
        <w:rPr>
          <w:color w:val="000000"/>
        </w:rPr>
      </w:pPr>
      <w:r>
        <w:rPr>
          <w:color w:val="000000"/>
        </w:rPr>
        <w:t>同一小球从同一位置滑下，到达水平面的初速度相同，换用不同粗糙程度的水平面（棉布、毛巾）后，木</w:t>
      </w:r>
      <w:r>
        <w:rPr>
          <w:color w:val="000000"/>
        </w:rPr>
        <w:lastRenderedPageBreak/>
        <w:t>块受到的阻力不同，通过比较木块移动的距离，就可以探究阻力对物体运动的影响。</w:t>
      </w:r>
    </w:p>
    <w:p w14:paraId="56F3FC98" w14:textId="77777777" w:rsidR="000513E2" w:rsidRDefault="00000000">
      <w:pPr>
        <w:spacing w:line="360" w:lineRule="auto"/>
        <w:jc w:val="left"/>
        <w:textAlignment w:val="center"/>
        <w:rPr>
          <w:color w:val="000000"/>
        </w:rPr>
      </w:pPr>
      <w:r>
        <w:rPr>
          <w:color w:val="000000"/>
        </w:rPr>
        <w:t>故选</w:t>
      </w:r>
      <w:r>
        <w:rPr>
          <w:rFonts w:eastAsia="Times New Roman" w:cs="Times New Roman"/>
          <w:color w:val="000000"/>
        </w:rPr>
        <w:t>A</w:t>
      </w:r>
      <w:r>
        <w:rPr>
          <w:color w:val="000000"/>
        </w:rPr>
        <w:t>。</w:t>
      </w:r>
    </w:p>
    <w:p w14:paraId="692E38D2" w14:textId="77777777" w:rsidR="000513E2" w:rsidRDefault="00000000">
      <w:pPr>
        <w:spacing w:line="360" w:lineRule="auto"/>
        <w:jc w:val="left"/>
        <w:textAlignment w:val="center"/>
        <w:rPr>
          <w:color w:val="000000"/>
        </w:rPr>
      </w:pPr>
      <w:r>
        <w:rPr>
          <w:color w:val="000000"/>
        </w:rPr>
        <w:t xml:space="preserve">27. </w:t>
      </w:r>
      <w:r>
        <w:rPr>
          <w:rFonts w:ascii="宋体" w:hAnsi="宋体"/>
          <w:color w:val="000000"/>
        </w:rPr>
        <w:t>学校物理兴趣小组利用实验室一些器材，完成了一系列力学实验，请完善实验内容。</w:t>
      </w:r>
    </w:p>
    <w:p w14:paraId="2D46B5D2" w14:textId="77777777" w:rsidR="000513E2"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在探究重力的大小和质量的关系时，如图甲所示，实验过程中每次向小桶中加入</w:t>
      </w:r>
      <w:r>
        <w:rPr>
          <w:rFonts w:eastAsia="Times New Roman" w:cs="Times New Roman"/>
          <w:color w:val="000000"/>
        </w:rPr>
        <w:t>50 mL</w:t>
      </w:r>
      <w:r>
        <w:rPr>
          <w:rFonts w:ascii="宋体" w:hAnsi="宋体"/>
          <w:color w:val="000000"/>
        </w:rPr>
        <w:t>的水，记录加入水的体积与桶和水的总重力绘制</w:t>
      </w:r>
      <w:r>
        <w:rPr>
          <w:rFonts w:eastAsia="Times New Roman" w:cs="Times New Roman"/>
          <w:i/>
          <w:color w:val="000000"/>
        </w:rPr>
        <w:t>G</w:t>
      </w:r>
      <w:r>
        <w:rPr>
          <w:rFonts w:eastAsia="Times New Roman" w:cs="Times New Roman"/>
          <w:color w:val="000000"/>
        </w:rPr>
        <w:t>-</w:t>
      </w:r>
      <w:r>
        <w:rPr>
          <w:rFonts w:eastAsia="Times New Roman" w:cs="Times New Roman"/>
          <w:i/>
          <w:color w:val="000000"/>
        </w:rPr>
        <w:t>V</w:t>
      </w:r>
      <w:r>
        <w:rPr>
          <w:rFonts w:ascii="宋体" w:hAnsi="宋体"/>
          <w:color w:val="000000"/>
        </w:rPr>
        <w:t>图像如图乙所示，由图像可知小桶的重力为</w:t>
      </w:r>
      <w:r>
        <w:rPr>
          <w:color w:val="000000"/>
        </w:rPr>
        <w:t>______</w:t>
      </w:r>
      <w:r>
        <w:rPr>
          <w:rFonts w:eastAsia="Times New Roman" w:cs="Times New Roman"/>
          <w:color w:val="000000"/>
        </w:rPr>
        <w:t>N</w:t>
      </w:r>
      <w:r>
        <w:rPr>
          <w:rFonts w:ascii="宋体" w:hAnsi="宋体"/>
          <w:color w:val="000000"/>
        </w:rPr>
        <w:t>，分析数据得出结论：物体所受的重力与质量成</w:t>
      </w:r>
      <w:r>
        <w:rPr>
          <w:color w:val="000000"/>
        </w:rPr>
        <w:t>______</w:t>
      </w:r>
      <w:r>
        <w:rPr>
          <w:rFonts w:ascii="宋体" w:hAnsi="宋体"/>
          <w:color w:val="000000"/>
        </w:rPr>
        <w:t>（选填“正比”或“反比”）。</w:t>
      </w:r>
    </w:p>
    <w:p w14:paraId="0CB9F17D" w14:textId="77777777" w:rsidR="000513E2" w:rsidRDefault="00000000">
      <w:pPr>
        <w:spacing w:line="360" w:lineRule="auto"/>
        <w:jc w:val="left"/>
        <w:textAlignment w:val="center"/>
        <w:rPr>
          <w:color w:val="000000"/>
        </w:rPr>
      </w:pPr>
      <w:r>
        <w:rPr>
          <w:noProof/>
          <w:color w:val="000000"/>
        </w:rPr>
        <w:drawing>
          <wp:inline distT="0" distB="0" distL="0" distR="0" wp14:anchorId="311234EC" wp14:editId="228505EC">
            <wp:extent cx="3876675" cy="205740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
                    <pic:cNvPicPr>
                      <a:picLocks noChangeAspect="1"/>
                    </pic:cNvPicPr>
                  </pic:nvPicPr>
                  <pic:blipFill>
                    <a:blip r:embed="rId80"/>
                    <a:stretch>
                      <a:fillRect/>
                    </a:stretch>
                  </pic:blipFill>
                  <pic:spPr>
                    <a:xfrm>
                      <a:off x="0" y="0"/>
                      <a:ext cx="3876675" cy="2057400"/>
                    </a:xfrm>
                    <a:prstGeom prst="rect">
                      <a:avLst/>
                    </a:prstGeom>
                  </pic:spPr>
                </pic:pic>
              </a:graphicData>
            </a:graphic>
          </wp:inline>
        </w:drawing>
      </w:r>
    </w:p>
    <w:p w14:paraId="547204BA" w14:textId="77777777" w:rsidR="000513E2"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如图丙、丁所示是利用液体压强计探究液体压强与</w:t>
      </w:r>
      <w:r>
        <w:rPr>
          <w:color w:val="000000"/>
        </w:rPr>
        <w:t>______</w:t>
      </w:r>
      <w:r>
        <w:rPr>
          <w:rFonts w:ascii="宋体" w:hAnsi="宋体"/>
          <w:color w:val="000000"/>
        </w:rPr>
        <w:t>的关系。</w:t>
      </w:r>
    </w:p>
    <w:p w14:paraId="352C35E1" w14:textId="77777777" w:rsidR="000513E2" w:rsidRDefault="00000000">
      <w:pPr>
        <w:spacing w:line="360" w:lineRule="auto"/>
        <w:jc w:val="left"/>
        <w:textAlignment w:val="center"/>
        <w:rPr>
          <w:color w:val="000000"/>
        </w:rPr>
      </w:pPr>
      <w:r>
        <w:rPr>
          <w:noProof/>
          <w:color w:val="000000"/>
        </w:rPr>
        <w:drawing>
          <wp:inline distT="0" distB="0" distL="0" distR="0" wp14:anchorId="6440ED73" wp14:editId="29E22FE4">
            <wp:extent cx="3486150" cy="1647825"/>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
                    <pic:cNvPicPr>
                      <a:picLocks noChangeAspect="1"/>
                    </pic:cNvPicPr>
                  </pic:nvPicPr>
                  <pic:blipFill>
                    <a:blip r:embed="rId81"/>
                    <a:stretch>
                      <a:fillRect/>
                    </a:stretch>
                  </pic:blipFill>
                  <pic:spPr>
                    <a:xfrm>
                      <a:off x="0" y="0"/>
                      <a:ext cx="3486150" cy="1647825"/>
                    </a:xfrm>
                    <a:prstGeom prst="rect">
                      <a:avLst/>
                    </a:prstGeom>
                  </pic:spPr>
                </pic:pic>
              </a:graphicData>
            </a:graphic>
          </wp:inline>
        </w:drawing>
      </w:r>
    </w:p>
    <w:p w14:paraId="7C1BB833" w14:textId="77777777" w:rsidR="000513E2"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在探究浮力的大小与液体密度的关系时，小组同学发现物体的重力超过弹簧测力计的量程，无法测量物体的重力，于是他们直接将物体分别浸没在水和煤油中，静止时弹簧测力计的示数如图戊、己所示，通过计算得到物体的重力为</w:t>
      </w:r>
      <w:r>
        <w:rPr>
          <w:color w:val="000000"/>
        </w:rPr>
        <w:t>______</w:t>
      </w:r>
      <w:r>
        <w:rPr>
          <w:rFonts w:eastAsia="Times New Roman" w:cs="Times New Roman"/>
          <w:color w:val="000000"/>
        </w:rPr>
        <w:t>N</w:t>
      </w:r>
      <w:r>
        <w:rPr>
          <w:rFonts w:ascii="宋体" w:hAnsi="宋体"/>
          <w:color w:val="000000"/>
        </w:rPr>
        <w:t>，分析数据得出结论：物体浸没在液体中，液体密度越大，所受的浮力</w:t>
      </w:r>
      <w:r>
        <w:rPr>
          <w:color w:val="000000"/>
        </w:rPr>
        <w:t>______</w:t>
      </w:r>
      <w:r>
        <w:rPr>
          <w:rFonts w:ascii="宋体" w:hAnsi="宋体"/>
          <w:color w:val="000000"/>
        </w:rPr>
        <w:t>（选填“越大”“越小”或“不变”）。（</w:t>
      </w:r>
      <m:oMath>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煤油</m:t>
            </m:r>
          </m:sub>
        </m:sSub>
        <m:r>
          <w:rPr>
            <w:rFonts w:ascii="Cambria Math" w:hAnsi="Cambria Math" w:cs="Cambria Math"/>
          </w:rPr>
          <m:t>=0</m:t>
        </m:r>
        <m:r>
          <m:rPr>
            <m:sty m:val="p"/>
          </m:rPr>
          <w:rPr>
            <w:rFonts w:ascii="Cambria Math" w:hAnsi="Cambria Math" w:cs="Cambria Math"/>
          </w:rPr>
          <m:t>．</m:t>
        </m:r>
        <m:r>
          <w:rPr>
            <w:rFonts w:ascii="Cambria Math" w:hAnsi="Cambria Math" w:cs="Cambria Math"/>
          </w:rPr>
          <m:t>8</m:t>
        </m:r>
        <m:sSup>
          <m:sSupPr>
            <m:ctrlPr>
              <w:rPr>
                <w:rFonts w:ascii="Cambria Math" w:hAnsi="Cambria Math"/>
              </w:rPr>
            </m:ctrlPr>
          </m:sSupPr>
          <m:e>
            <m:r>
              <m:rPr>
                <m:nor/>
              </m:rPr>
              <w:rPr>
                <w:rFonts w:ascii="Cambria Math" w:hAnsi="Cambria Math" w:cs="Cambria Math"/>
              </w:rPr>
              <m:t>g/cm</m:t>
            </m:r>
          </m:e>
          <m:sup>
            <m:r>
              <w:rPr>
                <w:rFonts w:ascii="Cambria Math" w:hAnsi="Cambria Math" w:cs="Cambria Math"/>
              </w:rPr>
              <m:t>3</m:t>
            </m:r>
          </m:sup>
        </m:sSup>
      </m:oMath>
      <w:r>
        <w:rPr>
          <w:rFonts w:ascii="宋体" w:hAnsi="宋体"/>
          <w:color w:val="000000"/>
        </w:rPr>
        <w:t>）</w:t>
      </w:r>
    </w:p>
    <w:p w14:paraId="4E7676F6" w14:textId="77777777" w:rsidR="000513E2" w:rsidRDefault="00000000">
      <w:pPr>
        <w:spacing w:line="360" w:lineRule="auto"/>
        <w:jc w:val="left"/>
        <w:textAlignment w:val="center"/>
        <w:rPr>
          <w:color w:val="000000"/>
        </w:rPr>
      </w:pPr>
      <w:r>
        <w:rPr>
          <w:noProof/>
          <w:color w:val="000000"/>
        </w:rPr>
        <w:lastRenderedPageBreak/>
        <w:drawing>
          <wp:inline distT="0" distB="0" distL="0" distR="0" wp14:anchorId="655412DF" wp14:editId="6564D511">
            <wp:extent cx="2552700" cy="2724150"/>
            <wp:effectExtent l="0" t="0" r="0"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
                    <pic:cNvPicPr>
                      <a:picLocks noChangeAspect="1"/>
                    </pic:cNvPicPr>
                  </pic:nvPicPr>
                  <pic:blipFill>
                    <a:blip r:embed="rId82"/>
                    <a:stretch>
                      <a:fillRect/>
                    </a:stretch>
                  </pic:blipFill>
                  <pic:spPr>
                    <a:xfrm>
                      <a:off x="0" y="0"/>
                      <a:ext cx="2552700" cy="2724150"/>
                    </a:xfrm>
                    <a:prstGeom prst="rect">
                      <a:avLst/>
                    </a:prstGeom>
                  </pic:spPr>
                </pic:pic>
              </a:graphicData>
            </a:graphic>
          </wp:inline>
        </w:drawing>
      </w:r>
    </w:p>
    <w:p w14:paraId="31BE8DB7" w14:textId="77777777" w:rsidR="000513E2"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eastAsia="Times New Roman" w:cs="Times New Roman"/>
          <w:color w:val="000000"/>
        </w:rPr>
        <w:t>0.5</w:t>
      </w:r>
      <w:r>
        <w:rPr>
          <w:color w:val="000000"/>
        </w:rPr>
        <w:t xml:space="preserve">    ②. </w:t>
      </w:r>
      <w:r>
        <w:rPr>
          <w:color w:val="000000"/>
        </w:rPr>
        <w:t>正比</w:t>
      </w:r>
      <w:r>
        <w:rPr>
          <w:color w:val="000000"/>
        </w:rPr>
        <w:t xml:space="preserve">    </w:t>
      </w:r>
      <w:r>
        <w:rPr>
          <w:color w:val="000000"/>
        </w:rPr>
        <w:t>（</w:t>
      </w:r>
      <w:r>
        <w:rPr>
          <w:color w:val="000000"/>
        </w:rPr>
        <w:t>2</w:t>
      </w:r>
      <w:r>
        <w:rPr>
          <w:color w:val="000000"/>
        </w:rPr>
        <w:t>）深度</w:t>
      </w:r>
      <w:r>
        <w:rPr>
          <w:color w:val="000000"/>
        </w:rPr>
        <w:t xml:space="preserve">    </w:t>
      </w:r>
    </w:p>
    <w:p w14:paraId="764F70DB" w14:textId="77777777" w:rsidR="000513E2" w:rsidRDefault="00000000">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rFonts w:eastAsia="Times New Roman" w:cs="Times New Roman"/>
          <w:color w:val="000000"/>
        </w:rPr>
        <w:t>6</w:t>
      </w:r>
      <w:r>
        <w:rPr>
          <w:color w:val="000000"/>
        </w:rPr>
        <w:t xml:space="preserve">    ②. </w:t>
      </w:r>
      <w:r>
        <w:rPr>
          <w:color w:val="000000"/>
        </w:rPr>
        <w:t>越大</w:t>
      </w:r>
    </w:p>
    <w:p w14:paraId="60A9776B" w14:textId="77777777" w:rsidR="000513E2" w:rsidRDefault="00000000">
      <w:pPr>
        <w:spacing w:line="360" w:lineRule="auto"/>
        <w:textAlignment w:val="center"/>
        <w:rPr>
          <w:color w:val="000000"/>
        </w:rPr>
      </w:pPr>
      <w:r>
        <w:rPr>
          <w:color w:val="2E75B6"/>
        </w:rPr>
        <w:t>【解析】</w:t>
      </w:r>
    </w:p>
    <w:p w14:paraId="6057396F" w14:textId="77777777" w:rsidR="000513E2" w:rsidRDefault="00000000">
      <w:pPr>
        <w:spacing w:line="360" w:lineRule="auto"/>
        <w:textAlignment w:val="center"/>
        <w:rPr>
          <w:color w:val="000000"/>
        </w:rPr>
      </w:pPr>
      <w:r>
        <w:rPr>
          <w:color w:val="000000"/>
        </w:rPr>
        <w:t>【小问</w:t>
      </w:r>
      <w:r>
        <w:rPr>
          <w:color w:val="000000"/>
        </w:rPr>
        <w:t>1</w:t>
      </w:r>
      <w:r>
        <w:rPr>
          <w:color w:val="000000"/>
        </w:rPr>
        <w:t>详解】</w:t>
      </w:r>
    </w:p>
    <w:p w14:paraId="0D4330F1" w14:textId="77777777" w:rsidR="000513E2" w:rsidRDefault="00000000">
      <w:pPr>
        <w:spacing w:line="360" w:lineRule="auto"/>
        <w:jc w:val="left"/>
        <w:textAlignment w:val="center"/>
        <w:rPr>
          <w:color w:val="000000"/>
        </w:rPr>
      </w:pPr>
      <w:r>
        <w:rPr>
          <w:color w:val="000000"/>
        </w:rPr>
        <w:t>当水的体积</w:t>
      </w:r>
      <m:oMath>
        <m:r>
          <w:rPr>
            <w:rFonts w:ascii="Cambria Math" w:hAnsi="Cambria Math" w:cs="Cambria Math"/>
          </w:rPr>
          <m:t>V=0</m:t>
        </m:r>
      </m:oMath>
      <w:r>
        <w:rPr>
          <w:rFonts w:ascii="Cambria Math" w:hAnsi="Cambria Math" w:cs="Cambria Math"/>
        </w:rPr>
        <w:t xml:space="preserve"> </w:t>
      </w:r>
      <w:r>
        <w:rPr>
          <w:color w:val="000000"/>
        </w:rPr>
        <w:t>，即桶中没有水时，弹簧测力计的示数就是小桶的重力，由乙图可知，</w:t>
      </w:r>
      <m:oMath>
        <m:r>
          <w:rPr>
            <w:rFonts w:ascii="Cambria Math" w:hAnsi="Cambria Math" w:cs="Cambria Math"/>
          </w:rPr>
          <m:t>V=0</m:t>
        </m:r>
      </m:oMath>
      <w:r>
        <w:rPr>
          <w:rFonts w:ascii="Cambria Math" w:hAnsi="Cambria Math" w:cs="Cambria Math"/>
        </w:rPr>
        <w:t xml:space="preserve"> </w:t>
      </w:r>
      <w:r>
        <w:rPr>
          <w:color w:val="000000"/>
        </w:rPr>
        <w:t>时，，因此小桶重力为</w:t>
      </w:r>
      <m:oMath>
        <m:r>
          <w:rPr>
            <w:rFonts w:ascii="Cambria Math" w:hAnsi="Cambria Math" w:cs="Cambria Math"/>
          </w:rPr>
          <m:t>0.5</m:t>
        </m:r>
        <m:r>
          <m:rPr>
            <m:sty m:val="p"/>
          </m:rPr>
          <w:rPr>
            <w:rFonts w:ascii="Cambria Math" w:hAnsi="Cambria Math" w:cs="Cambria Math"/>
          </w:rPr>
          <m:t>N</m:t>
        </m:r>
      </m:oMath>
      <w:r>
        <w:rPr>
          <w:rFonts w:ascii="Cambria Math" w:hAnsi="Cambria Math" w:cs="Cambria Math"/>
        </w:rPr>
        <w:t xml:space="preserve"> </w:t>
      </w:r>
      <w:r>
        <w:rPr>
          <w:color w:val="000000"/>
        </w:rPr>
        <w:t>。</w:t>
      </w:r>
    </w:p>
    <w:p w14:paraId="65B94A51" w14:textId="77777777" w:rsidR="000513E2" w:rsidRDefault="00000000">
      <w:pPr>
        <w:spacing w:line="360" w:lineRule="auto"/>
        <w:jc w:val="left"/>
        <w:textAlignment w:val="center"/>
        <w:rPr>
          <w:color w:val="000000"/>
        </w:rPr>
      </w:pPr>
      <m:oMath>
        <m:r>
          <w:rPr>
            <w:rFonts w:ascii="Cambria Math" w:hAnsi="Cambria Math" w:cs="Cambria Math"/>
          </w:rPr>
          <m:t>G-V</m:t>
        </m:r>
      </m:oMath>
      <w:r>
        <w:rPr>
          <w:rFonts w:ascii="Cambria Math" w:hAnsi="Cambria Math" w:cs="Cambria Math"/>
        </w:rPr>
        <w:t xml:space="preserve"> </w:t>
      </w:r>
      <w:r>
        <w:rPr>
          <w:color w:val="000000"/>
        </w:rPr>
        <w:t>图像是倾斜直线，说明总重力和水的体积成正比，水的质量和体积成正比，因此可得结论：物体所受重力与质量成正比。</w:t>
      </w:r>
    </w:p>
    <w:p w14:paraId="1064EB2E" w14:textId="77777777" w:rsidR="000513E2" w:rsidRDefault="00000000">
      <w:pPr>
        <w:spacing w:line="360" w:lineRule="auto"/>
        <w:jc w:val="left"/>
        <w:textAlignment w:val="center"/>
        <w:rPr>
          <w:color w:val="000000"/>
        </w:rPr>
      </w:pPr>
      <w:r>
        <w:rPr>
          <w:color w:val="000000"/>
        </w:rPr>
        <w:t>【小问</w:t>
      </w:r>
      <w:r>
        <w:rPr>
          <w:color w:val="000000"/>
        </w:rPr>
        <w:t>2</w:t>
      </w:r>
      <w:r>
        <w:rPr>
          <w:color w:val="000000"/>
        </w:rPr>
        <w:t>详解】</w:t>
      </w:r>
    </w:p>
    <w:p w14:paraId="0A9F10D1" w14:textId="77777777" w:rsidR="000513E2" w:rsidRDefault="00000000">
      <w:pPr>
        <w:spacing w:line="360" w:lineRule="auto"/>
        <w:jc w:val="left"/>
        <w:textAlignment w:val="center"/>
        <w:rPr>
          <w:color w:val="000000"/>
        </w:rPr>
      </w:pPr>
      <w:r>
        <w:rPr>
          <w:color w:val="000000"/>
        </w:rPr>
        <w:t>丙、丁中液体都是水（液体密度相同），橡皮膜朝向相同，只有深度不同，</w:t>
      </w:r>
      <w:r>
        <w:rPr>
          <w:rFonts w:eastAsia="Times New Roman" w:cs="Times New Roman"/>
          <w:i/>
          <w:color w:val="000000"/>
        </w:rPr>
        <w:t>U</w:t>
      </w:r>
      <w:r>
        <w:rPr>
          <w:color w:val="000000"/>
        </w:rPr>
        <w:t>形管液面高度差不同，因此探究的是液体压强与深度的关系。</w:t>
      </w:r>
    </w:p>
    <w:p w14:paraId="1354D1E2" w14:textId="77777777" w:rsidR="000513E2" w:rsidRDefault="00000000">
      <w:pPr>
        <w:spacing w:line="360" w:lineRule="auto"/>
        <w:jc w:val="left"/>
        <w:textAlignment w:val="center"/>
        <w:rPr>
          <w:color w:val="000000"/>
        </w:rPr>
      </w:pPr>
      <w:r>
        <w:rPr>
          <w:color w:val="000000"/>
        </w:rPr>
        <w:t>【小问</w:t>
      </w:r>
      <w:r>
        <w:rPr>
          <w:color w:val="000000"/>
        </w:rPr>
        <w:t>3</w:t>
      </w:r>
      <w:r>
        <w:rPr>
          <w:color w:val="000000"/>
        </w:rPr>
        <w:t>详解】</w:t>
      </w:r>
    </w:p>
    <w:p w14:paraId="3804882B" w14:textId="77777777" w:rsidR="000513E2" w:rsidRDefault="00000000">
      <w:pPr>
        <w:spacing w:line="360" w:lineRule="auto"/>
        <w:jc w:val="left"/>
        <w:textAlignment w:val="center"/>
        <w:rPr>
          <w:color w:val="000000"/>
        </w:rPr>
      </w:pPr>
      <w:r>
        <w:rPr>
          <w:color w:val="000000"/>
        </w:rPr>
        <w:t>设物体重力为</w:t>
      </w:r>
      <w:r>
        <w:object w:dxaOrig="255" w:dyaOrig="285" w14:anchorId="684EE822">
          <v:shape id="_x0000_i1047" type="#_x0000_t75" alt="学科网(www.zxxk.com)--教育资源门户，提供试卷、教案、课件、论文、素材以及各类教学资源下载，还有大量而丰富的教学相关资讯！" style="width:12.6pt;height:14.4pt" o:ole="">
            <v:imagedata r:id="rId83" o:title="eqIdafc3e8a1475b983d1a4295db0e16d4c2"/>
          </v:shape>
          <o:OLEObject Type="Embed" ProgID="Equation.DSMT4" ShapeID="_x0000_i1047" DrawAspect="Content" ObjectID="_1843367675" r:id="rId84"/>
        </w:object>
      </w:r>
      <w:r>
        <w:rPr>
          <w:color w:val="000000"/>
        </w:rPr>
        <w:t>，物体体积为</w:t>
      </w:r>
      <m:oMath>
        <m:r>
          <w:rPr>
            <w:rFonts w:ascii="Cambria Math" w:hAnsi="Cambria Math" w:cs="Cambria Math"/>
          </w:rPr>
          <m:t>V</m:t>
        </m:r>
      </m:oMath>
      <w:r>
        <w:rPr>
          <w:rFonts w:ascii="Cambria Math" w:hAnsi="Cambria Math" w:cs="Cambria Math"/>
        </w:rPr>
        <w:t xml:space="preserve"> </w:t>
      </w:r>
      <w:r>
        <w:rPr>
          <w:color w:val="000000"/>
        </w:rPr>
        <w:t>，根据称重法和阿基米德原理：</w:t>
      </w:r>
      <w:r>
        <w:rPr>
          <w:color w:val="000000"/>
        </w:rPr>
        <w:t xml:space="preserve"> </w:t>
      </w:r>
      <w:r>
        <w:rPr>
          <w:color w:val="000000"/>
        </w:rPr>
        <w:t>浸没在水中时</w:t>
      </w:r>
      <m:oMath>
        <m:r>
          <w:rPr>
            <w:rFonts w:ascii="Cambria Math" w:hAnsi="Cambria Math" w:cs="Cambria Math"/>
          </w:rPr>
          <m:t>G-</m:t>
        </m:r>
        <m:sSub>
          <m:sSubPr>
            <m:ctrlPr>
              <w:rPr>
                <w:rFonts w:ascii="Cambria Math" w:hAnsi="Cambria Math"/>
              </w:rPr>
            </m:ctrlPr>
          </m:sSubPr>
          <m:e>
            <m:r>
              <w:rPr>
                <w:rFonts w:ascii="Cambria Math" w:hAnsi="Cambria Math" w:cs="Cambria Math"/>
              </w:rPr>
              <m:t>F</m:t>
            </m:r>
          </m:e>
          <m:sub>
            <m:r>
              <m:rPr>
                <m:nor/>
              </m:rPr>
              <w:rPr>
                <w:rFonts w:ascii="Cambria Math" w:hAnsi="Cambria Math" w:cs="Cambria Math"/>
              </w:rPr>
              <m:t>拉水</m:t>
            </m:r>
          </m:sub>
        </m:sSub>
        <m:r>
          <w:rPr>
            <w:rFonts w:ascii="Cambria Math" w:hAnsi="Cambria Math" w:cs="Cambria Math"/>
          </w:rPr>
          <m:t>=</m:t>
        </m:r>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水</m:t>
            </m:r>
          </m:sub>
        </m:sSub>
        <m:r>
          <w:rPr>
            <w:rFonts w:ascii="Cambria Math" w:hAnsi="Cambria Math" w:cs="Cambria Math"/>
          </w:rPr>
          <m:t>gV</m:t>
        </m:r>
      </m:oMath>
      <w:r>
        <w:rPr>
          <w:rFonts w:ascii="Cambria Math" w:hAnsi="Cambria Math" w:cs="Cambria Math"/>
        </w:rPr>
        <w:t xml:space="preserve"> </w:t>
      </w:r>
    </w:p>
    <w:p w14:paraId="20E8B4E3" w14:textId="77777777" w:rsidR="000513E2" w:rsidRDefault="00000000">
      <w:pPr>
        <w:spacing w:line="360" w:lineRule="auto"/>
        <w:jc w:val="left"/>
        <w:textAlignment w:val="center"/>
        <w:rPr>
          <w:color w:val="000000"/>
        </w:rPr>
      </w:pPr>
      <w:r>
        <w:rPr>
          <w:color w:val="000000"/>
        </w:rPr>
        <w:t>即</w:t>
      </w:r>
      <w:r>
        <w:rPr>
          <w:color w:val="000000"/>
        </w:rPr>
        <w:t> </w:t>
      </w:r>
      <m:oMath>
        <m:r>
          <w:rPr>
            <w:rFonts w:ascii="Cambria Math" w:hAnsi="Cambria Math" w:cs="Cambria Math"/>
          </w:rPr>
          <m:t>G-</m:t>
        </m:r>
        <m:r>
          <m:rPr>
            <m:nor/>
          </m:rPr>
          <w:rPr>
            <w:rFonts w:ascii="Cambria Math" w:hAnsi="Cambria Math" w:cs="Cambria Math"/>
          </w:rPr>
          <m:t>4N</m:t>
        </m:r>
        <m:r>
          <w:rPr>
            <w:rFonts w:ascii="Cambria Math" w:hAnsi="Cambria Math" w:cs="Cambria Math"/>
          </w:rPr>
          <m:t>=</m:t>
        </m:r>
        <m:sSup>
          <m:sSupPr>
            <m:ctrlPr>
              <w:rPr>
                <w:rFonts w:ascii="Cambria Math" w:hAnsi="Cambria Math"/>
              </w:rPr>
            </m:ctrlPr>
          </m:sSupPr>
          <m:e>
            <m:r>
              <m:rPr>
                <m:nor/>
              </m:rPr>
              <w:rPr>
                <w:rFonts w:ascii="Cambria Math" w:hAnsi="Cambria Math" w:cs="Cambria Math"/>
              </w:rPr>
              <m:t>1.0×10</m:t>
            </m:r>
          </m:e>
          <m:sup>
            <m:r>
              <w:rPr>
                <w:rFonts w:ascii="Cambria Math" w:hAnsi="Cambria Math" w:cs="Cambria Math"/>
              </w:rPr>
              <m:t>3</m:t>
            </m:r>
          </m:sup>
        </m:sSup>
        <m:r>
          <w:rPr>
            <w:rFonts w:ascii="Cambria Math" w:hAnsi="Cambria Math" w:cs="Cambria Math"/>
          </w:rPr>
          <m:t>gV</m:t>
        </m:r>
      </m:oMath>
      <w:r>
        <w:rPr>
          <w:rFonts w:ascii="Cambria Math" w:hAnsi="Cambria Math" w:cs="Cambria Math"/>
        </w:rPr>
        <w:t xml:space="preserve"> </w:t>
      </w:r>
      <w:r>
        <w:rPr>
          <w:color w:val="000000"/>
        </w:rPr>
        <w:t xml:space="preserve"> ① </w:t>
      </w:r>
    </w:p>
    <w:p w14:paraId="1A702516" w14:textId="77777777" w:rsidR="000513E2" w:rsidRDefault="00000000">
      <w:pPr>
        <w:spacing w:line="360" w:lineRule="auto"/>
        <w:jc w:val="left"/>
        <w:textAlignment w:val="center"/>
        <w:rPr>
          <w:color w:val="000000"/>
        </w:rPr>
      </w:pPr>
      <w:r>
        <w:rPr>
          <w:color w:val="000000"/>
        </w:rPr>
        <w:t>浸没在煤油中时</w:t>
      </w:r>
      <m:oMath>
        <m:r>
          <w:rPr>
            <w:rFonts w:ascii="Cambria Math" w:hAnsi="Cambria Math" w:cs="Cambria Math"/>
          </w:rPr>
          <m:t>G-</m:t>
        </m:r>
        <m:sSub>
          <m:sSubPr>
            <m:ctrlPr>
              <w:rPr>
                <w:rFonts w:ascii="Cambria Math" w:hAnsi="Cambria Math"/>
              </w:rPr>
            </m:ctrlPr>
          </m:sSubPr>
          <m:e>
            <m:r>
              <w:rPr>
                <w:rFonts w:ascii="Cambria Math" w:hAnsi="Cambria Math" w:cs="Cambria Math"/>
              </w:rPr>
              <m:t>F</m:t>
            </m:r>
          </m:e>
          <m:sub>
            <m:r>
              <m:rPr>
                <m:nor/>
              </m:rPr>
              <w:rPr>
                <w:rFonts w:ascii="Cambria Math" w:hAnsi="Cambria Math" w:cs="Cambria Math"/>
              </w:rPr>
              <m:t>拉油</m:t>
            </m:r>
          </m:sub>
        </m:sSub>
        <m:r>
          <w:rPr>
            <w:rFonts w:ascii="Cambria Math" w:hAnsi="Cambria Math" w:cs="Cambria Math"/>
          </w:rPr>
          <m:t>=</m:t>
        </m:r>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煤油</m:t>
            </m:r>
          </m:sub>
        </m:sSub>
        <m:r>
          <w:rPr>
            <w:rFonts w:ascii="Cambria Math" w:hAnsi="Cambria Math" w:cs="Cambria Math"/>
          </w:rPr>
          <m:t>gV</m:t>
        </m:r>
      </m:oMath>
      <w:r>
        <w:rPr>
          <w:rFonts w:ascii="Cambria Math" w:hAnsi="Cambria Math" w:cs="Cambria Math"/>
        </w:rPr>
        <w:t xml:space="preserve"> </w:t>
      </w:r>
    </w:p>
    <w:p w14:paraId="5B4B6E72" w14:textId="77777777" w:rsidR="000513E2" w:rsidRDefault="00000000">
      <w:pPr>
        <w:spacing w:line="360" w:lineRule="auto"/>
        <w:jc w:val="left"/>
        <w:textAlignment w:val="center"/>
        <w:rPr>
          <w:color w:val="000000"/>
        </w:rPr>
      </w:pPr>
      <w:r>
        <w:rPr>
          <w:color w:val="000000"/>
        </w:rPr>
        <w:t>即</w:t>
      </w:r>
      <w:r>
        <w:rPr>
          <w:color w:val="000000"/>
        </w:rPr>
        <w:t> </w:t>
      </w:r>
      <m:oMath>
        <m:r>
          <w:rPr>
            <w:rFonts w:ascii="Cambria Math" w:hAnsi="Cambria Math" w:cs="Cambria Math"/>
          </w:rPr>
          <m:t>G-</m:t>
        </m:r>
        <m:r>
          <m:rPr>
            <m:nor/>
          </m:rPr>
          <w:rPr>
            <w:rFonts w:ascii="Cambria Math" w:hAnsi="Cambria Math" w:cs="Cambria Math"/>
          </w:rPr>
          <m:t>4.4N</m:t>
        </m:r>
        <m:r>
          <w:rPr>
            <w:rFonts w:ascii="Cambria Math" w:hAnsi="Cambria Math" w:cs="Cambria Math"/>
          </w:rPr>
          <m:t>=</m:t>
        </m:r>
        <m:sSup>
          <m:sSupPr>
            <m:ctrlPr>
              <w:rPr>
                <w:rFonts w:ascii="Cambria Math" w:hAnsi="Cambria Math"/>
              </w:rPr>
            </m:ctrlPr>
          </m:sSupPr>
          <m:e>
            <m:r>
              <m:rPr>
                <m:nor/>
              </m:rPr>
              <w:rPr>
                <w:rFonts w:ascii="Cambria Math" w:hAnsi="Cambria Math" w:cs="Cambria Math"/>
              </w:rPr>
              <m:t>0.8×10</m:t>
            </m:r>
          </m:e>
          <m:sup>
            <m:r>
              <w:rPr>
                <w:rFonts w:ascii="Cambria Math" w:hAnsi="Cambria Math" w:cs="Cambria Math"/>
              </w:rPr>
              <m:t>3</m:t>
            </m:r>
          </m:sup>
        </m:sSup>
        <m:r>
          <w:rPr>
            <w:rFonts w:ascii="Cambria Math" w:hAnsi="Cambria Math" w:cs="Cambria Math"/>
          </w:rPr>
          <m:t>gV</m:t>
        </m:r>
      </m:oMath>
      <w:r>
        <w:rPr>
          <w:rFonts w:ascii="Cambria Math" w:hAnsi="Cambria Math" w:cs="Cambria Math"/>
        </w:rPr>
        <w:t xml:space="preserve"> </w:t>
      </w:r>
      <w:r>
        <w:rPr>
          <w:color w:val="000000"/>
        </w:rPr>
        <w:t xml:space="preserve">② </w:t>
      </w:r>
    </w:p>
    <w:p w14:paraId="77D8E0C1" w14:textId="77777777" w:rsidR="000513E2" w:rsidRDefault="00000000">
      <w:pPr>
        <w:spacing w:line="360" w:lineRule="auto"/>
        <w:jc w:val="left"/>
        <w:textAlignment w:val="center"/>
        <w:rPr>
          <w:color w:val="000000"/>
        </w:rPr>
      </w:pPr>
      <w:r>
        <w:rPr>
          <w:color w:val="000000"/>
        </w:rPr>
        <w:t>联立</w:t>
      </w:r>
      <w:r>
        <w:rPr>
          <w:color w:val="000000"/>
        </w:rPr>
        <w:t>①②</w:t>
      </w:r>
      <w:r>
        <w:rPr>
          <w:color w:val="000000"/>
        </w:rPr>
        <w:t>消去</w:t>
      </w:r>
      <m:oMath>
        <m:r>
          <w:rPr>
            <w:rFonts w:ascii="Cambria Math" w:hAnsi="Cambria Math" w:cs="Cambria Math"/>
          </w:rPr>
          <m:t>gV</m:t>
        </m:r>
      </m:oMath>
      <w:r>
        <w:rPr>
          <w:rFonts w:ascii="Cambria Math" w:hAnsi="Cambria Math" w:cs="Cambria Math"/>
        </w:rPr>
        <w:t xml:space="preserve"> </w:t>
      </w:r>
      <w:r>
        <w:rPr>
          <w:color w:val="000000"/>
        </w:rPr>
        <w:t>，解得</w:t>
      </w:r>
      <m:oMath>
        <m:r>
          <w:rPr>
            <w:rFonts w:ascii="Cambria Math" w:hAnsi="Cambria Math" w:cs="Cambria Math"/>
          </w:rPr>
          <m:t>G=6</m:t>
        </m:r>
        <m:r>
          <m:rPr>
            <m:sty m:val="p"/>
          </m:rPr>
          <w:rPr>
            <w:rFonts w:ascii="Cambria Math" w:hAnsi="Cambria Math" w:cs="Cambria Math"/>
          </w:rPr>
          <m:t>N</m:t>
        </m:r>
      </m:oMath>
      <w:r>
        <w:rPr>
          <w:color w:val="000000"/>
        </w:rPr>
        <w:t xml:space="preserve"> </w:t>
      </w:r>
      <w:r>
        <w:rPr>
          <w:color w:val="000000"/>
        </w:rPr>
        <w:t>。</w:t>
      </w:r>
    </w:p>
    <w:p w14:paraId="5633480B" w14:textId="77777777" w:rsidR="000513E2" w:rsidRDefault="00000000">
      <w:pPr>
        <w:spacing w:line="360" w:lineRule="auto"/>
        <w:jc w:val="left"/>
        <w:textAlignment w:val="center"/>
        <w:rPr>
          <w:color w:val="000000"/>
        </w:rPr>
      </w:pPr>
      <w:r>
        <w:rPr>
          <w:color w:val="000000"/>
        </w:rPr>
        <w:t>物体排开液体体积相同时，水的密度大于煤油密度，物体在水中受到的浮力更大，因此结论：物体浸没在液体中，液体密度越大，所受浮力越大。</w:t>
      </w:r>
    </w:p>
    <w:p w14:paraId="085FB89F" w14:textId="77777777" w:rsidR="000513E2" w:rsidRDefault="00000000">
      <w:pPr>
        <w:spacing w:line="360" w:lineRule="auto"/>
        <w:jc w:val="left"/>
        <w:textAlignment w:val="center"/>
        <w:rPr>
          <w:color w:val="000000"/>
        </w:rPr>
      </w:pPr>
      <w:r>
        <w:rPr>
          <w:color w:val="000000"/>
        </w:rPr>
        <w:t xml:space="preserve">28. </w:t>
      </w:r>
      <w:r>
        <w:rPr>
          <w:rFonts w:ascii="宋体" w:hAnsi="宋体"/>
          <w:color w:val="000000"/>
        </w:rPr>
        <w:t>学校科创社团的同学们计划自己动手制作简易调光台灯，实验室提供的器材有</w:t>
      </w:r>
      <w:r>
        <w:rPr>
          <w:rFonts w:eastAsia="Times New Roman" w:cs="Times New Roman"/>
          <w:color w:val="000000"/>
        </w:rPr>
        <w:t>2</w:t>
      </w:r>
      <w:r>
        <w:rPr>
          <w:rFonts w:ascii="宋体" w:hAnsi="宋体"/>
          <w:color w:val="000000"/>
        </w:rPr>
        <w:t>节干电池、小灯泡</w:t>
      </w:r>
      <w:r>
        <w:rPr>
          <w:rFonts w:ascii="宋体" w:hAnsi="宋体"/>
          <w:color w:val="000000"/>
        </w:rPr>
        <w:lastRenderedPageBreak/>
        <w:t>（</w:t>
      </w:r>
      <w:r>
        <w:rPr>
          <w:rFonts w:eastAsia="Times New Roman" w:cs="Times New Roman"/>
          <w:color w:val="000000"/>
        </w:rPr>
        <w:t>2.5 V</w:t>
      </w:r>
      <w:r>
        <w:rPr>
          <w:rFonts w:ascii="宋体" w:hAnsi="宋体"/>
          <w:color w:val="000000"/>
        </w:rPr>
        <w:t>）、滑动变阻器</w:t>
      </w:r>
      <w:r>
        <w:rPr>
          <w:rFonts w:eastAsia="Times New Roman" w:cs="Times New Roman"/>
          <w:color w:val="000000"/>
        </w:rPr>
        <w:t>A</w:t>
      </w:r>
      <w:r>
        <w:rPr>
          <w:rFonts w:ascii="宋体" w:hAnsi="宋体"/>
          <w:color w:val="000000"/>
        </w:rPr>
        <w:t>（最大阻值</w:t>
      </w:r>
      <w:r>
        <w:rPr>
          <w:rFonts w:eastAsia="Times New Roman" w:cs="Times New Roman"/>
          <w:color w:val="000000"/>
        </w:rPr>
        <w:t>5 Ω</w:t>
      </w:r>
      <w:r>
        <w:rPr>
          <w:rFonts w:ascii="宋体" w:hAnsi="宋体"/>
          <w:color w:val="000000"/>
        </w:rPr>
        <w:t>）、滑动变阻器</w:t>
      </w:r>
      <w:r>
        <w:rPr>
          <w:rFonts w:eastAsia="Times New Roman" w:cs="Times New Roman"/>
          <w:color w:val="000000"/>
        </w:rPr>
        <w:t>B</w:t>
      </w:r>
      <w:r>
        <w:rPr>
          <w:rFonts w:ascii="宋体" w:hAnsi="宋体"/>
          <w:color w:val="000000"/>
        </w:rPr>
        <w:t>（最大阻值</w:t>
      </w:r>
      <w:r>
        <w:rPr>
          <w:rFonts w:eastAsia="Times New Roman" w:cs="Times New Roman"/>
          <w:color w:val="000000"/>
        </w:rPr>
        <w:t>50 Ω</w:t>
      </w:r>
      <w:r>
        <w:rPr>
          <w:rFonts w:ascii="宋体" w:hAnsi="宋体"/>
          <w:color w:val="000000"/>
        </w:rPr>
        <w:t>）、滑动变阻器</w:t>
      </w:r>
      <w:r>
        <w:rPr>
          <w:rFonts w:eastAsia="Times New Roman" w:cs="Times New Roman"/>
          <w:color w:val="000000"/>
        </w:rPr>
        <w:t>C</w:t>
      </w:r>
      <w:r>
        <w:rPr>
          <w:rFonts w:ascii="宋体" w:hAnsi="宋体"/>
          <w:color w:val="000000"/>
        </w:rPr>
        <w:t>（最大阻值</w:t>
      </w:r>
      <w:r>
        <w:rPr>
          <w:rFonts w:eastAsia="Times New Roman" w:cs="Times New Roman"/>
          <w:color w:val="000000"/>
        </w:rPr>
        <w:t>500 Ω</w:t>
      </w:r>
      <w:r>
        <w:rPr>
          <w:rFonts w:ascii="宋体" w:hAnsi="宋体"/>
          <w:color w:val="000000"/>
        </w:rPr>
        <w:t>）、开关和导线若干。</w:t>
      </w:r>
    </w:p>
    <w:p w14:paraId="5B3A7172" w14:textId="77777777" w:rsidR="000513E2" w:rsidRDefault="00000000">
      <w:pPr>
        <w:spacing w:line="360" w:lineRule="auto"/>
        <w:jc w:val="left"/>
        <w:textAlignment w:val="center"/>
        <w:rPr>
          <w:color w:val="000000"/>
        </w:rPr>
      </w:pPr>
      <w:r>
        <w:rPr>
          <w:noProof/>
          <w:color w:val="000000"/>
        </w:rPr>
        <w:drawing>
          <wp:inline distT="0" distB="0" distL="0" distR="0" wp14:anchorId="362C3CF7" wp14:editId="5A2B96B0">
            <wp:extent cx="2562225" cy="1152525"/>
            <wp:effectExtent l="0" t="0" r="0" b="0"/>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
                    <pic:cNvPicPr>
                      <a:picLocks noChangeAspect="1"/>
                    </pic:cNvPicPr>
                  </pic:nvPicPr>
                  <pic:blipFill>
                    <a:blip r:embed="rId85"/>
                    <a:stretch>
                      <a:fillRect/>
                    </a:stretch>
                  </pic:blipFill>
                  <pic:spPr>
                    <a:xfrm>
                      <a:off x="0" y="0"/>
                      <a:ext cx="2562225" cy="1152525"/>
                    </a:xfrm>
                    <a:prstGeom prst="rect">
                      <a:avLst/>
                    </a:prstGeom>
                  </pic:spPr>
                </pic:pic>
              </a:graphicData>
            </a:graphic>
          </wp:inline>
        </w:drawing>
      </w:r>
    </w:p>
    <w:p w14:paraId="6C1EF967" w14:textId="77777777" w:rsidR="000513E2"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按照图甲连接电路，闭合开关前滑动变阻器的滑片应滑到</w:t>
      </w:r>
      <w:r>
        <w:rPr>
          <w:color w:val="000000"/>
        </w:rPr>
        <w:t>______</w:t>
      </w:r>
      <w:r>
        <w:rPr>
          <w:rFonts w:ascii="宋体" w:hAnsi="宋体"/>
          <w:color w:val="000000"/>
        </w:rPr>
        <w:t>（选填“</w:t>
      </w:r>
      <w:r>
        <w:rPr>
          <w:rFonts w:eastAsia="Times New Roman" w:cs="Times New Roman"/>
          <w:i/>
          <w:color w:val="000000"/>
        </w:rPr>
        <w:t>a</w:t>
      </w:r>
      <w:r>
        <w:rPr>
          <w:rFonts w:ascii="宋体" w:hAnsi="宋体"/>
          <w:color w:val="000000"/>
        </w:rPr>
        <w:t>”或“</w:t>
      </w:r>
      <w:r>
        <w:rPr>
          <w:rFonts w:eastAsia="Times New Roman" w:cs="Times New Roman"/>
          <w:i/>
          <w:color w:val="000000"/>
        </w:rPr>
        <w:t>b</w:t>
      </w:r>
      <w:r>
        <w:rPr>
          <w:rFonts w:ascii="宋体" w:hAnsi="宋体"/>
          <w:color w:val="000000"/>
        </w:rPr>
        <w:t>”）端；</w:t>
      </w:r>
    </w:p>
    <w:p w14:paraId="7B52E032" w14:textId="77777777" w:rsidR="000513E2"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经过多次实验将测得的数据绘制成图像如图乙所示，为了方便灯光亮度调节，应选用滑动变阻器</w:t>
      </w:r>
      <w:r>
        <w:rPr>
          <w:color w:val="000000"/>
        </w:rPr>
        <w:t>______</w:t>
      </w:r>
      <w:r>
        <w:rPr>
          <w:rFonts w:ascii="宋体" w:hAnsi="宋体"/>
          <w:color w:val="000000"/>
        </w:rPr>
        <w:t>（选填“</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”或“</w:t>
      </w:r>
      <w:r>
        <w:rPr>
          <w:rFonts w:eastAsia="Times New Roman" w:cs="Times New Roman"/>
          <w:color w:val="000000"/>
        </w:rPr>
        <w:t>C</w:t>
      </w:r>
      <w:r>
        <w:rPr>
          <w:rFonts w:ascii="宋体" w:hAnsi="宋体"/>
          <w:color w:val="000000"/>
        </w:rPr>
        <w:t>”）；</w:t>
      </w:r>
    </w:p>
    <w:p w14:paraId="356FE111" w14:textId="77777777" w:rsidR="000513E2"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实验中发现一个灯亮度不够，于是再增加一个同规格的灯泡，为了使整体亮度增加，两灯泡应</w:t>
      </w:r>
      <w:r>
        <w:rPr>
          <w:color w:val="000000"/>
        </w:rPr>
        <w:t>______</w:t>
      </w:r>
      <w:r>
        <w:rPr>
          <w:rFonts w:ascii="宋体" w:hAnsi="宋体"/>
          <w:color w:val="000000"/>
        </w:rPr>
        <w:t>联；</w:t>
      </w:r>
    </w:p>
    <w:p w14:paraId="201A093E" w14:textId="77777777" w:rsidR="000513E2"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接好新增灯泡后为了让两灯泡正常发光应将滑动变阻器滑片向</w:t>
      </w:r>
      <w:r>
        <w:rPr>
          <w:color w:val="000000"/>
        </w:rPr>
        <w:t>______</w:t>
      </w:r>
      <w:r>
        <w:rPr>
          <w:rFonts w:ascii="宋体" w:hAnsi="宋体"/>
          <w:color w:val="000000"/>
        </w:rPr>
        <w:t>（选填“</w:t>
      </w:r>
      <w:r>
        <w:rPr>
          <w:rFonts w:eastAsia="Times New Roman" w:cs="Times New Roman"/>
          <w:i/>
          <w:color w:val="000000"/>
        </w:rPr>
        <w:t>a</w:t>
      </w:r>
      <w:r>
        <w:rPr>
          <w:rFonts w:ascii="宋体" w:hAnsi="宋体"/>
          <w:color w:val="000000"/>
        </w:rPr>
        <w:t>”或“</w:t>
      </w:r>
      <w:r>
        <w:rPr>
          <w:rFonts w:eastAsia="Times New Roman" w:cs="Times New Roman"/>
          <w:i/>
          <w:color w:val="000000"/>
        </w:rPr>
        <w:t>b</w:t>
      </w:r>
      <w:r>
        <w:rPr>
          <w:rFonts w:ascii="宋体" w:hAnsi="宋体"/>
          <w:color w:val="000000"/>
        </w:rPr>
        <w:t>”）端移动；</w:t>
      </w:r>
    </w:p>
    <w:p w14:paraId="21E14E9D" w14:textId="77777777" w:rsidR="000513E2" w:rsidRDefault="00000000">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接一个灯正常发光时滑动变阻器的功率为</w:t>
      </w:r>
      <w:r>
        <w:object w:dxaOrig="240" w:dyaOrig="360" w14:anchorId="5540B84D">
          <v:shape id="_x0000_i1048" type="#_x0000_t75" alt="学科网(www.zxxk.com)--教育资源门户，提供试卷、教案、课件、论文、素材以及各类教学资源下载，还有大量而丰富的教学相关资讯！" style="width:12pt;height:18pt" o:ole="">
            <v:imagedata r:id="rId86" o:title="eqId2708fa6298e52f617383efc175b71ddc"/>
          </v:shape>
          <o:OLEObject Type="Embed" ProgID="Equation.DSMT4" ShapeID="_x0000_i1048" DrawAspect="Content" ObjectID="_1843367676" r:id="rId87"/>
        </w:object>
      </w:r>
      <w:r>
        <w:rPr>
          <w:rFonts w:ascii="宋体" w:hAnsi="宋体"/>
          <w:color w:val="000000"/>
        </w:rPr>
        <w:t>，接两个灯正常发光时滑动变阻器的功率为</w:t>
      </w:r>
      <m:oMath>
        <m:sSub>
          <m:sSubPr>
            <m:ctrlPr>
              <w:rPr>
                <w:rFonts w:ascii="Cambria Math" w:hAnsi="Cambria Math"/>
              </w:rPr>
            </m:ctrlPr>
          </m:sSubPr>
          <m:e>
            <m:r>
              <w:rPr>
                <w:rFonts w:ascii="Cambria Math" w:hAnsi="Cambria Math" w:cs="Cambria Math"/>
              </w:rPr>
              <m:t>P</m:t>
            </m:r>
          </m:e>
          <m:sub>
            <m:r>
              <w:rPr>
                <w:rFonts w:ascii="Cambria Math" w:hAnsi="Cambria Math" w:cs="Cambria Math"/>
              </w:rPr>
              <m:t>2</m:t>
            </m:r>
          </m:sub>
        </m:sSub>
      </m:oMath>
      <w:r>
        <w:rPr>
          <w:rFonts w:ascii="宋体" w:hAnsi="宋体"/>
          <w:color w:val="000000"/>
        </w:rPr>
        <w:t>，则</w:t>
      </w:r>
      <w:r>
        <w:object w:dxaOrig="795" w:dyaOrig="360" w14:anchorId="2EEB3E10">
          <v:shape id="_x0000_i1049" type="#_x0000_t75" alt="学科网(www.zxxk.com)--教育资源门户，提供试卷、教案、课件、论文、素材以及各类教学资源下载，还有大量而丰富的教学相关资讯！" style="width:39.6pt;height:18pt" o:ole="">
            <v:imagedata r:id="rId88" o:title="eqId9f57ecee6cf0129fce6a627d768854c7"/>
          </v:shape>
          <o:OLEObject Type="Embed" ProgID="Equation.DSMT4" ShapeID="_x0000_i1049" DrawAspect="Content" ObjectID="_1843367677" r:id="rId89"/>
        </w:object>
      </w:r>
      <w:r>
        <w:rPr>
          <w:color w:val="000000"/>
        </w:rPr>
        <w:t>______</w:t>
      </w:r>
      <w:r>
        <w:rPr>
          <w:rFonts w:ascii="宋体" w:hAnsi="宋体"/>
          <w:color w:val="000000"/>
        </w:rPr>
        <w:t>。</w:t>
      </w:r>
    </w:p>
    <w:p w14:paraId="5B91B4A0" w14:textId="77777777" w:rsidR="000513E2"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i/>
          <w:color w:val="000000"/>
        </w:rPr>
        <w:t>b</w:t>
      </w:r>
      <w:r>
        <w:rPr>
          <w:color w:val="000000"/>
        </w:rPr>
        <w:t xml:space="preserve">    </w:t>
      </w:r>
      <w:r>
        <w:rPr>
          <w:color w:val="000000"/>
        </w:rPr>
        <w:t>（</w:t>
      </w:r>
      <w:r>
        <w:rPr>
          <w:color w:val="000000"/>
        </w:rPr>
        <w:t>2</w:t>
      </w:r>
      <w:r>
        <w:rPr>
          <w:color w:val="000000"/>
        </w:rPr>
        <w:t>）</w:t>
      </w:r>
      <w:r>
        <w:rPr>
          <w:color w:val="000000"/>
        </w:rPr>
        <w:t xml:space="preserve">B    </w:t>
      </w:r>
    </w:p>
    <w:p w14:paraId="7FCB44EC" w14:textId="77777777" w:rsidR="000513E2" w:rsidRDefault="00000000">
      <w:pPr>
        <w:spacing w:line="360" w:lineRule="auto"/>
        <w:textAlignment w:val="center"/>
        <w:rPr>
          <w:color w:val="000000"/>
        </w:rPr>
      </w:pPr>
      <w:r>
        <w:rPr>
          <w:color w:val="000000"/>
        </w:rPr>
        <w:t>（</w:t>
      </w:r>
      <w:r>
        <w:rPr>
          <w:color w:val="000000"/>
        </w:rPr>
        <w:t>3</w:t>
      </w:r>
      <w:r>
        <w:rPr>
          <w:color w:val="000000"/>
        </w:rPr>
        <w:t>）并</w:t>
      </w:r>
      <w:r>
        <w:rPr>
          <w:color w:val="000000"/>
        </w:rPr>
        <w:t xml:space="preserve">    </w:t>
      </w:r>
      <w:r>
        <w:rPr>
          <w:color w:val="000000"/>
        </w:rPr>
        <w:t>（</w:t>
      </w:r>
      <w:r>
        <w:rPr>
          <w:color w:val="000000"/>
        </w:rPr>
        <w:t>4</w:t>
      </w:r>
      <w:r>
        <w:rPr>
          <w:color w:val="000000"/>
        </w:rPr>
        <w:t>）</w:t>
      </w:r>
      <w:r>
        <w:rPr>
          <w:i/>
          <w:color w:val="000000"/>
        </w:rPr>
        <w:t>a</w:t>
      </w:r>
      <w:r>
        <w:rPr>
          <w:color w:val="000000"/>
        </w:rPr>
        <w:t xml:space="preserve">    </w:t>
      </w:r>
      <w:r>
        <w:rPr>
          <w:color w:val="000000"/>
        </w:rPr>
        <w:t>（</w:t>
      </w:r>
      <w:r>
        <w:rPr>
          <w:color w:val="000000"/>
        </w:rPr>
        <w:t>5</w:t>
      </w:r>
      <w:r>
        <w:rPr>
          <w:color w:val="000000"/>
        </w:rPr>
        <w:t>）</w:t>
      </w:r>
      <w:r>
        <w:rPr>
          <w:color w:val="000000"/>
        </w:rPr>
        <w:t>1:2</w:t>
      </w:r>
    </w:p>
    <w:p w14:paraId="34201A08" w14:textId="77777777" w:rsidR="000513E2" w:rsidRDefault="00000000">
      <w:pPr>
        <w:spacing w:line="360" w:lineRule="auto"/>
        <w:textAlignment w:val="center"/>
        <w:rPr>
          <w:color w:val="000000"/>
        </w:rPr>
      </w:pPr>
      <w:r>
        <w:rPr>
          <w:color w:val="2E75B6"/>
        </w:rPr>
        <w:t>【解析】</w:t>
      </w:r>
    </w:p>
    <w:p w14:paraId="4E9367F7" w14:textId="77777777" w:rsidR="000513E2" w:rsidRDefault="00000000">
      <w:pPr>
        <w:spacing w:line="360" w:lineRule="auto"/>
        <w:textAlignment w:val="center"/>
        <w:rPr>
          <w:color w:val="000000"/>
        </w:rPr>
      </w:pPr>
      <w:r>
        <w:rPr>
          <w:color w:val="000000"/>
        </w:rPr>
        <w:t>【小问</w:t>
      </w:r>
      <w:r>
        <w:rPr>
          <w:color w:val="000000"/>
        </w:rPr>
        <w:t>1</w:t>
      </w:r>
      <w:r>
        <w:rPr>
          <w:color w:val="000000"/>
        </w:rPr>
        <w:t>详解】</w:t>
      </w:r>
    </w:p>
    <w:p w14:paraId="08085E61" w14:textId="77777777" w:rsidR="000513E2" w:rsidRDefault="00000000">
      <w:pPr>
        <w:spacing w:line="360" w:lineRule="auto"/>
        <w:jc w:val="left"/>
        <w:textAlignment w:val="center"/>
        <w:rPr>
          <w:color w:val="000000"/>
        </w:rPr>
      </w:pPr>
      <w:r>
        <w:rPr>
          <w:color w:val="000000"/>
        </w:rPr>
        <w:t>闭合开关前，滑动变阻器要调到最大阻值。由图甲，滑片滑到</w:t>
      </w:r>
      <w:r>
        <w:rPr>
          <w:i/>
          <w:color w:val="000000"/>
        </w:rPr>
        <w:t>b</w:t>
      </w:r>
      <w:r>
        <w:rPr>
          <w:color w:val="000000"/>
        </w:rPr>
        <w:t>端时，滑动变阻器接入电路的电阻丝最长，阻值最大。</w:t>
      </w:r>
    </w:p>
    <w:p w14:paraId="44195514" w14:textId="77777777" w:rsidR="000513E2" w:rsidRDefault="00000000">
      <w:pPr>
        <w:spacing w:line="360" w:lineRule="auto"/>
        <w:jc w:val="left"/>
        <w:textAlignment w:val="center"/>
        <w:rPr>
          <w:color w:val="000000"/>
        </w:rPr>
      </w:pPr>
      <w:r>
        <w:rPr>
          <w:color w:val="000000"/>
        </w:rPr>
        <w:t>【小问</w:t>
      </w:r>
      <w:r>
        <w:rPr>
          <w:color w:val="000000"/>
        </w:rPr>
        <w:t>2</w:t>
      </w:r>
      <w:r>
        <w:rPr>
          <w:color w:val="000000"/>
        </w:rPr>
        <w:t>详解】</w:t>
      </w:r>
    </w:p>
    <w:p w14:paraId="1AE1AFB1" w14:textId="77777777" w:rsidR="000513E2" w:rsidRDefault="00000000">
      <w:pPr>
        <w:spacing w:line="360" w:lineRule="auto"/>
        <w:jc w:val="left"/>
        <w:textAlignment w:val="center"/>
        <w:rPr>
          <w:color w:val="000000"/>
        </w:rPr>
      </w:pPr>
      <w:r>
        <w:rPr>
          <w:color w:val="000000"/>
        </w:rPr>
        <w:t>电源为</w:t>
      </w:r>
      <w:r>
        <w:rPr>
          <w:color w:val="000000"/>
        </w:rPr>
        <w:t xml:space="preserve"> 2 </w:t>
      </w:r>
      <w:r>
        <w:rPr>
          <w:color w:val="000000"/>
        </w:rPr>
        <w:t>节干电池，电源电压</w:t>
      </w:r>
      <m:oMath>
        <m:r>
          <w:rPr>
            <w:rFonts w:ascii="Cambria Math" w:hAnsi="Cambria Math" w:cs="Cambria Math"/>
          </w:rPr>
          <m:t>U=3</m:t>
        </m:r>
        <m:r>
          <m:rPr>
            <m:sty m:val="p"/>
          </m:rPr>
          <w:rPr>
            <w:rFonts w:ascii="Cambria Math" w:hAnsi="Cambria Math" w:cs="Cambria Math"/>
          </w:rPr>
          <m:t>V</m:t>
        </m:r>
      </m:oMath>
      <w:r>
        <w:rPr>
          <w:rFonts w:ascii="Cambria Math" w:hAnsi="Cambria Math" w:cs="Cambria Math"/>
        </w:rPr>
        <w:t xml:space="preserve"> </w:t>
      </w:r>
      <w:r>
        <w:rPr>
          <w:color w:val="000000"/>
        </w:rPr>
        <w:t>，由图乙可知，小灯泡两端的电压变化范围为</w:t>
      </w:r>
      <m:oMath>
        <m:r>
          <w:rPr>
            <w:rFonts w:ascii="Cambria Math" w:hAnsi="Cambria Math" w:cs="Cambria Math"/>
          </w:rPr>
          <m:t>0.5</m:t>
        </m:r>
        <m:r>
          <m:rPr>
            <m:sty m:val="p"/>
          </m:rPr>
          <w:rPr>
            <w:rFonts w:ascii="Cambria Math" w:hAnsi="Cambria Math" w:cs="Cambria Math"/>
          </w:rPr>
          <m:t>V</m:t>
        </m:r>
        <m:r>
          <w:rPr>
            <w:rFonts w:ascii="Cambria Math" w:hAnsi="Cambria Math" w:cs="Cambria Math"/>
          </w:rPr>
          <m:t>~3</m:t>
        </m:r>
        <m:r>
          <m:rPr>
            <m:sty m:val="p"/>
          </m:rPr>
          <w:rPr>
            <w:rFonts w:ascii="Cambria Math" w:hAnsi="Cambria Math" w:cs="Cambria Math"/>
          </w:rPr>
          <m:t>V</m:t>
        </m:r>
      </m:oMath>
      <w:r>
        <w:rPr>
          <w:rFonts w:ascii="Cambria Math" w:hAnsi="Cambria Math" w:cs="Cambria Math"/>
        </w:rPr>
        <w:t xml:space="preserve"> </w:t>
      </w:r>
      <w:r>
        <w:rPr>
          <w:color w:val="000000"/>
        </w:rPr>
        <w:t>。通过电路的电流最小时，灯泡两端电压</w:t>
      </w:r>
      <m:oMath>
        <m:sSub>
          <m:sSubPr>
            <m:ctrlPr>
              <w:rPr>
                <w:rFonts w:ascii="Cambria Math" w:hAnsi="Cambria Math"/>
              </w:rPr>
            </m:ctrlPr>
          </m:sSubPr>
          <m:e>
            <m:r>
              <w:rPr>
                <w:rFonts w:ascii="Cambria Math" w:hAnsi="Cambria Math" w:cs="Cambria Math"/>
              </w:rPr>
              <m:t>U</m:t>
            </m:r>
          </m:e>
          <m:sub>
            <m:r>
              <m:rPr>
                <m:sty m:val="p"/>
              </m:rPr>
              <w:rPr>
                <w:rFonts w:ascii="Cambria Math" w:hAnsi="Cambria Math" w:cs="Cambria Math"/>
              </w:rPr>
              <m:t>L</m:t>
            </m:r>
          </m:sub>
        </m:sSub>
        <m:r>
          <w:rPr>
            <w:rFonts w:ascii="Cambria Math" w:hAnsi="Cambria Math" w:cs="Cambria Math"/>
          </w:rPr>
          <m:t>=0.5</m:t>
        </m:r>
        <m:r>
          <m:rPr>
            <m:sty m:val="p"/>
          </m:rPr>
          <w:rPr>
            <w:rFonts w:ascii="Cambria Math" w:hAnsi="Cambria Math" w:cs="Cambria Math"/>
          </w:rPr>
          <m:t>V</m:t>
        </m:r>
      </m:oMath>
      <w:r>
        <w:rPr>
          <w:rFonts w:ascii="Cambria Math" w:hAnsi="Cambria Math" w:cs="Cambria Math"/>
        </w:rPr>
        <w:t xml:space="preserve"> </w:t>
      </w:r>
      <w:r>
        <w:rPr>
          <w:color w:val="000000"/>
        </w:rPr>
        <w:t>，此时滑动变阻器阻值最大，分压最多，为</w:t>
      </w:r>
      <m:oMath>
        <m:sSub>
          <m:sSubPr>
            <m:ctrlPr>
              <w:rPr>
                <w:rFonts w:ascii="Cambria Math" w:hAnsi="Cambria Math"/>
              </w:rPr>
            </m:ctrlPr>
          </m:sSubPr>
          <m:e>
            <m:r>
              <w:rPr>
                <w:rFonts w:ascii="Cambria Math" w:hAnsi="Cambria Math" w:cs="Cambria Math"/>
              </w:rPr>
              <m:t>U</m:t>
            </m:r>
          </m:e>
          <m:sub>
            <m:r>
              <m:rPr>
                <m:sty m:val="p"/>
              </m:rPr>
              <w:rPr>
                <w:rFonts w:ascii="Cambria Math" w:hAnsi="Cambria Math" w:cs="Cambria Math"/>
              </w:rPr>
              <m:t>R</m:t>
            </m:r>
            <m:r>
              <w:rPr>
                <w:rFonts w:ascii="Cambria Math" w:hAnsi="Cambria Math" w:cs="Cambria Math"/>
              </w:rPr>
              <m:t>1</m:t>
            </m:r>
          </m:sub>
        </m:sSub>
        <m:r>
          <w:rPr>
            <w:rFonts w:ascii="Cambria Math" w:hAnsi="Cambria Math" w:cs="Cambria Math"/>
          </w:rPr>
          <m:t>=U-</m:t>
        </m:r>
        <m:sSub>
          <m:sSubPr>
            <m:ctrlPr>
              <w:rPr>
                <w:rFonts w:ascii="Cambria Math" w:hAnsi="Cambria Math"/>
              </w:rPr>
            </m:ctrlPr>
          </m:sSubPr>
          <m:e>
            <m:r>
              <w:rPr>
                <w:rFonts w:ascii="Cambria Math" w:hAnsi="Cambria Math" w:cs="Cambria Math"/>
              </w:rPr>
              <m:t>U</m:t>
            </m:r>
          </m:e>
          <m:sub>
            <m:r>
              <w:rPr>
                <w:rFonts w:ascii="Cambria Math" w:hAnsi="Cambria Math" w:cs="Cambria Math"/>
              </w:rPr>
              <m:t>1</m:t>
            </m:r>
          </m:sub>
        </m:sSub>
        <m:r>
          <w:rPr>
            <w:rFonts w:ascii="Cambria Math" w:hAnsi="Cambria Math" w:cs="Cambria Math"/>
          </w:rPr>
          <m:t>=3</m:t>
        </m:r>
        <m:r>
          <m:rPr>
            <m:sty m:val="p"/>
          </m:rPr>
          <w:rPr>
            <w:rFonts w:ascii="Cambria Math" w:hAnsi="Cambria Math" w:cs="Cambria Math"/>
          </w:rPr>
          <m:t>V</m:t>
        </m:r>
        <m:r>
          <w:rPr>
            <w:rFonts w:ascii="Cambria Math" w:hAnsi="Cambria Math" w:cs="Cambria Math"/>
          </w:rPr>
          <m:t>-0.5</m:t>
        </m:r>
        <m:r>
          <m:rPr>
            <m:sty m:val="p"/>
          </m:rPr>
          <w:rPr>
            <w:rFonts w:ascii="Cambria Math" w:hAnsi="Cambria Math" w:cs="Cambria Math"/>
          </w:rPr>
          <m:t>V</m:t>
        </m:r>
        <m:r>
          <w:rPr>
            <w:rFonts w:ascii="Cambria Math" w:hAnsi="Cambria Math" w:cs="Cambria Math"/>
          </w:rPr>
          <m:t>=2.5</m:t>
        </m:r>
        <m:r>
          <m:rPr>
            <m:sty m:val="p"/>
          </m:rPr>
          <w:rPr>
            <w:rFonts w:ascii="Cambria Math" w:hAnsi="Cambria Math" w:cs="Cambria Math"/>
          </w:rPr>
          <m:t>V</m:t>
        </m:r>
      </m:oMath>
      <w:r>
        <w:rPr>
          <w:rFonts w:ascii="Cambria Math" w:hAnsi="Cambria Math" w:cs="Cambria Math"/>
        </w:rPr>
        <w:t xml:space="preserve"> </w:t>
      </w:r>
    </w:p>
    <w:p w14:paraId="5F1DE175" w14:textId="77777777" w:rsidR="000513E2" w:rsidRDefault="00000000">
      <w:pPr>
        <w:spacing w:line="360" w:lineRule="auto"/>
        <w:jc w:val="left"/>
        <w:textAlignment w:val="center"/>
        <w:rPr>
          <w:color w:val="000000"/>
        </w:rPr>
      </w:pPr>
      <w:r>
        <w:rPr>
          <w:color w:val="000000"/>
        </w:rPr>
        <w:t>滑动变阻器接入电阻</w:t>
      </w:r>
      <m:oMath>
        <m:r>
          <w:rPr>
            <w:rFonts w:ascii="Cambria Math" w:hAnsi="Cambria Math" w:cs="Cambria Math"/>
          </w:rPr>
          <m:t>R=</m:t>
        </m:r>
        <m:f>
          <m:fPr>
            <m:ctrlPr>
              <w:rPr>
                <w:rFonts w:ascii="Cambria Math" w:hAnsi="Cambria Math"/>
              </w:rPr>
            </m:ctrlPr>
          </m:fPr>
          <m:num>
            <m:sSub>
              <m:sSubPr>
                <m:ctrlPr>
                  <w:rPr>
                    <w:rFonts w:ascii="Cambria Math" w:hAnsi="Cambria Math"/>
                  </w:rPr>
                </m:ctrlPr>
              </m:sSubPr>
              <m:e>
                <m:r>
                  <w:rPr>
                    <w:rFonts w:ascii="Cambria Math" w:hAnsi="Cambria Math" w:cs="Cambria Math"/>
                  </w:rPr>
                  <m:t>U</m:t>
                </m:r>
              </m:e>
              <m:sub>
                <m:r>
                  <m:rPr>
                    <m:sty m:val="p"/>
                  </m:rPr>
                  <w:rPr>
                    <w:rFonts w:ascii="Cambria Math" w:hAnsi="Cambria Math" w:cs="Cambria Math"/>
                  </w:rPr>
                  <m:t>R</m:t>
                </m:r>
                <m:r>
                  <w:rPr>
                    <w:rFonts w:ascii="Cambria Math" w:hAnsi="Cambria Math" w:cs="Cambria Math"/>
                  </w:rPr>
                  <m:t>1</m:t>
                </m:r>
              </m:sub>
            </m:sSub>
          </m:num>
          <m:den>
            <m:sSub>
              <m:sSubPr>
                <m:ctrlPr>
                  <w:rPr>
                    <w:rFonts w:ascii="Cambria Math" w:hAnsi="Cambria Math"/>
                  </w:rPr>
                </m:ctrlPr>
              </m:sSubPr>
              <m:e>
                <m:r>
                  <w:rPr>
                    <w:rFonts w:ascii="Cambria Math" w:hAnsi="Cambria Math" w:cs="Cambria Math"/>
                  </w:rPr>
                  <m:t>I</m:t>
                </m:r>
              </m:e>
              <m:sub>
                <m:r>
                  <w:rPr>
                    <w:rFonts w:ascii="Cambria Math" w:hAnsi="Cambria Math" w:cs="Cambria Math"/>
                  </w:rPr>
                  <m:t>1</m:t>
                </m:r>
              </m:sub>
            </m:sSub>
          </m:den>
        </m:f>
        <m:r>
          <w:rPr>
            <w:rFonts w:ascii="Cambria Math" w:hAnsi="Cambria Math" w:cs="Cambria Math"/>
          </w:rPr>
          <m:t>=</m:t>
        </m:r>
        <m:f>
          <m:fPr>
            <m:ctrlPr>
              <w:rPr>
                <w:rFonts w:ascii="Cambria Math" w:hAnsi="Cambria Math"/>
              </w:rPr>
            </m:ctrlPr>
          </m:fPr>
          <m:num>
            <m:r>
              <w:rPr>
                <w:rFonts w:ascii="Cambria Math" w:hAnsi="Cambria Math" w:cs="Cambria Math"/>
              </w:rPr>
              <m:t>2.5</m:t>
            </m:r>
            <m:r>
              <m:rPr>
                <m:sty m:val="p"/>
              </m:rPr>
              <w:rPr>
                <w:rFonts w:ascii="Cambria Math" w:hAnsi="Cambria Math" w:cs="Cambria Math"/>
              </w:rPr>
              <m:t>V</m:t>
            </m:r>
          </m:num>
          <m:den>
            <m:r>
              <w:rPr>
                <w:rFonts w:ascii="Cambria Math" w:hAnsi="Cambria Math" w:cs="Cambria Math"/>
              </w:rPr>
              <m:t>0.1</m:t>
            </m:r>
            <m:r>
              <m:rPr>
                <m:sty m:val="p"/>
              </m:rPr>
              <w:rPr>
                <w:rFonts w:ascii="Cambria Math" w:hAnsi="Cambria Math" w:cs="Cambria Math"/>
              </w:rPr>
              <m:t>A</m:t>
            </m:r>
          </m:den>
        </m:f>
        <m:r>
          <w:rPr>
            <w:rFonts w:ascii="Cambria Math" w:hAnsi="Cambria Math" w:cs="Cambria Math"/>
          </w:rPr>
          <m:t>=25</m:t>
        </m:r>
        <m:r>
          <m:rPr>
            <m:sty m:val="p"/>
          </m:rPr>
          <w:rPr>
            <w:rFonts w:ascii="Cambria Math" w:hAnsi="Cambria Math" w:cs="Cambria Math"/>
          </w:rPr>
          <m:t>Ω</m:t>
        </m:r>
      </m:oMath>
      <w:r>
        <w:rPr>
          <w:rFonts w:ascii="Cambria Math" w:hAnsi="Cambria Math" w:cs="Cambria Math"/>
        </w:rPr>
        <w:t xml:space="preserve"> </w:t>
      </w:r>
    </w:p>
    <w:p w14:paraId="185F1C46" w14:textId="77777777" w:rsidR="000513E2" w:rsidRDefault="00000000">
      <w:pPr>
        <w:spacing w:line="360" w:lineRule="auto"/>
        <w:jc w:val="left"/>
        <w:textAlignment w:val="center"/>
        <w:rPr>
          <w:color w:val="000000"/>
        </w:rPr>
      </w:pPr>
      <w:r>
        <w:rPr>
          <w:color w:val="000000"/>
        </w:rPr>
        <w:t>故此时滑动变阻器接入电路的最大电阻为</w:t>
      </w:r>
      <m:oMath>
        <m:r>
          <w:rPr>
            <w:rFonts w:ascii="Cambria Math" w:hAnsi="Cambria Math" w:cs="Cambria Math"/>
          </w:rPr>
          <m:t>25</m:t>
        </m:r>
        <m:r>
          <m:rPr>
            <m:sty m:val="p"/>
          </m:rPr>
          <w:rPr>
            <w:rFonts w:ascii="Cambria Math" w:hAnsi="Cambria Math" w:cs="Cambria Math"/>
          </w:rPr>
          <m:t>Ω</m:t>
        </m:r>
      </m:oMath>
      <w:r>
        <w:rPr>
          <w:rFonts w:ascii="Cambria Math" w:hAnsi="Cambria Math" w:cs="Cambria Math"/>
        </w:rPr>
        <w:t xml:space="preserve"> </w:t>
      </w:r>
      <w:r>
        <w:rPr>
          <w:color w:val="000000"/>
        </w:rPr>
        <w:t>，滑动变阻器</w:t>
      </w:r>
      <w:r>
        <w:rPr>
          <w:color w:val="000000"/>
        </w:rPr>
        <w:t xml:space="preserve"> A </w:t>
      </w:r>
      <w:r>
        <w:rPr>
          <w:color w:val="000000"/>
        </w:rPr>
        <w:t>最大阻值只有</w:t>
      </w:r>
      <w:r>
        <w:rPr>
          <w:color w:val="000000"/>
        </w:rPr>
        <w:t>5Ω</w:t>
      </w:r>
      <w:r>
        <w:rPr>
          <w:color w:val="000000"/>
        </w:rPr>
        <w:t>，调节范围太小；</w:t>
      </w:r>
      <w:r>
        <w:rPr>
          <w:color w:val="000000"/>
        </w:rPr>
        <w:t xml:space="preserve">C </w:t>
      </w:r>
      <w:r>
        <w:rPr>
          <w:color w:val="000000"/>
        </w:rPr>
        <w:t>最大</w:t>
      </w:r>
      <w:r>
        <w:rPr>
          <w:color w:val="000000"/>
        </w:rPr>
        <w:t>500Ω</w:t>
      </w:r>
      <w:r>
        <w:rPr>
          <w:color w:val="000000"/>
        </w:rPr>
        <w:t>，阻值过大调节不方便；滑动变阻器</w:t>
      </w:r>
      <w:r>
        <w:rPr>
          <w:color w:val="000000"/>
        </w:rPr>
        <w:t>B</w:t>
      </w:r>
      <w:r>
        <w:rPr>
          <w:color w:val="000000"/>
        </w:rPr>
        <w:t>最大阻值</w:t>
      </w:r>
      <w:r>
        <w:rPr>
          <w:color w:val="000000"/>
        </w:rPr>
        <w:t>50 Ω</w:t>
      </w:r>
      <w:r>
        <w:rPr>
          <w:color w:val="000000"/>
        </w:rPr>
        <w:t>更便于精细调节亮度。</w:t>
      </w:r>
    </w:p>
    <w:p w14:paraId="13CC69F2" w14:textId="77777777" w:rsidR="000513E2" w:rsidRDefault="00000000">
      <w:pPr>
        <w:spacing w:line="360" w:lineRule="auto"/>
        <w:jc w:val="left"/>
        <w:textAlignment w:val="center"/>
        <w:rPr>
          <w:color w:val="000000"/>
        </w:rPr>
      </w:pPr>
      <w:r>
        <w:rPr>
          <w:color w:val="000000"/>
        </w:rPr>
        <w:t>故选</w:t>
      </w:r>
      <w:r>
        <w:rPr>
          <w:color w:val="000000"/>
        </w:rPr>
        <w:t>B</w:t>
      </w:r>
      <w:r>
        <w:rPr>
          <w:color w:val="000000"/>
        </w:rPr>
        <w:t>。</w:t>
      </w:r>
    </w:p>
    <w:p w14:paraId="24092B74" w14:textId="77777777" w:rsidR="000513E2" w:rsidRDefault="00000000">
      <w:pPr>
        <w:spacing w:line="360" w:lineRule="auto"/>
        <w:jc w:val="left"/>
        <w:textAlignment w:val="center"/>
        <w:rPr>
          <w:color w:val="000000"/>
        </w:rPr>
      </w:pPr>
      <w:r>
        <w:rPr>
          <w:color w:val="000000"/>
        </w:rPr>
        <w:lastRenderedPageBreak/>
        <w:t>【小问</w:t>
      </w:r>
      <w:r>
        <w:rPr>
          <w:color w:val="000000"/>
        </w:rPr>
        <w:t>3</w:t>
      </w:r>
      <w:r>
        <w:rPr>
          <w:color w:val="000000"/>
        </w:rPr>
        <w:t>详解】</w:t>
      </w:r>
    </w:p>
    <w:p w14:paraId="0ED4C002" w14:textId="77777777" w:rsidR="000513E2" w:rsidRDefault="00000000">
      <w:pPr>
        <w:spacing w:line="360" w:lineRule="auto"/>
        <w:jc w:val="left"/>
        <w:textAlignment w:val="center"/>
        <w:rPr>
          <w:color w:val="000000"/>
        </w:rPr>
      </w:pPr>
      <w:r>
        <w:rPr>
          <w:color w:val="000000"/>
        </w:rPr>
        <w:t>要整体亮度增加，总功率要变大。电源电压不变，根据</w:t>
      </w:r>
      <w:r>
        <w:object w:dxaOrig="795" w:dyaOrig="660" w14:anchorId="11B8A85C">
          <v:shape id="_x0000_i1050" type="#_x0000_t75" alt="学科网(www.zxxk.com)--教育资源门户，提供试卷、教案、课件、论文、素材以及各类教学资源下载，还有大量而丰富的教学相关资讯！" style="width:39.6pt;height:33pt" o:ole="">
            <v:imagedata r:id="rId90" o:title="eqIdaea195bbd16bd7753805a21daeb358a5"/>
          </v:shape>
          <o:OLEObject Type="Embed" ProgID="Equation.DSMT4" ShapeID="_x0000_i1050" DrawAspect="Content" ObjectID="_1843367678" r:id="rId91"/>
        </w:object>
      </w:r>
      <w:r>
        <w:rPr>
          <w:color w:val="000000"/>
        </w:rPr>
        <w:t>，总电阻要减小。并联总电阻更小，总电流更大，总功率更大，所以两灯泡应并联。</w:t>
      </w:r>
    </w:p>
    <w:p w14:paraId="12D6CF6A" w14:textId="77777777" w:rsidR="000513E2" w:rsidRDefault="00000000">
      <w:pPr>
        <w:spacing w:line="360" w:lineRule="auto"/>
        <w:jc w:val="left"/>
        <w:textAlignment w:val="center"/>
        <w:rPr>
          <w:color w:val="000000"/>
        </w:rPr>
      </w:pPr>
      <w:r>
        <w:rPr>
          <w:color w:val="000000"/>
        </w:rPr>
        <w:t>【小问</w:t>
      </w:r>
      <w:r>
        <w:rPr>
          <w:color w:val="000000"/>
        </w:rPr>
        <w:t>4</w:t>
      </w:r>
      <w:r>
        <w:rPr>
          <w:color w:val="000000"/>
        </w:rPr>
        <w:t>详解】</w:t>
      </w:r>
    </w:p>
    <w:p w14:paraId="55DFE24F" w14:textId="77777777" w:rsidR="000513E2" w:rsidRDefault="00000000">
      <w:pPr>
        <w:spacing w:line="360" w:lineRule="auto"/>
        <w:jc w:val="left"/>
        <w:textAlignment w:val="center"/>
        <w:rPr>
          <w:color w:val="000000"/>
        </w:rPr>
      </w:pPr>
      <w:r>
        <w:rPr>
          <w:color w:val="000000"/>
        </w:rPr>
        <w:t>单个灯泡正常发光电压</w:t>
      </w:r>
      <w:r>
        <w:rPr>
          <w:color w:val="000000"/>
        </w:rPr>
        <w:t>2.5V</w:t>
      </w:r>
      <w:r>
        <w:rPr>
          <w:color w:val="000000"/>
        </w:rPr>
        <w:t>，两个同规格灯泡并联后，总电流变大，滑动变阻器分压会变大，灯泡两端电压会低于</w:t>
      </w:r>
      <w:r>
        <w:rPr>
          <w:color w:val="000000"/>
        </w:rPr>
        <w:t>2.5V</w:t>
      </w:r>
      <w:r>
        <w:rPr>
          <w:color w:val="000000"/>
        </w:rPr>
        <w:t>。要让灯泡重新正常发光，需要减小滑动变阻器接入电阻，减小它的分压，因此滑片向</w:t>
      </w:r>
      <w:r>
        <w:rPr>
          <w:i/>
          <w:color w:val="000000"/>
        </w:rPr>
        <w:t>a</w:t>
      </w:r>
      <w:r>
        <w:rPr>
          <w:color w:val="000000"/>
        </w:rPr>
        <w:t>端移动。</w:t>
      </w:r>
    </w:p>
    <w:p w14:paraId="08F9D183" w14:textId="77777777" w:rsidR="000513E2" w:rsidRDefault="00000000">
      <w:pPr>
        <w:spacing w:line="360" w:lineRule="auto"/>
        <w:jc w:val="left"/>
        <w:textAlignment w:val="center"/>
        <w:rPr>
          <w:color w:val="000000"/>
        </w:rPr>
      </w:pPr>
      <w:r>
        <w:rPr>
          <w:color w:val="000000"/>
        </w:rPr>
        <w:t>【小问</w:t>
      </w:r>
      <w:r>
        <w:rPr>
          <w:color w:val="000000"/>
        </w:rPr>
        <w:t>5</w:t>
      </w:r>
      <w:r>
        <w:rPr>
          <w:color w:val="000000"/>
        </w:rPr>
        <w:t>详解】</w:t>
      </w:r>
    </w:p>
    <w:p w14:paraId="72E735C6" w14:textId="77777777" w:rsidR="000513E2" w:rsidRDefault="00000000">
      <w:pPr>
        <w:spacing w:line="360" w:lineRule="auto"/>
        <w:jc w:val="left"/>
        <w:textAlignment w:val="center"/>
        <w:rPr>
          <w:color w:val="000000"/>
        </w:rPr>
      </w:pPr>
      <w:r>
        <w:rPr>
          <w:color w:val="000000"/>
        </w:rPr>
        <w:t>电源电压</w:t>
      </w:r>
      <m:oMath>
        <m:r>
          <w:rPr>
            <w:rFonts w:ascii="Cambria Math" w:hAnsi="Cambria Math" w:cs="Cambria Math"/>
          </w:rPr>
          <m:t>U=3</m:t>
        </m:r>
        <m:r>
          <m:rPr>
            <m:sty m:val="p"/>
          </m:rPr>
          <w:rPr>
            <w:rFonts w:ascii="Cambria Math" w:hAnsi="Cambria Math" w:cs="Cambria Math"/>
          </w:rPr>
          <m:t>V</m:t>
        </m:r>
      </m:oMath>
      <w:r>
        <w:rPr>
          <w:rFonts w:ascii="Cambria Math" w:hAnsi="Cambria Math" w:cs="Cambria Math"/>
        </w:rPr>
        <w:t xml:space="preserve"> </w:t>
      </w:r>
      <w:r>
        <w:rPr>
          <w:color w:val="000000"/>
        </w:rPr>
        <w:t>，灯泡额定电压</w:t>
      </w:r>
      <m:oMath>
        <m:sSub>
          <m:sSubPr>
            <m:ctrlPr>
              <w:rPr>
                <w:rFonts w:ascii="Cambria Math" w:hAnsi="Cambria Math"/>
              </w:rPr>
            </m:ctrlPr>
          </m:sSubPr>
          <m:e>
            <m:r>
              <w:rPr>
                <w:rFonts w:ascii="Cambria Math" w:hAnsi="Cambria Math" w:cs="Cambria Math"/>
              </w:rPr>
              <m:t>U</m:t>
            </m:r>
          </m:e>
          <m:sub>
            <m:r>
              <m:rPr>
                <m:sty m:val="p"/>
              </m:rPr>
              <w:rPr>
                <w:rFonts w:ascii="Cambria Math" w:hAnsi="Cambria Math" w:cs="Cambria Math"/>
              </w:rPr>
              <m:t>L</m:t>
            </m:r>
          </m:sub>
        </m:sSub>
        <m:r>
          <w:rPr>
            <w:rFonts w:ascii="Cambria Math" w:hAnsi="Cambria Math" w:cs="Cambria Math"/>
          </w:rPr>
          <m:t>=2.5</m:t>
        </m:r>
        <m:r>
          <m:rPr>
            <m:sty m:val="p"/>
          </m:rPr>
          <w:rPr>
            <w:rFonts w:ascii="Cambria Math" w:hAnsi="Cambria Math" w:cs="Cambria Math"/>
          </w:rPr>
          <m:t>V</m:t>
        </m:r>
      </m:oMath>
      <w:r>
        <w:rPr>
          <w:rFonts w:ascii="Cambria Math" w:hAnsi="Cambria Math" w:cs="Cambria Math"/>
        </w:rPr>
        <w:t xml:space="preserve"> </w:t>
      </w:r>
      <w:r>
        <w:rPr>
          <w:color w:val="000000"/>
        </w:rPr>
        <w:t>，滑动变阻器分压始终不变，为</w:t>
      </w:r>
      <m:oMath>
        <m:sSub>
          <m:sSubPr>
            <m:ctrlPr>
              <w:rPr>
                <w:rFonts w:ascii="Cambria Math" w:hAnsi="Cambria Math"/>
              </w:rPr>
            </m:ctrlPr>
          </m:sSubPr>
          <m:e>
            <m:r>
              <w:rPr>
                <w:rFonts w:ascii="Cambria Math" w:hAnsi="Cambria Math" w:cs="Cambria Math"/>
              </w:rPr>
              <m:t>U</m:t>
            </m:r>
          </m:e>
          <m:sub>
            <m:r>
              <m:rPr>
                <m:sty m:val="p"/>
              </m:rPr>
              <w:rPr>
                <w:rFonts w:ascii="Cambria Math" w:hAnsi="Cambria Math" w:cs="Cambria Math"/>
              </w:rPr>
              <m:t>R</m:t>
            </m:r>
          </m:sub>
        </m:sSub>
        <m:r>
          <w:rPr>
            <w:rFonts w:ascii="Cambria Math" w:hAnsi="Cambria Math" w:cs="Cambria Math"/>
          </w:rPr>
          <m:t>=U-</m:t>
        </m:r>
        <m:sSub>
          <m:sSubPr>
            <m:ctrlPr>
              <w:rPr>
                <w:rFonts w:ascii="Cambria Math" w:hAnsi="Cambria Math"/>
              </w:rPr>
            </m:ctrlPr>
          </m:sSubPr>
          <m:e>
            <m:r>
              <w:rPr>
                <w:rFonts w:ascii="Cambria Math" w:hAnsi="Cambria Math" w:cs="Cambria Math"/>
              </w:rPr>
              <m:t>U</m:t>
            </m:r>
          </m:e>
          <m:sub>
            <m:r>
              <m:rPr>
                <m:sty m:val="p"/>
              </m:rPr>
              <w:rPr>
                <w:rFonts w:ascii="Cambria Math" w:hAnsi="Cambria Math" w:cs="Cambria Math"/>
              </w:rPr>
              <m:t>L</m:t>
            </m:r>
          </m:sub>
        </m:sSub>
        <m:r>
          <w:rPr>
            <w:rFonts w:ascii="Cambria Math" w:hAnsi="Cambria Math" w:cs="Cambria Math"/>
          </w:rPr>
          <m:t>=3</m:t>
        </m:r>
        <m:r>
          <m:rPr>
            <m:sty m:val="p"/>
          </m:rPr>
          <w:rPr>
            <w:rFonts w:ascii="Cambria Math" w:hAnsi="Cambria Math" w:cs="Cambria Math"/>
          </w:rPr>
          <m:t>V</m:t>
        </m:r>
        <m:r>
          <w:rPr>
            <w:rFonts w:ascii="Cambria Math" w:hAnsi="Cambria Math" w:cs="Cambria Math"/>
          </w:rPr>
          <m:t>-2.5</m:t>
        </m:r>
        <m:r>
          <m:rPr>
            <m:sty m:val="p"/>
          </m:rPr>
          <w:rPr>
            <w:rFonts w:ascii="Cambria Math" w:hAnsi="Cambria Math" w:cs="Cambria Math"/>
          </w:rPr>
          <m:t>V</m:t>
        </m:r>
        <m:r>
          <w:rPr>
            <w:rFonts w:ascii="Cambria Math" w:hAnsi="Cambria Math" w:cs="Cambria Math"/>
          </w:rPr>
          <m:t>=0.5</m:t>
        </m:r>
        <m:r>
          <m:rPr>
            <m:sty m:val="p"/>
          </m:rPr>
          <w:rPr>
            <w:rFonts w:ascii="Cambria Math" w:hAnsi="Cambria Math" w:cs="Cambria Math"/>
          </w:rPr>
          <m:t>V</m:t>
        </m:r>
      </m:oMath>
      <w:r>
        <w:rPr>
          <w:color w:val="000000"/>
        </w:rPr>
        <w:t xml:space="preserve"> </w:t>
      </w:r>
    </w:p>
    <w:p w14:paraId="2B06ED0F" w14:textId="77777777" w:rsidR="000513E2" w:rsidRDefault="00000000">
      <w:pPr>
        <w:spacing w:line="360" w:lineRule="auto"/>
        <w:jc w:val="left"/>
        <w:textAlignment w:val="center"/>
        <w:rPr>
          <w:color w:val="000000"/>
        </w:rPr>
      </w:pPr>
      <w:r>
        <w:rPr>
          <w:color w:val="000000"/>
        </w:rPr>
        <w:t>接一个灯正常发光时，电流为</w:t>
      </w:r>
      <m:oMath>
        <m:sSub>
          <m:sSubPr>
            <m:ctrlPr>
              <w:rPr>
                <w:rFonts w:ascii="Cambria Math" w:hAnsi="Cambria Math"/>
              </w:rPr>
            </m:ctrlPr>
          </m:sSubPr>
          <m:e>
            <m:r>
              <w:rPr>
                <w:rFonts w:ascii="Cambria Math" w:hAnsi="Cambria Math" w:cs="Cambria Math"/>
              </w:rPr>
              <m:t>I</m:t>
            </m:r>
          </m:e>
          <m:sub>
            <m:r>
              <m:rPr>
                <m:sty m:val="p"/>
              </m:rPr>
              <w:rPr>
                <w:rFonts w:ascii="Cambria Math" w:hAnsi="Cambria Math" w:cs="Cambria Math"/>
              </w:rPr>
              <m:t>额</m:t>
            </m:r>
          </m:sub>
        </m:sSub>
      </m:oMath>
      <w:r>
        <w:rPr>
          <w:color w:val="000000"/>
        </w:rPr>
        <w:t>，滑动变阻器功率</w:t>
      </w:r>
      <m:oMath>
        <m:sSub>
          <m:sSubPr>
            <m:ctrlPr>
              <w:rPr>
                <w:rFonts w:ascii="Cambria Math" w:hAnsi="Cambria Math"/>
              </w:rPr>
            </m:ctrlPr>
          </m:sSubPr>
          <m:e>
            <m:r>
              <w:rPr>
                <w:rFonts w:ascii="Cambria Math" w:hAnsi="Cambria Math" w:cs="Cambria Math"/>
              </w:rPr>
              <m:t>P</m:t>
            </m:r>
          </m:e>
          <m:sub>
            <m:r>
              <w:rPr>
                <w:rFonts w:ascii="Cambria Math" w:hAnsi="Cambria Math" w:cs="Cambria Math"/>
              </w:rPr>
              <m:t>1</m:t>
            </m:r>
          </m:sub>
        </m:sSub>
        <m:r>
          <w:rPr>
            <w:rFonts w:ascii="Cambria Math" w:hAnsi="Cambria Math" w:cs="Cambria Math"/>
          </w:rPr>
          <m:t>=</m:t>
        </m:r>
        <m:sSub>
          <m:sSubPr>
            <m:ctrlPr>
              <w:rPr>
                <w:rFonts w:ascii="Cambria Math" w:hAnsi="Cambria Math"/>
              </w:rPr>
            </m:ctrlPr>
          </m:sSubPr>
          <m:e>
            <m:r>
              <w:rPr>
                <w:rFonts w:ascii="Cambria Math" w:hAnsi="Cambria Math" w:cs="Cambria Math"/>
              </w:rPr>
              <m:t>U</m:t>
            </m:r>
          </m:e>
          <m:sub>
            <m:r>
              <m:rPr>
                <m:sty m:val="p"/>
              </m:rPr>
              <w:rPr>
                <w:rFonts w:ascii="Cambria Math" w:hAnsi="Cambria Math" w:cs="Cambria Math"/>
              </w:rPr>
              <m:t>R</m:t>
            </m:r>
          </m:sub>
        </m:sSub>
        <m:r>
          <w:rPr>
            <w:rFonts w:ascii="Cambria Math" w:hAnsi="Cambria Math" w:cs="Cambria Math"/>
          </w:rPr>
          <m:t>⋅</m:t>
        </m:r>
        <m:sSub>
          <m:sSubPr>
            <m:ctrlPr>
              <w:rPr>
                <w:rFonts w:ascii="Cambria Math" w:hAnsi="Cambria Math"/>
              </w:rPr>
            </m:ctrlPr>
          </m:sSubPr>
          <m:e>
            <m:r>
              <w:rPr>
                <w:rFonts w:ascii="Cambria Math" w:hAnsi="Cambria Math" w:cs="Cambria Math"/>
              </w:rPr>
              <m:t>I</m:t>
            </m:r>
          </m:e>
          <m:sub>
            <m:r>
              <m:rPr>
                <m:sty m:val="p"/>
              </m:rPr>
              <w:rPr>
                <w:rFonts w:ascii="Cambria Math" w:hAnsi="Cambria Math" w:cs="Cambria Math"/>
              </w:rPr>
              <m:t>额</m:t>
            </m:r>
          </m:sub>
        </m:sSub>
      </m:oMath>
      <w:r>
        <w:rPr>
          <w:color w:val="000000"/>
        </w:rPr>
        <w:t xml:space="preserve"> </w:t>
      </w:r>
    </w:p>
    <w:p w14:paraId="43C1234D" w14:textId="77777777" w:rsidR="000513E2" w:rsidRDefault="00000000">
      <w:pPr>
        <w:spacing w:line="360" w:lineRule="auto"/>
        <w:jc w:val="left"/>
        <w:textAlignment w:val="center"/>
        <w:rPr>
          <w:color w:val="000000"/>
        </w:rPr>
      </w:pPr>
      <w:r>
        <w:rPr>
          <w:color w:val="000000"/>
        </w:rPr>
        <w:t>接两个相同灯并联正常发光时，总电流为</w:t>
      </w:r>
      <m:oMath>
        <m:r>
          <w:rPr>
            <w:rFonts w:ascii="Cambria Math" w:hAnsi="Cambria Math" w:cs="Cambria Math"/>
          </w:rPr>
          <m:t>2</m:t>
        </m:r>
        <m:sSub>
          <m:sSubPr>
            <m:ctrlPr>
              <w:rPr>
                <w:rFonts w:ascii="Cambria Math" w:hAnsi="Cambria Math"/>
              </w:rPr>
            </m:ctrlPr>
          </m:sSubPr>
          <m:e>
            <m:r>
              <w:rPr>
                <w:rFonts w:ascii="Cambria Math" w:hAnsi="Cambria Math" w:cs="Cambria Math"/>
              </w:rPr>
              <m:t>I</m:t>
            </m:r>
          </m:e>
          <m:sub>
            <m:r>
              <m:rPr>
                <m:sty m:val="p"/>
              </m:rPr>
              <w:rPr>
                <w:rFonts w:ascii="Cambria Math" w:hAnsi="Cambria Math" w:cs="Cambria Math"/>
              </w:rPr>
              <m:t>额</m:t>
            </m:r>
          </m:sub>
        </m:sSub>
      </m:oMath>
      <w:r>
        <w:rPr>
          <w:color w:val="000000"/>
        </w:rPr>
        <w:t>，滑动变阻器功率</w:t>
      </w:r>
      <m:oMath>
        <m:sSub>
          <m:sSubPr>
            <m:ctrlPr>
              <w:rPr>
                <w:rFonts w:ascii="Cambria Math" w:hAnsi="Cambria Math"/>
              </w:rPr>
            </m:ctrlPr>
          </m:sSubPr>
          <m:e>
            <m:r>
              <w:rPr>
                <w:rFonts w:ascii="Cambria Math" w:hAnsi="Cambria Math" w:cs="Cambria Math"/>
              </w:rPr>
              <m:t>P</m:t>
            </m:r>
          </m:e>
          <m:sub>
            <m:r>
              <w:rPr>
                <w:rFonts w:ascii="Cambria Math" w:hAnsi="Cambria Math" w:cs="Cambria Math"/>
              </w:rPr>
              <m:t>2</m:t>
            </m:r>
          </m:sub>
        </m:sSub>
        <m:r>
          <w:rPr>
            <w:rFonts w:ascii="Cambria Math" w:hAnsi="Cambria Math" w:cs="Cambria Math"/>
          </w:rPr>
          <m:t>=</m:t>
        </m:r>
        <m:sSub>
          <m:sSubPr>
            <m:ctrlPr>
              <w:rPr>
                <w:rFonts w:ascii="Cambria Math" w:hAnsi="Cambria Math"/>
              </w:rPr>
            </m:ctrlPr>
          </m:sSubPr>
          <m:e>
            <m:r>
              <w:rPr>
                <w:rFonts w:ascii="Cambria Math" w:hAnsi="Cambria Math" w:cs="Cambria Math"/>
              </w:rPr>
              <m:t>U</m:t>
            </m:r>
          </m:e>
          <m:sub>
            <m:r>
              <m:rPr>
                <m:sty m:val="p"/>
              </m:rPr>
              <w:rPr>
                <w:rFonts w:ascii="Cambria Math" w:hAnsi="Cambria Math" w:cs="Cambria Math"/>
              </w:rPr>
              <m:t>R</m:t>
            </m:r>
          </m:sub>
        </m:sSub>
        <m:r>
          <w:rPr>
            <w:rFonts w:ascii="Cambria Math" w:hAnsi="Cambria Math" w:cs="Cambria Math"/>
          </w:rPr>
          <m:t>⋅2</m:t>
        </m:r>
        <m:sSub>
          <m:sSubPr>
            <m:ctrlPr>
              <w:rPr>
                <w:rFonts w:ascii="Cambria Math" w:hAnsi="Cambria Math"/>
              </w:rPr>
            </m:ctrlPr>
          </m:sSubPr>
          <m:e>
            <m:r>
              <w:rPr>
                <w:rFonts w:ascii="Cambria Math" w:hAnsi="Cambria Math" w:cs="Cambria Math"/>
              </w:rPr>
              <m:t>I</m:t>
            </m:r>
          </m:e>
          <m:sub>
            <m:r>
              <m:rPr>
                <m:sty m:val="p"/>
              </m:rPr>
              <w:rPr>
                <w:rFonts w:ascii="Cambria Math" w:hAnsi="Cambria Math" w:cs="Cambria Math"/>
              </w:rPr>
              <m:t>额</m:t>
            </m:r>
          </m:sub>
        </m:sSub>
      </m:oMath>
    </w:p>
    <w:p w14:paraId="63742C6B" w14:textId="77777777" w:rsidR="000513E2" w:rsidRDefault="00000000">
      <w:pPr>
        <w:spacing w:line="360" w:lineRule="auto"/>
        <w:jc w:val="left"/>
        <w:textAlignment w:val="center"/>
        <w:rPr>
          <w:color w:val="000000"/>
        </w:rPr>
      </w:pPr>
      <w:r>
        <w:rPr>
          <w:color w:val="000000"/>
        </w:rPr>
        <w:t>因此两次功率之比为</w:t>
      </w:r>
      <m:oMath>
        <m:sSub>
          <m:sSubPr>
            <m:ctrlPr>
              <w:rPr>
                <w:rFonts w:ascii="Cambria Math" w:hAnsi="Cambria Math"/>
              </w:rPr>
            </m:ctrlPr>
          </m:sSubPr>
          <m:e>
            <m:r>
              <w:rPr>
                <w:rFonts w:ascii="Cambria Math" w:hAnsi="Cambria Math" w:cs="Cambria Math"/>
              </w:rPr>
              <m:t>P</m:t>
            </m:r>
          </m:e>
          <m:sub>
            <m:r>
              <w:rPr>
                <w:rFonts w:ascii="Cambria Math" w:hAnsi="Cambria Math" w:cs="Cambria Math"/>
              </w:rPr>
              <m:t>1</m:t>
            </m:r>
          </m:sub>
        </m:sSub>
        <m:r>
          <w:rPr>
            <w:rFonts w:ascii="Cambria Math" w:hAnsi="Cambria Math" w:cs="Cambria Math"/>
          </w:rPr>
          <m:t>:</m:t>
        </m:r>
        <m:sSub>
          <m:sSubPr>
            <m:ctrlPr>
              <w:rPr>
                <w:rFonts w:ascii="Cambria Math" w:hAnsi="Cambria Math"/>
              </w:rPr>
            </m:ctrlPr>
          </m:sSubPr>
          <m:e>
            <m:r>
              <w:rPr>
                <w:rFonts w:ascii="Cambria Math" w:hAnsi="Cambria Math" w:cs="Cambria Math"/>
              </w:rPr>
              <m:t>P</m:t>
            </m:r>
          </m:e>
          <m:sub>
            <m:r>
              <w:rPr>
                <w:rFonts w:ascii="Cambria Math" w:hAnsi="Cambria Math" w:cs="Cambria Math"/>
              </w:rPr>
              <m:t>2</m:t>
            </m:r>
          </m:sub>
        </m:sSub>
        <m:r>
          <w:rPr>
            <w:rFonts w:ascii="Cambria Math" w:hAnsi="Cambria Math" w:cs="Cambria Math"/>
          </w:rPr>
          <m:t>=(</m:t>
        </m:r>
        <m:sSub>
          <m:sSubPr>
            <m:ctrlPr>
              <w:rPr>
                <w:rFonts w:ascii="Cambria Math" w:hAnsi="Cambria Math"/>
              </w:rPr>
            </m:ctrlPr>
          </m:sSubPr>
          <m:e>
            <m:r>
              <w:rPr>
                <w:rFonts w:ascii="Cambria Math" w:hAnsi="Cambria Math" w:cs="Cambria Math"/>
              </w:rPr>
              <m:t>U</m:t>
            </m:r>
          </m:e>
          <m:sub>
            <m:r>
              <m:rPr>
                <m:sty m:val="p"/>
              </m:rPr>
              <w:rPr>
                <w:rFonts w:ascii="Cambria Math" w:hAnsi="Cambria Math" w:cs="Cambria Math"/>
              </w:rPr>
              <m:t>R</m:t>
            </m:r>
          </m:sub>
        </m:sSub>
        <m:r>
          <w:rPr>
            <w:rFonts w:ascii="Cambria Math" w:hAnsi="Cambria Math" w:cs="Cambria Math"/>
          </w:rPr>
          <m:t>⋅</m:t>
        </m:r>
        <m:sSub>
          <m:sSubPr>
            <m:ctrlPr>
              <w:rPr>
                <w:rFonts w:ascii="Cambria Math" w:hAnsi="Cambria Math"/>
              </w:rPr>
            </m:ctrlPr>
          </m:sSubPr>
          <m:e>
            <m:r>
              <w:rPr>
                <w:rFonts w:ascii="Cambria Math" w:hAnsi="Cambria Math" w:cs="Cambria Math"/>
              </w:rPr>
              <m:t>I</m:t>
            </m:r>
          </m:e>
          <m:sub>
            <m:r>
              <m:rPr>
                <m:sty m:val="p"/>
              </m:rPr>
              <w:rPr>
                <w:rFonts w:ascii="Cambria Math" w:hAnsi="Cambria Math" w:cs="Cambria Math"/>
              </w:rPr>
              <m:t>额</m:t>
            </m:r>
          </m:sub>
        </m:sSub>
        <m:r>
          <w:rPr>
            <w:rFonts w:ascii="Cambria Math" w:hAnsi="Cambria Math" w:cs="Cambria Math"/>
          </w:rPr>
          <m:t>):(</m:t>
        </m:r>
        <m:sSub>
          <m:sSubPr>
            <m:ctrlPr>
              <w:rPr>
                <w:rFonts w:ascii="Cambria Math" w:hAnsi="Cambria Math"/>
              </w:rPr>
            </m:ctrlPr>
          </m:sSubPr>
          <m:e>
            <m:r>
              <w:rPr>
                <w:rFonts w:ascii="Cambria Math" w:hAnsi="Cambria Math" w:cs="Cambria Math"/>
              </w:rPr>
              <m:t>U</m:t>
            </m:r>
          </m:e>
          <m:sub>
            <m:r>
              <m:rPr>
                <m:sty m:val="p"/>
              </m:rPr>
              <w:rPr>
                <w:rFonts w:ascii="Cambria Math" w:hAnsi="Cambria Math" w:cs="Cambria Math"/>
              </w:rPr>
              <m:t>R</m:t>
            </m:r>
          </m:sub>
        </m:sSub>
        <m:r>
          <w:rPr>
            <w:rFonts w:ascii="Cambria Math" w:hAnsi="Cambria Math" w:cs="Cambria Math"/>
          </w:rPr>
          <m:t>⋅2</m:t>
        </m:r>
        <m:sSub>
          <m:sSubPr>
            <m:ctrlPr>
              <w:rPr>
                <w:rFonts w:ascii="Cambria Math" w:hAnsi="Cambria Math"/>
              </w:rPr>
            </m:ctrlPr>
          </m:sSubPr>
          <m:e>
            <m:r>
              <w:rPr>
                <w:rFonts w:ascii="Cambria Math" w:hAnsi="Cambria Math" w:cs="Cambria Math"/>
              </w:rPr>
              <m:t>I</m:t>
            </m:r>
          </m:e>
          <m:sub>
            <m:r>
              <m:rPr>
                <m:sty m:val="p"/>
              </m:rPr>
              <w:rPr>
                <w:rFonts w:ascii="Cambria Math" w:hAnsi="Cambria Math" w:cs="Cambria Math"/>
              </w:rPr>
              <m:t>额</m:t>
            </m:r>
          </m:sub>
        </m:sSub>
        <m:r>
          <w:rPr>
            <w:rFonts w:ascii="Cambria Math" w:hAnsi="Cambria Math" w:cs="Cambria Math"/>
          </w:rPr>
          <m:t>)=1:2</m:t>
        </m:r>
      </m:oMath>
      <w:r>
        <w:rPr>
          <w:rFonts w:ascii="Cambria Math" w:hAnsi="Cambria Math" w:cs="Cambria Math"/>
        </w:rPr>
        <w:t xml:space="preserve"> </w:t>
      </w:r>
    </w:p>
    <w:p w14:paraId="7AD8F0D7" w14:textId="77777777" w:rsidR="000513E2" w:rsidRDefault="00000000">
      <w:pPr>
        <w:spacing w:line="360" w:lineRule="auto"/>
        <w:jc w:val="left"/>
        <w:textAlignment w:val="center"/>
        <w:rPr>
          <w:color w:val="000000"/>
        </w:rPr>
      </w:pPr>
      <w:r>
        <w:rPr>
          <w:rFonts w:ascii="宋体" w:hAnsi="宋体"/>
          <w:b/>
          <w:color w:val="000000"/>
          <w:sz w:val="24"/>
        </w:rPr>
        <w:t>五、计算题（本大题共</w:t>
      </w:r>
      <w:r>
        <w:rPr>
          <w:rFonts w:eastAsia="Times New Roman" w:cs="Times New Roman"/>
          <w:b/>
          <w:color w:val="000000"/>
          <w:sz w:val="24"/>
        </w:rPr>
        <w:t>2</w:t>
      </w:r>
      <w:r>
        <w:rPr>
          <w:rFonts w:ascii="宋体" w:hAnsi="宋体"/>
          <w:b/>
          <w:color w:val="000000"/>
          <w:sz w:val="24"/>
        </w:rPr>
        <w:t>小题，</w:t>
      </w:r>
      <w:r>
        <w:rPr>
          <w:rFonts w:eastAsia="Times New Roman" w:cs="Times New Roman"/>
          <w:b/>
          <w:color w:val="000000"/>
          <w:sz w:val="24"/>
        </w:rPr>
        <w:t>29</w:t>
      </w:r>
      <w:r>
        <w:rPr>
          <w:rFonts w:ascii="宋体" w:hAnsi="宋体"/>
          <w:b/>
          <w:color w:val="000000"/>
          <w:sz w:val="24"/>
        </w:rPr>
        <w:t>题</w:t>
      </w:r>
      <w:r>
        <w:rPr>
          <w:rFonts w:eastAsia="Times New Roman" w:cs="Times New Roman"/>
          <w:b/>
          <w:color w:val="000000"/>
          <w:sz w:val="24"/>
        </w:rPr>
        <w:t>6</w:t>
      </w:r>
      <w:r>
        <w:rPr>
          <w:rFonts w:ascii="宋体" w:hAnsi="宋体"/>
          <w:b/>
          <w:color w:val="000000"/>
          <w:sz w:val="24"/>
        </w:rPr>
        <w:t>分，</w:t>
      </w:r>
      <w:r>
        <w:rPr>
          <w:rFonts w:eastAsia="Times New Roman" w:cs="Times New Roman"/>
          <w:b/>
          <w:color w:val="000000"/>
          <w:sz w:val="24"/>
        </w:rPr>
        <w:t>30</w:t>
      </w:r>
      <w:r>
        <w:rPr>
          <w:rFonts w:ascii="宋体" w:hAnsi="宋体"/>
          <w:b/>
          <w:color w:val="000000"/>
          <w:sz w:val="24"/>
        </w:rPr>
        <w:t>题</w:t>
      </w:r>
      <w:r>
        <w:rPr>
          <w:rFonts w:eastAsia="Times New Roman" w:cs="Times New Roman"/>
          <w:b/>
          <w:color w:val="000000"/>
          <w:sz w:val="24"/>
        </w:rPr>
        <w:t>8</w:t>
      </w:r>
      <w:r>
        <w:rPr>
          <w:rFonts w:ascii="宋体" w:hAnsi="宋体"/>
          <w:b/>
          <w:color w:val="000000"/>
          <w:sz w:val="24"/>
        </w:rPr>
        <w:t>分，共</w:t>
      </w:r>
      <w:r>
        <w:rPr>
          <w:rFonts w:eastAsia="Times New Roman" w:cs="Times New Roman"/>
          <w:b/>
          <w:color w:val="000000"/>
          <w:sz w:val="24"/>
        </w:rPr>
        <w:t>14</w:t>
      </w:r>
      <w:r>
        <w:rPr>
          <w:rFonts w:ascii="宋体" w:hAnsi="宋体"/>
          <w:b/>
          <w:color w:val="000000"/>
          <w:sz w:val="24"/>
        </w:rPr>
        <w:t>分。解答过程必须写出必要的文字说明、公式和重要的演算步骤，只写最后答案的不能得分，有数值计算的题，答案中必须明确写出数值和单位）</w:t>
      </w:r>
    </w:p>
    <w:p w14:paraId="6F9C5E7D" w14:textId="77777777" w:rsidR="000513E2" w:rsidRDefault="00000000">
      <w:pPr>
        <w:spacing w:line="360" w:lineRule="auto"/>
        <w:jc w:val="left"/>
        <w:textAlignment w:val="center"/>
        <w:rPr>
          <w:color w:val="000000"/>
        </w:rPr>
      </w:pPr>
      <w:r>
        <w:rPr>
          <w:color w:val="000000"/>
        </w:rPr>
        <w:t xml:space="preserve">29. </w:t>
      </w:r>
      <w:r>
        <w:rPr>
          <w:rFonts w:eastAsia="Times New Roman" w:cs="Times New Roman"/>
          <w:color w:val="000000"/>
        </w:rPr>
        <w:t>2026</w:t>
      </w:r>
      <w:r>
        <w:rPr>
          <w:rFonts w:ascii="宋体" w:hAnsi="宋体"/>
          <w:color w:val="000000"/>
        </w:rPr>
        <w:t>年</w:t>
      </w:r>
      <w:r>
        <w:rPr>
          <w:rFonts w:eastAsia="Times New Roman" w:cs="Times New Roman"/>
          <w:color w:val="000000"/>
        </w:rPr>
        <w:t>5</w:t>
      </w:r>
      <w:r>
        <w:rPr>
          <w:rFonts w:ascii="宋体" w:hAnsi="宋体"/>
          <w:color w:val="000000"/>
        </w:rPr>
        <w:t>月，我国建造的全球首艘</w:t>
      </w:r>
      <w:r>
        <w:rPr>
          <w:rFonts w:eastAsia="Times New Roman" w:cs="Times New Roman"/>
          <w:color w:val="000000"/>
        </w:rPr>
        <w:t>2.4</w:t>
      </w:r>
      <w:r>
        <w:rPr>
          <w:rFonts w:ascii="宋体" w:hAnsi="宋体"/>
          <w:color w:val="000000"/>
        </w:rPr>
        <w:t>万箱甲醇双燃料集装箱船“东方智慧”轮正式完工，标志着我国在超大型清洁能源船舶领域取得重大突破。这艘“东方智慧”轮，总长</w:t>
      </w:r>
      <w:r>
        <w:rPr>
          <w:rFonts w:eastAsia="Times New Roman" w:cs="Times New Roman"/>
          <w:color w:val="000000"/>
        </w:rPr>
        <w:t>399.9</w:t>
      </w:r>
      <w:r>
        <w:rPr>
          <w:rFonts w:ascii="宋体" w:hAnsi="宋体"/>
          <w:color w:val="000000"/>
        </w:rPr>
        <w:t>米，型宽</w:t>
      </w:r>
      <w:r>
        <w:rPr>
          <w:rFonts w:eastAsia="Times New Roman" w:cs="Times New Roman"/>
          <w:color w:val="000000"/>
        </w:rPr>
        <w:t>61.3</w:t>
      </w:r>
      <w:r>
        <w:rPr>
          <w:rFonts w:ascii="宋体" w:hAnsi="宋体"/>
          <w:color w:val="000000"/>
        </w:rPr>
        <w:t>米，最多可装载</w:t>
      </w:r>
      <w:r>
        <w:rPr>
          <w:rFonts w:eastAsia="Times New Roman" w:cs="Times New Roman"/>
          <w:color w:val="000000"/>
        </w:rPr>
        <w:t>24168</w:t>
      </w:r>
      <w:r>
        <w:rPr>
          <w:rFonts w:ascii="宋体" w:hAnsi="宋体"/>
          <w:color w:val="000000"/>
        </w:rPr>
        <w:t>个标准集装箱，各项性能指标都是全球同类船型的标杆。“东方智慧”轮某次匀速航行时，总重为</w:t>
      </w:r>
      <w:r>
        <w:rPr>
          <w:rFonts w:eastAsia="Times New Roman" w:cs="Times New Roman"/>
          <w:color w:val="000000"/>
        </w:rPr>
        <w:t>23</w:t>
      </w:r>
      <w:r>
        <w:rPr>
          <w:rFonts w:ascii="宋体" w:hAnsi="宋体"/>
          <w:color w:val="000000"/>
        </w:rPr>
        <w:t>万吨，吃水深度为</w:t>
      </w:r>
      <w:r>
        <w:rPr>
          <w:rFonts w:eastAsia="Times New Roman" w:cs="Times New Roman"/>
          <w:color w:val="000000"/>
        </w:rPr>
        <w:t>15 m</w:t>
      </w:r>
      <w:r>
        <w:rPr>
          <w:rFonts w:ascii="宋体" w:hAnsi="宋体"/>
          <w:color w:val="000000"/>
        </w:rPr>
        <w:t>，推进器功率为</w:t>
      </w:r>
      <m:oMath>
        <m:r>
          <w:rPr>
            <w:rFonts w:ascii="Cambria Math" w:hAnsi="Cambria Math" w:cs="Cambria Math"/>
          </w:rPr>
          <m:t>9.2×</m:t>
        </m:r>
        <m:sSup>
          <m:sSupPr>
            <m:ctrlPr>
              <w:rPr>
                <w:rFonts w:ascii="Cambria Math" w:hAnsi="Cambria Math"/>
              </w:rPr>
            </m:ctrlPr>
          </m:sSupPr>
          <m:e>
            <m:r>
              <w:rPr>
                <w:rFonts w:ascii="Cambria Math" w:hAnsi="Cambria Math" w:cs="Cambria Math"/>
              </w:rPr>
              <m:t>10</m:t>
            </m:r>
          </m:e>
          <m:sup>
            <m:r>
              <w:rPr>
                <w:rFonts w:ascii="Cambria Math" w:hAnsi="Cambria Math" w:cs="Cambria Math"/>
              </w:rPr>
              <m:t>8</m:t>
            </m:r>
          </m:sup>
        </m:sSup>
        <m:r>
          <m:rPr>
            <m:nor/>
          </m:rPr>
          <w:rPr>
            <w:rFonts w:ascii="Cambria Math" w:hAnsi="Cambria Math" w:cs="Cambria Math"/>
          </w:rPr>
          <m:t>W</m:t>
        </m:r>
      </m:oMath>
      <w:r>
        <w:rPr>
          <w:rFonts w:ascii="Cambria Math" w:hAnsi="Cambria Math" w:cs="Cambria Math"/>
        </w:rPr>
        <w:t xml:space="preserve"> </w:t>
      </w:r>
      <w:r>
        <w:rPr>
          <w:rFonts w:ascii="宋体" w:hAnsi="宋体"/>
          <w:color w:val="000000"/>
        </w:rPr>
        <w:t>，阻力为总重的</w:t>
      </w:r>
      <w:r>
        <w:rPr>
          <w:rFonts w:eastAsia="Times New Roman" w:cs="Times New Roman"/>
          <w:color w:val="000000"/>
        </w:rPr>
        <w:t>0.1</w:t>
      </w:r>
      <w:r>
        <w:rPr>
          <w:rFonts w:ascii="宋体" w:hAnsi="宋体"/>
          <w:color w:val="000000"/>
        </w:rPr>
        <w:t>倍。（</w:t>
      </w:r>
      <m:oMath>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海水</m:t>
            </m:r>
          </m:sub>
        </m:sSub>
        <m:r>
          <w:rPr>
            <w:rFonts w:ascii="Cambria Math" w:hAnsi="Cambria Math" w:cs="Cambria Math"/>
          </w:rPr>
          <m:t>=1×</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r>
          <m:rPr>
            <m:nor/>
          </m:rPr>
          <w:rPr>
            <w:rFonts w:ascii="Cambria Math" w:hAnsi="Cambria Math" w:cs="Cambria Math"/>
          </w:rPr>
          <m:t>kg</m:t>
        </m:r>
        <m:r>
          <w:rPr>
            <w:rFonts w:ascii="Cambria Math" w:hAnsi="Cambria Math" w:cs="Cambria Math"/>
          </w:rPr>
          <m:t>/</m:t>
        </m:r>
        <m:sSup>
          <m:sSupPr>
            <m:ctrlPr>
              <w:rPr>
                <w:rFonts w:ascii="Cambria Math" w:hAnsi="Cambria Math"/>
              </w:rPr>
            </m:ctrlPr>
          </m:sSupPr>
          <m:e>
            <m:r>
              <m:rPr>
                <m:nor/>
              </m:rPr>
              <w:rPr>
                <w:rFonts w:ascii="Cambria Math" w:hAnsi="Cambria Math" w:cs="Cambria Math"/>
              </w:rPr>
              <m:t>m</m:t>
            </m:r>
          </m:e>
          <m:sup>
            <m:r>
              <w:rPr>
                <w:rFonts w:ascii="Cambria Math" w:hAnsi="Cambria Math" w:cs="Cambria Math"/>
              </w:rPr>
              <m:t>3</m:t>
            </m:r>
          </m:sup>
        </m:sSup>
      </m:oMath>
      <w:r>
        <w:rPr>
          <w:rFonts w:ascii="宋体" w:hAnsi="宋体"/>
          <w:color w:val="000000"/>
        </w:rPr>
        <w:t>）求：</w:t>
      </w:r>
    </w:p>
    <w:p w14:paraId="5CE1E150" w14:textId="77777777" w:rsidR="000513E2" w:rsidRDefault="00000000">
      <w:pPr>
        <w:spacing w:line="360" w:lineRule="auto"/>
        <w:jc w:val="left"/>
        <w:textAlignment w:val="center"/>
        <w:rPr>
          <w:color w:val="000000"/>
        </w:rPr>
      </w:pPr>
      <w:r>
        <w:rPr>
          <w:noProof/>
          <w:color w:val="000000"/>
        </w:rPr>
        <w:drawing>
          <wp:inline distT="0" distB="0" distL="0" distR="0" wp14:anchorId="741F7BE7" wp14:editId="76E14CBE">
            <wp:extent cx="1990725" cy="1314450"/>
            <wp:effectExtent l="0" t="0" r="0" b="0"/>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
                    <pic:cNvPicPr>
                      <a:picLocks noChangeAspect="1"/>
                    </pic:cNvPicPr>
                  </pic:nvPicPr>
                  <pic:blipFill>
                    <a:blip r:embed="rId92"/>
                    <a:stretch>
                      <a:fillRect/>
                    </a:stretch>
                  </pic:blipFill>
                  <pic:spPr>
                    <a:xfrm>
                      <a:off x="0" y="0"/>
                      <a:ext cx="1990725" cy="1314450"/>
                    </a:xfrm>
                    <a:prstGeom prst="rect">
                      <a:avLst/>
                    </a:prstGeom>
                  </pic:spPr>
                </pic:pic>
              </a:graphicData>
            </a:graphic>
          </wp:inline>
        </w:drawing>
      </w:r>
    </w:p>
    <w:p w14:paraId="608D964C" w14:textId="77777777" w:rsidR="000513E2"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船受到的浮力；</w:t>
      </w:r>
    </w:p>
    <w:p w14:paraId="32CBD274" w14:textId="77777777" w:rsidR="000513E2"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船最底部受到水的压强；</w:t>
      </w:r>
    </w:p>
    <w:p w14:paraId="505574BF" w14:textId="77777777" w:rsidR="000513E2" w:rsidRDefault="00000000">
      <w:pPr>
        <w:spacing w:line="360" w:lineRule="auto"/>
        <w:jc w:val="left"/>
        <w:textAlignment w:val="center"/>
        <w:rPr>
          <w:color w:val="000000"/>
        </w:rPr>
      </w:pPr>
      <w:r>
        <w:rPr>
          <w:color w:val="000000"/>
        </w:rPr>
        <w:lastRenderedPageBreak/>
        <w:t>（</w:t>
      </w:r>
      <w:r>
        <w:rPr>
          <w:color w:val="000000"/>
        </w:rPr>
        <w:t>3</w:t>
      </w:r>
      <w:r>
        <w:rPr>
          <w:color w:val="000000"/>
        </w:rPr>
        <w:t>）</w:t>
      </w:r>
      <w:r>
        <w:rPr>
          <w:rFonts w:ascii="宋体" w:hAnsi="宋体"/>
          <w:color w:val="000000"/>
        </w:rPr>
        <w:t>船航行</w:t>
      </w:r>
      <w:r>
        <w:rPr>
          <w:rFonts w:eastAsia="Times New Roman" w:cs="Times New Roman"/>
          <w:color w:val="000000"/>
        </w:rPr>
        <w:t>20</w:t>
      </w:r>
      <w:r>
        <w:rPr>
          <w:rFonts w:ascii="宋体" w:hAnsi="宋体"/>
          <w:color w:val="000000"/>
        </w:rPr>
        <w:t>小时行驶的距离。</w:t>
      </w:r>
    </w:p>
    <w:p w14:paraId="796C9D99" w14:textId="77777777" w:rsidR="000513E2"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p>
    <w:p w14:paraId="56E6EB18" w14:textId="77777777" w:rsidR="000513E2" w:rsidRDefault="00000000">
      <w:pPr>
        <w:spacing w:line="360" w:lineRule="auto"/>
        <w:jc w:val="left"/>
        <w:textAlignment w:val="center"/>
        <w:rPr>
          <w:color w:val="000000"/>
        </w:rPr>
      </w:pPr>
      <m:oMath>
        <m:r>
          <w:rPr>
            <w:rFonts w:ascii="Cambria Math" w:hAnsi="Cambria Math" w:cs="Cambria Math"/>
          </w:rPr>
          <m:t>2.3×</m:t>
        </m:r>
        <m:sSup>
          <m:sSupPr>
            <m:ctrlPr>
              <w:rPr>
                <w:rFonts w:ascii="Cambria Math" w:hAnsi="Cambria Math"/>
              </w:rPr>
            </m:ctrlPr>
          </m:sSupPr>
          <m:e>
            <m:r>
              <w:rPr>
                <w:rFonts w:ascii="Cambria Math" w:hAnsi="Cambria Math" w:cs="Cambria Math"/>
              </w:rPr>
              <m:t>10</m:t>
            </m:r>
          </m:e>
          <m:sup>
            <m:r>
              <w:rPr>
                <w:rFonts w:ascii="Cambria Math" w:hAnsi="Cambria Math" w:cs="Cambria Math"/>
              </w:rPr>
              <m:t>9</m:t>
            </m:r>
          </m:sup>
        </m:sSup>
        <m:r>
          <m:rPr>
            <m:sty m:val="p"/>
          </m:rPr>
          <w:rPr>
            <w:rFonts w:ascii="Cambria Math" w:hAnsi="Cambria Math" w:cs="Cambria Math"/>
          </w:rPr>
          <m:t>N</m:t>
        </m:r>
      </m:oMath>
      <w:r>
        <w:rPr>
          <w:color w:val="000000"/>
        </w:rPr>
        <w:t xml:space="preserve">    </w:t>
      </w:r>
    </w:p>
    <w:p w14:paraId="73D5E2F0" w14:textId="77777777" w:rsidR="000513E2" w:rsidRDefault="00000000">
      <w:pPr>
        <w:spacing w:line="360" w:lineRule="auto"/>
        <w:jc w:val="left"/>
        <w:textAlignment w:val="center"/>
        <w:rPr>
          <w:color w:val="000000"/>
        </w:rPr>
      </w:pPr>
      <w:r>
        <w:rPr>
          <w:color w:val="000000"/>
        </w:rPr>
        <w:t>（</w:t>
      </w:r>
      <w:r>
        <w:rPr>
          <w:color w:val="000000"/>
        </w:rPr>
        <w:t>2</w:t>
      </w:r>
      <w:r>
        <w:rPr>
          <w:color w:val="000000"/>
        </w:rPr>
        <w:t>）</w:t>
      </w:r>
    </w:p>
    <w:p w14:paraId="6F700E9D" w14:textId="77777777" w:rsidR="000513E2" w:rsidRDefault="00000000">
      <w:pPr>
        <w:spacing w:line="360" w:lineRule="auto"/>
        <w:jc w:val="left"/>
        <w:textAlignment w:val="center"/>
        <w:rPr>
          <w:color w:val="000000"/>
        </w:rPr>
      </w:pPr>
      <m:oMath>
        <m:r>
          <w:rPr>
            <w:rFonts w:ascii="Cambria Math" w:hAnsi="Cambria Math" w:cs="Cambria Math"/>
          </w:rPr>
          <m:t>1.5×</m:t>
        </m:r>
        <m:sSup>
          <m:sSupPr>
            <m:ctrlPr>
              <w:rPr>
                <w:rFonts w:ascii="Cambria Math" w:hAnsi="Cambria Math"/>
              </w:rPr>
            </m:ctrlPr>
          </m:sSupPr>
          <m:e>
            <m:r>
              <w:rPr>
                <w:rFonts w:ascii="Cambria Math" w:hAnsi="Cambria Math" w:cs="Cambria Math"/>
              </w:rPr>
              <m:t>10</m:t>
            </m:r>
          </m:e>
          <m:sup>
            <m:r>
              <w:rPr>
                <w:rFonts w:ascii="Cambria Math" w:hAnsi="Cambria Math" w:cs="Cambria Math"/>
              </w:rPr>
              <m:t>5</m:t>
            </m:r>
          </m:sup>
        </m:sSup>
        <m:r>
          <m:rPr>
            <m:sty m:val="p"/>
          </m:rPr>
          <w:rPr>
            <w:rFonts w:ascii="Cambria Math" w:hAnsi="Cambria Math" w:cs="Cambria Math"/>
          </w:rPr>
          <m:t>Pa</m:t>
        </m:r>
      </m:oMath>
      <w:r>
        <w:rPr>
          <w:color w:val="000000"/>
        </w:rPr>
        <w:t xml:space="preserve">    </w:t>
      </w:r>
    </w:p>
    <w:p w14:paraId="38ED9FF0" w14:textId="77777777" w:rsidR="000513E2" w:rsidRDefault="00000000">
      <w:pPr>
        <w:spacing w:line="360" w:lineRule="auto"/>
        <w:jc w:val="left"/>
        <w:textAlignment w:val="center"/>
        <w:rPr>
          <w:color w:val="000000"/>
        </w:rPr>
      </w:pPr>
      <w:r>
        <w:rPr>
          <w:color w:val="000000"/>
        </w:rPr>
        <w:t>（</w:t>
      </w:r>
      <w:r>
        <w:rPr>
          <w:color w:val="000000"/>
        </w:rPr>
        <w:t>3</w:t>
      </w:r>
      <w:r>
        <w:rPr>
          <w:color w:val="000000"/>
        </w:rPr>
        <w:t>）</w:t>
      </w:r>
    </w:p>
    <w:p w14:paraId="0F1D7A41" w14:textId="77777777" w:rsidR="000513E2" w:rsidRDefault="00000000">
      <w:pPr>
        <w:spacing w:line="360" w:lineRule="auto"/>
        <w:jc w:val="left"/>
        <w:textAlignment w:val="center"/>
        <w:rPr>
          <w:color w:val="000000"/>
        </w:rPr>
      </w:pPr>
      <m:oMath>
        <m:r>
          <w:rPr>
            <w:rFonts w:ascii="Cambria Math" w:hAnsi="Cambria Math" w:cs="Cambria Math"/>
          </w:rPr>
          <m:t>2.88×</m:t>
        </m:r>
        <m:sSup>
          <m:sSupPr>
            <m:ctrlPr>
              <w:rPr>
                <w:rFonts w:ascii="Cambria Math" w:hAnsi="Cambria Math"/>
              </w:rPr>
            </m:ctrlPr>
          </m:sSupPr>
          <m:e>
            <m:r>
              <w:rPr>
                <w:rFonts w:ascii="Cambria Math" w:hAnsi="Cambria Math" w:cs="Cambria Math"/>
              </w:rPr>
              <m:t>10</m:t>
            </m:r>
          </m:e>
          <m:sup>
            <m:r>
              <w:rPr>
                <w:rFonts w:ascii="Cambria Math" w:hAnsi="Cambria Math" w:cs="Cambria Math"/>
              </w:rPr>
              <m:t>5</m:t>
            </m:r>
          </m:sup>
        </m:sSup>
        <m:r>
          <m:rPr>
            <m:sty m:val="p"/>
          </m:rPr>
          <w:rPr>
            <w:rFonts w:ascii="Cambria Math" w:hAnsi="Cambria Math" w:cs="Cambria Math"/>
          </w:rPr>
          <m:t>m</m:t>
        </m:r>
      </m:oMath>
      <w:r>
        <w:rPr>
          <w:rFonts w:ascii="Cambria Math" w:hAnsi="Cambria Math" w:cs="Cambria Math"/>
        </w:rPr>
        <w:t xml:space="preserve"> </w:t>
      </w:r>
    </w:p>
    <w:p w14:paraId="78E7CEB3" w14:textId="77777777" w:rsidR="000513E2" w:rsidRDefault="00000000">
      <w:pPr>
        <w:spacing w:line="360" w:lineRule="auto"/>
        <w:textAlignment w:val="center"/>
        <w:rPr>
          <w:color w:val="000000"/>
        </w:rPr>
      </w:pPr>
      <w:r>
        <w:rPr>
          <w:color w:val="2E75B6"/>
        </w:rPr>
        <w:t>【解析】</w:t>
      </w:r>
    </w:p>
    <w:p w14:paraId="6FF1A6FB" w14:textId="77777777" w:rsidR="000513E2" w:rsidRDefault="00000000">
      <w:pPr>
        <w:spacing w:line="360" w:lineRule="auto"/>
        <w:textAlignment w:val="center"/>
        <w:rPr>
          <w:color w:val="000000"/>
        </w:rPr>
      </w:pPr>
      <w:r>
        <w:rPr>
          <w:color w:val="000000"/>
        </w:rPr>
        <w:t>【小问</w:t>
      </w:r>
      <w:r>
        <w:rPr>
          <w:color w:val="000000"/>
        </w:rPr>
        <w:t>1</w:t>
      </w:r>
      <w:r>
        <w:rPr>
          <w:color w:val="000000"/>
        </w:rPr>
        <w:t>详解】</w:t>
      </w:r>
    </w:p>
    <w:p w14:paraId="249FD210" w14:textId="77777777" w:rsidR="000513E2" w:rsidRDefault="00000000">
      <w:pPr>
        <w:spacing w:line="360" w:lineRule="auto"/>
        <w:jc w:val="left"/>
        <w:textAlignment w:val="center"/>
        <w:rPr>
          <w:color w:val="000000"/>
        </w:rPr>
      </w:pPr>
      <w:r>
        <w:rPr>
          <w:color w:val="000000"/>
        </w:rPr>
        <w:t>船漂浮在海面上，受到的重力与浮力是一对平衡力，船受到的浮力</w:t>
      </w:r>
      <m:oMath>
        <m:sSub>
          <m:sSubPr>
            <m:ctrlPr>
              <w:rPr>
                <w:rFonts w:ascii="Cambria Math" w:hAnsi="Cambria Math"/>
              </w:rPr>
            </m:ctrlPr>
          </m:sSubPr>
          <m:e>
            <m:r>
              <w:rPr>
                <w:rFonts w:ascii="Cambria Math" w:hAnsi="Cambria Math" w:cs="Cambria Math"/>
              </w:rPr>
              <m:t>F</m:t>
            </m:r>
          </m:e>
          <m:sub>
            <m:r>
              <m:rPr>
                <m:sty m:val="p"/>
              </m:rPr>
              <w:rPr>
                <w:rFonts w:ascii="Cambria Math" w:hAnsi="Cambria Math" w:cs="Cambria Math"/>
              </w:rPr>
              <m:t>浮</m:t>
            </m:r>
          </m:sub>
        </m:sSub>
        <m:r>
          <w:rPr>
            <w:rFonts w:ascii="Cambria Math" w:hAnsi="Cambria Math" w:cs="Cambria Math"/>
          </w:rPr>
          <m:t>=</m:t>
        </m:r>
        <m:sSub>
          <m:sSubPr>
            <m:ctrlPr>
              <w:rPr>
                <w:rFonts w:ascii="Cambria Math" w:hAnsi="Cambria Math"/>
              </w:rPr>
            </m:ctrlPr>
          </m:sSubPr>
          <m:e>
            <m:r>
              <w:rPr>
                <w:rFonts w:ascii="Cambria Math" w:hAnsi="Cambria Math" w:cs="Cambria Math"/>
              </w:rPr>
              <m:t>G</m:t>
            </m:r>
          </m:e>
          <m:sub>
            <m:r>
              <m:rPr>
                <m:sty m:val="p"/>
              </m:rPr>
              <w:rPr>
                <w:rFonts w:ascii="Cambria Math" w:hAnsi="Cambria Math" w:cs="Cambria Math"/>
              </w:rPr>
              <m:t>物</m:t>
            </m:r>
          </m:sub>
        </m:sSub>
        <m:r>
          <w:rPr>
            <w:rFonts w:ascii="Cambria Math" w:hAnsi="Cambria Math" w:cs="Cambria Math"/>
          </w:rPr>
          <m:t>=</m:t>
        </m:r>
        <m:sSub>
          <m:sSubPr>
            <m:ctrlPr>
              <w:rPr>
                <w:rFonts w:ascii="Cambria Math" w:hAnsi="Cambria Math"/>
              </w:rPr>
            </m:ctrlPr>
          </m:sSubPr>
          <m:e>
            <m:r>
              <w:rPr>
                <w:rFonts w:ascii="Cambria Math" w:hAnsi="Cambria Math" w:cs="Cambria Math"/>
              </w:rPr>
              <m:t>m</m:t>
            </m:r>
          </m:e>
          <m:sub>
            <m:r>
              <m:rPr>
                <m:sty m:val="p"/>
              </m:rPr>
              <w:rPr>
                <w:rFonts w:ascii="Cambria Math" w:hAnsi="Cambria Math" w:cs="Cambria Math"/>
              </w:rPr>
              <m:t>物</m:t>
            </m:r>
          </m:sub>
        </m:sSub>
        <m:r>
          <w:rPr>
            <w:rFonts w:ascii="Cambria Math" w:hAnsi="Cambria Math" w:cs="Cambria Math"/>
          </w:rPr>
          <m:t>g=23×</m:t>
        </m:r>
        <m:sSup>
          <m:sSupPr>
            <m:ctrlPr>
              <w:rPr>
                <w:rFonts w:ascii="Cambria Math" w:hAnsi="Cambria Math"/>
              </w:rPr>
            </m:ctrlPr>
          </m:sSupPr>
          <m:e>
            <m:r>
              <w:rPr>
                <w:rFonts w:ascii="Cambria Math" w:hAnsi="Cambria Math" w:cs="Cambria Math"/>
              </w:rPr>
              <m:t>10</m:t>
            </m:r>
          </m:e>
          <m:sup>
            <m:r>
              <w:rPr>
                <w:rFonts w:ascii="Cambria Math" w:hAnsi="Cambria Math" w:cs="Cambria Math"/>
              </w:rPr>
              <m:t>4</m:t>
            </m:r>
          </m:sup>
        </m:sSup>
        <m:r>
          <w:rPr>
            <w:rFonts w:ascii="Cambria Math" w:hAnsi="Cambria Math" w:cs="Cambria Math"/>
          </w:rPr>
          <m:t>×</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r>
          <m:rPr>
            <m:sty m:val="p"/>
          </m:rPr>
          <w:rPr>
            <w:rFonts w:ascii="Cambria Math" w:hAnsi="Cambria Math" w:cs="Cambria Math"/>
          </w:rPr>
          <m:t>kg</m:t>
        </m:r>
        <m:r>
          <w:rPr>
            <w:rFonts w:ascii="Cambria Math" w:hAnsi="Cambria Math" w:cs="Cambria Math"/>
          </w:rPr>
          <m:t>×10</m:t>
        </m:r>
        <m:r>
          <m:rPr>
            <m:sty m:val="p"/>
          </m:rPr>
          <w:rPr>
            <w:rFonts w:ascii="Cambria Math" w:hAnsi="Cambria Math" w:cs="Cambria Math"/>
          </w:rPr>
          <m:t>N</m:t>
        </m:r>
        <m:r>
          <w:rPr>
            <w:rFonts w:ascii="Cambria Math" w:hAnsi="Cambria Math" w:cs="Cambria Math"/>
          </w:rPr>
          <m:t>/</m:t>
        </m:r>
        <m:r>
          <m:rPr>
            <m:sty m:val="p"/>
          </m:rPr>
          <w:rPr>
            <w:rFonts w:ascii="Cambria Math" w:hAnsi="Cambria Math" w:cs="Cambria Math"/>
          </w:rPr>
          <m:t>kg</m:t>
        </m:r>
        <m:r>
          <w:rPr>
            <w:rFonts w:ascii="Cambria Math" w:hAnsi="Cambria Math" w:cs="Cambria Math"/>
          </w:rPr>
          <m:t>=2.3×</m:t>
        </m:r>
        <m:sSup>
          <m:sSupPr>
            <m:ctrlPr>
              <w:rPr>
                <w:rFonts w:ascii="Cambria Math" w:hAnsi="Cambria Math"/>
              </w:rPr>
            </m:ctrlPr>
          </m:sSupPr>
          <m:e>
            <m:r>
              <w:rPr>
                <w:rFonts w:ascii="Cambria Math" w:hAnsi="Cambria Math" w:cs="Cambria Math"/>
              </w:rPr>
              <m:t>10</m:t>
            </m:r>
          </m:e>
          <m:sup>
            <m:r>
              <w:rPr>
                <w:rFonts w:ascii="Cambria Math" w:hAnsi="Cambria Math" w:cs="Cambria Math"/>
              </w:rPr>
              <m:t>9</m:t>
            </m:r>
          </m:sup>
        </m:sSup>
        <m:r>
          <m:rPr>
            <m:sty m:val="p"/>
          </m:rPr>
          <w:rPr>
            <w:rFonts w:ascii="Cambria Math" w:hAnsi="Cambria Math" w:cs="Cambria Math"/>
          </w:rPr>
          <m:t>N</m:t>
        </m:r>
      </m:oMath>
      <w:r>
        <w:rPr>
          <w:rFonts w:ascii="Cambria Math" w:hAnsi="Cambria Math" w:cs="Cambria Math"/>
        </w:rPr>
        <w:t xml:space="preserve"> </w:t>
      </w:r>
    </w:p>
    <w:p w14:paraId="224A726D" w14:textId="77777777" w:rsidR="000513E2" w:rsidRDefault="00000000">
      <w:pPr>
        <w:spacing w:line="360" w:lineRule="auto"/>
        <w:jc w:val="left"/>
        <w:textAlignment w:val="center"/>
        <w:rPr>
          <w:color w:val="000000"/>
        </w:rPr>
      </w:pPr>
      <w:r>
        <w:rPr>
          <w:color w:val="000000"/>
        </w:rPr>
        <w:t>【小问</w:t>
      </w:r>
      <w:r>
        <w:rPr>
          <w:color w:val="000000"/>
        </w:rPr>
        <w:t>2</w:t>
      </w:r>
      <w:r>
        <w:rPr>
          <w:color w:val="000000"/>
        </w:rPr>
        <w:t>详解】</w:t>
      </w:r>
    </w:p>
    <w:p w14:paraId="1D14856F" w14:textId="77777777" w:rsidR="000513E2" w:rsidRDefault="00000000">
      <w:pPr>
        <w:spacing w:line="360" w:lineRule="auto"/>
        <w:jc w:val="left"/>
        <w:textAlignment w:val="center"/>
        <w:rPr>
          <w:color w:val="000000"/>
        </w:rPr>
      </w:pPr>
      <w:r>
        <w:rPr>
          <w:rFonts w:ascii="宋体" w:hAnsi="宋体"/>
          <w:color w:val="000000"/>
        </w:rPr>
        <w:t>船的吃水深度为</w:t>
      </w:r>
      <m:oMath>
        <m:r>
          <w:rPr>
            <w:rFonts w:ascii="Cambria Math" w:hAnsi="Cambria Math" w:cs="Cambria Math"/>
          </w:rPr>
          <m:t>h=15</m:t>
        </m:r>
        <m:r>
          <m:rPr>
            <m:sty m:val="p"/>
          </m:rPr>
          <w:rPr>
            <w:rFonts w:ascii="Cambria Math" w:hAnsi="Cambria Math" w:cs="Cambria Math"/>
          </w:rPr>
          <m:t>m</m:t>
        </m:r>
      </m:oMath>
      <w:r>
        <w:rPr>
          <w:rFonts w:ascii="Cambria Math" w:hAnsi="Cambria Math" w:cs="Cambria Math"/>
        </w:rPr>
        <w:t xml:space="preserve"> </w:t>
      </w:r>
      <w:r>
        <w:rPr>
          <w:color w:val="000000"/>
        </w:rPr>
        <w:t>，底部受到水的压强</w:t>
      </w:r>
      <m:oMath>
        <m:r>
          <w:rPr>
            <w:rFonts w:ascii="Cambria Math" w:hAnsi="Cambria Math" w:cs="Cambria Math"/>
          </w:rPr>
          <m:t>p=</m:t>
        </m:r>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海水</m:t>
            </m:r>
          </m:sub>
        </m:sSub>
        <m:r>
          <w:rPr>
            <w:rFonts w:ascii="Cambria Math" w:hAnsi="Cambria Math" w:cs="Cambria Math"/>
          </w:rPr>
          <m:t>gh=1×</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r>
          <m:rPr>
            <m:sty m:val="p"/>
          </m:rPr>
          <w:rPr>
            <w:rFonts w:ascii="Cambria Math" w:hAnsi="Cambria Math" w:cs="Cambria Math"/>
          </w:rPr>
          <m:t>kg</m:t>
        </m:r>
        <m:r>
          <w:rPr>
            <w:rFonts w:ascii="Cambria Math" w:hAnsi="Cambria Math" w:cs="Cambria Math"/>
          </w:rPr>
          <m:t>/</m:t>
        </m:r>
        <m:sSup>
          <m:sSupPr>
            <m:ctrlPr>
              <w:rPr>
                <w:rFonts w:ascii="Cambria Math" w:hAnsi="Cambria Math"/>
              </w:rPr>
            </m:ctrlPr>
          </m:sSupPr>
          <m:e>
            <m:r>
              <m:rPr>
                <m:sty m:val="p"/>
              </m:rPr>
              <w:rPr>
                <w:rFonts w:ascii="Cambria Math" w:hAnsi="Cambria Math" w:cs="Cambria Math"/>
              </w:rPr>
              <m:t>m</m:t>
            </m:r>
          </m:e>
          <m:sup>
            <m:r>
              <w:rPr>
                <w:rFonts w:ascii="Cambria Math" w:hAnsi="Cambria Math" w:cs="Cambria Math"/>
              </w:rPr>
              <m:t>3</m:t>
            </m:r>
          </m:sup>
        </m:sSup>
        <m:r>
          <w:rPr>
            <w:rFonts w:ascii="Cambria Math" w:hAnsi="Cambria Math" w:cs="Cambria Math"/>
          </w:rPr>
          <m:t>×10</m:t>
        </m:r>
        <m:r>
          <m:rPr>
            <m:sty m:val="p"/>
          </m:rPr>
          <w:rPr>
            <w:rFonts w:ascii="Cambria Math" w:hAnsi="Cambria Math" w:cs="Cambria Math"/>
          </w:rPr>
          <m:t>N</m:t>
        </m:r>
        <m:r>
          <w:rPr>
            <w:rFonts w:ascii="Cambria Math" w:hAnsi="Cambria Math" w:cs="Cambria Math"/>
          </w:rPr>
          <m:t>/</m:t>
        </m:r>
        <m:r>
          <m:rPr>
            <m:sty m:val="p"/>
          </m:rPr>
          <w:rPr>
            <w:rFonts w:ascii="Cambria Math" w:hAnsi="Cambria Math" w:cs="Cambria Math"/>
          </w:rPr>
          <m:t>kg</m:t>
        </m:r>
        <m:r>
          <w:rPr>
            <w:rFonts w:ascii="Cambria Math" w:hAnsi="Cambria Math" w:cs="Cambria Math"/>
          </w:rPr>
          <m:t>×15</m:t>
        </m:r>
        <m:r>
          <m:rPr>
            <m:sty m:val="p"/>
          </m:rPr>
          <w:rPr>
            <w:rFonts w:ascii="Cambria Math" w:hAnsi="Cambria Math" w:cs="Cambria Math"/>
          </w:rPr>
          <m:t>m</m:t>
        </m:r>
        <m:r>
          <w:rPr>
            <w:rFonts w:ascii="Cambria Math" w:hAnsi="Cambria Math" w:cs="Cambria Math"/>
          </w:rPr>
          <m:t>=1.5×</m:t>
        </m:r>
        <m:sSup>
          <m:sSupPr>
            <m:ctrlPr>
              <w:rPr>
                <w:rFonts w:ascii="Cambria Math" w:hAnsi="Cambria Math"/>
              </w:rPr>
            </m:ctrlPr>
          </m:sSupPr>
          <m:e>
            <m:r>
              <w:rPr>
                <w:rFonts w:ascii="Cambria Math" w:hAnsi="Cambria Math" w:cs="Cambria Math"/>
              </w:rPr>
              <m:t>10</m:t>
            </m:r>
          </m:e>
          <m:sup>
            <m:r>
              <w:rPr>
                <w:rFonts w:ascii="Cambria Math" w:hAnsi="Cambria Math" w:cs="Cambria Math"/>
              </w:rPr>
              <m:t>5</m:t>
            </m:r>
          </m:sup>
        </m:sSup>
        <m:r>
          <m:rPr>
            <m:sty m:val="p"/>
          </m:rPr>
          <w:rPr>
            <w:rFonts w:ascii="Cambria Math" w:hAnsi="Cambria Math" w:cs="Cambria Math"/>
          </w:rPr>
          <m:t>Pa</m:t>
        </m:r>
      </m:oMath>
      <w:r>
        <w:rPr>
          <w:rFonts w:ascii="Cambria Math" w:hAnsi="Cambria Math" w:cs="Cambria Math"/>
        </w:rPr>
        <w:t xml:space="preserve"> </w:t>
      </w:r>
    </w:p>
    <w:p w14:paraId="374FB1E4" w14:textId="77777777" w:rsidR="000513E2" w:rsidRDefault="00000000">
      <w:pPr>
        <w:spacing w:line="360" w:lineRule="auto"/>
        <w:jc w:val="left"/>
        <w:textAlignment w:val="center"/>
        <w:rPr>
          <w:color w:val="000000"/>
        </w:rPr>
      </w:pPr>
      <w:r>
        <w:rPr>
          <w:color w:val="000000"/>
        </w:rPr>
        <w:t>【小问</w:t>
      </w:r>
      <w:r>
        <w:rPr>
          <w:color w:val="000000"/>
        </w:rPr>
        <w:t>3</w:t>
      </w:r>
      <w:r>
        <w:rPr>
          <w:color w:val="000000"/>
        </w:rPr>
        <w:t>详解】</w:t>
      </w:r>
    </w:p>
    <w:p w14:paraId="07684502" w14:textId="77777777" w:rsidR="000513E2" w:rsidRDefault="00000000">
      <w:pPr>
        <w:spacing w:line="360" w:lineRule="auto"/>
        <w:jc w:val="left"/>
        <w:textAlignment w:val="center"/>
        <w:rPr>
          <w:color w:val="000000"/>
        </w:rPr>
      </w:pPr>
      <w:r>
        <w:rPr>
          <w:color w:val="000000"/>
        </w:rPr>
        <w:t>匀速航行时处于平衡状态，受到的牵引力和阻力是一对平衡力，所以，船航行过程中动力</w:t>
      </w:r>
      <m:oMath>
        <m:r>
          <w:rPr>
            <w:rFonts w:ascii="Cambria Math" w:hAnsi="Cambria Math" w:cs="Cambria Math"/>
          </w:rPr>
          <m:t>F=f=0.1G=0.1×2.3×</m:t>
        </m:r>
        <m:sSup>
          <m:sSupPr>
            <m:ctrlPr>
              <w:rPr>
                <w:rFonts w:ascii="Cambria Math" w:hAnsi="Cambria Math"/>
              </w:rPr>
            </m:ctrlPr>
          </m:sSupPr>
          <m:e>
            <m:r>
              <w:rPr>
                <w:rFonts w:ascii="Cambria Math" w:hAnsi="Cambria Math" w:cs="Cambria Math"/>
              </w:rPr>
              <m:t>10</m:t>
            </m:r>
          </m:e>
          <m:sup>
            <m:r>
              <w:rPr>
                <w:rFonts w:ascii="Cambria Math" w:hAnsi="Cambria Math" w:cs="Cambria Math"/>
              </w:rPr>
              <m:t>9</m:t>
            </m:r>
          </m:sup>
        </m:sSup>
        <m:r>
          <m:rPr>
            <m:sty m:val="p"/>
          </m:rPr>
          <w:rPr>
            <w:rFonts w:ascii="Cambria Math" w:hAnsi="Cambria Math" w:cs="Cambria Math"/>
          </w:rPr>
          <m:t>N</m:t>
        </m:r>
        <m:r>
          <w:rPr>
            <w:rFonts w:ascii="Cambria Math" w:hAnsi="Cambria Math" w:cs="Cambria Math"/>
          </w:rPr>
          <m:t>=2.3×</m:t>
        </m:r>
        <m:sSup>
          <m:sSupPr>
            <m:ctrlPr>
              <w:rPr>
                <w:rFonts w:ascii="Cambria Math" w:hAnsi="Cambria Math"/>
              </w:rPr>
            </m:ctrlPr>
          </m:sSupPr>
          <m:e>
            <m:r>
              <w:rPr>
                <w:rFonts w:ascii="Cambria Math" w:hAnsi="Cambria Math" w:cs="Cambria Math"/>
              </w:rPr>
              <m:t>10</m:t>
            </m:r>
          </m:e>
          <m:sup>
            <m:r>
              <w:rPr>
                <w:rFonts w:ascii="Cambria Math" w:hAnsi="Cambria Math" w:cs="Cambria Math"/>
              </w:rPr>
              <m:t>8</m:t>
            </m:r>
          </m:sup>
        </m:sSup>
        <m:r>
          <m:rPr>
            <m:sty m:val="p"/>
          </m:rPr>
          <w:rPr>
            <w:rFonts w:ascii="Cambria Math" w:hAnsi="Cambria Math" w:cs="Cambria Math"/>
          </w:rPr>
          <m:t>N</m:t>
        </m:r>
      </m:oMath>
      <w:r>
        <w:rPr>
          <w:rFonts w:ascii="Cambria Math" w:hAnsi="Cambria Math" w:cs="Cambria Math"/>
        </w:rPr>
        <w:t xml:space="preserve"> </w:t>
      </w:r>
    </w:p>
    <w:p w14:paraId="462C14A6" w14:textId="77777777" w:rsidR="000513E2" w:rsidRDefault="00000000">
      <w:pPr>
        <w:spacing w:line="360" w:lineRule="auto"/>
        <w:jc w:val="left"/>
        <w:textAlignment w:val="center"/>
        <w:rPr>
          <w:color w:val="000000"/>
        </w:rPr>
      </w:pPr>
      <w:r>
        <w:rPr>
          <w:rFonts w:ascii="宋体" w:hAnsi="宋体"/>
          <w:color w:val="000000"/>
        </w:rPr>
        <w:t>船航行</w:t>
      </w:r>
      <w:r>
        <w:rPr>
          <w:rFonts w:eastAsia="Times New Roman" w:cs="Times New Roman"/>
          <w:color w:val="000000"/>
        </w:rPr>
        <w:t>20</w:t>
      </w:r>
      <w:r>
        <w:rPr>
          <w:rFonts w:ascii="宋体" w:hAnsi="宋体"/>
          <w:color w:val="000000"/>
        </w:rPr>
        <w:t>小时</w:t>
      </w:r>
      <w:r>
        <w:rPr>
          <w:color w:val="000000"/>
        </w:rPr>
        <w:t>推进器做功</w:t>
      </w:r>
      <m:oMath>
        <m:r>
          <w:rPr>
            <w:rFonts w:ascii="Cambria Math" w:hAnsi="Cambria Math" w:cs="Cambria Math"/>
          </w:rPr>
          <m:t>W=Pt=9.2×</m:t>
        </m:r>
        <m:sSup>
          <m:sSupPr>
            <m:ctrlPr>
              <w:rPr>
                <w:rFonts w:ascii="Cambria Math" w:hAnsi="Cambria Math"/>
              </w:rPr>
            </m:ctrlPr>
          </m:sSupPr>
          <m:e>
            <m:r>
              <w:rPr>
                <w:rFonts w:ascii="Cambria Math" w:hAnsi="Cambria Math" w:cs="Cambria Math"/>
              </w:rPr>
              <m:t>10</m:t>
            </m:r>
          </m:e>
          <m:sup>
            <m:r>
              <w:rPr>
                <w:rFonts w:ascii="Cambria Math" w:hAnsi="Cambria Math" w:cs="Cambria Math"/>
              </w:rPr>
              <m:t>8</m:t>
            </m:r>
          </m:sup>
        </m:sSup>
        <m:r>
          <m:rPr>
            <m:sty m:val="p"/>
          </m:rPr>
          <w:rPr>
            <w:rFonts w:ascii="Cambria Math" w:hAnsi="Cambria Math" w:cs="Cambria Math"/>
          </w:rPr>
          <m:t>W</m:t>
        </m:r>
        <m:r>
          <w:rPr>
            <w:rFonts w:ascii="Cambria Math" w:hAnsi="Cambria Math" w:cs="Cambria Math"/>
          </w:rPr>
          <m:t>×20×3600</m:t>
        </m:r>
        <m:r>
          <m:rPr>
            <m:sty m:val="p"/>
          </m:rPr>
          <w:rPr>
            <w:rFonts w:ascii="Cambria Math" w:hAnsi="Cambria Math" w:cs="Cambria Math"/>
          </w:rPr>
          <m:t>s</m:t>
        </m:r>
        <m:r>
          <w:rPr>
            <w:rFonts w:ascii="Cambria Math" w:hAnsi="Cambria Math" w:cs="Cambria Math"/>
          </w:rPr>
          <m:t>=6.624×</m:t>
        </m:r>
        <m:sSup>
          <m:sSupPr>
            <m:ctrlPr>
              <w:rPr>
                <w:rFonts w:ascii="Cambria Math" w:hAnsi="Cambria Math"/>
              </w:rPr>
            </m:ctrlPr>
          </m:sSupPr>
          <m:e>
            <m:r>
              <w:rPr>
                <w:rFonts w:ascii="Cambria Math" w:hAnsi="Cambria Math" w:cs="Cambria Math"/>
              </w:rPr>
              <m:t>10</m:t>
            </m:r>
          </m:e>
          <m:sup>
            <m:r>
              <w:rPr>
                <w:rFonts w:ascii="Cambria Math" w:hAnsi="Cambria Math" w:cs="Cambria Math"/>
              </w:rPr>
              <m:t>13</m:t>
            </m:r>
          </m:sup>
        </m:sSup>
        <m:r>
          <m:rPr>
            <m:sty m:val="p"/>
          </m:rPr>
          <w:rPr>
            <w:rFonts w:ascii="Cambria Math" w:hAnsi="Cambria Math" w:cs="Cambria Math"/>
          </w:rPr>
          <m:t>J</m:t>
        </m:r>
      </m:oMath>
      <w:r>
        <w:rPr>
          <w:rFonts w:ascii="Cambria Math" w:hAnsi="Cambria Math" w:cs="Cambria Math"/>
        </w:rPr>
        <w:t xml:space="preserve"> </w:t>
      </w:r>
    </w:p>
    <w:p w14:paraId="2421039E" w14:textId="77777777" w:rsidR="000513E2" w:rsidRDefault="00000000">
      <w:pPr>
        <w:spacing w:line="360" w:lineRule="auto"/>
        <w:jc w:val="left"/>
        <w:textAlignment w:val="center"/>
        <w:rPr>
          <w:color w:val="000000"/>
        </w:rPr>
      </w:pPr>
      <w:r>
        <w:rPr>
          <w:color w:val="000000"/>
        </w:rPr>
        <w:t>由</w:t>
      </w:r>
      <w:r>
        <w:object w:dxaOrig="780" w:dyaOrig="285" w14:anchorId="3C4A10BB">
          <v:shape id="_x0000_i1051" type="#_x0000_t75" alt="学科网(www.zxxk.com)--教育资源门户，提供试卷、教案、课件、论文、素材以及各类教学资源下载，还有大量而丰富的教学相关资讯！" style="width:39pt;height:14.4pt" o:ole="">
            <v:imagedata r:id="rId93" o:title="eqIdd680be8aed08faf32a07c0d6905d2771"/>
          </v:shape>
          <o:OLEObject Type="Embed" ProgID="Equation.DSMT4" ShapeID="_x0000_i1051" DrawAspect="Content" ObjectID="_1843367679" r:id="rId94"/>
        </w:object>
      </w:r>
      <w:r>
        <w:rPr>
          <w:color w:val="000000"/>
        </w:rPr>
        <w:t>可得，行驶的距离</w:t>
      </w:r>
      <m:oMath>
        <m:r>
          <w:rPr>
            <w:rFonts w:ascii="Cambria Math" w:hAnsi="Cambria Math" w:cs="Cambria Math"/>
          </w:rPr>
          <m:t>s=</m:t>
        </m:r>
        <m:f>
          <m:fPr>
            <m:ctrlPr>
              <w:rPr>
                <w:rFonts w:ascii="Cambria Math" w:hAnsi="Cambria Math"/>
              </w:rPr>
            </m:ctrlPr>
          </m:fPr>
          <m:num>
            <m:r>
              <w:rPr>
                <w:rFonts w:ascii="Cambria Math" w:hAnsi="Cambria Math" w:cs="Cambria Math"/>
              </w:rPr>
              <m:t>W</m:t>
            </m:r>
          </m:num>
          <m:den>
            <m:r>
              <w:rPr>
                <w:rFonts w:ascii="Cambria Math" w:hAnsi="Cambria Math" w:cs="Cambria Math"/>
              </w:rPr>
              <m:t>F</m:t>
            </m:r>
          </m:den>
        </m:f>
        <m:r>
          <w:rPr>
            <w:rFonts w:ascii="Cambria Math" w:hAnsi="Cambria Math" w:cs="Cambria Math"/>
          </w:rPr>
          <m:t>=</m:t>
        </m:r>
        <m:f>
          <m:fPr>
            <m:ctrlPr>
              <w:rPr>
                <w:rFonts w:ascii="Cambria Math" w:hAnsi="Cambria Math"/>
              </w:rPr>
            </m:ctrlPr>
          </m:fPr>
          <m:num>
            <m:r>
              <w:rPr>
                <w:rFonts w:ascii="Cambria Math" w:hAnsi="Cambria Math" w:cs="Cambria Math"/>
              </w:rPr>
              <m:t>6.624×</m:t>
            </m:r>
            <m:sSup>
              <m:sSupPr>
                <m:ctrlPr>
                  <w:rPr>
                    <w:rFonts w:ascii="Cambria Math" w:hAnsi="Cambria Math"/>
                  </w:rPr>
                </m:ctrlPr>
              </m:sSupPr>
              <m:e>
                <m:r>
                  <w:rPr>
                    <w:rFonts w:ascii="Cambria Math" w:hAnsi="Cambria Math" w:cs="Cambria Math"/>
                  </w:rPr>
                  <m:t>10</m:t>
                </m:r>
              </m:e>
              <m:sup>
                <m:r>
                  <w:rPr>
                    <w:rFonts w:ascii="Cambria Math" w:hAnsi="Cambria Math" w:cs="Cambria Math"/>
                  </w:rPr>
                  <m:t>13</m:t>
                </m:r>
              </m:sup>
            </m:sSup>
            <m:r>
              <m:rPr>
                <m:sty m:val="p"/>
              </m:rPr>
              <w:rPr>
                <w:rFonts w:ascii="Cambria Math" w:hAnsi="Cambria Math" w:cs="Cambria Math"/>
              </w:rPr>
              <m:t>J</m:t>
            </m:r>
          </m:num>
          <m:den>
            <m:r>
              <w:rPr>
                <w:rFonts w:ascii="Cambria Math" w:hAnsi="Cambria Math" w:cs="Cambria Math"/>
              </w:rPr>
              <m:t>2.3×</m:t>
            </m:r>
            <m:sSup>
              <m:sSupPr>
                <m:ctrlPr>
                  <w:rPr>
                    <w:rFonts w:ascii="Cambria Math" w:hAnsi="Cambria Math"/>
                  </w:rPr>
                </m:ctrlPr>
              </m:sSupPr>
              <m:e>
                <m:r>
                  <w:rPr>
                    <w:rFonts w:ascii="Cambria Math" w:hAnsi="Cambria Math" w:cs="Cambria Math"/>
                  </w:rPr>
                  <m:t>10</m:t>
                </m:r>
              </m:e>
              <m:sup>
                <m:r>
                  <w:rPr>
                    <w:rFonts w:ascii="Cambria Math" w:hAnsi="Cambria Math" w:cs="Cambria Math"/>
                  </w:rPr>
                  <m:t>8</m:t>
                </m:r>
              </m:sup>
            </m:sSup>
            <m:r>
              <m:rPr>
                <m:sty m:val="p"/>
              </m:rPr>
              <w:rPr>
                <w:rFonts w:ascii="Cambria Math" w:hAnsi="Cambria Math" w:cs="Cambria Math"/>
              </w:rPr>
              <m:t>N</m:t>
            </m:r>
          </m:den>
        </m:f>
        <m:r>
          <w:rPr>
            <w:rFonts w:ascii="Cambria Math" w:hAnsi="Cambria Math" w:cs="Cambria Math"/>
          </w:rPr>
          <m:t>=2.88×</m:t>
        </m:r>
        <m:sSup>
          <m:sSupPr>
            <m:ctrlPr>
              <w:rPr>
                <w:rFonts w:ascii="Cambria Math" w:hAnsi="Cambria Math"/>
              </w:rPr>
            </m:ctrlPr>
          </m:sSupPr>
          <m:e>
            <m:r>
              <w:rPr>
                <w:rFonts w:ascii="Cambria Math" w:hAnsi="Cambria Math" w:cs="Cambria Math"/>
              </w:rPr>
              <m:t>10</m:t>
            </m:r>
          </m:e>
          <m:sup>
            <m:r>
              <w:rPr>
                <w:rFonts w:ascii="Cambria Math" w:hAnsi="Cambria Math" w:cs="Cambria Math"/>
              </w:rPr>
              <m:t>5</m:t>
            </m:r>
          </m:sup>
        </m:sSup>
        <m:r>
          <m:rPr>
            <m:sty m:val="p"/>
          </m:rPr>
          <w:rPr>
            <w:rFonts w:ascii="Cambria Math" w:hAnsi="Cambria Math" w:cs="Cambria Math"/>
          </w:rPr>
          <m:t>m</m:t>
        </m:r>
      </m:oMath>
      <w:r>
        <w:rPr>
          <w:rFonts w:ascii="Cambria Math" w:hAnsi="Cambria Math" w:cs="Cambria Math"/>
        </w:rPr>
        <w:t xml:space="preserve"> </w:t>
      </w:r>
    </w:p>
    <w:p w14:paraId="219479AD" w14:textId="77777777" w:rsidR="000513E2" w:rsidRDefault="00000000">
      <w:pPr>
        <w:spacing w:line="360" w:lineRule="auto"/>
        <w:jc w:val="left"/>
        <w:textAlignment w:val="center"/>
        <w:rPr>
          <w:color w:val="000000"/>
        </w:rPr>
      </w:pPr>
      <w:r>
        <w:rPr>
          <w:color w:val="000000"/>
        </w:rPr>
        <w:t xml:space="preserve">30. </w:t>
      </w:r>
      <w:r>
        <w:rPr>
          <w:rFonts w:ascii="宋体" w:hAnsi="宋体"/>
          <w:color w:val="000000"/>
        </w:rPr>
        <w:t>如图所示的电路，灯泡标有“</w:t>
      </w:r>
      <w:r>
        <w:rPr>
          <w:rFonts w:eastAsia="Times New Roman" w:cs="Times New Roman"/>
          <w:color w:val="000000"/>
        </w:rPr>
        <w:t>6V  0.3A</w:t>
      </w:r>
      <w:r>
        <w:rPr>
          <w:rFonts w:ascii="宋体" w:hAnsi="宋体"/>
          <w:color w:val="000000"/>
        </w:rPr>
        <w:t>”字样（不考虑温度对阻值的影响），滑动变阻器</w:t>
      </w:r>
      <w:r>
        <w:object w:dxaOrig="255" w:dyaOrig="360" w14:anchorId="0070AB95">
          <v:shape id="_x0000_i1052" type="#_x0000_t75" alt="学科网(www.zxxk.com)--教育资源门户，提供试卷、教案、课件、论文、素材以及各类教学资源下载，还有大量而丰富的教学相关资讯！" style="width:12.6pt;height:18pt" o:ole="">
            <v:imagedata r:id="rId95" o:title="eqId9efc18a5bb2e53586331b2a58538a48b"/>
          </v:shape>
          <o:OLEObject Type="Embed" ProgID="Equation.DSMT4" ShapeID="_x0000_i1052" DrawAspect="Content" ObjectID="_1843367680" r:id="rId96"/>
        </w:object>
      </w:r>
      <w:r>
        <w:rPr>
          <w:rFonts w:ascii="宋体" w:hAnsi="宋体"/>
          <w:color w:val="000000"/>
        </w:rPr>
        <w:t>允许通过的最大电流为</w:t>
      </w:r>
      <w:r>
        <w:rPr>
          <w:rFonts w:eastAsia="Times New Roman" w:cs="Times New Roman"/>
          <w:color w:val="000000"/>
        </w:rPr>
        <w:t>0.4A</w:t>
      </w:r>
      <w:r>
        <w:rPr>
          <w:rFonts w:ascii="宋体" w:hAnsi="宋体"/>
          <w:color w:val="000000"/>
        </w:rPr>
        <w:t>，电压表测量范围</w:t>
      </w:r>
      <w:r>
        <w:rPr>
          <w:rFonts w:eastAsia="Times New Roman" w:cs="Times New Roman"/>
          <w:color w:val="000000"/>
        </w:rPr>
        <w:t>0~15V</w:t>
      </w:r>
      <w:r>
        <w:rPr>
          <w:rFonts w:ascii="宋体" w:hAnsi="宋体"/>
          <w:color w:val="000000"/>
        </w:rPr>
        <w:t>，电流表测量范围</w:t>
      </w:r>
      <w:r>
        <w:rPr>
          <w:rFonts w:eastAsia="Times New Roman" w:cs="Times New Roman"/>
          <w:color w:val="000000"/>
        </w:rPr>
        <w:t>0~0.6A</w:t>
      </w:r>
      <w:r>
        <w:rPr>
          <w:rFonts w:ascii="宋体" w:hAnsi="宋体"/>
          <w:color w:val="000000"/>
        </w:rPr>
        <w:t>，电源电压</w:t>
      </w:r>
      <w:r>
        <w:rPr>
          <w:rFonts w:eastAsia="Times New Roman" w:cs="Times New Roman"/>
          <w:color w:val="000000"/>
        </w:rPr>
        <w:t>12V</w:t>
      </w:r>
      <w:r>
        <w:rPr>
          <w:rFonts w:ascii="宋体" w:hAnsi="宋体"/>
          <w:color w:val="000000"/>
        </w:rPr>
        <w:t>。当闭合开关</w:t>
      </w:r>
      <w:r>
        <w:object w:dxaOrig="255" w:dyaOrig="360" w14:anchorId="7D7317D7">
          <v:shape id="_x0000_i1053" type="#_x0000_t75" alt="学科网(www.zxxk.com)--教育资源门户，提供试卷、教案、课件、论文、素材以及各类教学资源下载，还有大量而丰富的教学相关资讯！" style="width:12.6pt;height:18pt" o:ole="">
            <v:imagedata r:id="rId56" o:title="eqId910f1655703721b51006b887a2394b6d"/>
          </v:shape>
          <o:OLEObject Type="Embed" ProgID="Equation.DSMT4" ShapeID="_x0000_i1053" DrawAspect="Content" ObjectID="_1843367681" r:id="rId97"/>
        </w:object>
      </w:r>
      <w:r>
        <w:rPr>
          <w:rFonts w:ascii="宋体" w:hAnsi="宋体"/>
          <w:color w:val="000000"/>
        </w:rPr>
        <w:t>、</w:t>
      </w:r>
      <w:r>
        <w:object w:dxaOrig="285" w:dyaOrig="360" w14:anchorId="43669375">
          <v:shape id="_x0000_i1054" type="#_x0000_t75" alt="学科网(www.zxxk.com)--教育资源门户，提供试卷、教案、课件、论文、素材以及各类教学资源下载，还有大量而丰富的教学相关资讯！" style="width:14.4pt;height:18pt" o:ole="">
            <v:imagedata r:id="rId58" o:title="eqId907d9bd02fd9c4257518438b2d24eb56"/>
          </v:shape>
          <o:OLEObject Type="Embed" ProgID="Equation.DSMT4" ShapeID="_x0000_i1054" DrawAspect="Content" ObjectID="_1843367682" r:id="rId98"/>
        </w:object>
      </w:r>
      <w:r>
        <w:rPr>
          <w:rFonts w:ascii="宋体" w:hAnsi="宋体"/>
          <w:color w:val="000000"/>
        </w:rPr>
        <w:t>时，灯泡正常发光；闭合开关</w:t>
      </w:r>
      <w:r>
        <w:object w:dxaOrig="255" w:dyaOrig="360" w14:anchorId="5133DABA">
          <v:shape id="_x0000_i1055" type="#_x0000_t75" alt="学科网(www.zxxk.com)--教育资源门户，提供试卷、教案、课件、论文、素材以及各类教学资源下载，还有大量而丰富的教学相关资讯！" style="width:12.6pt;height:18pt" o:ole="">
            <v:imagedata r:id="rId56" o:title="eqId910f1655703721b51006b887a2394b6d"/>
          </v:shape>
          <o:OLEObject Type="Embed" ProgID="Equation.DSMT4" ShapeID="_x0000_i1055" DrawAspect="Content" ObjectID="_1843367683" r:id="rId99"/>
        </w:object>
      </w:r>
      <w:r>
        <w:rPr>
          <w:rFonts w:ascii="宋体" w:hAnsi="宋体"/>
          <w:color w:val="000000"/>
        </w:rPr>
        <w:t>、</w:t>
      </w:r>
      <w:r>
        <w:object w:dxaOrig="285" w:dyaOrig="360" w14:anchorId="4D5AE8A3">
          <v:shape id="_x0000_i1056" type="#_x0000_t75" alt="学科网(www.zxxk.com)--教育资源门户，提供试卷、教案、课件、论文、素材以及各类教学资源下载，还有大量而丰富的教学相关资讯！" style="width:14.4pt;height:18pt" o:ole="">
            <v:imagedata r:id="rId54" o:title="eqId779629f16056a50f4c06e3996d8e1c82"/>
          </v:shape>
          <o:OLEObject Type="Embed" ProgID="Equation.DSMT4" ShapeID="_x0000_i1056" DrawAspect="Content" ObjectID="_1843367684" r:id="rId100"/>
        </w:object>
      </w:r>
      <w:r>
        <w:rPr>
          <w:rFonts w:ascii="宋体" w:hAnsi="宋体"/>
          <w:color w:val="000000"/>
        </w:rPr>
        <w:t>，滑片</w:t>
      </w:r>
      <w:r>
        <w:rPr>
          <w:rFonts w:eastAsia="Times New Roman" w:cs="Times New Roman"/>
          <w:color w:val="000000"/>
        </w:rPr>
        <w:t>P</w:t>
      </w:r>
      <w:r>
        <w:rPr>
          <w:rFonts w:ascii="宋体" w:hAnsi="宋体"/>
          <w:color w:val="000000"/>
        </w:rPr>
        <w:t>从最右端向左移动到</w:t>
      </w:r>
      <w:r>
        <w:rPr>
          <w:rFonts w:eastAsia="Times New Roman" w:cs="Times New Roman"/>
          <w:i/>
          <w:color w:val="000000"/>
        </w:rPr>
        <w:t>a</w:t>
      </w:r>
      <w:r>
        <w:rPr>
          <w:rFonts w:ascii="宋体" w:hAnsi="宋体"/>
          <w:color w:val="000000"/>
        </w:rPr>
        <w:t>点的过程中，</w:t>
      </w:r>
      <w:r>
        <w:object w:dxaOrig="375" w:dyaOrig="675" w14:anchorId="339B919A">
          <v:shape id="_x0000_i1057" type="#_x0000_t75" alt="学科网(www.zxxk.com)--教育资源门户，提供试卷、教案、课件、论文、素材以及各类教学资源下载，还有大量而丰富的教学相关资讯！" style="width:18.6pt;height:33.6pt" o:ole="">
            <v:imagedata r:id="rId101" o:title="eqIdc7b63c08f0d3851abf257772d8bf00e0"/>
          </v:shape>
          <o:OLEObject Type="Embed" ProgID="Equation.DSMT4" ShapeID="_x0000_i1057" DrawAspect="Content" ObjectID="_1843367685" r:id="rId102"/>
        </w:object>
      </w:r>
      <w:r>
        <w:rPr>
          <w:rFonts w:ascii="宋体" w:hAnsi="宋体"/>
          <w:color w:val="000000"/>
        </w:rPr>
        <w:t>（电压表</w:t>
      </w:r>
      <w:r>
        <w:object w:dxaOrig="240" w:dyaOrig="360" w14:anchorId="722D995C">
          <v:shape id="_x0000_i1058" type="#_x0000_t75" alt="学科网(www.zxxk.com)--教育资源门户，提供试卷、教案、课件、论文、素材以及各类教学资源下载，还有大量而丰富的教学相关资讯！" style="width:12pt;height:18pt" o:ole="">
            <v:imagedata r:id="rId103" o:title="eqId46ad1a9cd19361d1f7a2340d76d50c80"/>
          </v:shape>
          <o:OLEObject Type="Embed" ProgID="Equation.DSMT4" ShapeID="_x0000_i1058" DrawAspect="Content" ObjectID="_1843367686" r:id="rId104"/>
        </w:object>
      </w:r>
      <w:r>
        <w:rPr>
          <w:rFonts w:ascii="宋体" w:hAnsi="宋体"/>
          <w:color w:val="000000"/>
        </w:rPr>
        <w:t>的示数为</w:t>
      </w:r>
      <w:r>
        <w:object w:dxaOrig="300" w:dyaOrig="360" w14:anchorId="5A614526">
          <v:shape id="_x0000_i1059" type="#_x0000_t75" alt="学科网(www.zxxk.com)--教育资源门户，提供试卷、教案、课件、论文、素材以及各类教学资源下载，还有大量而丰富的教学相关资讯！" style="width:15pt;height:18pt" o:ole="">
            <v:imagedata r:id="rId105" o:title="eqId9fd5f9ecb870fedb5b9a608d9ca2f911"/>
          </v:shape>
          <o:OLEObject Type="Embed" ProgID="Equation.DSMT4" ShapeID="_x0000_i1059" DrawAspect="Content" ObjectID="_1843367687" r:id="rId106"/>
        </w:object>
      </w:r>
      <w:r>
        <w:rPr>
          <w:rFonts w:ascii="宋体" w:hAnsi="宋体"/>
          <w:color w:val="000000"/>
        </w:rPr>
        <w:t>，电压表</w:t>
      </w:r>
      <w:r>
        <w:object w:dxaOrig="255" w:dyaOrig="360" w14:anchorId="60A69DD7">
          <v:shape id="_x0000_i1060" type="#_x0000_t75" alt="学科网(www.zxxk.com)--教育资源门户，提供试卷、教案、课件、论文、素材以及各类教学资源下载，还有大量而丰富的教学相关资讯！" style="width:12.6pt;height:18pt" o:ole="">
            <v:imagedata r:id="rId107" o:title="eqId4c688d3183cdee79c0ce7d84a23a38c4"/>
          </v:shape>
          <o:OLEObject Type="Embed" ProgID="Equation.DSMT4" ShapeID="_x0000_i1060" DrawAspect="Content" ObjectID="_1843367688" r:id="rId108"/>
        </w:object>
      </w:r>
      <w:r>
        <w:rPr>
          <w:rFonts w:ascii="宋体" w:hAnsi="宋体"/>
          <w:color w:val="000000"/>
        </w:rPr>
        <w:t>的示数为</w:t>
      </w:r>
      <w:r>
        <w:object w:dxaOrig="315" w:dyaOrig="360" w14:anchorId="7302358B">
          <v:shape id="_x0000_i1061" type="#_x0000_t75" alt="学科网(www.zxxk.com)--教育资源门户，提供试卷、教案、课件、论文、素材以及各类教学资源下载，还有大量而丰富的教学相关资讯！" style="width:15.6pt;height:18pt" o:ole="">
            <v:imagedata r:id="rId109" o:title="eqIdf833a7beb83820ecede0234c671f1878"/>
          </v:shape>
          <o:OLEObject Type="Embed" ProgID="Equation.DSMT4" ShapeID="_x0000_i1061" DrawAspect="Content" ObjectID="_1843367689" r:id="rId110"/>
        </w:object>
      </w:r>
      <w:r>
        <w:rPr>
          <w:rFonts w:ascii="宋体" w:hAnsi="宋体"/>
          <w:color w:val="000000"/>
        </w:rPr>
        <w:t>）的变化范围为</w:t>
      </w:r>
      <w:r>
        <w:rPr>
          <w:rFonts w:eastAsia="Times New Roman" w:cs="Times New Roman"/>
          <w:color w:val="000000"/>
        </w:rPr>
        <w:t>2~0.5。</w:t>
      </w:r>
    </w:p>
    <w:p w14:paraId="580C9AF1" w14:textId="77777777" w:rsidR="000513E2" w:rsidRDefault="00000000">
      <w:pPr>
        <w:spacing w:line="360" w:lineRule="auto"/>
        <w:jc w:val="left"/>
        <w:textAlignment w:val="center"/>
        <w:rPr>
          <w:color w:val="000000"/>
        </w:rPr>
      </w:pPr>
      <w:r>
        <w:rPr>
          <w:noProof/>
          <w:color w:val="000000"/>
        </w:rPr>
        <w:lastRenderedPageBreak/>
        <w:drawing>
          <wp:inline distT="0" distB="0" distL="0" distR="0" wp14:anchorId="36CCF9AD" wp14:editId="70933624">
            <wp:extent cx="1352550" cy="1409700"/>
            <wp:effectExtent l="0" t="0" r="0" b="0"/>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
                    <pic:cNvPicPr>
                      <a:picLocks noChangeAspect="1"/>
                    </pic:cNvPicPr>
                  </pic:nvPicPr>
                  <pic:blipFill>
                    <a:blip r:embed="rId111"/>
                    <a:stretch>
                      <a:fillRect/>
                    </a:stretch>
                  </pic:blipFill>
                  <pic:spPr>
                    <a:xfrm>
                      <a:off x="0" y="0"/>
                      <a:ext cx="1352550" cy="1409700"/>
                    </a:xfrm>
                    <a:prstGeom prst="rect">
                      <a:avLst/>
                    </a:prstGeom>
                  </pic:spPr>
                </pic:pic>
              </a:graphicData>
            </a:graphic>
          </wp:inline>
        </w:drawing>
      </w:r>
    </w:p>
    <w:p w14:paraId="76A0F91F" w14:textId="77777777" w:rsidR="000513E2"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求灯泡的电阻；</w:t>
      </w:r>
    </w:p>
    <w:p w14:paraId="188217D8" w14:textId="77777777" w:rsidR="000513E2"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求滑动变阻器的滑片</w:t>
      </w:r>
      <w:r>
        <w:rPr>
          <w:rFonts w:eastAsia="Times New Roman" w:cs="Times New Roman"/>
          <w:color w:val="000000"/>
        </w:rPr>
        <w:t>P</w:t>
      </w:r>
      <w:r>
        <w:rPr>
          <w:rFonts w:ascii="宋体" w:hAnsi="宋体"/>
          <w:color w:val="000000"/>
        </w:rPr>
        <w:t>移到</w:t>
      </w:r>
      <w:r>
        <w:rPr>
          <w:rFonts w:eastAsia="Times New Roman" w:cs="Times New Roman"/>
          <w:i/>
          <w:color w:val="000000"/>
        </w:rPr>
        <w:t>a</w:t>
      </w:r>
      <w:r>
        <w:rPr>
          <w:rFonts w:ascii="宋体" w:hAnsi="宋体"/>
          <w:color w:val="000000"/>
        </w:rPr>
        <w:t>点时，</w:t>
      </w:r>
      <w:r>
        <w:object w:dxaOrig="255" w:dyaOrig="360" w14:anchorId="5A90EA2E">
          <v:shape id="_x0000_i1062" type="#_x0000_t75" alt="学科网(www.zxxk.com)--教育资源门户，提供试卷、教案、课件、论文、素材以及各类教学资源下载，还有大量而丰富的教学相关资讯！" style="width:12.6pt;height:18pt" o:ole="">
            <v:imagedata r:id="rId95" o:title="eqId9efc18a5bb2e53586331b2a58538a48b"/>
          </v:shape>
          <o:OLEObject Type="Embed" ProgID="Equation.DSMT4" ShapeID="_x0000_i1062" DrawAspect="Content" ObjectID="_1843367690" r:id="rId112"/>
        </w:object>
      </w:r>
      <w:r>
        <w:rPr>
          <w:rFonts w:ascii="宋体" w:hAnsi="宋体"/>
          <w:color w:val="000000"/>
        </w:rPr>
        <w:t>接入电路的阻值；</w:t>
      </w:r>
    </w:p>
    <w:p w14:paraId="51D97D6E" w14:textId="77777777" w:rsidR="000513E2"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若将</w:t>
      </w:r>
      <w:r>
        <w:object w:dxaOrig="300" w:dyaOrig="360" w14:anchorId="0474BE28">
          <v:shape id="_x0000_i1063" type="#_x0000_t75" alt="学科网(www.zxxk.com)--教育资源门户，提供试卷、教案、课件、论文、素材以及各类教学资源下载，还有大量而丰富的教学相关资讯！" style="width:15pt;height:18pt" o:ole="">
            <v:imagedata r:id="rId113" o:title="eqIdbe9b4a83b9aebebf29de0c4406ebf894"/>
          </v:shape>
          <o:OLEObject Type="Embed" ProgID="Equation.DSMT4" ShapeID="_x0000_i1063" DrawAspect="Content" ObjectID="_1843367691" r:id="rId114"/>
        </w:object>
      </w:r>
      <w:r>
        <w:rPr>
          <w:rFonts w:ascii="宋体" w:hAnsi="宋体"/>
          <w:color w:val="000000"/>
        </w:rPr>
        <w:t>与</w:t>
      </w:r>
      <w:r>
        <w:object w:dxaOrig="255" w:dyaOrig="360" w14:anchorId="0DAFB709">
          <v:shape id="_x0000_i1064" type="#_x0000_t75" alt="学科网(www.zxxk.com)--教育资源门户，提供试卷、教案、课件、论文、素材以及各类教学资源下载，还有大量而丰富的教学相关资讯！" style="width:12.6pt;height:18pt" o:ole="">
            <v:imagedata r:id="rId95" o:title="eqId9efc18a5bb2e53586331b2a58538a48b"/>
          </v:shape>
          <o:OLEObject Type="Embed" ProgID="Equation.DSMT4" ShapeID="_x0000_i1064" DrawAspect="Content" ObjectID="_1843367692" r:id="rId115"/>
        </w:object>
      </w:r>
      <w:r>
        <w:rPr>
          <w:rFonts w:ascii="宋体" w:hAnsi="宋体"/>
          <w:color w:val="000000"/>
        </w:rPr>
        <w:t>位置互换（其他元件位置不变）后，只闭合开关</w:t>
      </w:r>
      <w:r>
        <w:object w:dxaOrig="255" w:dyaOrig="360" w14:anchorId="290D9815">
          <v:shape id="_x0000_i1065" type="#_x0000_t75" alt="学科网(www.zxxk.com)--教育资源门户，提供试卷、教案、课件、论文、素材以及各类教学资源下载，还有大量而丰富的教学相关资讯！" style="width:12.6pt;height:18pt" o:ole="">
            <v:imagedata r:id="rId56" o:title="eqId910f1655703721b51006b887a2394b6d"/>
          </v:shape>
          <o:OLEObject Type="Embed" ProgID="Equation.DSMT4" ShapeID="_x0000_i1065" DrawAspect="Content" ObjectID="_1843367693" r:id="rId116"/>
        </w:object>
      </w:r>
      <w:r>
        <w:rPr>
          <w:rFonts w:ascii="宋体" w:hAnsi="宋体"/>
          <w:color w:val="000000"/>
        </w:rPr>
        <w:t>、</w:t>
      </w:r>
      <w:r>
        <w:object w:dxaOrig="285" w:dyaOrig="360" w14:anchorId="09901FDF">
          <v:shape id="_x0000_i1066" type="#_x0000_t75" alt="学科网(www.zxxk.com)--教育资源门户，提供试卷、教案、课件、论文、素材以及各类教学资源下载，还有大量而丰富的教学相关资讯！" style="width:14.4pt;height:18pt" o:ole="">
            <v:imagedata r:id="rId54" o:title="eqId779629f16056a50f4c06e3996d8e1c82"/>
          </v:shape>
          <o:OLEObject Type="Embed" ProgID="Equation.DSMT4" ShapeID="_x0000_i1066" DrawAspect="Content" ObjectID="_1843367694" r:id="rId117"/>
        </w:object>
      </w:r>
      <w:r>
        <w:rPr>
          <w:rFonts w:ascii="宋体" w:hAnsi="宋体"/>
          <w:color w:val="000000"/>
        </w:rPr>
        <w:t>或</w:t>
      </w:r>
      <w:r>
        <w:object w:dxaOrig="255" w:dyaOrig="360" w14:anchorId="79235100">
          <v:shape id="_x0000_i1067" type="#_x0000_t75" alt="学科网(www.zxxk.com)--教育资源门户，提供试卷、教案、课件、论文、素材以及各类教学资源下载，还有大量而丰富的教学相关资讯！" style="width:12.6pt;height:18pt" o:ole="">
            <v:imagedata r:id="rId56" o:title="eqId910f1655703721b51006b887a2394b6d"/>
          </v:shape>
          <o:OLEObject Type="Embed" ProgID="Equation.DSMT4" ShapeID="_x0000_i1067" DrawAspect="Content" ObjectID="_1843367695" r:id="rId118"/>
        </w:object>
      </w:r>
      <w:r>
        <w:rPr>
          <w:rFonts w:ascii="宋体" w:hAnsi="宋体"/>
          <w:color w:val="000000"/>
        </w:rPr>
        <w:t>、</w:t>
      </w:r>
      <w:r>
        <w:object w:dxaOrig="285" w:dyaOrig="360" w14:anchorId="5AE76688">
          <v:shape id="_x0000_i1068" type="#_x0000_t75" alt="学科网(www.zxxk.com)--教育资源门户，提供试卷、教案、课件、论文、素材以及各类教学资源下载，还有大量而丰富的教学相关资讯！" style="width:14.4pt;height:18pt" o:ole="">
            <v:imagedata r:id="rId58" o:title="eqId907d9bd02fd9c4257518438b2d24eb56"/>
          </v:shape>
          <o:OLEObject Type="Embed" ProgID="Equation.DSMT4" ShapeID="_x0000_i1068" DrawAspect="Content" ObjectID="_1843367696" r:id="rId119"/>
        </w:object>
      </w:r>
      <w:r>
        <w:rPr>
          <w:rFonts w:ascii="宋体" w:hAnsi="宋体"/>
          <w:color w:val="000000"/>
        </w:rPr>
        <w:t>，适当移动滑动变阻器滑片，求整个电路的最大功率与最小功率之比。</w:t>
      </w:r>
    </w:p>
    <w:p w14:paraId="1FADB523" w14:textId="77777777" w:rsidR="000513E2"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p>
    <w:p w14:paraId="660AC0D3" w14:textId="77777777" w:rsidR="000513E2" w:rsidRDefault="00000000">
      <w:pPr>
        <w:spacing w:line="360" w:lineRule="auto"/>
        <w:jc w:val="left"/>
        <w:textAlignment w:val="center"/>
        <w:rPr>
          <w:color w:val="000000"/>
        </w:rPr>
      </w:pPr>
      <w:r>
        <w:object w:dxaOrig="495" w:dyaOrig="285" w14:anchorId="7A556138">
          <v:shape id="_x0000_i1069" type="#_x0000_t75" alt="学科网(www.zxxk.com)--教育资源门户，提供试卷、教案、课件、论文、素材以及各类教学资源下载，还有大量而丰富的教学相关资讯！" style="width:24.6pt;height:14.4pt" o:ole="">
            <v:imagedata r:id="rId120" o:title="eqId31c05b62d6f60906e8b7ac9dc33ffd53"/>
          </v:shape>
          <o:OLEObject Type="Embed" ProgID="Equation.DSMT4" ShapeID="_x0000_i1069" DrawAspect="Content" ObjectID="_1843367697" r:id="rId121"/>
        </w:object>
      </w:r>
      <w:r>
        <w:rPr>
          <w:color w:val="000000"/>
        </w:rPr>
        <w:t xml:space="preserve">    </w:t>
      </w:r>
    </w:p>
    <w:p w14:paraId="459458EF" w14:textId="77777777" w:rsidR="000513E2" w:rsidRDefault="00000000">
      <w:pPr>
        <w:spacing w:line="360" w:lineRule="auto"/>
        <w:jc w:val="left"/>
        <w:textAlignment w:val="center"/>
        <w:rPr>
          <w:color w:val="000000"/>
        </w:rPr>
      </w:pPr>
      <w:r>
        <w:rPr>
          <w:color w:val="000000"/>
        </w:rPr>
        <w:t>（</w:t>
      </w:r>
      <w:r>
        <w:rPr>
          <w:color w:val="000000"/>
        </w:rPr>
        <w:t>2</w:t>
      </w:r>
      <w:r>
        <w:rPr>
          <w:color w:val="000000"/>
        </w:rPr>
        <w:t>）</w:t>
      </w:r>
    </w:p>
    <w:p w14:paraId="6724B372" w14:textId="77777777" w:rsidR="000513E2" w:rsidRDefault="00000000">
      <w:pPr>
        <w:spacing w:line="360" w:lineRule="auto"/>
        <w:jc w:val="left"/>
        <w:textAlignment w:val="center"/>
        <w:rPr>
          <w:color w:val="000000"/>
        </w:rPr>
      </w:pPr>
      <m:oMath>
        <m:r>
          <w:rPr>
            <w:rFonts w:ascii="Cambria Math" w:hAnsi="Cambria Math" w:cs="Cambria Math"/>
          </w:rPr>
          <m:t>10</m:t>
        </m:r>
        <m:r>
          <m:rPr>
            <m:sty m:val="p"/>
          </m:rPr>
          <w:rPr>
            <w:rFonts w:ascii="Cambria Math" w:hAnsi="Cambria Math" w:cs="Cambria Math"/>
          </w:rPr>
          <m:t>Ω</m:t>
        </m:r>
      </m:oMath>
      <w:r>
        <w:rPr>
          <w:color w:val="000000"/>
        </w:rPr>
        <w:t xml:space="preserve">    </w:t>
      </w:r>
    </w:p>
    <w:p w14:paraId="06050877" w14:textId="77777777" w:rsidR="000513E2" w:rsidRDefault="00000000">
      <w:pPr>
        <w:spacing w:line="360" w:lineRule="auto"/>
        <w:jc w:val="left"/>
        <w:textAlignment w:val="center"/>
        <w:rPr>
          <w:color w:val="000000"/>
        </w:rPr>
      </w:pPr>
      <w:r>
        <w:rPr>
          <w:color w:val="000000"/>
        </w:rPr>
        <w:t>（</w:t>
      </w:r>
      <w:r>
        <w:rPr>
          <w:color w:val="000000"/>
        </w:rPr>
        <w:t>3</w:t>
      </w:r>
      <w:r>
        <w:rPr>
          <w:color w:val="000000"/>
        </w:rPr>
        <w:t>）</w:t>
      </w:r>
    </w:p>
    <w:p w14:paraId="0A226DDD" w14:textId="77777777" w:rsidR="000513E2" w:rsidRDefault="00000000">
      <w:pPr>
        <w:spacing w:line="360" w:lineRule="auto"/>
        <w:jc w:val="left"/>
        <w:textAlignment w:val="center"/>
        <w:rPr>
          <w:color w:val="000000"/>
        </w:rPr>
      </w:pPr>
      <w:r>
        <w:object w:dxaOrig="405" w:dyaOrig="285" w14:anchorId="387F9E2D">
          <v:shape id="_x0000_i1070" type="#_x0000_t75" alt="学科网(www.zxxk.com)--教育资源门户，提供试卷、教案、课件、论文、素材以及各类教学资源下载，还有大量而丰富的教学相关资讯！" style="width:20.4pt;height:14.4pt" o:ole="">
            <v:imagedata r:id="rId122" o:title="eqIda6099c5d8df7335e6aaf41afa2f10dfb"/>
          </v:shape>
          <o:OLEObject Type="Embed" ProgID="Equation.DSMT4" ShapeID="_x0000_i1070" DrawAspect="Content" ObjectID="_1843367698" r:id="rId123"/>
        </w:object>
      </w:r>
    </w:p>
    <w:p w14:paraId="65DD6657" w14:textId="77777777" w:rsidR="000513E2" w:rsidRDefault="00000000">
      <w:pPr>
        <w:spacing w:line="360" w:lineRule="auto"/>
        <w:textAlignment w:val="center"/>
        <w:rPr>
          <w:color w:val="000000"/>
        </w:rPr>
      </w:pPr>
      <w:r>
        <w:rPr>
          <w:color w:val="2E75B6"/>
        </w:rPr>
        <w:t>【解析】</w:t>
      </w:r>
    </w:p>
    <w:p w14:paraId="79ABF424" w14:textId="77777777" w:rsidR="000513E2" w:rsidRDefault="00000000">
      <w:pPr>
        <w:spacing w:line="360" w:lineRule="auto"/>
        <w:jc w:val="left"/>
        <w:textAlignment w:val="center"/>
        <w:rPr>
          <w:color w:val="000000"/>
        </w:rPr>
      </w:pPr>
      <w:r>
        <w:rPr>
          <w:color w:val="000000"/>
        </w:rPr>
        <w:t>【分析】对于（</w:t>
      </w:r>
      <w:r>
        <w:rPr>
          <w:color w:val="000000"/>
        </w:rPr>
        <w:t>1</w:t>
      </w:r>
      <w:r>
        <w:rPr>
          <w:color w:val="000000"/>
        </w:rPr>
        <w:t>），已知灯泡的额定电压和额定电流，利用欧姆定律计算灯泡电阻。</w:t>
      </w:r>
    </w:p>
    <w:p w14:paraId="54C1EF6E" w14:textId="77777777" w:rsidR="000513E2" w:rsidRDefault="00000000">
      <w:pPr>
        <w:spacing w:line="360" w:lineRule="auto"/>
        <w:jc w:val="left"/>
        <w:textAlignment w:val="center"/>
        <w:rPr>
          <w:color w:val="000000"/>
        </w:rPr>
      </w:pPr>
      <w:r>
        <w:rPr>
          <w:color w:val="000000"/>
        </w:rPr>
        <w:t>对于（</w:t>
      </w:r>
      <w:r>
        <w:rPr>
          <w:color w:val="000000"/>
        </w:rPr>
        <w:t>2</w:t>
      </w:r>
      <w:r>
        <w:rPr>
          <w:color w:val="000000"/>
        </w:rPr>
        <w:t>），首先分析不同开关状态下的电路连接，根据串联电路分压规律和滑片在最右端和</w:t>
      </w:r>
      <w:r>
        <w:rPr>
          <w:color w:val="000000"/>
        </w:rPr>
        <w:t>a</w:t>
      </w:r>
      <w:r>
        <w:rPr>
          <w:color w:val="000000"/>
        </w:rPr>
        <w:t>点时</w:t>
      </w:r>
      <m:oMath>
        <m:f>
          <m:fPr>
            <m:ctrlPr>
              <w:rPr>
                <w:rFonts w:ascii="Cambria Math" w:hAnsi="Cambria Math"/>
              </w:rPr>
            </m:ctrlPr>
          </m:fPr>
          <m:num>
            <m:sSub>
              <m:sSubPr>
                <m:ctrlPr>
                  <w:rPr>
                    <w:rFonts w:ascii="Cambria Math" w:hAnsi="Cambria Math"/>
                  </w:rPr>
                </m:ctrlPr>
              </m:sSubPr>
              <m:e>
                <m:r>
                  <w:rPr>
                    <w:rFonts w:ascii="Cambria Math" w:hAnsi="Cambria Math" w:cs="Cambria Math"/>
                  </w:rPr>
                  <m:t>U</m:t>
                </m:r>
              </m:e>
              <m:sub>
                <m:r>
                  <w:rPr>
                    <w:rFonts w:ascii="Cambria Math" w:hAnsi="Cambria Math" w:cs="Cambria Math"/>
                  </w:rPr>
                  <m:t>1</m:t>
                </m:r>
              </m:sub>
            </m:sSub>
          </m:num>
          <m:den>
            <m:sSub>
              <m:sSubPr>
                <m:ctrlPr>
                  <w:rPr>
                    <w:rFonts w:ascii="Cambria Math" w:hAnsi="Cambria Math"/>
                  </w:rPr>
                </m:ctrlPr>
              </m:sSubPr>
              <m:e>
                <m:r>
                  <w:rPr>
                    <w:rFonts w:ascii="Cambria Math" w:hAnsi="Cambria Math" w:cs="Cambria Math"/>
                  </w:rPr>
                  <m:t>U</m:t>
                </m:r>
              </m:e>
              <m:sub>
                <m:r>
                  <w:rPr>
                    <w:rFonts w:ascii="Cambria Math" w:hAnsi="Cambria Math" w:cs="Cambria Math"/>
                  </w:rPr>
                  <m:t>2</m:t>
                </m:r>
              </m:sub>
            </m:sSub>
          </m:den>
        </m:f>
      </m:oMath>
      <w:r>
        <w:rPr>
          <w:color w:val="000000"/>
        </w:rPr>
        <w:t>的比值范围，分别求出滑动变阻器最大阻值和</w:t>
      </w:r>
      <w:r>
        <w:rPr>
          <w:i/>
          <w:color w:val="000000"/>
        </w:rPr>
        <w:t>a</w:t>
      </w:r>
      <w:r>
        <w:rPr>
          <w:color w:val="000000"/>
        </w:rPr>
        <w:t>点接入的阻值。</w:t>
      </w:r>
    </w:p>
    <w:p w14:paraId="2F0B2D99" w14:textId="77777777" w:rsidR="000513E2" w:rsidRDefault="00000000">
      <w:pPr>
        <w:spacing w:line="360" w:lineRule="auto"/>
        <w:jc w:val="left"/>
        <w:textAlignment w:val="center"/>
        <w:rPr>
          <w:color w:val="000000"/>
        </w:rPr>
      </w:pPr>
      <w:r>
        <w:rPr>
          <w:color w:val="000000"/>
        </w:rPr>
        <w:t>对于（</w:t>
      </w:r>
      <w:r>
        <w:rPr>
          <w:color w:val="000000"/>
        </w:rPr>
        <w:t>3</w:t>
      </w:r>
      <w:r>
        <w:rPr>
          <w:color w:val="000000"/>
        </w:rPr>
        <w:t>），首先明确元件互换后两种开关状态下的电路连接，结合电流表量程、滑动变阻器允许的最大电流、元件额定电流确定电路允许的最大电流，得到最大功率；结合电压表量程确定电路最小电流，得到最小电阻对应的最小功率，最后计算二者比值。</w:t>
      </w:r>
    </w:p>
    <w:p w14:paraId="5AE109DE" w14:textId="77777777" w:rsidR="000513E2" w:rsidRDefault="00000000">
      <w:pPr>
        <w:spacing w:line="360" w:lineRule="auto"/>
        <w:jc w:val="left"/>
        <w:textAlignment w:val="center"/>
        <w:rPr>
          <w:color w:val="000000"/>
        </w:rPr>
      </w:pPr>
      <w:r>
        <w:rPr>
          <w:color w:val="000000"/>
        </w:rPr>
        <w:t>【小问</w:t>
      </w:r>
      <w:r>
        <w:rPr>
          <w:color w:val="000000"/>
        </w:rPr>
        <w:t>1</w:t>
      </w:r>
      <w:r>
        <w:rPr>
          <w:color w:val="000000"/>
        </w:rPr>
        <w:t>详解】</w:t>
      </w:r>
    </w:p>
    <w:p w14:paraId="064467D6" w14:textId="77777777" w:rsidR="000513E2" w:rsidRDefault="00000000">
      <w:pPr>
        <w:spacing w:line="360" w:lineRule="auto"/>
        <w:jc w:val="left"/>
        <w:textAlignment w:val="center"/>
        <w:rPr>
          <w:color w:val="000000"/>
        </w:rPr>
      </w:pPr>
      <w:r>
        <w:rPr>
          <w:color w:val="000000"/>
        </w:rPr>
        <w:t>灯泡的电阻</w:t>
      </w:r>
      <m:oMath>
        <m:sSub>
          <m:sSubPr>
            <m:ctrlPr>
              <w:rPr>
                <w:rFonts w:ascii="Cambria Math" w:hAnsi="Cambria Math"/>
              </w:rPr>
            </m:ctrlPr>
          </m:sSubPr>
          <m:e>
            <m:r>
              <w:rPr>
                <w:rFonts w:ascii="Cambria Math" w:hAnsi="Cambria Math" w:cs="Cambria Math"/>
              </w:rPr>
              <m:t>R</m:t>
            </m:r>
          </m:e>
          <m:sub>
            <m:r>
              <w:rPr>
                <w:rFonts w:ascii="Cambria Math" w:hAnsi="Cambria Math" w:cs="Cambria Math"/>
              </w:rPr>
              <m:t>L</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U</m:t>
                </m:r>
              </m:e>
              <m:sub>
                <m:r>
                  <m:rPr>
                    <m:nor/>
                  </m:rPr>
                  <w:rPr>
                    <w:rFonts w:ascii="Cambria Math" w:hAnsi="Cambria Math" w:cs="Cambria Math"/>
                  </w:rPr>
                  <m:t>额</m:t>
                </m:r>
              </m:sub>
            </m:sSub>
          </m:num>
          <m:den>
            <m:sSub>
              <m:sSubPr>
                <m:ctrlPr>
                  <w:rPr>
                    <w:rFonts w:ascii="Cambria Math" w:hAnsi="Cambria Math"/>
                  </w:rPr>
                </m:ctrlPr>
              </m:sSubPr>
              <m:e>
                <m:r>
                  <w:rPr>
                    <w:rFonts w:ascii="Cambria Math" w:hAnsi="Cambria Math" w:cs="Cambria Math"/>
                  </w:rPr>
                  <m:t>I</m:t>
                </m:r>
              </m:e>
              <m:sub>
                <m:r>
                  <m:rPr>
                    <m:nor/>
                  </m:rPr>
                  <w:rPr>
                    <w:rFonts w:ascii="Cambria Math" w:hAnsi="Cambria Math" w:cs="Cambria Math"/>
                  </w:rPr>
                  <m:t>额</m:t>
                </m:r>
              </m:sub>
            </m:sSub>
          </m:den>
        </m:f>
        <m:r>
          <w:rPr>
            <w:rFonts w:ascii="Cambria Math" w:hAnsi="Cambria Math" w:cs="Cambria Math"/>
          </w:rPr>
          <m:t>=</m:t>
        </m:r>
        <m:f>
          <m:fPr>
            <m:ctrlPr>
              <w:rPr>
                <w:rFonts w:ascii="Cambria Math" w:hAnsi="Cambria Math"/>
              </w:rPr>
            </m:ctrlPr>
          </m:fPr>
          <m:num>
            <m:r>
              <w:rPr>
                <w:rFonts w:ascii="Cambria Math" w:hAnsi="Cambria Math" w:cs="Cambria Math"/>
              </w:rPr>
              <m:t>6</m:t>
            </m:r>
            <m:r>
              <m:rPr>
                <m:nor/>
              </m:rPr>
              <w:rPr>
                <w:rFonts w:ascii="Cambria Math" w:hAnsi="Cambria Math" w:cs="Cambria Math"/>
              </w:rPr>
              <m:t>V</m:t>
            </m:r>
          </m:num>
          <m:den>
            <m:r>
              <w:rPr>
                <w:rFonts w:ascii="Cambria Math" w:hAnsi="Cambria Math" w:cs="Cambria Math"/>
              </w:rPr>
              <m:t>0.3</m:t>
            </m:r>
            <m:r>
              <m:rPr>
                <m:nor/>
              </m:rPr>
              <w:rPr>
                <w:rFonts w:ascii="Cambria Math" w:hAnsi="Cambria Math" w:cs="Cambria Math"/>
              </w:rPr>
              <m:t>A</m:t>
            </m:r>
          </m:den>
        </m:f>
        <m:r>
          <w:rPr>
            <w:rFonts w:ascii="Cambria Math" w:hAnsi="Cambria Math" w:cs="Cambria Math"/>
          </w:rPr>
          <m:t>=20</m:t>
        </m:r>
        <m:r>
          <m:rPr>
            <m:sty m:val="p"/>
          </m:rPr>
          <w:rPr>
            <w:rFonts w:ascii="Cambria Math" w:hAnsi="Cambria Math" w:cs="Cambria Math"/>
          </w:rPr>
          <m:t>Ω</m:t>
        </m:r>
      </m:oMath>
      <w:r>
        <w:rPr>
          <w:rFonts w:ascii="Cambria Math" w:hAnsi="Cambria Math" w:cs="Cambria Math"/>
        </w:rPr>
        <w:t xml:space="preserve"> </w:t>
      </w:r>
    </w:p>
    <w:p w14:paraId="09503C96" w14:textId="77777777" w:rsidR="000513E2" w:rsidRDefault="00000000">
      <w:pPr>
        <w:spacing w:line="360" w:lineRule="auto"/>
        <w:jc w:val="left"/>
        <w:textAlignment w:val="center"/>
        <w:rPr>
          <w:color w:val="000000"/>
        </w:rPr>
      </w:pPr>
      <w:r>
        <w:rPr>
          <w:color w:val="000000"/>
        </w:rPr>
        <w:t>【小问</w:t>
      </w:r>
      <w:r>
        <w:rPr>
          <w:color w:val="000000"/>
        </w:rPr>
        <w:t>2</w:t>
      </w:r>
      <w:r>
        <w:rPr>
          <w:color w:val="000000"/>
        </w:rPr>
        <w:t>详解】</w:t>
      </w:r>
    </w:p>
    <w:p w14:paraId="6630F0AD" w14:textId="77777777" w:rsidR="000513E2" w:rsidRDefault="00000000">
      <w:pPr>
        <w:spacing w:line="360" w:lineRule="auto"/>
        <w:jc w:val="left"/>
        <w:textAlignment w:val="center"/>
        <w:rPr>
          <w:color w:val="000000"/>
        </w:rPr>
      </w:pPr>
      <w:r>
        <w:rPr>
          <w:color w:val="000000"/>
        </w:rPr>
        <w:t>当闭合</w:t>
      </w:r>
      <w:r>
        <w:object w:dxaOrig="255" w:dyaOrig="360" w14:anchorId="12E3EF81">
          <v:shape id="_x0000_i1071" type="#_x0000_t75" alt="学科网(www.zxxk.com)--教育资源门户，提供试卷、教案、课件、论文、素材以及各类教学资源下载，还有大量而丰富的教学相关资讯！" style="width:12.6pt;height:18pt" o:ole="">
            <v:imagedata r:id="rId56" o:title="eqId910f1655703721b51006b887a2394b6d"/>
          </v:shape>
          <o:OLEObject Type="Embed" ProgID="Equation.DSMT4" ShapeID="_x0000_i1071" DrawAspect="Content" ObjectID="_1843367699" r:id="rId124"/>
        </w:object>
      </w:r>
      <w:r>
        <w:rPr>
          <w:rFonts w:ascii="宋体" w:hAnsi="宋体"/>
          <w:color w:val="000000"/>
        </w:rPr>
        <w:t>、</w:t>
      </w:r>
      <w:r>
        <w:object w:dxaOrig="285" w:dyaOrig="360" w14:anchorId="4D67E275">
          <v:shape id="_x0000_i1072" type="#_x0000_t75" alt="学科网(www.zxxk.com)--教育资源门户，提供试卷、教案、课件、论文、素材以及各类教学资源下载，还有大量而丰富的教学相关资讯！" style="width:14.4pt;height:18pt" o:ole="">
            <v:imagedata r:id="rId58" o:title="eqId907d9bd02fd9c4257518438b2d24eb56"/>
          </v:shape>
          <o:OLEObject Type="Embed" ProgID="Equation.DSMT4" ShapeID="_x0000_i1072" DrawAspect="Content" ObjectID="_1843367700" r:id="rId125"/>
        </w:object>
      </w:r>
      <w:r>
        <w:rPr>
          <w:color w:val="000000"/>
        </w:rPr>
        <w:t>时，灯泡</w:t>
      </w:r>
      <w:r>
        <w:rPr>
          <w:color w:val="000000"/>
        </w:rPr>
        <w:t>L</w:t>
      </w:r>
      <w:r>
        <w:rPr>
          <w:color w:val="000000"/>
        </w:rPr>
        <w:t>与</w:t>
      </w:r>
      <w:r>
        <w:object w:dxaOrig="300" w:dyaOrig="360" w14:anchorId="25677DFE">
          <v:shape id="_x0000_i1073" type="#_x0000_t75" alt="学科网(www.zxxk.com)--教育资源门户，提供试卷、教案、课件、论文、素材以及各类教学资源下载，还有大量而丰富的教学相关资讯！" style="width:15pt;height:18pt" o:ole="">
            <v:imagedata r:id="rId126" o:title="eqIdb73ffdb84b5dab0815ff8e13078949a0"/>
          </v:shape>
          <o:OLEObject Type="Embed" ProgID="Equation.DSMT4" ShapeID="_x0000_i1073" DrawAspect="Content" ObjectID="_1843367701" r:id="rId127"/>
        </w:object>
      </w:r>
      <w:r>
        <w:rPr>
          <w:color w:val="000000"/>
        </w:rPr>
        <w:t>串联，灯泡正常发光，电路电流</w:t>
      </w:r>
      <m:oMath>
        <m:r>
          <w:rPr>
            <w:rFonts w:ascii="Cambria Math" w:hAnsi="Cambria Math" w:cs="Cambria Math"/>
          </w:rPr>
          <m:t>I=</m:t>
        </m:r>
        <m:sSub>
          <m:sSubPr>
            <m:ctrlPr>
              <w:rPr>
                <w:rFonts w:ascii="Cambria Math" w:hAnsi="Cambria Math"/>
              </w:rPr>
            </m:ctrlPr>
          </m:sSubPr>
          <m:e>
            <m:r>
              <w:rPr>
                <w:rFonts w:ascii="Cambria Math" w:hAnsi="Cambria Math" w:cs="Cambria Math"/>
              </w:rPr>
              <m:t>I</m:t>
            </m:r>
          </m:e>
          <m:sub>
            <m:r>
              <m:rPr>
                <m:nor/>
              </m:rPr>
              <w:rPr>
                <w:rFonts w:ascii="Cambria Math" w:hAnsi="Cambria Math" w:cs="Cambria Math"/>
              </w:rPr>
              <m:t>额</m:t>
            </m:r>
          </m:sub>
        </m:sSub>
        <m:r>
          <w:rPr>
            <w:rFonts w:ascii="Cambria Math" w:hAnsi="Cambria Math" w:cs="Cambria Math"/>
          </w:rPr>
          <m:t>=0.3</m:t>
        </m:r>
        <m:r>
          <m:rPr>
            <m:nor/>
          </m:rPr>
          <w:rPr>
            <w:rFonts w:ascii="Cambria Math" w:hAnsi="Cambria Math" w:cs="Cambria Math"/>
          </w:rPr>
          <m:t>A</m:t>
        </m:r>
      </m:oMath>
      <w:r>
        <w:rPr>
          <w:rFonts w:ascii="Cambria Math" w:hAnsi="Cambria Math" w:cs="Cambria Math"/>
        </w:rPr>
        <w:t xml:space="preserve"> </w:t>
      </w:r>
      <w:r>
        <w:rPr>
          <w:color w:val="000000"/>
        </w:rPr>
        <w:t>，</w:t>
      </w:r>
      <w:r>
        <w:object w:dxaOrig="300" w:dyaOrig="360" w14:anchorId="0E594ACC">
          <v:shape id="_x0000_i1074" type="#_x0000_t75" alt="学科网(www.zxxk.com)--教育资源门户，提供试卷、教案、课件、论文、素材以及各类教学资源下载，还有大量而丰富的教学相关资讯！" style="width:15pt;height:18pt" o:ole="">
            <v:imagedata r:id="rId126" o:title="eqIdb73ffdb84b5dab0815ff8e13078949a0"/>
          </v:shape>
          <o:OLEObject Type="Embed" ProgID="Equation.DSMT4" ShapeID="_x0000_i1074" DrawAspect="Content" ObjectID="_1843367702" r:id="rId128"/>
        </w:object>
      </w:r>
      <w:r>
        <w:rPr>
          <w:color w:val="000000"/>
        </w:rPr>
        <w:t>两端电压</w:t>
      </w:r>
      <m:oMath>
        <m:sSub>
          <m:sSubPr>
            <m:ctrlPr>
              <w:rPr>
                <w:rFonts w:ascii="Cambria Math" w:hAnsi="Cambria Math"/>
              </w:rPr>
            </m:ctrlPr>
          </m:sSubPr>
          <m:e>
            <m:r>
              <w:rPr>
                <w:rFonts w:ascii="Cambria Math" w:hAnsi="Cambria Math" w:cs="Cambria Math"/>
              </w:rPr>
              <m:t>U</m:t>
            </m:r>
          </m:e>
          <m:sub>
            <m:r>
              <w:rPr>
                <w:rFonts w:ascii="Cambria Math" w:hAnsi="Cambria Math" w:cs="Cambria Math"/>
              </w:rPr>
              <m:t>0</m:t>
            </m:r>
          </m:sub>
        </m:sSub>
        <m:r>
          <w:rPr>
            <w:rFonts w:ascii="Cambria Math" w:hAnsi="Cambria Math" w:cs="Cambria Math"/>
          </w:rPr>
          <m:t>=U-</m:t>
        </m:r>
        <m:sSub>
          <m:sSubPr>
            <m:ctrlPr>
              <w:rPr>
                <w:rFonts w:ascii="Cambria Math" w:hAnsi="Cambria Math"/>
              </w:rPr>
            </m:ctrlPr>
          </m:sSubPr>
          <m:e>
            <m:r>
              <w:rPr>
                <w:rFonts w:ascii="Cambria Math" w:hAnsi="Cambria Math" w:cs="Cambria Math"/>
              </w:rPr>
              <m:t>U</m:t>
            </m:r>
          </m:e>
          <m:sub>
            <m:r>
              <w:rPr>
                <w:rFonts w:ascii="Cambria Math" w:hAnsi="Cambria Math" w:cs="Cambria Math"/>
              </w:rPr>
              <m:t>L</m:t>
            </m:r>
          </m:sub>
        </m:sSub>
        <m:r>
          <w:rPr>
            <w:rFonts w:ascii="Cambria Math" w:hAnsi="Cambria Math" w:cs="Cambria Math"/>
          </w:rPr>
          <m:t>=12</m:t>
        </m:r>
        <m:r>
          <m:rPr>
            <m:nor/>
          </m:rPr>
          <w:rPr>
            <w:rFonts w:ascii="Cambria Math" w:hAnsi="Cambria Math" w:cs="Cambria Math"/>
          </w:rPr>
          <m:t>V</m:t>
        </m:r>
        <m:r>
          <w:rPr>
            <w:rFonts w:ascii="Cambria Math" w:hAnsi="Cambria Math" w:cs="Cambria Math"/>
          </w:rPr>
          <m:t>-6</m:t>
        </m:r>
        <m:r>
          <m:rPr>
            <m:nor/>
          </m:rPr>
          <w:rPr>
            <w:rFonts w:ascii="Cambria Math" w:hAnsi="Cambria Math" w:cs="Cambria Math"/>
          </w:rPr>
          <m:t>V</m:t>
        </m:r>
        <m:r>
          <w:rPr>
            <w:rFonts w:ascii="Cambria Math" w:hAnsi="Cambria Math" w:cs="Cambria Math"/>
          </w:rPr>
          <m:t>=6</m:t>
        </m:r>
        <m:r>
          <m:rPr>
            <m:nor/>
          </m:rPr>
          <w:rPr>
            <w:rFonts w:ascii="Cambria Math" w:hAnsi="Cambria Math" w:cs="Cambria Math"/>
          </w:rPr>
          <m:t>V</m:t>
        </m:r>
      </m:oMath>
      <w:r>
        <w:rPr>
          <w:rFonts w:ascii="Cambria Math" w:hAnsi="Cambria Math" w:cs="Cambria Math"/>
        </w:rPr>
        <w:t xml:space="preserve"> </w:t>
      </w:r>
    </w:p>
    <w:p w14:paraId="7E8E00CC" w14:textId="77777777" w:rsidR="000513E2" w:rsidRDefault="00000000">
      <w:pPr>
        <w:spacing w:line="360" w:lineRule="auto"/>
        <w:jc w:val="left"/>
        <w:textAlignment w:val="center"/>
        <w:rPr>
          <w:color w:val="000000"/>
        </w:rPr>
      </w:pPr>
      <w:r>
        <w:object w:dxaOrig="300" w:dyaOrig="360" w14:anchorId="12973F91">
          <v:shape id="_x0000_i1075" type="#_x0000_t75" alt="学科网(www.zxxk.com)--教育资源门户，提供试卷、教案、课件、论文、素材以及各类教学资源下载，还有大量而丰富的教学相关资讯！" style="width:15pt;height:18pt" o:ole="">
            <v:imagedata r:id="rId126" o:title="eqIdb73ffdb84b5dab0815ff8e13078949a0"/>
          </v:shape>
          <o:OLEObject Type="Embed" ProgID="Equation.DSMT4" ShapeID="_x0000_i1075" DrawAspect="Content" ObjectID="_1843367703" r:id="rId129"/>
        </w:object>
      </w:r>
      <w:r>
        <w:rPr>
          <w:color w:val="000000"/>
        </w:rPr>
        <w:t>的阻值</w:t>
      </w:r>
      <m:oMath>
        <m:sSub>
          <m:sSubPr>
            <m:ctrlPr>
              <w:rPr>
                <w:rFonts w:ascii="Cambria Math" w:hAnsi="Cambria Math"/>
              </w:rPr>
            </m:ctrlPr>
          </m:sSubPr>
          <m:e>
            <m:r>
              <w:rPr>
                <w:rFonts w:ascii="Cambria Math" w:hAnsi="Cambria Math" w:cs="Cambria Math"/>
              </w:rPr>
              <m:t>R</m:t>
            </m:r>
          </m:e>
          <m:sub>
            <m:r>
              <w:rPr>
                <w:rFonts w:ascii="Cambria Math" w:hAnsi="Cambria Math" w:cs="Cambria Math"/>
              </w:rPr>
              <m:t>0</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U</m:t>
                </m:r>
              </m:e>
              <m:sub>
                <m:r>
                  <w:rPr>
                    <w:rFonts w:ascii="Cambria Math" w:hAnsi="Cambria Math" w:cs="Cambria Math"/>
                  </w:rPr>
                  <m:t>0</m:t>
                </m:r>
              </m:sub>
            </m:sSub>
          </m:num>
          <m:den>
            <m:r>
              <w:rPr>
                <w:rFonts w:ascii="Cambria Math" w:hAnsi="Cambria Math" w:cs="Cambria Math"/>
              </w:rPr>
              <m:t>I</m:t>
            </m:r>
          </m:den>
        </m:f>
        <m:r>
          <w:rPr>
            <w:rFonts w:ascii="Cambria Math" w:hAnsi="Cambria Math" w:cs="Cambria Math"/>
          </w:rPr>
          <m:t>=</m:t>
        </m:r>
        <m:f>
          <m:fPr>
            <m:ctrlPr>
              <w:rPr>
                <w:rFonts w:ascii="Cambria Math" w:hAnsi="Cambria Math"/>
              </w:rPr>
            </m:ctrlPr>
          </m:fPr>
          <m:num>
            <m:r>
              <w:rPr>
                <w:rFonts w:ascii="Cambria Math" w:hAnsi="Cambria Math" w:cs="Cambria Math"/>
              </w:rPr>
              <m:t>6</m:t>
            </m:r>
            <m:r>
              <m:rPr>
                <m:nor/>
              </m:rPr>
              <w:rPr>
                <w:rFonts w:ascii="Cambria Math" w:hAnsi="Cambria Math" w:cs="Cambria Math"/>
              </w:rPr>
              <m:t>V</m:t>
            </m:r>
          </m:num>
          <m:den>
            <m:r>
              <w:rPr>
                <w:rFonts w:ascii="Cambria Math" w:hAnsi="Cambria Math" w:cs="Cambria Math"/>
              </w:rPr>
              <m:t>0.3</m:t>
            </m:r>
            <m:r>
              <m:rPr>
                <m:nor/>
              </m:rPr>
              <w:rPr>
                <w:rFonts w:ascii="Cambria Math" w:hAnsi="Cambria Math" w:cs="Cambria Math"/>
              </w:rPr>
              <m:t>A</m:t>
            </m:r>
          </m:den>
        </m:f>
        <m:r>
          <w:rPr>
            <w:rFonts w:ascii="Cambria Math" w:hAnsi="Cambria Math" w:cs="Cambria Math"/>
          </w:rPr>
          <m:t>=20</m:t>
        </m:r>
        <m:r>
          <m:rPr>
            <m:sty m:val="p"/>
          </m:rPr>
          <w:rPr>
            <w:rFonts w:ascii="Cambria Math" w:hAnsi="Cambria Math" w:cs="Cambria Math"/>
          </w:rPr>
          <m:t>Ω</m:t>
        </m:r>
      </m:oMath>
      <w:r>
        <w:rPr>
          <w:rFonts w:ascii="Cambria Math" w:hAnsi="Cambria Math" w:cs="Cambria Math"/>
        </w:rPr>
        <w:t xml:space="preserve"> </w:t>
      </w:r>
    </w:p>
    <w:p w14:paraId="28C19E27" w14:textId="77777777" w:rsidR="000513E2" w:rsidRDefault="00000000">
      <w:pPr>
        <w:spacing w:line="360" w:lineRule="auto"/>
        <w:jc w:val="left"/>
        <w:textAlignment w:val="center"/>
        <w:rPr>
          <w:color w:val="000000"/>
        </w:rPr>
      </w:pPr>
      <w:r>
        <w:rPr>
          <w:color w:val="000000"/>
        </w:rPr>
        <w:lastRenderedPageBreak/>
        <w:t>闭合</w:t>
      </w:r>
      <w:r>
        <w:object w:dxaOrig="255" w:dyaOrig="360" w14:anchorId="4F6E4DC7">
          <v:shape id="_x0000_i1076" type="#_x0000_t75" alt="学科网(www.zxxk.com)--教育资源门户，提供试卷、教案、课件、论文、素材以及各类教学资源下载，还有大量而丰富的教学相关资讯！" style="width:12.6pt;height:18pt" o:ole="">
            <v:imagedata r:id="rId56" o:title="eqId910f1655703721b51006b887a2394b6d"/>
          </v:shape>
          <o:OLEObject Type="Embed" ProgID="Equation.DSMT4" ShapeID="_x0000_i1076" DrawAspect="Content" ObjectID="_1843367704" r:id="rId130"/>
        </w:object>
      </w:r>
      <w:r>
        <w:rPr>
          <w:rFonts w:ascii="宋体" w:hAnsi="宋体"/>
          <w:color w:val="000000"/>
        </w:rPr>
        <w:t>、</w:t>
      </w:r>
      <w:r>
        <w:object w:dxaOrig="285" w:dyaOrig="360" w14:anchorId="55AABCA9">
          <v:shape id="_x0000_i1077" type="#_x0000_t75" alt="学科网(www.zxxk.com)--教育资源门户，提供试卷、教案、课件、论文、素材以及各类教学资源下载，还有大量而丰富的教学相关资讯！" style="width:14.4pt;height:18pt" o:ole="">
            <v:imagedata r:id="rId54" o:title="eqId779629f16056a50f4c06e3996d8e1c82"/>
          </v:shape>
          <o:OLEObject Type="Embed" ProgID="Equation.DSMT4" ShapeID="_x0000_i1077" DrawAspect="Content" ObjectID="_1843367705" r:id="rId131"/>
        </w:object>
      </w:r>
      <w:r>
        <w:rPr>
          <w:color w:val="000000"/>
        </w:rPr>
        <w:t>时，</w:t>
      </w:r>
      <w:r>
        <w:object w:dxaOrig="255" w:dyaOrig="360" w14:anchorId="1214726B">
          <v:shape id="_x0000_i1078" type="#_x0000_t75" alt="学科网(www.zxxk.com)--教育资源门户，提供试卷、教案、课件、论文、素材以及各类教学资源下载，还有大量而丰富的教学相关资讯！" style="width:12.6pt;height:18pt" o:ole="">
            <v:imagedata r:id="rId132" o:title="eqId5d0efe726d2002e3dd9b556af6cc7a83"/>
          </v:shape>
          <o:OLEObject Type="Embed" ProgID="Equation.DSMT4" ShapeID="_x0000_i1078" DrawAspect="Content" ObjectID="_1843367706" r:id="rId133"/>
        </w:object>
      </w:r>
      <w:r>
        <w:rPr>
          <w:color w:val="000000"/>
        </w:rPr>
        <w:t>与</w:t>
      </w:r>
      <w:r>
        <w:object w:dxaOrig="300" w:dyaOrig="360" w14:anchorId="3576303D">
          <v:shape id="_x0000_i1079" type="#_x0000_t75" alt="学科网(www.zxxk.com)--教育资源门户，提供试卷、教案、课件、论文、素材以及各类教学资源下载，还有大量而丰富的教学相关资讯！" style="width:15pt;height:18pt" o:ole="">
            <v:imagedata r:id="rId126" o:title="eqIdb73ffdb84b5dab0815ff8e13078949a0"/>
          </v:shape>
          <o:OLEObject Type="Embed" ProgID="Equation.DSMT4" ShapeID="_x0000_i1079" DrawAspect="Content" ObjectID="_1843367707" r:id="rId134"/>
        </w:object>
      </w:r>
      <w:r>
        <w:rPr>
          <w:color w:val="000000"/>
        </w:rPr>
        <w:t>串联，串联电路电流处处相等，因此</w:t>
      </w:r>
      <m:oMath>
        <m:f>
          <m:fPr>
            <m:ctrlPr>
              <w:rPr>
                <w:rFonts w:ascii="Cambria Math" w:hAnsi="Cambria Math"/>
              </w:rPr>
            </m:ctrlPr>
          </m:fPr>
          <m:num>
            <m:sSub>
              <m:sSubPr>
                <m:ctrlPr>
                  <w:rPr>
                    <w:rFonts w:ascii="Cambria Math" w:hAnsi="Cambria Math"/>
                  </w:rPr>
                </m:ctrlPr>
              </m:sSubPr>
              <m:e>
                <m:r>
                  <w:rPr>
                    <w:rFonts w:ascii="Cambria Math" w:hAnsi="Cambria Math" w:cs="Cambria Math"/>
                  </w:rPr>
                  <m:t>U</m:t>
                </m:r>
              </m:e>
              <m:sub>
                <m:r>
                  <w:rPr>
                    <w:rFonts w:ascii="Cambria Math" w:hAnsi="Cambria Math" w:cs="Cambria Math"/>
                  </w:rPr>
                  <m:t>1</m:t>
                </m:r>
              </m:sub>
            </m:sSub>
          </m:num>
          <m:den>
            <m:sSub>
              <m:sSubPr>
                <m:ctrlPr>
                  <w:rPr>
                    <w:rFonts w:ascii="Cambria Math" w:hAnsi="Cambria Math"/>
                  </w:rPr>
                </m:ctrlPr>
              </m:sSubPr>
              <m:e>
                <m:r>
                  <w:rPr>
                    <w:rFonts w:ascii="Cambria Math" w:hAnsi="Cambria Math" w:cs="Cambria Math"/>
                  </w:rPr>
                  <m:t>U</m:t>
                </m:r>
              </m:e>
              <m:sub>
                <m:r>
                  <w:rPr>
                    <w:rFonts w:ascii="Cambria Math" w:hAnsi="Cambria Math" w:cs="Cambria Math"/>
                  </w:rPr>
                  <m:t>2</m:t>
                </m:r>
              </m:sub>
            </m:sSub>
          </m:den>
        </m:f>
        <m:r>
          <w:rPr>
            <w:rFonts w:ascii="Cambria Math" w:hAnsi="Cambria Math" w:cs="Cambria Math"/>
          </w:rPr>
          <m:t>=</m:t>
        </m:r>
        <m:f>
          <m:fPr>
            <m:ctrlPr>
              <w:rPr>
                <w:rFonts w:ascii="Cambria Math" w:hAnsi="Cambria Math"/>
              </w:rPr>
            </m:ctrlPr>
          </m:fPr>
          <m:num>
            <m:r>
              <w:rPr>
                <w:rFonts w:ascii="Cambria Math" w:hAnsi="Cambria Math" w:cs="Cambria Math"/>
              </w:rPr>
              <m:t>I</m:t>
            </m:r>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num>
          <m:den>
            <m:r>
              <w:rPr>
                <w:rFonts w:ascii="Cambria Math" w:hAnsi="Cambria Math" w:cs="Cambria Math"/>
              </w:rPr>
              <m:t>I</m:t>
            </m:r>
            <m:sSub>
              <m:sSubPr>
                <m:ctrlPr>
                  <w:rPr>
                    <w:rFonts w:ascii="Cambria Math" w:hAnsi="Cambria Math"/>
                  </w:rPr>
                </m:ctrlPr>
              </m:sSubPr>
              <m:e>
                <m:r>
                  <w:rPr>
                    <w:rFonts w:ascii="Cambria Math" w:hAnsi="Cambria Math" w:cs="Cambria Math"/>
                  </w:rPr>
                  <m:t>R</m:t>
                </m:r>
              </m:e>
              <m:sub>
                <m:r>
                  <w:rPr>
                    <w:rFonts w:ascii="Cambria Math" w:hAnsi="Cambria Math" w:cs="Cambria Math"/>
                  </w:rPr>
                  <m:t>0</m:t>
                </m:r>
              </m:sub>
            </m:sSub>
          </m:den>
        </m:f>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num>
          <m:den>
            <m:sSub>
              <m:sSubPr>
                <m:ctrlPr>
                  <w:rPr>
                    <w:rFonts w:ascii="Cambria Math" w:hAnsi="Cambria Math"/>
                  </w:rPr>
                </m:ctrlPr>
              </m:sSubPr>
              <m:e>
                <m:r>
                  <w:rPr>
                    <w:rFonts w:ascii="Cambria Math" w:hAnsi="Cambria Math" w:cs="Cambria Math"/>
                  </w:rPr>
                  <m:t>R</m:t>
                </m:r>
              </m:e>
              <m:sub>
                <m:r>
                  <w:rPr>
                    <w:rFonts w:ascii="Cambria Math" w:hAnsi="Cambria Math" w:cs="Cambria Math"/>
                  </w:rPr>
                  <m:t>0</m:t>
                </m:r>
              </m:sub>
            </m:sSub>
          </m:den>
        </m:f>
      </m:oMath>
      <w:r>
        <w:rPr>
          <w:color w:val="000000"/>
        </w:rPr>
        <w:t>，滑片从最右端向左移动时，</w:t>
      </w:r>
      <w:r>
        <w:object w:dxaOrig="255" w:dyaOrig="360" w14:anchorId="122564F0">
          <v:shape id="_x0000_i1080" type="#_x0000_t75" alt="学科网(www.zxxk.com)--教育资源门户，提供试卷、教案、课件、论文、素材以及各类教学资源下载，还有大量而丰富的教学相关资讯！" style="width:12.6pt;height:18pt" o:ole="">
            <v:imagedata r:id="rId132" o:title="eqId5d0efe726d2002e3dd9b556af6cc7a83"/>
          </v:shape>
          <o:OLEObject Type="Embed" ProgID="Equation.DSMT4" ShapeID="_x0000_i1080" DrawAspect="Content" ObjectID="_1843367708" r:id="rId135"/>
        </w:object>
      </w:r>
      <w:r>
        <w:rPr>
          <w:color w:val="000000"/>
        </w:rPr>
        <w:t>接入阻值减小，由串联电路电压规律可得，滑片在</w:t>
      </w:r>
      <w:r>
        <w:object w:dxaOrig="195" w:dyaOrig="225" w14:anchorId="3F9DF752">
          <v:shape id="_x0000_i1081" type="#_x0000_t75" alt="学科网(www.zxxk.com)--教育资源门户，提供试卷、教案、课件、论文、素材以及各类教学资源下载，还有大量而丰富的教学相关资讯！" style="width:9.6pt;height:11.4pt" o:ole="">
            <v:imagedata r:id="rId136" o:title="eqId0a6936d370d6a238a608ca56f87198de"/>
          </v:shape>
          <o:OLEObject Type="Embed" ProgID="Equation.DSMT4" ShapeID="_x0000_i1081" DrawAspect="Content" ObjectID="_1843367709" r:id="rId137"/>
        </w:object>
      </w:r>
      <w:r>
        <w:rPr>
          <w:color w:val="000000"/>
        </w:rPr>
        <w:t>点时</w:t>
      </w:r>
      <m:oMath>
        <m:f>
          <m:fPr>
            <m:ctrlPr>
              <w:rPr>
                <w:rFonts w:ascii="Cambria Math" w:hAnsi="Cambria Math"/>
              </w:rPr>
            </m:ctrlPr>
          </m:fPr>
          <m:num>
            <m:sSub>
              <m:sSubPr>
                <m:ctrlPr>
                  <w:rPr>
                    <w:rFonts w:ascii="Cambria Math" w:hAnsi="Cambria Math"/>
                  </w:rPr>
                </m:ctrlPr>
              </m:sSubPr>
              <m:e>
                <m:r>
                  <w:rPr>
                    <w:rFonts w:ascii="Cambria Math" w:hAnsi="Cambria Math" w:cs="Cambria Math"/>
                  </w:rPr>
                  <m:t>R</m:t>
                </m:r>
              </m:e>
              <m:sub>
                <m:r>
                  <w:rPr>
                    <w:rFonts w:ascii="Cambria Math" w:hAnsi="Cambria Math" w:cs="Cambria Math"/>
                  </w:rPr>
                  <m:t>a</m:t>
                </m:r>
              </m:sub>
            </m:sSub>
          </m:num>
          <m:den>
            <m:sSub>
              <m:sSubPr>
                <m:ctrlPr>
                  <w:rPr>
                    <w:rFonts w:ascii="Cambria Math" w:hAnsi="Cambria Math"/>
                  </w:rPr>
                </m:ctrlPr>
              </m:sSubPr>
              <m:e>
                <m:r>
                  <w:rPr>
                    <w:rFonts w:ascii="Cambria Math" w:hAnsi="Cambria Math" w:cs="Cambria Math"/>
                  </w:rPr>
                  <m:t>R</m:t>
                </m:r>
              </m:e>
              <m:sub>
                <m:r>
                  <w:rPr>
                    <w:rFonts w:ascii="Cambria Math" w:hAnsi="Cambria Math" w:cs="Cambria Math"/>
                  </w:rPr>
                  <m:t>0</m:t>
                </m:r>
              </m:sub>
            </m:sSub>
          </m:den>
        </m:f>
        <m:r>
          <w:rPr>
            <w:rFonts w:ascii="Cambria Math" w:hAnsi="Cambria Math" w:cs="Cambria Math"/>
          </w:rPr>
          <m:t>=0.5</m:t>
        </m:r>
      </m:oMath>
      <w:r>
        <w:rPr>
          <w:rFonts w:ascii="Cambria Math" w:hAnsi="Cambria Math" w:cs="Cambria Math"/>
        </w:rPr>
        <w:t xml:space="preserve"> </w:t>
      </w:r>
      <w:r>
        <w:rPr>
          <w:color w:val="000000"/>
        </w:rPr>
        <w:t>，解得</w:t>
      </w:r>
      <m:oMath>
        <m:sSub>
          <m:sSubPr>
            <m:ctrlPr>
              <w:rPr>
                <w:rFonts w:ascii="Cambria Math" w:hAnsi="Cambria Math"/>
              </w:rPr>
            </m:ctrlPr>
          </m:sSubPr>
          <m:e>
            <m:r>
              <w:rPr>
                <w:rFonts w:ascii="Cambria Math" w:hAnsi="Cambria Math" w:cs="Cambria Math"/>
              </w:rPr>
              <m:t>R</m:t>
            </m:r>
          </m:e>
          <m:sub>
            <m:r>
              <w:rPr>
                <w:rFonts w:ascii="Cambria Math" w:hAnsi="Cambria Math" w:cs="Cambria Math"/>
              </w:rPr>
              <m:t>a</m:t>
            </m:r>
          </m:sub>
        </m:sSub>
        <m:r>
          <w:rPr>
            <w:rFonts w:ascii="Cambria Math" w:hAnsi="Cambria Math" w:cs="Cambria Math"/>
          </w:rPr>
          <m:t>=0.5×20</m:t>
        </m:r>
        <m:r>
          <m:rPr>
            <m:sty m:val="p"/>
          </m:rPr>
          <w:rPr>
            <w:rFonts w:ascii="Cambria Math" w:hAnsi="Cambria Math" w:cs="Cambria Math"/>
          </w:rPr>
          <m:t>Ω</m:t>
        </m:r>
        <m:r>
          <w:rPr>
            <w:rFonts w:ascii="Cambria Math" w:hAnsi="Cambria Math" w:cs="Cambria Math"/>
          </w:rPr>
          <m:t>=10</m:t>
        </m:r>
        <m:r>
          <m:rPr>
            <m:sty m:val="p"/>
          </m:rPr>
          <w:rPr>
            <w:rFonts w:ascii="Cambria Math" w:hAnsi="Cambria Math" w:cs="Cambria Math"/>
          </w:rPr>
          <m:t>Ω</m:t>
        </m:r>
      </m:oMath>
      <w:r>
        <w:rPr>
          <w:rFonts w:ascii="Cambria Math" w:hAnsi="Cambria Math" w:cs="Cambria Math"/>
        </w:rPr>
        <w:t xml:space="preserve"> </w:t>
      </w:r>
    </w:p>
    <w:p w14:paraId="26DD0461" w14:textId="77777777" w:rsidR="000513E2" w:rsidRDefault="00000000">
      <w:pPr>
        <w:spacing w:line="360" w:lineRule="auto"/>
        <w:jc w:val="left"/>
        <w:textAlignment w:val="center"/>
        <w:rPr>
          <w:color w:val="000000"/>
        </w:rPr>
      </w:pPr>
      <w:r>
        <w:rPr>
          <w:color w:val="000000"/>
        </w:rPr>
        <w:t>滑片在最右端时</w:t>
      </w:r>
      <m:oMath>
        <m:f>
          <m:fPr>
            <m:ctrlPr>
              <w:rPr>
                <w:rFonts w:ascii="Cambria Math" w:hAnsi="Cambria Math"/>
              </w:rPr>
            </m:ctrlPr>
          </m:fPr>
          <m:num>
            <m:sSub>
              <m:sSubPr>
                <m:ctrlPr>
                  <w:rPr>
                    <w:rFonts w:ascii="Cambria Math" w:hAnsi="Cambria Math"/>
                  </w:rPr>
                </m:ctrlPr>
              </m:sSubPr>
              <m:e>
                <m:r>
                  <w:rPr>
                    <w:rFonts w:ascii="Cambria Math" w:hAnsi="Cambria Math" w:cs="Cambria Math"/>
                  </w:rPr>
                  <m:t>R</m:t>
                </m:r>
              </m:e>
              <m:sub>
                <m:r>
                  <w:rPr>
                    <w:rFonts w:ascii="Cambria Math" w:hAnsi="Cambria Math" w:cs="Cambria Math"/>
                  </w:rPr>
                  <m:t>1</m:t>
                </m:r>
                <m:r>
                  <m:rPr>
                    <m:nor/>
                  </m:rPr>
                  <w:rPr>
                    <w:rFonts w:ascii="Cambria Math" w:hAnsi="Cambria Math" w:cs="Cambria Math"/>
                  </w:rPr>
                  <m:t>大</m:t>
                </m:r>
              </m:sub>
            </m:sSub>
          </m:num>
          <m:den>
            <m:sSub>
              <m:sSubPr>
                <m:ctrlPr>
                  <w:rPr>
                    <w:rFonts w:ascii="Cambria Math" w:hAnsi="Cambria Math"/>
                  </w:rPr>
                </m:ctrlPr>
              </m:sSubPr>
              <m:e>
                <m:r>
                  <w:rPr>
                    <w:rFonts w:ascii="Cambria Math" w:hAnsi="Cambria Math" w:cs="Cambria Math"/>
                  </w:rPr>
                  <m:t>R</m:t>
                </m:r>
              </m:e>
              <m:sub>
                <m:r>
                  <w:rPr>
                    <w:rFonts w:ascii="Cambria Math" w:hAnsi="Cambria Math" w:cs="Cambria Math"/>
                  </w:rPr>
                  <m:t>0</m:t>
                </m:r>
              </m:sub>
            </m:sSub>
          </m:den>
        </m:f>
        <m:r>
          <w:rPr>
            <w:rFonts w:ascii="Cambria Math" w:hAnsi="Cambria Math" w:cs="Cambria Math"/>
          </w:rPr>
          <m:t>=2</m:t>
        </m:r>
      </m:oMath>
      <w:r>
        <w:rPr>
          <w:rFonts w:ascii="Cambria Math" w:hAnsi="Cambria Math" w:cs="Cambria Math"/>
        </w:rPr>
        <w:t xml:space="preserve"> </w:t>
      </w:r>
      <w:r>
        <w:rPr>
          <w:color w:val="000000"/>
        </w:rPr>
        <w:t>，可得滑动变阻器最大阻值</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r>
              <m:rPr>
                <m:nor/>
              </m:rPr>
              <w:rPr>
                <w:rFonts w:ascii="Cambria Math" w:hAnsi="Cambria Math" w:cs="Cambria Math"/>
              </w:rPr>
              <m:t>大</m:t>
            </m:r>
          </m:sub>
        </m:sSub>
        <m:r>
          <w:rPr>
            <w:rFonts w:ascii="Cambria Math" w:hAnsi="Cambria Math" w:cs="Cambria Math"/>
          </w:rPr>
          <m:t>=2×20</m:t>
        </m:r>
        <m:r>
          <m:rPr>
            <m:sty m:val="p"/>
          </m:rPr>
          <w:rPr>
            <w:rFonts w:ascii="Cambria Math" w:hAnsi="Cambria Math" w:cs="Cambria Math"/>
          </w:rPr>
          <m:t>Ω</m:t>
        </m:r>
        <m:r>
          <w:rPr>
            <w:rFonts w:ascii="Cambria Math" w:hAnsi="Cambria Math" w:cs="Cambria Math"/>
          </w:rPr>
          <m:t>=40</m:t>
        </m:r>
        <m:r>
          <m:rPr>
            <m:sty m:val="p"/>
          </m:rPr>
          <w:rPr>
            <w:rFonts w:ascii="Cambria Math" w:hAnsi="Cambria Math" w:cs="Cambria Math"/>
          </w:rPr>
          <m:t>Ω</m:t>
        </m:r>
      </m:oMath>
      <w:r>
        <w:rPr>
          <w:rFonts w:ascii="Cambria Math" w:hAnsi="Cambria Math" w:cs="Cambria Math"/>
        </w:rPr>
        <w:t xml:space="preserve"> </w:t>
      </w:r>
    </w:p>
    <w:p w14:paraId="07FDB849" w14:textId="77777777" w:rsidR="000513E2" w:rsidRDefault="00000000">
      <w:pPr>
        <w:spacing w:line="360" w:lineRule="auto"/>
        <w:jc w:val="left"/>
        <w:textAlignment w:val="center"/>
        <w:rPr>
          <w:color w:val="000000"/>
        </w:rPr>
      </w:pPr>
      <w:r>
        <w:rPr>
          <w:color w:val="000000"/>
        </w:rPr>
        <w:t>【小问</w:t>
      </w:r>
      <w:r>
        <w:rPr>
          <w:color w:val="000000"/>
        </w:rPr>
        <w:t>3</w:t>
      </w:r>
      <w:r>
        <w:rPr>
          <w:color w:val="000000"/>
        </w:rPr>
        <w:t>详解】</w:t>
      </w:r>
    </w:p>
    <w:p w14:paraId="2B938118" w14:textId="77777777" w:rsidR="000513E2" w:rsidRDefault="00000000">
      <w:pPr>
        <w:spacing w:line="360" w:lineRule="auto"/>
        <w:jc w:val="left"/>
        <w:textAlignment w:val="center"/>
        <w:rPr>
          <w:color w:val="000000"/>
        </w:rPr>
      </w:pPr>
      <w:r>
        <w:object w:dxaOrig="300" w:dyaOrig="360" w14:anchorId="2A25DE1B">
          <v:shape id="_x0000_i1082" type="#_x0000_t75" alt="学科网(www.zxxk.com)--教育资源门户，提供试卷、教案、课件、论文、素材以及各类教学资源下载，还有大量而丰富的教学相关资讯！" style="width:15pt;height:18pt" o:ole="">
            <v:imagedata r:id="rId126" o:title="eqIdb73ffdb84b5dab0815ff8e13078949a0"/>
          </v:shape>
          <o:OLEObject Type="Embed" ProgID="Equation.DSMT4" ShapeID="_x0000_i1082" DrawAspect="Content" ObjectID="_1843367710" r:id="rId138"/>
        </w:object>
      </w:r>
      <w:r>
        <w:rPr>
          <w:color w:val="000000"/>
        </w:rPr>
        <w:t>与</w:t>
      </w:r>
      <w:r>
        <w:object w:dxaOrig="255" w:dyaOrig="360" w14:anchorId="09C67912">
          <v:shape id="_x0000_i1083" type="#_x0000_t75" alt="学科网(www.zxxk.com)--教育资源门户，提供试卷、教案、课件、论文、素材以及各类教学资源下载，还有大量而丰富的教学相关资讯！" style="width:12.6pt;height:18pt" o:ole="">
            <v:imagedata r:id="rId132" o:title="eqId5d0efe726d2002e3dd9b556af6cc7a83"/>
          </v:shape>
          <o:OLEObject Type="Embed" ProgID="Equation.DSMT4" ShapeID="_x0000_i1083" DrawAspect="Content" ObjectID="_1843367711" r:id="rId139"/>
        </w:object>
      </w:r>
      <w:r>
        <w:rPr>
          <w:color w:val="000000"/>
        </w:rPr>
        <w:t>互换位置后，分情况讨论：</w:t>
      </w:r>
      <w:r>
        <w:rPr>
          <w:color w:val="000000"/>
        </w:rPr>
        <w:t>①</w:t>
      </w:r>
      <w:r>
        <w:rPr>
          <w:color w:val="000000"/>
        </w:rPr>
        <w:t>闭合</w:t>
      </w:r>
      <w:r>
        <w:object w:dxaOrig="255" w:dyaOrig="360" w14:anchorId="1E1F510D">
          <v:shape id="_x0000_i1084" type="#_x0000_t75" alt="学科网(www.zxxk.com)--教育资源门户，提供试卷、教案、课件、论文、素材以及各类教学资源下载，还有大量而丰富的教学相关资讯！" style="width:12.6pt;height:18pt" o:ole="">
            <v:imagedata r:id="rId56" o:title="eqId910f1655703721b51006b887a2394b6d"/>
          </v:shape>
          <o:OLEObject Type="Embed" ProgID="Equation.DSMT4" ShapeID="_x0000_i1084" DrawAspect="Content" ObjectID="_1843367712" r:id="rId140"/>
        </w:object>
      </w:r>
      <w:r>
        <w:rPr>
          <w:rFonts w:ascii="宋体" w:hAnsi="宋体"/>
          <w:color w:val="000000"/>
        </w:rPr>
        <w:t>、</w:t>
      </w:r>
      <w:r>
        <w:object w:dxaOrig="285" w:dyaOrig="360" w14:anchorId="32752B54">
          <v:shape id="_x0000_i1085" type="#_x0000_t75" alt="学科网(www.zxxk.com)--教育资源门户，提供试卷、教案、课件、论文、素材以及各类教学资源下载，还有大量而丰富的教学相关资讯！" style="width:14.4pt;height:18pt" o:ole="">
            <v:imagedata r:id="rId54" o:title="eqId779629f16056a50f4c06e3996d8e1c82"/>
          </v:shape>
          <o:OLEObject Type="Embed" ProgID="Equation.DSMT4" ShapeID="_x0000_i1085" DrawAspect="Content" ObjectID="_1843367713" r:id="rId141"/>
        </w:object>
      </w:r>
      <w:r>
        <w:rPr>
          <w:color w:val="000000"/>
        </w:rPr>
        <w:t>，</w:t>
      </w:r>
      <w:r>
        <w:object w:dxaOrig="300" w:dyaOrig="360" w14:anchorId="540BF38E">
          <v:shape id="_x0000_i1086" type="#_x0000_t75" alt="学科网(www.zxxk.com)--教育资源门户，提供试卷、教案、课件、论文、素材以及各类教学资源下载，还有大量而丰富的教学相关资讯！" style="width:15pt;height:18pt" o:ole="">
            <v:imagedata r:id="rId126" o:title="eqIdb73ffdb84b5dab0815ff8e13078949a0"/>
          </v:shape>
          <o:OLEObject Type="Embed" ProgID="Equation.DSMT4" ShapeID="_x0000_i1086" DrawAspect="Content" ObjectID="_1843367714" r:id="rId142"/>
        </w:object>
      </w:r>
      <w:r>
        <w:rPr>
          <w:color w:val="000000"/>
        </w:rPr>
        <w:t>与</w:t>
      </w:r>
      <w:r>
        <w:object w:dxaOrig="255" w:dyaOrig="360" w14:anchorId="698B77B5">
          <v:shape id="_x0000_i1087" type="#_x0000_t75" alt="学科网(www.zxxk.com)--教育资源门户，提供试卷、教案、课件、论文、素材以及各类教学资源下载，还有大量而丰富的教学相关资讯！" style="width:12.6pt;height:18pt" o:ole="">
            <v:imagedata r:id="rId132" o:title="eqId5d0efe726d2002e3dd9b556af6cc7a83"/>
          </v:shape>
          <o:OLEObject Type="Embed" ProgID="Equation.DSMT4" ShapeID="_x0000_i1087" DrawAspect="Content" ObjectID="_1843367715" r:id="rId143"/>
        </w:object>
      </w:r>
      <w:r>
        <w:rPr>
          <w:color w:val="000000"/>
        </w:rPr>
        <w:t>串联，电路允许最大电流由滑动变阻器允许最大电流限制，</w:t>
      </w:r>
      <m:oMath>
        <m:sSub>
          <m:sSubPr>
            <m:ctrlPr>
              <w:rPr>
                <w:rFonts w:ascii="Cambria Math" w:hAnsi="Cambria Math"/>
              </w:rPr>
            </m:ctrlPr>
          </m:sSubPr>
          <m:e>
            <m:r>
              <w:rPr>
                <w:rFonts w:ascii="Cambria Math" w:hAnsi="Cambria Math" w:cs="Cambria Math"/>
              </w:rPr>
              <m:t>I</m:t>
            </m:r>
          </m:e>
          <m:sub>
            <m:r>
              <m:rPr>
                <m:nor/>
              </m:rPr>
              <w:rPr>
                <w:rFonts w:ascii="Cambria Math" w:hAnsi="Cambria Math" w:cs="Cambria Math"/>
              </w:rPr>
              <m:t>max1</m:t>
            </m:r>
          </m:sub>
        </m:sSub>
        <m:r>
          <w:rPr>
            <w:rFonts w:ascii="Cambria Math" w:hAnsi="Cambria Math" w:cs="Cambria Math"/>
          </w:rPr>
          <m:t>=0.4</m:t>
        </m:r>
        <m:r>
          <m:rPr>
            <m:nor/>
          </m:rPr>
          <w:rPr>
            <w:rFonts w:ascii="Cambria Math" w:hAnsi="Cambria Math" w:cs="Cambria Math"/>
          </w:rPr>
          <m:t>A</m:t>
        </m:r>
      </m:oMath>
      <w:r>
        <w:rPr>
          <w:rFonts w:ascii="Cambria Math" w:hAnsi="Cambria Math" w:cs="Cambria Math"/>
        </w:rPr>
        <w:t xml:space="preserve"> </w:t>
      </w:r>
      <w:r>
        <w:rPr>
          <w:color w:val="000000"/>
        </w:rPr>
        <w:t>，电路最小总电阻</w:t>
      </w:r>
      <m:oMath>
        <m:sSub>
          <m:sSubPr>
            <m:ctrlPr>
              <w:rPr>
                <w:rFonts w:ascii="Cambria Math" w:hAnsi="Cambria Math"/>
              </w:rPr>
            </m:ctrlPr>
          </m:sSubPr>
          <m:e>
            <m:r>
              <w:rPr>
                <w:rFonts w:ascii="Cambria Math" w:hAnsi="Cambria Math" w:cs="Cambria Math"/>
              </w:rPr>
              <m:t>R</m:t>
            </m:r>
          </m:e>
          <m:sub>
            <m:r>
              <m:rPr>
                <m:nor/>
              </m:rPr>
              <w:rPr>
                <w:rFonts w:ascii="Cambria Math" w:hAnsi="Cambria Math" w:cs="Cambria Math"/>
              </w:rPr>
              <m:t>总</m:t>
            </m:r>
            <m:r>
              <m:rPr>
                <m:nor/>
              </m:rPr>
              <w:rPr>
                <w:rFonts w:ascii="Cambria Math" w:hAnsi="Cambria Math" w:cs="Cambria Math"/>
              </w:rPr>
              <m:t>min1</m:t>
            </m:r>
          </m:sub>
        </m:sSub>
        <m:r>
          <w:rPr>
            <w:rFonts w:ascii="Cambria Math" w:hAnsi="Cambria Math" w:cs="Cambria Math"/>
          </w:rPr>
          <m:t>=</m:t>
        </m:r>
        <m:f>
          <m:fPr>
            <m:ctrlPr>
              <w:rPr>
                <w:rFonts w:ascii="Cambria Math" w:hAnsi="Cambria Math"/>
              </w:rPr>
            </m:ctrlPr>
          </m:fPr>
          <m:num>
            <m:r>
              <w:rPr>
                <w:rFonts w:ascii="Cambria Math" w:hAnsi="Cambria Math" w:cs="Cambria Math"/>
              </w:rPr>
              <m:t>U</m:t>
            </m:r>
          </m:num>
          <m:den>
            <m:sSub>
              <m:sSubPr>
                <m:ctrlPr>
                  <w:rPr>
                    <w:rFonts w:ascii="Cambria Math" w:hAnsi="Cambria Math"/>
                  </w:rPr>
                </m:ctrlPr>
              </m:sSubPr>
              <m:e>
                <m:r>
                  <w:rPr>
                    <w:rFonts w:ascii="Cambria Math" w:hAnsi="Cambria Math" w:cs="Cambria Math"/>
                  </w:rPr>
                  <m:t>I</m:t>
                </m:r>
              </m:e>
              <m:sub>
                <m:r>
                  <m:rPr>
                    <m:nor/>
                  </m:rPr>
                  <w:rPr>
                    <w:rFonts w:ascii="Cambria Math" w:hAnsi="Cambria Math" w:cs="Cambria Math"/>
                  </w:rPr>
                  <m:t>max1</m:t>
                </m:r>
              </m:sub>
            </m:sSub>
          </m:den>
        </m:f>
        <m:r>
          <w:rPr>
            <w:rFonts w:ascii="Cambria Math" w:hAnsi="Cambria Math" w:cs="Cambria Math"/>
          </w:rPr>
          <m:t>=</m:t>
        </m:r>
        <m:f>
          <m:fPr>
            <m:ctrlPr>
              <w:rPr>
                <w:rFonts w:ascii="Cambria Math" w:hAnsi="Cambria Math"/>
              </w:rPr>
            </m:ctrlPr>
          </m:fPr>
          <m:num>
            <m:r>
              <w:rPr>
                <w:rFonts w:ascii="Cambria Math" w:hAnsi="Cambria Math" w:cs="Cambria Math"/>
              </w:rPr>
              <m:t>12</m:t>
            </m:r>
            <m:r>
              <m:rPr>
                <m:nor/>
              </m:rPr>
              <w:rPr>
                <w:rFonts w:ascii="Cambria Math" w:hAnsi="Cambria Math" w:cs="Cambria Math"/>
              </w:rPr>
              <m:t>V</m:t>
            </m:r>
          </m:num>
          <m:den>
            <m:r>
              <w:rPr>
                <w:rFonts w:ascii="Cambria Math" w:hAnsi="Cambria Math" w:cs="Cambria Math"/>
              </w:rPr>
              <m:t>0.4</m:t>
            </m:r>
            <m:r>
              <m:rPr>
                <m:nor/>
              </m:rPr>
              <w:rPr>
                <w:rFonts w:ascii="Cambria Math" w:hAnsi="Cambria Math" w:cs="Cambria Math"/>
              </w:rPr>
              <m:t>A</m:t>
            </m:r>
          </m:den>
        </m:f>
        <m:r>
          <w:rPr>
            <w:rFonts w:ascii="Cambria Math" w:hAnsi="Cambria Math" w:cs="Cambria Math"/>
          </w:rPr>
          <m:t>=30</m:t>
        </m:r>
        <m:r>
          <m:rPr>
            <m:sty m:val="p"/>
          </m:rPr>
          <w:rPr>
            <w:rFonts w:ascii="Cambria Math" w:hAnsi="Cambria Math" w:cs="Cambria Math"/>
          </w:rPr>
          <m:t>Ω</m:t>
        </m:r>
      </m:oMath>
      <w:r>
        <w:rPr>
          <w:rFonts w:ascii="Cambria Math" w:hAnsi="Cambria Math" w:cs="Cambria Math"/>
        </w:rPr>
        <w:t xml:space="preserve"> </w:t>
      </w:r>
    </w:p>
    <w:p w14:paraId="54CC2E83" w14:textId="77777777" w:rsidR="000513E2" w:rsidRDefault="00000000">
      <w:pPr>
        <w:spacing w:line="360" w:lineRule="auto"/>
        <w:jc w:val="left"/>
        <w:textAlignment w:val="center"/>
        <w:rPr>
          <w:color w:val="000000"/>
        </w:rPr>
      </w:pPr>
      <w:r>
        <w:rPr>
          <w:color w:val="000000"/>
        </w:rPr>
        <w:t>最大总电阻</w:t>
      </w:r>
      <m:oMath>
        <m:sSub>
          <m:sSubPr>
            <m:ctrlPr>
              <w:rPr>
                <w:rFonts w:ascii="Cambria Math" w:hAnsi="Cambria Math"/>
              </w:rPr>
            </m:ctrlPr>
          </m:sSubPr>
          <m:e>
            <m:r>
              <w:rPr>
                <w:rFonts w:ascii="Cambria Math" w:hAnsi="Cambria Math" w:cs="Cambria Math"/>
              </w:rPr>
              <m:t>R</m:t>
            </m:r>
          </m:e>
          <m:sub>
            <m:r>
              <m:rPr>
                <m:nor/>
              </m:rPr>
              <w:rPr>
                <w:rFonts w:ascii="Cambria Math" w:hAnsi="Cambria Math" w:cs="Cambria Math"/>
              </w:rPr>
              <m:t>总</m:t>
            </m:r>
            <m:r>
              <m:rPr>
                <m:nor/>
              </m:rPr>
              <w:rPr>
                <w:rFonts w:ascii="Cambria Math" w:hAnsi="Cambria Math" w:cs="Cambria Math"/>
              </w:rPr>
              <m:t>max1</m:t>
            </m:r>
          </m:sub>
        </m:sSub>
        <m:r>
          <w:rPr>
            <w:rFonts w:ascii="Cambria Math" w:hAnsi="Cambria Math" w:cs="Cambria Math"/>
          </w:rPr>
          <m:t>=</m:t>
        </m:r>
        <m:sSub>
          <m:sSubPr>
            <m:ctrlPr>
              <w:rPr>
                <w:rFonts w:ascii="Cambria Math" w:hAnsi="Cambria Math"/>
              </w:rPr>
            </m:ctrlPr>
          </m:sSubPr>
          <m:e>
            <m:r>
              <w:rPr>
                <w:rFonts w:ascii="Cambria Math" w:hAnsi="Cambria Math" w:cs="Cambria Math"/>
              </w:rPr>
              <m:t>R</m:t>
            </m:r>
          </m:e>
          <m:sub>
            <m:r>
              <w:rPr>
                <w:rFonts w:ascii="Cambria Math" w:hAnsi="Cambria Math" w:cs="Cambria Math"/>
              </w:rPr>
              <m:t>0</m:t>
            </m:r>
          </m:sub>
        </m:sSub>
        <m:r>
          <w:rPr>
            <w:rFonts w:ascii="Cambria Math" w:hAnsi="Cambria Math" w:cs="Cambria Math"/>
          </w:rPr>
          <m:t>+</m:t>
        </m:r>
        <m:sSub>
          <m:sSubPr>
            <m:ctrlPr>
              <w:rPr>
                <w:rFonts w:ascii="Cambria Math" w:hAnsi="Cambria Math"/>
              </w:rPr>
            </m:ctrlPr>
          </m:sSubPr>
          <m:e>
            <m:r>
              <w:rPr>
                <w:rFonts w:ascii="Cambria Math" w:hAnsi="Cambria Math" w:cs="Cambria Math"/>
              </w:rPr>
              <m:t>R</m:t>
            </m:r>
          </m:e>
          <m:sub>
            <m:r>
              <w:rPr>
                <w:rFonts w:ascii="Cambria Math" w:hAnsi="Cambria Math" w:cs="Cambria Math"/>
              </w:rPr>
              <m:t>1</m:t>
            </m:r>
            <m:r>
              <m:rPr>
                <m:nor/>
              </m:rPr>
              <w:rPr>
                <w:rFonts w:ascii="Cambria Math" w:hAnsi="Cambria Math" w:cs="Cambria Math"/>
              </w:rPr>
              <m:t>大</m:t>
            </m:r>
          </m:sub>
        </m:sSub>
        <m:r>
          <w:rPr>
            <w:rFonts w:ascii="Cambria Math" w:hAnsi="Cambria Math" w:cs="Cambria Math"/>
          </w:rPr>
          <m:t>=20</m:t>
        </m:r>
        <m:r>
          <m:rPr>
            <m:sty m:val="p"/>
          </m:rPr>
          <w:rPr>
            <w:rFonts w:ascii="Cambria Math" w:hAnsi="Cambria Math" w:cs="Cambria Math"/>
          </w:rPr>
          <m:t>Ω</m:t>
        </m:r>
        <m:r>
          <w:rPr>
            <w:rFonts w:ascii="Cambria Math" w:hAnsi="Cambria Math" w:cs="Cambria Math"/>
          </w:rPr>
          <m:t>+40</m:t>
        </m:r>
        <m:r>
          <m:rPr>
            <m:sty m:val="p"/>
          </m:rPr>
          <w:rPr>
            <w:rFonts w:ascii="Cambria Math" w:hAnsi="Cambria Math" w:cs="Cambria Math"/>
          </w:rPr>
          <m:t>Ω</m:t>
        </m:r>
        <m:r>
          <w:rPr>
            <w:rFonts w:ascii="Cambria Math" w:hAnsi="Cambria Math" w:cs="Cambria Math"/>
          </w:rPr>
          <m:t>=60</m:t>
        </m:r>
        <m:r>
          <m:rPr>
            <m:sty m:val="p"/>
          </m:rPr>
          <w:rPr>
            <w:rFonts w:ascii="Cambria Math" w:hAnsi="Cambria Math" w:cs="Cambria Math"/>
          </w:rPr>
          <m:t>Ω</m:t>
        </m:r>
      </m:oMath>
      <w:r>
        <w:rPr>
          <w:rFonts w:ascii="Cambria Math" w:hAnsi="Cambria Math" w:cs="Cambria Math"/>
        </w:rPr>
        <w:t xml:space="preserve"> </w:t>
      </w:r>
      <w:r>
        <w:rPr>
          <w:color w:val="000000"/>
        </w:rPr>
        <w:t>，电压表量程满足要求。</w:t>
      </w:r>
    </w:p>
    <w:p w14:paraId="38214BA8" w14:textId="77777777" w:rsidR="000513E2" w:rsidRDefault="00000000">
      <w:pPr>
        <w:spacing w:line="360" w:lineRule="auto"/>
        <w:jc w:val="left"/>
        <w:textAlignment w:val="center"/>
        <w:rPr>
          <w:color w:val="000000"/>
        </w:rPr>
      </w:pPr>
      <w:r>
        <w:rPr>
          <w:color w:val="000000"/>
        </w:rPr>
        <w:t>②</w:t>
      </w:r>
      <w:r>
        <w:rPr>
          <w:color w:val="000000"/>
        </w:rPr>
        <w:t>闭合</w:t>
      </w:r>
      <w:r>
        <w:object w:dxaOrig="255" w:dyaOrig="360" w14:anchorId="267C54E4">
          <v:shape id="_x0000_i1088" type="#_x0000_t75" alt="学科网(www.zxxk.com)--教育资源门户，提供试卷、教案、课件、论文、素材以及各类教学资源下载，还有大量而丰富的教学相关资讯！" style="width:12.6pt;height:18pt" o:ole="">
            <v:imagedata r:id="rId56" o:title="eqId910f1655703721b51006b887a2394b6d"/>
          </v:shape>
          <o:OLEObject Type="Embed" ProgID="Equation.DSMT4" ShapeID="_x0000_i1088" DrawAspect="Content" ObjectID="_1843367716" r:id="rId144"/>
        </w:object>
      </w:r>
      <w:r>
        <w:rPr>
          <w:rFonts w:ascii="宋体" w:hAnsi="宋体"/>
          <w:color w:val="000000"/>
        </w:rPr>
        <w:t>、</w:t>
      </w:r>
      <w:r>
        <w:object w:dxaOrig="285" w:dyaOrig="360" w14:anchorId="0AD16528">
          <v:shape id="_x0000_i1089" type="#_x0000_t75" alt="学科网(www.zxxk.com)--教育资源门户，提供试卷、教案、课件、论文、素材以及各类教学资源下载，还有大量而丰富的教学相关资讯！" style="width:14.4pt;height:18pt" o:ole="">
            <v:imagedata r:id="rId58" o:title="eqId907d9bd02fd9c4257518438b2d24eb56"/>
          </v:shape>
          <o:OLEObject Type="Embed" ProgID="Equation.DSMT4" ShapeID="_x0000_i1089" DrawAspect="Content" ObjectID="_1843367717" r:id="rId145"/>
        </w:object>
      </w:r>
      <w:r>
        <w:rPr>
          <w:color w:val="000000"/>
        </w:rPr>
        <w:t>，</w:t>
      </w:r>
      <w:r>
        <w:object w:dxaOrig="225" w:dyaOrig="255" w14:anchorId="1E225719">
          <v:shape id="_x0000_i1090" type="#_x0000_t75" alt="学科网(www.zxxk.com)--教育资源门户，提供试卷、教案、课件、论文、素材以及各类教学资源下载，还有大量而丰富的教学相关资讯！" style="width:11.4pt;height:12.6pt" o:ole="">
            <v:imagedata r:id="rId146" o:title="eqId5cbd292edd70736f07fa1022a1e11ca5"/>
          </v:shape>
          <o:OLEObject Type="Embed" ProgID="Equation.DSMT4" ShapeID="_x0000_i1090" DrawAspect="Content" ObjectID="_1843367718" r:id="rId147"/>
        </w:object>
      </w:r>
      <w:r>
        <w:rPr>
          <w:color w:val="000000"/>
        </w:rPr>
        <w:t>与</w:t>
      </w:r>
      <w:r>
        <w:object w:dxaOrig="255" w:dyaOrig="360" w14:anchorId="267409F7">
          <v:shape id="_x0000_i1091" type="#_x0000_t75" alt="学科网(www.zxxk.com)--教育资源门户，提供试卷、教案、课件、论文、素材以及各类教学资源下载，还有大量而丰富的教学相关资讯！" style="width:12.6pt;height:18pt" o:ole="">
            <v:imagedata r:id="rId132" o:title="eqId5d0efe726d2002e3dd9b556af6cc7a83"/>
          </v:shape>
          <o:OLEObject Type="Embed" ProgID="Equation.DSMT4" ShapeID="_x0000_i1091" DrawAspect="Content" ObjectID="_1843367719" r:id="rId148"/>
        </w:object>
      </w:r>
      <w:r>
        <w:rPr>
          <w:color w:val="000000"/>
        </w:rPr>
        <w:t>串联，电路允许最大电流由灯泡额定电流限制，</w:t>
      </w:r>
      <m:oMath>
        <m:sSub>
          <m:sSubPr>
            <m:ctrlPr>
              <w:rPr>
                <w:rFonts w:ascii="Cambria Math" w:hAnsi="Cambria Math"/>
              </w:rPr>
            </m:ctrlPr>
          </m:sSubPr>
          <m:e>
            <m:r>
              <w:rPr>
                <w:rFonts w:ascii="Cambria Math" w:hAnsi="Cambria Math" w:cs="Cambria Math"/>
              </w:rPr>
              <m:t>I</m:t>
            </m:r>
          </m:e>
          <m:sub>
            <m:r>
              <m:rPr>
                <m:nor/>
              </m:rPr>
              <w:rPr>
                <w:rFonts w:ascii="Cambria Math" w:hAnsi="Cambria Math" w:cs="Cambria Math"/>
              </w:rPr>
              <m:t>max2</m:t>
            </m:r>
          </m:sub>
        </m:sSub>
        <m:r>
          <w:rPr>
            <w:rFonts w:ascii="Cambria Math" w:hAnsi="Cambria Math" w:cs="Cambria Math"/>
          </w:rPr>
          <m:t>=0.3</m:t>
        </m:r>
        <m:r>
          <m:rPr>
            <m:nor/>
          </m:rPr>
          <w:rPr>
            <w:rFonts w:ascii="Cambria Math" w:hAnsi="Cambria Math" w:cs="Cambria Math"/>
          </w:rPr>
          <m:t>A</m:t>
        </m:r>
      </m:oMath>
      <w:r>
        <w:rPr>
          <w:rFonts w:ascii="Cambria Math" w:hAnsi="Cambria Math" w:cs="Cambria Math"/>
        </w:rPr>
        <w:t xml:space="preserve"> </w:t>
      </w:r>
      <w:r>
        <w:rPr>
          <w:color w:val="000000"/>
        </w:rPr>
        <w:t>，电路最小总电阻</w:t>
      </w:r>
      <m:oMath>
        <m:sSub>
          <m:sSubPr>
            <m:ctrlPr>
              <w:rPr>
                <w:rFonts w:ascii="Cambria Math" w:hAnsi="Cambria Math"/>
              </w:rPr>
            </m:ctrlPr>
          </m:sSubPr>
          <m:e>
            <m:r>
              <w:rPr>
                <w:rFonts w:ascii="Cambria Math" w:hAnsi="Cambria Math" w:cs="Cambria Math"/>
              </w:rPr>
              <m:t>R</m:t>
            </m:r>
          </m:e>
          <m:sub>
            <m:r>
              <m:rPr>
                <m:nor/>
              </m:rPr>
              <w:rPr>
                <w:rFonts w:ascii="Cambria Math" w:hAnsi="Cambria Math" w:cs="Cambria Math"/>
              </w:rPr>
              <m:t>总</m:t>
            </m:r>
            <m:r>
              <m:rPr>
                <m:nor/>
              </m:rPr>
              <w:rPr>
                <w:rFonts w:ascii="Cambria Math" w:hAnsi="Cambria Math" w:cs="Cambria Math"/>
              </w:rPr>
              <m:t>min2</m:t>
            </m:r>
          </m:sub>
        </m:sSub>
        <m:r>
          <w:rPr>
            <w:rFonts w:ascii="Cambria Math" w:hAnsi="Cambria Math" w:cs="Cambria Math"/>
          </w:rPr>
          <m:t>=</m:t>
        </m:r>
        <m:f>
          <m:fPr>
            <m:ctrlPr>
              <w:rPr>
                <w:rFonts w:ascii="Cambria Math" w:hAnsi="Cambria Math"/>
              </w:rPr>
            </m:ctrlPr>
          </m:fPr>
          <m:num>
            <m:r>
              <w:rPr>
                <w:rFonts w:ascii="Cambria Math" w:hAnsi="Cambria Math" w:cs="Cambria Math"/>
              </w:rPr>
              <m:t>U</m:t>
            </m:r>
          </m:num>
          <m:den>
            <m:sSub>
              <m:sSubPr>
                <m:ctrlPr>
                  <w:rPr>
                    <w:rFonts w:ascii="Cambria Math" w:hAnsi="Cambria Math"/>
                  </w:rPr>
                </m:ctrlPr>
              </m:sSubPr>
              <m:e>
                <m:r>
                  <w:rPr>
                    <w:rFonts w:ascii="Cambria Math" w:hAnsi="Cambria Math" w:cs="Cambria Math"/>
                  </w:rPr>
                  <m:t>I</m:t>
                </m:r>
              </m:e>
              <m:sub>
                <m:r>
                  <m:rPr>
                    <m:nor/>
                  </m:rPr>
                  <w:rPr>
                    <w:rFonts w:ascii="Cambria Math" w:hAnsi="Cambria Math" w:cs="Cambria Math"/>
                  </w:rPr>
                  <m:t>max2</m:t>
                </m:r>
              </m:sub>
            </m:sSub>
          </m:den>
        </m:f>
        <m:r>
          <w:rPr>
            <w:rFonts w:ascii="Cambria Math" w:hAnsi="Cambria Math" w:cs="Cambria Math"/>
          </w:rPr>
          <m:t>=</m:t>
        </m:r>
        <m:f>
          <m:fPr>
            <m:ctrlPr>
              <w:rPr>
                <w:rFonts w:ascii="Cambria Math" w:hAnsi="Cambria Math"/>
              </w:rPr>
            </m:ctrlPr>
          </m:fPr>
          <m:num>
            <m:r>
              <w:rPr>
                <w:rFonts w:ascii="Cambria Math" w:hAnsi="Cambria Math" w:cs="Cambria Math"/>
              </w:rPr>
              <m:t>12</m:t>
            </m:r>
            <m:r>
              <m:rPr>
                <m:sty m:val="p"/>
              </m:rPr>
              <w:rPr>
                <w:rFonts w:ascii="Cambria Math" w:hAnsi="Cambria Math" w:cs="Cambria Math"/>
              </w:rPr>
              <m:t>V</m:t>
            </m:r>
          </m:num>
          <m:den>
            <m:r>
              <w:rPr>
                <w:rFonts w:ascii="Cambria Math" w:hAnsi="Cambria Math" w:cs="Cambria Math"/>
              </w:rPr>
              <m:t>0.3</m:t>
            </m:r>
            <m:r>
              <m:rPr>
                <m:nor/>
              </m:rPr>
              <w:rPr>
                <w:rFonts w:ascii="Cambria Math" w:hAnsi="Cambria Math" w:cs="Cambria Math"/>
              </w:rPr>
              <m:t>A</m:t>
            </m:r>
          </m:den>
        </m:f>
        <m:r>
          <w:rPr>
            <w:rFonts w:ascii="Cambria Math" w:hAnsi="Cambria Math" w:cs="Cambria Math"/>
          </w:rPr>
          <m:t>=40</m:t>
        </m:r>
        <m:r>
          <m:rPr>
            <m:sty m:val="p"/>
          </m:rPr>
          <w:rPr>
            <w:rFonts w:ascii="Cambria Math" w:hAnsi="Cambria Math" w:cs="Cambria Math"/>
          </w:rPr>
          <m:t>Ω</m:t>
        </m:r>
      </m:oMath>
      <w:r>
        <w:rPr>
          <w:rFonts w:ascii="Cambria Math" w:hAnsi="Cambria Math" w:cs="Cambria Math"/>
        </w:rPr>
        <w:t xml:space="preserve"> </w:t>
      </w:r>
    </w:p>
    <w:p w14:paraId="70602D5E" w14:textId="77777777" w:rsidR="000513E2" w:rsidRDefault="00000000">
      <w:pPr>
        <w:spacing w:line="360" w:lineRule="auto"/>
        <w:jc w:val="left"/>
        <w:textAlignment w:val="center"/>
        <w:rPr>
          <w:color w:val="000000"/>
        </w:rPr>
      </w:pPr>
      <w:r>
        <w:rPr>
          <w:color w:val="000000"/>
        </w:rPr>
        <w:t>最大总电阻</w:t>
      </w:r>
      <m:oMath>
        <m:sSub>
          <m:sSubPr>
            <m:ctrlPr>
              <w:rPr>
                <w:rFonts w:ascii="Cambria Math" w:hAnsi="Cambria Math"/>
              </w:rPr>
            </m:ctrlPr>
          </m:sSubPr>
          <m:e>
            <m:r>
              <w:rPr>
                <w:rFonts w:ascii="Cambria Math" w:hAnsi="Cambria Math" w:cs="Cambria Math"/>
              </w:rPr>
              <m:t>R</m:t>
            </m:r>
          </m:e>
          <m:sub>
            <m:r>
              <m:rPr>
                <m:nor/>
              </m:rPr>
              <w:rPr>
                <w:rFonts w:ascii="Cambria Math" w:hAnsi="Cambria Math" w:cs="Cambria Math"/>
              </w:rPr>
              <m:t>总</m:t>
            </m:r>
            <m:r>
              <m:rPr>
                <m:nor/>
              </m:rPr>
              <w:rPr>
                <w:rFonts w:ascii="Cambria Math" w:hAnsi="Cambria Math" w:cs="Cambria Math"/>
              </w:rPr>
              <m:t>max2</m:t>
            </m:r>
          </m:sub>
        </m:sSub>
        <m:r>
          <w:rPr>
            <w:rFonts w:ascii="Cambria Math" w:hAnsi="Cambria Math" w:cs="Cambria Math"/>
          </w:rPr>
          <m:t>=</m:t>
        </m:r>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L</m:t>
            </m:r>
          </m:sub>
        </m:sSub>
        <m:r>
          <w:rPr>
            <w:rFonts w:ascii="Cambria Math" w:hAnsi="Cambria Math" w:cs="Cambria Math"/>
          </w:rPr>
          <m:t>+</m:t>
        </m:r>
        <m:sSub>
          <m:sSubPr>
            <m:ctrlPr>
              <w:rPr>
                <w:rFonts w:ascii="Cambria Math" w:hAnsi="Cambria Math"/>
              </w:rPr>
            </m:ctrlPr>
          </m:sSubPr>
          <m:e>
            <m:r>
              <w:rPr>
                <w:rFonts w:ascii="Cambria Math" w:hAnsi="Cambria Math" w:cs="Cambria Math"/>
              </w:rPr>
              <m:t>R</m:t>
            </m:r>
          </m:e>
          <m:sub>
            <m:r>
              <w:rPr>
                <w:rFonts w:ascii="Cambria Math" w:hAnsi="Cambria Math" w:cs="Cambria Math"/>
              </w:rPr>
              <m:t>1</m:t>
            </m:r>
            <m:r>
              <m:rPr>
                <m:nor/>
              </m:rPr>
              <w:rPr>
                <w:rFonts w:ascii="Cambria Math" w:hAnsi="Cambria Math" w:cs="Cambria Math"/>
              </w:rPr>
              <m:t>大</m:t>
            </m:r>
          </m:sub>
        </m:sSub>
        <m:r>
          <w:rPr>
            <w:rFonts w:ascii="Cambria Math" w:hAnsi="Cambria Math" w:cs="Cambria Math"/>
          </w:rPr>
          <m:t>=20</m:t>
        </m:r>
        <m:r>
          <m:rPr>
            <m:sty m:val="p"/>
          </m:rPr>
          <w:rPr>
            <w:rFonts w:ascii="Cambria Math" w:hAnsi="Cambria Math" w:cs="Cambria Math"/>
          </w:rPr>
          <m:t>Ω</m:t>
        </m:r>
        <m:r>
          <w:rPr>
            <w:rFonts w:ascii="Cambria Math" w:hAnsi="Cambria Math" w:cs="Cambria Math"/>
          </w:rPr>
          <m:t>+40</m:t>
        </m:r>
        <m:r>
          <m:rPr>
            <m:sty m:val="p"/>
          </m:rPr>
          <w:rPr>
            <w:rFonts w:ascii="Cambria Math" w:hAnsi="Cambria Math" w:cs="Cambria Math"/>
          </w:rPr>
          <m:t>Ω</m:t>
        </m:r>
        <m:r>
          <w:rPr>
            <w:rFonts w:ascii="Cambria Math" w:hAnsi="Cambria Math" w:cs="Cambria Math"/>
          </w:rPr>
          <m:t>=60</m:t>
        </m:r>
        <m:r>
          <m:rPr>
            <m:sty m:val="p"/>
          </m:rPr>
          <w:rPr>
            <w:rFonts w:ascii="Cambria Math" w:hAnsi="Cambria Math" w:cs="Cambria Math"/>
          </w:rPr>
          <m:t>Ω</m:t>
        </m:r>
      </m:oMath>
      <w:r>
        <w:rPr>
          <w:rFonts w:ascii="Cambria Math" w:hAnsi="Cambria Math" w:cs="Cambria Math"/>
        </w:rPr>
        <w:t xml:space="preserve"> </w:t>
      </w:r>
    </w:p>
    <w:p w14:paraId="34B957F9" w14:textId="77777777" w:rsidR="000513E2" w:rsidRDefault="00000000">
      <w:pPr>
        <w:spacing w:line="360" w:lineRule="auto"/>
        <w:jc w:val="left"/>
        <w:textAlignment w:val="center"/>
        <w:rPr>
          <w:color w:val="000000"/>
        </w:rPr>
      </w:pPr>
      <w:r>
        <w:rPr>
          <w:color w:val="000000"/>
        </w:rPr>
        <w:t>因此整个电路的最小总电阻</w:t>
      </w:r>
      <m:oMath>
        <m:sSub>
          <m:sSubPr>
            <m:ctrlPr>
              <w:rPr>
                <w:rFonts w:ascii="Cambria Math" w:hAnsi="Cambria Math"/>
              </w:rPr>
            </m:ctrlPr>
          </m:sSubPr>
          <m:e>
            <m:r>
              <w:rPr>
                <w:rFonts w:ascii="Cambria Math" w:hAnsi="Cambria Math" w:cs="Cambria Math"/>
              </w:rPr>
              <m:t>R</m:t>
            </m:r>
          </m:e>
          <m:sub>
            <m:r>
              <m:rPr>
                <m:nor/>
              </m:rPr>
              <w:rPr>
                <w:rFonts w:ascii="Cambria Math" w:hAnsi="Cambria Math" w:cs="Cambria Math"/>
              </w:rPr>
              <m:t>总</m:t>
            </m:r>
            <m:r>
              <m:rPr>
                <m:nor/>
              </m:rPr>
              <w:rPr>
                <w:rFonts w:ascii="Cambria Math" w:hAnsi="Cambria Math" w:cs="Cambria Math"/>
              </w:rPr>
              <m:t>min</m:t>
            </m:r>
          </m:sub>
        </m:sSub>
        <m:r>
          <w:rPr>
            <w:rFonts w:ascii="Cambria Math" w:hAnsi="Cambria Math" w:cs="Cambria Math"/>
          </w:rPr>
          <m:t>=30</m:t>
        </m:r>
        <m:r>
          <m:rPr>
            <m:sty m:val="p"/>
          </m:rPr>
          <w:rPr>
            <w:rFonts w:ascii="Cambria Math" w:hAnsi="Cambria Math" w:cs="Cambria Math"/>
          </w:rPr>
          <m:t>Ω</m:t>
        </m:r>
      </m:oMath>
      <w:r>
        <w:rPr>
          <w:rFonts w:ascii="Cambria Math" w:hAnsi="Cambria Math" w:cs="Cambria Math"/>
        </w:rPr>
        <w:t xml:space="preserve"> </w:t>
      </w:r>
      <w:r>
        <w:rPr>
          <w:color w:val="000000"/>
        </w:rPr>
        <w:t>，最大总电阻</w:t>
      </w:r>
      <m:oMath>
        <m:sSub>
          <m:sSubPr>
            <m:ctrlPr>
              <w:rPr>
                <w:rFonts w:ascii="Cambria Math" w:hAnsi="Cambria Math"/>
              </w:rPr>
            </m:ctrlPr>
          </m:sSubPr>
          <m:e>
            <m:r>
              <w:rPr>
                <w:rFonts w:ascii="Cambria Math" w:hAnsi="Cambria Math" w:cs="Cambria Math"/>
              </w:rPr>
              <m:t>R</m:t>
            </m:r>
          </m:e>
          <m:sub>
            <m:r>
              <m:rPr>
                <m:nor/>
              </m:rPr>
              <w:rPr>
                <w:rFonts w:ascii="Cambria Math" w:hAnsi="Cambria Math" w:cs="Cambria Math"/>
              </w:rPr>
              <m:t>总</m:t>
            </m:r>
            <m:r>
              <m:rPr>
                <m:nor/>
              </m:rPr>
              <w:rPr>
                <w:rFonts w:ascii="Cambria Math" w:hAnsi="Cambria Math" w:cs="Cambria Math"/>
              </w:rPr>
              <m:t>max</m:t>
            </m:r>
          </m:sub>
        </m:sSub>
        <m:r>
          <w:rPr>
            <w:rFonts w:ascii="Cambria Math" w:hAnsi="Cambria Math" w:cs="Cambria Math"/>
          </w:rPr>
          <m:t>=60</m:t>
        </m:r>
        <m:r>
          <m:rPr>
            <m:sty m:val="p"/>
          </m:rPr>
          <w:rPr>
            <w:rFonts w:ascii="Cambria Math" w:hAnsi="Cambria Math" w:cs="Cambria Math"/>
          </w:rPr>
          <m:t>Ω</m:t>
        </m:r>
      </m:oMath>
      <w:r>
        <w:rPr>
          <w:rFonts w:ascii="Cambria Math" w:hAnsi="Cambria Math" w:cs="Cambria Math"/>
        </w:rPr>
        <w:t xml:space="preserve"> </w:t>
      </w:r>
      <w:r>
        <w:rPr>
          <w:color w:val="000000"/>
        </w:rPr>
        <w:t>。</w:t>
      </w:r>
    </w:p>
    <w:p w14:paraId="4570C9CB" w14:textId="77777777" w:rsidR="000513E2" w:rsidRDefault="00000000">
      <w:pPr>
        <w:spacing w:line="360" w:lineRule="auto"/>
        <w:jc w:val="left"/>
        <w:textAlignment w:val="center"/>
        <w:rPr>
          <w:color w:val="000000"/>
        </w:rPr>
      </w:pPr>
      <w:r>
        <w:rPr>
          <w:color w:val="000000"/>
        </w:rPr>
        <w:t>根据功率公式</w:t>
      </w:r>
      <w:r>
        <w:object w:dxaOrig="795" w:dyaOrig="660" w14:anchorId="4CAEFED4">
          <v:shape id="_x0000_i1092" type="#_x0000_t75" alt="学科网(www.zxxk.com)--教育资源门户，提供试卷、教案、课件、论文、素材以及各类教学资源下载，还有大量而丰富的教学相关资讯！" style="width:39.6pt;height:33pt" o:ole="">
            <v:imagedata r:id="rId90" o:title="eqIdaea195bbd16bd7753805a21daeb358a5"/>
          </v:shape>
          <o:OLEObject Type="Embed" ProgID="Equation.DSMT4" ShapeID="_x0000_i1092" DrawAspect="Content" ObjectID="_1843367720" r:id="rId149"/>
        </w:object>
      </w:r>
      <w:r>
        <w:rPr>
          <w:color w:val="000000"/>
        </w:rPr>
        <w:t>得，总功率与总电阻成反比</w:t>
      </w:r>
      <m:oMath>
        <m:f>
          <m:fPr>
            <m:ctrlPr>
              <w:rPr>
                <w:rFonts w:ascii="Cambria Math" w:hAnsi="Cambria Math"/>
              </w:rPr>
            </m:ctrlPr>
          </m:fPr>
          <m:num>
            <m:sSub>
              <m:sSubPr>
                <m:ctrlPr>
                  <w:rPr>
                    <w:rFonts w:ascii="Cambria Math" w:hAnsi="Cambria Math"/>
                  </w:rPr>
                </m:ctrlPr>
              </m:sSubPr>
              <m:e>
                <m:r>
                  <w:rPr>
                    <w:rFonts w:ascii="Cambria Math" w:hAnsi="Cambria Math" w:cs="Cambria Math"/>
                  </w:rPr>
                  <m:t>P</m:t>
                </m:r>
              </m:e>
              <m:sub>
                <m:r>
                  <m:rPr>
                    <m:nor/>
                  </m:rPr>
                  <w:rPr>
                    <w:rFonts w:ascii="Cambria Math" w:hAnsi="Cambria Math" w:cs="Cambria Math"/>
                  </w:rPr>
                  <m:t>max</m:t>
                </m:r>
              </m:sub>
            </m:sSub>
          </m:num>
          <m:den>
            <m:sSub>
              <m:sSubPr>
                <m:ctrlPr>
                  <w:rPr>
                    <w:rFonts w:ascii="Cambria Math" w:hAnsi="Cambria Math"/>
                  </w:rPr>
                </m:ctrlPr>
              </m:sSubPr>
              <m:e>
                <m:r>
                  <w:rPr>
                    <w:rFonts w:ascii="Cambria Math" w:hAnsi="Cambria Math" w:cs="Cambria Math"/>
                  </w:rPr>
                  <m:t>P</m:t>
                </m:r>
              </m:e>
              <m:sub>
                <m:r>
                  <m:rPr>
                    <m:nor/>
                  </m:rPr>
                  <w:rPr>
                    <w:rFonts w:ascii="Cambria Math" w:hAnsi="Cambria Math" w:cs="Cambria Math"/>
                  </w:rPr>
                  <m:t>min</m:t>
                </m:r>
              </m:sub>
            </m:sSub>
          </m:den>
        </m:f>
        <m:r>
          <w:rPr>
            <w:rFonts w:ascii="Cambria Math" w:hAnsi="Cambria Math" w:cs="Cambria Math"/>
          </w:rPr>
          <m:t>=</m:t>
        </m:r>
        <m:f>
          <m:fPr>
            <m:ctrlPr>
              <w:rPr>
                <w:rFonts w:ascii="Cambria Math" w:hAnsi="Cambria Math"/>
              </w:rPr>
            </m:ctrlPr>
          </m:fPr>
          <m:num>
            <m:f>
              <m:fPr>
                <m:ctrlPr>
                  <w:rPr>
                    <w:rFonts w:ascii="Cambria Math" w:hAnsi="Cambria Math"/>
                  </w:rPr>
                </m:ctrlPr>
              </m:fPr>
              <m:num>
                <m:sSup>
                  <m:sSupPr>
                    <m:ctrlPr>
                      <w:rPr>
                        <w:rFonts w:ascii="Cambria Math" w:hAnsi="Cambria Math"/>
                      </w:rPr>
                    </m:ctrlPr>
                  </m:sSupPr>
                  <m:e>
                    <m:r>
                      <w:rPr>
                        <w:rFonts w:ascii="Cambria Math" w:hAnsi="Cambria Math" w:cs="Cambria Math"/>
                      </w:rPr>
                      <m:t>U</m:t>
                    </m:r>
                  </m:e>
                  <m:sup>
                    <m:r>
                      <w:rPr>
                        <w:rFonts w:ascii="Cambria Math" w:hAnsi="Cambria Math" w:cs="Cambria Math"/>
                      </w:rPr>
                      <m:t>2</m:t>
                    </m:r>
                  </m:sup>
                </m:sSup>
              </m:num>
              <m:den>
                <m:sSub>
                  <m:sSubPr>
                    <m:ctrlPr>
                      <w:rPr>
                        <w:rFonts w:ascii="Cambria Math" w:hAnsi="Cambria Math"/>
                      </w:rPr>
                    </m:ctrlPr>
                  </m:sSubPr>
                  <m:e>
                    <m:r>
                      <w:rPr>
                        <w:rFonts w:ascii="Cambria Math" w:hAnsi="Cambria Math" w:cs="Cambria Math"/>
                      </w:rPr>
                      <m:t>R</m:t>
                    </m:r>
                  </m:e>
                  <m:sub>
                    <m:r>
                      <m:rPr>
                        <m:nor/>
                      </m:rPr>
                      <w:rPr>
                        <w:rFonts w:ascii="Cambria Math" w:hAnsi="Cambria Math" w:cs="Cambria Math"/>
                      </w:rPr>
                      <m:t>总</m:t>
                    </m:r>
                    <m:r>
                      <m:rPr>
                        <m:nor/>
                      </m:rPr>
                      <w:rPr>
                        <w:rFonts w:ascii="Cambria Math" w:hAnsi="Cambria Math" w:cs="Cambria Math"/>
                      </w:rPr>
                      <m:t>min</m:t>
                    </m:r>
                  </m:sub>
                </m:sSub>
              </m:den>
            </m:f>
          </m:num>
          <m:den>
            <m:f>
              <m:fPr>
                <m:ctrlPr>
                  <w:rPr>
                    <w:rFonts w:ascii="Cambria Math" w:hAnsi="Cambria Math"/>
                  </w:rPr>
                </m:ctrlPr>
              </m:fPr>
              <m:num>
                <m:sSup>
                  <m:sSupPr>
                    <m:ctrlPr>
                      <w:rPr>
                        <w:rFonts w:ascii="Cambria Math" w:hAnsi="Cambria Math"/>
                      </w:rPr>
                    </m:ctrlPr>
                  </m:sSupPr>
                  <m:e>
                    <m:r>
                      <w:rPr>
                        <w:rFonts w:ascii="Cambria Math" w:hAnsi="Cambria Math" w:cs="Cambria Math"/>
                      </w:rPr>
                      <m:t>U</m:t>
                    </m:r>
                  </m:e>
                  <m:sup>
                    <m:r>
                      <w:rPr>
                        <w:rFonts w:ascii="Cambria Math" w:hAnsi="Cambria Math" w:cs="Cambria Math"/>
                      </w:rPr>
                      <m:t>2</m:t>
                    </m:r>
                  </m:sup>
                </m:sSup>
              </m:num>
              <m:den>
                <m:sSub>
                  <m:sSubPr>
                    <m:ctrlPr>
                      <w:rPr>
                        <w:rFonts w:ascii="Cambria Math" w:hAnsi="Cambria Math"/>
                      </w:rPr>
                    </m:ctrlPr>
                  </m:sSubPr>
                  <m:e>
                    <m:r>
                      <w:rPr>
                        <w:rFonts w:ascii="Cambria Math" w:hAnsi="Cambria Math" w:cs="Cambria Math"/>
                      </w:rPr>
                      <m:t>R</m:t>
                    </m:r>
                  </m:e>
                  <m:sub>
                    <m:r>
                      <m:rPr>
                        <m:nor/>
                      </m:rPr>
                      <w:rPr>
                        <w:rFonts w:ascii="Cambria Math" w:hAnsi="Cambria Math" w:cs="Cambria Math"/>
                      </w:rPr>
                      <m:t>总</m:t>
                    </m:r>
                    <m:r>
                      <m:rPr>
                        <m:nor/>
                      </m:rPr>
                      <w:rPr>
                        <w:rFonts w:ascii="Cambria Math" w:hAnsi="Cambria Math" w:cs="Cambria Math"/>
                      </w:rPr>
                      <m:t>max</m:t>
                    </m:r>
                  </m:sub>
                </m:sSub>
              </m:den>
            </m:f>
          </m:den>
        </m:f>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R</m:t>
                </m:r>
              </m:e>
              <m:sub>
                <m:r>
                  <m:rPr>
                    <m:nor/>
                  </m:rPr>
                  <w:rPr>
                    <w:rFonts w:ascii="Cambria Math" w:hAnsi="Cambria Math" w:cs="Cambria Math"/>
                  </w:rPr>
                  <m:t>总</m:t>
                </m:r>
                <m:r>
                  <m:rPr>
                    <m:nor/>
                  </m:rPr>
                  <w:rPr>
                    <w:rFonts w:ascii="Cambria Math" w:hAnsi="Cambria Math" w:cs="Cambria Math"/>
                  </w:rPr>
                  <m:t>max</m:t>
                </m:r>
              </m:sub>
            </m:sSub>
          </m:num>
          <m:den>
            <m:sSub>
              <m:sSubPr>
                <m:ctrlPr>
                  <w:rPr>
                    <w:rFonts w:ascii="Cambria Math" w:hAnsi="Cambria Math"/>
                  </w:rPr>
                </m:ctrlPr>
              </m:sSubPr>
              <m:e>
                <m:r>
                  <w:rPr>
                    <w:rFonts w:ascii="Cambria Math" w:hAnsi="Cambria Math" w:cs="Cambria Math"/>
                  </w:rPr>
                  <m:t>R</m:t>
                </m:r>
              </m:e>
              <m:sub>
                <m:r>
                  <m:rPr>
                    <m:nor/>
                  </m:rPr>
                  <w:rPr>
                    <w:rFonts w:ascii="Cambria Math" w:hAnsi="Cambria Math" w:cs="Cambria Math"/>
                  </w:rPr>
                  <m:t>总</m:t>
                </m:r>
                <m:r>
                  <m:rPr>
                    <m:nor/>
                  </m:rPr>
                  <w:rPr>
                    <w:rFonts w:ascii="Cambria Math" w:hAnsi="Cambria Math" w:cs="Cambria Math"/>
                  </w:rPr>
                  <m:t>min</m:t>
                </m:r>
              </m:sub>
            </m:sSub>
          </m:den>
        </m:f>
        <m:r>
          <w:rPr>
            <w:rFonts w:ascii="Cambria Math" w:hAnsi="Cambria Math" w:cs="Cambria Math"/>
          </w:rPr>
          <m:t>=</m:t>
        </m:r>
        <m:f>
          <m:fPr>
            <m:ctrlPr>
              <w:rPr>
                <w:rFonts w:ascii="Cambria Math" w:hAnsi="Cambria Math"/>
              </w:rPr>
            </m:ctrlPr>
          </m:fPr>
          <m:num>
            <m:r>
              <w:rPr>
                <w:rFonts w:ascii="Cambria Math" w:hAnsi="Cambria Math" w:cs="Cambria Math"/>
              </w:rPr>
              <m:t>60</m:t>
            </m:r>
            <m:r>
              <m:rPr>
                <m:sty m:val="p"/>
              </m:rPr>
              <w:rPr>
                <w:rFonts w:ascii="Cambria Math" w:hAnsi="Cambria Math" w:cs="Cambria Math"/>
              </w:rPr>
              <m:t>Ω</m:t>
            </m:r>
          </m:num>
          <m:den>
            <m:r>
              <w:rPr>
                <w:rFonts w:ascii="Cambria Math" w:hAnsi="Cambria Math" w:cs="Cambria Math"/>
              </w:rPr>
              <m:t>30</m:t>
            </m:r>
            <m:r>
              <m:rPr>
                <m:sty m:val="p"/>
              </m:rPr>
              <w:rPr>
                <w:rFonts w:ascii="Cambria Math" w:hAnsi="Cambria Math" w:cs="Cambria Math"/>
              </w:rPr>
              <m:t>Ω</m:t>
            </m:r>
          </m:den>
        </m:f>
        <m:r>
          <w:rPr>
            <w:rFonts w:ascii="Cambria Math" w:hAnsi="Cambria Math" w:cs="Cambria Math"/>
          </w:rPr>
          <m:t>=</m:t>
        </m:r>
        <m:f>
          <m:fPr>
            <m:ctrlPr>
              <w:rPr>
                <w:rFonts w:ascii="Cambria Math" w:hAnsi="Cambria Math"/>
              </w:rPr>
            </m:ctrlPr>
          </m:fPr>
          <m:num>
            <m:r>
              <w:rPr>
                <w:rFonts w:ascii="Cambria Math" w:hAnsi="Cambria Math" w:cs="Cambria Math"/>
              </w:rPr>
              <m:t>2</m:t>
            </m:r>
          </m:num>
          <m:den>
            <m:r>
              <w:rPr>
                <w:rFonts w:ascii="Cambria Math" w:hAnsi="Cambria Math" w:cs="Cambria Math"/>
              </w:rPr>
              <m:t>1</m:t>
            </m:r>
          </m:den>
        </m:f>
      </m:oMath>
    </w:p>
    <w:sectPr w:rsidR="000513E2" w:rsidSect="00C321EB">
      <w:headerReference w:type="default" r:id="rId150"/>
      <w:footerReference w:type="default" r:id="rId151"/>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B96822" w14:textId="77777777" w:rsidR="00354C14" w:rsidRDefault="00354C14">
      <w:r>
        <w:separator/>
      </w:r>
    </w:p>
  </w:endnote>
  <w:endnote w:type="continuationSeparator" w:id="0">
    <w:p w14:paraId="0BA59006" w14:textId="77777777" w:rsidR="00354C14" w:rsidRDefault="00354C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65BD7" w14:textId="77777777" w:rsidR="0090278E" w:rsidRDefault="00000000" w:rsidP="0090278E">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14:paraId="793E4B6D" w14:textId="77777777" w:rsidR="0090278E" w:rsidRDefault="0090278E">
    <w:pPr>
      <w:pStyle w:val="a5"/>
    </w:pPr>
  </w:p>
  <w:p w14:paraId="65E08C68" w14:textId="77777777" w:rsidR="004151FC" w:rsidRDefault="00000000">
    <w:pPr>
      <w:tabs>
        <w:tab w:val="center" w:pos="4153"/>
        <w:tab w:val="right" w:pos="8306"/>
      </w:tabs>
      <w:snapToGrid w:val="0"/>
      <w:jc w:val="left"/>
      <w:rPr>
        <w:rFonts w:cs="Times New Roman"/>
        <w:kern w:val="0"/>
        <w:sz w:val="2"/>
        <w:szCs w:val="2"/>
      </w:rPr>
    </w:pPr>
    <w:r>
      <w:rPr>
        <w:color w:val="FFFFFF"/>
        <w:sz w:val="2"/>
        <w:szCs w:val="2"/>
      </w:rPr>
      <w:pict w14:anchorId="4DCB6E4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1052B3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8" type="#_x0000_t75" alt="学科网 zxxk.com" style="position:absolute;margin-left:64.05pt;margin-top:-20.75pt;width:.05pt;height:.05pt;z-index:251658752">
          <v:imagedata r:id="rId1" o:title="{75232B38-A165-1FB7-499C-2E1C792CACB5}"/>
        </v:shape>
      </w:pict>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39DA0C" w14:textId="77777777" w:rsidR="00354C14" w:rsidRDefault="00354C14">
      <w:r>
        <w:separator/>
      </w:r>
    </w:p>
  </w:footnote>
  <w:footnote w:type="continuationSeparator" w:id="0">
    <w:p w14:paraId="2B29B10C" w14:textId="77777777" w:rsidR="00354C14" w:rsidRDefault="00354C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95808D" w14:textId="45466F38" w:rsidR="006071D5" w:rsidRDefault="00016BFA" w:rsidP="002908F0">
    <w:pPr>
      <w:pStyle w:val="a3"/>
      <w:pBdr>
        <w:bottom w:val="none" w:sz="0" w:space="0" w:color="auto"/>
      </w:pBdr>
    </w:pPr>
    <w:r>
      <w:t xml:space="preserve"> </w:t>
    </w:r>
    <w:r w:rsidR="00000000">
      <w:t xml:space="preserve"> </w:t>
    </w:r>
  </w:p>
  <w:p w14:paraId="40717E35" w14:textId="77777777" w:rsidR="004151FC" w:rsidRDefault="00000000">
    <w:pPr>
      <w:pBdr>
        <w:bottom w:val="none" w:sz="0" w:space="1" w:color="auto"/>
      </w:pBdr>
      <w:snapToGrid w:val="0"/>
      <w:rPr>
        <w:rFonts w:cs="Times New Roman"/>
        <w:kern w:val="0"/>
        <w:sz w:val="2"/>
        <w:szCs w:val="2"/>
      </w:rPr>
    </w:pPr>
    <w:r>
      <w:pict w14:anchorId="70454C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2D987BA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93"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4014B390">
      <w:start w:val="1"/>
      <w:numFmt w:val="bullet"/>
      <w:lvlText w:val=""/>
      <w:lvlJc w:val="left"/>
      <w:pPr>
        <w:ind w:left="420" w:hanging="420"/>
      </w:pPr>
      <w:rPr>
        <w:rFonts w:ascii="Wingdings" w:hAnsi="Wingdings" w:hint="default"/>
      </w:rPr>
    </w:lvl>
    <w:lvl w:ilvl="1" w:tplc="0C6A7F1C" w:tentative="1">
      <w:start w:val="1"/>
      <w:numFmt w:val="bullet"/>
      <w:lvlText w:val=""/>
      <w:lvlJc w:val="left"/>
      <w:pPr>
        <w:ind w:left="840" w:hanging="420"/>
      </w:pPr>
      <w:rPr>
        <w:rFonts w:ascii="Wingdings" w:hAnsi="Wingdings" w:hint="default"/>
      </w:rPr>
    </w:lvl>
    <w:lvl w:ilvl="2" w:tplc="C77C9DFA" w:tentative="1">
      <w:start w:val="1"/>
      <w:numFmt w:val="bullet"/>
      <w:lvlText w:val=""/>
      <w:lvlJc w:val="left"/>
      <w:pPr>
        <w:ind w:left="1260" w:hanging="420"/>
      </w:pPr>
      <w:rPr>
        <w:rFonts w:ascii="Wingdings" w:hAnsi="Wingdings" w:hint="default"/>
      </w:rPr>
    </w:lvl>
    <w:lvl w:ilvl="3" w:tplc="10F01CCE" w:tentative="1">
      <w:start w:val="1"/>
      <w:numFmt w:val="bullet"/>
      <w:lvlText w:val=""/>
      <w:lvlJc w:val="left"/>
      <w:pPr>
        <w:ind w:left="1680" w:hanging="420"/>
      </w:pPr>
      <w:rPr>
        <w:rFonts w:ascii="Wingdings" w:hAnsi="Wingdings" w:hint="default"/>
      </w:rPr>
    </w:lvl>
    <w:lvl w:ilvl="4" w:tplc="755EF500" w:tentative="1">
      <w:start w:val="1"/>
      <w:numFmt w:val="bullet"/>
      <w:lvlText w:val=""/>
      <w:lvlJc w:val="left"/>
      <w:pPr>
        <w:ind w:left="2100" w:hanging="420"/>
      </w:pPr>
      <w:rPr>
        <w:rFonts w:ascii="Wingdings" w:hAnsi="Wingdings" w:hint="default"/>
      </w:rPr>
    </w:lvl>
    <w:lvl w:ilvl="5" w:tplc="CBDAE586" w:tentative="1">
      <w:start w:val="1"/>
      <w:numFmt w:val="bullet"/>
      <w:lvlText w:val=""/>
      <w:lvlJc w:val="left"/>
      <w:pPr>
        <w:ind w:left="2520" w:hanging="420"/>
      </w:pPr>
      <w:rPr>
        <w:rFonts w:ascii="Wingdings" w:hAnsi="Wingdings" w:hint="default"/>
      </w:rPr>
    </w:lvl>
    <w:lvl w:ilvl="6" w:tplc="DA28D580" w:tentative="1">
      <w:start w:val="1"/>
      <w:numFmt w:val="bullet"/>
      <w:lvlText w:val=""/>
      <w:lvlJc w:val="left"/>
      <w:pPr>
        <w:ind w:left="2940" w:hanging="420"/>
      </w:pPr>
      <w:rPr>
        <w:rFonts w:ascii="Wingdings" w:hAnsi="Wingdings" w:hint="default"/>
      </w:rPr>
    </w:lvl>
    <w:lvl w:ilvl="7" w:tplc="49A0DEEE" w:tentative="1">
      <w:start w:val="1"/>
      <w:numFmt w:val="bullet"/>
      <w:lvlText w:val=""/>
      <w:lvlJc w:val="left"/>
      <w:pPr>
        <w:ind w:left="3360" w:hanging="420"/>
      </w:pPr>
      <w:rPr>
        <w:rFonts w:ascii="Wingdings" w:hAnsi="Wingdings" w:hint="default"/>
      </w:rPr>
    </w:lvl>
    <w:lvl w:ilvl="8" w:tplc="D966A1BE" w:tentative="1">
      <w:start w:val="1"/>
      <w:numFmt w:val="bullet"/>
      <w:lvlText w:val=""/>
      <w:lvlJc w:val="left"/>
      <w:pPr>
        <w:ind w:left="3780" w:hanging="420"/>
      </w:pPr>
      <w:rPr>
        <w:rFonts w:ascii="Wingdings" w:hAnsi="Wingdings" w:hint="default"/>
      </w:rPr>
    </w:lvl>
  </w:abstractNum>
  <w:num w:numId="1" w16cid:durableId="7714358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4F91"/>
    <w:rsid w:val="00005EBC"/>
    <w:rsid w:val="00016BFA"/>
    <w:rsid w:val="000460FF"/>
    <w:rsid w:val="000513E2"/>
    <w:rsid w:val="00054E7B"/>
    <w:rsid w:val="000C2148"/>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54C14"/>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C64A76"/>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2.bin"/><Relationship Id="rId21" Type="http://schemas.openxmlformats.org/officeDocument/2006/relationships/oleObject" Target="embeddings/oleObject4.bin"/><Relationship Id="rId42" Type="http://schemas.openxmlformats.org/officeDocument/2006/relationships/image" Target="media/image23.png"/><Relationship Id="rId63" Type="http://schemas.openxmlformats.org/officeDocument/2006/relationships/image" Target="media/image39.wmf"/><Relationship Id="rId84" Type="http://schemas.openxmlformats.org/officeDocument/2006/relationships/oleObject" Target="embeddings/oleObject23.bin"/><Relationship Id="rId138" Type="http://schemas.openxmlformats.org/officeDocument/2006/relationships/oleObject" Target="embeddings/oleObject58.bin"/><Relationship Id="rId107" Type="http://schemas.openxmlformats.org/officeDocument/2006/relationships/image" Target="media/image65.wmf"/><Relationship Id="rId11" Type="http://schemas.openxmlformats.org/officeDocument/2006/relationships/oleObject" Target="embeddings/oleObject1.bin"/><Relationship Id="rId32" Type="http://schemas.openxmlformats.org/officeDocument/2006/relationships/oleObject" Target="embeddings/oleObject8.bin"/><Relationship Id="rId53" Type="http://schemas.openxmlformats.org/officeDocument/2006/relationships/image" Target="media/image33.png"/><Relationship Id="rId74" Type="http://schemas.openxmlformats.org/officeDocument/2006/relationships/image" Target="media/image46.png"/><Relationship Id="rId128" Type="http://schemas.openxmlformats.org/officeDocument/2006/relationships/oleObject" Target="embeddings/oleObject50.bin"/><Relationship Id="rId149" Type="http://schemas.openxmlformats.org/officeDocument/2006/relationships/oleObject" Target="embeddings/oleObject68.bin"/><Relationship Id="rId5" Type="http://schemas.openxmlformats.org/officeDocument/2006/relationships/webSettings" Target="webSettings.xml"/><Relationship Id="rId95" Type="http://schemas.openxmlformats.org/officeDocument/2006/relationships/image" Target="media/image61.wmf"/><Relationship Id="rId22" Type="http://schemas.openxmlformats.org/officeDocument/2006/relationships/image" Target="media/image11.wmf"/><Relationship Id="rId27" Type="http://schemas.openxmlformats.org/officeDocument/2006/relationships/image" Target="media/image15.png"/><Relationship Id="rId43" Type="http://schemas.openxmlformats.org/officeDocument/2006/relationships/image" Target="media/image24.png"/><Relationship Id="rId48" Type="http://schemas.openxmlformats.org/officeDocument/2006/relationships/image" Target="media/image29.wmf"/><Relationship Id="rId64" Type="http://schemas.openxmlformats.org/officeDocument/2006/relationships/oleObject" Target="embeddings/oleObject18.bin"/><Relationship Id="rId69" Type="http://schemas.openxmlformats.org/officeDocument/2006/relationships/image" Target="media/image43.wmf"/><Relationship Id="rId113" Type="http://schemas.openxmlformats.org/officeDocument/2006/relationships/image" Target="media/image68.wmf"/><Relationship Id="rId118" Type="http://schemas.openxmlformats.org/officeDocument/2006/relationships/oleObject" Target="embeddings/oleObject43.bin"/><Relationship Id="rId134" Type="http://schemas.openxmlformats.org/officeDocument/2006/relationships/oleObject" Target="embeddings/oleObject55.bin"/><Relationship Id="rId139" Type="http://schemas.openxmlformats.org/officeDocument/2006/relationships/oleObject" Target="embeddings/oleObject59.bin"/><Relationship Id="rId80" Type="http://schemas.openxmlformats.org/officeDocument/2006/relationships/image" Target="media/image51.png"/><Relationship Id="rId85" Type="http://schemas.openxmlformats.org/officeDocument/2006/relationships/image" Target="media/image55.png"/><Relationship Id="rId150" Type="http://schemas.openxmlformats.org/officeDocument/2006/relationships/header" Target="header1.xml"/><Relationship Id="rId12" Type="http://schemas.openxmlformats.org/officeDocument/2006/relationships/image" Target="media/image4.wmf"/><Relationship Id="rId17" Type="http://schemas.openxmlformats.org/officeDocument/2006/relationships/image" Target="media/image8.png"/><Relationship Id="rId33" Type="http://schemas.openxmlformats.org/officeDocument/2006/relationships/oleObject" Target="embeddings/oleObject9.bin"/><Relationship Id="rId38" Type="http://schemas.openxmlformats.org/officeDocument/2006/relationships/image" Target="media/image21.png"/><Relationship Id="rId59" Type="http://schemas.openxmlformats.org/officeDocument/2006/relationships/oleObject" Target="embeddings/oleObject16.bin"/><Relationship Id="rId103" Type="http://schemas.openxmlformats.org/officeDocument/2006/relationships/image" Target="media/image63.wmf"/><Relationship Id="rId108" Type="http://schemas.openxmlformats.org/officeDocument/2006/relationships/oleObject" Target="embeddings/oleObject36.bin"/><Relationship Id="rId124" Type="http://schemas.openxmlformats.org/officeDocument/2006/relationships/oleObject" Target="embeddings/oleObject47.bin"/><Relationship Id="rId129" Type="http://schemas.openxmlformats.org/officeDocument/2006/relationships/oleObject" Target="embeddings/oleObject51.bin"/><Relationship Id="rId54" Type="http://schemas.openxmlformats.org/officeDocument/2006/relationships/image" Target="media/image34.wmf"/><Relationship Id="rId70" Type="http://schemas.openxmlformats.org/officeDocument/2006/relationships/oleObject" Target="embeddings/oleObject20.bin"/><Relationship Id="rId75" Type="http://schemas.openxmlformats.org/officeDocument/2006/relationships/image" Target="media/image47.wmf"/><Relationship Id="rId91" Type="http://schemas.openxmlformats.org/officeDocument/2006/relationships/oleObject" Target="embeddings/oleObject26.bin"/><Relationship Id="rId96" Type="http://schemas.openxmlformats.org/officeDocument/2006/relationships/oleObject" Target="embeddings/oleObject28.bin"/><Relationship Id="rId140" Type="http://schemas.openxmlformats.org/officeDocument/2006/relationships/oleObject" Target="embeddings/oleObject60.bin"/><Relationship Id="rId145" Type="http://schemas.openxmlformats.org/officeDocument/2006/relationships/oleObject" Target="embeddings/oleObject65.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5.bin"/><Relationship Id="rId28" Type="http://schemas.openxmlformats.org/officeDocument/2006/relationships/image" Target="media/image16.wmf"/><Relationship Id="rId49" Type="http://schemas.openxmlformats.org/officeDocument/2006/relationships/oleObject" Target="embeddings/oleObject13.bin"/><Relationship Id="rId114" Type="http://schemas.openxmlformats.org/officeDocument/2006/relationships/oleObject" Target="embeddings/oleObject39.bin"/><Relationship Id="rId119" Type="http://schemas.openxmlformats.org/officeDocument/2006/relationships/oleObject" Target="embeddings/oleObject44.bin"/><Relationship Id="rId44" Type="http://schemas.openxmlformats.org/officeDocument/2006/relationships/image" Target="media/image25.png"/><Relationship Id="rId60" Type="http://schemas.openxmlformats.org/officeDocument/2006/relationships/image" Target="media/image37.png"/><Relationship Id="rId65" Type="http://schemas.openxmlformats.org/officeDocument/2006/relationships/image" Target="media/image40.wmf"/><Relationship Id="rId81" Type="http://schemas.openxmlformats.org/officeDocument/2006/relationships/image" Target="media/image52.png"/><Relationship Id="rId86" Type="http://schemas.openxmlformats.org/officeDocument/2006/relationships/image" Target="media/image56.wmf"/><Relationship Id="rId130" Type="http://schemas.openxmlformats.org/officeDocument/2006/relationships/oleObject" Target="embeddings/oleObject52.bin"/><Relationship Id="rId135" Type="http://schemas.openxmlformats.org/officeDocument/2006/relationships/oleObject" Target="embeddings/oleObject56.bin"/><Relationship Id="rId151" Type="http://schemas.openxmlformats.org/officeDocument/2006/relationships/footer" Target="footer1.xml"/><Relationship Id="rId13" Type="http://schemas.openxmlformats.org/officeDocument/2006/relationships/oleObject" Target="embeddings/oleObject2.bin"/><Relationship Id="rId18" Type="http://schemas.openxmlformats.org/officeDocument/2006/relationships/image" Target="media/image9.wmf"/><Relationship Id="rId39" Type="http://schemas.openxmlformats.org/officeDocument/2006/relationships/image" Target="media/image22.wmf"/><Relationship Id="rId109" Type="http://schemas.openxmlformats.org/officeDocument/2006/relationships/image" Target="media/image66.wmf"/><Relationship Id="rId34" Type="http://schemas.openxmlformats.org/officeDocument/2006/relationships/image" Target="media/image18.png"/><Relationship Id="rId50" Type="http://schemas.openxmlformats.org/officeDocument/2006/relationships/image" Target="media/image30.png"/><Relationship Id="rId55" Type="http://schemas.openxmlformats.org/officeDocument/2006/relationships/oleObject" Target="embeddings/oleObject14.bin"/><Relationship Id="rId76" Type="http://schemas.openxmlformats.org/officeDocument/2006/relationships/oleObject" Target="embeddings/oleObject22.bin"/><Relationship Id="rId97" Type="http://schemas.openxmlformats.org/officeDocument/2006/relationships/oleObject" Target="embeddings/oleObject29.bin"/><Relationship Id="rId104" Type="http://schemas.openxmlformats.org/officeDocument/2006/relationships/oleObject" Target="embeddings/oleObject34.bin"/><Relationship Id="rId120" Type="http://schemas.openxmlformats.org/officeDocument/2006/relationships/image" Target="media/image69.wmf"/><Relationship Id="rId125" Type="http://schemas.openxmlformats.org/officeDocument/2006/relationships/oleObject" Target="embeddings/oleObject48.bin"/><Relationship Id="rId141" Type="http://schemas.openxmlformats.org/officeDocument/2006/relationships/oleObject" Target="embeddings/oleObject61.bin"/><Relationship Id="rId146" Type="http://schemas.openxmlformats.org/officeDocument/2006/relationships/image" Target="media/image74.wmf"/><Relationship Id="rId7" Type="http://schemas.openxmlformats.org/officeDocument/2006/relationships/endnotes" Target="endnotes.xml"/><Relationship Id="rId71" Type="http://schemas.openxmlformats.org/officeDocument/2006/relationships/image" Target="media/image44.wmf"/><Relationship Id="rId92" Type="http://schemas.openxmlformats.org/officeDocument/2006/relationships/image" Target="media/image59.png"/><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12.png"/><Relationship Id="rId40" Type="http://schemas.openxmlformats.org/officeDocument/2006/relationships/oleObject" Target="embeddings/oleObject11.bin"/><Relationship Id="rId45" Type="http://schemas.openxmlformats.org/officeDocument/2006/relationships/image" Target="media/image26.png"/><Relationship Id="rId66" Type="http://schemas.openxmlformats.org/officeDocument/2006/relationships/oleObject" Target="embeddings/oleObject19.bin"/><Relationship Id="rId87" Type="http://schemas.openxmlformats.org/officeDocument/2006/relationships/oleObject" Target="embeddings/oleObject24.bin"/><Relationship Id="rId110" Type="http://schemas.openxmlformats.org/officeDocument/2006/relationships/oleObject" Target="embeddings/oleObject37.bin"/><Relationship Id="rId115" Type="http://schemas.openxmlformats.org/officeDocument/2006/relationships/oleObject" Target="embeddings/oleObject40.bin"/><Relationship Id="rId131" Type="http://schemas.openxmlformats.org/officeDocument/2006/relationships/oleObject" Target="embeddings/oleObject53.bin"/><Relationship Id="rId136" Type="http://schemas.openxmlformats.org/officeDocument/2006/relationships/image" Target="media/image73.wmf"/><Relationship Id="rId61" Type="http://schemas.openxmlformats.org/officeDocument/2006/relationships/image" Target="media/image38.wmf"/><Relationship Id="rId82" Type="http://schemas.openxmlformats.org/officeDocument/2006/relationships/image" Target="media/image53.png"/><Relationship Id="rId152" Type="http://schemas.openxmlformats.org/officeDocument/2006/relationships/fontTable" Target="fontTable.xml"/><Relationship Id="rId19" Type="http://schemas.openxmlformats.org/officeDocument/2006/relationships/oleObject" Target="embeddings/oleObject3.bin"/><Relationship Id="rId14" Type="http://schemas.openxmlformats.org/officeDocument/2006/relationships/image" Target="media/image5.png"/><Relationship Id="rId30" Type="http://schemas.openxmlformats.org/officeDocument/2006/relationships/image" Target="media/image17.wmf"/><Relationship Id="rId35" Type="http://schemas.openxmlformats.org/officeDocument/2006/relationships/image" Target="media/image19.png"/><Relationship Id="rId56" Type="http://schemas.openxmlformats.org/officeDocument/2006/relationships/image" Target="media/image35.wmf"/><Relationship Id="rId77" Type="http://schemas.openxmlformats.org/officeDocument/2006/relationships/image" Target="media/image48.png"/><Relationship Id="rId100" Type="http://schemas.openxmlformats.org/officeDocument/2006/relationships/oleObject" Target="embeddings/oleObject32.bin"/><Relationship Id="rId105" Type="http://schemas.openxmlformats.org/officeDocument/2006/relationships/image" Target="media/image64.wmf"/><Relationship Id="rId126" Type="http://schemas.openxmlformats.org/officeDocument/2006/relationships/image" Target="media/image71.wmf"/><Relationship Id="rId147" Type="http://schemas.openxmlformats.org/officeDocument/2006/relationships/oleObject" Target="embeddings/oleObject66.bin"/><Relationship Id="rId8" Type="http://schemas.openxmlformats.org/officeDocument/2006/relationships/image" Target="media/image1.png"/><Relationship Id="rId51" Type="http://schemas.openxmlformats.org/officeDocument/2006/relationships/image" Target="media/image31.png"/><Relationship Id="rId72" Type="http://schemas.openxmlformats.org/officeDocument/2006/relationships/oleObject" Target="embeddings/oleObject21.bin"/><Relationship Id="rId93" Type="http://schemas.openxmlformats.org/officeDocument/2006/relationships/image" Target="media/image60.wmf"/><Relationship Id="rId98" Type="http://schemas.openxmlformats.org/officeDocument/2006/relationships/oleObject" Target="embeddings/oleObject30.bin"/><Relationship Id="rId121" Type="http://schemas.openxmlformats.org/officeDocument/2006/relationships/oleObject" Target="embeddings/oleObject45.bin"/><Relationship Id="rId142" Type="http://schemas.openxmlformats.org/officeDocument/2006/relationships/oleObject" Target="embeddings/oleObject62.bin"/><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27.png"/><Relationship Id="rId67" Type="http://schemas.openxmlformats.org/officeDocument/2006/relationships/image" Target="media/image41.png"/><Relationship Id="rId116" Type="http://schemas.openxmlformats.org/officeDocument/2006/relationships/oleObject" Target="embeddings/oleObject41.bin"/><Relationship Id="rId137" Type="http://schemas.openxmlformats.org/officeDocument/2006/relationships/oleObject" Target="embeddings/oleObject57.bin"/><Relationship Id="rId20" Type="http://schemas.openxmlformats.org/officeDocument/2006/relationships/image" Target="media/image10.wmf"/><Relationship Id="rId41" Type="http://schemas.openxmlformats.org/officeDocument/2006/relationships/oleObject" Target="embeddings/oleObject12.bin"/><Relationship Id="rId62" Type="http://schemas.openxmlformats.org/officeDocument/2006/relationships/oleObject" Target="embeddings/oleObject17.bin"/><Relationship Id="rId83" Type="http://schemas.openxmlformats.org/officeDocument/2006/relationships/image" Target="media/image54.wmf"/><Relationship Id="rId88" Type="http://schemas.openxmlformats.org/officeDocument/2006/relationships/image" Target="media/image57.wmf"/><Relationship Id="rId111" Type="http://schemas.openxmlformats.org/officeDocument/2006/relationships/image" Target="media/image67.png"/><Relationship Id="rId132" Type="http://schemas.openxmlformats.org/officeDocument/2006/relationships/image" Target="media/image72.wmf"/><Relationship Id="rId153"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20.wmf"/><Relationship Id="rId57" Type="http://schemas.openxmlformats.org/officeDocument/2006/relationships/oleObject" Target="embeddings/oleObject15.bin"/><Relationship Id="rId106" Type="http://schemas.openxmlformats.org/officeDocument/2006/relationships/oleObject" Target="embeddings/oleObject35.bin"/><Relationship Id="rId127" Type="http://schemas.openxmlformats.org/officeDocument/2006/relationships/oleObject" Target="embeddings/oleObject49.bin"/><Relationship Id="rId10" Type="http://schemas.openxmlformats.org/officeDocument/2006/relationships/image" Target="media/image3.wmf"/><Relationship Id="rId31" Type="http://schemas.openxmlformats.org/officeDocument/2006/relationships/oleObject" Target="embeddings/oleObject7.bin"/><Relationship Id="rId52" Type="http://schemas.openxmlformats.org/officeDocument/2006/relationships/image" Target="media/image32.png"/><Relationship Id="rId73" Type="http://schemas.openxmlformats.org/officeDocument/2006/relationships/image" Target="media/image45.png"/><Relationship Id="rId78" Type="http://schemas.openxmlformats.org/officeDocument/2006/relationships/image" Target="media/image49.png"/><Relationship Id="rId94" Type="http://schemas.openxmlformats.org/officeDocument/2006/relationships/oleObject" Target="embeddings/oleObject27.bin"/><Relationship Id="rId99" Type="http://schemas.openxmlformats.org/officeDocument/2006/relationships/oleObject" Target="embeddings/oleObject31.bin"/><Relationship Id="rId101" Type="http://schemas.openxmlformats.org/officeDocument/2006/relationships/image" Target="media/image62.wmf"/><Relationship Id="rId122" Type="http://schemas.openxmlformats.org/officeDocument/2006/relationships/image" Target="media/image70.wmf"/><Relationship Id="rId143" Type="http://schemas.openxmlformats.org/officeDocument/2006/relationships/oleObject" Target="embeddings/oleObject63.bin"/><Relationship Id="rId148" Type="http://schemas.openxmlformats.org/officeDocument/2006/relationships/oleObject" Target="embeddings/oleObject67.bin"/><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4.png"/><Relationship Id="rId47" Type="http://schemas.openxmlformats.org/officeDocument/2006/relationships/image" Target="media/image28.png"/><Relationship Id="rId68" Type="http://schemas.openxmlformats.org/officeDocument/2006/relationships/image" Target="media/image42.png"/><Relationship Id="rId89" Type="http://schemas.openxmlformats.org/officeDocument/2006/relationships/oleObject" Target="embeddings/oleObject25.bin"/><Relationship Id="rId112" Type="http://schemas.openxmlformats.org/officeDocument/2006/relationships/oleObject" Target="embeddings/oleObject38.bin"/><Relationship Id="rId133" Type="http://schemas.openxmlformats.org/officeDocument/2006/relationships/oleObject" Target="embeddings/oleObject54.bin"/><Relationship Id="rId16" Type="http://schemas.openxmlformats.org/officeDocument/2006/relationships/image" Target="media/image7.png"/><Relationship Id="rId37" Type="http://schemas.openxmlformats.org/officeDocument/2006/relationships/oleObject" Target="embeddings/oleObject10.bin"/><Relationship Id="rId58" Type="http://schemas.openxmlformats.org/officeDocument/2006/relationships/image" Target="media/image36.wmf"/><Relationship Id="rId79" Type="http://schemas.openxmlformats.org/officeDocument/2006/relationships/image" Target="media/image50.png"/><Relationship Id="rId102" Type="http://schemas.openxmlformats.org/officeDocument/2006/relationships/oleObject" Target="embeddings/oleObject33.bin"/><Relationship Id="rId123" Type="http://schemas.openxmlformats.org/officeDocument/2006/relationships/oleObject" Target="embeddings/oleObject46.bin"/><Relationship Id="rId144" Type="http://schemas.openxmlformats.org/officeDocument/2006/relationships/oleObject" Target="embeddings/oleObject64.bin"/><Relationship Id="rId90" Type="http://schemas.openxmlformats.org/officeDocument/2006/relationships/image" Target="media/image58.wmf"/></Relationships>
</file>

<file path=word/_rels/footer1.xml.rels><?xml version="1.0" encoding="UTF-8" standalone="yes"?>
<Relationships xmlns="http://schemas.openxmlformats.org/package/2006/relationships"><Relationship Id="rId1" Type="http://schemas.openxmlformats.org/officeDocument/2006/relationships/image" Target="media/image75.png"/></Relationships>
</file>

<file path=word/_rels/header1.xml.rels><?xml version="1.0" encoding="UTF-8" standalone="yes"?>
<Relationships xmlns="http://schemas.openxmlformats.org/package/2006/relationships"><Relationship Id="rId1" Type="http://schemas.openxmlformats.org/officeDocument/2006/relationships/image" Target="media/image7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22</Pages>
  <Words>2437</Words>
  <Characters>13891</Characters>
  <Application>Microsoft Office Word</Application>
  <DocSecurity>0</DocSecurity>
  <Lines>115</Lines>
  <Paragraphs>32</Paragraphs>
  <ScaleCrop>false</ScaleCrop>
  <Company/>
  <LinksUpToDate>false</LinksUpToDate>
  <CharactersWithSpaces>16296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cp:revision>
  <dcterms:created xsi:type="dcterms:W3CDTF">2026-06-19T09:15:00Z</dcterms:created>
  <dcterms:modified xsi:type="dcterms:W3CDTF">2026-06-19T01:46:00Z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