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CDFF" w14:textId="77777777" w:rsidR="005A29D1"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b/>
          <w:kern w:val="0"/>
          <w:sz w:val="36"/>
          <w:szCs w:val="36"/>
        </w:rPr>
        <w:t>第二节</w:t>
      </w:r>
      <w:r>
        <w:rPr>
          <w:rFonts w:ascii="Times New Roman" w:eastAsia="宋体" w:hAnsi="宋体" w:cs="Times New Roman" w:hint="eastAsia"/>
          <w:kern w:val="0"/>
          <w:sz w:val="36"/>
          <w:szCs w:val="36"/>
        </w:rPr>
        <w:t xml:space="preserve">　</w:t>
      </w:r>
      <w:r>
        <w:rPr>
          <w:rFonts w:ascii="Times New Roman" w:eastAsia="宋体" w:hAnsi="宋体" w:cs="Times New Roman" w:hint="eastAsia"/>
          <w:b/>
          <w:kern w:val="0"/>
          <w:sz w:val="36"/>
          <w:szCs w:val="36"/>
        </w:rPr>
        <w:t>看不见的运动</w:t>
      </w:r>
    </w:p>
    <w:p w14:paraId="72999CA8" w14:textId="77777777" w:rsidR="005A29D1" w:rsidRDefault="00000000">
      <w:pPr>
        <w:widowControl/>
        <w:jc w:val="left"/>
        <w:rPr>
          <w:rFonts w:ascii="Times New Roman" w:eastAsia="宋体" w:hAnsi="宋体" w:cs="Times New Roman" w:hint="eastAsia"/>
          <w:kern w:val="0"/>
          <w:sz w:val="22"/>
        </w:rPr>
      </w:pPr>
      <w:r>
        <w:rPr>
          <w:rFonts w:ascii="Times New Roman" w:eastAsia="宋体" w:hAnsi="宋体" w:cs="Times New Roman"/>
          <w:kern w:val="0"/>
          <w:sz w:val="22"/>
        </w:rPr>
        <w:t xml:space="preserve"> </w:t>
      </w:r>
    </w:p>
    <w:p w14:paraId="0A1BBDF7" w14:textId="77777777" w:rsidR="005A29D1"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教学目标</w:t>
      </w:r>
      <w:r>
        <w:rPr>
          <w:rFonts w:ascii="Cambria Math" w:eastAsia="宋体" w:hAnsi="Cambria Math" w:cs="Times New Roman"/>
          <w:color w:val="ABD8DA"/>
          <w:kern w:val="0"/>
          <w:szCs w:val="21"/>
        </w:rPr>
        <w:t>◇</w:t>
      </w:r>
    </w:p>
    <w:p w14:paraId="6553539E" w14:textId="77777777" w:rsidR="005A29D1"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6530F8F1" wp14:editId="22CB183C">
            <wp:extent cx="71755" cy="179705"/>
            <wp:effectExtent l="0" t="0" r="4445" b="10795"/>
            <wp:docPr id="236" name="image2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24.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知识目标</w:t>
      </w:r>
      <w:r>
        <w:rPr>
          <w:rFonts w:ascii="Times New Roman" w:eastAsia="宋体" w:hAnsi="宋体" w:cs="Times New Roman"/>
          <w:noProof/>
          <w:kern w:val="0"/>
          <w:sz w:val="22"/>
        </w:rPr>
        <w:drawing>
          <wp:inline distT="0" distB="0" distL="0" distR="0" wp14:anchorId="646D71BD" wp14:editId="55B1457D">
            <wp:extent cx="71755" cy="179705"/>
            <wp:effectExtent l="0" t="0" r="4445" b="10795"/>
            <wp:docPr id="237" name="image2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225.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48BBB8A7"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知道分子间存在空隙。</w:t>
      </w:r>
    </w:p>
    <w:p w14:paraId="64A7B9DB"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知道扩散现象及扩散的原因。</w:t>
      </w:r>
    </w:p>
    <w:p w14:paraId="1191E293"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知道温度越高，分子的无规则运动越剧烈。</w:t>
      </w:r>
    </w:p>
    <w:p w14:paraId="24ADD6FA"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4</w:t>
      </w:r>
      <w:r>
        <w:rPr>
          <w:rFonts w:ascii="Times New Roman" w:eastAsia="宋体" w:hAnsi="Times New Roman" w:cs="Times New Roman"/>
          <w:kern w:val="0"/>
          <w:sz w:val="22"/>
        </w:rPr>
        <w:t>.</w:t>
      </w:r>
      <w:r>
        <w:rPr>
          <w:rFonts w:ascii="Times New Roman" w:eastAsia="宋体" w:hAnsi="宋体" w:cs="Times New Roman" w:hint="eastAsia"/>
          <w:kern w:val="0"/>
          <w:sz w:val="22"/>
        </w:rPr>
        <w:t>了解分子动理论的基本观点。</w:t>
      </w:r>
    </w:p>
    <w:p w14:paraId="3C1D09CA"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5</w:t>
      </w:r>
      <w:r>
        <w:rPr>
          <w:rFonts w:ascii="Times New Roman" w:eastAsia="宋体" w:hAnsi="Times New Roman" w:cs="Times New Roman"/>
          <w:kern w:val="0"/>
          <w:sz w:val="22"/>
        </w:rPr>
        <w:t>.</w:t>
      </w:r>
      <w:r>
        <w:rPr>
          <w:rFonts w:ascii="Times New Roman" w:eastAsia="宋体" w:hAnsi="宋体" w:cs="Times New Roman" w:hint="eastAsia"/>
          <w:kern w:val="0"/>
          <w:sz w:val="22"/>
        </w:rPr>
        <w:t>能用分子动理论解释有关现象。</w:t>
      </w:r>
    </w:p>
    <w:p w14:paraId="410D6379"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6</w:t>
      </w:r>
      <w:r>
        <w:rPr>
          <w:rFonts w:ascii="Times New Roman" w:eastAsia="宋体" w:hAnsi="Times New Roman" w:cs="Times New Roman"/>
          <w:kern w:val="0"/>
          <w:sz w:val="22"/>
        </w:rPr>
        <w:t>.</w:t>
      </w:r>
      <w:r>
        <w:rPr>
          <w:rFonts w:ascii="Times New Roman" w:eastAsia="宋体" w:hAnsi="宋体" w:cs="Times New Roman" w:hint="eastAsia"/>
          <w:kern w:val="0"/>
          <w:sz w:val="22"/>
        </w:rPr>
        <w:t>了解气体、液体和固体分子的模型。</w:t>
      </w:r>
    </w:p>
    <w:p w14:paraId="39ADF1AC" w14:textId="77777777" w:rsidR="005A29D1"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0CC3A07C" wp14:editId="47F060E1">
            <wp:extent cx="71755" cy="179705"/>
            <wp:effectExtent l="0" t="0" r="4445" b="10795"/>
            <wp:docPr id="238" name="image2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26.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能力目标</w:t>
      </w:r>
      <w:r>
        <w:rPr>
          <w:rFonts w:ascii="Times New Roman" w:eastAsia="宋体" w:hAnsi="宋体" w:cs="Times New Roman"/>
          <w:noProof/>
          <w:kern w:val="0"/>
          <w:sz w:val="22"/>
        </w:rPr>
        <w:drawing>
          <wp:inline distT="0" distB="0" distL="0" distR="0" wp14:anchorId="6BC17B8A" wp14:editId="78AD5B3C">
            <wp:extent cx="71755" cy="179705"/>
            <wp:effectExtent l="0" t="0" r="4445" b="10795"/>
            <wp:docPr id="239" name="image2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227.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611D2FB8"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通过一系列的实验活动，认识分子动理论的基本观点，领会从可以直接感知的现象推测不可直接感知的事物的间接研究方法。</w:t>
      </w:r>
    </w:p>
    <w:p w14:paraId="37BC96B0" w14:textId="77777777" w:rsidR="005A29D1"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2D92019D" wp14:editId="55549E67">
            <wp:extent cx="71755" cy="179705"/>
            <wp:effectExtent l="0" t="0" r="4445" b="10795"/>
            <wp:docPr id="240" name="image2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28.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素养目标</w:t>
      </w:r>
      <w:r>
        <w:rPr>
          <w:rFonts w:ascii="Times New Roman" w:eastAsia="宋体" w:hAnsi="宋体" w:cs="Times New Roman"/>
          <w:noProof/>
          <w:kern w:val="0"/>
          <w:sz w:val="22"/>
        </w:rPr>
        <w:drawing>
          <wp:inline distT="0" distB="0" distL="0" distR="0" wp14:anchorId="2A4DC25E" wp14:editId="042647AD">
            <wp:extent cx="71755" cy="179705"/>
            <wp:effectExtent l="0" t="0" r="4445" b="10795"/>
            <wp:docPr id="241" name="image2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229.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58EDA68B"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体验简单的现象里可能包含深刻的物理知识，激发学生观察、思考的兴趣，养成通过分析、理解来学习物理的良好习惯。</w:t>
      </w:r>
    </w:p>
    <w:p w14:paraId="301AFCB6" w14:textId="77777777" w:rsidR="005A29D1"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教学重难点</w:t>
      </w:r>
      <w:r>
        <w:rPr>
          <w:rFonts w:ascii="Cambria Math" w:eastAsia="宋体" w:hAnsi="Cambria Math" w:cs="Times New Roman"/>
          <w:color w:val="ABD8DA"/>
          <w:kern w:val="0"/>
          <w:szCs w:val="21"/>
        </w:rPr>
        <w:t>◇</w:t>
      </w:r>
    </w:p>
    <w:p w14:paraId="165DA045"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4B985BD0" wp14:editId="2F071B99">
            <wp:extent cx="71755" cy="179705"/>
            <wp:effectExtent l="0" t="0" r="4445" b="10795"/>
            <wp:docPr id="242" name="image2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30.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教学重点</w:t>
      </w:r>
      <w:r>
        <w:rPr>
          <w:rFonts w:ascii="Times New Roman" w:eastAsia="宋体" w:hAnsi="宋体" w:cs="Times New Roman"/>
          <w:noProof/>
          <w:kern w:val="0"/>
          <w:sz w:val="22"/>
        </w:rPr>
        <w:drawing>
          <wp:inline distT="0" distB="0" distL="0" distR="0" wp14:anchorId="3EBA78AD" wp14:editId="12B45240">
            <wp:extent cx="71755" cy="179705"/>
            <wp:effectExtent l="0" t="0" r="4445" b="10795"/>
            <wp:docPr id="243" name="image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231.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20DA3BDA"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分子动理论的基本观点。</w:t>
      </w:r>
    </w:p>
    <w:p w14:paraId="6F36EA4B"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气体、液体和固体分子的模型。</w:t>
      </w:r>
    </w:p>
    <w:p w14:paraId="28C71FC1" w14:textId="77777777" w:rsidR="005A29D1"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2AC42D14" wp14:editId="43022B36">
            <wp:extent cx="71755" cy="179705"/>
            <wp:effectExtent l="0" t="0" r="4445" b="10795"/>
            <wp:docPr id="244" name="image2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32.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教学难点</w:t>
      </w:r>
      <w:r>
        <w:rPr>
          <w:rFonts w:ascii="Times New Roman" w:eastAsia="宋体" w:hAnsi="宋体" w:cs="Times New Roman"/>
          <w:noProof/>
          <w:kern w:val="0"/>
          <w:sz w:val="22"/>
        </w:rPr>
        <w:drawing>
          <wp:inline distT="0" distB="0" distL="0" distR="0" wp14:anchorId="45409361" wp14:editId="5962C521">
            <wp:extent cx="71755" cy="179705"/>
            <wp:effectExtent l="0" t="0" r="4445" b="10795"/>
            <wp:docPr id="245" name="image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233.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7A1A0727"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应用分子动理论解释一些现象。</w:t>
      </w:r>
    </w:p>
    <w:p w14:paraId="53914D6A" w14:textId="77777777" w:rsidR="005A29D1"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教学过程</w:t>
      </w:r>
      <w:r>
        <w:rPr>
          <w:rFonts w:ascii="Cambria Math" w:eastAsia="宋体" w:hAnsi="Cambria Math" w:cs="Times New Roman"/>
          <w:color w:val="ABD8DA"/>
          <w:kern w:val="0"/>
          <w:szCs w:val="21"/>
        </w:rPr>
        <w:t>◇</w:t>
      </w:r>
    </w:p>
    <w:p w14:paraId="0853CB3B" w14:textId="77777777" w:rsidR="005A29D1" w:rsidRDefault="00000000">
      <w:pPr>
        <w:widowControl/>
        <w:ind w:firstLineChars="200" w:firstLine="440"/>
        <w:jc w:val="left"/>
        <w:rPr>
          <w:rFonts w:ascii="Arial" w:eastAsia="黑体" w:hAnsi="黑体" w:cs="Times New Roman" w:hint="eastAsia"/>
          <w:kern w:val="0"/>
          <w:sz w:val="22"/>
        </w:rPr>
      </w:pPr>
      <w:r>
        <w:rPr>
          <w:rFonts w:ascii="Arial" w:eastAsia="黑体" w:hAnsi="黑体" w:cs="Times New Roman" w:hint="eastAsia"/>
          <w:kern w:val="0"/>
          <w:sz w:val="22"/>
        </w:rPr>
        <w:lastRenderedPageBreak/>
        <w:t>一、新课导入</w:t>
      </w:r>
    </w:p>
    <w:p w14:paraId="11A8433E"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Times New Roman" w:cs="Times New Roman" w:hint="eastAsia"/>
          <w:kern w:val="0"/>
          <w:sz w:val="22"/>
        </w:rPr>
        <w:t>“</w:t>
      </w:r>
      <w:r>
        <w:rPr>
          <w:rFonts w:ascii="Times New Roman" w:eastAsia="宋体" w:hAnsi="宋体" w:cs="Times New Roman" w:hint="eastAsia"/>
          <w:kern w:val="0"/>
          <w:sz w:val="22"/>
        </w:rPr>
        <w:t>酒香不怕巷子深</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的意思就是说如果酒酿得好，即使是在很深的巷子里，也会有人闻到香味，慕名前来品尝。你知道人们为什么能</w:t>
      </w:r>
      <w:proofErr w:type="gramStart"/>
      <w:r>
        <w:rPr>
          <w:rFonts w:ascii="Times New Roman" w:eastAsia="宋体" w:hAnsi="宋体" w:cs="Times New Roman" w:hint="eastAsia"/>
          <w:kern w:val="0"/>
          <w:sz w:val="22"/>
        </w:rPr>
        <w:t>闻到酒</w:t>
      </w:r>
      <w:proofErr w:type="gramEnd"/>
      <w:r>
        <w:rPr>
          <w:rFonts w:ascii="Times New Roman" w:eastAsia="宋体" w:hAnsi="宋体" w:cs="Times New Roman" w:hint="eastAsia"/>
          <w:kern w:val="0"/>
          <w:sz w:val="22"/>
        </w:rPr>
        <w:t>的香味吗？</w:t>
      </w:r>
    </w:p>
    <w:p w14:paraId="7F286CD3" w14:textId="77777777" w:rsidR="005A29D1" w:rsidRDefault="00000000">
      <w:pPr>
        <w:widowControl/>
        <w:jc w:val="center"/>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3D317B79" wp14:editId="2E5AADCB">
            <wp:extent cx="1187450" cy="935990"/>
            <wp:effectExtent l="0" t="0" r="12700" b="16510"/>
            <wp:docPr id="246" name="image2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34.jpeg"/>
                    <pic:cNvPicPr>
                      <a:picLocks noChangeAspect="1"/>
                    </pic:cNvPicPr>
                  </pic:nvPicPr>
                  <pic:blipFill>
                    <a:blip r:embed="rId9"/>
                    <a:stretch>
                      <a:fillRect/>
                    </a:stretch>
                  </pic:blipFill>
                  <pic:spPr>
                    <a:xfrm>
                      <a:off x="0" y="0"/>
                      <a:ext cx="1188000" cy="936000"/>
                    </a:xfrm>
                    <a:prstGeom prst="rect">
                      <a:avLst/>
                    </a:prstGeom>
                  </pic:spPr>
                </pic:pic>
              </a:graphicData>
            </a:graphic>
          </wp:inline>
        </w:drawing>
      </w:r>
    </w:p>
    <w:p w14:paraId="4CE3C98C" w14:textId="77777777" w:rsidR="005A29D1"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二、教学步骤</w:t>
      </w:r>
    </w:p>
    <w:p w14:paraId="59B7D31A"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1</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分子在不断地运动</w:t>
      </w:r>
    </w:p>
    <w:p w14:paraId="7C2A8514"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P284~285</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人类有嗅觉……做无规则运动。</w:t>
      </w:r>
      <w:r>
        <w:rPr>
          <w:rFonts w:ascii="Times New Roman" w:eastAsia="宋体" w:hAnsi="Times New Roman" w:cs="Times New Roman" w:hint="eastAsia"/>
          <w:kern w:val="0"/>
          <w:sz w:val="22"/>
        </w:rPr>
        <w:t>”</w:t>
      </w:r>
    </w:p>
    <w:p w14:paraId="06403B0B"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打开香水瓶盖，为什么能闻到香味？这说明什么？</w:t>
      </w:r>
    </w:p>
    <w:p w14:paraId="6925C253"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香水分子进入我们的鼻孔，说明了气体的分子在运动。</w:t>
      </w:r>
    </w:p>
    <w:p w14:paraId="689CE63B"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12</w:t>
      </w:r>
      <w:r>
        <w:rPr>
          <w:rFonts w:ascii="Segoe UI Symbol" w:eastAsia="宋体" w:hAnsi="Segoe UI Symbol" w:cs="Segoe UI Symbol"/>
          <w:kern w:val="0"/>
          <w:sz w:val="22"/>
        </w:rPr>
        <w:t>⁃</w:t>
      </w:r>
      <w:r>
        <w:rPr>
          <w:rFonts w:ascii="Times New Roman" w:eastAsia="宋体" w:hAnsi="宋体" w:cs="Times New Roman"/>
          <w:kern w:val="0"/>
          <w:sz w:val="22"/>
        </w:rPr>
        <w:t>13</w:t>
      </w:r>
      <w:r>
        <w:rPr>
          <w:rFonts w:ascii="Times New Roman" w:eastAsia="宋体" w:hAnsi="宋体" w:cs="Times New Roman" w:hint="eastAsia"/>
          <w:kern w:val="0"/>
          <w:sz w:val="22"/>
        </w:rPr>
        <w:t>，将装有空气的玻璃瓶瓶口对准装有二氧化氮气体的玻璃瓶瓶口，抽去中间的玻璃板，观察装有空气的玻璃瓶中气体颜色的变化。</w:t>
      </w:r>
    </w:p>
    <w:p w14:paraId="66395DD7"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装有空气的玻璃瓶中气体逐渐呈红棕色。</w:t>
      </w:r>
    </w:p>
    <w:p w14:paraId="41D1FD56"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12</w:t>
      </w:r>
      <w:r>
        <w:rPr>
          <w:rFonts w:ascii="Segoe UI Symbol" w:eastAsia="宋体" w:hAnsi="Segoe UI Symbol" w:cs="Segoe UI Symbol"/>
          <w:kern w:val="0"/>
          <w:sz w:val="22"/>
        </w:rPr>
        <w:t>⁃</w:t>
      </w:r>
      <w:r>
        <w:rPr>
          <w:rFonts w:ascii="Times New Roman" w:eastAsia="宋体" w:hAnsi="宋体" w:cs="Times New Roman"/>
          <w:kern w:val="0"/>
          <w:sz w:val="22"/>
        </w:rPr>
        <w:t>14</w:t>
      </w:r>
      <w:r>
        <w:rPr>
          <w:rFonts w:ascii="Times New Roman" w:eastAsia="宋体" w:hAnsi="宋体" w:cs="Times New Roman" w:hint="eastAsia"/>
          <w:kern w:val="0"/>
          <w:sz w:val="22"/>
        </w:rPr>
        <w:t>，几滴蓝墨水为什么会使整杯水变蓝？说明了什么？</w:t>
      </w:r>
    </w:p>
    <w:p w14:paraId="2FF0AC3A"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蓝墨水的分子运动到了容器中的各个地方，说明液体的分子在运动。</w:t>
      </w:r>
    </w:p>
    <w:p w14:paraId="3F0BFAB2"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光滑的金块和铅块紧压在一起，长时间放置后发现金块里渗有铅，铅块里也渗有金。这又说明了什么？</w:t>
      </w:r>
    </w:p>
    <w:p w14:paraId="499D5F65"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说明固体的分子也在运动。</w:t>
      </w:r>
    </w:p>
    <w:p w14:paraId="356192A3"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通过以上实验可以得出什么结论？</w:t>
      </w:r>
    </w:p>
    <w:p w14:paraId="7B435519"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［小结］</w:t>
      </w:r>
      <w:r>
        <w:rPr>
          <w:rFonts w:ascii="Times New Roman" w:eastAsia="宋体" w:hAnsi="宋体" w:cs="Times New Roman" w:hint="eastAsia"/>
          <w:kern w:val="0"/>
          <w:sz w:val="22"/>
        </w:rPr>
        <w:t>这些现象说明物质中的分子在永不停息地做无规则运动。</w:t>
      </w:r>
    </w:p>
    <w:p w14:paraId="612490C6"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物理学中，将不同的物质互相接触时，会彼此进入对方的现象称为扩散。它是说明分子无规则运动的一个有力证据。</w:t>
      </w:r>
    </w:p>
    <w:p w14:paraId="52D2DCF6"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分别在盛有冷水和热水的烧杯中，各滴入几滴墨水，会观察到什么现象？这一现象说明了什么？</w:t>
      </w:r>
    </w:p>
    <w:p w14:paraId="7E73ABD2"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观察到墨水在热水中扩散得快，说明分子运动的快慢与温度有关。</w:t>
      </w:r>
    </w:p>
    <w:p w14:paraId="36938B0E"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物质中分子的运动情况与温度有关，温度越高，分子的无规则运动越剧烈。物理学中，将构成物质的大量分子的无规则运动叫做分子的热运动。</w:t>
      </w:r>
    </w:p>
    <w:p w14:paraId="554A63FD"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lastRenderedPageBreak/>
        <w:t>探究点</w:t>
      </w:r>
      <w:r>
        <w:rPr>
          <w:rFonts w:ascii="Times New Roman" w:eastAsia="宋体" w:hAnsi="宋体" w:cs="Times New Roman"/>
          <w:color w:val="ABD8DA"/>
          <w:kern w:val="0"/>
          <w:sz w:val="22"/>
        </w:rPr>
        <w:t>2</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分子间有空隙</w:t>
      </w:r>
    </w:p>
    <w:p w14:paraId="21EABAD4"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P286</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分子间有空隙</w:t>
      </w:r>
      <w:r>
        <w:rPr>
          <w:rFonts w:ascii="Times New Roman" w:eastAsia="宋体" w:hAnsi="Times New Roman" w:cs="Times New Roman" w:hint="eastAsia"/>
          <w:kern w:val="0"/>
          <w:sz w:val="22"/>
        </w:rPr>
        <w:t>”</w:t>
      </w:r>
    </w:p>
    <w:p w14:paraId="450E094B"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［实验］</w:t>
      </w:r>
      <w:r>
        <w:rPr>
          <w:rFonts w:ascii="Times New Roman" w:eastAsia="宋体" w:hAnsi="宋体" w:cs="Times New Roman" w:hint="eastAsia"/>
          <w:kern w:val="0"/>
          <w:sz w:val="22"/>
        </w:rPr>
        <w:t>不同液体混合后的总体积。</w:t>
      </w:r>
    </w:p>
    <w:p w14:paraId="46875784"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比较预计得到的水和酒精的总体积与实际得到的总体积，你发现了什么？</w:t>
      </w:r>
    </w:p>
    <w:p w14:paraId="5135318D"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水与酒精混合后的体积小于混合前两者的体积之</w:t>
      </w:r>
      <w:proofErr w:type="gramStart"/>
      <w:r>
        <w:rPr>
          <w:rFonts w:ascii="Times New Roman" w:eastAsia="宋体" w:hAnsi="宋体" w:cs="Times New Roman" w:hint="eastAsia"/>
          <w:kern w:val="0"/>
          <w:sz w:val="22"/>
        </w:rPr>
        <w:t>和</w:t>
      </w:r>
      <w:proofErr w:type="gramEnd"/>
      <w:r>
        <w:rPr>
          <w:rFonts w:ascii="Times New Roman" w:eastAsia="宋体" w:hAnsi="宋体" w:cs="Times New Roman" w:hint="eastAsia"/>
          <w:kern w:val="0"/>
          <w:sz w:val="22"/>
        </w:rPr>
        <w:t>。</w:t>
      </w:r>
    </w:p>
    <w:p w14:paraId="00BADCD2"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这一现象说明了什么？</w:t>
      </w:r>
    </w:p>
    <w:p w14:paraId="1BB61BAA"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虽然肉眼不能直接看到物质内的分子，但液体分子之间确实存在着空隙。</w:t>
      </w:r>
    </w:p>
    <w:p w14:paraId="34500527"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将机油装入一个壁很厚、相当坚固的钢筒中，然后加上</w:t>
      </w:r>
      <w:r>
        <w:rPr>
          <w:rFonts w:ascii="Times New Roman" w:eastAsia="宋体" w:hAnsi="宋体" w:cs="Times New Roman"/>
          <w:kern w:val="0"/>
          <w:sz w:val="22"/>
        </w:rPr>
        <w:t>2</w:t>
      </w:r>
      <w:r>
        <w:rPr>
          <w:rFonts w:ascii="Times New Roman" w:eastAsia="宋体" w:hAnsi="宋体" w:cs="Times New Roman" w:hint="eastAsia"/>
          <w:kern w:val="0"/>
          <w:sz w:val="22"/>
        </w:rPr>
        <w:t>万个标准大气压的高压（这个压强相当于子弹出膛前枪膛里压强的</w:t>
      </w:r>
      <w:r>
        <w:rPr>
          <w:rFonts w:ascii="Times New Roman" w:eastAsia="宋体" w:hAnsi="宋体" w:cs="Times New Roman"/>
          <w:kern w:val="0"/>
          <w:sz w:val="22"/>
        </w:rPr>
        <w:t>100</w:t>
      </w:r>
      <w:r>
        <w:rPr>
          <w:rFonts w:ascii="Times New Roman" w:eastAsia="宋体" w:hAnsi="宋体" w:cs="Times New Roman" w:hint="eastAsia"/>
          <w:kern w:val="0"/>
          <w:sz w:val="22"/>
        </w:rPr>
        <w:t>倍），结果发现钢筒</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流泪</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了，这说明了什么？</w:t>
      </w:r>
    </w:p>
    <w:p w14:paraId="7CE27794"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机油从钢筒里渗透出来，说明固体分子之间也存在着空隙。</w:t>
      </w:r>
    </w:p>
    <w:p w14:paraId="17125920"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将针筒的活塞拉到最上端，针筒中充满空气，用手将针筒嘴堵住，向里推活塞，发现针筒中的空气被压缩了，这说明了什么？</w:t>
      </w:r>
    </w:p>
    <w:p w14:paraId="35F1CF28"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气体分子之间也存在着空隙。</w:t>
      </w:r>
    </w:p>
    <w:p w14:paraId="18A503A8"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通过以上实验，你能得出什么结论？</w:t>
      </w:r>
    </w:p>
    <w:p w14:paraId="0D89FA82"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分子间存在着空隙。</w:t>
      </w:r>
    </w:p>
    <w:p w14:paraId="015C02BB"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［小结］</w:t>
      </w:r>
      <w:r>
        <w:rPr>
          <w:rFonts w:ascii="Times New Roman" w:eastAsia="宋体" w:hAnsi="宋体" w:cs="Times New Roman" w:hint="eastAsia"/>
          <w:kern w:val="0"/>
          <w:sz w:val="22"/>
        </w:rPr>
        <w:t>组成物质的分子之间存在着空隙。</w:t>
      </w:r>
    </w:p>
    <w:p w14:paraId="41E16792"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3</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分子间存在作用力</w:t>
      </w:r>
    </w:p>
    <w:p w14:paraId="7F4F293F"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P286~287</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分子间存在作用力</w:t>
      </w:r>
      <w:r>
        <w:rPr>
          <w:rFonts w:ascii="Times New Roman" w:eastAsia="宋体" w:hAnsi="Times New Roman" w:cs="Times New Roman" w:hint="eastAsia"/>
          <w:kern w:val="0"/>
          <w:sz w:val="22"/>
        </w:rPr>
        <w:t>”</w:t>
      </w:r>
    </w:p>
    <w:p w14:paraId="1AEE600F"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固体、液体的分子都在不停地做无规则运动，且分子间有空隙，为什么分子不会飞散开？</w:t>
      </w:r>
    </w:p>
    <w:p w14:paraId="45E7D0D4"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可能是因为分子间存在着引力。</w:t>
      </w:r>
    </w:p>
    <w:p w14:paraId="69432363"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12</w:t>
      </w:r>
      <w:r>
        <w:rPr>
          <w:rFonts w:ascii="Segoe UI Symbol" w:eastAsia="宋体" w:hAnsi="Segoe UI Symbol" w:cs="Segoe UI Symbol"/>
          <w:kern w:val="0"/>
          <w:sz w:val="22"/>
        </w:rPr>
        <w:t>⁃</w:t>
      </w:r>
      <w:r>
        <w:rPr>
          <w:rFonts w:ascii="Times New Roman" w:eastAsia="宋体" w:hAnsi="宋体" w:cs="Times New Roman"/>
          <w:kern w:val="0"/>
          <w:sz w:val="22"/>
        </w:rPr>
        <w:t>17</w:t>
      </w:r>
      <w:r>
        <w:rPr>
          <w:rFonts w:ascii="Times New Roman" w:eastAsia="宋体" w:hAnsi="宋体" w:cs="Times New Roman" w:hint="eastAsia"/>
          <w:kern w:val="0"/>
          <w:sz w:val="22"/>
        </w:rPr>
        <w:t>，注射器内的水很难被压缩，说明了什么？</w:t>
      </w:r>
    </w:p>
    <w:p w14:paraId="4FB18D04"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说明分子间存在斥力。</w:t>
      </w:r>
    </w:p>
    <w:p w14:paraId="697BBC8D"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既然分子间存在引力，那么破镜可以重圆吗？</w:t>
      </w:r>
    </w:p>
    <w:p w14:paraId="4AFD4EDB"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分子间的作用力是短距离作用力，当分子间的距离大到一定程度（大于</w:t>
      </w:r>
      <w:r>
        <w:rPr>
          <w:rFonts w:ascii="Times New Roman" w:eastAsia="宋体" w:hAnsi="宋体" w:cs="Times New Roman"/>
          <w:kern w:val="0"/>
          <w:sz w:val="22"/>
        </w:rPr>
        <w:t>10</w:t>
      </w:r>
      <w:r>
        <w:rPr>
          <w:rFonts w:ascii="Times New Roman" w:eastAsia="宋体" w:hAnsi="宋体" w:cs="Times New Roman"/>
          <w:kern w:val="0"/>
          <w:sz w:val="22"/>
          <w:vertAlign w:val="superscript"/>
        </w:rPr>
        <w:t>-9</w:t>
      </w:r>
      <w:r>
        <w:rPr>
          <w:rFonts w:ascii="Times New Roman" w:eastAsia="宋体" w:hAnsi="宋体" w:cs="Times New Roman"/>
          <w:kern w:val="0"/>
          <w:sz w:val="22"/>
        </w:rPr>
        <w:t xml:space="preserve"> m</w:t>
      </w:r>
      <w:r>
        <w:rPr>
          <w:rFonts w:ascii="Times New Roman" w:eastAsia="宋体" w:hAnsi="宋体" w:cs="Times New Roman" w:hint="eastAsia"/>
          <w:kern w:val="0"/>
          <w:sz w:val="22"/>
        </w:rPr>
        <w:t>）时，分子间的作用力就会变得十分微弱，可以认为没有相互作用力。</w:t>
      </w:r>
    </w:p>
    <w:p w14:paraId="72C6F508"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分子之间既存在引力，又存在斥力，这两种力总是相互抵消吗？</w:t>
      </w:r>
    </w:p>
    <w:p w14:paraId="55B32D10"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［提示］</w:t>
      </w:r>
      <w:r>
        <w:rPr>
          <w:rFonts w:ascii="Times New Roman" w:eastAsia="宋体" w:hAnsi="宋体" w:cs="Times New Roman" w:hint="eastAsia"/>
          <w:kern w:val="0"/>
          <w:sz w:val="22"/>
        </w:rPr>
        <w:t>只有在特定的距离</w:t>
      </w:r>
      <w:r>
        <w:rPr>
          <w:rFonts w:ascii="Times New Roman" w:eastAsia="宋体" w:hAnsi="宋体" w:cs="Times New Roman"/>
          <w:i/>
          <w:kern w:val="0"/>
          <w:sz w:val="22"/>
        </w:rPr>
        <w:t>r</w:t>
      </w:r>
      <w:r>
        <w:rPr>
          <w:rFonts w:ascii="Times New Roman" w:eastAsia="宋体" w:hAnsi="宋体" w:cs="Times New Roman" w:hint="eastAsia"/>
          <w:kern w:val="0"/>
          <w:sz w:val="22"/>
        </w:rPr>
        <w:t>时，分子间的引力等于斥力，这个距离</w:t>
      </w:r>
      <w:r>
        <w:rPr>
          <w:rFonts w:ascii="Times New Roman" w:eastAsia="宋体" w:hAnsi="宋体" w:cs="Times New Roman"/>
          <w:i/>
          <w:kern w:val="0"/>
          <w:sz w:val="22"/>
        </w:rPr>
        <w:t>r</w:t>
      </w:r>
      <w:r>
        <w:rPr>
          <w:rFonts w:ascii="Times New Roman" w:eastAsia="宋体" w:hAnsi="宋体" w:cs="Times New Roman" w:hint="eastAsia"/>
          <w:kern w:val="0"/>
          <w:sz w:val="22"/>
        </w:rPr>
        <w:t>就是通常所说的分子间空隙的距离，大约是</w:t>
      </w:r>
      <w:r>
        <w:rPr>
          <w:rFonts w:ascii="Times New Roman" w:eastAsia="宋体" w:hAnsi="宋体" w:cs="Times New Roman"/>
          <w:kern w:val="0"/>
          <w:sz w:val="22"/>
        </w:rPr>
        <w:t>10</w:t>
      </w:r>
      <w:r>
        <w:rPr>
          <w:rFonts w:ascii="Times New Roman" w:eastAsia="宋体" w:hAnsi="宋体" w:cs="Times New Roman"/>
          <w:kern w:val="0"/>
          <w:sz w:val="22"/>
          <w:vertAlign w:val="superscript"/>
        </w:rPr>
        <w:t>-10</w:t>
      </w:r>
      <w:r>
        <w:rPr>
          <w:rFonts w:ascii="Times New Roman" w:eastAsia="宋体" w:hAnsi="宋体" w:cs="Times New Roman"/>
          <w:kern w:val="0"/>
          <w:sz w:val="22"/>
        </w:rPr>
        <w:t>m</w:t>
      </w:r>
      <w:r>
        <w:rPr>
          <w:rFonts w:ascii="Times New Roman" w:eastAsia="宋体" w:hAnsi="宋体" w:cs="Times New Roman" w:hint="eastAsia"/>
          <w:kern w:val="0"/>
          <w:sz w:val="22"/>
        </w:rPr>
        <w:t>；当分子间的距离小于</w:t>
      </w:r>
      <w:r>
        <w:rPr>
          <w:rFonts w:ascii="Times New Roman" w:eastAsia="宋体" w:hAnsi="宋体" w:cs="Times New Roman"/>
          <w:i/>
          <w:kern w:val="0"/>
          <w:sz w:val="22"/>
        </w:rPr>
        <w:t>r</w:t>
      </w:r>
      <w:r>
        <w:rPr>
          <w:rFonts w:ascii="Times New Roman" w:eastAsia="宋体" w:hAnsi="宋体" w:cs="Times New Roman" w:hint="eastAsia"/>
          <w:kern w:val="0"/>
          <w:sz w:val="22"/>
        </w:rPr>
        <w:t>时，斥力和引力都增大，但斥力增大得快，分子间表现为斥力；当分子间的距离大于</w:t>
      </w:r>
      <w:r>
        <w:rPr>
          <w:rFonts w:ascii="Times New Roman" w:eastAsia="宋体" w:hAnsi="宋体" w:cs="Times New Roman"/>
          <w:i/>
          <w:kern w:val="0"/>
          <w:sz w:val="22"/>
        </w:rPr>
        <w:t>r</w:t>
      </w:r>
      <w:r>
        <w:rPr>
          <w:rFonts w:ascii="Times New Roman" w:eastAsia="宋体" w:hAnsi="宋体" w:cs="Times New Roman" w:hint="eastAsia"/>
          <w:kern w:val="0"/>
          <w:sz w:val="22"/>
        </w:rPr>
        <w:t>时，斥力和引力都减小，但斥力减小得更快，分子间表现为引力。</w:t>
      </w:r>
    </w:p>
    <w:p w14:paraId="55D4B413"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常见的物质由大量分子构成，分子在不停地做无规则运动，分子间有空隙，存在着相互作用力。这就是分子动理论的初步知识。</w:t>
      </w:r>
    </w:p>
    <w:p w14:paraId="5C0D2101"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4</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物质中分子的状态</w:t>
      </w:r>
    </w:p>
    <w:p w14:paraId="7EB816F9"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P288</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物质中分子的状态</w:t>
      </w:r>
      <w:r>
        <w:rPr>
          <w:rFonts w:ascii="Times New Roman" w:eastAsia="宋体" w:hAnsi="Times New Roman" w:cs="Times New Roman" w:hint="eastAsia"/>
          <w:kern w:val="0"/>
          <w:sz w:val="22"/>
        </w:rPr>
        <w:t>”</w:t>
      </w:r>
    </w:p>
    <w:p w14:paraId="77565912"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通常，物质都是由分子组成的，为什么物质的状态（固态或液态或气态）会不一样呢？</w:t>
      </w:r>
    </w:p>
    <w:p w14:paraId="46A4093D"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分子间的距离和相互作用力的大小不同。</w:t>
      </w:r>
    </w:p>
    <w:p w14:paraId="1E035330"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12</w:t>
      </w:r>
      <w:r>
        <w:rPr>
          <w:rFonts w:ascii="Segoe UI Symbol" w:eastAsia="宋体" w:hAnsi="Segoe UI Symbol" w:cs="Segoe UI Symbol"/>
          <w:kern w:val="0"/>
          <w:sz w:val="22"/>
        </w:rPr>
        <w:t>⁃</w:t>
      </w:r>
      <w:r>
        <w:rPr>
          <w:rFonts w:ascii="Times New Roman" w:eastAsia="宋体" w:hAnsi="宋体" w:cs="Times New Roman"/>
          <w:kern w:val="0"/>
          <w:sz w:val="22"/>
        </w:rPr>
        <w:t>18</w:t>
      </w:r>
      <w:r>
        <w:rPr>
          <w:rFonts w:ascii="Times New Roman" w:eastAsia="宋体" w:hAnsi="宋体" w:cs="Times New Roman" w:hint="eastAsia"/>
          <w:kern w:val="0"/>
          <w:sz w:val="22"/>
        </w:rPr>
        <w:t>（</w:t>
      </w:r>
      <w:r>
        <w:rPr>
          <w:rFonts w:ascii="Times New Roman" w:eastAsia="宋体" w:hAnsi="宋体" w:cs="Times New Roman"/>
          <w:kern w:val="0"/>
          <w:sz w:val="22"/>
        </w:rPr>
        <w:t>a</w:t>
      </w:r>
      <w:r>
        <w:rPr>
          <w:rFonts w:ascii="Times New Roman" w:eastAsia="宋体" w:hAnsi="宋体" w:cs="Times New Roman" w:hint="eastAsia"/>
          <w:kern w:val="0"/>
          <w:sz w:val="22"/>
        </w:rPr>
        <w:t>），说明固体分子间的距离和相互作用有何特点？</w:t>
      </w:r>
    </w:p>
    <w:p w14:paraId="009B0CBE"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固体分子间的距离小，相互作用力强，分子只能在一定位置振动，所以固体既有一定的体积，又有一定的形状。</w:t>
      </w:r>
    </w:p>
    <w:p w14:paraId="57448042"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12</w:t>
      </w:r>
      <w:r>
        <w:rPr>
          <w:rFonts w:ascii="Segoe UI Symbol" w:eastAsia="宋体" w:hAnsi="Segoe UI Symbol" w:cs="Segoe UI Symbol"/>
          <w:kern w:val="0"/>
          <w:sz w:val="22"/>
        </w:rPr>
        <w:t>⁃</w:t>
      </w:r>
      <w:r>
        <w:rPr>
          <w:rFonts w:ascii="Times New Roman" w:eastAsia="宋体" w:hAnsi="宋体" w:cs="Times New Roman"/>
          <w:kern w:val="0"/>
          <w:sz w:val="22"/>
        </w:rPr>
        <w:t>18</w:t>
      </w:r>
      <w:r>
        <w:rPr>
          <w:rFonts w:ascii="Times New Roman" w:eastAsia="宋体" w:hAnsi="宋体" w:cs="Times New Roman" w:hint="eastAsia"/>
          <w:kern w:val="0"/>
          <w:sz w:val="22"/>
        </w:rPr>
        <w:t>（</w:t>
      </w:r>
      <w:r>
        <w:rPr>
          <w:rFonts w:ascii="Times New Roman" w:eastAsia="宋体" w:hAnsi="宋体" w:cs="Times New Roman"/>
          <w:kern w:val="0"/>
          <w:sz w:val="22"/>
        </w:rPr>
        <w:t>b</w:t>
      </w:r>
      <w:r>
        <w:rPr>
          <w:rFonts w:ascii="Times New Roman" w:eastAsia="宋体" w:hAnsi="宋体" w:cs="Times New Roman" w:hint="eastAsia"/>
          <w:kern w:val="0"/>
          <w:sz w:val="22"/>
        </w:rPr>
        <w:t>），说明液体分子间的距离和相互作用有何特点？</w:t>
      </w:r>
    </w:p>
    <w:p w14:paraId="79F93665"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液体分子间的距离较小，相互作用力较弱，以分子群的形态存在，分子群可以相互滑动，所以液体有一定的体积，且有流动性，但没有固定的形状。</w:t>
      </w:r>
    </w:p>
    <w:p w14:paraId="68A8C4DD"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观察图</w:t>
      </w:r>
      <w:r>
        <w:rPr>
          <w:rFonts w:ascii="Times New Roman" w:eastAsia="宋体" w:hAnsi="宋体" w:cs="Times New Roman"/>
          <w:kern w:val="0"/>
          <w:sz w:val="22"/>
        </w:rPr>
        <w:t>12</w:t>
      </w:r>
      <w:r>
        <w:rPr>
          <w:rFonts w:ascii="Segoe UI Symbol" w:eastAsia="宋体" w:hAnsi="Segoe UI Symbol" w:cs="Segoe UI Symbol"/>
          <w:kern w:val="0"/>
          <w:sz w:val="22"/>
        </w:rPr>
        <w:t>⁃</w:t>
      </w:r>
      <w:r>
        <w:rPr>
          <w:rFonts w:ascii="Times New Roman" w:eastAsia="宋体" w:hAnsi="宋体" w:cs="Times New Roman"/>
          <w:kern w:val="0"/>
          <w:sz w:val="22"/>
        </w:rPr>
        <w:t>18</w:t>
      </w:r>
      <w:r>
        <w:rPr>
          <w:rFonts w:ascii="Times New Roman" w:eastAsia="宋体" w:hAnsi="宋体" w:cs="Times New Roman" w:hint="eastAsia"/>
          <w:kern w:val="0"/>
          <w:sz w:val="22"/>
        </w:rPr>
        <w:t>（</w:t>
      </w:r>
      <w:r>
        <w:rPr>
          <w:rFonts w:ascii="Times New Roman" w:eastAsia="宋体" w:hAnsi="宋体" w:cs="Times New Roman"/>
          <w:kern w:val="0"/>
          <w:sz w:val="22"/>
        </w:rPr>
        <w:t>c</w:t>
      </w:r>
      <w:r>
        <w:rPr>
          <w:rFonts w:ascii="Times New Roman" w:eastAsia="宋体" w:hAnsi="宋体" w:cs="Times New Roman" w:hint="eastAsia"/>
          <w:kern w:val="0"/>
          <w:sz w:val="22"/>
        </w:rPr>
        <w:t>），说明气体分子间的距离和相互作用有何特点？</w:t>
      </w:r>
    </w:p>
    <w:p w14:paraId="2D953C03" w14:textId="77777777" w:rsidR="005A29D1"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气体分子间的距离较大，相互作用力很弱，分子也可以自由运动，所以气体既没有固定的体积，也没有固定的形状。</w:t>
      </w:r>
    </w:p>
    <w:p w14:paraId="512BFDE1" w14:textId="77777777" w:rsidR="005A29D1"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三、板书设计</w:t>
      </w:r>
    </w:p>
    <w:p w14:paraId="1FB782D2" w14:textId="77777777" w:rsidR="005A29D1"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kern w:val="0"/>
          <w:sz w:val="22"/>
        </w:rPr>
        <w:t>第二节　看不见的运动</w:t>
      </w:r>
    </w:p>
    <w:p w14:paraId="5E228336"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分子在永不停息地做无规则运动</w:t>
      </w:r>
    </w:p>
    <w:p w14:paraId="6D108F0C"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分子间有空隙</w:t>
      </w:r>
    </w:p>
    <w:p w14:paraId="2F4CB6CC"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分子间存在相互作用力（引力和斥力）</w:t>
      </w:r>
    </w:p>
    <w:p w14:paraId="2D0D7844"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4</w:t>
      </w:r>
      <w:r>
        <w:rPr>
          <w:rFonts w:ascii="Times New Roman" w:eastAsia="宋体" w:hAnsi="Times New Roman" w:cs="Times New Roman"/>
          <w:kern w:val="0"/>
          <w:sz w:val="22"/>
        </w:rPr>
        <w:t>.</w:t>
      </w:r>
      <w:r>
        <w:rPr>
          <w:rFonts w:ascii="Times New Roman" w:eastAsia="宋体" w:hAnsi="宋体" w:cs="Times New Roman" w:hint="eastAsia"/>
          <w:kern w:val="0"/>
          <w:sz w:val="22"/>
        </w:rPr>
        <w:t>分子动理论</w:t>
      </w:r>
    </w:p>
    <w:p w14:paraId="78CB9F78"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5</w:t>
      </w:r>
      <w:r>
        <w:rPr>
          <w:rFonts w:ascii="Times New Roman" w:eastAsia="宋体" w:hAnsi="Times New Roman" w:cs="Times New Roman"/>
          <w:kern w:val="0"/>
          <w:sz w:val="22"/>
        </w:rPr>
        <w:t>.</w:t>
      </w:r>
      <w:r>
        <w:rPr>
          <w:rFonts w:ascii="Times New Roman" w:eastAsia="宋体" w:hAnsi="宋体" w:cs="Times New Roman" w:hint="eastAsia"/>
          <w:kern w:val="0"/>
          <w:sz w:val="22"/>
        </w:rPr>
        <w:t>物质中的分子状态</w:t>
      </w:r>
    </w:p>
    <w:p w14:paraId="36B1A579"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）固体中分子的状态</w:t>
      </w:r>
    </w:p>
    <w:p w14:paraId="5825D591"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）液体中分子的状态</w:t>
      </w:r>
    </w:p>
    <w:p w14:paraId="3E7F07DF"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3</w:t>
      </w:r>
      <w:r>
        <w:rPr>
          <w:rFonts w:ascii="Times New Roman" w:eastAsia="宋体" w:hAnsi="宋体" w:cs="Times New Roman" w:hint="eastAsia"/>
          <w:kern w:val="0"/>
          <w:sz w:val="22"/>
        </w:rPr>
        <w:t>）气体中分子的状态</w:t>
      </w:r>
    </w:p>
    <w:p w14:paraId="2A5DDAF1" w14:textId="77777777" w:rsidR="005A29D1"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lastRenderedPageBreak/>
        <w:t>◇</w:t>
      </w:r>
      <w:r>
        <w:rPr>
          <w:rFonts w:ascii="Times New Roman" w:eastAsia="楷体" w:hAnsi="楷体" w:cs="Times New Roman" w:hint="eastAsia"/>
          <w:color w:val="ABD8DA"/>
          <w:kern w:val="0"/>
          <w:sz w:val="36"/>
          <w:szCs w:val="36"/>
        </w:rPr>
        <w:t>教学反思</w:t>
      </w:r>
      <w:r>
        <w:rPr>
          <w:rFonts w:ascii="Cambria Math" w:eastAsia="宋体" w:hAnsi="Cambria Math" w:cs="Times New Roman"/>
          <w:color w:val="ABD8DA"/>
          <w:kern w:val="0"/>
          <w:szCs w:val="21"/>
        </w:rPr>
        <w:t>◇</w:t>
      </w:r>
    </w:p>
    <w:p w14:paraId="6DA51CB9" w14:textId="77777777" w:rsidR="005A29D1"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本节</w:t>
      </w:r>
      <w:proofErr w:type="gramStart"/>
      <w:r>
        <w:rPr>
          <w:rFonts w:ascii="Times New Roman" w:eastAsia="宋体" w:hAnsi="宋体" w:cs="Times New Roman" w:hint="eastAsia"/>
          <w:kern w:val="0"/>
          <w:sz w:val="22"/>
        </w:rPr>
        <w:t>课通过</w:t>
      </w:r>
      <w:proofErr w:type="gramEnd"/>
      <w:r>
        <w:rPr>
          <w:rFonts w:ascii="Times New Roman" w:eastAsia="宋体" w:hAnsi="宋体" w:cs="Times New Roman" w:hint="eastAsia"/>
          <w:kern w:val="0"/>
          <w:sz w:val="22"/>
        </w:rPr>
        <w:t>大量实验、事例来检验和说明</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猜想</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。这样做的目的：一方面为学生提供丰富的感性材料，让学生在头脑中自主建构、</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形成</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分子动理论的基本观点；另一方面，也是对学生进行科学方法的隐性教育，在潜移默化中，让学生意识到猜想和假说必须接受大量实践的检验，方能形成科学</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理论</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w:t>
      </w:r>
    </w:p>
    <w:p w14:paraId="724BE8DA" w14:textId="77777777" w:rsidR="005A29D1" w:rsidRDefault="005A29D1"/>
    <w:sectPr w:rsidR="005A29D1">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06C1" w14:textId="77777777" w:rsidR="007D70A7" w:rsidRDefault="007D70A7">
      <w:pPr>
        <w:spacing w:after="0" w:line="240" w:lineRule="auto"/>
      </w:pPr>
      <w:r>
        <w:separator/>
      </w:r>
    </w:p>
  </w:endnote>
  <w:endnote w:type="continuationSeparator" w:id="0">
    <w:p w14:paraId="6F225133" w14:textId="77777777" w:rsidR="007D70A7" w:rsidRDefault="007D7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0" w:csb0="003C004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altName w:val="Segoe UI"/>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7CDE7727" w14:textId="77777777" w:rsidR="005A29D1" w:rsidRDefault="00000000">
        <w:pPr>
          <w:pStyle w:val="a5"/>
        </w:pPr>
        <w:r>
          <w:fldChar w:fldCharType="begin"/>
        </w:r>
        <w:r>
          <w:instrText>PAGE   \* MERGEFORMAT</w:instrText>
        </w:r>
        <w:r>
          <w:fldChar w:fldCharType="separate"/>
        </w:r>
        <w:r>
          <w:rPr>
            <w:lang w:val="zh-CN"/>
          </w:rPr>
          <w:t>1</w:t>
        </w:r>
        <w:r>
          <w:fldChar w:fldCharType="end"/>
        </w:r>
      </w:p>
    </w:sdtContent>
  </w:sdt>
  <w:p w14:paraId="7D8E1577" w14:textId="77777777" w:rsidR="005A29D1" w:rsidRDefault="005A29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5A59" w14:textId="77777777" w:rsidR="005A29D1" w:rsidRDefault="00000000">
    <w:pPr>
      <w:pStyle w:val="a5"/>
      <w:jc w:val="center"/>
    </w:pPr>
    <w:r>
      <w:rPr>
        <w:rFonts w:ascii="微软雅黑" w:eastAsia="微软雅黑" w:hAnsi="微软雅黑" w:hint="eastAsia"/>
        <w:color w:val="018EFF"/>
        <w:sz w:val="21"/>
        <w:szCs w:val="21"/>
      </w:rPr>
      <w:t xml:space="preserve">立足安徽 </w:t>
    </w:r>
    <w:r>
      <w:rPr>
        <w:rFonts w:ascii="微软雅黑" w:eastAsia="微软雅黑" w:hAnsi="微软雅黑" w:hint="eastAsia"/>
        <w:color w:val="018EFF"/>
        <w:sz w:val="21"/>
        <w:szCs w:val="21"/>
      </w:rPr>
      <w:t>精准备考</w:t>
    </w: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7F04E3E4" w14:textId="77777777" w:rsidR="005A29D1" w:rsidRDefault="005A29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6260" w14:textId="77777777" w:rsidR="006E067D" w:rsidRDefault="006E06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5576" w14:textId="77777777" w:rsidR="007D70A7" w:rsidRDefault="007D70A7">
      <w:pPr>
        <w:spacing w:after="0" w:line="240" w:lineRule="auto"/>
      </w:pPr>
      <w:r>
        <w:separator/>
      </w:r>
    </w:p>
  </w:footnote>
  <w:footnote w:type="continuationSeparator" w:id="0">
    <w:p w14:paraId="787907D3" w14:textId="77777777" w:rsidR="007D70A7" w:rsidRDefault="007D7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7F60" w14:textId="77777777" w:rsidR="006E067D" w:rsidRDefault="006E067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27BD" w14:textId="50669AE7" w:rsidR="005A29D1" w:rsidRDefault="005A29D1">
    <w:pPr>
      <w:jc w:val="center"/>
    </w:pPr>
  </w:p>
  <w:p w14:paraId="4A243B8D" w14:textId="0B515F1F" w:rsidR="005A29D1" w:rsidRDefault="005A29D1">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A107" w14:textId="77777777" w:rsidR="006E067D" w:rsidRDefault="006E067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yMDlkYzRlYjQyZjBiNzUzODIxMDBjYzEwZjFkZmUifQ=="/>
  </w:docVars>
  <w:rsids>
    <w:rsidRoot w:val="00223475"/>
    <w:rsid w:val="000F135A"/>
    <w:rsid w:val="00223475"/>
    <w:rsid w:val="00261713"/>
    <w:rsid w:val="003157C1"/>
    <w:rsid w:val="005A29D1"/>
    <w:rsid w:val="00602226"/>
    <w:rsid w:val="006E067D"/>
    <w:rsid w:val="007D70A7"/>
    <w:rsid w:val="00866EFB"/>
    <w:rsid w:val="009203C9"/>
    <w:rsid w:val="009551CC"/>
    <w:rsid w:val="00AA6A3D"/>
    <w:rsid w:val="00BF5AFC"/>
    <w:rsid w:val="00D61DE0"/>
    <w:rsid w:val="00DE03C9"/>
    <w:rsid w:val="00E538E6"/>
    <w:rsid w:val="00F83BC2"/>
    <w:rsid w:val="00F86C8B"/>
    <w:rsid w:val="68857BA6"/>
    <w:rsid w:val="745755F3"/>
    <w:rsid w:val="76D8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11CA82"/>
  <w15:docId w15:val="{166B72AB-C1F7-411B-AB6B-80AA3604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2021-10-27T03:25:00Z</dcterms:created>
  <dcterms:modified xsi:type="dcterms:W3CDTF">2026-02-28T12:47:00Z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CD98116FD1414C2582903746BA405FEC_12</vt:lpwstr>
  </property>
</Properties>
</file>