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3.3.0 -->
  <w:body>
    <w:p w14:paraId="4EC773A7">
      <w:pPr>
        <w:keepNext w:val="0"/>
        <w:keepLines w:val="0"/>
        <w:pageBreakBefore w:val="0"/>
        <w:widowControl w:val="0"/>
        <w:kinsoku/>
        <w:wordWrap/>
        <w:overflowPunct/>
        <w:topLinePunct w:val="0"/>
        <w:autoSpaceDE/>
        <w:autoSpaceDN/>
        <w:bidi w:val="0"/>
        <w:adjustRightInd w:val="0"/>
        <w:snapToGrid w:val="0"/>
        <w:spacing w:line="276" w:lineRule="auto"/>
        <w:ind w:firstLine="0" w:firstLineChars="0"/>
        <w:jc w:val="both"/>
        <w:textAlignment w:val="auto"/>
        <w:rPr>
          <w:rFonts w:ascii="宋体" w:hAnsi="宋体" w:cs="宋体" w:hint="eastAsia"/>
          <w:b/>
          <w:bCs w:val="0"/>
          <w:i w:val="0"/>
          <w:iCs w:val="0"/>
          <w:sz w:val="21"/>
          <w:szCs w:val="21"/>
          <w:u w:val="none"/>
          <w:lang w:val="en-US" w:eastAsia="zh-CN"/>
        </w:rPr>
        <w:sectPr>
          <w:footerReference w:type="default" r:id="rId5"/>
          <w:type w:val="continuous"/>
          <w:pgSz w:w="11906" w:h="16838"/>
          <w:pgMar w:top="1134" w:right="1134" w:bottom="1134" w:left="1134" w:header="851" w:footer="850" w:gutter="0"/>
          <w:pgBorders>
            <w:top w:val="double" w:sz="6" w:space="1" w:color="C81D31"/>
            <w:left w:val="double" w:sz="6" w:space="4" w:color="C81D31"/>
            <w:bottom w:val="double" w:sz="6" w:space="1" w:color="C81D31"/>
            <w:right w:val="double" w:sz="6" w:space="4" w:color="C81D31"/>
          </w:pgBorders>
          <w:cols w:num="2" w:space="708" w:equalWidth="0">
            <w:col w:w="4606" w:space="425"/>
            <w:col w:w="4606" w:space="0"/>
          </w:cols>
          <w:docGrid w:type="lines" w:linePitch="312" w:charSpace="0"/>
        </w:sectPr>
      </w:pPr>
      <w:r>
        <w:rPr>
          <w:rFonts w:ascii="宋体" w:hAnsi="宋体" w:cs="宋体" w:hint="eastAsia"/>
          <w:b/>
          <w:bCs w:val="0"/>
          <w:i w:val="0"/>
          <w:iCs w:val="0"/>
          <w:sz w:val="21"/>
          <w:szCs w:val="21"/>
          <w:u w:val="none"/>
          <w:lang w:val="en-US" w:eastAsia="zh-CN"/>
        </w:rPr>
        <w:drawing>
          <wp:anchor simplePos="0" relativeHeight="251658240" behindDoc="0" locked="0" layoutInCell="1" allowOverlap="1">
            <wp:simplePos x="0" y="0"/>
            <wp:positionH relativeFrom="page">
              <wp:posOffset>11658600</wp:posOffset>
            </wp:positionH>
            <wp:positionV relativeFrom="topMargin">
              <wp:posOffset>12395200</wp:posOffset>
            </wp:positionV>
            <wp:extent cx="330200" cy="431800"/>
            <wp:wrapNone/>
            <wp:docPr id="10003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7" name=""/>
                    <pic:cNvPicPr>
                      <a:picLocks noChangeAspect="1"/>
                    </pic:cNvPicPr>
                  </pic:nvPicPr>
                  <pic:blipFill>
                    <a:blip xmlns:r="http://schemas.openxmlformats.org/officeDocument/2006/relationships" r:embed="rId6"/>
                    <a:stretch>
                      <a:fillRect/>
                    </a:stretch>
                  </pic:blipFill>
                  <pic:spPr>
                    <a:xfrm>
                      <a:off x="0" y="0"/>
                      <a:ext cx="330200" cy="431800"/>
                    </a:xfrm>
                    <a:prstGeom prst="rect">
                      <a:avLst/>
                    </a:prstGeom>
                  </pic:spPr>
                </pic:pic>
              </a:graphicData>
            </a:graphic>
          </wp:anchor>
        </w:drawing>
      </w:r>
      <w:r>
        <w:rPr>
          <w:rFonts w:ascii="宋体" w:hAnsi="宋体" w:cs="宋体" w:hint="eastAsia"/>
          <w:b/>
          <w:bCs w:val="0"/>
          <w:i w:val="0"/>
          <w:iCs w:val="0"/>
          <w:sz w:val="21"/>
          <w:szCs w:val="21"/>
          <w:u w:val="none"/>
          <w:lang w:val="en-US" w:eastAsia="zh-CN"/>
        </w:rPr>
        <w:t>姓名_________     日期______    等第______</w:t>
      </w:r>
    </w:p>
    <w:p w14:paraId="645C47B0">
      <w:pPr>
        <w:keepNext w:val="0"/>
        <w:keepLines w:val="0"/>
        <w:pageBreakBefore w:val="0"/>
        <w:widowControl w:val="0"/>
        <w:kinsoku/>
        <w:wordWrap/>
        <w:overflowPunct w:val="0"/>
        <w:topLinePunct w:val="0"/>
        <w:autoSpaceDE/>
        <w:autoSpaceDN/>
        <w:bidi w:val="0"/>
        <w:adjustRightInd w:val="0"/>
        <w:snapToGrid w:val="0"/>
        <w:spacing w:line="276" w:lineRule="auto"/>
        <w:jc w:val="center"/>
        <w:textAlignment w:val="auto"/>
        <w:rPr>
          <w:rFonts w:ascii="宋体" w:eastAsia="宋体" w:hAnsi="宋体" w:cs="宋体" w:hint="eastAsia"/>
          <w:b/>
          <w:bCs/>
          <w:i w:val="0"/>
          <w:iCs w:val="0"/>
          <w:sz w:val="21"/>
          <w:u w:val="none"/>
          <w:lang w:eastAsia="zh-CN"/>
        </w:rPr>
      </w:pPr>
      <w:r>
        <w:rPr>
          <w:rFonts w:ascii="宋体" w:eastAsia="宋体" w:hAnsi="宋体" w:cs="宋体" w:hint="eastAsia"/>
          <w:b/>
          <w:bCs/>
          <w:i w:val="0"/>
          <w:iCs w:val="0"/>
          <w:sz w:val="21"/>
          <w:u w:val="none"/>
          <w:lang w:eastAsia="zh-CN"/>
        </w:rPr>
        <w:t>第十一章　简单机械和功</w:t>
      </w:r>
    </w:p>
    <w:p w14:paraId="729EF885">
      <w:pPr>
        <w:keepNext w:val="0"/>
        <w:keepLines w:val="0"/>
        <w:pageBreakBefore w:val="0"/>
        <w:widowControl w:val="0"/>
        <w:kinsoku/>
        <w:wordWrap/>
        <w:overflowPunct w:val="0"/>
        <w:topLinePunct w:val="0"/>
        <w:autoSpaceDE/>
        <w:autoSpaceDN/>
        <w:bidi w:val="0"/>
        <w:adjustRightInd w:val="0"/>
        <w:snapToGrid w:val="0"/>
        <w:spacing w:line="276" w:lineRule="auto"/>
        <w:ind w:firstLine="0" w:firstLineChars="0"/>
        <w:jc w:val="center"/>
        <w:textAlignment w:val="auto"/>
        <w:rPr>
          <w:rFonts w:ascii="宋体" w:eastAsia="宋体" w:hAnsi="宋体" w:cs="宋体" w:hint="eastAsia"/>
          <w:b/>
          <w:bCs/>
          <w:i w:val="0"/>
          <w:iCs w:val="0"/>
          <w:sz w:val="21"/>
          <w:u w:val="none"/>
          <w:lang w:eastAsia="zh-CN"/>
        </w:rPr>
      </w:pPr>
      <w:r>
        <w:rPr>
          <w:rFonts w:ascii="宋体" w:eastAsia="宋体" w:hAnsi="宋体" w:cs="宋体" w:hint="eastAsia"/>
          <w:b/>
          <w:bCs/>
          <w:i w:val="0"/>
          <w:iCs w:val="0"/>
          <w:sz w:val="21"/>
          <w:u w:val="none"/>
          <w:lang w:eastAsia="zh-CN"/>
        </w:rPr>
        <w:t>跨学科实践</w:t>
      </w:r>
    </w:p>
    <w:p w14:paraId="71EB1A8C">
      <w:pPr>
        <w:keepNext w:val="0"/>
        <w:keepLines w:val="0"/>
        <w:pageBreakBefore w:val="0"/>
        <w:widowControl w:val="0"/>
        <w:kinsoku/>
        <w:wordWrap/>
        <w:overflowPunct w:val="0"/>
        <w:topLinePunct w:val="0"/>
        <w:autoSpaceDE/>
        <w:autoSpaceDN/>
        <w:bidi w:val="0"/>
        <w:adjustRightInd w:val="0"/>
        <w:snapToGrid w:val="0"/>
        <w:spacing w:line="276" w:lineRule="auto"/>
        <w:jc w:val="left"/>
        <w:textAlignment w:val="auto"/>
        <w:rPr>
          <w:rFonts w:ascii="宋体" w:eastAsia="宋体" w:hAnsi="宋体" w:cs="宋体" w:hint="eastAsia"/>
          <w:b w:val="0"/>
          <w:bCs w:val="0"/>
          <w:i w:val="0"/>
          <w:iCs w:val="0"/>
          <w:sz w:val="21"/>
          <w:u w:val="none"/>
          <w:lang w:eastAsia="zh-CN"/>
        </w:rPr>
      </w:pPr>
      <w:r>
        <w:rPr>
          <w:rFonts w:ascii="宋体" w:eastAsia="宋体" w:hAnsi="宋体" w:cs="宋体" w:hint="eastAsia"/>
          <w:b w:val="0"/>
          <w:bCs w:val="0"/>
          <w:i w:val="0"/>
          <w:iCs w:val="0"/>
          <w:sz w:val="21"/>
          <w:u w:val="none"/>
          <w:lang w:eastAsia="zh-CN"/>
        </w:rPr>
        <w:t>1. 如图是古代战争中的“大炮”——抛石机，能将石头抛得很远。它实际上是一个（　　）</w:t>
      </w:r>
    </w:p>
    <w:p w14:paraId="275DBC08">
      <w:pPr>
        <w:keepNext w:val="0"/>
        <w:keepLines w:val="0"/>
        <w:pageBreakBefore w:val="0"/>
        <w:widowControl w:val="0"/>
        <w:kinsoku/>
        <w:wordWrap/>
        <w:overflowPunct/>
        <w:topLinePunct w:val="0"/>
        <w:autoSpaceDE/>
        <w:autoSpaceDN/>
        <w:bidi w:val="0"/>
        <w:adjustRightInd w:val="0"/>
        <w:snapToGrid w:val="0"/>
        <w:spacing w:line="276" w:lineRule="auto"/>
        <w:jc w:val="center"/>
        <w:textAlignment w:val="auto"/>
        <w:rPr>
          <w:rFonts w:ascii="宋体" w:eastAsia="宋体" w:hAnsi="宋体" w:cs="宋体" w:hint="eastAsia"/>
          <w:b w:val="0"/>
          <w:bCs w:val="0"/>
          <w:i w:val="0"/>
          <w:iCs w:val="0"/>
          <w:sz w:val="21"/>
          <w:u w:val="none"/>
          <w:lang w:eastAsia="zh-CN"/>
        </w:rPr>
      </w:pPr>
      <w:r>
        <w:drawing>
          <wp:inline distT="0" distB="0" distL="114300" distR="114300">
            <wp:extent cx="1485900" cy="986790"/>
            <wp:effectExtent l="0" t="0" r="0" b="3810"/>
            <wp:docPr id="3" name="yt_image_10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yt_image_10577"/>
                    <pic:cNvPicPr>
                      <a:picLocks noChangeAspect="1" noChangeArrowheads="1"/>
                    </pic:cNvPicPr>
                  </pic:nvPicPr>
                  <pic:blipFill>
                    <a:blip xmlns:r="http://schemas.openxmlformats.org/officeDocument/2006/relationships" r:embed="rId7" cstate="print"/>
                    <a:stretch>
                      <a:fillRect/>
                    </a:stretch>
                  </pic:blipFill>
                  <pic:spPr>
                    <a:xfrm>
                      <a:off x="0" y="0"/>
                      <a:ext cx="1485900" cy="986790"/>
                    </a:xfrm>
                    <a:prstGeom prst="rect">
                      <a:avLst/>
                    </a:prstGeom>
                    <a:noFill/>
                  </pic:spPr>
                </pic:pic>
              </a:graphicData>
            </a:graphic>
          </wp:inline>
        </w:drawing>
      </w:r>
    </w:p>
    <w:p w14:paraId="5028EEA3">
      <w:pPr>
        <w:keepNext w:val="0"/>
        <w:keepLines w:val="0"/>
        <w:pageBreakBefore w:val="0"/>
        <w:widowControl w:val="0"/>
        <w:kinsoku/>
        <w:wordWrap/>
        <w:overflowPunct w:val="0"/>
        <w:topLinePunct w:val="0"/>
        <w:autoSpaceDE/>
        <w:autoSpaceDN/>
        <w:bidi w:val="0"/>
        <w:adjustRightInd w:val="0"/>
        <w:snapToGrid w:val="0"/>
        <w:spacing w:line="276" w:lineRule="auto"/>
        <w:jc w:val="left"/>
        <w:textAlignment w:val="auto"/>
        <w:rPr>
          <w:rFonts w:ascii="宋体" w:eastAsia="宋体" w:hAnsi="宋体" w:cs="宋体" w:hint="eastAsia"/>
          <w:b w:val="0"/>
          <w:bCs w:val="0"/>
          <w:i w:val="0"/>
          <w:iCs w:val="0"/>
          <w:sz w:val="21"/>
          <w:u w:val="none"/>
          <w:vertAlign w:val="baseline"/>
          <w:lang w:eastAsia="zh-CN"/>
        </w:rPr>
      </w:pPr>
      <w:r>
        <w:rPr>
          <w:rFonts w:ascii="宋体" w:eastAsia="宋体" w:hAnsi="宋体" w:cs="宋体" w:hint="eastAsia"/>
          <w:b w:val="0"/>
          <w:bCs w:val="0"/>
          <w:i w:val="0"/>
          <w:iCs w:val="0"/>
          <w:sz w:val="21"/>
          <w:u w:val="none"/>
          <w:vertAlign w:val="baseline"/>
          <w:lang w:eastAsia="zh-CN"/>
        </w:rPr>
        <w:t>A. 滑轮组</w:t>
      </w:r>
      <w:r>
        <w:rPr>
          <w:rFonts w:ascii="宋体" w:hAnsi="宋体" w:cs="宋体" w:hint="eastAsia"/>
          <w:b w:val="0"/>
          <w:bCs w:val="0"/>
          <w:i w:val="0"/>
          <w:iCs w:val="0"/>
          <w:sz w:val="21"/>
          <w:u w:val="none"/>
          <w:vertAlign w:val="baseline"/>
          <w:lang w:val="en-US" w:eastAsia="zh-CN"/>
        </w:rPr>
        <w:t xml:space="preserve">           </w:t>
      </w:r>
      <w:r>
        <w:rPr>
          <w:rFonts w:ascii="宋体" w:eastAsia="宋体" w:hAnsi="宋体" w:cs="宋体" w:hint="eastAsia"/>
          <w:b w:val="0"/>
          <w:bCs w:val="0"/>
          <w:i w:val="0"/>
          <w:iCs w:val="0"/>
          <w:sz w:val="21"/>
          <w:u w:val="none"/>
          <w:vertAlign w:val="baseline"/>
          <w:lang w:eastAsia="zh-CN"/>
        </w:rPr>
        <w:t>B. 省力杠杆</w:t>
      </w:r>
    </w:p>
    <w:p w14:paraId="3881D6E9">
      <w:pPr>
        <w:keepNext w:val="0"/>
        <w:keepLines w:val="0"/>
        <w:pageBreakBefore w:val="0"/>
        <w:widowControl w:val="0"/>
        <w:kinsoku/>
        <w:wordWrap/>
        <w:overflowPunct w:val="0"/>
        <w:topLinePunct w:val="0"/>
        <w:autoSpaceDE/>
        <w:autoSpaceDN/>
        <w:bidi w:val="0"/>
        <w:adjustRightInd w:val="0"/>
        <w:snapToGrid w:val="0"/>
        <w:spacing w:line="276" w:lineRule="auto"/>
        <w:jc w:val="left"/>
        <w:textAlignment w:val="auto"/>
        <w:rPr>
          <w:rFonts w:ascii="宋体" w:eastAsia="宋体" w:hAnsi="宋体" w:cs="宋体" w:hint="eastAsia"/>
          <w:b w:val="0"/>
          <w:bCs w:val="0"/>
          <w:i w:val="0"/>
          <w:iCs w:val="0"/>
          <w:sz w:val="21"/>
          <w:u w:val="none"/>
          <w:lang w:eastAsia="zh-CN"/>
        </w:rPr>
      </w:pPr>
      <w:r>
        <w:rPr>
          <w:rFonts w:ascii="宋体" w:eastAsia="宋体" w:hAnsi="宋体" w:cs="宋体" w:hint="eastAsia"/>
          <w:b w:val="0"/>
          <w:bCs w:val="0"/>
          <w:i w:val="0"/>
          <w:iCs w:val="0"/>
          <w:sz w:val="21"/>
          <w:u w:val="none"/>
          <w:vertAlign w:val="baseline"/>
          <w:lang w:eastAsia="zh-CN"/>
        </w:rPr>
        <w:t>C. 等臂杠杆</w:t>
      </w:r>
      <w:r>
        <w:rPr>
          <w:rFonts w:ascii="宋体" w:hAnsi="宋体" w:cs="宋体" w:hint="eastAsia"/>
          <w:b w:val="0"/>
          <w:bCs w:val="0"/>
          <w:i w:val="0"/>
          <w:iCs w:val="0"/>
          <w:sz w:val="21"/>
          <w:u w:val="none"/>
          <w:vertAlign w:val="baseline"/>
          <w:lang w:val="en-US" w:eastAsia="zh-CN"/>
        </w:rPr>
        <w:t xml:space="preserve">         </w:t>
      </w:r>
      <w:r>
        <w:rPr>
          <w:rFonts w:ascii="宋体" w:eastAsia="宋体" w:hAnsi="宋体" w:cs="宋体" w:hint="eastAsia"/>
          <w:b w:val="0"/>
          <w:bCs w:val="0"/>
          <w:i w:val="0"/>
          <w:iCs w:val="0"/>
          <w:sz w:val="21"/>
          <w:u w:val="none"/>
          <w:vertAlign w:val="baseline"/>
          <w:lang w:eastAsia="zh-CN"/>
        </w:rPr>
        <w:t>D. 费力杠杆</w:t>
      </w:r>
    </w:p>
    <w:p w14:paraId="7A35B9F4">
      <w:pPr>
        <w:keepNext w:val="0"/>
        <w:keepLines w:val="0"/>
        <w:pageBreakBefore w:val="0"/>
        <w:widowControl w:val="0"/>
        <w:kinsoku/>
        <w:wordWrap/>
        <w:overflowPunct w:val="0"/>
        <w:topLinePunct w:val="0"/>
        <w:autoSpaceDE/>
        <w:autoSpaceDN/>
        <w:bidi w:val="0"/>
        <w:adjustRightInd w:val="0"/>
        <w:snapToGrid w:val="0"/>
        <w:spacing w:line="276" w:lineRule="auto"/>
        <w:jc w:val="left"/>
        <w:textAlignment w:val="auto"/>
        <w:rPr>
          <w:rFonts w:ascii="宋体" w:eastAsia="宋体" w:hAnsi="宋体" w:cs="宋体" w:hint="eastAsia"/>
          <w:b w:val="0"/>
          <w:bCs w:val="0"/>
          <w:i w:val="0"/>
          <w:iCs w:val="0"/>
          <w:sz w:val="21"/>
          <w:u w:val="none"/>
          <w:lang w:eastAsia="zh-CN"/>
        </w:rPr>
      </w:pPr>
      <w:r>
        <w:rPr>
          <w:rFonts w:ascii="宋体" w:eastAsia="宋体" w:hAnsi="宋体" w:cs="宋体" w:hint="eastAsia"/>
          <w:b w:val="0"/>
          <w:bCs w:val="0"/>
          <w:i w:val="0"/>
          <w:iCs w:val="0"/>
          <w:sz w:val="21"/>
          <w:u w:val="none"/>
          <w:lang w:eastAsia="zh-CN"/>
        </w:rPr>
        <w:t>2.</w:t>
      </w:r>
      <w:r>
        <w:rPr>
          <w:rFonts w:ascii="宋体" w:hAnsi="宋体" w:cs="宋体" w:hint="eastAsia"/>
          <w:b w:val="0"/>
          <w:bCs w:val="0"/>
          <w:i w:val="0"/>
          <w:iCs w:val="0"/>
          <w:sz w:val="21"/>
          <w:u w:val="none"/>
          <w:lang w:val="en-US" w:eastAsia="zh-CN"/>
        </w:rPr>
        <w:t xml:space="preserve"> </w:t>
      </w:r>
      <w:r>
        <w:rPr>
          <w:rFonts w:ascii="宋体" w:eastAsia="宋体" w:hAnsi="宋体" w:cs="宋体" w:hint="eastAsia"/>
          <w:b w:val="0"/>
          <w:bCs w:val="0"/>
          <w:i w:val="0"/>
          <w:iCs w:val="0"/>
          <w:sz w:val="21"/>
          <w:u w:val="none"/>
          <w:lang w:eastAsia="zh-CN"/>
        </w:rPr>
        <w:t>长沙市银盆岭大桥夜晚的灯光秀美轮美奂，如图甲所示。小明模仿大桥搭建了一个简易模型，如图乙所示。如果把拉索缩短，拉索与桥塔的固定点下移，其他因素不变，下列说法正确的是（　　）</w:t>
      </w:r>
    </w:p>
    <w:p w14:paraId="6F5F2958">
      <w:pPr>
        <w:keepNext w:val="0"/>
        <w:keepLines w:val="0"/>
        <w:pageBreakBefore w:val="0"/>
        <w:widowControl w:val="0"/>
        <w:kinsoku/>
        <w:wordWrap/>
        <w:overflowPunct/>
        <w:topLinePunct w:val="0"/>
        <w:autoSpaceDE/>
        <w:autoSpaceDN/>
        <w:bidi w:val="0"/>
        <w:adjustRightInd w:val="0"/>
        <w:snapToGrid w:val="0"/>
        <w:spacing w:line="276" w:lineRule="auto"/>
        <w:jc w:val="center"/>
        <w:textAlignment w:val="auto"/>
        <w:rPr>
          <w:rFonts w:ascii="宋体" w:eastAsia="宋体" w:hAnsi="宋体" w:cs="宋体" w:hint="eastAsia"/>
          <w:b w:val="0"/>
          <w:bCs w:val="0"/>
          <w:i w:val="0"/>
          <w:iCs w:val="0"/>
          <w:sz w:val="21"/>
          <w:u w:val="none"/>
          <w:lang w:eastAsia="zh-CN"/>
        </w:rPr>
      </w:pPr>
      <w:r>
        <w:drawing>
          <wp:inline distT="0" distB="0" distL="114300" distR="114300">
            <wp:extent cx="2545715" cy="1010920"/>
            <wp:effectExtent l="0" t="0" r="6985" b="17780"/>
            <wp:docPr id="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5"/>
                    <pic:cNvPicPr>
                      <a:picLocks noChangeAspect="1"/>
                    </pic:cNvPicPr>
                  </pic:nvPicPr>
                  <pic:blipFill>
                    <a:blip xmlns:r="http://schemas.openxmlformats.org/officeDocument/2006/relationships" r:embed="rId8"/>
                    <a:stretch>
                      <a:fillRect/>
                    </a:stretch>
                  </pic:blipFill>
                  <pic:spPr>
                    <a:xfrm>
                      <a:off x="0" y="0"/>
                      <a:ext cx="2545715" cy="1010920"/>
                    </a:xfrm>
                    <a:prstGeom prst="rect">
                      <a:avLst/>
                    </a:prstGeom>
                    <a:noFill/>
                    <a:ln>
                      <a:noFill/>
                    </a:ln>
                  </pic:spPr>
                </pic:pic>
              </a:graphicData>
            </a:graphic>
          </wp:inline>
        </w:drawing>
      </w:r>
    </w:p>
    <w:p w14:paraId="3B63ABDD">
      <w:pPr>
        <w:keepNext w:val="0"/>
        <w:keepLines w:val="0"/>
        <w:pageBreakBefore w:val="0"/>
        <w:widowControl w:val="0"/>
        <w:kinsoku/>
        <w:wordWrap/>
        <w:overflowPunct w:val="0"/>
        <w:topLinePunct w:val="0"/>
        <w:autoSpaceDE/>
        <w:autoSpaceDN/>
        <w:bidi w:val="0"/>
        <w:adjustRightInd w:val="0"/>
        <w:snapToGrid w:val="0"/>
        <w:spacing w:line="276" w:lineRule="auto"/>
        <w:jc w:val="left"/>
        <w:textAlignment w:val="auto"/>
        <w:rPr>
          <w:rFonts w:ascii="宋体" w:eastAsia="宋体" w:hAnsi="宋体" w:cs="宋体" w:hint="eastAsia"/>
          <w:b w:val="0"/>
          <w:bCs w:val="0"/>
          <w:i w:val="0"/>
          <w:iCs w:val="0"/>
          <w:sz w:val="21"/>
          <w:u w:val="none"/>
          <w:vertAlign w:val="baseline"/>
          <w:lang w:eastAsia="zh-CN"/>
        </w:rPr>
      </w:pPr>
      <w:r>
        <w:rPr>
          <w:rFonts w:ascii="宋体" w:eastAsia="宋体" w:hAnsi="宋体" w:cs="宋体" w:hint="eastAsia"/>
          <w:b w:val="0"/>
          <w:bCs w:val="0"/>
          <w:i w:val="0"/>
          <w:iCs w:val="0"/>
          <w:sz w:val="21"/>
          <w:u w:val="none"/>
          <w:vertAlign w:val="baseline"/>
          <w:lang w:eastAsia="zh-CN"/>
        </w:rPr>
        <w:t>A. 拉索的拉力变大</w:t>
      </w:r>
      <w:r>
        <w:rPr>
          <w:rFonts w:ascii="宋体" w:hAnsi="宋体" w:cs="宋体" w:hint="eastAsia"/>
          <w:b w:val="0"/>
          <w:bCs w:val="0"/>
          <w:i w:val="0"/>
          <w:iCs w:val="0"/>
          <w:sz w:val="21"/>
          <w:u w:val="none"/>
          <w:vertAlign w:val="baseline"/>
          <w:lang w:val="en-US" w:eastAsia="zh-CN"/>
        </w:rPr>
        <w:t xml:space="preserve">       </w:t>
      </w:r>
      <w:r>
        <w:rPr>
          <w:rFonts w:ascii="宋体" w:eastAsia="宋体" w:hAnsi="宋体" w:cs="宋体" w:hint="eastAsia"/>
          <w:b w:val="0"/>
          <w:bCs w:val="0"/>
          <w:i w:val="0"/>
          <w:iCs w:val="0"/>
          <w:sz w:val="21"/>
          <w:u w:val="none"/>
          <w:vertAlign w:val="baseline"/>
          <w:lang w:eastAsia="zh-CN"/>
        </w:rPr>
        <w:t>B. 拉索的拉力变小</w:t>
      </w:r>
    </w:p>
    <w:p w14:paraId="38BC85E0">
      <w:pPr>
        <w:keepNext w:val="0"/>
        <w:keepLines w:val="0"/>
        <w:pageBreakBefore w:val="0"/>
        <w:widowControl w:val="0"/>
        <w:kinsoku/>
        <w:wordWrap/>
        <w:overflowPunct w:val="0"/>
        <w:topLinePunct w:val="0"/>
        <w:autoSpaceDE/>
        <w:autoSpaceDN/>
        <w:bidi w:val="0"/>
        <w:adjustRightInd w:val="0"/>
        <w:snapToGrid w:val="0"/>
        <w:spacing w:line="276" w:lineRule="auto"/>
        <w:jc w:val="left"/>
        <w:textAlignment w:val="auto"/>
        <w:rPr>
          <w:rFonts w:ascii="宋体" w:eastAsia="宋体" w:hAnsi="宋体" w:cs="宋体" w:hint="eastAsia"/>
          <w:b w:val="0"/>
          <w:bCs w:val="0"/>
          <w:i w:val="0"/>
          <w:iCs w:val="0"/>
          <w:sz w:val="21"/>
          <w:u w:val="none"/>
          <w:lang w:eastAsia="zh-CN"/>
        </w:rPr>
      </w:pPr>
      <w:r>
        <w:rPr>
          <w:rFonts w:ascii="宋体" w:eastAsia="宋体" w:hAnsi="宋体" w:cs="宋体" w:hint="eastAsia"/>
          <w:b w:val="0"/>
          <w:bCs w:val="0"/>
          <w:i w:val="0"/>
          <w:iCs w:val="0"/>
          <w:sz w:val="21"/>
          <w:u w:val="none"/>
          <w:vertAlign w:val="baseline"/>
          <w:lang w:eastAsia="zh-CN"/>
        </w:rPr>
        <w:t>C. 拉索的拉力不变</w:t>
      </w:r>
      <w:r>
        <w:rPr>
          <w:rFonts w:ascii="宋体" w:hAnsi="宋体" w:cs="宋体" w:hint="eastAsia"/>
          <w:b w:val="0"/>
          <w:bCs w:val="0"/>
          <w:i w:val="0"/>
          <w:iCs w:val="0"/>
          <w:sz w:val="21"/>
          <w:u w:val="none"/>
          <w:vertAlign w:val="baseline"/>
          <w:lang w:val="en-US" w:eastAsia="zh-CN"/>
        </w:rPr>
        <w:t xml:space="preserve">       </w:t>
      </w:r>
      <w:r>
        <w:rPr>
          <w:rFonts w:ascii="宋体" w:eastAsia="宋体" w:hAnsi="宋体" w:cs="宋体" w:hint="eastAsia"/>
          <w:b w:val="0"/>
          <w:bCs w:val="0"/>
          <w:i w:val="0"/>
          <w:iCs w:val="0"/>
          <w:sz w:val="21"/>
          <w:u w:val="none"/>
          <w:vertAlign w:val="baseline"/>
          <w:lang w:eastAsia="zh-CN"/>
        </w:rPr>
        <w:t>D. 无法确定</w:t>
      </w:r>
    </w:p>
    <w:p w14:paraId="24AF2144">
      <w:pPr>
        <w:keepNext w:val="0"/>
        <w:keepLines w:val="0"/>
        <w:pageBreakBefore w:val="0"/>
        <w:widowControl w:val="0"/>
        <w:kinsoku/>
        <w:wordWrap/>
        <w:overflowPunct w:val="0"/>
        <w:topLinePunct w:val="0"/>
        <w:autoSpaceDE/>
        <w:autoSpaceDN/>
        <w:bidi w:val="0"/>
        <w:adjustRightInd w:val="0"/>
        <w:snapToGrid w:val="0"/>
        <w:spacing w:line="276" w:lineRule="auto"/>
        <w:jc w:val="left"/>
        <w:textAlignment w:val="auto"/>
        <w:rPr>
          <w:rFonts w:ascii="宋体" w:eastAsia="宋体" w:hAnsi="宋体" w:cs="宋体" w:hint="eastAsia"/>
          <w:b w:val="0"/>
          <w:bCs w:val="0"/>
          <w:i w:val="0"/>
          <w:iCs w:val="0"/>
          <w:sz w:val="21"/>
          <w:u w:val="none"/>
          <w:lang w:eastAsia="zh-CN"/>
        </w:rPr>
      </w:pPr>
      <w:r>
        <w:rPr>
          <w:rFonts w:ascii="宋体" w:eastAsia="宋体" w:hAnsi="宋体" w:cs="宋体" w:hint="eastAsia"/>
          <w:b w:val="0"/>
          <w:bCs w:val="0"/>
          <w:i w:val="0"/>
          <w:iCs w:val="0"/>
          <w:sz w:val="21"/>
          <w:u w:val="none"/>
          <w:lang w:eastAsia="zh-CN"/>
        </w:rPr>
        <w:t>3. 明代科学家宋应星的著作《天工开物》中详细描述了各种机械装置的工作原理和应用，其中就包括了滑轮的使用，如图所示是古代的一个木质滑轮，下列说法正确的是（　　）</w:t>
      </w:r>
    </w:p>
    <w:p w14:paraId="2944B534">
      <w:pPr>
        <w:keepNext w:val="0"/>
        <w:keepLines w:val="0"/>
        <w:pageBreakBefore w:val="0"/>
        <w:widowControl w:val="0"/>
        <w:kinsoku/>
        <w:wordWrap/>
        <w:overflowPunct/>
        <w:topLinePunct w:val="0"/>
        <w:autoSpaceDE/>
        <w:autoSpaceDN/>
        <w:bidi w:val="0"/>
        <w:adjustRightInd w:val="0"/>
        <w:snapToGrid w:val="0"/>
        <w:spacing w:line="276" w:lineRule="auto"/>
        <w:jc w:val="center"/>
        <w:textAlignment w:val="auto"/>
        <w:rPr>
          <w:rFonts w:ascii="宋体" w:eastAsia="宋体" w:hAnsi="宋体" w:cs="宋体" w:hint="eastAsia"/>
          <w:b w:val="0"/>
          <w:bCs w:val="0"/>
          <w:i w:val="0"/>
          <w:iCs w:val="0"/>
          <w:sz w:val="21"/>
          <w:u w:val="none"/>
          <w:lang w:val="en-US" w:eastAsia="zh-CN"/>
        </w:rPr>
      </w:pPr>
      <w:r>
        <w:drawing>
          <wp:inline distT="0" distB="0" distL="114300" distR="114300">
            <wp:extent cx="650240" cy="1083310"/>
            <wp:effectExtent l="0" t="0" r="16510" b="2540"/>
            <wp:docPr id="6" name="yt_image_10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yt_image_10589"/>
                    <pic:cNvPicPr>
                      <a:picLocks noChangeAspect="1" noChangeArrowheads="1"/>
                    </pic:cNvPicPr>
                  </pic:nvPicPr>
                  <pic:blipFill>
                    <a:blip xmlns:r="http://schemas.openxmlformats.org/officeDocument/2006/relationships" r:embed="rId9" cstate="print"/>
                    <a:stretch>
                      <a:fillRect/>
                    </a:stretch>
                  </pic:blipFill>
                  <pic:spPr bwMode="auto">
                    <a:xfrm>
                      <a:off x="0" y="0"/>
                      <a:ext cx="650240" cy="1083310"/>
                    </a:xfrm>
                    <a:prstGeom prst="rect">
                      <a:avLst/>
                    </a:prstGeom>
                    <a:noFill/>
                  </pic:spPr>
                </pic:pic>
              </a:graphicData>
            </a:graphic>
          </wp:inline>
        </w:drawing>
      </w:r>
    </w:p>
    <w:p w14:paraId="5800F10A">
      <w:pPr>
        <w:keepNext w:val="0"/>
        <w:keepLines w:val="0"/>
        <w:pageBreakBefore w:val="0"/>
        <w:widowControl w:val="0"/>
        <w:kinsoku/>
        <w:wordWrap/>
        <w:overflowPunct w:val="0"/>
        <w:topLinePunct w:val="0"/>
        <w:autoSpaceDE/>
        <w:autoSpaceDN/>
        <w:bidi w:val="0"/>
        <w:adjustRightInd w:val="0"/>
        <w:snapToGrid w:val="0"/>
        <w:spacing w:line="276" w:lineRule="auto"/>
        <w:jc w:val="left"/>
        <w:textAlignment w:val="auto"/>
        <w:rPr>
          <w:rFonts w:ascii="宋体" w:eastAsia="宋体" w:hAnsi="宋体" w:cs="宋体" w:hint="eastAsia"/>
          <w:b w:val="0"/>
          <w:bCs w:val="0"/>
          <w:i w:val="0"/>
          <w:iCs w:val="0"/>
          <w:sz w:val="21"/>
          <w:u w:val="none"/>
          <w:vertAlign w:val="baseline"/>
          <w:lang w:eastAsia="zh-CN"/>
        </w:rPr>
      </w:pPr>
      <w:r>
        <w:rPr>
          <w:rFonts w:ascii="宋体" w:eastAsia="宋体" w:hAnsi="宋体" w:cs="宋体" w:hint="eastAsia"/>
          <w:b w:val="0"/>
          <w:bCs w:val="0"/>
          <w:i w:val="0"/>
          <w:iCs w:val="0"/>
          <w:sz w:val="21"/>
          <w:u w:val="none"/>
          <w:vertAlign w:val="baseline"/>
          <w:lang w:eastAsia="zh-CN"/>
        </w:rPr>
        <w:t>A. 使用此滑轮一定可以省力</w:t>
      </w:r>
    </w:p>
    <w:p w14:paraId="6F60C214">
      <w:pPr>
        <w:keepNext w:val="0"/>
        <w:keepLines w:val="0"/>
        <w:pageBreakBefore w:val="0"/>
        <w:widowControl w:val="0"/>
        <w:kinsoku/>
        <w:wordWrap/>
        <w:overflowPunct w:val="0"/>
        <w:topLinePunct w:val="0"/>
        <w:autoSpaceDE/>
        <w:autoSpaceDN/>
        <w:bidi w:val="0"/>
        <w:adjustRightInd w:val="0"/>
        <w:snapToGrid w:val="0"/>
        <w:spacing w:line="276" w:lineRule="auto"/>
        <w:jc w:val="left"/>
        <w:textAlignment w:val="auto"/>
        <w:rPr>
          <w:rFonts w:ascii="宋体" w:eastAsia="宋体" w:hAnsi="宋体" w:cs="宋体" w:hint="eastAsia"/>
          <w:b w:val="0"/>
          <w:bCs w:val="0"/>
          <w:i w:val="0"/>
          <w:iCs w:val="0"/>
          <w:sz w:val="21"/>
          <w:u w:val="none"/>
          <w:vertAlign w:val="baseline"/>
          <w:lang w:eastAsia="zh-CN"/>
        </w:rPr>
      </w:pPr>
      <w:r>
        <w:rPr>
          <w:rFonts w:ascii="宋体" w:eastAsia="宋体" w:hAnsi="宋体" w:cs="宋体" w:hint="eastAsia"/>
          <w:b w:val="0"/>
          <w:bCs w:val="0"/>
          <w:i w:val="0"/>
          <w:iCs w:val="0"/>
          <w:sz w:val="21"/>
          <w:u w:val="none"/>
          <w:vertAlign w:val="baseline"/>
          <w:lang w:eastAsia="zh-CN"/>
        </w:rPr>
        <w:t>B. 减小滑轮与轮轴之间的摩擦力不可以提高滑轮的机械效率</w:t>
      </w:r>
    </w:p>
    <w:p w14:paraId="7FF435A1">
      <w:pPr>
        <w:keepNext w:val="0"/>
        <w:keepLines w:val="0"/>
        <w:pageBreakBefore w:val="0"/>
        <w:widowControl w:val="0"/>
        <w:kinsoku/>
        <w:wordWrap/>
        <w:overflowPunct w:val="0"/>
        <w:topLinePunct w:val="0"/>
        <w:autoSpaceDE/>
        <w:autoSpaceDN/>
        <w:bidi w:val="0"/>
        <w:adjustRightInd w:val="0"/>
        <w:snapToGrid w:val="0"/>
        <w:spacing w:line="276" w:lineRule="auto"/>
        <w:jc w:val="left"/>
        <w:textAlignment w:val="auto"/>
        <w:rPr>
          <w:rFonts w:ascii="宋体" w:eastAsia="宋体" w:hAnsi="宋体" w:cs="宋体" w:hint="eastAsia"/>
          <w:b w:val="0"/>
          <w:bCs w:val="0"/>
          <w:i w:val="0"/>
          <w:iCs w:val="0"/>
          <w:sz w:val="21"/>
          <w:u w:val="none"/>
          <w:vertAlign w:val="baseline"/>
          <w:lang w:eastAsia="zh-CN"/>
        </w:rPr>
      </w:pPr>
      <w:r>
        <w:rPr>
          <w:rFonts w:ascii="宋体" w:eastAsia="宋体" w:hAnsi="宋体" w:cs="宋体" w:hint="eastAsia"/>
          <w:b w:val="0"/>
          <w:bCs w:val="0"/>
          <w:i w:val="0"/>
          <w:iCs w:val="0"/>
          <w:sz w:val="21"/>
          <w:u w:val="none"/>
          <w:vertAlign w:val="baseline"/>
          <w:lang w:eastAsia="zh-CN"/>
        </w:rPr>
        <w:t>C. 此滑轮若当作定滑轮使用是为了改变力的方向</w:t>
      </w:r>
    </w:p>
    <w:p w14:paraId="70EE073B">
      <w:pPr>
        <w:keepNext w:val="0"/>
        <w:keepLines w:val="0"/>
        <w:pageBreakBefore w:val="0"/>
        <w:widowControl w:val="0"/>
        <w:kinsoku/>
        <w:wordWrap/>
        <w:overflowPunct/>
        <w:topLinePunct w:val="0"/>
        <w:autoSpaceDE/>
        <w:autoSpaceDN/>
        <w:bidi w:val="0"/>
        <w:adjustRightInd w:val="0"/>
        <w:snapToGrid w:val="0"/>
        <w:spacing w:line="276" w:lineRule="auto"/>
        <w:jc w:val="left"/>
        <w:textAlignment w:val="auto"/>
        <w:rPr>
          <w:rFonts w:ascii="宋体" w:eastAsia="宋体" w:hAnsi="宋体" w:cs="宋体" w:hint="eastAsia"/>
          <w:b w:val="0"/>
          <w:bCs w:val="0"/>
          <w:i w:val="0"/>
          <w:iCs w:val="0"/>
          <w:sz w:val="21"/>
          <w:u w:val="none"/>
          <w:lang w:val="en-US" w:eastAsia="zh-CN"/>
        </w:rPr>
      </w:pPr>
      <w:r>
        <w:rPr>
          <w:rFonts w:ascii="宋体" w:eastAsia="宋体" w:hAnsi="宋体" w:cs="宋体" w:hint="eastAsia"/>
          <w:b w:val="0"/>
          <w:bCs w:val="0"/>
          <w:i w:val="0"/>
          <w:iCs w:val="0"/>
          <w:sz w:val="21"/>
          <w:u w:val="none"/>
          <w:vertAlign w:val="baseline"/>
          <w:lang w:eastAsia="zh-CN"/>
        </w:rPr>
        <w:t>D. 使用木质滑轮的机械效率一定高于铁质滑轮</w:t>
      </w:r>
    </w:p>
    <w:p w14:paraId="5E5BC625">
      <w:pPr>
        <w:keepNext w:val="0"/>
        <w:keepLines w:val="0"/>
        <w:pageBreakBefore w:val="0"/>
        <w:widowControl w:val="0"/>
        <w:kinsoku/>
        <w:wordWrap/>
        <w:overflowPunct w:val="0"/>
        <w:topLinePunct w:val="0"/>
        <w:autoSpaceDE/>
        <w:autoSpaceDN/>
        <w:bidi w:val="0"/>
        <w:adjustRightInd w:val="0"/>
        <w:snapToGrid w:val="0"/>
        <w:spacing w:line="276" w:lineRule="auto"/>
        <w:jc w:val="left"/>
        <w:textAlignment w:val="auto"/>
        <w:rPr>
          <w:rFonts w:ascii="宋体" w:eastAsia="宋体" w:hAnsi="宋体" w:cs="宋体" w:hint="eastAsia"/>
          <w:b w:val="0"/>
          <w:bCs w:val="0"/>
          <w:i w:val="0"/>
          <w:iCs w:val="0"/>
          <w:sz w:val="21"/>
          <w:u w:val="none"/>
          <w:lang w:eastAsia="zh-CN"/>
        </w:rPr>
      </w:pPr>
      <w:r>
        <w:rPr>
          <w:rFonts w:ascii="宋体" w:eastAsia="宋体" w:hAnsi="宋体" w:cs="宋体" w:hint="eastAsia"/>
          <w:b w:val="0"/>
          <w:bCs w:val="0"/>
          <w:i w:val="0"/>
          <w:iCs w:val="0"/>
          <w:sz w:val="21"/>
          <w:u w:val="none"/>
          <w:lang w:eastAsia="zh-CN"/>
        </w:rPr>
        <w:t>4. 如图甲所示是欧洲中世纪使用的吊车，如图乙所示是我国古人使用的绞车。关于吊车与绞车的认识，下列说法错误的是（　　）</w:t>
      </w:r>
    </w:p>
    <w:p w14:paraId="1B633A6A">
      <w:pPr>
        <w:keepNext w:val="0"/>
        <w:keepLines w:val="0"/>
        <w:pageBreakBefore w:val="0"/>
        <w:widowControl w:val="0"/>
        <w:kinsoku/>
        <w:wordWrap/>
        <w:overflowPunct/>
        <w:topLinePunct w:val="0"/>
        <w:autoSpaceDE/>
        <w:autoSpaceDN/>
        <w:bidi w:val="0"/>
        <w:adjustRightInd w:val="0"/>
        <w:snapToGrid w:val="0"/>
        <w:spacing w:line="276" w:lineRule="auto"/>
        <w:jc w:val="center"/>
        <w:textAlignment w:val="auto"/>
        <w:rPr>
          <w:rFonts w:ascii="宋体" w:eastAsia="宋体" w:hAnsi="宋体" w:cs="宋体" w:hint="eastAsia"/>
          <w:b w:val="0"/>
          <w:bCs w:val="0"/>
          <w:i w:val="0"/>
          <w:iCs w:val="0"/>
          <w:sz w:val="21"/>
          <w:u w:val="none"/>
          <w:lang w:val="en-US" w:eastAsia="zh-CN"/>
        </w:rPr>
      </w:pPr>
      <w:r>
        <w:drawing>
          <wp:inline distT="0" distB="0" distL="114300" distR="114300">
            <wp:extent cx="1840230" cy="988695"/>
            <wp:effectExtent l="0" t="0" r="7620" b="1905"/>
            <wp:docPr id="5"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6"/>
                    <pic:cNvPicPr>
                      <a:picLocks noChangeAspect="1"/>
                    </pic:cNvPicPr>
                  </pic:nvPicPr>
                  <pic:blipFill>
                    <a:blip xmlns:r="http://schemas.openxmlformats.org/officeDocument/2006/relationships" r:embed="rId10"/>
                    <a:stretch>
                      <a:fillRect/>
                    </a:stretch>
                  </pic:blipFill>
                  <pic:spPr>
                    <a:xfrm>
                      <a:off x="0" y="0"/>
                      <a:ext cx="1840230" cy="988695"/>
                    </a:xfrm>
                    <a:prstGeom prst="rect">
                      <a:avLst/>
                    </a:prstGeom>
                    <a:noFill/>
                    <a:ln>
                      <a:noFill/>
                    </a:ln>
                  </pic:spPr>
                </pic:pic>
              </a:graphicData>
            </a:graphic>
          </wp:inline>
        </w:drawing>
      </w:r>
    </w:p>
    <w:p w14:paraId="1695B388">
      <w:pPr>
        <w:keepNext w:val="0"/>
        <w:keepLines w:val="0"/>
        <w:pageBreakBefore w:val="0"/>
        <w:widowControl w:val="0"/>
        <w:kinsoku/>
        <w:wordWrap/>
        <w:overflowPunct w:val="0"/>
        <w:topLinePunct w:val="0"/>
        <w:autoSpaceDE/>
        <w:autoSpaceDN/>
        <w:bidi w:val="0"/>
        <w:adjustRightInd w:val="0"/>
        <w:snapToGrid w:val="0"/>
        <w:spacing w:line="276" w:lineRule="auto"/>
        <w:jc w:val="left"/>
        <w:textAlignment w:val="auto"/>
        <w:rPr>
          <w:rFonts w:ascii="宋体" w:eastAsia="宋体" w:hAnsi="宋体" w:cs="宋体" w:hint="eastAsia"/>
          <w:b w:val="0"/>
          <w:bCs w:val="0"/>
          <w:i w:val="0"/>
          <w:iCs w:val="0"/>
          <w:sz w:val="21"/>
          <w:u w:val="none"/>
          <w:vertAlign w:val="baseline"/>
          <w:lang w:eastAsia="zh-CN"/>
        </w:rPr>
      </w:pPr>
      <w:r>
        <w:rPr>
          <w:rFonts w:ascii="宋体" w:eastAsia="宋体" w:hAnsi="宋体" w:cs="宋体" w:hint="eastAsia"/>
          <w:b w:val="0"/>
          <w:bCs w:val="0"/>
          <w:i w:val="0"/>
          <w:iCs w:val="0"/>
          <w:sz w:val="21"/>
          <w:u w:val="none"/>
          <w:vertAlign w:val="baseline"/>
          <w:lang w:eastAsia="zh-CN"/>
        </w:rPr>
        <w:t>A. 图甲的吊车是轮轴与定滑轮的组合</w:t>
      </w:r>
    </w:p>
    <w:p w14:paraId="47E9679D">
      <w:pPr>
        <w:keepNext w:val="0"/>
        <w:keepLines w:val="0"/>
        <w:pageBreakBefore w:val="0"/>
        <w:widowControl w:val="0"/>
        <w:kinsoku/>
        <w:wordWrap/>
        <w:overflowPunct w:val="0"/>
        <w:topLinePunct w:val="0"/>
        <w:autoSpaceDE/>
        <w:autoSpaceDN/>
        <w:bidi w:val="0"/>
        <w:adjustRightInd w:val="0"/>
        <w:snapToGrid w:val="0"/>
        <w:spacing w:line="276" w:lineRule="auto"/>
        <w:jc w:val="left"/>
        <w:textAlignment w:val="auto"/>
        <w:rPr>
          <w:rFonts w:ascii="宋体" w:eastAsia="宋体" w:hAnsi="宋体" w:cs="宋体" w:hint="eastAsia"/>
          <w:b w:val="0"/>
          <w:bCs w:val="0"/>
          <w:i w:val="0"/>
          <w:iCs w:val="0"/>
          <w:sz w:val="21"/>
          <w:u w:val="none"/>
          <w:vertAlign w:val="baseline"/>
          <w:lang w:eastAsia="zh-CN"/>
        </w:rPr>
      </w:pPr>
      <w:r>
        <w:rPr>
          <w:rFonts w:ascii="宋体" w:eastAsia="宋体" w:hAnsi="宋体" w:cs="宋体" w:hint="eastAsia"/>
          <w:b w:val="0"/>
          <w:bCs w:val="0"/>
          <w:i w:val="0"/>
          <w:iCs w:val="0"/>
          <w:sz w:val="21"/>
          <w:u w:val="none"/>
          <w:vertAlign w:val="baseline"/>
          <w:lang w:eastAsia="zh-CN"/>
        </w:rPr>
        <w:t>B. 图甲中工人脚踩巨轮走过的距离一定大于重物上升的高度</w:t>
      </w:r>
    </w:p>
    <w:p w14:paraId="6CB6E381">
      <w:pPr>
        <w:keepNext w:val="0"/>
        <w:keepLines w:val="0"/>
        <w:pageBreakBefore w:val="0"/>
        <w:widowControl w:val="0"/>
        <w:kinsoku/>
        <w:wordWrap/>
        <w:overflowPunct w:val="0"/>
        <w:topLinePunct w:val="0"/>
        <w:autoSpaceDE/>
        <w:autoSpaceDN/>
        <w:bidi w:val="0"/>
        <w:adjustRightInd w:val="0"/>
        <w:snapToGrid w:val="0"/>
        <w:spacing w:line="276" w:lineRule="auto"/>
        <w:jc w:val="left"/>
        <w:textAlignment w:val="auto"/>
        <w:rPr>
          <w:rFonts w:ascii="宋体" w:eastAsia="宋体" w:hAnsi="宋体" w:cs="宋体" w:hint="eastAsia"/>
          <w:b w:val="0"/>
          <w:bCs w:val="0"/>
          <w:i w:val="0"/>
          <w:iCs w:val="0"/>
          <w:sz w:val="21"/>
          <w:u w:val="none"/>
          <w:vertAlign w:val="baseline"/>
          <w:lang w:eastAsia="zh-CN"/>
        </w:rPr>
      </w:pPr>
      <w:r>
        <w:rPr>
          <w:rFonts w:ascii="宋体" w:eastAsia="宋体" w:hAnsi="宋体" w:cs="宋体" w:hint="eastAsia"/>
          <w:b w:val="0"/>
          <w:bCs w:val="0"/>
          <w:i w:val="0"/>
          <w:iCs w:val="0"/>
          <w:sz w:val="21"/>
          <w:u w:val="none"/>
          <w:vertAlign w:val="baseline"/>
          <w:lang w:eastAsia="zh-CN"/>
        </w:rPr>
        <w:t>C. 图乙的绞车是轮轴与定滑轮、动滑轮的组合</w:t>
      </w:r>
    </w:p>
    <w:p w14:paraId="75342355">
      <w:pPr>
        <w:keepNext w:val="0"/>
        <w:keepLines w:val="0"/>
        <w:pageBreakBefore w:val="0"/>
        <w:widowControl w:val="0"/>
        <w:kinsoku/>
        <w:wordWrap/>
        <w:overflowPunct/>
        <w:topLinePunct w:val="0"/>
        <w:autoSpaceDE/>
        <w:autoSpaceDN/>
        <w:bidi w:val="0"/>
        <w:adjustRightInd w:val="0"/>
        <w:snapToGrid w:val="0"/>
        <w:spacing w:line="276" w:lineRule="auto"/>
        <w:jc w:val="left"/>
        <w:textAlignment w:val="auto"/>
        <w:rPr>
          <w:rFonts w:ascii="宋体" w:eastAsia="宋体" w:hAnsi="宋体" w:cs="宋体" w:hint="eastAsia"/>
          <w:b w:val="0"/>
          <w:bCs w:val="0"/>
          <w:i w:val="0"/>
          <w:iCs w:val="0"/>
          <w:sz w:val="21"/>
          <w:u w:val="none"/>
          <w:lang w:val="en-US" w:eastAsia="zh-CN"/>
        </w:rPr>
      </w:pPr>
      <w:r>
        <w:rPr>
          <w:rFonts w:ascii="宋体" w:eastAsia="宋体" w:hAnsi="宋体" w:cs="宋体" w:hint="eastAsia"/>
          <w:b w:val="0"/>
          <w:bCs w:val="0"/>
          <w:i w:val="0"/>
          <w:iCs w:val="0"/>
          <w:sz w:val="21"/>
          <w:u w:val="none"/>
          <w:vertAlign w:val="baseline"/>
          <w:lang w:eastAsia="zh-CN"/>
        </w:rPr>
        <w:t>D. 图乙中的定滑轮改变了施力方向</w:t>
      </w:r>
    </w:p>
    <w:p w14:paraId="3ED59F27">
      <w:pPr>
        <w:keepNext w:val="0"/>
        <w:keepLines w:val="0"/>
        <w:pageBreakBefore w:val="0"/>
        <w:widowControl w:val="0"/>
        <w:kinsoku/>
        <w:wordWrap/>
        <w:overflowPunct w:val="0"/>
        <w:topLinePunct w:val="0"/>
        <w:autoSpaceDE/>
        <w:autoSpaceDN/>
        <w:bidi w:val="0"/>
        <w:adjustRightInd w:val="0"/>
        <w:snapToGrid w:val="0"/>
        <w:spacing w:line="276" w:lineRule="auto"/>
        <w:jc w:val="left"/>
        <w:textAlignment w:val="auto"/>
        <w:rPr>
          <w:rFonts w:ascii="宋体" w:eastAsia="宋体" w:hAnsi="宋体" w:cs="宋体" w:hint="eastAsia"/>
          <w:b w:val="0"/>
          <w:bCs w:val="0"/>
          <w:i w:val="0"/>
          <w:iCs w:val="0"/>
          <w:sz w:val="21"/>
          <w:u w:val="none"/>
          <w:lang w:eastAsia="zh-CN"/>
        </w:rPr>
      </w:pPr>
      <w:r>
        <w:rPr>
          <w:rFonts w:ascii="宋体" w:eastAsia="宋体" w:hAnsi="宋体" w:cs="宋体" w:hint="eastAsia"/>
          <w:b w:val="0"/>
          <w:bCs w:val="0"/>
          <w:i w:val="0"/>
          <w:iCs w:val="0"/>
          <w:sz w:val="21"/>
          <w:u w:val="none"/>
          <w:lang w:val="en-US" w:eastAsia="zh-CN"/>
        </w:rPr>
        <w:t>5</w:t>
      </w:r>
      <w:r>
        <w:rPr>
          <w:rFonts w:ascii="宋体" w:eastAsia="宋体" w:hAnsi="宋体" w:cs="宋体" w:hint="eastAsia"/>
          <w:b w:val="0"/>
          <w:bCs w:val="0"/>
          <w:i w:val="0"/>
          <w:iCs w:val="0"/>
          <w:sz w:val="21"/>
          <w:u w:val="none"/>
          <w:lang w:eastAsia="zh-CN"/>
        </w:rPr>
        <w:t>. 如图所示为古人利用绞车提升巨石的情景，下列说法中，正确的是（　　）</w:t>
      </w:r>
    </w:p>
    <w:p w14:paraId="35FDB397">
      <w:pPr>
        <w:keepNext w:val="0"/>
        <w:keepLines w:val="0"/>
        <w:pageBreakBefore w:val="0"/>
        <w:widowControl w:val="0"/>
        <w:kinsoku/>
        <w:wordWrap/>
        <w:overflowPunct w:val="0"/>
        <w:topLinePunct w:val="0"/>
        <w:autoSpaceDE/>
        <w:autoSpaceDN/>
        <w:bidi w:val="0"/>
        <w:adjustRightInd w:val="0"/>
        <w:snapToGrid w:val="0"/>
        <w:spacing w:line="276" w:lineRule="auto"/>
        <w:jc w:val="center"/>
        <w:textAlignment w:val="auto"/>
        <w:rPr>
          <w:rFonts w:ascii="宋体" w:eastAsia="宋体" w:hAnsi="宋体" w:cs="宋体" w:hint="eastAsia"/>
          <w:b w:val="0"/>
          <w:bCs w:val="0"/>
          <w:i w:val="0"/>
          <w:iCs w:val="0"/>
          <w:sz w:val="21"/>
          <w:u w:val="none"/>
          <w:lang w:eastAsia="zh-CN"/>
        </w:rPr>
      </w:pPr>
      <w:r>
        <w:drawing>
          <wp:inline distT="0" distB="0" distL="114300" distR="114300">
            <wp:extent cx="1515110" cy="1204595"/>
            <wp:effectExtent l="0" t="0" r="8890" b="14605"/>
            <wp:docPr id="7" name="yt_image_10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yt_image_10827"/>
                    <pic:cNvPicPr>
                      <a:picLocks noChangeAspect="1" noChangeArrowheads="1"/>
                    </pic:cNvPicPr>
                  </pic:nvPicPr>
                  <pic:blipFill>
                    <a:blip xmlns:r="http://schemas.openxmlformats.org/officeDocument/2006/relationships" r:embed="rId11" cstate="print"/>
                    <a:stretch>
                      <a:fillRect/>
                    </a:stretch>
                  </pic:blipFill>
                  <pic:spPr bwMode="auto">
                    <a:xfrm>
                      <a:off x="0" y="0"/>
                      <a:ext cx="1515110" cy="1204595"/>
                    </a:xfrm>
                    <a:prstGeom prst="rect">
                      <a:avLst/>
                    </a:prstGeom>
                    <a:noFill/>
                  </pic:spPr>
                </pic:pic>
              </a:graphicData>
            </a:graphic>
          </wp:inline>
        </w:drawing>
      </w:r>
    </w:p>
    <w:p w14:paraId="6EED2748">
      <w:pPr>
        <w:keepNext w:val="0"/>
        <w:keepLines w:val="0"/>
        <w:pageBreakBefore w:val="0"/>
        <w:widowControl w:val="0"/>
        <w:kinsoku/>
        <w:wordWrap/>
        <w:overflowPunct w:val="0"/>
        <w:topLinePunct w:val="0"/>
        <w:autoSpaceDE/>
        <w:autoSpaceDN/>
        <w:bidi w:val="0"/>
        <w:adjustRightInd w:val="0"/>
        <w:snapToGrid w:val="0"/>
        <w:spacing w:line="276" w:lineRule="auto"/>
        <w:jc w:val="left"/>
        <w:textAlignment w:val="auto"/>
        <w:rPr>
          <w:rFonts w:ascii="宋体" w:eastAsia="宋体" w:hAnsi="宋体" w:cs="宋体" w:hint="eastAsia"/>
          <w:b w:val="0"/>
          <w:bCs w:val="0"/>
          <w:i w:val="0"/>
          <w:iCs w:val="0"/>
          <w:sz w:val="21"/>
          <w:u w:val="none"/>
          <w:vertAlign w:val="baseline"/>
          <w:lang w:eastAsia="zh-CN"/>
        </w:rPr>
      </w:pPr>
      <w:r>
        <w:rPr>
          <w:rFonts w:ascii="宋体" w:eastAsia="宋体" w:hAnsi="宋体" w:cs="宋体" w:hint="eastAsia"/>
          <w:b w:val="0"/>
          <w:bCs w:val="0"/>
          <w:i w:val="0"/>
          <w:iCs w:val="0"/>
          <w:sz w:val="21"/>
          <w:u w:val="none"/>
          <w:vertAlign w:val="baseline"/>
          <w:lang w:eastAsia="zh-CN"/>
        </w:rPr>
        <w:t>A. 使用此装置可以省功</w:t>
      </w:r>
    </w:p>
    <w:p w14:paraId="4EBAD017">
      <w:pPr>
        <w:keepNext w:val="0"/>
        <w:keepLines w:val="0"/>
        <w:pageBreakBefore w:val="0"/>
        <w:widowControl w:val="0"/>
        <w:kinsoku/>
        <w:wordWrap/>
        <w:overflowPunct w:val="0"/>
        <w:topLinePunct w:val="0"/>
        <w:autoSpaceDE/>
        <w:autoSpaceDN/>
        <w:bidi w:val="0"/>
        <w:adjustRightInd w:val="0"/>
        <w:snapToGrid w:val="0"/>
        <w:spacing w:line="276" w:lineRule="auto"/>
        <w:jc w:val="left"/>
        <w:textAlignment w:val="auto"/>
        <w:rPr>
          <w:rFonts w:ascii="宋体" w:eastAsia="宋体" w:hAnsi="宋体" w:cs="宋体" w:hint="eastAsia"/>
          <w:b w:val="0"/>
          <w:bCs w:val="0"/>
          <w:i w:val="0"/>
          <w:iCs w:val="0"/>
          <w:sz w:val="21"/>
          <w:u w:val="none"/>
          <w:vertAlign w:val="baseline"/>
          <w:lang w:eastAsia="zh-CN"/>
        </w:rPr>
      </w:pPr>
      <w:r>
        <w:rPr>
          <w:rFonts w:ascii="宋体" w:eastAsia="宋体" w:hAnsi="宋体" w:cs="宋体" w:hint="eastAsia"/>
          <w:b w:val="0"/>
          <w:bCs w:val="0"/>
          <w:i w:val="0"/>
          <w:iCs w:val="0"/>
          <w:sz w:val="21"/>
          <w:u w:val="none"/>
          <w:vertAlign w:val="baseline"/>
          <w:lang w:eastAsia="zh-CN"/>
        </w:rPr>
        <w:t>B. 使用轮轴可以省距离</w:t>
      </w:r>
    </w:p>
    <w:p w14:paraId="5B632F89">
      <w:pPr>
        <w:keepNext w:val="0"/>
        <w:keepLines w:val="0"/>
        <w:pageBreakBefore w:val="0"/>
        <w:widowControl w:val="0"/>
        <w:kinsoku/>
        <w:wordWrap/>
        <w:overflowPunct w:val="0"/>
        <w:topLinePunct w:val="0"/>
        <w:autoSpaceDE/>
        <w:autoSpaceDN/>
        <w:bidi w:val="0"/>
        <w:adjustRightInd w:val="0"/>
        <w:snapToGrid w:val="0"/>
        <w:spacing w:line="276" w:lineRule="auto"/>
        <w:jc w:val="left"/>
        <w:textAlignment w:val="auto"/>
        <w:rPr>
          <w:rFonts w:ascii="宋体" w:eastAsia="宋体" w:hAnsi="宋体" w:cs="宋体" w:hint="eastAsia"/>
          <w:b w:val="0"/>
          <w:bCs w:val="0"/>
          <w:i w:val="0"/>
          <w:iCs w:val="0"/>
          <w:sz w:val="21"/>
          <w:u w:val="none"/>
          <w:vertAlign w:val="baseline"/>
          <w:lang w:eastAsia="zh-CN"/>
        </w:rPr>
      </w:pPr>
      <w:r>
        <w:rPr>
          <w:rFonts w:ascii="宋体" w:eastAsia="宋体" w:hAnsi="宋体" w:cs="宋体" w:hint="eastAsia"/>
          <w:b w:val="0"/>
          <w:bCs w:val="0"/>
          <w:i w:val="0"/>
          <w:iCs w:val="0"/>
          <w:sz w:val="21"/>
          <w:u w:val="none"/>
          <w:vertAlign w:val="baseline"/>
          <w:lang w:eastAsia="zh-CN"/>
        </w:rPr>
        <w:t>C. 上方的滑轮可以改变力的方向</w:t>
      </w:r>
    </w:p>
    <w:p w14:paraId="5C892693">
      <w:pPr>
        <w:keepNext w:val="0"/>
        <w:keepLines w:val="0"/>
        <w:pageBreakBefore w:val="0"/>
        <w:widowControl w:val="0"/>
        <w:kinsoku/>
        <w:wordWrap/>
        <w:overflowPunct/>
        <w:topLinePunct w:val="0"/>
        <w:autoSpaceDE/>
        <w:autoSpaceDN/>
        <w:bidi w:val="0"/>
        <w:adjustRightInd w:val="0"/>
        <w:snapToGrid w:val="0"/>
        <w:spacing w:line="276" w:lineRule="auto"/>
        <w:jc w:val="left"/>
        <w:textAlignment w:val="auto"/>
        <w:rPr>
          <w:rFonts w:ascii="宋体" w:eastAsia="宋体" w:hAnsi="宋体" w:cs="宋体" w:hint="eastAsia"/>
          <w:b w:val="0"/>
          <w:bCs w:val="0"/>
          <w:i w:val="0"/>
          <w:iCs w:val="0"/>
          <w:sz w:val="21"/>
          <w:u w:val="none"/>
          <w:lang w:eastAsia="zh-CN"/>
        </w:rPr>
      </w:pPr>
      <w:r>
        <w:rPr>
          <w:rFonts w:ascii="宋体" w:eastAsia="宋体" w:hAnsi="宋体" w:cs="宋体" w:hint="eastAsia"/>
          <w:b w:val="0"/>
          <w:bCs w:val="0"/>
          <w:i w:val="0"/>
          <w:iCs w:val="0"/>
          <w:sz w:val="21"/>
          <w:u w:val="none"/>
          <w:vertAlign w:val="baseline"/>
          <w:lang w:eastAsia="zh-CN"/>
        </w:rPr>
        <w:t>D. 绞车由动滑轮、定滑轮及轮轴组成</w:t>
      </w:r>
    </w:p>
    <w:p w14:paraId="28E132D0">
      <w:pPr>
        <w:keepNext w:val="0"/>
        <w:keepLines w:val="0"/>
        <w:pageBreakBefore w:val="0"/>
        <w:widowControl w:val="0"/>
        <w:kinsoku/>
        <w:wordWrap/>
        <w:overflowPunct w:val="0"/>
        <w:topLinePunct w:val="0"/>
        <w:autoSpaceDE/>
        <w:autoSpaceDN/>
        <w:bidi w:val="0"/>
        <w:adjustRightInd w:val="0"/>
        <w:snapToGrid w:val="0"/>
        <w:spacing w:line="276" w:lineRule="auto"/>
        <w:jc w:val="left"/>
        <w:textAlignment w:val="auto"/>
        <w:rPr>
          <w:rFonts w:ascii="宋体" w:eastAsia="宋体" w:hAnsi="宋体" w:cs="宋体" w:hint="eastAsia"/>
          <w:b w:val="0"/>
          <w:bCs w:val="0"/>
          <w:i w:val="0"/>
          <w:iCs w:val="0"/>
          <w:sz w:val="21"/>
          <w:u w:val="none"/>
          <w:lang w:eastAsia="zh-CN"/>
        </w:rPr>
      </w:pPr>
      <w:r>
        <w:rPr>
          <w:rFonts w:ascii="宋体" w:eastAsia="宋体" w:hAnsi="宋体" w:cs="宋体" w:hint="eastAsia"/>
          <w:b w:val="0"/>
          <w:bCs w:val="0"/>
          <w:i w:val="0"/>
          <w:iCs w:val="0"/>
          <w:sz w:val="21"/>
          <w:u w:val="none"/>
          <w:lang w:val="en-US" w:eastAsia="zh-CN"/>
        </w:rPr>
        <w:t>6</w:t>
      </w:r>
      <w:r>
        <w:rPr>
          <w:rFonts w:ascii="宋体" w:eastAsia="宋体" w:hAnsi="宋体" w:cs="宋体" w:hint="eastAsia"/>
          <w:b w:val="0"/>
          <w:bCs w:val="0"/>
          <w:i w:val="0"/>
          <w:iCs w:val="0"/>
          <w:sz w:val="21"/>
          <w:u w:val="none"/>
          <w:lang w:eastAsia="zh-CN"/>
        </w:rPr>
        <w:t>. 如图甲是《天工开物》中记载的一种农业生产汲水装置——辘轳，图乙是它提水时的示意图，为方便提水，应按照</w:t>
      </w:r>
      <w:r>
        <w:rPr>
          <w:rFonts w:ascii="宋体" w:hAnsi="宋体" w:cs="宋体" w:hint="eastAsia"/>
          <w:b/>
          <w:bCs w:val="0"/>
          <w:i w:val="0"/>
          <w:iCs w:val="0"/>
          <w:sz w:val="21"/>
          <w:szCs w:val="21"/>
          <w:u w:val="none"/>
          <w:lang w:val="en-US" w:eastAsia="zh-CN"/>
        </w:rPr>
        <w:t>_________</w:t>
      </w:r>
      <w:r>
        <w:rPr>
          <w:rFonts w:ascii="宋体" w:eastAsia="宋体" w:hAnsi="宋体" w:cs="宋体" w:hint="eastAsia"/>
          <w:b w:val="0"/>
          <w:bCs w:val="0"/>
          <w:i w:val="0"/>
          <w:iCs w:val="0"/>
          <w:sz w:val="21"/>
          <w:u w:val="none"/>
          <w:lang w:eastAsia="zh-CN"/>
        </w:rPr>
        <w:t>（省力/费力）杠杆来设计，支点是</w:t>
      </w:r>
      <w:r>
        <w:rPr>
          <w:rFonts w:ascii="宋体" w:hAnsi="宋体" w:cs="宋体" w:hint="eastAsia"/>
          <w:b/>
          <w:bCs w:val="0"/>
          <w:i w:val="0"/>
          <w:iCs w:val="0"/>
          <w:sz w:val="21"/>
          <w:szCs w:val="21"/>
          <w:u w:val="none"/>
          <w:lang w:val="en-US" w:eastAsia="zh-CN"/>
        </w:rPr>
        <w:t>______</w:t>
      </w:r>
      <w:r>
        <w:rPr>
          <w:rFonts w:ascii="宋体" w:eastAsia="宋体" w:hAnsi="宋体" w:cs="宋体" w:hint="eastAsia"/>
          <w:b w:val="0"/>
          <w:bCs w:val="0"/>
          <w:i w:val="0"/>
          <w:iCs w:val="0"/>
          <w:sz w:val="21"/>
          <w:u w:val="none"/>
          <w:lang w:eastAsia="zh-CN"/>
        </w:rPr>
        <w:t>（A/B/C）点；图丙中水龙头开关的设计也应用了同样原理，开关选用</w:t>
      </w:r>
      <w:r>
        <w:rPr>
          <w:rFonts w:ascii="宋体" w:hAnsi="宋体" w:cs="宋体" w:hint="eastAsia"/>
          <w:b/>
          <w:bCs w:val="0"/>
          <w:i w:val="0"/>
          <w:iCs w:val="0"/>
          <w:sz w:val="21"/>
          <w:szCs w:val="21"/>
          <w:u w:val="none"/>
          <w:lang w:val="en-US" w:eastAsia="zh-CN"/>
        </w:rPr>
        <w:t>______</w:t>
      </w:r>
      <w:r>
        <w:rPr>
          <w:rFonts w:ascii="宋体" w:eastAsia="宋体" w:hAnsi="宋体" w:cs="宋体" w:hint="eastAsia"/>
          <w:b w:val="0"/>
          <w:bCs w:val="0"/>
          <w:i w:val="0"/>
          <w:iCs w:val="0"/>
          <w:sz w:val="21"/>
          <w:u w:val="none"/>
          <w:lang w:eastAsia="zh-CN"/>
        </w:rPr>
        <w:t>（①/②）效果更好。</w:t>
      </w:r>
    </w:p>
    <w:p w14:paraId="06F13808">
      <w:pPr>
        <w:keepNext w:val="0"/>
        <w:keepLines w:val="0"/>
        <w:pageBreakBefore w:val="0"/>
        <w:widowControl w:val="0"/>
        <w:kinsoku/>
        <w:wordWrap/>
        <w:overflowPunct w:val="0"/>
        <w:topLinePunct w:val="0"/>
        <w:autoSpaceDE/>
        <w:autoSpaceDN/>
        <w:bidi w:val="0"/>
        <w:adjustRightInd w:val="0"/>
        <w:snapToGrid w:val="0"/>
        <w:spacing w:line="276" w:lineRule="auto"/>
        <w:jc w:val="left"/>
        <w:textAlignment w:val="auto"/>
        <w:rPr>
          <w:rFonts w:ascii="宋体" w:eastAsia="宋体" w:hAnsi="宋体" w:cs="宋体" w:hint="eastAsia"/>
          <w:b w:val="0"/>
          <w:bCs w:val="0"/>
          <w:i w:val="0"/>
          <w:iCs w:val="0"/>
          <w:sz w:val="21"/>
          <w:u w:val="none"/>
          <w:lang w:eastAsia="zh-CN"/>
        </w:rPr>
      </w:pPr>
      <w:r>
        <w:drawing>
          <wp:inline distT="0" distB="0" distL="114300" distR="114300">
            <wp:extent cx="2976245" cy="1033780"/>
            <wp:effectExtent l="0" t="0" r="14605" b="13970"/>
            <wp:docPr id="8"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7"/>
                    <pic:cNvPicPr>
                      <a:picLocks noChangeAspect="1"/>
                    </pic:cNvPicPr>
                  </pic:nvPicPr>
                  <pic:blipFill>
                    <a:blip xmlns:r="http://schemas.openxmlformats.org/officeDocument/2006/relationships" r:embed="rId12"/>
                    <a:srcRect l="1847"/>
                    <a:stretch>
                      <a:fillRect/>
                    </a:stretch>
                  </pic:blipFill>
                  <pic:spPr>
                    <a:xfrm>
                      <a:off x="0" y="0"/>
                      <a:ext cx="2976245" cy="1033780"/>
                    </a:xfrm>
                    <a:prstGeom prst="rect">
                      <a:avLst/>
                    </a:prstGeom>
                    <a:noFill/>
                    <a:ln>
                      <a:noFill/>
                    </a:ln>
                  </pic:spPr>
                </pic:pic>
              </a:graphicData>
            </a:graphic>
          </wp:inline>
        </w:drawing>
      </w:r>
      <w:r>
        <w:rPr>
          <w:rFonts w:ascii="宋体" w:eastAsia="宋体" w:hAnsi="宋体" w:cs="宋体" w:hint="eastAsia"/>
          <w:b w:val="0"/>
          <w:bCs w:val="0"/>
          <w:i w:val="0"/>
          <w:iCs w:val="0"/>
          <w:sz w:val="21"/>
          <w:u w:val="none"/>
          <w:lang w:val="en-US" w:eastAsia="zh-CN"/>
        </w:rPr>
        <w:t>7</w:t>
      </w:r>
      <w:r>
        <w:rPr>
          <w:rFonts w:ascii="宋体" w:eastAsia="宋体" w:hAnsi="宋体" w:cs="宋体" w:hint="eastAsia"/>
          <w:b w:val="0"/>
          <w:bCs w:val="0"/>
          <w:i w:val="0"/>
          <w:iCs w:val="0"/>
          <w:sz w:val="21"/>
          <w:u w:val="none"/>
          <w:lang w:eastAsia="zh-CN"/>
        </w:rPr>
        <w:t>. 古代城堡的建设中使用了如图所示的吊车，工人用脚踩动巨轮可以轻松地提运沉重的石材，同时也改变了</w:t>
      </w:r>
      <w:r>
        <w:rPr>
          <w:rFonts w:ascii="宋体" w:hAnsi="宋体" w:cs="宋体" w:hint="eastAsia"/>
          <w:b/>
          <w:bCs w:val="0"/>
          <w:i w:val="0"/>
          <w:iCs w:val="0"/>
          <w:sz w:val="21"/>
          <w:szCs w:val="21"/>
          <w:u w:val="none"/>
          <w:lang w:val="en-US" w:eastAsia="zh-CN"/>
        </w:rPr>
        <w:t>______________</w:t>
      </w:r>
      <w:r>
        <w:rPr>
          <w:rFonts w:ascii="宋体" w:eastAsia="宋体" w:hAnsi="宋体" w:cs="宋体" w:hint="eastAsia"/>
          <w:b w:val="0"/>
          <w:bCs w:val="0"/>
          <w:i w:val="0"/>
          <w:iCs w:val="0"/>
          <w:sz w:val="21"/>
          <w:u w:val="none"/>
          <w:lang w:eastAsia="zh-CN"/>
        </w:rPr>
        <w:t>，这种吊车实质上是</w:t>
      </w:r>
      <w:r>
        <w:rPr>
          <w:rFonts w:ascii="宋体" w:hAnsi="宋体" w:cs="宋体" w:hint="eastAsia"/>
          <w:b/>
          <w:bCs w:val="0"/>
          <w:i w:val="0"/>
          <w:iCs w:val="0"/>
          <w:sz w:val="21"/>
          <w:szCs w:val="21"/>
          <w:u w:val="none"/>
          <w:lang w:val="en-US" w:eastAsia="zh-CN"/>
        </w:rPr>
        <w:t>__________</w:t>
      </w:r>
      <w:r>
        <w:rPr>
          <w:rFonts w:ascii="宋体" w:eastAsia="宋体" w:hAnsi="宋体" w:cs="宋体" w:hint="eastAsia"/>
          <w:b w:val="0"/>
          <w:bCs w:val="0"/>
          <w:i w:val="0"/>
          <w:iCs w:val="0"/>
          <w:sz w:val="21"/>
          <w:u w:val="none"/>
          <w:lang w:eastAsia="zh-CN"/>
        </w:rPr>
        <w:t>与轮轴的组合。</w:t>
      </w:r>
    </w:p>
    <w:p w14:paraId="453E5C2F">
      <w:pPr>
        <w:keepNext w:val="0"/>
        <w:keepLines w:val="0"/>
        <w:pageBreakBefore w:val="0"/>
        <w:widowControl w:val="0"/>
        <w:kinsoku/>
        <w:wordWrap/>
        <w:overflowPunct w:val="0"/>
        <w:topLinePunct w:val="0"/>
        <w:autoSpaceDE/>
        <w:autoSpaceDN/>
        <w:bidi w:val="0"/>
        <w:adjustRightInd w:val="0"/>
        <w:snapToGrid w:val="0"/>
        <w:spacing w:line="276" w:lineRule="auto"/>
        <w:jc w:val="center"/>
        <w:textAlignment w:val="auto"/>
        <w:rPr>
          <w:rFonts w:ascii="宋体" w:eastAsia="宋体" w:hAnsi="宋体" w:cs="宋体" w:hint="eastAsia"/>
          <w:b w:val="0"/>
          <w:bCs w:val="0"/>
          <w:i w:val="0"/>
          <w:iCs w:val="0"/>
          <w:sz w:val="21"/>
          <w:u w:val="none"/>
          <w:lang w:eastAsia="zh-CN"/>
        </w:rPr>
      </w:pPr>
      <w:r>
        <w:drawing>
          <wp:inline distT="0" distB="0" distL="114300" distR="114300">
            <wp:extent cx="1099820" cy="1022350"/>
            <wp:effectExtent l="0" t="0" r="5080" b="6350"/>
            <wp:docPr id="9" name="yt_image_108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yt_image_10817"/>
                    <pic:cNvPicPr>
                      <a:picLocks noChangeAspect="1" noChangeArrowheads="1"/>
                    </pic:cNvPicPr>
                  </pic:nvPicPr>
                  <pic:blipFill>
                    <a:blip xmlns:r="http://schemas.openxmlformats.org/officeDocument/2006/relationships" r:embed="rId13" cstate="print"/>
                    <a:stretch>
                      <a:fillRect/>
                    </a:stretch>
                  </pic:blipFill>
                  <pic:spPr bwMode="auto">
                    <a:xfrm>
                      <a:off x="0" y="0"/>
                      <a:ext cx="1099820" cy="1022350"/>
                    </a:xfrm>
                    <a:prstGeom prst="rect">
                      <a:avLst/>
                    </a:prstGeom>
                    <a:noFill/>
                  </pic:spPr>
                </pic:pic>
              </a:graphicData>
            </a:graphic>
          </wp:inline>
        </w:drawing>
      </w:r>
    </w:p>
    <w:p w14:paraId="092BE0A7">
      <w:pPr>
        <w:keepNext w:val="0"/>
        <w:keepLines w:val="0"/>
        <w:pageBreakBefore w:val="0"/>
        <w:widowControl w:val="0"/>
        <w:kinsoku/>
        <w:wordWrap/>
        <w:overflowPunct w:val="0"/>
        <w:topLinePunct w:val="0"/>
        <w:autoSpaceDE/>
        <w:autoSpaceDN/>
        <w:bidi w:val="0"/>
        <w:adjustRightInd w:val="0"/>
        <w:snapToGrid w:val="0"/>
        <w:spacing w:line="276" w:lineRule="auto"/>
        <w:jc w:val="left"/>
        <w:textAlignment w:val="auto"/>
        <w:rPr>
          <w:rFonts w:ascii="宋体" w:eastAsia="宋体" w:hAnsi="宋体" w:cs="宋体" w:hint="eastAsia"/>
          <w:b w:val="0"/>
          <w:bCs w:val="0"/>
          <w:i w:val="0"/>
          <w:iCs w:val="0"/>
          <w:sz w:val="21"/>
          <w:u w:val="none"/>
          <w:lang w:eastAsia="zh-CN"/>
        </w:rPr>
      </w:pPr>
      <w:r>
        <w:rPr>
          <w:rFonts w:ascii="宋体" w:eastAsia="宋体" w:hAnsi="宋体" w:cs="宋体" w:hint="eastAsia"/>
          <w:b w:val="0"/>
          <w:bCs w:val="0"/>
          <w:i w:val="0"/>
          <w:iCs w:val="0"/>
          <w:sz w:val="21"/>
          <w:u w:val="none"/>
          <w:lang w:val="en-US" w:eastAsia="zh-CN"/>
        </w:rPr>
        <w:t>8</w:t>
      </w:r>
      <w:r>
        <w:rPr>
          <w:rFonts w:ascii="宋体" w:eastAsia="宋体" w:hAnsi="宋体" w:cs="宋体" w:hint="eastAsia"/>
          <w:b w:val="0"/>
          <w:bCs w:val="0"/>
          <w:i w:val="0"/>
          <w:iCs w:val="0"/>
          <w:sz w:val="21"/>
          <w:u w:val="none"/>
          <w:lang w:eastAsia="zh-CN"/>
        </w:rPr>
        <w:t>. 如图所示为手摇升降晾衣架的结构示意图，使用它可以方便地升降衣架来晾晒衣物。该装置通过一些机械的组合来实现此功能，装置中有</w:t>
      </w:r>
      <w:r>
        <w:rPr>
          <w:rFonts w:ascii="宋体" w:hAnsi="宋体" w:cs="宋体" w:hint="eastAsia"/>
          <w:b/>
          <w:bCs w:val="0"/>
          <w:i w:val="0"/>
          <w:iCs w:val="0"/>
          <w:sz w:val="21"/>
          <w:szCs w:val="21"/>
          <w:u w:val="none"/>
          <w:lang w:val="en-US" w:eastAsia="zh-CN"/>
        </w:rPr>
        <w:t>____</w:t>
      </w:r>
      <w:r>
        <w:rPr>
          <w:rFonts w:ascii="宋体" w:eastAsia="宋体" w:hAnsi="宋体" w:cs="宋体" w:hint="eastAsia"/>
          <w:b w:val="0"/>
          <w:bCs w:val="0"/>
          <w:i w:val="0"/>
          <w:iCs w:val="0"/>
          <w:sz w:val="21"/>
          <w:u w:val="none"/>
          <w:lang w:eastAsia="zh-CN"/>
        </w:rPr>
        <w:t>个动滑轮，使用该装置</w:t>
      </w:r>
      <w:r>
        <w:rPr>
          <w:rFonts w:ascii="宋体" w:hAnsi="宋体" w:cs="宋体" w:hint="eastAsia"/>
          <w:b/>
          <w:bCs w:val="0"/>
          <w:i w:val="0"/>
          <w:iCs w:val="0"/>
          <w:sz w:val="21"/>
          <w:szCs w:val="21"/>
          <w:u w:val="none"/>
          <w:lang w:val="en-US" w:eastAsia="zh-CN"/>
        </w:rPr>
        <w:t>________</w:t>
      </w:r>
      <w:r>
        <w:rPr>
          <w:rFonts w:ascii="宋体" w:eastAsia="宋体" w:hAnsi="宋体" w:cs="宋体" w:hint="eastAsia"/>
          <w:b w:val="0"/>
          <w:bCs w:val="0"/>
          <w:i w:val="0"/>
          <w:iCs w:val="0"/>
          <w:sz w:val="21"/>
          <w:u w:val="none"/>
          <w:lang w:eastAsia="zh-CN"/>
        </w:rPr>
        <w:t>（能/不能）省力，</w:t>
      </w:r>
      <w:r>
        <w:rPr>
          <w:rFonts w:ascii="宋体" w:hAnsi="宋体" w:cs="宋体" w:hint="eastAsia"/>
          <w:b/>
          <w:bCs w:val="0"/>
          <w:i w:val="0"/>
          <w:iCs w:val="0"/>
          <w:sz w:val="21"/>
          <w:szCs w:val="21"/>
          <w:u w:val="none"/>
          <w:lang w:val="en-US" w:eastAsia="zh-CN"/>
        </w:rPr>
        <w:t>________</w:t>
      </w:r>
      <w:r>
        <w:rPr>
          <w:rFonts w:ascii="宋体" w:eastAsia="宋体" w:hAnsi="宋体" w:cs="宋体" w:hint="eastAsia"/>
          <w:b w:val="0"/>
          <w:bCs w:val="0"/>
          <w:i w:val="0"/>
          <w:iCs w:val="0"/>
          <w:sz w:val="21"/>
          <w:u w:val="none"/>
          <w:lang w:eastAsia="zh-CN"/>
        </w:rPr>
        <w:t>（能/不能）改变力的方向。</w:t>
      </w:r>
    </w:p>
    <w:p w14:paraId="1CC5EA14">
      <w:pPr>
        <w:keepNext w:val="0"/>
        <w:keepLines w:val="0"/>
        <w:pageBreakBefore w:val="0"/>
        <w:widowControl w:val="0"/>
        <w:kinsoku/>
        <w:wordWrap/>
        <w:overflowPunct w:val="0"/>
        <w:topLinePunct w:val="0"/>
        <w:autoSpaceDE/>
        <w:autoSpaceDN/>
        <w:bidi w:val="0"/>
        <w:adjustRightInd w:val="0"/>
        <w:snapToGrid w:val="0"/>
        <w:spacing w:line="276" w:lineRule="auto"/>
        <w:jc w:val="center"/>
        <w:textAlignment w:val="auto"/>
        <w:rPr>
          <w:rFonts w:ascii="宋体" w:eastAsia="宋体" w:hAnsi="宋体" w:cs="宋体" w:hint="eastAsia"/>
          <w:b w:val="0"/>
          <w:bCs w:val="0"/>
          <w:i w:val="0"/>
          <w:iCs w:val="0"/>
          <w:sz w:val="21"/>
          <w:u w:val="none"/>
          <w:lang w:eastAsia="zh-CN"/>
        </w:rPr>
      </w:pPr>
      <w:r>
        <w:drawing>
          <wp:inline distT="0" distB="0" distL="114300" distR="114300">
            <wp:extent cx="1666240" cy="995680"/>
            <wp:effectExtent l="0" t="0" r="10160" b="13970"/>
            <wp:docPr id="10" name="yt_image_108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yt_image_10822"/>
                    <pic:cNvPicPr>
                      <a:picLocks noChangeAspect="1" noChangeArrowheads="1"/>
                    </pic:cNvPicPr>
                  </pic:nvPicPr>
                  <pic:blipFill>
                    <a:blip xmlns:r="http://schemas.openxmlformats.org/officeDocument/2006/relationships" r:embed="rId14" cstate="print"/>
                    <a:stretch>
                      <a:fillRect/>
                    </a:stretch>
                  </pic:blipFill>
                  <pic:spPr bwMode="auto">
                    <a:xfrm>
                      <a:off x="0" y="0"/>
                      <a:ext cx="1666240" cy="995680"/>
                    </a:xfrm>
                    <a:prstGeom prst="rect">
                      <a:avLst/>
                    </a:prstGeom>
                    <a:noFill/>
                  </pic:spPr>
                </pic:pic>
              </a:graphicData>
            </a:graphic>
          </wp:inline>
        </w:drawing>
      </w:r>
    </w:p>
    <w:p w14:paraId="35326838">
      <w:pPr>
        <w:keepNext w:val="0"/>
        <w:keepLines w:val="0"/>
        <w:pageBreakBefore w:val="0"/>
        <w:widowControl w:val="0"/>
        <w:kinsoku/>
        <w:wordWrap/>
        <w:overflowPunct w:val="0"/>
        <w:topLinePunct w:val="0"/>
        <w:autoSpaceDE/>
        <w:autoSpaceDN/>
        <w:bidi w:val="0"/>
        <w:adjustRightInd w:val="0"/>
        <w:snapToGrid w:val="0"/>
        <w:spacing w:line="276" w:lineRule="auto"/>
        <w:jc w:val="left"/>
        <w:textAlignment w:val="auto"/>
        <w:rPr>
          <w:rFonts w:ascii="宋体" w:eastAsia="宋体" w:hAnsi="宋体" w:cs="宋体" w:hint="eastAsia"/>
          <w:b w:val="0"/>
          <w:bCs w:val="0"/>
          <w:i w:val="0"/>
          <w:iCs w:val="0"/>
          <w:sz w:val="21"/>
          <w:u w:val="none"/>
          <w:lang w:eastAsia="zh-CN"/>
        </w:rPr>
      </w:pPr>
      <w:r>
        <w:rPr>
          <w:rFonts w:ascii="宋体" w:eastAsia="宋体" w:hAnsi="宋体" w:cs="宋体" w:hint="eastAsia"/>
          <w:b w:val="0"/>
          <w:bCs w:val="0"/>
          <w:i w:val="0"/>
          <w:iCs w:val="0"/>
          <w:sz w:val="21"/>
          <w:u w:val="none"/>
          <w:lang w:val="en-US" w:eastAsia="zh-CN"/>
        </w:rPr>
        <w:t>9</w:t>
      </w:r>
      <w:r>
        <w:rPr>
          <w:rFonts w:ascii="宋体" w:eastAsia="宋体" w:hAnsi="宋体" w:cs="宋体" w:hint="eastAsia"/>
          <w:b w:val="0"/>
          <w:bCs w:val="0"/>
          <w:i w:val="0"/>
          <w:iCs w:val="0"/>
          <w:sz w:val="21"/>
          <w:u w:val="none"/>
          <w:lang w:eastAsia="zh-CN"/>
        </w:rPr>
        <w:t>. 小晋所在的小区正在进行路面拓宽的改造，他路过时发现工人师傅利用如图甲所示的石板夹可以轻松搬运很重的路沿石，请你在图乙中画出作用在石板夹右侧夹杆上的最小力的示意图。</w:t>
      </w:r>
    </w:p>
    <w:p w14:paraId="77E471BA">
      <w:pPr>
        <w:keepNext w:val="0"/>
        <w:keepLines w:val="0"/>
        <w:pageBreakBefore w:val="0"/>
        <w:widowControl w:val="0"/>
        <w:kinsoku/>
        <w:wordWrap/>
        <w:overflowPunct/>
        <w:topLinePunct w:val="0"/>
        <w:autoSpaceDE/>
        <w:autoSpaceDN/>
        <w:bidi w:val="0"/>
        <w:adjustRightInd w:val="0"/>
        <w:snapToGrid w:val="0"/>
        <w:spacing w:line="276" w:lineRule="auto"/>
        <w:jc w:val="center"/>
        <w:textAlignment w:val="auto"/>
        <w:rPr>
          <w:rFonts w:ascii="宋体" w:eastAsia="宋体" w:hAnsi="宋体" w:cs="宋体" w:hint="eastAsia"/>
          <w:b w:val="0"/>
          <w:bCs w:val="0"/>
          <w:i w:val="0"/>
          <w:iCs w:val="0"/>
          <w:sz w:val="21"/>
          <w:u w:val="none"/>
          <w:lang w:eastAsia="zh-CN"/>
        </w:rPr>
      </w:pPr>
      <w:r>
        <w:drawing>
          <wp:inline distT="0" distB="0" distL="114300" distR="114300">
            <wp:extent cx="1139190" cy="1310005"/>
            <wp:effectExtent l="0" t="0" r="0" b="0"/>
            <wp:docPr id="11" name="yt_image_106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yt_image_10602"/>
                    <pic:cNvPicPr>
                      <a:picLocks noChangeAspect="1" noChangeArrowheads="1"/>
                    </pic:cNvPicPr>
                  </pic:nvPicPr>
                  <pic:blipFill>
                    <a:blip xmlns:r="http://schemas.openxmlformats.org/officeDocument/2006/relationships" r:embed="rId15" cstate="print"/>
                    <a:srcRect r="62710"/>
                    <a:stretch>
                      <a:fillRect/>
                    </a:stretch>
                  </pic:blipFill>
                  <pic:spPr bwMode="auto">
                    <a:xfrm>
                      <a:off x="0" y="0"/>
                      <a:ext cx="1139190" cy="1310005"/>
                    </a:xfrm>
                    <a:prstGeom prst="rect">
                      <a:avLst/>
                    </a:prstGeom>
                    <a:noFill/>
                  </pic:spPr>
                </pic:pic>
              </a:graphicData>
            </a:graphic>
          </wp:inline>
        </w:drawing>
      </w:r>
      <w:r>
        <w:drawing>
          <wp:inline distT="0" distB="0" distL="114300" distR="114300">
            <wp:extent cx="1217295" cy="1310005"/>
            <wp:effectExtent l="0" t="0" r="1905" b="4445"/>
            <wp:docPr id="12" name="yt_image_106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yt_image_10602"/>
                    <pic:cNvPicPr>
                      <a:picLocks noChangeAspect="1" noChangeArrowheads="1"/>
                    </pic:cNvPicPr>
                  </pic:nvPicPr>
                  <pic:blipFill>
                    <a:blip xmlns:r="http://schemas.openxmlformats.org/officeDocument/2006/relationships" r:embed="rId15" cstate="print"/>
                    <a:srcRect l="60154"/>
                    <a:stretch>
                      <a:fillRect/>
                    </a:stretch>
                  </pic:blipFill>
                  <pic:spPr>
                    <a:xfrm>
                      <a:off x="0" y="0"/>
                      <a:ext cx="1217295" cy="1310005"/>
                    </a:xfrm>
                    <a:prstGeom prst="rect">
                      <a:avLst/>
                    </a:prstGeom>
                    <a:noFill/>
                  </pic:spPr>
                </pic:pic>
              </a:graphicData>
            </a:graphic>
          </wp:inline>
        </w:drawing>
      </w:r>
    </w:p>
    <w:p w14:paraId="144DD044">
      <w:pPr>
        <w:keepNext w:val="0"/>
        <w:keepLines w:val="0"/>
        <w:pageBreakBefore w:val="0"/>
        <w:widowControl w:val="0"/>
        <w:kinsoku/>
        <w:wordWrap/>
        <w:overflowPunct w:val="0"/>
        <w:topLinePunct w:val="0"/>
        <w:autoSpaceDE/>
        <w:autoSpaceDN/>
        <w:bidi w:val="0"/>
        <w:adjustRightInd w:val="0"/>
        <w:snapToGrid w:val="0"/>
        <w:spacing w:line="276" w:lineRule="auto"/>
        <w:jc w:val="left"/>
        <w:textAlignment w:val="auto"/>
        <w:rPr>
          <w:rFonts w:ascii="宋体" w:eastAsia="宋体" w:hAnsi="宋体" w:cs="宋体" w:hint="eastAsia"/>
          <w:b w:val="0"/>
          <w:bCs w:val="0"/>
          <w:i w:val="0"/>
          <w:iCs w:val="0"/>
          <w:sz w:val="21"/>
          <w:u w:val="none"/>
          <w:lang w:eastAsia="zh-CN"/>
        </w:rPr>
      </w:pPr>
      <w:r>
        <w:rPr>
          <w:rFonts w:ascii="宋体" w:eastAsia="宋体" w:hAnsi="宋体" w:cs="宋体" w:hint="eastAsia"/>
          <w:b w:val="0"/>
          <w:bCs w:val="0"/>
          <w:i w:val="0"/>
          <w:iCs w:val="0"/>
          <w:sz w:val="21"/>
          <w:u w:val="none"/>
          <w:lang w:val="en-US" w:eastAsia="zh-CN"/>
        </w:rPr>
        <w:t>10</w:t>
      </w:r>
      <w:r>
        <w:rPr>
          <w:rFonts w:ascii="宋体" w:eastAsia="宋体" w:hAnsi="宋体" w:cs="宋体" w:hint="eastAsia"/>
          <w:b w:val="0"/>
          <w:bCs w:val="0"/>
          <w:i w:val="0"/>
          <w:iCs w:val="0"/>
          <w:sz w:val="21"/>
          <w:u w:val="none"/>
          <w:lang w:eastAsia="zh-CN"/>
        </w:rPr>
        <w:t>. 如图所示为宜宾港一起重机正在吊起货物的情景，请在图中画出此时动力F1的力臂l1和阻力F2的示意图。</w:t>
      </w:r>
    </w:p>
    <w:p w14:paraId="722FB2D8">
      <w:pPr>
        <w:keepNext w:val="0"/>
        <w:keepLines w:val="0"/>
        <w:pageBreakBefore w:val="0"/>
        <w:widowControl w:val="0"/>
        <w:kinsoku/>
        <w:wordWrap/>
        <w:overflowPunct w:val="0"/>
        <w:topLinePunct w:val="0"/>
        <w:autoSpaceDE/>
        <w:autoSpaceDN/>
        <w:bidi w:val="0"/>
        <w:adjustRightInd w:val="0"/>
        <w:snapToGrid w:val="0"/>
        <w:spacing w:line="276" w:lineRule="auto"/>
        <w:jc w:val="center"/>
        <w:textAlignment w:val="auto"/>
        <w:rPr>
          <w:rFonts w:ascii="宋体" w:eastAsia="宋体" w:hAnsi="宋体" w:cs="宋体" w:hint="eastAsia"/>
          <w:b w:val="0"/>
          <w:bCs w:val="0"/>
          <w:i w:val="0"/>
          <w:iCs w:val="0"/>
          <w:sz w:val="21"/>
          <w:u w:val="none"/>
          <w:lang w:eastAsia="zh-CN"/>
        </w:rPr>
      </w:pPr>
      <w:r>
        <w:drawing>
          <wp:inline distT="0" distB="0" distL="114300" distR="114300">
            <wp:extent cx="2395220" cy="1343025"/>
            <wp:effectExtent l="0" t="0" r="0" b="0"/>
            <wp:docPr id="14" name="yt_shape_1749806833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yt_shape_1749806833040"/>
                    <pic:cNvPicPr>
                      <a:picLocks noChangeAspect="1"/>
                    </pic:cNvPicPr>
                  </pic:nvPicPr>
                  <pic:blipFill>
                    <a:blip xmlns:r="http://schemas.openxmlformats.org/officeDocument/2006/relationships" r:embed="rId16" cstate="print">
                      <a:extLst>
                        <a:ext xmlns:a="http://schemas.openxmlformats.org/drawingml/2006/main" uri="{28A0092B-C50C-407E-A947-70E740481C1C}">
                          <a14:useLocalDpi xmlns:a14="http://schemas.microsoft.com/office/drawing/2010/main" val="0"/>
                        </a:ext>
                      </a:extLst>
                    </a:blip>
                    <a:srcRect b="13603"/>
                    <a:stretch>
                      <a:fillRect/>
                    </a:stretch>
                  </pic:blipFill>
                  <pic:spPr>
                    <a:xfrm>
                      <a:off x="0" y="0"/>
                      <a:ext cx="2395220" cy="1343025"/>
                    </a:xfrm>
                    <a:prstGeom prst="rect">
                      <a:avLst/>
                    </a:prstGeom>
                  </pic:spPr>
                </pic:pic>
              </a:graphicData>
            </a:graphic>
          </wp:inline>
        </w:drawing>
      </w:r>
    </w:p>
    <w:p w14:paraId="3F0A4563">
      <w:pPr>
        <w:keepNext w:val="0"/>
        <w:keepLines w:val="0"/>
        <w:pageBreakBefore w:val="0"/>
        <w:widowControl w:val="0"/>
        <w:kinsoku/>
        <w:wordWrap/>
        <w:overflowPunct w:val="0"/>
        <w:topLinePunct w:val="0"/>
        <w:autoSpaceDE/>
        <w:autoSpaceDN/>
        <w:bidi w:val="0"/>
        <w:adjustRightInd w:val="0"/>
        <w:snapToGrid w:val="0"/>
        <w:spacing w:line="276" w:lineRule="auto"/>
        <w:jc w:val="left"/>
        <w:textAlignment w:val="auto"/>
        <w:rPr>
          <w:rFonts w:ascii="宋体" w:eastAsia="宋体" w:hAnsi="宋体" w:cs="宋体" w:hint="eastAsia"/>
          <w:b w:val="0"/>
          <w:bCs w:val="0"/>
          <w:i w:val="0"/>
          <w:iCs w:val="0"/>
          <w:sz w:val="21"/>
          <w:u w:val="none"/>
          <w:lang w:eastAsia="zh-CN"/>
        </w:rPr>
      </w:pPr>
      <w:r>
        <w:rPr>
          <w:rFonts w:ascii="宋体" w:eastAsia="宋体" w:hAnsi="宋体" w:cs="宋体" w:hint="eastAsia"/>
          <w:b w:val="0"/>
          <w:bCs w:val="0"/>
          <w:i w:val="0"/>
          <w:iCs w:val="0"/>
          <w:sz w:val="21"/>
          <w:u w:val="none"/>
          <w:lang w:val="en-US" w:eastAsia="zh-CN"/>
        </w:rPr>
        <w:t>11</w:t>
      </w:r>
      <w:r>
        <w:rPr>
          <w:rFonts w:ascii="宋体" w:eastAsia="宋体" w:hAnsi="宋体" w:cs="宋体" w:hint="eastAsia"/>
          <w:b w:val="0"/>
          <w:bCs w:val="0"/>
          <w:i w:val="0"/>
          <w:iCs w:val="0"/>
          <w:sz w:val="21"/>
          <w:u w:val="none"/>
          <w:lang w:eastAsia="zh-CN"/>
        </w:rPr>
        <w:t>. 2024年6月2日至3日，“嫦娥六号”完成了人类首次月球背面采样。如图所示，“嫦娥六号”的机械臂正绕O点转动，将采集的月球样品送往贮存装置。请画出样品对机械臂上A点的作用力F的力臂l。</w:t>
      </w:r>
    </w:p>
    <w:p w14:paraId="189EB41A">
      <w:pPr>
        <w:keepNext w:val="0"/>
        <w:keepLines w:val="0"/>
        <w:pageBreakBefore w:val="0"/>
        <w:widowControl w:val="0"/>
        <w:kinsoku/>
        <w:wordWrap/>
        <w:overflowPunct w:val="0"/>
        <w:topLinePunct w:val="0"/>
        <w:autoSpaceDE/>
        <w:autoSpaceDN/>
        <w:bidi w:val="0"/>
        <w:adjustRightInd w:val="0"/>
        <w:snapToGrid w:val="0"/>
        <w:spacing w:line="276" w:lineRule="auto"/>
        <w:jc w:val="center"/>
        <w:textAlignment w:val="auto"/>
        <w:rPr>
          <w:rFonts w:ascii="宋体" w:eastAsia="宋体" w:hAnsi="宋体" w:cs="宋体" w:hint="eastAsia"/>
          <w:b w:val="0"/>
          <w:bCs w:val="0"/>
          <w:i w:val="0"/>
          <w:iCs w:val="0"/>
          <w:sz w:val="21"/>
          <w:u w:val="none"/>
          <w:lang w:eastAsia="zh-CN"/>
        </w:rPr>
      </w:pPr>
      <w:r>
        <w:drawing>
          <wp:inline distT="0" distB="0" distL="114300" distR="114300">
            <wp:extent cx="2070735" cy="1216025"/>
            <wp:effectExtent l="0" t="0" r="5715" b="3175"/>
            <wp:docPr id="16" name="yt_shape_1749806833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yt_shape_1749806833165"/>
                    <pic:cNvPicPr>
                      <a:picLocks noChangeAspect="1"/>
                    </pic:cNvPicPr>
                  </pic:nvPicPr>
                  <pic:blipFill>
                    <a:blip xmlns:r="http://schemas.openxmlformats.org/officeDocument/2006/relationships" r:embed="rId17" cstate="print">
                      <a:extLst>
                        <a:ext xmlns:a="http://schemas.openxmlformats.org/drawingml/2006/main" uri="{28A0092B-C50C-407E-A947-70E740481C1C}">
                          <a14:useLocalDpi xmlns:a14="http://schemas.microsoft.com/office/drawing/2010/main" val="0"/>
                        </a:ext>
                      </a:extLst>
                    </a:blip>
                    <a:stretch>
                      <a:fillRect/>
                    </a:stretch>
                  </pic:blipFill>
                  <pic:spPr>
                    <a:xfrm>
                      <a:off x="0" y="0"/>
                      <a:ext cx="2070735" cy="1216025"/>
                    </a:xfrm>
                    <a:prstGeom prst="rect">
                      <a:avLst/>
                    </a:prstGeom>
                  </pic:spPr>
                </pic:pic>
              </a:graphicData>
            </a:graphic>
          </wp:inline>
        </w:drawing>
      </w:r>
    </w:p>
    <w:p w14:paraId="14B4D7E8">
      <w:pPr>
        <w:keepNext w:val="0"/>
        <w:keepLines w:val="0"/>
        <w:pageBreakBefore w:val="0"/>
        <w:widowControl w:val="0"/>
        <w:kinsoku/>
        <w:wordWrap/>
        <w:overflowPunct w:val="0"/>
        <w:topLinePunct w:val="0"/>
        <w:autoSpaceDE/>
        <w:autoSpaceDN/>
        <w:bidi w:val="0"/>
        <w:adjustRightInd w:val="0"/>
        <w:snapToGrid w:val="0"/>
        <w:spacing w:line="276" w:lineRule="auto"/>
        <w:jc w:val="left"/>
        <w:textAlignment w:val="auto"/>
        <w:rPr>
          <w:rFonts w:ascii="宋体" w:eastAsia="宋体" w:hAnsi="宋体" w:cs="宋体" w:hint="eastAsia"/>
          <w:b w:val="0"/>
          <w:bCs w:val="0"/>
          <w:i w:val="0"/>
          <w:iCs w:val="0"/>
          <w:sz w:val="21"/>
          <w:u w:val="none"/>
          <w:lang w:eastAsia="zh-CN"/>
        </w:rPr>
      </w:pPr>
      <w:r>
        <w:rPr>
          <w:rFonts w:ascii="宋体" w:hAnsi="宋体" w:cs="宋体" w:hint="eastAsia"/>
          <w:b w:val="0"/>
          <w:bCs w:val="0"/>
          <w:i w:val="0"/>
          <w:iCs w:val="0"/>
          <w:sz w:val="21"/>
          <w:u w:val="none"/>
          <w:lang w:val="en-US" w:eastAsia="zh-CN"/>
        </w:rPr>
        <w:t>12</w:t>
      </w:r>
      <w:r>
        <w:rPr>
          <w:rFonts w:ascii="宋体" w:eastAsia="宋体" w:hAnsi="宋体" w:cs="宋体" w:hint="eastAsia"/>
          <w:b w:val="0"/>
          <w:bCs w:val="0"/>
          <w:i w:val="0"/>
          <w:iCs w:val="0"/>
          <w:sz w:val="21"/>
          <w:u w:val="none"/>
          <w:lang w:eastAsia="zh-CN"/>
        </w:rPr>
        <w:t>. 杆秤（如图甲）是我国古老的衡量工具，现今人们仍然在使用。某兴趣小组在老师的指导下，制作了一把杆秤，其示意图如图乙所示。使用时，将待称物体挂在秤钩上，用手提起B或C处的秤纽（相当于支点），移动秤砣在秤杆上的位置，在D点时，秤杆处于水平平衡，由秤砣线在秤杆上对应刻度可读出待称物体的值，秤砣最远可移至E点。秤砣的质量为400g，秤杆和秤钩的质量忽略不计，AB、BC、BE的长度如图乙所示，g取10N/kg。</w:t>
      </w:r>
    </w:p>
    <w:p w14:paraId="3089B36E">
      <w:pPr>
        <w:keepNext w:val="0"/>
        <w:keepLines w:val="0"/>
        <w:pageBreakBefore w:val="0"/>
        <w:widowControl w:val="0"/>
        <w:kinsoku/>
        <w:wordWrap/>
        <w:overflowPunct w:val="0"/>
        <w:topLinePunct w:val="0"/>
        <w:autoSpaceDE/>
        <w:autoSpaceDN/>
        <w:bidi w:val="0"/>
        <w:adjustRightInd w:val="0"/>
        <w:snapToGrid w:val="0"/>
        <w:spacing w:line="276" w:lineRule="auto"/>
        <w:jc w:val="center"/>
        <w:textAlignment w:val="auto"/>
      </w:pPr>
      <w:r>
        <w:drawing>
          <wp:inline distT="0" distB="0" distL="114300" distR="114300">
            <wp:extent cx="1334770" cy="970280"/>
            <wp:effectExtent l="0" t="0" r="17780" b="1270"/>
            <wp:docPr id="18" name="yt_shape_1751332692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yt_shape_1751332692301"/>
                    <pic:cNvPicPr>
                      <a:picLocks noChangeAspect="1"/>
                    </pic:cNvPicPr>
                  </pic:nvPicPr>
                  <pic:blipFill>
                    <a:blip xmlns:r="http://schemas.openxmlformats.org/officeDocument/2006/relationships" r:embed="rId18" cstate="print">
                      <a:extLst>
                        <a:ext xmlns:a="http://schemas.openxmlformats.org/drawingml/2006/main" uri="{28A0092B-C50C-407E-A947-70E740481C1C}">
                          <a14:useLocalDpi xmlns:a14="http://schemas.microsoft.com/office/drawing/2010/main" val="0"/>
                        </a:ext>
                      </a:extLst>
                    </a:blip>
                    <a:stretch>
                      <a:fillRect/>
                    </a:stretch>
                  </pic:blipFill>
                  <pic:spPr>
                    <a:xfrm>
                      <a:off x="0" y="0"/>
                      <a:ext cx="1334770" cy="970280"/>
                    </a:xfrm>
                    <a:prstGeom prst="rect">
                      <a:avLst/>
                    </a:prstGeom>
                  </pic:spPr>
                </pic:pic>
              </a:graphicData>
            </a:graphic>
          </wp:inline>
        </w:drawing>
      </w:r>
      <w:r>
        <w:drawing>
          <wp:inline distT="0" distB="0" distL="114300" distR="114300">
            <wp:extent cx="2033270" cy="1303020"/>
            <wp:effectExtent l="0" t="0" r="5080" b="11430"/>
            <wp:docPr id="19" name="yt_shape_1751332692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yt_shape_1751332692328"/>
                    <pic:cNvPicPr>
                      <a:picLocks noChangeAspect="1"/>
                    </pic:cNvPicPr>
                  </pic:nvPicPr>
                  <pic:blipFill>
                    <a:blip xmlns:r="http://schemas.openxmlformats.org/officeDocument/2006/relationships" r:embed="rId19" cstate="print">
                      <a:extLst>
                        <a:ext xmlns:a="http://schemas.openxmlformats.org/drawingml/2006/main" uri="{28A0092B-C50C-407E-A947-70E740481C1C}">
                          <a14:useLocalDpi xmlns:a14="http://schemas.microsoft.com/office/drawing/2010/main" val="0"/>
                        </a:ext>
                      </a:extLst>
                    </a:blip>
                    <a:stretch>
                      <a:fillRect/>
                    </a:stretch>
                  </pic:blipFill>
                  <pic:spPr>
                    <a:xfrm>
                      <a:off x="0" y="0"/>
                      <a:ext cx="2033270" cy="1303020"/>
                    </a:xfrm>
                    <a:prstGeom prst="rect">
                      <a:avLst/>
                    </a:prstGeom>
                  </pic:spPr>
                </pic:pic>
              </a:graphicData>
            </a:graphic>
          </wp:inline>
        </w:drawing>
      </w:r>
    </w:p>
    <w:p w14:paraId="0B984818">
      <w:pPr>
        <w:keepNext w:val="0"/>
        <w:keepLines w:val="0"/>
        <w:pageBreakBefore w:val="0"/>
        <w:widowControl w:val="0"/>
        <w:kinsoku/>
        <w:wordWrap/>
        <w:overflowPunct w:val="0"/>
        <w:topLinePunct w:val="0"/>
        <w:autoSpaceDE/>
        <w:autoSpaceDN/>
        <w:bidi w:val="0"/>
        <w:adjustRightInd w:val="0"/>
        <w:snapToGrid w:val="0"/>
        <w:spacing w:line="276" w:lineRule="auto"/>
        <w:jc w:val="left"/>
        <w:textAlignment w:val="auto"/>
        <w:rPr>
          <w:rFonts w:ascii="宋体" w:eastAsia="宋体" w:hAnsi="宋体" w:cs="宋体" w:hint="eastAsia"/>
          <w:b w:val="0"/>
          <w:bCs w:val="0"/>
          <w:i w:val="0"/>
          <w:iCs w:val="0"/>
          <w:sz w:val="21"/>
          <w:u w:val="none"/>
          <w:lang w:eastAsia="zh-CN"/>
        </w:rPr>
      </w:pPr>
      <w:r>
        <w:rPr>
          <w:rFonts w:ascii="宋体" w:eastAsia="宋体" w:hAnsi="宋体" w:cs="宋体" w:hint="eastAsia"/>
          <w:b w:val="0"/>
          <w:bCs w:val="0"/>
          <w:i w:val="0"/>
          <w:iCs w:val="0"/>
          <w:sz w:val="21"/>
          <w:u w:val="none"/>
          <w:lang w:eastAsia="zh-CN"/>
        </w:rPr>
        <w:t>（1） 杆秤是一种测量物体</w:t>
      </w:r>
      <w:r>
        <w:rPr>
          <w:rFonts w:ascii="宋体" w:hAnsi="宋体" w:cs="宋体" w:hint="eastAsia"/>
          <w:b/>
          <w:bCs w:val="0"/>
          <w:i w:val="0"/>
          <w:iCs w:val="0"/>
          <w:sz w:val="21"/>
          <w:szCs w:val="21"/>
          <w:u w:val="none"/>
          <w:lang w:val="en-US" w:eastAsia="zh-CN"/>
        </w:rPr>
        <w:t>_________</w:t>
      </w:r>
      <w:r>
        <w:rPr>
          <w:rFonts w:ascii="宋体" w:eastAsia="宋体" w:hAnsi="宋体" w:cs="宋体" w:hint="eastAsia"/>
          <w:b w:val="0"/>
          <w:bCs w:val="0"/>
          <w:i w:val="0"/>
          <w:iCs w:val="0"/>
          <w:sz w:val="21"/>
          <w:u w:val="none"/>
          <w:lang w:eastAsia="zh-CN"/>
        </w:rPr>
        <w:t>的工具。</w:t>
      </w:r>
    </w:p>
    <w:p w14:paraId="250700C3">
      <w:pPr>
        <w:keepNext w:val="0"/>
        <w:keepLines w:val="0"/>
        <w:pageBreakBefore w:val="0"/>
        <w:widowControl w:val="0"/>
        <w:kinsoku/>
        <w:wordWrap/>
        <w:overflowPunct w:val="0"/>
        <w:topLinePunct w:val="0"/>
        <w:autoSpaceDE/>
        <w:autoSpaceDN/>
        <w:bidi w:val="0"/>
        <w:adjustRightInd w:val="0"/>
        <w:snapToGrid w:val="0"/>
        <w:spacing w:line="276" w:lineRule="auto"/>
        <w:jc w:val="left"/>
        <w:textAlignment w:val="auto"/>
        <w:rPr>
          <w:rFonts w:ascii="宋体" w:eastAsia="宋体" w:hAnsi="宋体" w:cs="宋体" w:hint="eastAsia"/>
          <w:b w:val="0"/>
          <w:bCs w:val="0"/>
          <w:i w:val="0"/>
          <w:iCs w:val="0"/>
          <w:sz w:val="21"/>
          <w:u w:val="none"/>
          <w:lang w:eastAsia="zh-CN"/>
        </w:rPr>
      </w:pPr>
      <w:r>
        <w:rPr>
          <w:rFonts w:ascii="宋体" w:eastAsia="宋体" w:hAnsi="宋体" w:cs="宋体" w:hint="eastAsia"/>
          <w:b w:val="0"/>
          <w:bCs w:val="0"/>
          <w:i w:val="0"/>
          <w:iCs w:val="0"/>
          <w:sz w:val="21"/>
          <w:u w:val="none"/>
          <w:lang w:eastAsia="zh-CN"/>
        </w:rPr>
        <w:t>（2） 提起</w:t>
      </w:r>
      <w:r>
        <w:rPr>
          <w:rFonts w:ascii="宋体" w:hAnsi="宋体" w:cs="宋体" w:hint="eastAsia"/>
          <w:b/>
          <w:bCs w:val="0"/>
          <w:i w:val="0"/>
          <w:iCs w:val="0"/>
          <w:sz w:val="21"/>
          <w:szCs w:val="21"/>
          <w:u w:val="none"/>
          <w:lang w:val="en-US" w:eastAsia="zh-CN"/>
        </w:rPr>
        <w:t>______</w:t>
      </w:r>
      <w:r>
        <w:rPr>
          <w:rFonts w:ascii="宋体" w:eastAsia="宋体" w:hAnsi="宋体" w:cs="宋体" w:hint="eastAsia"/>
          <w:b w:val="0"/>
          <w:bCs w:val="0"/>
          <w:i w:val="0"/>
          <w:iCs w:val="0"/>
          <w:sz w:val="21"/>
          <w:u w:val="none"/>
          <w:lang w:eastAsia="zh-CN"/>
        </w:rPr>
        <w:t>处的秤纽，此杆秤的量程最大。</w:t>
      </w:r>
    </w:p>
    <w:p w14:paraId="15815962">
      <w:pPr>
        <w:keepNext w:val="0"/>
        <w:keepLines w:val="0"/>
        <w:pageBreakBefore w:val="0"/>
        <w:widowControl w:val="0"/>
        <w:kinsoku/>
        <w:wordWrap/>
        <w:overflowPunct w:val="0"/>
        <w:topLinePunct w:val="0"/>
        <w:autoSpaceDE/>
        <w:autoSpaceDN/>
        <w:bidi w:val="0"/>
        <w:adjustRightInd w:val="0"/>
        <w:snapToGrid w:val="0"/>
        <w:spacing w:line="276" w:lineRule="auto"/>
        <w:jc w:val="left"/>
        <w:textAlignment w:val="auto"/>
        <w:rPr>
          <w:rFonts w:hint="eastAsia"/>
          <w:lang w:eastAsia="zh-CN"/>
        </w:rPr>
      </w:pPr>
      <w:r>
        <w:rPr>
          <w:rFonts w:ascii="宋体" w:eastAsia="宋体" w:hAnsi="宋体" w:cs="宋体" w:hint="eastAsia"/>
          <w:b w:val="0"/>
          <w:bCs w:val="0"/>
          <w:i w:val="0"/>
          <w:iCs w:val="0"/>
          <w:sz w:val="21"/>
          <w:u w:val="none"/>
          <w:lang w:eastAsia="zh-CN"/>
        </w:rPr>
        <w:t>（3） 当提起C处秤纽称一袋质量为1.6kg的苹果时，D与C之间的距离为</w:t>
      </w:r>
      <w:r>
        <w:rPr>
          <w:rFonts w:ascii="宋体" w:hAnsi="宋体" w:cs="宋体" w:hint="eastAsia"/>
          <w:b/>
          <w:bCs w:val="0"/>
          <w:i w:val="0"/>
          <w:iCs w:val="0"/>
          <w:sz w:val="21"/>
          <w:szCs w:val="21"/>
          <w:u w:val="none"/>
          <w:lang w:val="en-US" w:eastAsia="zh-CN"/>
        </w:rPr>
        <w:t>______</w:t>
      </w:r>
      <w:r>
        <w:rPr>
          <w:rFonts w:ascii="宋体" w:eastAsia="宋体" w:hAnsi="宋体" w:cs="宋体" w:hint="eastAsia"/>
          <w:b w:val="0"/>
          <w:bCs w:val="0"/>
          <w:i w:val="0"/>
          <w:iCs w:val="0"/>
          <w:sz w:val="21"/>
          <w:u w:val="none"/>
          <w:lang w:eastAsia="zh-CN"/>
        </w:rPr>
        <w:t>m。</w:t>
      </w:r>
    </w:p>
    <w:p w14:paraId="279AE0D9">
      <w:pPr>
        <w:keepNext w:val="0"/>
        <w:keepLines w:val="0"/>
        <w:pageBreakBefore w:val="0"/>
        <w:widowControl w:val="0"/>
        <w:kinsoku/>
        <w:wordWrap/>
        <w:overflowPunct w:val="0"/>
        <w:topLinePunct w:val="0"/>
        <w:autoSpaceDE/>
        <w:autoSpaceDN/>
        <w:bidi w:val="0"/>
        <w:adjustRightInd w:val="0"/>
        <w:snapToGrid w:val="0"/>
        <w:spacing w:line="276" w:lineRule="auto"/>
        <w:jc w:val="left"/>
        <w:textAlignment w:val="auto"/>
        <w:rPr>
          <w:rFonts w:ascii="宋体" w:eastAsia="宋体" w:hAnsi="宋体" w:cs="宋体" w:hint="eastAsia"/>
          <w:b w:val="0"/>
          <w:bCs w:val="0"/>
          <w:i w:val="0"/>
          <w:iCs w:val="0"/>
          <w:sz w:val="21"/>
          <w:u w:val="none"/>
          <w:lang w:eastAsia="zh-CN"/>
        </w:rPr>
      </w:pPr>
      <w:r>
        <w:rPr>
          <w:rFonts w:ascii="宋体" w:eastAsia="宋体" w:hAnsi="宋体" w:cs="宋体" w:hint="eastAsia"/>
          <w:b w:val="0"/>
          <w:bCs w:val="0"/>
          <w:i w:val="0"/>
          <w:iCs w:val="0"/>
          <w:sz w:val="21"/>
          <w:u w:val="none"/>
          <w:lang w:eastAsia="zh-CN"/>
        </w:rPr>
        <w:t>（4） 若秤砣在使用过程中出现了磨损，则待称物体的测量值比其真实值</w:t>
      </w:r>
      <w:r>
        <w:rPr>
          <w:rFonts w:ascii="宋体" w:hAnsi="宋体" w:cs="宋体" w:hint="eastAsia"/>
          <w:b/>
          <w:bCs w:val="0"/>
          <w:i w:val="0"/>
          <w:iCs w:val="0"/>
          <w:sz w:val="21"/>
          <w:szCs w:val="21"/>
          <w:u w:val="none"/>
          <w:lang w:val="en-US" w:eastAsia="zh-CN"/>
        </w:rPr>
        <w:t>_________</w:t>
      </w:r>
      <w:r>
        <w:rPr>
          <w:rFonts w:ascii="宋体" w:eastAsia="宋体" w:hAnsi="宋体" w:cs="宋体" w:hint="eastAsia"/>
          <w:b w:val="0"/>
          <w:bCs w:val="0"/>
          <w:i w:val="0"/>
          <w:iCs w:val="0"/>
          <w:sz w:val="21"/>
          <w:u w:val="none"/>
          <w:lang w:eastAsia="zh-CN"/>
        </w:rPr>
        <w:t>（偏大/偏小）。</w:t>
      </w:r>
    </w:p>
    <w:p w14:paraId="0EF40331">
      <w:pPr>
        <w:keepNext w:val="0"/>
        <w:keepLines w:val="0"/>
        <w:pageBreakBefore w:val="0"/>
        <w:widowControl w:val="0"/>
        <w:kinsoku/>
        <w:wordWrap/>
        <w:overflowPunct w:val="0"/>
        <w:topLinePunct w:val="0"/>
        <w:autoSpaceDE/>
        <w:autoSpaceDN/>
        <w:bidi w:val="0"/>
        <w:adjustRightInd w:val="0"/>
        <w:snapToGrid w:val="0"/>
        <w:spacing w:line="276" w:lineRule="auto"/>
        <w:jc w:val="left"/>
        <w:textAlignment w:val="auto"/>
        <w:rPr>
          <w:rFonts w:ascii="宋体" w:eastAsia="宋体" w:hAnsi="宋体" w:cs="宋体" w:hint="eastAsia"/>
          <w:b w:val="0"/>
          <w:bCs w:val="0"/>
          <w:i w:val="0"/>
          <w:iCs w:val="0"/>
          <w:sz w:val="21"/>
          <w:u w:val="none"/>
          <w:lang w:eastAsia="zh-CN"/>
        </w:rPr>
      </w:pPr>
      <w:r>
        <w:rPr>
          <w:rFonts w:ascii="宋体" w:eastAsia="宋体" w:hAnsi="宋体" w:cs="宋体" w:hint="eastAsia"/>
          <w:b w:val="0"/>
          <w:bCs w:val="0"/>
          <w:i w:val="0"/>
          <w:iCs w:val="0"/>
          <w:sz w:val="21"/>
          <w:u w:val="none"/>
          <w:lang w:val="en-US" w:eastAsia="zh-CN"/>
        </w:rPr>
        <w:t>13</w:t>
      </w:r>
      <w:r>
        <w:rPr>
          <w:rFonts w:ascii="宋体" w:eastAsia="宋体" w:hAnsi="宋体" w:cs="宋体" w:hint="eastAsia"/>
          <w:b w:val="0"/>
          <w:bCs w:val="0"/>
          <w:i w:val="0"/>
          <w:iCs w:val="0"/>
          <w:sz w:val="21"/>
          <w:u w:val="none"/>
          <w:lang w:eastAsia="zh-CN"/>
        </w:rPr>
        <w:t>. 如图甲为塔式起重机简易示意图，塔式起重机主要用于房屋建筑中材料的输送及建筑构件的安装（动滑轮重、绳重及摩擦不计，g取10N/kg），请你综合应用所学知识解答下列问题：</w:t>
      </w:r>
    </w:p>
    <w:p w14:paraId="3E9C223B">
      <w:pPr>
        <w:keepNext w:val="0"/>
        <w:keepLines w:val="0"/>
        <w:pageBreakBefore w:val="0"/>
        <w:widowControl w:val="0"/>
        <w:kinsoku/>
        <w:wordWrap/>
        <w:overflowPunct w:val="0"/>
        <w:topLinePunct w:val="0"/>
        <w:autoSpaceDE/>
        <w:autoSpaceDN/>
        <w:bidi w:val="0"/>
        <w:adjustRightInd w:val="0"/>
        <w:snapToGrid w:val="0"/>
        <w:spacing w:line="276" w:lineRule="auto"/>
        <w:jc w:val="left"/>
        <w:textAlignment w:val="auto"/>
        <w:rPr>
          <w:rFonts w:ascii="宋体" w:eastAsia="宋体" w:hAnsi="宋体" w:cs="宋体" w:hint="eastAsia"/>
          <w:b w:val="0"/>
          <w:bCs w:val="0"/>
          <w:i w:val="0"/>
          <w:iCs w:val="0"/>
          <w:sz w:val="21"/>
          <w:u w:val="none"/>
          <w:lang w:eastAsia="zh-CN"/>
        </w:rPr>
      </w:pPr>
      <w:r>
        <w:drawing>
          <wp:inline distT="0" distB="0" distL="114300" distR="114300">
            <wp:extent cx="2924810" cy="1532255"/>
            <wp:effectExtent l="0" t="0" r="8890" b="10795"/>
            <wp:docPr id="20"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8"/>
                    <pic:cNvPicPr>
                      <a:picLocks noChangeAspect="1"/>
                    </pic:cNvPicPr>
                  </pic:nvPicPr>
                  <pic:blipFill>
                    <a:blip xmlns:r="http://schemas.openxmlformats.org/officeDocument/2006/relationships" r:embed="rId20"/>
                    <a:stretch>
                      <a:fillRect/>
                    </a:stretch>
                  </pic:blipFill>
                  <pic:spPr>
                    <a:xfrm>
                      <a:off x="0" y="0"/>
                      <a:ext cx="2924810" cy="1532255"/>
                    </a:xfrm>
                    <a:prstGeom prst="rect">
                      <a:avLst/>
                    </a:prstGeom>
                    <a:noFill/>
                    <a:ln>
                      <a:noFill/>
                    </a:ln>
                  </pic:spPr>
                </pic:pic>
              </a:graphicData>
            </a:graphic>
          </wp:inline>
        </w:drawing>
      </w:r>
    </w:p>
    <w:p w14:paraId="301807D7">
      <w:pPr>
        <w:keepNext w:val="0"/>
        <w:keepLines w:val="0"/>
        <w:pageBreakBefore w:val="0"/>
        <w:widowControl w:val="0"/>
        <w:kinsoku/>
        <w:wordWrap/>
        <w:overflowPunct w:val="0"/>
        <w:topLinePunct w:val="0"/>
        <w:autoSpaceDE/>
        <w:autoSpaceDN/>
        <w:bidi w:val="0"/>
        <w:adjustRightInd w:val="0"/>
        <w:snapToGrid w:val="0"/>
        <w:spacing w:line="276" w:lineRule="auto"/>
        <w:jc w:val="left"/>
        <w:textAlignment w:val="auto"/>
        <w:rPr>
          <w:rFonts w:ascii="宋体" w:eastAsia="宋体" w:hAnsi="宋体" w:cs="宋体" w:hint="eastAsia"/>
          <w:b w:val="0"/>
          <w:bCs w:val="0"/>
          <w:i w:val="0"/>
          <w:iCs w:val="0"/>
          <w:sz w:val="21"/>
          <w:u w:val="none"/>
          <w:lang w:eastAsia="zh-CN"/>
        </w:rPr>
      </w:pPr>
      <w:r>
        <w:rPr>
          <w:rFonts w:ascii="宋体" w:eastAsia="宋体" w:hAnsi="宋体" w:cs="宋体" w:hint="eastAsia"/>
          <w:b w:val="0"/>
          <w:bCs w:val="0"/>
          <w:i w:val="0"/>
          <w:iCs w:val="0"/>
          <w:sz w:val="21"/>
          <w:u w:val="none"/>
          <w:lang w:eastAsia="zh-CN"/>
        </w:rPr>
        <w:t>（1） 为保持平衡，起重臂的长度越长的塔式起重机，配备的平衡重的质量应越</w:t>
      </w:r>
      <w:r>
        <w:rPr>
          <w:rFonts w:ascii="宋体" w:hAnsi="宋体" w:cs="宋体" w:hint="eastAsia"/>
          <w:b/>
          <w:bCs w:val="0"/>
          <w:i w:val="0"/>
          <w:iCs w:val="0"/>
          <w:sz w:val="21"/>
          <w:szCs w:val="21"/>
          <w:u w:val="none"/>
          <w:lang w:val="en-US" w:eastAsia="zh-CN"/>
        </w:rPr>
        <w:t>______</w:t>
      </w:r>
      <w:r>
        <w:rPr>
          <w:rFonts w:ascii="宋体" w:eastAsia="宋体" w:hAnsi="宋体" w:cs="宋体" w:hint="eastAsia"/>
          <w:b w:val="0"/>
          <w:bCs w:val="0"/>
          <w:i w:val="0"/>
          <w:iCs w:val="0"/>
          <w:sz w:val="21"/>
          <w:u w:val="none"/>
          <w:lang w:eastAsia="zh-CN"/>
        </w:rPr>
        <w:t>。图乙为起重机钢丝绳穿绳简化示意图，</w:t>
      </w:r>
      <w:r>
        <w:rPr>
          <w:rFonts w:ascii="宋体" w:eastAsia="宋体" w:hAnsi="宋体" w:cs="宋体" w:hint="eastAsia"/>
          <w:b w:val="0"/>
          <w:bCs w:val="0"/>
          <w:i w:val="0"/>
          <w:iCs w:val="0"/>
          <w:sz w:val="21"/>
          <w:u w:val="none"/>
          <w:lang w:eastAsia="zh-CN"/>
        </w:rPr>
        <w:t>滑轮a是</w:t>
      </w:r>
      <w:r>
        <w:rPr>
          <w:rFonts w:ascii="宋体" w:hAnsi="宋体" w:cs="宋体" w:hint="eastAsia"/>
          <w:b/>
          <w:bCs w:val="0"/>
          <w:i w:val="0"/>
          <w:iCs w:val="0"/>
          <w:sz w:val="21"/>
          <w:szCs w:val="21"/>
          <w:u w:val="none"/>
          <w:lang w:val="en-US" w:eastAsia="zh-CN"/>
        </w:rPr>
        <w:t>_________</w:t>
      </w:r>
      <w:r>
        <w:rPr>
          <w:rFonts w:ascii="宋体" w:eastAsia="宋体" w:hAnsi="宋体" w:cs="宋体" w:hint="eastAsia"/>
          <w:b w:val="0"/>
          <w:bCs w:val="0"/>
          <w:i w:val="0"/>
          <w:iCs w:val="0"/>
          <w:sz w:val="21"/>
          <w:u w:val="none"/>
          <w:lang w:eastAsia="zh-CN"/>
        </w:rPr>
        <w:t>（动滑轮/定滑轮），</w:t>
      </w:r>
      <w:r>
        <w:rPr>
          <w:rFonts w:ascii="宋体" w:eastAsia="宋体" w:hAnsi="宋体" w:cs="宋体" w:hint="eastAsia"/>
          <w:b w:val="0"/>
          <w:bCs w:val="0"/>
          <w:i w:val="0"/>
          <w:iCs w:val="0"/>
          <w:sz w:val="21"/>
          <w:u w:val="none"/>
          <w:lang w:eastAsia="zh-CN"/>
        </w:rPr>
        <w:t>作用是</w:t>
      </w:r>
      <w:r>
        <w:rPr>
          <w:rFonts w:ascii="宋体" w:hAnsi="宋体" w:cs="宋体" w:hint="eastAsia"/>
          <w:b/>
          <w:bCs w:val="0"/>
          <w:i w:val="0"/>
          <w:iCs w:val="0"/>
          <w:sz w:val="21"/>
          <w:szCs w:val="21"/>
          <w:u w:val="none"/>
          <w:lang w:val="en-US" w:eastAsia="zh-CN"/>
        </w:rPr>
        <w:t>_____________________</w:t>
      </w:r>
      <w:r>
        <w:rPr>
          <w:rFonts w:ascii="宋体" w:eastAsia="宋体" w:hAnsi="宋体" w:cs="宋体" w:hint="eastAsia"/>
          <w:b w:val="0"/>
          <w:bCs w:val="0"/>
          <w:i w:val="0"/>
          <w:iCs w:val="0"/>
          <w:sz w:val="21"/>
          <w:u w:val="none"/>
          <w:lang w:eastAsia="zh-CN"/>
        </w:rPr>
        <w:t>。</w:t>
      </w:r>
      <w:r>
        <w:rPr>
          <w:rFonts w:ascii="宋体" w:eastAsia="宋体" w:hAnsi="宋体" w:cs="宋体" w:hint="eastAsia"/>
          <w:b w:val="0"/>
          <w:bCs w:val="0"/>
          <w:i w:val="0"/>
          <w:iCs w:val="0"/>
          <w:sz w:val="21"/>
          <w:u w:val="none"/>
          <w:lang w:eastAsia="zh-CN"/>
        </w:rPr>
        <w:t>若钢丝绳能承受的最大拉力为3×104N，则能吊起</w:t>
      </w:r>
      <w:r>
        <w:rPr>
          <w:rFonts w:ascii="宋体" w:eastAsia="宋体" w:hAnsi="宋体" w:cs="宋体" w:hint="eastAsia"/>
          <w:b w:val="0"/>
          <w:bCs w:val="0"/>
          <w:i w:val="0"/>
          <w:iCs w:val="0"/>
          <w:sz w:val="21"/>
          <w:u w:val="none"/>
          <w:lang w:eastAsia="zh-CN"/>
        </w:rPr>
        <w:br/>
      </w:r>
      <w:r>
        <w:rPr>
          <w:rFonts w:ascii="宋体" w:eastAsia="宋体" w:hAnsi="宋体" w:cs="宋体" w:hint="eastAsia"/>
          <w:b w:val="0"/>
          <w:bCs w:val="0"/>
          <w:i w:val="0"/>
          <w:iCs w:val="0"/>
          <w:sz w:val="21"/>
          <w:u w:val="none"/>
          <w:lang w:eastAsia="zh-CN"/>
        </w:rPr>
        <w:t>货物的质量不能超过</w:t>
      </w:r>
      <w:r>
        <w:rPr>
          <w:rFonts w:ascii="宋体" w:hAnsi="宋体" w:cs="宋体" w:hint="eastAsia"/>
          <w:b/>
          <w:bCs w:val="0"/>
          <w:i w:val="0"/>
          <w:iCs w:val="0"/>
          <w:sz w:val="21"/>
          <w:szCs w:val="21"/>
          <w:u w:val="none"/>
          <w:lang w:val="en-US" w:eastAsia="zh-CN"/>
        </w:rPr>
        <w:t>__________</w:t>
      </w:r>
      <w:r>
        <w:rPr>
          <w:rFonts w:ascii="宋体" w:eastAsia="宋体" w:hAnsi="宋体" w:cs="宋体" w:hint="eastAsia"/>
          <w:b w:val="0"/>
          <w:bCs w:val="0"/>
          <w:i w:val="0"/>
          <w:iCs w:val="0"/>
          <w:sz w:val="21"/>
          <w:u w:val="none"/>
          <w:lang w:eastAsia="zh-CN"/>
        </w:rPr>
        <w:t>kg。</w:t>
      </w:r>
    </w:p>
    <w:p w14:paraId="69EC1CB9">
      <w:pPr>
        <w:keepNext w:val="0"/>
        <w:keepLines w:val="0"/>
        <w:pageBreakBefore w:val="0"/>
        <w:widowControl w:val="0"/>
        <w:kinsoku/>
        <w:wordWrap/>
        <w:overflowPunct w:val="0"/>
        <w:topLinePunct w:val="0"/>
        <w:autoSpaceDE/>
        <w:autoSpaceDN/>
        <w:bidi w:val="0"/>
        <w:adjustRightInd w:val="0"/>
        <w:snapToGrid w:val="0"/>
        <w:spacing w:line="276" w:lineRule="auto"/>
        <w:jc w:val="left"/>
        <w:textAlignment w:val="auto"/>
        <w:rPr>
          <w:rFonts w:ascii="宋体" w:eastAsia="宋体" w:hAnsi="宋体" w:cs="宋体" w:hint="eastAsia"/>
          <w:b w:val="0"/>
          <w:bCs w:val="0"/>
          <w:i w:val="0"/>
          <w:iCs w:val="0"/>
          <w:sz w:val="21"/>
          <w:u w:val="none"/>
          <w:lang w:eastAsia="zh-CN"/>
        </w:rPr>
      </w:pPr>
      <w:r>
        <w:rPr>
          <w:rFonts w:ascii="宋体" w:eastAsia="宋体" w:hAnsi="宋体" w:cs="宋体" w:hint="eastAsia"/>
          <w:b w:val="0"/>
          <w:bCs w:val="0"/>
          <w:i w:val="0"/>
          <w:iCs w:val="0"/>
          <w:sz w:val="21"/>
          <w:u w:val="none"/>
          <w:lang w:eastAsia="zh-CN"/>
        </w:rPr>
        <w:t>（2） 若将重为1.2×10</w:t>
      </w:r>
      <w:r>
        <w:rPr>
          <w:rFonts w:ascii="宋体" w:eastAsia="宋体" w:hAnsi="宋体" w:cs="宋体" w:hint="eastAsia"/>
          <w:b w:val="0"/>
          <w:bCs w:val="0"/>
          <w:i w:val="0"/>
          <w:iCs w:val="0"/>
          <w:sz w:val="21"/>
          <w:u w:val="none"/>
          <w:vertAlign w:val="superscript"/>
          <w:lang w:eastAsia="zh-CN"/>
        </w:rPr>
        <w:t>4</w:t>
      </w:r>
      <w:r>
        <w:rPr>
          <w:rFonts w:ascii="宋体" w:eastAsia="宋体" w:hAnsi="宋体" w:cs="宋体" w:hint="eastAsia"/>
          <w:b w:val="0"/>
          <w:bCs w:val="0"/>
          <w:i w:val="0"/>
          <w:iCs w:val="0"/>
          <w:sz w:val="21"/>
          <w:u w:val="none"/>
          <w:lang w:eastAsia="zh-CN"/>
        </w:rPr>
        <w:t>N的建材由地面沿竖直方向匀速提升30m，再沿水平方向移动20m，则此过程中克服建材重力做的功为</w:t>
      </w:r>
      <w:r>
        <w:rPr>
          <w:rFonts w:ascii="宋体" w:hAnsi="宋体" w:cs="宋体" w:hint="eastAsia"/>
          <w:b/>
          <w:bCs w:val="0"/>
          <w:i w:val="0"/>
          <w:iCs w:val="0"/>
          <w:sz w:val="21"/>
          <w:szCs w:val="21"/>
          <w:u w:val="none"/>
          <w:lang w:val="en-US" w:eastAsia="zh-CN"/>
        </w:rPr>
        <w:t>____________</w:t>
      </w:r>
      <w:r>
        <w:rPr>
          <w:rFonts w:ascii="宋体" w:eastAsia="宋体" w:hAnsi="宋体" w:cs="宋体" w:hint="eastAsia"/>
          <w:b w:val="0"/>
          <w:bCs w:val="0"/>
          <w:i w:val="0"/>
          <w:iCs w:val="0"/>
          <w:sz w:val="21"/>
          <w:u w:val="none"/>
          <w:lang w:eastAsia="zh-CN"/>
        </w:rPr>
        <w:t>J。</w:t>
      </w:r>
    </w:p>
    <w:p w14:paraId="272006AF">
      <w:pPr>
        <w:keepNext w:val="0"/>
        <w:keepLines w:val="0"/>
        <w:pageBreakBefore w:val="0"/>
        <w:widowControl w:val="0"/>
        <w:kinsoku/>
        <w:wordWrap/>
        <w:overflowPunct w:val="0"/>
        <w:topLinePunct w:val="0"/>
        <w:autoSpaceDE/>
        <w:autoSpaceDN/>
        <w:bidi w:val="0"/>
        <w:adjustRightInd w:val="0"/>
        <w:snapToGrid w:val="0"/>
        <w:spacing w:line="276" w:lineRule="auto"/>
        <w:jc w:val="left"/>
        <w:textAlignment w:val="auto"/>
        <w:rPr>
          <w:rFonts w:ascii="宋体" w:eastAsia="宋体" w:hAnsi="宋体" w:cs="宋体" w:hint="eastAsia"/>
          <w:b w:val="0"/>
          <w:bCs w:val="0"/>
          <w:i w:val="0"/>
          <w:iCs w:val="0"/>
          <w:sz w:val="21"/>
          <w:u w:val="none"/>
          <w:lang w:eastAsia="zh-CN"/>
        </w:rPr>
      </w:pPr>
      <w:r>
        <w:rPr>
          <w:rFonts w:ascii="宋体" w:eastAsia="宋体" w:hAnsi="宋体" w:cs="宋体" w:hint="eastAsia"/>
          <w:b w:val="0"/>
          <w:bCs w:val="0"/>
          <w:i w:val="0"/>
          <w:iCs w:val="0"/>
          <w:sz w:val="21"/>
          <w:u w:val="none"/>
          <w:lang w:eastAsia="zh-CN"/>
        </w:rPr>
        <w:t>（3） 若该起升电动机的效率为90％，将重为1.2×10</w:t>
      </w:r>
      <w:r>
        <w:rPr>
          <w:rFonts w:ascii="宋体" w:eastAsia="宋体" w:hAnsi="宋体" w:cs="宋体" w:hint="eastAsia"/>
          <w:b w:val="0"/>
          <w:bCs w:val="0"/>
          <w:i w:val="0"/>
          <w:iCs w:val="0"/>
          <w:sz w:val="21"/>
          <w:u w:val="none"/>
          <w:vertAlign w:val="superscript"/>
          <w:lang w:eastAsia="zh-CN"/>
        </w:rPr>
        <w:t>4</w:t>
      </w:r>
      <w:r>
        <w:rPr>
          <w:rFonts w:ascii="宋体" w:eastAsia="宋体" w:hAnsi="宋体" w:cs="宋体" w:hint="eastAsia"/>
          <w:b w:val="0"/>
          <w:bCs w:val="0"/>
          <w:i w:val="0"/>
          <w:iCs w:val="0"/>
          <w:sz w:val="21"/>
          <w:u w:val="none"/>
          <w:lang w:eastAsia="zh-CN"/>
        </w:rPr>
        <w:t>N的建材由地面沿竖直方向匀速提升30m，用时50s，则该起升电动机做的总功为</w:t>
      </w:r>
      <w:r>
        <w:rPr>
          <w:rFonts w:ascii="宋体" w:hAnsi="宋体" w:cs="宋体" w:hint="eastAsia"/>
          <w:b/>
          <w:bCs w:val="0"/>
          <w:i w:val="0"/>
          <w:iCs w:val="0"/>
          <w:sz w:val="21"/>
          <w:szCs w:val="21"/>
          <w:u w:val="none"/>
          <w:lang w:val="en-US" w:eastAsia="zh-CN"/>
        </w:rPr>
        <w:t>__________</w:t>
      </w:r>
      <w:r>
        <w:rPr>
          <w:rFonts w:ascii="宋体" w:eastAsia="宋体" w:hAnsi="宋体" w:cs="宋体" w:hint="eastAsia"/>
          <w:b w:val="0"/>
          <w:bCs w:val="0"/>
          <w:i w:val="0"/>
          <w:iCs w:val="0"/>
          <w:sz w:val="21"/>
          <w:u w:val="none"/>
          <w:lang w:eastAsia="zh-CN"/>
        </w:rPr>
        <w:t>J，实际功率为</w:t>
      </w:r>
      <w:r>
        <w:rPr>
          <w:rFonts w:ascii="宋体" w:hAnsi="宋体" w:cs="宋体" w:hint="eastAsia"/>
          <w:b/>
          <w:bCs w:val="0"/>
          <w:i w:val="0"/>
          <w:iCs w:val="0"/>
          <w:sz w:val="21"/>
          <w:szCs w:val="21"/>
          <w:u w:val="none"/>
          <w:lang w:val="en-US" w:eastAsia="zh-CN"/>
        </w:rPr>
        <w:t>_________</w:t>
      </w:r>
      <w:r>
        <w:rPr>
          <w:rFonts w:ascii="宋体" w:eastAsia="宋体" w:hAnsi="宋体" w:cs="宋体" w:hint="eastAsia"/>
          <w:b w:val="0"/>
          <w:bCs w:val="0"/>
          <w:i w:val="0"/>
          <w:iCs w:val="0"/>
          <w:sz w:val="21"/>
          <w:u w:val="none"/>
          <w:lang w:eastAsia="zh-CN"/>
        </w:rPr>
        <w:t>W。</w:t>
      </w:r>
    </w:p>
    <w:p w14:paraId="723F945C">
      <w:pPr>
        <w:keepNext w:val="0"/>
        <w:keepLines w:val="0"/>
        <w:pageBreakBefore w:val="0"/>
        <w:widowControl w:val="0"/>
        <w:kinsoku/>
        <w:wordWrap/>
        <w:overflowPunct/>
        <w:topLinePunct w:val="0"/>
        <w:autoSpaceDE/>
        <w:autoSpaceDN/>
        <w:bidi w:val="0"/>
        <w:adjustRightInd w:val="0"/>
        <w:snapToGrid w:val="0"/>
        <w:spacing w:line="276" w:lineRule="auto"/>
        <w:ind w:firstLine="0" w:firstLineChars="0"/>
        <w:jc w:val="left"/>
        <w:textAlignment w:val="auto"/>
        <w:rPr>
          <w:rFonts w:ascii="宋体" w:hAnsi="宋体" w:cs="宋体" w:hint="eastAsia"/>
          <w:b/>
          <w:bCs/>
          <w:i w:val="0"/>
          <w:iCs/>
          <w:color w:val="0000FF"/>
          <w:sz w:val="21"/>
          <w:u w:val="none"/>
          <w:lang w:eastAsia="zh-CN"/>
        </w:rPr>
      </w:pPr>
    </w:p>
    <w:p w14:paraId="2C0D4134">
      <w:pPr>
        <w:keepNext w:val="0"/>
        <w:keepLines w:val="0"/>
        <w:pageBreakBefore w:val="0"/>
        <w:widowControl w:val="0"/>
        <w:kinsoku/>
        <w:wordWrap/>
        <w:overflowPunct/>
        <w:topLinePunct w:val="0"/>
        <w:autoSpaceDE/>
        <w:autoSpaceDN/>
        <w:bidi w:val="0"/>
        <w:adjustRightInd w:val="0"/>
        <w:snapToGrid w:val="0"/>
        <w:spacing w:line="276" w:lineRule="auto"/>
        <w:ind w:firstLine="0" w:firstLineChars="0"/>
        <w:jc w:val="left"/>
        <w:textAlignment w:val="auto"/>
        <w:rPr>
          <w:rFonts w:ascii="宋体" w:hAnsi="宋体" w:cs="宋体" w:hint="eastAsia"/>
          <w:b/>
          <w:bCs/>
          <w:i w:val="0"/>
          <w:iCs/>
          <w:color w:val="0000FF"/>
          <w:sz w:val="21"/>
          <w:u w:val="none"/>
          <w:lang w:eastAsia="zh-CN"/>
        </w:rPr>
      </w:pPr>
    </w:p>
    <w:p w14:paraId="5C96BB7B">
      <w:pPr>
        <w:keepNext w:val="0"/>
        <w:keepLines w:val="0"/>
        <w:pageBreakBefore w:val="0"/>
        <w:widowControl w:val="0"/>
        <w:kinsoku/>
        <w:wordWrap/>
        <w:overflowPunct/>
        <w:topLinePunct w:val="0"/>
        <w:autoSpaceDE/>
        <w:autoSpaceDN/>
        <w:bidi w:val="0"/>
        <w:adjustRightInd w:val="0"/>
        <w:snapToGrid w:val="0"/>
        <w:spacing w:line="276" w:lineRule="auto"/>
        <w:ind w:firstLine="0" w:firstLineChars="0"/>
        <w:jc w:val="left"/>
        <w:textAlignment w:val="auto"/>
        <w:rPr>
          <w:rFonts w:ascii="宋体" w:hAnsi="宋体" w:cs="宋体" w:hint="eastAsia"/>
          <w:b/>
          <w:bCs/>
          <w:i w:val="0"/>
          <w:iCs/>
          <w:color w:val="0000FF"/>
          <w:sz w:val="21"/>
          <w:u w:val="none"/>
          <w:lang w:eastAsia="zh-CN"/>
        </w:rPr>
      </w:pPr>
    </w:p>
    <w:p w14:paraId="41BF4C28">
      <w:pPr>
        <w:keepNext w:val="0"/>
        <w:keepLines w:val="0"/>
        <w:pageBreakBefore w:val="0"/>
        <w:widowControl w:val="0"/>
        <w:kinsoku/>
        <w:wordWrap/>
        <w:overflowPunct/>
        <w:topLinePunct w:val="0"/>
        <w:autoSpaceDE/>
        <w:autoSpaceDN/>
        <w:bidi w:val="0"/>
        <w:adjustRightInd w:val="0"/>
        <w:snapToGrid w:val="0"/>
        <w:spacing w:line="276" w:lineRule="auto"/>
        <w:ind w:firstLine="0" w:firstLineChars="0"/>
        <w:jc w:val="left"/>
        <w:textAlignment w:val="auto"/>
        <w:rPr>
          <w:rFonts w:ascii="宋体" w:hAnsi="宋体" w:cs="宋体" w:hint="eastAsia"/>
          <w:b/>
          <w:bCs/>
          <w:i w:val="0"/>
          <w:iCs/>
          <w:color w:val="0000FF"/>
          <w:sz w:val="21"/>
          <w:u w:val="none"/>
          <w:lang w:eastAsia="zh-CN"/>
        </w:rPr>
      </w:pPr>
    </w:p>
    <w:p w14:paraId="56A27D58">
      <w:pPr>
        <w:keepNext w:val="0"/>
        <w:keepLines w:val="0"/>
        <w:pageBreakBefore w:val="0"/>
        <w:widowControl w:val="0"/>
        <w:kinsoku/>
        <w:wordWrap/>
        <w:overflowPunct/>
        <w:topLinePunct w:val="0"/>
        <w:autoSpaceDE/>
        <w:autoSpaceDN/>
        <w:bidi w:val="0"/>
        <w:adjustRightInd w:val="0"/>
        <w:snapToGrid w:val="0"/>
        <w:spacing w:line="276" w:lineRule="auto"/>
        <w:ind w:firstLine="0" w:firstLineChars="0"/>
        <w:jc w:val="left"/>
        <w:textAlignment w:val="auto"/>
        <w:rPr>
          <w:rFonts w:ascii="宋体" w:hAnsi="宋体" w:cs="宋体" w:hint="eastAsia"/>
          <w:b/>
          <w:bCs/>
          <w:i w:val="0"/>
          <w:iCs/>
          <w:color w:val="0000FF"/>
          <w:sz w:val="21"/>
          <w:u w:val="none"/>
          <w:lang w:eastAsia="zh-CN"/>
        </w:rPr>
      </w:pPr>
      <w:r>
        <w:rPr>
          <w:rFonts w:ascii="宋体" w:hAnsi="宋体" w:cs="宋体" w:hint="eastAsia"/>
          <w:b/>
          <w:bCs/>
          <w:i w:val="0"/>
          <w:iCs/>
          <w:color w:val="0000FF"/>
          <w:sz w:val="21"/>
          <w:u w:val="none"/>
          <w:lang w:eastAsia="zh-CN"/>
        </w:rPr>
        <w:t>参考答案</w:t>
      </w:r>
    </w:p>
    <w:p w14:paraId="6996E2B4">
      <w:pPr>
        <w:keepNext w:val="0"/>
        <w:keepLines w:val="0"/>
        <w:pageBreakBefore w:val="0"/>
        <w:widowControl w:val="0"/>
        <w:kinsoku/>
        <w:wordWrap/>
        <w:overflowPunct/>
        <w:topLinePunct w:val="0"/>
        <w:autoSpaceDE/>
        <w:autoSpaceDN/>
        <w:bidi w:val="0"/>
        <w:adjustRightInd w:val="0"/>
        <w:snapToGrid w:val="0"/>
        <w:spacing w:line="276" w:lineRule="auto"/>
        <w:jc w:val="left"/>
        <w:textAlignment w:val="auto"/>
        <w:rPr>
          <w:rFonts w:ascii="宋体" w:eastAsia="宋体" w:hAnsi="宋体" w:cs="宋体" w:hint="eastAsia"/>
          <w:b/>
          <w:bCs/>
          <w:i w:val="0"/>
          <w:iCs w:val="0"/>
          <w:color w:val="0000FF"/>
          <w:sz w:val="21"/>
          <w:u w:val="none"/>
          <w:lang w:eastAsia="zh-CN"/>
        </w:rPr>
      </w:pPr>
      <w:r>
        <w:rPr>
          <w:rFonts w:ascii="宋体" w:eastAsia="宋体" w:hAnsi="宋体" w:cs="宋体" w:hint="eastAsia"/>
          <w:b/>
          <w:bCs/>
          <w:i w:val="0"/>
          <w:iCs w:val="0"/>
          <w:color w:val="0000FF"/>
          <w:sz w:val="21"/>
          <w:u w:val="none"/>
          <w:lang w:val="en-US" w:eastAsia="zh-CN"/>
        </w:rPr>
        <w:t>1、</w:t>
      </w:r>
      <w:r>
        <w:rPr>
          <w:rFonts w:ascii="宋体" w:eastAsia="宋体" w:hAnsi="宋体" w:cs="宋体" w:hint="eastAsia"/>
          <w:b/>
          <w:bCs/>
          <w:i w:val="0"/>
          <w:iCs w:val="0"/>
          <w:color w:val="0000FF"/>
          <w:sz w:val="21"/>
          <w:u w:val="none"/>
          <w:lang w:eastAsia="zh-CN"/>
        </w:rPr>
        <w:t>D；</w:t>
      </w:r>
      <w:r>
        <w:rPr>
          <w:rFonts w:ascii="宋体" w:eastAsia="宋体" w:hAnsi="宋体" w:cs="宋体" w:hint="eastAsia"/>
          <w:b/>
          <w:bCs/>
          <w:i w:val="0"/>
          <w:iCs w:val="0"/>
          <w:color w:val="0000FF"/>
          <w:sz w:val="21"/>
          <w:u w:val="none"/>
          <w:lang w:val="en-US" w:eastAsia="zh-CN"/>
        </w:rPr>
        <w:t>2、</w:t>
      </w:r>
      <w:r>
        <w:rPr>
          <w:rFonts w:ascii="宋体" w:eastAsia="宋体" w:hAnsi="宋体" w:cs="宋体" w:hint="eastAsia"/>
          <w:b/>
          <w:bCs/>
          <w:i w:val="0"/>
          <w:iCs w:val="0"/>
          <w:color w:val="0000FF"/>
          <w:sz w:val="21"/>
          <w:u w:val="none"/>
          <w:lang w:eastAsia="zh-CN"/>
        </w:rPr>
        <w:t>A；</w:t>
      </w:r>
      <w:r>
        <w:rPr>
          <w:rFonts w:ascii="宋体" w:eastAsia="宋体" w:hAnsi="宋体" w:cs="宋体" w:hint="eastAsia"/>
          <w:b/>
          <w:bCs/>
          <w:i w:val="0"/>
          <w:iCs w:val="0"/>
          <w:color w:val="0000FF"/>
          <w:sz w:val="21"/>
          <w:u w:val="none"/>
          <w:lang w:val="en-US" w:eastAsia="zh-CN"/>
        </w:rPr>
        <w:t>3、</w:t>
      </w:r>
      <w:r>
        <w:rPr>
          <w:rFonts w:ascii="宋体" w:eastAsia="宋体" w:hAnsi="宋体" w:cs="宋体" w:hint="eastAsia"/>
          <w:b/>
          <w:bCs/>
          <w:i w:val="0"/>
          <w:iCs w:val="0"/>
          <w:color w:val="0000FF"/>
          <w:sz w:val="21"/>
          <w:u w:val="none"/>
          <w:lang w:eastAsia="zh-CN"/>
        </w:rPr>
        <w:t>C；</w:t>
      </w:r>
      <w:r>
        <w:rPr>
          <w:rFonts w:ascii="宋体" w:eastAsia="宋体" w:hAnsi="宋体" w:cs="宋体" w:hint="eastAsia"/>
          <w:b/>
          <w:bCs/>
          <w:i w:val="0"/>
          <w:iCs w:val="0"/>
          <w:color w:val="0000FF"/>
          <w:sz w:val="21"/>
          <w:u w:val="none"/>
          <w:lang w:val="en-US" w:eastAsia="zh-CN"/>
        </w:rPr>
        <w:t>4、</w:t>
      </w:r>
      <w:r>
        <w:rPr>
          <w:rFonts w:ascii="宋体" w:eastAsia="宋体" w:hAnsi="宋体" w:cs="宋体" w:hint="eastAsia"/>
          <w:b/>
          <w:bCs/>
          <w:i w:val="0"/>
          <w:iCs w:val="0"/>
          <w:color w:val="0000FF"/>
          <w:sz w:val="21"/>
          <w:u w:val="none"/>
          <w:lang w:eastAsia="zh-CN"/>
        </w:rPr>
        <w:t>C；</w:t>
      </w:r>
      <w:r>
        <w:rPr>
          <w:rFonts w:ascii="宋体" w:eastAsia="宋体" w:hAnsi="宋体" w:cs="宋体" w:hint="eastAsia"/>
          <w:b/>
          <w:bCs/>
          <w:i w:val="0"/>
          <w:iCs w:val="0"/>
          <w:color w:val="0000FF"/>
          <w:sz w:val="21"/>
          <w:u w:val="none"/>
          <w:lang w:val="en-US" w:eastAsia="zh-CN"/>
        </w:rPr>
        <w:t>5、</w:t>
      </w:r>
      <w:r>
        <w:rPr>
          <w:rFonts w:ascii="宋体" w:eastAsia="宋体" w:hAnsi="宋体" w:cs="宋体" w:hint="eastAsia"/>
          <w:b/>
          <w:bCs/>
          <w:i w:val="0"/>
          <w:iCs w:val="0"/>
          <w:color w:val="0000FF"/>
          <w:sz w:val="21"/>
          <w:u w:val="none"/>
          <w:lang w:eastAsia="zh-CN"/>
        </w:rPr>
        <w:t>C</w:t>
      </w:r>
      <w:r>
        <w:rPr>
          <w:rFonts w:ascii="宋体" w:hAnsi="宋体" w:cs="宋体" w:hint="eastAsia"/>
          <w:b/>
          <w:bCs/>
          <w:i w:val="0"/>
          <w:iCs w:val="0"/>
          <w:color w:val="0000FF"/>
          <w:sz w:val="21"/>
          <w:u w:val="none"/>
          <w:lang w:eastAsia="zh-CN"/>
        </w:rPr>
        <w:t>；</w:t>
      </w:r>
      <w:r>
        <w:rPr>
          <w:rFonts w:ascii="宋体" w:hAnsi="宋体" w:cs="宋体" w:hint="eastAsia"/>
          <w:b/>
          <w:bCs/>
          <w:i w:val="0"/>
          <w:iCs w:val="0"/>
          <w:color w:val="0000FF"/>
          <w:sz w:val="21"/>
          <w:u w:val="none"/>
          <w:lang w:val="en-US" w:eastAsia="zh-CN"/>
        </w:rPr>
        <w:t>6、</w:t>
      </w:r>
      <w:r>
        <w:rPr>
          <w:rFonts w:ascii="宋体" w:eastAsia="宋体" w:hAnsi="宋体" w:cs="宋体" w:hint="eastAsia"/>
          <w:b/>
          <w:bCs/>
          <w:i w:val="0"/>
          <w:iCs w:val="0"/>
          <w:color w:val="0000FF"/>
          <w:sz w:val="21"/>
          <w:u w:val="none"/>
          <w:lang w:eastAsia="zh-CN"/>
        </w:rPr>
        <w:t>省力；B；①；</w:t>
      </w:r>
      <w:r>
        <w:rPr>
          <w:rFonts w:ascii="宋体" w:eastAsia="宋体" w:hAnsi="宋体" w:cs="宋体" w:hint="eastAsia"/>
          <w:b/>
          <w:bCs/>
          <w:i w:val="0"/>
          <w:iCs w:val="0"/>
          <w:color w:val="0000FF"/>
          <w:sz w:val="21"/>
          <w:u w:val="none"/>
          <w:lang w:val="en-US" w:eastAsia="zh-CN"/>
        </w:rPr>
        <w:t>7、</w:t>
      </w:r>
      <w:r>
        <w:rPr>
          <w:rFonts w:ascii="宋体" w:eastAsia="宋体" w:hAnsi="宋体" w:cs="宋体" w:hint="eastAsia"/>
          <w:b/>
          <w:bCs/>
          <w:i w:val="0"/>
          <w:iCs w:val="0"/>
          <w:color w:val="0000FF"/>
          <w:sz w:val="21"/>
          <w:u w:val="none"/>
          <w:lang w:eastAsia="zh-CN"/>
        </w:rPr>
        <w:t>力的方向；定滑轮；</w:t>
      </w:r>
      <w:r>
        <w:rPr>
          <w:rFonts w:ascii="宋体" w:hAnsi="宋体" w:cs="宋体" w:hint="eastAsia"/>
          <w:b/>
          <w:bCs/>
          <w:i w:val="0"/>
          <w:iCs w:val="0"/>
          <w:color w:val="0000FF"/>
          <w:sz w:val="21"/>
          <w:u w:val="none"/>
          <w:lang w:val="en-US" w:eastAsia="zh-CN"/>
        </w:rPr>
        <w:t>8、</w:t>
      </w:r>
      <w:r>
        <w:rPr>
          <w:rFonts w:ascii="宋体" w:eastAsia="宋体" w:hAnsi="宋体" w:cs="宋体" w:hint="eastAsia"/>
          <w:b/>
          <w:bCs/>
          <w:i w:val="0"/>
          <w:iCs w:val="0"/>
          <w:color w:val="0000FF"/>
          <w:sz w:val="21"/>
          <w:u w:val="none"/>
          <w:lang w:eastAsia="zh-CN"/>
        </w:rPr>
        <w:t>2；能；能；</w:t>
      </w:r>
    </w:p>
    <w:p w14:paraId="6CB0A395">
      <w:pPr>
        <w:keepNext w:val="0"/>
        <w:keepLines w:val="0"/>
        <w:pageBreakBefore w:val="0"/>
        <w:widowControl w:val="0"/>
        <w:kinsoku/>
        <w:wordWrap/>
        <w:overflowPunct/>
        <w:topLinePunct w:val="0"/>
        <w:autoSpaceDE/>
        <w:autoSpaceDN/>
        <w:bidi w:val="0"/>
        <w:adjustRightInd w:val="0"/>
        <w:snapToGrid w:val="0"/>
        <w:spacing w:line="276" w:lineRule="auto"/>
        <w:jc w:val="left"/>
        <w:textAlignment w:val="auto"/>
        <w:rPr>
          <w:rFonts w:ascii="宋体" w:hAnsi="宋体" w:cs="宋体" w:hint="eastAsia"/>
          <w:b/>
          <w:bCs/>
          <w:i w:val="0"/>
          <w:iCs w:val="0"/>
          <w:color w:val="0000FF"/>
          <w:sz w:val="21"/>
          <w:u w:val="none"/>
          <w:lang w:val="en-US" w:eastAsia="zh-CN"/>
        </w:rPr>
      </w:pPr>
      <w:r>
        <w:rPr>
          <w:rFonts w:ascii="宋体" w:hAnsi="宋体" w:cs="宋体" w:hint="eastAsia"/>
          <w:b/>
          <w:bCs/>
          <w:i w:val="0"/>
          <w:iCs w:val="0"/>
          <w:color w:val="0000FF"/>
          <w:sz w:val="21"/>
          <w:u w:val="none"/>
          <w:lang w:val="en-US" w:eastAsia="zh-CN"/>
        </w:rPr>
        <w:t>9、如图所示；10、如图所示；</w:t>
      </w:r>
      <w:r>
        <w:rPr>
          <w:rFonts w:hint="eastAsia"/>
          <w:b/>
          <w:bCs/>
          <w:color w:val="0000FF"/>
          <w:lang w:val="en-US" w:eastAsia="zh-CN"/>
        </w:rPr>
        <w:t>11、如图所示；</w:t>
      </w:r>
    </w:p>
    <w:p w14:paraId="6D445846">
      <w:pPr>
        <w:keepNext w:val="0"/>
        <w:keepLines w:val="0"/>
        <w:pageBreakBefore w:val="0"/>
        <w:widowControl w:val="0"/>
        <w:kinsoku/>
        <w:wordWrap/>
        <w:overflowPunct/>
        <w:topLinePunct w:val="0"/>
        <w:autoSpaceDE/>
        <w:autoSpaceDN/>
        <w:bidi w:val="0"/>
        <w:adjustRightInd w:val="0"/>
        <w:snapToGrid w:val="0"/>
        <w:spacing w:line="276" w:lineRule="auto"/>
        <w:jc w:val="left"/>
        <w:textAlignment w:val="auto"/>
        <w:rPr>
          <w:rFonts w:hint="eastAsia"/>
          <w:b/>
          <w:bCs/>
          <w:color w:val="0000FF"/>
          <w:lang w:val="en-US" w:eastAsia="zh-CN"/>
        </w:rPr>
      </w:pPr>
      <w:r>
        <w:rPr>
          <w:b/>
          <w:bCs/>
          <w:color w:val="0000FF"/>
        </w:rPr>
        <w:drawing>
          <wp:inline distT="0" distB="0" distL="114300" distR="114300">
            <wp:extent cx="890270" cy="937895"/>
            <wp:effectExtent l="0" t="0" r="5080" b="14605"/>
            <wp:docPr id="13" name="yt_image_106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yt_image_10606"/>
                    <pic:cNvPicPr>
                      <a:picLocks noChangeAspect="1" noChangeArrowheads="1"/>
                    </pic:cNvPicPr>
                  </pic:nvPicPr>
                  <pic:blipFill>
                    <a:blip xmlns:r="http://schemas.openxmlformats.org/officeDocument/2006/relationships" r:embed="rId21" cstate="print"/>
                    <a:srcRect b="13341"/>
                    <a:stretch>
                      <a:fillRect/>
                    </a:stretch>
                  </pic:blipFill>
                  <pic:spPr>
                    <a:xfrm>
                      <a:off x="0" y="0"/>
                      <a:ext cx="890270" cy="937895"/>
                    </a:xfrm>
                    <a:prstGeom prst="rect">
                      <a:avLst/>
                    </a:prstGeom>
                    <a:noFill/>
                  </pic:spPr>
                </pic:pic>
              </a:graphicData>
            </a:graphic>
          </wp:inline>
        </w:drawing>
      </w:r>
      <w:r>
        <w:rPr>
          <w:rFonts w:hint="eastAsia"/>
          <w:b/>
          <w:bCs/>
          <w:color w:val="0000FF"/>
          <w:lang w:val="en-US" w:eastAsia="zh-CN"/>
        </w:rPr>
        <w:t xml:space="preserve">  </w:t>
      </w:r>
      <w:r>
        <w:rPr>
          <w:b/>
          <w:bCs/>
          <w:color w:val="0000FF"/>
        </w:rPr>
        <w:drawing>
          <wp:inline distT="0" distB="0" distL="114300" distR="114300">
            <wp:extent cx="1715135" cy="968375"/>
            <wp:effectExtent l="0" t="0" r="18415" b="3175"/>
            <wp:docPr id="15" name="yt_shape_17498068330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yt_shape_1749806833073"/>
                    <pic:cNvPicPr>
                      <a:picLocks noChangeAspect="1"/>
                    </pic:cNvPicPr>
                  </pic:nvPicPr>
                  <pic:blipFill>
                    <a:blip xmlns:r="http://schemas.openxmlformats.org/officeDocument/2006/relationships" r:embed="rId22" cstate="print">
                      <a:extLst>
                        <a:ext xmlns:a="http://schemas.openxmlformats.org/drawingml/2006/main" uri="{28A0092B-C50C-407E-A947-70E740481C1C}">
                          <a14:useLocalDpi xmlns:a14="http://schemas.microsoft.com/office/drawing/2010/main" val="0"/>
                        </a:ext>
                      </a:extLst>
                    </a:blip>
                    <a:srcRect l="4301" r="3441"/>
                    <a:stretch>
                      <a:fillRect/>
                    </a:stretch>
                  </pic:blipFill>
                  <pic:spPr>
                    <a:xfrm>
                      <a:off x="0" y="0"/>
                      <a:ext cx="1715135" cy="968375"/>
                    </a:xfrm>
                    <a:prstGeom prst="rect">
                      <a:avLst/>
                    </a:prstGeom>
                  </pic:spPr>
                </pic:pic>
              </a:graphicData>
            </a:graphic>
          </wp:inline>
        </w:drawing>
      </w:r>
    </w:p>
    <w:p w14:paraId="65493B36">
      <w:pPr>
        <w:keepNext w:val="0"/>
        <w:keepLines w:val="0"/>
        <w:pageBreakBefore w:val="0"/>
        <w:widowControl w:val="0"/>
        <w:kinsoku/>
        <w:wordWrap/>
        <w:overflowPunct/>
        <w:topLinePunct w:val="0"/>
        <w:autoSpaceDE/>
        <w:autoSpaceDN/>
        <w:bidi w:val="0"/>
        <w:adjustRightInd w:val="0"/>
        <w:snapToGrid w:val="0"/>
        <w:spacing w:line="276" w:lineRule="auto"/>
        <w:jc w:val="center"/>
        <w:textAlignment w:val="auto"/>
        <w:rPr>
          <w:rFonts w:hint="default"/>
          <w:b/>
          <w:bCs/>
          <w:color w:val="0000FF"/>
          <w:lang w:val="en-US" w:eastAsia="zh-CN"/>
        </w:rPr>
      </w:pPr>
      <w:r>
        <w:rPr>
          <w:b/>
          <w:bCs/>
          <w:color w:val="0000FF"/>
        </w:rPr>
        <w:drawing>
          <wp:inline distT="0" distB="0" distL="114300" distR="114300">
            <wp:extent cx="1454150" cy="853440"/>
            <wp:effectExtent l="0" t="0" r="12700" b="3810"/>
            <wp:docPr id="17" name="yt_shape_1749806833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yt_shape_1749806833198"/>
                    <pic:cNvPicPr>
                      <a:picLocks noChangeAspect="1"/>
                    </pic:cNvPicPr>
                  </pic:nvPicPr>
                  <pic:blipFill>
                    <a:blip xmlns:r="http://schemas.openxmlformats.org/officeDocument/2006/relationships" r:embed="rId23" cstate="print">
                      <a:extLst>
                        <a:ext xmlns:a="http://schemas.openxmlformats.org/drawingml/2006/main" uri="{28A0092B-C50C-407E-A947-70E740481C1C}">
                          <a14:useLocalDpi xmlns:a14="http://schemas.microsoft.com/office/drawing/2010/main" val="0"/>
                        </a:ext>
                      </a:extLst>
                    </a:blip>
                    <a:stretch>
                      <a:fillRect/>
                    </a:stretch>
                  </pic:blipFill>
                  <pic:spPr>
                    <a:xfrm>
                      <a:off x="0" y="0"/>
                      <a:ext cx="1454150" cy="853440"/>
                    </a:xfrm>
                    <a:prstGeom prst="rect">
                      <a:avLst/>
                    </a:prstGeom>
                  </pic:spPr>
                </pic:pic>
              </a:graphicData>
            </a:graphic>
          </wp:inline>
        </w:drawing>
      </w:r>
    </w:p>
    <w:p w14:paraId="4C269E68">
      <w:pPr>
        <w:keepNext w:val="0"/>
        <w:keepLines w:val="0"/>
        <w:pageBreakBefore w:val="0"/>
        <w:widowControl w:val="0"/>
        <w:kinsoku/>
        <w:wordWrap/>
        <w:overflowPunct/>
        <w:topLinePunct w:val="0"/>
        <w:autoSpaceDE/>
        <w:autoSpaceDN/>
        <w:bidi w:val="0"/>
        <w:adjustRightInd w:val="0"/>
        <w:snapToGrid w:val="0"/>
        <w:spacing w:line="276" w:lineRule="auto"/>
        <w:jc w:val="left"/>
        <w:textAlignment w:val="auto"/>
        <w:rPr>
          <w:rFonts w:hint="default"/>
          <w:b/>
          <w:bCs/>
          <w:color w:val="0000FF"/>
          <w:lang w:val="en-US" w:eastAsia="zh-CN"/>
        </w:rPr>
      </w:pPr>
      <w:r>
        <w:rPr>
          <w:rFonts w:ascii="宋体" w:hAnsi="宋体" w:cs="宋体" w:hint="eastAsia"/>
          <w:b/>
          <w:bCs/>
          <w:i w:val="0"/>
          <w:iCs w:val="0"/>
          <w:color w:val="0000FF"/>
          <w:sz w:val="21"/>
          <w:u w:val="none"/>
          <w:lang w:val="en-US" w:eastAsia="zh-CN"/>
        </w:rPr>
        <w:t>12、</w:t>
      </w:r>
      <w:r>
        <w:rPr>
          <w:rFonts w:ascii="宋体" w:eastAsia="宋体" w:hAnsi="宋体" w:cs="宋体" w:hint="eastAsia"/>
          <w:b/>
          <w:bCs/>
          <w:i w:val="0"/>
          <w:iCs w:val="0"/>
          <w:color w:val="0000FF"/>
          <w:sz w:val="21"/>
          <w:u w:val="none"/>
          <w:lang w:eastAsia="zh-CN"/>
        </w:rPr>
        <w:t>质量</w:t>
      </w:r>
      <w:r>
        <w:rPr>
          <w:rFonts w:ascii="宋体" w:hAnsi="宋体" w:cs="宋体" w:hint="eastAsia"/>
          <w:b/>
          <w:bCs/>
          <w:i w:val="0"/>
          <w:iCs w:val="0"/>
          <w:color w:val="0000FF"/>
          <w:sz w:val="21"/>
          <w:u w:val="none"/>
          <w:lang w:eastAsia="zh-CN"/>
        </w:rPr>
        <w:t>；</w:t>
      </w:r>
      <w:r>
        <w:rPr>
          <w:rFonts w:ascii="宋体" w:eastAsia="宋体" w:hAnsi="宋体" w:cs="宋体" w:hint="eastAsia"/>
          <w:b/>
          <w:bCs/>
          <w:i w:val="0"/>
          <w:iCs w:val="0"/>
          <w:color w:val="0000FF"/>
          <w:sz w:val="21"/>
          <w:u w:val="none"/>
          <w:lang w:eastAsia="zh-CN"/>
        </w:rPr>
        <w:t>B</w:t>
      </w:r>
      <w:r>
        <w:rPr>
          <w:rFonts w:ascii="宋体" w:hAnsi="宋体" w:cs="宋体" w:hint="eastAsia"/>
          <w:b/>
          <w:bCs/>
          <w:i w:val="0"/>
          <w:iCs w:val="0"/>
          <w:color w:val="0000FF"/>
          <w:sz w:val="21"/>
          <w:u w:val="none"/>
          <w:lang w:eastAsia="zh-CN"/>
        </w:rPr>
        <w:t>；</w:t>
      </w:r>
      <w:r>
        <w:rPr>
          <w:rFonts w:ascii="宋体" w:eastAsia="宋体" w:hAnsi="宋体" w:cs="宋体" w:hint="eastAsia"/>
          <w:b/>
          <w:bCs/>
          <w:i w:val="0"/>
          <w:iCs w:val="0"/>
          <w:color w:val="0000FF"/>
          <w:sz w:val="21"/>
          <w:u w:val="none"/>
          <w:lang w:eastAsia="zh-CN"/>
        </w:rPr>
        <w:t>0.2</w:t>
      </w:r>
      <w:r>
        <w:rPr>
          <w:rFonts w:ascii="宋体" w:hAnsi="宋体" w:cs="宋体" w:hint="eastAsia"/>
          <w:b/>
          <w:bCs/>
          <w:i w:val="0"/>
          <w:iCs w:val="0"/>
          <w:color w:val="0000FF"/>
          <w:sz w:val="21"/>
          <w:u w:val="none"/>
          <w:lang w:eastAsia="zh-CN"/>
        </w:rPr>
        <w:t>；</w:t>
      </w:r>
      <w:r>
        <w:rPr>
          <w:rFonts w:ascii="宋体" w:eastAsia="宋体" w:hAnsi="宋体" w:cs="宋体" w:hint="eastAsia"/>
          <w:b/>
          <w:bCs/>
          <w:i w:val="0"/>
          <w:iCs w:val="0"/>
          <w:color w:val="0000FF"/>
          <w:sz w:val="21"/>
          <w:u w:val="none"/>
          <w:lang w:eastAsia="zh-CN"/>
        </w:rPr>
        <w:t>偏大</w:t>
      </w:r>
      <w:r>
        <w:rPr>
          <w:rFonts w:ascii="宋体" w:hAnsi="宋体" w:cs="宋体" w:hint="eastAsia"/>
          <w:b/>
          <w:bCs/>
          <w:i w:val="0"/>
          <w:iCs w:val="0"/>
          <w:color w:val="0000FF"/>
          <w:sz w:val="21"/>
          <w:u w:val="none"/>
          <w:lang w:eastAsia="zh-CN"/>
        </w:rPr>
        <w:t>；</w:t>
      </w:r>
      <w:r>
        <w:rPr>
          <w:rFonts w:ascii="宋体" w:eastAsia="宋体" w:hAnsi="宋体" w:cs="宋体" w:hint="eastAsia"/>
          <w:b/>
          <w:bCs/>
          <w:i w:val="0"/>
          <w:iCs w:val="0"/>
          <w:color w:val="0000FF"/>
          <w:sz w:val="21"/>
          <w:u w:val="none"/>
          <w:lang w:eastAsia="zh-CN"/>
        </w:rPr>
        <w:t>　</w:t>
      </w:r>
    </w:p>
    <w:p w14:paraId="79E864A5">
      <w:pPr>
        <w:keepNext w:val="0"/>
        <w:keepLines w:val="0"/>
        <w:pageBreakBefore w:val="0"/>
        <w:widowControl w:val="0"/>
        <w:kinsoku/>
        <w:wordWrap/>
        <w:overflowPunct/>
        <w:topLinePunct w:val="0"/>
        <w:autoSpaceDE/>
        <w:autoSpaceDN/>
        <w:bidi w:val="0"/>
        <w:adjustRightInd w:val="0"/>
        <w:snapToGrid w:val="0"/>
        <w:spacing w:line="276" w:lineRule="auto"/>
        <w:jc w:val="left"/>
        <w:textAlignment w:val="auto"/>
        <w:rPr>
          <w:rFonts w:ascii="宋体" w:eastAsia="宋体" w:hAnsi="宋体" w:cs="宋体" w:hint="eastAsia"/>
          <w:b/>
          <w:bCs/>
          <w:i w:val="0"/>
          <w:iCs w:val="0"/>
          <w:sz w:val="21"/>
          <w:u w:val="none"/>
          <w:lang w:eastAsia="zh-CN"/>
        </w:rPr>
        <w:sectPr>
          <w:type w:val="continuous"/>
          <w:pgSz w:w="11906" w:h="16838"/>
          <w:pgMar w:top="1134" w:right="1134" w:bottom="1134" w:left="1134" w:header="851" w:footer="850" w:gutter="0"/>
          <w:pgBorders>
            <w:top w:val="double" w:sz="6" w:space="1" w:color="C81D31"/>
            <w:left w:val="double" w:sz="6" w:space="4" w:color="C81D31"/>
            <w:bottom w:val="double" w:sz="6" w:space="1" w:color="C81D31"/>
            <w:right w:val="double" w:sz="6" w:space="4" w:color="C81D31"/>
          </w:pgBorders>
          <w:cols w:num="2" w:sep="1" w:space="420"/>
          <w:docGrid w:type="lines" w:linePitch="312" w:charSpace="0"/>
        </w:sectPr>
      </w:pPr>
      <w:r>
        <w:rPr>
          <w:rFonts w:ascii="宋体" w:eastAsia="宋体" w:hAnsi="宋体" w:cs="宋体" w:hint="eastAsia"/>
          <w:b/>
          <w:bCs/>
          <w:i w:val="0"/>
          <w:iCs w:val="0"/>
          <w:color w:val="0000FF"/>
          <w:sz w:val="21"/>
          <w:u w:val="none"/>
          <w:lang w:val="en-US" w:eastAsia="zh-CN"/>
        </w:rPr>
        <w:t>13、</w:t>
      </w:r>
      <w:r>
        <w:rPr>
          <w:rFonts w:ascii="宋体" w:eastAsia="宋体" w:hAnsi="宋体" w:cs="宋体" w:hint="eastAsia"/>
          <w:b/>
          <w:bCs/>
          <w:i w:val="0"/>
          <w:iCs w:val="0"/>
          <w:color w:val="0000FF"/>
          <w:sz w:val="21"/>
          <w:u w:val="none"/>
          <w:lang w:eastAsia="zh-CN"/>
        </w:rPr>
        <w:t>大；定滑轮</w:t>
      </w:r>
      <w:r>
        <w:rPr>
          <w:rFonts w:ascii="宋体" w:hAnsi="宋体" w:cs="宋体" w:hint="eastAsia"/>
          <w:b/>
          <w:bCs/>
          <w:i w:val="0"/>
          <w:iCs w:val="0"/>
          <w:color w:val="0000FF"/>
          <w:sz w:val="21"/>
          <w:u w:val="none"/>
          <w:lang w:eastAsia="zh-CN"/>
        </w:rPr>
        <w:t>；</w:t>
      </w:r>
      <w:r>
        <w:rPr>
          <w:rFonts w:ascii="宋体" w:eastAsia="宋体" w:hAnsi="宋体" w:cs="宋体" w:hint="eastAsia"/>
          <w:b/>
          <w:bCs/>
          <w:i w:val="0"/>
          <w:iCs w:val="0"/>
          <w:color w:val="0000FF"/>
          <w:sz w:val="21"/>
          <w:u w:val="none"/>
          <w:lang w:eastAsia="zh-CN"/>
        </w:rPr>
        <w:t>改变用力的方向；6×10</w:t>
      </w:r>
      <w:r>
        <w:rPr>
          <w:rFonts w:ascii="宋体" w:eastAsia="宋体" w:hAnsi="宋体" w:cs="宋体" w:hint="eastAsia"/>
          <w:b/>
          <w:bCs/>
          <w:i w:val="0"/>
          <w:iCs w:val="0"/>
          <w:color w:val="0000FF"/>
          <w:sz w:val="21"/>
          <w:u w:val="none"/>
          <w:vertAlign w:val="superscript"/>
          <w:lang w:eastAsia="zh-CN"/>
        </w:rPr>
        <w:t>3</w:t>
      </w:r>
      <w:r>
        <w:rPr>
          <w:rFonts w:ascii="宋体" w:hAnsi="宋体" w:cs="宋体" w:hint="eastAsia"/>
          <w:b/>
          <w:bCs/>
          <w:i w:val="0"/>
          <w:iCs w:val="0"/>
          <w:color w:val="0000FF"/>
          <w:sz w:val="21"/>
          <w:u w:val="none"/>
          <w:lang w:eastAsia="zh-CN"/>
        </w:rPr>
        <w:t>；</w:t>
      </w:r>
      <w:r>
        <w:rPr>
          <w:rFonts w:ascii="宋体" w:eastAsia="宋体" w:hAnsi="宋体" w:cs="宋体" w:hint="eastAsia"/>
          <w:b/>
          <w:bCs/>
          <w:i w:val="0"/>
          <w:iCs w:val="0"/>
          <w:color w:val="0000FF"/>
          <w:sz w:val="21"/>
          <w:u w:val="none"/>
          <w:lang w:eastAsia="zh-CN"/>
        </w:rPr>
        <w:t>3.6×10</w:t>
      </w:r>
      <w:r>
        <w:rPr>
          <w:rFonts w:ascii="宋体" w:eastAsia="宋体" w:hAnsi="宋体" w:cs="宋体" w:hint="eastAsia"/>
          <w:b/>
          <w:bCs/>
          <w:i w:val="0"/>
          <w:iCs w:val="0"/>
          <w:color w:val="0000FF"/>
          <w:sz w:val="21"/>
          <w:u w:val="none"/>
          <w:vertAlign w:val="superscript"/>
          <w:lang w:eastAsia="zh-CN"/>
        </w:rPr>
        <w:t>5</w:t>
      </w:r>
      <w:r>
        <w:rPr>
          <w:rFonts w:ascii="宋体" w:eastAsia="宋体" w:hAnsi="宋体" w:cs="宋体" w:hint="eastAsia"/>
          <w:b/>
          <w:bCs/>
          <w:i w:val="0"/>
          <w:iCs w:val="0"/>
          <w:color w:val="0000FF"/>
          <w:sz w:val="21"/>
          <w:u w:val="none"/>
          <w:lang w:eastAsia="zh-CN"/>
        </w:rPr>
        <w:t>；4×10</w:t>
      </w:r>
      <w:r>
        <w:rPr>
          <w:rFonts w:ascii="宋体" w:eastAsia="宋体" w:hAnsi="宋体" w:cs="宋体" w:hint="eastAsia"/>
          <w:b/>
          <w:bCs/>
          <w:i w:val="0"/>
          <w:iCs w:val="0"/>
          <w:color w:val="0000FF"/>
          <w:sz w:val="21"/>
          <w:u w:val="none"/>
          <w:vertAlign w:val="superscript"/>
          <w:lang w:eastAsia="zh-CN"/>
        </w:rPr>
        <w:t>5</w:t>
      </w:r>
      <w:r>
        <w:rPr>
          <w:rFonts w:ascii="宋体" w:eastAsia="宋体" w:hAnsi="宋体" w:cs="宋体" w:hint="eastAsia"/>
          <w:b/>
          <w:bCs/>
          <w:i w:val="0"/>
          <w:iCs w:val="0"/>
          <w:color w:val="0000FF"/>
          <w:sz w:val="21"/>
          <w:u w:val="none"/>
          <w:lang w:eastAsia="zh-CN"/>
        </w:rPr>
        <w:t>；800</w:t>
      </w:r>
      <w:r>
        <w:rPr>
          <w:rFonts w:ascii="宋体" w:hAnsi="宋体" w:cs="宋体" w:hint="eastAsia"/>
          <w:b/>
          <w:bCs/>
          <w:i w:val="0"/>
          <w:iCs w:val="0"/>
          <w:color w:val="0000FF"/>
          <w:sz w:val="21"/>
          <w:u w:val="none"/>
          <w:lang w:eastAsia="zh-CN"/>
        </w:rPr>
        <w:t>；</w:t>
      </w:r>
      <w:bookmarkStart w:id="0" w:name="_GoBack"/>
      <w:bookmarkEnd w:id="0"/>
    </w:p>
    <w:p w14:paraId="6809A7CF">
      <w:pPr>
        <w:keepNext w:val="0"/>
        <w:keepLines w:val="0"/>
        <w:pageBreakBefore w:val="0"/>
        <w:widowControl/>
        <w:kinsoku/>
        <w:wordWrap/>
        <w:overflowPunct/>
        <w:topLinePunct w:val="0"/>
        <w:autoSpaceDE/>
        <w:autoSpaceDN/>
        <w:bidi w:val="0"/>
        <w:adjustRightInd w:val="0"/>
        <w:snapToGrid w:val="0"/>
        <w:spacing w:beforeAutospacing="0" w:afterAutospacing="0" w:line="276" w:lineRule="auto"/>
        <w:ind w:firstLine="0" w:firstLineChars="0"/>
        <w:textAlignment w:val="auto"/>
        <w:rPr>
          <w:color w:val="0000FF"/>
        </w:rPr>
      </w:pPr>
    </w:p>
    <w:sectPr>
      <w:headerReference w:type="default" r:id="rId24"/>
      <w:footerReference w:type="default" r:id="rId25"/>
      <w:type w:val="continuous"/>
      <w:pgSz w:w="11906" w:h="16838"/>
      <w:pgMar w:top="1134" w:right="1134" w:bottom="1134" w:left="1134" w:header="851" w:footer="992" w:gutter="0"/>
      <w:pgBorders>
        <w:top w:val="double" w:sz="6" w:space="1" w:color="C81D31"/>
        <w:left w:val="double" w:sz="6" w:space="4" w:color="C81D31"/>
        <w:bottom w:val="double" w:sz="6" w:space="1" w:color="C81D31"/>
        <w:right w:val="double" w:sz="6" w:space="4" w:color="C81D31"/>
      </w:pgBorders>
      <w:cols w:num="2" w:space="708" w:equalWidth="0">
        <w:col w:w="4606" w:space="425"/>
        <w:col w:w="4606" w:space="0"/>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400001FF" w:csb1="FFFF0000"/>
  </w:font>
  <w:font w:name="宋体">
    <w:altName w:val="SimSun"/>
    <w:panose1 w:val="02010600030101010101"/>
    <w:charset w:val="50"/>
    <w:family w:val="auto"/>
    <w:pitch w:val="variable"/>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variable"/>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variable"/>
    <w:sig w:usb0="00000000" w:usb1="00000000" w:usb2="00000000" w:usb3="00000000" w:csb0="80000000" w:csb1="00000000"/>
  </w:font>
  <w:font w:name="Calibri">
    <w:panose1 w:val="020F0502020204030204"/>
    <w:charset w:val="00"/>
    <w:family w:val="swiss"/>
    <w:pitch w:val="variable"/>
    <w:sig w:usb0="E10002FF" w:usb1="4000ACFF" w:usb2="00000009" w:usb3="00000000" w:csb0="2000019F" w:csb1="00000000"/>
  </w:font>
  <w:font w:name="Cambria Math">
    <w:panose1 w:val="02040503050406030204"/>
    <w:charset w:val="01"/>
    <w:family w:val="roman"/>
    <w:notTrueType/>
    <w:pitch w:val="variable"/>
    <w:sig w:usb0="00000000" w:usb1="00000000" w:usb2="00000000" w:usb3="00000000" w:csb0="0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38BAD7DB">
    <w:pPr>
      <w:pStyle w:val="Footer"/>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Footer"/>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_x0000_s1026" o:spid="_x0000_s2049" type="#_x0000_t202" style="width:2in;height:2in;margin-top:0;margin-left:0;mso-height-relative:page;mso-position-horizontal:center;mso-position-horizontal-relative:margin;mso-width-relative:page;mso-wrap-style:none;position:absolute;z-index:251659264" coordsize="21600,21600" filled="f" stroked="f">
              <o:lock v:ext="edit" aspectratio="f"/>
              <v:textbox style="mso-fit-shape-to-text:t" inset="0,0,0,0">
                <w:txbxContent>
                  <w:p w14:paraId="06AB7185">
                    <w:pPr>
                      <w:pStyle w:val="Footer"/>
                    </w:pPr>
                    <w:r>
                      <w:fldChar w:fldCharType="begin"/>
                    </w:r>
                    <w:r>
                      <w:instrText xml:space="preserve"> PAGE  \* MERGEFORMAT </w:instrText>
                    </w:r>
                    <w:r>
                      <w:fldChar w:fldCharType="separate"/>
                    </w:r>
                    <w:r>
                      <w:t>1</w:t>
                    </w:r>
                    <w:r>
                      <w:fldChar w:fldCharType="end"/>
                    </w:r>
                  </w:p>
                </w:txbxContent>
              </v:textbox>
              <w10:wrap anchorx="margin"/>
            </v:shape>
          </w:pict>
        </mc:Fallback>
      </mc:AlternateContent>
    </w:r>
  </w:p>
  <w:p w:rsidR="004151FC">
    <w:pPr>
      <w:tabs>
        <w:tab w:val="center" w:pos="4153"/>
        <w:tab w:val="right" w:pos="8306"/>
      </w:tabs>
      <w:snapToGrid w:val="0"/>
      <w:jc w:val="left"/>
      <w:rPr>
        <w:rFonts w:ascii="Times New Roman" w:hAnsi="Times New Roman"/>
        <w:kern w:val="0"/>
        <w:sz w:val="2"/>
        <w:szCs w:val="2"/>
      </w:rPr>
    </w:pPr>
    <w:r>
      <w:rPr>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2050" type="#_x0000_t136" alt="学科网 zxxk.com" style="width:2.85pt;height:2.85pt;margin-top:407.9pt;margin-left:158.95pt;mso-position-horizontal-relative:margin;mso-position-vertical-relative:margin;position:absolute;rotation:315;z-index:-251654144" o:allowincell="f" filled="t" stroked="f">
          <v:fill opacity="0.5"/>
          <v:textpath style="font-family:宋体;font-size:8pt;v-same-letter-heights:f;v-text-reverse:f" string="zxxk.com"/>
          <w10:wrap anchorx="margin" anchory="margin"/>
        </v:shape>
      </w:pict>
    </w:r>
    <w:r>
      <w:rPr>
        <w:color w:val="FFFFFF"/>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2051" type="#_x0000_t75" alt="学科网 zxxk.com" style="width:0.05pt;height:0.05pt;margin-top:-20.75pt;margin-left:64.05pt;position:absolute;z-index:251664384" filled="f" stroked="f">
          <v:imagedata r:id="rId1" r:href="rId2" o:title=""/>
          <v:path o:extrusionok="f"/>
          <o:lock v:ext="edit" aspectratio="t"/>
        </v:shape>
      </w:pict>
    </w:r>
    <w:r>
      <w:rPr>
        <w:rFonts w:ascii="Times New Roman" w:hAnsi="Times New Roman" w:hint="eastAsia"/>
        <w:color w:val="FFFFFF"/>
        <w:kern w:val="0"/>
        <w:sz w:val="2"/>
        <w:szCs w:val="2"/>
      </w:rPr>
      <w:t>学科网（北京）股份有限公司</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6504B985">
    <w:pPr>
      <w:pStyle w:val="Foo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Footer"/>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_x0000_s1026" o:spid="_x0000_s2054" type="#_x0000_t202" style="width:2in;height:2in;margin-top:0;margin-left:0;mso-height-relative:page;mso-position-horizontal:center;mso-position-horizontal-relative:margin;mso-width-relative:page;mso-wrap-style:none;position:absolute;z-index:251661312" coordsize="21600,21600" filled="f" stroked="f">
              <o:lock v:ext="edit" aspectratio="f"/>
              <v:textbox style="mso-fit-shape-to-text:t" inset="0,0,0,0">
                <w:txbxContent>
                  <w:p w14:paraId="640CBC52">
                    <w:pPr>
                      <w:pStyle w:val="Footer"/>
                    </w:pPr>
                    <w:r>
                      <w:fldChar w:fldCharType="begin"/>
                    </w:r>
                    <w:r>
                      <w:instrText xml:space="preserve"> PAGE  \* MERGEFORMAT </w:instrText>
                    </w:r>
                    <w:r>
                      <w:fldChar w:fldCharType="separate"/>
                    </w:r>
                    <w:r>
                      <w:t>1</w:t>
                    </w:r>
                    <w:r>
                      <w:fldChar w:fldCharType="end"/>
                    </w:r>
                  </w:p>
                </w:txbxContent>
              </v:textbox>
              <w10:wrap anchorx="margin"/>
            </v:shape>
          </w:pict>
        </mc:Fallback>
      </mc:AlternateContent>
    </w:r>
  </w:p>
  <w:p w:rsidR="004151FC">
    <w:pPr>
      <w:tabs>
        <w:tab w:val="center" w:pos="4153"/>
        <w:tab w:val="right" w:pos="8306"/>
      </w:tabs>
      <w:snapToGrid w:val="0"/>
      <w:jc w:val="left"/>
      <w:rPr>
        <w:rFonts w:ascii="Times New Roman" w:hAnsi="Times New Roman"/>
        <w:kern w:val="0"/>
        <w:sz w:val="2"/>
        <w:szCs w:val="2"/>
      </w:rPr>
    </w:pPr>
    <w:r>
      <w:rPr>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2055" type="#_x0000_t136" alt="学科网 zxxk.com" style="width:2.85pt;height:2.85pt;margin-top:407.9pt;margin-left:158.95pt;mso-position-horizontal-relative:margin;mso-position-vertical-relative:margin;position:absolute;rotation:315;z-index:-251653120" o:allowincell="f" filled="t" stroked="f">
          <v:fill opacity="0.5"/>
          <v:textpath style="font-family:宋体;font-size:8pt;v-same-letter-heights:f;v-text-reverse:f" string="zxxk.com"/>
          <w10:wrap anchorx="margin" anchory="margin"/>
        </v:shape>
      </w:pict>
    </w:r>
    <w:r>
      <w:rPr>
        <w:color w:val="FFFFFF"/>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2056" type="#_x0000_t75" alt="学科网 zxxk.com" style="width:0.05pt;height:0.05pt;margin-top:-20.75pt;margin-left:64.05pt;position:absolute;z-index:251665408" filled="f" stroked="f">
          <v:imagedata r:id="rId1" r:href="rId2" o:title=""/>
          <v:path o:extrusionok="f"/>
          <o:lock v:ext="edit" aspectratio="t"/>
        </v:shape>
      </w:pict>
    </w:r>
    <w:r>
      <w:rPr>
        <w:rFonts w:ascii="Times New Roman" w:hAnsi="Times New Roman" w:hint="eastAsia"/>
        <w:color w:val="FFFFFF"/>
        <w:kern w:val="0"/>
        <w:sz w:val="2"/>
        <w:szCs w:val="2"/>
      </w:rPr>
      <w:t>学科网（北京）股份有限公司</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151FC">
    <w:pPr>
      <w:pBdr>
        <w:bottom w:val="none" w:sz="0" w:space="1" w:color="auto"/>
      </w:pBdr>
      <w:tabs>
        <w:tab w:val="clear" w:pos="4153"/>
        <w:tab w:val="clear" w:pos="8306"/>
      </w:tabs>
      <w:snapToGrid w:val="0"/>
      <w:rPr>
        <w:rFonts w:ascii="Times New Roman" w:hAnsi="Times New Roman"/>
        <w:kern w:val="0"/>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2052" type="#_x0000_t75" alt="学科网 zxxk.com" style="width:0.75pt;height:0.75pt;margin-top:8.45pt;margin-left:351pt;position:absolute;z-index:251658240" filled="f" stroked="f">
          <v:imagedata r:id="rId1" r:href="rId2" o:title=""/>
          <v:path o:extrusionok="f"/>
          <o:lock v:ext="edit" aspectratio="t"/>
        </v:shape>
      </w:pict>
    </w:r>
    <w:r>
      <w:rPr>
        <w:rFonts w:hint="eastAsia"/>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2053" type="#_x0000_t136" alt="学科网 zxxk.com" style="width:0.89pt;height:0.85pt" filled="f" stroked="f" strokecolor="white">
          <v:fill color2="#aaa"/>
          <v:shadow color="#4d4d4d" opacity="52429f" offset=",3pt"/>
          <v:textpath style="font-family:宋体;font-size:8pt;v-rotate-letters:f;v-same-letter-heights:f;v-text-kern:t;v-text-reverse:f;v-text-spacing:78650f" trim="t" fitpath="t" xscale="f" string="学科网（北京）股份有限公司 "/>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embedSystemFonts/>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BB76D31"/>
    <w:rsid w:val="004151FC"/>
    <w:rsid w:val="00C02FC6"/>
    <w:rsid w:val="02753F82"/>
    <w:rsid w:val="033F3DFA"/>
    <w:rsid w:val="041358F2"/>
    <w:rsid w:val="0B420FC5"/>
    <w:rsid w:val="0BB76D31"/>
    <w:rsid w:val="0E3966AF"/>
    <w:rsid w:val="0E997A67"/>
    <w:rsid w:val="0FF3288D"/>
    <w:rsid w:val="10066A65"/>
    <w:rsid w:val="15B761DA"/>
    <w:rsid w:val="166B5873"/>
    <w:rsid w:val="1A9829AF"/>
    <w:rsid w:val="1AAD418D"/>
    <w:rsid w:val="1C2D0AB9"/>
    <w:rsid w:val="219C02C4"/>
    <w:rsid w:val="23B90B33"/>
    <w:rsid w:val="2646146A"/>
    <w:rsid w:val="26CD5EB8"/>
    <w:rsid w:val="298538EF"/>
    <w:rsid w:val="2A5E32CD"/>
    <w:rsid w:val="2C0B54B7"/>
    <w:rsid w:val="2D0F67D5"/>
    <w:rsid w:val="32D17F71"/>
    <w:rsid w:val="345A26F2"/>
    <w:rsid w:val="38746131"/>
    <w:rsid w:val="388D68D4"/>
    <w:rsid w:val="391335FE"/>
    <w:rsid w:val="3C3A6681"/>
    <w:rsid w:val="3F756B24"/>
    <w:rsid w:val="40EF2A79"/>
    <w:rsid w:val="4752619C"/>
    <w:rsid w:val="47F55F13"/>
    <w:rsid w:val="48C87D13"/>
    <w:rsid w:val="49A14B2D"/>
    <w:rsid w:val="4B2953DD"/>
    <w:rsid w:val="4BAF3531"/>
    <w:rsid w:val="4E382EAA"/>
    <w:rsid w:val="4ECA6798"/>
    <w:rsid w:val="510A745C"/>
    <w:rsid w:val="529671F9"/>
    <w:rsid w:val="5345317A"/>
    <w:rsid w:val="53EB3896"/>
    <w:rsid w:val="56EC52F3"/>
    <w:rsid w:val="57B348DF"/>
    <w:rsid w:val="58F22E92"/>
    <w:rsid w:val="5A352B21"/>
    <w:rsid w:val="5D9D2A7B"/>
    <w:rsid w:val="600F62AF"/>
    <w:rsid w:val="60600E46"/>
    <w:rsid w:val="632C6D85"/>
    <w:rsid w:val="63DE5EC2"/>
    <w:rsid w:val="67C95523"/>
    <w:rsid w:val="6C262F44"/>
    <w:rsid w:val="6C4A4161"/>
    <w:rsid w:val="6D85751C"/>
    <w:rsid w:val="744349DE"/>
    <w:rsid w:val="797F1570"/>
    <w:rsid w:val="7B3C5A14"/>
    <w:rsid w:val="7C5D6F9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qFormat="1"/>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qFormat="1"/>
    <w:lsdException w:name="footer" w:semiHidden="0" w:uiPriority="0" w:unhideWhenUsed="0" w:qFormat="1"/>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qFormat="1"/>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unhideWhenUsed="0" w:qFormat="1"/>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qFormat="1"/>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Calibri" w:eastAsia="宋体" w:hAnsi="Calibri" w:cs="Times New Roman"/>
      <w:kern w:val="2"/>
      <w:sz w:val="21"/>
      <w:szCs w:val="24"/>
      <w:lang w:val="en-US" w:eastAsia="zh-CN" w:bidi="ar-SA"/>
    </w:rPr>
  </w:style>
  <w:style w:type="character" w:default="1" w:styleId="DefaultParagraphFont">
    <w:name w:val="Default Paragraph Font"/>
    <w:semiHidden/>
    <w:qFormat/>
  </w:style>
  <w:style w:type="table" w:default="1" w:styleId="TableNormal">
    <w:name w:val="Normal Table"/>
    <w:semiHidden/>
    <w:qFormat/>
    <w:tblPr>
      <w:tblCellMar>
        <w:top w:w="0" w:type="dxa"/>
        <w:left w:w="108" w:type="dxa"/>
        <w:bottom w:w="0" w:type="dxa"/>
        <w:right w:w="108" w:type="dxa"/>
      </w:tblCellMar>
    </w:tblPr>
  </w:style>
  <w:style w:type="paragraph" w:styleId="BodyText">
    <w:name w:val="Body Text"/>
    <w:basedOn w:val="Normal"/>
    <w:next w:val="TOC5"/>
    <w:qFormat/>
    <w:pPr>
      <w:spacing w:after="120" w:afterLines="0" w:afterAutospacing="0"/>
    </w:pPr>
  </w:style>
  <w:style w:type="paragraph" w:styleId="TOC5">
    <w:name w:val="toc 5"/>
    <w:next w:val="Normal"/>
    <w:qFormat/>
    <w:pPr>
      <w:wordWrap w:val="0"/>
      <w:spacing w:after="200" w:line="276" w:lineRule="auto"/>
      <w:ind w:left="1275"/>
      <w:jc w:val="both"/>
    </w:pPr>
    <w:rPr>
      <w:rFonts w:ascii="宋体" w:eastAsia="Times New Roman" w:hAnsi="宋体" w:cs="Times New Roman"/>
      <w:lang w:val="en-US" w:eastAsia="zh-CN" w:bidi="ar-SA"/>
    </w:rPr>
  </w:style>
  <w:style w:type="paragraph" w:styleId="BlockText">
    <w:name w:val="Block Text"/>
    <w:basedOn w:val="Normal"/>
    <w:uiPriority w:val="99"/>
    <w:semiHidden/>
    <w:qFormat/>
    <w:pPr>
      <w:spacing w:after="120"/>
      <w:ind w:left="1440" w:right="700" w:leftChars="700" w:rightChars="700"/>
    </w:pPr>
  </w:style>
  <w:style w:type="paragraph" w:styleId="Footer">
    <w:name w:val="footer"/>
    <w:basedOn w:val="Normal"/>
    <w:qFormat/>
    <w:pPr>
      <w:tabs>
        <w:tab w:val="center" w:pos="4153"/>
        <w:tab w:val="right" w:pos="8306"/>
      </w:tabs>
      <w:snapToGrid w:val="0"/>
      <w:jc w:val="left"/>
    </w:pPr>
    <w:rPr>
      <w:sz w:val="18"/>
    </w:rPr>
  </w:style>
  <w:style w:type="paragraph" w:styleId="Header">
    <w:name w:val="header"/>
    <w:basedOn w:val="Normal"/>
    <w:qFormat/>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table" w:styleId="TableGrid">
    <w:name w:val="Table Grid"/>
    <w:basedOn w:val="TableNormal"/>
    <w:qFormat/>
    <w:pPr>
      <w:widowControl w:val="0"/>
      <w:jc w:val="both"/>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6.png" /><Relationship Id="rId11" Type="http://schemas.openxmlformats.org/officeDocument/2006/relationships/image" Target="media/image7.png" /><Relationship Id="rId12" Type="http://schemas.openxmlformats.org/officeDocument/2006/relationships/image" Target="media/image8.png" /><Relationship Id="rId13" Type="http://schemas.openxmlformats.org/officeDocument/2006/relationships/image" Target="media/image9.png" /><Relationship Id="rId14" Type="http://schemas.openxmlformats.org/officeDocument/2006/relationships/image" Target="media/image10.png" /><Relationship Id="rId15" Type="http://schemas.openxmlformats.org/officeDocument/2006/relationships/image" Target="media/image11.png" /><Relationship Id="rId16" Type="http://schemas.openxmlformats.org/officeDocument/2006/relationships/image" Target="media/image12.png" /><Relationship Id="rId17" Type="http://schemas.openxmlformats.org/officeDocument/2006/relationships/image" Target="media/image13.png" /><Relationship Id="rId18" Type="http://schemas.openxmlformats.org/officeDocument/2006/relationships/image" Target="media/image14.png" /><Relationship Id="rId19" Type="http://schemas.openxmlformats.org/officeDocument/2006/relationships/image" Target="media/image15.png" /><Relationship Id="rId2" Type="http://schemas.openxmlformats.org/officeDocument/2006/relationships/webSettings" Target="webSettings.xml" /><Relationship Id="rId20" Type="http://schemas.openxmlformats.org/officeDocument/2006/relationships/image" Target="media/image16.png" /><Relationship Id="rId21" Type="http://schemas.openxmlformats.org/officeDocument/2006/relationships/image" Target="media/image17.png" /><Relationship Id="rId22" Type="http://schemas.openxmlformats.org/officeDocument/2006/relationships/image" Target="media/image18.png" /><Relationship Id="rId23" Type="http://schemas.openxmlformats.org/officeDocument/2006/relationships/image" Target="media/image19.png" /><Relationship Id="rId24" Type="http://schemas.openxmlformats.org/officeDocument/2006/relationships/header" Target="header1.xml" /><Relationship Id="rId25" Type="http://schemas.openxmlformats.org/officeDocument/2006/relationships/footer" Target="footer2.xml" /><Relationship Id="rId26" Type="http://schemas.openxmlformats.org/officeDocument/2006/relationships/theme" Target="theme/theme1.xml" /><Relationship Id="rId27"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image" Target="media/image2.png" /><Relationship Id="rId7" Type="http://schemas.openxmlformats.org/officeDocument/2006/relationships/image" Target="media/image3.png" /><Relationship Id="rId8" Type="http://schemas.openxmlformats.org/officeDocument/2006/relationships/image" Target="media/image4.png" /><Relationship Id="rId9" Type="http://schemas.openxmlformats.org/officeDocument/2006/relationships/image" Target="media/image5.png" /></Relationships>
</file>

<file path=word/_rels/footer1.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file:///D:\qq&#25991;&#20214;\712321467\Image\C2C\Image2\%7B75232B38-A165-1FB7-499C-2E1C792CACB5%7D.png" TargetMode="External" /></Relationships>
</file>

<file path=word/_rels/footer2.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file:///D:\qq&#25991;&#20214;\712321467\Image\C2C\Image2\%7B75232B38-A165-1FB7-499C-2E1C792CACB5%7D.png" TargetMode="External" /></Relationships>
</file>

<file path=word/_rels/header1.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file:///D:\qq&#25991;&#20214;\712321467\Image\C2C\Image2\%7B75232B38-A165-1FB7-499C-2E1C792CACB5%7D.png" TargetMode="Externa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511</Words>
  <Characters>532</Characters>
  <DocSecurity>0</DocSecurity>
  <Lines>0</Lines>
  <Paragraphs>0</Paragraphs>
  <ScaleCrop>false</ScaleCrop>
  <Company/>
  <LinksUpToDate>false</LinksUpToDate>
  <CharactersWithSpaces>546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2025-06-21T00:56:00Z</dcterms:created>
  <dcterms:modified xsi:type="dcterms:W3CDTF">2025-08-04T09:41:43Z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