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E69EB" w14:textId="77777777" w:rsidR="000825E0" w:rsidRPr="000825E0" w:rsidRDefault="000825E0" w:rsidP="000825E0">
      <w:pPr>
        <w:spacing w:line="285" w:lineRule="auto"/>
        <w:jc w:val="center"/>
        <w:rPr>
          <w:rFonts w:ascii="黑体" w:eastAsia="黑体" w:hAnsi="黑体"/>
          <w:b/>
          <w:noProof/>
          <w:color w:val="EE0000"/>
          <w:sz w:val="40"/>
          <w:szCs w:val="32"/>
        </w:rPr>
      </w:pPr>
      <w:r w:rsidRPr="000825E0">
        <w:rPr>
          <w:rFonts w:ascii="黑体" w:eastAsia="黑体" w:hAnsi="黑体" w:hint="eastAsia"/>
          <w:b/>
          <w:noProof/>
          <w:color w:val="EE0000"/>
          <w:sz w:val="40"/>
          <w:szCs w:val="32"/>
        </w:rPr>
        <w:t>2025年山东省中考物理试题</w:t>
      </w:r>
    </w:p>
    <w:p w14:paraId="62981115" w14:textId="3AD713C6" w:rsidR="00FC5860" w:rsidRPr="000825E0" w:rsidRDefault="00000000">
      <w:pPr>
        <w:spacing w:line="285" w:lineRule="auto"/>
        <w:rPr>
          <w:sz w:val="18"/>
          <w:szCs w:val="21"/>
        </w:rPr>
      </w:pPr>
      <w:r w:rsidRPr="000825E0">
        <w:rPr>
          <w:rFonts w:ascii="宋体" w:hAnsi="宋体"/>
          <w:b/>
          <w:szCs w:val="21"/>
        </w:rPr>
        <w:t>本试卷共</w:t>
      </w:r>
      <w:r w:rsidRPr="000825E0">
        <w:rPr>
          <w:rFonts w:eastAsia="Times New Roman" w:cs="Times New Roman"/>
          <w:b/>
          <w:szCs w:val="21"/>
        </w:rPr>
        <w:t>8</w:t>
      </w:r>
      <w:r w:rsidRPr="000825E0">
        <w:rPr>
          <w:rFonts w:ascii="宋体" w:hAnsi="宋体"/>
          <w:b/>
          <w:szCs w:val="21"/>
        </w:rPr>
        <w:t>页，满分</w:t>
      </w:r>
      <w:r w:rsidRPr="000825E0">
        <w:rPr>
          <w:rFonts w:eastAsia="Times New Roman" w:cs="Times New Roman"/>
          <w:b/>
          <w:szCs w:val="21"/>
        </w:rPr>
        <w:t>100</w:t>
      </w:r>
      <w:r w:rsidRPr="000825E0">
        <w:rPr>
          <w:rFonts w:ascii="宋体" w:hAnsi="宋体"/>
          <w:b/>
          <w:szCs w:val="21"/>
        </w:rPr>
        <w:t>分。考试时长</w:t>
      </w:r>
      <w:r w:rsidRPr="000825E0">
        <w:rPr>
          <w:rFonts w:eastAsia="Times New Roman" w:cs="Times New Roman"/>
          <w:b/>
          <w:szCs w:val="21"/>
        </w:rPr>
        <w:t>90</w:t>
      </w:r>
      <w:r w:rsidRPr="000825E0">
        <w:rPr>
          <w:rFonts w:ascii="宋体" w:hAnsi="宋体"/>
          <w:b/>
          <w:szCs w:val="21"/>
        </w:rPr>
        <w:t>分钟。考试结束后，将本试卷和答题卡一并交回。注意事项</w:t>
      </w:r>
      <w:r w:rsidRPr="000825E0">
        <w:rPr>
          <w:rFonts w:eastAsia="Times New Roman" w:cs="Times New Roman"/>
          <w:b/>
          <w:szCs w:val="21"/>
        </w:rPr>
        <w:t>:</w:t>
      </w:r>
    </w:p>
    <w:p w14:paraId="7ED44D82" w14:textId="77777777" w:rsidR="00FC5860" w:rsidRPr="000825E0" w:rsidRDefault="00000000">
      <w:pPr>
        <w:spacing w:line="285" w:lineRule="auto"/>
        <w:rPr>
          <w:sz w:val="18"/>
          <w:szCs w:val="21"/>
        </w:rPr>
      </w:pPr>
      <w:r w:rsidRPr="000825E0">
        <w:rPr>
          <w:rFonts w:eastAsia="Times New Roman" w:cs="Times New Roman"/>
          <w:b/>
          <w:szCs w:val="21"/>
        </w:rPr>
        <w:t>1.</w:t>
      </w:r>
      <w:r w:rsidRPr="000825E0">
        <w:rPr>
          <w:rFonts w:ascii="宋体" w:hAnsi="宋体"/>
          <w:b/>
          <w:szCs w:val="21"/>
        </w:rPr>
        <w:t>答卷前，考生务必将自己的姓名、准考证号等填写在答题卡和试卷指定位置。</w:t>
      </w:r>
    </w:p>
    <w:p w14:paraId="31AE703C" w14:textId="77777777" w:rsidR="00FC5860" w:rsidRPr="000825E0" w:rsidRDefault="00000000">
      <w:pPr>
        <w:spacing w:line="285" w:lineRule="auto"/>
        <w:rPr>
          <w:sz w:val="18"/>
          <w:szCs w:val="21"/>
        </w:rPr>
      </w:pPr>
      <w:r w:rsidRPr="000825E0">
        <w:rPr>
          <w:rFonts w:eastAsia="Times New Roman" w:cs="Times New Roman"/>
          <w:b/>
          <w:szCs w:val="21"/>
        </w:rPr>
        <w:t>2.</w:t>
      </w:r>
      <w:r w:rsidRPr="000825E0">
        <w:rPr>
          <w:rFonts w:ascii="宋体" w:hAnsi="宋体"/>
          <w:b/>
          <w:szCs w:val="21"/>
        </w:rPr>
        <w:t>回答选择题时，选出每小题答案后，用</w:t>
      </w:r>
      <w:r w:rsidRPr="000825E0">
        <w:rPr>
          <w:rFonts w:eastAsia="Times New Roman" w:cs="Times New Roman"/>
          <w:b/>
          <w:szCs w:val="21"/>
        </w:rPr>
        <w:t>2B</w:t>
      </w:r>
      <w:r w:rsidRPr="000825E0">
        <w:rPr>
          <w:rFonts w:ascii="宋体" w:hAnsi="宋体"/>
          <w:b/>
          <w:szCs w:val="21"/>
        </w:rPr>
        <w:t>铅笔把答题卡上对应题目的答案标号涂黑。如需改动，用橡皮擦干净后，再选涂其他答案标号。回答非选择题时，用</w:t>
      </w:r>
      <w:r w:rsidRPr="000825E0">
        <w:rPr>
          <w:rFonts w:eastAsia="Times New Roman" w:cs="Times New Roman"/>
          <w:b/>
          <w:szCs w:val="21"/>
        </w:rPr>
        <w:t>0.5</w:t>
      </w:r>
      <w:r w:rsidRPr="000825E0">
        <w:rPr>
          <w:rFonts w:ascii="宋体" w:hAnsi="宋体"/>
          <w:b/>
          <w:szCs w:val="21"/>
        </w:rPr>
        <w:t>毫米黑色签字笔将答案写在答题卡上，答案写在本试卷上无效。</w:t>
      </w:r>
    </w:p>
    <w:p w14:paraId="0C1478F4" w14:textId="77777777" w:rsidR="00FC5860" w:rsidRPr="00BE1BCD" w:rsidRDefault="00000000">
      <w:pPr>
        <w:spacing w:line="285" w:lineRule="auto"/>
      </w:pPr>
      <w:r>
        <w:rPr>
          <w:rFonts w:ascii="宋体" w:hAnsi="宋体"/>
          <w:b/>
          <w:sz w:val="24"/>
        </w:rPr>
        <w:t>一、选择题：本题共</w:t>
      </w:r>
      <w:r>
        <w:rPr>
          <w:rFonts w:eastAsia="Times New Roman" w:cs="Times New Roman"/>
          <w:b/>
          <w:sz w:val="24"/>
        </w:rPr>
        <w:t>15</w:t>
      </w:r>
      <w:r>
        <w:rPr>
          <w:rFonts w:ascii="宋体" w:hAnsi="宋体"/>
          <w:b/>
          <w:sz w:val="24"/>
        </w:rPr>
        <w:t>小题，每小题</w:t>
      </w:r>
      <w:r>
        <w:rPr>
          <w:rFonts w:eastAsia="Times New Roman" w:cs="Times New Roman"/>
          <w:b/>
          <w:sz w:val="24"/>
        </w:rPr>
        <w:t>2</w:t>
      </w:r>
      <w:r>
        <w:rPr>
          <w:rFonts w:ascii="宋体" w:hAnsi="宋体"/>
          <w:b/>
          <w:sz w:val="24"/>
        </w:rPr>
        <w:t>分，共</w:t>
      </w:r>
      <w:r>
        <w:rPr>
          <w:rFonts w:eastAsia="Times New Roman" w:cs="Times New Roman"/>
          <w:b/>
          <w:sz w:val="24"/>
        </w:rPr>
        <w:t>30</w:t>
      </w:r>
      <w:r>
        <w:rPr>
          <w:rFonts w:ascii="宋体" w:hAnsi="宋体"/>
          <w:b/>
          <w:sz w:val="24"/>
        </w:rPr>
        <w:t>分，每小题只有一个选项符合题目要求。</w:t>
      </w:r>
    </w:p>
    <w:p w14:paraId="0870E33D" w14:textId="77777777" w:rsidR="00FC5860" w:rsidRPr="00BE1BCD" w:rsidRDefault="00000000">
      <w:pPr>
        <w:spacing w:line="360" w:lineRule="auto"/>
      </w:pPr>
      <w:r>
        <w:t xml:space="preserve">1. </w:t>
      </w:r>
      <w:r>
        <w:rPr>
          <w:rFonts w:ascii="宋体" w:hAnsi="宋体"/>
        </w:rPr>
        <w:t>下列属于不可再生能源的是（　　）</w:t>
      </w:r>
    </w:p>
    <w:p w14:paraId="6DCA5048" w14:textId="77777777" w:rsidR="00F22147" w:rsidRDefault="00FC5860">
      <w:pPr>
        <w:tabs>
          <w:tab w:val="left" w:pos="2436"/>
          <w:tab w:val="left" w:pos="4873"/>
          <w:tab w:val="left" w:pos="7309"/>
        </w:tabs>
        <w:spacing w:line="360" w:lineRule="auto"/>
        <w:jc w:val="left"/>
        <w:textAlignment w:val="center"/>
        <w:rPr>
          <w:color w:val="000000"/>
        </w:rPr>
      </w:pPr>
      <w:r w:rsidRPr="00BE1BCD">
        <w:t xml:space="preserve">A. </w:t>
      </w:r>
      <w:r w:rsidR="00000000">
        <w:rPr>
          <w:rFonts w:ascii="宋体" w:hAnsi="宋体"/>
        </w:rPr>
        <w:t>风能</w:t>
      </w:r>
      <w:r w:rsidRPr="00BE1BCD">
        <w:tab/>
        <w:t xml:space="preserve">B. </w:t>
      </w:r>
      <w:r w:rsidR="00000000">
        <w:rPr>
          <w:rFonts w:ascii="宋体" w:hAnsi="宋体"/>
        </w:rPr>
        <w:t>地热能</w:t>
      </w:r>
      <w:r w:rsidRPr="00BE1BCD">
        <w:tab/>
        <w:t xml:space="preserve">C. </w:t>
      </w:r>
      <w:r w:rsidR="00000000">
        <w:rPr>
          <w:rFonts w:ascii="宋体" w:hAnsi="宋体"/>
        </w:rPr>
        <w:t>石油</w:t>
      </w:r>
      <w:r w:rsidRPr="00BE1BCD">
        <w:tab/>
        <w:t xml:space="preserve">D. </w:t>
      </w:r>
      <w:r w:rsidR="00000000">
        <w:rPr>
          <w:rFonts w:ascii="宋体" w:hAnsi="宋体"/>
        </w:rPr>
        <w:t>太阳能</w:t>
      </w:r>
    </w:p>
    <w:p w14:paraId="0576D20C" w14:textId="77777777" w:rsidR="00F22147" w:rsidRDefault="00000000">
      <w:pPr>
        <w:spacing w:line="360" w:lineRule="auto"/>
        <w:textAlignment w:val="center"/>
        <w:rPr>
          <w:color w:val="000000"/>
        </w:rPr>
      </w:pPr>
      <w:r>
        <w:rPr>
          <w:color w:val="000000"/>
        </w:rPr>
        <w:t xml:space="preserve">2. </w:t>
      </w:r>
      <w:r>
        <w:rPr>
          <w:rFonts w:ascii="宋体" w:hAnsi="宋体"/>
          <w:color w:val="000000"/>
        </w:rPr>
        <w:t>研究人员在低温极强磁场条件下发现了一种带负电荷的新型粒子，未来可能应用于量子计算领域。下列粒子中，与该粒子带电性质相同的是（　　）</w:t>
      </w:r>
    </w:p>
    <w:p w14:paraId="3A64BB73" w14:textId="77777777" w:rsidR="00F2214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电子</w:t>
      </w:r>
      <w:r>
        <w:rPr>
          <w:color w:val="000000"/>
        </w:rPr>
        <w:tab/>
        <w:t xml:space="preserve">B. </w:t>
      </w:r>
      <w:r>
        <w:rPr>
          <w:rFonts w:ascii="宋体" w:hAnsi="宋体"/>
          <w:color w:val="000000"/>
        </w:rPr>
        <w:t>原子</w:t>
      </w:r>
      <w:r>
        <w:rPr>
          <w:color w:val="000000"/>
        </w:rPr>
        <w:tab/>
        <w:t xml:space="preserve">C. </w:t>
      </w:r>
      <w:r>
        <w:rPr>
          <w:rFonts w:ascii="宋体" w:hAnsi="宋体"/>
          <w:color w:val="000000"/>
        </w:rPr>
        <w:t>质子</w:t>
      </w:r>
      <w:r>
        <w:rPr>
          <w:color w:val="000000"/>
        </w:rPr>
        <w:tab/>
        <w:t xml:space="preserve">D. </w:t>
      </w:r>
      <w:r>
        <w:rPr>
          <w:rFonts w:ascii="宋体" w:hAnsi="宋体"/>
          <w:color w:val="000000"/>
        </w:rPr>
        <w:t>中子</w:t>
      </w:r>
    </w:p>
    <w:p w14:paraId="4578013F" w14:textId="77777777" w:rsidR="00F22147" w:rsidRDefault="00000000">
      <w:pPr>
        <w:spacing w:line="360" w:lineRule="auto"/>
        <w:textAlignment w:val="center"/>
        <w:rPr>
          <w:color w:val="000000"/>
        </w:rPr>
      </w:pPr>
      <w:r>
        <w:rPr>
          <w:color w:val="000000"/>
        </w:rPr>
        <w:t xml:space="preserve">3. </w:t>
      </w:r>
      <w:r>
        <w:rPr>
          <w:rFonts w:ascii="宋体" w:hAnsi="宋体"/>
          <w:color w:val="000000"/>
        </w:rPr>
        <w:t>仲夏晨曦光初透，枝头栖蝉被星露。蝉身上</w:t>
      </w:r>
      <w:r>
        <w:rPr>
          <w:rFonts w:ascii="宋体" w:hAnsi="宋体"/>
          <w:noProof/>
          <w:color w:val="000000"/>
        </w:rPr>
        <w:drawing>
          <wp:inline distT="0" distB="0" distL="0" distR="0" wp14:anchorId="516006B2" wp14:editId="6BEDAA4F">
            <wp:extent cx="133350" cy="177800"/>
            <wp:effectExtent l="0" t="0" r="0" b="0"/>
            <wp:docPr id="201573" name="图片 20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3"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露珠形成时发生的物态变化是（　　）</w:t>
      </w:r>
    </w:p>
    <w:p w14:paraId="27D498E4" w14:textId="77777777" w:rsidR="00F22147" w:rsidRDefault="00000000">
      <w:pPr>
        <w:spacing w:line="360" w:lineRule="auto"/>
        <w:textAlignment w:val="center"/>
        <w:rPr>
          <w:color w:val="000000"/>
        </w:rPr>
      </w:pPr>
      <w:r>
        <w:rPr>
          <w:noProof/>
          <w:color w:val="000000"/>
        </w:rPr>
        <w:drawing>
          <wp:inline distT="0" distB="0" distL="0" distR="0" wp14:anchorId="17AB9C20" wp14:editId="2D91422E">
            <wp:extent cx="1333500" cy="1209675"/>
            <wp:effectExtent l="0" t="0" r="0" b="0"/>
            <wp:docPr id="100003" name="图片 10000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1333500" cy="1209675"/>
                    </a:xfrm>
                    <a:prstGeom prst="rect">
                      <a:avLst/>
                    </a:prstGeom>
                  </pic:spPr>
                </pic:pic>
              </a:graphicData>
            </a:graphic>
          </wp:inline>
        </w:drawing>
      </w:r>
    </w:p>
    <w:p w14:paraId="21FA35DA" w14:textId="77777777" w:rsidR="00F2214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凝华</w:t>
      </w:r>
      <w:r>
        <w:rPr>
          <w:color w:val="000000"/>
        </w:rPr>
        <w:tab/>
        <w:t xml:space="preserve">B. </w:t>
      </w:r>
      <w:r>
        <w:rPr>
          <w:rFonts w:ascii="宋体" w:hAnsi="宋体"/>
          <w:color w:val="000000"/>
        </w:rPr>
        <w:t>液化</w:t>
      </w:r>
      <w:r>
        <w:rPr>
          <w:color w:val="000000"/>
        </w:rPr>
        <w:tab/>
        <w:t xml:space="preserve">C. </w:t>
      </w:r>
      <w:r>
        <w:rPr>
          <w:rFonts w:ascii="宋体" w:hAnsi="宋体"/>
          <w:color w:val="000000"/>
        </w:rPr>
        <w:t>熔化</w:t>
      </w:r>
      <w:r>
        <w:rPr>
          <w:color w:val="000000"/>
        </w:rPr>
        <w:tab/>
        <w:t xml:space="preserve">D. </w:t>
      </w:r>
      <w:r>
        <w:rPr>
          <w:rFonts w:ascii="宋体" w:hAnsi="宋体"/>
          <w:color w:val="000000"/>
        </w:rPr>
        <w:t>凝固</w:t>
      </w:r>
    </w:p>
    <w:p w14:paraId="16F0A990" w14:textId="77777777" w:rsidR="00F22147" w:rsidRDefault="00000000">
      <w:pPr>
        <w:spacing w:line="360" w:lineRule="auto"/>
        <w:textAlignment w:val="center"/>
        <w:rPr>
          <w:color w:val="000000"/>
        </w:rPr>
      </w:pPr>
      <w:r>
        <w:rPr>
          <w:color w:val="000000"/>
        </w:rPr>
        <w:t xml:space="preserve">4. </w:t>
      </w:r>
      <w:r>
        <w:rPr>
          <w:rFonts w:ascii="宋体" w:hAnsi="宋体"/>
          <w:color w:val="000000"/>
        </w:rPr>
        <w:t>“五四”来临之际，学校举办了“青春与祖国共成长”校园合唱比赛。某班合唱队有高音、中音、低音三个声部。这里的“高”“中”“低”是指声音的（　　）</w:t>
      </w:r>
    </w:p>
    <w:p w14:paraId="29A5CA16" w14:textId="77777777" w:rsidR="00F2214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振幅</w:t>
      </w:r>
      <w:r>
        <w:rPr>
          <w:color w:val="000000"/>
        </w:rPr>
        <w:tab/>
        <w:t xml:space="preserve">B. </w:t>
      </w:r>
      <w:r>
        <w:rPr>
          <w:rFonts w:ascii="宋体" w:hAnsi="宋体"/>
          <w:color w:val="000000"/>
        </w:rPr>
        <w:t>响度</w:t>
      </w:r>
      <w:r>
        <w:rPr>
          <w:color w:val="000000"/>
        </w:rPr>
        <w:tab/>
        <w:t xml:space="preserve">C. </w:t>
      </w:r>
      <w:r>
        <w:rPr>
          <w:rFonts w:ascii="宋体" w:hAnsi="宋体"/>
          <w:color w:val="000000"/>
        </w:rPr>
        <w:t>音调</w:t>
      </w:r>
      <w:r>
        <w:rPr>
          <w:color w:val="000000"/>
        </w:rPr>
        <w:tab/>
        <w:t xml:space="preserve">D. </w:t>
      </w:r>
      <w:r>
        <w:rPr>
          <w:rFonts w:ascii="宋体" w:hAnsi="宋体"/>
          <w:color w:val="000000"/>
        </w:rPr>
        <w:t>音色</w:t>
      </w:r>
    </w:p>
    <w:p w14:paraId="5846807D" w14:textId="77777777" w:rsidR="00F22147" w:rsidRDefault="00000000">
      <w:pPr>
        <w:spacing w:line="360" w:lineRule="auto"/>
        <w:textAlignment w:val="center"/>
        <w:rPr>
          <w:color w:val="000000"/>
        </w:rPr>
      </w:pPr>
      <w:r>
        <w:rPr>
          <w:color w:val="000000"/>
        </w:rPr>
        <w:t xml:space="preserve">5. </w:t>
      </w:r>
      <w:r>
        <w:rPr>
          <w:rFonts w:ascii="宋体" w:hAnsi="宋体"/>
          <w:color w:val="000000"/>
        </w:rPr>
        <w:t>如图所示，科研人员正在展示我国海洋探测所用的“海燕”清海机。根据图片信息判断，“海燕”的长度最接近（　　）</w:t>
      </w:r>
    </w:p>
    <w:p w14:paraId="23BC14BA" w14:textId="77777777" w:rsidR="00F22147" w:rsidRDefault="00000000">
      <w:pPr>
        <w:spacing w:line="360" w:lineRule="auto"/>
        <w:textAlignment w:val="center"/>
        <w:rPr>
          <w:color w:val="000000"/>
        </w:rPr>
      </w:pPr>
      <w:r>
        <w:rPr>
          <w:noProof/>
          <w:color w:val="000000"/>
        </w:rPr>
        <w:drawing>
          <wp:inline distT="0" distB="0" distL="0" distR="0" wp14:anchorId="38A4AE49" wp14:editId="20BEFC9D">
            <wp:extent cx="1581150" cy="1038225"/>
            <wp:effectExtent l="0" t="0" r="0" b="0"/>
            <wp:docPr id="100005" name="图片 10000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1581150" cy="1038225"/>
                    </a:xfrm>
                    <a:prstGeom prst="rect">
                      <a:avLst/>
                    </a:prstGeom>
                  </pic:spPr>
                </pic:pic>
              </a:graphicData>
            </a:graphic>
          </wp:inline>
        </w:drawing>
      </w:r>
    </w:p>
    <w:p w14:paraId="0173EAD5" w14:textId="77777777" w:rsidR="00F2214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0.2m</w:t>
      </w:r>
      <w:r>
        <w:rPr>
          <w:color w:val="000000"/>
        </w:rPr>
        <w:tab/>
        <w:t xml:space="preserve">B. </w:t>
      </w:r>
      <w:r>
        <w:rPr>
          <w:rFonts w:eastAsia="Times New Roman" w:cs="Times New Roman"/>
          <w:color w:val="000000"/>
        </w:rPr>
        <w:t>2m</w:t>
      </w:r>
      <w:r>
        <w:rPr>
          <w:color w:val="000000"/>
        </w:rPr>
        <w:tab/>
        <w:t xml:space="preserve">C. </w:t>
      </w:r>
      <w:r>
        <w:rPr>
          <w:rFonts w:eastAsia="Times New Roman" w:cs="Times New Roman"/>
          <w:color w:val="000000"/>
        </w:rPr>
        <w:t>10m</w:t>
      </w:r>
      <w:r>
        <w:rPr>
          <w:color w:val="000000"/>
        </w:rPr>
        <w:tab/>
        <w:t xml:space="preserve">D. </w:t>
      </w:r>
      <w:r>
        <w:rPr>
          <w:rFonts w:eastAsia="Times New Roman" w:cs="Times New Roman"/>
          <w:color w:val="000000"/>
        </w:rPr>
        <w:t>20m</w:t>
      </w:r>
    </w:p>
    <w:p w14:paraId="570496E3" w14:textId="77777777" w:rsidR="00F22147" w:rsidRDefault="00000000">
      <w:pPr>
        <w:spacing w:line="360" w:lineRule="auto"/>
        <w:textAlignment w:val="center"/>
        <w:rPr>
          <w:color w:val="000000"/>
        </w:rPr>
      </w:pPr>
      <w:r>
        <w:rPr>
          <w:color w:val="000000"/>
        </w:rPr>
        <w:t xml:space="preserve">6. </w:t>
      </w:r>
      <w:r>
        <w:rPr>
          <w:rFonts w:ascii="宋体" w:hAnsi="宋体"/>
          <w:color w:val="000000"/>
        </w:rPr>
        <w:t>以下符合安全用电原则的是（　　）</w:t>
      </w:r>
    </w:p>
    <w:p w14:paraId="661D746E" w14:textId="77777777" w:rsidR="00F2214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插排破损后及时更换</w:t>
      </w:r>
      <w:r>
        <w:rPr>
          <w:color w:val="000000"/>
        </w:rPr>
        <w:tab/>
        <w:t xml:space="preserve">B. </w:t>
      </w:r>
      <w:r>
        <w:rPr>
          <w:rFonts w:ascii="宋体" w:hAnsi="宋体"/>
          <w:color w:val="000000"/>
        </w:rPr>
        <w:t>不切断电源更换灯泡</w:t>
      </w:r>
    </w:p>
    <w:p w14:paraId="13088FD5" w14:textId="77777777" w:rsidR="00F22147" w:rsidRDefault="00000000">
      <w:pPr>
        <w:tabs>
          <w:tab w:val="left" w:pos="4873"/>
        </w:tabs>
        <w:spacing w:line="360" w:lineRule="auto"/>
        <w:jc w:val="left"/>
        <w:textAlignment w:val="center"/>
        <w:rPr>
          <w:color w:val="000000"/>
        </w:rPr>
      </w:pPr>
      <w:r>
        <w:rPr>
          <w:color w:val="000000"/>
        </w:rPr>
        <w:lastRenderedPageBreak/>
        <w:t xml:space="preserve">C. </w:t>
      </w:r>
      <w:r>
        <w:rPr>
          <w:rFonts w:ascii="宋体" w:hAnsi="宋体"/>
          <w:color w:val="000000"/>
        </w:rPr>
        <w:t>电动车在楼道内充电</w:t>
      </w:r>
      <w:r>
        <w:rPr>
          <w:color w:val="000000"/>
        </w:rPr>
        <w:tab/>
        <w:t xml:space="preserve">D. </w:t>
      </w:r>
      <w:r>
        <w:rPr>
          <w:rFonts w:ascii="宋体" w:hAnsi="宋体"/>
          <w:color w:val="000000"/>
        </w:rPr>
        <w:t>湿手拔下用电器插头</w:t>
      </w:r>
    </w:p>
    <w:p w14:paraId="4A82991F" w14:textId="77777777" w:rsidR="00F22147" w:rsidRDefault="00000000">
      <w:pPr>
        <w:spacing w:line="360" w:lineRule="auto"/>
        <w:textAlignment w:val="center"/>
        <w:rPr>
          <w:color w:val="000000"/>
        </w:rPr>
      </w:pPr>
      <w:r>
        <w:rPr>
          <w:color w:val="000000"/>
        </w:rPr>
        <w:t xml:space="preserve">7. </w:t>
      </w:r>
      <w:r>
        <w:rPr>
          <w:rFonts w:ascii="宋体" w:hAnsi="宋体"/>
          <w:color w:val="000000"/>
        </w:rPr>
        <w:t>小明使用筷子夹菜时，发现可将筷子视为杠杆。他用学过的杠杆知识对其中一根筷子做了分析，如图所示。以下选项错误的是（　　）</w:t>
      </w:r>
    </w:p>
    <w:p w14:paraId="0F3923B0" w14:textId="77777777" w:rsidR="00F22147" w:rsidRDefault="00000000">
      <w:pPr>
        <w:spacing w:line="360" w:lineRule="auto"/>
        <w:textAlignment w:val="center"/>
        <w:rPr>
          <w:color w:val="000000"/>
        </w:rPr>
      </w:pPr>
      <w:r>
        <w:rPr>
          <w:noProof/>
          <w:color w:val="000000"/>
        </w:rPr>
        <w:drawing>
          <wp:inline distT="0" distB="0" distL="0" distR="0" wp14:anchorId="59EDE18F" wp14:editId="15F31294">
            <wp:extent cx="1581150" cy="1057275"/>
            <wp:effectExtent l="0" t="0" r="0" b="0"/>
            <wp:docPr id="100007" name="图片 10000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581150" cy="1057275"/>
                    </a:xfrm>
                    <a:prstGeom prst="rect">
                      <a:avLst/>
                    </a:prstGeom>
                  </pic:spPr>
                </pic:pic>
              </a:graphicData>
            </a:graphic>
          </wp:inline>
        </w:drawing>
      </w:r>
    </w:p>
    <w:p w14:paraId="1E1AE038" w14:textId="77777777" w:rsidR="00F22147" w:rsidRDefault="00000000">
      <w:pPr>
        <w:tabs>
          <w:tab w:val="left" w:pos="4873"/>
        </w:tabs>
        <w:spacing w:line="360" w:lineRule="auto"/>
        <w:jc w:val="left"/>
        <w:textAlignment w:val="center"/>
        <w:rPr>
          <w:color w:val="000000"/>
        </w:rPr>
      </w:pPr>
      <w:r>
        <w:rPr>
          <w:color w:val="000000"/>
        </w:rPr>
        <w:t xml:space="preserve">A. </w:t>
      </w:r>
      <w:r>
        <w:rPr>
          <w:rFonts w:eastAsia="Times New Roman" w:cs="Times New Roman"/>
          <w:i/>
          <w:color w:val="000000"/>
        </w:rPr>
        <w:t>F</w:t>
      </w:r>
      <w:r>
        <w:rPr>
          <w:color w:val="000000"/>
          <w:vertAlign w:val="subscript"/>
        </w:rPr>
        <w:t>1</w:t>
      </w:r>
      <w:r>
        <w:rPr>
          <w:rFonts w:ascii="宋体" w:hAnsi="宋体"/>
          <w:color w:val="000000"/>
        </w:rPr>
        <w:t>为动力</w:t>
      </w:r>
      <w:r>
        <w:rPr>
          <w:color w:val="000000"/>
        </w:rPr>
        <w:tab/>
        <w:t xml:space="preserve">B. </w:t>
      </w:r>
      <w:r>
        <w:rPr>
          <w:rFonts w:eastAsia="Times New Roman" w:cs="Times New Roman"/>
          <w:i/>
          <w:color w:val="000000"/>
        </w:rPr>
        <w:t>L</w:t>
      </w:r>
      <w:r>
        <w:rPr>
          <w:color w:val="000000"/>
          <w:vertAlign w:val="subscript"/>
        </w:rPr>
        <w:t>1</w:t>
      </w:r>
      <w:r>
        <w:rPr>
          <w:rFonts w:ascii="宋体" w:hAnsi="宋体"/>
          <w:color w:val="000000"/>
        </w:rPr>
        <w:t>为动力臂</w:t>
      </w:r>
    </w:p>
    <w:p w14:paraId="0818908D" w14:textId="77777777" w:rsidR="00F22147" w:rsidRDefault="00000000">
      <w:pPr>
        <w:tabs>
          <w:tab w:val="left" w:pos="4873"/>
        </w:tabs>
        <w:spacing w:line="360" w:lineRule="auto"/>
        <w:jc w:val="left"/>
        <w:textAlignment w:val="center"/>
        <w:rPr>
          <w:color w:val="000000"/>
        </w:rPr>
      </w:pPr>
      <w:r>
        <w:rPr>
          <w:color w:val="000000"/>
        </w:rPr>
        <w:t xml:space="preserve">C. </w:t>
      </w:r>
      <w:r>
        <w:rPr>
          <w:rFonts w:eastAsia="Times New Roman" w:cs="Times New Roman"/>
          <w:i/>
          <w:color w:val="000000"/>
        </w:rPr>
        <w:t>F</w:t>
      </w:r>
      <w:r>
        <w:rPr>
          <w:color w:val="000000"/>
          <w:vertAlign w:val="subscript"/>
        </w:rPr>
        <w:t>2</w:t>
      </w:r>
      <w:r>
        <w:rPr>
          <w:rFonts w:ascii="宋体" w:hAnsi="宋体"/>
          <w:color w:val="000000"/>
        </w:rPr>
        <w:t>为阻力</w:t>
      </w:r>
      <w:r>
        <w:rPr>
          <w:color w:val="000000"/>
        </w:rPr>
        <w:tab/>
        <w:t xml:space="preserve">D. </w:t>
      </w:r>
      <w:r>
        <w:rPr>
          <w:rFonts w:eastAsia="Times New Roman" w:cs="Times New Roman"/>
          <w:i/>
          <w:color w:val="000000"/>
        </w:rPr>
        <w:t>L</w:t>
      </w:r>
      <w:r>
        <w:rPr>
          <w:color w:val="000000"/>
          <w:vertAlign w:val="subscript"/>
        </w:rPr>
        <w:t>2</w:t>
      </w:r>
      <w:r>
        <w:rPr>
          <w:rFonts w:ascii="宋体" w:hAnsi="宋体"/>
          <w:color w:val="000000"/>
        </w:rPr>
        <w:t>为阻力臂</w:t>
      </w:r>
    </w:p>
    <w:p w14:paraId="316E1A49" w14:textId="77777777" w:rsidR="00F22147" w:rsidRDefault="00000000">
      <w:pPr>
        <w:spacing w:line="360" w:lineRule="auto"/>
        <w:textAlignment w:val="center"/>
        <w:rPr>
          <w:color w:val="000000"/>
        </w:rPr>
      </w:pPr>
      <w:r>
        <w:rPr>
          <w:color w:val="000000"/>
        </w:rPr>
        <w:t xml:space="preserve">8. </w:t>
      </w:r>
      <w:r>
        <w:rPr>
          <w:rFonts w:ascii="宋体" w:hAnsi="宋体"/>
          <w:color w:val="000000"/>
        </w:rPr>
        <w:t>汽油在发动机气缸中燃烧不充分会产生积碳，影响发动机性能。在发动机维护保养后，汽油燃烧会更加充分，其热值（　　）</w:t>
      </w:r>
    </w:p>
    <w:p w14:paraId="67F32AAC" w14:textId="77777777" w:rsidR="00F2214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变大</w:t>
      </w:r>
      <w:r>
        <w:rPr>
          <w:color w:val="000000"/>
        </w:rPr>
        <w:tab/>
        <w:t xml:space="preserve">B. </w:t>
      </w:r>
      <w:r>
        <w:rPr>
          <w:rFonts w:ascii="宋体" w:hAnsi="宋体"/>
          <w:color w:val="000000"/>
        </w:rPr>
        <w:t>变小</w:t>
      </w:r>
      <w:r>
        <w:rPr>
          <w:color w:val="000000"/>
        </w:rPr>
        <w:tab/>
        <w:t xml:space="preserve">C. </w:t>
      </w:r>
      <w:r>
        <w:rPr>
          <w:rFonts w:ascii="宋体" w:hAnsi="宋体"/>
          <w:color w:val="000000"/>
        </w:rPr>
        <w:t>不变</w:t>
      </w:r>
      <w:r>
        <w:rPr>
          <w:color w:val="000000"/>
        </w:rPr>
        <w:tab/>
        <w:t xml:space="preserve">D. </w:t>
      </w:r>
      <w:r>
        <w:rPr>
          <w:rFonts w:ascii="宋体" w:hAnsi="宋体"/>
          <w:color w:val="000000"/>
        </w:rPr>
        <w:t>无法确定</w:t>
      </w:r>
    </w:p>
    <w:p w14:paraId="76B9059D" w14:textId="77777777" w:rsidR="00F22147" w:rsidRDefault="00000000">
      <w:pPr>
        <w:spacing w:line="360" w:lineRule="auto"/>
        <w:textAlignment w:val="center"/>
        <w:rPr>
          <w:color w:val="000000"/>
        </w:rPr>
      </w:pPr>
      <w:r>
        <w:rPr>
          <w:color w:val="000000"/>
        </w:rPr>
        <w:t xml:space="preserve">9. </w:t>
      </w:r>
      <w:r>
        <w:rPr>
          <w:rFonts w:ascii="宋体" w:hAnsi="宋体"/>
          <w:color w:val="000000"/>
        </w:rPr>
        <w:t>如图所示，塔吊的水平运动机构用钢丝绳悬挂着货物一起沿水平方向向前匀速运动，水平运动机构突然停止时，货物（　　）</w:t>
      </w:r>
    </w:p>
    <w:p w14:paraId="33193EEA" w14:textId="77777777" w:rsidR="00F22147" w:rsidRDefault="00000000">
      <w:pPr>
        <w:spacing w:line="360" w:lineRule="auto"/>
        <w:textAlignment w:val="center"/>
        <w:rPr>
          <w:color w:val="000000"/>
        </w:rPr>
      </w:pPr>
      <w:r>
        <w:rPr>
          <w:noProof/>
          <w:color w:val="000000"/>
        </w:rPr>
        <w:drawing>
          <wp:inline distT="0" distB="0" distL="0" distR="0" wp14:anchorId="291C7343" wp14:editId="437E8D5C">
            <wp:extent cx="2438400" cy="1304925"/>
            <wp:effectExtent l="0" t="0" r="0" b="0"/>
            <wp:docPr id="100009" name="图片 10000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2438400" cy="1304925"/>
                    </a:xfrm>
                    <a:prstGeom prst="rect">
                      <a:avLst/>
                    </a:prstGeom>
                  </pic:spPr>
                </pic:pic>
              </a:graphicData>
            </a:graphic>
          </wp:inline>
        </w:drawing>
      </w:r>
    </w:p>
    <w:p w14:paraId="6A8F599E" w14:textId="77777777" w:rsidR="00F2214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停止运动</w:t>
      </w:r>
      <w:r>
        <w:rPr>
          <w:color w:val="000000"/>
        </w:rPr>
        <w:tab/>
        <w:t xml:space="preserve">B. </w:t>
      </w:r>
      <w:r>
        <w:rPr>
          <w:rFonts w:ascii="宋体" w:hAnsi="宋体"/>
          <w:color w:val="000000"/>
        </w:rPr>
        <w:t>向前运动</w:t>
      </w:r>
      <w:r>
        <w:rPr>
          <w:color w:val="000000"/>
        </w:rPr>
        <w:tab/>
        <w:t xml:space="preserve">C. </w:t>
      </w:r>
      <w:r>
        <w:rPr>
          <w:rFonts w:ascii="宋体" w:hAnsi="宋体"/>
          <w:color w:val="000000"/>
        </w:rPr>
        <w:t>向后运动</w:t>
      </w:r>
      <w:r>
        <w:rPr>
          <w:color w:val="000000"/>
        </w:rPr>
        <w:tab/>
        <w:t xml:space="preserve">D. </w:t>
      </w:r>
      <w:r>
        <w:rPr>
          <w:rFonts w:ascii="宋体" w:hAnsi="宋体"/>
          <w:color w:val="000000"/>
        </w:rPr>
        <w:t>竖直向上运动</w:t>
      </w:r>
    </w:p>
    <w:p w14:paraId="186DEE99" w14:textId="77777777" w:rsidR="00F22147" w:rsidRDefault="00000000">
      <w:pPr>
        <w:spacing w:line="360" w:lineRule="auto"/>
        <w:textAlignment w:val="center"/>
        <w:rPr>
          <w:color w:val="000000"/>
        </w:rPr>
      </w:pPr>
      <w:r>
        <w:rPr>
          <w:color w:val="000000"/>
        </w:rPr>
        <w:t xml:space="preserve">10. </w:t>
      </w:r>
      <w:r>
        <w:rPr>
          <w:rFonts w:ascii="宋体" w:hAnsi="宋体"/>
          <w:color w:val="000000"/>
        </w:rPr>
        <w:t>在青岛港的全自动智能化码头，自动导引车经过布置在地上的磁钉时，会产生感应电流，进而实现精准定位。以下实验能揭示此原理的是（　　）</w:t>
      </w:r>
    </w:p>
    <w:p w14:paraId="4C672226" w14:textId="77777777" w:rsidR="00F22147" w:rsidRDefault="00000000">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14:anchorId="6901C8DA" wp14:editId="04834983">
            <wp:extent cx="1019175" cy="762000"/>
            <wp:effectExtent l="0" t="0" r="0" b="0"/>
            <wp:docPr id="100011" name="图片 10001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1019175" cy="762000"/>
                    </a:xfrm>
                    <a:prstGeom prst="rect">
                      <a:avLst/>
                    </a:prstGeom>
                  </pic:spPr>
                </pic:pic>
              </a:graphicData>
            </a:graphic>
          </wp:inline>
        </w:drawing>
      </w:r>
      <w:r>
        <w:rPr>
          <w:color w:val="000000"/>
        </w:rPr>
        <w:tab/>
        <w:t xml:space="preserve">B. </w:t>
      </w:r>
      <w:r>
        <w:rPr>
          <w:noProof/>
          <w:color w:val="000000"/>
        </w:rPr>
        <w:drawing>
          <wp:inline distT="0" distB="0" distL="0" distR="0" wp14:anchorId="3BA7D2CC" wp14:editId="304EBC65">
            <wp:extent cx="1295400" cy="866775"/>
            <wp:effectExtent l="0" t="0" r="0" b="0"/>
            <wp:docPr id="100013" name="图片 10001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4"/>
                    <a:stretch>
                      <a:fillRect/>
                    </a:stretch>
                  </pic:blipFill>
                  <pic:spPr>
                    <a:xfrm>
                      <a:off x="0" y="0"/>
                      <a:ext cx="1295400" cy="866775"/>
                    </a:xfrm>
                    <a:prstGeom prst="rect">
                      <a:avLst/>
                    </a:prstGeom>
                  </pic:spPr>
                </pic:pic>
              </a:graphicData>
            </a:graphic>
          </wp:inline>
        </w:drawing>
      </w:r>
      <w:r>
        <w:rPr>
          <w:color w:val="000000"/>
        </w:rPr>
        <w:tab/>
        <w:t xml:space="preserve">C. </w:t>
      </w:r>
      <w:r>
        <w:rPr>
          <w:noProof/>
          <w:color w:val="000000"/>
        </w:rPr>
        <w:drawing>
          <wp:inline distT="0" distB="0" distL="0" distR="0" wp14:anchorId="579E31D3" wp14:editId="6AEA6243">
            <wp:extent cx="790575" cy="800100"/>
            <wp:effectExtent l="0" t="0" r="0" b="0"/>
            <wp:docPr id="100015" name="图片 10001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5"/>
                    <a:stretch>
                      <a:fillRect/>
                    </a:stretch>
                  </pic:blipFill>
                  <pic:spPr>
                    <a:xfrm>
                      <a:off x="0" y="0"/>
                      <a:ext cx="790575" cy="800100"/>
                    </a:xfrm>
                    <a:prstGeom prst="rect">
                      <a:avLst/>
                    </a:prstGeom>
                  </pic:spPr>
                </pic:pic>
              </a:graphicData>
            </a:graphic>
          </wp:inline>
        </w:drawing>
      </w:r>
      <w:r>
        <w:rPr>
          <w:color w:val="000000"/>
        </w:rPr>
        <w:tab/>
        <w:t xml:space="preserve">D. </w:t>
      </w:r>
      <w:r>
        <w:rPr>
          <w:noProof/>
          <w:color w:val="000000"/>
        </w:rPr>
        <w:drawing>
          <wp:inline distT="0" distB="0" distL="0" distR="0" wp14:anchorId="3CC892C9" wp14:editId="75B3F8F7">
            <wp:extent cx="1123950" cy="847725"/>
            <wp:effectExtent l="0" t="0" r="0" b="0"/>
            <wp:docPr id="100017" name="图片 10001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6"/>
                    <a:stretch>
                      <a:fillRect/>
                    </a:stretch>
                  </pic:blipFill>
                  <pic:spPr>
                    <a:xfrm>
                      <a:off x="0" y="0"/>
                      <a:ext cx="1123950" cy="847725"/>
                    </a:xfrm>
                    <a:prstGeom prst="rect">
                      <a:avLst/>
                    </a:prstGeom>
                  </pic:spPr>
                </pic:pic>
              </a:graphicData>
            </a:graphic>
          </wp:inline>
        </w:drawing>
      </w:r>
    </w:p>
    <w:p w14:paraId="2B95D8FB" w14:textId="77777777" w:rsidR="00F22147" w:rsidRDefault="00000000">
      <w:pPr>
        <w:spacing w:line="360" w:lineRule="auto"/>
        <w:textAlignment w:val="center"/>
        <w:rPr>
          <w:color w:val="000000"/>
        </w:rPr>
      </w:pPr>
      <w:r>
        <w:rPr>
          <w:color w:val="000000"/>
        </w:rPr>
        <w:t xml:space="preserve">11. </w:t>
      </w:r>
      <w:r>
        <w:rPr>
          <w:rFonts w:ascii="宋体" w:hAnsi="宋体"/>
          <w:color w:val="000000"/>
        </w:rPr>
        <w:t>小华观察发现：同一河流，狭窄处比宽阔处水流更快。受此启发，他结合所学物理知识，设计了四种装置吸取液体肥，用于学校劳动基地水肥一体化灌溉，各装置剖面如图所示。在左端管口横截面积和水流流速相同的情况下，下列设计中吸肥最快的是（　　）</w:t>
      </w:r>
    </w:p>
    <w:p w14:paraId="2EB1F278" w14:textId="77777777" w:rsidR="00F22147" w:rsidRDefault="00000000">
      <w:pPr>
        <w:tabs>
          <w:tab w:val="left" w:pos="4873"/>
        </w:tabs>
        <w:spacing w:line="360" w:lineRule="auto"/>
        <w:jc w:val="left"/>
        <w:textAlignment w:val="center"/>
        <w:rPr>
          <w:color w:val="000000"/>
        </w:rPr>
      </w:pPr>
      <w:r>
        <w:rPr>
          <w:color w:val="000000"/>
        </w:rPr>
        <w:lastRenderedPageBreak/>
        <w:t xml:space="preserve">A. </w:t>
      </w:r>
      <w:r>
        <w:rPr>
          <w:noProof/>
          <w:color w:val="000000"/>
        </w:rPr>
        <w:drawing>
          <wp:inline distT="0" distB="0" distL="0" distR="0" wp14:anchorId="146314AB" wp14:editId="381C9E31">
            <wp:extent cx="1809750" cy="942975"/>
            <wp:effectExtent l="0" t="0" r="0" b="0"/>
            <wp:docPr id="100019" name="图片 10001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a:stretch>
                      <a:fillRect/>
                    </a:stretch>
                  </pic:blipFill>
                  <pic:spPr>
                    <a:xfrm>
                      <a:off x="0" y="0"/>
                      <a:ext cx="1809750" cy="942975"/>
                    </a:xfrm>
                    <a:prstGeom prst="rect">
                      <a:avLst/>
                    </a:prstGeom>
                  </pic:spPr>
                </pic:pic>
              </a:graphicData>
            </a:graphic>
          </wp:inline>
        </w:drawing>
      </w:r>
      <w:r>
        <w:rPr>
          <w:color w:val="000000"/>
        </w:rPr>
        <w:tab/>
        <w:t xml:space="preserve">B. </w:t>
      </w:r>
      <w:r>
        <w:rPr>
          <w:noProof/>
          <w:color w:val="000000"/>
        </w:rPr>
        <w:drawing>
          <wp:inline distT="0" distB="0" distL="0" distR="0" wp14:anchorId="3CED8EE0" wp14:editId="008EEF63">
            <wp:extent cx="1781175" cy="990600"/>
            <wp:effectExtent l="0" t="0" r="0" b="0"/>
            <wp:docPr id="100021" name="图片 10002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8"/>
                    <a:stretch>
                      <a:fillRect/>
                    </a:stretch>
                  </pic:blipFill>
                  <pic:spPr>
                    <a:xfrm>
                      <a:off x="0" y="0"/>
                      <a:ext cx="1781175" cy="990600"/>
                    </a:xfrm>
                    <a:prstGeom prst="rect">
                      <a:avLst/>
                    </a:prstGeom>
                  </pic:spPr>
                </pic:pic>
              </a:graphicData>
            </a:graphic>
          </wp:inline>
        </w:drawing>
      </w:r>
    </w:p>
    <w:p w14:paraId="7BAFC4E6" w14:textId="77777777" w:rsidR="00F22147" w:rsidRDefault="00000000">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06824B70" wp14:editId="4F94AA15">
            <wp:extent cx="1724025" cy="1295400"/>
            <wp:effectExtent l="0" t="0" r="0" b="0"/>
            <wp:docPr id="100023" name="图片 10002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9"/>
                    <a:stretch>
                      <a:fillRect/>
                    </a:stretch>
                  </pic:blipFill>
                  <pic:spPr>
                    <a:xfrm>
                      <a:off x="0" y="0"/>
                      <a:ext cx="1724025" cy="1295400"/>
                    </a:xfrm>
                    <a:prstGeom prst="rect">
                      <a:avLst/>
                    </a:prstGeom>
                  </pic:spPr>
                </pic:pic>
              </a:graphicData>
            </a:graphic>
          </wp:inline>
        </w:drawing>
      </w:r>
      <w:r>
        <w:rPr>
          <w:color w:val="000000"/>
        </w:rPr>
        <w:tab/>
        <w:t xml:space="preserve">D. </w:t>
      </w:r>
      <w:r>
        <w:rPr>
          <w:noProof/>
          <w:color w:val="000000"/>
        </w:rPr>
        <w:drawing>
          <wp:inline distT="0" distB="0" distL="0" distR="0" wp14:anchorId="154DB4EA" wp14:editId="612241F5">
            <wp:extent cx="1733550" cy="1133475"/>
            <wp:effectExtent l="0" t="0" r="0" b="0"/>
            <wp:docPr id="100025" name="图片 10002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a:stretch>
                      <a:fillRect/>
                    </a:stretch>
                  </pic:blipFill>
                  <pic:spPr>
                    <a:xfrm>
                      <a:off x="0" y="0"/>
                      <a:ext cx="1733550" cy="1133475"/>
                    </a:xfrm>
                    <a:prstGeom prst="rect">
                      <a:avLst/>
                    </a:prstGeom>
                  </pic:spPr>
                </pic:pic>
              </a:graphicData>
            </a:graphic>
          </wp:inline>
        </w:drawing>
      </w:r>
    </w:p>
    <w:p w14:paraId="2121AD8F" w14:textId="77777777" w:rsidR="00F22147" w:rsidRDefault="00000000">
      <w:pPr>
        <w:spacing w:line="360" w:lineRule="auto"/>
        <w:textAlignment w:val="center"/>
        <w:rPr>
          <w:color w:val="000000"/>
        </w:rPr>
      </w:pPr>
      <w:r>
        <w:rPr>
          <w:color w:val="000000"/>
        </w:rPr>
        <w:t xml:space="preserve">12. </w:t>
      </w:r>
      <w:r>
        <w:rPr>
          <w:rFonts w:ascii="宋体" w:hAnsi="宋体"/>
          <w:color w:val="000000"/>
        </w:rPr>
        <w:t>某商家销售的移动电源相当于大型“充电宝”，其铭牌如图所示。顾客咨询：“该移动电源可以供</w:t>
      </w:r>
      <w:r>
        <w:rPr>
          <w:rFonts w:eastAsia="Times New Roman" w:cs="Times New Roman"/>
          <w:color w:val="000000"/>
        </w:rPr>
        <w:t>2.5kW</w:t>
      </w:r>
      <w:r>
        <w:rPr>
          <w:rFonts w:ascii="宋体" w:hAnsi="宋体"/>
          <w:color w:val="000000"/>
        </w:rPr>
        <w:t>的用电器正常工作吗？”客服回复：“没问题，这是</w:t>
      </w:r>
      <w:r>
        <w:rPr>
          <w:rFonts w:eastAsia="Times New Roman" w:cs="Times New Roman"/>
          <w:color w:val="000000"/>
        </w:rPr>
        <w:t>3kW</w:t>
      </w:r>
      <w:r>
        <w:rPr>
          <w:rFonts w:ascii="宋体" w:hAnsi="宋体"/>
          <w:color w:val="000000"/>
        </w:rPr>
        <w:t>·</w:t>
      </w:r>
      <w:r>
        <w:rPr>
          <w:rFonts w:eastAsia="Times New Roman" w:cs="Times New Roman"/>
          <w:color w:val="000000"/>
        </w:rPr>
        <w:t>h</w:t>
      </w:r>
      <w:r>
        <w:rPr>
          <w:rFonts w:ascii="宋体" w:hAnsi="宋体"/>
          <w:color w:val="000000"/>
        </w:rPr>
        <w:t>的，</w:t>
      </w:r>
      <w:r>
        <w:rPr>
          <w:rFonts w:eastAsia="Times New Roman" w:cs="Times New Roman"/>
          <w:color w:val="000000"/>
        </w:rPr>
        <w:t>3kW</w:t>
      </w:r>
      <w:r>
        <w:rPr>
          <w:rFonts w:ascii="宋体" w:hAnsi="宋体"/>
          <w:color w:val="000000"/>
        </w:rPr>
        <w:t>的用电器都可以正常使用。”该客服（　　）</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325"/>
      </w:tblGrid>
      <w:tr w:rsidR="00F22147" w14:paraId="13C06C9A" w14:textId="77777777">
        <w:tc>
          <w:tcPr>
            <w:tcW w:w="83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0C001F" w14:textId="77777777" w:rsidR="00F22147" w:rsidRDefault="00000000">
            <w:pPr>
              <w:spacing w:line="360" w:lineRule="auto"/>
              <w:textAlignment w:val="center"/>
              <w:rPr>
                <w:color w:val="000000"/>
              </w:rPr>
            </w:pPr>
            <w:r>
              <w:rPr>
                <w:rFonts w:eastAsia="Times New Roman" w:cs="Times New Roman"/>
                <w:color w:val="000000"/>
              </w:rPr>
              <w:t>XX</w:t>
            </w:r>
            <w:r>
              <w:rPr>
                <w:rFonts w:ascii="宋体" w:hAnsi="宋体"/>
                <w:color w:val="000000"/>
              </w:rPr>
              <w:t>移动电源</w:t>
            </w:r>
          </w:p>
          <w:p w14:paraId="7B6D6F70" w14:textId="77777777" w:rsidR="00F22147" w:rsidRDefault="00000000">
            <w:pPr>
              <w:spacing w:line="360" w:lineRule="auto"/>
              <w:textAlignment w:val="center"/>
              <w:rPr>
                <w:color w:val="000000"/>
              </w:rPr>
            </w:pPr>
            <w:r>
              <w:rPr>
                <w:rFonts w:ascii="宋体" w:hAnsi="宋体"/>
                <w:color w:val="000000"/>
              </w:rPr>
              <w:t>电源规格：</w:t>
            </w:r>
            <w:r>
              <w:rPr>
                <w:rFonts w:eastAsia="Times New Roman" w:cs="Times New Roman"/>
                <w:color w:val="000000"/>
              </w:rPr>
              <w:t>3kW</w:t>
            </w:r>
            <w:r>
              <w:rPr>
                <w:rFonts w:ascii="宋体" w:hAnsi="宋体"/>
                <w:color w:val="000000"/>
              </w:rPr>
              <w:t>·</w:t>
            </w:r>
            <w:r>
              <w:rPr>
                <w:rFonts w:eastAsia="Times New Roman" w:cs="Times New Roman"/>
                <w:color w:val="000000"/>
              </w:rPr>
              <w:t>h</w:t>
            </w:r>
          </w:p>
          <w:p w14:paraId="30591526" w14:textId="77777777" w:rsidR="00F22147" w:rsidRDefault="00000000">
            <w:pPr>
              <w:spacing w:line="360" w:lineRule="auto"/>
              <w:textAlignment w:val="center"/>
              <w:rPr>
                <w:color w:val="000000"/>
              </w:rPr>
            </w:pPr>
            <w:r>
              <w:rPr>
                <w:rFonts w:ascii="宋体" w:hAnsi="宋体"/>
                <w:color w:val="000000"/>
              </w:rPr>
              <w:t>输出电压：</w:t>
            </w:r>
            <w:r>
              <w:rPr>
                <w:rFonts w:eastAsia="Times New Roman" w:cs="Times New Roman"/>
                <w:color w:val="000000"/>
              </w:rPr>
              <w:t>220V</w:t>
            </w:r>
          </w:p>
          <w:p w14:paraId="648D1736" w14:textId="77777777" w:rsidR="00F22147" w:rsidRDefault="00000000">
            <w:pPr>
              <w:spacing w:line="360" w:lineRule="auto"/>
              <w:textAlignment w:val="center"/>
              <w:rPr>
                <w:color w:val="000000"/>
              </w:rPr>
            </w:pPr>
            <w:r>
              <w:rPr>
                <w:rFonts w:ascii="宋体" w:hAnsi="宋体"/>
                <w:color w:val="000000"/>
              </w:rPr>
              <w:t>最大输出电流：</w:t>
            </w:r>
            <w:r>
              <w:rPr>
                <w:rFonts w:eastAsia="Times New Roman" w:cs="Times New Roman"/>
                <w:color w:val="000000"/>
              </w:rPr>
              <w:t>10A</w:t>
            </w:r>
          </w:p>
        </w:tc>
      </w:tr>
    </w:tbl>
    <w:p w14:paraId="58131EB2" w14:textId="77777777" w:rsidR="00F22147" w:rsidRDefault="00F22147">
      <w:pPr>
        <w:spacing w:line="360" w:lineRule="auto"/>
        <w:textAlignment w:val="center"/>
        <w:rPr>
          <w:color w:val="000000"/>
        </w:rPr>
      </w:pPr>
    </w:p>
    <w:p w14:paraId="708D68D4" w14:textId="77777777" w:rsidR="00F2214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说法正确</w:t>
      </w:r>
      <w:r>
        <w:rPr>
          <w:color w:val="000000"/>
        </w:rPr>
        <w:tab/>
        <w:t xml:space="preserve">B. </w:t>
      </w:r>
      <w:r>
        <w:rPr>
          <w:rFonts w:ascii="宋体" w:hAnsi="宋体"/>
          <w:color w:val="000000"/>
        </w:rPr>
        <w:t>混淆了电功率和电能</w:t>
      </w:r>
    </w:p>
    <w:p w14:paraId="7BFB88DE" w14:textId="77777777" w:rsidR="00F2214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混淆了电功率和电流</w:t>
      </w:r>
      <w:r>
        <w:rPr>
          <w:color w:val="000000"/>
        </w:rPr>
        <w:tab/>
        <w:t xml:space="preserve">D. </w:t>
      </w:r>
      <w:r>
        <w:rPr>
          <w:rFonts w:ascii="宋体" w:hAnsi="宋体"/>
          <w:color w:val="000000"/>
        </w:rPr>
        <w:t>混淆了电功率和电压</w:t>
      </w:r>
    </w:p>
    <w:p w14:paraId="7BBEB697" w14:textId="77777777" w:rsidR="00F22147" w:rsidRDefault="00000000">
      <w:pPr>
        <w:spacing w:line="360" w:lineRule="auto"/>
        <w:textAlignment w:val="center"/>
        <w:rPr>
          <w:color w:val="000000"/>
        </w:rPr>
      </w:pPr>
      <w:r>
        <w:rPr>
          <w:color w:val="000000"/>
        </w:rPr>
        <w:t xml:space="preserve">13. </w:t>
      </w:r>
      <w:r>
        <w:rPr>
          <w:rFonts w:ascii="宋体" w:hAnsi="宋体"/>
          <w:color w:val="000000"/>
        </w:rPr>
        <w:t>小明在户外实践中，利用随身所带物品制作了简易指南针。他首先利用电池、带绝缘皮的导线、铁钉制成电磁铁，然后将缝衣针磁化并用细线水平悬挂，最后将两者靠近，静止时位置关系如图所示。下列说法正确的是（　　）</w:t>
      </w:r>
    </w:p>
    <w:p w14:paraId="5E6FA821" w14:textId="77777777" w:rsidR="00F22147" w:rsidRDefault="00000000">
      <w:pPr>
        <w:spacing w:line="360" w:lineRule="auto"/>
        <w:textAlignment w:val="center"/>
        <w:rPr>
          <w:color w:val="000000"/>
        </w:rPr>
      </w:pPr>
      <w:r>
        <w:rPr>
          <w:noProof/>
          <w:color w:val="000000"/>
        </w:rPr>
        <w:drawing>
          <wp:inline distT="0" distB="0" distL="0" distR="0" wp14:anchorId="7A4942BF" wp14:editId="6792850E">
            <wp:extent cx="3333750" cy="790575"/>
            <wp:effectExtent l="0" t="0" r="0" b="0"/>
            <wp:docPr id="100027" name="图片 10002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a:stretch>
                      <a:fillRect/>
                    </a:stretch>
                  </pic:blipFill>
                  <pic:spPr>
                    <a:xfrm>
                      <a:off x="0" y="0"/>
                      <a:ext cx="3333750" cy="790575"/>
                    </a:xfrm>
                    <a:prstGeom prst="rect">
                      <a:avLst/>
                    </a:prstGeom>
                  </pic:spPr>
                </pic:pic>
              </a:graphicData>
            </a:graphic>
          </wp:inline>
        </w:drawing>
      </w:r>
    </w:p>
    <w:p w14:paraId="7C91DBC4" w14:textId="77777777" w:rsidR="00F2214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铁钉的钉尖是</w:t>
      </w:r>
      <w:r>
        <w:rPr>
          <w:rFonts w:eastAsia="Times New Roman" w:cs="Times New Roman"/>
          <w:color w:val="000000"/>
        </w:rPr>
        <w:t>S</w:t>
      </w:r>
      <w:r>
        <w:rPr>
          <w:rFonts w:ascii="宋体" w:hAnsi="宋体"/>
          <w:color w:val="000000"/>
        </w:rPr>
        <w:t>极</w:t>
      </w:r>
      <w:r>
        <w:rPr>
          <w:color w:val="000000"/>
        </w:rPr>
        <w:tab/>
        <w:t xml:space="preserve">B. </w:t>
      </w:r>
      <w:r>
        <w:rPr>
          <w:rFonts w:ascii="宋体" w:hAnsi="宋体"/>
          <w:color w:val="000000"/>
        </w:rPr>
        <w:t>缝衣针的针尖是</w:t>
      </w:r>
      <w:r>
        <w:rPr>
          <w:rFonts w:eastAsia="Times New Roman" w:cs="Times New Roman"/>
          <w:color w:val="000000"/>
        </w:rPr>
        <w:t>N</w:t>
      </w:r>
      <w:r>
        <w:rPr>
          <w:rFonts w:ascii="宋体" w:hAnsi="宋体"/>
          <w:color w:val="000000"/>
        </w:rPr>
        <w:t>极</w:t>
      </w:r>
    </w:p>
    <w:p w14:paraId="02A8EFFC" w14:textId="77777777" w:rsidR="00F2214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地磁场</w:t>
      </w:r>
      <w:r>
        <w:rPr>
          <w:rFonts w:eastAsia="Times New Roman" w:cs="Times New Roman"/>
          <w:color w:val="000000"/>
        </w:rPr>
        <w:t>N</w:t>
      </w:r>
      <w:r>
        <w:rPr>
          <w:rFonts w:ascii="宋体" w:hAnsi="宋体"/>
          <w:color w:val="000000"/>
        </w:rPr>
        <w:t>极在地理北极附近</w:t>
      </w:r>
      <w:r>
        <w:rPr>
          <w:color w:val="000000"/>
        </w:rPr>
        <w:tab/>
        <w:t xml:space="preserve">D. </w:t>
      </w:r>
      <w:r>
        <w:rPr>
          <w:rFonts w:ascii="宋体" w:hAnsi="宋体"/>
          <w:color w:val="000000"/>
        </w:rPr>
        <w:t>移开电磁铁后，缝衣针静止时针尖所指方向为南</w:t>
      </w:r>
    </w:p>
    <w:p w14:paraId="260B3ABD" w14:textId="77777777" w:rsidR="00F22147" w:rsidRDefault="00000000">
      <w:pPr>
        <w:spacing w:line="360" w:lineRule="auto"/>
        <w:textAlignment w:val="center"/>
        <w:rPr>
          <w:color w:val="000000"/>
        </w:rPr>
      </w:pPr>
      <w:r>
        <w:rPr>
          <w:color w:val="000000"/>
        </w:rPr>
        <w:t xml:space="preserve">14. </w:t>
      </w:r>
      <w:r>
        <w:rPr>
          <w:rFonts w:ascii="宋体" w:hAnsi="宋体"/>
          <w:color w:val="000000"/>
        </w:rPr>
        <w:t>水中溶氧量是水产养殖的一项关键指标。小红利用溶解氧传感器设计了自动充氧装置，其中监测电路如图所示，电源电压保持不变。溶解氧传感器的阻值随水中溶氧量的降低而减小。闭合开关，当溶氧量降低时（　　）</w:t>
      </w:r>
    </w:p>
    <w:p w14:paraId="17D9343D" w14:textId="77777777" w:rsidR="00F22147" w:rsidRDefault="00000000">
      <w:pPr>
        <w:spacing w:line="360" w:lineRule="auto"/>
        <w:textAlignment w:val="center"/>
        <w:rPr>
          <w:color w:val="000000"/>
        </w:rPr>
      </w:pPr>
      <w:r>
        <w:rPr>
          <w:noProof/>
          <w:color w:val="000000"/>
        </w:rPr>
        <w:lastRenderedPageBreak/>
        <w:drawing>
          <wp:inline distT="0" distB="0" distL="0" distR="0" wp14:anchorId="7B076B09" wp14:editId="66A22942">
            <wp:extent cx="1895475" cy="1266825"/>
            <wp:effectExtent l="0" t="0" r="0" b="0"/>
            <wp:docPr id="100029" name="图片 10002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2"/>
                    <a:stretch>
                      <a:fillRect/>
                    </a:stretch>
                  </pic:blipFill>
                  <pic:spPr>
                    <a:xfrm>
                      <a:off x="0" y="0"/>
                      <a:ext cx="1895475" cy="1266825"/>
                    </a:xfrm>
                    <a:prstGeom prst="rect">
                      <a:avLst/>
                    </a:prstGeom>
                  </pic:spPr>
                </pic:pic>
              </a:graphicData>
            </a:graphic>
          </wp:inline>
        </w:drawing>
      </w:r>
    </w:p>
    <w:p w14:paraId="02B5CEE6" w14:textId="77777777" w:rsidR="00F22147" w:rsidRDefault="00000000">
      <w:pPr>
        <w:tabs>
          <w:tab w:val="left" w:pos="4873"/>
        </w:tabs>
        <w:spacing w:line="360" w:lineRule="auto"/>
        <w:jc w:val="left"/>
        <w:textAlignment w:val="center"/>
        <w:rPr>
          <w:color w:val="000000"/>
        </w:rPr>
      </w:pPr>
      <w:r>
        <w:rPr>
          <w:color w:val="000000"/>
        </w:rPr>
        <w:t xml:space="preserve">A. </w:t>
      </w:r>
      <w:r>
        <w:rPr>
          <w:rFonts w:ascii="宋体" w:hAnsi="宋体"/>
          <w:color w:val="000000"/>
        </w:rPr>
        <w:t>电流表的示数变小</w:t>
      </w:r>
      <w:r>
        <w:rPr>
          <w:color w:val="000000"/>
        </w:rPr>
        <w:tab/>
        <w:t xml:space="preserve">B. </w:t>
      </w:r>
      <w:r>
        <w:rPr>
          <w:rFonts w:ascii="宋体" w:hAnsi="宋体"/>
          <w:color w:val="000000"/>
        </w:rPr>
        <w:t>电压表的示数变大</w:t>
      </w:r>
    </w:p>
    <w:p w14:paraId="13CEECA7" w14:textId="77777777" w:rsidR="00F22147" w:rsidRDefault="00000000">
      <w:pPr>
        <w:tabs>
          <w:tab w:val="left" w:pos="4873"/>
        </w:tabs>
        <w:spacing w:line="360" w:lineRule="auto"/>
        <w:jc w:val="left"/>
        <w:textAlignment w:val="center"/>
        <w:rPr>
          <w:color w:val="000000"/>
        </w:rPr>
      </w:pPr>
      <w:r>
        <w:rPr>
          <w:color w:val="000000"/>
        </w:rPr>
        <w:t xml:space="preserve">C. </w:t>
      </w:r>
      <w:r>
        <w:rPr>
          <w:rFonts w:ascii="宋体" w:hAnsi="宋体"/>
          <w:color w:val="000000"/>
        </w:rPr>
        <w:t>电路的总功率变小</w:t>
      </w:r>
      <w:r>
        <w:rPr>
          <w:color w:val="000000"/>
        </w:rPr>
        <w:tab/>
        <w:t xml:space="preserve">D. </w:t>
      </w:r>
      <w:r>
        <w:rPr>
          <w:rFonts w:ascii="宋体" w:hAnsi="宋体"/>
          <w:color w:val="000000"/>
        </w:rPr>
        <w:t>滑动变阻器的功率变大</w:t>
      </w:r>
    </w:p>
    <w:p w14:paraId="045984C3" w14:textId="77777777" w:rsidR="00F22147" w:rsidRDefault="00000000">
      <w:pPr>
        <w:spacing w:line="360" w:lineRule="auto"/>
        <w:textAlignment w:val="center"/>
        <w:rPr>
          <w:color w:val="000000"/>
        </w:rPr>
      </w:pPr>
      <w:r>
        <w:rPr>
          <w:color w:val="000000"/>
        </w:rPr>
        <w:t xml:space="preserve">15. </w:t>
      </w:r>
      <w:r>
        <w:rPr>
          <w:rFonts w:ascii="宋体" w:hAnsi="宋体"/>
          <w:color w:val="000000"/>
        </w:rPr>
        <w:t>小华在相同气球内装上不同配重做了两个“小鱼”。“小鱼”甲的质量大于“小鱼”乙的质量。注射器可以通过连接“小鱼”的软管对“小鱼”进行抽气和充气，从而改变“小鱼”的体积。初始时，两“小鱼”在水中处于静止状态，如图所示。忽略空气重力及软管对“小鱼”的作用力。“小鱼”所受浮力分别用</w:t>
      </w:r>
      <w:r>
        <w:rPr>
          <w:rFonts w:eastAsia="Times New Roman" w:cs="Times New Roman"/>
          <w:i/>
          <w:color w:val="000000"/>
        </w:rPr>
        <w:t>F</w:t>
      </w:r>
      <w:r>
        <w:rPr>
          <w:color w:val="000000"/>
          <w:vertAlign w:val="subscript"/>
        </w:rPr>
        <w:t>甲</w:t>
      </w:r>
      <w:r>
        <w:rPr>
          <w:rFonts w:ascii="宋体" w:hAnsi="宋体"/>
          <w:color w:val="000000"/>
        </w:rPr>
        <w:t>、</w:t>
      </w:r>
      <w:r>
        <w:rPr>
          <w:rFonts w:eastAsia="Times New Roman" w:cs="Times New Roman"/>
          <w:i/>
          <w:color w:val="000000"/>
        </w:rPr>
        <w:t>F</w:t>
      </w:r>
      <w:r>
        <w:rPr>
          <w:color w:val="000000"/>
          <w:vertAlign w:val="subscript"/>
        </w:rPr>
        <w:t>乙</w:t>
      </w:r>
      <w:r>
        <w:rPr>
          <w:rFonts w:ascii="宋体" w:hAnsi="宋体"/>
          <w:color w:val="000000"/>
        </w:rPr>
        <w:t>表示。下列说法正确的是（　　）</w:t>
      </w:r>
    </w:p>
    <w:p w14:paraId="7946D8E5" w14:textId="77777777" w:rsidR="00F22147" w:rsidRDefault="00000000">
      <w:pPr>
        <w:spacing w:line="360" w:lineRule="auto"/>
        <w:textAlignment w:val="center"/>
        <w:rPr>
          <w:color w:val="000000"/>
        </w:rPr>
      </w:pPr>
      <w:r>
        <w:rPr>
          <w:noProof/>
          <w:color w:val="000000"/>
        </w:rPr>
        <w:drawing>
          <wp:inline distT="0" distB="0" distL="0" distR="0" wp14:anchorId="7615C5E1" wp14:editId="3C554113">
            <wp:extent cx="2381250" cy="1314450"/>
            <wp:effectExtent l="0" t="0" r="0" b="0"/>
            <wp:docPr id="100031" name="图片 10003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3"/>
                    <a:stretch>
                      <a:fillRect/>
                    </a:stretch>
                  </pic:blipFill>
                  <pic:spPr>
                    <a:xfrm>
                      <a:off x="0" y="0"/>
                      <a:ext cx="2381250" cy="1314450"/>
                    </a:xfrm>
                    <a:prstGeom prst="rect">
                      <a:avLst/>
                    </a:prstGeom>
                  </pic:spPr>
                </pic:pic>
              </a:graphicData>
            </a:graphic>
          </wp:inline>
        </w:drawing>
      </w:r>
    </w:p>
    <w:p w14:paraId="2DFBC1E7" w14:textId="77777777" w:rsidR="00F22147" w:rsidRDefault="00000000">
      <w:pPr>
        <w:spacing w:line="360" w:lineRule="auto"/>
        <w:jc w:val="left"/>
        <w:textAlignment w:val="center"/>
        <w:rPr>
          <w:color w:val="000000"/>
        </w:rPr>
      </w:pPr>
      <w:r>
        <w:rPr>
          <w:color w:val="000000"/>
        </w:rPr>
        <w:t xml:space="preserve">A. </w:t>
      </w:r>
      <w:r>
        <w:rPr>
          <w:rFonts w:ascii="宋体" w:hAnsi="宋体"/>
          <w:color w:val="000000"/>
        </w:rPr>
        <w:t>对甲充气，甲上浮，再次静止时</w:t>
      </w:r>
      <w:r>
        <w:rPr>
          <w:rFonts w:eastAsia="Times New Roman" w:cs="Times New Roman"/>
          <w:i/>
          <w:color w:val="000000"/>
        </w:rPr>
        <w:t>F</w:t>
      </w:r>
      <w:r>
        <w:rPr>
          <w:color w:val="000000"/>
          <w:vertAlign w:val="subscript"/>
        </w:rPr>
        <w:t>甲</w:t>
      </w:r>
      <w:r>
        <w:rPr>
          <w:rFonts w:ascii="宋体" w:hAnsi="宋体"/>
          <w:color w:val="000000"/>
        </w:rPr>
        <w:t>小于</w:t>
      </w:r>
      <w:r>
        <w:rPr>
          <w:rFonts w:eastAsia="Times New Roman" w:cs="Times New Roman"/>
          <w:i/>
          <w:color w:val="000000"/>
        </w:rPr>
        <w:t>F</w:t>
      </w:r>
      <w:r>
        <w:rPr>
          <w:color w:val="000000"/>
          <w:vertAlign w:val="subscript"/>
        </w:rPr>
        <w:t>乙</w:t>
      </w:r>
    </w:p>
    <w:p w14:paraId="2E4A865F" w14:textId="77777777" w:rsidR="00F22147" w:rsidRDefault="00000000">
      <w:pPr>
        <w:spacing w:line="360" w:lineRule="auto"/>
        <w:jc w:val="left"/>
        <w:textAlignment w:val="center"/>
        <w:rPr>
          <w:color w:val="000000"/>
        </w:rPr>
      </w:pPr>
      <w:r>
        <w:rPr>
          <w:color w:val="000000"/>
        </w:rPr>
        <w:t xml:space="preserve">B. </w:t>
      </w:r>
      <w:r>
        <w:rPr>
          <w:rFonts w:ascii="宋体" w:hAnsi="宋体"/>
          <w:color w:val="000000"/>
        </w:rPr>
        <w:t>对甲抽气，甲下沉，再次静止时</w:t>
      </w:r>
      <w:r>
        <w:rPr>
          <w:rFonts w:eastAsia="Times New Roman" w:cs="Times New Roman"/>
          <w:i/>
          <w:color w:val="000000"/>
        </w:rPr>
        <w:t>F</w:t>
      </w:r>
      <w:r>
        <w:rPr>
          <w:color w:val="000000"/>
          <w:vertAlign w:val="subscript"/>
        </w:rPr>
        <w:t>甲</w:t>
      </w:r>
      <w:r>
        <w:rPr>
          <w:rFonts w:ascii="宋体" w:hAnsi="宋体"/>
          <w:color w:val="000000"/>
        </w:rPr>
        <w:t>一定小于</w:t>
      </w:r>
      <w:r>
        <w:rPr>
          <w:rFonts w:eastAsia="Times New Roman" w:cs="Times New Roman"/>
          <w:i/>
          <w:color w:val="000000"/>
        </w:rPr>
        <w:t>F</w:t>
      </w:r>
      <w:r>
        <w:rPr>
          <w:color w:val="000000"/>
          <w:vertAlign w:val="subscript"/>
        </w:rPr>
        <w:t>乙</w:t>
      </w:r>
    </w:p>
    <w:p w14:paraId="7C11C0FA" w14:textId="77777777" w:rsidR="00F22147" w:rsidRDefault="00000000">
      <w:pPr>
        <w:spacing w:line="360" w:lineRule="auto"/>
        <w:jc w:val="left"/>
        <w:textAlignment w:val="center"/>
        <w:rPr>
          <w:color w:val="000000"/>
        </w:rPr>
      </w:pPr>
      <w:r>
        <w:rPr>
          <w:color w:val="000000"/>
        </w:rPr>
        <w:t xml:space="preserve">C. </w:t>
      </w:r>
      <w:r>
        <w:rPr>
          <w:rFonts w:ascii="宋体" w:hAnsi="宋体"/>
          <w:color w:val="000000"/>
        </w:rPr>
        <w:t>对乙充气，乙再次静止时所受浮力比初始时的浮力小</w:t>
      </w:r>
    </w:p>
    <w:p w14:paraId="50252830" w14:textId="77777777" w:rsidR="00F22147" w:rsidRDefault="00000000">
      <w:pPr>
        <w:spacing w:line="360" w:lineRule="auto"/>
        <w:jc w:val="left"/>
        <w:textAlignment w:val="center"/>
        <w:rPr>
          <w:color w:val="000000"/>
        </w:rPr>
      </w:pPr>
      <w:r>
        <w:rPr>
          <w:color w:val="000000"/>
        </w:rPr>
        <w:t xml:space="preserve">D. </w:t>
      </w:r>
      <w:r>
        <w:rPr>
          <w:rFonts w:ascii="宋体" w:hAnsi="宋体"/>
          <w:color w:val="000000"/>
        </w:rPr>
        <w:t>对乙抽气，乙再次静止时所受浮力可能等于初始时的浮力</w:t>
      </w:r>
    </w:p>
    <w:p w14:paraId="3C838C89" w14:textId="77777777" w:rsidR="00F22147" w:rsidRDefault="00000000">
      <w:pPr>
        <w:spacing w:line="285" w:lineRule="auto"/>
        <w:textAlignment w:val="center"/>
        <w:rPr>
          <w:color w:val="000000"/>
        </w:rPr>
      </w:pPr>
      <w:r>
        <w:rPr>
          <w:rFonts w:ascii="宋体" w:hAnsi="宋体"/>
          <w:b/>
          <w:color w:val="000000"/>
          <w:sz w:val="24"/>
        </w:rPr>
        <w:t>二、填空与作图题：本题共</w:t>
      </w:r>
      <w:r>
        <w:rPr>
          <w:rFonts w:eastAsia="Times New Roman" w:cs="Times New Roman"/>
          <w:b/>
          <w:color w:val="000000"/>
          <w:sz w:val="24"/>
        </w:rPr>
        <w:t>4</w:t>
      </w:r>
      <w:r>
        <w:rPr>
          <w:rFonts w:ascii="宋体" w:hAnsi="宋体"/>
          <w:b/>
          <w:color w:val="000000"/>
          <w:sz w:val="24"/>
        </w:rPr>
        <w:t>小题，填空每空</w:t>
      </w:r>
      <w:r>
        <w:rPr>
          <w:rFonts w:eastAsia="Times New Roman" w:cs="Times New Roman"/>
          <w:b/>
          <w:color w:val="000000"/>
          <w:sz w:val="24"/>
        </w:rPr>
        <w:t>1</w:t>
      </w:r>
      <w:r>
        <w:rPr>
          <w:rFonts w:ascii="宋体" w:hAnsi="宋体"/>
          <w:b/>
          <w:color w:val="000000"/>
          <w:sz w:val="24"/>
        </w:rPr>
        <w:t>分，作图</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13</w:t>
      </w:r>
      <w:r>
        <w:rPr>
          <w:rFonts w:ascii="宋体" w:hAnsi="宋体"/>
          <w:b/>
          <w:color w:val="000000"/>
          <w:sz w:val="24"/>
        </w:rPr>
        <w:t>分。</w:t>
      </w:r>
    </w:p>
    <w:p w14:paraId="1DB3281B" w14:textId="77777777" w:rsidR="00F22147" w:rsidRDefault="00000000">
      <w:pPr>
        <w:spacing w:line="360" w:lineRule="auto"/>
        <w:textAlignment w:val="center"/>
        <w:rPr>
          <w:color w:val="000000"/>
        </w:rPr>
      </w:pPr>
      <w:r>
        <w:rPr>
          <w:color w:val="000000"/>
        </w:rPr>
        <w:t xml:space="preserve">16. </w:t>
      </w:r>
      <w:r>
        <w:rPr>
          <w:rFonts w:ascii="宋体" w:hAnsi="宋体"/>
          <w:color w:val="000000"/>
        </w:rPr>
        <w:t>现藏于山东淄博博物馆的龙凤五钮长方镜是迄今所见最大的古铜镜。西汉时期，工匠在铸造时将熔化后的液态高锡青铜原料倒入模具。冷却成型过程中会</w:t>
      </w:r>
      <w:r>
        <w:rPr>
          <w:color w:val="000000"/>
        </w:rPr>
        <w:t>____</w:t>
      </w:r>
      <w:r>
        <w:rPr>
          <w:rFonts w:ascii="宋体" w:hAnsi="宋体"/>
          <w:color w:val="000000"/>
        </w:rPr>
        <w:t>（选填“吸收”或“放出”）热量；铜镜成像利用了光的</w:t>
      </w:r>
      <w:r>
        <w:rPr>
          <w:color w:val="000000"/>
        </w:rPr>
        <w:t>____</w:t>
      </w:r>
      <w:r>
        <w:rPr>
          <w:rFonts w:ascii="宋体" w:hAnsi="宋体"/>
          <w:color w:val="000000"/>
        </w:rPr>
        <w:t>。</w:t>
      </w:r>
    </w:p>
    <w:p w14:paraId="7D166075" w14:textId="77777777" w:rsidR="00F22147" w:rsidRDefault="00000000">
      <w:pPr>
        <w:spacing w:line="360" w:lineRule="auto"/>
        <w:textAlignment w:val="center"/>
        <w:rPr>
          <w:color w:val="000000"/>
        </w:rPr>
      </w:pPr>
      <w:r>
        <w:rPr>
          <w:color w:val="000000"/>
        </w:rPr>
        <w:t xml:space="preserve">17. </w:t>
      </w:r>
      <w:r>
        <w:rPr>
          <w:rFonts w:ascii="宋体" w:hAnsi="宋体"/>
          <w:color w:val="000000"/>
        </w:rPr>
        <w:t>山东潍坊风筝是国家级非物质文化遗产之一，其制作主要经过“扎”“绘”“糊”“放”等过程。</w:t>
      </w:r>
    </w:p>
    <w:p w14:paraId="5E7F61BD" w14:textId="77777777" w:rsidR="00F22147" w:rsidRDefault="00000000">
      <w:pPr>
        <w:spacing w:line="360" w:lineRule="auto"/>
        <w:textAlignment w:val="center"/>
        <w:rPr>
          <w:color w:val="000000"/>
        </w:rPr>
      </w:pPr>
      <w:r>
        <w:rPr>
          <w:noProof/>
          <w:color w:val="000000"/>
        </w:rPr>
        <w:drawing>
          <wp:inline distT="0" distB="0" distL="0" distR="0" wp14:anchorId="2DAE44F4" wp14:editId="11981052">
            <wp:extent cx="1762125" cy="1647825"/>
            <wp:effectExtent l="0" t="0" r="0" b="0"/>
            <wp:docPr id="100033" name="图片 10003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4"/>
                    <a:stretch>
                      <a:fillRect/>
                    </a:stretch>
                  </pic:blipFill>
                  <pic:spPr>
                    <a:xfrm>
                      <a:off x="0" y="0"/>
                      <a:ext cx="1762125" cy="1647825"/>
                    </a:xfrm>
                    <a:prstGeom prst="rect">
                      <a:avLst/>
                    </a:prstGeom>
                  </pic:spPr>
                </pic:pic>
              </a:graphicData>
            </a:graphic>
          </wp:inline>
        </w:drawing>
      </w:r>
    </w:p>
    <w:p w14:paraId="57D5659A" w14:textId="77777777" w:rsidR="00F22147" w:rsidRDefault="00000000">
      <w:pPr>
        <w:spacing w:line="360" w:lineRule="auto"/>
        <w:jc w:val="left"/>
        <w:textAlignment w:val="center"/>
        <w:rPr>
          <w:color w:val="000000"/>
        </w:rPr>
      </w:pPr>
      <w:r>
        <w:rPr>
          <w:color w:val="000000"/>
        </w:rPr>
        <w:lastRenderedPageBreak/>
        <w:t>（</w:t>
      </w:r>
      <w:r>
        <w:rPr>
          <w:color w:val="000000"/>
        </w:rPr>
        <w:t>1</w:t>
      </w:r>
      <w:r>
        <w:rPr>
          <w:color w:val="000000"/>
        </w:rPr>
        <w:t>）</w:t>
      </w:r>
      <w:r>
        <w:rPr>
          <w:rFonts w:ascii="宋体" w:hAnsi="宋体"/>
          <w:color w:val="000000"/>
        </w:rPr>
        <w:t>“扎”的过程，用力将竹篾弯折，说明力可以改变物体的</w:t>
      </w:r>
      <w:r>
        <w:rPr>
          <w:color w:val="000000"/>
        </w:rPr>
        <w:t>____</w:t>
      </w:r>
      <w:r>
        <w:rPr>
          <w:rFonts w:ascii="宋体" w:hAnsi="宋体"/>
          <w:color w:val="000000"/>
        </w:rPr>
        <w:t>；</w:t>
      </w:r>
    </w:p>
    <w:p w14:paraId="30A7ABE6" w14:textId="77777777" w:rsidR="00F2214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“绘”的过程，闻到颜料淡淡的气味，是因为分子在不停地做</w:t>
      </w:r>
      <w:r>
        <w:rPr>
          <w:color w:val="000000"/>
        </w:rPr>
        <w:t>____</w:t>
      </w:r>
      <w:r>
        <w:rPr>
          <w:rFonts w:ascii="宋体" w:hAnsi="宋体"/>
          <w:color w:val="000000"/>
        </w:rPr>
        <w:t>；</w:t>
      </w:r>
    </w:p>
    <w:p w14:paraId="2B7A6010" w14:textId="77777777" w:rsidR="00F22147"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“糊”的过程，胶水能将纸和框架粘住主要是因为分子间存在</w:t>
      </w:r>
      <w:r>
        <w:rPr>
          <w:color w:val="000000"/>
        </w:rPr>
        <w:t>____</w:t>
      </w:r>
      <w:r>
        <w:rPr>
          <w:rFonts w:ascii="宋体" w:hAnsi="宋体"/>
          <w:color w:val="000000"/>
        </w:rPr>
        <w:t>；</w:t>
      </w:r>
    </w:p>
    <w:p w14:paraId="10C4008F" w14:textId="77777777" w:rsidR="00F22147"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“放”的过程，风筝上升时，其重力势能</w:t>
      </w:r>
      <w:r>
        <w:rPr>
          <w:color w:val="000000"/>
        </w:rPr>
        <w:t>____</w:t>
      </w:r>
      <w:r>
        <w:rPr>
          <w:rFonts w:ascii="宋体" w:hAnsi="宋体"/>
          <w:color w:val="000000"/>
        </w:rPr>
        <w:t>（选填“变大”“变小”或“不变”）。</w:t>
      </w:r>
    </w:p>
    <w:p w14:paraId="4A563102" w14:textId="77777777" w:rsidR="00F22147" w:rsidRDefault="00000000">
      <w:pPr>
        <w:spacing w:line="360" w:lineRule="auto"/>
        <w:textAlignment w:val="center"/>
        <w:rPr>
          <w:color w:val="000000"/>
        </w:rPr>
      </w:pPr>
      <w:r>
        <w:rPr>
          <w:color w:val="000000"/>
        </w:rPr>
        <w:t xml:space="preserve">18. </w:t>
      </w:r>
      <w:r>
        <w:rPr>
          <w:rFonts w:eastAsia="Times New Roman" w:cs="Times New Roman"/>
          <w:color w:val="000000"/>
        </w:rPr>
        <w:t>2025</w:t>
      </w:r>
      <w:r>
        <w:rPr>
          <w:rFonts w:ascii="宋体" w:hAnsi="宋体"/>
          <w:color w:val="000000"/>
        </w:rPr>
        <w:t>年</w:t>
      </w:r>
      <w:r>
        <w:rPr>
          <w:rFonts w:eastAsia="Times New Roman" w:cs="Times New Roman"/>
          <w:color w:val="000000"/>
        </w:rPr>
        <w:t>1</w:t>
      </w:r>
      <w:r>
        <w:rPr>
          <w:rFonts w:ascii="宋体" w:hAnsi="宋体"/>
          <w:color w:val="000000"/>
        </w:rPr>
        <w:t>月，中国“人造太阳”——全超导托卡马克核聚变实验装置实现</w:t>
      </w:r>
      <w:r>
        <w:rPr>
          <w:rFonts w:eastAsia="Times New Roman" w:cs="Times New Roman"/>
          <w:color w:val="000000"/>
        </w:rPr>
        <w:t>1</w:t>
      </w:r>
      <w:r>
        <w:rPr>
          <w:rFonts w:ascii="宋体" w:hAnsi="宋体"/>
          <w:color w:val="000000"/>
        </w:rPr>
        <w:t>亿摄氏度高温下</w:t>
      </w:r>
      <w:r>
        <w:rPr>
          <w:rFonts w:eastAsia="Times New Roman" w:cs="Times New Roman"/>
          <w:color w:val="000000"/>
        </w:rPr>
        <w:t>1066</w:t>
      </w:r>
      <w:r>
        <w:rPr>
          <w:rFonts w:ascii="宋体" w:hAnsi="宋体"/>
          <w:color w:val="000000"/>
        </w:rPr>
        <w:t>秒的稳态运行。在核聚变过程中核能转化为内能，但内能却不能自发地转化为核能。说明能量的转化具有</w:t>
      </w:r>
      <w:r>
        <w:rPr>
          <w:color w:val="000000"/>
        </w:rPr>
        <w:t>____</w:t>
      </w:r>
      <w:r>
        <w:rPr>
          <w:rFonts w:ascii="宋体" w:hAnsi="宋体"/>
          <w:color w:val="000000"/>
        </w:rPr>
        <w:t>性；在能量转化和转移的过程中，能量的总量保持</w:t>
      </w:r>
      <w:r>
        <w:rPr>
          <w:color w:val="000000"/>
        </w:rPr>
        <w:t>____</w:t>
      </w:r>
      <w:r>
        <w:rPr>
          <w:rFonts w:ascii="宋体" w:hAnsi="宋体"/>
          <w:color w:val="000000"/>
        </w:rPr>
        <w:t>。</w:t>
      </w:r>
    </w:p>
    <w:p w14:paraId="67A3095E" w14:textId="77777777" w:rsidR="00F22147" w:rsidRDefault="00000000">
      <w:pPr>
        <w:spacing w:line="360" w:lineRule="auto"/>
        <w:textAlignment w:val="center"/>
        <w:rPr>
          <w:color w:val="000000"/>
        </w:rPr>
      </w:pPr>
      <w:r>
        <w:rPr>
          <w:color w:val="000000"/>
        </w:rPr>
        <w:t xml:space="preserve">19. </w:t>
      </w:r>
      <w:r>
        <w:rPr>
          <w:rFonts w:ascii="宋体" w:hAnsi="宋体"/>
          <w:color w:val="000000"/>
        </w:rPr>
        <w:t>如图所示，可充电按摩仪具有按摩和热敷两种功能，使用时，闭合开关</w:t>
      </w:r>
      <w:r>
        <w:rPr>
          <w:rFonts w:eastAsia="Times New Roman" w:cs="Times New Roman"/>
          <w:color w:val="000000"/>
        </w:rPr>
        <w:t>S</w:t>
      </w:r>
      <w:r>
        <w:rPr>
          <w:color w:val="000000"/>
          <w:vertAlign w:val="subscript"/>
        </w:rPr>
        <w:t>1</w:t>
      </w:r>
      <w:r>
        <w:rPr>
          <w:rFonts w:ascii="宋体" w:hAnsi="宋体"/>
          <w:color w:val="000000"/>
        </w:rPr>
        <w:t>，电动机驱动按摩头开始按摩；再闭合开关</w:t>
      </w:r>
      <w:r>
        <w:rPr>
          <w:rFonts w:eastAsia="Times New Roman" w:cs="Times New Roman"/>
          <w:color w:val="000000"/>
        </w:rPr>
        <w:t>S</w:t>
      </w:r>
      <w:r>
        <w:rPr>
          <w:color w:val="000000"/>
          <w:vertAlign w:val="subscript"/>
        </w:rPr>
        <w:t>2</w:t>
      </w:r>
      <w:r>
        <w:rPr>
          <w:rFonts w:ascii="宋体" w:hAnsi="宋体"/>
          <w:color w:val="000000"/>
        </w:rPr>
        <w:t>，加热电阻接通，按摩的同时进行热敷。若断开</w:t>
      </w:r>
      <w:r>
        <w:rPr>
          <w:rFonts w:eastAsia="Times New Roman" w:cs="Times New Roman"/>
          <w:color w:val="000000"/>
        </w:rPr>
        <w:t>S</w:t>
      </w:r>
      <w:r>
        <w:rPr>
          <w:color w:val="000000"/>
          <w:vertAlign w:val="subscript"/>
        </w:rPr>
        <w:t>1</w:t>
      </w:r>
      <w:r>
        <w:rPr>
          <w:rFonts w:ascii="宋体" w:hAnsi="宋体"/>
          <w:color w:val="000000"/>
        </w:rPr>
        <w:t>，按摩仪无法单独进行热敷。</w:t>
      </w:r>
    </w:p>
    <w:p w14:paraId="74AB4DB6" w14:textId="77777777" w:rsidR="00F22147" w:rsidRDefault="00000000">
      <w:pPr>
        <w:spacing w:line="360" w:lineRule="auto"/>
        <w:textAlignment w:val="center"/>
        <w:rPr>
          <w:color w:val="000000"/>
        </w:rPr>
      </w:pPr>
      <w:r>
        <w:rPr>
          <w:noProof/>
          <w:color w:val="000000"/>
        </w:rPr>
        <w:drawing>
          <wp:inline distT="0" distB="0" distL="0" distR="0" wp14:anchorId="11B6DECD" wp14:editId="2F8E1D1D">
            <wp:extent cx="952500" cy="914400"/>
            <wp:effectExtent l="0" t="0" r="0" b="0"/>
            <wp:docPr id="100035" name="图片 10003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5"/>
                    <a:stretch>
                      <a:fillRect/>
                    </a:stretch>
                  </pic:blipFill>
                  <pic:spPr>
                    <a:xfrm>
                      <a:off x="0" y="0"/>
                      <a:ext cx="952500" cy="914400"/>
                    </a:xfrm>
                    <a:prstGeom prst="rect">
                      <a:avLst/>
                    </a:prstGeom>
                  </pic:spPr>
                </pic:pic>
              </a:graphicData>
            </a:graphic>
          </wp:inline>
        </w:drawing>
      </w:r>
    </w:p>
    <w:p w14:paraId="6AD134E7" w14:textId="77777777" w:rsidR="00F2214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按摩仪的热敷功能利用的是电流的</w:t>
      </w:r>
      <w:r>
        <w:rPr>
          <w:color w:val="000000"/>
        </w:rPr>
        <w:t>__________</w:t>
      </w:r>
      <w:r>
        <w:rPr>
          <w:rFonts w:ascii="宋体" w:hAnsi="宋体"/>
          <w:color w:val="000000"/>
        </w:rPr>
        <w:t>效应；</w:t>
      </w:r>
    </w:p>
    <w:p w14:paraId="76E7706F" w14:textId="77777777" w:rsidR="00F2214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按摩仪在充电时，其电池相当于</w:t>
      </w:r>
      <w:r>
        <w:rPr>
          <w:color w:val="000000"/>
        </w:rPr>
        <w:t>____</w:t>
      </w:r>
      <w:r>
        <w:rPr>
          <w:rFonts w:ascii="宋体" w:hAnsi="宋体"/>
          <w:color w:val="000000"/>
        </w:rPr>
        <w:t>（选填“用电器”或“电源”）；</w:t>
      </w:r>
    </w:p>
    <w:p w14:paraId="27D14F88" w14:textId="77777777" w:rsidR="00F22147"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请在答题卡指定位置画出此按摩仪的电路图，用电阻符号表示加热电阻。</w:t>
      </w:r>
    </w:p>
    <w:p w14:paraId="23E4DBF7" w14:textId="77777777" w:rsidR="00F22147" w:rsidRDefault="00000000">
      <w:pPr>
        <w:spacing w:line="285" w:lineRule="auto"/>
        <w:textAlignment w:val="center"/>
        <w:rPr>
          <w:color w:val="000000"/>
        </w:rPr>
      </w:pPr>
      <w:r>
        <w:rPr>
          <w:rFonts w:ascii="宋体" w:hAnsi="宋体"/>
          <w:b/>
          <w:color w:val="000000"/>
          <w:sz w:val="24"/>
        </w:rPr>
        <w:t>三、实验探究题：本题共</w:t>
      </w:r>
      <w:r>
        <w:rPr>
          <w:rFonts w:eastAsia="Times New Roman" w:cs="Times New Roman"/>
          <w:b/>
          <w:color w:val="000000"/>
          <w:sz w:val="24"/>
        </w:rPr>
        <w:t>4</w:t>
      </w:r>
      <w:r>
        <w:rPr>
          <w:rFonts w:ascii="宋体" w:hAnsi="宋体"/>
          <w:b/>
          <w:color w:val="000000"/>
          <w:sz w:val="24"/>
        </w:rPr>
        <w:t>小题，共</w:t>
      </w:r>
      <w:r>
        <w:rPr>
          <w:rFonts w:eastAsia="Times New Roman" w:cs="Times New Roman"/>
          <w:b/>
          <w:color w:val="000000"/>
          <w:sz w:val="24"/>
        </w:rPr>
        <w:t>34</w:t>
      </w:r>
      <w:r>
        <w:rPr>
          <w:rFonts w:ascii="宋体" w:hAnsi="宋体"/>
          <w:b/>
          <w:color w:val="000000"/>
          <w:sz w:val="24"/>
        </w:rPr>
        <w:t>分。</w:t>
      </w:r>
    </w:p>
    <w:p w14:paraId="1DD7581E" w14:textId="77777777" w:rsidR="00F22147" w:rsidRDefault="00000000">
      <w:pPr>
        <w:spacing w:line="360" w:lineRule="auto"/>
        <w:textAlignment w:val="center"/>
        <w:rPr>
          <w:color w:val="000000"/>
        </w:rPr>
      </w:pPr>
      <w:r>
        <w:rPr>
          <w:color w:val="000000"/>
        </w:rPr>
        <w:t xml:space="preserve">20. </w:t>
      </w:r>
      <w:r>
        <w:rPr>
          <w:rFonts w:ascii="宋体" w:hAnsi="宋体"/>
          <w:color w:val="000000"/>
        </w:rPr>
        <w:t>小梅利用下图装置做“探究滑动摩擦力大小与哪些因素有关”的实验，所用的长方体木块如图甲所示，其中一个面粗糙程度较大，其他各面粗糙程度相同。</w:t>
      </w:r>
    </w:p>
    <w:p w14:paraId="695C3204" w14:textId="77777777" w:rsidR="00F22147" w:rsidRDefault="00000000">
      <w:pPr>
        <w:spacing w:line="360" w:lineRule="auto"/>
        <w:textAlignment w:val="center"/>
        <w:rPr>
          <w:color w:val="000000"/>
        </w:rPr>
      </w:pPr>
      <w:r>
        <w:rPr>
          <w:noProof/>
          <w:color w:val="000000"/>
        </w:rPr>
        <w:drawing>
          <wp:inline distT="0" distB="0" distL="0" distR="0" wp14:anchorId="79FFB5AD" wp14:editId="61E9AD60">
            <wp:extent cx="4933950" cy="1104900"/>
            <wp:effectExtent l="0" t="0" r="0" b="0"/>
            <wp:docPr id="100037" name="图片 10003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6"/>
                    <a:stretch>
                      <a:fillRect/>
                    </a:stretch>
                  </pic:blipFill>
                  <pic:spPr>
                    <a:xfrm>
                      <a:off x="0" y="0"/>
                      <a:ext cx="4933950" cy="1104900"/>
                    </a:xfrm>
                    <a:prstGeom prst="rect">
                      <a:avLst/>
                    </a:prstGeom>
                  </pic:spPr>
                </pic:pic>
              </a:graphicData>
            </a:graphic>
          </wp:inline>
        </w:drawing>
      </w:r>
    </w:p>
    <w:p w14:paraId="10F7A95C" w14:textId="77777777" w:rsidR="00F2214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实验前，小梅先将弹簧测力计在</w:t>
      </w:r>
      <w:r>
        <w:rPr>
          <w:color w:val="000000"/>
        </w:rPr>
        <w:t>____</w:t>
      </w:r>
      <w:r>
        <w:rPr>
          <w:rFonts w:ascii="宋体" w:hAnsi="宋体"/>
          <w:color w:val="000000"/>
        </w:rPr>
        <w:t>（选填“水平”或“竖直”）方向调零，使指针对准零刻度线；调好后，她用弹簧测力计水平拉动木块，使它沿水平木板做</w:t>
      </w:r>
      <w:r>
        <w:rPr>
          <w:color w:val="000000"/>
        </w:rPr>
        <w:t>____</w:t>
      </w:r>
      <w:r>
        <w:rPr>
          <w:rFonts w:ascii="宋体" w:hAnsi="宋体"/>
          <w:color w:val="000000"/>
        </w:rPr>
        <w:t>运动，此时弹簧测力计的示数等于木块与木板之间滑动摩擦力的大小。</w:t>
      </w:r>
    </w:p>
    <w:p w14:paraId="0828E31A" w14:textId="77777777" w:rsidR="00F2214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小梅对比乙，丙两次实验得出：当接触面受到的压力大小和接触面积大小一定时，接触面越</w:t>
      </w:r>
      <w:r>
        <w:rPr>
          <w:color w:val="000000"/>
        </w:rPr>
        <w:t>____</w:t>
      </w:r>
      <w:r>
        <w:rPr>
          <w:rFonts w:ascii="宋体" w:hAnsi="宋体"/>
          <w:color w:val="000000"/>
        </w:rPr>
        <w:t>，滑动摩擦力越大。</w:t>
      </w:r>
    </w:p>
    <w:p w14:paraId="239D0429" w14:textId="77777777" w:rsidR="00F22147"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小梅对比乙、丁两次实验，初步得出“滑动摩擦力大小与接触面积有关”的结论。你认为她得出这个结论的探究过程是</w:t>
      </w:r>
      <w:r>
        <w:rPr>
          <w:color w:val="000000"/>
        </w:rPr>
        <w:t>____</w:t>
      </w:r>
      <w:r>
        <w:rPr>
          <w:rFonts w:ascii="宋体" w:hAnsi="宋体"/>
          <w:color w:val="000000"/>
        </w:rPr>
        <w:t>（选填“合理”或“不合理”）的。理由是</w:t>
      </w:r>
      <w:r>
        <w:rPr>
          <w:color w:val="000000"/>
        </w:rPr>
        <w:t>____</w:t>
      </w:r>
      <w:r>
        <w:rPr>
          <w:rFonts w:ascii="宋体" w:hAnsi="宋体"/>
          <w:color w:val="000000"/>
        </w:rPr>
        <w:t>。</w:t>
      </w:r>
    </w:p>
    <w:p w14:paraId="59B556B6" w14:textId="77777777" w:rsidR="00F22147" w:rsidRDefault="00000000">
      <w:pPr>
        <w:spacing w:line="360" w:lineRule="auto"/>
        <w:textAlignment w:val="center"/>
        <w:rPr>
          <w:color w:val="000000"/>
        </w:rPr>
      </w:pPr>
      <w:r>
        <w:rPr>
          <w:rFonts w:ascii="宋体" w:hAnsi="宋体"/>
          <w:color w:val="000000"/>
        </w:rPr>
        <w:t>接下来，小梅继续探究……</w:t>
      </w:r>
    </w:p>
    <w:p w14:paraId="1CCC5857" w14:textId="77777777" w:rsidR="00F22147" w:rsidRDefault="00000000">
      <w:pPr>
        <w:spacing w:line="360" w:lineRule="auto"/>
        <w:textAlignment w:val="center"/>
        <w:rPr>
          <w:color w:val="000000"/>
        </w:rPr>
      </w:pPr>
      <w:r>
        <w:rPr>
          <w:noProof/>
          <w:color w:val="000000"/>
        </w:rPr>
        <w:lastRenderedPageBreak/>
        <w:drawing>
          <wp:inline distT="0" distB="0" distL="0" distR="0" wp14:anchorId="5CAD1BB5" wp14:editId="780CD4CE">
            <wp:extent cx="2486025" cy="1266825"/>
            <wp:effectExtent l="0" t="0" r="0" b="0"/>
            <wp:docPr id="100039" name="图片 10003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7"/>
                    <a:stretch>
                      <a:fillRect/>
                    </a:stretch>
                  </pic:blipFill>
                  <pic:spPr>
                    <a:xfrm>
                      <a:off x="0" y="0"/>
                      <a:ext cx="2486025" cy="1266825"/>
                    </a:xfrm>
                    <a:prstGeom prst="rect">
                      <a:avLst/>
                    </a:prstGeom>
                  </pic:spPr>
                </pic:pic>
              </a:graphicData>
            </a:graphic>
          </wp:inline>
        </w:drawing>
      </w:r>
    </w:p>
    <w:p w14:paraId="6665BB60" w14:textId="77777777" w:rsidR="00F22147" w:rsidRDefault="00000000">
      <w:pPr>
        <w:spacing w:line="360" w:lineRule="auto"/>
        <w:textAlignment w:val="center"/>
        <w:rPr>
          <w:color w:val="000000"/>
        </w:rPr>
      </w:pPr>
      <w:r>
        <w:rPr>
          <w:color w:val="000000"/>
        </w:rPr>
        <w:t xml:space="preserve">21. </w:t>
      </w:r>
      <w:r>
        <w:rPr>
          <w:rFonts w:ascii="宋体" w:hAnsi="宋体"/>
          <w:color w:val="000000"/>
        </w:rPr>
        <w:t>雨过初晴，小丽发现透过附在叶片上的水珠，能看到正立放大的“叶片脉络”；而透过在叶片上的水珠能看到远处倒立缩小的“花朵”。针对这一现象，她和同学们一起探究凸透镜成像的正倒、大小与物距的关系。</w:t>
      </w:r>
    </w:p>
    <w:p w14:paraId="67D22D6F" w14:textId="77777777" w:rsidR="00F22147" w:rsidRDefault="00000000">
      <w:pPr>
        <w:spacing w:line="360" w:lineRule="auto"/>
        <w:textAlignment w:val="center"/>
        <w:rPr>
          <w:color w:val="000000"/>
        </w:rPr>
      </w:pPr>
      <w:r>
        <w:rPr>
          <w:noProof/>
          <w:color w:val="000000"/>
        </w:rPr>
        <w:drawing>
          <wp:inline distT="0" distB="0" distL="0" distR="0" wp14:anchorId="1F4CCBD0" wp14:editId="6033B078">
            <wp:extent cx="4048125" cy="1257300"/>
            <wp:effectExtent l="0" t="0" r="0" b="0"/>
            <wp:docPr id="100041" name="图片 10004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8"/>
                    <a:stretch>
                      <a:fillRect/>
                    </a:stretch>
                  </pic:blipFill>
                  <pic:spPr>
                    <a:xfrm>
                      <a:off x="0" y="0"/>
                      <a:ext cx="4048125" cy="1257300"/>
                    </a:xfrm>
                    <a:prstGeom prst="rect">
                      <a:avLst/>
                    </a:prstGeom>
                  </pic:spPr>
                </pic:pic>
              </a:graphicData>
            </a:graphic>
          </wp:inline>
        </w:drawing>
      </w:r>
    </w:p>
    <w:p w14:paraId="0525FA2F" w14:textId="77777777" w:rsidR="00F2214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小丽将</w:t>
      </w:r>
      <w:r>
        <w:rPr>
          <w:rFonts w:eastAsia="Times New Roman" w:cs="Times New Roman"/>
          <w:color w:val="000000"/>
        </w:rPr>
        <w:t>F</w:t>
      </w:r>
      <w:r>
        <w:rPr>
          <w:rFonts w:ascii="宋体" w:hAnsi="宋体"/>
          <w:color w:val="000000"/>
        </w:rPr>
        <w:t>形光源（如图甲）、凸透镜和带有刻度的光屏按图乙所示安装在水平光具座上，接下来她应将三者的中心调整到</w:t>
      </w:r>
      <w:r>
        <w:rPr>
          <w:color w:val="000000"/>
        </w:rPr>
        <w:t>______</w:t>
      </w:r>
      <w:r>
        <w:rPr>
          <w:rFonts w:ascii="宋体" w:hAnsi="宋体"/>
          <w:color w:val="000000"/>
        </w:rPr>
        <w:t>。</w:t>
      </w:r>
    </w:p>
    <w:p w14:paraId="1CFB7E0C" w14:textId="77777777" w:rsidR="00F2214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调整好后，小丽多次改变物距和光屏的位置进行实验，收集的数据和观察的现象如表</w:t>
      </w:r>
      <w:r>
        <w:rPr>
          <w:rFonts w:eastAsia="Times New Roman" w:cs="Times New Roman"/>
          <w:color w:val="000000"/>
        </w:rPr>
        <w:t>1</w:t>
      </w:r>
      <w:r>
        <w:rPr>
          <w:rFonts w:ascii="宋体" w:hAnsi="宋体"/>
          <w:color w:val="000000"/>
        </w:rPr>
        <w:t>所示。小丽分析归纳后，得到初步结论：随着物距不断减小，物体所成实像逐渐</w:t>
      </w:r>
      <w:r>
        <w:rPr>
          <w:color w:val="000000"/>
        </w:rPr>
        <w:t>______</w:t>
      </w:r>
      <w:r>
        <w:rPr>
          <w:rFonts w:ascii="宋体" w:hAnsi="宋体"/>
          <w:color w:val="000000"/>
        </w:rPr>
        <w:t>（选填“变大”或“变小”），且像都是</w:t>
      </w:r>
      <w:r>
        <w:rPr>
          <w:color w:val="000000"/>
        </w:rPr>
        <w:t>______</w:t>
      </w:r>
      <w:r>
        <w:rPr>
          <w:rFonts w:ascii="宋体" w:hAnsi="宋体"/>
          <w:color w:val="000000"/>
        </w:rPr>
        <w:t>（选填“正立”或“倒立”）的。</w:t>
      </w:r>
    </w:p>
    <w:p w14:paraId="771F42D6" w14:textId="77777777" w:rsidR="00F22147" w:rsidRDefault="00000000">
      <w:pPr>
        <w:spacing w:line="360" w:lineRule="auto"/>
        <w:jc w:val="center"/>
        <w:textAlignment w:val="center"/>
        <w:rPr>
          <w:color w:val="000000"/>
        </w:rPr>
      </w:pPr>
      <w:r>
        <w:rPr>
          <w:rFonts w:ascii="宋体" w:hAnsi="宋体"/>
          <w:color w:val="000000"/>
        </w:rPr>
        <w:t>表</w:t>
      </w:r>
      <w:r>
        <w:rPr>
          <w:rFonts w:eastAsia="Times New Roman" w:cs="Times New Roman"/>
          <w:color w:val="000000"/>
        </w:rPr>
        <w:t>1</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23"/>
        <w:gridCol w:w="1333"/>
        <w:gridCol w:w="1449"/>
        <w:gridCol w:w="1664"/>
        <w:gridCol w:w="1478"/>
        <w:gridCol w:w="1478"/>
      </w:tblGrid>
      <w:tr w:rsidR="00F22147" w14:paraId="6CA16100" w14:textId="77777777">
        <w:trPr>
          <w:trHeight w:val="315"/>
        </w:trPr>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53F997" w14:textId="77777777" w:rsidR="00F22147" w:rsidRDefault="00000000">
            <w:pPr>
              <w:spacing w:line="360" w:lineRule="auto"/>
              <w:jc w:val="center"/>
              <w:textAlignment w:val="center"/>
              <w:rPr>
                <w:color w:val="000000"/>
              </w:rPr>
            </w:pPr>
            <w:r>
              <w:rPr>
                <w:rFonts w:ascii="宋体" w:hAnsi="宋体"/>
                <w:color w:val="000000"/>
              </w:rPr>
              <w:t>序号</w:t>
            </w:r>
          </w:p>
        </w:tc>
        <w:tc>
          <w:tcPr>
            <w:tcW w:w="15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9AD46D" w14:textId="77777777" w:rsidR="00F22147" w:rsidRDefault="00000000">
            <w:pPr>
              <w:spacing w:line="360" w:lineRule="auto"/>
              <w:jc w:val="center"/>
              <w:textAlignment w:val="center"/>
              <w:rPr>
                <w:color w:val="000000"/>
              </w:rPr>
            </w:pPr>
            <w:r>
              <w:rPr>
                <w:rFonts w:ascii="宋体" w:hAnsi="宋体"/>
                <w:color w:val="000000"/>
              </w:rPr>
              <w:t>物高</w:t>
            </w:r>
            <w:r>
              <w:rPr>
                <w:rFonts w:eastAsia="Times New Roman" w:cs="Times New Roman"/>
                <w:i/>
                <w:color w:val="000000"/>
              </w:rPr>
              <w:t>h</w:t>
            </w:r>
            <w:r>
              <w:rPr>
                <w:rFonts w:eastAsia="Times New Roman" w:cs="Times New Roman"/>
                <w:color w:val="000000"/>
              </w:rPr>
              <w:t>/cm</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D40069" w14:textId="77777777" w:rsidR="00F22147" w:rsidRDefault="00000000">
            <w:pPr>
              <w:spacing w:line="360" w:lineRule="auto"/>
              <w:jc w:val="center"/>
              <w:textAlignment w:val="center"/>
              <w:rPr>
                <w:color w:val="000000"/>
              </w:rPr>
            </w:pPr>
            <w:r>
              <w:rPr>
                <w:rFonts w:ascii="宋体" w:hAnsi="宋体"/>
                <w:color w:val="000000"/>
              </w:rPr>
              <w:t>物距</w:t>
            </w:r>
            <w:r>
              <w:rPr>
                <w:rFonts w:eastAsia="Times New Roman" w:cs="Times New Roman"/>
                <w:i/>
                <w:color w:val="000000"/>
              </w:rPr>
              <w:t>x</w:t>
            </w:r>
            <w:r>
              <w:rPr>
                <w:rFonts w:eastAsia="Times New Roman" w:cs="Times New Roman"/>
                <w:color w:val="000000"/>
              </w:rPr>
              <w:t>/cm</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20996E" w14:textId="77777777" w:rsidR="00F22147" w:rsidRDefault="00000000">
            <w:pPr>
              <w:spacing w:line="360" w:lineRule="auto"/>
              <w:jc w:val="center"/>
              <w:textAlignment w:val="center"/>
              <w:rPr>
                <w:color w:val="000000"/>
              </w:rPr>
            </w:pPr>
            <w:r>
              <w:rPr>
                <w:rFonts w:ascii="宋体" w:hAnsi="宋体"/>
                <w:color w:val="000000"/>
              </w:rPr>
              <w:t>像高</w:t>
            </w:r>
            <w:r>
              <w:rPr>
                <w:rFonts w:eastAsia="Times New Roman" w:cs="Times New Roman"/>
                <w:i/>
                <w:color w:val="000000"/>
              </w:rPr>
              <w:t>h</w:t>
            </w:r>
            <w:r>
              <w:rPr>
                <w:rFonts w:eastAsia="Times New Roman" w:cs="Times New Roman"/>
                <w:color w:val="000000"/>
              </w:rPr>
              <w:t>/cm</w:t>
            </w:r>
          </w:p>
        </w:tc>
        <w:tc>
          <w:tcPr>
            <w:tcW w:w="14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AAFBC6" w14:textId="77777777" w:rsidR="00F22147" w:rsidRDefault="00000000">
            <w:pPr>
              <w:spacing w:line="360" w:lineRule="auto"/>
              <w:jc w:val="center"/>
              <w:textAlignment w:val="center"/>
              <w:rPr>
                <w:color w:val="000000"/>
              </w:rPr>
            </w:pPr>
            <w:r>
              <w:rPr>
                <w:rFonts w:ascii="宋体" w:hAnsi="宋体"/>
                <w:color w:val="000000"/>
              </w:rPr>
              <w:t>像的正倒</w:t>
            </w:r>
          </w:p>
        </w:tc>
        <w:tc>
          <w:tcPr>
            <w:tcW w:w="14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899EE3" w14:textId="77777777" w:rsidR="00F22147" w:rsidRDefault="00000000">
            <w:pPr>
              <w:spacing w:line="360" w:lineRule="auto"/>
              <w:jc w:val="center"/>
              <w:textAlignment w:val="center"/>
              <w:rPr>
                <w:color w:val="000000"/>
              </w:rPr>
            </w:pPr>
            <w:r>
              <w:rPr>
                <w:rFonts w:ascii="宋体" w:hAnsi="宋体"/>
                <w:color w:val="000000"/>
              </w:rPr>
              <w:t>像的虚实</w:t>
            </w:r>
          </w:p>
        </w:tc>
      </w:tr>
      <w:tr w:rsidR="00F22147" w14:paraId="4118D256" w14:textId="77777777">
        <w:trPr>
          <w:trHeight w:val="315"/>
        </w:trPr>
        <w:tc>
          <w:tcPr>
            <w:tcW w:w="87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13247B" w14:textId="77777777" w:rsidR="00F22147" w:rsidRDefault="00000000">
            <w:pPr>
              <w:spacing w:line="360" w:lineRule="auto"/>
              <w:jc w:val="center"/>
              <w:textAlignment w:val="center"/>
              <w:rPr>
                <w:color w:val="000000"/>
              </w:rPr>
            </w:pPr>
            <w:r>
              <w:rPr>
                <w:rFonts w:eastAsia="Times New Roman" w:cs="Times New Roman"/>
                <w:color w:val="000000"/>
              </w:rPr>
              <w:t>-</w:t>
            </w:r>
          </w:p>
        </w:tc>
        <w:tc>
          <w:tcPr>
            <w:tcW w:w="151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6B3051" w14:textId="77777777" w:rsidR="00F22147" w:rsidRDefault="00000000">
            <w:pPr>
              <w:spacing w:line="360" w:lineRule="auto"/>
              <w:jc w:val="center"/>
              <w:textAlignment w:val="center"/>
              <w:rPr>
                <w:color w:val="000000"/>
              </w:rPr>
            </w:pPr>
            <w:r>
              <w:rPr>
                <w:rFonts w:eastAsia="Times New Roman" w:cs="Times New Roman"/>
                <w:color w:val="000000"/>
              </w:rPr>
              <w:t>4.0</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295EA7" w14:textId="77777777" w:rsidR="00F22147" w:rsidRDefault="00000000">
            <w:pPr>
              <w:spacing w:line="360" w:lineRule="auto"/>
              <w:jc w:val="center"/>
              <w:textAlignment w:val="center"/>
              <w:rPr>
                <w:color w:val="000000"/>
              </w:rPr>
            </w:pPr>
            <w:r>
              <w:rPr>
                <w:rFonts w:eastAsia="Times New Roman" w:cs="Times New Roman"/>
                <w:color w:val="000000"/>
              </w:rPr>
              <w:t>30.0</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211499" w14:textId="77777777" w:rsidR="00F22147" w:rsidRDefault="00000000">
            <w:pPr>
              <w:spacing w:line="360" w:lineRule="auto"/>
              <w:jc w:val="center"/>
              <w:textAlignment w:val="center"/>
              <w:rPr>
                <w:color w:val="000000"/>
              </w:rPr>
            </w:pPr>
            <w:r>
              <w:rPr>
                <w:rFonts w:eastAsia="Times New Roman" w:cs="Times New Roman"/>
                <w:color w:val="000000"/>
              </w:rPr>
              <w:t>2.0</w:t>
            </w:r>
          </w:p>
        </w:tc>
        <w:tc>
          <w:tcPr>
            <w:tcW w:w="14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1FE295" w14:textId="77777777" w:rsidR="00F22147" w:rsidRDefault="00000000">
            <w:pPr>
              <w:spacing w:line="360" w:lineRule="auto"/>
              <w:jc w:val="center"/>
              <w:textAlignment w:val="center"/>
              <w:rPr>
                <w:color w:val="000000"/>
              </w:rPr>
            </w:pPr>
            <w:r>
              <w:rPr>
                <w:rFonts w:ascii="宋体" w:hAnsi="宋体"/>
                <w:color w:val="000000"/>
              </w:rPr>
              <w:t>倒立</w:t>
            </w:r>
          </w:p>
        </w:tc>
        <w:tc>
          <w:tcPr>
            <w:tcW w:w="14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446664"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15F23D9B" w14:textId="77777777">
        <w:trPr>
          <w:trHeight w:val="315"/>
        </w:trPr>
        <w:tc>
          <w:tcPr>
            <w:tcW w:w="0" w:type="auto"/>
            <w:vMerge/>
            <w:tcBorders>
              <w:top w:val="single" w:sz="6" w:space="0" w:color="000000"/>
              <w:left w:val="single" w:sz="6" w:space="0" w:color="000000"/>
              <w:bottom w:val="single" w:sz="6" w:space="0" w:color="000000"/>
              <w:right w:val="single" w:sz="6" w:space="0" w:color="000000"/>
            </w:tcBorders>
          </w:tcPr>
          <w:p w14:paraId="7049F612" w14:textId="77777777" w:rsidR="00F22147" w:rsidRDefault="00F22147">
            <w:pPr>
              <w:spacing w:line="360" w:lineRule="auto"/>
              <w:jc w:val="center"/>
              <w:textAlignment w:val="center"/>
              <w:rPr>
                <w:color w:val="000000"/>
              </w:rPr>
            </w:pPr>
          </w:p>
        </w:tc>
        <w:tc>
          <w:tcPr>
            <w:tcW w:w="0" w:type="auto"/>
            <w:vMerge/>
            <w:tcBorders>
              <w:top w:val="single" w:sz="6" w:space="0" w:color="000000"/>
              <w:left w:val="single" w:sz="6" w:space="0" w:color="000000"/>
              <w:bottom w:val="single" w:sz="6" w:space="0" w:color="000000"/>
              <w:right w:val="single" w:sz="6" w:space="0" w:color="000000"/>
            </w:tcBorders>
          </w:tcPr>
          <w:p w14:paraId="6071FFA8" w14:textId="77777777" w:rsidR="00F22147" w:rsidRDefault="00F22147">
            <w:pPr>
              <w:spacing w:line="360" w:lineRule="auto"/>
              <w:jc w:val="center"/>
              <w:textAlignment w:val="center"/>
              <w:rPr>
                <w:color w:val="000000"/>
              </w:rP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69B842" w14:textId="77777777" w:rsidR="00F22147" w:rsidRDefault="00000000">
            <w:pPr>
              <w:spacing w:line="360" w:lineRule="auto"/>
              <w:jc w:val="center"/>
              <w:textAlignment w:val="center"/>
              <w:rPr>
                <w:color w:val="000000"/>
              </w:rPr>
            </w:pPr>
            <w:r>
              <w:rPr>
                <w:rFonts w:eastAsia="Times New Roman" w:cs="Times New Roman"/>
                <w:color w:val="000000"/>
              </w:rPr>
              <w:t>26.0</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CE88DA" w14:textId="77777777" w:rsidR="00F22147" w:rsidRDefault="00000000">
            <w:pPr>
              <w:spacing w:line="360" w:lineRule="auto"/>
              <w:jc w:val="center"/>
              <w:textAlignment w:val="center"/>
              <w:rPr>
                <w:color w:val="000000"/>
              </w:rPr>
            </w:pPr>
            <w:r>
              <w:rPr>
                <w:rFonts w:eastAsia="Times New Roman" w:cs="Times New Roman"/>
                <w:color w:val="000000"/>
              </w:rPr>
              <w:t>2.5</w:t>
            </w:r>
          </w:p>
        </w:tc>
        <w:tc>
          <w:tcPr>
            <w:tcW w:w="17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64FAFA" w14:textId="77777777" w:rsidR="00F22147" w:rsidRDefault="00000000">
            <w:pPr>
              <w:spacing w:line="360" w:lineRule="auto"/>
              <w:jc w:val="center"/>
              <w:textAlignment w:val="center"/>
              <w:rPr>
                <w:color w:val="000000"/>
              </w:rPr>
            </w:pPr>
            <w:r>
              <w:rPr>
                <w:rFonts w:ascii="宋体" w:hAnsi="宋体"/>
                <w:color w:val="000000"/>
              </w:rPr>
              <w:t>倒立</w:t>
            </w:r>
          </w:p>
        </w:tc>
        <w:tc>
          <w:tcPr>
            <w:tcW w:w="17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FCEBE4"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38F8FA7F" w14:textId="77777777">
        <w:trPr>
          <w:trHeight w:val="315"/>
        </w:trPr>
        <w:tc>
          <w:tcPr>
            <w:tcW w:w="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322A7F" w14:textId="77777777" w:rsidR="00F22147" w:rsidRDefault="00000000">
            <w:pPr>
              <w:spacing w:line="360" w:lineRule="auto"/>
              <w:jc w:val="center"/>
              <w:textAlignment w:val="center"/>
              <w:rPr>
                <w:color w:val="000000"/>
              </w:rPr>
            </w:pPr>
            <w:r>
              <w:rPr>
                <w:rFonts w:eastAsia="Times New Roman" w:cs="Times New Roman"/>
                <w:color w:val="000000"/>
              </w:rPr>
              <w:t>3</w:t>
            </w:r>
          </w:p>
        </w:tc>
        <w:tc>
          <w:tcPr>
            <w:tcW w:w="151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94ECAD" w14:textId="77777777" w:rsidR="00F22147" w:rsidRDefault="00000000">
            <w:pPr>
              <w:spacing w:line="360" w:lineRule="auto"/>
              <w:jc w:val="center"/>
              <w:textAlignment w:val="center"/>
              <w:rPr>
                <w:color w:val="000000"/>
              </w:rPr>
            </w:pPr>
            <w:r>
              <w:rPr>
                <w:rFonts w:eastAsia="Times New Roman" w:cs="Times New Roman"/>
                <w:color w:val="000000"/>
              </w:rPr>
              <w:t>4</w:t>
            </w:r>
            <w:r>
              <w:rPr>
                <w:rFonts w:eastAsia="Times New Roman" w:cs="Times New Roman"/>
                <w:noProof/>
                <w:color w:val="000000"/>
                <w:position w:val="-22"/>
              </w:rPr>
              <w:drawing>
                <wp:inline distT="0" distB="0" distL="0" distR="0" wp14:anchorId="3A05D77E" wp14:editId="0D28C5D5">
                  <wp:extent cx="31750" cy="88900"/>
                  <wp:effectExtent l="0" t="0" r="0" b="0"/>
                  <wp:docPr id="201571" name="图片 2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1" name=""/>
                          <pic:cNvPicPr>
                            <a:picLocks noChangeAspect="1"/>
                          </pic:cNvPicPr>
                        </pic:nvPicPr>
                        <pic:blipFill>
                          <a:blip r:embed="rId29"/>
                          <a:stretch>
                            <a:fillRect/>
                          </a:stretch>
                        </pic:blipFill>
                        <pic:spPr>
                          <a:xfrm>
                            <a:off x="0" y="0"/>
                            <a:ext cx="31750" cy="88900"/>
                          </a:xfrm>
                          <a:prstGeom prst="rect">
                            <a:avLst/>
                          </a:prstGeom>
                        </pic:spPr>
                      </pic:pic>
                    </a:graphicData>
                  </a:graphic>
                </wp:inline>
              </w:drawing>
            </w:r>
            <w:r>
              <w:rPr>
                <w:rFonts w:eastAsia="Times New Roman" w:cs="Times New Roman"/>
                <w:color w:val="000000"/>
              </w:rPr>
              <w:t>0</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489EEF" w14:textId="77777777" w:rsidR="00F22147" w:rsidRDefault="00000000">
            <w:pPr>
              <w:spacing w:line="360" w:lineRule="auto"/>
              <w:jc w:val="center"/>
              <w:textAlignment w:val="center"/>
              <w:rPr>
                <w:color w:val="000000"/>
              </w:rPr>
            </w:pPr>
            <w:r>
              <w:rPr>
                <w:rFonts w:eastAsia="Times New Roman" w:cs="Times New Roman"/>
                <w:color w:val="000000"/>
              </w:rPr>
              <w:t>23.0</w:t>
            </w:r>
          </w:p>
        </w:tc>
        <w:tc>
          <w:tcPr>
            <w:tcW w:w="16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061ADB" w14:textId="77777777" w:rsidR="00F22147" w:rsidRDefault="00000000">
            <w:pPr>
              <w:spacing w:line="360" w:lineRule="auto"/>
              <w:jc w:val="center"/>
              <w:textAlignment w:val="center"/>
              <w:rPr>
                <w:color w:val="000000"/>
              </w:rPr>
            </w:pPr>
            <w:r>
              <w:rPr>
                <w:rFonts w:eastAsia="Times New Roman" w:cs="Times New Roman"/>
                <w:color w:val="000000"/>
              </w:rPr>
              <w:t>3.0</w:t>
            </w:r>
          </w:p>
        </w:tc>
        <w:tc>
          <w:tcPr>
            <w:tcW w:w="14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4109D8" w14:textId="77777777" w:rsidR="00F22147" w:rsidRDefault="00000000">
            <w:pPr>
              <w:spacing w:line="360" w:lineRule="auto"/>
              <w:jc w:val="center"/>
              <w:textAlignment w:val="center"/>
              <w:rPr>
                <w:color w:val="000000"/>
              </w:rPr>
            </w:pPr>
            <w:r>
              <w:rPr>
                <w:rFonts w:ascii="宋体" w:hAnsi="宋体"/>
                <w:color w:val="000000"/>
              </w:rPr>
              <w:t>倒立</w:t>
            </w:r>
          </w:p>
        </w:tc>
        <w:tc>
          <w:tcPr>
            <w:tcW w:w="14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23657C"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6428C765" w14:textId="77777777">
        <w:trPr>
          <w:trHeight w:val="315"/>
        </w:trPr>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AEB9AC" w14:textId="77777777" w:rsidR="00F22147" w:rsidRDefault="00000000">
            <w:pPr>
              <w:spacing w:line="360" w:lineRule="auto"/>
              <w:jc w:val="center"/>
              <w:textAlignment w:val="center"/>
              <w:rPr>
                <w:color w:val="000000"/>
              </w:rPr>
            </w:pPr>
            <w:r>
              <w:rPr>
                <w:rFonts w:eastAsia="Times New Roman" w:cs="Times New Roman"/>
                <w:color w:val="000000"/>
              </w:rPr>
              <w:t>4</w:t>
            </w:r>
          </w:p>
        </w:tc>
        <w:tc>
          <w:tcPr>
            <w:tcW w:w="0" w:type="auto"/>
            <w:vMerge/>
            <w:tcBorders>
              <w:top w:val="single" w:sz="6" w:space="0" w:color="000000"/>
              <w:left w:val="single" w:sz="6" w:space="0" w:color="000000"/>
              <w:bottom w:val="single" w:sz="6" w:space="0" w:color="000000"/>
              <w:right w:val="single" w:sz="6" w:space="0" w:color="000000"/>
            </w:tcBorders>
          </w:tcPr>
          <w:p w14:paraId="4415C5AA" w14:textId="77777777" w:rsidR="00F22147" w:rsidRDefault="00F22147">
            <w:pPr>
              <w:spacing w:line="360" w:lineRule="auto"/>
              <w:jc w:val="center"/>
              <w:textAlignment w:val="center"/>
              <w:rPr>
                <w:color w:val="000000"/>
              </w:rP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4CDDDB" w14:textId="77777777" w:rsidR="00F22147" w:rsidRDefault="00000000">
            <w:pPr>
              <w:spacing w:line="360" w:lineRule="auto"/>
              <w:jc w:val="center"/>
              <w:textAlignment w:val="center"/>
              <w:rPr>
                <w:color w:val="000000"/>
              </w:rPr>
            </w:pPr>
            <w:r>
              <w:rPr>
                <w:rFonts w:eastAsia="Times New Roman" w:cs="Times New Roman"/>
                <w:color w:val="000000"/>
              </w:rPr>
              <w:t>15.0</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E7DEE5" w14:textId="77777777" w:rsidR="00F22147" w:rsidRDefault="00000000">
            <w:pPr>
              <w:spacing w:line="360" w:lineRule="auto"/>
              <w:jc w:val="center"/>
              <w:textAlignment w:val="center"/>
              <w:rPr>
                <w:color w:val="000000"/>
              </w:rPr>
            </w:pPr>
            <w:r>
              <w:rPr>
                <w:rFonts w:eastAsia="Times New Roman" w:cs="Times New Roman"/>
                <w:color w:val="000000"/>
              </w:rPr>
              <w:t>8.0</w:t>
            </w:r>
          </w:p>
        </w:tc>
        <w:tc>
          <w:tcPr>
            <w:tcW w:w="17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5EC3D8" w14:textId="77777777" w:rsidR="00F22147" w:rsidRDefault="00000000">
            <w:pPr>
              <w:spacing w:line="360" w:lineRule="auto"/>
              <w:jc w:val="center"/>
              <w:textAlignment w:val="center"/>
              <w:rPr>
                <w:color w:val="000000"/>
              </w:rPr>
            </w:pPr>
            <w:r>
              <w:rPr>
                <w:rFonts w:ascii="宋体" w:hAnsi="宋体"/>
                <w:color w:val="000000"/>
              </w:rPr>
              <w:t>倒立</w:t>
            </w:r>
          </w:p>
        </w:tc>
        <w:tc>
          <w:tcPr>
            <w:tcW w:w="17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8C0857"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3C08FBCD" w14:textId="77777777">
        <w:trPr>
          <w:trHeight w:val="315"/>
        </w:trPr>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766D13" w14:textId="77777777" w:rsidR="00F22147" w:rsidRDefault="00000000">
            <w:pPr>
              <w:spacing w:line="360" w:lineRule="auto"/>
              <w:jc w:val="center"/>
              <w:textAlignment w:val="center"/>
              <w:rPr>
                <w:color w:val="000000"/>
              </w:rPr>
            </w:pPr>
            <w:r>
              <w:rPr>
                <w:rFonts w:eastAsia="Times New Roman" w:cs="Times New Roman"/>
                <w:color w:val="000000"/>
              </w:rPr>
              <w:t>5</w:t>
            </w:r>
          </w:p>
        </w:tc>
        <w:tc>
          <w:tcPr>
            <w:tcW w:w="0" w:type="auto"/>
            <w:vMerge/>
            <w:tcBorders>
              <w:top w:val="single" w:sz="6" w:space="0" w:color="000000"/>
              <w:left w:val="single" w:sz="6" w:space="0" w:color="000000"/>
              <w:bottom w:val="single" w:sz="6" w:space="0" w:color="000000"/>
              <w:right w:val="single" w:sz="6" w:space="0" w:color="000000"/>
            </w:tcBorders>
          </w:tcPr>
          <w:p w14:paraId="59431D49" w14:textId="77777777" w:rsidR="00F22147" w:rsidRDefault="00F22147">
            <w:pPr>
              <w:spacing w:line="360" w:lineRule="auto"/>
              <w:jc w:val="center"/>
              <w:textAlignment w:val="center"/>
              <w:rPr>
                <w:color w:val="000000"/>
              </w:rP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C759E0" w14:textId="77777777" w:rsidR="00F22147" w:rsidRDefault="00000000">
            <w:pPr>
              <w:spacing w:line="360" w:lineRule="auto"/>
              <w:jc w:val="center"/>
              <w:textAlignment w:val="center"/>
              <w:rPr>
                <w:color w:val="000000"/>
              </w:rPr>
            </w:pPr>
            <w:r>
              <w:rPr>
                <w:rFonts w:eastAsia="Times New Roman" w:cs="Times New Roman"/>
                <w:color w:val="000000"/>
              </w:rPr>
              <w:t>13.0</w:t>
            </w:r>
          </w:p>
        </w:tc>
        <w:tc>
          <w:tcPr>
            <w:tcW w:w="19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CFD6D8" w14:textId="77777777" w:rsidR="00F22147" w:rsidRDefault="00000000">
            <w:pPr>
              <w:spacing w:line="360" w:lineRule="auto"/>
              <w:jc w:val="center"/>
              <w:textAlignment w:val="center"/>
              <w:rPr>
                <w:color w:val="000000"/>
              </w:rPr>
            </w:pPr>
            <w:r>
              <w:rPr>
                <w:rFonts w:eastAsia="Times New Roman" w:cs="Times New Roman"/>
                <w:color w:val="000000"/>
              </w:rPr>
              <w:t>13.5</w:t>
            </w:r>
          </w:p>
        </w:tc>
        <w:tc>
          <w:tcPr>
            <w:tcW w:w="17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71E8AD" w14:textId="77777777" w:rsidR="00F22147" w:rsidRDefault="00000000">
            <w:pPr>
              <w:spacing w:line="360" w:lineRule="auto"/>
              <w:jc w:val="center"/>
              <w:textAlignment w:val="center"/>
              <w:rPr>
                <w:color w:val="000000"/>
              </w:rPr>
            </w:pPr>
            <w:r>
              <w:rPr>
                <w:rFonts w:ascii="宋体" w:hAnsi="宋体"/>
                <w:color w:val="000000"/>
              </w:rPr>
              <w:t>倒立</w:t>
            </w:r>
          </w:p>
        </w:tc>
        <w:tc>
          <w:tcPr>
            <w:tcW w:w="17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F7DDE9"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3774ADCB" w14:textId="77777777">
        <w:trPr>
          <w:trHeight w:val="315"/>
        </w:trPr>
        <w:tc>
          <w:tcPr>
            <w:tcW w:w="10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B0C9BE" w14:textId="77777777" w:rsidR="00F22147" w:rsidRDefault="00000000">
            <w:pPr>
              <w:spacing w:line="360" w:lineRule="auto"/>
              <w:jc w:val="center"/>
              <w:textAlignment w:val="center"/>
              <w:rPr>
                <w:color w:val="000000"/>
              </w:rPr>
            </w:pPr>
            <w:r>
              <w:rPr>
                <w:rFonts w:eastAsia="Times New Roman" w:cs="Times New Roman"/>
                <w:color w:val="000000"/>
              </w:rPr>
              <w:t>6</w:t>
            </w:r>
          </w:p>
        </w:tc>
        <w:tc>
          <w:tcPr>
            <w:tcW w:w="0" w:type="auto"/>
            <w:vMerge/>
            <w:tcBorders>
              <w:top w:val="single" w:sz="6" w:space="0" w:color="000000"/>
              <w:left w:val="single" w:sz="6" w:space="0" w:color="000000"/>
              <w:bottom w:val="single" w:sz="6" w:space="0" w:color="000000"/>
              <w:right w:val="single" w:sz="6" w:space="0" w:color="000000"/>
            </w:tcBorders>
          </w:tcPr>
          <w:p w14:paraId="7C384D25" w14:textId="77777777" w:rsidR="00F22147" w:rsidRDefault="00F22147">
            <w:pPr>
              <w:spacing w:line="360" w:lineRule="auto"/>
              <w:jc w:val="center"/>
              <w:textAlignment w:val="center"/>
              <w:rPr>
                <w:color w:val="000000"/>
              </w:rP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F47D74" w14:textId="77777777" w:rsidR="00F22147" w:rsidRDefault="00000000">
            <w:pPr>
              <w:spacing w:line="360" w:lineRule="auto"/>
              <w:jc w:val="center"/>
              <w:textAlignment w:val="center"/>
              <w:rPr>
                <w:color w:val="000000"/>
              </w:rPr>
            </w:pPr>
            <w:r>
              <w:rPr>
                <w:rFonts w:eastAsia="Times New Roman" w:cs="Times New Roman"/>
                <w:color w:val="000000"/>
              </w:rPr>
              <w:t>7</w:t>
            </w:r>
            <w:r>
              <w:rPr>
                <w:rFonts w:eastAsia="Times New Roman" w:cs="Times New Roman"/>
                <w:noProof/>
                <w:color w:val="000000"/>
                <w:position w:val="-22"/>
              </w:rPr>
              <w:drawing>
                <wp:inline distT="0" distB="0" distL="0" distR="0" wp14:anchorId="703A33AC" wp14:editId="03DD4FA4">
                  <wp:extent cx="31750" cy="88900"/>
                  <wp:effectExtent l="0" t="0" r="0" b="0"/>
                  <wp:docPr id="201579" name="图片 20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9" name=""/>
                          <pic:cNvPicPr>
                            <a:picLocks noChangeAspect="1"/>
                          </pic:cNvPicPr>
                        </pic:nvPicPr>
                        <pic:blipFill>
                          <a:blip r:embed="rId29"/>
                          <a:stretch>
                            <a:fillRect/>
                          </a:stretch>
                        </pic:blipFill>
                        <pic:spPr>
                          <a:xfrm>
                            <a:off x="0" y="0"/>
                            <a:ext cx="31750" cy="88900"/>
                          </a:xfrm>
                          <a:prstGeom prst="rect">
                            <a:avLst/>
                          </a:prstGeom>
                        </pic:spPr>
                      </pic:pic>
                    </a:graphicData>
                  </a:graphic>
                </wp:inline>
              </w:drawing>
            </w:r>
            <w:r>
              <w:rPr>
                <w:rFonts w:eastAsia="Times New Roman" w:cs="Times New Roman"/>
                <w:color w:val="000000"/>
              </w:rPr>
              <w:t>0</w:t>
            </w:r>
          </w:p>
        </w:tc>
        <w:tc>
          <w:tcPr>
            <w:tcW w:w="5445"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7D8C1B" w14:textId="77777777" w:rsidR="00F22147" w:rsidRDefault="00000000">
            <w:pPr>
              <w:spacing w:line="360" w:lineRule="auto"/>
              <w:jc w:val="center"/>
              <w:textAlignment w:val="center"/>
              <w:rPr>
                <w:color w:val="000000"/>
              </w:rPr>
            </w:pPr>
            <w:r>
              <w:rPr>
                <w:rFonts w:ascii="宋体" w:hAnsi="宋体"/>
                <w:color w:val="000000"/>
              </w:rPr>
              <w:t>找不到像</w:t>
            </w:r>
          </w:p>
        </w:tc>
      </w:tr>
    </w:tbl>
    <w:p w14:paraId="123C1140" w14:textId="77777777" w:rsidR="00F22147" w:rsidRDefault="00F22147">
      <w:pPr>
        <w:spacing w:line="360" w:lineRule="auto"/>
        <w:textAlignment w:val="center"/>
        <w:rPr>
          <w:color w:val="000000"/>
        </w:rPr>
      </w:pPr>
    </w:p>
    <w:p w14:paraId="256E8930" w14:textId="77777777" w:rsidR="00F22147" w:rsidRDefault="00000000">
      <w:pPr>
        <w:spacing w:line="360" w:lineRule="auto"/>
        <w:jc w:val="left"/>
        <w:textAlignment w:val="center"/>
        <w:rPr>
          <w:color w:val="000000"/>
        </w:rPr>
      </w:pPr>
      <w:r>
        <w:rPr>
          <w:color w:val="000000"/>
        </w:rPr>
        <w:lastRenderedPageBreak/>
        <w:t>（</w:t>
      </w:r>
      <w:r>
        <w:rPr>
          <w:color w:val="000000"/>
        </w:rPr>
        <w:t>3</w:t>
      </w:r>
      <w:r>
        <w:rPr>
          <w:color w:val="000000"/>
        </w:rPr>
        <w:t>）</w:t>
      </w:r>
      <w:r>
        <w:rPr>
          <w:rFonts w:ascii="宋体" w:hAnsi="宋体"/>
          <w:color w:val="000000"/>
        </w:rPr>
        <w:t>实验过程中，小丽发现在光屏上始终没有观察到正立放大的像。回想透过水珠观察叶脉的情景，她采用下图</w:t>
      </w:r>
      <w:r>
        <w:rPr>
          <w:color w:val="000000"/>
        </w:rPr>
        <w:t>______</w:t>
      </w:r>
      <w:r>
        <w:rPr>
          <w:rFonts w:ascii="宋体" w:hAnsi="宋体"/>
          <w:color w:val="000000"/>
        </w:rPr>
        <w:t>的方式可以观察到正立放大的“</w:t>
      </w:r>
      <w:r>
        <w:rPr>
          <w:rFonts w:eastAsia="Times New Roman" w:cs="Times New Roman"/>
          <w:color w:val="000000"/>
        </w:rPr>
        <w:t>F</w:t>
      </w:r>
      <w:r>
        <w:rPr>
          <w:rFonts w:ascii="宋体" w:hAnsi="宋体"/>
          <w:color w:val="000000"/>
        </w:rPr>
        <w:t>”。</w:t>
      </w:r>
    </w:p>
    <w:p w14:paraId="1C91AE1D" w14:textId="77777777" w:rsidR="00F22147" w:rsidRDefault="00000000">
      <w:pPr>
        <w:spacing w:line="360" w:lineRule="auto"/>
        <w:textAlignment w:val="center"/>
        <w:rPr>
          <w:color w:val="000000"/>
        </w:rPr>
      </w:pPr>
      <w:r>
        <w:rPr>
          <w:noProof/>
          <w:color w:val="000000"/>
        </w:rPr>
        <w:drawing>
          <wp:inline distT="0" distB="0" distL="0" distR="0" wp14:anchorId="5C44E752" wp14:editId="5A6B1D17">
            <wp:extent cx="5238750" cy="1381125"/>
            <wp:effectExtent l="0" t="0" r="0" b="0"/>
            <wp:docPr id="100043" name="图片 10004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30"/>
                    <a:stretch>
                      <a:fillRect/>
                    </a:stretch>
                  </pic:blipFill>
                  <pic:spPr>
                    <a:xfrm>
                      <a:off x="0" y="0"/>
                      <a:ext cx="5238750" cy="1381125"/>
                    </a:xfrm>
                    <a:prstGeom prst="rect">
                      <a:avLst/>
                    </a:prstGeom>
                  </pic:spPr>
                </pic:pic>
              </a:graphicData>
            </a:graphic>
          </wp:inline>
        </w:drawing>
      </w:r>
    </w:p>
    <w:p w14:paraId="1BD14071" w14:textId="77777777" w:rsidR="00F22147"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组间交流时，小丽发现小红的实验记录（如表</w:t>
      </w:r>
      <w:r>
        <w:rPr>
          <w:rFonts w:eastAsia="Times New Roman" w:cs="Times New Roman"/>
          <w:color w:val="000000"/>
        </w:rPr>
        <w:t>2</w:t>
      </w:r>
      <w:r>
        <w:rPr>
          <w:rFonts w:ascii="宋体" w:hAnsi="宋体"/>
          <w:color w:val="000000"/>
        </w:rPr>
        <w:t>所示）中有与物体等大的像，而自己却没有观察到这一现象。为了尽快在自己实验中找到等大的像，她应调整物距在</w:t>
      </w:r>
      <w:r>
        <w:rPr>
          <w:color w:val="000000"/>
        </w:rPr>
        <w:t>______</w:t>
      </w:r>
      <w:r>
        <w:rPr>
          <w:rFonts w:eastAsia="Times New Roman" w:cs="Times New Roman"/>
          <w:color w:val="000000"/>
        </w:rPr>
        <w:t>cm</w:t>
      </w:r>
      <w:r>
        <w:rPr>
          <w:rFonts w:ascii="宋体" w:hAnsi="宋体"/>
          <w:color w:val="000000"/>
        </w:rPr>
        <w:t>和</w:t>
      </w:r>
      <w:r>
        <w:rPr>
          <w:color w:val="000000"/>
        </w:rPr>
        <w:t>______</w:t>
      </w:r>
      <w:r>
        <w:rPr>
          <w:rFonts w:eastAsia="Times New Roman" w:cs="Times New Roman"/>
          <w:color w:val="000000"/>
        </w:rPr>
        <w:t>cm</w:t>
      </w:r>
      <w:r>
        <w:rPr>
          <w:rFonts w:ascii="宋体" w:hAnsi="宋体"/>
          <w:color w:val="000000"/>
        </w:rPr>
        <w:t>之间反复多次实验。</w:t>
      </w:r>
    </w:p>
    <w:p w14:paraId="45A1E17A" w14:textId="77777777" w:rsidR="00F22147" w:rsidRDefault="00000000">
      <w:pPr>
        <w:spacing w:line="360" w:lineRule="auto"/>
        <w:jc w:val="center"/>
        <w:textAlignment w:val="center"/>
        <w:rPr>
          <w:color w:val="000000"/>
        </w:rPr>
      </w:pPr>
      <w:r>
        <w:rPr>
          <w:rFonts w:ascii="宋体" w:hAnsi="宋体"/>
          <w:color w:val="000000"/>
        </w:rPr>
        <w:t>表</w:t>
      </w:r>
      <w:r>
        <w:rPr>
          <w:rFonts w:eastAsia="Times New Roman" w:cs="Times New Roman"/>
          <w:color w:val="000000"/>
        </w:rPr>
        <w:t>2</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88"/>
        <w:gridCol w:w="1419"/>
        <w:gridCol w:w="1497"/>
        <w:gridCol w:w="1703"/>
        <w:gridCol w:w="1409"/>
        <w:gridCol w:w="1409"/>
      </w:tblGrid>
      <w:tr w:rsidR="00F22147" w14:paraId="5367ADDF" w14:textId="77777777">
        <w:trPr>
          <w:trHeight w:val="315"/>
        </w:trPr>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53E886" w14:textId="77777777" w:rsidR="00F22147" w:rsidRDefault="00000000">
            <w:pPr>
              <w:spacing w:line="360" w:lineRule="auto"/>
              <w:jc w:val="center"/>
              <w:textAlignment w:val="center"/>
              <w:rPr>
                <w:color w:val="000000"/>
              </w:rPr>
            </w:pPr>
            <w:r>
              <w:rPr>
                <w:rFonts w:ascii="宋体" w:hAnsi="宋体"/>
                <w:color w:val="000000"/>
              </w:rPr>
              <w:t>序号</w:t>
            </w:r>
          </w:p>
        </w:tc>
        <w:tc>
          <w:tcPr>
            <w:tcW w:w="16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0C4967" w14:textId="77777777" w:rsidR="00F22147" w:rsidRDefault="00000000">
            <w:pPr>
              <w:spacing w:line="360" w:lineRule="auto"/>
              <w:jc w:val="center"/>
              <w:textAlignment w:val="center"/>
              <w:rPr>
                <w:color w:val="000000"/>
              </w:rPr>
            </w:pPr>
            <w:r>
              <w:rPr>
                <w:rFonts w:ascii="宋体" w:hAnsi="宋体"/>
                <w:color w:val="000000"/>
              </w:rPr>
              <w:t>物高</w:t>
            </w:r>
            <w:r>
              <w:rPr>
                <w:rFonts w:eastAsia="Times New Roman" w:cs="Times New Roman"/>
                <w:color w:val="000000"/>
              </w:rPr>
              <w:t>/cm</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68BD7A" w14:textId="77777777" w:rsidR="00F22147" w:rsidRDefault="00000000">
            <w:pPr>
              <w:spacing w:line="360" w:lineRule="auto"/>
              <w:jc w:val="center"/>
              <w:textAlignment w:val="center"/>
              <w:rPr>
                <w:color w:val="000000"/>
              </w:rPr>
            </w:pPr>
            <w:r>
              <w:rPr>
                <w:rFonts w:ascii="宋体" w:hAnsi="宋体"/>
                <w:color w:val="000000"/>
              </w:rPr>
              <w:t>物距……</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39A89D" w14:textId="77777777" w:rsidR="00F22147" w:rsidRDefault="00000000">
            <w:pPr>
              <w:spacing w:line="360" w:lineRule="auto"/>
              <w:jc w:val="center"/>
              <w:textAlignment w:val="center"/>
              <w:rPr>
                <w:color w:val="000000"/>
              </w:rPr>
            </w:pPr>
            <w:r>
              <w:rPr>
                <w:rFonts w:ascii="宋体" w:hAnsi="宋体"/>
                <w:color w:val="000000"/>
              </w:rPr>
              <w:t>像高</w:t>
            </w:r>
            <w:r>
              <w:rPr>
                <w:rFonts w:eastAsia="Times New Roman" w:cs="Times New Roman"/>
                <w:color w:val="000000"/>
              </w:rPr>
              <w:t>/cm</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06912F" w14:textId="77777777" w:rsidR="00F22147" w:rsidRDefault="00000000">
            <w:pPr>
              <w:spacing w:line="360" w:lineRule="auto"/>
              <w:jc w:val="center"/>
              <w:textAlignment w:val="center"/>
              <w:rPr>
                <w:color w:val="000000"/>
              </w:rPr>
            </w:pPr>
            <w:r>
              <w:rPr>
                <w:rFonts w:ascii="宋体" w:hAnsi="宋体"/>
                <w:color w:val="000000"/>
              </w:rPr>
              <w:t>像的正面</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FCA58C" w14:textId="77777777" w:rsidR="00F22147" w:rsidRDefault="00000000">
            <w:pPr>
              <w:spacing w:line="360" w:lineRule="auto"/>
              <w:jc w:val="center"/>
              <w:textAlignment w:val="center"/>
              <w:rPr>
                <w:color w:val="000000"/>
              </w:rPr>
            </w:pPr>
            <w:r>
              <w:rPr>
                <w:rFonts w:ascii="宋体" w:hAnsi="宋体"/>
                <w:color w:val="000000"/>
              </w:rPr>
              <w:t>像的虚实</w:t>
            </w:r>
          </w:p>
        </w:tc>
      </w:tr>
      <w:tr w:rsidR="00F22147" w14:paraId="051574F4" w14:textId="77777777">
        <w:trPr>
          <w:trHeight w:val="315"/>
        </w:trPr>
        <w:tc>
          <w:tcPr>
            <w:tcW w:w="8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861ED3" w14:textId="77777777" w:rsidR="00F22147" w:rsidRDefault="00000000">
            <w:pPr>
              <w:spacing w:line="360" w:lineRule="auto"/>
              <w:jc w:val="center"/>
              <w:textAlignment w:val="center"/>
              <w:rPr>
                <w:color w:val="000000"/>
              </w:rPr>
            </w:pPr>
            <w:r>
              <w:rPr>
                <w:rFonts w:eastAsia="Times New Roman" w:cs="Times New Roman"/>
                <w:color w:val="000000"/>
              </w:rPr>
              <w:t>1</w:t>
            </w:r>
          </w:p>
        </w:tc>
        <w:tc>
          <w:tcPr>
            <w:tcW w:w="165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59642F" w14:textId="77777777" w:rsidR="00F22147" w:rsidRDefault="00000000">
            <w:pPr>
              <w:spacing w:line="360" w:lineRule="auto"/>
              <w:jc w:val="center"/>
              <w:textAlignment w:val="center"/>
              <w:rPr>
                <w:color w:val="000000"/>
              </w:rPr>
            </w:pPr>
            <w:r>
              <w:rPr>
                <w:rFonts w:eastAsia="Times New Roman" w:cs="Times New Roman"/>
                <w:color w:val="000000"/>
              </w:rPr>
              <w:t>4.0</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654F9E" w14:textId="77777777" w:rsidR="00F22147" w:rsidRDefault="00000000">
            <w:pPr>
              <w:spacing w:line="360" w:lineRule="auto"/>
              <w:jc w:val="center"/>
              <w:textAlignment w:val="center"/>
              <w:rPr>
                <w:color w:val="000000"/>
              </w:rPr>
            </w:pPr>
            <w:r>
              <w:rPr>
                <w:rFonts w:eastAsia="Times New Roman" w:cs="Times New Roman"/>
                <w:color w:val="000000"/>
              </w:rPr>
              <w:t>25.0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AC33A6" w14:textId="77777777" w:rsidR="00F22147" w:rsidRDefault="00000000">
            <w:pPr>
              <w:spacing w:line="360" w:lineRule="auto"/>
              <w:jc w:val="center"/>
              <w:textAlignment w:val="center"/>
              <w:rPr>
                <w:color w:val="000000"/>
              </w:rPr>
            </w:pPr>
            <w:r>
              <w:rPr>
                <w:rFonts w:eastAsia="Times New Roman" w:cs="Times New Roman"/>
                <w:color w:val="000000"/>
              </w:rPr>
              <w:t>1.0</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461337" w14:textId="77777777" w:rsidR="00F22147" w:rsidRDefault="00000000">
            <w:pPr>
              <w:spacing w:line="360" w:lineRule="auto"/>
              <w:jc w:val="center"/>
              <w:textAlignment w:val="center"/>
              <w:rPr>
                <w:color w:val="000000"/>
              </w:rPr>
            </w:pPr>
            <w:r>
              <w:rPr>
                <w:rFonts w:ascii="宋体" w:hAnsi="宋体"/>
                <w:color w:val="000000"/>
              </w:rPr>
              <w:t>倒立</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5BE963"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08207C52" w14:textId="77777777">
        <w:trPr>
          <w:trHeight w:val="315"/>
        </w:trPr>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345D07" w14:textId="77777777" w:rsidR="00F22147" w:rsidRDefault="00000000">
            <w:pPr>
              <w:spacing w:line="360" w:lineRule="auto"/>
              <w:jc w:val="center"/>
              <w:textAlignment w:val="center"/>
              <w:rPr>
                <w:color w:val="000000"/>
              </w:rPr>
            </w:pPr>
            <w:r>
              <w:rPr>
                <w:rFonts w:eastAsia="Times New Roman" w:cs="Times New Roman"/>
                <w:color w:val="000000"/>
              </w:rPr>
              <w:t>2</w:t>
            </w:r>
          </w:p>
        </w:tc>
        <w:tc>
          <w:tcPr>
            <w:tcW w:w="0" w:type="auto"/>
            <w:vMerge/>
            <w:tcBorders>
              <w:top w:val="single" w:sz="6" w:space="0" w:color="000000"/>
              <w:left w:val="single" w:sz="6" w:space="0" w:color="000000"/>
              <w:bottom w:val="single" w:sz="6" w:space="0" w:color="000000"/>
              <w:right w:val="single" w:sz="6" w:space="0" w:color="000000"/>
            </w:tcBorders>
          </w:tcPr>
          <w:p w14:paraId="2AE1ABB6" w14:textId="77777777" w:rsidR="00F22147" w:rsidRDefault="00F22147">
            <w:pPr>
              <w:spacing w:line="360" w:lineRule="auto"/>
              <w:jc w:val="center"/>
              <w:textAlignment w:val="center"/>
              <w:rPr>
                <w:color w:val="000000"/>
              </w:rP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853A9D" w14:textId="77777777" w:rsidR="00F22147" w:rsidRDefault="00000000">
            <w:pPr>
              <w:spacing w:line="360" w:lineRule="auto"/>
              <w:jc w:val="center"/>
              <w:textAlignment w:val="center"/>
              <w:rPr>
                <w:color w:val="000000"/>
              </w:rPr>
            </w:pPr>
            <w:r>
              <w:rPr>
                <w:rFonts w:eastAsia="Times New Roman" w:cs="Times New Roman"/>
                <w:color w:val="000000"/>
              </w:rPr>
              <w:t>18.0</w:t>
            </w:r>
          </w:p>
        </w:tc>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26562D" w14:textId="77777777" w:rsidR="00F22147" w:rsidRDefault="00000000">
            <w:pPr>
              <w:spacing w:line="360" w:lineRule="auto"/>
              <w:jc w:val="center"/>
              <w:textAlignment w:val="center"/>
              <w:rPr>
                <w:color w:val="000000"/>
              </w:rPr>
            </w:pPr>
            <w:r>
              <w:rPr>
                <w:rFonts w:eastAsia="Times New Roman" w:cs="Times New Roman"/>
                <w:color w:val="000000"/>
              </w:rPr>
              <w:t>1.3</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C4DE95" w14:textId="77777777" w:rsidR="00F22147" w:rsidRDefault="00000000">
            <w:pPr>
              <w:spacing w:line="360" w:lineRule="auto"/>
              <w:jc w:val="center"/>
              <w:textAlignment w:val="center"/>
              <w:rPr>
                <w:color w:val="000000"/>
              </w:rPr>
            </w:pPr>
            <w:r>
              <w:rPr>
                <w:rFonts w:ascii="宋体" w:hAnsi="宋体"/>
                <w:color w:val="000000"/>
              </w:rPr>
              <w:t>倒立</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9BB29F"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3C834EC7" w14:textId="77777777">
        <w:trPr>
          <w:trHeight w:val="315"/>
        </w:trPr>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4E1840" w14:textId="77777777" w:rsidR="00F22147" w:rsidRDefault="00000000">
            <w:pPr>
              <w:spacing w:line="360" w:lineRule="auto"/>
              <w:jc w:val="center"/>
              <w:textAlignment w:val="center"/>
              <w:rPr>
                <w:color w:val="000000"/>
              </w:rPr>
            </w:pPr>
            <w:r>
              <w:rPr>
                <w:rFonts w:eastAsia="Times New Roman" w:cs="Times New Roman"/>
                <w:color w:val="000000"/>
              </w:rPr>
              <w:t>3</w:t>
            </w:r>
          </w:p>
        </w:tc>
        <w:tc>
          <w:tcPr>
            <w:tcW w:w="0" w:type="auto"/>
            <w:vMerge/>
            <w:tcBorders>
              <w:top w:val="single" w:sz="6" w:space="0" w:color="000000"/>
              <w:left w:val="single" w:sz="6" w:space="0" w:color="000000"/>
              <w:bottom w:val="single" w:sz="6" w:space="0" w:color="000000"/>
              <w:right w:val="single" w:sz="6" w:space="0" w:color="000000"/>
            </w:tcBorders>
          </w:tcPr>
          <w:p w14:paraId="0C052D83" w14:textId="77777777" w:rsidR="00F22147" w:rsidRDefault="00F22147">
            <w:pPr>
              <w:spacing w:line="360" w:lineRule="auto"/>
              <w:jc w:val="center"/>
              <w:textAlignment w:val="center"/>
              <w:rPr>
                <w:color w:val="000000"/>
              </w:rP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AFC166" w14:textId="77777777" w:rsidR="00F22147" w:rsidRDefault="00000000">
            <w:pPr>
              <w:spacing w:line="360" w:lineRule="auto"/>
              <w:jc w:val="center"/>
              <w:textAlignment w:val="center"/>
              <w:rPr>
                <w:color w:val="000000"/>
              </w:rPr>
            </w:pPr>
            <w:r>
              <w:rPr>
                <w:rFonts w:eastAsia="Times New Roman" w:cs="Times New Roman"/>
                <w:color w:val="000000"/>
              </w:rPr>
              <w:t>15.0</w:t>
            </w:r>
          </w:p>
        </w:tc>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9B327C" w14:textId="77777777" w:rsidR="00F22147" w:rsidRDefault="00000000">
            <w:pPr>
              <w:spacing w:line="360" w:lineRule="auto"/>
              <w:jc w:val="center"/>
              <w:textAlignment w:val="center"/>
              <w:rPr>
                <w:color w:val="000000"/>
              </w:rPr>
            </w:pPr>
            <w:r>
              <w:rPr>
                <w:rFonts w:eastAsia="Times New Roman" w:cs="Times New Roman"/>
                <w:color w:val="000000"/>
              </w:rPr>
              <w:t>2.0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EC7D03" w14:textId="77777777" w:rsidR="00F22147" w:rsidRDefault="00000000">
            <w:pPr>
              <w:spacing w:line="360" w:lineRule="auto"/>
              <w:jc w:val="center"/>
              <w:textAlignment w:val="center"/>
              <w:rPr>
                <w:color w:val="000000"/>
              </w:rPr>
            </w:pPr>
            <w:r>
              <w:rPr>
                <w:rFonts w:ascii="宋体" w:hAnsi="宋体"/>
                <w:color w:val="000000"/>
              </w:rPr>
              <w:t>倒立</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84BE3F"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64A04311" w14:textId="77777777">
        <w:trPr>
          <w:trHeight w:val="315"/>
        </w:trPr>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72049C" w14:textId="77777777" w:rsidR="00F22147" w:rsidRDefault="00000000">
            <w:pPr>
              <w:spacing w:line="360" w:lineRule="auto"/>
              <w:jc w:val="center"/>
              <w:textAlignment w:val="center"/>
              <w:rPr>
                <w:color w:val="000000"/>
              </w:rPr>
            </w:pPr>
            <w:r>
              <w:rPr>
                <w:rFonts w:eastAsia="Times New Roman" w:cs="Times New Roman"/>
                <w:color w:val="000000"/>
              </w:rPr>
              <w:t>4</w:t>
            </w:r>
          </w:p>
        </w:tc>
        <w:tc>
          <w:tcPr>
            <w:tcW w:w="0" w:type="auto"/>
            <w:vMerge/>
            <w:tcBorders>
              <w:top w:val="single" w:sz="6" w:space="0" w:color="000000"/>
              <w:left w:val="single" w:sz="6" w:space="0" w:color="000000"/>
              <w:bottom w:val="single" w:sz="6" w:space="0" w:color="000000"/>
              <w:right w:val="single" w:sz="6" w:space="0" w:color="000000"/>
            </w:tcBorders>
          </w:tcPr>
          <w:p w14:paraId="75277FC1" w14:textId="77777777" w:rsidR="00F22147" w:rsidRDefault="00F22147">
            <w:pPr>
              <w:spacing w:line="360" w:lineRule="auto"/>
              <w:jc w:val="center"/>
              <w:textAlignment w:val="center"/>
              <w:rPr>
                <w:color w:val="000000"/>
              </w:rP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75CF9F7" w14:textId="77777777" w:rsidR="00F22147" w:rsidRDefault="00000000">
            <w:pPr>
              <w:spacing w:line="360" w:lineRule="auto"/>
              <w:jc w:val="center"/>
              <w:textAlignment w:val="center"/>
              <w:rPr>
                <w:color w:val="000000"/>
              </w:rPr>
            </w:pPr>
            <w:r>
              <w:rPr>
                <w:rFonts w:eastAsia="Times New Roman" w:cs="Times New Roman"/>
                <w:color w:val="000000"/>
              </w:rPr>
              <w:t>10.0</w:t>
            </w:r>
          </w:p>
        </w:tc>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EE2D1C" w14:textId="77777777" w:rsidR="00F22147" w:rsidRDefault="00000000">
            <w:pPr>
              <w:spacing w:line="360" w:lineRule="auto"/>
              <w:jc w:val="center"/>
              <w:textAlignment w:val="center"/>
              <w:rPr>
                <w:color w:val="000000"/>
              </w:rPr>
            </w:pPr>
            <w:r>
              <w:rPr>
                <w:rFonts w:eastAsia="Times New Roman" w:cs="Times New Roman"/>
                <w:color w:val="000000"/>
              </w:rPr>
              <w:t>4.0</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453D61" w14:textId="77777777" w:rsidR="00F22147" w:rsidRDefault="00000000">
            <w:pPr>
              <w:spacing w:line="360" w:lineRule="auto"/>
              <w:jc w:val="center"/>
              <w:textAlignment w:val="center"/>
              <w:rPr>
                <w:color w:val="000000"/>
              </w:rPr>
            </w:pPr>
            <w:r>
              <w:rPr>
                <w:rFonts w:ascii="宋体" w:hAnsi="宋体"/>
                <w:color w:val="000000"/>
              </w:rPr>
              <w:t>倒立</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505A2D"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0C6B9664" w14:textId="77777777">
        <w:trPr>
          <w:trHeight w:val="315"/>
        </w:trPr>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39D164" w14:textId="77777777" w:rsidR="00F22147" w:rsidRDefault="00000000">
            <w:pPr>
              <w:spacing w:line="360" w:lineRule="auto"/>
              <w:jc w:val="center"/>
              <w:textAlignment w:val="center"/>
              <w:rPr>
                <w:color w:val="000000"/>
              </w:rPr>
            </w:pPr>
            <w:r>
              <w:rPr>
                <w:rFonts w:eastAsia="Times New Roman" w:cs="Times New Roman"/>
                <w:color w:val="000000"/>
              </w:rPr>
              <w:t>5</w:t>
            </w:r>
          </w:p>
        </w:tc>
        <w:tc>
          <w:tcPr>
            <w:tcW w:w="0" w:type="auto"/>
            <w:vMerge/>
            <w:tcBorders>
              <w:top w:val="single" w:sz="6" w:space="0" w:color="000000"/>
              <w:left w:val="single" w:sz="6" w:space="0" w:color="000000"/>
              <w:bottom w:val="single" w:sz="6" w:space="0" w:color="000000"/>
              <w:right w:val="single" w:sz="6" w:space="0" w:color="000000"/>
            </w:tcBorders>
          </w:tcPr>
          <w:p w14:paraId="0C22F0F4" w14:textId="77777777" w:rsidR="00F22147" w:rsidRDefault="00F22147">
            <w:pPr>
              <w:spacing w:line="360" w:lineRule="auto"/>
              <w:jc w:val="center"/>
              <w:textAlignment w:val="center"/>
              <w:rPr>
                <w:color w:val="000000"/>
              </w:rP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826B6D" w14:textId="77777777" w:rsidR="00F22147" w:rsidRDefault="00000000">
            <w:pPr>
              <w:spacing w:line="360" w:lineRule="auto"/>
              <w:jc w:val="center"/>
              <w:textAlignment w:val="center"/>
              <w:rPr>
                <w:color w:val="000000"/>
              </w:rPr>
            </w:pPr>
            <w:r>
              <w:rPr>
                <w:rFonts w:eastAsia="Times New Roman" w:cs="Times New Roman"/>
                <w:color w:val="000000"/>
              </w:rPr>
              <w:t>8.0</w:t>
            </w:r>
          </w:p>
        </w:tc>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600393" w14:textId="77777777" w:rsidR="00F22147" w:rsidRDefault="00000000">
            <w:pPr>
              <w:spacing w:line="360" w:lineRule="auto"/>
              <w:jc w:val="center"/>
              <w:textAlignment w:val="center"/>
              <w:rPr>
                <w:color w:val="000000"/>
              </w:rPr>
            </w:pPr>
            <w:r>
              <w:rPr>
                <w:rFonts w:eastAsia="Times New Roman" w:cs="Times New Roman"/>
                <w:color w:val="000000"/>
              </w:rPr>
              <w:t>6.5</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75E31C" w14:textId="77777777" w:rsidR="00F22147" w:rsidRDefault="00000000">
            <w:pPr>
              <w:spacing w:line="360" w:lineRule="auto"/>
              <w:jc w:val="center"/>
              <w:textAlignment w:val="center"/>
              <w:rPr>
                <w:color w:val="000000"/>
              </w:rPr>
            </w:pPr>
            <w:r>
              <w:rPr>
                <w:rFonts w:ascii="宋体" w:hAnsi="宋体"/>
                <w:color w:val="000000"/>
              </w:rPr>
              <w:t>倒立</w:t>
            </w: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9698AA" w14:textId="77777777" w:rsidR="00F22147" w:rsidRDefault="00000000">
            <w:pPr>
              <w:spacing w:line="360" w:lineRule="auto"/>
              <w:jc w:val="center"/>
              <w:textAlignment w:val="center"/>
              <w:rPr>
                <w:color w:val="000000"/>
              </w:rPr>
            </w:pPr>
            <w:r>
              <w:rPr>
                <w:rFonts w:ascii="宋体" w:hAnsi="宋体"/>
                <w:color w:val="000000"/>
              </w:rPr>
              <w:t>实像</w:t>
            </w:r>
          </w:p>
        </w:tc>
      </w:tr>
      <w:tr w:rsidR="00F22147" w14:paraId="4BF4302D" w14:textId="77777777">
        <w:trPr>
          <w:trHeight w:val="315"/>
        </w:trPr>
        <w:tc>
          <w:tcPr>
            <w:tcW w:w="100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752BA2" w14:textId="77777777" w:rsidR="00F22147" w:rsidRDefault="00000000">
            <w:pPr>
              <w:spacing w:line="360" w:lineRule="auto"/>
              <w:jc w:val="center"/>
              <w:textAlignment w:val="center"/>
              <w:rPr>
                <w:color w:val="000000"/>
              </w:rPr>
            </w:pPr>
            <w:r>
              <w:rPr>
                <w:rFonts w:eastAsia="Times New Roman" w:cs="Times New Roman"/>
                <w:color w:val="000000"/>
              </w:rPr>
              <w:t>6</w:t>
            </w:r>
          </w:p>
        </w:tc>
        <w:tc>
          <w:tcPr>
            <w:tcW w:w="0" w:type="auto"/>
            <w:vMerge/>
            <w:tcBorders>
              <w:top w:val="single" w:sz="6" w:space="0" w:color="000000"/>
              <w:left w:val="single" w:sz="6" w:space="0" w:color="000000"/>
              <w:bottom w:val="single" w:sz="6" w:space="0" w:color="000000"/>
              <w:right w:val="single" w:sz="6" w:space="0" w:color="000000"/>
            </w:tcBorders>
          </w:tcPr>
          <w:p w14:paraId="2817AD43" w14:textId="77777777" w:rsidR="00F22147" w:rsidRDefault="00F22147">
            <w:pPr>
              <w:spacing w:line="360" w:lineRule="auto"/>
              <w:jc w:val="center"/>
              <w:textAlignment w:val="center"/>
              <w:rPr>
                <w:color w:val="000000"/>
              </w:rPr>
            </w:pPr>
          </w:p>
        </w:tc>
        <w:tc>
          <w:tcPr>
            <w:tcW w:w="16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5E9ACA" w14:textId="77777777" w:rsidR="00F22147" w:rsidRDefault="00000000">
            <w:pPr>
              <w:spacing w:line="360" w:lineRule="auto"/>
              <w:jc w:val="center"/>
              <w:textAlignment w:val="center"/>
              <w:rPr>
                <w:color w:val="000000"/>
              </w:rPr>
            </w:pPr>
            <w:r>
              <w:rPr>
                <w:rFonts w:eastAsia="Times New Roman" w:cs="Times New Roman"/>
                <w:color w:val="000000"/>
              </w:rPr>
              <w:t>4.0</w:t>
            </w:r>
          </w:p>
        </w:tc>
        <w:tc>
          <w:tcPr>
            <w:tcW w:w="5340" w:type="dxa"/>
            <w:gridSpan w:val="3"/>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64FABE" w14:textId="77777777" w:rsidR="00F22147" w:rsidRDefault="00000000">
            <w:pPr>
              <w:spacing w:line="360" w:lineRule="auto"/>
              <w:jc w:val="center"/>
              <w:textAlignment w:val="center"/>
              <w:rPr>
                <w:color w:val="000000"/>
              </w:rPr>
            </w:pPr>
            <w:r>
              <w:rPr>
                <w:rFonts w:ascii="宋体" w:hAnsi="宋体"/>
                <w:color w:val="000000"/>
              </w:rPr>
              <w:t>找不到像</w:t>
            </w:r>
          </w:p>
        </w:tc>
      </w:tr>
    </w:tbl>
    <w:p w14:paraId="71E9106D" w14:textId="77777777" w:rsidR="00F22147" w:rsidRDefault="00F22147">
      <w:pPr>
        <w:spacing w:line="360" w:lineRule="auto"/>
        <w:textAlignment w:val="center"/>
        <w:rPr>
          <w:color w:val="000000"/>
        </w:rPr>
      </w:pPr>
    </w:p>
    <w:p w14:paraId="15281CE3" w14:textId="77777777" w:rsidR="00F22147" w:rsidRDefault="0000000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小丽进一步对比后发现，凸透镜成像特点不只与物距有关。她得出这个结论的依据是</w:t>
      </w:r>
      <w:r>
        <w:rPr>
          <w:color w:val="000000"/>
        </w:rPr>
        <w:t>______</w:t>
      </w:r>
      <w:r>
        <w:rPr>
          <w:rFonts w:ascii="宋体" w:hAnsi="宋体"/>
          <w:color w:val="000000"/>
        </w:rPr>
        <w:t>。咨询老师后得知，两小组所用凸透镜的焦距不同。小丽认为，凸透镜成像特点与物距和焦距均有关系。结合实验数据和老师给的焦距数值，她总结出凸透镜或像规律。</w:t>
      </w:r>
    </w:p>
    <w:p w14:paraId="3EE8EA89" w14:textId="77777777" w:rsidR="00F22147" w:rsidRDefault="00000000">
      <w:pPr>
        <w:spacing w:line="360" w:lineRule="auto"/>
        <w:jc w:val="left"/>
        <w:textAlignment w:val="center"/>
        <w:rPr>
          <w:color w:val="000000"/>
        </w:rPr>
      </w:pPr>
      <w:r>
        <w:rPr>
          <w:color w:val="000000"/>
        </w:rPr>
        <w:t xml:space="preserve">22. </w:t>
      </w:r>
      <w:r>
        <w:rPr>
          <w:rFonts w:ascii="宋体" w:hAnsi="宋体"/>
          <w:color w:val="000000"/>
        </w:rPr>
        <w:t>镓铟锡合金常温下处于液态，且无毒。物理科创小组的同学们认为可以用它代替易挥发、有毒的水辐测量大气压强，他们决定先测量镓铟锡合金的密度，再测量大气压强。</w:t>
      </w:r>
    </w:p>
    <w:p w14:paraId="087A5AD8" w14:textId="77777777" w:rsidR="00F2214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测量密度前，为了提高液体体积测量的精确度，应在图中所示的三种注射器中选择</w:t>
      </w:r>
      <w:r>
        <w:rPr>
          <w:color w:val="000000"/>
        </w:rPr>
        <w:t>______</w:t>
      </w:r>
      <w:r>
        <w:rPr>
          <w:rFonts w:ascii="宋体" w:hAnsi="宋体"/>
          <w:color w:val="000000"/>
        </w:rPr>
        <w:t>（选填“</w:t>
      </w:r>
      <w:r>
        <w:rPr>
          <w:rFonts w:eastAsia="Times New Roman" w:cs="Times New Roman"/>
          <w:color w:val="000000"/>
        </w:rPr>
        <w:t>5mL</w:t>
      </w:r>
      <w:r>
        <w:rPr>
          <w:rFonts w:ascii="宋体" w:hAnsi="宋体"/>
          <w:color w:val="000000"/>
        </w:rPr>
        <w:t>”“</w:t>
      </w:r>
      <w:r>
        <w:rPr>
          <w:rFonts w:eastAsia="Times New Roman" w:cs="Times New Roman"/>
          <w:color w:val="000000"/>
        </w:rPr>
        <w:t>20mL</w:t>
      </w:r>
      <w:r>
        <w:rPr>
          <w:rFonts w:ascii="宋体" w:hAnsi="宋体"/>
          <w:color w:val="000000"/>
        </w:rPr>
        <w:t>”或“</w:t>
      </w:r>
      <w:r>
        <w:rPr>
          <w:rFonts w:eastAsia="Times New Roman" w:cs="Times New Roman"/>
          <w:color w:val="000000"/>
        </w:rPr>
        <w:t>30mL</w:t>
      </w:r>
      <w:r>
        <w:rPr>
          <w:rFonts w:ascii="宋体" w:hAnsi="宋体"/>
          <w:color w:val="000000"/>
        </w:rPr>
        <w:t>”）的注射器。</w:t>
      </w:r>
    </w:p>
    <w:p w14:paraId="58FBD879" w14:textId="77777777" w:rsidR="00F22147" w:rsidRDefault="00000000">
      <w:pPr>
        <w:spacing w:line="360" w:lineRule="auto"/>
        <w:jc w:val="left"/>
        <w:textAlignment w:val="center"/>
        <w:rPr>
          <w:color w:val="000000"/>
        </w:rPr>
      </w:pPr>
      <w:r>
        <w:rPr>
          <w:noProof/>
          <w:color w:val="000000"/>
        </w:rPr>
        <w:lastRenderedPageBreak/>
        <w:drawing>
          <wp:inline distT="0" distB="0" distL="0" distR="0" wp14:anchorId="5A47CF33" wp14:editId="0FE4BB2F">
            <wp:extent cx="5238750" cy="1782000"/>
            <wp:effectExtent l="0" t="0" r="0" b="0"/>
            <wp:docPr id="100045" name="图片 10004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31"/>
                    <a:stretch>
                      <a:fillRect/>
                    </a:stretch>
                  </pic:blipFill>
                  <pic:spPr>
                    <a:xfrm>
                      <a:off x="0" y="0"/>
                      <a:ext cx="5238750" cy="1782000"/>
                    </a:xfrm>
                    <a:prstGeom prst="rect">
                      <a:avLst/>
                    </a:prstGeom>
                  </pic:spPr>
                </pic:pic>
              </a:graphicData>
            </a:graphic>
          </wp:inline>
        </w:drawing>
      </w:r>
    </w:p>
    <w:p w14:paraId="50AC8926" w14:textId="77777777" w:rsidR="00F2214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同学们先测量了所选用注射器的质量</w:t>
      </w:r>
      <w:r>
        <w:rPr>
          <w:rFonts w:eastAsia="Times New Roman" w:cs="Times New Roman"/>
          <w:i/>
          <w:color w:val="000000"/>
        </w:rPr>
        <w:t>m</w:t>
      </w:r>
      <w:r>
        <w:rPr>
          <w:color w:val="000000"/>
          <w:vertAlign w:val="subscript"/>
        </w:rPr>
        <w:t>1</w:t>
      </w:r>
      <w:r>
        <w:rPr>
          <w:rFonts w:ascii="宋体" w:hAnsi="宋体"/>
          <w:color w:val="000000"/>
        </w:rPr>
        <w:t>随后用注射器抽取适量的镓铟锡合金。他们发现抽取液态合金时，注册器中会有气泡，于是将气泡排出后，读取合金的体积</w:t>
      </w:r>
      <w:r>
        <w:rPr>
          <w:rFonts w:eastAsia="Times New Roman" w:cs="Times New Roman"/>
          <w:i/>
          <w:color w:val="000000"/>
        </w:rPr>
        <w:t>V</w:t>
      </w:r>
      <w:r>
        <w:rPr>
          <w:rFonts w:ascii="宋体" w:hAnsi="宋体"/>
          <w:color w:val="000000"/>
        </w:rPr>
        <w:t>，并用天平衡量它们的总质量</w:t>
      </w:r>
      <w:r>
        <w:object w:dxaOrig="315" w:dyaOrig="360" w14:anchorId="54EDC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x1F6rcPFJGdN+fUPil0Ivg==" style="width:16pt;height:18pt" o:ole="">
            <v:imagedata r:id="rId32" o:title="eqId8a5a09eb1e102be962ef7a84944f9795"/>
          </v:shape>
          <o:OLEObject Type="Embed" ProgID="Equation.DSMT4" ShapeID="_x0000_i1025" DrawAspect="Content" ObjectID="_1809780393" r:id="rId33"/>
        </w:object>
      </w:r>
      <w:r>
        <w:rPr>
          <w:rFonts w:ascii="宋体" w:hAnsi="宋体"/>
          <w:color w:val="000000"/>
        </w:rPr>
        <w:t>。将测量和计算出的数据填入表格。</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55"/>
        <w:gridCol w:w="1335"/>
        <w:gridCol w:w="2415"/>
        <w:gridCol w:w="2220"/>
        <w:gridCol w:w="1500"/>
      </w:tblGrid>
      <w:tr w:rsidR="00F22147" w14:paraId="69D6032F" w14:textId="77777777">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1665ED" w14:textId="77777777" w:rsidR="00F22147" w:rsidRDefault="00000000">
            <w:pPr>
              <w:spacing w:line="360" w:lineRule="auto"/>
              <w:jc w:val="center"/>
              <w:textAlignment w:val="center"/>
              <w:rPr>
                <w:color w:val="000000"/>
              </w:rPr>
            </w:pPr>
            <w:r>
              <w:rPr>
                <w:rFonts w:ascii="宋体" w:hAnsi="宋体"/>
                <w:color w:val="000000"/>
              </w:rPr>
              <w:t>实验次数</w:t>
            </w:r>
          </w:p>
        </w:tc>
        <w:tc>
          <w:tcPr>
            <w:tcW w:w="13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50F6E3" w14:textId="77777777" w:rsidR="00F22147" w:rsidRDefault="00000000">
            <w:pPr>
              <w:spacing w:line="360" w:lineRule="auto"/>
              <w:jc w:val="center"/>
              <w:textAlignment w:val="center"/>
              <w:rPr>
                <w:color w:val="000000"/>
              </w:rPr>
            </w:pPr>
            <w:r>
              <w:rPr>
                <w:rFonts w:ascii="宋体" w:hAnsi="宋体"/>
                <w:color w:val="000000"/>
              </w:rPr>
              <w:t>注射器的质量</w:t>
            </w:r>
            <w:r>
              <w:rPr>
                <w:rFonts w:eastAsia="Times New Roman" w:cs="Times New Roman"/>
                <w:i/>
                <w:color w:val="000000"/>
              </w:rPr>
              <w:t>m</w:t>
            </w:r>
            <w:r>
              <w:rPr>
                <w:color w:val="000000"/>
                <w:vertAlign w:val="subscript"/>
              </w:rPr>
              <w:t>1</w:t>
            </w:r>
            <w:r>
              <w:rPr>
                <w:rFonts w:eastAsia="Times New Roman" w:cs="Times New Roman"/>
                <w:color w:val="000000"/>
              </w:rPr>
              <w:t>/g</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1C285F" w14:textId="77777777" w:rsidR="00F22147" w:rsidRDefault="00000000">
            <w:pPr>
              <w:spacing w:line="360" w:lineRule="auto"/>
              <w:jc w:val="center"/>
              <w:textAlignment w:val="center"/>
              <w:rPr>
                <w:color w:val="000000"/>
              </w:rPr>
            </w:pPr>
            <w:r>
              <w:rPr>
                <w:rFonts w:ascii="宋体" w:hAnsi="宋体"/>
                <w:color w:val="000000"/>
              </w:rPr>
              <w:t>注射器和合金总质量</w:t>
            </w:r>
            <w:r>
              <w:object w:dxaOrig="315" w:dyaOrig="360" w14:anchorId="4080655B">
                <v:shape id="_x0000_i1026" type="#_x0000_t75" alt="学科网(www.zxxk.com)--教育资源门户，提供试卷、教案、课件、论文、素材以及各类教学资源下载，还有大量而丰富的教学相关资讯！ x1F6rcPFJGdN+fUPil0Ivg==" style="width:16pt;height:18pt" o:ole="">
                  <v:imagedata r:id="rId32" o:title="eqId8a5a09eb1e102be962ef7a84944f9795"/>
                </v:shape>
                <o:OLEObject Type="Embed" ProgID="Equation.DSMT4" ShapeID="_x0000_i1026" DrawAspect="Content" ObjectID="_1809780394" r:id="rId34"/>
              </w:object>
            </w:r>
            <w:r>
              <w:rPr>
                <w:rFonts w:eastAsia="Times New Roman" w:cs="Times New Roman"/>
                <w:color w:val="000000"/>
              </w:rPr>
              <w:t xml:space="preserve">/g   </w:t>
            </w:r>
          </w:p>
        </w:tc>
        <w:tc>
          <w:tcPr>
            <w:tcW w:w="2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45B069" w14:textId="77777777" w:rsidR="00F22147" w:rsidRDefault="00000000">
            <w:pPr>
              <w:spacing w:line="360" w:lineRule="auto"/>
              <w:jc w:val="center"/>
              <w:textAlignment w:val="center"/>
              <w:rPr>
                <w:color w:val="000000"/>
              </w:rPr>
            </w:pPr>
            <w:r>
              <w:rPr>
                <w:rFonts w:ascii="宋体" w:hAnsi="宋体"/>
                <w:color w:val="000000"/>
              </w:rPr>
              <w:t>抽取的合金体积/</w:t>
            </w:r>
            <w:r>
              <w:rPr>
                <w:rFonts w:eastAsia="Times New Roman" w:cs="Times New Roman"/>
                <w:color w:val="000000"/>
              </w:rPr>
              <w:t>mL</w:t>
            </w:r>
          </w:p>
        </w:tc>
        <w:tc>
          <w:tcPr>
            <w:tcW w:w="15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8D7533" w14:textId="77777777" w:rsidR="00F22147" w:rsidRDefault="00000000">
            <w:pPr>
              <w:spacing w:line="360" w:lineRule="auto"/>
              <w:jc w:val="center"/>
              <w:textAlignment w:val="center"/>
              <w:rPr>
                <w:color w:val="000000"/>
              </w:rPr>
            </w:pPr>
            <w:r>
              <w:rPr>
                <w:rFonts w:ascii="宋体" w:hAnsi="宋体"/>
                <w:color w:val="000000"/>
              </w:rPr>
              <w:t>合金密度</w:t>
            </w:r>
            <w:r>
              <w:rPr>
                <w:rFonts w:eastAsia="Times New Roman" w:cs="Times New Roman"/>
                <w:color w:val="000000"/>
              </w:rPr>
              <w:t>g/cm</w:t>
            </w:r>
            <w:r>
              <w:rPr>
                <w:color w:val="000000"/>
                <w:vertAlign w:val="superscript"/>
              </w:rPr>
              <w:t>3</w:t>
            </w:r>
          </w:p>
        </w:tc>
      </w:tr>
      <w:tr w:rsidR="00F22147" w14:paraId="7A2DA04D" w14:textId="77777777">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452439" w14:textId="77777777" w:rsidR="00F22147" w:rsidRDefault="00000000">
            <w:pPr>
              <w:spacing w:line="360" w:lineRule="auto"/>
              <w:jc w:val="center"/>
              <w:textAlignment w:val="center"/>
              <w:rPr>
                <w:color w:val="000000"/>
              </w:rPr>
            </w:pPr>
            <w:r>
              <w:rPr>
                <w:rFonts w:eastAsia="Times New Roman" w:cs="Times New Roman"/>
                <w:color w:val="000000"/>
              </w:rPr>
              <w:t>1</w:t>
            </w:r>
          </w:p>
        </w:tc>
        <w:tc>
          <w:tcPr>
            <w:tcW w:w="1335"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8B8C1A" w14:textId="77777777" w:rsidR="00F22147" w:rsidRDefault="00000000">
            <w:pPr>
              <w:spacing w:line="360" w:lineRule="auto"/>
              <w:jc w:val="center"/>
              <w:textAlignment w:val="center"/>
              <w:rPr>
                <w:color w:val="000000"/>
              </w:rPr>
            </w:pPr>
            <w:r>
              <w:rPr>
                <w:rFonts w:eastAsia="Times New Roman" w:cs="Times New Roman"/>
                <w:color w:val="000000"/>
              </w:rPr>
              <w:t>6</w:t>
            </w:r>
            <w:r>
              <w:rPr>
                <w:rFonts w:eastAsia="Times New Roman" w:cs="Times New Roman"/>
                <w:noProof/>
                <w:color w:val="000000"/>
                <w:position w:val="-22"/>
              </w:rPr>
              <w:drawing>
                <wp:inline distT="0" distB="0" distL="0" distR="0" wp14:anchorId="18BD2D00" wp14:editId="2C7423C8">
                  <wp:extent cx="31750" cy="88900"/>
                  <wp:effectExtent l="0" t="0" r="0" b="0"/>
                  <wp:docPr id="201577" name="图片 20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7" name=""/>
                          <pic:cNvPicPr>
                            <a:picLocks noChangeAspect="1"/>
                          </pic:cNvPicPr>
                        </pic:nvPicPr>
                        <pic:blipFill>
                          <a:blip r:embed="rId29"/>
                          <a:stretch>
                            <a:fillRect/>
                          </a:stretch>
                        </pic:blipFill>
                        <pic:spPr>
                          <a:xfrm>
                            <a:off x="0" y="0"/>
                            <a:ext cx="31750" cy="88900"/>
                          </a:xfrm>
                          <a:prstGeom prst="rect">
                            <a:avLst/>
                          </a:prstGeom>
                        </pic:spPr>
                      </pic:pic>
                    </a:graphicData>
                  </a:graphic>
                </wp:inline>
              </w:drawing>
            </w:r>
            <w:r>
              <w:rPr>
                <w:rFonts w:eastAsia="Times New Roman" w:cs="Times New Roman"/>
                <w:color w:val="000000"/>
              </w:rPr>
              <w:t>2</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8AA2C8" w14:textId="77777777" w:rsidR="00F22147" w:rsidRDefault="00000000">
            <w:pPr>
              <w:spacing w:line="360" w:lineRule="auto"/>
              <w:jc w:val="center"/>
              <w:textAlignment w:val="center"/>
              <w:rPr>
                <w:color w:val="000000"/>
              </w:rPr>
            </w:pPr>
            <w:r>
              <w:rPr>
                <w:rFonts w:eastAsia="Times New Roman" w:cs="Times New Roman"/>
                <w:color w:val="000000"/>
              </w:rPr>
              <w:t>13.9</w:t>
            </w:r>
          </w:p>
        </w:tc>
        <w:tc>
          <w:tcPr>
            <w:tcW w:w="2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938442" w14:textId="77777777" w:rsidR="00F22147" w:rsidRDefault="00000000">
            <w:pPr>
              <w:spacing w:line="360" w:lineRule="auto"/>
              <w:jc w:val="center"/>
              <w:textAlignment w:val="center"/>
              <w:rPr>
                <w:color w:val="000000"/>
              </w:rPr>
            </w:pPr>
            <w:r>
              <w:rPr>
                <w:rFonts w:eastAsia="Times New Roman" w:cs="Times New Roman"/>
                <w:color w:val="000000"/>
              </w:rPr>
              <w:t>1.2</w:t>
            </w:r>
          </w:p>
        </w:tc>
        <w:tc>
          <w:tcPr>
            <w:tcW w:w="15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45BB41" w14:textId="77777777" w:rsidR="00F22147" w:rsidRDefault="00000000">
            <w:pPr>
              <w:spacing w:line="360" w:lineRule="auto"/>
              <w:jc w:val="center"/>
              <w:textAlignment w:val="center"/>
              <w:rPr>
                <w:color w:val="000000"/>
              </w:rPr>
            </w:pPr>
            <w:r>
              <w:rPr>
                <w:rFonts w:eastAsia="Times New Roman" w:cs="Times New Roman"/>
                <w:color w:val="000000"/>
              </w:rPr>
              <w:t>6.4</w:t>
            </w:r>
          </w:p>
        </w:tc>
      </w:tr>
      <w:tr w:rsidR="00F22147" w14:paraId="4762162D" w14:textId="77777777">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6B9532" w14:textId="77777777" w:rsidR="00F22147" w:rsidRDefault="00000000">
            <w:pPr>
              <w:spacing w:line="360" w:lineRule="auto"/>
              <w:jc w:val="center"/>
              <w:textAlignment w:val="center"/>
              <w:rPr>
                <w:color w:val="000000"/>
              </w:rPr>
            </w:pPr>
            <w:r>
              <w:rPr>
                <w:rFonts w:eastAsia="Times New Roman" w:cs="Times New Roman"/>
                <w:color w:val="000000"/>
              </w:rPr>
              <w:t>2</w:t>
            </w:r>
          </w:p>
        </w:tc>
        <w:tc>
          <w:tcPr>
            <w:tcW w:w="0" w:type="auto"/>
            <w:vMerge/>
            <w:tcBorders>
              <w:top w:val="single" w:sz="6" w:space="0" w:color="000000"/>
              <w:left w:val="single" w:sz="6" w:space="0" w:color="000000"/>
              <w:bottom w:val="single" w:sz="6" w:space="0" w:color="000000"/>
              <w:right w:val="single" w:sz="6" w:space="0" w:color="000000"/>
            </w:tcBorders>
          </w:tcPr>
          <w:p w14:paraId="1147764F" w14:textId="77777777" w:rsidR="00F22147" w:rsidRDefault="00F22147">
            <w:pPr>
              <w:spacing w:line="360" w:lineRule="auto"/>
              <w:jc w:val="left"/>
              <w:textAlignment w:val="center"/>
              <w:rPr>
                <w:color w:val="000000"/>
              </w:rPr>
            </w:pP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9271B0" w14:textId="77777777" w:rsidR="00F22147" w:rsidRDefault="00000000">
            <w:pPr>
              <w:spacing w:line="360" w:lineRule="auto"/>
              <w:jc w:val="center"/>
              <w:textAlignment w:val="center"/>
              <w:rPr>
                <w:color w:val="000000"/>
              </w:rPr>
            </w:pPr>
            <w:r>
              <w:rPr>
                <w:rFonts w:eastAsia="Times New Roman" w:cs="Times New Roman"/>
                <w:color w:val="000000"/>
              </w:rPr>
              <w:t>28.5</w:t>
            </w:r>
          </w:p>
        </w:tc>
        <w:tc>
          <w:tcPr>
            <w:tcW w:w="2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206798" w14:textId="77777777" w:rsidR="00F22147" w:rsidRDefault="00000000">
            <w:pPr>
              <w:spacing w:line="360" w:lineRule="auto"/>
              <w:jc w:val="center"/>
              <w:textAlignment w:val="center"/>
              <w:rPr>
                <w:color w:val="000000"/>
              </w:rPr>
            </w:pPr>
            <w:r>
              <w:rPr>
                <w:rFonts w:eastAsia="Times New Roman" w:cs="Times New Roman"/>
                <w:color w:val="000000"/>
              </w:rPr>
              <w:t>3</w:t>
            </w:r>
            <w:r>
              <w:rPr>
                <w:rFonts w:eastAsia="Times New Roman" w:cs="Times New Roman"/>
                <w:noProof/>
                <w:color w:val="000000"/>
                <w:position w:val="-22"/>
              </w:rPr>
              <w:drawing>
                <wp:inline distT="0" distB="0" distL="0" distR="0" wp14:anchorId="7E8D6DC5" wp14:editId="12B90EAA">
                  <wp:extent cx="31750" cy="88900"/>
                  <wp:effectExtent l="0" t="0" r="0" b="0"/>
                  <wp:docPr id="201575" name="图片 20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5" name=""/>
                          <pic:cNvPicPr>
                            <a:picLocks noChangeAspect="1"/>
                          </pic:cNvPicPr>
                        </pic:nvPicPr>
                        <pic:blipFill>
                          <a:blip r:embed="rId29"/>
                          <a:stretch>
                            <a:fillRect/>
                          </a:stretch>
                        </pic:blipFill>
                        <pic:spPr>
                          <a:xfrm>
                            <a:off x="0" y="0"/>
                            <a:ext cx="31750" cy="88900"/>
                          </a:xfrm>
                          <a:prstGeom prst="rect">
                            <a:avLst/>
                          </a:prstGeom>
                        </pic:spPr>
                      </pic:pic>
                    </a:graphicData>
                  </a:graphic>
                </wp:inline>
              </w:drawing>
            </w:r>
            <w:r>
              <w:rPr>
                <w:rFonts w:eastAsia="Times New Roman" w:cs="Times New Roman"/>
                <w:color w:val="000000"/>
              </w:rPr>
              <w:t>6</w:t>
            </w:r>
          </w:p>
        </w:tc>
        <w:tc>
          <w:tcPr>
            <w:tcW w:w="15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331965" w14:textId="77777777" w:rsidR="00F22147" w:rsidRDefault="00000000">
            <w:pPr>
              <w:spacing w:line="360" w:lineRule="auto"/>
              <w:jc w:val="center"/>
              <w:textAlignment w:val="center"/>
              <w:rPr>
                <w:color w:val="000000"/>
              </w:rPr>
            </w:pPr>
            <w:r>
              <w:rPr>
                <w:rFonts w:eastAsia="Times New Roman" w:cs="Times New Roman"/>
                <w:color w:val="000000"/>
              </w:rPr>
              <w:t>6.2</w:t>
            </w:r>
          </w:p>
        </w:tc>
      </w:tr>
      <w:tr w:rsidR="00F22147" w14:paraId="1D56A7FA" w14:textId="77777777">
        <w:tc>
          <w:tcPr>
            <w:tcW w:w="8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F99810" w14:textId="77777777" w:rsidR="00F22147" w:rsidRDefault="00000000">
            <w:pPr>
              <w:spacing w:line="360" w:lineRule="auto"/>
              <w:jc w:val="center"/>
              <w:textAlignment w:val="center"/>
              <w:rPr>
                <w:color w:val="000000"/>
              </w:rPr>
            </w:pPr>
            <w:r>
              <w:rPr>
                <w:rFonts w:eastAsia="Times New Roman" w:cs="Times New Roman"/>
                <w:color w:val="000000"/>
              </w:rPr>
              <w:t>3</w:t>
            </w:r>
          </w:p>
        </w:tc>
        <w:tc>
          <w:tcPr>
            <w:tcW w:w="0" w:type="auto"/>
            <w:vMerge/>
            <w:tcBorders>
              <w:top w:val="single" w:sz="6" w:space="0" w:color="000000"/>
              <w:left w:val="single" w:sz="6" w:space="0" w:color="000000"/>
              <w:bottom w:val="single" w:sz="6" w:space="0" w:color="000000"/>
              <w:right w:val="single" w:sz="6" w:space="0" w:color="000000"/>
            </w:tcBorders>
          </w:tcPr>
          <w:p w14:paraId="3A4B5DE0" w14:textId="77777777" w:rsidR="00F22147" w:rsidRDefault="00F22147">
            <w:pPr>
              <w:spacing w:line="360" w:lineRule="auto"/>
              <w:jc w:val="left"/>
              <w:textAlignment w:val="center"/>
              <w:rPr>
                <w:color w:val="000000"/>
              </w:rPr>
            </w:pP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5D3FD3" w14:textId="77777777" w:rsidR="00F22147" w:rsidRDefault="00000000">
            <w:pPr>
              <w:spacing w:line="360" w:lineRule="auto"/>
              <w:jc w:val="center"/>
              <w:textAlignment w:val="center"/>
              <w:rPr>
                <w:color w:val="000000"/>
              </w:rPr>
            </w:pPr>
            <w:r>
              <w:rPr>
                <w:color w:val="000000"/>
              </w:rPr>
              <w:br/>
            </w:r>
          </w:p>
        </w:tc>
        <w:tc>
          <w:tcPr>
            <w:tcW w:w="2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667F9C" w14:textId="77777777" w:rsidR="00F22147" w:rsidRDefault="00000000">
            <w:pPr>
              <w:spacing w:line="360" w:lineRule="auto"/>
              <w:jc w:val="center"/>
              <w:textAlignment w:val="center"/>
              <w:rPr>
                <w:color w:val="000000"/>
              </w:rPr>
            </w:pPr>
            <w:r>
              <w:rPr>
                <w:rFonts w:eastAsia="Times New Roman" w:cs="Times New Roman"/>
                <w:color w:val="000000"/>
              </w:rPr>
              <w:t>4.0</w:t>
            </w:r>
          </w:p>
        </w:tc>
        <w:tc>
          <w:tcPr>
            <w:tcW w:w="15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3A442F" w14:textId="77777777" w:rsidR="00F22147" w:rsidRDefault="00000000">
            <w:pPr>
              <w:spacing w:line="360" w:lineRule="auto"/>
              <w:jc w:val="center"/>
              <w:textAlignment w:val="center"/>
              <w:rPr>
                <w:color w:val="000000"/>
              </w:rPr>
            </w:pPr>
            <w:r>
              <w:rPr>
                <w:color w:val="000000"/>
              </w:rPr>
              <w:br/>
            </w:r>
          </w:p>
        </w:tc>
      </w:tr>
    </w:tbl>
    <w:p w14:paraId="2076E0B0" w14:textId="77777777" w:rsidR="00F22147" w:rsidRDefault="00000000">
      <w:pPr>
        <w:spacing w:line="360" w:lineRule="auto"/>
        <w:jc w:val="left"/>
        <w:textAlignment w:val="center"/>
        <w:rPr>
          <w:color w:val="000000"/>
        </w:rPr>
      </w:pPr>
      <w:r>
        <w:rPr>
          <w:noProof/>
          <w:color w:val="000000"/>
        </w:rPr>
        <w:drawing>
          <wp:inline distT="0" distB="0" distL="0" distR="0" wp14:anchorId="6074390B" wp14:editId="65BD380E">
            <wp:extent cx="590550" cy="1504950"/>
            <wp:effectExtent l="0" t="0" r="0" b="0"/>
            <wp:docPr id="100047" name="图片 100047"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5"/>
                    <a:stretch>
                      <a:fillRect/>
                    </a:stretch>
                  </pic:blipFill>
                  <pic:spPr>
                    <a:xfrm>
                      <a:off x="0" y="0"/>
                      <a:ext cx="590550" cy="1504950"/>
                    </a:xfrm>
                    <a:prstGeom prst="rect">
                      <a:avLst/>
                    </a:prstGeom>
                  </pic:spPr>
                </pic:pic>
              </a:graphicData>
            </a:graphic>
          </wp:inline>
        </w:drawing>
      </w:r>
    </w:p>
    <w:p w14:paraId="0B9682A1" w14:textId="77777777" w:rsidR="00F22147" w:rsidRDefault="00000000">
      <w:pPr>
        <w:spacing w:line="360" w:lineRule="auto"/>
        <w:jc w:val="left"/>
        <w:textAlignment w:val="center"/>
        <w:rPr>
          <w:color w:val="000000"/>
        </w:rPr>
      </w:pPr>
      <w:r>
        <w:rPr>
          <w:rFonts w:ascii="宋体" w:hAnsi="宋体"/>
          <w:color w:val="000000"/>
        </w:rPr>
        <w:t>第</w:t>
      </w:r>
      <w:r>
        <w:rPr>
          <w:rFonts w:eastAsia="Times New Roman" w:cs="Times New Roman"/>
          <w:color w:val="000000"/>
        </w:rPr>
        <w:t>3</w:t>
      </w:r>
      <w:r>
        <w:rPr>
          <w:rFonts w:ascii="宋体" w:hAnsi="宋体"/>
          <w:color w:val="000000"/>
        </w:rPr>
        <w:t>次实验所测</w:t>
      </w:r>
      <w:r>
        <w:object w:dxaOrig="332" w:dyaOrig="360" w14:anchorId="271C61DB">
          <v:shape id="_x0000_i1027" type="#_x0000_t75" alt="学科网(www.zxxk.com)--教育资源门户，提供试卷、教案、课件、论文、素材以及各类教学资源下载，还有大量而丰富的教学相关资讯！ x1F6rcPFJGdN+fUPil0Ivg==" style="width:16.5pt;height:18pt" o:ole="">
            <v:imagedata r:id="rId36" o:title="eqId1fbd67f60f04c278bdd867fdb3979dfb"/>
          </v:shape>
          <o:OLEObject Type="Embed" ProgID="Equation.DSMT4" ShapeID="_x0000_i1027" DrawAspect="Content" ObjectID="_1809780395" r:id="rId37"/>
        </w:object>
      </w:r>
      <w:r>
        <w:rPr>
          <w:rFonts w:ascii="宋体" w:hAnsi="宋体"/>
          <w:color w:val="000000"/>
        </w:rPr>
        <w:t>如图乙所示，为</w:t>
      </w:r>
      <w:r>
        <w:rPr>
          <w:color w:val="000000"/>
        </w:rPr>
        <w:t>______</w:t>
      </w:r>
      <w:r>
        <w:rPr>
          <w:rFonts w:eastAsia="Times New Roman" w:cs="Times New Roman"/>
          <w:color w:val="000000"/>
        </w:rPr>
        <w:t>g</w:t>
      </w:r>
      <w:r>
        <w:rPr>
          <w:rFonts w:ascii="宋体" w:hAnsi="宋体"/>
          <w:color w:val="000000"/>
        </w:rPr>
        <w:t>，计算得合金密度为</w:t>
      </w:r>
      <w:r>
        <w:rPr>
          <w:color w:val="000000"/>
        </w:rPr>
        <w:t>______</w:t>
      </w:r>
      <w:r>
        <w:rPr>
          <w:rFonts w:eastAsia="Times New Roman" w:cs="Times New Roman"/>
          <w:color w:val="000000"/>
        </w:rPr>
        <w:t>g/cm</w:t>
      </w:r>
      <w:r>
        <w:rPr>
          <w:color w:val="000000"/>
          <w:vertAlign w:val="superscript"/>
        </w:rPr>
        <w:t>3</w:t>
      </w:r>
      <w:r>
        <w:rPr>
          <w:rFonts w:ascii="宋体" w:hAnsi="宋体"/>
          <w:color w:val="000000"/>
        </w:rPr>
        <w:t>。</w:t>
      </w:r>
    </w:p>
    <w:p w14:paraId="281E00EE" w14:textId="77777777" w:rsidR="00F22147" w:rsidRDefault="00000000">
      <w:pPr>
        <w:spacing w:line="360" w:lineRule="auto"/>
        <w:jc w:val="left"/>
        <w:textAlignment w:val="center"/>
        <w:rPr>
          <w:color w:val="000000"/>
        </w:rPr>
      </w:pPr>
      <w:r>
        <w:rPr>
          <w:rFonts w:ascii="宋体" w:hAnsi="宋体"/>
          <w:color w:val="000000"/>
        </w:rPr>
        <w:t>通过三次实验，得到所测镓铟锡合金的密度为</w:t>
      </w:r>
      <w:r>
        <w:rPr>
          <w:color w:val="000000"/>
        </w:rPr>
        <w:t>______</w:t>
      </w:r>
      <w:r>
        <w:rPr>
          <w:rFonts w:eastAsia="Times New Roman" w:cs="Times New Roman"/>
          <w:color w:val="000000"/>
        </w:rPr>
        <w:t>g/cm</w:t>
      </w:r>
      <w:r>
        <w:rPr>
          <w:color w:val="000000"/>
          <w:vertAlign w:val="superscript"/>
        </w:rPr>
        <w:t>3</w:t>
      </w:r>
      <w:r>
        <w:rPr>
          <w:rFonts w:ascii="宋体" w:hAnsi="宋体"/>
          <w:color w:val="000000"/>
        </w:rPr>
        <w:t>。</w:t>
      </w:r>
    </w:p>
    <w:p w14:paraId="221664E8" w14:textId="77777777" w:rsidR="00F22147"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将</w:t>
      </w:r>
      <w:r>
        <w:rPr>
          <w:rFonts w:eastAsia="Times New Roman" w:cs="Times New Roman"/>
          <w:color w:val="000000"/>
        </w:rPr>
        <w:t>PU</w:t>
      </w:r>
      <w:r>
        <w:rPr>
          <w:rFonts w:ascii="宋体" w:hAnsi="宋体"/>
          <w:color w:val="000000"/>
        </w:rPr>
        <w:t>耐压透明软管注满镓铟锡液态合金后，手持软管中部缓慢上提，保持两端管口始终在流态合金液面以下，直至软管中液柱分离，如图丙所示。测得管内外液面高度差</w:t>
      </w:r>
      <w:r>
        <w:rPr>
          <w:rFonts w:eastAsia="Times New Roman" w:cs="Times New Roman"/>
          <w:i/>
          <w:color w:val="000000"/>
        </w:rPr>
        <w:t>h</w:t>
      </w:r>
      <w:r>
        <w:rPr>
          <w:rFonts w:ascii="宋体" w:hAnsi="宋体"/>
          <w:color w:val="000000"/>
        </w:rPr>
        <w:t>为</w:t>
      </w:r>
      <w:r>
        <w:rPr>
          <w:rFonts w:eastAsia="Times New Roman" w:cs="Times New Roman"/>
          <w:color w:val="000000"/>
        </w:rPr>
        <w:t>160cm</w:t>
      </w:r>
      <w:r>
        <w:rPr>
          <w:rFonts w:ascii="宋体" w:hAnsi="宋体"/>
          <w:color w:val="000000"/>
        </w:rPr>
        <w:t>，小组测得的大气压强为</w:t>
      </w:r>
      <w:r>
        <w:rPr>
          <w:color w:val="000000"/>
        </w:rPr>
        <w:t>______</w:t>
      </w:r>
      <w:r>
        <w:rPr>
          <w:rFonts w:eastAsia="Times New Roman" w:cs="Times New Roman"/>
          <w:color w:val="000000"/>
        </w:rPr>
        <w:t>Pa</w:t>
      </w:r>
      <w:r>
        <w:rPr>
          <w:rFonts w:ascii="宋体" w:hAnsi="宋体"/>
          <w:color w:val="000000"/>
        </w:rPr>
        <w:t>。（取</w:t>
      </w:r>
      <w:r>
        <w:rPr>
          <w:rFonts w:eastAsia="Times New Roman" w:cs="Times New Roman"/>
          <w:i/>
          <w:color w:val="000000"/>
        </w:rPr>
        <w:t>g</w:t>
      </w:r>
      <w:r>
        <w:rPr>
          <w:rFonts w:eastAsia="Times New Roman" w:cs="Times New Roman"/>
          <w:color w:val="000000"/>
        </w:rPr>
        <w:t>=10N/kg</w:t>
      </w:r>
      <w:r>
        <w:rPr>
          <w:rFonts w:ascii="宋体" w:hAnsi="宋体"/>
          <w:color w:val="000000"/>
        </w:rPr>
        <w:t>）</w:t>
      </w:r>
    </w:p>
    <w:p w14:paraId="5029E5D5" w14:textId="77777777" w:rsidR="00F22147"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交流评估时，小明回想起，测量液态合金体积过程中。注射器零刻度线前端接口处，还有一小部分液体，如图丁所示，这部分液态合金体积未被计入，会导致密度的测量结果</w:t>
      </w:r>
      <w:r>
        <w:rPr>
          <w:color w:val="000000"/>
        </w:rPr>
        <w:t>______</w:t>
      </w:r>
      <w:r>
        <w:rPr>
          <w:rFonts w:ascii="宋体" w:hAnsi="宋体"/>
          <w:color w:val="000000"/>
        </w:rPr>
        <w:t>（选填“偏大”或“偏</w:t>
      </w:r>
      <w:r>
        <w:rPr>
          <w:rFonts w:ascii="宋体" w:hAnsi="宋体"/>
          <w:color w:val="000000"/>
        </w:rPr>
        <w:lastRenderedPageBreak/>
        <w:t>小”）。请你利用现有器材设计实验，消除这一小部分液体带来的影响。渊得更准确的密度值。简要说明你的实验思路</w:t>
      </w:r>
      <w:r>
        <w:rPr>
          <w:color w:val="000000"/>
        </w:rPr>
        <w:t>______________</w:t>
      </w:r>
      <w:r>
        <w:rPr>
          <w:rFonts w:ascii="宋体" w:hAnsi="宋体"/>
          <w:color w:val="000000"/>
        </w:rPr>
        <w:t>。</w:t>
      </w:r>
    </w:p>
    <w:p w14:paraId="7262F624" w14:textId="77777777" w:rsidR="00F22147" w:rsidRDefault="00000000">
      <w:pPr>
        <w:spacing w:line="360" w:lineRule="auto"/>
        <w:jc w:val="left"/>
        <w:textAlignment w:val="center"/>
        <w:rPr>
          <w:color w:val="000000"/>
        </w:rPr>
      </w:pPr>
      <w:r>
        <w:rPr>
          <w:noProof/>
          <w:color w:val="000000"/>
        </w:rPr>
        <w:drawing>
          <wp:inline distT="0" distB="0" distL="0" distR="0" wp14:anchorId="06E2D033" wp14:editId="4659EC80">
            <wp:extent cx="1190625" cy="1390650"/>
            <wp:effectExtent l="0" t="0" r="0" b="0"/>
            <wp:docPr id="100049" name="图片 10004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8"/>
                    <a:stretch>
                      <a:fillRect/>
                    </a:stretch>
                  </pic:blipFill>
                  <pic:spPr>
                    <a:xfrm>
                      <a:off x="0" y="0"/>
                      <a:ext cx="1190625" cy="1390650"/>
                    </a:xfrm>
                    <a:prstGeom prst="rect">
                      <a:avLst/>
                    </a:prstGeom>
                  </pic:spPr>
                </pic:pic>
              </a:graphicData>
            </a:graphic>
          </wp:inline>
        </w:drawing>
      </w:r>
    </w:p>
    <w:p w14:paraId="5989B425" w14:textId="77777777" w:rsidR="00F22147" w:rsidRDefault="00000000">
      <w:pPr>
        <w:spacing w:line="360" w:lineRule="auto"/>
        <w:textAlignment w:val="center"/>
        <w:rPr>
          <w:color w:val="000000"/>
        </w:rPr>
      </w:pPr>
      <w:r>
        <w:rPr>
          <w:color w:val="000000"/>
        </w:rPr>
        <w:t xml:space="preserve">23. </w:t>
      </w:r>
      <w:r>
        <w:rPr>
          <w:rFonts w:ascii="宋体" w:hAnsi="宋体"/>
          <w:color w:val="000000"/>
        </w:rPr>
        <w:t>某小组在“探究电压一定时，电流与电阻的关系”实验中，设计的电路图如图甲所示。</w:t>
      </w:r>
    </w:p>
    <w:p w14:paraId="12D0CD08" w14:textId="77777777" w:rsidR="00F22147" w:rsidRDefault="00000000">
      <w:pPr>
        <w:spacing w:line="360" w:lineRule="auto"/>
        <w:textAlignment w:val="center"/>
        <w:rPr>
          <w:color w:val="000000"/>
        </w:rPr>
      </w:pPr>
      <w:r>
        <w:rPr>
          <w:noProof/>
          <w:color w:val="000000"/>
        </w:rPr>
        <w:drawing>
          <wp:inline distT="0" distB="0" distL="0" distR="0" wp14:anchorId="02D2B848" wp14:editId="68F44419">
            <wp:extent cx="4819650" cy="1571625"/>
            <wp:effectExtent l="0" t="0" r="0" b="0"/>
            <wp:docPr id="100051" name="图片 10005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9"/>
                    <a:stretch>
                      <a:fillRect/>
                    </a:stretch>
                  </pic:blipFill>
                  <pic:spPr>
                    <a:xfrm>
                      <a:off x="0" y="0"/>
                      <a:ext cx="4819650" cy="1571625"/>
                    </a:xfrm>
                    <a:prstGeom prst="rect">
                      <a:avLst/>
                    </a:prstGeom>
                  </pic:spPr>
                </pic:pic>
              </a:graphicData>
            </a:graphic>
          </wp:inline>
        </w:drawing>
      </w:r>
    </w:p>
    <w:p w14:paraId="6F565A5C" w14:textId="77777777" w:rsidR="00F2214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根据电路图甲，用笔画线代替导线在答题卡上将图乙中的电路补充完整。</w:t>
      </w:r>
    </w:p>
    <w:p w14:paraId="5ED56CF0" w14:textId="77777777" w:rsidR="00F2214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正确连接电路，闭合开关后，发现电流表，电压表均无示数，将另一电压表的两端依次连接图乙中的</w:t>
      </w:r>
      <w:r>
        <w:rPr>
          <w:rFonts w:eastAsia="Times New Roman" w:cs="Times New Roman"/>
          <w:i/>
          <w:color w:val="000000"/>
        </w:rPr>
        <w:t>M</w:t>
      </w:r>
      <w:r>
        <w:rPr>
          <w:rFonts w:ascii="宋体" w:hAnsi="宋体"/>
          <w:color w:val="000000"/>
        </w:rPr>
        <w:t>与</w:t>
      </w:r>
      <w:r>
        <w:rPr>
          <w:rFonts w:eastAsia="Times New Roman" w:cs="Times New Roman"/>
          <w:i/>
          <w:color w:val="000000"/>
        </w:rPr>
        <w:t>N</w:t>
      </w:r>
      <w:r>
        <w:rPr>
          <w:rFonts w:ascii="宋体" w:hAnsi="宋体"/>
          <w:color w:val="000000"/>
        </w:rPr>
        <w:t>、</w:t>
      </w:r>
      <w:r>
        <w:rPr>
          <w:rFonts w:eastAsia="Times New Roman" w:cs="Times New Roman"/>
          <w:i/>
          <w:color w:val="000000"/>
        </w:rPr>
        <w:t>N</w:t>
      </w:r>
      <w:r>
        <w:rPr>
          <w:rFonts w:ascii="宋体" w:hAnsi="宋体"/>
          <w:color w:val="000000"/>
        </w:rPr>
        <w:t>与</w:t>
      </w:r>
      <w:r>
        <w:rPr>
          <w:rFonts w:eastAsia="Times New Roman" w:cs="Times New Roman"/>
          <w:i/>
          <w:color w:val="000000"/>
        </w:rPr>
        <w:t>O</w:t>
      </w:r>
      <w:r>
        <w:rPr>
          <w:rFonts w:ascii="宋体" w:hAnsi="宋体"/>
          <w:color w:val="000000"/>
        </w:rPr>
        <w:t>、</w:t>
      </w:r>
      <w:r>
        <w:rPr>
          <w:rFonts w:eastAsia="Times New Roman" w:cs="Times New Roman"/>
          <w:i/>
          <w:color w:val="000000"/>
        </w:rPr>
        <w:t>O</w:t>
      </w:r>
      <w:r>
        <w:rPr>
          <w:rFonts w:ascii="宋体" w:hAnsi="宋体"/>
          <w:color w:val="000000"/>
        </w:rPr>
        <w:t>与</w:t>
      </w:r>
      <w:r>
        <w:rPr>
          <w:rFonts w:eastAsia="Times New Roman" w:cs="Times New Roman"/>
          <w:i/>
          <w:color w:val="000000"/>
        </w:rPr>
        <w:t>P</w:t>
      </w:r>
      <w:r>
        <w:rPr>
          <w:rFonts w:ascii="宋体" w:hAnsi="宋体"/>
          <w:color w:val="000000"/>
        </w:rPr>
        <w:t>，分别显示</w:t>
      </w:r>
      <w:r>
        <w:rPr>
          <w:rFonts w:eastAsia="Times New Roman" w:cs="Times New Roman"/>
          <w:color w:val="000000"/>
        </w:rPr>
        <w:t>0</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3.0V</w:t>
      </w:r>
      <w:r>
        <w:rPr>
          <w:rFonts w:ascii="宋体" w:hAnsi="宋体"/>
          <w:color w:val="000000"/>
        </w:rPr>
        <w:t>，由此判断电路故障为</w:t>
      </w:r>
      <w:r>
        <w:rPr>
          <w:color w:val="000000"/>
        </w:rPr>
        <w:t>_____</w:t>
      </w:r>
      <w:r>
        <w:rPr>
          <w:rFonts w:ascii="宋体" w:hAnsi="宋体"/>
          <w:color w:val="000000"/>
        </w:rPr>
        <w:t>。</w:t>
      </w:r>
    </w:p>
    <w:p w14:paraId="3CC11438" w14:textId="77777777" w:rsidR="00F22147" w:rsidRDefault="00000000">
      <w:pPr>
        <w:spacing w:line="360" w:lineRule="auto"/>
        <w:textAlignment w:val="center"/>
        <w:rPr>
          <w:color w:val="000000"/>
        </w:rPr>
      </w:pPr>
      <w:r>
        <w:rPr>
          <w:noProof/>
          <w:color w:val="000000"/>
        </w:rPr>
        <w:drawing>
          <wp:inline distT="0" distB="0" distL="0" distR="0" wp14:anchorId="7DE557C9" wp14:editId="6265AFA8">
            <wp:extent cx="1533525" cy="1104900"/>
            <wp:effectExtent l="0" t="0" r="0" b="0"/>
            <wp:docPr id="100053" name="图片 10005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40"/>
                    <a:stretch>
                      <a:fillRect/>
                    </a:stretch>
                  </pic:blipFill>
                  <pic:spPr>
                    <a:xfrm>
                      <a:off x="0" y="0"/>
                      <a:ext cx="1533525" cy="1104900"/>
                    </a:xfrm>
                    <a:prstGeom prst="rect">
                      <a:avLst/>
                    </a:prstGeom>
                  </pic:spPr>
                </pic:pic>
              </a:graphicData>
            </a:graphic>
          </wp:inline>
        </w:drawing>
      </w:r>
    </w:p>
    <w:p w14:paraId="56318ACC" w14:textId="77777777" w:rsidR="00F22147"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排除以上故障后，接入</w:t>
      </w:r>
      <w:r>
        <w:rPr>
          <w:rFonts w:eastAsia="Times New Roman" w:cs="Times New Roman"/>
          <w:color w:val="000000"/>
        </w:rPr>
        <w:t>4Ω</w:t>
      </w:r>
      <w:r>
        <w:rPr>
          <w:rFonts w:ascii="宋体" w:hAnsi="宋体"/>
          <w:color w:val="000000"/>
        </w:rPr>
        <w:t>的定值电阻，闭合开关。调节滑动变阻器，使电压表的示数为</w:t>
      </w:r>
      <w:r>
        <w:rPr>
          <w:rFonts w:eastAsia="Times New Roman" w:cs="Times New Roman"/>
          <w:color w:val="000000"/>
        </w:rPr>
        <w:t>2.0V</w:t>
      </w:r>
      <w:r>
        <w:rPr>
          <w:rFonts w:ascii="宋体" w:hAnsi="宋体"/>
          <w:color w:val="000000"/>
        </w:rPr>
        <w:t>，此时电流表的示数如图丙所示，为</w:t>
      </w:r>
      <w:r>
        <w:rPr>
          <w:color w:val="000000"/>
        </w:rPr>
        <w:t>___</w:t>
      </w:r>
      <w:r>
        <w:rPr>
          <w:color w:val="000000"/>
        </w:rPr>
        <w:t>。</w:t>
      </w:r>
    </w:p>
    <w:p w14:paraId="45A6A7E0" w14:textId="77777777" w:rsidR="00F22147"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新开开关，用</w:t>
      </w:r>
      <w:r>
        <w:rPr>
          <w:rFonts w:eastAsia="Times New Roman" w:cs="Times New Roman"/>
          <w:color w:val="000000"/>
        </w:rPr>
        <w:t>5Ω</w:t>
      </w:r>
      <w:r>
        <w:rPr>
          <w:rFonts w:ascii="宋体" w:hAnsi="宋体"/>
          <w:color w:val="000000"/>
        </w:rPr>
        <w:t>的定值电阻替换</w:t>
      </w:r>
      <w:r>
        <w:rPr>
          <w:rFonts w:eastAsia="Times New Roman" w:cs="Times New Roman"/>
          <w:color w:val="000000"/>
        </w:rPr>
        <w:t>4Ω</w:t>
      </w:r>
      <w:r>
        <w:rPr>
          <w:rFonts w:ascii="宋体" w:hAnsi="宋体"/>
          <w:color w:val="000000"/>
        </w:rPr>
        <w:t>的定值电阻后，闭合开关，接下来的操作是：</w:t>
      </w:r>
      <w:r>
        <w:rPr>
          <w:color w:val="000000"/>
        </w:rPr>
        <w:t>__________________</w:t>
      </w:r>
      <w:r>
        <w:rPr>
          <w:rFonts w:ascii="宋体" w:hAnsi="宋体"/>
          <w:color w:val="000000"/>
        </w:rPr>
        <w:t>，并记录电流表的示数。</w:t>
      </w:r>
    </w:p>
    <w:p w14:paraId="25830834" w14:textId="77777777" w:rsidR="00F22147" w:rsidRDefault="0000000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更换不同定值电阻进行实验，得到如下数据</w:t>
      </w:r>
      <w:r>
        <w:rPr>
          <w:rFonts w:eastAsia="Times New Roman" w:cs="Times New Roman"/>
          <w:color w:val="000000"/>
        </w:rPr>
        <w:t>:</w:t>
      </w:r>
    </w:p>
    <w:tbl>
      <w:tblPr>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675"/>
        <w:gridCol w:w="1082"/>
        <w:gridCol w:w="1082"/>
        <w:gridCol w:w="1292"/>
        <w:gridCol w:w="1082"/>
        <w:gridCol w:w="1082"/>
      </w:tblGrid>
      <w:tr w:rsidR="00F22147" w14:paraId="7798A84B" w14:textId="77777777">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DE85D6" w14:textId="77777777" w:rsidR="00F22147" w:rsidRDefault="00000000">
            <w:pPr>
              <w:spacing w:line="360" w:lineRule="auto"/>
              <w:jc w:val="center"/>
              <w:textAlignment w:val="center"/>
              <w:rPr>
                <w:color w:val="000000"/>
              </w:rPr>
            </w:pPr>
            <w:r>
              <w:rPr>
                <w:rFonts w:eastAsia="Times New Roman" w:cs="Times New Roman"/>
                <w:i/>
                <w:color w:val="000000"/>
              </w:rPr>
              <w:t>R</w:t>
            </w:r>
            <w:r>
              <w:rPr>
                <w:rFonts w:eastAsia="Times New Roman" w:cs="Times New Roman"/>
                <w:color w:val="000000"/>
              </w:rPr>
              <w:t>/Ω</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C13F81" w14:textId="77777777" w:rsidR="00F22147" w:rsidRDefault="00000000">
            <w:pPr>
              <w:spacing w:line="360" w:lineRule="auto"/>
              <w:jc w:val="center"/>
              <w:textAlignment w:val="center"/>
              <w:rPr>
                <w:color w:val="000000"/>
              </w:rPr>
            </w:pPr>
            <w:r>
              <w:rPr>
                <w:rFonts w:eastAsia="Times New Roman" w:cs="Times New Roman"/>
                <w:color w:val="000000"/>
              </w:rPr>
              <w:t>4</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AE0CC1" w14:textId="77777777" w:rsidR="00F22147" w:rsidRDefault="00000000">
            <w:pPr>
              <w:spacing w:line="360" w:lineRule="auto"/>
              <w:jc w:val="center"/>
              <w:textAlignment w:val="center"/>
              <w:rPr>
                <w:color w:val="000000"/>
              </w:rPr>
            </w:pPr>
            <w:r>
              <w:rPr>
                <w:rFonts w:eastAsia="Times New Roman" w:cs="Times New Roman"/>
                <w:color w:val="000000"/>
              </w:rPr>
              <w:t>5</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2C4099" w14:textId="77777777" w:rsidR="00F22147" w:rsidRDefault="00000000">
            <w:pPr>
              <w:spacing w:line="360" w:lineRule="auto"/>
              <w:jc w:val="center"/>
              <w:textAlignment w:val="center"/>
              <w:rPr>
                <w:color w:val="000000"/>
              </w:rPr>
            </w:pPr>
            <w:r>
              <w:rPr>
                <w:color w:val="000000"/>
              </w:rPr>
              <w:t>8</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B70A6C" w14:textId="77777777" w:rsidR="00F22147" w:rsidRDefault="00000000">
            <w:pPr>
              <w:spacing w:line="360" w:lineRule="auto"/>
              <w:jc w:val="center"/>
              <w:textAlignment w:val="center"/>
              <w:rPr>
                <w:color w:val="000000"/>
              </w:rPr>
            </w:pPr>
            <w:r>
              <w:rPr>
                <w:rFonts w:eastAsia="Times New Roman" w:cs="Times New Roman"/>
                <w:color w:val="000000"/>
              </w:rPr>
              <w:t>10</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1786BC" w14:textId="77777777" w:rsidR="00F22147" w:rsidRDefault="00000000">
            <w:pPr>
              <w:spacing w:line="360" w:lineRule="auto"/>
              <w:jc w:val="center"/>
              <w:textAlignment w:val="center"/>
              <w:rPr>
                <w:color w:val="000000"/>
              </w:rPr>
            </w:pPr>
            <w:r>
              <w:rPr>
                <w:rFonts w:eastAsia="Times New Roman" w:cs="Times New Roman"/>
                <w:color w:val="000000"/>
              </w:rPr>
              <w:t>20</w:t>
            </w:r>
          </w:p>
        </w:tc>
      </w:tr>
      <w:tr w:rsidR="00F22147" w14:paraId="287F6793" w14:textId="77777777">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7D48D2" w14:textId="77777777" w:rsidR="00F22147" w:rsidRDefault="00000000">
            <w:pPr>
              <w:spacing w:line="360" w:lineRule="auto"/>
              <w:jc w:val="center"/>
              <w:textAlignment w:val="center"/>
              <w:rPr>
                <w:color w:val="000000"/>
              </w:rPr>
            </w:pPr>
            <w:r>
              <w:object w:dxaOrig="765" w:dyaOrig="615" w14:anchorId="7210A0C3">
                <v:shape id="_x0000_i1028" type="#_x0000_t75" alt="学科网(www.zxxk.com)--教育资源门户，提供试卷、教案、课件、论文、素材以及各类教学资源下载，还有大量而丰富的教学相关资讯！ x1F6rcPFJGdN+fUPil0Ivg==" style="width:38.5pt;height:31pt" o:ole="">
                  <v:imagedata r:id="rId41" o:title="eqIda70600cd8369083001384c5ecd3c6eae"/>
                </v:shape>
                <o:OLEObject Type="Embed" ProgID="Equation.DSMT4" ShapeID="_x0000_i1028" DrawAspect="Content" ObjectID="_1809780396" r:id="rId42"/>
              </w:objec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5F78A0" w14:textId="77777777" w:rsidR="00F22147" w:rsidRDefault="00000000">
            <w:pPr>
              <w:spacing w:line="360" w:lineRule="auto"/>
              <w:jc w:val="center"/>
              <w:textAlignment w:val="center"/>
              <w:rPr>
                <w:color w:val="000000"/>
              </w:rPr>
            </w:pPr>
            <w:r>
              <w:rPr>
                <w:rFonts w:eastAsia="Times New Roman" w:cs="Times New Roman"/>
                <w:color w:val="000000"/>
              </w:rPr>
              <w:t>0.25</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A39840" w14:textId="77777777" w:rsidR="00F22147" w:rsidRDefault="00000000">
            <w:pPr>
              <w:spacing w:line="360" w:lineRule="auto"/>
              <w:jc w:val="center"/>
              <w:textAlignment w:val="center"/>
              <w:rPr>
                <w:color w:val="000000"/>
              </w:rPr>
            </w:pPr>
            <w:r>
              <w:rPr>
                <w:rFonts w:eastAsia="Times New Roman" w:cs="Times New Roman"/>
                <w:color w:val="000000"/>
              </w:rPr>
              <w:t>0.2</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14881E" w14:textId="77777777" w:rsidR="00F22147" w:rsidRDefault="00000000">
            <w:pPr>
              <w:spacing w:line="360" w:lineRule="auto"/>
              <w:jc w:val="center"/>
              <w:textAlignment w:val="center"/>
              <w:rPr>
                <w:color w:val="000000"/>
              </w:rPr>
            </w:pPr>
            <w:r>
              <w:rPr>
                <w:rFonts w:eastAsia="Times New Roman" w:cs="Times New Roman"/>
                <w:color w:val="000000"/>
              </w:rPr>
              <w:t>0.125</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B6E1EE" w14:textId="77777777" w:rsidR="00F22147" w:rsidRDefault="00000000">
            <w:pPr>
              <w:spacing w:line="360" w:lineRule="auto"/>
              <w:jc w:val="center"/>
              <w:textAlignment w:val="center"/>
              <w:rPr>
                <w:color w:val="000000"/>
              </w:rPr>
            </w:pPr>
            <w:r>
              <w:rPr>
                <w:rFonts w:eastAsia="Times New Roman" w:cs="Times New Roman"/>
                <w:color w:val="000000"/>
              </w:rPr>
              <w:t>0.1</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064B31" w14:textId="77777777" w:rsidR="00F22147" w:rsidRDefault="00000000">
            <w:pPr>
              <w:spacing w:line="360" w:lineRule="auto"/>
              <w:jc w:val="center"/>
              <w:textAlignment w:val="center"/>
              <w:rPr>
                <w:color w:val="000000"/>
              </w:rPr>
            </w:pPr>
            <w:r>
              <w:rPr>
                <w:rFonts w:eastAsia="Times New Roman" w:cs="Times New Roman"/>
                <w:color w:val="000000"/>
              </w:rPr>
              <w:t>0.05</w:t>
            </w:r>
          </w:p>
        </w:tc>
      </w:tr>
      <w:tr w:rsidR="00F22147" w14:paraId="1BBE4B2A" w14:textId="77777777">
        <w:tc>
          <w:tcPr>
            <w:tcW w:w="2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B544E6" w14:textId="77777777" w:rsidR="00F22147" w:rsidRDefault="00000000">
            <w:pPr>
              <w:spacing w:line="360" w:lineRule="auto"/>
              <w:jc w:val="center"/>
              <w:textAlignment w:val="center"/>
              <w:rPr>
                <w:color w:val="000000"/>
              </w:rPr>
            </w:pPr>
            <w:r>
              <w:rPr>
                <w:rFonts w:eastAsia="Times New Roman" w:cs="Times New Roman"/>
                <w:color w:val="000000"/>
              </w:rPr>
              <w:t>1/A</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2104DE" w14:textId="77777777" w:rsidR="00F22147" w:rsidRDefault="00000000">
            <w:pPr>
              <w:spacing w:line="360" w:lineRule="auto"/>
              <w:jc w:val="center"/>
              <w:textAlignment w:val="center"/>
              <w:rPr>
                <w:color w:val="000000"/>
              </w:rPr>
            </w:pPr>
            <w:r>
              <w:rPr>
                <w:rFonts w:eastAsia="Times New Roman" w:cs="Times New Roman"/>
                <w:color w:val="000000"/>
              </w:rPr>
              <w:t>0.40</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C4A645" w14:textId="77777777" w:rsidR="00F22147" w:rsidRDefault="00000000">
            <w:pPr>
              <w:spacing w:line="360" w:lineRule="auto"/>
              <w:jc w:val="center"/>
              <w:textAlignment w:val="center"/>
              <w:rPr>
                <w:color w:val="000000"/>
              </w:rPr>
            </w:pPr>
            <w:r>
              <w:rPr>
                <w:rFonts w:eastAsia="Times New Roman" w:cs="Times New Roman"/>
                <w:color w:val="000000"/>
              </w:rPr>
              <w:t>0.32</w:t>
            </w:r>
          </w:p>
        </w:tc>
        <w:tc>
          <w:tcPr>
            <w:tcW w:w="12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2B74F1" w14:textId="77777777" w:rsidR="00F22147" w:rsidRDefault="00000000">
            <w:pPr>
              <w:spacing w:line="360" w:lineRule="auto"/>
              <w:jc w:val="center"/>
              <w:textAlignment w:val="center"/>
              <w:rPr>
                <w:color w:val="000000"/>
              </w:rPr>
            </w:pPr>
            <w:r>
              <w:rPr>
                <w:rFonts w:eastAsia="Times New Roman" w:cs="Times New Roman"/>
                <w:color w:val="000000"/>
              </w:rPr>
              <w:t>0.21</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320D27" w14:textId="77777777" w:rsidR="00F22147" w:rsidRDefault="00000000">
            <w:pPr>
              <w:spacing w:line="360" w:lineRule="auto"/>
              <w:jc w:val="center"/>
              <w:textAlignment w:val="center"/>
              <w:rPr>
                <w:color w:val="000000"/>
              </w:rPr>
            </w:pPr>
            <w:r>
              <w:rPr>
                <w:rFonts w:eastAsia="Times New Roman" w:cs="Times New Roman"/>
                <w:color w:val="000000"/>
              </w:rPr>
              <w:t>0.16</w:t>
            </w:r>
          </w:p>
        </w:tc>
        <w:tc>
          <w:tcPr>
            <w:tcW w:w="10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2F7593" w14:textId="77777777" w:rsidR="00F22147" w:rsidRDefault="00000000">
            <w:pPr>
              <w:spacing w:line="360" w:lineRule="auto"/>
              <w:jc w:val="center"/>
              <w:textAlignment w:val="center"/>
              <w:rPr>
                <w:color w:val="000000"/>
              </w:rPr>
            </w:pPr>
            <w:r>
              <w:rPr>
                <w:color w:val="000000"/>
              </w:rPr>
              <w:t>0.08</w:t>
            </w:r>
          </w:p>
        </w:tc>
      </w:tr>
    </w:tbl>
    <w:p w14:paraId="6E565E06" w14:textId="77777777" w:rsidR="00F22147" w:rsidRDefault="00000000">
      <w:pPr>
        <w:spacing w:line="360" w:lineRule="auto"/>
        <w:textAlignment w:val="center"/>
        <w:rPr>
          <w:color w:val="000000"/>
        </w:rPr>
      </w:pPr>
      <w:r>
        <w:rPr>
          <w:rFonts w:ascii="宋体" w:hAnsi="宋体"/>
          <w:color w:val="000000"/>
        </w:rPr>
        <w:lastRenderedPageBreak/>
        <w:t>分析数据，小华发现保持电压不变时，通过导体的电流随着电阻的增大而减小，猜想电流与电阻或反比。为了验证他的猜想，请在答题卡坐标纸上描点并作出</w:t>
      </w:r>
      <w:r>
        <w:object w:dxaOrig="600" w:dyaOrig="615" w14:anchorId="02F445CA">
          <v:shape id="_x0000_i1029" type="#_x0000_t75" alt="学科网(www.zxxk.com)--教育资源门户，提供试卷、教案、课件、论文、素材以及各类教学资源下载，还有大量而丰富的教学相关资讯！ x1F6rcPFJGdN+fUPil0Ivg==" style="width:30pt;height:31pt" o:ole="">
            <v:imagedata r:id="rId43" o:title="eqIdb097b070279f0af332e0174751b5c993"/>
          </v:shape>
          <o:OLEObject Type="Embed" ProgID="Equation.DSMT4" ShapeID="_x0000_i1029" DrawAspect="Content" ObjectID="_1809780397" r:id="rId44"/>
        </w:object>
      </w:r>
      <w:r>
        <w:rPr>
          <w:rFonts w:ascii="宋体" w:hAnsi="宋体"/>
          <w:color w:val="000000"/>
        </w:rPr>
        <w:t>图像。</w:t>
      </w:r>
    </w:p>
    <w:p w14:paraId="02620F3C" w14:textId="77777777" w:rsidR="00F22147" w:rsidRDefault="00000000">
      <w:pPr>
        <w:spacing w:line="360" w:lineRule="auto"/>
        <w:textAlignment w:val="center"/>
        <w:rPr>
          <w:color w:val="000000"/>
        </w:rPr>
      </w:pPr>
      <w:r>
        <w:rPr>
          <w:noProof/>
          <w:color w:val="000000"/>
        </w:rPr>
        <w:drawing>
          <wp:inline distT="0" distB="0" distL="0" distR="0" wp14:anchorId="70260E0D" wp14:editId="7EF6075A">
            <wp:extent cx="2085975" cy="1790700"/>
            <wp:effectExtent l="0" t="0" r="0" b="0"/>
            <wp:docPr id="100055" name="图片 10005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45"/>
                    <a:stretch>
                      <a:fillRect/>
                    </a:stretch>
                  </pic:blipFill>
                  <pic:spPr>
                    <a:xfrm>
                      <a:off x="0" y="0"/>
                      <a:ext cx="2085975" cy="1790700"/>
                    </a:xfrm>
                    <a:prstGeom prst="rect">
                      <a:avLst/>
                    </a:prstGeom>
                  </pic:spPr>
                </pic:pic>
              </a:graphicData>
            </a:graphic>
          </wp:inline>
        </w:drawing>
      </w:r>
    </w:p>
    <w:p w14:paraId="06EF1870" w14:textId="77777777" w:rsidR="00F22147" w:rsidRDefault="00000000">
      <w:pPr>
        <w:spacing w:line="360" w:lineRule="auto"/>
        <w:jc w:val="left"/>
        <w:textAlignment w:val="center"/>
        <w:rPr>
          <w:color w:val="000000"/>
        </w:rPr>
      </w:pPr>
      <w:r>
        <w:rPr>
          <w:color w:val="000000"/>
        </w:rPr>
        <w:t>（</w:t>
      </w:r>
      <w:r>
        <w:rPr>
          <w:color w:val="000000"/>
        </w:rPr>
        <w:t>6</w:t>
      </w:r>
      <w:r>
        <w:rPr>
          <w:color w:val="000000"/>
        </w:rPr>
        <w:t>）</w:t>
      </w:r>
      <w:r>
        <w:rPr>
          <w:rFonts w:ascii="宋体" w:hAnsi="宋体"/>
          <w:color w:val="000000"/>
        </w:rPr>
        <w:t>根据图像得出结论：实验误差允许范围内，在电压一定的情况下，通过导体的电流与</w:t>
      </w:r>
      <w:r>
        <w:rPr>
          <w:color w:val="000000"/>
        </w:rPr>
        <w:t>_____</w:t>
      </w:r>
      <w:r>
        <w:rPr>
          <w:rFonts w:ascii="宋体" w:hAnsi="宋体"/>
          <w:color w:val="000000"/>
        </w:rPr>
        <w:t>成正比，即电流与</w:t>
      </w:r>
      <w:r>
        <w:rPr>
          <w:color w:val="000000"/>
        </w:rPr>
        <w:t>____</w:t>
      </w:r>
      <w:r>
        <w:rPr>
          <w:rFonts w:ascii="宋体" w:hAnsi="宋体"/>
          <w:color w:val="000000"/>
        </w:rPr>
        <w:t>成反比。</w:t>
      </w:r>
    </w:p>
    <w:p w14:paraId="1D89378A" w14:textId="77777777" w:rsidR="00F22147" w:rsidRDefault="00000000">
      <w:pPr>
        <w:spacing w:line="360" w:lineRule="auto"/>
        <w:textAlignment w:val="center"/>
        <w:rPr>
          <w:color w:val="000000"/>
        </w:rPr>
      </w:pPr>
      <w:r>
        <w:rPr>
          <w:color w:val="000000"/>
        </w:rPr>
        <w:t xml:space="preserve">24. </w:t>
      </w:r>
      <w:r>
        <w:rPr>
          <w:rFonts w:ascii="宋体" w:hAnsi="宋体"/>
          <w:color w:val="000000"/>
        </w:rPr>
        <w:t>为了促进低空经济高质量发展，山东省多个城市正在积极构建无人机智慧物流体系。如图所示，自重</w:t>
      </w:r>
      <w:r>
        <w:rPr>
          <w:rFonts w:eastAsia="Times New Roman" w:cs="Times New Roman"/>
          <w:color w:val="000000"/>
        </w:rPr>
        <w:t>300N</w:t>
      </w:r>
      <w:r>
        <w:rPr>
          <w:rFonts w:ascii="宋体" w:hAnsi="宋体"/>
          <w:color w:val="000000"/>
        </w:rPr>
        <w:t>的无人机装载重</w:t>
      </w:r>
      <w:r>
        <w:rPr>
          <w:rFonts w:eastAsia="Times New Roman" w:cs="Times New Roman"/>
          <w:color w:val="000000"/>
        </w:rPr>
        <w:t>200N</w:t>
      </w:r>
      <w:r>
        <w:rPr>
          <w:rFonts w:ascii="宋体" w:hAnsi="宋体"/>
          <w:color w:val="000000"/>
        </w:rPr>
        <w:t>的货物后停在水平地面上，与地面的总接触面积为</w:t>
      </w:r>
      <w:r>
        <w:rPr>
          <w:rFonts w:eastAsia="Times New Roman" w:cs="Times New Roman"/>
          <w:color w:val="000000"/>
        </w:rPr>
        <w:t>0.01m</w:t>
      </w:r>
      <w:r>
        <w:rPr>
          <w:color w:val="000000"/>
          <w:vertAlign w:val="superscript"/>
        </w:rPr>
        <w:t>2</w:t>
      </w:r>
      <w:r>
        <w:rPr>
          <w:rFonts w:ascii="宋体" w:hAnsi="宋体"/>
          <w:color w:val="000000"/>
        </w:rPr>
        <w:t>，无人机运送货物过程中，达到限定速度后，匀速上升</w:t>
      </w:r>
      <w:r>
        <w:rPr>
          <w:rFonts w:eastAsia="Times New Roman" w:cs="Times New Roman"/>
          <w:color w:val="000000"/>
        </w:rPr>
        <w:t>100m</w:t>
      </w:r>
      <w:r>
        <w:rPr>
          <w:rFonts w:ascii="宋体" w:hAnsi="宋体"/>
          <w:color w:val="000000"/>
        </w:rPr>
        <w:t>，接近限定高度。求：</w:t>
      </w:r>
    </w:p>
    <w:p w14:paraId="3424721B" w14:textId="77777777" w:rsidR="00F22147" w:rsidRDefault="00000000">
      <w:pPr>
        <w:spacing w:line="360" w:lineRule="auto"/>
        <w:textAlignment w:val="center"/>
        <w:rPr>
          <w:color w:val="000000"/>
        </w:rPr>
      </w:pPr>
      <w:r>
        <w:rPr>
          <w:noProof/>
          <w:color w:val="000000"/>
        </w:rPr>
        <w:drawing>
          <wp:inline distT="0" distB="0" distL="0" distR="0" wp14:anchorId="3F84F790" wp14:editId="6B1A307E">
            <wp:extent cx="2495550" cy="1647825"/>
            <wp:effectExtent l="0" t="0" r="0" b="0"/>
            <wp:docPr id="856413423" name="图片 85641342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13423" name=""/>
                    <pic:cNvPicPr>
                      <a:picLocks noChangeAspect="1"/>
                    </pic:cNvPicPr>
                  </pic:nvPicPr>
                  <pic:blipFill>
                    <a:blip r:embed="rId46"/>
                    <a:stretch>
                      <a:fillRect/>
                    </a:stretch>
                  </pic:blipFill>
                  <pic:spPr>
                    <a:xfrm>
                      <a:off x="0" y="0"/>
                      <a:ext cx="2495550" cy="1647825"/>
                    </a:xfrm>
                    <a:prstGeom prst="rect">
                      <a:avLst/>
                    </a:prstGeom>
                  </pic:spPr>
                </pic:pic>
              </a:graphicData>
            </a:graphic>
          </wp:inline>
        </w:drawing>
      </w:r>
    </w:p>
    <w:p w14:paraId="753A3D40" w14:textId="77777777" w:rsidR="00F2214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无人机转载货物后对水平地面的压强；</w:t>
      </w:r>
    </w:p>
    <w:p w14:paraId="564CB4BA" w14:textId="77777777" w:rsidR="00F2214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无人机匀速上升过程对货物做的功。</w:t>
      </w:r>
    </w:p>
    <w:p w14:paraId="57BE182A" w14:textId="77777777" w:rsidR="00F22147" w:rsidRDefault="00000000">
      <w:pPr>
        <w:spacing w:line="360" w:lineRule="auto"/>
        <w:textAlignment w:val="center"/>
        <w:rPr>
          <w:color w:val="000000"/>
        </w:rPr>
      </w:pPr>
      <w:r>
        <w:rPr>
          <w:color w:val="000000"/>
        </w:rPr>
        <w:t xml:space="preserve">25. </w:t>
      </w:r>
      <w:r>
        <w:rPr>
          <w:rFonts w:ascii="宋体" w:hAnsi="宋体"/>
          <w:color w:val="000000"/>
        </w:rPr>
        <w:t>“五一”假期，小明随家人驾驶电动汽车前往营地据营。该车可对外供电。输出电压</w:t>
      </w:r>
      <w:r>
        <w:rPr>
          <w:rFonts w:eastAsia="Times New Roman" w:cs="Times New Roman"/>
          <w:color w:val="000000"/>
        </w:rPr>
        <w:t>220V</w:t>
      </w:r>
      <w:r>
        <w:rPr>
          <w:rFonts w:ascii="宋体" w:hAnsi="宋体"/>
          <w:color w:val="000000"/>
        </w:rPr>
        <w:t>，最大输出功率</w:t>
      </w:r>
      <w:r>
        <w:rPr>
          <w:rFonts w:eastAsia="Times New Roman" w:cs="Times New Roman"/>
          <w:color w:val="000000"/>
        </w:rPr>
        <w:t>3300W</w:t>
      </w:r>
      <w:r>
        <w:rPr>
          <w:rFonts w:ascii="宋体" w:hAnsi="宋体"/>
          <w:color w:val="000000"/>
        </w:rPr>
        <w:t>。家人将标有“</w:t>
      </w:r>
      <w:r>
        <w:rPr>
          <w:rFonts w:eastAsia="Times New Roman" w:cs="Times New Roman"/>
          <w:color w:val="000000"/>
        </w:rPr>
        <w:t>220V 1000W</w:t>
      </w:r>
      <w:r>
        <w:rPr>
          <w:rFonts w:ascii="宋体" w:hAnsi="宋体"/>
          <w:color w:val="000000"/>
        </w:rPr>
        <w:t>”的电热水壶接入电动汽车供电电路，把</w:t>
      </w:r>
      <w:r>
        <w:rPr>
          <w:rFonts w:eastAsia="Times New Roman" w:cs="Times New Roman"/>
          <w:color w:val="000000"/>
        </w:rPr>
        <w:t>1kg</w:t>
      </w:r>
      <w:r>
        <w:rPr>
          <w:rFonts w:ascii="宋体" w:hAnsi="宋体"/>
          <w:color w:val="000000"/>
        </w:rPr>
        <w:t>水从</w:t>
      </w:r>
      <w:r>
        <w:rPr>
          <w:rFonts w:eastAsia="Times New Roman" w:cs="Times New Roman"/>
          <w:color w:val="000000"/>
        </w:rPr>
        <w:t>20</w:t>
      </w:r>
      <w:r>
        <w:rPr>
          <w:rFonts w:ascii="宋体" w:hAnsi="宋体"/>
          <w:color w:val="000000"/>
        </w:rPr>
        <w:t>℃加热至</w:t>
      </w:r>
      <w:r>
        <w:rPr>
          <w:rFonts w:eastAsia="Times New Roman" w:cs="Times New Roman"/>
          <w:color w:val="000000"/>
        </w:rPr>
        <w:t>100</w:t>
      </w:r>
      <w:r>
        <w:rPr>
          <w:rFonts w:ascii="宋体" w:hAnsi="宋体"/>
          <w:color w:val="000000"/>
        </w:rPr>
        <w:t>℃用时</w:t>
      </w:r>
      <w:r>
        <w:rPr>
          <w:rFonts w:eastAsia="Times New Roman" w:cs="Times New Roman"/>
          <w:color w:val="000000"/>
        </w:rPr>
        <w:t>6min</w:t>
      </w:r>
      <w:r>
        <w:rPr>
          <w:rFonts w:ascii="宋体" w:hAnsi="宋体"/>
          <w:color w:val="000000"/>
        </w:rPr>
        <w:t>。该车平均速度和每</w:t>
      </w:r>
      <w:r>
        <w:rPr>
          <w:rFonts w:eastAsia="Times New Roman" w:cs="Times New Roman"/>
          <w:color w:val="000000"/>
        </w:rPr>
        <w:t>100km</w:t>
      </w:r>
      <w:r>
        <w:rPr>
          <w:rFonts w:ascii="宋体" w:hAnsi="宋体"/>
          <w:color w:val="000000"/>
        </w:rPr>
        <w:t>平均随耗的对应关系如下表。已知（</w:t>
      </w:r>
      <w:r>
        <w:rPr>
          <w:rFonts w:eastAsia="Times New Roman" w:cs="Times New Roman"/>
          <w:i/>
          <w:color w:val="000000"/>
        </w:rPr>
        <w:t>c</w:t>
      </w:r>
      <w:r>
        <w:rPr>
          <w:rFonts w:ascii="宋体" w:hAnsi="宋体"/>
          <w:color w:val="000000"/>
          <w:vertAlign w:val="subscript"/>
        </w:rPr>
        <w:t>水</w:t>
      </w:r>
      <w:r>
        <w:rPr>
          <w:rFonts w:eastAsia="Times New Roman" w:cs="Times New Roman"/>
          <w:color w:val="000000"/>
        </w:rPr>
        <w:t>=4.2×10</w:t>
      </w:r>
      <w:r>
        <w:rPr>
          <w:rFonts w:eastAsia="Times New Roman" w:cs="Times New Roman"/>
          <w:color w:val="000000"/>
          <w:vertAlign w:val="superscript"/>
        </w:rPr>
        <w:t>3</w:t>
      </w:r>
      <w:r>
        <w:rPr>
          <w:rFonts w:eastAsia="Times New Roman" w:cs="Times New Roman"/>
          <w:color w:val="000000"/>
        </w:rPr>
        <w:t>J/(kg·℃)</w:t>
      </w:r>
      <w:r>
        <w:rPr>
          <w:rFonts w:ascii="宋体" w:hAnsi="宋体"/>
          <w:color w:val="000000"/>
        </w:rPr>
        <w:t>），求：</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4653"/>
        <w:gridCol w:w="918"/>
        <w:gridCol w:w="918"/>
        <w:gridCol w:w="918"/>
        <w:gridCol w:w="918"/>
      </w:tblGrid>
      <w:tr w:rsidR="00F22147" w14:paraId="5DB68078" w14:textId="77777777">
        <w:trPr>
          <w:trHeight w:val="315"/>
        </w:trPr>
        <w:tc>
          <w:tcPr>
            <w:tcW w:w="4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B1DFDF" w14:textId="77777777" w:rsidR="00F22147" w:rsidRDefault="00000000">
            <w:pPr>
              <w:spacing w:line="360" w:lineRule="auto"/>
              <w:jc w:val="center"/>
              <w:textAlignment w:val="center"/>
              <w:rPr>
                <w:color w:val="000000"/>
              </w:rPr>
            </w:pPr>
            <w:r>
              <w:rPr>
                <w:rFonts w:ascii="宋体" w:hAnsi="宋体"/>
                <w:color w:val="000000"/>
              </w:rPr>
              <w:t>平均速度（</w:t>
            </w:r>
            <w:r>
              <w:rPr>
                <w:rFonts w:eastAsia="Times New Roman" w:cs="Times New Roman"/>
                <w:color w:val="000000"/>
              </w:rPr>
              <w:t>km/h</w:t>
            </w:r>
            <w:r>
              <w:rPr>
                <w:rFonts w:ascii="宋体" w:hAnsi="宋体"/>
                <w:color w:val="000000"/>
              </w:rPr>
              <w:t>）</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E634F7" w14:textId="77777777" w:rsidR="00F22147" w:rsidRDefault="00000000">
            <w:pPr>
              <w:spacing w:line="360" w:lineRule="auto"/>
              <w:jc w:val="center"/>
              <w:textAlignment w:val="center"/>
              <w:rPr>
                <w:color w:val="000000"/>
              </w:rPr>
            </w:pPr>
            <w:r>
              <w:rPr>
                <w:rFonts w:eastAsia="Times New Roman" w:cs="Times New Roman"/>
                <w:color w:val="000000"/>
              </w:rPr>
              <w:t>30</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8AE875" w14:textId="77777777" w:rsidR="00F22147" w:rsidRDefault="00000000">
            <w:pPr>
              <w:spacing w:line="360" w:lineRule="auto"/>
              <w:jc w:val="center"/>
              <w:textAlignment w:val="center"/>
              <w:rPr>
                <w:color w:val="000000"/>
              </w:rPr>
            </w:pPr>
            <w:r>
              <w:rPr>
                <w:rFonts w:eastAsia="Times New Roman" w:cs="Times New Roman"/>
                <w:color w:val="000000"/>
              </w:rPr>
              <w:t>60</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04ACBE" w14:textId="77777777" w:rsidR="00F22147" w:rsidRDefault="00000000">
            <w:pPr>
              <w:spacing w:line="360" w:lineRule="auto"/>
              <w:jc w:val="center"/>
              <w:textAlignment w:val="center"/>
              <w:rPr>
                <w:color w:val="000000"/>
              </w:rPr>
            </w:pPr>
            <w:r>
              <w:rPr>
                <w:rFonts w:eastAsia="Times New Roman" w:cs="Times New Roman"/>
                <w:color w:val="000000"/>
              </w:rPr>
              <w:t>90</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63BF81" w14:textId="77777777" w:rsidR="00F22147" w:rsidRDefault="00000000">
            <w:pPr>
              <w:spacing w:line="360" w:lineRule="auto"/>
              <w:jc w:val="center"/>
              <w:textAlignment w:val="center"/>
              <w:rPr>
                <w:color w:val="000000"/>
              </w:rPr>
            </w:pPr>
            <w:r>
              <w:rPr>
                <w:rFonts w:eastAsia="Times New Roman" w:cs="Times New Roman"/>
                <w:color w:val="000000"/>
              </w:rPr>
              <w:t>120</w:t>
            </w:r>
          </w:p>
        </w:tc>
      </w:tr>
      <w:tr w:rsidR="00F22147" w14:paraId="36E8DF4D" w14:textId="77777777">
        <w:trPr>
          <w:trHeight w:val="315"/>
        </w:trPr>
        <w:tc>
          <w:tcPr>
            <w:tcW w:w="46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6B55CF" w14:textId="77777777" w:rsidR="00F22147" w:rsidRDefault="00000000">
            <w:pPr>
              <w:spacing w:line="360" w:lineRule="auto"/>
              <w:jc w:val="center"/>
              <w:textAlignment w:val="center"/>
              <w:rPr>
                <w:color w:val="000000"/>
              </w:rPr>
            </w:pPr>
            <w:r>
              <w:rPr>
                <w:rFonts w:ascii="宋体" w:hAnsi="宋体"/>
                <w:color w:val="000000"/>
              </w:rPr>
              <w:t>每</w:t>
            </w:r>
            <w:r>
              <w:rPr>
                <w:rFonts w:eastAsia="Times New Roman" w:cs="Times New Roman"/>
                <w:color w:val="000000"/>
              </w:rPr>
              <w:t>100km</w:t>
            </w:r>
            <w:r>
              <w:rPr>
                <w:rFonts w:ascii="宋体" w:hAnsi="宋体"/>
                <w:color w:val="000000"/>
              </w:rPr>
              <w:t>平均能耗</w:t>
            </w:r>
            <w:r>
              <w:rPr>
                <w:rFonts w:eastAsia="Times New Roman" w:cs="Times New Roman"/>
                <w:color w:val="000000"/>
              </w:rPr>
              <w:t>/</w:t>
            </w:r>
            <w:r>
              <w:rPr>
                <w:rFonts w:ascii="宋体" w:hAnsi="宋体"/>
                <w:color w:val="000000"/>
              </w:rPr>
              <w:t>（</w:t>
            </w:r>
            <w:r>
              <w:rPr>
                <w:rFonts w:eastAsia="Times New Roman" w:cs="Times New Roman"/>
                <w:color w:val="000000"/>
              </w:rPr>
              <w:t>kW·h</w:t>
            </w:r>
            <w:r>
              <w:rPr>
                <w:rFonts w:ascii="宋体" w:hAnsi="宋体"/>
                <w:color w:val="000000"/>
              </w:rPr>
              <w:t>）</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C7B459" w14:textId="77777777" w:rsidR="00F22147" w:rsidRDefault="00000000">
            <w:pPr>
              <w:spacing w:line="360" w:lineRule="auto"/>
              <w:jc w:val="center"/>
              <w:textAlignment w:val="center"/>
              <w:rPr>
                <w:color w:val="000000"/>
              </w:rPr>
            </w:pPr>
            <w:r>
              <w:rPr>
                <w:rFonts w:eastAsia="Times New Roman" w:cs="Times New Roman"/>
                <w:color w:val="000000"/>
              </w:rPr>
              <w:t>100</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5EA57A" w14:textId="77777777" w:rsidR="00F22147" w:rsidRDefault="00000000">
            <w:pPr>
              <w:spacing w:line="360" w:lineRule="auto"/>
              <w:jc w:val="center"/>
              <w:textAlignment w:val="center"/>
              <w:rPr>
                <w:color w:val="000000"/>
              </w:rPr>
            </w:pPr>
            <w:r>
              <w:rPr>
                <w:rFonts w:eastAsia="Times New Roman" w:cs="Times New Roman"/>
                <w:color w:val="000000"/>
              </w:rPr>
              <w:t>120</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FF2FC9" w14:textId="77777777" w:rsidR="00F22147" w:rsidRDefault="00000000">
            <w:pPr>
              <w:spacing w:line="360" w:lineRule="auto"/>
              <w:jc w:val="center"/>
              <w:textAlignment w:val="center"/>
              <w:rPr>
                <w:color w:val="000000"/>
              </w:rPr>
            </w:pPr>
            <w:r>
              <w:rPr>
                <w:rFonts w:eastAsia="Times New Roman" w:cs="Times New Roman"/>
                <w:color w:val="000000"/>
              </w:rPr>
              <w:t>132</w:t>
            </w:r>
          </w:p>
        </w:tc>
        <w:tc>
          <w:tcPr>
            <w:tcW w:w="9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D8EC29" w14:textId="77777777" w:rsidR="00F22147" w:rsidRDefault="00000000">
            <w:pPr>
              <w:spacing w:line="360" w:lineRule="auto"/>
              <w:jc w:val="center"/>
              <w:textAlignment w:val="center"/>
              <w:rPr>
                <w:color w:val="000000"/>
              </w:rPr>
            </w:pPr>
            <w:r>
              <w:rPr>
                <w:rFonts w:eastAsia="Times New Roman" w:cs="Times New Roman"/>
                <w:color w:val="000000"/>
              </w:rPr>
              <w:t>150</w:t>
            </w:r>
          </w:p>
        </w:tc>
      </w:tr>
    </w:tbl>
    <w:p w14:paraId="1ECB50DC" w14:textId="77777777" w:rsidR="00F22147" w:rsidRDefault="00F22147">
      <w:pPr>
        <w:spacing w:line="360" w:lineRule="auto"/>
        <w:textAlignment w:val="center"/>
        <w:rPr>
          <w:color w:val="000000"/>
        </w:rPr>
      </w:pPr>
    </w:p>
    <w:p w14:paraId="78E9D120" w14:textId="77777777" w:rsidR="00F2214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电动汽车对外供电时的最大输出电流；</w:t>
      </w:r>
    </w:p>
    <w:p w14:paraId="3D08A439" w14:textId="77777777" w:rsidR="00F22147" w:rsidRDefault="00000000">
      <w:pPr>
        <w:spacing w:line="360" w:lineRule="auto"/>
        <w:jc w:val="left"/>
        <w:textAlignment w:val="center"/>
        <w:rPr>
          <w:color w:val="000000"/>
        </w:rPr>
      </w:pPr>
      <w:r>
        <w:rPr>
          <w:color w:val="000000"/>
        </w:rPr>
        <w:lastRenderedPageBreak/>
        <w:t>（</w:t>
      </w:r>
      <w:r>
        <w:rPr>
          <w:color w:val="000000"/>
        </w:rPr>
        <w:t>2</w:t>
      </w:r>
      <w:r>
        <w:rPr>
          <w:color w:val="000000"/>
        </w:rPr>
        <w:t>）</w:t>
      </w:r>
      <w:r>
        <w:rPr>
          <w:rFonts w:ascii="宋体" w:hAnsi="宋体"/>
          <w:color w:val="000000"/>
        </w:rPr>
        <w:t>加热过程电热水壶消耗的电能；</w:t>
      </w:r>
    </w:p>
    <w:p w14:paraId="0F90F241" w14:textId="77777777" w:rsidR="00F22147"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加热过程电热水壶的效率；</w:t>
      </w:r>
    </w:p>
    <w:p w14:paraId="46AA6F65" w14:textId="77777777" w:rsidR="00F22147"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烧水消耗的电能可供电动汽车以</w:t>
      </w:r>
      <w:r>
        <w:rPr>
          <w:rFonts w:eastAsia="Times New Roman" w:cs="Times New Roman"/>
          <w:color w:val="000000"/>
        </w:rPr>
        <w:t>30kmh</w:t>
      </w:r>
      <w:r>
        <w:rPr>
          <w:rFonts w:ascii="宋体" w:hAnsi="宋体"/>
          <w:color w:val="000000"/>
        </w:rPr>
        <w:t>的速度匀速行驶的路程。</w:t>
      </w:r>
    </w:p>
    <w:p w14:paraId="13804FFC" w14:textId="77777777" w:rsidR="00F22147" w:rsidRDefault="00000000">
      <w:pPr>
        <w:spacing w:line="360" w:lineRule="auto"/>
        <w:textAlignment w:val="center"/>
        <w:rPr>
          <w:color w:val="000000"/>
        </w:rPr>
      </w:pPr>
      <w:r>
        <w:rPr>
          <w:color w:val="000000"/>
        </w:rPr>
        <w:t xml:space="preserve">26. </w:t>
      </w:r>
      <w:r>
        <w:rPr>
          <w:rFonts w:ascii="宋体" w:hAnsi="宋体"/>
          <w:color w:val="000000"/>
        </w:rPr>
        <w:t>近年来，我国探月工程不断取得突破性成果，并计划于</w:t>
      </w:r>
      <w:r>
        <w:rPr>
          <w:rFonts w:eastAsia="Times New Roman" w:cs="Times New Roman"/>
          <w:color w:val="000000"/>
        </w:rPr>
        <w:t>2035</w:t>
      </w:r>
      <w:r>
        <w:rPr>
          <w:rFonts w:ascii="宋体" w:hAnsi="宋体"/>
          <w:color w:val="000000"/>
        </w:rPr>
        <w:t>年前基本建成月球科研站。为支撑月球科研站等深空探测重大工程。</w:t>
      </w:r>
      <w:r>
        <w:rPr>
          <w:rFonts w:eastAsia="Times New Roman" w:cs="Times New Roman"/>
          <w:color w:val="000000"/>
        </w:rPr>
        <w:t>2025</w:t>
      </w:r>
      <w:r>
        <w:rPr>
          <w:rFonts w:ascii="宋体" w:hAnsi="宋体"/>
          <w:color w:val="000000"/>
        </w:rPr>
        <w:t>年</w:t>
      </w:r>
      <w:r>
        <w:rPr>
          <w:rFonts w:eastAsia="Times New Roman" w:cs="Times New Roman"/>
          <w:color w:val="000000"/>
        </w:rPr>
        <w:t>4</w:t>
      </w:r>
      <w:r>
        <w:rPr>
          <w:rFonts w:ascii="宋体" w:hAnsi="宋体"/>
          <w:color w:val="000000"/>
        </w:rPr>
        <w:t>月</w:t>
      </w:r>
      <w:r>
        <w:rPr>
          <w:rFonts w:eastAsia="Times New Roman" w:cs="Times New Roman"/>
          <w:color w:val="000000"/>
        </w:rPr>
        <w:t>29</w:t>
      </w:r>
      <w:r>
        <w:rPr>
          <w:rFonts w:ascii="宋体" w:hAnsi="宋体"/>
          <w:color w:val="000000"/>
        </w:rPr>
        <w:t>日，“天都一号”通导技术试验星成功完成全球首次白天强光干扰条件下的地月空间激光测距技术试验，有效拓展了激光测距技术的观测窗口，过程示意如图。确究人员表示未来嫦娥八号将会携带试验装置登陆月球开展试验，比如聚焦太阳光熔化月壤，获得可以用于月球科研站建设的材料等。月球环境近似为真空。</w:t>
      </w:r>
      <w:r>
        <w:rPr>
          <w:rFonts w:eastAsia="Times New Roman" w:cs="Times New Roman"/>
          <w:i/>
          <w:color w:val="000000"/>
        </w:rPr>
        <w:t>g</w:t>
      </w:r>
      <w:r>
        <w:rPr>
          <w:rFonts w:ascii="宋体" w:hAnsi="宋体"/>
          <w:color w:val="000000"/>
          <w:vertAlign w:val="subscript"/>
        </w:rPr>
        <w:t>月</w:t>
      </w:r>
      <w:r>
        <w:rPr>
          <w:rFonts w:ascii="宋体" w:hAnsi="宋体"/>
          <w:color w:val="000000"/>
        </w:rPr>
        <w:t>大约是地球上</w:t>
      </w:r>
      <w:r>
        <w:rPr>
          <w:rFonts w:eastAsia="Times New Roman" w:cs="Times New Roman"/>
          <w:i/>
          <w:color w:val="000000"/>
        </w:rPr>
        <w:t>g</w:t>
      </w:r>
      <w:r>
        <w:rPr>
          <w:rFonts w:ascii="宋体" w:hAnsi="宋体"/>
          <w:color w:val="000000"/>
        </w:rPr>
        <w:t>的</w:t>
      </w:r>
      <w:r>
        <w:object w:dxaOrig="239" w:dyaOrig="617" w14:anchorId="66C3422A">
          <v:shape id="_x0000_i1030" type="#_x0000_t75" alt="学科网(www.zxxk.com)--教育资源门户，提供试卷、教案、课件、论文、素材以及各类教学资源下载，还有大量而丰富的教学相关资讯！ x1F6rcPFJGdN+fUPil0Ivg==" style="width:12pt;height:31pt" o:ole="">
            <v:imagedata r:id="rId47" o:title="eqId5e6486784415f3537c9a13556c05d893"/>
          </v:shape>
          <o:OLEObject Type="Embed" ProgID="Equation.DSMT4" ShapeID="_x0000_i1030" DrawAspect="Content" ObjectID="_1809780398" r:id="rId48"/>
        </w:object>
      </w:r>
      <w:r>
        <w:rPr>
          <w:rFonts w:ascii="宋体" w:hAnsi="宋体"/>
          <w:color w:val="000000"/>
        </w:rPr>
        <w:t>。</w:t>
      </w:r>
    </w:p>
    <w:p w14:paraId="3C89254D" w14:textId="77777777" w:rsidR="00F22147" w:rsidRDefault="00000000">
      <w:pPr>
        <w:spacing w:line="360" w:lineRule="auto"/>
        <w:textAlignment w:val="center"/>
        <w:rPr>
          <w:color w:val="000000"/>
        </w:rPr>
      </w:pPr>
      <w:r>
        <w:rPr>
          <w:noProof/>
          <w:color w:val="000000"/>
        </w:rPr>
        <w:drawing>
          <wp:inline distT="0" distB="0" distL="0" distR="0" wp14:anchorId="6BCE30C7" wp14:editId="6032353B">
            <wp:extent cx="3076575" cy="2419350"/>
            <wp:effectExtent l="0" t="0" r="0" b="0"/>
            <wp:docPr id="100059" name="图片 100059"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49"/>
                    <a:stretch>
                      <a:fillRect/>
                    </a:stretch>
                  </pic:blipFill>
                  <pic:spPr>
                    <a:xfrm>
                      <a:off x="0" y="0"/>
                      <a:ext cx="3076575" cy="2419350"/>
                    </a:xfrm>
                    <a:prstGeom prst="rect">
                      <a:avLst/>
                    </a:prstGeom>
                  </pic:spPr>
                </pic:pic>
              </a:graphicData>
            </a:graphic>
          </wp:inline>
        </w:drawing>
      </w:r>
    </w:p>
    <w:p w14:paraId="7468E1FF" w14:textId="77777777" w:rsidR="00F22147" w:rsidRDefault="0000000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聚焦太阳光熔化月壤过程是</w:t>
      </w:r>
      <w:r>
        <w:rPr>
          <w:color w:val="000000"/>
        </w:rPr>
        <w:t>_____</w:t>
      </w:r>
      <w:r>
        <w:rPr>
          <w:rFonts w:ascii="宋体" w:hAnsi="宋体"/>
          <w:color w:val="000000"/>
        </w:rPr>
        <w:t>能转化为</w:t>
      </w:r>
      <w:r>
        <w:rPr>
          <w:color w:val="000000"/>
        </w:rPr>
        <w:t>_____</w:t>
      </w:r>
      <w:r>
        <w:rPr>
          <w:rFonts w:ascii="宋体" w:hAnsi="宋体"/>
          <w:color w:val="000000"/>
        </w:rPr>
        <w:t>能；</w:t>
      </w:r>
    </w:p>
    <w:p w14:paraId="76B2EA78" w14:textId="77777777" w:rsidR="00F22147" w:rsidRDefault="0000000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测控站与“天都一号”间的信号传递利用的是</w:t>
      </w:r>
      <w:r>
        <w:rPr>
          <w:color w:val="000000"/>
        </w:rPr>
        <w:t>_____</w:t>
      </w:r>
      <w:r>
        <w:rPr>
          <w:rFonts w:ascii="宋体" w:hAnsi="宋体"/>
          <w:color w:val="000000"/>
        </w:rPr>
        <w:t>；</w:t>
      </w:r>
    </w:p>
    <w:p w14:paraId="48DA0118" w14:textId="77777777" w:rsidR="00F22147" w:rsidRDefault="0000000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假定激光站和“天都一号”之间为真空环境，激光站发射激光和收到回波信号的时间间隔为</w:t>
      </w:r>
      <w:r>
        <w:rPr>
          <w:rFonts w:eastAsia="Times New Roman" w:cs="Times New Roman"/>
          <w:color w:val="000000"/>
        </w:rPr>
        <w:t>2.5s</w:t>
      </w:r>
      <w:r>
        <w:rPr>
          <w:rFonts w:ascii="宋体" w:hAnsi="宋体"/>
          <w:color w:val="000000"/>
        </w:rPr>
        <w:t>，求激光站与“天都一号”间的距离；（激光的传播速度取</w:t>
      </w:r>
      <w:r>
        <w:object w:dxaOrig="1140" w:dyaOrig="315" w14:anchorId="01310ADA">
          <v:shape id="_x0000_i1031" type="#_x0000_t75" alt="学科网(www.zxxk.com)--教育资源门户，提供试卷、教案、课件、论文、素材以及各类教学资源下载，还有大量而丰富的教学相关资讯！ x1F6rcPFJGdN+fUPil0Ivg==" style="width:57pt;height:16pt" o:ole="">
            <v:imagedata r:id="rId50" o:title="eqId8bd296edbde664f19abbc3ad1ae01e91"/>
          </v:shape>
          <o:OLEObject Type="Embed" ProgID="Equation.DSMT4" ShapeID="_x0000_i1031" DrawAspect="Content" ObjectID="_1809780399" r:id="rId51"/>
        </w:object>
      </w:r>
      <w:r>
        <w:rPr>
          <w:rFonts w:ascii="宋体" w:hAnsi="宋体"/>
          <w:color w:val="000000"/>
        </w:rPr>
        <w:t>）</w:t>
      </w:r>
    </w:p>
    <w:p w14:paraId="6E68C72A" w14:textId="77777777" w:rsidR="00F22147" w:rsidRDefault="0000000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小明畅想未来在月球科研站内的生活：“未来在月球上，我的质量变小了，完成引体向上更轻松了。”请你对小明的畅想作出评析。</w:t>
      </w:r>
      <w:r>
        <w:rPr>
          <w:color w:val="000000"/>
        </w:rPr>
        <w:br w:type="page"/>
      </w:r>
    </w:p>
    <w:p w14:paraId="4F3EC38C" w14:textId="77777777" w:rsidR="00F22147" w:rsidRDefault="00000000">
      <w:pPr>
        <w:spacing w:line="285" w:lineRule="auto"/>
        <w:jc w:val="center"/>
        <w:textAlignment w:val="center"/>
        <w:rPr>
          <w:color w:val="000000"/>
        </w:rPr>
      </w:pPr>
      <w:r>
        <w:rPr>
          <w:rFonts w:ascii="宋体" w:hAnsi="宋体"/>
          <w:b/>
          <w:color w:val="000000"/>
          <w:sz w:val="32"/>
        </w:rPr>
        <w:lastRenderedPageBreak/>
        <w:t>物理试题</w:t>
      </w:r>
    </w:p>
    <w:p w14:paraId="1A2C1AA7" w14:textId="77777777" w:rsidR="00F22147" w:rsidRDefault="00000000">
      <w:pPr>
        <w:spacing w:line="285" w:lineRule="auto"/>
        <w:textAlignment w:val="center"/>
        <w:rPr>
          <w:color w:val="000000"/>
        </w:rPr>
      </w:pPr>
      <w:r>
        <w:rPr>
          <w:rFonts w:ascii="宋体" w:hAnsi="宋体"/>
          <w:b/>
          <w:color w:val="000000"/>
          <w:sz w:val="24"/>
        </w:rPr>
        <w:t>一、选择题：本题共</w:t>
      </w:r>
      <w:r>
        <w:rPr>
          <w:rFonts w:eastAsia="Times New Roman" w:cs="Times New Roman"/>
          <w:b/>
          <w:color w:val="000000"/>
          <w:sz w:val="24"/>
        </w:rPr>
        <w:t>15</w:t>
      </w:r>
      <w:r>
        <w:rPr>
          <w:rFonts w:ascii="宋体" w:hAnsi="宋体"/>
          <w:b/>
          <w:color w:val="000000"/>
          <w:sz w:val="24"/>
        </w:rPr>
        <w:t>小题，每小题</w:t>
      </w:r>
      <w:r>
        <w:rPr>
          <w:rFonts w:eastAsia="Times New Roman" w:cs="Times New Roman"/>
          <w:b/>
          <w:color w:val="000000"/>
          <w:sz w:val="24"/>
        </w:rPr>
        <w:t>2</w:t>
      </w:r>
      <w:r>
        <w:rPr>
          <w:rFonts w:ascii="宋体" w:hAnsi="宋体"/>
          <w:b/>
          <w:color w:val="000000"/>
          <w:sz w:val="24"/>
        </w:rPr>
        <w:t>分，共</w:t>
      </w:r>
      <w:r>
        <w:rPr>
          <w:rFonts w:eastAsia="Times New Roman" w:cs="Times New Roman"/>
          <w:b/>
          <w:color w:val="000000"/>
          <w:sz w:val="24"/>
        </w:rPr>
        <w:t>30</w:t>
      </w:r>
      <w:r>
        <w:rPr>
          <w:rFonts w:ascii="宋体" w:hAnsi="宋体"/>
          <w:b/>
          <w:color w:val="000000"/>
          <w:sz w:val="24"/>
        </w:rPr>
        <w:t>分，每小题只有一个选项符合题目要求。</w:t>
      </w:r>
    </w:p>
    <w:p w14:paraId="189E0A2C" w14:textId="761B6BB8" w:rsidR="00F22147" w:rsidRDefault="00000000">
      <w:pPr>
        <w:spacing w:line="360" w:lineRule="auto"/>
        <w:textAlignment w:val="center"/>
        <w:rPr>
          <w:color w:val="000000"/>
        </w:rPr>
      </w:pPr>
      <w:r>
        <w:rPr>
          <w:color w:val="2E75B6"/>
        </w:rPr>
        <w:t>【</w:t>
      </w:r>
      <w:r>
        <w:rPr>
          <w:color w:val="2E75B6"/>
        </w:rPr>
        <w:t>1</w:t>
      </w:r>
      <w:r>
        <w:rPr>
          <w:color w:val="2E75B6"/>
        </w:rPr>
        <w:t>题答案】</w:t>
      </w:r>
      <w:r>
        <w:rPr>
          <w:color w:val="000000"/>
        </w:rPr>
        <w:t>C</w:t>
      </w:r>
      <w:r w:rsidR="000825E0">
        <w:rPr>
          <w:rFonts w:hint="eastAsia"/>
          <w:color w:val="000000"/>
        </w:rPr>
        <w:t xml:space="preserve">  </w:t>
      </w:r>
      <w:r>
        <w:rPr>
          <w:color w:val="2E75B6"/>
        </w:rPr>
        <w:t>【</w:t>
      </w:r>
      <w:r>
        <w:rPr>
          <w:color w:val="2E75B6"/>
        </w:rPr>
        <w:t>2</w:t>
      </w:r>
      <w:r>
        <w:rPr>
          <w:color w:val="2E75B6"/>
        </w:rPr>
        <w:t>题答案】</w:t>
      </w:r>
      <w:r>
        <w:rPr>
          <w:color w:val="000000"/>
        </w:rPr>
        <w:t>A</w:t>
      </w:r>
      <w:r w:rsidR="000825E0">
        <w:rPr>
          <w:rFonts w:hint="eastAsia"/>
          <w:color w:val="000000"/>
        </w:rPr>
        <w:t xml:space="preserve">  </w:t>
      </w:r>
      <w:r>
        <w:rPr>
          <w:color w:val="2E75B6"/>
        </w:rPr>
        <w:t>【</w:t>
      </w:r>
      <w:r>
        <w:rPr>
          <w:color w:val="2E75B6"/>
        </w:rPr>
        <w:t>3</w:t>
      </w:r>
      <w:r>
        <w:rPr>
          <w:color w:val="2E75B6"/>
        </w:rPr>
        <w:t>题答案】</w:t>
      </w:r>
      <w:r>
        <w:rPr>
          <w:color w:val="000000"/>
        </w:rPr>
        <w:t>B</w:t>
      </w:r>
      <w:r w:rsidR="000825E0">
        <w:rPr>
          <w:rFonts w:hint="eastAsia"/>
          <w:color w:val="000000"/>
        </w:rPr>
        <w:t xml:space="preserve">  </w:t>
      </w:r>
      <w:r>
        <w:rPr>
          <w:color w:val="2E75B6"/>
        </w:rPr>
        <w:t>【</w:t>
      </w:r>
      <w:r>
        <w:rPr>
          <w:color w:val="2E75B6"/>
        </w:rPr>
        <w:t>4</w:t>
      </w:r>
      <w:r>
        <w:rPr>
          <w:color w:val="2E75B6"/>
        </w:rPr>
        <w:t>题答案】</w:t>
      </w:r>
      <w:r>
        <w:rPr>
          <w:color w:val="000000"/>
        </w:rPr>
        <w:t>C</w:t>
      </w:r>
      <w:r w:rsidR="000825E0">
        <w:rPr>
          <w:rFonts w:hint="eastAsia"/>
          <w:color w:val="000000"/>
        </w:rPr>
        <w:t xml:space="preserve">  </w:t>
      </w:r>
      <w:r>
        <w:rPr>
          <w:color w:val="2E75B6"/>
        </w:rPr>
        <w:t>【</w:t>
      </w:r>
      <w:r>
        <w:rPr>
          <w:color w:val="2E75B6"/>
        </w:rPr>
        <w:t>5</w:t>
      </w:r>
      <w:r>
        <w:rPr>
          <w:color w:val="2E75B6"/>
        </w:rPr>
        <w:t>题答案】</w:t>
      </w:r>
      <w:r>
        <w:rPr>
          <w:color w:val="000000"/>
        </w:rPr>
        <w:t>B</w:t>
      </w:r>
    </w:p>
    <w:p w14:paraId="655D67C6" w14:textId="1DFBA2A1" w:rsidR="00F22147" w:rsidRDefault="00000000">
      <w:pPr>
        <w:spacing w:line="360" w:lineRule="auto"/>
        <w:textAlignment w:val="center"/>
        <w:rPr>
          <w:color w:val="000000"/>
        </w:rPr>
      </w:pPr>
      <w:r>
        <w:rPr>
          <w:color w:val="2E75B6"/>
        </w:rPr>
        <w:t>【</w:t>
      </w:r>
      <w:r>
        <w:rPr>
          <w:color w:val="2E75B6"/>
        </w:rPr>
        <w:t>6</w:t>
      </w:r>
      <w:r>
        <w:rPr>
          <w:color w:val="2E75B6"/>
        </w:rPr>
        <w:t>题答案】</w:t>
      </w:r>
      <w:r>
        <w:rPr>
          <w:color w:val="000000"/>
        </w:rPr>
        <w:t>A</w:t>
      </w:r>
      <w:r w:rsidR="000825E0">
        <w:rPr>
          <w:rFonts w:hint="eastAsia"/>
          <w:color w:val="000000"/>
        </w:rPr>
        <w:t xml:space="preserve"> </w:t>
      </w:r>
      <w:r>
        <w:rPr>
          <w:color w:val="2E75B6"/>
        </w:rPr>
        <w:t>【</w:t>
      </w:r>
      <w:r>
        <w:rPr>
          <w:color w:val="2E75B6"/>
        </w:rPr>
        <w:t>7</w:t>
      </w:r>
      <w:r>
        <w:rPr>
          <w:color w:val="2E75B6"/>
        </w:rPr>
        <w:t>题答案】</w:t>
      </w:r>
      <w:r>
        <w:rPr>
          <w:color w:val="000000"/>
        </w:rPr>
        <w:t>D</w:t>
      </w:r>
      <w:r w:rsidR="000825E0">
        <w:rPr>
          <w:rFonts w:hint="eastAsia"/>
          <w:color w:val="000000"/>
        </w:rPr>
        <w:t xml:space="preserve">  </w:t>
      </w:r>
      <w:r>
        <w:rPr>
          <w:color w:val="2E75B6"/>
        </w:rPr>
        <w:t>【</w:t>
      </w:r>
      <w:r>
        <w:rPr>
          <w:color w:val="2E75B6"/>
        </w:rPr>
        <w:t>8</w:t>
      </w:r>
      <w:r>
        <w:rPr>
          <w:color w:val="2E75B6"/>
        </w:rPr>
        <w:t>题答案】</w:t>
      </w:r>
      <w:r>
        <w:rPr>
          <w:color w:val="000000"/>
        </w:rPr>
        <w:t>C</w:t>
      </w:r>
      <w:r w:rsidR="000825E0">
        <w:rPr>
          <w:rFonts w:hint="eastAsia"/>
          <w:color w:val="000000"/>
        </w:rPr>
        <w:t xml:space="preserve">  </w:t>
      </w:r>
      <w:r>
        <w:rPr>
          <w:color w:val="2E75B6"/>
        </w:rPr>
        <w:t>【</w:t>
      </w:r>
      <w:r>
        <w:rPr>
          <w:color w:val="2E75B6"/>
        </w:rPr>
        <w:t>9</w:t>
      </w:r>
      <w:r>
        <w:rPr>
          <w:color w:val="2E75B6"/>
        </w:rPr>
        <w:t>题答案】</w:t>
      </w:r>
      <w:r>
        <w:rPr>
          <w:color w:val="000000"/>
        </w:rPr>
        <w:t>B</w:t>
      </w:r>
      <w:r w:rsidR="000825E0">
        <w:rPr>
          <w:rFonts w:hint="eastAsia"/>
          <w:color w:val="000000"/>
        </w:rPr>
        <w:t xml:space="preserve">  </w:t>
      </w:r>
      <w:r>
        <w:rPr>
          <w:color w:val="2E75B6"/>
        </w:rPr>
        <w:t>【</w:t>
      </w:r>
      <w:r>
        <w:rPr>
          <w:color w:val="2E75B6"/>
        </w:rPr>
        <w:t>10</w:t>
      </w:r>
      <w:r>
        <w:rPr>
          <w:color w:val="2E75B6"/>
        </w:rPr>
        <w:t>题答案】</w:t>
      </w:r>
      <w:r>
        <w:rPr>
          <w:color w:val="000000"/>
        </w:rPr>
        <w:t>D</w:t>
      </w:r>
    </w:p>
    <w:p w14:paraId="0DF74AE1" w14:textId="266D9938" w:rsidR="00F22147" w:rsidRDefault="00000000">
      <w:pPr>
        <w:spacing w:line="360" w:lineRule="auto"/>
        <w:textAlignment w:val="center"/>
        <w:rPr>
          <w:color w:val="000000"/>
        </w:rPr>
      </w:pPr>
      <w:r>
        <w:rPr>
          <w:color w:val="2E75B6"/>
        </w:rPr>
        <w:t>【</w:t>
      </w:r>
      <w:r>
        <w:rPr>
          <w:color w:val="2E75B6"/>
        </w:rPr>
        <w:t>11</w:t>
      </w:r>
      <w:r>
        <w:rPr>
          <w:color w:val="2E75B6"/>
        </w:rPr>
        <w:t>题答案】</w:t>
      </w:r>
      <w:r>
        <w:rPr>
          <w:color w:val="000000"/>
        </w:rPr>
        <w:t>A</w:t>
      </w:r>
      <w:r w:rsidR="000825E0">
        <w:rPr>
          <w:rFonts w:hint="eastAsia"/>
          <w:color w:val="000000"/>
        </w:rPr>
        <w:t xml:space="preserve">  </w:t>
      </w:r>
      <w:r>
        <w:rPr>
          <w:color w:val="2E75B6"/>
        </w:rPr>
        <w:t>【</w:t>
      </w:r>
      <w:r>
        <w:rPr>
          <w:color w:val="2E75B6"/>
        </w:rPr>
        <w:t>12</w:t>
      </w:r>
      <w:r>
        <w:rPr>
          <w:color w:val="2E75B6"/>
        </w:rPr>
        <w:t>题答案】</w:t>
      </w:r>
      <w:r>
        <w:rPr>
          <w:color w:val="000000"/>
        </w:rPr>
        <w:t>B</w:t>
      </w:r>
      <w:r w:rsidR="000825E0">
        <w:rPr>
          <w:rFonts w:hint="eastAsia"/>
          <w:color w:val="000000"/>
        </w:rPr>
        <w:t xml:space="preserve">  </w:t>
      </w:r>
      <w:r>
        <w:rPr>
          <w:color w:val="2E75B6"/>
        </w:rPr>
        <w:t>【</w:t>
      </w:r>
      <w:r>
        <w:rPr>
          <w:color w:val="2E75B6"/>
        </w:rPr>
        <w:t>13</w:t>
      </w:r>
      <w:r>
        <w:rPr>
          <w:color w:val="2E75B6"/>
        </w:rPr>
        <w:t>题答案】</w:t>
      </w:r>
      <w:r>
        <w:rPr>
          <w:color w:val="000000"/>
        </w:rPr>
        <w:t>D</w:t>
      </w:r>
      <w:r w:rsidR="000825E0">
        <w:rPr>
          <w:rFonts w:hint="eastAsia"/>
          <w:color w:val="000000"/>
        </w:rPr>
        <w:t xml:space="preserve"> </w:t>
      </w:r>
      <w:r>
        <w:rPr>
          <w:color w:val="2E75B6"/>
        </w:rPr>
        <w:t>【</w:t>
      </w:r>
      <w:r>
        <w:rPr>
          <w:color w:val="2E75B6"/>
        </w:rPr>
        <w:t>14</w:t>
      </w:r>
      <w:r>
        <w:rPr>
          <w:color w:val="2E75B6"/>
        </w:rPr>
        <w:t>题答案】</w:t>
      </w:r>
      <w:r>
        <w:rPr>
          <w:color w:val="000000"/>
        </w:rPr>
        <w:t>D</w:t>
      </w:r>
      <w:r w:rsidR="000825E0">
        <w:rPr>
          <w:rFonts w:hint="eastAsia"/>
          <w:color w:val="000000"/>
        </w:rPr>
        <w:t xml:space="preserve"> </w:t>
      </w:r>
      <w:r>
        <w:rPr>
          <w:color w:val="2E75B6"/>
        </w:rPr>
        <w:t>【</w:t>
      </w:r>
      <w:r>
        <w:rPr>
          <w:color w:val="2E75B6"/>
        </w:rPr>
        <w:t>15</w:t>
      </w:r>
      <w:r>
        <w:rPr>
          <w:color w:val="2E75B6"/>
        </w:rPr>
        <w:t>题答案】</w:t>
      </w:r>
      <w:r>
        <w:rPr>
          <w:color w:val="000000"/>
        </w:rPr>
        <w:t>D</w:t>
      </w:r>
    </w:p>
    <w:p w14:paraId="63005F45" w14:textId="77777777" w:rsidR="00F22147" w:rsidRDefault="00000000">
      <w:pPr>
        <w:spacing w:line="285" w:lineRule="auto"/>
        <w:textAlignment w:val="center"/>
        <w:rPr>
          <w:color w:val="000000"/>
        </w:rPr>
      </w:pPr>
      <w:r>
        <w:rPr>
          <w:rFonts w:ascii="宋体" w:hAnsi="宋体"/>
          <w:b/>
          <w:color w:val="000000"/>
          <w:sz w:val="24"/>
        </w:rPr>
        <w:t>二、填空与作图题：本题共</w:t>
      </w:r>
      <w:r>
        <w:rPr>
          <w:rFonts w:eastAsia="Times New Roman" w:cs="Times New Roman"/>
          <w:b/>
          <w:color w:val="000000"/>
          <w:sz w:val="24"/>
        </w:rPr>
        <w:t>4</w:t>
      </w:r>
      <w:r>
        <w:rPr>
          <w:rFonts w:ascii="宋体" w:hAnsi="宋体"/>
          <w:b/>
          <w:color w:val="000000"/>
          <w:sz w:val="24"/>
        </w:rPr>
        <w:t>小题，填空每空</w:t>
      </w:r>
      <w:r>
        <w:rPr>
          <w:rFonts w:eastAsia="Times New Roman" w:cs="Times New Roman"/>
          <w:b/>
          <w:color w:val="000000"/>
          <w:sz w:val="24"/>
        </w:rPr>
        <w:t>1</w:t>
      </w:r>
      <w:r>
        <w:rPr>
          <w:rFonts w:ascii="宋体" w:hAnsi="宋体"/>
          <w:b/>
          <w:color w:val="000000"/>
          <w:sz w:val="24"/>
        </w:rPr>
        <w:t>分，作图</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13</w:t>
      </w:r>
      <w:r>
        <w:rPr>
          <w:rFonts w:ascii="宋体" w:hAnsi="宋体"/>
          <w:b/>
          <w:color w:val="000000"/>
          <w:sz w:val="24"/>
        </w:rPr>
        <w:t>分。</w:t>
      </w:r>
    </w:p>
    <w:p w14:paraId="496577B5" w14:textId="6A421B8B" w:rsidR="00F22147" w:rsidRDefault="00000000">
      <w:pPr>
        <w:spacing w:line="360" w:lineRule="auto"/>
        <w:textAlignment w:val="center"/>
        <w:rPr>
          <w:color w:val="000000"/>
        </w:rPr>
      </w:pPr>
      <w:r>
        <w:rPr>
          <w:color w:val="2E75B6"/>
        </w:rPr>
        <w:t>【</w:t>
      </w:r>
      <w:r>
        <w:rPr>
          <w:color w:val="2E75B6"/>
        </w:rPr>
        <w:t>16</w:t>
      </w:r>
      <w:r>
        <w:rPr>
          <w:color w:val="2E75B6"/>
        </w:rPr>
        <w:t>题答案】</w:t>
      </w:r>
      <w:r>
        <w:rPr>
          <w:color w:val="000000"/>
        </w:rPr>
        <w:t xml:space="preserve">   ①. </w:t>
      </w:r>
      <w:r>
        <w:rPr>
          <w:rFonts w:ascii="宋体" w:hAnsi="宋体"/>
          <w:color w:val="000000"/>
        </w:rPr>
        <w:t>放出</w:t>
      </w:r>
      <w:r>
        <w:rPr>
          <w:color w:val="000000"/>
        </w:rPr>
        <w:t xml:space="preserve">    ②. </w:t>
      </w:r>
      <w:r>
        <w:rPr>
          <w:rFonts w:ascii="宋体" w:hAnsi="宋体"/>
          <w:color w:val="000000"/>
        </w:rPr>
        <w:t>反射</w:t>
      </w:r>
    </w:p>
    <w:p w14:paraId="57FED160" w14:textId="45A2A7A7" w:rsidR="00F22147" w:rsidRDefault="00000000">
      <w:pPr>
        <w:spacing w:line="360" w:lineRule="auto"/>
        <w:textAlignment w:val="center"/>
        <w:rPr>
          <w:color w:val="000000"/>
        </w:rPr>
      </w:pPr>
      <w:r>
        <w:rPr>
          <w:color w:val="2E75B6"/>
        </w:rPr>
        <w:t>【</w:t>
      </w:r>
      <w:r>
        <w:rPr>
          <w:color w:val="2E75B6"/>
        </w:rPr>
        <w:t>17</w:t>
      </w:r>
      <w:r>
        <w:rPr>
          <w:color w:val="2E75B6"/>
        </w:rPr>
        <w:t>题答案】</w:t>
      </w:r>
      <w:r>
        <w:rPr>
          <w:color w:val="000000"/>
        </w:rPr>
        <w:t>（</w:t>
      </w:r>
      <w:r>
        <w:rPr>
          <w:color w:val="000000"/>
        </w:rPr>
        <w:t>1</w:t>
      </w:r>
      <w:r>
        <w:rPr>
          <w:color w:val="000000"/>
        </w:rPr>
        <w:t>）</w:t>
      </w:r>
      <w:r>
        <w:rPr>
          <w:rFonts w:ascii="宋体" w:hAnsi="宋体"/>
          <w:color w:val="000000"/>
        </w:rPr>
        <w:t>形状</w:t>
      </w:r>
      <w:r>
        <w:rPr>
          <w:color w:val="000000"/>
        </w:rPr>
        <w:t xml:space="preserve">    </w:t>
      </w:r>
      <w:r>
        <w:rPr>
          <w:color w:val="000000"/>
        </w:rPr>
        <w:t>（</w:t>
      </w:r>
      <w:r>
        <w:rPr>
          <w:color w:val="000000"/>
        </w:rPr>
        <w:t>2</w:t>
      </w:r>
      <w:r>
        <w:rPr>
          <w:color w:val="000000"/>
        </w:rPr>
        <w:t>）</w:t>
      </w:r>
      <w:r>
        <w:rPr>
          <w:rFonts w:ascii="宋体" w:hAnsi="宋体"/>
          <w:color w:val="000000"/>
        </w:rPr>
        <w:t>无规则运动</w:t>
      </w:r>
      <w:r>
        <w:rPr>
          <w:color w:val="000000"/>
        </w:rPr>
        <w:t xml:space="preserve">    </w:t>
      </w:r>
      <w:r>
        <w:rPr>
          <w:color w:val="000000"/>
        </w:rPr>
        <w:t>（</w:t>
      </w:r>
      <w:r>
        <w:rPr>
          <w:color w:val="000000"/>
        </w:rPr>
        <w:t>3</w:t>
      </w:r>
      <w:r>
        <w:rPr>
          <w:color w:val="000000"/>
        </w:rPr>
        <w:t>）</w:t>
      </w:r>
      <w:r>
        <w:rPr>
          <w:rFonts w:ascii="宋体" w:hAnsi="宋体"/>
          <w:color w:val="000000"/>
        </w:rPr>
        <w:t>引力</w:t>
      </w:r>
      <w:r>
        <w:rPr>
          <w:color w:val="000000"/>
        </w:rPr>
        <w:t xml:space="preserve">    </w:t>
      </w:r>
      <w:r>
        <w:rPr>
          <w:color w:val="000000"/>
        </w:rPr>
        <w:t>（</w:t>
      </w:r>
      <w:r>
        <w:rPr>
          <w:color w:val="000000"/>
        </w:rPr>
        <w:t>4</w:t>
      </w:r>
      <w:r>
        <w:rPr>
          <w:color w:val="000000"/>
        </w:rPr>
        <w:t>）</w:t>
      </w:r>
      <w:r>
        <w:rPr>
          <w:rFonts w:ascii="宋体" w:hAnsi="宋体"/>
          <w:color w:val="000000"/>
        </w:rPr>
        <w:t>变大</w:t>
      </w:r>
    </w:p>
    <w:p w14:paraId="250C4663" w14:textId="64EB4B66" w:rsidR="00F22147" w:rsidRDefault="00000000">
      <w:pPr>
        <w:spacing w:line="360" w:lineRule="auto"/>
        <w:textAlignment w:val="center"/>
        <w:rPr>
          <w:color w:val="000000"/>
        </w:rPr>
      </w:pPr>
      <w:r>
        <w:rPr>
          <w:color w:val="2E75B6"/>
        </w:rPr>
        <w:t>【</w:t>
      </w:r>
      <w:r>
        <w:rPr>
          <w:color w:val="2E75B6"/>
        </w:rPr>
        <w:t>18</w:t>
      </w:r>
      <w:r>
        <w:rPr>
          <w:color w:val="2E75B6"/>
        </w:rPr>
        <w:t>题答案】</w:t>
      </w:r>
      <w:r>
        <w:rPr>
          <w:color w:val="000000"/>
        </w:rPr>
        <w:t xml:space="preserve"> ①. </w:t>
      </w:r>
      <w:r>
        <w:rPr>
          <w:rFonts w:ascii="宋体" w:hAnsi="宋体"/>
          <w:color w:val="000000"/>
        </w:rPr>
        <w:t>方向</w:t>
      </w:r>
      <w:r>
        <w:rPr>
          <w:color w:val="000000"/>
        </w:rPr>
        <w:t xml:space="preserve">    ②. </w:t>
      </w:r>
      <w:r>
        <w:rPr>
          <w:rFonts w:ascii="宋体" w:hAnsi="宋体"/>
          <w:color w:val="000000"/>
        </w:rPr>
        <w:t>守恒</w:t>
      </w:r>
    </w:p>
    <w:p w14:paraId="6EA52F1A" w14:textId="218441FB" w:rsidR="00F22147" w:rsidRDefault="00000000">
      <w:pPr>
        <w:spacing w:line="360" w:lineRule="auto"/>
        <w:textAlignment w:val="center"/>
        <w:rPr>
          <w:color w:val="000000"/>
        </w:rPr>
      </w:pPr>
      <w:r>
        <w:rPr>
          <w:color w:val="2E75B6"/>
        </w:rPr>
        <w:t>【</w:t>
      </w:r>
      <w:r>
        <w:rPr>
          <w:color w:val="2E75B6"/>
        </w:rPr>
        <w:t>19</w:t>
      </w:r>
      <w:r>
        <w:rPr>
          <w:color w:val="2E75B6"/>
        </w:rPr>
        <w:t>题答案】</w:t>
      </w:r>
      <w:r>
        <w:rPr>
          <w:color w:val="000000"/>
        </w:rPr>
        <w:t>（</w:t>
      </w:r>
      <w:r>
        <w:rPr>
          <w:color w:val="000000"/>
        </w:rPr>
        <w:t>1</w:t>
      </w:r>
      <w:r>
        <w:rPr>
          <w:color w:val="000000"/>
        </w:rPr>
        <w:t>）</w:t>
      </w:r>
      <w:r>
        <w:rPr>
          <w:rFonts w:ascii="宋体" w:hAnsi="宋体"/>
          <w:color w:val="000000"/>
        </w:rPr>
        <w:t>热</w:t>
      </w:r>
      <w:r>
        <w:rPr>
          <w:color w:val="000000"/>
        </w:rPr>
        <w:t xml:space="preserve">    </w:t>
      </w:r>
      <w:r>
        <w:rPr>
          <w:color w:val="000000"/>
        </w:rPr>
        <w:t>（</w:t>
      </w:r>
      <w:r>
        <w:rPr>
          <w:color w:val="000000"/>
        </w:rPr>
        <w:t>2</w:t>
      </w:r>
      <w:r>
        <w:rPr>
          <w:color w:val="000000"/>
        </w:rPr>
        <w:t>）</w:t>
      </w:r>
      <w:r>
        <w:rPr>
          <w:rFonts w:ascii="宋体" w:hAnsi="宋体"/>
          <w:color w:val="000000"/>
        </w:rPr>
        <w:t>用电器</w:t>
      </w:r>
      <w:r>
        <w:rPr>
          <w:color w:val="000000"/>
        </w:rPr>
        <w:t xml:space="preserve">    </w:t>
      </w:r>
    </w:p>
    <w:p w14:paraId="520CF5E0" w14:textId="77777777" w:rsidR="00F22147" w:rsidRDefault="00000000">
      <w:pPr>
        <w:spacing w:line="360" w:lineRule="auto"/>
        <w:textAlignment w:val="center"/>
        <w:rPr>
          <w:color w:val="000000"/>
        </w:rPr>
      </w:pPr>
      <w:r>
        <w:rPr>
          <w:color w:val="000000"/>
        </w:rPr>
        <w:t>（</w:t>
      </w:r>
      <w:r>
        <w:rPr>
          <w:color w:val="000000"/>
        </w:rPr>
        <w:t>3</w:t>
      </w:r>
      <w:r>
        <w:rPr>
          <w:color w:val="000000"/>
        </w:rPr>
        <w:t>）</w:t>
      </w:r>
      <w:r>
        <w:rPr>
          <w:noProof/>
          <w:color w:val="000000"/>
        </w:rPr>
        <w:drawing>
          <wp:inline distT="0" distB="0" distL="0" distR="0" wp14:anchorId="517A0EAF" wp14:editId="52921FF9">
            <wp:extent cx="942975" cy="1076325"/>
            <wp:effectExtent l="0" t="0" r="0" b="0"/>
            <wp:docPr id="100061" name="图片 100061"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52"/>
                    <a:stretch>
                      <a:fillRect/>
                    </a:stretch>
                  </pic:blipFill>
                  <pic:spPr>
                    <a:xfrm>
                      <a:off x="0" y="0"/>
                      <a:ext cx="942975" cy="1076325"/>
                    </a:xfrm>
                    <a:prstGeom prst="rect">
                      <a:avLst/>
                    </a:prstGeom>
                  </pic:spPr>
                </pic:pic>
              </a:graphicData>
            </a:graphic>
          </wp:inline>
        </w:drawing>
      </w:r>
    </w:p>
    <w:p w14:paraId="56416EE9" w14:textId="77777777" w:rsidR="00F22147" w:rsidRDefault="00000000">
      <w:pPr>
        <w:spacing w:line="285" w:lineRule="auto"/>
        <w:textAlignment w:val="center"/>
        <w:rPr>
          <w:color w:val="000000"/>
        </w:rPr>
      </w:pPr>
      <w:r>
        <w:rPr>
          <w:rFonts w:ascii="宋体" w:hAnsi="宋体"/>
          <w:b/>
          <w:color w:val="000000"/>
          <w:sz w:val="24"/>
        </w:rPr>
        <w:t>三、实验探究题：本题共</w:t>
      </w:r>
      <w:r>
        <w:rPr>
          <w:rFonts w:eastAsia="Times New Roman" w:cs="Times New Roman"/>
          <w:b/>
          <w:color w:val="000000"/>
          <w:sz w:val="24"/>
        </w:rPr>
        <w:t>4</w:t>
      </w:r>
      <w:r>
        <w:rPr>
          <w:rFonts w:ascii="宋体" w:hAnsi="宋体"/>
          <w:b/>
          <w:color w:val="000000"/>
          <w:sz w:val="24"/>
        </w:rPr>
        <w:t>小题，共</w:t>
      </w:r>
      <w:r>
        <w:rPr>
          <w:rFonts w:eastAsia="Times New Roman" w:cs="Times New Roman"/>
          <w:b/>
          <w:color w:val="000000"/>
          <w:sz w:val="24"/>
        </w:rPr>
        <w:t>34</w:t>
      </w:r>
      <w:r>
        <w:rPr>
          <w:rFonts w:ascii="宋体" w:hAnsi="宋体"/>
          <w:b/>
          <w:color w:val="000000"/>
          <w:sz w:val="24"/>
        </w:rPr>
        <w:t>分。</w:t>
      </w:r>
    </w:p>
    <w:p w14:paraId="2E07031F" w14:textId="0125A6C0" w:rsidR="00F22147" w:rsidRDefault="00000000">
      <w:pPr>
        <w:spacing w:line="360" w:lineRule="auto"/>
        <w:textAlignment w:val="center"/>
        <w:rPr>
          <w:color w:val="000000"/>
        </w:rPr>
      </w:pPr>
      <w:r>
        <w:rPr>
          <w:color w:val="2E75B6"/>
        </w:rPr>
        <w:t>【</w:t>
      </w:r>
      <w:r>
        <w:rPr>
          <w:color w:val="2E75B6"/>
        </w:rPr>
        <w:t>20</w:t>
      </w:r>
      <w:r>
        <w:rPr>
          <w:color w:val="2E75B6"/>
        </w:rPr>
        <w:t>题答案】</w:t>
      </w:r>
      <w:r>
        <w:rPr>
          <w:color w:val="000000"/>
        </w:rPr>
        <w:t>（</w:t>
      </w:r>
      <w:r>
        <w:rPr>
          <w:color w:val="000000"/>
        </w:rPr>
        <w:t>1</w:t>
      </w:r>
      <w:r>
        <w:rPr>
          <w:color w:val="000000"/>
        </w:rPr>
        <w:t>）</w:t>
      </w:r>
      <w:r>
        <w:rPr>
          <w:color w:val="000000"/>
        </w:rPr>
        <w:t xml:space="preserve">    ①. </w:t>
      </w:r>
      <w:r>
        <w:rPr>
          <w:rFonts w:ascii="宋体" w:hAnsi="宋体"/>
          <w:color w:val="000000"/>
        </w:rPr>
        <w:t>水平</w:t>
      </w:r>
      <w:r>
        <w:rPr>
          <w:color w:val="000000"/>
        </w:rPr>
        <w:t xml:space="preserve">    ②. </w:t>
      </w:r>
      <w:r>
        <w:rPr>
          <w:rFonts w:ascii="宋体" w:hAnsi="宋体"/>
          <w:color w:val="000000"/>
        </w:rPr>
        <w:t>匀速直线</w:t>
      </w:r>
      <w:r>
        <w:rPr>
          <w:color w:val="000000"/>
        </w:rPr>
        <w:t xml:space="preserve">    </w:t>
      </w:r>
    </w:p>
    <w:p w14:paraId="5E0F97F9" w14:textId="77777777" w:rsidR="00F22147" w:rsidRDefault="00000000">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粗糙</w:t>
      </w:r>
      <w:r>
        <w:rPr>
          <w:color w:val="000000"/>
        </w:rPr>
        <w:t xml:space="preserve">    </w:t>
      </w:r>
      <w:r>
        <w:rPr>
          <w:color w:val="000000"/>
        </w:rPr>
        <w:t>（</w:t>
      </w:r>
      <w:r>
        <w:rPr>
          <w:color w:val="000000"/>
        </w:rPr>
        <w:t>3</w:t>
      </w:r>
      <w:r>
        <w:rPr>
          <w:color w:val="000000"/>
        </w:rPr>
        <w:t>）</w:t>
      </w:r>
      <w:r>
        <w:rPr>
          <w:color w:val="000000"/>
        </w:rPr>
        <w:t xml:space="preserve">    ①. </w:t>
      </w:r>
      <w:r>
        <w:rPr>
          <w:rFonts w:ascii="宋体" w:hAnsi="宋体"/>
          <w:color w:val="000000"/>
        </w:rPr>
        <w:t>不合理</w:t>
      </w:r>
      <w:r>
        <w:rPr>
          <w:color w:val="000000"/>
        </w:rPr>
        <w:t xml:space="preserve">    ②. </w:t>
      </w:r>
      <w:r>
        <w:rPr>
          <w:rFonts w:ascii="宋体" w:hAnsi="宋体"/>
          <w:color w:val="000000"/>
        </w:rPr>
        <w:t>没有只控制接触面积不同</w:t>
      </w:r>
    </w:p>
    <w:p w14:paraId="7628F08D" w14:textId="66B5D638" w:rsidR="00F22147" w:rsidRDefault="00000000">
      <w:pPr>
        <w:spacing w:line="360" w:lineRule="auto"/>
        <w:textAlignment w:val="center"/>
        <w:rPr>
          <w:color w:val="000000"/>
        </w:rPr>
      </w:pPr>
      <w:r>
        <w:rPr>
          <w:color w:val="2E75B6"/>
        </w:rPr>
        <w:t>【</w:t>
      </w:r>
      <w:r>
        <w:rPr>
          <w:color w:val="2E75B6"/>
        </w:rPr>
        <w:t>21</w:t>
      </w:r>
      <w:r>
        <w:rPr>
          <w:color w:val="2E75B6"/>
        </w:rPr>
        <w:t>题答案】</w:t>
      </w:r>
      <w:r>
        <w:rPr>
          <w:color w:val="000000"/>
        </w:rPr>
        <w:t>（</w:t>
      </w:r>
      <w:r>
        <w:rPr>
          <w:color w:val="000000"/>
        </w:rPr>
        <w:t>1</w:t>
      </w:r>
      <w:r>
        <w:rPr>
          <w:color w:val="000000"/>
        </w:rPr>
        <w:t>）</w:t>
      </w:r>
      <w:r>
        <w:rPr>
          <w:rFonts w:ascii="宋体" w:hAnsi="宋体"/>
          <w:color w:val="000000"/>
        </w:rPr>
        <w:t>同一高度</w:t>
      </w:r>
      <w:r>
        <w:rPr>
          <w:color w:val="000000"/>
        </w:rPr>
        <w:t xml:space="preserve">    </w:t>
      </w:r>
    </w:p>
    <w:p w14:paraId="15B06B9C" w14:textId="290FAE3C" w:rsidR="00F22147" w:rsidRDefault="00000000">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变大</w:t>
      </w:r>
      <w:r>
        <w:rPr>
          <w:color w:val="000000"/>
        </w:rPr>
        <w:t xml:space="preserve">    ②. </w:t>
      </w:r>
      <w:r>
        <w:rPr>
          <w:rFonts w:ascii="宋体" w:hAnsi="宋体"/>
          <w:color w:val="000000"/>
        </w:rPr>
        <w:t>倒立</w:t>
      </w:r>
      <w:r>
        <w:rPr>
          <w:color w:val="000000"/>
        </w:rPr>
        <w:t xml:space="preserve">    </w:t>
      </w:r>
      <w:r>
        <w:rPr>
          <w:color w:val="000000"/>
        </w:rPr>
        <w:t>（</w:t>
      </w:r>
      <w:r>
        <w:rPr>
          <w:color w:val="000000"/>
        </w:rPr>
        <w:t>3</w:t>
      </w:r>
      <w:r>
        <w:rPr>
          <w:color w:val="000000"/>
        </w:rPr>
        <w:t>）</w:t>
      </w:r>
      <w:r>
        <w:rPr>
          <w:rFonts w:ascii="宋体" w:hAnsi="宋体"/>
          <w:color w:val="000000"/>
        </w:rPr>
        <w:t>丁</w:t>
      </w:r>
      <w:r>
        <w:rPr>
          <w:color w:val="000000"/>
        </w:rPr>
        <w:t xml:space="preserve">    </w:t>
      </w:r>
      <w:r>
        <w:rPr>
          <w:color w:val="000000"/>
        </w:rPr>
        <w:t>（</w:t>
      </w:r>
      <w:r>
        <w:rPr>
          <w:color w:val="000000"/>
        </w:rPr>
        <w:t>4</w:t>
      </w:r>
      <w:r>
        <w:rPr>
          <w:color w:val="000000"/>
        </w:rPr>
        <w:t>）</w:t>
      </w:r>
      <w:r>
        <w:rPr>
          <w:color w:val="000000"/>
        </w:rPr>
        <w:t xml:space="preserve">    ①. </w:t>
      </w:r>
      <w:r>
        <w:rPr>
          <w:rFonts w:eastAsia="Times New Roman" w:cs="Times New Roman"/>
          <w:color w:val="000000"/>
        </w:rPr>
        <w:t>15.0</w:t>
      </w:r>
      <w:r>
        <w:rPr>
          <w:color w:val="000000"/>
        </w:rPr>
        <w:t xml:space="preserve">    ②. </w:t>
      </w:r>
      <w:r>
        <w:rPr>
          <w:rFonts w:eastAsia="Times New Roman" w:cs="Times New Roman"/>
          <w:color w:val="000000"/>
        </w:rPr>
        <w:t>23.0</w:t>
      </w:r>
      <w:r>
        <w:rPr>
          <w:color w:val="000000"/>
        </w:rPr>
        <w:t xml:space="preserve">    </w:t>
      </w:r>
      <w:r>
        <w:rPr>
          <w:color w:val="000000"/>
        </w:rPr>
        <w:t>（</w:t>
      </w:r>
      <w:r>
        <w:rPr>
          <w:color w:val="000000"/>
        </w:rPr>
        <w:t>5</w:t>
      </w:r>
      <w:r>
        <w:rPr>
          <w:color w:val="000000"/>
        </w:rPr>
        <w:t>）</w:t>
      </w:r>
      <w:r>
        <w:rPr>
          <w:rFonts w:ascii="宋体" w:hAnsi="宋体"/>
          <w:color w:val="000000"/>
        </w:rPr>
        <w:t>见解析</w:t>
      </w:r>
    </w:p>
    <w:p w14:paraId="793B6316" w14:textId="45DAB75E" w:rsidR="00F22147" w:rsidRDefault="00000000">
      <w:pPr>
        <w:spacing w:line="360" w:lineRule="auto"/>
        <w:textAlignment w:val="center"/>
        <w:rPr>
          <w:color w:val="000000"/>
        </w:rPr>
      </w:pPr>
      <w:r>
        <w:rPr>
          <w:color w:val="2E75B6"/>
        </w:rPr>
        <w:t>【</w:t>
      </w:r>
      <w:r>
        <w:rPr>
          <w:color w:val="2E75B6"/>
        </w:rPr>
        <w:t>22</w:t>
      </w:r>
      <w:r>
        <w:rPr>
          <w:color w:val="2E75B6"/>
        </w:rPr>
        <w:t>题答案】</w:t>
      </w:r>
      <w:r>
        <w:rPr>
          <w:color w:val="000000"/>
        </w:rPr>
        <w:t>（</w:t>
      </w:r>
      <w:r>
        <w:rPr>
          <w:color w:val="000000"/>
        </w:rPr>
        <w:t>1</w:t>
      </w:r>
      <w:r>
        <w:rPr>
          <w:color w:val="000000"/>
        </w:rPr>
        <w:t>）</w:t>
      </w:r>
      <w:r>
        <w:rPr>
          <w:color w:val="000000"/>
        </w:rPr>
        <w:t xml:space="preserve">5mL    </w:t>
      </w:r>
      <w:r>
        <w:rPr>
          <w:color w:val="000000"/>
        </w:rPr>
        <w:t>（</w:t>
      </w:r>
      <w:r>
        <w:rPr>
          <w:color w:val="000000"/>
        </w:rPr>
        <w:t>2</w:t>
      </w:r>
      <w:r>
        <w:rPr>
          <w:color w:val="000000"/>
        </w:rPr>
        <w:t>）</w:t>
      </w:r>
      <w:r>
        <w:rPr>
          <w:color w:val="000000"/>
        </w:rPr>
        <w:t xml:space="preserve">    ①. 31.4    ②. 6.3    ③. 6.3    </w:t>
      </w:r>
      <w:r>
        <w:rPr>
          <w:color w:val="000000"/>
        </w:rPr>
        <w:t>（</w:t>
      </w:r>
      <w:r>
        <w:rPr>
          <w:color w:val="000000"/>
        </w:rPr>
        <w:t>3</w:t>
      </w:r>
      <w:r>
        <w:rPr>
          <w:color w:val="000000"/>
        </w:rPr>
        <w:t>）</w:t>
      </w:r>
      <w:r>
        <w:rPr>
          <w:color w:val="000000"/>
        </w:rPr>
        <w:t>1.008×10</w:t>
      </w:r>
      <w:r>
        <w:rPr>
          <w:color w:val="000000"/>
          <w:vertAlign w:val="superscript"/>
        </w:rPr>
        <w:t>5</w:t>
      </w:r>
      <w:r>
        <w:rPr>
          <w:color w:val="000000"/>
        </w:rPr>
        <w:t xml:space="preserve">    </w:t>
      </w:r>
    </w:p>
    <w:p w14:paraId="76554A3C" w14:textId="77777777" w:rsidR="00F22147" w:rsidRDefault="00000000">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color w:val="000000"/>
        </w:rPr>
        <w:t>偏大</w:t>
      </w:r>
      <w:r>
        <w:rPr>
          <w:color w:val="000000"/>
        </w:rPr>
        <w:t xml:space="preserve">    ②. </w:t>
      </w:r>
      <w:r>
        <w:rPr>
          <w:color w:val="000000"/>
        </w:rPr>
        <w:t>见解析</w:t>
      </w:r>
    </w:p>
    <w:p w14:paraId="4B8DFACD" w14:textId="26D8F543" w:rsidR="00F22147" w:rsidRDefault="00000000">
      <w:pPr>
        <w:spacing w:line="360" w:lineRule="auto"/>
        <w:textAlignment w:val="center"/>
        <w:rPr>
          <w:color w:val="000000"/>
        </w:rPr>
      </w:pPr>
      <w:r>
        <w:rPr>
          <w:color w:val="2E75B6"/>
        </w:rPr>
        <w:t>【</w:t>
      </w:r>
      <w:r>
        <w:rPr>
          <w:color w:val="2E75B6"/>
        </w:rPr>
        <w:t>23</w:t>
      </w:r>
      <w:r>
        <w:rPr>
          <w:color w:val="2E75B6"/>
        </w:rPr>
        <w:t>题答案】</w:t>
      </w:r>
      <w:r>
        <w:rPr>
          <w:color w:val="000000"/>
        </w:rPr>
        <w:t>（</w:t>
      </w:r>
      <w:r>
        <w:rPr>
          <w:color w:val="000000"/>
        </w:rPr>
        <w:t>1</w:t>
      </w:r>
      <w:r>
        <w:rPr>
          <w:color w:val="000000"/>
        </w:rPr>
        <w:t>）</w:t>
      </w:r>
      <w:r>
        <w:rPr>
          <w:noProof/>
          <w:color w:val="000000"/>
        </w:rPr>
        <w:drawing>
          <wp:inline distT="0" distB="0" distL="0" distR="0" wp14:anchorId="4AE174F0" wp14:editId="46500117">
            <wp:extent cx="1809750" cy="1009650"/>
            <wp:effectExtent l="0" t="0" r="0" b="0"/>
            <wp:docPr id="100063" name="图片 100063"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53"/>
                    <a:stretch>
                      <a:fillRect/>
                    </a:stretch>
                  </pic:blipFill>
                  <pic:spPr>
                    <a:xfrm>
                      <a:off x="0" y="0"/>
                      <a:ext cx="1809750" cy="1009650"/>
                    </a:xfrm>
                    <a:prstGeom prst="rect">
                      <a:avLst/>
                    </a:prstGeom>
                  </pic:spPr>
                </pic:pic>
              </a:graphicData>
            </a:graphic>
          </wp:inline>
        </w:drawing>
      </w:r>
      <w:r>
        <w:rPr>
          <w:color w:val="000000"/>
        </w:rPr>
        <w:t xml:space="preserve">    </w:t>
      </w:r>
      <w:r>
        <w:rPr>
          <w:color w:val="000000"/>
        </w:rPr>
        <w:t>（</w:t>
      </w:r>
      <w:r>
        <w:rPr>
          <w:color w:val="000000"/>
        </w:rPr>
        <w:t>2</w:t>
      </w:r>
      <w:r>
        <w:rPr>
          <w:color w:val="000000"/>
        </w:rPr>
        <w:t>）导线</w:t>
      </w:r>
      <w:r>
        <w:rPr>
          <w:i/>
          <w:color w:val="000000"/>
        </w:rPr>
        <w:t>PM</w:t>
      </w:r>
      <w:r>
        <w:rPr>
          <w:color w:val="000000"/>
        </w:rPr>
        <w:t>断路</w:t>
      </w:r>
      <w:r>
        <w:rPr>
          <w:color w:val="000000"/>
        </w:rPr>
        <w:t xml:space="preserve">    </w:t>
      </w:r>
    </w:p>
    <w:p w14:paraId="20DB5866" w14:textId="77777777" w:rsidR="00F22147" w:rsidRDefault="00000000">
      <w:pPr>
        <w:spacing w:line="360" w:lineRule="auto"/>
        <w:textAlignment w:val="center"/>
        <w:rPr>
          <w:color w:val="000000"/>
        </w:rPr>
      </w:pPr>
      <w:r>
        <w:rPr>
          <w:color w:val="000000"/>
        </w:rPr>
        <w:t>（</w:t>
      </w:r>
      <w:r>
        <w:rPr>
          <w:color w:val="000000"/>
        </w:rPr>
        <w:t>3</w:t>
      </w:r>
      <w:r>
        <w:rPr>
          <w:color w:val="000000"/>
        </w:rPr>
        <w:t>）</w:t>
      </w:r>
      <w:r>
        <w:rPr>
          <w:color w:val="000000"/>
        </w:rPr>
        <w:t xml:space="preserve">0.52A    </w:t>
      </w:r>
      <w:r>
        <w:rPr>
          <w:color w:val="000000"/>
        </w:rPr>
        <w:t>（</w:t>
      </w:r>
      <w:r>
        <w:rPr>
          <w:color w:val="000000"/>
        </w:rPr>
        <w:t>4</w:t>
      </w:r>
      <w:r>
        <w:rPr>
          <w:color w:val="000000"/>
        </w:rPr>
        <w:t>）向左调节滑动变阻器的滑片，使电压表的示数为</w:t>
      </w:r>
      <w:r>
        <w:rPr>
          <w:color w:val="000000"/>
        </w:rPr>
        <w:t xml:space="preserve">2.0V    </w:t>
      </w:r>
    </w:p>
    <w:p w14:paraId="19DB174D" w14:textId="77777777" w:rsidR="00F22147" w:rsidRDefault="00000000">
      <w:pPr>
        <w:spacing w:line="360" w:lineRule="auto"/>
        <w:textAlignment w:val="center"/>
        <w:rPr>
          <w:color w:val="000000"/>
        </w:rPr>
      </w:pPr>
      <w:r>
        <w:rPr>
          <w:color w:val="000000"/>
        </w:rPr>
        <w:lastRenderedPageBreak/>
        <w:t>（</w:t>
      </w:r>
      <w:r>
        <w:rPr>
          <w:color w:val="000000"/>
        </w:rPr>
        <w:t>5</w:t>
      </w:r>
      <w:r>
        <w:rPr>
          <w:color w:val="000000"/>
        </w:rPr>
        <w:t>）</w:t>
      </w:r>
      <w:r>
        <w:rPr>
          <w:noProof/>
          <w:color w:val="000000"/>
        </w:rPr>
        <w:drawing>
          <wp:inline distT="0" distB="0" distL="0" distR="0" wp14:anchorId="0646AA66" wp14:editId="6003B2C4">
            <wp:extent cx="1943100" cy="1733550"/>
            <wp:effectExtent l="0" t="0" r="0" b="0"/>
            <wp:docPr id="100065" name="图片 100065" descr="学科网(www.zxxk.com)--教育资源门户，提供试卷、教案、课件、论文、素材以及各类教学资源下载，还有大量而丰富的教学相关资讯！ x1F6rcPFJGdN+fUPil0I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54"/>
                    <a:stretch>
                      <a:fillRect/>
                    </a:stretch>
                  </pic:blipFill>
                  <pic:spPr>
                    <a:xfrm>
                      <a:off x="0" y="0"/>
                      <a:ext cx="1943100" cy="1733550"/>
                    </a:xfrm>
                    <a:prstGeom prst="rect">
                      <a:avLst/>
                    </a:prstGeom>
                  </pic:spPr>
                </pic:pic>
              </a:graphicData>
            </a:graphic>
          </wp:inline>
        </w:drawing>
      </w:r>
      <w:r>
        <w:rPr>
          <w:color w:val="000000"/>
        </w:rPr>
        <w:t xml:space="preserve">    </w:t>
      </w:r>
      <w:r>
        <w:rPr>
          <w:color w:val="000000"/>
        </w:rPr>
        <w:t>（</w:t>
      </w:r>
      <w:r>
        <w:rPr>
          <w:color w:val="000000"/>
        </w:rPr>
        <w:t>6</w:t>
      </w:r>
      <w:r>
        <w:rPr>
          <w:color w:val="000000"/>
        </w:rPr>
        <w:t>）</w:t>
      </w:r>
      <w:r>
        <w:rPr>
          <w:color w:val="000000"/>
        </w:rPr>
        <w:t xml:space="preserve">    ①. </w:t>
      </w:r>
      <w:r>
        <w:object w:dxaOrig="285" w:dyaOrig="615" w14:anchorId="08EDED63">
          <v:shape id="_x0000_i1032" type="#_x0000_t75" alt="学科网(www.zxxk.com)--教育资源门户，提供试卷、教案、课件、论文、素材以及各类教学资源下载，还有大量而丰富的教学相关资讯！ x1F6rcPFJGdN+fUPil0Ivg==" style="width:14.5pt;height:31pt" o:ole="">
            <v:imagedata r:id="rId55" o:title="eqIde4bc939ee508e7e6109f3ba162a7032a"/>
          </v:shape>
          <o:OLEObject Type="Embed" ProgID="Equation.DSMT4" ShapeID="_x0000_i1032" DrawAspect="Content" ObjectID="_1809780400" r:id="rId56"/>
        </w:object>
      </w:r>
      <w:r>
        <w:rPr>
          <w:color w:val="000000"/>
        </w:rPr>
        <w:t xml:space="preserve">    ②. </w:t>
      </w:r>
      <w:r>
        <w:rPr>
          <w:color w:val="000000"/>
        </w:rPr>
        <w:t>电阻</w:t>
      </w:r>
    </w:p>
    <w:p w14:paraId="4CE7A057" w14:textId="1A28F032" w:rsidR="00F22147" w:rsidRDefault="00000000">
      <w:pPr>
        <w:spacing w:line="360" w:lineRule="auto"/>
        <w:textAlignment w:val="center"/>
        <w:rPr>
          <w:color w:val="000000"/>
        </w:rPr>
      </w:pPr>
      <w:r>
        <w:rPr>
          <w:color w:val="2E75B6"/>
        </w:rPr>
        <w:t>【</w:t>
      </w:r>
      <w:r>
        <w:rPr>
          <w:color w:val="2E75B6"/>
        </w:rPr>
        <w:t>24</w:t>
      </w:r>
      <w:r>
        <w:rPr>
          <w:color w:val="2E75B6"/>
        </w:rPr>
        <w:t>题答案】</w:t>
      </w:r>
      <w:r>
        <w:rPr>
          <w:color w:val="000000"/>
        </w:rPr>
        <w:t>（</w:t>
      </w:r>
      <w:r>
        <w:rPr>
          <w:color w:val="000000"/>
        </w:rPr>
        <w:t>1</w:t>
      </w:r>
      <w:r>
        <w:rPr>
          <w:color w:val="000000"/>
        </w:rPr>
        <w:t>）</w:t>
      </w:r>
      <w:r>
        <w:rPr>
          <w:rFonts w:eastAsia="Times New Roman" w:cs="Times New Roman"/>
          <w:color w:val="000000"/>
        </w:rPr>
        <w:t>5×10</w:t>
      </w:r>
      <w:r>
        <w:rPr>
          <w:rFonts w:eastAsia="Times New Roman" w:cs="Times New Roman"/>
          <w:color w:val="000000"/>
          <w:vertAlign w:val="superscript"/>
        </w:rPr>
        <w:t>4</w:t>
      </w:r>
      <w:r>
        <w:rPr>
          <w:rFonts w:eastAsia="Times New Roman" w:cs="Times New Roman"/>
          <w:color w:val="000000"/>
        </w:rPr>
        <w:t>Pa</w:t>
      </w:r>
      <w:r>
        <w:rPr>
          <w:color w:val="000000"/>
        </w:rPr>
        <w:t xml:space="preserve">    </w:t>
      </w:r>
      <w:r>
        <w:rPr>
          <w:color w:val="000000"/>
        </w:rPr>
        <w:t>（</w:t>
      </w:r>
      <w:r>
        <w:rPr>
          <w:color w:val="000000"/>
        </w:rPr>
        <w:t>2</w:t>
      </w:r>
      <w:r>
        <w:rPr>
          <w:color w:val="000000"/>
        </w:rPr>
        <w:t>）</w:t>
      </w:r>
      <w:r>
        <w:rPr>
          <w:rFonts w:eastAsia="Times New Roman" w:cs="Times New Roman"/>
          <w:color w:val="000000"/>
        </w:rPr>
        <w:t>2×10</w:t>
      </w:r>
      <w:r>
        <w:rPr>
          <w:rFonts w:eastAsia="Times New Roman" w:cs="Times New Roman"/>
          <w:color w:val="000000"/>
          <w:vertAlign w:val="superscript"/>
        </w:rPr>
        <w:t>4</w:t>
      </w:r>
      <w:r>
        <w:rPr>
          <w:rFonts w:eastAsia="Times New Roman" w:cs="Times New Roman"/>
          <w:color w:val="000000"/>
        </w:rPr>
        <w:t>J</w:t>
      </w:r>
    </w:p>
    <w:p w14:paraId="1927B159" w14:textId="018C9841" w:rsidR="00F22147" w:rsidRDefault="00000000">
      <w:pPr>
        <w:spacing w:line="360" w:lineRule="auto"/>
        <w:textAlignment w:val="center"/>
        <w:rPr>
          <w:color w:val="000000"/>
        </w:rPr>
      </w:pPr>
      <w:r>
        <w:rPr>
          <w:color w:val="2E75B6"/>
        </w:rPr>
        <w:t>【</w:t>
      </w:r>
      <w:r>
        <w:rPr>
          <w:color w:val="2E75B6"/>
        </w:rPr>
        <w:t>25</w:t>
      </w:r>
      <w:r>
        <w:rPr>
          <w:color w:val="2E75B6"/>
        </w:rPr>
        <w:t>题答案】</w:t>
      </w:r>
      <w:r>
        <w:rPr>
          <w:color w:val="000000"/>
        </w:rPr>
        <w:t>（</w:t>
      </w:r>
      <w:r>
        <w:rPr>
          <w:color w:val="000000"/>
        </w:rPr>
        <w:t>1</w:t>
      </w:r>
      <w:r>
        <w:rPr>
          <w:color w:val="000000"/>
        </w:rPr>
        <w:t>）</w:t>
      </w:r>
      <w:r>
        <w:rPr>
          <w:rFonts w:eastAsia="Times New Roman" w:cs="Times New Roman"/>
          <w:color w:val="000000"/>
        </w:rPr>
        <w:t>15A</w:t>
      </w:r>
      <w:r>
        <w:rPr>
          <w:color w:val="000000"/>
        </w:rPr>
        <w:t xml:space="preserve">    </w:t>
      </w:r>
      <w:r>
        <w:rPr>
          <w:color w:val="000000"/>
        </w:rPr>
        <w:t>（</w:t>
      </w:r>
      <w:r>
        <w:rPr>
          <w:color w:val="000000"/>
        </w:rPr>
        <w:t>2</w:t>
      </w:r>
      <w:r>
        <w:rPr>
          <w:color w:val="000000"/>
        </w:rPr>
        <w:t>）</w:t>
      </w:r>
      <w:r>
        <w:rPr>
          <w:rFonts w:eastAsia="Times New Roman" w:cs="Times New Roman"/>
          <w:color w:val="000000"/>
        </w:rPr>
        <w:t>0.1kW·h</w:t>
      </w:r>
      <w:r>
        <w:rPr>
          <w:color w:val="000000"/>
        </w:rPr>
        <w:t xml:space="preserve">    </w:t>
      </w:r>
      <w:r>
        <w:rPr>
          <w:color w:val="000000"/>
        </w:rPr>
        <w:t>（</w:t>
      </w:r>
      <w:r>
        <w:rPr>
          <w:color w:val="000000"/>
        </w:rPr>
        <w:t>3</w:t>
      </w:r>
      <w:r>
        <w:rPr>
          <w:color w:val="000000"/>
        </w:rPr>
        <w:t>）</w:t>
      </w:r>
      <w:r>
        <w:rPr>
          <w:rFonts w:eastAsia="Times New Roman" w:cs="Times New Roman"/>
          <w:color w:val="000000"/>
        </w:rPr>
        <w:t>93.3%</w:t>
      </w:r>
      <w:r>
        <w:rPr>
          <w:color w:val="000000"/>
        </w:rPr>
        <w:t xml:space="preserve">    </w:t>
      </w:r>
      <w:r>
        <w:rPr>
          <w:color w:val="000000"/>
        </w:rPr>
        <w:t>（</w:t>
      </w:r>
      <w:r>
        <w:rPr>
          <w:color w:val="000000"/>
        </w:rPr>
        <w:t>4</w:t>
      </w:r>
      <w:r>
        <w:rPr>
          <w:color w:val="000000"/>
        </w:rPr>
        <w:t>）</w:t>
      </w:r>
      <w:r>
        <w:rPr>
          <w:rFonts w:eastAsia="Times New Roman" w:cs="Times New Roman"/>
          <w:color w:val="000000"/>
        </w:rPr>
        <w:t>0.1km</w:t>
      </w:r>
    </w:p>
    <w:p w14:paraId="50A1B034" w14:textId="453AAD35" w:rsidR="00F22147" w:rsidRDefault="00000000">
      <w:pPr>
        <w:spacing w:line="360" w:lineRule="auto"/>
        <w:textAlignment w:val="center"/>
        <w:rPr>
          <w:color w:val="000000"/>
        </w:rPr>
      </w:pPr>
      <w:r>
        <w:rPr>
          <w:color w:val="2E75B6"/>
        </w:rPr>
        <w:t>【</w:t>
      </w:r>
      <w:r>
        <w:rPr>
          <w:color w:val="2E75B6"/>
        </w:rPr>
        <w:t>26</w:t>
      </w:r>
      <w:r>
        <w:rPr>
          <w:color w:val="2E75B6"/>
        </w:rPr>
        <w:t>题答案】</w:t>
      </w:r>
      <w:r>
        <w:rPr>
          <w:color w:val="000000"/>
        </w:rPr>
        <w:t>（</w:t>
      </w:r>
      <w:r>
        <w:rPr>
          <w:color w:val="000000"/>
        </w:rPr>
        <w:t>1</w:t>
      </w:r>
      <w:r>
        <w:rPr>
          <w:color w:val="000000"/>
        </w:rPr>
        <w:t>）</w:t>
      </w:r>
      <w:r>
        <w:rPr>
          <w:color w:val="000000"/>
        </w:rPr>
        <w:t xml:space="preserve">    ①. </w:t>
      </w:r>
      <w:r>
        <w:rPr>
          <w:rFonts w:ascii="宋体" w:hAnsi="宋体"/>
          <w:color w:val="000000"/>
        </w:rPr>
        <w:t>太阳</w:t>
      </w:r>
      <w:r>
        <w:rPr>
          <w:color w:val="000000"/>
        </w:rPr>
        <w:t xml:space="preserve">    ②. </w:t>
      </w:r>
      <w:r>
        <w:rPr>
          <w:rFonts w:ascii="宋体" w:hAnsi="宋体"/>
          <w:color w:val="000000"/>
        </w:rPr>
        <w:t>内</w:t>
      </w:r>
      <w:r>
        <w:rPr>
          <w:color w:val="000000"/>
        </w:rPr>
        <w:t xml:space="preserve">    </w:t>
      </w:r>
      <w:r>
        <w:rPr>
          <w:color w:val="000000"/>
        </w:rPr>
        <w:t>（</w:t>
      </w:r>
      <w:r>
        <w:rPr>
          <w:color w:val="000000"/>
        </w:rPr>
        <w:t>2</w:t>
      </w:r>
      <w:r>
        <w:rPr>
          <w:color w:val="000000"/>
        </w:rPr>
        <w:t>）</w:t>
      </w:r>
      <w:r>
        <w:rPr>
          <w:rFonts w:ascii="宋体" w:hAnsi="宋体"/>
          <w:color w:val="000000"/>
        </w:rPr>
        <w:t>电磁波</w:t>
      </w:r>
      <w:r>
        <w:rPr>
          <w:color w:val="000000"/>
        </w:rPr>
        <w:t xml:space="preserve">    </w:t>
      </w:r>
      <w:r>
        <w:rPr>
          <w:color w:val="000000"/>
        </w:rPr>
        <w:t>（</w:t>
      </w:r>
      <w:r>
        <w:rPr>
          <w:color w:val="000000"/>
        </w:rPr>
        <w:t>3</w:t>
      </w:r>
      <w:r>
        <w:rPr>
          <w:color w:val="000000"/>
        </w:rPr>
        <w:t>）</w:t>
      </w:r>
      <w:r>
        <w:rPr>
          <w:rFonts w:eastAsia="Times New Roman" w:cs="Times New Roman"/>
          <w:color w:val="000000"/>
        </w:rPr>
        <w:t>3.75×10</w:t>
      </w:r>
      <w:r>
        <w:rPr>
          <w:color w:val="000000"/>
          <w:vertAlign w:val="superscript"/>
        </w:rPr>
        <w:t>8</w:t>
      </w:r>
      <w:r>
        <w:rPr>
          <w:rFonts w:eastAsia="Times New Roman" w:cs="Times New Roman"/>
          <w:color w:val="000000"/>
        </w:rPr>
        <w:t>m</w:t>
      </w:r>
      <w:r>
        <w:rPr>
          <w:color w:val="000000"/>
        </w:rPr>
        <w:t xml:space="preserve">    </w:t>
      </w:r>
      <w:r>
        <w:rPr>
          <w:color w:val="000000"/>
        </w:rPr>
        <w:t>（</w:t>
      </w:r>
      <w:r>
        <w:rPr>
          <w:color w:val="000000"/>
        </w:rPr>
        <w:t>4</w:t>
      </w:r>
      <w:r>
        <w:rPr>
          <w:color w:val="000000"/>
        </w:rPr>
        <w:t>）</w:t>
      </w:r>
      <w:r>
        <w:rPr>
          <w:rFonts w:ascii="宋体" w:hAnsi="宋体"/>
          <w:color w:val="000000"/>
        </w:rPr>
        <w:t>见解析</w:t>
      </w:r>
    </w:p>
    <w:sectPr w:rsidR="00F22147" w:rsidSect="00C321EB">
      <w:headerReference w:type="even" r:id="rId57"/>
      <w:headerReference w:type="default" r:id="rId58"/>
      <w:footerReference w:type="even" r:id="rId59"/>
      <w:footerReference w:type="default" r:id="rId60"/>
      <w:headerReference w:type="first" r:id="rId61"/>
      <w:footerReference w:type="first" r:id="rId62"/>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7E0F6" w14:textId="77777777" w:rsidR="007E15F8" w:rsidRDefault="007E15F8">
      <w:r>
        <w:separator/>
      </w:r>
    </w:p>
  </w:endnote>
  <w:endnote w:type="continuationSeparator" w:id="0">
    <w:p w14:paraId="2922D344" w14:textId="77777777" w:rsidR="007E15F8" w:rsidRDefault="007E1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D30A4" w14:textId="77777777" w:rsidR="000825E0" w:rsidRDefault="000825E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DB50" w14:textId="77777777" w:rsidR="0090278E" w:rsidRDefault="00000000"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012E9290" w14:textId="77777777" w:rsidR="0090278E" w:rsidRDefault="0090278E">
    <w:pPr>
      <w:pStyle w:val="a5"/>
    </w:pPr>
  </w:p>
  <w:p w14:paraId="72B95395" w14:textId="2BFF5442" w:rsidR="004151FC" w:rsidRDefault="00000000">
    <w:pPr>
      <w:tabs>
        <w:tab w:val="center" w:pos="4153"/>
        <w:tab w:val="right" w:pos="8306"/>
      </w:tabs>
      <w:snapToGrid w:val="0"/>
      <w:jc w:val="left"/>
      <w:rPr>
        <w:rFonts w:cs="Times New Roman"/>
        <w:kern w:val="0"/>
        <w:sz w:val="2"/>
        <w:szCs w:val="2"/>
      </w:rPr>
    </w:pPr>
    <w:r>
      <w:rPr>
        <w:color w:val="FFFFFF"/>
        <w:sz w:val="2"/>
        <w:szCs w:val="2"/>
      </w:rPr>
      <w:pict w14:anchorId="14682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0825E0">
      <w:rPr>
        <w:noProof/>
        <w:color w:val="FFFFFF"/>
        <w:sz w:val="2"/>
        <w:szCs w:val="2"/>
      </w:rPr>
      <w:drawing>
        <wp:anchor distT="0" distB="0" distL="114300" distR="114300" simplePos="0" relativeHeight="251658752" behindDoc="0" locked="0" layoutInCell="1" allowOverlap="1" wp14:anchorId="7A77FD7B" wp14:editId="5229E33C">
          <wp:simplePos x="0" y="0"/>
          <wp:positionH relativeFrom="column">
            <wp:posOffset>813435</wp:posOffset>
          </wp:positionH>
          <wp:positionV relativeFrom="paragraph">
            <wp:posOffset>-263525</wp:posOffset>
          </wp:positionV>
          <wp:extent cx="635" cy="635"/>
          <wp:effectExtent l="0" t="0" r="0" b="0"/>
          <wp:wrapNone/>
          <wp:docPr id="1824841903"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85020" w14:textId="77777777" w:rsidR="000825E0" w:rsidRDefault="000825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D113B" w14:textId="77777777" w:rsidR="007E15F8" w:rsidRDefault="007E15F8">
      <w:r>
        <w:separator/>
      </w:r>
    </w:p>
  </w:footnote>
  <w:footnote w:type="continuationSeparator" w:id="0">
    <w:p w14:paraId="7AEB9DE9" w14:textId="77777777" w:rsidR="007E15F8" w:rsidRDefault="007E1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96103" w14:textId="77777777" w:rsidR="000825E0" w:rsidRDefault="000825E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050CB" w14:textId="0795A7A8" w:rsidR="004151FC" w:rsidRPr="000825E0" w:rsidRDefault="004151FC" w:rsidP="000825E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C594A" w14:textId="77777777" w:rsidR="000825E0" w:rsidRDefault="000825E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013E0EF6">
      <w:start w:val="1"/>
      <w:numFmt w:val="bullet"/>
      <w:lvlText w:val=""/>
      <w:lvlJc w:val="left"/>
      <w:pPr>
        <w:ind w:left="420" w:hanging="420"/>
      </w:pPr>
      <w:rPr>
        <w:rFonts w:ascii="Wingdings" w:hAnsi="Wingdings" w:hint="default"/>
      </w:rPr>
    </w:lvl>
    <w:lvl w:ilvl="1" w:tplc="32926750" w:tentative="1">
      <w:start w:val="1"/>
      <w:numFmt w:val="bullet"/>
      <w:lvlText w:val=""/>
      <w:lvlJc w:val="left"/>
      <w:pPr>
        <w:ind w:left="840" w:hanging="420"/>
      </w:pPr>
      <w:rPr>
        <w:rFonts w:ascii="Wingdings" w:hAnsi="Wingdings" w:hint="default"/>
      </w:rPr>
    </w:lvl>
    <w:lvl w:ilvl="2" w:tplc="08C26F0C" w:tentative="1">
      <w:start w:val="1"/>
      <w:numFmt w:val="bullet"/>
      <w:lvlText w:val=""/>
      <w:lvlJc w:val="left"/>
      <w:pPr>
        <w:ind w:left="1260" w:hanging="420"/>
      </w:pPr>
      <w:rPr>
        <w:rFonts w:ascii="Wingdings" w:hAnsi="Wingdings" w:hint="default"/>
      </w:rPr>
    </w:lvl>
    <w:lvl w:ilvl="3" w:tplc="9BA6B506" w:tentative="1">
      <w:start w:val="1"/>
      <w:numFmt w:val="bullet"/>
      <w:lvlText w:val=""/>
      <w:lvlJc w:val="left"/>
      <w:pPr>
        <w:ind w:left="1680" w:hanging="420"/>
      </w:pPr>
      <w:rPr>
        <w:rFonts w:ascii="Wingdings" w:hAnsi="Wingdings" w:hint="default"/>
      </w:rPr>
    </w:lvl>
    <w:lvl w:ilvl="4" w:tplc="23A6E364" w:tentative="1">
      <w:start w:val="1"/>
      <w:numFmt w:val="bullet"/>
      <w:lvlText w:val=""/>
      <w:lvlJc w:val="left"/>
      <w:pPr>
        <w:ind w:left="2100" w:hanging="420"/>
      </w:pPr>
      <w:rPr>
        <w:rFonts w:ascii="Wingdings" w:hAnsi="Wingdings" w:hint="default"/>
      </w:rPr>
    </w:lvl>
    <w:lvl w:ilvl="5" w:tplc="FC282E08" w:tentative="1">
      <w:start w:val="1"/>
      <w:numFmt w:val="bullet"/>
      <w:lvlText w:val=""/>
      <w:lvlJc w:val="left"/>
      <w:pPr>
        <w:ind w:left="2520" w:hanging="420"/>
      </w:pPr>
      <w:rPr>
        <w:rFonts w:ascii="Wingdings" w:hAnsi="Wingdings" w:hint="default"/>
      </w:rPr>
    </w:lvl>
    <w:lvl w:ilvl="6" w:tplc="38EAF8B2" w:tentative="1">
      <w:start w:val="1"/>
      <w:numFmt w:val="bullet"/>
      <w:lvlText w:val=""/>
      <w:lvlJc w:val="left"/>
      <w:pPr>
        <w:ind w:left="2940" w:hanging="420"/>
      </w:pPr>
      <w:rPr>
        <w:rFonts w:ascii="Wingdings" w:hAnsi="Wingdings" w:hint="default"/>
      </w:rPr>
    </w:lvl>
    <w:lvl w:ilvl="7" w:tplc="9022CF80" w:tentative="1">
      <w:start w:val="1"/>
      <w:numFmt w:val="bullet"/>
      <w:lvlText w:val=""/>
      <w:lvlJc w:val="left"/>
      <w:pPr>
        <w:ind w:left="3360" w:hanging="420"/>
      </w:pPr>
      <w:rPr>
        <w:rFonts w:ascii="Wingdings" w:hAnsi="Wingdings" w:hint="default"/>
      </w:rPr>
    </w:lvl>
    <w:lvl w:ilvl="8" w:tplc="1A6C1A2E" w:tentative="1">
      <w:start w:val="1"/>
      <w:numFmt w:val="bullet"/>
      <w:lvlText w:val=""/>
      <w:lvlJc w:val="left"/>
      <w:pPr>
        <w:ind w:left="3780" w:hanging="420"/>
      </w:pPr>
      <w:rPr>
        <w:rFonts w:ascii="Wingdings" w:hAnsi="Wingdings" w:hint="default"/>
      </w:rPr>
    </w:lvl>
  </w:abstractNum>
  <w:num w:numId="1" w16cid:durableId="1369523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825E0"/>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7E15F8"/>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22147"/>
    <w:rsid w:val="00F676FD"/>
    <w:rsid w:val="00F71226"/>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16755"/>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oleObject" Target="embeddings/oleObject2.bin"/><Relationship Id="rId42" Type="http://schemas.openxmlformats.org/officeDocument/2006/relationships/oleObject" Target="embeddings/oleObject4.bin"/><Relationship Id="rId47" Type="http://schemas.openxmlformats.org/officeDocument/2006/relationships/image" Target="media/image35.w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w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oleObject" Target="embeddings/oleObject3.bin"/><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2.wmf"/><Relationship Id="rId48" Type="http://schemas.openxmlformats.org/officeDocument/2006/relationships/oleObject" Target="embeddings/oleObject6.bin"/><Relationship Id="rId56" Type="http://schemas.openxmlformats.org/officeDocument/2006/relationships/oleObject" Target="embeddings/oleObject8.bin"/><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1.wmf"/><Relationship Id="rId54" Type="http://schemas.openxmlformats.org/officeDocument/2006/relationships/image" Target="media/image40.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image" Target="media/image36.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oleObject" Target="embeddings/oleObject5.bin"/><Relationship Id="rId52" Type="http://schemas.openxmlformats.org/officeDocument/2006/relationships/image" Target="media/image38.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3386</Words>
  <Characters>3794</Characters>
  <Application>Microsoft Office Word</Application>
  <DocSecurity>0</DocSecurity>
  <Lines>237</Lines>
  <Paragraphs>312</Paragraphs>
  <ScaleCrop>false</ScaleCrop>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2025-06-24T15:06:00Z</dcterms:created>
  <dcterms:modified xsi:type="dcterms:W3CDTF">2025-05-26T08:00:00Z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