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F3D87" w14:textId="77777777" w:rsidR="00FC5860" w:rsidRPr="00660F40" w:rsidRDefault="00000000">
      <w:pPr>
        <w:spacing w:line="285" w:lineRule="auto"/>
        <w:jc w:val="center"/>
        <w:rPr>
          <w:color w:val="EE0000"/>
        </w:rPr>
      </w:pPr>
      <w:r w:rsidRPr="00660F40">
        <w:rPr>
          <w:rFonts w:ascii="宋体" w:hAnsi="宋体"/>
          <w:b/>
          <w:noProof/>
          <w:color w:val="EE0000"/>
          <w:sz w:val="32"/>
        </w:rPr>
        <w:drawing>
          <wp:anchor distT="0" distB="0" distL="114300" distR="114300" simplePos="0" relativeHeight="251658240" behindDoc="0" locked="0" layoutInCell="1" allowOverlap="1" wp14:anchorId="01D3EC9C" wp14:editId="3A28C3A3">
            <wp:simplePos x="0" y="0"/>
            <wp:positionH relativeFrom="page">
              <wp:posOffset>11696700</wp:posOffset>
            </wp:positionH>
            <wp:positionV relativeFrom="topMargin">
              <wp:posOffset>11442700</wp:posOffset>
            </wp:positionV>
            <wp:extent cx="330200" cy="457200"/>
            <wp:effectExtent l="0" t="0" r="0" b="0"/>
            <wp:wrapNone/>
            <wp:docPr id="100038" name="图片 100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8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0F40">
        <w:rPr>
          <w:rFonts w:ascii="宋体" w:hAnsi="宋体"/>
          <w:b/>
          <w:color w:val="EE0000"/>
          <w:sz w:val="32"/>
        </w:rPr>
        <w:t>武威市</w:t>
      </w:r>
      <w:r w:rsidRPr="00660F40">
        <w:rPr>
          <w:rFonts w:eastAsia="Times New Roman" w:cs="Times New Roman"/>
          <w:b/>
          <w:color w:val="EE0000"/>
          <w:sz w:val="32"/>
        </w:rPr>
        <w:t>2025</w:t>
      </w:r>
      <w:r w:rsidRPr="00660F40">
        <w:rPr>
          <w:rFonts w:ascii="宋体" w:hAnsi="宋体"/>
          <w:b/>
          <w:color w:val="EE0000"/>
          <w:sz w:val="32"/>
        </w:rPr>
        <w:t>年初中学业水平考试物理试卷</w:t>
      </w:r>
    </w:p>
    <w:p w14:paraId="106822C3" w14:textId="77777777" w:rsidR="00FC5860" w:rsidRPr="00BE1BCD" w:rsidRDefault="00000000">
      <w:pPr>
        <w:spacing w:line="285" w:lineRule="auto"/>
        <w:jc w:val="left"/>
      </w:pPr>
      <w:r>
        <w:rPr>
          <w:rFonts w:ascii="宋体" w:hAnsi="宋体"/>
          <w:b/>
          <w:sz w:val="24"/>
        </w:rPr>
        <w:t>一、选择题（本题共</w:t>
      </w:r>
      <w:r>
        <w:rPr>
          <w:rFonts w:eastAsia="Times New Roman" w:cs="Times New Roman"/>
          <w:b/>
          <w:sz w:val="24"/>
        </w:rPr>
        <w:t>6</w:t>
      </w:r>
      <w:r>
        <w:rPr>
          <w:rFonts w:ascii="宋体" w:hAnsi="宋体"/>
          <w:b/>
          <w:sz w:val="24"/>
        </w:rPr>
        <w:t>小题，每小题</w:t>
      </w:r>
      <w:r>
        <w:rPr>
          <w:rFonts w:eastAsia="Times New Roman" w:cs="Times New Roman"/>
          <w:b/>
          <w:sz w:val="24"/>
        </w:rPr>
        <w:t>3</w:t>
      </w:r>
      <w:r>
        <w:rPr>
          <w:rFonts w:ascii="宋体" w:hAnsi="宋体"/>
          <w:b/>
          <w:sz w:val="24"/>
        </w:rPr>
        <w:t>分，共</w:t>
      </w:r>
      <w:r>
        <w:rPr>
          <w:rFonts w:eastAsia="Times New Roman" w:cs="Times New Roman"/>
          <w:b/>
          <w:sz w:val="24"/>
        </w:rPr>
        <w:t>18</w:t>
      </w:r>
      <w:r>
        <w:rPr>
          <w:rFonts w:ascii="宋体" w:hAnsi="宋体"/>
          <w:b/>
          <w:sz w:val="24"/>
        </w:rPr>
        <w:t>分，每小题给出的四个选项中只有一个正确）</w:t>
      </w:r>
    </w:p>
    <w:p w14:paraId="060A4798" w14:textId="77777777" w:rsidR="00FC5860" w:rsidRPr="00BE1BCD" w:rsidRDefault="00000000">
      <w:pPr>
        <w:spacing w:line="360" w:lineRule="auto"/>
        <w:jc w:val="left"/>
      </w:pPr>
      <w:r>
        <w:t xml:space="preserve">1. </w:t>
      </w:r>
      <w:r>
        <w:rPr>
          <w:rFonts w:ascii="宋体" w:hAnsi="宋体"/>
        </w:rPr>
        <w:t>深空探测器的电子系统容易受太空中带电粒子的干扰，下列粒子中不会因带电对电子系统产生干扰的是（</w:t>
      </w:r>
      <w:r>
        <w:rPr>
          <w:rFonts w:eastAsia="Times New Roman" w:cs="Times New Roman"/>
        </w:rPr>
        <w:t xml:space="preserve">   </w:t>
      </w:r>
      <w:r>
        <w:rPr>
          <w:rFonts w:ascii="宋体" w:hAnsi="宋体"/>
        </w:rPr>
        <w:t>）</w:t>
      </w:r>
    </w:p>
    <w:p w14:paraId="536940E6" w14:textId="77777777" w:rsidR="00DF03B5" w:rsidRDefault="00FC5860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 w:rsidRPr="00BE1BCD">
        <w:t xml:space="preserve">A. </w:t>
      </w:r>
      <w:r w:rsidR="00000000">
        <w:rPr>
          <w:rFonts w:ascii="宋体" w:hAnsi="宋体"/>
        </w:rPr>
        <w:t>电子</w:t>
      </w:r>
      <w:r w:rsidRPr="00BE1BCD">
        <w:tab/>
        <w:t xml:space="preserve">B. </w:t>
      </w:r>
      <w:r w:rsidR="00000000">
        <w:rPr>
          <w:rFonts w:ascii="宋体" w:hAnsi="宋体"/>
        </w:rPr>
        <w:t>中子</w:t>
      </w:r>
      <w:r w:rsidRPr="00BE1BCD">
        <w:tab/>
        <w:t xml:space="preserve">C. </w:t>
      </w:r>
      <w:r w:rsidR="00000000">
        <w:rPr>
          <w:rFonts w:ascii="宋体" w:hAnsi="宋体"/>
        </w:rPr>
        <w:t>质子</w:t>
      </w:r>
      <w:r w:rsidRPr="00BE1BCD">
        <w:tab/>
        <w:t xml:space="preserve">D. </w:t>
      </w:r>
      <w:r w:rsidR="00000000">
        <w:rPr>
          <w:rFonts w:ascii="宋体" w:hAnsi="宋体"/>
        </w:rPr>
        <w:t>原子核</w:t>
      </w:r>
    </w:p>
    <w:p w14:paraId="07EB979E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/>
          <w:color w:val="000000"/>
        </w:rPr>
        <w:t>下列有关声现象的说法</w:t>
      </w:r>
      <w:r>
        <w:rPr>
          <w:rFonts w:ascii="宋体" w:hAnsi="宋体"/>
          <w:color w:val="000000"/>
          <w:em w:val="dot"/>
        </w:rPr>
        <w:t>错误</w:t>
      </w:r>
      <w:r>
        <w:rPr>
          <w:rFonts w:ascii="宋体" w:hAnsi="宋体"/>
          <w:color w:val="000000"/>
        </w:rPr>
        <w:t>的是（</w:t>
      </w:r>
      <w:r>
        <w:rPr>
          <w:rFonts w:eastAsia="Times New Roman" w:cs="Times New Roman"/>
          <w:color w:val="000000"/>
        </w:rPr>
        <w:t xml:space="preserve">   </w:t>
      </w:r>
      <w:r>
        <w:rPr>
          <w:rFonts w:ascii="宋体" w:hAnsi="宋体"/>
          <w:color w:val="000000"/>
        </w:rPr>
        <w:t>）</w:t>
      </w:r>
    </w:p>
    <w:p w14:paraId="742436A0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超声波可以击碎结石，说明声波能传递能量</w:t>
      </w:r>
    </w:p>
    <w:p w14:paraId="2C509B1A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音乐教室墙壁安装消音棉是在声音传播过程中减弱噪声</w:t>
      </w:r>
    </w:p>
    <w:p w14:paraId="2B5AFB67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吹笛子时，笛子发出的声音是由手指振动产生的</w:t>
      </w:r>
    </w:p>
    <w:p w14:paraId="5C6B78C8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宇航员在空间站核心舱内能直接对话是因为舱内有气体</w:t>
      </w:r>
    </w:p>
    <w:p w14:paraId="22056CBF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/>
          <w:color w:val="000000"/>
        </w:rPr>
        <w:t>《木兰诗》展现了我国北方乐府民歌</w:t>
      </w:r>
      <w:r>
        <w:rPr>
          <w:rFonts w:ascii="宋体" w:hAnsi="宋体"/>
          <w:noProof/>
          <w:color w:val="000000"/>
        </w:rPr>
        <w:drawing>
          <wp:inline distT="0" distB="0" distL="0" distR="0" wp14:anchorId="48E60913" wp14:editId="3BF70BF9">
            <wp:extent cx="133350" cy="177800"/>
            <wp:effectExtent l="0" t="0" r="0" b="0"/>
            <wp:docPr id="200378" name="图片 200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78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卓越成就。下列四幅图与诗中“当窗理云鬓，对镜贴花黄”涉及的光现象原理相同的是（</w:t>
      </w:r>
      <w:r>
        <w:rPr>
          <w:rFonts w:eastAsia="Times New Roman" w:cs="Times New Roman"/>
          <w:color w:val="000000"/>
        </w:rPr>
        <w:t xml:space="preserve">   </w:t>
      </w:r>
      <w:r>
        <w:rPr>
          <w:rFonts w:ascii="宋体" w:hAnsi="宋体"/>
          <w:color w:val="000000"/>
        </w:rPr>
        <w:t>）</w:t>
      </w:r>
    </w:p>
    <w:p w14:paraId="452997EE" w14:textId="77777777" w:rsidR="00DF03B5" w:rsidRDefault="00000000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noProof/>
          <w:color w:val="000000"/>
        </w:rPr>
        <w:drawing>
          <wp:inline distT="0" distB="0" distL="0" distR="0" wp14:anchorId="0F9322C8" wp14:editId="1AAA0589">
            <wp:extent cx="971550" cy="1171575"/>
            <wp:effectExtent l="0" t="0" r="0" b="0"/>
            <wp:docPr id="100003" name="图片 100003" descr="学科网(www.zxxk.com)--教育资源门户，提供试卷、教案、课件、论文、素材以及各类教学资源下载，还有大量而丰富的教学相关资讯！ x1F6rcPFJGdN+fUPil0Ivg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亭台倒影</w:t>
      </w:r>
      <w:r>
        <w:rPr>
          <w:color w:val="000000"/>
        </w:rPr>
        <w:tab/>
        <w:t xml:space="preserve">B. </w:t>
      </w:r>
      <w:r>
        <w:rPr>
          <w:noProof/>
          <w:color w:val="000000"/>
        </w:rPr>
        <w:drawing>
          <wp:inline distT="0" distB="0" distL="0" distR="0" wp14:anchorId="07A31910" wp14:editId="17052872">
            <wp:extent cx="1219200" cy="914400"/>
            <wp:effectExtent l="0" t="0" r="0" b="0"/>
            <wp:docPr id="100005" name="图片 100005" descr="学科网(www.zxxk.com)--教育资源门户，提供试卷、教案、课件、论文、素材以及各类教学资源下载，还有大量而丰富的教学相关资讯！ x1F6rcPFJGdN+fUPil0Ivg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日晷计时</w:t>
      </w:r>
    </w:p>
    <w:p w14:paraId="67B6564E" w14:textId="77777777" w:rsidR="00DF03B5" w:rsidRDefault="00000000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noProof/>
          <w:color w:val="000000"/>
        </w:rPr>
        <w:drawing>
          <wp:inline distT="0" distB="0" distL="0" distR="0" wp14:anchorId="3BED68A5" wp14:editId="1DD44382">
            <wp:extent cx="1304925" cy="781050"/>
            <wp:effectExtent l="0" t="0" r="0" b="0"/>
            <wp:docPr id="100007" name="图片 100007" descr="学科网(www.zxxk.com)--教育资源门户，提供试卷、教案、课件、论文、素材以及各类教学资源下载，还有大量而丰富的教学相关资讯！ x1F6rcPFJGdN+fUPil0Ivg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水清疑浅</w:t>
      </w:r>
      <w:r>
        <w:rPr>
          <w:color w:val="000000"/>
        </w:rPr>
        <w:tab/>
        <w:t xml:space="preserve">D. </w:t>
      </w:r>
      <w:r>
        <w:rPr>
          <w:noProof/>
          <w:color w:val="000000"/>
        </w:rPr>
        <w:drawing>
          <wp:inline distT="0" distB="0" distL="0" distR="0" wp14:anchorId="732E833A" wp14:editId="5A6D4054">
            <wp:extent cx="1000125" cy="1047750"/>
            <wp:effectExtent l="0" t="0" r="0" b="0"/>
            <wp:docPr id="100009" name="图片 100009" descr="学科网(www.zxxk.com)--教育资源门户，提供试卷、教案、课件、论文、素材以及各类教学资源下载，还有大量而丰富的教学相关资讯！ x1F6rcPFJGdN+fUPil0Ivg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地面树影</w:t>
      </w:r>
    </w:p>
    <w:p w14:paraId="5919EE2A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eastAsia="Times New Roman" w:cs="Times New Roman"/>
          <w:color w:val="000000"/>
        </w:rPr>
        <w:t>2025</w:t>
      </w:r>
      <w:r>
        <w:rPr>
          <w:rFonts w:ascii="宋体" w:hAnsi="宋体"/>
          <w:color w:val="000000"/>
        </w:rPr>
        <w:t>年</w:t>
      </w:r>
      <w:r>
        <w:rPr>
          <w:rFonts w:eastAsia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月</w:t>
      </w:r>
      <w:r>
        <w:rPr>
          <w:rFonts w:eastAsia="Times New Roman" w:cs="Times New Roman"/>
          <w:color w:val="000000"/>
        </w:rPr>
        <w:t>17</w:t>
      </w:r>
      <w:r>
        <w:rPr>
          <w:rFonts w:ascii="宋体" w:hAnsi="宋体"/>
          <w:color w:val="000000"/>
        </w:rPr>
        <w:t>日，朱雀二号改进型遥二运载火箭成功将</w:t>
      </w:r>
      <w:r>
        <w:rPr>
          <w:rFonts w:eastAsia="Times New Roman" w:cs="Times New Roman"/>
          <w:color w:val="000000"/>
        </w:rPr>
        <w:t>6</w:t>
      </w:r>
      <w:r>
        <w:rPr>
          <w:rFonts w:ascii="宋体" w:hAnsi="宋体"/>
          <w:color w:val="000000"/>
        </w:rPr>
        <w:t>颗卫星送入预定轨道。关于卫星发射和运行过程，下列说法正确的是（</w:t>
      </w:r>
      <w:r>
        <w:rPr>
          <w:rFonts w:eastAsia="Times New Roman" w:cs="Times New Roman"/>
          <w:color w:val="000000"/>
        </w:rPr>
        <w:t xml:space="preserve">   </w:t>
      </w:r>
      <w:r>
        <w:rPr>
          <w:rFonts w:ascii="宋体" w:hAnsi="宋体"/>
          <w:color w:val="000000"/>
        </w:rPr>
        <w:t>）</w:t>
      </w:r>
    </w:p>
    <w:p w14:paraId="52D29673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火箭加速升空过，卫星的动能转化为重力势能</w:t>
      </w:r>
    </w:p>
    <w:p w14:paraId="73E2A7C5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箭星分离前，以火箭为参照物，卫星是运动的</w:t>
      </w:r>
    </w:p>
    <w:p w14:paraId="594B2348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卫星上太阳能电池板的作用是将电能转化为机械能</w:t>
      </w:r>
    </w:p>
    <w:p w14:paraId="32955E98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卫星依靠电磁波来实现星地实时数据传输</w:t>
      </w:r>
    </w:p>
    <w:p w14:paraId="275AB41A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/>
          <w:color w:val="000000"/>
        </w:rPr>
        <w:t>小康在水平路面上滑轮滑，当他脚踩右轮向后蹬地时，人向前运动；停止蹬地后，人和轮滑运动地越来越慢，最终停下来。关于此过程，下列说法正确的是（</w:t>
      </w:r>
      <w:r>
        <w:rPr>
          <w:rFonts w:eastAsia="Times New Roman" w:cs="Times New Roman"/>
          <w:color w:val="000000"/>
        </w:rPr>
        <w:t xml:space="preserve">   </w:t>
      </w:r>
      <w:r>
        <w:rPr>
          <w:rFonts w:ascii="宋体" w:hAnsi="宋体"/>
          <w:color w:val="000000"/>
        </w:rPr>
        <w:t>）</w:t>
      </w:r>
    </w:p>
    <w:p w14:paraId="5DBC1CD7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右轮蹬地使左轮向前滑行过程中，左轮所受的重力做了功</w:t>
      </w:r>
    </w:p>
    <w:p w14:paraId="14AB4451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人和轮滑静止在地面上时，人对轮滑的压力和轮滑对人的支持力是一对平衡力</w:t>
      </w:r>
    </w:p>
    <w:p w14:paraId="09689399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lastRenderedPageBreak/>
        <w:t xml:space="preserve">C. </w:t>
      </w:r>
      <w:r>
        <w:rPr>
          <w:rFonts w:ascii="宋体" w:hAnsi="宋体"/>
          <w:color w:val="000000"/>
        </w:rPr>
        <w:t>停止蹬地，人和轮滑一起向前滑行过程中，轮滑不再受力的作用</w:t>
      </w:r>
    </w:p>
    <w:p w14:paraId="0BF30297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停止蹬地，人和轮滑运动地越来越慢，是因为有力改变了人和轮滑的运动状态</w:t>
      </w:r>
    </w:p>
    <w:p w14:paraId="04B72291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/>
          <w:color w:val="000000"/>
        </w:rPr>
        <w:t>小栋了解到伽利略温度计的测温原理后，想自己动手设计一个粗略测温的装置，他的设计思路如下：在密闭的玻璃容器中装上一种密度会随温度升高而减小的特殊液体，液体中有</w:t>
      </w:r>
      <w:r>
        <w:rPr>
          <w:rFonts w:eastAsia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个体积相等、密度不同且标有温度示数的小球，小球不吸收液体且热胀冷缩可以忽略不计，当有小球悬浮时，悬浮小球上标有的温度值就是当前环境的温度。如图所示，是这个测温装置的示意图。其中小球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上所标温度值为</w:t>
      </w:r>
      <w:r>
        <w:rPr>
          <w:rFonts w:eastAsia="Times New Roman" w:cs="Times New Roman"/>
          <w:color w:val="000000"/>
        </w:rPr>
        <w:t>25℃</w:t>
      </w:r>
      <w:r>
        <w:rPr>
          <w:rFonts w:ascii="宋体" w:hAnsi="宋体"/>
          <w:color w:val="000000"/>
        </w:rPr>
        <w:t>，相邻标号的小球上所标的温度值间隔为</w:t>
      </w:r>
      <w:r>
        <w:rPr>
          <w:rFonts w:eastAsia="Times New Roman" w:cs="Times New Roman"/>
          <w:color w:val="000000"/>
        </w:rPr>
        <w:t>2℃</w:t>
      </w:r>
      <w:r>
        <w:rPr>
          <w:rFonts w:ascii="宋体" w:hAnsi="宋体"/>
          <w:color w:val="000000"/>
        </w:rPr>
        <w:t>，则下列说法正确的是（</w:t>
      </w:r>
      <w:r>
        <w:rPr>
          <w:rFonts w:eastAsia="Times New Roman" w:cs="Times New Roman"/>
          <w:color w:val="000000"/>
        </w:rPr>
        <w:t xml:space="preserve">   </w:t>
      </w:r>
      <w:r>
        <w:rPr>
          <w:rFonts w:ascii="宋体" w:hAnsi="宋体"/>
          <w:color w:val="000000"/>
        </w:rPr>
        <w:t>）</w:t>
      </w:r>
    </w:p>
    <w:p w14:paraId="00B5C1A3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2C49C4E3" wp14:editId="2513014C">
            <wp:extent cx="1724025" cy="1123950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 x1F6rcPFJGdN+fUPil0Ivg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23D17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eastAsia="Times New Roman" w:cs="Times New Roman"/>
          <w:color w:val="000000"/>
        </w:rPr>
        <w:t>27℃</w:t>
      </w:r>
      <w:r>
        <w:rPr>
          <w:rFonts w:ascii="宋体" w:hAnsi="宋体"/>
          <w:color w:val="000000"/>
        </w:rPr>
        <w:t>时，小球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处于漂浮状态</w:t>
      </w:r>
    </w:p>
    <w:p w14:paraId="377E8202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小球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在</w:t>
      </w:r>
      <w:r>
        <w:rPr>
          <w:rFonts w:eastAsia="Times New Roman" w:cs="Times New Roman"/>
          <w:color w:val="000000"/>
        </w:rPr>
        <w:t>27℃</w:t>
      </w:r>
      <w:r>
        <w:rPr>
          <w:rFonts w:ascii="宋体" w:hAnsi="宋体"/>
          <w:color w:val="000000"/>
        </w:rPr>
        <w:t>时所受</w:t>
      </w:r>
      <w:r>
        <w:rPr>
          <w:rFonts w:ascii="宋体" w:hAnsi="宋体"/>
          <w:noProof/>
          <w:color w:val="000000"/>
        </w:rPr>
        <w:drawing>
          <wp:inline distT="0" distB="0" distL="0" distR="0" wp14:anchorId="6525895D" wp14:editId="6C139CEF">
            <wp:extent cx="133350" cy="177800"/>
            <wp:effectExtent l="0" t="0" r="0" b="0"/>
            <wp:docPr id="200382" name="图片 200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82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浮力小于</w:t>
      </w:r>
      <w:r>
        <w:rPr>
          <w:rFonts w:eastAsia="Times New Roman" w:cs="Times New Roman"/>
          <w:color w:val="000000"/>
        </w:rPr>
        <w:t>25℃</w:t>
      </w:r>
      <w:r>
        <w:rPr>
          <w:rFonts w:ascii="宋体" w:hAnsi="宋体"/>
          <w:color w:val="000000"/>
        </w:rPr>
        <w:t>时所受的浮力</w:t>
      </w:r>
    </w:p>
    <w:p w14:paraId="0B4E6630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若有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个小球漂浮，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个小球沉底，则环境温度在</w:t>
      </w:r>
      <w:r>
        <w:rPr>
          <w:rFonts w:eastAsia="Times New Roman" w:cs="Times New Roman"/>
          <w:color w:val="000000"/>
        </w:rPr>
        <w:t>23℃</w:t>
      </w:r>
      <w:r>
        <w:rPr>
          <w:rFonts w:ascii="宋体" w:hAnsi="宋体"/>
          <w:color w:val="000000"/>
        </w:rPr>
        <w:t>至</w:t>
      </w:r>
      <w:r>
        <w:rPr>
          <w:rFonts w:eastAsia="Times New Roman" w:cs="Times New Roman"/>
          <w:color w:val="000000"/>
        </w:rPr>
        <w:t>25℃</w:t>
      </w:r>
      <w:r>
        <w:rPr>
          <w:rFonts w:ascii="宋体" w:hAnsi="宋体"/>
          <w:color w:val="000000"/>
        </w:rPr>
        <w:t>之间</w:t>
      </w:r>
    </w:p>
    <w:p w14:paraId="59B302A6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若要增大该装置能测得的最高温度，可增加一个与小球</w:t>
      </w:r>
      <w:r>
        <w:rPr>
          <w:rFonts w:eastAsia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体积相等但质量更大的小球</w:t>
      </w:r>
    </w:p>
    <w:p w14:paraId="43797185" w14:textId="77777777" w:rsidR="00DF03B5" w:rsidRDefault="00000000">
      <w:pPr>
        <w:spacing w:line="285" w:lineRule="auto"/>
        <w:jc w:val="left"/>
        <w:textAlignment w:val="center"/>
        <w:rPr>
          <w:color w:val="000000"/>
        </w:rPr>
      </w:pPr>
      <w:r>
        <w:rPr>
          <w:rFonts w:ascii="宋体" w:hAnsi="宋体"/>
          <w:b/>
          <w:color w:val="000000"/>
          <w:sz w:val="24"/>
        </w:rPr>
        <w:t>二、填空题（本题共</w:t>
      </w:r>
      <w:r>
        <w:rPr>
          <w:rFonts w:eastAsia="Times New Roman" w:cs="Times New Roman"/>
          <w:b/>
          <w:color w:val="000000"/>
          <w:sz w:val="24"/>
        </w:rPr>
        <w:t>8</w:t>
      </w:r>
      <w:r>
        <w:rPr>
          <w:rFonts w:ascii="宋体" w:hAnsi="宋体"/>
          <w:b/>
          <w:color w:val="000000"/>
          <w:sz w:val="24"/>
        </w:rPr>
        <w:t>小题，每空</w:t>
      </w:r>
      <w:r>
        <w:rPr>
          <w:rFonts w:eastAsia="Times New Roman" w:cs="Times New Roman"/>
          <w:b/>
          <w:color w:val="000000"/>
          <w:sz w:val="24"/>
        </w:rPr>
        <w:t>1</w:t>
      </w:r>
      <w:r>
        <w:rPr>
          <w:rFonts w:ascii="宋体" w:hAnsi="宋体"/>
          <w:b/>
          <w:color w:val="000000"/>
          <w:sz w:val="24"/>
        </w:rPr>
        <w:t>分，共</w:t>
      </w:r>
      <w:r>
        <w:rPr>
          <w:rFonts w:eastAsia="Times New Roman" w:cs="Times New Roman"/>
          <w:b/>
          <w:color w:val="000000"/>
          <w:sz w:val="24"/>
        </w:rPr>
        <w:t>16</w:t>
      </w:r>
      <w:r>
        <w:rPr>
          <w:rFonts w:ascii="宋体" w:hAnsi="宋体"/>
          <w:b/>
          <w:color w:val="000000"/>
          <w:sz w:val="24"/>
        </w:rPr>
        <w:t>分）</w:t>
      </w:r>
    </w:p>
    <w:p w14:paraId="2504E5A4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/>
          <w:color w:val="000000"/>
        </w:rPr>
        <w:t>始终水平匀速直线飞行的飞机，在向目标处空投物资后，飞机的机械能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；物资在空中加速下落的过程中，其惯性将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（均选填“变大”“变小”或“不变”）。</w:t>
      </w:r>
    </w:p>
    <w:p w14:paraId="47EA94C0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/>
          <w:color w:val="000000"/>
        </w:rPr>
        <w:t>炎热的夏天洗完澡后身上有水，走动时会感到非常凉快，这是因为身上的水蒸发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（选填“吸热”或“放热”）的缘故；附近的人能闻到沐浴露的香味，这是由于分子在不停息地做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。</w:t>
      </w:r>
    </w:p>
    <w:p w14:paraId="0D59713B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/>
          <w:color w:val="000000"/>
        </w:rPr>
        <w:t>小明根据我国古书记载制作了一个冰透镜，并放在太阳下顺利将纸巾点燃，这是利用了冰透镜对阳光有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作用；小明想到太阳辐射出巨大的光和热，是因为太阳内部发生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（选填“核裂变”或“核聚变”）反应导致的。</w:t>
      </w:r>
    </w:p>
    <w:p w14:paraId="3B5991FE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/>
          <w:color w:val="000000"/>
        </w:rPr>
        <w:t>有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、</w:t>
      </w:r>
      <w:r>
        <w:rPr>
          <w:rFonts w:eastAsia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三个轻质小球，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靠近时相互排斥，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、</w:t>
      </w:r>
      <w:r>
        <w:rPr>
          <w:rFonts w:eastAsia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靠近时相互吸引。上述现象是它们可能带有电荷导致的，其中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小球可能不带电；毛皮摩擦过的橡胶棒会带上电荷，橡胶棒是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（选填“导体”“半导体”或“绝缘体”）。</w:t>
      </w:r>
    </w:p>
    <w:p w14:paraId="76428188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/>
          <w:color w:val="000000"/>
        </w:rPr>
        <w:t>小宏给爷爷剪指甲时发现，指甲剪磨甲片表面有粗糙的条纹，这是为了增大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力；指甲剪的结构简图如图所示，其中</w:t>
      </w:r>
      <w:r>
        <w:rPr>
          <w:rFonts w:eastAsia="Times New Roman" w:cs="Times New Roman"/>
          <w:i/>
          <w:color w:val="000000"/>
        </w:rPr>
        <w:t>OBD</w:t>
      </w:r>
      <w:r>
        <w:rPr>
          <w:rFonts w:ascii="宋体" w:hAnsi="宋体"/>
          <w:color w:val="000000"/>
        </w:rPr>
        <w:t>为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（选填“省力”或“费力”）杠杆。</w:t>
      </w:r>
    </w:p>
    <w:p w14:paraId="70702A73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47786918" wp14:editId="7164A9B0">
            <wp:extent cx="1838325" cy="904875"/>
            <wp:effectExtent l="0" t="0" r="0" b="0"/>
            <wp:docPr id="100013" name="图片 100013" descr="学科网(www.zxxk.com)--教育资源门户，提供试卷、教案、课件、论文、素材以及各类教学资源下载，还有大量而丰富的教学相关资讯！ x1F6rcPFJGdN+fUPil0Ivg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97B49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/>
          <w:color w:val="000000"/>
        </w:rPr>
        <w:t>救生员营救冰面被困人员时，通常匍匐前进，这是为了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（选填“增大”或“减小”）人对冰面的压强；匍匐前进时救生员对冰面的压力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（选填“大于”“小于”或“等于”）直立前进时救生员对冰面的压力。</w:t>
      </w:r>
    </w:p>
    <w:p w14:paraId="5E9B5C96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/>
          <w:color w:val="000000"/>
        </w:rPr>
        <w:t>用打气筒打气时，气筒壁会发热，这主要是因为活塞对筒内气体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（选填“做功”或“热传递”），使筒内气体内能增大，温度升高，此过程中的能量转化与四冲程汽油机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冲程的能量转化相同。</w:t>
      </w:r>
    </w:p>
    <w:p w14:paraId="093BC1C2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/>
          <w:color w:val="000000"/>
        </w:rPr>
        <w:t>油电混合动力汽车在减速制动时，可以将电动机作为发电机使用，从而将汽车的一部分机械能转化为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（选填“电能”或“内能”）储存起来，这种能量转化能够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（选填“提高”或“降低”）汽车在频繁制动过程中的能量损耗。</w:t>
      </w:r>
    </w:p>
    <w:p w14:paraId="5484EC18" w14:textId="77777777" w:rsidR="00DF03B5" w:rsidRDefault="00000000">
      <w:pPr>
        <w:spacing w:line="285" w:lineRule="auto"/>
        <w:jc w:val="left"/>
        <w:textAlignment w:val="center"/>
        <w:rPr>
          <w:color w:val="000000"/>
        </w:rPr>
      </w:pPr>
      <w:r>
        <w:rPr>
          <w:rFonts w:ascii="宋体" w:hAnsi="宋体"/>
          <w:b/>
          <w:color w:val="000000"/>
          <w:sz w:val="24"/>
        </w:rPr>
        <w:t>三、识图、作图题（本题共</w:t>
      </w:r>
      <w:r>
        <w:rPr>
          <w:rFonts w:eastAsia="Times New Roman" w:cs="Times New Roman"/>
          <w:b/>
          <w:color w:val="000000"/>
          <w:sz w:val="24"/>
        </w:rPr>
        <w:t>4</w:t>
      </w:r>
      <w:r>
        <w:rPr>
          <w:rFonts w:ascii="宋体" w:hAnsi="宋体"/>
          <w:b/>
          <w:color w:val="000000"/>
          <w:sz w:val="24"/>
        </w:rPr>
        <w:t>小题，共</w:t>
      </w:r>
      <w:r>
        <w:rPr>
          <w:rFonts w:eastAsia="Times New Roman" w:cs="Times New Roman"/>
          <w:b/>
          <w:color w:val="000000"/>
          <w:sz w:val="24"/>
        </w:rPr>
        <w:t>9</w:t>
      </w:r>
      <w:r>
        <w:rPr>
          <w:rFonts w:ascii="宋体" w:hAnsi="宋体"/>
          <w:b/>
          <w:color w:val="000000"/>
          <w:sz w:val="24"/>
        </w:rPr>
        <w:t>分）</w:t>
      </w:r>
    </w:p>
    <w:p w14:paraId="0A622C8A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/>
          <w:color w:val="000000"/>
        </w:rPr>
        <w:t>如图所示，甲、乙两个相同的装置分别由</w:t>
      </w:r>
      <w:r>
        <w:rPr>
          <w:rFonts w:eastAsia="Times New Roman" w:cs="Times New Roman"/>
          <w:color w:val="000000"/>
        </w:rPr>
        <w:t>U</w:t>
      </w:r>
      <w:r>
        <w:rPr>
          <w:rFonts w:ascii="宋体" w:hAnsi="宋体"/>
          <w:color w:val="000000"/>
        </w:rPr>
        <w:t>形磁铁、导体棒和金属支架构成，导体棒</w:t>
      </w:r>
      <w:r>
        <w:rPr>
          <w:rFonts w:eastAsia="Times New Roman" w:cs="Times New Roman"/>
          <w:i/>
          <w:color w:val="000000"/>
        </w:rPr>
        <w:t>ab</w:t>
      </w:r>
      <w:r>
        <w:rPr>
          <w:rFonts w:ascii="宋体" w:hAnsi="宋体"/>
          <w:color w:val="000000"/>
        </w:rPr>
        <w:t>和</w:t>
      </w:r>
      <w:r>
        <w:rPr>
          <w:rFonts w:eastAsia="Times New Roman" w:cs="Times New Roman"/>
          <w:i/>
          <w:color w:val="000000"/>
        </w:rPr>
        <w:t>cd</w:t>
      </w:r>
      <w:r>
        <w:rPr>
          <w:rFonts w:ascii="宋体" w:hAnsi="宋体"/>
          <w:color w:val="000000"/>
        </w:rPr>
        <w:t>放在支架上，支架由导线连接。闭合开关并向右移动</w:t>
      </w:r>
      <w:r>
        <w:rPr>
          <w:rFonts w:eastAsia="Times New Roman" w:cs="Times New Roman"/>
          <w:i/>
          <w:color w:val="000000"/>
        </w:rPr>
        <w:t>ab</w: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i/>
          <w:color w:val="000000"/>
        </w:rPr>
        <w:t>cd</w:t>
      </w:r>
      <w:r>
        <w:rPr>
          <w:rFonts w:ascii="宋体" w:hAnsi="宋体"/>
          <w:color w:val="000000"/>
        </w:rPr>
        <w:t>也会随之向右移动，其中甲装置涉及的物理学原理是由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（选填“奥斯特”或“法拉第”）发现的，乙装置与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（选填“动圈式扬声器”或“动圈式话筒”）的原理相同。</w:t>
      </w:r>
    </w:p>
    <w:p w14:paraId="7353591C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3DCEBB53" wp14:editId="3EF538B1">
            <wp:extent cx="2247900" cy="1133475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 x1F6rcPFJGdN+fUPil0Ivg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E831A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/>
          <w:color w:val="000000"/>
        </w:rPr>
        <w:t>市场上有一种变声器，可以改变声音</w:t>
      </w:r>
      <w:r>
        <w:rPr>
          <w:rFonts w:ascii="宋体" w:hAnsi="宋体"/>
          <w:noProof/>
          <w:color w:val="000000"/>
        </w:rPr>
        <w:drawing>
          <wp:inline distT="0" distB="0" distL="0" distR="0" wp14:anchorId="608CBA76" wp14:editId="11DA2ABE">
            <wp:extent cx="133350" cy="177800"/>
            <wp:effectExtent l="0" t="0" r="0" b="0"/>
            <wp:docPr id="200376" name="图片 200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76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特性。某段声音的波形变化如图所示，变声前是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/>
          <w:color w:val="000000"/>
        </w:rPr>
        <w:t>段，变声后是</w:t>
      </w:r>
      <w:r>
        <w:rPr>
          <w:rFonts w:eastAsia="Times New Roman" w:cs="Times New Roman"/>
          <w:i/>
          <w:color w:val="000000"/>
        </w:rPr>
        <w:t>B</w:t>
      </w:r>
      <w:r>
        <w:rPr>
          <w:rFonts w:ascii="宋体" w:hAnsi="宋体"/>
          <w:color w:val="000000"/>
        </w:rPr>
        <w:t>段，则变声后声音的音调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（选填“变高”“不变”或“变低”），响度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（选填“变大”“不变”或“变小”）。</w:t>
      </w:r>
    </w:p>
    <w:p w14:paraId="79486711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79A687BF" wp14:editId="04B2AA98">
            <wp:extent cx="1962150" cy="1000125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 x1F6rcPFJGdN+fUPil0Ivg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6E338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/>
          <w:color w:val="000000"/>
        </w:rPr>
        <w:t>如图所示是登山运动员沿倾斜山脊向上行走的示意图，请在图中画出运动员所受支持力和摩擦力的示意图（可把力的作用点画在重心上）。</w:t>
      </w:r>
    </w:p>
    <w:p w14:paraId="4267D8D9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5547349A" wp14:editId="27B9D84E">
            <wp:extent cx="1495425" cy="819150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 x1F6rcPFJGdN+fUPil0Ivg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6E030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/>
          <w:color w:val="000000"/>
        </w:rPr>
        <w:t>小安家的某个三孔插座经常连接大功率用电器，为了用电安全，他想在三孔插座上串联一个保险丝后再接入家庭电路，请在图中用笔画线表示导线帮小安完成电路连接。</w:t>
      </w:r>
    </w:p>
    <w:p w14:paraId="2E0365BC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1FABF271" wp14:editId="2280A52E">
            <wp:extent cx="2009775" cy="990600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 x1F6rcPFJGdN+fUPil0Ivg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29E09" w14:textId="77777777" w:rsidR="00DF03B5" w:rsidRDefault="00000000">
      <w:pPr>
        <w:spacing w:line="285" w:lineRule="auto"/>
        <w:jc w:val="left"/>
        <w:textAlignment w:val="center"/>
        <w:rPr>
          <w:color w:val="000000"/>
        </w:rPr>
      </w:pPr>
      <w:r>
        <w:rPr>
          <w:rFonts w:ascii="宋体" w:hAnsi="宋体"/>
          <w:b/>
          <w:color w:val="000000"/>
          <w:sz w:val="24"/>
        </w:rPr>
        <w:t>四、实验探究题（本题共</w:t>
      </w:r>
      <w:r>
        <w:rPr>
          <w:rFonts w:eastAsia="Times New Roman" w:cs="Times New Roman"/>
          <w:b/>
          <w:color w:val="000000"/>
          <w:sz w:val="24"/>
        </w:rPr>
        <w:t>2</w:t>
      </w:r>
      <w:r>
        <w:rPr>
          <w:rFonts w:ascii="宋体" w:hAnsi="宋体"/>
          <w:b/>
          <w:color w:val="000000"/>
          <w:sz w:val="24"/>
        </w:rPr>
        <w:t>小题，共</w:t>
      </w:r>
      <w:r>
        <w:rPr>
          <w:rFonts w:eastAsia="Times New Roman" w:cs="Times New Roman"/>
          <w:b/>
          <w:color w:val="000000"/>
          <w:sz w:val="24"/>
        </w:rPr>
        <w:t>20</w:t>
      </w:r>
      <w:r>
        <w:rPr>
          <w:rFonts w:ascii="宋体" w:hAnsi="宋体"/>
          <w:b/>
          <w:color w:val="000000"/>
          <w:sz w:val="24"/>
        </w:rPr>
        <w:t>分）</w:t>
      </w:r>
    </w:p>
    <w:p w14:paraId="095596B7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/>
          <w:color w:val="000000"/>
        </w:rPr>
        <w:t>小童外出游玩时捡到一颗白色的小石头，看着很像和田白玉，他想到可以用测密度的方法来鉴别是不是和田白玉，具体方法如下。</w:t>
      </w:r>
    </w:p>
    <w:p w14:paraId="33839CFC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3C4D9E2B" wp14:editId="08B9A3E7">
            <wp:extent cx="4191000" cy="2362200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 x1F6rcPFJGdN+fUPil0Ivg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A335B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将托盘天平放在水平桌面上，取下两侧垫圈后，将游码移至标尺</w:t>
      </w:r>
      <w:r>
        <w:rPr>
          <w:color w:val="000000"/>
        </w:rPr>
        <w:t>__________</w:t>
      </w:r>
      <w:r>
        <w:rPr>
          <w:rFonts w:ascii="宋体" w:hAnsi="宋体"/>
          <w:color w:val="000000"/>
        </w:rPr>
        <w:t>处，然后调节平衡螺母，直至指针对准分度盘中央的刻度线；</w:t>
      </w:r>
    </w:p>
    <w:p w14:paraId="7D0112A8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用调好的天平测量石头的质量。天平平衡后，右盘中砝码的数量和游码对应的位置如图甲所示，则石块的质量是</w:t>
      </w:r>
      <w:r>
        <w:rPr>
          <w:color w:val="000000"/>
        </w:rPr>
        <w:t>__________</w:t>
      </w:r>
      <w:r>
        <w:rPr>
          <w:rFonts w:eastAsia="Times New Roman" w:cs="Times New Roman"/>
          <w:color w:val="000000"/>
        </w:rPr>
        <w:t>g</w:t>
      </w:r>
      <w:r>
        <w:rPr>
          <w:rFonts w:ascii="宋体" w:hAnsi="宋体"/>
          <w:color w:val="000000"/>
        </w:rPr>
        <w:t>；</w:t>
      </w:r>
    </w:p>
    <w:p w14:paraId="2D35A6C0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测体积时，先往量筒内倒入</w:t>
      </w:r>
      <w:r>
        <w:rPr>
          <w:rFonts w:eastAsia="Times New Roman" w:cs="Times New Roman"/>
          <w:color w:val="000000"/>
        </w:rPr>
        <w:t>40mL</w:t>
      </w:r>
      <w:r>
        <w:rPr>
          <w:rFonts w:ascii="宋体" w:hAnsi="宋体"/>
          <w:color w:val="000000"/>
        </w:rPr>
        <w:t>的水，然后用细线拴住石头放入水中，石头沉底后，量筒中液面的高度如图乙所示，由此计算出石头的密度为</w:t>
      </w:r>
      <w:r>
        <w:rPr>
          <w:color w:val="000000"/>
        </w:rPr>
        <w:t>__________</w:t>
      </w:r>
      <w:r>
        <w:rPr>
          <w:rFonts w:eastAsia="Times New Roman" w:cs="Times New Roman"/>
          <w:color w:val="000000"/>
        </w:rPr>
        <w:t>g/cm</w:t>
      </w:r>
      <w:r>
        <w:rPr>
          <w:color w:val="000000"/>
          <w:vertAlign w:val="superscript"/>
        </w:rPr>
        <w:t>3</w:t>
      </w:r>
      <w:r>
        <w:rPr>
          <w:rFonts w:ascii="宋体" w:hAnsi="宋体"/>
          <w:color w:val="000000"/>
        </w:rPr>
        <w:t>。</w:t>
      </w:r>
    </w:p>
    <w:p w14:paraId="7E4AE6FE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小查阅资料发现，和田白玉的密度在</w:t>
      </w:r>
      <w:r>
        <w:rPr>
          <w:rFonts w:eastAsia="Times New Roman" w:cs="Times New Roman"/>
          <w:color w:val="000000"/>
        </w:rPr>
        <w:t>2.9g/cm</w:t>
      </w:r>
      <w:r>
        <w:rPr>
          <w:color w:val="000000"/>
          <w:vertAlign w:val="superscript"/>
        </w:rPr>
        <w:t>3</w:t>
      </w:r>
      <w:r>
        <w:rPr>
          <w:rFonts w:ascii="宋体" w:hAnsi="宋体"/>
          <w:color w:val="000000"/>
        </w:rPr>
        <w:t>至</w:t>
      </w:r>
      <w:r>
        <w:rPr>
          <w:rFonts w:eastAsia="Times New Roman" w:cs="Times New Roman"/>
          <w:color w:val="000000"/>
        </w:rPr>
        <w:t>3.1g/cm</w:t>
      </w:r>
      <w:r>
        <w:rPr>
          <w:color w:val="000000"/>
          <w:vertAlign w:val="superscript"/>
        </w:rPr>
        <w:t>3</w:t>
      </w:r>
      <w:r>
        <w:rPr>
          <w:rFonts w:ascii="宋体" w:hAnsi="宋体"/>
          <w:color w:val="000000"/>
        </w:rPr>
        <w:t>之间，通过对比可知此石头</w:t>
      </w:r>
      <w:r>
        <w:rPr>
          <w:color w:val="000000"/>
        </w:rPr>
        <w:t>__________</w:t>
      </w:r>
      <w:r>
        <w:rPr>
          <w:rFonts w:ascii="宋体" w:hAnsi="宋体"/>
          <w:color w:val="000000"/>
        </w:rPr>
        <w:t>（选填“是”或“不是”）和田白百玉；</w:t>
      </w:r>
    </w:p>
    <w:p w14:paraId="1A8C96E9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5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小童在实验评估时，考虑到石头会吸水，请你说明这对密度测量结果会产生怎样的影响，并说明理由（石头体积变化不计）：</w:t>
      </w:r>
      <w:r>
        <w:rPr>
          <w:color w:val="000000"/>
        </w:rPr>
        <w:t>____________________________</w:t>
      </w:r>
      <w:r>
        <w:rPr>
          <w:rFonts w:ascii="宋体" w:hAnsi="宋体"/>
          <w:color w:val="000000"/>
        </w:rPr>
        <w:t>。</w:t>
      </w:r>
    </w:p>
    <w:p w14:paraId="1E862D35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lastRenderedPageBreak/>
        <w:t xml:space="preserve">20. </w:t>
      </w:r>
      <w:r>
        <w:rPr>
          <w:rFonts w:ascii="宋体" w:hAnsi="宋体"/>
          <w:color w:val="000000"/>
        </w:rPr>
        <w:t>小勤从废旧收音机上拆下一个完好的定值电阻</w:t>
      </w:r>
      <w:r>
        <w:rPr>
          <w:rFonts w:eastAsia="Times New Roman" w:cs="Times New Roman"/>
          <w:i/>
          <w:color w:val="000000"/>
        </w:rPr>
        <w:t>R</w:t>
      </w:r>
      <w:r>
        <w:rPr>
          <w:rFonts w:ascii="宋体" w:hAnsi="宋体"/>
          <w:color w:val="000000"/>
        </w:rPr>
        <w:t>，他想知道该电阻的阻值，采用“伏安法”进行测量，图甲实验所用电源电压为</w:t>
      </w:r>
      <w:r>
        <w:rPr>
          <w:rFonts w:eastAsia="Times New Roman" w:cs="Times New Roman"/>
          <w:color w:val="000000"/>
        </w:rPr>
        <w:t>3V</w:t>
      </w:r>
      <w:r>
        <w:rPr>
          <w:rFonts w:ascii="宋体" w:hAnsi="宋体"/>
          <w:color w:val="000000"/>
        </w:rPr>
        <w:t>。</w:t>
      </w:r>
    </w:p>
    <w:p w14:paraId="1C810573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4D184F2" wp14:editId="04E62251">
            <wp:extent cx="4676775" cy="1447800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 x1F6rcPFJGdN+fUPil0Ivg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AD34A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请用笔画线表示导线，补全图甲实物电路的连接；</w:t>
      </w:r>
    </w:p>
    <w:p w14:paraId="46486E70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闭合开关前，滑动变阻器的滑片应位于</w:t>
      </w:r>
      <w:r>
        <w:rPr>
          <w:color w:val="000000"/>
        </w:rPr>
        <w:t>__________</w:t>
      </w:r>
      <w:r>
        <w:rPr>
          <w:rFonts w:ascii="宋体" w:hAnsi="宋体"/>
          <w:color w:val="000000"/>
        </w:rPr>
        <w:t>端（选填“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/>
          <w:color w:val="000000"/>
        </w:rPr>
        <w:t>”或“</w:t>
      </w:r>
      <w:r>
        <w:rPr>
          <w:rFonts w:eastAsia="Times New Roman" w:cs="Times New Roman"/>
          <w:i/>
          <w:color w:val="000000"/>
        </w:rPr>
        <w:t>B</w:t>
      </w:r>
      <w:r>
        <w:rPr>
          <w:rFonts w:ascii="宋体" w:hAnsi="宋体"/>
          <w:color w:val="000000"/>
        </w:rPr>
        <w:t>”）；</w:t>
      </w:r>
    </w:p>
    <w:p w14:paraId="63C18D23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闭合开关后，发现电压表有示数，电流表无示数，由此可判断产生的故障是</w:t>
      </w:r>
      <w:r>
        <w:rPr>
          <w:color w:val="000000"/>
        </w:rPr>
        <w:t>__________</w:t>
      </w:r>
      <w:r>
        <w:rPr>
          <w:rFonts w:ascii="宋体" w:hAnsi="宋体"/>
          <w:color w:val="000000"/>
        </w:rPr>
        <w:t>；</w:t>
      </w:r>
    </w:p>
    <w:p w14:paraId="13505860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排除故障后，正确连接电路。移动滑动变阻器滑片到某一位置时，发现电流表示数为</w:t>
      </w:r>
      <w:r>
        <w:rPr>
          <w:rFonts w:eastAsia="Times New Roman" w:cs="Times New Roman"/>
          <w:color w:val="000000"/>
        </w:rPr>
        <w:t>0.24A</w:t>
      </w:r>
      <w:r>
        <w:rPr>
          <w:rFonts w:ascii="宋体" w:hAnsi="宋体"/>
          <w:color w:val="000000"/>
        </w:rPr>
        <w:t>，电压表示数如图乙所示，为</w:t>
      </w:r>
      <w:r>
        <w:rPr>
          <w:color w:val="000000"/>
        </w:rPr>
        <w:t>__________</w:t>
      </w:r>
      <w:r>
        <w:rPr>
          <w:rFonts w:eastAsia="Times New Roman" w:cs="Times New Roman"/>
          <w:color w:val="000000"/>
        </w:rPr>
        <w:t>V</w:t>
      </w:r>
      <w:r>
        <w:rPr>
          <w:rFonts w:ascii="宋体" w:hAnsi="宋体"/>
          <w:color w:val="000000"/>
        </w:rPr>
        <w:t>，则定值电阻</w:t>
      </w:r>
      <w:r>
        <w:rPr>
          <w:rFonts w:eastAsia="Times New Roman" w:cs="Times New Roman"/>
          <w:i/>
          <w:color w:val="000000"/>
        </w:rPr>
        <w:t>R</w:t>
      </w:r>
      <w:r>
        <w:rPr>
          <w:rFonts w:ascii="宋体" w:hAnsi="宋体"/>
          <w:noProof/>
          <w:color w:val="000000"/>
        </w:rPr>
        <w:drawing>
          <wp:inline distT="0" distB="0" distL="0" distR="0" wp14:anchorId="0BBF2E35" wp14:editId="405C643F">
            <wp:extent cx="133350" cy="177800"/>
            <wp:effectExtent l="0" t="0" r="0" b="0"/>
            <wp:docPr id="200380" name="图片 200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80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阻值为</w:t>
      </w:r>
      <w:r>
        <w:rPr>
          <w:color w:val="000000"/>
        </w:rPr>
        <w:t>__________</w:t>
      </w:r>
      <w:r>
        <w:rPr>
          <w:rFonts w:eastAsia="Times New Roman" w:cs="Times New Roman"/>
          <w:color w:val="000000"/>
        </w:rPr>
        <w:t>Ω</w:t>
      </w:r>
      <w:r>
        <w:rPr>
          <w:rFonts w:ascii="宋体" w:hAnsi="宋体"/>
          <w:color w:val="000000"/>
        </w:rPr>
        <w:t>；</w:t>
      </w:r>
    </w:p>
    <w:p w14:paraId="0C5B1A7E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5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为了减小实验误差，小勤应采取的措施是：</w:t>
      </w:r>
      <w:r>
        <w:rPr>
          <w:color w:val="000000"/>
        </w:rPr>
        <w:t>______________________</w:t>
      </w:r>
      <w:r>
        <w:rPr>
          <w:rFonts w:ascii="宋体" w:hAnsi="宋体"/>
          <w:color w:val="000000"/>
        </w:rPr>
        <w:t>；</w:t>
      </w:r>
    </w:p>
    <w:p w14:paraId="1E140F6B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6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小勤不小心将电压表损坏，爸爸告诉小勤，仅利用电流表和已知阻值的定值电阻也可以测电阻。小勤设计了图丙所示的电路（电源电压未知）来测量另一个待测电阻</w:t>
      </w:r>
      <w:r>
        <w:rPr>
          <w:rFonts w:eastAsia="Times New Roman" w:cs="Times New Roman"/>
          <w:i/>
          <w:color w:val="000000"/>
        </w:rPr>
        <w:t>R</w:t>
      </w:r>
      <w:r>
        <w:rPr>
          <w:color w:val="000000"/>
          <w:vertAlign w:val="subscript"/>
        </w:rPr>
        <w:t>x</w:t>
      </w:r>
      <w:r>
        <w:rPr>
          <w:rFonts w:ascii="宋体" w:hAnsi="宋体"/>
          <w:color w:val="000000"/>
        </w:rPr>
        <w:t>的阻值，电流表选</w:t>
      </w:r>
      <w:r>
        <w:rPr>
          <w:rFonts w:eastAsia="Times New Roman" w:cs="Times New Roman"/>
          <w:color w:val="000000"/>
        </w:rPr>
        <w:t>0~0.6A</w:t>
      </w:r>
      <w:r>
        <w:rPr>
          <w:rFonts w:ascii="宋体" w:hAnsi="宋体"/>
          <w:color w:val="000000"/>
        </w:rPr>
        <w:t>的量程，定值电阻</w:t>
      </w:r>
      <w:r>
        <w:rPr>
          <w:rFonts w:eastAsia="Times New Roman" w:cs="Times New Roman"/>
          <w:i/>
          <w:color w:val="000000"/>
        </w:rPr>
        <w:t>R</w:t>
      </w:r>
      <w:r>
        <w:rPr>
          <w:color w:val="000000"/>
          <w:vertAlign w:val="subscript"/>
        </w:rPr>
        <w:t>0</w:t>
      </w:r>
      <w:r>
        <w:rPr>
          <w:rFonts w:ascii="宋体" w:hAnsi="宋体"/>
          <w:color w:val="000000"/>
        </w:rPr>
        <w:t>的阻值为</w:t>
      </w:r>
      <w:r>
        <w:rPr>
          <w:rFonts w:eastAsia="Times New Roman" w:cs="Times New Roman"/>
          <w:color w:val="000000"/>
        </w:rPr>
        <w:t>10Ω</w:t>
      </w:r>
      <w:r>
        <w:rPr>
          <w:rFonts w:ascii="宋体" w:hAnsi="宋体"/>
          <w:color w:val="000000"/>
        </w:rPr>
        <w:t>。</w:t>
      </w:r>
    </w:p>
    <w:p w14:paraId="02A045D4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①具体操作如下：</w:t>
      </w:r>
    </w:p>
    <w:p w14:paraId="59A39434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a.</w:t>
      </w:r>
      <w:r>
        <w:rPr>
          <w:rFonts w:ascii="宋体" w:hAnsi="宋体"/>
          <w:color w:val="000000"/>
        </w:rPr>
        <w:t>闭合开关</w:t>
      </w:r>
      <w:r>
        <w:rPr>
          <w:rFonts w:eastAsia="Times New Roman" w:cs="Times New Roman"/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rFonts w:ascii="宋体" w:hAnsi="宋体"/>
          <w:color w:val="000000"/>
        </w:rPr>
        <w:t>，断开开关</w:t>
      </w:r>
      <w:r>
        <w:rPr>
          <w:rFonts w:eastAsia="Times New Roman" w:cs="Times New Roman"/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，读出电流表示数为</w:t>
      </w:r>
      <w:r>
        <w:rPr>
          <w:rFonts w:eastAsia="Times New Roman" w:cs="Times New Roman"/>
          <w:color w:val="000000"/>
        </w:rPr>
        <w:t>0.40A</w:t>
      </w:r>
      <w:r>
        <w:rPr>
          <w:rFonts w:ascii="宋体" w:hAnsi="宋体"/>
          <w:color w:val="000000"/>
        </w:rPr>
        <w:t>；</w:t>
      </w:r>
    </w:p>
    <w:p w14:paraId="737985F4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b.</w:t>
      </w:r>
      <w:r>
        <w:rPr>
          <w:color w:val="000000"/>
        </w:rPr>
        <w:t>_____________</w:t>
      </w:r>
      <w:r>
        <w:rPr>
          <w:rFonts w:ascii="宋体" w:hAnsi="宋体"/>
          <w:color w:val="000000"/>
        </w:rPr>
        <w:t>，读出电流表示数为</w:t>
      </w:r>
      <w:r>
        <w:rPr>
          <w:rFonts w:eastAsia="Times New Roman" w:cs="Times New Roman"/>
          <w:color w:val="000000"/>
        </w:rPr>
        <w:t>0.50A</w:t>
      </w:r>
      <w:r>
        <w:rPr>
          <w:rFonts w:ascii="宋体" w:hAnsi="宋体"/>
          <w:color w:val="000000"/>
        </w:rPr>
        <w:t>（请将实验操作补充完整）；</w:t>
      </w:r>
    </w:p>
    <w:p w14:paraId="1814C42D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②由以上数据可得，待测电阻</w:t>
      </w:r>
      <w:r>
        <w:rPr>
          <w:rFonts w:eastAsia="Times New Roman" w:cs="Times New Roman"/>
          <w:i/>
          <w:color w:val="000000"/>
        </w:rPr>
        <w:t>R</w:t>
      </w:r>
      <w:r>
        <w:rPr>
          <w:color w:val="000000"/>
          <w:vertAlign w:val="subscript"/>
        </w:rPr>
        <w:t>x</w:t>
      </w:r>
      <w:r>
        <w:rPr>
          <w:rFonts w:ascii="宋体" w:hAnsi="宋体"/>
          <w:color w:val="000000"/>
        </w:rPr>
        <w:t>的阻值为</w:t>
      </w:r>
      <w:r>
        <w:rPr>
          <w:color w:val="000000"/>
        </w:rPr>
        <w:t>__________</w:t>
      </w:r>
      <w:r>
        <w:rPr>
          <w:rFonts w:eastAsia="Times New Roman" w:cs="Times New Roman"/>
          <w:color w:val="000000"/>
        </w:rPr>
        <w:t>Ω</w:t>
      </w:r>
      <w:r>
        <w:rPr>
          <w:rFonts w:ascii="宋体" w:hAnsi="宋体"/>
          <w:color w:val="000000"/>
        </w:rPr>
        <w:t>；</w:t>
      </w:r>
    </w:p>
    <w:p w14:paraId="6FB6A06D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③小勤研究发现，在电源电压和电流表量程不变的情况下，利用该电路能测出的最小阻值为</w:t>
      </w:r>
      <w:r>
        <w:rPr>
          <w:color w:val="000000"/>
        </w:rPr>
        <w:t>__________</w:t>
      </w:r>
      <w:r>
        <w:rPr>
          <w:rFonts w:eastAsia="Times New Roman" w:cs="Times New Roman"/>
          <w:color w:val="000000"/>
        </w:rPr>
        <w:t>Ω</w:t>
      </w:r>
      <w:r>
        <w:rPr>
          <w:rFonts w:ascii="宋体" w:hAnsi="宋体"/>
          <w:color w:val="000000"/>
        </w:rPr>
        <w:t>，原因是</w:t>
      </w:r>
      <w:r>
        <w:rPr>
          <w:color w:val="000000"/>
        </w:rPr>
        <w:t>__________________</w:t>
      </w:r>
      <w:r>
        <w:rPr>
          <w:rFonts w:ascii="宋体" w:hAnsi="宋体"/>
          <w:color w:val="000000"/>
        </w:rPr>
        <w:t>。</w:t>
      </w:r>
    </w:p>
    <w:p w14:paraId="4C356AA3" w14:textId="77777777" w:rsidR="00DF03B5" w:rsidRDefault="00000000">
      <w:pPr>
        <w:spacing w:line="285" w:lineRule="auto"/>
        <w:jc w:val="left"/>
        <w:textAlignment w:val="center"/>
        <w:rPr>
          <w:color w:val="000000"/>
        </w:rPr>
      </w:pPr>
      <w:r>
        <w:rPr>
          <w:rFonts w:ascii="宋体" w:hAnsi="宋体"/>
          <w:b/>
          <w:color w:val="000000"/>
          <w:sz w:val="24"/>
        </w:rPr>
        <w:t>五、简答与计算题（本题共</w:t>
      </w:r>
      <w:r>
        <w:rPr>
          <w:rFonts w:eastAsia="Times New Roman" w:cs="Times New Roman"/>
          <w:b/>
          <w:color w:val="000000"/>
          <w:sz w:val="24"/>
        </w:rPr>
        <w:t>3</w:t>
      </w:r>
      <w:r>
        <w:rPr>
          <w:rFonts w:ascii="宋体" w:hAnsi="宋体"/>
          <w:b/>
          <w:color w:val="000000"/>
          <w:sz w:val="24"/>
        </w:rPr>
        <w:t>小题，共</w:t>
      </w:r>
      <w:r>
        <w:rPr>
          <w:rFonts w:eastAsia="Times New Roman" w:cs="Times New Roman"/>
          <w:b/>
          <w:color w:val="000000"/>
          <w:sz w:val="24"/>
        </w:rPr>
        <w:t>17</w:t>
      </w:r>
      <w:r>
        <w:rPr>
          <w:rFonts w:ascii="宋体" w:hAnsi="宋体"/>
          <w:b/>
          <w:color w:val="000000"/>
          <w:sz w:val="24"/>
        </w:rPr>
        <w:t>分。简答部分要有必要的分析和说明，计算部分要有主要公式及数值代入过程，计算结果要有数值和单位。）</w:t>
      </w:r>
    </w:p>
    <w:p w14:paraId="3848BE91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/>
          <w:color w:val="000000"/>
        </w:rPr>
        <w:t>生活中有很多“吸”的现象，不同现象中“吸”的物理原理不同，请用物理学原理解释以下现象。</w:t>
      </w:r>
    </w:p>
    <w:p w14:paraId="59C381DD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黑板擦能“吸”在带有铁质背板的黑板上；</w:t>
      </w:r>
    </w:p>
    <w:p w14:paraId="3C59D62C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大风天气，房间内其它窗户都关闭，打开一扇窗户时窗帘会被“吸”到窗外。</w:t>
      </w:r>
    </w:p>
    <w:p w14:paraId="5D7A3C7C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/>
          <w:color w:val="000000"/>
        </w:rPr>
        <w:t>学校航模社团用无人机进行学科实践，已知无人机整机质量</w:t>
      </w:r>
      <w:r>
        <w:rPr>
          <w:rFonts w:ascii="宋体" w:hAnsi="宋体"/>
          <w:noProof/>
          <w:color w:val="000000"/>
        </w:rPr>
        <w:drawing>
          <wp:inline distT="0" distB="0" distL="0" distR="0" wp14:anchorId="337E992F" wp14:editId="1AC760D1">
            <wp:extent cx="158750" cy="190500"/>
            <wp:effectExtent l="0" t="0" r="0" b="0"/>
            <wp:docPr id="200384" name="图片 200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84" name="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587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color w:val="000000"/>
        </w:rPr>
        <w:t>2kg</w:t>
      </w:r>
      <w:r>
        <w:rPr>
          <w:rFonts w:ascii="宋体" w:hAnsi="宋体"/>
          <w:color w:val="000000"/>
        </w:rPr>
        <w:t>。</w:t>
      </w:r>
    </w:p>
    <w:p w14:paraId="356F4D78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DD9E300" wp14:editId="5AE6763A">
            <wp:extent cx="1466850" cy="581025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 x1F6rcPFJGdN+fUPil0Ivg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BC811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小高想要测量操场长度，他让无人机从操场一端以</w:t>
      </w:r>
      <w:r>
        <w:rPr>
          <w:rFonts w:eastAsia="Times New Roman" w:cs="Times New Roman"/>
          <w:color w:val="000000"/>
        </w:rPr>
        <w:t>2m/s</w:t>
      </w:r>
      <w:r>
        <w:rPr>
          <w:rFonts w:ascii="宋体" w:hAnsi="宋体"/>
          <w:color w:val="000000"/>
        </w:rPr>
        <w:t>的速度水平匀速直线飞行到另一端，发现用</w:t>
      </w:r>
      <w:r>
        <w:rPr>
          <w:rFonts w:ascii="宋体" w:hAnsi="宋体"/>
          <w:color w:val="000000"/>
        </w:rPr>
        <w:lastRenderedPageBreak/>
        <w:t>时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分</w:t>
      </w:r>
      <w:r>
        <w:rPr>
          <w:rFonts w:eastAsia="Times New Roman" w:cs="Times New Roman"/>
          <w:color w:val="000000"/>
        </w:rPr>
        <w:t>30</w:t>
      </w:r>
      <w:r>
        <w:rPr>
          <w:rFonts w:ascii="宋体" w:hAnsi="宋体"/>
          <w:color w:val="000000"/>
        </w:rPr>
        <w:t>秒，请问他测得的操场长度为多少？</w:t>
      </w:r>
    </w:p>
    <w:p w14:paraId="1B36F4FE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小飞想了解无人机上升过程中的输出功率，他让无人机匀速直线上升</w:t>
      </w:r>
      <w:r>
        <w:rPr>
          <w:rFonts w:eastAsia="Times New Roman" w:cs="Times New Roman"/>
          <w:color w:val="000000"/>
        </w:rPr>
        <w:t>80m</w:t>
      </w:r>
      <w:r>
        <w:rPr>
          <w:rFonts w:ascii="宋体" w:hAnsi="宋体"/>
          <w:color w:val="000000"/>
        </w:rPr>
        <w:t>，发现用时</w:t>
      </w:r>
      <w:r>
        <w:rPr>
          <w:rFonts w:eastAsia="Times New Roman" w:cs="Times New Roman"/>
          <w:color w:val="000000"/>
        </w:rPr>
        <w:t>20</w:t>
      </w:r>
      <w:r>
        <w:rPr>
          <w:rFonts w:ascii="宋体" w:hAnsi="宋体"/>
          <w:color w:val="000000"/>
        </w:rPr>
        <w:t>秒，请问此过程中他测得的无人机的输出功率是多少？（空气阻力不计，</w:t>
      </w:r>
      <w:r>
        <w:rPr>
          <w:rFonts w:eastAsia="Times New Roman" w:cs="Times New Roman"/>
          <w:i/>
          <w:color w:val="000000"/>
        </w:rPr>
        <w:t>g</w:t>
      </w:r>
      <w:r>
        <w:rPr>
          <w:rFonts w:ascii="宋体" w:hAnsi="宋体"/>
          <w:color w:val="000000"/>
        </w:rPr>
        <w:t>取</w:t>
      </w:r>
      <w:r>
        <w:rPr>
          <w:rFonts w:eastAsia="Times New Roman" w:cs="Times New Roman"/>
          <w:color w:val="000000"/>
        </w:rPr>
        <w:t>10N/kg</w:t>
      </w:r>
      <w:r>
        <w:rPr>
          <w:rFonts w:ascii="宋体" w:hAnsi="宋体"/>
          <w:color w:val="000000"/>
        </w:rPr>
        <w:t>）</w:t>
      </w:r>
    </w:p>
    <w:p w14:paraId="26616C52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/>
          <w:color w:val="000000"/>
        </w:rPr>
        <w:t>小新家有阻值为</w:t>
      </w:r>
      <w:r>
        <w:rPr>
          <w:rFonts w:eastAsia="Times New Roman" w:cs="Times New Roman"/>
          <w:color w:val="000000"/>
        </w:rPr>
        <w:t>50Ω</w:t>
      </w:r>
      <w:r>
        <w:rPr>
          <w:rFonts w:ascii="宋体" w:hAnsi="宋体"/>
          <w:color w:val="000000"/>
        </w:rPr>
        <w:t>的发热电阻</w:t>
      </w:r>
      <w:r>
        <w:rPr>
          <w:rFonts w:eastAsia="Times New Roman" w:cs="Times New Roman"/>
          <w:i/>
          <w:color w:val="000000"/>
        </w:rPr>
        <w:t>R</w:t>
      </w:r>
      <w:r>
        <w:rPr>
          <w:rFonts w:ascii="宋体" w:hAnsi="宋体"/>
          <w:color w:val="000000"/>
        </w:rPr>
        <w:t>一个、额定电压为</w:t>
      </w:r>
      <w:r>
        <w:rPr>
          <w:rFonts w:eastAsia="Times New Roman" w:cs="Times New Roman"/>
          <w:color w:val="000000"/>
        </w:rPr>
        <w:t>220V</w:t>
      </w:r>
      <w:r>
        <w:rPr>
          <w:rFonts w:ascii="宋体" w:hAnsi="宋体"/>
          <w:color w:val="000000"/>
        </w:rPr>
        <w:t>的小型电动机（带有风扇叶）一个、开关两个和导线若干，他想利用这些器材制作一个风干机，风干机要有“吹冷风”和“吹热风”两种模式，吹冷风时只有电动机工作；吹热风时发热电阻和电动机同时工作，但不能出现发热电阻单独工作的情况。</w:t>
      </w:r>
    </w:p>
    <w:p w14:paraId="02855A89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6527964" wp14:editId="3507E7DE">
            <wp:extent cx="1790700" cy="1285875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 x1F6rcPFJGdN+fUPil0Ivg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EFDF4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请在下图所示虚线框内的电路图中补画开关和导线，帮小新完成风干机的电路原理图；</w:t>
      </w:r>
    </w:p>
    <w:p w14:paraId="7B915EB8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按以上电路原理图完成风干机制作后，小新发现发热电阻的功率偏大，存在安全隐患，他想在保留原发热电阻基础上，让发热总功率减小为原来的</w:t>
      </w:r>
      <w:r>
        <w:object w:dxaOrig="225" w:dyaOrig="555" w14:anchorId="0B56F0C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 x1F6rcPFJGdN+fUPil0Ivg==" style="width:11.5pt;height:28pt" o:ole="">
            <v:imagedata r:id="rId25" o:title="eqId56d266a04f3dc7483eddbc26c5e487db"/>
          </v:shape>
          <o:OLEObject Type="Embed" ProgID="Equation.DSMT4" ShapeID="_x0000_i1025" DrawAspect="Content" ObjectID="_1809364446" r:id="rId26"/>
        </w:object>
      </w:r>
      <w:r>
        <w:rPr>
          <w:rFonts w:ascii="宋体" w:hAnsi="宋体"/>
          <w:color w:val="000000"/>
        </w:rPr>
        <w:t>，请问：</w:t>
      </w:r>
    </w:p>
    <w:p w14:paraId="12EBAAF6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①他需要购买一个新的发热电阻与原发热电阻</w:t>
      </w:r>
      <w:r>
        <w:rPr>
          <w:color w:val="000000"/>
        </w:rPr>
        <w:t>__________</w:t>
      </w:r>
      <w:r>
        <w:rPr>
          <w:rFonts w:ascii="宋体" w:hAnsi="宋体"/>
          <w:color w:val="000000"/>
        </w:rPr>
        <w:t>（选填“串联”或“并联”）；</w:t>
      </w:r>
    </w:p>
    <w:p w14:paraId="760A6B6B" w14:textId="77777777" w:rsidR="00DF03B5" w:rsidRDefault="0000000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②通过计算说明，需要购买的发热电阻的阻值是多少</w:t>
      </w:r>
      <w:r>
        <w:rPr>
          <w:color w:val="000000"/>
        </w:rPr>
        <w:t>_______</w:t>
      </w:r>
      <w:r>
        <w:rPr>
          <w:rFonts w:ascii="宋体" w:hAnsi="宋体"/>
          <w:color w:val="000000"/>
        </w:rPr>
        <w:t>？</w:t>
      </w:r>
      <w:r>
        <w:rPr>
          <w:color w:val="000000"/>
        </w:rPr>
        <w:br w:type="page"/>
      </w:r>
    </w:p>
    <w:p w14:paraId="08C7CFBA" w14:textId="77777777" w:rsidR="00DF03B5" w:rsidRDefault="00000000">
      <w:pPr>
        <w:spacing w:line="285" w:lineRule="auto"/>
        <w:jc w:val="center"/>
        <w:textAlignment w:val="center"/>
        <w:rPr>
          <w:color w:val="000000"/>
        </w:rPr>
      </w:pPr>
      <w:r>
        <w:rPr>
          <w:rFonts w:ascii="宋体" w:hAnsi="宋体"/>
          <w:b/>
          <w:color w:val="000000"/>
          <w:sz w:val="32"/>
        </w:rPr>
        <w:lastRenderedPageBreak/>
        <w:t>武威市</w:t>
      </w:r>
      <w:r>
        <w:rPr>
          <w:rFonts w:eastAsia="Times New Roman" w:cs="Times New Roman"/>
          <w:b/>
          <w:color w:val="000000"/>
          <w:sz w:val="32"/>
        </w:rPr>
        <w:t>2025</w:t>
      </w:r>
      <w:r>
        <w:rPr>
          <w:rFonts w:ascii="宋体" w:hAnsi="宋体"/>
          <w:b/>
          <w:color w:val="000000"/>
          <w:sz w:val="32"/>
        </w:rPr>
        <w:t>年初中学业水平考试物理试卷</w:t>
      </w:r>
    </w:p>
    <w:p w14:paraId="7478BCC1" w14:textId="77777777" w:rsidR="00DF03B5" w:rsidRDefault="00000000">
      <w:pPr>
        <w:spacing w:line="285" w:lineRule="auto"/>
        <w:jc w:val="left"/>
        <w:textAlignment w:val="center"/>
        <w:rPr>
          <w:color w:val="000000"/>
        </w:rPr>
      </w:pPr>
      <w:r>
        <w:rPr>
          <w:rFonts w:ascii="宋体" w:hAnsi="宋体"/>
          <w:b/>
          <w:color w:val="000000"/>
          <w:sz w:val="24"/>
        </w:rPr>
        <w:t>一、选择题（本题共</w:t>
      </w:r>
      <w:r>
        <w:rPr>
          <w:rFonts w:eastAsia="Times New Roman" w:cs="Times New Roman"/>
          <w:b/>
          <w:color w:val="000000"/>
          <w:sz w:val="24"/>
        </w:rPr>
        <w:t>6</w:t>
      </w:r>
      <w:r>
        <w:rPr>
          <w:rFonts w:ascii="宋体" w:hAnsi="宋体"/>
          <w:b/>
          <w:color w:val="000000"/>
          <w:sz w:val="24"/>
        </w:rPr>
        <w:t>小题，每小题</w:t>
      </w:r>
      <w:r>
        <w:rPr>
          <w:rFonts w:eastAsia="Times New Roman" w:cs="Times New Roman"/>
          <w:b/>
          <w:color w:val="000000"/>
          <w:sz w:val="24"/>
        </w:rPr>
        <w:t>3</w:t>
      </w:r>
      <w:r>
        <w:rPr>
          <w:rFonts w:ascii="宋体" w:hAnsi="宋体"/>
          <w:b/>
          <w:color w:val="000000"/>
          <w:sz w:val="24"/>
        </w:rPr>
        <w:t>分，共</w:t>
      </w:r>
      <w:r>
        <w:rPr>
          <w:rFonts w:eastAsia="Times New Roman" w:cs="Times New Roman"/>
          <w:b/>
          <w:color w:val="000000"/>
          <w:sz w:val="24"/>
        </w:rPr>
        <w:t>18</w:t>
      </w:r>
      <w:r>
        <w:rPr>
          <w:rFonts w:ascii="宋体" w:hAnsi="宋体"/>
          <w:b/>
          <w:color w:val="000000"/>
          <w:sz w:val="24"/>
        </w:rPr>
        <w:t>分，每小题给出的四个选项中只有一个正确）</w:t>
      </w:r>
    </w:p>
    <w:p w14:paraId="07B79E02" w14:textId="1673D32B" w:rsidR="00DF03B5" w:rsidRDefault="00000000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</w:t>
      </w:r>
      <w:r>
        <w:rPr>
          <w:color w:val="2E75B6"/>
        </w:rPr>
        <w:t>1</w:t>
      </w:r>
      <w:r>
        <w:rPr>
          <w:color w:val="2E75B6"/>
        </w:rPr>
        <w:t>题答案】【答案】</w:t>
      </w:r>
      <w:r>
        <w:rPr>
          <w:color w:val="000000"/>
        </w:rPr>
        <w:t>B</w:t>
      </w:r>
    </w:p>
    <w:p w14:paraId="5CC15485" w14:textId="7478D8C2" w:rsidR="00DF03B5" w:rsidRDefault="00000000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</w:t>
      </w:r>
      <w:r>
        <w:rPr>
          <w:color w:val="2E75B6"/>
        </w:rPr>
        <w:t>2</w:t>
      </w:r>
      <w:r>
        <w:rPr>
          <w:color w:val="2E75B6"/>
        </w:rPr>
        <w:t>题答案】【答案】</w:t>
      </w:r>
      <w:r>
        <w:rPr>
          <w:color w:val="000000"/>
        </w:rPr>
        <w:t>C</w:t>
      </w:r>
    </w:p>
    <w:p w14:paraId="0FF8BB02" w14:textId="5B2076E5" w:rsidR="00DF03B5" w:rsidRDefault="00000000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</w:t>
      </w:r>
      <w:r>
        <w:rPr>
          <w:color w:val="2E75B6"/>
        </w:rPr>
        <w:t>3</w:t>
      </w:r>
      <w:r>
        <w:rPr>
          <w:color w:val="2E75B6"/>
        </w:rPr>
        <w:t>题答案】【答案】</w:t>
      </w:r>
      <w:r>
        <w:rPr>
          <w:color w:val="000000"/>
        </w:rPr>
        <w:t>A</w:t>
      </w:r>
    </w:p>
    <w:p w14:paraId="0C728339" w14:textId="077E291A" w:rsidR="00DF03B5" w:rsidRDefault="00000000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</w:t>
      </w:r>
      <w:r>
        <w:rPr>
          <w:color w:val="2E75B6"/>
        </w:rPr>
        <w:t>4</w:t>
      </w:r>
      <w:r>
        <w:rPr>
          <w:color w:val="2E75B6"/>
        </w:rPr>
        <w:t>题答案】【答案】</w:t>
      </w:r>
      <w:r>
        <w:rPr>
          <w:color w:val="000000"/>
        </w:rPr>
        <w:t>D</w:t>
      </w:r>
    </w:p>
    <w:p w14:paraId="2870E8CC" w14:textId="0DFB923B" w:rsidR="00DF03B5" w:rsidRDefault="00000000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</w:t>
      </w:r>
      <w:r>
        <w:rPr>
          <w:color w:val="2E75B6"/>
        </w:rPr>
        <w:t>5</w:t>
      </w:r>
      <w:r>
        <w:rPr>
          <w:color w:val="2E75B6"/>
        </w:rPr>
        <w:t>题答案】【答案】</w:t>
      </w:r>
      <w:r>
        <w:rPr>
          <w:color w:val="000000"/>
        </w:rPr>
        <w:t>D</w:t>
      </w:r>
    </w:p>
    <w:p w14:paraId="1D65DE5E" w14:textId="0725955D" w:rsidR="00DF03B5" w:rsidRDefault="00000000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</w:t>
      </w:r>
      <w:r>
        <w:rPr>
          <w:color w:val="2E75B6"/>
        </w:rPr>
        <w:t>6</w:t>
      </w:r>
      <w:r>
        <w:rPr>
          <w:color w:val="2E75B6"/>
        </w:rPr>
        <w:t>题答案】【答案】</w:t>
      </w:r>
      <w:r>
        <w:rPr>
          <w:color w:val="000000"/>
        </w:rPr>
        <w:t>C</w:t>
      </w:r>
    </w:p>
    <w:p w14:paraId="68108CD8" w14:textId="77777777" w:rsidR="00DF03B5" w:rsidRDefault="00000000">
      <w:pPr>
        <w:spacing w:line="285" w:lineRule="auto"/>
        <w:jc w:val="left"/>
        <w:textAlignment w:val="center"/>
        <w:rPr>
          <w:color w:val="000000"/>
        </w:rPr>
      </w:pPr>
      <w:r>
        <w:rPr>
          <w:rFonts w:ascii="宋体" w:hAnsi="宋体"/>
          <w:b/>
          <w:color w:val="000000"/>
          <w:sz w:val="24"/>
        </w:rPr>
        <w:t>二、填空题（本题共</w:t>
      </w:r>
      <w:r>
        <w:rPr>
          <w:rFonts w:eastAsia="Times New Roman" w:cs="Times New Roman"/>
          <w:b/>
          <w:color w:val="000000"/>
          <w:sz w:val="24"/>
        </w:rPr>
        <w:t>8</w:t>
      </w:r>
      <w:r>
        <w:rPr>
          <w:rFonts w:ascii="宋体" w:hAnsi="宋体"/>
          <w:b/>
          <w:color w:val="000000"/>
          <w:sz w:val="24"/>
        </w:rPr>
        <w:t>小题，每空</w:t>
      </w:r>
      <w:r>
        <w:rPr>
          <w:rFonts w:eastAsia="Times New Roman" w:cs="Times New Roman"/>
          <w:b/>
          <w:color w:val="000000"/>
          <w:sz w:val="24"/>
        </w:rPr>
        <w:t>1</w:t>
      </w:r>
      <w:r>
        <w:rPr>
          <w:rFonts w:ascii="宋体" w:hAnsi="宋体"/>
          <w:b/>
          <w:color w:val="000000"/>
          <w:sz w:val="24"/>
        </w:rPr>
        <w:t>分，共</w:t>
      </w:r>
      <w:r>
        <w:rPr>
          <w:rFonts w:eastAsia="Times New Roman" w:cs="Times New Roman"/>
          <w:b/>
          <w:color w:val="000000"/>
          <w:sz w:val="24"/>
        </w:rPr>
        <w:t>16</w:t>
      </w:r>
      <w:r>
        <w:rPr>
          <w:rFonts w:ascii="宋体" w:hAnsi="宋体"/>
          <w:b/>
          <w:color w:val="000000"/>
          <w:sz w:val="24"/>
        </w:rPr>
        <w:t>分）</w:t>
      </w:r>
    </w:p>
    <w:p w14:paraId="14CAA2DC" w14:textId="47DFBF8A" w:rsidR="00DF03B5" w:rsidRDefault="00000000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</w:t>
      </w:r>
      <w:r>
        <w:rPr>
          <w:color w:val="2E75B6"/>
        </w:rPr>
        <w:t>7</w:t>
      </w:r>
      <w:r>
        <w:rPr>
          <w:color w:val="2E75B6"/>
        </w:rPr>
        <w:t>题答案】【答案】</w:t>
      </w:r>
      <w:r>
        <w:rPr>
          <w:color w:val="000000"/>
        </w:rPr>
        <w:t xml:space="preserve">    ①. </w:t>
      </w:r>
      <w:r>
        <w:rPr>
          <w:rFonts w:ascii="宋体" w:hAnsi="宋体"/>
          <w:color w:val="000000"/>
        </w:rPr>
        <w:t>变小</w:t>
      </w:r>
      <w:r>
        <w:rPr>
          <w:color w:val="000000"/>
        </w:rPr>
        <w:t xml:space="preserve">    ②. </w:t>
      </w:r>
      <w:r>
        <w:rPr>
          <w:rFonts w:ascii="宋体" w:hAnsi="宋体"/>
          <w:color w:val="000000"/>
        </w:rPr>
        <w:t>不变</w:t>
      </w:r>
    </w:p>
    <w:p w14:paraId="0FB0EA3C" w14:textId="6DC3F828" w:rsidR="00DF03B5" w:rsidRDefault="00000000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</w:t>
      </w:r>
      <w:r>
        <w:rPr>
          <w:color w:val="2E75B6"/>
        </w:rPr>
        <w:t>8</w:t>
      </w:r>
      <w:r>
        <w:rPr>
          <w:color w:val="2E75B6"/>
        </w:rPr>
        <w:t>题答案】【答案】</w:t>
      </w:r>
      <w:r>
        <w:rPr>
          <w:color w:val="000000"/>
        </w:rPr>
        <w:t xml:space="preserve">    ①. </w:t>
      </w:r>
      <w:r>
        <w:rPr>
          <w:rFonts w:ascii="宋体" w:hAnsi="宋体"/>
          <w:color w:val="000000"/>
        </w:rPr>
        <w:t>吸热</w:t>
      </w:r>
      <w:r>
        <w:rPr>
          <w:color w:val="000000"/>
        </w:rPr>
        <w:t xml:space="preserve">    ②. </w:t>
      </w:r>
      <w:r>
        <w:rPr>
          <w:rFonts w:ascii="宋体" w:hAnsi="宋体"/>
          <w:color w:val="000000"/>
        </w:rPr>
        <w:t>无规则运动</w:t>
      </w:r>
    </w:p>
    <w:p w14:paraId="2FDCAB1C" w14:textId="12140D5F" w:rsidR="00DF03B5" w:rsidRDefault="00000000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</w:t>
      </w:r>
      <w:r>
        <w:rPr>
          <w:color w:val="2E75B6"/>
        </w:rPr>
        <w:t>9</w:t>
      </w:r>
      <w:r>
        <w:rPr>
          <w:color w:val="2E75B6"/>
        </w:rPr>
        <w:t>题答案】【答案】</w:t>
      </w:r>
      <w:r>
        <w:rPr>
          <w:color w:val="000000"/>
        </w:rPr>
        <w:t xml:space="preserve">    ①. </w:t>
      </w:r>
      <w:r>
        <w:rPr>
          <w:rFonts w:ascii="宋体" w:hAnsi="宋体"/>
          <w:color w:val="000000"/>
        </w:rPr>
        <w:t>会聚</w:t>
      </w:r>
      <w:r>
        <w:rPr>
          <w:color w:val="000000"/>
        </w:rPr>
        <w:t xml:space="preserve">    ②. </w:t>
      </w:r>
      <w:r>
        <w:rPr>
          <w:rFonts w:ascii="宋体" w:hAnsi="宋体"/>
          <w:color w:val="000000"/>
        </w:rPr>
        <w:t>核聚变</w:t>
      </w:r>
    </w:p>
    <w:p w14:paraId="0AB60D35" w14:textId="2651AC49" w:rsidR="00DF03B5" w:rsidRDefault="00000000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</w:t>
      </w:r>
      <w:r>
        <w:rPr>
          <w:color w:val="2E75B6"/>
        </w:rPr>
        <w:t>10</w:t>
      </w:r>
      <w:r>
        <w:rPr>
          <w:color w:val="2E75B6"/>
        </w:rPr>
        <w:t>题答案】【答案】</w:t>
      </w:r>
      <w:r>
        <w:rPr>
          <w:color w:val="000000"/>
        </w:rPr>
        <w:t xml:space="preserve">    ①. </w:t>
      </w:r>
      <w:r>
        <w:rPr>
          <w:rFonts w:eastAsia="Times New Roman" w:cs="Times New Roman"/>
          <w:color w:val="000000"/>
        </w:rPr>
        <w:t>C</w:t>
      </w:r>
      <w:r>
        <w:rPr>
          <w:color w:val="000000"/>
        </w:rPr>
        <w:t xml:space="preserve">    ②. </w:t>
      </w:r>
      <w:r>
        <w:rPr>
          <w:rFonts w:ascii="宋体" w:hAnsi="宋体"/>
          <w:color w:val="000000"/>
        </w:rPr>
        <w:t>绝缘体</w:t>
      </w:r>
    </w:p>
    <w:p w14:paraId="048F8BDC" w14:textId="264B3DE5" w:rsidR="00DF03B5" w:rsidRDefault="00000000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</w:t>
      </w:r>
      <w:r>
        <w:rPr>
          <w:color w:val="2E75B6"/>
        </w:rPr>
        <w:t>11</w:t>
      </w:r>
      <w:r>
        <w:rPr>
          <w:color w:val="2E75B6"/>
        </w:rPr>
        <w:t>题答案】【答案】</w:t>
      </w:r>
      <w:r>
        <w:rPr>
          <w:color w:val="000000"/>
        </w:rPr>
        <w:t xml:space="preserve">    ①. </w:t>
      </w:r>
      <w:r>
        <w:rPr>
          <w:rFonts w:ascii="宋体" w:hAnsi="宋体"/>
          <w:color w:val="000000"/>
        </w:rPr>
        <w:t>摩擦</w:t>
      </w:r>
      <w:r>
        <w:rPr>
          <w:color w:val="000000"/>
        </w:rPr>
        <w:t xml:space="preserve">    ②. </w:t>
      </w:r>
      <w:r>
        <w:rPr>
          <w:rFonts w:ascii="宋体" w:hAnsi="宋体"/>
          <w:color w:val="000000"/>
        </w:rPr>
        <w:t>费力</w:t>
      </w:r>
    </w:p>
    <w:p w14:paraId="0753E69E" w14:textId="2F9237B5" w:rsidR="00DF03B5" w:rsidRDefault="00000000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</w:t>
      </w:r>
      <w:r>
        <w:rPr>
          <w:color w:val="2E75B6"/>
        </w:rPr>
        <w:t>12</w:t>
      </w:r>
      <w:r>
        <w:rPr>
          <w:color w:val="2E75B6"/>
        </w:rPr>
        <w:t>题答案】【答案】</w:t>
      </w:r>
      <w:r>
        <w:rPr>
          <w:color w:val="000000"/>
        </w:rPr>
        <w:t xml:space="preserve">    ①. </w:t>
      </w:r>
      <w:r>
        <w:rPr>
          <w:rFonts w:ascii="宋体" w:hAnsi="宋体"/>
          <w:color w:val="000000"/>
        </w:rPr>
        <w:t>减小</w:t>
      </w:r>
      <w:r>
        <w:rPr>
          <w:color w:val="000000"/>
        </w:rPr>
        <w:t xml:space="preserve">    ②. </w:t>
      </w:r>
      <w:r>
        <w:rPr>
          <w:rFonts w:ascii="宋体" w:hAnsi="宋体"/>
          <w:color w:val="000000"/>
        </w:rPr>
        <w:t>等于</w:t>
      </w:r>
    </w:p>
    <w:p w14:paraId="27225244" w14:textId="176FF977" w:rsidR="00DF03B5" w:rsidRDefault="00000000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</w:t>
      </w:r>
      <w:r>
        <w:rPr>
          <w:color w:val="2E75B6"/>
        </w:rPr>
        <w:t>13</w:t>
      </w:r>
      <w:r>
        <w:rPr>
          <w:color w:val="2E75B6"/>
        </w:rPr>
        <w:t>题答案】【答案】</w:t>
      </w:r>
      <w:r>
        <w:rPr>
          <w:color w:val="000000"/>
        </w:rPr>
        <w:t xml:space="preserve">    ①. </w:t>
      </w:r>
      <w:r>
        <w:rPr>
          <w:rFonts w:ascii="宋体" w:hAnsi="宋体"/>
          <w:color w:val="000000"/>
        </w:rPr>
        <w:t>做功</w:t>
      </w:r>
      <w:r>
        <w:rPr>
          <w:color w:val="000000"/>
        </w:rPr>
        <w:t xml:space="preserve">    ②. </w:t>
      </w:r>
      <w:r>
        <w:rPr>
          <w:rFonts w:ascii="宋体" w:hAnsi="宋体"/>
          <w:color w:val="000000"/>
        </w:rPr>
        <w:t>压缩</w:t>
      </w:r>
    </w:p>
    <w:p w14:paraId="1C19CE70" w14:textId="3DC2147C" w:rsidR="00DF03B5" w:rsidRDefault="00000000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</w:t>
      </w:r>
      <w:r>
        <w:rPr>
          <w:color w:val="2E75B6"/>
        </w:rPr>
        <w:t>14</w:t>
      </w:r>
      <w:r>
        <w:rPr>
          <w:color w:val="2E75B6"/>
        </w:rPr>
        <w:t>题答案】【答案】</w:t>
      </w:r>
      <w:r>
        <w:rPr>
          <w:color w:val="000000"/>
        </w:rPr>
        <w:t xml:space="preserve">    ①. </w:t>
      </w:r>
      <w:r>
        <w:rPr>
          <w:rFonts w:ascii="宋体" w:hAnsi="宋体"/>
          <w:color w:val="000000"/>
        </w:rPr>
        <w:t>电能</w:t>
      </w:r>
      <w:r>
        <w:rPr>
          <w:color w:val="000000"/>
        </w:rPr>
        <w:t xml:space="preserve">    ②. </w:t>
      </w:r>
      <w:r>
        <w:rPr>
          <w:rFonts w:ascii="宋体" w:hAnsi="宋体"/>
          <w:color w:val="000000"/>
        </w:rPr>
        <w:t>降低</w:t>
      </w:r>
    </w:p>
    <w:p w14:paraId="2511669F" w14:textId="77777777" w:rsidR="00DF03B5" w:rsidRDefault="00000000">
      <w:pPr>
        <w:spacing w:line="285" w:lineRule="auto"/>
        <w:jc w:val="left"/>
        <w:textAlignment w:val="center"/>
        <w:rPr>
          <w:color w:val="000000"/>
        </w:rPr>
      </w:pPr>
      <w:r>
        <w:rPr>
          <w:rFonts w:ascii="宋体" w:hAnsi="宋体"/>
          <w:b/>
          <w:color w:val="000000"/>
          <w:sz w:val="24"/>
        </w:rPr>
        <w:t>三、识图、作图题（本题共</w:t>
      </w:r>
      <w:r>
        <w:rPr>
          <w:rFonts w:eastAsia="Times New Roman" w:cs="Times New Roman"/>
          <w:b/>
          <w:color w:val="000000"/>
          <w:sz w:val="24"/>
        </w:rPr>
        <w:t>4</w:t>
      </w:r>
      <w:r>
        <w:rPr>
          <w:rFonts w:ascii="宋体" w:hAnsi="宋体"/>
          <w:b/>
          <w:color w:val="000000"/>
          <w:sz w:val="24"/>
        </w:rPr>
        <w:t>小题，共</w:t>
      </w:r>
      <w:r>
        <w:rPr>
          <w:rFonts w:eastAsia="Times New Roman" w:cs="Times New Roman"/>
          <w:b/>
          <w:color w:val="000000"/>
          <w:sz w:val="24"/>
        </w:rPr>
        <w:t>9</w:t>
      </w:r>
      <w:r>
        <w:rPr>
          <w:rFonts w:ascii="宋体" w:hAnsi="宋体"/>
          <w:b/>
          <w:color w:val="000000"/>
          <w:sz w:val="24"/>
        </w:rPr>
        <w:t>分）</w:t>
      </w:r>
    </w:p>
    <w:p w14:paraId="7283FE00" w14:textId="5998B31C" w:rsidR="00DF03B5" w:rsidRDefault="00000000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</w:t>
      </w:r>
      <w:r>
        <w:rPr>
          <w:color w:val="2E75B6"/>
        </w:rPr>
        <w:t>15</w:t>
      </w:r>
      <w:r>
        <w:rPr>
          <w:color w:val="2E75B6"/>
        </w:rPr>
        <w:t>题答案】【答案】</w:t>
      </w:r>
      <w:r>
        <w:rPr>
          <w:color w:val="000000"/>
        </w:rPr>
        <w:t xml:space="preserve">    ①. </w:t>
      </w:r>
      <w:r>
        <w:rPr>
          <w:rFonts w:ascii="宋体" w:hAnsi="宋体"/>
          <w:color w:val="000000"/>
        </w:rPr>
        <w:t>法拉第</w:t>
      </w:r>
      <w:r>
        <w:rPr>
          <w:color w:val="000000"/>
        </w:rPr>
        <w:t xml:space="preserve">    ②. </w:t>
      </w:r>
      <w:r>
        <w:rPr>
          <w:rFonts w:ascii="宋体" w:hAnsi="宋体"/>
          <w:color w:val="000000"/>
        </w:rPr>
        <w:t>动圈式扬声器</w:t>
      </w:r>
    </w:p>
    <w:p w14:paraId="374CF4CC" w14:textId="521C1FBF" w:rsidR="00DF03B5" w:rsidRDefault="00000000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</w:t>
      </w:r>
      <w:r>
        <w:rPr>
          <w:color w:val="2E75B6"/>
        </w:rPr>
        <w:t>16</w:t>
      </w:r>
      <w:r>
        <w:rPr>
          <w:color w:val="2E75B6"/>
        </w:rPr>
        <w:t>题答案】【答案】</w:t>
      </w:r>
      <w:r>
        <w:rPr>
          <w:color w:val="000000"/>
        </w:rPr>
        <w:t xml:space="preserve">    ①. </w:t>
      </w:r>
      <w:r>
        <w:rPr>
          <w:rFonts w:ascii="宋体" w:hAnsi="宋体"/>
          <w:color w:val="000000"/>
        </w:rPr>
        <w:t>不变</w:t>
      </w:r>
      <w:r>
        <w:rPr>
          <w:color w:val="000000"/>
        </w:rPr>
        <w:t xml:space="preserve">    ②. </w:t>
      </w:r>
      <w:r>
        <w:rPr>
          <w:rFonts w:ascii="宋体" w:hAnsi="宋体"/>
          <w:color w:val="000000"/>
        </w:rPr>
        <w:t>变大</w:t>
      </w:r>
    </w:p>
    <w:p w14:paraId="1E581738" w14:textId="77777777" w:rsidR="00DF03B5" w:rsidRDefault="00000000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17</w:t>
      </w:r>
      <w:r>
        <w:rPr>
          <w:color w:val="2E75B6"/>
        </w:rPr>
        <w:t>题答案】</w:t>
      </w:r>
    </w:p>
    <w:p w14:paraId="347F8268" w14:textId="77777777" w:rsidR="00DF03B5" w:rsidRDefault="00000000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noProof/>
          <w:color w:val="000000"/>
        </w:rPr>
        <w:drawing>
          <wp:inline distT="0" distB="0" distL="0" distR="0" wp14:anchorId="215F3CC3" wp14:editId="5DAAC919">
            <wp:extent cx="1609725" cy="1085850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 x1F6rcPFJGdN+fUPil0Ivg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A9910" w14:textId="77777777" w:rsidR="00DF03B5" w:rsidRDefault="00000000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18</w:t>
      </w:r>
      <w:r>
        <w:rPr>
          <w:color w:val="2E75B6"/>
        </w:rPr>
        <w:t>题答案】</w:t>
      </w:r>
    </w:p>
    <w:p w14:paraId="038EC705" w14:textId="77777777" w:rsidR="00DF03B5" w:rsidRDefault="00000000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noProof/>
          <w:color w:val="000000"/>
        </w:rPr>
        <w:drawing>
          <wp:inline distT="0" distB="0" distL="0" distR="0" wp14:anchorId="7BF1B020" wp14:editId="01FEB8FC">
            <wp:extent cx="1704975" cy="838200"/>
            <wp:effectExtent l="0" t="0" r="0" b="0"/>
            <wp:docPr id="100033" name="图片 100033" descr="学科网(www.zxxk.com)--教育资源门户，提供试卷、教案、课件、论文、素材以及各类教学资源下载，还有大量而丰富的教学相关资讯！ x1F6rcPFJGdN+fUPil0Ivg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5B3E1" w14:textId="77777777" w:rsidR="00DF03B5" w:rsidRDefault="00000000">
      <w:pPr>
        <w:spacing w:line="285" w:lineRule="auto"/>
        <w:jc w:val="left"/>
        <w:textAlignment w:val="center"/>
        <w:rPr>
          <w:color w:val="000000"/>
        </w:rPr>
      </w:pPr>
      <w:r>
        <w:rPr>
          <w:rFonts w:ascii="宋体" w:hAnsi="宋体"/>
          <w:b/>
          <w:color w:val="000000"/>
          <w:sz w:val="24"/>
        </w:rPr>
        <w:t>四、实验探究题（本题共</w:t>
      </w:r>
      <w:r>
        <w:rPr>
          <w:rFonts w:eastAsia="Times New Roman" w:cs="Times New Roman"/>
          <w:b/>
          <w:color w:val="000000"/>
          <w:sz w:val="24"/>
        </w:rPr>
        <w:t>2</w:t>
      </w:r>
      <w:r>
        <w:rPr>
          <w:rFonts w:ascii="宋体" w:hAnsi="宋体"/>
          <w:b/>
          <w:color w:val="000000"/>
          <w:sz w:val="24"/>
        </w:rPr>
        <w:t>小题，共</w:t>
      </w:r>
      <w:r>
        <w:rPr>
          <w:rFonts w:eastAsia="Times New Roman" w:cs="Times New Roman"/>
          <w:b/>
          <w:color w:val="000000"/>
          <w:sz w:val="24"/>
        </w:rPr>
        <w:t>20</w:t>
      </w:r>
      <w:r>
        <w:rPr>
          <w:rFonts w:ascii="宋体" w:hAnsi="宋体"/>
          <w:b/>
          <w:color w:val="000000"/>
          <w:sz w:val="24"/>
        </w:rPr>
        <w:t>分）</w:t>
      </w:r>
    </w:p>
    <w:p w14:paraId="3F7DD5F5" w14:textId="1BFAD5C7" w:rsidR="00DF03B5" w:rsidRDefault="00000000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lastRenderedPageBreak/>
        <w:t>【</w:t>
      </w:r>
      <w:r>
        <w:rPr>
          <w:color w:val="2E75B6"/>
        </w:rPr>
        <w:t>19</w:t>
      </w:r>
      <w:r>
        <w:rPr>
          <w:color w:val="2E75B6"/>
        </w:rPr>
        <w:t>题答案】【答案】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左端零刻线</w:t>
      </w:r>
      <w:r>
        <w:rPr>
          <w:color w:val="000000"/>
        </w:rPr>
        <w:t xml:space="preserve">    </w:t>
      </w:r>
    </w:p>
    <w:p w14:paraId="5985FEE1" w14:textId="77777777" w:rsidR="00DF03B5" w:rsidRDefault="00000000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eastAsia="Times New Roman" w:cs="Times New Roman"/>
          <w:color w:val="000000"/>
        </w:rPr>
        <w:t>47.6</w:t>
      </w:r>
      <w:r>
        <w:rPr>
          <w:color w:val="000000"/>
        </w:rPr>
        <w:t xml:space="preserve">    </w:t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rFonts w:eastAsia="Times New Roman" w:cs="Times New Roman"/>
          <w:color w:val="000000"/>
        </w:rPr>
        <w:t>2.38</w:t>
      </w:r>
      <w:r>
        <w:rPr>
          <w:color w:val="000000"/>
        </w:rPr>
        <w:t xml:space="preserve">    </w:t>
      </w:r>
    </w:p>
    <w:p w14:paraId="048FE6A4" w14:textId="77777777" w:rsidR="00DF03B5" w:rsidRDefault="00000000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不是</w:t>
      </w:r>
      <w:r>
        <w:rPr>
          <w:color w:val="000000"/>
        </w:rPr>
        <w:t xml:space="preserve">    </w:t>
      </w:r>
      <w:r>
        <w:rPr>
          <w:color w:val="000000"/>
        </w:rPr>
        <w:t>（</w:t>
      </w:r>
      <w:r>
        <w:rPr>
          <w:color w:val="000000"/>
        </w:rPr>
        <w:t>5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石头吸水会导致体积测量值偏小，密度测量值偏大</w:t>
      </w:r>
    </w:p>
    <w:p w14:paraId="1F8FE072" w14:textId="77777777" w:rsidR="00DF03B5" w:rsidRDefault="00000000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20</w:t>
      </w:r>
      <w:r>
        <w:rPr>
          <w:color w:val="2E75B6"/>
        </w:rPr>
        <w:t>题答案】</w:t>
      </w:r>
    </w:p>
    <w:p w14:paraId="6DA23819" w14:textId="77777777" w:rsidR="00DF03B5" w:rsidRDefault="00000000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noProof/>
          <w:color w:val="000000"/>
        </w:rPr>
        <w:drawing>
          <wp:inline distT="0" distB="0" distL="0" distR="0" wp14:anchorId="240B4AAE" wp14:editId="603CB25A">
            <wp:extent cx="2486025" cy="1543050"/>
            <wp:effectExtent l="0" t="0" r="0" b="0"/>
            <wp:docPr id="100035" name="图片 100035" descr="学科网(www.zxxk.com)--教育资源门户，提供试卷、教案、课件、论文、素材以及各类教学资源下载，还有大量而丰富的教学相关资讯！ x1F6rcPFJGdN+fUPil0Ivg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</w:t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eastAsia="Times New Roman" w:cs="Times New Roman"/>
          <w:i/>
          <w:color w:val="000000"/>
        </w:rPr>
        <w:t>A</w:t>
      </w:r>
      <w:r>
        <w:rPr>
          <w:color w:val="000000"/>
        </w:rPr>
        <w:t xml:space="preserve">    </w:t>
      </w:r>
    </w:p>
    <w:p w14:paraId="034F0A40" w14:textId="77777777" w:rsidR="00DF03B5" w:rsidRDefault="00000000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电阻</w:t>
      </w:r>
      <w:r>
        <w:rPr>
          <w:rFonts w:eastAsia="Times New Roman" w:cs="Times New Roman"/>
          <w:i/>
          <w:color w:val="000000"/>
        </w:rPr>
        <w:t>R</w:t>
      </w:r>
      <w:r>
        <w:rPr>
          <w:rFonts w:ascii="宋体" w:hAnsi="宋体"/>
          <w:color w:val="000000"/>
        </w:rPr>
        <w:t>处断路</w:t>
      </w:r>
      <w:r>
        <w:rPr>
          <w:color w:val="000000"/>
        </w:rPr>
        <w:t xml:space="preserve">    </w:t>
      </w: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</w:t>
      </w:r>
      <w:r>
        <w:rPr>
          <w:color w:val="000000"/>
        </w:rPr>
        <w:t xml:space="preserve">    ①. </w:t>
      </w:r>
      <w:r>
        <w:rPr>
          <w:rFonts w:eastAsia="Times New Roman" w:cs="Times New Roman"/>
          <w:color w:val="000000"/>
        </w:rPr>
        <w:t>2.4</w:t>
      </w:r>
      <w:r>
        <w:rPr>
          <w:color w:val="000000"/>
        </w:rPr>
        <w:t xml:space="preserve">    ②. </w:t>
      </w:r>
      <w:r>
        <w:rPr>
          <w:rFonts w:eastAsia="Times New Roman" w:cs="Times New Roman"/>
          <w:color w:val="000000"/>
        </w:rPr>
        <w:t>10</w:t>
      </w:r>
      <w:r>
        <w:rPr>
          <w:color w:val="000000"/>
        </w:rPr>
        <w:t xml:space="preserve">    </w:t>
      </w:r>
    </w:p>
    <w:p w14:paraId="0A48F3C6" w14:textId="77777777" w:rsidR="00DF03B5" w:rsidRDefault="00000000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5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多次测量求平均值</w:t>
      </w:r>
      <w:r>
        <w:rPr>
          <w:color w:val="000000"/>
        </w:rPr>
        <w:t xml:space="preserve">    </w:t>
      </w:r>
    </w:p>
    <w:p w14:paraId="2BBCA117" w14:textId="77777777" w:rsidR="00DF03B5" w:rsidRDefault="00000000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6</w:t>
      </w:r>
      <w:r>
        <w:rPr>
          <w:color w:val="000000"/>
        </w:rPr>
        <w:t>）</w:t>
      </w:r>
      <w:r>
        <w:rPr>
          <w:color w:val="000000"/>
        </w:rPr>
        <w:t xml:space="preserve">    ①. </w:t>
      </w:r>
      <w:r>
        <w:rPr>
          <w:rFonts w:ascii="宋体" w:hAnsi="宋体"/>
          <w:color w:val="000000"/>
        </w:rPr>
        <w:t>闭合开关</w:t>
      </w:r>
      <w:r>
        <w:rPr>
          <w:rFonts w:eastAsia="Times New Roman" w:cs="Times New Roman"/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rFonts w:ascii="宋体" w:hAnsi="宋体"/>
          <w:color w:val="000000"/>
        </w:rPr>
        <w:t>、</w:t>
      </w:r>
      <w:r>
        <w:rPr>
          <w:rFonts w:eastAsia="Times New Roman" w:cs="Times New Roman"/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  ②. </w:t>
      </w:r>
      <w:r>
        <w:rPr>
          <w:rFonts w:eastAsia="Times New Roman" w:cs="Times New Roman"/>
          <w:color w:val="000000"/>
        </w:rPr>
        <w:t>40</w:t>
      </w:r>
      <w:r>
        <w:rPr>
          <w:color w:val="000000"/>
        </w:rPr>
        <w:t xml:space="preserve">    ③. </w:t>
      </w:r>
      <w:r>
        <w:rPr>
          <w:rFonts w:eastAsia="Times New Roman" w:cs="Times New Roman"/>
          <w:color w:val="000000"/>
        </w:rPr>
        <w:t>20</w:t>
      </w:r>
      <w:r>
        <w:rPr>
          <w:color w:val="000000"/>
        </w:rPr>
        <w:t xml:space="preserve">    ④. </w:t>
      </w:r>
      <w:r>
        <w:rPr>
          <w:rFonts w:ascii="宋体" w:hAnsi="宋体"/>
          <w:color w:val="000000"/>
        </w:rPr>
        <w:t>当待测电阻阻值为</w:t>
      </w:r>
      <w:r>
        <w:rPr>
          <w:rFonts w:eastAsia="Times New Roman" w:cs="Times New Roman"/>
          <w:color w:val="000000"/>
        </w:rPr>
        <w:t>20Ω</w:t>
      </w:r>
      <w:r>
        <w:rPr>
          <w:rFonts w:ascii="宋体" w:hAnsi="宋体"/>
          <w:color w:val="000000"/>
        </w:rPr>
        <w:t>时，电流表中的电流已达到</w:t>
      </w:r>
      <w:r>
        <w:rPr>
          <w:rFonts w:eastAsia="Times New Roman" w:cs="Times New Roman"/>
          <w:color w:val="000000"/>
        </w:rPr>
        <w:t>0.6A</w:t>
      </w:r>
      <w:r>
        <w:rPr>
          <w:rFonts w:ascii="宋体" w:hAnsi="宋体"/>
          <w:color w:val="000000"/>
        </w:rPr>
        <w:t>最大量程</w:t>
      </w:r>
    </w:p>
    <w:p w14:paraId="7E7CB5A0" w14:textId="77777777" w:rsidR="00DF03B5" w:rsidRDefault="00000000">
      <w:pPr>
        <w:spacing w:line="285" w:lineRule="auto"/>
        <w:jc w:val="left"/>
        <w:textAlignment w:val="center"/>
        <w:rPr>
          <w:color w:val="000000"/>
        </w:rPr>
      </w:pPr>
      <w:r>
        <w:rPr>
          <w:rFonts w:ascii="宋体" w:hAnsi="宋体"/>
          <w:b/>
          <w:color w:val="000000"/>
          <w:sz w:val="24"/>
        </w:rPr>
        <w:t>五、简答与计算题（本题共</w:t>
      </w:r>
      <w:r>
        <w:rPr>
          <w:rFonts w:eastAsia="Times New Roman" w:cs="Times New Roman"/>
          <w:b/>
          <w:color w:val="000000"/>
          <w:sz w:val="24"/>
        </w:rPr>
        <w:t>3</w:t>
      </w:r>
      <w:r>
        <w:rPr>
          <w:rFonts w:ascii="宋体" w:hAnsi="宋体"/>
          <w:b/>
          <w:color w:val="000000"/>
          <w:sz w:val="24"/>
        </w:rPr>
        <w:t>小题，共</w:t>
      </w:r>
      <w:r>
        <w:rPr>
          <w:rFonts w:eastAsia="Times New Roman" w:cs="Times New Roman"/>
          <w:b/>
          <w:color w:val="000000"/>
          <w:sz w:val="24"/>
        </w:rPr>
        <w:t>17</w:t>
      </w:r>
      <w:r>
        <w:rPr>
          <w:rFonts w:ascii="宋体" w:hAnsi="宋体"/>
          <w:b/>
          <w:color w:val="000000"/>
          <w:sz w:val="24"/>
        </w:rPr>
        <w:t>分。简答部分要有必要的分析和说明，计算部分要有主要公式及数值代入过程，计算结果要有数值和单位。）</w:t>
      </w:r>
    </w:p>
    <w:p w14:paraId="1150BA9E" w14:textId="77777777" w:rsidR="00DF03B5" w:rsidRDefault="00000000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21</w:t>
      </w:r>
      <w:r>
        <w:rPr>
          <w:color w:val="2E75B6"/>
        </w:rPr>
        <w:t>题答案】</w:t>
      </w:r>
    </w:p>
    <w:p w14:paraId="61140874" w14:textId="77777777" w:rsidR="00DF03B5" w:rsidRDefault="00000000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见详解</w:t>
      </w:r>
      <w:r>
        <w:rPr>
          <w:color w:val="000000"/>
        </w:rPr>
        <w:t xml:space="preserve">    </w:t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见详解</w:t>
      </w:r>
    </w:p>
    <w:p w14:paraId="589527CD" w14:textId="77777777" w:rsidR="00DF03B5" w:rsidRDefault="00000000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22</w:t>
      </w:r>
      <w:r>
        <w:rPr>
          <w:color w:val="2E75B6"/>
        </w:rPr>
        <w:t>题答案】</w:t>
      </w:r>
    </w:p>
    <w:p w14:paraId="6D24BF42" w14:textId="77777777" w:rsidR="00DF03B5" w:rsidRDefault="00000000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eastAsia="Times New Roman" w:cs="Times New Roman"/>
          <w:color w:val="000000"/>
        </w:rPr>
        <w:t>180m</w:t>
      </w:r>
      <w:r>
        <w:rPr>
          <w:color w:val="000000"/>
        </w:rPr>
        <w:t xml:space="preserve">    </w:t>
      </w:r>
    </w:p>
    <w:p w14:paraId="35CA345F" w14:textId="77777777" w:rsidR="00DF03B5" w:rsidRDefault="00000000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object w:dxaOrig="540" w:dyaOrig="285" w14:anchorId="13931FEF">
          <v:shape id="_x0000_i1026" type="#_x0000_t75" alt="学科网(www.zxxk.com)--教育资源门户，提供试卷、教案、课件、论文、素材以及各类教学资源下载，还有大量而丰富的教学相关资讯！ x1F6rcPFJGdN+fUPil0Ivg==" style="width:27pt;height:14.5pt" o:ole="">
            <v:imagedata r:id="rId30" o:title="eqId68fbb98f77fc538b39db12137636b4a5"/>
          </v:shape>
          <o:OLEObject Type="Embed" ProgID="Equation.DSMT4" ShapeID="_x0000_i1026" DrawAspect="Content" ObjectID="_1809364447" r:id="rId31"/>
        </w:object>
      </w:r>
    </w:p>
    <w:p w14:paraId="294801D8" w14:textId="77777777" w:rsidR="00DF03B5" w:rsidRDefault="00000000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23</w:t>
      </w:r>
      <w:r>
        <w:rPr>
          <w:color w:val="2E75B6"/>
        </w:rPr>
        <w:t>题答案】</w:t>
      </w:r>
    </w:p>
    <w:p w14:paraId="4A7B936F" w14:textId="77777777" w:rsidR="00DF03B5" w:rsidRDefault="00000000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noProof/>
          <w:color w:val="000000"/>
        </w:rPr>
        <w:drawing>
          <wp:inline distT="0" distB="0" distL="0" distR="0" wp14:anchorId="0E3CC342" wp14:editId="4C1B6DA1">
            <wp:extent cx="1666875" cy="1200150"/>
            <wp:effectExtent l="0" t="0" r="0" b="0"/>
            <wp:docPr id="100037" name="图片 100037" descr="学科网(www.zxxk.com)--教育资源门户，提供试卷、教案、课件、论文、素材以及各类教学资源下载，还有大量而丰富的教学相关资讯！ x1F6rcPFJGdN+fUPil0Ivg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</w:t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 xml:space="preserve">    ①. </w:t>
      </w:r>
      <w:r>
        <w:rPr>
          <w:rFonts w:ascii="宋体" w:hAnsi="宋体"/>
          <w:color w:val="000000"/>
        </w:rPr>
        <w:t>串联</w:t>
      </w:r>
      <w:r>
        <w:rPr>
          <w:color w:val="000000"/>
        </w:rPr>
        <w:t xml:space="preserve">    ②. </w:t>
      </w:r>
      <w:r>
        <w:object w:dxaOrig="600" w:dyaOrig="285" w14:anchorId="53498B3C">
          <v:shape id="_x0000_i1027" type="#_x0000_t75" alt="学科网(www.zxxk.com)--教育资源门户，提供试卷、教案、课件、论文、素材以及各类教学资源下载，还有大量而丰富的教学相关资讯！ x1F6rcPFJGdN+fUPil0Ivg==" style="width:30pt;height:14.5pt" o:ole="">
            <v:imagedata r:id="rId33" o:title="eqId05076c9fe37d9dc927a7c329aed93ce7"/>
          </v:shape>
          <o:OLEObject Type="Embed" ProgID="Equation.DSMT4" ShapeID="_x0000_i1027" DrawAspect="Content" ObjectID="_1809364448" r:id="rId34"/>
        </w:object>
      </w:r>
    </w:p>
    <w:sectPr w:rsidR="00DF03B5" w:rsidSect="00C321EB">
      <w:headerReference w:type="even" r:id="rId35"/>
      <w:headerReference w:type="default" r:id="rId36"/>
      <w:footerReference w:type="even" r:id="rId37"/>
      <w:footerReference w:type="default" r:id="rId38"/>
      <w:headerReference w:type="first" r:id="rId39"/>
      <w:footerReference w:type="first" r:id="rId40"/>
      <w:pgSz w:w="11906" w:h="16838"/>
      <w:pgMar w:top="910" w:right="1080" w:bottom="1440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DDCC3" w14:textId="77777777" w:rsidR="00147594" w:rsidRDefault="00147594">
      <w:r>
        <w:separator/>
      </w:r>
    </w:p>
  </w:endnote>
  <w:endnote w:type="continuationSeparator" w:id="0">
    <w:p w14:paraId="4299C678" w14:textId="77777777" w:rsidR="00147594" w:rsidRDefault="00147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737A7" w14:textId="77777777" w:rsidR="00660F40" w:rsidRDefault="00660F4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E88A2" w14:textId="77777777" w:rsidR="0090278E" w:rsidRDefault="00000000" w:rsidP="0090278E">
    <w:pPr>
      <w:jc w:val="center"/>
    </w:pPr>
    <w:r>
      <w:t>第</w:t>
    </w:r>
    <w:r>
      <w:fldChar w:fldCharType="begin"/>
    </w:r>
    <w:r>
      <w:instrText>PAGE</w:instrText>
    </w:r>
    <w:r>
      <w:fldChar w:fldCharType="separate"/>
    </w:r>
    <w:r w:rsidR="00657AA5">
      <w:rPr>
        <w:noProof/>
      </w:rPr>
      <w:t>1</w:t>
    </w:r>
    <w:r>
      <w:fldChar w:fldCharType="end"/>
    </w:r>
    <w:r>
      <w:t>页</w:t>
    </w:r>
    <w:r>
      <w:t>/</w:t>
    </w:r>
    <w:r>
      <w:t>共</w:t>
    </w:r>
    <w:r>
      <w:fldChar w:fldCharType="begin"/>
    </w:r>
    <w:r>
      <w:instrText>NUMPAGES</w:instrText>
    </w:r>
    <w:r>
      <w:fldChar w:fldCharType="separate"/>
    </w:r>
    <w:r w:rsidR="00657AA5">
      <w:rPr>
        <w:noProof/>
      </w:rPr>
      <w:t>1</w:t>
    </w:r>
    <w:r>
      <w:fldChar w:fldCharType="end"/>
    </w:r>
    <w:r>
      <w:t>页</w:t>
    </w:r>
  </w:p>
  <w:p w14:paraId="611CA443" w14:textId="77777777" w:rsidR="0090278E" w:rsidRDefault="0090278E">
    <w:pPr>
      <w:pStyle w:val="a5"/>
    </w:pPr>
  </w:p>
  <w:p w14:paraId="22D69075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7B7BF48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7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5D6128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28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97339" w14:textId="77777777" w:rsidR="00660F40" w:rsidRDefault="00660F4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75FF6" w14:textId="77777777" w:rsidR="00147594" w:rsidRDefault="00147594">
      <w:r>
        <w:separator/>
      </w:r>
    </w:p>
  </w:footnote>
  <w:footnote w:type="continuationSeparator" w:id="0">
    <w:p w14:paraId="7E921EAE" w14:textId="77777777" w:rsidR="00147594" w:rsidRDefault="001475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58014" w14:textId="77777777" w:rsidR="00660F40" w:rsidRDefault="00660F4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4D740" w14:textId="77777777" w:rsidR="004151FC" w:rsidRDefault="00000000">
    <w:pPr>
      <w:pBdr>
        <w:bottom w:val="none" w:sz="0" w:space="1" w:color="auto"/>
      </w:pBdr>
      <w:snapToGrid w:val="0"/>
      <w:rPr>
        <w:rFonts w:cs="Times New Roman"/>
        <w:kern w:val="0"/>
        <w:sz w:val="2"/>
        <w:szCs w:val="2"/>
      </w:rPr>
    </w:pPr>
    <w:r>
      <w:pict w14:anchorId="47BB80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25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7F30500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8" type="#_x0000_t136" alt="学科网 zxxk.com" style="width:1pt;height:1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148C1" w14:textId="77777777" w:rsidR="00660F40" w:rsidRDefault="00660F4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73A"/>
    <w:multiLevelType w:val="hybridMultilevel"/>
    <w:tmpl w:val="8312AF28"/>
    <w:lvl w:ilvl="0" w:tplc="A418B5E2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34B43E3E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59D0EDE6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4AC4D59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DDE262A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5CCED72C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516AD0C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1A3CE242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AFFE4F2C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86738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47594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60F40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3B5"/>
    <w:rsid w:val="00DF071B"/>
    <w:rsid w:val="00E63075"/>
    <w:rsid w:val="00E97096"/>
    <w:rsid w:val="00EA0188"/>
    <w:rsid w:val="00EB17B4"/>
    <w:rsid w:val="00ED1550"/>
    <w:rsid w:val="00EE1A37"/>
    <w:rsid w:val="00F21C80"/>
    <w:rsid w:val="00F454DD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A76FB1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宋体"/>
        <w:sz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眉 字符"/>
    <w:basedOn w:val="a0"/>
    <w:link w:val="a3"/>
    <w:uiPriority w:val="99"/>
    <w:rsid w:val="003102DB"/>
    <w:rPr>
      <w:kern w:val="2"/>
      <w:sz w:val="18"/>
      <w:szCs w:val="24"/>
    </w:rPr>
  </w:style>
  <w:style w:type="paragraph" w:styleId="a6">
    <w:name w:val="No Spacing"/>
    <w:uiPriority w:val="1"/>
    <w:qFormat/>
    <w:rsid w:val="003102DB"/>
    <w:rPr>
      <w:rFonts w:asciiTheme="minorHAnsi" w:eastAsia="Microsoft YaHei UI" w:hAnsiTheme="minorHAnsi" w:cstheme="minorBidi"/>
      <w:sz w:val="22"/>
      <w:szCs w:val="22"/>
    </w:rPr>
  </w:style>
  <w:style w:type="character" w:styleId="a7">
    <w:name w:val="Hyperlink"/>
    <w:basedOn w:val="a0"/>
    <w:uiPriority w:val="99"/>
    <w:unhideWhenUsed/>
    <w:rsid w:val="00596076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A01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oleObject" Target="embeddings/oleObject1.bin"/><Relationship Id="rId39" Type="http://schemas.openxmlformats.org/officeDocument/2006/relationships/header" Target="header3.xml"/><Relationship Id="rId21" Type="http://schemas.openxmlformats.org/officeDocument/2006/relationships/image" Target="media/image14.png"/><Relationship Id="rId34" Type="http://schemas.openxmlformats.org/officeDocument/2006/relationships/oleObject" Target="embeddings/oleObject3.bin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1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3.png"/><Relationship Id="rId37" Type="http://schemas.openxmlformats.org/officeDocument/2006/relationships/footer" Target="footer1.xml"/><Relationship Id="rId40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0.png"/><Relationship Id="rId36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png"/><Relationship Id="rId22" Type="http://schemas.openxmlformats.org/officeDocument/2006/relationships/image" Target="media/image15.wmf"/><Relationship Id="rId27" Type="http://schemas.openxmlformats.org/officeDocument/2006/relationships/image" Target="media/image19.png"/><Relationship Id="rId30" Type="http://schemas.openxmlformats.org/officeDocument/2006/relationships/image" Target="media/image22.wmf"/><Relationship Id="rId35" Type="http://schemas.openxmlformats.org/officeDocument/2006/relationships/header" Target="header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wmf"/><Relationship Id="rId33" Type="http://schemas.openxmlformats.org/officeDocument/2006/relationships/image" Target="media/image24.wmf"/><Relationship Id="rId38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2477</Words>
  <Characters>2825</Characters>
  <Application>Microsoft Office Word</Application>
  <DocSecurity>0</DocSecurity>
  <Lines>113</Lines>
  <Paragraphs>139</Paragraphs>
  <ScaleCrop>false</ScaleCrop>
  <Company>学科网 www.zxxk.com</Company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3780003669680128</dc:description>
  <cp:lastModifiedBy>Administrator</cp:lastModifiedBy>
  <cp:revision>11</cp:revision>
  <dcterms:created xsi:type="dcterms:W3CDTF">2025-06-19T18:20:00Z</dcterms:created>
  <dcterms:modified xsi:type="dcterms:W3CDTF">2025-05-21T12:28:00Z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