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15F49" w14:textId="73353225" w:rsidR="002B5FE0" w:rsidRPr="009745E3" w:rsidRDefault="00000000">
      <w:pPr>
        <w:jc w:val="center"/>
        <w:textAlignment w:val="center"/>
        <w:rPr>
          <w:rFonts w:ascii="宋体" w:hAnsi="宋体" w:cs="宋体" w:hint="eastAsia"/>
          <w:b/>
          <w:color w:val="FF0000"/>
          <w:sz w:val="30"/>
        </w:rPr>
      </w:pPr>
      <w:r w:rsidRPr="009745E3">
        <w:rPr>
          <w:rFonts w:ascii="宋体" w:hAnsi="宋体" w:cs="宋体"/>
          <w:b/>
          <w:noProof/>
          <w:color w:val="FF0000"/>
          <w:sz w:val="30"/>
        </w:rPr>
        <w:drawing>
          <wp:anchor distT="0" distB="0" distL="114300" distR="114300" simplePos="0" relativeHeight="251658240" behindDoc="0" locked="0" layoutInCell="1" allowOverlap="1" wp14:anchorId="71D95676" wp14:editId="39D6E3DB">
            <wp:simplePos x="0" y="0"/>
            <wp:positionH relativeFrom="page">
              <wp:posOffset>10668000</wp:posOffset>
            </wp:positionH>
            <wp:positionV relativeFrom="topMargin">
              <wp:posOffset>11861800</wp:posOffset>
            </wp:positionV>
            <wp:extent cx="330200" cy="355600"/>
            <wp:effectExtent l="0" t="0" r="0" b="0"/>
            <wp:wrapNone/>
            <wp:docPr id="100107" name="图片 100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7" name=""/>
                    <pic:cNvPicPr>
                      <a:picLocks noChangeAspect="1"/>
                    </pic:cNvPicPr>
                  </pic:nvPicPr>
                  <pic:blipFill>
                    <a:blip r:embed="rId7"/>
                    <a:stretch>
                      <a:fillRect/>
                    </a:stretch>
                  </pic:blipFill>
                  <pic:spPr>
                    <a:xfrm>
                      <a:off x="0" y="0"/>
                      <a:ext cx="330200" cy="355600"/>
                    </a:xfrm>
                    <a:prstGeom prst="rect">
                      <a:avLst/>
                    </a:prstGeom>
                  </pic:spPr>
                </pic:pic>
              </a:graphicData>
            </a:graphic>
          </wp:anchor>
        </w:drawing>
      </w:r>
      <w:r w:rsidRPr="009745E3">
        <w:rPr>
          <w:noProof/>
          <w:color w:val="FF0000"/>
        </w:rPr>
        <w:drawing>
          <wp:inline distT="0" distB="0" distL="114300" distR="114300" wp14:anchorId="03F00D1F" wp14:editId="2B341975">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8"/>
                    <a:stretch>
                      <a:fillRect/>
                    </a:stretch>
                  </pic:blipFill>
                  <pic:spPr>
                    <a:xfrm>
                      <a:off x="0" y="0"/>
                      <a:ext cx="12700" cy="12700"/>
                    </a:xfrm>
                    <a:prstGeom prst="rect">
                      <a:avLst/>
                    </a:prstGeom>
                  </pic:spPr>
                </pic:pic>
              </a:graphicData>
            </a:graphic>
          </wp:inline>
        </w:drawing>
      </w:r>
      <w:r w:rsidRPr="009745E3">
        <w:rPr>
          <w:rFonts w:ascii="宋体" w:hAnsi="宋体" w:cs="宋体"/>
          <w:b/>
          <w:color w:val="FF0000"/>
          <w:sz w:val="30"/>
        </w:rPr>
        <w:t>2025年中考物理高频易错考前预测</w:t>
      </w:r>
      <w:r w:rsidR="009745E3" w:rsidRPr="009745E3">
        <w:rPr>
          <w:rFonts w:ascii="宋体" w:hAnsi="宋体" w:cs="宋体" w:hint="eastAsia"/>
          <w:b/>
          <w:color w:val="FF0000"/>
          <w:sz w:val="30"/>
        </w:rPr>
        <w:t>题-</w:t>
      </w:r>
      <w:r w:rsidRPr="009745E3">
        <w:rPr>
          <w:rFonts w:ascii="宋体" w:hAnsi="宋体" w:cs="宋体"/>
          <w:b/>
          <w:color w:val="FF0000"/>
          <w:sz w:val="30"/>
        </w:rPr>
        <w:t>-内能</w:t>
      </w:r>
    </w:p>
    <w:p w14:paraId="72016615" w14:textId="77777777" w:rsidR="002B5FE0" w:rsidRDefault="00000000">
      <w:pPr>
        <w:jc w:val="center"/>
        <w:textAlignment w:val="center"/>
        <w:rPr>
          <w:rFonts w:ascii="Calibri" w:eastAsia="Calibri" w:hAnsi="Calibri" w:cs="Calibri"/>
          <w:color w:val="000000"/>
        </w:rPr>
      </w:pPr>
      <w:r>
        <w:rPr>
          <w:rFonts w:ascii="Calibri" w:eastAsia="Calibri" w:hAnsi="Calibri" w:cs="Calibri"/>
          <w:color w:val="000000"/>
        </w:rPr>
        <w:t>学校:___________姓名：___________班级：___________考号：___________</w:t>
      </w:r>
    </w:p>
    <w:p w14:paraId="3AB6296B" w14:textId="77777777" w:rsidR="002B5FE0" w:rsidRDefault="002B5FE0">
      <w:pPr>
        <w:jc w:val="center"/>
        <w:textAlignment w:val="center"/>
        <w:rPr>
          <w:rFonts w:ascii="黑体" w:eastAsia="黑体" w:hAnsi="黑体" w:cs="黑体" w:hint="eastAsia"/>
          <w:b/>
          <w:color w:val="000000"/>
          <w:sz w:val="30"/>
        </w:rPr>
      </w:pPr>
    </w:p>
    <w:p w14:paraId="795FB606" w14:textId="77777777" w:rsidR="002B5FE0" w:rsidRDefault="00000000">
      <w:pPr>
        <w:jc w:val="left"/>
        <w:textAlignment w:val="center"/>
        <w:rPr>
          <w:rFonts w:ascii="宋体" w:hAnsi="宋体" w:cs="宋体" w:hint="eastAsia"/>
          <w:b/>
          <w:color w:val="000000"/>
        </w:rPr>
      </w:pPr>
      <w:r>
        <w:rPr>
          <w:rFonts w:ascii="宋体" w:hAnsi="宋体" w:cs="宋体"/>
          <w:b/>
          <w:color w:val="000000"/>
        </w:rPr>
        <w:t>一、单选题</w:t>
      </w:r>
    </w:p>
    <w:p w14:paraId="67D7014F" w14:textId="77777777" w:rsidR="002B5FE0" w:rsidRDefault="00000000">
      <w:pPr>
        <w:spacing w:line="360" w:lineRule="auto"/>
        <w:jc w:val="left"/>
        <w:textAlignment w:val="center"/>
      </w:pPr>
      <w:r>
        <w:t>1</w:t>
      </w:r>
      <w:r>
        <w:t>．对于图中所示的四幅图，下列说法中正确的是（　　）</w:t>
      </w:r>
    </w:p>
    <w:p w14:paraId="3E5A1ABA" w14:textId="77777777" w:rsidR="002B5FE0" w:rsidRDefault="00000000">
      <w:pPr>
        <w:spacing w:line="360" w:lineRule="auto"/>
        <w:jc w:val="left"/>
        <w:textAlignment w:val="center"/>
      </w:pPr>
      <w:r>
        <w:rPr>
          <w:rFonts w:eastAsia="Times New Roman"/>
          <w:noProof/>
          <w:kern w:val="0"/>
          <w:sz w:val="24"/>
          <w:szCs w:val="24"/>
        </w:rPr>
        <w:drawing>
          <wp:inline distT="0" distB="0" distL="114300" distR="114300" wp14:anchorId="08C16404" wp14:editId="7E269E01">
            <wp:extent cx="3819525" cy="1181100"/>
            <wp:effectExtent l="0" t="0" r="9525" b="0"/>
            <wp:docPr id="100003" name="图片 100003" descr="@@@0a1a15eb-a826-4b56-92f6-8e718c36bb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0a1a15eb-a826-4b56-92f6-8e718c36bbb8"/>
                    <pic:cNvPicPr>
                      <a:picLocks noChangeAspect="1"/>
                    </pic:cNvPicPr>
                  </pic:nvPicPr>
                  <pic:blipFill>
                    <a:blip r:embed="rId9"/>
                    <a:stretch>
                      <a:fillRect/>
                    </a:stretch>
                  </pic:blipFill>
                  <pic:spPr>
                    <a:xfrm>
                      <a:off x="0" y="0"/>
                      <a:ext cx="3819525" cy="1181100"/>
                    </a:xfrm>
                    <a:prstGeom prst="rect">
                      <a:avLst/>
                    </a:prstGeom>
                  </pic:spPr>
                </pic:pic>
              </a:graphicData>
            </a:graphic>
          </wp:inline>
        </w:drawing>
      </w:r>
    </w:p>
    <w:p w14:paraId="21C0220C" w14:textId="77777777" w:rsidR="002B5FE0" w:rsidRDefault="00000000">
      <w:pPr>
        <w:spacing w:line="360" w:lineRule="auto"/>
        <w:ind w:left="300"/>
        <w:jc w:val="left"/>
        <w:textAlignment w:val="center"/>
      </w:pPr>
      <w:r>
        <w:t>A</w:t>
      </w:r>
      <w:r>
        <w:t>．甲图中软木塞飞出时，管内水蒸气的内能减小，温度下降</w:t>
      </w:r>
    </w:p>
    <w:p w14:paraId="62E6DCFB" w14:textId="77777777" w:rsidR="002B5FE0" w:rsidRDefault="00000000">
      <w:pPr>
        <w:spacing w:line="360" w:lineRule="auto"/>
        <w:ind w:left="300"/>
        <w:jc w:val="left"/>
        <w:textAlignment w:val="center"/>
      </w:pPr>
      <w:r>
        <w:t>B</w:t>
      </w:r>
      <w:r>
        <w:t>．乙图中一定质量的冰在熔化过程中，温度升高，内能增加</w:t>
      </w:r>
    </w:p>
    <w:p w14:paraId="4DB872FB" w14:textId="77777777" w:rsidR="002B5FE0" w:rsidRDefault="00000000">
      <w:pPr>
        <w:spacing w:line="360" w:lineRule="auto"/>
        <w:ind w:left="300"/>
        <w:jc w:val="left"/>
        <w:textAlignment w:val="center"/>
      </w:pPr>
      <w:r>
        <w:t>C</w:t>
      </w:r>
      <w:r>
        <w:t>．丙图中活塞向上运动是内燃机的压缩冲程，将内能转化为机械能</w:t>
      </w:r>
    </w:p>
    <w:p w14:paraId="381FF34E" w14:textId="77777777" w:rsidR="002B5FE0" w:rsidRDefault="00000000">
      <w:pPr>
        <w:spacing w:line="360" w:lineRule="auto"/>
        <w:ind w:left="300"/>
        <w:jc w:val="left"/>
        <w:textAlignment w:val="center"/>
      </w:pPr>
      <w:r>
        <w:t>D</w:t>
      </w:r>
      <w:r>
        <w:t>．丁图中小朋友下滑时，重力势能转化为动能，机械能总量不变</w:t>
      </w:r>
    </w:p>
    <w:p w14:paraId="3CC5D54C" w14:textId="77777777" w:rsidR="002B5FE0" w:rsidRDefault="00000000">
      <w:pPr>
        <w:spacing w:line="360" w:lineRule="auto"/>
        <w:jc w:val="left"/>
        <w:textAlignment w:val="center"/>
      </w:pPr>
      <w:r>
        <w:t>2</w:t>
      </w:r>
      <w:r>
        <w:t>．下列事例中，主要利用热传递的方式来改变物体内能的是（　　）</w:t>
      </w:r>
    </w:p>
    <w:p w14:paraId="0C9495E9" w14:textId="77777777" w:rsidR="002B5FE0" w:rsidRDefault="00000000">
      <w:pPr>
        <w:spacing w:line="360" w:lineRule="auto"/>
        <w:ind w:left="300"/>
        <w:jc w:val="left"/>
        <w:textAlignment w:val="center"/>
      </w:pPr>
      <w:r>
        <w:t>A</w:t>
      </w:r>
      <w:r>
        <w:t>．</w:t>
      </w:r>
      <w:r>
        <w:rPr>
          <w:rFonts w:eastAsia="Times New Roman"/>
          <w:noProof/>
          <w:kern w:val="0"/>
          <w:sz w:val="24"/>
          <w:szCs w:val="24"/>
        </w:rPr>
        <w:drawing>
          <wp:inline distT="0" distB="0" distL="114300" distR="114300" wp14:anchorId="2A88812E" wp14:editId="51D07C14">
            <wp:extent cx="1047750" cy="762000"/>
            <wp:effectExtent l="0" t="0" r="0" b="0"/>
            <wp:docPr id="100005" name="图片 100005" descr="@@@f4358b2a-d69b-4312-bb81-5aa2f8c009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f4358b2a-d69b-4312-bb81-5aa2f8c009da"/>
                    <pic:cNvPicPr>
                      <a:picLocks noChangeAspect="1"/>
                    </pic:cNvPicPr>
                  </pic:nvPicPr>
                  <pic:blipFill>
                    <a:blip r:embed="rId10"/>
                    <a:stretch>
                      <a:fillRect/>
                    </a:stretch>
                  </pic:blipFill>
                  <pic:spPr>
                    <a:xfrm>
                      <a:off x="0" y="0"/>
                      <a:ext cx="1047750" cy="762000"/>
                    </a:xfrm>
                    <a:prstGeom prst="rect">
                      <a:avLst/>
                    </a:prstGeom>
                  </pic:spPr>
                </pic:pic>
              </a:graphicData>
            </a:graphic>
          </wp:inline>
        </w:drawing>
      </w:r>
      <w:r>
        <w:t>钻木取火</w:t>
      </w:r>
      <w:r>
        <w:t>B</w:t>
      </w:r>
      <w:r>
        <w:t>．</w:t>
      </w:r>
      <w:r>
        <w:rPr>
          <w:rFonts w:eastAsia="Times New Roman"/>
          <w:noProof/>
          <w:kern w:val="0"/>
          <w:sz w:val="24"/>
          <w:szCs w:val="24"/>
        </w:rPr>
        <w:drawing>
          <wp:inline distT="0" distB="0" distL="114300" distR="114300" wp14:anchorId="4634F836" wp14:editId="79230D80">
            <wp:extent cx="1114425" cy="809625"/>
            <wp:effectExtent l="0" t="0" r="9525" b="9525"/>
            <wp:docPr id="100007" name="图片 100007" descr="@@@3a2029b3-9972-4544-a835-f8118fa7da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3a2029b3-9972-4544-a835-f8118fa7da41"/>
                    <pic:cNvPicPr>
                      <a:picLocks noChangeAspect="1"/>
                    </pic:cNvPicPr>
                  </pic:nvPicPr>
                  <pic:blipFill>
                    <a:blip r:embed="rId11"/>
                    <a:stretch>
                      <a:fillRect/>
                    </a:stretch>
                  </pic:blipFill>
                  <pic:spPr>
                    <a:xfrm>
                      <a:off x="0" y="0"/>
                      <a:ext cx="1114425" cy="809625"/>
                    </a:xfrm>
                    <a:prstGeom prst="rect">
                      <a:avLst/>
                    </a:prstGeom>
                  </pic:spPr>
                </pic:pic>
              </a:graphicData>
            </a:graphic>
          </wp:inline>
        </w:drawing>
      </w:r>
      <w:proofErr w:type="gramStart"/>
      <w:r>
        <w:t>锯</w:t>
      </w:r>
      <w:proofErr w:type="gramEnd"/>
      <w:r>
        <w:t>木材锯子发烫</w:t>
      </w:r>
    </w:p>
    <w:p w14:paraId="3B47C231" w14:textId="77777777" w:rsidR="002B5FE0" w:rsidRDefault="00000000">
      <w:pPr>
        <w:spacing w:line="360" w:lineRule="auto"/>
        <w:ind w:left="300"/>
        <w:jc w:val="left"/>
        <w:textAlignment w:val="center"/>
      </w:pPr>
      <w:r>
        <w:t>C</w:t>
      </w:r>
      <w:r>
        <w:t>．</w:t>
      </w:r>
      <w:r>
        <w:rPr>
          <w:rFonts w:eastAsia="Times New Roman"/>
          <w:noProof/>
          <w:kern w:val="0"/>
          <w:sz w:val="24"/>
          <w:szCs w:val="24"/>
        </w:rPr>
        <w:drawing>
          <wp:inline distT="0" distB="0" distL="114300" distR="114300" wp14:anchorId="50C9D831" wp14:editId="6A77B0D5">
            <wp:extent cx="1123950" cy="714375"/>
            <wp:effectExtent l="0" t="0" r="0" b="9525"/>
            <wp:docPr id="100009" name="图片 100009" descr="@@@06ba0cc1-3c99-4e41-b8f2-eddafbffd1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06ba0cc1-3c99-4e41-b8f2-eddafbffd11f"/>
                    <pic:cNvPicPr>
                      <a:picLocks noChangeAspect="1"/>
                    </pic:cNvPicPr>
                  </pic:nvPicPr>
                  <pic:blipFill>
                    <a:blip r:embed="rId12"/>
                    <a:stretch>
                      <a:fillRect/>
                    </a:stretch>
                  </pic:blipFill>
                  <pic:spPr>
                    <a:xfrm>
                      <a:off x="0" y="0"/>
                      <a:ext cx="1123950" cy="714375"/>
                    </a:xfrm>
                    <a:prstGeom prst="rect">
                      <a:avLst/>
                    </a:prstGeom>
                  </pic:spPr>
                </pic:pic>
              </a:graphicData>
            </a:graphic>
          </wp:inline>
        </w:drawing>
      </w:r>
      <w:r>
        <w:t>煤炉烧水</w:t>
      </w:r>
      <w:r>
        <w:t>D</w:t>
      </w:r>
      <w:r>
        <w:t>．</w:t>
      </w:r>
      <w:r>
        <w:rPr>
          <w:rFonts w:eastAsia="Times New Roman"/>
          <w:noProof/>
          <w:kern w:val="0"/>
          <w:sz w:val="24"/>
          <w:szCs w:val="24"/>
        </w:rPr>
        <w:drawing>
          <wp:inline distT="0" distB="0" distL="114300" distR="114300" wp14:anchorId="0CC7BDD7" wp14:editId="65CA8824">
            <wp:extent cx="1123950" cy="981075"/>
            <wp:effectExtent l="0" t="0" r="0" b="9525"/>
            <wp:docPr id="100011" name="图片 100011" descr="@@@f571eeb5-cc7f-4c41-a1f4-2e392f3cab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f571eeb5-cc7f-4c41-a1f4-2e392f3cab76"/>
                    <pic:cNvPicPr>
                      <a:picLocks noChangeAspect="1"/>
                    </pic:cNvPicPr>
                  </pic:nvPicPr>
                  <pic:blipFill>
                    <a:blip r:embed="rId13"/>
                    <a:stretch>
                      <a:fillRect/>
                    </a:stretch>
                  </pic:blipFill>
                  <pic:spPr>
                    <a:xfrm>
                      <a:off x="0" y="0"/>
                      <a:ext cx="1123950" cy="981075"/>
                    </a:xfrm>
                    <a:prstGeom prst="rect">
                      <a:avLst/>
                    </a:prstGeom>
                  </pic:spPr>
                </pic:pic>
              </a:graphicData>
            </a:graphic>
          </wp:inline>
        </w:drawing>
      </w:r>
      <w:r>
        <w:t>搓手取暖</w:t>
      </w:r>
    </w:p>
    <w:p w14:paraId="4AF1B4A1" w14:textId="77777777" w:rsidR="002B5FE0" w:rsidRDefault="00000000">
      <w:pPr>
        <w:spacing w:line="360" w:lineRule="auto"/>
        <w:jc w:val="left"/>
        <w:textAlignment w:val="center"/>
      </w:pPr>
      <w:r>
        <w:t>3</w:t>
      </w:r>
      <w:r>
        <w:t>．如图甲所示，在一个配有活塞的厚玻璃筒里放一小团硝化棉，把活塞迅速压下去，我们会看到硝化棉燃烧；如图乙所示，玻璃瓶内装有少量的水，用塞子塞紧，并用气筒往瓶内打气，会观察到瓶塞跳起来。下列说法错误的是（　　）</w:t>
      </w:r>
    </w:p>
    <w:p w14:paraId="35AB74BB" w14:textId="77777777" w:rsidR="002B5FE0" w:rsidRDefault="00000000">
      <w:pPr>
        <w:spacing w:line="360" w:lineRule="auto"/>
        <w:jc w:val="left"/>
        <w:textAlignment w:val="center"/>
      </w:pPr>
      <w:r>
        <w:rPr>
          <w:rFonts w:eastAsia="Times New Roman"/>
          <w:noProof/>
          <w:kern w:val="0"/>
          <w:sz w:val="24"/>
          <w:szCs w:val="24"/>
        </w:rPr>
        <w:drawing>
          <wp:inline distT="0" distB="0" distL="114300" distR="114300" wp14:anchorId="25D5BF45" wp14:editId="14178D04">
            <wp:extent cx="1609725" cy="1238250"/>
            <wp:effectExtent l="0" t="0" r="9525" b="0"/>
            <wp:docPr id="100013" name="图片 100013" descr="@@@7766ab69-669f-48fc-a373-da35f51dbb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7766ab69-669f-48fc-a373-da35f51dbbd8"/>
                    <pic:cNvPicPr>
                      <a:picLocks noChangeAspect="1"/>
                    </pic:cNvPicPr>
                  </pic:nvPicPr>
                  <pic:blipFill>
                    <a:blip r:embed="rId14"/>
                    <a:stretch>
                      <a:fillRect/>
                    </a:stretch>
                  </pic:blipFill>
                  <pic:spPr>
                    <a:xfrm>
                      <a:off x="0" y="0"/>
                      <a:ext cx="1609725" cy="1238250"/>
                    </a:xfrm>
                    <a:prstGeom prst="rect">
                      <a:avLst/>
                    </a:prstGeom>
                  </pic:spPr>
                </pic:pic>
              </a:graphicData>
            </a:graphic>
          </wp:inline>
        </w:drawing>
      </w:r>
    </w:p>
    <w:p w14:paraId="0DAA0786" w14:textId="77777777" w:rsidR="002B5FE0" w:rsidRDefault="00000000">
      <w:pPr>
        <w:spacing w:line="360" w:lineRule="auto"/>
        <w:ind w:left="300"/>
        <w:jc w:val="left"/>
        <w:textAlignment w:val="center"/>
      </w:pPr>
      <w:r>
        <w:t>A</w:t>
      </w:r>
      <w:r>
        <w:t>．图甲中，活塞直接对硝化棉做功，使它内能增加，达到着火点</w:t>
      </w:r>
    </w:p>
    <w:p w14:paraId="4EEF4E22" w14:textId="77777777" w:rsidR="002B5FE0" w:rsidRDefault="00000000">
      <w:pPr>
        <w:spacing w:line="360" w:lineRule="auto"/>
        <w:ind w:left="300"/>
        <w:jc w:val="left"/>
        <w:textAlignment w:val="center"/>
      </w:pPr>
      <w:r>
        <w:lastRenderedPageBreak/>
        <w:t>B</w:t>
      </w:r>
      <w:r>
        <w:t>．图甲中，装硝化棉的目的是增大实验效果</w:t>
      </w:r>
    </w:p>
    <w:p w14:paraId="4D955FDE" w14:textId="77777777" w:rsidR="002B5FE0" w:rsidRDefault="00000000">
      <w:pPr>
        <w:spacing w:line="360" w:lineRule="auto"/>
        <w:ind w:left="300"/>
        <w:jc w:val="left"/>
        <w:textAlignment w:val="center"/>
      </w:pPr>
      <w:r>
        <w:t>C</w:t>
      </w:r>
      <w:r>
        <w:t>．图乙中，在瓶内装少量的水，是为了增大瓶内水蒸气的含量，使实验现象更加明显</w:t>
      </w:r>
    </w:p>
    <w:p w14:paraId="768BA89A" w14:textId="77777777" w:rsidR="002B5FE0" w:rsidRDefault="00000000">
      <w:pPr>
        <w:spacing w:line="360" w:lineRule="auto"/>
        <w:ind w:left="300"/>
        <w:jc w:val="left"/>
        <w:textAlignment w:val="center"/>
      </w:pPr>
      <w:r>
        <w:t>D</w:t>
      </w:r>
      <w:r>
        <w:t>．图乙中，当瓶塞跳起时可以观察到瓶内出现白雾，这是液化现象</w:t>
      </w:r>
    </w:p>
    <w:p w14:paraId="66D01DCB" w14:textId="77777777" w:rsidR="002B5FE0" w:rsidRDefault="00000000">
      <w:pPr>
        <w:spacing w:line="360" w:lineRule="auto"/>
        <w:jc w:val="left"/>
        <w:textAlignment w:val="center"/>
      </w:pPr>
      <w:r>
        <w:t>4</w:t>
      </w:r>
      <w:r>
        <w:t>．下列关于功、内能和热量的描述中正确的是（　　）</w:t>
      </w:r>
    </w:p>
    <w:p w14:paraId="5913ECB5" w14:textId="77777777" w:rsidR="002B5FE0" w:rsidRDefault="00000000">
      <w:pPr>
        <w:spacing w:line="360" w:lineRule="auto"/>
        <w:ind w:left="300"/>
        <w:jc w:val="left"/>
        <w:textAlignment w:val="center"/>
      </w:pPr>
      <w:r>
        <w:t>A</w:t>
      </w:r>
      <w:r>
        <w:t>．物体的温度不变，内能一定不变</w:t>
      </w:r>
    </w:p>
    <w:p w14:paraId="6C6CAE2C" w14:textId="77777777" w:rsidR="002B5FE0" w:rsidRDefault="00000000">
      <w:pPr>
        <w:spacing w:line="360" w:lineRule="auto"/>
        <w:ind w:left="300"/>
        <w:jc w:val="left"/>
        <w:textAlignment w:val="center"/>
      </w:pPr>
      <w:r>
        <w:t>B</w:t>
      </w:r>
      <w:r>
        <w:t>．物体温度升高，不一定是从外界吸收了热量</w:t>
      </w:r>
    </w:p>
    <w:p w14:paraId="2062C6B2" w14:textId="77777777" w:rsidR="002B5FE0" w:rsidRDefault="00000000">
      <w:pPr>
        <w:spacing w:line="360" w:lineRule="auto"/>
        <w:ind w:left="300"/>
        <w:jc w:val="left"/>
        <w:textAlignment w:val="center"/>
      </w:pPr>
      <w:r>
        <w:t>C</w:t>
      </w:r>
      <w:r>
        <w:t>．温度高的物体含有的热量比温度低的物体多</w:t>
      </w:r>
    </w:p>
    <w:p w14:paraId="086D661F" w14:textId="77777777" w:rsidR="002B5FE0" w:rsidRDefault="00000000">
      <w:pPr>
        <w:spacing w:line="360" w:lineRule="auto"/>
        <w:ind w:left="300"/>
        <w:jc w:val="left"/>
        <w:textAlignment w:val="center"/>
      </w:pPr>
      <w:r>
        <w:t>D</w:t>
      </w:r>
      <w:r>
        <w:t>．热量总是从内能大的物体向内能小的物体传递</w:t>
      </w:r>
    </w:p>
    <w:p w14:paraId="67F3635D" w14:textId="77777777" w:rsidR="002B5FE0" w:rsidRDefault="00000000">
      <w:pPr>
        <w:spacing w:line="360" w:lineRule="auto"/>
        <w:jc w:val="left"/>
        <w:textAlignment w:val="center"/>
      </w:pPr>
      <w:r>
        <w:t>5</w:t>
      </w:r>
      <w:r>
        <w:t>．农历五月初五，是我国的传统节日一一端午节，吃粽子是端午节的一大饮食习俗，关于煮粽子、吃粽子的过程中所涉及的物理知识，下列说法中正确的是（　　）</w:t>
      </w:r>
    </w:p>
    <w:p w14:paraId="7F37D826" w14:textId="77777777" w:rsidR="002B5FE0" w:rsidRDefault="00000000">
      <w:pPr>
        <w:spacing w:line="360" w:lineRule="auto"/>
        <w:ind w:left="300"/>
        <w:jc w:val="left"/>
        <w:textAlignment w:val="center"/>
      </w:pPr>
      <w:r>
        <w:t>A</w:t>
      </w:r>
      <w:r>
        <w:t>．煮粽子时，粽子的内能增大是通过做功实现的</w:t>
      </w:r>
    </w:p>
    <w:p w14:paraId="1C6C2331" w14:textId="77777777" w:rsidR="002B5FE0" w:rsidRDefault="00000000">
      <w:pPr>
        <w:spacing w:line="360" w:lineRule="auto"/>
        <w:ind w:left="300"/>
        <w:jc w:val="left"/>
        <w:textAlignment w:val="center"/>
      </w:pPr>
      <w:r>
        <w:t>B</w:t>
      </w:r>
      <w:r>
        <w:t>．揭开锅盖远远就能闻到</w:t>
      </w:r>
      <w:proofErr w:type="gramStart"/>
      <w:r>
        <w:t>粽</w:t>
      </w:r>
      <w:proofErr w:type="gramEnd"/>
      <w:r>
        <w:t>叶的清香，可说明分子在不停地做无规则运动</w:t>
      </w:r>
    </w:p>
    <w:p w14:paraId="7B8ECC2A" w14:textId="77777777" w:rsidR="002B5FE0" w:rsidRDefault="00000000">
      <w:pPr>
        <w:spacing w:line="360" w:lineRule="auto"/>
        <w:ind w:left="300"/>
        <w:jc w:val="left"/>
        <w:textAlignment w:val="center"/>
      </w:pPr>
      <w:r>
        <w:t>C</w:t>
      </w:r>
      <w:r>
        <w:t>．刚出锅的粽子，不能直接用手拿，是由于粽子含有的热量多</w:t>
      </w:r>
    </w:p>
    <w:p w14:paraId="303B5E65" w14:textId="77777777" w:rsidR="002B5FE0" w:rsidRDefault="00000000">
      <w:pPr>
        <w:spacing w:line="360" w:lineRule="auto"/>
        <w:ind w:left="300"/>
        <w:jc w:val="left"/>
        <w:textAlignment w:val="center"/>
      </w:pPr>
      <w:r>
        <w:t>D</w:t>
      </w:r>
      <w:r>
        <w:t>．</w:t>
      </w:r>
      <w:proofErr w:type="gramStart"/>
      <w:r>
        <w:t>剥</w:t>
      </w:r>
      <w:proofErr w:type="gramEnd"/>
      <w:r>
        <w:t>粽子时，</w:t>
      </w:r>
      <w:proofErr w:type="gramStart"/>
      <w:r>
        <w:t>粽</w:t>
      </w:r>
      <w:proofErr w:type="gramEnd"/>
      <w:r>
        <w:t>叶与糯米能剥开，是因为分子间不存在引力</w:t>
      </w:r>
    </w:p>
    <w:p w14:paraId="70A11B56" w14:textId="77777777" w:rsidR="002B5FE0" w:rsidRDefault="00000000">
      <w:pPr>
        <w:spacing w:line="360" w:lineRule="auto"/>
        <w:jc w:val="left"/>
        <w:textAlignment w:val="center"/>
      </w:pPr>
      <w:r>
        <w:t>6</w:t>
      </w:r>
      <w:r>
        <w:t>．如图所示，用不锈钢水壶在天然气灶上烧水，在此过程中（　　）</w:t>
      </w:r>
    </w:p>
    <w:p w14:paraId="6FA2997E" w14:textId="77777777" w:rsidR="002B5FE0" w:rsidRDefault="00000000">
      <w:pPr>
        <w:spacing w:line="360" w:lineRule="auto"/>
        <w:jc w:val="left"/>
        <w:textAlignment w:val="center"/>
      </w:pPr>
      <w:r>
        <w:rPr>
          <w:rFonts w:eastAsia="Times New Roman"/>
          <w:noProof/>
          <w:kern w:val="0"/>
          <w:sz w:val="24"/>
          <w:szCs w:val="24"/>
        </w:rPr>
        <w:drawing>
          <wp:inline distT="0" distB="0" distL="114300" distR="114300" wp14:anchorId="668988D9" wp14:editId="4553E817">
            <wp:extent cx="962025" cy="962025"/>
            <wp:effectExtent l="0" t="0" r="9525" b="9525"/>
            <wp:docPr id="100015" name="图片 100015" descr="@@@566b5540-17b3-44e1-bcdb-e97c0b42bf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566b5540-17b3-44e1-bcdb-e97c0b42bf59"/>
                    <pic:cNvPicPr>
                      <a:picLocks noChangeAspect="1"/>
                    </pic:cNvPicPr>
                  </pic:nvPicPr>
                  <pic:blipFill>
                    <a:blip r:embed="rId15"/>
                    <a:stretch>
                      <a:fillRect/>
                    </a:stretch>
                  </pic:blipFill>
                  <pic:spPr>
                    <a:xfrm>
                      <a:off x="0" y="0"/>
                      <a:ext cx="962025" cy="962025"/>
                    </a:xfrm>
                    <a:prstGeom prst="rect">
                      <a:avLst/>
                    </a:prstGeom>
                  </pic:spPr>
                </pic:pic>
              </a:graphicData>
            </a:graphic>
          </wp:inline>
        </w:drawing>
      </w:r>
    </w:p>
    <w:p w14:paraId="4BE75C4D" w14:textId="77777777" w:rsidR="002B5FE0" w:rsidRDefault="00000000">
      <w:pPr>
        <w:spacing w:line="360" w:lineRule="auto"/>
        <w:ind w:left="300"/>
        <w:jc w:val="left"/>
        <w:textAlignment w:val="center"/>
      </w:pPr>
      <w:r>
        <w:t>A</w:t>
      </w:r>
      <w:r>
        <w:t>．天然气燃烧越充分，热值越大</w:t>
      </w:r>
    </w:p>
    <w:p w14:paraId="05CCD49C" w14:textId="77777777" w:rsidR="002B5FE0" w:rsidRDefault="00000000">
      <w:pPr>
        <w:spacing w:line="360" w:lineRule="auto"/>
        <w:ind w:left="300"/>
        <w:jc w:val="left"/>
        <w:textAlignment w:val="center"/>
      </w:pPr>
      <w:r>
        <w:t>B</w:t>
      </w:r>
      <w:r>
        <w:t>．是通过热传递的方式改变水的内能</w:t>
      </w:r>
    </w:p>
    <w:p w14:paraId="1E0527F6" w14:textId="77777777" w:rsidR="002B5FE0" w:rsidRDefault="00000000">
      <w:pPr>
        <w:spacing w:line="360" w:lineRule="auto"/>
        <w:ind w:left="300"/>
        <w:jc w:val="left"/>
        <w:textAlignment w:val="center"/>
      </w:pPr>
      <w:r>
        <w:t>C</w:t>
      </w:r>
      <w:r>
        <w:t>．水沸腾时只在液体内部发生剧烈的汽化现象</w:t>
      </w:r>
    </w:p>
    <w:p w14:paraId="46DAC030" w14:textId="77777777" w:rsidR="002B5FE0" w:rsidRDefault="00000000">
      <w:pPr>
        <w:spacing w:line="360" w:lineRule="auto"/>
        <w:ind w:left="300"/>
        <w:jc w:val="left"/>
        <w:textAlignment w:val="center"/>
      </w:pPr>
      <w:r>
        <w:t>D</w:t>
      </w:r>
      <w:r>
        <w:t>．不锈钢的比热容比水小，不锈钢的吸热能力比水强</w:t>
      </w:r>
    </w:p>
    <w:p w14:paraId="510BD7A4" w14:textId="77777777" w:rsidR="002B5FE0" w:rsidRDefault="00000000">
      <w:pPr>
        <w:spacing w:line="360" w:lineRule="auto"/>
        <w:jc w:val="left"/>
        <w:textAlignment w:val="center"/>
      </w:pPr>
      <w:r>
        <w:t>7</w:t>
      </w:r>
      <w:r>
        <w:t>．下列说法中，正确的是</w:t>
      </w:r>
    </w:p>
    <w:p w14:paraId="4E5C7F20" w14:textId="77777777" w:rsidR="002B5FE0" w:rsidRDefault="00000000">
      <w:pPr>
        <w:spacing w:line="360" w:lineRule="auto"/>
        <w:ind w:left="300"/>
        <w:jc w:val="left"/>
        <w:textAlignment w:val="center"/>
      </w:pPr>
      <w:r>
        <w:t>A</w:t>
      </w:r>
      <w:r>
        <w:t>．发生热传递时，温度从高温物体传递给低温物体</w:t>
      </w:r>
    </w:p>
    <w:p w14:paraId="4D85D294" w14:textId="77777777" w:rsidR="002B5FE0" w:rsidRDefault="00000000">
      <w:pPr>
        <w:spacing w:line="360" w:lineRule="auto"/>
        <w:ind w:left="300"/>
        <w:jc w:val="left"/>
        <w:textAlignment w:val="center"/>
      </w:pPr>
      <w:r>
        <w:t>B</w:t>
      </w:r>
      <w:r>
        <w:t>．一个物体的温度升高时，内能会增加</w:t>
      </w:r>
    </w:p>
    <w:p w14:paraId="21EC5D72" w14:textId="77777777" w:rsidR="002B5FE0" w:rsidRDefault="00000000">
      <w:pPr>
        <w:spacing w:line="360" w:lineRule="auto"/>
        <w:ind w:left="300"/>
        <w:jc w:val="left"/>
        <w:textAlignment w:val="center"/>
      </w:pPr>
      <w:r>
        <w:t>C</w:t>
      </w:r>
      <w:r>
        <w:t>．温度高的物体一定比温度低的物体内能大</w:t>
      </w:r>
    </w:p>
    <w:p w14:paraId="03C9A48D" w14:textId="77777777" w:rsidR="002B5FE0" w:rsidRDefault="00000000">
      <w:pPr>
        <w:spacing w:line="360" w:lineRule="auto"/>
        <w:ind w:left="300"/>
        <w:jc w:val="left"/>
        <w:textAlignment w:val="center"/>
      </w:pPr>
      <w:r>
        <w:t>D</w:t>
      </w:r>
      <w:r>
        <w:t>．暖器中用水做循环物质，是因为水的比热容较小</w:t>
      </w:r>
    </w:p>
    <w:p w14:paraId="69BA694C" w14:textId="77777777" w:rsidR="002B5FE0" w:rsidRDefault="00000000">
      <w:pPr>
        <w:spacing w:line="360" w:lineRule="auto"/>
        <w:jc w:val="left"/>
        <w:textAlignment w:val="center"/>
      </w:pPr>
      <w:r>
        <w:t>8</w:t>
      </w:r>
      <w:r>
        <w:t>．在两个相同的杯子内，盛有质量相等的热水和冷水，在不计热损失的情况下。将一半热水倒入冷水杯内，冷水杯内的温度升高</w:t>
      </w:r>
      <w:r>
        <w:t>21℃</w:t>
      </w:r>
      <w:r>
        <w:t>。若再将热水杯内剩余热水的一半再次倒入冷</w:t>
      </w:r>
      <w:r>
        <w:lastRenderedPageBreak/>
        <w:t>水杯内，冷水杯内的水温会升高（　　）</w:t>
      </w:r>
    </w:p>
    <w:p w14:paraId="2F666BAA" w14:textId="77777777" w:rsidR="002B5FE0" w:rsidRDefault="00000000">
      <w:pPr>
        <w:tabs>
          <w:tab w:val="left" w:pos="2078"/>
          <w:tab w:val="left" w:pos="4156"/>
          <w:tab w:val="left" w:pos="6234"/>
        </w:tabs>
        <w:spacing w:line="360" w:lineRule="auto"/>
        <w:ind w:left="300"/>
        <w:jc w:val="left"/>
        <w:textAlignment w:val="center"/>
      </w:pPr>
      <w:r>
        <w:t>A</w:t>
      </w:r>
      <w:r>
        <w:t>．</w:t>
      </w:r>
      <w:r>
        <w:t>6℃</w:t>
      </w:r>
      <w:r>
        <w:tab/>
        <w:t>B</w:t>
      </w:r>
      <w:r>
        <w:t>．</w:t>
      </w:r>
      <w:r>
        <w:t>7℃</w:t>
      </w:r>
      <w:r>
        <w:tab/>
        <w:t>C</w:t>
      </w:r>
      <w:r>
        <w:t>．</w:t>
      </w:r>
      <w:r>
        <w:t>8℃</w:t>
      </w:r>
      <w:r>
        <w:tab/>
        <w:t>D</w:t>
      </w:r>
      <w:r>
        <w:t>．</w:t>
      </w:r>
      <w:r>
        <w:t>9℃</w:t>
      </w:r>
    </w:p>
    <w:p w14:paraId="073D378C" w14:textId="77777777" w:rsidR="002B5FE0" w:rsidRDefault="002B5FE0">
      <w:pPr>
        <w:jc w:val="center"/>
        <w:textAlignment w:val="center"/>
        <w:rPr>
          <w:rFonts w:ascii="黑体" w:eastAsia="黑体" w:hAnsi="黑体" w:cs="黑体" w:hint="eastAsia"/>
          <w:b/>
          <w:color w:val="000000"/>
          <w:sz w:val="30"/>
        </w:rPr>
      </w:pPr>
    </w:p>
    <w:p w14:paraId="5288A0B8" w14:textId="77777777" w:rsidR="002B5FE0" w:rsidRDefault="00000000">
      <w:pPr>
        <w:jc w:val="left"/>
        <w:textAlignment w:val="center"/>
        <w:rPr>
          <w:rFonts w:ascii="宋体" w:hAnsi="宋体" w:cs="宋体" w:hint="eastAsia"/>
          <w:b/>
          <w:color w:val="000000"/>
        </w:rPr>
      </w:pPr>
      <w:r>
        <w:rPr>
          <w:rFonts w:ascii="宋体" w:hAnsi="宋体" w:cs="宋体"/>
          <w:b/>
          <w:color w:val="000000"/>
        </w:rPr>
        <w:t>二、多选题</w:t>
      </w:r>
    </w:p>
    <w:p w14:paraId="5E8A88C9" w14:textId="77777777" w:rsidR="002B5FE0" w:rsidRDefault="00000000">
      <w:pPr>
        <w:spacing w:line="360" w:lineRule="auto"/>
        <w:jc w:val="left"/>
        <w:textAlignment w:val="center"/>
      </w:pPr>
      <w:r>
        <w:t>9</w:t>
      </w:r>
      <w:r>
        <w:t>．下列说法中正确的是（　　）</w:t>
      </w:r>
    </w:p>
    <w:p w14:paraId="03AE6DFA" w14:textId="77777777" w:rsidR="002B5FE0" w:rsidRDefault="00000000">
      <w:pPr>
        <w:spacing w:line="360" w:lineRule="auto"/>
        <w:ind w:left="300"/>
        <w:jc w:val="left"/>
        <w:textAlignment w:val="center"/>
      </w:pPr>
      <w:r>
        <w:t>A</w:t>
      </w:r>
      <w:r>
        <w:t>．</w:t>
      </w:r>
      <w:proofErr w:type="gramStart"/>
      <w:r>
        <w:t>冰不断</w:t>
      </w:r>
      <w:proofErr w:type="gramEnd"/>
      <w:r>
        <w:t>熔化成水的过程中，温度不变，内能增加</w:t>
      </w:r>
    </w:p>
    <w:p w14:paraId="55BDB2F6" w14:textId="77777777" w:rsidR="002B5FE0" w:rsidRDefault="00000000">
      <w:pPr>
        <w:spacing w:line="360" w:lineRule="auto"/>
        <w:ind w:left="300"/>
        <w:jc w:val="left"/>
        <w:textAlignment w:val="center"/>
      </w:pPr>
      <w:r>
        <w:t>B</w:t>
      </w:r>
      <w:r>
        <w:t>．水和酒精升高相同的温度，水吸收的热量较多</w:t>
      </w:r>
    </w:p>
    <w:p w14:paraId="69876879" w14:textId="77777777" w:rsidR="002B5FE0" w:rsidRDefault="00000000">
      <w:pPr>
        <w:spacing w:line="360" w:lineRule="auto"/>
        <w:ind w:left="300"/>
        <w:jc w:val="left"/>
        <w:textAlignment w:val="center"/>
      </w:pPr>
      <w:r>
        <w:t>C</w:t>
      </w:r>
      <w:r>
        <w:t>．吸盘挂钩能牢牢吸在玻璃上，说明分子间存在引力</w:t>
      </w:r>
    </w:p>
    <w:p w14:paraId="0ABFD362" w14:textId="77777777" w:rsidR="002B5FE0" w:rsidRDefault="00000000">
      <w:pPr>
        <w:spacing w:line="360" w:lineRule="auto"/>
        <w:ind w:left="300"/>
        <w:jc w:val="left"/>
        <w:textAlignment w:val="center"/>
      </w:pPr>
      <w:r>
        <w:t>D</w:t>
      </w:r>
      <w:r>
        <w:t>．一杯热水温度降低，说明内部水分子运动的剧烈程度降低了</w:t>
      </w:r>
    </w:p>
    <w:p w14:paraId="7C1D1FE1" w14:textId="77777777" w:rsidR="002B5FE0" w:rsidRDefault="00000000">
      <w:pPr>
        <w:spacing w:line="360" w:lineRule="auto"/>
        <w:jc w:val="left"/>
        <w:textAlignment w:val="center"/>
      </w:pPr>
      <w:r>
        <w:t>10</w:t>
      </w:r>
      <w:r>
        <w:t>．如表是一些物质的比热容</w:t>
      </w:r>
      <w:r>
        <w:t>[</w:t>
      </w:r>
      <w:r>
        <w:t>单位：</w:t>
      </w:r>
      <w:r>
        <w:t>J/(kg·℃)]</w:t>
      </w:r>
      <w:r>
        <w:t>，根据表中数据下列说法中正确的是（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80"/>
        <w:gridCol w:w="1006"/>
        <w:gridCol w:w="870"/>
        <w:gridCol w:w="1006"/>
      </w:tblGrid>
      <w:tr w:rsidR="002B5FE0" w14:paraId="54C75792"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45CED4F" w14:textId="77777777" w:rsidR="002B5FE0" w:rsidRDefault="00000000">
            <w:pPr>
              <w:spacing w:line="360" w:lineRule="auto"/>
              <w:jc w:val="left"/>
              <w:textAlignment w:val="center"/>
            </w:pPr>
            <w:r>
              <w:t>水</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0898D5" w14:textId="77777777" w:rsidR="002B5FE0" w:rsidRDefault="00000000">
            <w:pPr>
              <w:spacing w:line="360" w:lineRule="auto"/>
              <w:jc w:val="left"/>
              <w:textAlignment w:val="center"/>
            </w:pPr>
            <w:r>
              <w:t>4.2×10</w:t>
            </w:r>
            <w:r>
              <w:rPr>
                <w:vertAlign w:val="superscript"/>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0DC18DD" w14:textId="77777777" w:rsidR="002B5FE0" w:rsidRDefault="00000000">
            <w:pPr>
              <w:spacing w:line="360" w:lineRule="auto"/>
              <w:jc w:val="left"/>
              <w:textAlignment w:val="center"/>
            </w:pPr>
            <w:r>
              <w:t>铝</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B2CF4B" w14:textId="77777777" w:rsidR="002B5FE0" w:rsidRDefault="00000000">
            <w:pPr>
              <w:spacing w:line="360" w:lineRule="auto"/>
              <w:jc w:val="left"/>
              <w:textAlignment w:val="center"/>
            </w:pPr>
            <w:r>
              <w:t>0.88×10</w:t>
            </w:r>
            <w:r>
              <w:rPr>
                <w:vertAlign w:val="superscript"/>
              </w:rPr>
              <w:t>3</w:t>
            </w:r>
          </w:p>
        </w:tc>
      </w:tr>
      <w:tr w:rsidR="002B5FE0" w14:paraId="7B65286B"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776862" w14:textId="77777777" w:rsidR="002B5FE0" w:rsidRDefault="00000000">
            <w:pPr>
              <w:spacing w:line="360" w:lineRule="auto"/>
              <w:jc w:val="left"/>
              <w:textAlignment w:val="center"/>
            </w:pPr>
            <w:r>
              <w:t>煤油、冰</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EC6A77" w14:textId="77777777" w:rsidR="002B5FE0" w:rsidRDefault="00000000">
            <w:pPr>
              <w:spacing w:line="360" w:lineRule="auto"/>
              <w:jc w:val="left"/>
              <w:textAlignment w:val="center"/>
            </w:pPr>
            <w:r>
              <w:t>2.1×10</w:t>
            </w:r>
            <w:r>
              <w:rPr>
                <w:vertAlign w:val="superscript"/>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BD429B" w14:textId="77777777" w:rsidR="002B5FE0" w:rsidRDefault="00000000">
            <w:pPr>
              <w:spacing w:line="360" w:lineRule="auto"/>
              <w:jc w:val="left"/>
              <w:textAlignment w:val="center"/>
            </w:pPr>
            <w:r>
              <w:t>铁、钢</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B0F2F4" w14:textId="77777777" w:rsidR="002B5FE0" w:rsidRDefault="00000000">
            <w:pPr>
              <w:spacing w:line="360" w:lineRule="auto"/>
              <w:jc w:val="left"/>
              <w:textAlignment w:val="center"/>
            </w:pPr>
            <w:r>
              <w:t>0.46×10</w:t>
            </w:r>
            <w:r>
              <w:rPr>
                <w:vertAlign w:val="superscript"/>
              </w:rPr>
              <w:t>3</w:t>
            </w:r>
          </w:p>
        </w:tc>
      </w:tr>
      <w:tr w:rsidR="002B5FE0" w14:paraId="54CCDC2F"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2CC9065" w14:textId="77777777" w:rsidR="002B5FE0" w:rsidRDefault="00000000">
            <w:pPr>
              <w:spacing w:line="360" w:lineRule="auto"/>
              <w:jc w:val="left"/>
              <w:textAlignment w:val="center"/>
            </w:pPr>
            <w:r>
              <w:t>砂石</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CC78E4" w14:textId="77777777" w:rsidR="002B5FE0" w:rsidRDefault="00000000">
            <w:pPr>
              <w:spacing w:line="360" w:lineRule="auto"/>
              <w:jc w:val="left"/>
              <w:textAlignment w:val="center"/>
            </w:pPr>
            <w:r>
              <w:t>0.92×10</w:t>
            </w:r>
            <w:r>
              <w:rPr>
                <w:vertAlign w:val="superscript"/>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B468298" w14:textId="77777777" w:rsidR="002B5FE0" w:rsidRDefault="00000000">
            <w:pPr>
              <w:spacing w:line="360" w:lineRule="auto"/>
              <w:jc w:val="left"/>
              <w:textAlignment w:val="center"/>
            </w:pPr>
            <w:r>
              <w:t>铜</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0CCACD" w14:textId="77777777" w:rsidR="002B5FE0" w:rsidRDefault="00000000">
            <w:pPr>
              <w:spacing w:line="360" w:lineRule="auto"/>
              <w:jc w:val="left"/>
              <w:textAlignment w:val="center"/>
            </w:pPr>
            <w:r>
              <w:t>0.39×10</w:t>
            </w:r>
            <w:r>
              <w:rPr>
                <w:vertAlign w:val="superscript"/>
              </w:rPr>
              <w:t>3</w:t>
            </w:r>
          </w:p>
        </w:tc>
      </w:tr>
    </w:tbl>
    <w:p w14:paraId="5227DC60" w14:textId="77777777" w:rsidR="002B5FE0" w:rsidRDefault="00000000">
      <w:pPr>
        <w:spacing w:line="360" w:lineRule="auto"/>
        <w:ind w:left="380"/>
        <w:jc w:val="left"/>
        <w:textAlignment w:val="center"/>
      </w:pPr>
      <w:r>
        <w:t>A</w:t>
      </w:r>
      <w:r>
        <w:t>．不同种类的物质，比热容可能相同</w:t>
      </w:r>
    </w:p>
    <w:p w14:paraId="5E3E3EE4" w14:textId="77777777" w:rsidR="002B5FE0" w:rsidRDefault="00000000">
      <w:pPr>
        <w:spacing w:line="360" w:lineRule="auto"/>
        <w:ind w:left="380"/>
        <w:jc w:val="left"/>
        <w:textAlignment w:val="center"/>
      </w:pPr>
      <w:r>
        <w:t>B</w:t>
      </w:r>
      <w:r>
        <w:t>．比热容与物质的状态无关</w:t>
      </w:r>
    </w:p>
    <w:p w14:paraId="14FF9FE0" w14:textId="77777777" w:rsidR="002B5FE0" w:rsidRDefault="00000000">
      <w:pPr>
        <w:spacing w:line="360" w:lineRule="auto"/>
        <w:ind w:left="380"/>
        <w:jc w:val="left"/>
        <w:textAlignment w:val="center"/>
      </w:pPr>
      <w:r>
        <w:t>C</w:t>
      </w:r>
      <w:r>
        <w:t>．水的比热容表示水的温度升高</w:t>
      </w:r>
      <w:r>
        <w:t>1℃</w:t>
      </w:r>
      <w:r>
        <w:t>吸收的热量是</w:t>
      </w:r>
      <w:r>
        <w:t>4.2×10</w:t>
      </w:r>
      <w:r>
        <w:rPr>
          <w:vertAlign w:val="superscript"/>
        </w:rPr>
        <w:t>3</w:t>
      </w:r>
      <w:r>
        <w:t>J</w:t>
      </w:r>
    </w:p>
    <w:p w14:paraId="2DA50F32" w14:textId="77777777" w:rsidR="002B5FE0" w:rsidRDefault="00000000">
      <w:pPr>
        <w:spacing w:line="360" w:lineRule="auto"/>
        <w:ind w:left="380"/>
        <w:jc w:val="left"/>
        <w:textAlignment w:val="center"/>
      </w:pPr>
      <w:r>
        <w:t>D</w:t>
      </w:r>
      <w:r>
        <w:t>．质量相同、初温相同的铝块和</w:t>
      </w:r>
      <w:proofErr w:type="gramStart"/>
      <w:r>
        <w:t>铜块</w:t>
      </w:r>
      <w:proofErr w:type="gramEnd"/>
      <w:r>
        <w:t>吸收相同的热量，铜块的末温更高</w:t>
      </w:r>
    </w:p>
    <w:p w14:paraId="3044BB32" w14:textId="77777777" w:rsidR="002B5FE0" w:rsidRDefault="00000000">
      <w:pPr>
        <w:spacing w:line="360" w:lineRule="auto"/>
        <w:jc w:val="left"/>
        <w:textAlignment w:val="center"/>
      </w:pPr>
      <w:r>
        <w:t>11</w:t>
      </w:r>
      <w:r>
        <w:t>．如图是古代的省油灯，使用时往上方容器中注油，往下方夹层里注水，点燃浸在油中的棉芯，油灯就发光了。南宋诗人陆游在《老学庵笔记》说：</w:t>
      </w:r>
      <w:r>
        <w:t>“</w:t>
      </w:r>
      <w:r>
        <w:t>书灯勿用铜盏，惟瓷盏最省油。蜀中有夹瓷盏，注水于盏唇窍中，可省油之半。</w:t>
      </w:r>
      <w:r>
        <w:t>”</w:t>
      </w:r>
      <w:r>
        <w:object w:dxaOrig="844" w:dyaOrig="334" w14:anchorId="3EFB8C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c1cdaf2362433015a5a380fae05bc645" style="width:42pt;height:16.5pt" o:ole="">
            <v:imagedata r:id="rId16" o:title="eqIdc1cdaf2362433015a5a380fae05bc645"/>
          </v:shape>
          <o:OLEObject Type="Embed" ProgID="Equation.DSMT4" ShapeID="_x0000_i1025" DrawAspect="Content" ObjectID="_1810021562" r:id="rId17"/>
        </w:object>
      </w:r>
      <w:r>
        <w:t>，下列说法正确的是（</w:t>
      </w:r>
      <w:r>
        <w:rPr>
          <w:rFonts w:eastAsia="Times New Roman"/>
          <w:kern w:val="0"/>
          <w:sz w:val="24"/>
          <w:szCs w:val="24"/>
        </w:rPr>
        <w:t>   </w:t>
      </w:r>
      <w:r>
        <w:t>）</w:t>
      </w:r>
    </w:p>
    <w:p w14:paraId="57CE3252" w14:textId="77777777" w:rsidR="002B5FE0" w:rsidRDefault="00000000">
      <w:pPr>
        <w:spacing w:line="360" w:lineRule="auto"/>
        <w:textAlignment w:val="center"/>
      </w:pPr>
      <w:r>
        <w:rPr>
          <w:rFonts w:eastAsia="Times New Roman"/>
          <w:noProof/>
          <w:kern w:val="0"/>
          <w:sz w:val="24"/>
          <w:szCs w:val="24"/>
        </w:rPr>
        <w:drawing>
          <wp:inline distT="0" distB="0" distL="114300" distR="114300" wp14:anchorId="53490128" wp14:editId="32BE3765">
            <wp:extent cx="3048000" cy="1209675"/>
            <wp:effectExtent l="0" t="0" r="0" b="9525"/>
            <wp:docPr id="100017" name="图片 100017" descr="@@@e14b8200-8a13-4674-b789-7b00ee814e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e14b8200-8a13-4674-b789-7b00ee814ec4"/>
                    <pic:cNvPicPr>
                      <a:picLocks noChangeAspect="1"/>
                    </pic:cNvPicPr>
                  </pic:nvPicPr>
                  <pic:blipFill>
                    <a:blip r:embed="rId18"/>
                    <a:stretch>
                      <a:fillRect/>
                    </a:stretch>
                  </pic:blipFill>
                  <pic:spPr>
                    <a:xfrm>
                      <a:off x="0" y="0"/>
                      <a:ext cx="3048000" cy="1209675"/>
                    </a:xfrm>
                    <a:prstGeom prst="rect">
                      <a:avLst/>
                    </a:prstGeom>
                  </pic:spPr>
                </pic:pic>
              </a:graphicData>
            </a:graphic>
          </wp:inline>
        </w:drawing>
      </w:r>
    </w:p>
    <w:p w14:paraId="1C6D66BB" w14:textId="77777777" w:rsidR="002B5FE0" w:rsidRDefault="00000000">
      <w:pPr>
        <w:spacing w:line="360" w:lineRule="auto"/>
        <w:ind w:left="380"/>
        <w:jc w:val="left"/>
        <w:textAlignment w:val="center"/>
      </w:pPr>
      <w:r>
        <w:t>A</w:t>
      </w:r>
      <w:r>
        <w:t>．陶瓷的比热容比铜大，从相同大小的火焰吸收相同的热量，陶瓷升温比铜快</w:t>
      </w:r>
    </w:p>
    <w:p w14:paraId="2C0ADFD6" w14:textId="77777777" w:rsidR="002B5FE0" w:rsidRDefault="00000000">
      <w:pPr>
        <w:spacing w:line="360" w:lineRule="auto"/>
        <w:ind w:left="380"/>
        <w:jc w:val="left"/>
        <w:textAlignment w:val="center"/>
      </w:pPr>
      <w:r>
        <w:t>B</w:t>
      </w:r>
      <w:r>
        <w:t>．冷水吸收热量，进一步降低了油的温度</w:t>
      </w:r>
    </w:p>
    <w:p w14:paraId="3839EEA8" w14:textId="77777777" w:rsidR="002B5FE0" w:rsidRDefault="00000000">
      <w:pPr>
        <w:spacing w:line="360" w:lineRule="auto"/>
        <w:ind w:left="380"/>
        <w:jc w:val="left"/>
        <w:textAlignment w:val="center"/>
      </w:pPr>
      <w:r>
        <w:t>C</w:t>
      </w:r>
      <w:r>
        <w:t>．瓷质省油灯中油的温度比铜质普通油灯中油的温度低，油蒸发慢，因此省油</w:t>
      </w:r>
    </w:p>
    <w:p w14:paraId="21857BAC" w14:textId="77777777" w:rsidR="002B5FE0" w:rsidRDefault="00000000">
      <w:pPr>
        <w:spacing w:line="360" w:lineRule="auto"/>
        <w:ind w:left="380"/>
        <w:jc w:val="left"/>
        <w:textAlignment w:val="center"/>
      </w:pPr>
      <w:r>
        <w:lastRenderedPageBreak/>
        <w:t>D</w:t>
      </w:r>
      <w:r>
        <w:t>．在燃烧过程中，油的密度、热值和比热容都变小</w:t>
      </w:r>
    </w:p>
    <w:p w14:paraId="18E64AC1" w14:textId="77777777" w:rsidR="002B5FE0" w:rsidRDefault="00000000">
      <w:pPr>
        <w:spacing w:line="360" w:lineRule="auto"/>
        <w:jc w:val="left"/>
        <w:textAlignment w:val="center"/>
      </w:pPr>
      <w:r>
        <w:t>12</w:t>
      </w:r>
      <w:r>
        <w:t>．下列关于物理概念的说法中，错误的是（　　）</w:t>
      </w:r>
    </w:p>
    <w:p w14:paraId="55CE9CB6" w14:textId="77777777" w:rsidR="002B5FE0" w:rsidRDefault="00000000">
      <w:pPr>
        <w:spacing w:line="360" w:lineRule="auto"/>
        <w:ind w:left="380"/>
        <w:jc w:val="left"/>
        <w:textAlignment w:val="center"/>
      </w:pPr>
      <w:r>
        <w:t>A</w:t>
      </w:r>
      <w:r>
        <w:t>．某种物质温度升高</w:t>
      </w:r>
      <w:r>
        <w:t>1°C</w:t>
      </w:r>
      <w:r>
        <w:t>所吸收的热量，叫做这种物质的比热容</w:t>
      </w:r>
    </w:p>
    <w:p w14:paraId="725EE0B5" w14:textId="77777777" w:rsidR="002B5FE0" w:rsidRDefault="00000000">
      <w:pPr>
        <w:spacing w:line="360" w:lineRule="auto"/>
        <w:ind w:left="380"/>
        <w:jc w:val="left"/>
        <w:textAlignment w:val="center"/>
      </w:pPr>
      <w:r>
        <w:t>B</w:t>
      </w:r>
      <w:r>
        <w:t>．物体温度降低，说明它一定放出了热量</w:t>
      </w:r>
    </w:p>
    <w:p w14:paraId="3CDF83DA" w14:textId="77777777" w:rsidR="002B5FE0" w:rsidRDefault="00000000">
      <w:pPr>
        <w:spacing w:line="360" w:lineRule="auto"/>
        <w:ind w:left="380"/>
        <w:jc w:val="left"/>
        <w:textAlignment w:val="center"/>
      </w:pPr>
      <w:r>
        <w:t>C</w:t>
      </w:r>
      <w:r>
        <w:t>．要在一段电路中产生电流，它的两端就要有电压</w:t>
      </w:r>
    </w:p>
    <w:p w14:paraId="65D22506" w14:textId="77777777" w:rsidR="002B5FE0" w:rsidRDefault="00000000">
      <w:pPr>
        <w:spacing w:line="360" w:lineRule="auto"/>
        <w:ind w:left="380"/>
        <w:jc w:val="left"/>
        <w:textAlignment w:val="center"/>
      </w:pPr>
      <w:r>
        <w:t>D</w:t>
      </w:r>
      <w:r>
        <w:t>．一定质量的某种物质，温度越高，它的比热容越大</w:t>
      </w:r>
    </w:p>
    <w:p w14:paraId="49E3476C" w14:textId="77777777" w:rsidR="002B5FE0" w:rsidRDefault="00000000">
      <w:pPr>
        <w:spacing w:line="360" w:lineRule="auto"/>
        <w:jc w:val="left"/>
        <w:textAlignment w:val="center"/>
      </w:pPr>
      <w:r>
        <w:t>13</w:t>
      </w:r>
      <w:r>
        <w:t>．下列说法中正确的是（　　）</w:t>
      </w:r>
    </w:p>
    <w:p w14:paraId="2F37D7D2" w14:textId="77777777" w:rsidR="002B5FE0" w:rsidRDefault="00000000">
      <w:pPr>
        <w:spacing w:line="360" w:lineRule="auto"/>
        <w:ind w:left="380"/>
        <w:jc w:val="left"/>
        <w:textAlignment w:val="center"/>
      </w:pPr>
      <w:r>
        <w:t>A</w:t>
      </w:r>
      <w:r>
        <w:t>．晶体在熔化过程中吸收热量，温度不变</w:t>
      </w:r>
    </w:p>
    <w:p w14:paraId="0C5F681D" w14:textId="77777777" w:rsidR="002B5FE0" w:rsidRDefault="00000000">
      <w:pPr>
        <w:spacing w:line="360" w:lineRule="auto"/>
        <w:ind w:left="380"/>
        <w:jc w:val="left"/>
        <w:textAlignment w:val="center"/>
      </w:pPr>
      <w:r>
        <w:t>B</w:t>
      </w:r>
      <w:r>
        <w:t>．物体的温度越高，它含有的热量越多</w:t>
      </w:r>
    </w:p>
    <w:p w14:paraId="4329C553" w14:textId="77777777" w:rsidR="002B5FE0" w:rsidRDefault="00000000">
      <w:pPr>
        <w:spacing w:line="360" w:lineRule="auto"/>
        <w:ind w:left="380"/>
        <w:jc w:val="left"/>
        <w:textAlignment w:val="center"/>
      </w:pPr>
      <w:r>
        <w:t>C</w:t>
      </w:r>
      <w:r>
        <w:t>．沙漠的昼夜温差很大，是因为沙石的比热容较小</w:t>
      </w:r>
    </w:p>
    <w:p w14:paraId="3483E21C" w14:textId="77777777" w:rsidR="002B5FE0" w:rsidRDefault="00000000">
      <w:pPr>
        <w:spacing w:line="360" w:lineRule="auto"/>
        <w:ind w:left="380"/>
        <w:jc w:val="left"/>
        <w:textAlignment w:val="center"/>
      </w:pPr>
      <w:r>
        <w:t>D</w:t>
      </w:r>
      <w:r>
        <w:t>．液体的沸点随液面上方的气压增大而降低</w:t>
      </w:r>
    </w:p>
    <w:p w14:paraId="428627A9" w14:textId="77777777" w:rsidR="002B5FE0" w:rsidRDefault="00000000">
      <w:pPr>
        <w:spacing w:line="360" w:lineRule="auto"/>
        <w:jc w:val="left"/>
        <w:textAlignment w:val="center"/>
      </w:pPr>
      <w:r>
        <w:t>14</w:t>
      </w:r>
      <w:r>
        <w:t>．如图是课外兴趣小组制作的</w:t>
      </w:r>
      <w:r>
        <w:t>“</w:t>
      </w:r>
      <w:r>
        <w:t>蒸汽船</w:t>
      </w:r>
      <w:r>
        <w:t>”</w:t>
      </w:r>
      <w:r>
        <w:t>模型，在铜制容器中盛有一定量的水之后安装在</w:t>
      </w:r>
      <w:r>
        <w:t>“</w:t>
      </w:r>
      <w:r>
        <w:t>船体</w:t>
      </w:r>
      <w:r>
        <w:t>”</w:t>
      </w:r>
      <w:r>
        <w:t>上，用蜡烛对铜质容器底部加热，一段时间后铜质容器内水温升高产生蒸汽、铜管会向右喷出蒸汽，</w:t>
      </w:r>
      <w:r>
        <w:t>“</w:t>
      </w:r>
      <w:r>
        <w:t>蒸汽船</w:t>
      </w:r>
      <w:r>
        <w:t>”</w:t>
      </w:r>
      <w:r>
        <w:t>就会向左行驶，下列说法正确的是（　　）</w:t>
      </w:r>
    </w:p>
    <w:p w14:paraId="2FAC4FEB" w14:textId="77777777" w:rsidR="002B5FE0" w:rsidRDefault="00000000">
      <w:pPr>
        <w:spacing w:line="360" w:lineRule="auto"/>
        <w:jc w:val="left"/>
        <w:textAlignment w:val="center"/>
      </w:pPr>
      <w:r>
        <w:rPr>
          <w:rFonts w:eastAsia="Times New Roman"/>
          <w:noProof/>
          <w:kern w:val="0"/>
          <w:sz w:val="24"/>
          <w:szCs w:val="24"/>
        </w:rPr>
        <w:drawing>
          <wp:inline distT="0" distB="0" distL="114300" distR="114300" wp14:anchorId="465FEBB1" wp14:editId="68E1C282">
            <wp:extent cx="1990725" cy="1228725"/>
            <wp:effectExtent l="0" t="0" r="9525" b="9525"/>
            <wp:docPr id="100019" name="图片 100019" descr="@@@7565416c-ddf6-4371-93fa-b03d2310de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7565416c-ddf6-4371-93fa-b03d2310de44"/>
                    <pic:cNvPicPr>
                      <a:picLocks noChangeAspect="1"/>
                    </pic:cNvPicPr>
                  </pic:nvPicPr>
                  <pic:blipFill>
                    <a:blip r:embed="rId19"/>
                    <a:stretch>
                      <a:fillRect/>
                    </a:stretch>
                  </pic:blipFill>
                  <pic:spPr>
                    <a:xfrm>
                      <a:off x="0" y="0"/>
                      <a:ext cx="1990725" cy="1228725"/>
                    </a:xfrm>
                    <a:prstGeom prst="rect">
                      <a:avLst/>
                    </a:prstGeom>
                  </pic:spPr>
                </pic:pic>
              </a:graphicData>
            </a:graphic>
          </wp:inline>
        </w:drawing>
      </w:r>
    </w:p>
    <w:p w14:paraId="0082B5D4" w14:textId="77777777" w:rsidR="002B5FE0" w:rsidRDefault="00000000">
      <w:pPr>
        <w:spacing w:line="360" w:lineRule="auto"/>
        <w:ind w:left="380"/>
        <w:jc w:val="left"/>
        <w:textAlignment w:val="center"/>
      </w:pPr>
      <w:r>
        <w:t>A</w:t>
      </w:r>
      <w:r>
        <w:t>．蜡烛燃烧的过程中不断消耗，其热值变小</w:t>
      </w:r>
    </w:p>
    <w:p w14:paraId="3186361F" w14:textId="77777777" w:rsidR="002B5FE0" w:rsidRDefault="00000000">
      <w:pPr>
        <w:spacing w:line="360" w:lineRule="auto"/>
        <w:ind w:left="380"/>
        <w:jc w:val="left"/>
        <w:textAlignment w:val="center"/>
      </w:pPr>
      <w:r>
        <w:t>B</w:t>
      </w:r>
      <w:r>
        <w:t>．水变热是通过热传递来改变内能的</w:t>
      </w:r>
    </w:p>
    <w:p w14:paraId="04D70E45" w14:textId="77777777" w:rsidR="002B5FE0" w:rsidRDefault="00000000">
      <w:pPr>
        <w:spacing w:line="360" w:lineRule="auto"/>
        <w:ind w:left="380"/>
        <w:jc w:val="left"/>
        <w:textAlignment w:val="center"/>
      </w:pPr>
      <w:r>
        <w:t>C</w:t>
      </w:r>
      <w:r>
        <w:t>．</w:t>
      </w:r>
      <w:r>
        <w:t>“</w:t>
      </w:r>
      <w:r>
        <w:t>蒸汽船</w:t>
      </w:r>
      <w:r>
        <w:t>”</w:t>
      </w:r>
      <w:r>
        <w:t>运动时能量转化与热机做功冲程相同</w:t>
      </w:r>
    </w:p>
    <w:p w14:paraId="494B253A" w14:textId="77777777" w:rsidR="002B5FE0" w:rsidRDefault="00000000">
      <w:pPr>
        <w:spacing w:line="360" w:lineRule="auto"/>
        <w:ind w:left="380"/>
        <w:jc w:val="left"/>
        <w:textAlignment w:val="center"/>
      </w:pPr>
      <w:r>
        <w:t>D</w:t>
      </w:r>
      <w:r>
        <w:t>．水在沸腾时会有热量的散失，所以能量不守恒</w:t>
      </w:r>
    </w:p>
    <w:p w14:paraId="62DFEE15" w14:textId="77777777" w:rsidR="002B5FE0" w:rsidRDefault="00000000">
      <w:pPr>
        <w:spacing w:line="360" w:lineRule="auto"/>
        <w:jc w:val="left"/>
        <w:textAlignment w:val="center"/>
      </w:pPr>
      <w:r>
        <w:t>15</w:t>
      </w:r>
      <w:r>
        <w:t>．已知水的比热是</w:t>
      </w:r>
      <w:r>
        <w:t>4.2×10</w:t>
      </w:r>
      <w:r>
        <w:rPr>
          <w:vertAlign w:val="superscript"/>
        </w:rPr>
        <w:t>3</w:t>
      </w:r>
      <w:r>
        <w:t>J/</w:t>
      </w:r>
      <w:r>
        <w:t>（</w:t>
      </w:r>
      <w:r>
        <w:t>kg·℃</w:t>
      </w:r>
      <w:r>
        <w:t>），水银的比热是</w:t>
      </w:r>
      <w:r>
        <w:t>0.14×10</w:t>
      </w:r>
      <w:r>
        <w:rPr>
          <w:vertAlign w:val="superscript"/>
        </w:rPr>
        <w:t>3</w:t>
      </w:r>
      <w:r>
        <w:t>J/</w:t>
      </w:r>
      <w:r>
        <w:t>（</w:t>
      </w:r>
      <w:r>
        <w:t>kg·℃</w:t>
      </w:r>
      <w:r>
        <w:t>），则下面说法中正确的是</w:t>
      </w:r>
    </w:p>
    <w:p w14:paraId="43BD9337" w14:textId="77777777" w:rsidR="002B5FE0" w:rsidRDefault="00000000">
      <w:pPr>
        <w:spacing w:line="360" w:lineRule="auto"/>
        <w:ind w:left="380"/>
        <w:jc w:val="left"/>
        <w:textAlignment w:val="center"/>
      </w:pPr>
      <w:r>
        <w:t>A</w:t>
      </w:r>
      <w:r>
        <w:t>．体积相同的水和水银，温度都升高</w:t>
      </w:r>
      <w:r>
        <w:t>1℃</w:t>
      </w:r>
      <w:r>
        <w:t>，水吸收的热量是水银的</w:t>
      </w:r>
      <w:r>
        <w:t>30</w:t>
      </w:r>
      <w:r>
        <w:t>倍</w:t>
      </w:r>
    </w:p>
    <w:p w14:paraId="5AC57AEC" w14:textId="77777777" w:rsidR="002B5FE0" w:rsidRDefault="00000000">
      <w:pPr>
        <w:spacing w:line="360" w:lineRule="auto"/>
        <w:ind w:left="380"/>
        <w:jc w:val="left"/>
        <w:textAlignment w:val="center"/>
      </w:pPr>
      <w:r>
        <w:t>B</w:t>
      </w:r>
      <w:r>
        <w:t>．质量相同的水和水银，降低相同的温度，水银放出的热量是水的</w:t>
      </w:r>
      <w:r>
        <w:t>1</w:t>
      </w:r>
      <w:r>
        <w:t>／</w:t>
      </w:r>
      <w:r>
        <w:t>30</w:t>
      </w:r>
    </w:p>
    <w:p w14:paraId="650996AF" w14:textId="77777777" w:rsidR="002B5FE0" w:rsidRDefault="00000000">
      <w:pPr>
        <w:spacing w:line="360" w:lineRule="auto"/>
        <w:ind w:left="380"/>
        <w:jc w:val="left"/>
        <w:textAlignment w:val="center"/>
      </w:pPr>
      <w:r>
        <w:t>C</w:t>
      </w:r>
      <w:r>
        <w:t>．质量相同的水和水银，吸收相同的热量，若水银升高</w:t>
      </w:r>
      <w:r>
        <w:t>1℃</w:t>
      </w:r>
      <w:r>
        <w:t>，则水要升高</w:t>
      </w:r>
      <w:r>
        <w:t>30℃</w:t>
      </w:r>
    </w:p>
    <w:p w14:paraId="3BE6A771" w14:textId="77777777" w:rsidR="002B5FE0" w:rsidRDefault="00000000">
      <w:pPr>
        <w:spacing w:line="360" w:lineRule="auto"/>
        <w:ind w:left="380"/>
        <w:jc w:val="left"/>
        <w:textAlignment w:val="center"/>
      </w:pPr>
      <w:r>
        <w:t>D</w:t>
      </w:r>
      <w:r>
        <w:t>．若</w:t>
      </w:r>
      <w:r>
        <w:t>1kg</w:t>
      </w:r>
      <w:r>
        <w:t>的水温度降低</w:t>
      </w:r>
      <w:r>
        <w:t>1℃</w:t>
      </w:r>
      <w:r>
        <w:t>放出的热量全部被</w:t>
      </w:r>
      <w:r>
        <w:t>30kg</w:t>
      </w:r>
      <w:r>
        <w:t>的水银所吸收，则水银的温度升高</w:t>
      </w:r>
      <w:r>
        <w:t>1℃</w:t>
      </w:r>
    </w:p>
    <w:p w14:paraId="1AB27B29" w14:textId="77777777" w:rsidR="002B5FE0" w:rsidRDefault="00000000">
      <w:pPr>
        <w:jc w:val="left"/>
        <w:textAlignment w:val="center"/>
        <w:rPr>
          <w:rFonts w:ascii="宋体" w:hAnsi="宋体" w:cs="宋体" w:hint="eastAsia"/>
          <w:b/>
          <w:color w:val="000000"/>
        </w:rPr>
      </w:pPr>
      <w:r>
        <w:rPr>
          <w:rFonts w:ascii="宋体" w:hAnsi="宋体" w:cs="宋体"/>
          <w:b/>
          <w:color w:val="000000"/>
        </w:rPr>
        <w:lastRenderedPageBreak/>
        <w:t>三、填空题</w:t>
      </w:r>
    </w:p>
    <w:p w14:paraId="4C2B96F4" w14:textId="77777777" w:rsidR="002B5FE0" w:rsidRDefault="00000000">
      <w:pPr>
        <w:spacing w:line="360" w:lineRule="auto"/>
        <w:jc w:val="left"/>
        <w:textAlignment w:val="center"/>
      </w:pPr>
      <w:r>
        <w:t>16</w:t>
      </w:r>
      <w:r>
        <w:t>．如图所示，根据表中数据可知，在阳光照射下，干泥土比湿泥土升温</w:t>
      </w:r>
      <w:r>
        <w:t xml:space="preserve"> </w:t>
      </w:r>
      <w:r>
        <w:rPr>
          <w:rFonts w:eastAsia="Times New Roman"/>
          <w:u w:val="single"/>
        </w:rPr>
        <w:t xml:space="preserve">           </w:t>
      </w:r>
      <w:r>
        <w:t>（填</w:t>
      </w:r>
      <w:r>
        <w:t>“</w:t>
      </w:r>
      <w:r>
        <w:t>快</w:t>
      </w:r>
      <w:r>
        <w:t>”</w:t>
      </w:r>
      <w:r>
        <w:t>或</w:t>
      </w:r>
      <w:r>
        <w:t>“</w:t>
      </w:r>
      <w:r>
        <w:t>慢</w:t>
      </w:r>
      <w:r>
        <w:t>”</w:t>
      </w:r>
      <w:r>
        <w:t>）；从节能的角度考虑，烧开水时用</w:t>
      </w:r>
      <w:r>
        <w:t xml:space="preserve"> </w:t>
      </w:r>
      <w:r>
        <w:rPr>
          <w:rFonts w:eastAsia="Times New Roman"/>
          <w:u w:val="single"/>
        </w:rPr>
        <w:t xml:space="preserve">           </w:t>
      </w:r>
      <w:r>
        <w:t>（填</w:t>
      </w:r>
      <w:r>
        <w:t>“</w:t>
      </w:r>
      <w:r>
        <w:t>铜</w:t>
      </w:r>
      <w:r>
        <w:t>”</w:t>
      </w:r>
      <w:r>
        <w:t>或</w:t>
      </w:r>
      <w:r>
        <w:t>“</w:t>
      </w:r>
      <w:r>
        <w:t>铝</w:t>
      </w:r>
      <w:r>
        <w:t>”</w:t>
      </w:r>
      <w:r>
        <w:t>）</w:t>
      </w:r>
      <w:proofErr w:type="gramStart"/>
      <w:r>
        <w:t>壶比较</w:t>
      </w:r>
      <w:proofErr w:type="gramEnd"/>
      <w:r>
        <w:t>好；测量质量小、温度高的物体的温度时，用</w:t>
      </w:r>
      <w:r>
        <w:t xml:space="preserve"> </w:t>
      </w:r>
      <w:r>
        <w:rPr>
          <w:rFonts w:eastAsia="Times New Roman"/>
          <w:u w:val="single"/>
        </w:rPr>
        <w:t xml:space="preserve">           </w:t>
      </w:r>
      <w:r>
        <w:t>（填</w:t>
      </w:r>
      <w:r>
        <w:t>“</w:t>
      </w:r>
      <w:r>
        <w:t>酒精</w:t>
      </w:r>
      <w:r>
        <w:t>”</w:t>
      </w:r>
      <w:r>
        <w:t>或</w:t>
      </w:r>
      <w:r>
        <w:t>“</w:t>
      </w:r>
      <w:r>
        <w:t>水银</w:t>
      </w:r>
      <w:r>
        <w:t>”</w:t>
      </w:r>
      <w:r>
        <w:t>）温度计更为准确。</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52"/>
        <w:gridCol w:w="2364"/>
        <w:gridCol w:w="2045"/>
        <w:gridCol w:w="2364"/>
      </w:tblGrid>
      <w:tr w:rsidR="002B5FE0" w14:paraId="3B0A02B9" w14:textId="77777777">
        <w:trPr>
          <w:trHeight w:val="241"/>
        </w:trPr>
        <w:tc>
          <w:tcPr>
            <w:tcW w:w="0" w:type="auto"/>
            <w:gridSpan w:val="4"/>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4AFE49" w14:textId="77777777" w:rsidR="002B5FE0" w:rsidRDefault="00000000">
            <w:pPr>
              <w:spacing w:line="360" w:lineRule="auto"/>
              <w:jc w:val="center"/>
              <w:textAlignment w:val="center"/>
            </w:pPr>
            <w:r>
              <w:t>一些物质的比热容</w:t>
            </w:r>
            <w:r>
              <w:t>[J/</w:t>
            </w:r>
            <w:r>
              <w:t>（</w:t>
            </w:r>
            <w:r>
              <w:t>kg•℃</w:t>
            </w:r>
            <w:r>
              <w:t>）</w:t>
            </w:r>
            <w:r>
              <w:t>]</w:t>
            </w:r>
          </w:p>
        </w:tc>
      </w:tr>
      <w:tr w:rsidR="002B5FE0" w14:paraId="6B851934"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1742A2" w14:textId="77777777" w:rsidR="002B5FE0" w:rsidRDefault="00000000">
            <w:pPr>
              <w:spacing w:line="360" w:lineRule="auto"/>
              <w:jc w:val="center"/>
              <w:textAlignment w:val="center"/>
            </w:pPr>
            <w:r>
              <w:t>水</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640902" w14:textId="77777777" w:rsidR="002B5FE0" w:rsidRDefault="00000000">
            <w:pPr>
              <w:spacing w:line="360" w:lineRule="auto"/>
              <w:jc w:val="center"/>
              <w:textAlignment w:val="center"/>
            </w:pPr>
            <w:r>
              <w:t>4.2×10</w:t>
            </w:r>
            <w:r>
              <w:rPr>
                <w:vertAlign w:val="superscript"/>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BA687E" w14:textId="77777777" w:rsidR="002B5FE0" w:rsidRDefault="00000000">
            <w:pPr>
              <w:spacing w:line="360" w:lineRule="auto"/>
              <w:jc w:val="center"/>
              <w:textAlignment w:val="center"/>
            </w:pPr>
            <w:r>
              <w:t>干泥土</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34790A7" w14:textId="77777777" w:rsidR="002B5FE0" w:rsidRDefault="00000000">
            <w:pPr>
              <w:spacing w:line="360" w:lineRule="auto"/>
              <w:jc w:val="center"/>
              <w:textAlignment w:val="center"/>
            </w:pPr>
            <w:r>
              <w:t>0.84×10</w:t>
            </w:r>
            <w:r>
              <w:rPr>
                <w:vertAlign w:val="superscript"/>
              </w:rPr>
              <w:t>3</w:t>
            </w:r>
          </w:p>
        </w:tc>
      </w:tr>
      <w:tr w:rsidR="002B5FE0" w14:paraId="2034A598"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24C51E" w14:textId="77777777" w:rsidR="002B5FE0" w:rsidRDefault="00000000">
            <w:pPr>
              <w:spacing w:line="360" w:lineRule="auto"/>
              <w:jc w:val="center"/>
              <w:textAlignment w:val="center"/>
            </w:pPr>
            <w:r>
              <w:t>酒精</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9AB0FF3" w14:textId="77777777" w:rsidR="002B5FE0" w:rsidRDefault="00000000">
            <w:pPr>
              <w:spacing w:line="360" w:lineRule="auto"/>
              <w:jc w:val="center"/>
              <w:textAlignment w:val="center"/>
            </w:pPr>
            <w:r>
              <w:t>2.4×10</w:t>
            </w:r>
            <w:r>
              <w:rPr>
                <w:vertAlign w:val="superscript"/>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8FC774" w14:textId="77777777" w:rsidR="002B5FE0" w:rsidRDefault="00000000">
            <w:pPr>
              <w:spacing w:line="360" w:lineRule="auto"/>
              <w:jc w:val="center"/>
              <w:textAlignment w:val="center"/>
            </w:pPr>
            <w:r>
              <w:t>铝</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E36F61" w14:textId="77777777" w:rsidR="002B5FE0" w:rsidRDefault="00000000">
            <w:pPr>
              <w:spacing w:line="360" w:lineRule="auto"/>
              <w:jc w:val="center"/>
              <w:textAlignment w:val="center"/>
            </w:pPr>
            <w:r>
              <w:t>0.8×10</w:t>
            </w:r>
            <w:r>
              <w:rPr>
                <w:vertAlign w:val="superscript"/>
              </w:rPr>
              <w:t>3</w:t>
            </w:r>
          </w:p>
        </w:tc>
      </w:tr>
      <w:tr w:rsidR="002B5FE0" w14:paraId="0195CD1C"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C18B64" w14:textId="77777777" w:rsidR="002B5FE0" w:rsidRDefault="00000000">
            <w:pPr>
              <w:spacing w:line="360" w:lineRule="auto"/>
              <w:jc w:val="center"/>
              <w:textAlignment w:val="center"/>
            </w:pPr>
            <w:r>
              <w:t>水银</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0D46A3" w14:textId="77777777" w:rsidR="002B5FE0" w:rsidRDefault="00000000">
            <w:pPr>
              <w:spacing w:line="360" w:lineRule="auto"/>
              <w:jc w:val="center"/>
              <w:textAlignment w:val="center"/>
            </w:pPr>
            <w:r>
              <w:t>0.14×10</w:t>
            </w:r>
            <w:r>
              <w:rPr>
                <w:vertAlign w:val="superscript"/>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5B7D62" w14:textId="77777777" w:rsidR="002B5FE0" w:rsidRDefault="00000000">
            <w:pPr>
              <w:spacing w:line="360" w:lineRule="auto"/>
              <w:jc w:val="center"/>
              <w:textAlignment w:val="center"/>
            </w:pPr>
            <w:r>
              <w:t>铜</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E5EBDA" w14:textId="77777777" w:rsidR="002B5FE0" w:rsidRDefault="00000000">
            <w:pPr>
              <w:spacing w:line="360" w:lineRule="auto"/>
              <w:jc w:val="center"/>
              <w:textAlignment w:val="center"/>
            </w:pPr>
            <w:r>
              <w:t>0.39×10</w:t>
            </w:r>
            <w:r>
              <w:rPr>
                <w:vertAlign w:val="superscript"/>
              </w:rPr>
              <w:t>3</w:t>
            </w:r>
          </w:p>
        </w:tc>
      </w:tr>
    </w:tbl>
    <w:p w14:paraId="6AEA6683" w14:textId="77777777" w:rsidR="002B5FE0" w:rsidRDefault="002B5FE0">
      <w:pPr>
        <w:spacing w:line="360" w:lineRule="auto"/>
        <w:jc w:val="left"/>
        <w:textAlignment w:val="center"/>
      </w:pPr>
    </w:p>
    <w:p w14:paraId="3D6BAA66" w14:textId="77777777" w:rsidR="002B5FE0" w:rsidRDefault="00000000">
      <w:pPr>
        <w:spacing w:line="360" w:lineRule="auto"/>
        <w:jc w:val="left"/>
        <w:textAlignment w:val="center"/>
      </w:pPr>
      <w:r>
        <w:t>17</w:t>
      </w:r>
      <w:r>
        <w:t>．汽车的普及为我们出行带来了极大的方便，如图甲所示是一款以汽油为燃料的汽车。为汽车提供动力的是汽油机，提供动力的是</w:t>
      </w:r>
      <w:r>
        <w:rPr>
          <w:rFonts w:eastAsia="Times New Roman"/>
          <w:u w:val="single"/>
        </w:rPr>
        <w:t xml:space="preserve">       </w:t>
      </w:r>
      <w:r>
        <w:t>冲程，该汽车仪表盘上有胎温显示功能，小明乘坐汽车发现汽车行驶一段时间后胎温明显升高了，而且高于环境温度，如图乙所示。是因为行驶时，</w:t>
      </w:r>
      <w:r>
        <w:rPr>
          <w:rFonts w:eastAsia="Times New Roman"/>
          <w:u w:val="single"/>
        </w:rPr>
        <w:t xml:space="preserve">        </w:t>
      </w:r>
      <w:r>
        <w:t>，所以温度升高了。</w:t>
      </w:r>
    </w:p>
    <w:p w14:paraId="6674E557" w14:textId="77777777" w:rsidR="002B5FE0" w:rsidRDefault="00000000">
      <w:pPr>
        <w:spacing w:line="360" w:lineRule="auto"/>
        <w:jc w:val="left"/>
        <w:textAlignment w:val="center"/>
      </w:pPr>
      <w:r>
        <w:rPr>
          <w:rFonts w:eastAsia="Times New Roman"/>
          <w:noProof/>
          <w:kern w:val="0"/>
          <w:sz w:val="24"/>
          <w:szCs w:val="24"/>
        </w:rPr>
        <w:drawing>
          <wp:inline distT="0" distB="0" distL="114300" distR="114300" wp14:anchorId="37EFF3EE" wp14:editId="0B6DD139">
            <wp:extent cx="4552950" cy="1457325"/>
            <wp:effectExtent l="0" t="0" r="0" b="9525"/>
            <wp:docPr id="100021" name="图片 100021" descr="@@@94e26440-25e2-4bbb-851d-958862fd9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94e26440-25e2-4bbb-851d-958862fd9987"/>
                    <pic:cNvPicPr>
                      <a:picLocks noChangeAspect="1"/>
                    </pic:cNvPicPr>
                  </pic:nvPicPr>
                  <pic:blipFill>
                    <a:blip r:embed="rId20"/>
                    <a:stretch>
                      <a:fillRect/>
                    </a:stretch>
                  </pic:blipFill>
                  <pic:spPr>
                    <a:xfrm>
                      <a:off x="0" y="0"/>
                      <a:ext cx="4552950" cy="1457325"/>
                    </a:xfrm>
                    <a:prstGeom prst="rect">
                      <a:avLst/>
                    </a:prstGeom>
                  </pic:spPr>
                </pic:pic>
              </a:graphicData>
            </a:graphic>
          </wp:inline>
        </w:drawing>
      </w:r>
    </w:p>
    <w:p w14:paraId="2D8F3617" w14:textId="77777777" w:rsidR="002B5FE0" w:rsidRDefault="00000000">
      <w:pPr>
        <w:spacing w:line="360" w:lineRule="auto"/>
        <w:jc w:val="left"/>
        <w:textAlignment w:val="center"/>
      </w:pPr>
      <w:r>
        <w:t>18</w:t>
      </w:r>
      <w:r>
        <w:t>．</w:t>
      </w:r>
      <w:r>
        <w:t>“</w:t>
      </w:r>
      <w:r>
        <w:t>和谐号</w:t>
      </w:r>
      <w:r>
        <w:t>”</w:t>
      </w:r>
      <w:r>
        <w:t>动车上全列车禁烟是因为吸烟后列车上会充满烟味，还会触发烟雾报警器报警影响行车安全。用分子动理论的观点解释，</w:t>
      </w:r>
      <w:r>
        <w:t>“</w:t>
      </w:r>
      <w:r>
        <w:t>烟味</w:t>
      </w:r>
      <w:r>
        <w:t>”</w:t>
      </w:r>
      <w:r>
        <w:t>属于</w:t>
      </w:r>
      <w:r>
        <w:rPr>
          <w:rFonts w:eastAsia="Times New Roman"/>
          <w:u w:val="single"/>
        </w:rPr>
        <w:t xml:space="preserve">      </w:t>
      </w:r>
      <w:r>
        <w:t>现象。</w:t>
      </w:r>
    </w:p>
    <w:p w14:paraId="6A1AD104" w14:textId="77777777" w:rsidR="002B5FE0" w:rsidRDefault="00000000">
      <w:pPr>
        <w:spacing w:line="360" w:lineRule="auto"/>
        <w:jc w:val="left"/>
        <w:textAlignment w:val="center"/>
      </w:pPr>
      <w:r>
        <w:t>19</w:t>
      </w:r>
      <w:r>
        <w:t>．景颇族的祖先曾发明一种活塞式点火器，如图所示，以牛角作套筒，木质推杆前端粘附艾绒。取火时，一手握住套筒，另一手猛推杆，艾绒即燃，随即将杆拔出，口吹立见火苗。手推杆入筒过程中是通过</w:t>
      </w:r>
      <w:r>
        <w:rPr>
          <w:rFonts w:eastAsia="Times New Roman"/>
          <w:u w:val="single"/>
        </w:rPr>
        <w:t xml:space="preserve">    </w:t>
      </w:r>
      <w:r>
        <w:t>方式使气体的内能增加，此过程的能量转化与四冲程汽油机的</w:t>
      </w:r>
      <w:r>
        <w:rPr>
          <w:rFonts w:eastAsia="Times New Roman"/>
          <w:u w:val="single"/>
        </w:rPr>
        <w:t xml:space="preserve">    </w:t>
      </w:r>
      <w:r>
        <w:t>冲程相同。</w:t>
      </w:r>
    </w:p>
    <w:p w14:paraId="21D17D4B" w14:textId="77777777" w:rsidR="002B5FE0" w:rsidRDefault="00000000">
      <w:pPr>
        <w:spacing w:line="360" w:lineRule="auto"/>
        <w:jc w:val="left"/>
        <w:textAlignment w:val="center"/>
      </w:pPr>
      <w:r>
        <w:rPr>
          <w:rFonts w:eastAsia="Times New Roman"/>
          <w:noProof/>
          <w:kern w:val="0"/>
          <w:sz w:val="24"/>
          <w:szCs w:val="24"/>
        </w:rPr>
        <w:drawing>
          <wp:inline distT="0" distB="0" distL="114300" distR="114300" wp14:anchorId="0F00306E" wp14:editId="154EB2B2">
            <wp:extent cx="1562100" cy="323850"/>
            <wp:effectExtent l="0" t="0" r="0" b="0"/>
            <wp:docPr id="100023" name="图片 100023" descr="@@@c3e3ddeb-c6e3-4b3b-8442-0064053d7b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c3e3ddeb-c6e3-4b3b-8442-0064053d7be7"/>
                    <pic:cNvPicPr>
                      <a:picLocks noChangeAspect="1"/>
                    </pic:cNvPicPr>
                  </pic:nvPicPr>
                  <pic:blipFill>
                    <a:blip r:embed="rId21"/>
                    <a:stretch>
                      <a:fillRect/>
                    </a:stretch>
                  </pic:blipFill>
                  <pic:spPr>
                    <a:xfrm>
                      <a:off x="0" y="0"/>
                      <a:ext cx="1562100" cy="323850"/>
                    </a:xfrm>
                    <a:prstGeom prst="rect">
                      <a:avLst/>
                    </a:prstGeom>
                  </pic:spPr>
                </pic:pic>
              </a:graphicData>
            </a:graphic>
          </wp:inline>
        </w:drawing>
      </w:r>
    </w:p>
    <w:p w14:paraId="7CC05CDE" w14:textId="77777777" w:rsidR="002B5FE0" w:rsidRDefault="00000000">
      <w:pPr>
        <w:spacing w:line="360" w:lineRule="auto"/>
        <w:jc w:val="left"/>
        <w:textAlignment w:val="center"/>
      </w:pPr>
      <w:r>
        <w:t>20</w:t>
      </w:r>
      <w:r>
        <w:t>．学习影响导体电阻大小的因素时，老师补充了一个演示实验：将粗细均匀的铅笔芯接入图示电路中，通电一段时间后，发现铅笔芯温度升高，电流表示数不断变大。已知电源电压不变，忽略铅笔芯体积变化。</w:t>
      </w:r>
    </w:p>
    <w:p w14:paraId="7AB79A72" w14:textId="77777777" w:rsidR="002B5FE0"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072A1C20" wp14:editId="7585B9B5">
            <wp:extent cx="1695450" cy="800100"/>
            <wp:effectExtent l="0" t="0" r="0" b="0"/>
            <wp:docPr id="100025" name="图片 100025" descr="@@@f3a14ee0-6ad6-4d06-99e7-1dac5943c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f3a14ee0-6ad6-4d06-99e7-1dac5943c494"/>
                    <pic:cNvPicPr>
                      <a:picLocks noChangeAspect="1"/>
                    </pic:cNvPicPr>
                  </pic:nvPicPr>
                  <pic:blipFill>
                    <a:blip r:embed="rId22"/>
                    <a:stretch>
                      <a:fillRect/>
                    </a:stretch>
                  </pic:blipFill>
                  <pic:spPr>
                    <a:xfrm>
                      <a:off x="0" y="0"/>
                      <a:ext cx="1695450" cy="800100"/>
                    </a:xfrm>
                    <a:prstGeom prst="rect">
                      <a:avLst/>
                    </a:prstGeom>
                  </pic:spPr>
                </pic:pic>
              </a:graphicData>
            </a:graphic>
          </wp:inline>
        </w:drawing>
      </w:r>
    </w:p>
    <w:p w14:paraId="70ACF388" w14:textId="77777777" w:rsidR="002B5FE0" w:rsidRDefault="00000000">
      <w:pPr>
        <w:spacing w:line="360" w:lineRule="auto"/>
        <w:jc w:val="left"/>
        <w:textAlignment w:val="center"/>
      </w:pPr>
      <w:r>
        <w:t>（</w:t>
      </w:r>
      <w:r>
        <w:t>1</w:t>
      </w:r>
      <w:r>
        <w:t>）电流通过铅笔芯时</w:t>
      </w:r>
      <w:r>
        <w:rPr>
          <w:rFonts w:eastAsia="Times New Roman"/>
          <w:u w:val="single"/>
        </w:rPr>
        <w:t xml:space="preserve">           </w:t>
      </w:r>
      <w:r>
        <w:t>能转化成内能，这种现象叫做电流的</w:t>
      </w:r>
      <w:r>
        <w:rPr>
          <w:rFonts w:eastAsia="Times New Roman"/>
          <w:u w:val="single"/>
        </w:rPr>
        <w:t xml:space="preserve">           </w:t>
      </w:r>
      <w:r>
        <w:t>效应；</w:t>
      </w:r>
    </w:p>
    <w:p w14:paraId="3607ACCE" w14:textId="77777777" w:rsidR="002B5FE0" w:rsidRDefault="00000000">
      <w:pPr>
        <w:spacing w:line="360" w:lineRule="auto"/>
        <w:jc w:val="left"/>
        <w:textAlignment w:val="center"/>
      </w:pPr>
      <w:r>
        <w:t>（</w:t>
      </w:r>
      <w:r>
        <w:t>2</w:t>
      </w:r>
      <w:r>
        <w:t>）通电时，铅笔芯温度升高，内能</w:t>
      </w:r>
      <w:r>
        <w:rPr>
          <w:rFonts w:eastAsia="Times New Roman"/>
          <w:u w:val="single"/>
        </w:rPr>
        <w:t xml:space="preserve">           </w:t>
      </w:r>
      <w:r>
        <w:t>，它的内能是通过</w:t>
      </w:r>
      <w:r>
        <w:rPr>
          <w:rFonts w:eastAsia="Times New Roman"/>
          <w:u w:val="single"/>
        </w:rPr>
        <w:t xml:space="preserve">           </w:t>
      </w:r>
      <w:r>
        <w:t>的途径改变的；</w:t>
      </w:r>
    </w:p>
    <w:p w14:paraId="5F7D332D" w14:textId="77777777" w:rsidR="002B5FE0" w:rsidRDefault="00000000">
      <w:pPr>
        <w:spacing w:line="360" w:lineRule="auto"/>
        <w:jc w:val="left"/>
        <w:textAlignment w:val="center"/>
      </w:pPr>
      <w:r>
        <w:t>（</w:t>
      </w:r>
      <w:r>
        <w:t>3</w:t>
      </w:r>
      <w:r>
        <w:t>）实验表明，温度升高时，铅笔芯的电阻</w:t>
      </w:r>
      <w:r>
        <w:rPr>
          <w:rFonts w:eastAsia="Times New Roman"/>
          <w:u w:val="single"/>
        </w:rPr>
        <w:t xml:space="preserve">           </w:t>
      </w:r>
      <w:r>
        <w:t>（选填</w:t>
      </w:r>
      <w:r>
        <w:t>“</w:t>
      </w:r>
      <w:r>
        <w:t>变大</w:t>
      </w:r>
      <w:r>
        <w:t>”“</w:t>
      </w:r>
      <w:r>
        <w:t>变小</w:t>
      </w:r>
      <w:r>
        <w:t>”</w:t>
      </w:r>
      <w:r>
        <w:t>或</w:t>
      </w:r>
      <w:r>
        <w:t>“</w:t>
      </w:r>
      <w:r>
        <w:t>不变</w:t>
      </w:r>
      <w:r>
        <w:t>”</w:t>
      </w:r>
      <w:r>
        <w:t>）。</w:t>
      </w:r>
    </w:p>
    <w:p w14:paraId="6121251B" w14:textId="77777777" w:rsidR="002B5FE0" w:rsidRDefault="00000000">
      <w:pPr>
        <w:spacing w:line="360" w:lineRule="auto"/>
        <w:jc w:val="left"/>
        <w:textAlignment w:val="center"/>
      </w:pPr>
      <w:r>
        <w:t>21</w:t>
      </w:r>
      <w:r>
        <w:t>．请根据如图甲、乙所示的实验，回答下列问题</w:t>
      </w:r>
    </w:p>
    <w:p w14:paraId="4F995BE4" w14:textId="77777777" w:rsidR="002B5FE0" w:rsidRDefault="00000000">
      <w:pPr>
        <w:spacing w:line="360" w:lineRule="auto"/>
        <w:jc w:val="left"/>
        <w:textAlignment w:val="center"/>
      </w:pPr>
      <w:r>
        <w:rPr>
          <w:rFonts w:eastAsia="Times New Roman"/>
          <w:noProof/>
          <w:kern w:val="0"/>
          <w:sz w:val="24"/>
          <w:szCs w:val="24"/>
        </w:rPr>
        <w:drawing>
          <wp:inline distT="0" distB="0" distL="114300" distR="114300" wp14:anchorId="26325CE7" wp14:editId="7522BF0A">
            <wp:extent cx="2371725" cy="1323975"/>
            <wp:effectExtent l="0" t="0" r="9525" b="9525"/>
            <wp:docPr id="100027" name="图片 100027" descr="@@@3f4ce2b1-fd7f-4dec-af87-b6d720d4ba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3f4ce2b1-fd7f-4dec-af87-b6d720d4ba90"/>
                    <pic:cNvPicPr>
                      <a:picLocks noChangeAspect="1"/>
                    </pic:cNvPicPr>
                  </pic:nvPicPr>
                  <pic:blipFill>
                    <a:blip r:embed="rId23"/>
                    <a:stretch>
                      <a:fillRect/>
                    </a:stretch>
                  </pic:blipFill>
                  <pic:spPr>
                    <a:xfrm>
                      <a:off x="0" y="0"/>
                      <a:ext cx="2371725" cy="1323975"/>
                    </a:xfrm>
                    <a:prstGeom prst="rect">
                      <a:avLst/>
                    </a:prstGeom>
                  </pic:spPr>
                </pic:pic>
              </a:graphicData>
            </a:graphic>
          </wp:inline>
        </w:drawing>
      </w:r>
    </w:p>
    <w:p w14:paraId="496726EC" w14:textId="77777777" w:rsidR="002B5FE0" w:rsidRDefault="00000000">
      <w:pPr>
        <w:spacing w:line="360" w:lineRule="auto"/>
        <w:jc w:val="left"/>
        <w:textAlignment w:val="center"/>
      </w:pPr>
      <w:r>
        <w:t>（</w:t>
      </w:r>
      <w:r>
        <w:t>1</w:t>
      </w:r>
      <w:r>
        <w:t>）如图甲所示，在广口瓶内装有少量水，向烧瓶内打气，当瓶塞跳出时，可以看到瓶内出现</w:t>
      </w:r>
      <w:r>
        <w:rPr>
          <w:rFonts w:eastAsia="Times New Roman"/>
          <w:u w:val="single"/>
        </w:rPr>
        <w:t xml:space="preserve">          </w:t>
      </w:r>
      <w:r>
        <w:t>，在此过程中，气体膨胀对外做功，温度</w:t>
      </w:r>
      <w:r>
        <w:rPr>
          <w:rFonts w:eastAsia="Times New Roman"/>
          <w:u w:val="single"/>
        </w:rPr>
        <w:t xml:space="preserve">          </w:t>
      </w:r>
      <w:r>
        <w:t>，内能</w:t>
      </w:r>
      <w:r>
        <w:rPr>
          <w:rFonts w:eastAsia="Times New Roman"/>
          <w:u w:val="single"/>
        </w:rPr>
        <w:t xml:space="preserve">          </w:t>
      </w:r>
    </w:p>
    <w:p w14:paraId="154D178F" w14:textId="77777777" w:rsidR="002B5FE0" w:rsidRDefault="00000000">
      <w:pPr>
        <w:spacing w:line="360" w:lineRule="auto"/>
        <w:jc w:val="left"/>
        <w:textAlignment w:val="center"/>
      </w:pPr>
      <w:r>
        <w:t>（</w:t>
      </w:r>
      <w:r>
        <w:t>2</w:t>
      </w:r>
      <w:r>
        <w:t>）如图乙所示，把一块干净的玻璃板吊在弹簧测力计下，读出测力计的示数。使玻璃板水平接触水面，然后缓慢向上拉玻璃板，弹簧测力计的示数</w:t>
      </w:r>
      <w:r>
        <w:rPr>
          <w:rFonts w:eastAsia="Times New Roman"/>
          <w:u w:val="single"/>
        </w:rPr>
        <w:t xml:space="preserve">          </w:t>
      </w:r>
      <w:r>
        <w:t>（选填</w:t>
      </w:r>
      <w:r>
        <w:t>“</w:t>
      </w:r>
      <w:r>
        <w:t>变大</w:t>
      </w:r>
      <w:r>
        <w:t>”</w:t>
      </w:r>
      <w:r>
        <w:t>、</w:t>
      </w:r>
      <w:r>
        <w:t>“</w:t>
      </w:r>
      <w:r>
        <w:t>不变</w:t>
      </w:r>
      <w:r>
        <w:t>”</w:t>
      </w:r>
      <w:r>
        <w:t>或</w:t>
      </w:r>
      <w:r>
        <w:t>“</w:t>
      </w:r>
      <w:r>
        <w:t>变小</w:t>
      </w:r>
      <w:r>
        <w:t>”</w:t>
      </w:r>
      <w:r>
        <w:t>），产生此现象的原因：</w:t>
      </w:r>
      <w:r>
        <w:rPr>
          <w:rFonts w:eastAsia="Times New Roman"/>
          <w:u w:val="single"/>
        </w:rPr>
        <w:t xml:space="preserve">                         </w:t>
      </w:r>
      <w:r>
        <w:t>。</w:t>
      </w:r>
    </w:p>
    <w:p w14:paraId="498D8B09" w14:textId="77777777" w:rsidR="002B5FE0" w:rsidRDefault="00000000">
      <w:pPr>
        <w:spacing w:line="360" w:lineRule="auto"/>
        <w:jc w:val="left"/>
        <w:textAlignment w:val="center"/>
      </w:pPr>
      <w:r>
        <w:t>22</w:t>
      </w:r>
      <w:r>
        <w:t>．某物理兴趣小组的同学，给</w:t>
      </w:r>
      <w:r>
        <w:t>10kg</w:t>
      </w:r>
      <w:r>
        <w:t>的水加热时，他们绘制了如图所示的加热过程中水温随时间变化的图线。【水的比热容为</w:t>
      </w:r>
      <w:r>
        <w:t>4.2×10</w:t>
      </w:r>
      <w:r>
        <w:rPr>
          <w:vertAlign w:val="superscript"/>
        </w:rPr>
        <w:t>3</w:t>
      </w:r>
      <w:r>
        <w:t>J/</w:t>
      </w:r>
      <w:r>
        <w:t>（</w:t>
      </w:r>
      <w:r>
        <w:t>kg•℃</w:t>
      </w:r>
      <w:r>
        <w:t>）】。</w:t>
      </w:r>
    </w:p>
    <w:p w14:paraId="561BBA0D" w14:textId="77777777" w:rsidR="002B5FE0" w:rsidRDefault="00000000">
      <w:pPr>
        <w:spacing w:line="360" w:lineRule="auto"/>
        <w:jc w:val="left"/>
        <w:textAlignment w:val="center"/>
      </w:pPr>
      <w:r>
        <w:t>（</w:t>
      </w:r>
      <w:r>
        <w:t>1</w:t>
      </w:r>
      <w:r>
        <w:t>）从</w:t>
      </w:r>
      <w:proofErr w:type="gramStart"/>
      <w:r>
        <w:t>图象</w:t>
      </w:r>
      <w:proofErr w:type="gramEnd"/>
      <w:r>
        <w:t>可以看出，给水加热时，水的温度上升的特点是：温度越高，水的温度上升越来越</w:t>
      </w:r>
      <w:r>
        <w:t xml:space="preserve"> </w:t>
      </w:r>
      <w:r>
        <w:rPr>
          <w:rFonts w:eastAsia="Times New Roman"/>
          <w:u w:val="single"/>
        </w:rPr>
        <w:t xml:space="preserve">          </w:t>
      </w:r>
      <w:r>
        <w:t>（选填</w:t>
      </w:r>
      <w:r>
        <w:t>“</w:t>
      </w:r>
      <w:r>
        <w:t>慢</w:t>
      </w:r>
      <w:r>
        <w:t>”</w:t>
      </w:r>
      <w:r>
        <w:t>，</w:t>
      </w:r>
      <w:r>
        <w:t>“</w:t>
      </w:r>
      <w:r>
        <w:t>快</w:t>
      </w:r>
      <w:r>
        <w:t>”</w:t>
      </w:r>
      <w:r>
        <w:t>），原因是；温度越高时水与环境温差越大，水</w:t>
      </w:r>
      <w:r>
        <w:rPr>
          <w:rFonts w:eastAsia="Times New Roman"/>
          <w:u w:val="single"/>
        </w:rPr>
        <w:t xml:space="preserve">          </w:t>
      </w:r>
      <w:r>
        <w:t>。</w:t>
      </w:r>
    </w:p>
    <w:p w14:paraId="00BD6024" w14:textId="77777777" w:rsidR="002B5FE0" w:rsidRDefault="00000000">
      <w:pPr>
        <w:spacing w:line="360" w:lineRule="auto"/>
        <w:jc w:val="left"/>
        <w:textAlignment w:val="center"/>
      </w:pPr>
      <w:r>
        <w:t>（</w:t>
      </w:r>
      <w:r>
        <w:t>2</w:t>
      </w:r>
      <w:r>
        <w:t>）经过</w:t>
      </w:r>
      <w:r>
        <w:t>6min</w:t>
      </w:r>
      <w:r>
        <w:t>时间加热，水所吸收的热量</w:t>
      </w:r>
      <w:r>
        <w:rPr>
          <w:rFonts w:eastAsia="Times New Roman"/>
          <w:u w:val="single"/>
        </w:rPr>
        <w:t xml:space="preserve">          </w:t>
      </w:r>
      <w:r>
        <w:t>。</w:t>
      </w:r>
    </w:p>
    <w:p w14:paraId="7C1DE944" w14:textId="77777777" w:rsidR="002B5FE0" w:rsidRDefault="00000000">
      <w:pPr>
        <w:spacing w:line="360" w:lineRule="auto"/>
        <w:jc w:val="left"/>
        <w:textAlignment w:val="center"/>
      </w:pPr>
      <w:r>
        <w:rPr>
          <w:rFonts w:eastAsia="Times New Roman"/>
          <w:noProof/>
          <w:kern w:val="0"/>
          <w:sz w:val="24"/>
          <w:szCs w:val="24"/>
        </w:rPr>
        <w:drawing>
          <wp:inline distT="0" distB="0" distL="114300" distR="114300" wp14:anchorId="5107DA84" wp14:editId="3556EBC5">
            <wp:extent cx="2171700" cy="1838325"/>
            <wp:effectExtent l="0" t="0" r="0" b="9525"/>
            <wp:docPr id="100029" name="图片 100029" descr="@@@1f6a3146-9f83-491d-a859-ad6d3ffc8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1f6a3146-9f83-491d-a859-ad6d3ffc8237"/>
                    <pic:cNvPicPr>
                      <a:picLocks noChangeAspect="1"/>
                    </pic:cNvPicPr>
                  </pic:nvPicPr>
                  <pic:blipFill>
                    <a:blip r:embed="rId24"/>
                    <a:stretch>
                      <a:fillRect/>
                    </a:stretch>
                  </pic:blipFill>
                  <pic:spPr>
                    <a:xfrm>
                      <a:off x="0" y="0"/>
                      <a:ext cx="2171700" cy="1838325"/>
                    </a:xfrm>
                    <a:prstGeom prst="rect">
                      <a:avLst/>
                    </a:prstGeom>
                  </pic:spPr>
                </pic:pic>
              </a:graphicData>
            </a:graphic>
          </wp:inline>
        </w:drawing>
      </w:r>
    </w:p>
    <w:p w14:paraId="228ACBA5" w14:textId="77777777" w:rsidR="002B5FE0" w:rsidRDefault="00000000">
      <w:pPr>
        <w:spacing w:line="360" w:lineRule="auto"/>
        <w:jc w:val="left"/>
        <w:textAlignment w:val="center"/>
      </w:pPr>
      <w:r>
        <w:t>23</w:t>
      </w:r>
      <w:r>
        <w:t>．发动机是汽车的核心部件，发动机的质量决定了整车的性能和品质，现代汽车主要分汽</w:t>
      </w:r>
      <w:r>
        <w:lastRenderedPageBreak/>
        <w:t>油与柴油两类发动机。</w:t>
      </w:r>
    </w:p>
    <w:p w14:paraId="41B33436" w14:textId="77777777" w:rsidR="002B5FE0" w:rsidRDefault="00000000">
      <w:pPr>
        <w:spacing w:line="360" w:lineRule="auto"/>
        <w:jc w:val="left"/>
        <w:textAlignment w:val="center"/>
      </w:pPr>
      <w:r>
        <w:rPr>
          <w:rFonts w:eastAsia="Times New Roman"/>
          <w:noProof/>
          <w:kern w:val="0"/>
          <w:sz w:val="24"/>
          <w:szCs w:val="24"/>
        </w:rPr>
        <w:drawing>
          <wp:inline distT="0" distB="0" distL="114300" distR="114300" wp14:anchorId="629FBB08" wp14:editId="24D71346">
            <wp:extent cx="5276215" cy="1734820"/>
            <wp:effectExtent l="0" t="0" r="635" b="17780"/>
            <wp:docPr id="100031" name="图片 100031" descr="@@@a06178d6-aec1-46cd-af14-859f53a22f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a06178d6-aec1-46cd-af14-859f53a22fd9"/>
                    <pic:cNvPicPr>
                      <a:picLocks noChangeAspect="1"/>
                    </pic:cNvPicPr>
                  </pic:nvPicPr>
                  <pic:blipFill>
                    <a:blip r:embed="rId25"/>
                    <a:stretch>
                      <a:fillRect/>
                    </a:stretch>
                  </pic:blipFill>
                  <pic:spPr>
                    <a:xfrm>
                      <a:off x="0" y="0"/>
                      <a:ext cx="5276800" cy="1735324"/>
                    </a:xfrm>
                    <a:prstGeom prst="rect">
                      <a:avLst/>
                    </a:prstGeom>
                  </pic:spPr>
                </pic:pic>
              </a:graphicData>
            </a:graphic>
          </wp:inline>
        </w:drawing>
      </w:r>
    </w:p>
    <w:p w14:paraId="12E6C919" w14:textId="77777777" w:rsidR="002B5FE0" w:rsidRDefault="00000000">
      <w:pPr>
        <w:spacing w:line="360" w:lineRule="auto"/>
        <w:jc w:val="left"/>
        <w:textAlignment w:val="center"/>
      </w:pPr>
      <w:r>
        <w:t>（</w:t>
      </w:r>
      <w:r>
        <w:t>1</w:t>
      </w:r>
      <w:r>
        <w:t>）如图</w:t>
      </w:r>
      <w:r>
        <w:t>A</w:t>
      </w:r>
      <w:r>
        <w:t>所示，汽油机一个工作循环包括四个冲程，一个汽缸正常工作四个冲程顺序是</w:t>
      </w:r>
      <w:r>
        <w:rPr>
          <w:rFonts w:eastAsia="Times New Roman"/>
          <w:u w:val="single"/>
        </w:rPr>
        <w:t xml:space="preserve">      </w:t>
      </w:r>
      <w:r>
        <w:t>（按</w:t>
      </w:r>
      <w:r>
        <w:t>“</w:t>
      </w:r>
      <w:r>
        <w:t>甲、乙、丙、丁</w:t>
      </w:r>
      <w:r>
        <w:t>”</w:t>
      </w:r>
      <w:r>
        <w:t>重新排序），</w:t>
      </w:r>
      <w:r>
        <w:rPr>
          <w:rFonts w:eastAsia="Times New Roman"/>
          <w:u w:val="single"/>
        </w:rPr>
        <w:t xml:space="preserve">      </w:t>
      </w:r>
      <w:r>
        <w:t>图所示冲程汽油机给汽车提供动力，将燃料燃烧放出的</w:t>
      </w:r>
      <w:r>
        <w:rPr>
          <w:rFonts w:eastAsia="Times New Roman"/>
          <w:u w:val="single"/>
        </w:rPr>
        <w:t xml:space="preserve">      </w:t>
      </w:r>
      <w:r>
        <w:t>能转化为机械能。汽车发动机通常用水做冷却剂是因为水的</w:t>
      </w:r>
      <w:r>
        <w:rPr>
          <w:rFonts w:eastAsia="Times New Roman"/>
          <w:u w:val="single"/>
        </w:rPr>
        <w:t xml:space="preserve">      </w:t>
      </w:r>
      <w:r>
        <w:t>；</w:t>
      </w:r>
    </w:p>
    <w:p w14:paraId="3ABD7084" w14:textId="77777777" w:rsidR="002B5FE0" w:rsidRDefault="00000000">
      <w:pPr>
        <w:spacing w:line="360" w:lineRule="auto"/>
        <w:jc w:val="left"/>
        <w:textAlignment w:val="center"/>
      </w:pPr>
      <w:r>
        <w:t>（</w:t>
      </w:r>
      <w:r>
        <w:t>2</w:t>
      </w:r>
      <w:r>
        <w:t>）如图</w:t>
      </w:r>
      <w:r>
        <w:t>B</w:t>
      </w:r>
      <w:r>
        <w:t>所示是某小轿车汽油机工作时的能量转化示意图，则该汽油机的效率是</w:t>
      </w:r>
      <w:r>
        <w:rPr>
          <w:rFonts w:eastAsia="Times New Roman"/>
          <w:u w:val="single"/>
        </w:rPr>
        <w:t xml:space="preserve">      </w:t>
      </w:r>
      <w:r>
        <w:t>，该车完全燃烧</w:t>
      </w:r>
      <w:r>
        <w:t>2L</w:t>
      </w:r>
      <w:r>
        <w:t>汽油，释放的热量是</w:t>
      </w:r>
      <w:r>
        <w:rPr>
          <w:rFonts w:eastAsia="Times New Roman"/>
          <w:u w:val="single"/>
        </w:rPr>
        <w:t xml:space="preserve">      </w:t>
      </w:r>
      <w:r>
        <w:t>J</w:t>
      </w:r>
      <w:r>
        <w:t>，若在效率不变的情况下，转化为有用的机械能是</w:t>
      </w:r>
      <w:r>
        <w:rPr>
          <w:rFonts w:eastAsia="Times New Roman"/>
          <w:u w:val="single"/>
        </w:rPr>
        <w:t xml:space="preserve">      </w:t>
      </w:r>
      <w:r>
        <w:t>J</w:t>
      </w:r>
      <w:r>
        <w:t>。（汽油的密度</w:t>
      </w:r>
      <w:r>
        <w:t>ρ</w:t>
      </w:r>
      <w:r>
        <w:t>＝</w:t>
      </w:r>
      <w:r>
        <w:t>0.7×10</w:t>
      </w:r>
      <w:r>
        <w:rPr>
          <w:vertAlign w:val="superscript"/>
        </w:rPr>
        <w:t>3</w:t>
      </w:r>
      <w:r>
        <w:t>kg/m</w:t>
      </w:r>
      <w:r>
        <w:rPr>
          <w:vertAlign w:val="superscript"/>
        </w:rPr>
        <w:t>3</w:t>
      </w:r>
      <w:r>
        <w:t>，汽油的热值</w:t>
      </w:r>
      <w:r>
        <w:rPr>
          <w:rFonts w:eastAsia="Times New Roman"/>
          <w:i/>
        </w:rPr>
        <w:t>q</w:t>
      </w:r>
      <w:r>
        <w:t>＝</w:t>
      </w:r>
      <w:r>
        <w:t>4.6×10</w:t>
      </w:r>
      <w:r>
        <w:rPr>
          <w:vertAlign w:val="superscript"/>
        </w:rPr>
        <w:t>7</w:t>
      </w:r>
      <w:r>
        <w:t>J/kg</w:t>
      </w:r>
      <w:r>
        <w:t>）；</w:t>
      </w:r>
    </w:p>
    <w:p w14:paraId="109246C8" w14:textId="77777777" w:rsidR="002B5FE0" w:rsidRDefault="00000000">
      <w:pPr>
        <w:spacing w:line="360" w:lineRule="auto"/>
        <w:jc w:val="left"/>
        <w:textAlignment w:val="center"/>
      </w:pPr>
      <w:r>
        <w:t>（</w:t>
      </w:r>
      <w:r>
        <w:t>3</w:t>
      </w:r>
      <w:r>
        <w:t>）近年来，我国汽车保有量在迅速增长。若一辆汽车每年耗油</w:t>
      </w:r>
      <w:r>
        <w:t>1.8t</w:t>
      </w:r>
      <w:r>
        <w:t>，汽车发动机的平均效率为</w:t>
      </w:r>
      <w:r>
        <w:t>25%</w:t>
      </w:r>
      <w:r>
        <w:t>，如果能把发动机效率提高</w:t>
      </w:r>
      <w:r>
        <w:t>1%</w:t>
      </w:r>
      <w:r>
        <w:t>，则每辆汽车每年大约可节约</w:t>
      </w:r>
      <w:r>
        <w:rPr>
          <w:rFonts w:eastAsia="Times New Roman"/>
          <w:u w:val="single"/>
        </w:rPr>
        <w:t xml:space="preserve">      </w:t>
      </w:r>
      <w:r>
        <w:t>kg</w:t>
      </w:r>
      <w:r>
        <w:t>汽油（结果保留整数）。</w:t>
      </w:r>
    </w:p>
    <w:p w14:paraId="56B21D6E" w14:textId="77777777" w:rsidR="002B5FE0" w:rsidRDefault="002B5FE0">
      <w:pPr>
        <w:jc w:val="center"/>
        <w:textAlignment w:val="center"/>
        <w:rPr>
          <w:rFonts w:ascii="黑体" w:eastAsia="黑体" w:hAnsi="黑体" w:cs="黑体" w:hint="eastAsia"/>
          <w:b/>
          <w:color w:val="000000"/>
          <w:sz w:val="30"/>
        </w:rPr>
      </w:pPr>
    </w:p>
    <w:p w14:paraId="0A1FD656" w14:textId="77777777" w:rsidR="002B5FE0" w:rsidRDefault="00000000">
      <w:pPr>
        <w:jc w:val="left"/>
        <w:textAlignment w:val="center"/>
        <w:rPr>
          <w:rFonts w:ascii="宋体" w:hAnsi="宋体" w:cs="宋体" w:hint="eastAsia"/>
          <w:b/>
          <w:color w:val="000000"/>
        </w:rPr>
      </w:pPr>
      <w:r>
        <w:rPr>
          <w:rFonts w:ascii="宋体" w:hAnsi="宋体" w:cs="宋体"/>
          <w:b/>
          <w:color w:val="000000"/>
        </w:rPr>
        <w:t>四、作图题</w:t>
      </w:r>
    </w:p>
    <w:p w14:paraId="026E5EC3" w14:textId="77777777" w:rsidR="002B5FE0" w:rsidRDefault="00000000">
      <w:pPr>
        <w:spacing w:line="360" w:lineRule="auto"/>
        <w:jc w:val="left"/>
        <w:textAlignment w:val="center"/>
      </w:pPr>
      <w:r>
        <w:t>24</w:t>
      </w:r>
      <w:r>
        <w:t>．小</w:t>
      </w:r>
      <w:proofErr w:type="gramStart"/>
      <w:r>
        <w:t>希同学</w:t>
      </w:r>
      <w:proofErr w:type="gramEnd"/>
      <w:r>
        <w:t>在探究水沸腾的实验中，记录的水沸腾前后温度随时间的图像如图所示，小</w:t>
      </w:r>
      <w:proofErr w:type="gramStart"/>
      <w:r>
        <w:t>希同学嫌</w:t>
      </w:r>
      <w:proofErr w:type="gramEnd"/>
      <w:r>
        <w:t>实验耗时太久，请你在图中画出能体现两种方式缩短实验时间的图像。</w:t>
      </w:r>
    </w:p>
    <w:p w14:paraId="5F36172F" w14:textId="77777777" w:rsidR="002B5FE0" w:rsidRDefault="00000000">
      <w:pPr>
        <w:spacing w:line="360" w:lineRule="auto"/>
        <w:jc w:val="left"/>
        <w:textAlignment w:val="center"/>
      </w:pPr>
      <w:r>
        <w:rPr>
          <w:rFonts w:eastAsia="Times New Roman"/>
          <w:noProof/>
          <w:kern w:val="0"/>
          <w:sz w:val="24"/>
          <w:szCs w:val="24"/>
        </w:rPr>
        <w:drawing>
          <wp:inline distT="0" distB="0" distL="114300" distR="114300" wp14:anchorId="6A0B3773" wp14:editId="4B5B1A82">
            <wp:extent cx="1704975" cy="1066800"/>
            <wp:effectExtent l="0" t="0" r="9525" b="0"/>
            <wp:docPr id="100033" name="图片 100033" descr="@@@2481ff7e-da03-485e-89c9-543ac514a8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2481ff7e-da03-485e-89c9-543ac514a8f7"/>
                    <pic:cNvPicPr>
                      <a:picLocks noChangeAspect="1"/>
                    </pic:cNvPicPr>
                  </pic:nvPicPr>
                  <pic:blipFill>
                    <a:blip r:embed="rId26"/>
                    <a:stretch>
                      <a:fillRect/>
                    </a:stretch>
                  </pic:blipFill>
                  <pic:spPr>
                    <a:xfrm>
                      <a:off x="0" y="0"/>
                      <a:ext cx="1704975" cy="1066800"/>
                    </a:xfrm>
                    <a:prstGeom prst="rect">
                      <a:avLst/>
                    </a:prstGeom>
                  </pic:spPr>
                </pic:pic>
              </a:graphicData>
            </a:graphic>
          </wp:inline>
        </w:drawing>
      </w:r>
    </w:p>
    <w:p w14:paraId="392456B2" w14:textId="77777777" w:rsidR="002B5FE0" w:rsidRDefault="00000000">
      <w:pPr>
        <w:spacing w:line="360" w:lineRule="auto"/>
        <w:jc w:val="left"/>
        <w:textAlignment w:val="center"/>
      </w:pPr>
      <w:r>
        <w:t>25</w:t>
      </w:r>
      <w:r>
        <w:t>．已知冰的熔点为</w:t>
      </w:r>
      <w:r>
        <w:t>0℃</w:t>
      </w:r>
      <w:r>
        <w:t>，水的比热容是冰的比热容的两倍，请在图中画出</w:t>
      </w:r>
      <w:r>
        <w:t>4℃</w:t>
      </w:r>
      <w:r>
        <w:t>的水凝固为</w:t>
      </w:r>
      <w:r>
        <w:t>-4℃</w:t>
      </w:r>
      <w:r>
        <w:t>冰的图像。</w:t>
      </w:r>
    </w:p>
    <w:p w14:paraId="421EB55E" w14:textId="77777777" w:rsidR="002B5FE0"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0114BE01" wp14:editId="13C9D880">
            <wp:extent cx="1714500" cy="1638300"/>
            <wp:effectExtent l="0" t="0" r="0" b="0"/>
            <wp:docPr id="100035" name="图片 100035" descr="@@@bb3ad418-a38a-47ab-9f57-4d82c3f118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bb3ad418-a38a-47ab-9f57-4d82c3f1189c"/>
                    <pic:cNvPicPr>
                      <a:picLocks noChangeAspect="1"/>
                    </pic:cNvPicPr>
                  </pic:nvPicPr>
                  <pic:blipFill>
                    <a:blip r:embed="rId27"/>
                    <a:stretch>
                      <a:fillRect/>
                    </a:stretch>
                  </pic:blipFill>
                  <pic:spPr>
                    <a:xfrm>
                      <a:off x="0" y="0"/>
                      <a:ext cx="1714500" cy="1638300"/>
                    </a:xfrm>
                    <a:prstGeom prst="rect">
                      <a:avLst/>
                    </a:prstGeom>
                  </pic:spPr>
                </pic:pic>
              </a:graphicData>
            </a:graphic>
          </wp:inline>
        </w:drawing>
      </w:r>
    </w:p>
    <w:p w14:paraId="2F20B4A9" w14:textId="77777777" w:rsidR="002B5FE0" w:rsidRDefault="00000000">
      <w:pPr>
        <w:spacing w:line="360" w:lineRule="auto"/>
        <w:jc w:val="left"/>
        <w:textAlignment w:val="center"/>
      </w:pPr>
      <w:r>
        <w:t>26</w:t>
      </w:r>
      <w:r>
        <w:t>．小红在做</w:t>
      </w:r>
      <w:r>
        <w:t>“</w:t>
      </w:r>
      <w:r>
        <w:t>比较物质的吸热能力</w:t>
      </w:r>
      <w:r>
        <w:t>”</w:t>
      </w:r>
      <w:r>
        <w:t>实验时，选用相同的热源给质量和初温都相等的水和煤油加热，用温度计测出水的温度变化并记录了下来后，在图中画出了水温随时间变化的图像。忘记用温度计测煤油的温度变化，请你根据学过的知识在图中大致画出煤油的温度随时间变化的图像。</w:t>
      </w:r>
    </w:p>
    <w:p w14:paraId="14BF853F" w14:textId="77777777" w:rsidR="002B5FE0" w:rsidRDefault="00000000">
      <w:pPr>
        <w:spacing w:line="360" w:lineRule="auto"/>
        <w:jc w:val="left"/>
        <w:textAlignment w:val="center"/>
      </w:pPr>
      <w:r>
        <w:rPr>
          <w:rFonts w:eastAsia="Times New Roman"/>
          <w:noProof/>
          <w:kern w:val="0"/>
          <w:sz w:val="24"/>
          <w:szCs w:val="24"/>
        </w:rPr>
        <w:drawing>
          <wp:inline distT="0" distB="0" distL="114300" distR="114300" wp14:anchorId="41835974" wp14:editId="670B89E6">
            <wp:extent cx="1257300" cy="971550"/>
            <wp:effectExtent l="0" t="0" r="0" b="0"/>
            <wp:docPr id="100037" name="图片 100037" descr="@@@c288066c-d94b-497e-8fae-b0edb130ab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c288066c-d94b-497e-8fae-b0edb130abe1"/>
                    <pic:cNvPicPr>
                      <a:picLocks noChangeAspect="1"/>
                    </pic:cNvPicPr>
                  </pic:nvPicPr>
                  <pic:blipFill>
                    <a:blip r:embed="rId28"/>
                    <a:stretch>
                      <a:fillRect/>
                    </a:stretch>
                  </pic:blipFill>
                  <pic:spPr>
                    <a:xfrm>
                      <a:off x="0" y="0"/>
                      <a:ext cx="1257300" cy="971550"/>
                    </a:xfrm>
                    <a:prstGeom prst="rect">
                      <a:avLst/>
                    </a:prstGeom>
                  </pic:spPr>
                </pic:pic>
              </a:graphicData>
            </a:graphic>
          </wp:inline>
        </w:drawing>
      </w:r>
    </w:p>
    <w:p w14:paraId="1267912A" w14:textId="77777777" w:rsidR="002B5FE0" w:rsidRDefault="002B5FE0">
      <w:pPr>
        <w:jc w:val="center"/>
        <w:textAlignment w:val="center"/>
        <w:rPr>
          <w:rFonts w:ascii="黑体" w:eastAsia="黑体" w:hAnsi="黑体" w:cs="黑体" w:hint="eastAsia"/>
          <w:b/>
          <w:color w:val="000000"/>
          <w:sz w:val="30"/>
        </w:rPr>
      </w:pPr>
    </w:p>
    <w:p w14:paraId="2A38B27B" w14:textId="77777777" w:rsidR="002B5FE0" w:rsidRDefault="00000000">
      <w:pPr>
        <w:jc w:val="left"/>
        <w:textAlignment w:val="center"/>
        <w:rPr>
          <w:rFonts w:ascii="宋体" w:hAnsi="宋体" w:cs="宋体" w:hint="eastAsia"/>
          <w:b/>
          <w:color w:val="000000"/>
        </w:rPr>
      </w:pPr>
      <w:r>
        <w:rPr>
          <w:rFonts w:ascii="宋体" w:hAnsi="宋体" w:cs="宋体"/>
          <w:b/>
          <w:color w:val="000000"/>
        </w:rPr>
        <w:t>五、实验题</w:t>
      </w:r>
    </w:p>
    <w:p w14:paraId="5C23D154" w14:textId="77777777" w:rsidR="002B5FE0" w:rsidRDefault="00000000">
      <w:pPr>
        <w:spacing w:line="360" w:lineRule="auto"/>
        <w:jc w:val="left"/>
        <w:textAlignment w:val="center"/>
      </w:pPr>
      <w:r>
        <w:t>27</w:t>
      </w:r>
      <w:r>
        <w:t>．阅读短文，回答问题：</w:t>
      </w:r>
    </w:p>
    <w:p w14:paraId="652269A4" w14:textId="77777777" w:rsidR="002B5FE0" w:rsidRDefault="00000000">
      <w:pPr>
        <w:spacing w:line="360" w:lineRule="auto"/>
        <w:jc w:val="center"/>
        <w:textAlignment w:val="center"/>
      </w:pPr>
      <w:r>
        <w:t>热阻</w:t>
      </w:r>
    </w:p>
    <w:p w14:paraId="743BA885" w14:textId="77777777" w:rsidR="002B5FE0" w:rsidRDefault="00000000">
      <w:pPr>
        <w:spacing w:line="360" w:lineRule="auto"/>
        <w:jc w:val="left"/>
        <w:textAlignment w:val="center"/>
      </w:pPr>
      <w:r>
        <w:t>当物体或物体的不同部分之间存在温度差时，就会发生热传递。传导是热传递的一种方式，物体对热量的传导有阻碍作用，称为热阻，用</w:t>
      </w:r>
      <w:r>
        <w:t xml:space="preserve"> </w:t>
      </w:r>
      <w:r>
        <w:rPr>
          <w:i/>
        </w:rPr>
        <w:t xml:space="preserve">R </w:t>
      </w:r>
      <w:r>
        <w:t>表示。物体的热阻与物体在热传导方向上的长度</w:t>
      </w:r>
      <w:r>
        <w:rPr>
          <w:i/>
        </w:rPr>
        <w:t xml:space="preserve"> l</w:t>
      </w:r>
      <w:r>
        <w:t xml:space="preserve"> </w:t>
      </w:r>
      <w:r>
        <w:t>成正比、与横截面积</w:t>
      </w:r>
      <w:r>
        <w:t xml:space="preserve"> </w:t>
      </w:r>
      <w:r>
        <w:rPr>
          <w:i/>
        </w:rPr>
        <w:t xml:space="preserve">S </w:t>
      </w:r>
      <w:r>
        <w:t>成反比，还与物体的材料有关，</w:t>
      </w:r>
    </w:p>
    <w:p w14:paraId="2FBCDE65" w14:textId="77777777" w:rsidR="002B5FE0" w:rsidRDefault="00000000">
      <w:pPr>
        <w:spacing w:line="360" w:lineRule="auto"/>
        <w:jc w:val="left"/>
        <w:textAlignment w:val="center"/>
      </w:pPr>
      <w:r>
        <w:t>关系式</w:t>
      </w:r>
      <w:r>
        <w:object w:dxaOrig="351" w:dyaOrig="534" w14:anchorId="40B61B1D">
          <v:shape id="_x0000_i1026" type="#_x0000_t75" alt="eqIdca5f096347271748e2eb1d3875400262" style="width:17.5pt;height:26.5pt" o:ole="">
            <v:imagedata r:id="rId29" o:title="eqIdca5f096347271748e2eb1d3875400262"/>
          </v:shape>
          <o:OLEObject Type="Embed" ProgID="Equation.DSMT4" ShapeID="_x0000_i1026" DrawAspect="Content" ObjectID="_1810021563" r:id="rId30"/>
        </w:object>
      </w:r>
      <w:r>
        <w:t>，式中</w:t>
      </w:r>
      <w:r>
        <w:rPr>
          <w:i/>
        </w:rPr>
        <w:t>λ</w:t>
      </w:r>
      <w:r>
        <w:t>称为材料的导热系数，不同材料的导热系数一般不同。房屋的墙壁为了保温，往往使用导热系数较小的材料。如果墙壁一侧是高温环境，温度始终为</w:t>
      </w:r>
      <w:r>
        <w:t xml:space="preserve"> </w:t>
      </w:r>
      <w:r>
        <w:rPr>
          <w:i/>
        </w:rPr>
        <w:t>t</w:t>
      </w:r>
      <w:r>
        <w:rPr>
          <w:i/>
          <w:vertAlign w:val="subscript"/>
        </w:rPr>
        <w:t>1</w:t>
      </w:r>
      <w:r>
        <w:t>；另一侧是低温环境，温度始终为</w:t>
      </w:r>
      <w:r>
        <w:t xml:space="preserve"> </w:t>
      </w:r>
      <w:r>
        <w:rPr>
          <w:i/>
        </w:rPr>
        <w:t>t</w:t>
      </w:r>
      <w:r>
        <w:rPr>
          <w:i/>
          <w:vertAlign w:val="subscript"/>
        </w:rPr>
        <w:t>2</w:t>
      </w:r>
      <w:r>
        <w:t>，墙壁中形成稳定的热量流动，</w:t>
      </w:r>
      <w:proofErr w:type="gramStart"/>
      <w:r>
        <w:t>则单位</w:t>
      </w:r>
      <w:proofErr w:type="gramEnd"/>
      <w:r>
        <w:t>时间内从高温环境传导到低温环境的热量</w:t>
      </w:r>
      <w:r>
        <w:t xml:space="preserve"> </w:t>
      </w:r>
      <w:r>
        <w:rPr>
          <w:i/>
        </w:rPr>
        <w:t>Q</w:t>
      </w:r>
      <w:r>
        <w:t xml:space="preserve"> </w:t>
      </w:r>
      <w:r>
        <w:t>与墙壁两侧的温度差成正比，与墙壁的热阻成反比。</w:t>
      </w:r>
    </w:p>
    <w:p w14:paraId="7BAC87B4" w14:textId="77777777" w:rsidR="002B5FE0" w:rsidRDefault="00000000">
      <w:pPr>
        <w:spacing w:line="360" w:lineRule="auto"/>
        <w:jc w:val="left"/>
        <w:textAlignment w:val="center"/>
      </w:pPr>
      <w:r>
        <w:rPr>
          <w:rFonts w:eastAsia="Times New Roman"/>
          <w:noProof/>
          <w:kern w:val="0"/>
          <w:sz w:val="24"/>
          <w:szCs w:val="24"/>
        </w:rPr>
        <w:drawing>
          <wp:inline distT="0" distB="0" distL="114300" distR="114300" wp14:anchorId="253B0A38" wp14:editId="6503C249">
            <wp:extent cx="1295400" cy="1323975"/>
            <wp:effectExtent l="0" t="0" r="0" b="9525"/>
            <wp:docPr id="100039" name="图片 100039" descr="@@@adf043c7-26dc-4007-84cd-d7aba66925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adf043c7-26dc-4007-84cd-d7aba66925d7"/>
                    <pic:cNvPicPr>
                      <a:picLocks noChangeAspect="1"/>
                    </pic:cNvPicPr>
                  </pic:nvPicPr>
                  <pic:blipFill>
                    <a:blip r:embed="rId31"/>
                    <a:stretch>
                      <a:fillRect/>
                    </a:stretch>
                  </pic:blipFill>
                  <pic:spPr>
                    <a:xfrm>
                      <a:off x="0" y="0"/>
                      <a:ext cx="1295400" cy="1323975"/>
                    </a:xfrm>
                    <a:prstGeom prst="rect">
                      <a:avLst/>
                    </a:prstGeom>
                  </pic:spPr>
                </pic:pic>
              </a:graphicData>
            </a:graphic>
          </wp:inline>
        </w:drawing>
      </w:r>
    </w:p>
    <w:p w14:paraId="24DEFB61" w14:textId="77777777" w:rsidR="002B5FE0" w:rsidRDefault="00000000">
      <w:pPr>
        <w:spacing w:line="360" w:lineRule="auto"/>
        <w:jc w:val="left"/>
        <w:textAlignment w:val="center"/>
      </w:pPr>
      <w:r>
        <w:lastRenderedPageBreak/>
        <w:t>(1)</w:t>
      </w:r>
      <w:r>
        <w:t>热量传导过程和电流相似，温度差相当于电路中</w:t>
      </w:r>
      <w:r>
        <w:t xml:space="preserve"> </w:t>
      </w:r>
      <w:r>
        <w:rPr>
          <w:rFonts w:eastAsia="Times New Roman"/>
          <w:u w:val="single"/>
        </w:rPr>
        <w:t xml:space="preserve">      </w:t>
      </w:r>
      <w:r>
        <w:t>。</w:t>
      </w:r>
    </w:p>
    <w:p w14:paraId="195E7CCD" w14:textId="77777777" w:rsidR="002B5FE0" w:rsidRDefault="00000000">
      <w:pPr>
        <w:spacing w:line="360" w:lineRule="auto"/>
        <w:jc w:val="left"/>
        <w:textAlignment w:val="center"/>
      </w:pPr>
      <w:r>
        <w:t>A</w:t>
      </w:r>
      <w:r>
        <w:t>．电流</w:t>
      </w:r>
      <w:r>
        <w:rPr>
          <w:rFonts w:eastAsia="Times New Roman"/>
          <w:kern w:val="0"/>
          <w:sz w:val="24"/>
          <w:szCs w:val="24"/>
        </w:rPr>
        <w:t>    </w:t>
      </w:r>
      <w:r>
        <w:t>B</w:t>
      </w:r>
      <w:r>
        <w:t>．电压</w:t>
      </w:r>
      <w:r>
        <w:rPr>
          <w:rFonts w:eastAsia="Times New Roman"/>
          <w:kern w:val="0"/>
          <w:sz w:val="24"/>
          <w:szCs w:val="24"/>
        </w:rPr>
        <w:t>    </w:t>
      </w:r>
      <w:r>
        <w:t>C</w:t>
      </w:r>
      <w:r>
        <w:t>．电阻</w:t>
      </w:r>
    </w:p>
    <w:p w14:paraId="58E67FAA" w14:textId="77777777" w:rsidR="002B5FE0" w:rsidRDefault="00000000">
      <w:pPr>
        <w:spacing w:line="360" w:lineRule="auto"/>
        <w:jc w:val="left"/>
        <w:textAlignment w:val="center"/>
      </w:pPr>
      <w:r>
        <w:t>(2)</w:t>
      </w:r>
      <w:r>
        <w:t>铜汤勺放在热汤中，把手很快就会烫手，而塑料把手的汤勺不会烫手。由此可知铜和塑料的导热系数大小：</w:t>
      </w:r>
      <w:r>
        <w:rPr>
          <w:i/>
        </w:rPr>
        <w:t>λ</w:t>
      </w:r>
      <w:r>
        <w:rPr>
          <w:i/>
          <w:vertAlign w:val="subscript"/>
        </w:rPr>
        <w:t>铜</w:t>
      </w:r>
      <w:r>
        <w:rPr>
          <w:rFonts w:eastAsia="Times New Roman"/>
          <w:i/>
          <w:u w:val="single"/>
        </w:rPr>
        <w:t xml:space="preserve">      </w:t>
      </w:r>
      <w:r>
        <w:rPr>
          <w:i/>
        </w:rPr>
        <w:t>λ</w:t>
      </w:r>
      <w:r>
        <w:rPr>
          <w:i/>
          <w:vertAlign w:val="subscript"/>
        </w:rPr>
        <w:t>塑料</w:t>
      </w:r>
      <w:r>
        <w:t>（填</w:t>
      </w:r>
      <w:r>
        <w:t>“</w:t>
      </w:r>
      <w:r>
        <w:t>＞</w:t>
      </w:r>
      <w:r>
        <w:t>”“</w:t>
      </w:r>
      <w:r>
        <w:t>＜</w:t>
      </w:r>
      <w:r>
        <w:t>”</w:t>
      </w:r>
      <w:r>
        <w:t>或</w:t>
      </w:r>
      <w:r>
        <w:t>“=”</w:t>
      </w:r>
      <w:r>
        <w:t>）。</w:t>
      </w:r>
    </w:p>
    <w:p w14:paraId="1DBC89A2" w14:textId="77777777" w:rsidR="002B5FE0" w:rsidRDefault="00000000">
      <w:pPr>
        <w:spacing w:line="360" w:lineRule="auto"/>
        <w:jc w:val="left"/>
        <w:textAlignment w:val="center"/>
      </w:pPr>
      <w:r>
        <w:t>(3)</w:t>
      </w:r>
      <w:r>
        <w:t>如图所示的情境中，请你提出一条减小从高温环境传导到低温环境热量的方法：</w:t>
      </w:r>
      <w:r>
        <w:rPr>
          <w:rFonts w:eastAsia="Times New Roman"/>
          <w:u w:val="single"/>
        </w:rPr>
        <w:t xml:space="preserve">      </w:t>
      </w:r>
      <w:r>
        <w:t>。（答案合理即可）</w:t>
      </w:r>
    </w:p>
    <w:p w14:paraId="64F8BC67" w14:textId="77777777" w:rsidR="002B5FE0" w:rsidRDefault="00000000">
      <w:pPr>
        <w:spacing w:line="360" w:lineRule="auto"/>
        <w:jc w:val="left"/>
        <w:textAlignment w:val="center"/>
      </w:pPr>
      <w:r>
        <w:t>28</w:t>
      </w:r>
      <w:r>
        <w:t>．为了比较物质的吸热情况，小强同学在两只相同的烧杯里分别装入水和食用油，如图甲所示。</w:t>
      </w:r>
    </w:p>
    <w:p w14:paraId="3560B03B" w14:textId="77777777" w:rsidR="002B5FE0" w:rsidRDefault="00000000">
      <w:pPr>
        <w:spacing w:line="360" w:lineRule="auto"/>
        <w:jc w:val="left"/>
        <w:textAlignment w:val="center"/>
      </w:pPr>
      <w:r>
        <w:rPr>
          <w:rFonts w:eastAsia="Times New Roman"/>
          <w:noProof/>
          <w:kern w:val="0"/>
          <w:sz w:val="24"/>
          <w:szCs w:val="24"/>
        </w:rPr>
        <w:drawing>
          <wp:inline distT="0" distB="0" distL="114300" distR="114300" wp14:anchorId="5C415058" wp14:editId="50B43A67">
            <wp:extent cx="5276215" cy="1737995"/>
            <wp:effectExtent l="0" t="0" r="635" b="14605"/>
            <wp:docPr id="100041" name="图片 100041" descr="@@@c2d4cdcf-5809-426b-906f-d257c9a3fa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c2d4cdcf-5809-426b-906f-d257c9a3fa4a"/>
                    <pic:cNvPicPr>
                      <a:picLocks noChangeAspect="1"/>
                    </pic:cNvPicPr>
                  </pic:nvPicPr>
                  <pic:blipFill>
                    <a:blip r:embed="rId32"/>
                    <a:stretch>
                      <a:fillRect/>
                    </a:stretch>
                  </pic:blipFill>
                  <pic:spPr>
                    <a:xfrm>
                      <a:off x="0" y="0"/>
                      <a:ext cx="5276800" cy="1738240"/>
                    </a:xfrm>
                    <a:prstGeom prst="rect">
                      <a:avLst/>
                    </a:prstGeom>
                  </pic:spPr>
                </pic:pic>
              </a:graphicData>
            </a:graphic>
          </wp:inline>
        </w:drawing>
      </w:r>
    </w:p>
    <w:p w14:paraId="5955A817" w14:textId="77777777" w:rsidR="002B5FE0" w:rsidRDefault="00000000">
      <w:pPr>
        <w:spacing w:line="360" w:lineRule="auto"/>
        <w:jc w:val="left"/>
        <w:textAlignment w:val="center"/>
      </w:pPr>
      <w:r>
        <w:t>（</w:t>
      </w:r>
      <w:r>
        <w:t>1</w:t>
      </w:r>
      <w:r>
        <w:t>）小强在实验中分别选用了两只相同的电加热器来加热，目的是为了</w:t>
      </w:r>
      <w:r>
        <w:rPr>
          <w:rFonts w:eastAsia="Times New Roman"/>
          <w:u w:val="single"/>
        </w:rPr>
        <w:t xml:space="preserve">      </w:t>
      </w:r>
      <w:r>
        <w:t>；</w:t>
      </w:r>
    </w:p>
    <w:p w14:paraId="461E6055" w14:textId="77777777" w:rsidR="002B5FE0" w:rsidRDefault="00000000">
      <w:pPr>
        <w:spacing w:line="360" w:lineRule="auto"/>
        <w:jc w:val="left"/>
        <w:textAlignment w:val="center"/>
      </w:pPr>
      <w:r>
        <w:t>（</w:t>
      </w:r>
      <w:r>
        <w:t>2</w:t>
      </w:r>
      <w:r>
        <w:t>）小强在两只烧杯中所装入的水和食用油的质量应该是</w:t>
      </w:r>
      <w:r>
        <w:rPr>
          <w:rFonts w:eastAsia="Times New Roman"/>
          <w:u w:val="single"/>
        </w:rPr>
        <w:t xml:space="preserve">      </w:t>
      </w:r>
      <w:r>
        <w:t>（填</w:t>
      </w:r>
      <w:r>
        <w:t>“</w:t>
      </w:r>
      <w:r>
        <w:t>相同</w:t>
      </w:r>
      <w:r>
        <w:t>”</w:t>
      </w:r>
      <w:r>
        <w:t>或</w:t>
      </w:r>
      <w:r>
        <w:t>“</w:t>
      </w:r>
      <w:r>
        <w:t>不同</w:t>
      </w:r>
      <w:r>
        <w:t>”</w:t>
      </w:r>
      <w:r>
        <w:t>）的；</w:t>
      </w:r>
    </w:p>
    <w:p w14:paraId="16627EE3" w14:textId="77777777" w:rsidR="002B5FE0" w:rsidRDefault="00000000">
      <w:pPr>
        <w:spacing w:line="360" w:lineRule="auto"/>
        <w:jc w:val="left"/>
        <w:textAlignment w:val="center"/>
      </w:pPr>
      <w:r>
        <w:t>（</w:t>
      </w:r>
      <w:r>
        <w:t>3</w:t>
      </w:r>
      <w:r>
        <w:t>）图乙是小强根据实验数据绘出的</w:t>
      </w:r>
      <w:proofErr w:type="gramStart"/>
      <w:r>
        <w:t>图象</w:t>
      </w:r>
      <w:proofErr w:type="gramEnd"/>
      <w:r>
        <w:t>，由</w:t>
      </w:r>
      <w:proofErr w:type="gramStart"/>
      <w:r>
        <w:t>图象</w:t>
      </w:r>
      <w:proofErr w:type="gramEnd"/>
      <w:r>
        <w:t>可知：</w:t>
      </w:r>
      <w:r>
        <w:rPr>
          <w:rFonts w:eastAsia="Times New Roman"/>
          <w:u w:val="single"/>
        </w:rPr>
        <w:t xml:space="preserve">      </w:t>
      </w:r>
      <w:r>
        <w:t>（填</w:t>
      </w:r>
      <w:r>
        <w:t>“</w:t>
      </w:r>
      <w:r>
        <w:rPr>
          <w:rFonts w:eastAsia="Times New Roman"/>
          <w:i/>
        </w:rPr>
        <w:t>a</w:t>
      </w:r>
      <w:r>
        <w:t>”</w:t>
      </w:r>
      <w:r>
        <w:t>或</w:t>
      </w:r>
      <w:r>
        <w:t>“</w:t>
      </w:r>
      <w:r>
        <w:rPr>
          <w:rFonts w:eastAsia="Times New Roman"/>
          <w:i/>
        </w:rPr>
        <w:t>b</w:t>
      </w:r>
      <w:r>
        <w:t>”</w:t>
      </w:r>
      <w:r>
        <w:t>）代表水。</w:t>
      </w:r>
    </w:p>
    <w:p w14:paraId="5BAA946B" w14:textId="77777777" w:rsidR="002B5FE0" w:rsidRDefault="002B5FE0">
      <w:pPr>
        <w:jc w:val="center"/>
        <w:textAlignment w:val="center"/>
        <w:rPr>
          <w:rFonts w:ascii="黑体" w:eastAsia="黑体" w:hAnsi="黑体" w:cs="黑体" w:hint="eastAsia"/>
          <w:b/>
          <w:color w:val="000000"/>
          <w:sz w:val="30"/>
        </w:rPr>
      </w:pPr>
    </w:p>
    <w:p w14:paraId="3A0CB16D" w14:textId="77777777" w:rsidR="002B5FE0" w:rsidRDefault="00000000">
      <w:pPr>
        <w:jc w:val="left"/>
        <w:textAlignment w:val="center"/>
        <w:rPr>
          <w:rFonts w:ascii="宋体" w:hAnsi="宋体" w:cs="宋体" w:hint="eastAsia"/>
          <w:b/>
          <w:color w:val="000000"/>
        </w:rPr>
      </w:pPr>
      <w:r>
        <w:rPr>
          <w:rFonts w:ascii="宋体" w:hAnsi="宋体" w:cs="宋体"/>
          <w:b/>
          <w:color w:val="000000"/>
        </w:rPr>
        <w:t>六、计算题</w:t>
      </w:r>
    </w:p>
    <w:p w14:paraId="13FF734C" w14:textId="77777777" w:rsidR="002B5FE0" w:rsidRDefault="00000000">
      <w:pPr>
        <w:spacing w:line="360" w:lineRule="auto"/>
        <w:jc w:val="left"/>
        <w:textAlignment w:val="center"/>
      </w:pPr>
      <w:r>
        <w:t>29</w:t>
      </w:r>
      <w:r>
        <w:t>．小</w:t>
      </w:r>
      <w:proofErr w:type="gramStart"/>
      <w:r>
        <w:t>明妈妈</w:t>
      </w:r>
      <w:proofErr w:type="gramEnd"/>
      <w:r>
        <w:t>用热水给小明热牛奶喝，袋装牛奶的标签上标明牛奶质量为</w:t>
      </w:r>
      <w:r>
        <w:t>420g</w:t>
      </w:r>
      <w:r>
        <w:t>，温度从</w:t>
      </w:r>
      <w:r>
        <w:t>25℃</w:t>
      </w:r>
      <w:r>
        <w:t>加热至</w:t>
      </w:r>
      <w:r>
        <w:t>75℃</w:t>
      </w:r>
      <w:r>
        <w:t>，所用热水初温为</w:t>
      </w:r>
      <w:r>
        <w:t>95℃</w:t>
      </w:r>
      <w:r>
        <w:t>，（水的比热容为</w:t>
      </w:r>
      <w:r>
        <w:object w:dxaOrig="1584" w:dyaOrig="356" w14:anchorId="2D31539E">
          <v:shape id="_x0000_i1027" type="#_x0000_t75" alt="eqIdc1c0357df4e00062eb5dcb07a48585e8" style="width:79pt;height:18pt" o:ole="">
            <v:imagedata r:id="rId33" o:title="eqIdc1c0357df4e00062eb5dcb07a48585e8"/>
          </v:shape>
          <o:OLEObject Type="Embed" ProgID="Equation.DSMT4" ShapeID="_x0000_i1027" DrawAspect="Content" ObjectID="_1810021564" r:id="rId34"/>
        </w:object>
      </w:r>
      <w:r>
        <w:t>，牛奶的比热容为</w:t>
      </w:r>
      <w:r>
        <w:object w:dxaOrig="1584" w:dyaOrig="356" w14:anchorId="586191D7">
          <v:shape id="_x0000_i1028" type="#_x0000_t75" alt="eqId5e52aa6c5d31b26d381085116b999f81" style="width:79pt;height:18pt" o:ole="">
            <v:imagedata r:id="rId35" o:title="eqId5e52aa6c5d31b26d381085116b999f81"/>
          </v:shape>
          <o:OLEObject Type="Embed" ProgID="Equation.DSMT4" ShapeID="_x0000_i1028" DrawAspect="Content" ObjectID="_1810021565" r:id="rId36"/>
        </w:object>
      </w:r>
      <w:r>
        <w:t>），试求：</w:t>
      </w:r>
    </w:p>
    <w:p w14:paraId="49F6F623" w14:textId="77777777" w:rsidR="002B5FE0" w:rsidRDefault="00000000">
      <w:pPr>
        <w:spacing w:line="360" w:lineRule="auto"/>
        <w:jc w:val="left"/>
        <w:textAlignment w:val="center"/>
      </w:pPr>
      <w:r>
        <w:t>(1)</w:t>
      </w:r>
      <w:r>
        <w:t>牛奶吸收了多少热量？</w:t>
      </w:r>
    </w:p>
    <w:p w14:paraId="224D7A27" w14:textId="77777777" w:rsidR="002B5FE0" w:rsidRDefault="00000000">
      <w:pPr>
        <w:spacing w:line="360" w:lineRule="auto"/>
        <w:jc w:val="left"/>
        <w:textAlignment w:val="center"/>
      </w:pPr>
      <w:r>
        <w:t>(2)</w:t>
      </w:r>
      <w:r>
        <w:t>所需热水的质量至少多少</w:t>
      </w:r>
      <w:r>
        <w:t>kg</w:t>
      </w:r>
      <w:r>
        <w:t>？</w:t>
      </w:r>
    </w:p>
    <w:p w14:paraId="1153F10E" w14:textId="77777777" w:rsidR="002B5FE0" w:rsidRDefault="00000000">
      <w:pPr>
        <w:spacing w:line="360" w:lineRule="auto"/>
        <w:jc w:val="left"/>
        <w:textAlignment w:val="center"/>
      </w:pPr>
      <w:r>
        <w:t>30</w:t>
      </w:r>
      <w:r>
        <w:t>．某学校每天需要将</w:t>
      </w:r>
      <w:r>
        <w:t>1000kg</w:t>
      </w:r>
      <w:r>
        <w:t>、</w:t>
      </w:r>
      <w:r>
        <w:t>20℃</w:t>
      </w:r>
      <w:r>
        <w:t>的水烧开（一标准大气压下）供师生饮用．水的比热容为</w:t>
      </w:r>
      <w:r>
        <w:t>4.2×10</w:t>
      </w:r>
      <w:r>
        <w:rPr>
          <w:vertAlign w:val="superscript"/>
        </w:rPr>
        <w:t>3</w:t>
      </w:r>
      <w:r>
        <w:t>J/</w:t>
      </w:r>
      <w:r>
        <w:t>（</w:t>
      </w:r>
      <w:r>
        <w:t>kg·℃</w:t>
      </w:r>
      <w:r>
        <w:t>）如果煤气的热值为</w:t>
      </w:r>
      <w:r>
        <w:t>4×10</w:t>
      </w:r>
      <w:r>
        <w:rPr>
          <w:vertAlign w:val="superscript"/>
        </w:rPr>
        <w:t>7</w:t>
      </w:r>
      <w:r>
        <w:t>J/m</w:t>
      </w:r>
      <w:r>
        <w:rPr>
          <w:vertAlign w:val="superscript"/>
        </w:rPr>
        <w:t>3</w:t>
      </w:r>
      <w:r>
        <w:t>，燃烧煤气放出的热量只有</w:t>
      </w:r>
      <w:r>
        <w:t>60%</w:t>
      </w:r>
      <w:r>
        <w:t>被水吸收，学校每天使用</w:t>
      </w:r>
      <w:r>
        <w:t>14.7m</w:t>
      </w:r>
      <w:r>
        <w:rPr>
          <w:vertAlign w:val="superscript"/>
        </w:rPr>
        <w:t>3</w:t>
      </w:r>
      <w:r>
        <w:t>的煤气，可以将水温度烧到多少</w:t>
      </w:r>
      <w:r>
        <w:t>℃</w:t>
      </w:r>
      <w:r>
        <w:t>？</w:t>
      </w:r>
    </w:p>
    <w:p w14:paraId="5C53531E" w14:textId="77777777" w:rsidR="002B5FE0" w:rsidRDefault="002B5FE0">
      <w:pPr>
        <w:jc w:val="center"/>
        <w:textAlignment w:val="center"/>
        <w:rPr>
          <w:rFonts w:ascii="黑体" w:eastAsia="黑体" w:hAnsi="黑体" w:cs="黑体" w:hint="eastAsia"/>
          <w:b/>
          <w:color w:val="000000"/>
          <w:sz w:val="30"/>
        </w:rPr>
      </w:pPr>
    </w:p>
    <w:p w14:paraId="03A8861C" w14:textId="77777777" w:rsidR="002B5FE0" w:rsidRDefault="00000000">
      <w:pPr>
        <w:jc w:val="left"/>
        <w:textAlignment w:val="center"/>
        <w:rPr>
          <w:rFonts w:ascii="宋体" w:hAnsi="宋体" w:cs="宋体" w:hint="eastAsia"/>
          <w:b/>
          <w:color w:val="000000"/>
        </w:rPr>
      </w:pPr>
      <w:r>
        <w:rPr>
          <w:rFonts w:ascii="宋体" w:hAnsi="宋体" w:cs="宋体"/>
          <w:b/>
          <w:color w:val="000000"/>
        </w:rPr>
        <w:t>七、综合题</w:t>
      </w:r>
    </w:p>
    <w:p w14:paraId="732D9C56" w14:textId="77777777" w:rsidR="002B5FE0" w:rsidRDefault="00000000">
      <w:pPr>
        <w:spacing w:line="360" w:lineRule="auto"/>
        <w:jc w:val="left"/>
        <w:textAlignment w:val="center"/>
      </w:pPr>
      <w:r>
        <w:lastRenderedPageBreak/>
        <w:t>31</w:t>
      </w:r>
      <w:r>
        <w:t>．某家庭用液化气热水器将质量为</w:t>
      </w:r>
      <w:r>
        <w:t>50kg</w:t>
      </w:r>
      <w:r>
        <w:t>，温度为</w:t>
      </w:r>
      <w:r>
        <w:t>20</w:t>
      </w:r>
      <w:r>
        <w:rPr>
          <w:vertAlign w:val="superscript"/>
        </w:rPr>
        <w:t>o</w:t>
      </w:r>
      <w:r>
        <w:t>C</w:t>
      </w:r>
      <w:r>
        <w:t>的自来水加热到</w:t>
      </w:r>
      <w:r>
        <w:t>50</w:t>
      </w:r>
      <w:r>
        <w:rPr>
          <w:vertAlign w:val="superscript"/>
        </w:rPr>
        <w:t>o</w:t>
      </w:r>
      <w:r>
        <w:t>C</w:t>
      </w:r>
      <w:r>
        <w:t>，消耗的液化气</w:t>
      </w:r>
      <w:r>
        <w:t>0.4kg</w:t>
      </w:r>
      <w:r>
        <w:t>（假设天然气完全燃烧）。已知水的比热容为</w:t>
      </w:r>
      <w:r>
        <w:t>4.2×10</w:t>
      </w:r>
      <w:r>
        <w:rPr>
          <w:vertAlign w:val="superscript"/>
        </w:rPr>
        <w:t>3</w:t>
      </w:r>
      <w:r>
        <w:t>J/</w:t>
      </w:r>
      <w:r>
        <w:t>（</w:t>
      </w:r>
      <w:proofErr w:type="spellStart"/>
      <w:r>
        <w:t>kg•</w:t>
      </w:r>
      <w:r>
        <w:rPr>
          <w:vertAlign w:val="superscript"/>
        </w:rPr>
        <w:t>o</w:t>
      </w:r>
      <w:r>
        <w:t>C</w:t>
      </w:r>
      <w:proofErr w:type="spellEnd"/>
      <w:r>
        <w:t>），液化气的热值为</w:t>
      </w:r>
      <w:r>
        <w:t>3×10</w:t>
      </w:r>
      <w:r>
        <w:rPr>
          <w:vertAlign w:val="superscript"/>
        </w:rPr>
        <w:t>7</w:t>
      </w:r>
      <w:r>
        <w:t>J/kg</w:t>
      </w:r>
      <w:r>
        <w:t>。求：</w:t>
      </w:r>
    </w:p>
    <w:p w14:paraId="37D389FA" w14:textId="77777777" w:rsidR="002B5FE0" w:rsidRDefault="00000000">
      <w:pPr>
        <w:spacing w:line="360" w:lineRule="auto"/>
        <w:jc w:val="left"/>
        <w:textAlignment w:val="center"/>
      </w:pPr>
      <w:r>
        <w:t>（</w:t>
      </w:r>
      <w:r>
        <w:t>1</w:t>
      </w:r>
      <w:r>
        <w:t>）液化气燃烧过程是化学能转化为</w:t>
      </w:r>
      <w:r>
        <w:rPr>
          <w:rFonts w:eastAsia="Times New Roman"/>
          <w:u w:val="single"/>
        </w:rPr>
        <w:t xml:space="preserve">      </w:t>
      </w:r>
      <w:r>
        <w:t>能；</w:t>
      </w:r>
    </w:p>
    <w:p w14:paraId="496103AD" w14:textId="77777777" w:rsidR="002B5FE0" w:rsidRDefault="00000000">
      <w:pPr>
        <w:spacing w:line="360" w:lineRule="auto"/>
        <w:jc w:val="left"/>
        <w:textAlignment w:val="center"/>
      </w:pPr>
      <w:r>
        <w:t>（</w:t>
      </w:r>
      <w:r>
        <w:t>2</w:t>
      </w:r>
      <w:r>
        <w:t>）</w:t>
      </w:r>
      <w:r>
        <w:t>0.4kg</w:t>
      </w:r>
      <w:r>
        <w:t>液化气完全燃烧放出的热量</w:t>
      </w:r>
      <w:r>
        <w:rPr>
          <w:rFonts w:eastAsia="Times New Roman"/>
          <w:u w:val="single"/>
        </w:rPr>
        <w:t xml:space="preserve">      </w:t>
      </w:r>
      <w:r>
        <w:t>；</w:t>
      </w:r>
    </w:p>
    <w:p w14:paraId="29D6E51B" w14:textId="77777777" w:rsidR="002B5FE0" w:rsidRDefault="00000000">
      <w:pPr>
        <w:spacing w:line="360" w:lineRule="auto"/>
        <w:jc w:val="left"/>
        <w:textAlignment w:val="center"/>
      </w:pPr>
      <w:r>
        <w:t>（</w:t>
      </w:r>
      <w:r>
        <w:t>3</w:t>
      </w:r>
      <w:r>
        <w:t>）此过程中，水吸收的热量</w:t>
      </w:r>
      <w:r>
        <w:rPr>
          <w:rFonts w:eastAsia="Times New Roman"/>
          <w:u w:val="single"/>
        </w:rPr>
        <w:t xml:space="preserve">      </w:t>
      </w:r>
      <w:r>
        <w:t>？</w:t>
      </w:r>
    </w:p>
    <w:p w14:paraId="34200DCF" w14:textId="77777777" w:rsidR="002B5FE0" w:rsidRDefault="00000000">
      <w:pPr>
        <w:spacing w:line="360" w:lineRule="auto"/>
        <w:jc w:val="left"/>
        <w:textAlignment w:val="center"/>
      </w:pPr>
      <w:r>
        <w:t>32</w:t>
      </w:r>
      <w:r>
        <w:t>．质量为</w:t>
      </w:r>
      <w:r>
        <w:t>6kg</w:t>
      </w:r>
      <w:r>
        <w:t>的金属块，温度升高</w:t>
      </w:r>
      <w:r>
        <w:t>2℃</w:t>
      </w:r>
      <w:r>
        <w:t>时，吸收的热量是</w:t>
      </w:r>
      <w:r>
        <w:t>5.52×10</w:t>
      </w:r>
      <w:r>
        <w:rPr>
          <w:vertAlign w:val="superscript"/>
        </w:rPr>
        <w:t>3</w:t>
      </w:r>
      <w:r>
        <w:t>J</w:t>
      </w:r>
      <w:r>
        <w:t>。（此过程不发生物态变化）</w:t>
      </w:r>
    </w:p>
    <w:p w14:paraId="4CBE7F3D" w14:textId="77777777" w:rsidR="002B5FE0" w:rsidRDefault="00000000">
      <w:pPr>
        <w:spacing w:line="360" w:lineRule="auto"/>
        <w:jc w:val="left"/>
        <w:textAlignment w:val="center"/>
      </w:pPr>
      <w:r>
        <w:t>(1)</w:t>
      </w:r>
      <w:r>
        <w:t>该金属块的比热容是多少？</w:t>
      </w:r>
    </w:p>
    <w:p w14:paraId="4324141D" w14:textId="77777777" w:rsidR="002B5FE0" w:rsidRDefault="00000000">
      <w:pPr>
        <w:spacing w:line="360" w:lineRule="auto"/>
        <w:jc w:val="left"/>
        <w:textAlignment w:val="center"/>
      </w:pPr>
      <w:r>
        <w:t>(2)</w:t>
      </w:r>
      <w:r>
        <w:t>用上述同种金属制成的实心物体，质量为</w:t>
      </w:r>
      <w:r>
        <w:t>24kg</w:t>
      </w:r>
      <w:r>
        <w:t>，从温度</w:t>
      </w:r>
      <w:r>
        <w:t>30℃</w:t>
      </w:r>
      <w:r>
        <w:t>下降至</w:t>
      </w:r>
      <w:r>
        <w:t>10℃</w:t>
      </w:r>
      <w:r>
        <w:t>时（此过程不发生物态变化），它的比热容大小</w:t>
      </w:r>
      <w:r>
        <w:rPr>
          <w:rFonts w:eastAsia="Times New Roman"/>
          <w:u w:val="single"/>
        </w:rPr>
        <w:t xml:space="preserve">      </w:t>
      </w:r>
      <w:r>
        <w:t>（选填对应的字母）。</w:t>
      </w:r>
    </w:p>
    <w:p w14:paraId="5A2464EA" w14:textId="77777777" w:rsidR="002B5FE0" w:rsidRDefault="00000000">
      <w:pPr>
        <w:spacing w:line="360" w:lineRule="auto"/>
        <w:jc w:val="left"/>
        <w:textAlignment w:val="center"/>
      </w:pPr>
      <w:r>
        <w:t>A</w:t>
      </w:r>
      <w:r>
        <w:t>．等于</w:t>
      </w:r>
      <w:r>
        <w:t>0.184×10</w:t>
      </w:r>
      <w:r>
        <w:rPr>
          <w:vertAlign w:val="superscript"/>
        </w:rPr>
        <w:t>3</w:t>
      </w:r>
      <w:r>
        <w:t xml:space="preserve"> J/</w:t>
      </w:r>
      <w:r>
        <w:t>（</w:t>
      </w:r>
      <w:r>
        <w:t>kg</w:t>
      </w:r>
      <w:r>
        <w:rPr>
          <w:rFonts w:ascii="MS Gothic" w:eastAsia="MS Gothic" w:hAnsi="MS Gothic" w:cs="MS Gothic"/>
        </w:rPr>
        <w:t>⋅</w:t>
      </w:r>
      <w:r>
        <w:t>℃</w:t>
      </w:r>
      <w:r>
        <w:t>）</w:t>
      </w:r>
      <w:r>
        <w:rPr>
          <w:rFonts w:eastAsia="Times New Roman"/>
          <w:kern w:val="0"/>
          <w:sz w:val="24"/>
          <w:szCs w:val="24"/>
        </w:rPr>
        <w:t>       </w:t>
      </w:r>
      <w:r>
        <w:t>B</w:t>
      </w:r>
      <w:r>
        <w:t>．等于</w:t>
      </w:r>
      <w:r>
        <w:t>0.0115×10</w:t>
      </w:r>
      <w:r>
        <w:rPr>
          <w:vertAlign w:val="superscript"/>
        </w:rPr>
        <w:t>3</w:t>
      </w:r>
      <w:r>
        <w:t xml:space="preserve"> J/</w:t>
      </w:r>
      <w:r>
        <w:t>（</w:t>
      </w:r>
      <w:r>
        <w:t>kg</w:t>
      </w:r>
      <w:r>
        <w:rPr>
          <w:rFonts w:ascii="MS Gothic" w:eastAsia="MS Gothic" w:hAnsi="MS Gothic" w:cs="MS Gothic"/>
        </w:rPr>
        <w:t>⋅</w:t>
      </w:r>
      <w:r>
        <w:t>℃</w:t>
      </w:r>
      <w:r>
        <w:t>）</w:t>
      </w:r>
    </w:p>
    <w:p w14:paraId="414050AE" w14:textId="77777777" w:rsidR="002B5FE0" w:rsidRDefault="00000000">
      <w:pPr>
        <w:spacing w:line="360" w:lineRule="auto"/>
        <w:jc w:val="left"/>
        <w:textAlignment w:val="center"/>
      </w:pPr>
      <w:r>
        <w:t>C</w:t>
      </w:r>
      <w:r>
        <w:t>．等于</w:t>
      </w:r>
      <w:r>
        <w:t>0.46×10</w:t>
      </w:r>
      <w:r>
        <w:rPr>
          <w:vertAlign w:val="superscript"/>
        </w:rPr>
        <w:t xml:space="preserve">3 </w:t>
      </w:r>
      <w:r>
        <w:t>J/</w:t>
      </w:r>
      <w:r>
        <w:t>（</w:t>
      </w:r>
      <w:r>
        <w:t>kg</w:t>
      </w:r>
      <w:r>
        <w:rPr>
          <w:rFonts w:ascii="MS Gothic" w:eastAsia="MS Gothic" w:hAnsi="MS Gothic" w:cs="MS Gothic"/>
        </w:rPr>
        <w:t>⋅</w:t>
      </w:r>
      <w:r>
        <w:t>℃</w:t>
      </w:r>
      <w:r>
        <w:t>）</w:t>
      </w:r>
      <w:r>
        <w:rPr>
          <w:rFonts w:eastAsia="Times New Roman"/>
          <w:kern w:val="0"/>
          <w:sz w:val="24"/>
          <w:szCs w:val="24"/>
        </w:rPr>
        <w:t>          </w:t>
      </w:r>
      <w:r>
        <w:t>D</w:t>
      </w:r>
      <w:r>
        <w:t>．无法判断</w:t>
      </w:r>
    </w:p>
    <w:p w14:paraId="5B63FDB9" w14:textId="77777777" w:rsidR="002B5FE0" w:rsidRDefault="00000000">
      <w:pPr>
        <w:spacing w:line="360" w:lineRule="auto"/>
        <w:jc w:val="left"/>
        <w:textAlignment w:val="center"/>
      </w:pPr>
      <w:r>
        <w:t>33</w:t>
      </w:r>
      <w:r>
        <w:t>．东东家新买了一个燃气热水器，他为了粗略测试一下新燃气热水器的效率，取体积为</w:t>
      </w:r>
      <w:r>
        <w:t>20L</w:t>
      </w:r>
      <w:r>
        <w:t>的水，将水从</w:t>
      </w:r>
      <w:r>
        <w:t>20℃</w:t>
      </w:r>
      <w:r>
        <w:t>加热到</w:t>
      </w:r>
      <w:r>
        <w:t>60℃</w:t>
      </w:r>
      <w:r>
        <w:t>，完全燃烧了</w:t>
      </w:r>
      <w:r>
        <w:t>0.2m</w:t>
      </w:r>
      <w:r>
        <w:rPr>
          <w:vertAlign w:val="superscript"/>
        </w:rPr>
        <w:t>3</w:t>
      </w:r>
      <w:r>
        <w:t>的煤气。（若煤气的热值为</w:t>
      </w:r>
      <w:r>
        <w:t>4×10</w:t>
      </w:r>
      <w:r>
        <w:rPr>
          <w:vertAlign w:val="superscript"/>
        </w:rPr>
        <w:t>7</w:t>
      </w:r>
      <w:r>
        <w:t>J/m</w:t>
      </w:r>
      <w:r>
        <w:rPr>
          <w:vertAlign w:val="superscript"/>
        </w:rPr>
        <w:t>3</w:t>
      </w:r>
      <w:r>
        <w:t>，</w:t>
      </w:r>
      <w:r>
        <w:rPr>
          <w:rFonts w:eastAsia="Times New Roman"/>
          <w:i/>
        </w:rPr>
        <w:t>c</w:t>
      </w:r>
      <w:r>
        <w:rPr>
          <w:rFonts w:ascii="宋体" w:hAnsi="宋体" w:cs="宋体"/>
          <w:i/>
          <w:vertAlign w:val="subscript"/>
        </w:rPr>
        <w:t>水</w:t>
      </w:r>
      <w:r>
        <w:t>=4.2×10</w:t>
      </w:r>
      <w:r>
        <w:rPr>
          <w:vertAlign w:val="superscript"/>
        </w:rPr>
        <w:t>3</w:t>
      </w:r>
      <w:r>
        <w:t>J/(kg·℃)</w:t>
      </w:r>
      <w:r>
        <w:t>，</w:t>
      </w:r>
      <w:r>
        <w:rPr>
          <w:rFonts w:eastAsia="Times New Roman"/>
          <w:i/>
        </w:rPr>
        <w:t>ρ</w:t>
      </w:r>
      <w:r>
        <w:rPr>
          <w:rFonts w:ascii="宋体" w:hAnsi="宋体" w:cs="宋体"/>
          <w:i/>
          <w:vertAlign w:val="subscript"/>
        </w:rPr>
        <w:t>水</w:t>
      </w:r>
      <w:r>
        <w:t>=1.0×10</w:t>
      </w:r>
      <w:r>
        <w:rPr>
          <w:vertAlign w:val="superscript"/>
        </w:rPr>
        <w:t>3</w:t>
      </w:r>
      <w:r>
        <w:t>kg/m</w:t>
      </w:r>
      <w:r>
        <w:rPr>
          <w:vertAlign w:val="superscript"/>
        </w:rPr>
        <w:t>3</w:t>
      </w:r>
      <w:r>
        <w:t>）求：</w:t>
      </w:r>
    </w:p>
    <w:p w14:paraId="26098C3C" w14:textId="77777777" w:rsidR="002B5FE0" w:rsidRDefault="00000000">
      <w:pPr>
        <w:spacing w:line="360" w:lineRule="auto"/>
        <w:jc w:val="left"/>
        <w:textAlignment w:val="center"/>
      </w:pPr>
      <w:r>
        <w:t>（</w:t>
      </w:r>
      <w:r>
        <w:t>1</w:t>
      </w:r>
      <w:r>
        <w:t>）水的质量；</w:t>
      </w:r>
    </w:p>
    <w:p w14:paraId="57558E19" w14:textId="77777777" w:rsidR="002B5FE0" w:rsidRDefault="00000000">
      <w:pPr>
        <w:spacing w:line="360" w:lineRule="auto"/>
        <w:jc w:val="left"/>
        <w:textAlignment w:val="center"/>
      </w:pPr>
      <w:r>
        <w:t>（</w:t>
      </w:r>
      <w:r>
        <w:t>2</w:t>
      </w:r>
      <w:r>
        <w:t>）水吸收的热量；</w:t>
      </w:r>
    </w:p>
    <w:p w14:paraId="083926AF" w14:textId="77777777" w:rsidR="002B5FE0" w:rsidRDefault="00000000">
      <w:pPr>
        <w:spacing w:line="360" w:lineRule="auto"/>
        <w:jc w:val="left"/>
        <w:textAlignment w:val="center"/>
      </w:pPr>
      <w:r>
        <w:t>（</w:t>
      </w:r>
      <w:r>
        <w:t>3</w:t>
      </w:r>
      <w:r>
        <w:t>）完全燃烧</w:t>
      </w:r>
      <w:r>
        <w:t>0.2m</w:t>
      </w:r>
      <w:r>
        <w:rPr>
          <w:vertAlign w:val="superscript"/>
        </w:rPr>
        <w:t>3</w:t>
      </w:r>
      <w:r>
        <w:t>的煤气放出的热量；</w:t>
      </w:r>
    </w:p>
    <w:p w14:paraId="138DB3A3" w14:textId="77777777" w:rsidR="002B5FE0" w:rsidRDefault="00000000">
      <w:pPr>
        <w:spacing w:line="360" w:lineRule="auto"/>
        <w:jc w:val="left"/>
        <w:textAlignment w:val="center"/>
      </w:pPr>
      <w:r>
        <w:t>（</w:t>
      </w:r>
      <w:r>
        <w:t>4</w:t>
      </w:r>
      <w:r>
        <w:t>）该燃气热水器烧水时的效率。</w:t>
      </w:r>
    </w:p>
    <w:p w14:paraId="3E312033" w14:textId="77777777" w:rsidR="002B5FE0" w:rsidRDefault="002B5FE0">
      <w:pPr>
        <w:jc w:val="center"/>
        <w:textAlignment w:val="center"/>
        <w:rPr>
          <w:rFonts w:ascii="黑体" w:eastAsia="黑体" w:hAnsi="黑体" w:cs="黑体" w:hint="eastAsia"/>
          <w:b/>
          <w:color w:val="000000"/>
          <w:sz w:val="30"/>
        </w:rPr>
      </w:pPr>
    </w:p>
    <w:p w14:paraId="7DAD0FE7" w14:textId="77777777" w:rsidR="002B5FE0" w:rsidRDefault="00000000">
      <w:pPr>
        <w:jc w:val="left"/>
        <w:textAlignment w:val="center"/>
        <w:rPr>
          <w:rFonts w:ascii="宋体" w:hAnsi="宋体" w:cs="宋体" w:hint="eastAsia"/>
          <w:b/>
          <w:color w:val="000000"/>
        </w:rPr>
      </w:pPr>
      <w:r>
        <w:rPr>
          <w:rFonts w:ascii="宋体" w:hAnsi="宋体" w:cs="宋体"/>
          <w:b/>
          <w:color w:val="000000"/>
        </w:rPr>
        <w:t>八、科普阅读题</w:t>
      </w:r>
    </w:p>
    <w:p w14:paraId="734806C7" w14:textId="77777777" w:rsidR="002B5FE0" w:rsidRDefault="00000000">
      <w:pPr>
        <w:spacing w:line="360" w:lineRule="auto"/>
        <w:jc w:val="left"/>
        <w:textAlignment w:val="center"/>
      </w:pPr>
      <w:r>
        <w:t>34</w:t>
      </w:r>
      <w:r>
        <w:t>．阅读短文，回答问题：</w:t>
      </w:r>
    </w:p>
    <w:p w14:paraId="2D38F5DB" w14:textId="77777777" w:rsidR="002B5FE0" w:rsidRDefault="00000000">
      <w:pPr>
        <w:spacing w:line="360" w:lineRule="auto"/>
        <w:jc w:val="left"/>
        <w:textAlignment w:val="center"/>
      </w:pPr>
      <w:r>
        <w:t>由于城市化的速度加快，城市建筑群密集，又因柏油路和水泥路面比郊区的土壤、植被具有更大的吸热率和更小的比热容，使得相同的日照情况下，城市地区升温较快，并向四周和大气中大量辐射，造成了同一时间城区气温普遍高于周围的郊区气温，高温的城区处于低温的郊区包围之中，如同汪洋大海中的岛屿，人们把这种现象称之为城市</w:t>
      </w:r>
      <w:r>
        <w:t>“</w:t>
      </w:r>
      <w:r>
        <w:t>热岛效应</w:t>
      </w:r>
      <w:r>
        <w:t>”</w:t>
      </w:r>
      <w:r>
        <w:t>。</w:t>
      </w:r>
    </w:p>
    <w:p w14:paraId="7D3CAC3F" w14:textId="77777777" w:rsidR="002B5FE0" w:rsidRDefault="00000000">
      <w:pPr>
        <w:spacing w:line="360" w:lineRule="auto"/>
        <w:jc w:val="left"/>
        <w:textAlignment w:val="center"/>
      </w:pPr>
      <w:r>
        <w:t>(1)</w:t>
      </w:r>
      <w:r>
        <w:t>城区的水体、绿地对减弱夏季城市热岛效应起着重要的作用，这主要是利用了水的</w:t>
      </w:r>
      <w:r>
        <w:rPr>
          <w:rFonts w:eastAsia="Times New Roman"/>
          <w:u w:val="single"/>
        </w:rPr>
        <w:t xml:space="preserve">         </w:t>
      </w:r>
      <w:r>
        <w:t>大的特性，因此应该注意保护并增大城区的绿地、水体面积，多植树。</w:t>
      </w:r>
    </w:p>
    <w:p w14:paraId="1BA8D6FD" w14:textId="77777777" w:rsidR="002B5FE0" w:rsidRDefault="00000000">
      <w:pPr>
        <w:spacing w:line="360" w:lineRule="auto"/>
        <w:jc w:val="left"/>
        <w:textAlignment w:val="center"/>
      </w:pPr>
      <w:r>
        <w:t>(2)</w:t>
      </w:r>
      <w:r>
        <w:t>解决城市大气热污染的首要办法是增大蒸发量，受城市条件的限制，采用喷雾系统是一</w:t>
      </w:r>
      <w:r>
        <w:lastRenderedPageBreak/>
        <w:t>种高效且经济的办法，这是利用了水</w:t>
      </w:r>
      <w:r>
        <w:rPr>
          <w:rFonts w:eastAsia="Times New Roman"/>
          <w:u w:val="single"/>
        </w:rPr>
        <w:t xml:space="preserve">         </w:t>
      </w:r>
      <w:r>
        <w:t>（填物态变化名称）时有</w:t>
      </w:r>
      <w:r>
        <w:rPr>
          <w:rFonts w:eastAsia="Times New Roman"/>
          <w:u w:val="single"/>
        </w:rPr>
        <w:t xml:space="preserve">         </w:t>
      </w:r>
      <w:r>
        <w:t>热量的作用。</w:t>
      </w:r>
    </w:p>
    <w:p w14:paraId="374C632E" w14:textId="77777777" w:rsidR="002B5FE0" w:rsidRDefault="00000000">
      <w:pPr>
        <w:spacing w:line="360" w:lineRule="auto"/>
        <w:jc w:val="left"/>
        <w:textAlignment w:val="center"/>
      </w:pPr>
      <w:r>
        <w:t>(3)</w:t>
      </w:r>
      <w:r>
        <w:t>研究表明，现在城市机动车保有量越来越大，机动车也是造成热岛效应的因素之一。</w:t>
      </w:r>
    </w:p>
    <w:p w14:paraId="0885A931" w14:textId="77777777" w:rsidR="002B5FE0" w:rsidRDefault="00000000">
      <w:pPr>
        <w:spacing w:line="360" w:lineRule="auto"/>
        <w:jc w:val="left"/>
        <w:textAlignment w:val="center"/>
      </w:pPr>
      <w:r>
        <w:t>①</w:t>
      </w:r>
      <w:r>
        <w:t>小汽车在紧急刹车时，刹车片会发烫，这是通过</w:t>
      </w:r>
      <w:r>
        <w:rPr>
          <w:rFonts w:eastAsia="Times New Roman"/>
          <w:u w:val="single"/>
        </w:rPr>
        <w:t xml:space="preserve">         </w:t>
      </w:r>
      <w:r>
        <w:t>的方式增加物体的内能；</w:t>
      </w:r>
    </w:p>
    <w:p w14:paraId="0AB8693D" w14:textId="77777777" w:rsidR="002B5FE0" w:rsidRDefault="00000000">
      <w:pPr>
        <w:spacing w:line="360" w:lineRule="auto"/>
        <w:jc w:val="left"/>
        <w:textAlignment w:val="center"/>
      </w:pPr>
      <w:r>
        <w:t>②</w:t>
      </w:r>
      <w:r>
        <w:t>某品牌汽车的</w:t>
      </w:r>
      <w:proofErr w:type="gramStart"/>
      <w:r>
        <w:t>百公里</w:t>
      </w:r>
      <w:proofErr w:type="gramEnd"/>
      <w:r>
        <w:t>油耗为</w:t>
      </w:r>
      <w:r>
        <w:object w:dxaOrig="387" w:dyaOrig="280" w14:anchorId="3224BCD9">
          <v:shape id="_x0000_i1029" type="#_x0000_t75" alt="eqId357b57ca632ee18181ea4d9e860a4620" style="width:19.5pt;height:14pt" o:ole="">
            <v:imagedata r:id="rId37" o:title="eqId357b57ca632ee18181ea4d9e860a4620"/>
          </v:shape>
          <o:OLEObject Type="Embed" ProgID="Equation.DSMT4" ShapeID="_x0000_i1029" DrawAspect="Content" ObjectID="_1810021566" r:id="rId38"/>
        </w:object>
      </w:r>
      <w:r>
        <w:t>，则</w:t>
      </w:r>
      <w:proofErr w:type="gramStart"/>
      <w:r>
        <w:t>此汽车</w:t>
      </w:r>
      <w:proofErr w:type="gramEnd"/>
      <w:r>
        <w:t>行驶</w:t>
      </w:r>
      <w:r>
        <w:t>100</w:t>
      </w:r>
      <w:r>
        <w:object w:dxaOrig="334" w:dyaOrig="228" w14:anchorId="466D9F35">
          <v:shape id="_x0000_i1030" type="#_x0000_t75" alt="eqIde5fe30c67ac20cd4e8b9cc2d0d420a7b" style="width:16.5pt;height:11.5pt" o:ole="">
            <v:imagedata r:id="rId39" o:title="eqIde5fe30c67ac20cd4e8b9cc2d0d420a7b"/>
          </v:shape>
          <o:OLEObject Type="Embed" ProgID="Equation.DSMT4" ShapeID="_x0000_i1030" DrawAspect="Content" ObjectID="_1810021567" r:id="rId40"/>
        </w:object>
      </w:r>
      <w:r>
        <w:t>时汽油完全燃烧放出的热量为</w:t>
      </w:r>
      <w:r>
        <w:rPr>
          <w:rFonts w:eastAsia="Times New Roman"/>
          <w:u w:val="single"/>
        </w:rPr>
        <w:t xml:space="preserve">         </w:t>
      </w:r>
      <w:r>
        <w:t>J</w:t>
      </w:r>
      <w:r>
        <w:t>；小</w:t>
      </w:r>
      <w:proofErr w:type="gramStart"/>
      <w:r>
        <w:t>明根据</w:t>
      </w:r>
      <w:proofErr w:type="gramEnd"/>
      <w:r>
        <w:t>该汽车发动机的说明书，将内燃机的能量流向制成如图所示的图表，请根据给出的信息，计算该汽车内燃机的效率为</w:t>
      </w:r>
      <w:r>
        <w:rPr>
          <w:rFonts w:eastAsia="Times New Roman"/>
          <w:u w:val="single"/>
        </w:rPr>
        <w:t xml:space="preserve">         </w:t>
      </w:r>
      <w:r>
        <w:t>。（汽油的热值</w:t>
      </w:r>
      <w:r>
        <w:object w:dxaOrig="1249" w:dyaOrig="321" w14:anchorId="76818DF1">
          <v:shape id="_x0000_i1031" type="#_x0000_t75" alt="eqId7fe7be7951b2e2e0dafe6897b6d72985" style="width:62.5pt;height:16pt" o:ole="">
            <v:imagedata r:id="rId41" o:title="eqId7fe7be7951b2e2e0dafe6897b6d72985"/>
          </v:shape>
          <o:OLEObject Type="Embed" ProgID="Equation.DSMT4" ShapeID="_x0000_i1031" DrawAspect="Content" ObjectID="_1810021568" r:id="rId42"/>
        </w:object>
      </w:r>
      <w:r>
        <w:t>）</w:t>
      </w:r>
    </w:p>
    <w:p w14:paraId="5FA9F19F" w14:textId="77777777" w:rsidR="002B5FE0" w:rsidRDefault="00000000">
      <w:pPr>
        <w:spacing w:line="360" w:lineRule="auto"/>
        <w:textAlignment w:val="center"/>
      </w:pPr>
      <w:r>
        <w:rPr>
          <w:rFonts w:eastAsia="Times New Roman"/>
          <w:noProof/>
          <w:kern w:val="0"/>
          <w:sz w:val="24"/>
          <w:szCs w:val="24"/>
        </w:rPr>
        <w:drawing>
          <wp:inline distT="0" distB="0" distL="114300" distR="114300" wp14:anchorId="632F40A6" wp14:editId="26D001F0">
            <wp:extent cx="2714625" cy="1685925"/>
            <wp:effectExtent l="0" t="0" r="9525" b="9525"/>
            <wp:docPr id="100043" name="图片 100043" descr="@@@e2957c24-63eb-405b-8e24-40b111236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e2957c24-63eb-405b-8e24-40b111236e40"/>
                    <pic:cNvPicPr>
                      <a:picLocks noChangeAspect="1"/>
                    </pic:cNvPicPr>
                  </pic:nvPicPr>
                  <pic:blipFill>
                    <a:blip r:embed="rId43"/>
                    <a:stretch>
                      <a:fillRect/>
                    </a:stretch>
                  </pic:blipFill>
                  <pic:spPr>
                    <a:xfrm>
                      <a:off x="0" y="0"/>
                      <a:ext cx="2714625" cy="1685925"/>
                    </a:xfrm>
                    <a:prstGeom prst="rect">
                      <a:avLst/>
                    </a:prstGeom>
                  </pic:spPr>
                </pic:pic>
              </a:graphicData>
            </a:graphic>
          </wp:inline>
        </w:drawing>
      </w:r>
    </w:p>
    <w:p w14:paraId="15A73DE7" w14:textId="77777777" w:rsidR="002B5FE0" w:rsidRDefault="00000000">
      <w:pPr>
        <w:spacing w:line="360" w:lineRule="auto"/>
        <w:jc w:val="left"/>
        <w:textAlignment w:val="center"/>
      </w:pPr>
      <w:r>
        <w:t>35</w:t>
      </w:r>
      <w:r>
        <w:t>．阅读短文，回答问题．</w:t>
      </w:r>
    </w:p>
    <w:p w14:paraId="4BFE71ED" w14:textId="77777777" w:rsidR="002B5FE0" w:rsidRDefault="00000000">
      <w:pPr>
        <w:spacing w:line="360" w:lineRule="auto"/>
        <w:jc w:val="left"/>
        <w:textAlignment w:val="center"/>
      </w:pPr>
      <w:r>
        <w:t>太阳能热水器</w:t>
      </w:r>
    </w:p>
    <w:p w14:paraId="7B6574F9" w14:textId="77777777" w:rsidR="002B5FE0" w:rsidRDefault="00000000">
      <w:pPr>
        <w:spacing w:line="360" w:lineRule="auto"/>
        <w:jc w:val="left"/>
        <w:textAlignment w:val="center"/>
      </w:pPr>
      <w:r>
        <w:t>太阳能热水器可以利用太阳能把水从低温加热到高温．玻璃吸热管工作原理如图乙所示：当太阳光入射到黑色的吸热层上时，黑色吸热层能把太阳能更有效地转化为内能，将管内的水加热．向光一侧的水被加热后体积增大、密度变小而向上流动；背光一侧的水由于温度较低、密度较大而向下流动，形成冷热水循环，最终整箱水都升高至一定的温度．玻璃吸热管具有吸热保温作用．</w:t>
      </w:r>
    </w:p>
    <w:p w14:paraId="7E457987" w14:textId="77777777" w:rsidR="002B5FE0" w:rsidRDefault="00000000">
      <w:pPr>
        <w:spacing w:line="360" w:lineRule="auto"/>
        <w:jc w:val="left"/>
        <w:textAlignment w:val="center"/>
      </w:pPr>
      <w:r>
        <w:rPr>
          <w:rFonts w:eastAsia="Times New Roman"/>
          <w:noProof/>
          <w:kern w:val="0"/>
          <w:sz w:val="24"/>
          <w:szCs w:val="24"/>
        </w:rPr>
        <w:drawing>
          <wp:inline distT="0" distB="0" distL="114300" distR="114300" wp14:anchorId="14E721AB" wp14:editId="0203498F">
            <wp:extent cx="4267200" cy="1438275"/>
            <wp:effectExtent l="0" t="0" r="0" b="9525"/>
            <wp:docPr id="100045" name="图片 100045" descr="@@@b3bbb9b2-aab4-4fdf-aa98-03d03a3555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b3bbb9b2-aab4-4fdf-aa98-03d03a3555e9"/>
                    <pic:cNvPicPr>
                      <a:picLocks noChangeAspect="1"/>
                    </pic:cNvPicPr>
                  </pic:nvPicPr>
                  <pic:blipFill>
                    <a:blip r:embed="rId44"/>
                    <a:stretch>
                      <a:fillRect/>
                    </a:stretch>
                  </pic:blipFill>
                  <pic:spPr>
                    <a:xfrm>
                      <a:off x="0" y="0"/>
                      <a:ext cx="4267200" cy="1438275"/>
                    </a:xfrm>
                    <a:prstGeom prst="rect">
                      <a:avLst/>
                    </a:prstGeom>
                  </pic:spPr>
                </pic:pic>
              </a:graphicData>
            </a:graphic>
          </wp:inline>
        </w:drawing>
      </w:r>
    </w:p>
    <w:p w14:paraId="4A5420A9" w14:textId="77777777" w:rsidR="002B5FE0" w:rsidRDefault="00000000">
      <w:pPr>
        <w:spacing w:line="360" w:lineRule="auto"/>
        <w:jc w:val="left"/>
        <w:textAlignment w:val="center"/>
      </w:pPr>
      <w:r>
        <w:t>向某品牌太阳能热水器注入</w:t>
      </w:r>
      <w:r>
        <w:t>50kg</w:t>
      </w:r>
      <w:r>
        <w:t>的水，阳光照射一段时间后，水温从</w:t>
      </w:r>
      <w:r>
        <w:t xml:space="preserve">10℃ </w:t>
      </w:r>
      <w:r>
        <w:t>升高到</w:t>
      </w:r>
      <w:r>
        <w:t>50℃</w:t>
      </w:r>
      <w:r>
        <w:t>．水的比热容是</w:t>
      </w:r>
      <w:r>
        <w:t>4.2×10</w:t>
      </w:r>
      <w:r>
        <w:rPr>
          <w:vertAlign w:val="superscript"/>
        </w:rPr>
        <w:t>3</w:t>
      </w:r>
      <w:r>
        <w:t>J/</w:t>
      </w:r>
      <w:r>
        <w:t>（</w:t>
      </w:r>
      <w:r>
        <w:t>kg·℃</w:t>
      </w:r>
      <w:r>
        <w:t>）．</w:t>
      </w:r>
    </w:p>
    <w:p w14:paraId="1875CD89" w14:textId="77777777" w:rsidR="002B5FE0" w:rsidRDefault="00000000">
      <w:pPr>
        <w:spacing w:line="360" w:lineRule="auto"/>
        <w:jc w:val="left"/>
        <w:textAlignment w:val="center"/>
      </w:pPr>
      <w:r>
        <w:t>（</w:t>
      </w:r>
      <w:r>
        <w:t>1</w:t>
      </w:r>
      <w:r>
        <w:t>）太阳能热水器是通过</w:t>
      </w:r>
      <w:r>
        <w:rPr>
          <w:rFonts w:eastAsia="Times New Roman"/>
          <w:u w:val="single"/>
        </w:rPr>
        <w:t xml:space="preserve">            </w:t>
      </w:r>
      <w:r>
        <w:t>方式改变水的内能．跟燃气热水器相比，太阳能热水器的优点是．</w:t>
      </w:r>
      <w:r>
        <w:rPr>
          <w:rFonts w:eastAsia="Times New Roman"/>
          <w:u w:val="single"/>
        </w:rPr>
        <w:t xml:space="preserve">            </w:t>
      </w:r>
    </w:p>
    <w:p w14:paraId="7A5AC7F3" w14:textId="77777777" w:rsidR="002B5FE0" w:rsidRDefault="00000000">
      <w:pPr>
        <w:spacing w:line="360" w:lineRule="auto"/>
        <w:jc w:val="left"/>
        <w:textAlignment w:val="center"/>
      </w:pPr>
      <w:r>
        <w:t>（</w:t>
      </w:r>
      <w:r>
        <w:t>2</w:t>
      </w:r>
      <w:r>
        <w:t>）这段时间该热水器中的水吸收的热量是</w:t>
      </w:r>
      <w:r>
        <w:rPr>
          <w:rFonts w:eastAsia="Times New Roman"/>
          <w:u w:val="single"/>
        </w:rPr>
        <w:t xml:space="preserve">            </w:t>
      </w:r>
      <w:r>
        <w:t xml:space="preserve"> J</w:t>
      </w:r>
      <w:r>
        <w:t>．</w:t>
      </w:r>
    </w:p>
    <w:p w14:paraId="07B5A48D" w14:textId="77777777" w:rsidR="002B5FE0" w:rsidRDefault="00000000">
      <w:pPr>
        <w:spacing w:line="360" w:lineRule="auto"/>
        <w:jc w:val="left"/>
        <w:textAlignment w:val="center"/>
      </w:pPr>
      <w:r>
        <w:lastRenderedPageBreak/>
        <w:t>（</w:t>
      </w:r>
      <w:r>
        <w:t>3</w:t>
      </w:r>
      <w:r>
        <w:t>）如果这段时间（</w:t>
      </w:r>
      <w:r>
        <w:t>5h</w:t>
      </w:r>
      <w:r>
        <w:t>）该太阳能热水器接收到太阳辐射的热量是</w:t>
      </w:r>
      <w:r>
        <w:t>2.8×10</w:t>
      </w:r>
      <w:r>
        <w:rPr>
          <w:vertAlign w:val="superscript"/>
        </w:rPr>
        <w:t>7</w:t>
      </w:r>
      <w:r>
        <w:t>J</w:t>
      </w:r>
      <w:r>
        <w:t>，则这段时间该热水器的效率是</w:t>
      </w:r>
      <w:r>
        <w:rPr>
          <w:rFonts w:eastAsia="Times New Roman"/>
          <w:u w:val="single"/>
        </w:rPr>
        <w:t xml:space="preserve">            </w:t>
      </w:r>
      <w:r>
        <w:t>．若该热水器集</w:t>
      </w:r>
      <w:proofErr w:type="gramStart"/>
      <w:r>
        <w:t>热器面积</w:t>
      </w:r>
      <w:proofErr w:type="gramEnd"/>
      <w:r>
        <w:t>为</w:t>
      </w:r>
      <w:r>
        <w:t>2m</w:t>
      </w:r>
      <w:r>
        <w:rPr>
          <w:vertAlign w:val="superscript"/>
        </w:rPr>
        <w:t>2</w:t>
      </w:r>
      <w:r>
        <w:t>，则每平方米</w:t>
      </w:r>
      <w:proofErr w:type="gramStart"/>
      <w:r>
        <w:t>该集热器收集</w:t>
      </w:r>
      <w:proofErr w:type="gramEnd"/>
      <w:r>
        <w:t>太阳能的功率为</w:t>
      </w:r>
      <w:r>
        <w:rPr>
          <w:rFonts w:eastAsia="Times New Roman"/>
          <w:u w:val="single"/>
        </w:rPr>
        <w:t xml:space="preserve">          </w:t>
      </w:r>
      <w:r>
        <w:t>W</w:t>
      </w:r>
      <w:r>
        <w:t>（保留整数）．</w:t>
      </w:r>
    </w:p>
    <w:p w14:paraId="5E765EA8" w14:textId="77777777" w:rsidR="002B5FE0" w:rsidRDefault="002B5FE0">
      <w:pPr>
        <w:spacing w:line="360" w:lineRule="auto"/>
        <w:jc w:val="left"/>
        <w:textAlignment w:val="center"/>
        <w:sectPr w:rsidR="002B5FE0">
          <w:footerReference w:type="even" r:id="rId45"/>
          <w:footerReference w:type="default" r:id="rId46"/>
          <w:pgSz w:w="11907" w:h="16839"/>
          <w:pgMar w:top="1440" w:right="1800" w:bottom="1440" w:left="1800" w:header="851" w:footer="425" w:gutter="0"/>
          <w:cols w:sep="1" w:space="425"/>
          <w:docGrid w:type="lines" w:linePitch="312"/>
        </w:sectPr>
      </w:pPr>
    </w:p>
    <w:p w14:paraId="7E1A3E06" w14:textId="77777777" w:rsidR="002B5FE0" w:rsidRDefault="00000000">
      <w:pPr>
        <w:jc w:val="center"/>
        <w:textAlignment w:val="center"/>
        <w:rPr>
          <w:rFonts w:ascii="宋体" w:hAnsi="宋体" w:cs="宋体" w:hint="eastAsia"/>
          <w:b/>
          <w:color w:val="000000"/>
        </w:rPr>
      </w:pPr>
      <w:r>
        <w:rPr>
          <w:rFonts w:ascii="宋体" w:hAnsi="宋体" w:cs="宋体"/>
          <w:b/>
          <w:color w:val="000000"/>
        </w:rPr>
        <w:lastRenderedPageBreak/>
        <w:t>《2025年中考物理高频易错考前预测-内能》参考答案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774"/>
        <w:gridCol w:w="775"/>
        <w:gridCol w:w="775"/>
        <w:gridCol w:w="775"/>
        <w:gridCol w:w="775"/>
        <w:gridCol w:w="775"/>
        <w:gridCol w:w="775"/>
        <w:gridCol w:w="775"/>
        <w:gridCol w:w="775"/>
        <w:gridCol w:w="775"/>
      </w:tblGrid>
      <w:tr w:rsidR="002B5FE0" w14:paraId="0FFC3EB5" w14:textId="77777777">
        <w:tc>
          <w:tcPr>
            <w:tcW w:w="454" w:type="pct"/>
            <w:tcMar>
              <w:top w:w="0" w:type="dxa"/>
              <w:bottom w:w="0" w:type="dxa"/>
            </w:tcMar>
          </w:tcPr>
          <w:p w14:paraId="4FCA7B11" w14:textId="77777777" w:rsidR="002B5FE0"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tcPr>
          <w:p w14:paraId="25E02401" w14:textId="77777777" w:rsidR="002B5FE0" w:rsidRDefault="00000000">
            <w:pPr>
              <w:jc w:val="center"/>
              <w:textAlignment w:val="center"/>
              <w:rPr>
                <w:rFonts w:ascii="宋体" w:hAnsi="宋体" w:cs="宋体" w:hint="eastAsia"/>
                <w:color w:val="000000"/>
              </w:rPr>
            </w:pPr>
            <w:r>
              <w:rPr>
                <w:rFonts w:ascii="宋体" w:hAnsi="宋体" w:cs="宋体"/>
                <w:color w:val="000000"/>
              </w:rPr>
              <w:t>1</w:t>
            </w:r>
          </w:p>
        </w:tc>
        <w:tc>
          <w:tcPr>
            <w:tcW w:w="454" w:type="pct"/>
            <w:tcMar>
              <w:top w:w="0" w:type="dxa"/>
              <w:bottom w:w="0" w:type="dxa"/>
            </w:tcMar>
          </w:tcPr>
          <w:p w14:paraId="22D1F243" w14:textId="77777777" w:rsidR="002B5FE0" w:rsidRDefault="00000000">
            <w:pPr>
              <w:jc w:val="center"/>
              <w:textAlignment w:val="center"/>
              <w:rPr>
                <w:rFonts w:ascii="宋体" w:hAnsi="宋体" w:cs="宋体" w:hint="eastAsia"/>
                <w:color w:val="000000"/>
              </w:rPr>
            </w:pPr>
            <w:r>
              <w:rPr>
                <w:rFonts w:ascii="宋体" w:hAnsi="宋体" w:cs="宋体"/>
                <w:color w:val="000000"/>
              </w:rPr>
              <w:t>2</w:t>
            </w:r>
          </w:p>
        </w:tc>
        <w:tc>
          <w:tcPr>
            <w:tcW w:w="454" w:type="pct"/>
            <w:tcMar>
              <w:top w:w="0" w:type="dxa"/>
              <w:bottom w:w="0" w:type="dxa"/>
            </w:tcMar>
          </w:tcPr>
          <w:p w14:paraId="6B47BB25" w14:textId="77777777" w:rsidR="002B5FE0" w:rsidRDefault="00000000">
            <w:pPr>
              <w:jc w:val="center"/>
              <w:textAlignment w:val="center"/>
              <w:rPr>
                <w:rFonts w:ascii="宋体" w:hAnsi="宋体" w:cs="宋体" w:hint="eastAsia"/>
                <w:color w:val="000000"/>
              </w:rPr>
            </w:pPr>
            <w:r>
              <w:rPr>
                <w:rFonts w:ascii="宋体" w:hAnsi="宋体" w:cs="宋体"/>
                <w:color w:val="000000"/>
              </w:rPr>
              <w:t>3</w:t>
            </w:r>
          </w:p>
        </w:tc>
        <w:tc>
          <w:tcPr>
            <w:tcW w:w="454" w:type="pct"/>
            <w:tcMar>
              <w:top w:w="0" w:type="dxa"/>
              <w:bottom w:w="0" w:type="dxa"/>
            </w:tcMar>
          </w:tcPr>
          <w:p w14:paraId="39E36D3B" w14:textId="77777777" w:rsidR="002B5FE0" w:rsidRDefault="00000000">
            <w:pPr>
              <w:jc w:val="center"/>
              <w:textAlignment w:val="center"/>
              <w:rPr>
                <w:rFonts w:ascii="宋体" w:hAnsi="宋体" w:cs="宋体" w:hint="eastAsia"/>
                <w:color w:val="000000"/>
              </w:rPr>
            </w:pPr>
            <w:r>
              <w:rPr>
                <w:rFonts w:ascii="宋体" w:hAnsi="宋体" w:cs="宋体"/>
                <w:color w:val="000000"/>
              </w:rPr>
              <w:t>4</w:t>
            </w:r>
          </w:p>
        </w:tc>
        <w:tc>
          <w:tcPr>
            <w:tcW w:w="454" w:type="pct"/>
            <w:tcMar>
              <w:top w:w="0" w:type="dxa"/>
              <w:bottom w:w="0" w:type="dxa"/>
            </w:tcMar>
          </w:tcPr>
          <w:p w14:paraId="64E254C3" w14:textId="77777777" w:rsidR="002B5FE0" w:rsidRDefault="00000000">
            <w:pPr>
              <w:jc w:val="center"/>
              <w:textAlignment w:val="center"/>
              <w:rPr>
                <w:rFonts w:ascii="宋体" w:hAnsi="宋体" w:cs="宋体" w:hint="eastAsia"/>
                <w:color w:val="000000"/>
              </w:rPr>
            </w:pPr>
            <w:r>
              <w:rPr>
                <w:rFonts w:ascii="宋体" w:hAnsi="宋体" w:cs="宋体"/>
                <w:color w:val="000000"/>
              </w:rPr>
              <w:t>5</w:t>
            </w:r>
          </w:p>
        </w:tc>
        <w:tc>
          <w:tcPr>
            <w:tcW w:w="454" w:type="pct"/>
            <w:tcMar>
              <w:top w:w="0" w:type="dxa"/>
              <w:bottom w:w="0" w:type="dxa"/>
            </w:tcMar>
          </w:tcPr>
          <w:p w14:paraId="59DA9EFF" w14:textId="77777777" w:rsidR="002B5FE0" w:rsidRDefault="00000000">
            <w:pPr>
              <w:jc w:val="center"/>
              <w:textAlignment w:val="center"/>
              <w:rPr>
                <w:rFonts w:ascii="宋体" w:hAnsi="宋体" w:cs="宋体" w:hint="eastAsia"/>
                <w:color w:val="000000"/>
              </w:rPr>
            </w:pPr>
            <w:r>
              <w:rPr>
                <w:rFonts w:ascii="宋体" w:hAnsi="宋体" w:cs="宋体"/>
                <w:color w:val="000000"/>
              </w:rPr>
              <w:t>6</w:t>
            </w:r>
          </w:p>
        </w:tc>
        <w:tc>
          <w:tcPr>
            <w:tcW w:w="454" w:type="pct"/>
            <w:tcMar>
              <w:top w:w="0" w:type="dxa"/>
              <w:bottom w:w="0" w:type="dxa"/>
            </w:tcMar>
          </w:tcPr>
          <w:p w14:paraId="33127487" w14:textId="77777777" w:rsidR="002B5FE0" w:rsidRDefault="00000000">
            <w:pPr>
              <w:jc w:val="center"/>
              <w:textAlignment w:val="center"/>
              <w:rPr>
                <w:rFonts w:ascii="宋体" w:hAnsi="宋体" w:cs="宋体" w:hint="eastAsia"/>
                <w:color w:val="000000"/>
              </w:rPr>
            </w:pPr>
            <w:r>
              <w:rPr>
                <w:rFonts w:ascii="宋体" w:hAnsi="宋体" w:cs="宋体"/>
                <w:color w:val="000000"/>
              </w:rPr>
              <w:t>7</w:t>
            </w:r>
          </w:p>
        </w:tc>
        <w:tc>
          <w:tcPr>
            <w:tcW w:w="454" w:type="pct"/>
            <w:tcMar>
              <w:top w:w="0" w:type="dxa"/>
              <w:bottom w:w="0" w:type="dxa"/>
            </w:tcMar>
          </w:tcPr>
          <w:p w14:paraId="660D3B5A" w14:textId="77777777" w:rsidR="002B5FE0" w:rsidRDefault="00000000">
            <w:pPr>
              <w:jc w:val="center"/>
              <w:textAlignment w:val="center"/>
              <w:rPr>
                <w:rFonts w:ascii="宋体" w:hAnsi="宋体" w:cs="宋体" w:hint="eastAsia"/>
                <w:color w:val="000000"/>
              </w:rPr>
            </w:pPr>
            <w:r>
              <w:rPr>
                <w:rFonts w:ascii="宋体" w:hAnsi="宋体" w:cs="宋体"/>
                <w:color w:val="000000"/>
              </w:rPr>
              <w:t>8</w:t>
            </w:r>
          </w:p>
        </w:tc>
        <w:tc>
          <w:tcPr>
            <w:tcW w:w="454" w:type="pct"/>
            <w:tcMar>
              <w:top w:w="0" w:type="dxa"/>
              <w:bottom w:w="0" w:type="dxa"/>
            </w:tcMar>
          </w:tcPr>
          <w:p w14:paraId="24AAE382" w14:textId="77777777" w:rsidR="002B5FE0" w:rsidRDefault="00000000">
            <w:pPr>
              <w:jc w:val="center"/>
              <w:textAlignment w:val="center"/>
              <w:rPr>
                <w:rFonts w:ascii="宋体" w:hAnsi="宋体" w:cs="宋体" w:hint="eastAsia"/>
                <w:color w:val="000000"/>
              </w:rPr>
            </w:pPr>
            <w:r>
              <w:rPr>
                <w:rFonts w:ascii="宋体" w:hAnsi="宋体" w:cs="宋体"/>
                <w:color w:val="000000"/>
              </w:rPr>
              <w:t>9</w:t>
            </w:r>
          </w:p>
        </w:tc>
        <w:tc>
          <w:tcPr>
            <w:tcW w:w="454" w:type="pct"/>
            <w:tcMar>
              <w:top w:w="0" w:type="dxa"/>
              <w:bottom w:w="0" w:type="dxa"/>
            </w:tcMar>
          </w:tcPr>
          <w:p w14:paraId="4AE6B6B6" w14:textId="77777777" w:rsidR="002B5FE0" w:rsidRDefault="00000000">
            <w:pPr>
              <w:jc w:val="center"/>
              <w:textAlignment w:val="center"/>
              <w:rPr>
                <w:rFonts w:ascii="宋体" w:hAnsi="宋体" w:cs="宋体" w:hint="eastAsia"/>
                <w:color w:val="000000"/>
              </w:rPr>
            </w:pPr>
            <w:r>
              <w:rPr>
                <w:rFonts w:ascii="宋体" w:hAnsi="宋体" w:cs="宋体"/>
                <w:color w:val="000000"/>
              </w:rPr>
              <w:t>10</w:t>
            </w:r>
          </w:p>
        </w:tc>
      </w:tr>
      <w:tr w:rsidR="002B5FE0" w14:paraId="76799C82" w14:textId="77777777">
        <w:tc>
          <w:tcPr>
            <w:tcW w:w="454" w:type="pct"/>
            <w:tcMar>
              <w:top w:w="0" w:type="dxa"/>
              <w:bottom w:w="0" w:type="dxa"/>
            </w:tcMar>
          </w:tcPr>
          <w:p w14:paraId="5AFE7062" w14:textId="77777777" w:rsidR="002B5FE0"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tcPr>
          <w:p w14:paraId="6E2A3624" w14:textId="77777777" w:rsidR="002B5FE0" w:rsidRDefault="00000000">
            <w:pPr>
              <w:jc w:val="center"/>
              <w:textAlignment w:val="center"/>
              <w:rPr>
                <w:rFonts w:ascii="宋体" w:hAnsi="宋体" w:cs="宋体" w:hint="eastAsia"/>
                <w:color w:val="000000"/>
              </w:rPr>
            </w:pPr>
            <w:r>
              <w:rPr>
                <w:rFonts w:ascii="宋体" w:hAnsi="宋体" w:cs="宋体"/>
                <w:color w:val="000000"/>
              </w:rPr>
              <w:t>A</w:t>
            </w:r>
          </w:p>
        </w:tc>
        <w:tc>
          <w:tcPr>
            <w:tcW w:w="454" w:type="pct"/>
            <w:tcMar>
              <w:top w:w="0" w:type="dxa"/>
              <w:bottom w:w="0" w:type="dxa"/>
            </w:tcMar>
          </w:tcPr>
          <w:p w14:paraId="646BFB69" w14:textId="77777777" w:rsidR="002B5FE0"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tcPr>
          <w:p w14:paraId="1D98E08F" w14:textId="77777777" w:rsidR="002B5FE0" w:rsidRDefault="00000000">
            <w:pPr>
              <w:jc w:val="center"/>
              <w:textAlignment w:val="center"/>
              <w:rPr>
                <w:rFonts w:ascii="宋体" w:hAnsi="宋体" w:cs="宋体" w:hint="eastAsia"/>
                <w:color w:val="000000"/>
              </w:rPr>
            </w:pPr>
            <w:r>
              <w:rPr>
                <w:rFonts w:ascii="宋体" w:hAnsi="宋体" w:cs="宋体"/>
                <w:color w:val="000000"/>
              </w:rPr>
              <w:t>A</w:t>
            </w:r>
          </w:p>
        </w:tc>
        <w:tc>
          <w:tcPr>
            <w:tcW w:w="454" w:type="pct"/>
            <w:tcMar>
              <w:top w:w="0" w:type="dxa"/>
              <w:bottom w:w="0" w:type="dxa"/>
            </w:tcMar>
          </w:tcPr>
          <w:p w14:paraId="0CEB99A1" w14:textId="77777777" w:rsidR="002B5FE0"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45717A7F" w14:textId="77777777" w:rsidR="002B5FE0"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2D753F24" w14:textId="77777777" w:rsidR="002B5FE0"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06041C3A" w14:textId="77777777" w:rsidR="002B5FE0"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66BB8FDF" w14:textId="77777777" w:rsidR="002B5FE0" w:rsidRDefault="00000000">
            <w:pPr>
              <w:jc w:val="center"/>
              <w:textAlignment w:val="center"/>
              <w:rPr>
                <w:rFonts w:ascii="宋体" w:hAnsi="宋体" w:cs="宋体" w:hint="eastAsia"/>
                <w:color w:val="000000"/>
              </w:rPr>
            </w:pPr>
            <w:r>
              <w:rPr>
                <w:rFonts w:ascii="宋体" w:hAnsi="宋体" w:cs="宋体"/>
                <w:color w:val="000000"/>
              </w:rPr>
              <w:t>A</w:t>
            </w:r>
          </w:p>
        </w:tc>
        <w:tc>
          <w:tcPr>
            <w:tcW w:w="454" w:type="pct"/>
            <w:tcMar>
              <w:top w:w="0" w:type="dxa"/>
              <w:bottom w:w="0" w:type="dxa"/>
            </w:tcMar>
          </w:tcPr>
          <w:p w14:paraId="448B3DB2" w14:textId="77777777" w:rsidR="002B5FE0" w:rsidRDefault="00000000">
            <w:pPr>
              <w:jc w:val="center"/>
              <w:textAlignment w:val="center"/>
              <w:rPr>
                <w:rFonts w:ascii="宋体" w:hAnsi="宋体" w:cs="宋体" w:hint="eastAsia"/>
                <w:color w:val="000000"/>
              </w:rPr>
            </w:pPr>
            <w:r>
              <w:rPr>
                <w:rFonts w:ascii="宋体" w:hAnsi="宋体" w:cs="宋体"/>
                <w:color w:val="000000"/>
              </w:rPr>
              <w:t>AD</w:t>
            </w:r>
          </w:p>
        </w:tc>
        <w:tc>
          <w:tcPr>
            <w:tcW w:w="454" w:type="pct"/>
            <w:tcMar>
              <w:top w:w="0" w:type="dxa"/>
              <w:bottom w:w="0" w:type="dxa"/>
            </w:tcMar>
          </w:tcPr>
          <w:p w14:paraId="2CCAADC8" w14:textId="77777777" w:rsidR="002B5FE0" w:rsidRDefault="00000000">
            <w:pPr>
              <w:jc w:val="center"/>
              <w:textAlignment w:val="center"/>
              <w:rPr>
                <w:rFonts w:ascii="宋体" w:hAnsi="宋体" w:cs="宋体" w:hint="eastAsia"/>
                <w:color w:val="000000"/>
              </w:rPr>
            </w:pPr>
            <w:r>
              <w:rPr>
                <w:rFonts w:ascii="宋体" w:hAnsi="宋体" w:cs="宋体"/>
                <w:color w:val="000000"/>
              </w:rPr>
              <w:t>AD</w:t>
            </w:r>
          </w:p>
        </w:tc>
      </w:tr>
      <w:tr w:rsidR="002B5FE0" w14:paraId="39F2BDE6" w14:textId="77777777">
        <w:tc>
          <w:tcPr>
            <w:tcW w:w="454" w:type="pct"/>
            <w:tcMar>
              <w:top w:w="0" w:type="dxa"/>
              <w:bottom w:w="0" w:type="dxa"/>
            </w:tcMar>
          </w:tcPr>
          <w:p w14:paraId="327612AD" w14:textId="77777777" w:rsidR="002B5FE0"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tcPr>
          <w:p w14:paraId="76B73C9A" w14:textId="77777777" w:rsidR="002B5FE0" w:rsidRDefault="00000000">
            <w:pPr>
              <w:jc w:val="center"/>
              <w:textAlignment w:val="center"/>
              <w:rPr>
                <w:rFonts w:ascii="宋体" w:hAnsi="宋体" w:cs="宋体" w:hint="eastAsia"/>
                <w:color w:val="000000"/>
              </w:rPr>
            </w:pPr>
            <w:r>
              <w:rPr>
                <w:rFonts w:ascii="宋体" w:hAnsi="宋体" w:cs="宋体"/>
                <w:color w:val="000000"/>
              </w:rPr>
              <w:t>11</w:t>
            </w:r>
          </w:p>
        </w:tc>
        <w:tc>
          <w:tcPr>
            <w:tcW w:w="454" w:type="pct"/>
            <w:tcMar>
              <w:top w:w="0" w:type="dxa"/>
              <w:bottom w:w="0" w:type="dxa"/>
            </w:tcMar>
          </w:tcPr>
          <w:p w14:paraId="6E9CE444" w14:textId="77777777" w:rsidR="002B5FE0" w:rsidRDefault="00000000">
            <w:pPr>
              <w:jc w:val="center"/>
              <w:textAlignment w:val="center"/>
              <w:rPr>
                <w:rFonts w:ascii="宋体" w:hAnsi="宋体" w:cs="宋体" w:hint="eastAsia"/>
                <w:color w:val="000000"/>
              </w:rPr>
            </w:pPr>
            <w:r>
              <w:rPr>
                <w:rFonts w:ascii="宋体" w:hAnsi="宋体" w:cs="宋体"/>
                <w:color w:val="000000"/>
              </w:rPr>
              <w:t>12</w:t>
            </w:r>
          </w:p>
        </w:tc>
        <w:tc>
          <w:tcPr>
            <w:tcW w:w="454" w:type="pct"/>
            <w:tcMar>
              <w:top w:w="0" w:type="dxa"/>
              <w:bottom w:w="0" w:type="dxa"/>
            </w:tcMar>
          </w:tcPr>
          <w:p w14:paraId="13EDFC84" w14:textId="77777777" w:rsidR="002B5FE0" w:rsidRDefault="00000000">
            <w:pPr>
              <w:jc w:val="center"/>
              <w:textAlignment w:val="center"/>
              <w:rPr>
                <w:rFonts w:ascii="宋体" w:hAnsi="宋体" w:cs="宋体" w:hint="eastAsia"/>
                <w:color w:val="000000"/>
              </w:rPr>
            </w:pPr>
            <w:r>
              <w:rPr>
                <w:rFonts w:ascii="宋体" w:hAnsi="宋体" w:cs="宋体"/>
                <w:color w:val="000000"/>
              </w:rPr>
              <w:t>13</w:t>
            </w:r>
          </w:p>
        </w:tc>
        <w:tc>
          <w:tcPr>
            <w:tcW w:w="454" w:type="pct"/>
            <w:tcMar>
              <w:top w:w="0" w:type="dxa"/>
              <w:bottom w:w="0" w:type="dxa"/>
            </w:tcMar>
          </w:tcPr>
          <w:p w14:paraId="2BFD1884" w14:textId="77777777" w:rsidR="002B5FE0" w:rsidRDefault="00000000">
            <w:pPr>
              <w:jc w:val="center"/>
              <w:textAlignment w:val="center"/>
              <w:rPr>
                <w:rFonts w:ascii="宋体" w:hAnsi="宋体" w:cs="宋体" w:hint="eastAsia"/>
                <w:color w:val="000000"/>
              </w:rPr>
            </w:pPr>
            <w:r>
              <w:rPr>
                <w:rFonts w:ascii="宋体" w:hAnsi="宋体" w:cs="宋体"/>
                <w:color w:val="000000"/>
              </w:rPr>
              <w:t>14</w:t>
            </w:r>
          </w:p>
        </w:tc>
        <w:tc>
          <w:tcPr>
            <w:tcW w:w="454" w:type="pct"/>
            <w:tcMar>
              <w:top w:w="0" w:type="dxa"/>
              <w:bottom w:w="0" w:type="dxa"/>
            </w:tcMar>
          </w:tcPr>
          <w:p w14:paraId="27A23B26" w14:textId="77777777" w:rsidR="002B5FE0" w:rsidRDefault="00000000">
            <w:pPr>
              <w:jc w:val="center"/>
              <w:textAlignment w:val="center"/>
              <w:rPr>
                <w:rFonts w:ascii="宋体" w:hAnsi="宋体" w:cs="宋体" w:hint="eastAsia"/>
                <w:color w:val="000000"/>
              </w:rPr>
            </w:pPr>
            <w:r>
              <w:rPr>
                <w:rFonts w:ascii="宋体" w:hAnsi="宋体" w:cs="宋体"/>
                <w:color w:val="000000"/>
              </w:rPr>
              <w:t>15</w:t>
            </w:r>
          </w:p>
        </w:tc>
        <w:tc>
          <w:tcPr>
            <w:tcW w:w="454" w:type="pct"/>
            <w:tcMar>
              <w:top w:w="0" w:type="dxa"/>
              <w:bottom w:w="0" w:type="dxa"/>
            </w:tcMar>
          </w:tcPr>
          <w:p w14:paraId="15C3E751" w14:textId="77777777" w:rsidR="002B5FE0"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178DBEFB" w14:textId="77777777" w:rsidR="002B5FE0"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33E471A2" w14:textId="77777777" w:rsidR="002B5FE0"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5DE83482" w14:textId="77777777" w:rsidR="002B5FE0"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30334535" w14:textId="77777777" w:rsidR="002B5FE0" w:rsidRDefault="00000000">
            <w:pPr>
              <w:jc w:val="center"/>
              <w:textAlignment w:val="center"/>
              <w:rPr>
                <w:rFonts w:ascii="宋体" w:hAnsi="宋体" w:cs="宋体" w:hint="eastAsia"/>
                <w:color w:val="000000"/>
              </w:rPr>
            </w:pPr>
            <w:r>
              <w:rPr>
                <w:rFonts w:ascii="宋体" w:hAnsi="宋体" w:cs="宋体"/>
                <w:color w:val="000000"/>
              </w:rPr>
              <w:t xml:space="preserve"> </w:t>
            </w:r>
          </w:p>
        </w:tc>
      </w:tr>
      <w:tr w:rsidR="002B5FE0" w14:paraId="33C2DBB0" w14:textId="77777777">
        <w:tc>
          <w:tcPr>
            <w:tcW w:w="454" w:type="pct"/>
            <w:tcMar>
              <w:top w:w="0" w:type="dxa"/>
              <w:bottom w:w="0" w:type="dxa"/>
            </w:tcMar>
          </w:tcPr>
          <w:p w14:paraId="306BEA83" w14:textId="77777777" w:rsidR="002B5FE0"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tcPr>
          <w:p w14:paraId="371061C8" w14:textId="77777777" w:rsidR="002B5FE0" w:rsidRDefault="00000000">
            <w:pPr>
              <w:jc w:val="center"/>
              <w:textAlignment w:val="center"/>
              <w:rPr>
                <w:rFonts w:ascii="宋体" w:hAnsi="宋体" w:cs="宋体" w:hint="eastAsia"/>
                <w:color w:val="000000"/>
              </w:rPr>
            </w:pPr>
            <w:r>
              <w:rPr>
                <w:rFonts w:ascii="宋体" w:hAnsi="宋体" w:cs="宋体"/>
                <w:color w:val="000000"/>
              </w:rPr>
              <w:t>BC</w:t>
            </w:r>
          </w:p>
        </w:tc>
        <w:tc>
          <w:tcPr>
            <w:tcW w:w="454" w:type="pct"/>
            <w:tcMar>
              <w:top w:w="0" w:type="dxa"/>
              <w:bottom w:w="0" w:type="dxa"/>
            </w:tcMar>
          </w:tcPr>
          <w:p w14:paraId="0A84065C" w14:textId="77777777" w:rsidR="002B5FE0" w:rsidRDefault="00000000">
            <w:pPr>
              <w:jc w:val="center"/>
              <w:textAlignment w:val="center"/>
              <w:rPr>
                <w:rFonts w:ascii="宋体" w:hAnsi="宋体" w:cs="宋体" w:hint="eastAsia"/>
                <w:color w:val="000000"/>
              </w:rPr>
            </w:pPr>
            <w:r>
              <w:rPr>
                <w:rFonts w:ascii="宋体" w:hAnsi="宋体" w:cs="宋体"/>
                <w:color w:val="000000"/>
              </w:rPr>
              <w:t>ABD</w:t>
            </w:r>
          </w:p>
        </w:tc>
        <w:tc>
          <w:tcPr>
            <w:tcW w:w="454" w:type="pct"/>
            <w:tcMar>
              <w:top w:w="0" w:type="dxa"/>
              <w:bottom w:w="0" w:type="dxa"/>
            </w:tcMar>
          </w:tcPr>
          <w:p w14:paraId="05F49C97" w14:textId="77777777" w:rsidR="002B5FE0" w:rsidRDefault="00000000">
            <w:pPr>
              <w:jc w:val="center"/>
              <w:textAlignment w:val="center"/>
              <w:rPr>
                <w:rFonts w:ascii="宋体" w:hAnsi="宋体" w:cs="宋体" w:hint="eastAsia"/>
                <w:color w:val="000000"/>
              </w:rPr>
            </w:pPr>
            <w:r>
              <w:rPr>
                <w:rFonts w:ascii="宋体" w:hAnsi="宋体" w:cs="宋体"/>
                <w:color w:val="000000"/>
              </w:rPr>
              <w:t>AC</w:t>
            </w:r>
          </w:p>
        </w:tc>
        <w:tc>
          <w:tcPr>
            <w:tcW w:w="454" w:type="pct"/>
            <w:tcMar>
              <w:top w:w="0" w:type="dxa"/>
              <w:bottom w:w="0" w:type="dxa"/>
            </w:tcMar>
          </w:tcPr>
          <w:p w14:paraId="142803EE" w14:textId="77777777" w:rsidR="002B5FE0" w:rsidRDefault="00000000">
            <w:pPr>
              <w:jc w:val="center"/>
              <w:textAlignment w:val="center"/>
              <w:rPr>
                <w:rFonts w:ascii="宋体" w:hAnsi="宋体" w:cs="宋体" w:hint="eastAsia"/>
                <w:color w:val="000000"/>
              </w:rPr>
            </w:pPr>
            <w:r>
              <w:rPr>
                <w:rFonts w:ascii="宋体" w:hAnsi="宋体" w:cs="宋体"/>
                <w:color w:val="000000"/>
              </w:rPr>
              <w:t>BC</w:t>
            </w:r>
          </w:p>
        </w:tc>
        <w:tc>
          <w:tcPr>
            <w:tcW w:w="454" w:type="pct"/>
            <w:tcMar>
              <w:top w:w="0" w:type="dxa"/>
              <w:bottom w:w="0" w:type="dxa"/>
            </w:tcMar>
          </w:tcPr>
          <w:p w14:paraId="5E2B8857" w14:textId="77777777" w:rsidR="002B5FE0" w:rsidRDefault="00000000">
            <w:pPr>
              <w:jc w:val="center"/>
              <w:textAlignment w:val="center"/>
              <w:rPr>
                <w:rFonts w:ascii="宋体" w:hAnsi="宋体" w:cs="宋体" w:hint="eastAsia"/>
                <w:color w:val="000000"/>
              </w:rPr>
            </w:pPr>
            <w:r>
              <w:rPr>
                <w:rFonts w:ascii="宋体" w:hAnsi="宋体" w:cs="宋体"/>
                <w:color w:val="000000"/>
              </w:rPr>
              <w:t>BD</w:t>
            </w:r>
          </w:p>
        </w:tc>
        <w:tc>
          <w:tcPr>
            <w:tcW w:w="454" w:type="pct"/>
            <w:tcMar>
              <w:top w:w="0" w:type="dxa"/>
              <w:bottom w:w="0" w:type="dxa"/>
            </w:tcMar>
          </w:tcPr>
          <w:p w14:paraId="471A6B5D" w14:textId="77777777" w:rsidR="002B5FE0"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5B95AEFE" w14:textId="77777777" w:rsidR="002B5FE0"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186728CF" w14:textId="77777777" w:rsidR="002B5FE0"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48953B34" w14:textId="77777777" w:rsidR="002B5FE0"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200D27F6" w14:textId="77777777" w:rsidR="002B5FE0" w:rsidRDefault="00000000">
            <w:pPr>
              <w:jc w:val="center"/>
              <w:textAlignment w:val="center"/>
              <w:rPr>
                <w:rFonts w:ascii="宋体" w:hAnsi="宋体" w:cs="宋体" w:hint="eastAsia"/>
                <w:color w:val="000000"/>
              </w:rPr>
            </w:pPr>
            <w:r>
              <w:rPr>
                <w:rFonts w:ascii="宋体" w:hAnsi="宋体" w:cs="宋体"/>
                <w:color w:val="000000"/>
              </w:rPr>
              <w:t xml:space="preserve"> </w:t>
            </w:r>
          </w:p>
        </w:tc>
      </w:tr>
    </w:tbl>
    <w:p w14:paraId="5572C82D" w14:textId="77777777" w:rsidR="002B5FE0" w:rsidRDefault="002B5FE0">
      <w:pPr>
        <w:jc w:val="center"/>
        <w:textAlignment w:val="center"/>
        <w:rPr>
          <w:rFonts w:ascii="宋体" w:hAnsi="宋体" w:cs="宋体" w:hint="eastAsia"/>
          <w:b/>
          <w:color w:val="000000"/>
        </w:rPr>
      </w:pPr>
    </w:p>
    <w:p w14:paraId="2F764D00" w14:textId="77777777" w:rsidR="002B5FE0" w:rsidRDefault="00000000">
      <w:pPr>
        <w:spacing w:line="360" w:lineRule="auto"/>
        <w:jc w:val="left"/>
        <w:textAlignment w:val="center"/>
      </w:pPr>
      <w:r>
        <w:t>1</w:t>
      </w:r>
      <w:r>
        <w:t>．</w:t>
      </w:r>
      <w:r>
        <w:t>A</w:t>
      </w:r>
    </w:p>
    <w:p w14:paraId="6874CCFE" w14:textId="77777777" w:rsidR="002B5FE0" w:rsidRDefault="00000000">
      <w:pPr>
        <w:spacing w:line="360" w:lineRule="auto"/>
        <w:jc w:val="left"/>
        <w:textAlignment w:val="center"/>
      </w:pPr>
      <w:r>
        <w:t>【详解】</w:t>
      </w:r>
      <w:r>
        <w:t>A</w:t>
      </w:r>
      <w:r>
        <w:t>．甲图中软木塞飞出时，管内水蒸气的内能减少，转化为木塞的机械能，温度降低，故</w:t>
      </w:r>
      <w:r>
        <w:t>A</w:t>
      </w:r>
      <w:r>
        <w:t>正确；</w:t>
      </w:r>
    </w:p>
    <w:p w14:paraId="63E91DDD" w14:textId="77777777" w:rsidR="002B5FE0" w:rsidRDefault="00000000">
      <w:pPr>
        <w:spacing w:line="360" w:lineRule="auto"/>
        <w:jc w:val="left"/>
        <w:textAlignment w:val="center"/>
      </w:pPr>
      <w:r>
        <w:t>B</w:t>
      </w:r>
      <w:r>
        <w:t>．冰是晶体，乙图中一定质量的冰在熔化过程中，吸收热量，温度不变，内能增加，故</w:t>
      </w:r>
      <w:r>
        <w:t>B</w:t>
      </w:r>
      <w:r>
        <w:t>错误；</w:t>
      </w:r>
    </w:p>
    <w:p w14:paraId="012B8F37" w14:textId="77777777" w:rsidR="002B5FE0" w:rsidRDefault="00000000">
      <w:pPr>
        <w:spacing w:line="360" w:lineRule="auto"/>
        <w:jc w:val="left"/>
        <w:textAlignment w:val="center"/>
      </w:pPr>
      <w:r>
        <w:t>C</w:t>
      </w:r>
      <w:r>
        <w:t>．丙图中活塞向上运动时，进气门关闭，排气门打开，是内燃机的排气冲程，故</w:t>
      </w:r>
      <w:r>
        <w:t>C</w:t>
      </w:r>
      <w:r>
        <w:t>错误；</w:t>
      </w:r>
    </w:p>
    <w:p w14:paraId="7F21E1FB" w14:textId="77777777" w:rsidR="002B5FE0" w:rsidRDefault="00000000">
      <w:pPr>
        <w:spacing w:line="360" w:lineRule="auto"/>
        <w:jc w:val="left"/>
        <w:textAlignment w:val="center"/>
      </w:pPr>
      <w:r>
        <w:t>D</w:t>
      </w:r>
      <w:r>
        <w:t>．丁图中小朋友下滑时，克服摩擦做功，机械能转化为内能，故</w:t>
      </w:r>
      <w:r>
        <w:t>D</w:t>
      </w:r>
      <w:r>
        <w:t>错误。</w:t>
      </w:r>
    </w:p>
    <w:p w14:paraId="51E75272" w14:textId="77777777" w:rsidR="002B5FE0" w:rsidRDefault="00000000">
      <w:pPr>
        <w:spacing w:line="360" w:lineRule="auto"/>
        <w:jc w:val="left"/>
        <w:textAlignment w:val="center"/>
      </w:pPr>
      <w:r>
        <w:t>故选</w:t>
      </w:r>
      <w:r>
        <w:t>A</w:t>
      </w:r>
      <w:r>
        <w:t>。</w:t>
      </w:r>
    </w:p>
    <w:p w14:paraId="3252B2F6" w14:textId="77777777" w:rsidR="002B5FE0" w:rsidRDefault="00000000">
      <w:pPr>
        <w:spacing w:line="360" w:lineRule="auto"/>
        <w:jc w:val="left"/>
        <w:textAlignment w:val="center"/>
      </w:pPr>
      <w:r>
        <w:t>2</w:t>
      </w:r>
      <w:r>
        <w:t>．</w:t>
      </w:r>
      <w:r>
        <w:t>C</w:t>
      </w:r>
    </w:p>
    <w:p w14:paraId="29A84F26" w14:textId="77777777" w:rsidR="002B5FE0" w:rsidRDefault="00000000">
      <w:pPr>
        <w:spacing w:line="360" w:lineRule="auto"/>
        <w:jc w:val="left"/>
        <w:textAlignment w:val="center"/>
      </w:pPr>
      <w:r>
        <w:t>【详解】</w:t>
      </w:r>
      <w:r>
        <w:t>A</w:t>
      </w:r>
      <w:r>
        <w:t>．钻木取火是摩擦生热，机械能转化为内能，属于做功改变物体内能，故</w:t>
      </w:r>
      <w:r>
        <w:t>A</w:t>
      </w:r>
      <w:r>
        <w:t>不符合题意；</w:t>
      </w:r>
    </w:p>
    <w:p w14:paraId="38F13F18" w14:textId="77777777" w:rsidR="002B5FE0" w:rsidRDefault="00000000">
      <w:pPr>
        <w:spacing w:line="360" w:lineRule="auto"/>
        <w:jc w:val="left"/>
        <w:textAlignment w:val="center"/>
      </w:pPr>
      <w:r>
        <w:t>B</w:t>
      </w:r>
      <w:r>
        <w:t>．在锯木材时，锯子的温度会升高，是摩擦生热，机械能转化为内能，属于做功改变物体的内能，故</w:t>
      </w:r>
      <w:r>
        <w:t>B</w:t>
      </w:r>
      <w:r>
        <w:t>不符合题意；</w:t>
      </w:r>
    </w:p>
    <w:p w14:paraId="1A0E50D7" w14:textId="77777777" w:rsidR="002B5FE0" w:rsidRDefault="00000000">
      <w:pPr>
        <w:spacing w:line="360" w:lineRule="auto"/>
        <w:jc w:val="left"/>
        <w:textAlignment w:val="center"/>
      </w:pPr>
      <w:r>
        <w:t>C</w:t>
      </w:r>
      <w:r>
        <w:t>．用煤炉烧水时，水从火焰吸收热量温度升高，属于热传递改变物体的内能，故</w:t>
      </w:r>
      <w:r>
        <w:t>C</w:t>
      </w:r>
      <w:r>
        <w:t>符合题意；</w:t>
      </w:r>
    </w:p>
    <w:p w14:paraId="324008C5" w14:textId="77777777" w:rsidR="002B5FE0" w:rsidRDefault="00000000">
      <w:pPr>
        <w:spacing w:line="360" w:lineRule="auto"/>
        <w:jc w:val="left"/>
        <w:textAlignment w:val="center"/>
      </w:pPr>
      <w:r>
        <w:t>D</w:t>
      </w:r>
      <w:r>
        <w:t>．搓手取暖时，双手相互摩擦做功，机械能转化为手的内能，是通过做功的方式改变物体的内能，故</w:t>
      </w:r>
      <w:r>
        <w:t>D</w:t>
      </w:r>
      <w:r>
        <w:t>不符合题意。</w:t>
      </w:r>
    </w:p>
    <w:p w14:paraId="5D9D3E0A" w14:textId="77777777" w:rsidR="002B5FE0" w:rsidRDefault="00000000">
      <w:pPr>
        <w:spacing w:line="360" w:lineRule="auto"/>
        <w:jc w:val="left"/>
        <w:textAlignment w:val="center"/>
      </w:pPr>
      <w:r>
        <w:t>故选</w:t>
      </w:r>
      <w:r>
        <w:t>C</w:t>
      </w:r>
      <w:r>
        <w:t>。</w:t>
      </w:r>
    </w:p>
    <w:p w14:paraId="7461E29E" w14:textId="77777777" w:rsidR="002B5FE0" w:rsidRDefault="00000000">
      <w:pPr>
        <w:spacing w:line="360" w:lineRule="auto"/>
        <w:jc w:val="left"/>
        <w:textAlignment w:val="center"/>
      </w:pPr>
      <w:r>
        <w:t>3</w:t>
      </w:r>
      <w:r>
        <w:t>．</w:t>
      </w:r>
      <w:r>
        <w:t>A</w:t>
      </w:r>
    </w:p>
    <w:p w14:paraId="6A3FB132" w14:textId="77777777" w:rsidR="002B5FE0" w:rsidRDefault="00000000">
      <w:pPr>
        <w:spacing w:line="360" w:lineRule="auto"/>
        <w:jc w:val="left"/>
        <w:textAlignment w:val="center"/>
      </w:pPr>
      <w:r>
        <w:t>【详解】</w:t>
      </w:r>
      <w:r>
        <w:t>AB</w:t>
      </w:r>
      <w:r>
        <w:t>．当把活塞迅速压下去后，活塞压缩气体做功，气体的内能增加，温度也会随之升高，硝化棉会通过热传递的方式从空气中吸收热量，当温度达到棉花的燃点时，会看到硝化棉燃烧，硝化棉能增大实验的效果；该现象说明了外界对物体做功，物体的内能会增加，故活塞的机械能是通过做功的形式转化为空气的内能，故</w:t>
      </w:r>
      <w:r>
        <w:t>A</w:t>
      </w:r>
      <w:r>
        <w:t>错误，符合题意，</w:t>
      </w:r>
      <w:r>
        <w:t>B</w:t>
      </w:r>
      <w:r>
        <w:t>正确，不符合题意；</w:t>
      </w:r>
    </w:p>
    <w:p w14:paraId="287DB74A" w14:textId="77777777" w:rsidR="002B5FE0" w:rsidRDefault="00000000">
      <w:pPr>
        <w:spacing w:line="360" w:lineRule="auto"/>
        <w:jc w:val="left"/>
        <w:textAlignment w:val="center"/>
      </w:pPr>
      <w:r>
        <w:t>C</w:t>
      </w:r>
      <w:r>
        <w:t>．在瓶内装少量的水，是为了增大瓶内水蒸气的含量，使更多的水蒸气遇冷液化成的小水</w:t>
      </w:r>
      <w:r>
        <w:lastRenderedPageBreak/>
        <w:t>珠增多，使实验现象更加明显，故</w:t>
      </w:r>
      <w:r>
        <w:t>C</w:t>
      </w:r>
      <w:r>
        <w:t>正确，不符合题意；</w:t>
      </w:r>
    </w:p>
    <w:p w14:paraId="79ED497A" w14:textId="77777777" w:rsidR="002B5FE0" w:rsidRDefault="00000000">
      <w:pPr>
        <w:spacing w:line="360" w:lineRule="auto"/>
        <w:jc w:val="left"/>
        <w:textAlignment w:val="center"/>
      </w:pPr>
      <w:r>
        <w:t>D</w:t>
      </w:r>
      <w:r>
        <w:t>．如图乙所示，给瓶内打气，瓶内气压增大，当气压把瓶塞从瓶口推出时，瓶内气体对瓶塞做功，使气体自身的内能减少，温度降低，瓶口周围的水蒸气液化成小水滴飘散在空中，就是看到的白雾，故</w:t>
      </w:r>
      <w:r>
        <w:t>D</w:t>
      </w:r>
      <w:r>
        <w:t>正确，不符合题意。</w:t>
      </w:r>
    </w:p>
    <w:p w14:paraId="1F28C4FC" w14:textId="77777777" w:rsidR="002B5FE0" w:rsidRDefault="00000000">
      <w:pPr>
        <w:spacing w:line="360" w:lineRule="auto"/>
        <w:jc w:val="left"/>
        <w:textAlignment w:val="center"/>
      </w:pPr>
      <w:r>
        <w:t>故选</w:t>
      </w:r>
      <w:r>
        <w:t>A</w:t>
      </w:r>
      <w:r>
        <w:t>。</w:t>
      </w:r>
    </w:p>
    <w:p w14:paraId="7A19AE2B" w14:textId="77777777" w:rsidR="002B5FE0" w:rsidRDefault="00000000">
      <w:pPr>
        <w:spacing w:line="360" w:lineRule="auto"/>
        <w:jc w:val="left"/>
        <w:textAlignment w:val="center"/>
      </w:pPr>
      <w:r>
        <w:t>4</w:t>
      </w:r>
      <w:r>
        <w:t>．</w:t>
      </w:r>
      <w:r>
        <w:t>B</w:t>
      </w:r>
    </w:p>
    <w:p w14:paraId="463B916B" w14:textId="77777777" w:rsidR="002B5FE0" w:rsidRDefault="00000000">
      <w:pPr>
        <w:spacing w:line="360" w:lineRule="auto"/>
        <w:jc w:val="left"/>
        <w:textAlignment w:val="center"/>
      </w:pPr>
      <w:r>
        <w:t>【详解】</w:t>
      </w:r>
      <w:r>
        <w:t>A</w:t>
      </w:r>
      <w:r>
        <w:t>．内能与物体的质量、温度以及状态有关，物体的温度不变，内能有可能改变，例如晶体的熔化过程，故</w:t>
      </w:r>
      <w:r>
        <w:t>A</w:t>
      </w:r>
      <w:r>
        <w:t>错误；</w:t>
      </w:r>
    </w:p>
    <w:p w14:paraId="7646A1FD" w14:textId="77777777" w:rsidR="002B5FE0" w:rsidRDefault="00000000">
      <w:pPr>
        <w:spacing w:line="360" w:lineRule="auto"/>
        <w:jc w:val="left"/>
        <w:textAlignment w:val="center"/>
      </w:pPr>
      <w:r>
        <w:t>B</w:t>
      </w:r>
      <w:r>
        <w:t>．物体温度升高</w:t>
      </w:r>
      <w:r>
        <w:object w:dxaOrig="140" w:dyaOrig="242" w14:anchorId="53299B69">
          <v:shape id="_x0000_i1032" type="#_x0000_t75" alt="eqIdce08128582a7e855852c03e0ac5d0487" style="width:7pt;height:12pt" o:ole="">
            <v:imagedata r:id="rId47" o:title="eqIdce08128582a7e855852c03e0ac5d0487"/>
          </v:shape>
          <o:OLEObject Type="Embed" ProgID="Equation.DSMT4" ShapeID="_x0000_i1032" DrawAspect="Content" ObjectID="_1810021569" r:id="rId48"/>
        </w:object>
      </w:r>
      <w:r>
        <w:t>即物体的内能增大</w:t>
      </w:r>
      <w:r>
        <w:object w:dxaOrig="140" w:dyaOrig="254" w14:anchorId="7E3BE847">
          <v:shape id="_x0000_i1033" type="#_x0000_t75" alt="eqIdac8c94316312f093ebfc80b872a83c25" style="width:7pt;height:12.5pt" o:ole="">
            <v:imagedata r:id="rId49" o:title="eqIdac8c94316312f093ebfc80b872a83c25"/>
          </v:shape>
          <o:OLEObject Type="Embed" ProgID="Equation.DSMT4" ShapeID="_x0000_i1033" DrawAspect="Content" ObjectID="_1810021570" r:id="rId50"/>
        </w:object>
      </w:r>
      <w:r>
        <w:t>，可能是吸收了热量，也可能是对物体做了功，故</w:t>
      </w:r>
      <w:r>
        <w:t>B</w:t>
      </w:r>
      <w:r>
        <w:t>正确；</w:t>
      </w:r>
    </w:p>
    <w:p w14:paraId="0EC16B3D" w14:textId="77777777" w:rsidR="002B5FE0" w:rsidRDefault="00000000">
      <w:pPr>
        <w:spacing w:line="360" w:lineRule="auto"/>
        <w:jc w:val="left"/>
        <w:textAlignment w:val="center"/>
      </w:pPr>
      <w:r>
        <w:t>C</w:t>
      </w:r>
      <w:r>
        <w:t>．热量是一个过程量，不能说</w:t>
      </w:r>
      <w:r>
        <w:t>“</w:t>
      </w:r>
      <w:r>
        <w:t>某物体含有或具有多少热量</w:t>
      </w:r>
      <w:r>
        <w:t>”</w:t>
      </w:r>
      <w:r>
        <w:t>，故</w:t>
      </w:r>
      <w:r>
        <w:t>C</w:t>
      </w:r>
      <w:r>
        <w:t>错误；</w:t>
      </w:r>
    </w:p>
    <w:p w14:paraId="2D3BAE3F" w14:textId="77777777" w:rsidR="002B5FE0" w:rsidRDefault="00000000">
      <w:pPr>
        <w:spacing w:line="360" w:lineRule="auto"/>
        <w:jc w:val="left"/>
        <w:textAlignment w:val="center"/>
      </w:pPr>
      <w:r>
        <w:t>D</w:t>
      </w:r>
      <w:r>
        <w:t>．发生热传递的条件是存在温度差，不是存在内能差，热量总是从温度高的物体向温度低的物体传递，故</w:t>
      </w:r>
      <w:r>
        <w:t>D</w:t>
      </w:r>
      <w:r>
        <w:t>错误。</w:t>
      </w:r>
    </w:p>
    <w:p w14:paraId="65986B5F" w14:textId="77777777" w:rsidR="002B5FE0" w:rsidRDefault="00000000">
      <w:pPr>
        <w:spacing w:line="360" w:lineRule="auto"/>
        <w:jc w:val="left"/>
        <w:textAlignment w:val="center"/>
      </w:pPr>
      <w:r>
        <w:t>故选</w:t>
      </w:r>
      <w:r>
        <w:t>B</w:t>
      </w:r>
      <w:r>
        <w:t>。</w:t>
      </w:r>
    </w:p>
    <w:p w14:paraId="235BF61A" w14:textId="77777777" w:rsidR="002B5FE0" w:rsidRDefault="00000000">
      <w:pPr>
        <w:spacing w:line="360" w:lineRule="auto"/>
        <w:jc w:val="left"/>
        <w:textAlignment w:val="center"/>
      </w:pPr>
      <w:r>
        <w:t>5</w:t>
      </w:r>
      <w:r>
        <w:t>．</w:t>
      </w:r>
      <w:r>
        <w:t>B</w:t>
      </w:r>
    </w:p>
    <w:p w14:paraId="19FD0E14" w14:textId="77777777" w:rsidR="002B5FE0" w:rsidRDefault="00000000">
      <w:pPr>
        <w:spacing w:line="360" w:lineRule="auto"/>
        <w:jc w:val="left"/>
        <w:textAlignment w:val="center"/>
      </w:pPr>
      <w:r>
        <w:t>【详解】</w:t>
      </w:r>
      <w:r>
        <w:t>A</w:t>
      </w:r>
      <w:r>
        <w:t>．煮粽子时，粽子的内能增大是通过高温物体向低温物体热传递实现的，故</w:t>
      </w:r>
      <w:r>
        <w:t>A</w:t>
      </w:r>
      <w:r>
        <w:t>错误；</w:t>
      </w:r>
    </w:p>
    <w:p w14:paraId="1C11C572" w14:textId="77777777" w:rsidR="002B5FE0" w:rsidRDefault="00000000">
      <w:pPr>
        <w:spacing w:line="360" w:lineRule="auto"/>
        <w:jc w:val="left"/>
        <w:textAlignment w:val="center"/>
      </w:pPr>
      <w:r>
        <w:t>B</w:t>
      </w:r>
      <w:r>
        <w:t>．由于扩散现象，揭开锅盖远远就能闻到</w:t>
      </w:r>
      <w:proofErr w:type="gramStart"/>
      <w:r>
        <w:t>粽</w:t>
      </w:r>
      <w:proofErr w:type="gramEnd"/>
      <w:r>
        <w:t>叶的清香，说明分子在不停地做无规则运动，故</w:t>
      </w:r>
      <w:r>
        <w:t>B</w:t>
      </w:r>
      <w:r>
        <w:t>正确；</w:t>
      </w:r>
    </w:p>
    <w:p w14:paraId="70D07862" w14:textId="77777777" w:rsidR="002B5FE0" w:rsidRDefault="00000000">
      <w:pPr>
        <w:spacing w:line="360" w:lineRule="auto"/>
        <w:jc w:val="left"/>
        <w:textAlignment w:val="center"/>
      </w:pPr>
      <w:r>
        <w:t>C</w:t>
      </w:r>
      <w:r>
        <w:t>．热量是过程量，不能用</w:t>
      </w:r>
      <w:r>
        <w:t>“</w:t>
      </w:r>
      <w:r>
        <w:t>含有</w:t>
      </w:r>
      <w:r>
        <w:t>”</w:t>
      </w:r>
      <w:r>
        <w:t>来表述，故</w:t>
      </w:r>
      <w:r>
        <w:t>C</w:t>
      </w:r>
      <w:r>
        <w:t>错误；</w:t>
      </w:r>
    </w:p>
    <w:p w14:paraId="08A73CDE" w14:textId="77777777" w:rsidR="002B5FE0" w:rsidRDefault="00000000">
      <w:pPr>
        <w:spacing w:line="360" w:lineRule="auto"/>
        <w:jc w:val="left"/>
        <w:textAlignment w:val="center"/>
      </w:pPr>
      <w:r>
        <w:t>D</w:t>
      </w:r>
      <w:r>
        <w:t>．</w:t>
      </w:r>
      <w:proofErr w:type="gramStart"/>
      <w:r>
        <w:t>剥</w:t>
      </w:r>
      <w:proofErr w:type="gramEnd"/>
      <w:r>
        <w:t>粽子时，</w:t>
      </w:r>
      <w:proofErr w:type="gramStart"/>
      <w:r>
        <w:t>粽</w:t>
      </w:r>
      <w:proofErr w:type="gramEnd"/>
      <w:r>
        <w:t>叶与糯米能剥开，这是通过宏观机械力的作用，和分子间存在引力无关，故</w:t>
      </w:r>
      <w:r>
        <w:t>D</w:t>
      </w:r>
      <w:r>
        <w:t>错误。</w:t>
      </w:r>
    </w:p>
    <w:p w14:paraId="12D6CE78" w14:textId="77777777" w:rsidR="002B5FE0" w:rsidRDefault="00000000">
      <w:pPr>
        <w:spacing w:line="360" w:lineRule="auto"/>
        <w:jc w:val="left"/>
        <w:textAlignment w:val="center"/>
      </w:pPr>
      <w:r>
        <w:t>故选</w:t>
      </w:r>
      <w:r>
        <w:t>B</w:t>
      </w:r>
      <w:r>
        <w:t>。</w:t>
      </w:r>
    </w:p>
    <w:p w14:paraId="55BB7F73" w14:textId="77777777" w:rsidR="002B5FE0" w:rsidRDefault="00000000">
      <w:pPr>
        <w:spacing w:line="360" w:lineRule="auto"/>
        <w:jc w:val="left"/>
        <w:textAlignment w:val="center"/>
      </w:pPr>
      <w:r>
        <w:t>6</w:t>
      </w:r>
      <w:r>
        <w:t>．</w:t>
      </w:r>
      <w:r>
        <w:t>B</w:t>
      </w:r>
    </w:p>
    <w:p w14:paraId="15153EEA" w14:textId="77777777" w:rsidR="002B5FE0" w:rsidRDefault="00000000">
      <w:pPr>
        <w:spacing w:line="360" w:lineRule="auto"/>
        <w:jc w:val="left"/>
        <w:textAlignment w:val="center"/>
      </w:pPr>
      <w:r>
        <w:t>【详解】</w:t>
      </w:r>
      <w:r>
        <w:t>A</w:t>
      </w:r>
      <w:r>
        <w:t>．热值是燃料本身的属性之一，与燃烧充分与否无关，故</w:t>
      </w:r>
      <w:r>
        <w:t>A</w:t>
      </w:r>
      <w:r>
        <w:t>不符合题意；</w:t>
      </w:r>
    </w:p>
    <w:p w14:paraId="6B1B4C34" w14:textId="77777777" w:rsidR="002B5FE0" w:rsidRDefault="00000000">
      <w:pPr>
        <w:spacing w:line="360" w:lineRule="auto"/>
        <w:jc w:val="left"/>
        <w:textAlignment w:val="center"/>
      </w:pPr>
      <w:r>
        <w:t>B</w:t>
      </w:r>
      <w:r>
        <w:t>．用不锈钢水壶在天然气灶上烧水，水壶和水壶中的水从温度高的火焰吸收热量，是通过热传递的方式改变水的内能，故</w:t>
      </w:r>
      <w:r>
        <w:t>B</w:t>
      </w:r>
      <w:r>
        <w:t>符合题意；</w:t>
      </w:r>
    </w:p>
    <w:p w14:paraId="114765BF" w14:textId="77777777" w:rsidR="002B5FE0" w:rsidRDefault="00000000">
      <w:pPr>
        <w:spacing w:line="360" w:lineRule="auto"/>
        <w:jc w:val="left"/>
        <w:textAlignment w:val="center"/>
      </w:pPr>
      <w:r>
        <w:t>C</w:t>
      </w:r>
      <w:r>
        <w:t>．水沸腾时在液体内部和表面都发生剧烈的汽化现象，故</w:t>
      </w:r>
      <w:r>
        <w:t>C</w:t>
      </w:r>
      <w:r>
        <w:t>不符合题意；</w:t>
      </w:r>
    </w:p>
    <w:p w14:paraId="7B1717CA" w14:textId="77777777" w:rsidR="002B5FE0" w:rsidRDefault="00000000">
      <w:pPr>
        <w:spacing w:line="360" w:lineRule="auto"/>
        <w:jc w:val="left"/>
        <w:textAlignment w:val="center"/>
      </w:pPr>
      <w:r>
        <w:t>D</w:t>
      </w:r>
      <w:r>
        <w:t>．不锈钢的比热容比水小，不锈钢的吸热能力比水弱，故</w:t>
      </w:r>
      <w:r>
        <w:t>D</w:t>
      </w:r>
      <w:r>
        <w:t>不符合题意。</w:t>
      </w:r>
    </w:p>
    <w:p w14:paraId="3FF8A48F" w14:textId="77777777" w:rsidR="002B5FE0" w:rsidRDefault="00000000">
      <w:pPr>
        <w:spacing w:line="360" w:lineRule="auto"/>
        <w:jc w:val="left"/>
        <w:textAlignment w:val="center"/>
      </w:pPr>
      <w:r>
        <w:t>故选</w:t>
      </w:r>
      <w:r>
        <w:t>B</w:t>
      </w:r>
      <w:r>
        <w:t>。</w:t>
      </w:r>
    </w:p>
    <w:p w14:paraId="40CDC54F" w14:textId="77777777" w:rsidR="002B5FE0" w:rsidRDefault="00000000">
      <w:pPr>
        <w:spacing w:line="360" w:lineRule="auto"/>
        <w:jc w:val="left"/>
        <w:textAlignment w:val="center"/>
      </w:pPr>
      <w:r>
        <w:lastRenderedPageBreak/>
        <w:t>7</w:t>
      </w:r>
      <w:r>
        <w:t>．</w:t>
      </w:r>
      <w:r>
        <w:t>B</w:t>
      </w:r>
    </w:p>
    <w:p w14:paraId="31174CDB" w14:textId="77777777" w:rsidR="002B5FE0" w:rsidRDefault="00000000">
      <w:pPr>
        <w:spacing w:line="360" w:lineRule="auto"/>
        <w:jc w:val="left"/>
        <w:textAlignment w:val="center"/>
      </w:pPr>
      <w:r>
        <w:t>【详解】热传递过程中，高温物体把热量传给低温物体，故</w:t>
      </w:r>
      <w:r>
        <w:t>A</w:t>
      </w:r>
      <w:r>
        <w:t>错误；</w:t>
      </w:r>
    </w:p>
    <w:p w14:paraId="65EC2946" w14:textId="77777777" w:rsidR="002B5FE0" w:rsidRDefault="00000000">
      <w:pPr>
        <w:spacing w:line="360" w:lineRule="auto"/>
        <w:jc w:val="left"/>
        <w:textAlignment w:val="center"/>
      </w:pPr>
      <w:r>
        <w:t>在质量一定时，物体的温度升高，它的内能一定增加，故</w:t>
      </w:r>
      <w:r>
        <w:t>B</w:t>
      </w:r>
      <w:r>
        <w:t>正确；</w:t>
      </w:r>
    </w:p>
    <w:p w14:paraId="2FF859B8" w14:textId="77777777" w:rsidR="002B5FE0" w:rsidRDefault="00000000">
      <w:pPr>
        <w:spacing w:line="360" w:lineRule="auto"/>
        <w:jc w:val="left"/>
        <w:textAlignment w:val="center"/>
      </w:pPr>
      <w:r>
        <w:t xml:space="preserve"> </w:t>
      </w:r>
      <w:r>
        <w:t>在质量不能确定的情况下，温度高的物体不一定比温度低的物体内能大，故</w:t>
      </w:r>
      <w:r>
        <w:t>C</w:t>
      </w:r>
      <w:r>
        <w:t>错误；</w:t>
      </w:r>
    </w:p>
    <w:p w14:paraId="6596A1E9" w14:textId="77777777" w:rsidR="002B5FE0" w:rsidRDefault="00000000">
      <w:pPr>
        <w:spacing w:line="360" w:lineRule="auto"/>
        <w:jc w:val="left"/>
        <w:textAlignment w:val="center"/>
      </w:pPr>
      <w:r>
        <w:t>暖器中用水做循环物质，是因为水的比热容较大的原理，故</w:t>
      </w:r>
      <w:r>
        <w:t>D</w:t>
      </w:r>
      <w:r>
        <w:t>错误；</w:t>
      </w:r>
    </w:p>
    <w:p w14:paraId="5ECE5F14" w14:textId="77777777" w:rsidR="002B5FE0" w:rsidRDefault="00000000">
      <w:pPr>
        <w:spacing w:line="360" w:lineRule="auto"/>
        <w:jc w:val="left"/>
        <w:textAlignment w:val="center"/>
      </w:pPr>
      <w:r>
        <w:t>8</w:t>
      </w:r>
      <w:r>
        <w:t>．</w:t>
      </w:r>
      <w:r>
        <w:t>A</w:t>
      </w:r>
    </w:p>
    <w:p w14:paraId="2E2270A3" w14:textId="77777777" w:rsidR="002B5FE0" w:rsidRDefault="00000000">
      <w:pPr>
        <w:spacing w:line="360" w:lineRule="auto"/>
        <w:jc w:val="left"/>
        <w:textAlignment w:val="center"/>
      </w:pPr>
      <w:r>
        <w:t>【详解】设容器内水的质量和一杯水的质量为</w:t>
      </w:r>
      <w:r>
        <w:rPr>
          <w:rFonts w:eastAsia="Times New Roman"/>
          <w:i/>
        </w:rPr>
        <w:t xml:space="preserve"> m </w:t>
      </w:r>
      <w:r>
        <w:t>，热水的初温为</w:t>
      </w:r>
      <w:r>
        <w:t xml:space="preserve"> </w:t>
      </w:r>
      <w:r>
        <w:rPr>
          <w:rFonts w:eastAsia="Times New Roman"/>
          <w:i/>
        </w:rPr>
        <w:t>t</w:t>
      </w:r>
      <w:r>
        <w:rPr>
          <w:rFonts w:ascii="宋体" w:hAnsi="宋体" w:cs="宋体"/>
          <w:i/>
          <w:vertAlign w:val="subscript"/>
        </w:rPr>
        <w:t>热</w:t>
      </w:r>
      <w:r>
        <w:t>，冷水的初温</w:t>
      </w:r>
      <w:r>
        <w:rPr>
          <w:rFonts w:eastAsia="Times New Roman"/>
          <w:i/>
        </w:rPr>
        <w:t xml:space="preserve"> t</w:t>
      </w:r>
      <w:r>
        <w:rPr>
          <w:rFonts w:ascii="宋体" w:hAnsi="宋体" w:cs="宋体"/>
          <w:i/>
          <w:vertAlign w:val="subscript"/>
        </w:rPr>
        <w:t>冷</w:t>
      </w:r>
      <w:r>
        <w:t>，将一半的热水倒入容器中后共同的温度为</w:t>
      </w:r>
      <w:r>
        <w:rPr>
          <w:rFonts w:eastAsia="Times New Roman"/>
          <w:i/>
        </w:rPr>
        <w:t>t</w:t>
      </w:r>
      <w:r>
        <w:t>，因不计热损失，所以由</w:t>
      </w:r>
      <w:r>
        <w:object w:dxaOrig="862" w:dyaOrig="278" w14:anchorId="5B4AFA88">
          <v:shape id="_x0000_i1034" type="#_x0000_t75" alt="eqIda1997d00e3a1d691aed1623bd844599b" style="width:43pt;height:14pt" o:ole="">
            <v:imagedata r:id="rId51" o:title="eqIda1997d00e3a1d691aed1623bd844599b"/>
          </v:shape>
          <o:OLEObject Type="Embed" ProgID="Equation.DSMT4" ShapeID="_x0000_i1034" DrawAspect="Content" ObjectID="_1810021571" r:id="rId52"/>
        </w:object>
      </w:r>
      <w:r>
        <w:t>可得</w:t>
      </w:r>
    </w:p>
    <w:p w14:paraId="7A47E60B" w14:textId="77777777" w:rsidR="002B5FE0" w:rsidRDefault="00000000">
      <w:pPr>
        <w:spacing w:line="360" w:lineRule="auto"/>
        <w:jc w:val="center"/>
        <w:textAlignment w:val="center"/>
      </w:pPr>
      <w:r>
        <w:object w:dxaOrig="791" w:dyaOrig="329" w14:anchorId="667A0E4B">
          <v:shape id="_x0000_i1035" type="#_x0000_t75" alt="eqId5aa9c39f5b81d4fc0ac7e08ffd652079" style="width:39.5pt;height:16.5pt" o:ole="">
            <v:imagedata r:id="rId53" o:title="eqId5aa9c39f5b81d4fc0ac7e08ffd652079"/>
          </v:shape>
          <o:OLEObject Type="Embed" ProgID="Equation.DSMT4" ShapeID="_x0000_i1035" DrawAspect="Content" ObjectID="_1810021572" r:id="rId54"/>
        </w:object>
      </w:r>
    </w:p>
    <w:p w14:paraId="3351231E" w14:textId="77777777" w:rsidR="002B5FE0" w:rsidRDefault="00000000">
      <w:pPr>
        <w:spacing w:line="360" w:lineRule="auto"/>
        <w:jc w:val="left"/>
        <w:textAlignment w:val="center"/>
      </w:pPr>
      <w:r>
        <w:t>即</w:t>
      </w:r>
    </w:p>
    <w:p w14:paraId="4ABCF7C3" w14:textId="77777777" w:rsidR="002B5FE0" w:rsidRDefault="00000000">
      <w:pPr>
        <w:spacing w:line="360" w:lineRule="auto"/>
        <w:jc w:val="center"/>
        <w:textAlignment w:val="center"/>
      </w:pPr>
      <w:r>
        <w:object w:dxaOrig="1654" w:dyaOrig="542" w14:anchorId="738339BF">
          <v:shape id="_x0000_i1036" type="#_x0000_t75" alt="eqId731b2df9c98737157218b8b29d4a8ce3" style="width:82.5pt;height:27pt" o:ole="">
            <v:imagedata r:id="rId55" o:title="eqId731b2df9c98737157218b8b29d4a8ce3"/>
          </v:shape>
          <o:OLEObject Type="Embed" ProgID="Equation.DSMT4" ShapeID="_x0000_i1036" DrawAspect="Content" ObjectID="_1810021573" r:id="rId56"/>
        </w:object>
      </w:r>
    </w:p>
    <w:p w14:paraId="4E79C0B7" w14:textId="77777777" w:rsidR="002B5FE0" w:rsidRDefault="00000000">
      <w:pPr>
        <w:spacing w:line="360" w:lineRule="auto"/>
        <w:jc w:val="left"/>
        <w:textAlignment w:val="center"/>
      </w:pPr>
      <w:r>
        <w:t>解得</w:t>
      </w:r>
    </w:p>
    <w:p w14:paraId="2FE31442" w14:textId="77777777" w:rsidR="002B5FE0" w:rsidRDefault="00000000">
      <w:pPr>
        <w:spacing w:line="360" w:lineRule="auto"/>
        <w:jc w:val="center"/>
        <w:textAlignment w:val="center"/>
      </w:pPr>
      <w:r>
        <w:object w:dxaOrig="2464" w:dyaOrig="329" w14:anchorId="0C4B40D0">
          <v:shape id="_x0000_i1037" type="#_x0000_t75" alt="eqId5d3c492781cdafa54328722999abb000" style="width:123pt;height:16.5pt" o:ole="">
            <v:imagedata r:id="rId57" o:title="eqId5d3c492781cdafa54328722999abb000"/>
          </v:shape>
          <o:OLEObject Type="Embed" ProgID="Equation.DSMT4" ShapeID="_x0000_i1037" DrawAspect="Content" ObjectID="_1810021574" r:id="rId58"/>
        </w:object>
      </w:r>
    </w:p>
    <w:p w14:paraId="358CF168" w14:textId="77777777" w:rsidR="002B5FE0" w:rsidRDefault="00000000">
      <w:pPr>
        <w:spacing w:line="360" w:lineRule="auto"/>
        <w:jc w:val="left"/>
        <w:textAlignment w:val="center"/>
      </w:pPr>
      <w:r>
        <w:t>据此可设</w:t>
      </w:r>
    </w:p>
    <w:p w14:paraId="7B15FCEB" w14:textId="77777777" w:rsidR="002B5FE0" w:rsidRDefault="00000000">
      <w:pPr>
        <w:spacing w:line="360" w:lineRule="auto"/>
        <w:jc w:val="center"/>
        <w:textAlignment w:val="center"/>
      </w:pPr>
      <w:r>
        <w:object w:dxaOrig="791" w:dyaOrig="329" w14:anchorId="3E0218BF">
          <v:shape id="_x0000_i1038" type="#_x0000_t75" alt="eqId9e565535b6145ad297b3ed67a9c95d11" style="width:39.5pt;height:16.5pt" o:ole="">
            <v:imagedata r:id="rId59" o:title="eqId9e565535b6145ad297b3ed67a9c95d11"/>
          </v:shape>
          <o:OLEObject Type="Embed" ProgID="Equation.DSMT4" ShapeID="_x0000_i1038" DrawAspect="Content" ObjectID="_1810021575" r:id="rId60"/>
        </w:object>
      </w:r>
    </w:p>
    <w:p w14:paraId="1594B0EB" w14:textId="77777777" w:rsidR="002B5FE0" w:rsidRDefault="00000000">
      <w:pPr>
        <w:spacing w:line="360" w:lineRule="auto"/>
        <w:jc w:val="left"/>
        <w:textAlignment w:val="center"/>
      </w:pPr>
      <w:r>
        <w:t>则</w:t>
      </w:r>
    </w:p>
    <w:p w14:paraId="0453F06E" w14:textId="77777777" w:rsidR="002B5FE0" w:rsidRDefault="00000000">
      <w:pPr>
        <w:spacing w:line="360" w:lineRule="auto"/>
        <w:jc w:val="center"/>
        <w:textAlignment w:val="center"/>
      </w:pPr>
      <w:r>
        <w:object w:dxaOrig="685" w:dyaOrig="250" w14:anchorId="717C1F2A">
          <v:shape id="_x0000_i1039" type="#_x0000_t75" alt="eqId6a9e7f97a088d803ef360cd65e40ac47" style="width:34.5pt;height:12.5pt" o:ole="">
            <v:imagedata r:id="rId61" o:title="eqId6a9e7f97a088d803ef360cd65e40ac47"/>
          </v:shape>
          <o:OLEObject Type="Embed" ProgID="Equation.DSMT4" ShapeID="_x0000_i1039" DrawAspect="Content" ObjectID="_1810021576" r:id="rId62"/>
        </w:object>
      </w:r>
      <w:r>
        <w:t>，</w:t>
      </w:r>
      <w:r>
        <w:t xml:space="preserve"> </w:t>
      </w:r>
      <w:r>
        <w:object w:dxaOrig="2024" w:dyaOrig="317" w14:anchorId="41C48EE9">
          <v:shape id="_x0000_i1040" type="#_x0000_t75" alt="eqId25eb8bb5b38e286bf3aff52a2d1918eb" style="width:101pt;height:16pt" o:ole="">
            <v:imagedata r:id="rId63" o:title="eqId25eb8bb5b38e286bf3aff52a2d1918eb"/>
          </v:shape>
          <o:OLEObject Type="Embed" ProgID="Equation.DSMT4" ShapeID="_x0000_i1040" DrawAspect="Content" ObjectID="_1810021577" r:id="rId64"/>
        </w:object>
      </w:r>
    </w:p>
    <w:p w14:paraId="233B6343" w14:textId="77777777" w:rsidR="002B5FE0" w:rsidRDefault="00000000">
      <w:pPr>
        <w:spacing w:line="360" w:lineRule="auto"/>
        <w:jc w:val="left"/>
        <w:textAlignment w:val="center"/>
      </w:pPr>
      <w:r>
        <w:t>若再将热水杯内剩余热水的一半再次倒入冷水杯内时，相当于同时向冷水中倒入</w:t>
      </w:r>
    </w:p>
    <w:p w14:paraId="385BB6C4" w14:textId="77777777" w:rsidR="002B5FE0" w:rsidRDefault="00000000">
      <w:pPr>
        <w:spacing w:line="360" w:lineRule="auto"/>
        <w:jc w:val="center"/>
        <w:textAlignment w:val="center"/>
      </w:pPr>
      <w:r>
        <w:object w:dxaOrig="879" w:dyaOrig="534" w14:anchorId="2CAB55D7">
          <v:shape id="_x0000_i1041" type="#_x0000_t75" alt="eqIdf3c1f8af9965a8e0bb8661e05b7c9c65" style="width:44pt;height:26.5pt" o:ole="">
            <v:imagedata r:id="rId65" o:title="eqIdf3c1f8af9965a8e0bb8661e05b7c9c65"/>
          </v:shape>
          <o:OLEObject Type="Embed" ProgID="Equation.DSMT4" ShapeID="_x0000_i1041" DrawAspect="Content" ObjectID="_1810021578" r:id="rId66"/>
        </w:object>
      </w:r>
    </w:p>
    <w:p w14:paraId="317F443D" w14:textId="77777777" w:rsidR="002B5FE0" w:rsidRDefault="00000000">
      <w:pPr>
        <w:spacing w:line="360" w:lineRule="auto"/>
        <w:jc w:val="left"/>
        <w:textAlignment w:val="center"/>
      </w:pPr>
      <w:r>
        <w:t>则</w:t>
      </w:r>
    </w:p>
    <w:p w14:paraId="7A699320" w14:textId="77777777" w:rsidR="002B5FE0" w:rsidRDefault="00000000">
      <w:pPr>
        <w:spacing w:line="360" w:lineRule="auto"/>
        <w:jc w:val="center"/>
        <w:textAlignment w:val="center"/>
      </w:pPr>
      <w:r>
        <w:object w:dxaOrig="2252" w:dyaOrig="540" w14:anchorId="4408E0BD">
          <v:shape id="_x0000_i1042" type="#_x0000_t75" alt="eqId6c06ffcc518d10074211c52c34c2cc24" style="width:112.5pt;height:27pt" o:ole="">
            <v:imagedata r:id="rId67" o:title="eqId6c06ffcc518d10074211c52c34c2cc24"/>
          </v:shape>
          <o:OLEObject Type="Embed" ProgID="Equation.DSMT4" ShapeID="_x0000_i1042" DrawAspect="Content" ObjectID="_1810021579" r:id="rId68"/>
        </w:object>
      </w:r>
    </w:p>
    <w:p w14:paraId="3F3E30F4" w14:textId="77777777" w:rsidR="002B5FE0" w:rsidRDefault="00000000">
      <w:pPr>
        <w:spacing w:line="360" w:lineRule="auto"/>
        <w:jc w:val="left"/>
        <w:textAlignment w:val="center"/>
      </w:pPr>
      <w:r>
        <w:t>即</w:t>
      </w:r>
    </w:p>
    <w:p w14:paraId="4FE8E412" w14:textId="77777777" w:rsidR="002B5FE0" w:rsidRDefault="00000000">
      <w:pPr>
        <w:spacing w:line="360" w:lineRule="auto"/>
        <w:jc w:val="center"/>
        <w:textAlignment w:val="center"/>
      </w:pPr>
      <w:r>
        <w:object w:dxaOrig="2182" w:dyaOrig="357" w14:anchorId="23A27F04">
          <v:shape id="_x0000_i1043" type="#_x0000_t75" alt="eqId76d15cda9ad784371f24f0aef6710159" style="width:109pt;height:18pt" o:ole="">
            <v:imagedata r:id="rId69" o:title="eqId76d15cda9ad784371f24f0aef6710159"/>
          </v:shape>
          <o:OLEObject Type="Embed" ProgID="Equation.DSMT4" ShapeID="_x0000_i1043" DrawAspect="Content" ObjectID="_1810021580" r:id="rId70"/>
        </w:object>
      </w:r>
    </w:p>
    <w:p w14:paraId="348261CE" w14:textId="77777777" w:rsidR="002B5FE0" w:rsidRDefault="00000000">
      <w:pPr>
        <w:spacing w:line="360" w:lineRule="auto"/>
        <w:jc w:val="left"/>
        <w:textAlignment w:val="center"/>
      </w:pPr>
      <w:r>
        <w:t>解得</w:t>
      </w:r>
    </w:p>
    <w:p w14:paraId="08EED875" w14:textId="77777777" w:rsidR="002B5FE0" w:rsidRDefault="00000000">
      <w:pPr>
        <w:spacing w:line="360" w:lineRule="auto"/>
        <w:jc w:val="center"/>
        <w:textAlignment w:val="center"/>
      </w:pPr>
      <w:r>
        <w:object w:dxaOrig="738" w:dyaOrig="250" w14:anchorId="2BEF7374">
          <v:shape id="_x0000_i1044" type="#_x0000_t75" alt="eqIddaf9c5f0e6486525b2be08272a036ade" style="width:37pt;height:12.5pt" o:ole="">
            <v:imagedata r:id="rId71" o:title="eqIddaf9c5f0e6486525b2be08272a036ade"/>
          </v:shape>
          <o:OLEObject Type="Embed" ProgID="Equation.DSMT4" ShapeID="_x0000_i1044" DrawAspect="Content" ObjectID="_1810021581" r:id="rId72"/>
        </w:object>
      </w:r>
    </w:p>
    <w:p w14:paraId="4DF2B1F5" w14:textId="77777777" w:rsidR="002B5FE0" w:rsidRDefault="00000000">
      <w:pPr>
        <w:spacing w:line="360" w:lineRule="auto"/>
        <w:jc w:val="left"/>
        <w:textAlignment w:val="center"/>
      </w:pPr>
      <w:r>
        <w:t>所以，冷水温度将再升高</w:t>
      </w:r>
    </w:p>
    <w:p w14:paraId="72A1D958" w14:textId="77777777" w:rsidR="002B5FE0" w:rsidRDefault="00000000">
      <w:pPr>
        <w:spacing w:line="360" w:lineRule="auto"/>
        <w:jc w:val="center"/>
        <w:textAlignment w:val="center"/>
      </w:pPr>
      <w:r>
        <w:object w:dxaOrig="2445" w:dyaOrig="251" w14:anchorId="1C2CE90F">
          <v:shape id="_x0000_i1045" type="#_x0000_t75" alt="eqId73a886379dc3a6c0866de153aba73e6f" style="width:122.5pt;height:12.5pt" o:ole="">
            <v:imagedata r:id="rId73" o:title="eqId73a886379dc3a6c0866de153aba73e6f"/>
          </v:shape>
          <o:OLEObject Type="Embed" ProgID="Equation.DSMT4" ShapeID="_x0000_i1045" DrawAspect="Content" ObjectID="_1810021582" r:id="rId74"/>
        </w:object>
      </w:r>
    </w:p>
    <w:p w14:paraId="461C00E6" w14:textId="77777777" w:rsidR="002B5FE0" w:rsidRDefault="00000000">
      <w:pPr>
        <w:spacing w:line="360" w:lineRule="auto"/>
        <w:jc w:val="left"/>
        <w:textAlignment w:val="center"/>
      </w:pPr>
      <w:r>
        <w:lastRenderedPageBreak/>
        <w:t>故</w:t>
      </w:r>
      <w:r>
        <w:t>A</w:t>
      </w:r>
      <w:r>
        <w:t>符合题意，</w:t>
      </w:r>
      <w:r>
        <w:t>BCD</w:t>
      </w:r>
      <w:r>
        <w:t>不符合题意。</w:t>
      </w:r>
    </w:p>
    <w:p w14:paraId="3B5B622E" w14:textId="77777777" w:rsidR="002B5FE0" w:rsidRDefault="00000000">
      <w:pPr>
        <w:spacing w:line="360" w:lineRule="auto"/>
        <w:jc w:val="left"/>
        <w:textAlignment w:val="center"/>
      </w:pPr>
      <w:r>
        <w:t>故选</w:t>
      </w:r>
      <w:r>
        <w:t>A</w:t>
      </w:r>
      <w:r>
        <w:t>。</w:t>
      </w:r>
    </w:p>
    <w:p w14:paraId="3BD24465" w14:textId="77777777" w:rsidR="002B5FE0" w:rsidRDefault="00000000">
      <w:pPr>
        <w:spacing w:line="360" w:lineRule="auto"/>
        <w:jc w:val="left"/>
        <w:textAlignment w:val="center"/>
      </w:pPr>
      <w:r>
        <w:t>9</w:t>
      </w:r>
      <w:r>
        <w:t>．</w:t>
      </w:r>
      <w:r>
        <w:t>AD</w:t>
      </w:r>
    </w:p>
    <w:p w14:paraId="0C96ADB0" w14:textId="77777777" w:rsidR="002B5FE0" w:rsidRDefault="00000000">
      <w:pPr>
        <w:spacing w:line="360" w:lineRule="auto"/>
        <w:jc w:val="left"/>
        <w:textAlignment w:val="center"/>
      </w:pPr>
      <w:r>
        <w:t>【详解】</w:t>
      </w:r>
      <w:r>
        <w:t>A</w:t>
      </w:r>
      <w:r>
        <w:t>．冰熔化过程中，吸收热量，温度不变，内能增加，故</w:t>
      </w:r>
      <w:r>
        <w:t>A</w:t>
      </w:r>
      <w:r>
        <w:t>正确；</w:t>
      </w:r>
    </w:p>
    <w:p w14:paraId="0B91E7FF" w14:textId="77777777" w:rsidR="002B5FE0" w:rsidRDefault="00000000">
      <w:pPr>
        <w:spacing w:line="360" w:lineRule="auto"/>
        <w:jc w:val="left"/>
        <w:textAlignment w:val="center"/>
      </w:pPr>
      <w:r>
        <w:t>B</w:t>
      </w:r>
      <w:r>
        <w:t>．不知道水和酒精质量多少，无法确定吸热多少，故</w:t>
      </w:r>
      <w:r>
        <w:t>B</w:t>
      </w:r>
      <w:r>
        <w:t>错误；</w:t>
      </w:r>
    </w:p>
    <w:p w14:paraId="777DD7CF" w14:textId="77777777" w:rsidR="002B5FE0" w:rsidRDefault="00000000">
      <w:pPr>
        <w:spacing w:line="360" w:lineRule="auto"/>
        <w:jc w:val="left"/>
        <w:textAlignment w:val="center"/>
      </w:pPr>
      <w:r>
        <w:t>C</w:t>
      </w:r>
      <w:r>
        <w:t>．吸盘在大气压力作用下牢牢地吸在玻璃上，该现象与分子间的引力无关，故</w:t>
      </w:r>
      <w:r>
        <w:t>C</w:t>
      </w:r>
      <w:r>
        <w:t>错误；</w:t>
      </w:r>
    </w:p>
    <w:p w14:paraId="31CD068D" w14:textId="77777777" w:rsidR="002B5FE0" w:rsidRDefault="00000000">
      <w:pPr>
        <w:spacing w:line="360" w:lineRule="auto"/>
        <w:jc w:val="left"/>
        <w:textAlignment w:val="center"/>
      </w:pPr>
      <w:r>
        <w:t>D</w:t>
      </w:r>
      <w:r>
        <w:t>．温度越高，分子运动越剧烈，一杯热水温度降低时，意味着内部水分子运动的剧烈程度降低，故</w:t>
      </w:r>
      <w:r>
        <w:t>D</w:t>
      </w:r>
      <w:r>
        <w:t>正确。</w:t>
      </w:r>
    </w:p>
    <w:p w14:paraId="21812DDC" w14:textId="77777777" w:rsidR="002B5FE0" w:rsidRDefault="00000000">
      <w:pPr>
        <w:spacing w:line="360" w:lineRule="auto"/>
        <w:jc w:val="left"/>
        <w:textAlignment w:val="center"/>
      </w:pPr>
      <w:r>
        <w:t>故选</w:t>
      </w:r>
      <w:r>
        <w:t>AD</w:t>
      </w:r>
      <w:r>
        <w:t>。</w:t>
      </w:r>
    </w:p>
    <w:p w14:paraId="73C91434" w14:textId="77777777" w:rsidR="002B5FE0" w:rsidRDefault="00000000">
      <w:pPr>
        <w:spacing w:line="360" w:lineRule="auto"/>
        <w:jc w:val="left"/>
        <w:textAlignment w:val="center"/>
      </w:pPr>
      <w:r>
        <w:t>10</w:t>
      </w:r>
      <w:r>
        <w:t>．</w:t>
      </w:r>
      <w:r>
        <w:t>AD</w:t>
      </w:r>
    </w:p>
    <w:p w14:paraId="04191371" w14:textId="77777777" w:rsidR="002B5FE0" w:rsidRDefault="00000000">
      <w:pPr>
        <w:spacing w:line="360" w:lineRule="auto"/>
        <w:jc w:val="left"/>
        <w:textAlignment w:val="center"/>
      </w:pPr>
      <w:r>
        <w:t>【详解】</w:t>
      </w:r>
      <w:r>
        <w:t>A</w:t>
      </w:r>
      <w:r>
        <w:t>．由表中数据可知，煤油和冰是不同的物质，但它们的比热容是相同的，故</w:t>
      </w:r>
      <w:r>
        <w:t>A</w:t>
      </w:r>
      <w:r>
        <w:t>正确；</w:t>
      </w:r>
    </w:p>
    <w:p w14:paraId="510B95F7" w14:textId="77777777" w:rsidR="002B5FE0" w:rsidRDefault="00000000">
      <w:pPr>
        <w:spacing w:line="360" w:lineRule="auto"/>
        <w:jc w:val="left"/>
        <w:textAlignment w:val="center"/>
      </w:pPr>
      <w:r>
        <w:t>B</w:t>
      </w:r>
      <w:r>
        <w:t>．由表中数据可知，水和</w:t>
      </w:r>
      <w:proofErr w:type="gramStart"/>
      <w:r>
        <w:t>冰状态</w:t>
      </w:r>
      <w:proofErr w:type="gramEnd"/>
      <w:r>
        <w:t>不同，比热容不同，故</w:t>
      </w:r>
      <w:r>
        <w:t>B</w:t>
      </w:r>
      <w:r>
        <w:t>错误；</w:t>
      </w:r>
    </w:p>
    <w:p w14:paraId="4484FC3F" w14:textId="77777777" w:rsidR="002B5FE0" w:rsidRDefault="00000000">
      <w:pPr>
        <w:spacing w:line="360" w:lineRule="auto"/>
        <w:jc w:val="left"/>
        <w:textAlignment w:val="center"/>
      </w:pPr>
      <w:r>
        <w:t>C</w:t>
      </w:r>
      <w:r>
        <w:t>．水的比热容是</w:t>
      </w:r>
      <w:r>
        <w:t>4.2×10</w:t>
      </w:r>
      <w:r>
        <w:rPr>
          <w:vertAlign w:val="superscript"/>
        </w:rPr>
        <w:t>3</w:t>
      </w:r>
      <w:r>
        <w:t>J/(kg·℃)</w:t>
      </w:r>
      <w:r>
        <w:t>，表示</w:t>
      </w:r>
      <w:r>
        <w:t>1kg</w:t>
      </w:r>
      <w:r>
        <w:t>的水的温度升高或降低</w:t>
      </w:r>
      <w:r>
        <w:t>1℃</w:t>
      </w:r>
      <w:r>
        <w:t>，吸收或放出的热量是</w:t>
      </w:r>
      <w:r>
        <w:t>4.2×10</w:t>
      </w:r>
      <w:r>
        <w:rPr>
          <w:vertAlign w:val="superscript"/>
        </w:rPr>
        <w:t>3</w:t>
      </w:r>
      <w:r>
        <w:t>J</w:t>
      </w:r>
      <w:r>
        <w:t>，故</w:t>
      </w:r>
      <w:r>
        <w:t>C</w:t>
      </w:r>
      <w:r>
        <w:t>错误；</w:t>
      </w:r>
    </w:p>
    <w:p w14:paraId="3CCDDCB8" w14:textId="77777777" w:rsidR="002B5FE0" w:rsidRDefault="00000000">
      <w:pPr>
        <w:spacing w:line="360" w:lineRule="auto"/>
        <w:jc w:val="left"/>
        <w:textAlignment w:val="center"/>
      </w:pPr>
      <w:r>
        <w:t>D</w:t>
      </w:r>
      <w:r>
        <w:t>．由热量公式</w:t>
      </w:r>
    </w:p>
    <w:p w14:paraId="409964E5" w14:textId="77777777" w:rsidR="002B5FE0" w:rsidRDefault="00000000">
      <w:pPr>
        <w:spacing w:line="360" w:lineRule="auto"/>
        <w:jc w:val="center"/>
        <w:textAlignment w:val="center"/>
      </w:pPr>
      <w:r>
        <w:object w:dxaOrig="1513" w:dyaOrig="345" w14:anchorId="01F5959B">
          <v:shape id="_x0000_i1046" type="#_x0000_t75" alt="eqIdc72eff171f6c347b208921a9f2199d6e" style="width:75.5pt;height:17.5pt" o:ole="">
            <v:imagedata r:id="rId75" o:title="eqIdc72eff171f6c347b208921a9f2199d6e"/>
          </v:shape>
          <o:OLEObject Type="Embed" ProgID="Equation.DSMT4" ShapeID="_x0000_i1046" DrawAspect="Content" ObjectID="_1810021583" r:id="rId76"/>
        </w:object>
      </w:r>
    </w:p>
    <w:p w14:paraId="57C08E2A" w14:textId="77777777" w:rsidR="002B5FE0" w:rsidRDefault="00000000">
      <w:pPr>
        <w:spacing w:line="360" w:lineRule="auto"/>
        <w:jc w:val="left"/>
        <w:textAlignment w:val="center"/>
      </w:pPr>
      <w:r>
        <w:t>可知，质量相同、初温相同的铝块和</w:t>
      </w:r>
      <w:proofErr w:type="gramStart"/>
      <w:r>
        <w:t>铜块</w:t>
      </w:r>
      <w:proofErr w:type="gramEnd"/>
      <w:r>
        <w:t>吸收相同的热量，铜的比热容小，铜块的末温更高，故</w:t>
      </w:r>
      <w:r>
        <w:t>D</w:t>
      </w:r>
      <w:r>
        <w:t>正确。</w:t>
      </w:r>
    </w:p>
    <w:p w14:paraId="111ACD75" w14:textId="77777777" w:rsidR="002B5FE0" w:rsidRDefault="00000000">
      <w:pPr>
        <w:spacing w:line="360" w:lineRule="auto"/>
        <w:jc w:val="left"/>
        <w:textAlignment w:val="center"/>
      </w:pPr>
      <w:r>
        <w:t>故选</w:t>
      </w:r>
      <w:r>
        <w:t>AD</w:t>
      </w:r>
      <w:r>
        <w:t>。</w:t>
      </w:r>
    </w:p>
    <w:p w14:paraId="4C48C012" w14:textId="77777777" w:rsidR="002B5FE0" w:rsidRDefault="00000000">
      <w:pPr>
        <w:spacing w:line="360" w:lineRule="auto"/>
        <w:jc w:val="left"/>
        <w:textAlignment w:val="center"/>
      </w:pPr>
      <w:r>
        <w:t>11</w:t>
      </w:r>
      <w:r>
        <w:t>．</w:t>
      </w:r>
      <w:r>
        <w:t>BC</w:t>
      </w:r>
    </w:p>
    <w:p w14:paraId="1DFD3FB8" w14:textId="77777777" w:rsidR="002B5FE0" w:rsidRDefault="00000000">
      <w:pPr>
        <w:spacing w:line="360" w:lineRule="auto"/>
        <w:jc w:val="left"/>
        <w:textAlignment w:val="center"/>
      </w:pPr>
      <w:r>
        <w:t>【详解】</w:t>
      </w:r>
      <w:r>
        <w:t>A</w:t>
      </w:r>
      <w:r>
        <w:t>．陶瓷的比热容比铜大，从相同大小的火焰吸收相同的热量，根据</w:t>
      </w:r>
      <w:r>
        <w:object w:dxaOrig="791" w:dyaOrig="567" w14:anchorId="457914C7">
          <v:shape id="_x0000_i1047" type="#_x0000_t75" alt="eqIdda687d9321073037251a5fc54f5ac56d" style="width:39.5pt;height:28.5pt" o:ole="">
            <v:imagedata r:id="rId77" o:title="eqIdda687d9321073037251a5fc54f5ac56d"/>
          </v:shape>
          <o:OLEObject Type="Embed" ProgID="Equation.DSMT4" ShapeID="_x0000_i1047" DrawAspect="Content" ObjectID="_1810021584" r:id="rId78"/>
        </w:object>
      </w:r>
      <w:r>
        <w:t>可知，陶瓷升温比铜慢，故</w:t>
      </w:r>
      <w:r>
        <w:t>A</w:t>
      </w:r>
      <w:r>
        <w:t>错误；</w:t>
      </w:r>
    </w:p>
    <w:p w14:paraId="17822CC5" w14:textId="77777777" w:rsidR="002B5FE0" w:rsidRDefault="00000000">
      <w:pPr>
        <w:spacing w:line="360" w:lineRule="auto"/>
        <w:jc w:val="left"/>
        <w:textAlignment w:val="center"/>
      </w:pPr>
      <w:r>
        <w:t>B</w:t>
      </w:r>
      <w:r>
        <w:t>．在夹层中加水，因为水的比热容较大，可以吸收更多的热量，所以可以使油的温度降低，故</w:t>
      </w:r>
      <w:r>
        <w:t>B</w:t>
      </w:r>
      <w:r>
        <w:t>正确；</w:t>
      </w:r>
    </w:p>
    <w:p w14:paraId="77FC3A82" w14:textId="77777777" w:rsidR="002B5FE0" w:rsidRDefault="00000000">
      <w:pPr>
        <w:spacing w:line="360" w:lineRule="auto"/>
        <w:jc w:val="left"/>
        <w:textAlignment w:val="center"/>
      </w:pPr>
      <w:r>
        <w:t>C</w:t>
      </w:r>
      <w:r>
        <w:t>．液体的蒸发与液体的温度有关，温度越低，蒸发越慢，瓷质省油灯中油的温度比铜质普通油灯中油的温度低，油蒸发慢，因此省油，故</w:t>
      </w:r>
      <w:r>
        <w:t>C</w:t>
      </w:r>
      <w:r>
        <w:t>正确；</w:t>
      </w:r>
    </w:p>
    <w:p w14:paraId="225D8F3B" w14:textId="77777777" w:rsidR="002B5FE0" w:rsidRDefault="00000000">
      <w:pPr>
        <w:spacing w:line="360" w:lineRule="auto"/>
        <w:jc w:val="left"/>
        <w:textAlignment w:val="center"/>
      </w:pPr>
      <w:r>
        <w:t>D</w:t>
      </w:r>
      <w:r>
        <w:t>．在燃烧过程中，油的温度升高，密度变小，但热值和比热容都不变，故</w:t>
      </w:r>
      <w:r>
        <w:t>D</w:t>
      </w:r>
      <w:r>
        <w:t>错误。</w:t>
      </w:r>
    </w:p>
    <w:p w14:paraId="7A4C839A" w14:textId="77777777" w:rsidR="002B5FE0" w:rsidRDefault="00000000">
      <w:pPr>
        <w:spacing w:line="360" w:lineRule="auto"/>
        <w:jc w:val="left"/>
        <w:textAlignment w:val="center"/>
      </w:pPr>
      <w:r>
        <w:t>故选</w:t>
      </w:r>
      <w:r>
        <w:t>BC</w:t>
      </w:r>
      <w:r>
        <w:t>。</w:t>
      </w:r>
    </w:p>
    <w:p w14:paraId="64619B7C" w14:textId="77777777" w:rsidR="002B5FE0" w:rsidRDefault="00000000">
      <w:pPr>
        <w:spacing w:line="360" w:lineRule="auto"/>
        <w:jc w:val="left"/>
        <w:textAlignment w:val="center"/>
      </w:pPr>
      <w:r>
        <w:lastRenderedPageBreak/>
        <w:t>12</w:t>
      </w:r>
      <w:r>
        <w:t>．</w:t>
      </w:r>
      <w:r>
        <w:t>ABD</w:t>
      </w:r>
    </w:p>
    <w:p w14:paraId="0F96DDA9" w14:textId="77777777" w:rsidR="002B5FE0" w:rsidRDefault="00000000">
      <w:pPr>
        <w:spacing w:line="360" w:lineRule="auto"/>
        <w:jc w:val="left"/>
        <w:textAlignment w:val="center"/>
      </w:pPr>
      <w:r>
        <w:t>【详解】解：</w:t>
      </w:r>
    </w:p>
    <w:p w14:paraId="29C2484E" w14:textId="77777777" w:rsidR="002B5FE0" w:rsidRDefault="00000000">
      <w:pPr>
        <w:spacing w:line="360" w:lineRule="auto"/>
        <w:jc w:val="left"/>
        <w:textAlignment w:val="center"/>
      </w:pPr>
      <w:r>
        <w:t>A</w:t>
      </w:r>
      <w:r>
        <w:t>、</w:t>
      </w:r>
      <w:r>
        <w:t>1kg</w:t>
      </w:r>
      <w:r>
        <w:t>某种物质温度升高</w:t>
      </w:r>
      <w:r>
        <w:t>1℃</w:t>
      </w:r>
      <w:r>
        <w:t>吸收的热量叫做这种物质的比热容．故</w:t>
      </w:r>
      <w:r>
        <w:t>A</w:t>
      </w:r>
      <w:r>
        <w:t>错误；</w:t>
      </w:r>
    </w:p>
    <w:p w14:paraId="1D5C9CBF" w14:textId="77777777" w:rsidR="002B5FE0" w:rsidRDefault="00000000">
      <w:pPr>
        <w:spacing w:line="360" w:lineRule="auto"/>
        <w:jc w:val="left"/>
        <w:textAlignment w:val="center"/>
      </w:pPr>
      <w:r>
        <w:t>B</w:t>
      </w:r>
      <w:r>
        <w:t>、物体温度降低，内能减少，可能是放出了热量，还有可能是对外做了功．故</w:t>
      </w:r>
      <w:r>
        <w:t>B</w:t>
      </w:r>
      <w:r>
        <w:t>错误；</w:t>
      </w:r>
    </w:p>
    <w:p w14:paraId="04F61F03" w14:textId="77777777" w:rsidR="002B5FE0" w:rsidRDefault="00000000">
      <w:pPr>
        <w:spacing w:line="360" w:lineRule="auto"/>
        <w:jc w:val="left"/>
        <w:textAlignment w:val="center"/>
      </w:pPr>
      <w:r>
        <w:t>C</w:t>
      </w:r>
      <w:r>
        <w:t>、电压是形成电流的原因，所以电路中要有电流，电路的两端必须有电压．故</w:t>
      </w:r>
      <w:r>
        <w:t>C</w:t>
      </w:r>
      <w:r>
        <w:t>正确；</w:t>
      </w:r>
    </w:p>
    <w:p w14:paraId="71105E79" w14:textId="77777777" w:rsidR="002B5FE0" w:rsidRDefault="00000000">
      <w:pPr>
        <w:spacing w:line="360" w:lineRule="auto"/>
        <w:jc w:val="left"/>
        <w:textAlignment w:val="center"/>
      </w:pPr>
      <w:r>
        <w:t>D</w:t>
      </w:r>
      <w:r>
        <w:t>、比热容大小与温度无关，物质的温度升高，比热容不变．故</w:t>
      </w:r>
      <w:r>
        <w:t>D</w:t>
      </w:r>
      <w:r>
        <w:t>错误．</w:t>
      </w:r>
    </w:p>
    <w:p w14:paraId="1C05447E" w14:textId="77777777" w:rsidR="002B5FE0" w:rsidRDefault="00000000">
      <w:pPr>
        <w:spacing w:line="360" w:lineRule="auto"/>
        <w:jc w:val="left"/>
        <w:textAlignment w:val="center"/>
      </w:pPr>
      <w:r>
        <w:t>故选</w:t>
      </w:r>
      <w:r>
        <w:t>ABD</w:t>
      </w:r>
      <w:r>
        <w:t>．</w:t>
      </w:r>
    </w:p>
    <w:p w14:paraId="1121450E" w14:textId="77777777" w:rsidR="002B5FE0" w:rsidRDefault="00000000">
      <w:pPr>
        <w:spacing w:line="360" w:lineRule="auto"/>
        <w:jc w:val="left"/>
        <w:textAlignment w:val="center"/>
      </w:pPr>
      <w:r>
        <w:t>点睛：比热容是物质的一种特性，不同物质的比热容一般不同，比热容的大小由物质种类决定，与物质的质量、温度的变化量等无关．</w:t>
      </w:r>
    </w:p>
    <w:p w14:paraId="4462F52A" w14:textId="77777777" w:rsidR="002B5FE0" w:rsidRDefault="00000000">
      <w:pPr>
        <w:spacing w:line="360" w:lineRule="auto"/>
        <w:jc w:val="left"/>
        <w:textAlignment w:val="center"/>
      </w:pPr>
      <w:r>
        <w:t>13</w:t>
      </w:r>
      <w:r>
        <w:t>．</w:t>
      </w:r>
      <w:r>
        <w:t>AC</w:t>
      </w:r>
    </w:p>
    <w:p w14:paraId="23642640" w14:textId="77777777" w:rsidR="002B5FE0" w:rsidRDefault="00000000">
      <w:pPr>
        <w:spacing w:line="360" w:lineRule="auto"/>
        <w:jc w:val="left"/>
        <w:textAlignment w:val="center"/>
      </w:pPr>
      <w:r>
        <w:t>【详解】</w:t>
      </w:r>
      <w:r>
        <w:t>A</w:t>
      </w:r>
      <w:r>
        <w:t>．晶体熔化的特点是在熔化过程中，晶体要吸收热量，温度保持不变，内能增加，故</w:t>
      </w:r>
      <w:r>
        <w:t>A</w:t>
      </w:r>
      <w:r>
        <w:t>正确；</w:t>
      </w:r>
    </w:p>
    <w:p w14:paraId="541C1E7F" w14:textId="77777777" w:rsidR="002B5FE0" w:rsidRDefault="00000000">
      <w:pPr>
        <w:spacing w:line="360" w:lineRule="auto"/>
        <w:jc w:val="left"/>
        <w:textAlignment w:val="center"/>
      </w:pPr>
      <w:r>
        <w:t>B</w:t>
      </w:r>
      <w:r>
        <w:t>．热量是一个过程量，不能用</w:t>
      </w:r>
      <w:r>
        <w:t>“</w:t>
      </w:r>
      <w:r>
        <w:t>含有</w:t>
      </w:r>
      <w:r>
        <w:t>”</w:t>
      </w:r>
      <w:r>
        <w:t>来表述，故</w:t>
      </w:r>
      <w:r>
        <w:t>B</w:t>
      </w:r>
      <w:r>
        <w:t>错误；</w:t>
      </w:r>
    </w:p>
    <w:p w14:paraId="55CABF48" w14:textId="77777777" w:rsidR="002B5FE0" w:rsidRDefault="00000000">
      <w:pPr>
        <w:spacing w:line="360" w:lineRule="auto"/>
        <w:jc w:val="left"/>
        <w:textAlignment w:val="center"/>
      </w:pPr>
      <w:r>
        <w:t>C</w:t>
      </w:r>
      <w:r>
        <w:t>．由于沙石的比热容小，因此在吸收或者放出相同的热量时，沙石的温度变化比较大，所以沙漠地区昼夜温差较大，故</w:t>
      </w:r>
      <w:r>
        <w:t>C</w:t>
      </w:r>
      <w:r>
        <w:t>正确；</w:t>
      </w:r>
    </w:p>
    <w:p w14:paraId="5E19227E" w14:textId="77777777" w:rsidR="002B5FE0" w:rsidRDefault="00000000">
      <w:pPr>
        <w:spacing w:line="360" w:lineRule="auto"/>
        <w:jc w:val="left"/>
        <w:textAlignment w:val="center"/>
      </w:pPr>
      <w:r>
        <w:t>D</w:t>
      </w:r>
      <w:r>
        <w:t>．液体的沸点与气压有关，随着液面气压的增大而升高，故</w:t>
      </w:r>
      <w:r>
        <w:t>D</w:t>
      </w:r>
      <w:r>
        <w:t>错误。</w:t>
      </w:r>
    </w:p>
    <w:p w14:paraId="054D26DA" w14:textId="77777777" w:rsidR="002B5FE0" w:rsidRDefault="00000000">
      <w:pPr>
        <w:spacing w:line="360" w:lineRule="auto"/>
        <w:jc w:val="left"/>
        <w:textAlignment w:val="center"/>
      </w:pPr>
      <w:r>
        <w:t>故选</w:t>
      </w:r>
      <w:r>
        <w:t>AC</w:t>
      </w:r>
      <w:r>
        <w:t>。</w:t>
      </w:r>
    </w:p>
    <w:p w14:paraId="7BD81BF5" w14:textId="77777777" w:rsidR="002B5FE0" w:rsidRDefault="00000000">
      <w:pPr>
        <w:spacing w:line="360" w:lineRule="auto"/>
        <w:jc w:val="left"/>
        <w:textAlignment w:val="center"/>
      </w:pPr>
      <w:r>
        <w:t>14</w:t>
      </w:r>
      <w:r>
        <w:t>．</w:t>
      </w:r>
      <w:r>
        <w:t>BC</w:t>
      </w:r>
    </w:p>
    <w:p w14:paraId="2CB590FF" w14:textId="77777777" w:rsidR="002B5FE0" w:rsidRDefault="00000000">
      <w:pPr>
        <w:spacing w:line="360" w:lineRule="auto"/>
        <w:jc w:val="left"/>
        <w:textAlignment w:val="center"/>
      </w:pPr>
      <w:r>
        <w:t>【详解】</w:t>
      </w:r>
      <w:r>
        <w:t>A</w:t>
      </w:r>
      <w:r>
        <w:t>．热值是燃料的一种性质，只与物质的种类有关，与质量和是否充分燃烧无关，蜡烛燃烧的过程中不断消耗，其热值不变，故</w:t>
      </w:r>
      <w:r>
        <w:t>A</w:t>
      </w:r>
      <w:r>
        <w:t>错误；</w:t>
      </w:r>
    </w:p>
    <w:p w14:paraId="4C885E61" w14:textId="77777777" w:rsidR="002B5FE0" w:rsidRDefault="00000000">
      <w:pPr>
        <w:spacing w:line="360" w:lineRule="auto"/>
        <w:jc w:val="left"/>
        <w:textAlignment w:val="center"/>
      </w:pPr>
      <w:r>
        <w:t>B</w:t>
      </w:r>
      <w:r>
        <w:t>．用蜡烛对铜质容器底部加热，水吸收铜制容器的热量温度升高，水变热是通过热传递来改变内能的，故</w:t>
      </w:r>
      <w:r>
        <w:t>B</w:t>
      </w:r>
      <w:r>
        <w:t>正确；</w:t>
      </w:r>
    </w:p>
    <w:p w14:paraId="26997D9D" w14:textId="77777777" w:rsidR="002B5FE0" w:rsidRDefault="00000000">
      <w:pPr>
        <w:spacing w:line="360" w:lineRule="auto"/>
        <w:jc w:val="left"/>
        <w:textAlignment w:val="center"/>
      </w:pPr>
      <w:r>
        <w:t>C</w:t>
      </w:r>
      <w:r>
        <w:t>．铜管喷出蒸汽，船体向左运动的过程中，是内能转化为机械能，与热机做功冲程相同，故</w:t>
      </w:r>
      <w:r>
        <w:t>C</w:t>
      </w:r>
      <w:r>
        <w:t>正确；</w:t>
      </w:r>
    </w:p>
    <w:p w14:paraId="6974C9B9" w14:textId="77777777" w:rsidR="002B5FE0" w:rsidRDefault="00000000">
      <w:pPr>
        <w:spacing w:line="360" w:lineRule="auto"/>
        <w:jc w:val="left"/>
        <w:textAlignment w:val="center"/>
      </w:pPr>
      <w:r>
        <w:t>D</w:t>
      </w:r>
      <w:r>
        <w:t>．水在沸腾时会有热量的散失，但能量总量不变，能量是守恒的，故</w:t>
      </w:r>
      <w:r>
        <w:t>D</w:t>
      </w:r>
      <w:r>
        <w:t>错误。</w:t>
      </w:r>
    </w:p>
    <w:p w14:paraId="406BA84E" w14:textId="77777777" w:rsidR="002B5FE0" w:rsidRDefault="00000000">
      <w:pPr>
        <w:spacing w:line="360" w:lineRule="auto"/>
        <w:jc w:val="left"/>
        <w:textAlignment w:val="center"/>
      </w:pPr>
      <w:r>
        <w:t>故选</w:t>
      </w:r>
      <w:r>
        <w:t>BC</w:t>
      </w:r>
      <w:r>
        <w:t>。</w:t>
      </w:r>
    </w:p>
    <w:p w14:paraId="7D2499F7" w14:textId="77777777" w:rsidR="002B5FE0" w:rsidRDefault="00000000">
      <w:pPr>
        <w:spacing w:line="360" w:lineRule="auto"/>
        <w:jc w:val="left"/>
        <w:textAlignment w:val="center"/>
      </w:pPr>
      <w:r>
        <w:t>15</w:t>
      </w:r>
      <w:r>
        <w:t>．</w:t>
      </w:r>
      <w:r>
        <w:t>BD</w:t>
      </w:r>
    </w:p>
    <w:p w14:paraId="00338C93" w14:textId="77777777" w:rsidR="002B5FE0" w:rsidRDefault="00000000">
      <w:pPr>
        <w:spacing w:line="360" w:lineRule="auto"/>
        <w:jc w:val="left"/>
        <w:textAlignment w:val="center"/>
      </w:pPr>
      <w:r>
        <w:t>【详解】</w:t>
      </w:r>
      <w:r>
        <w:t>A</w:t>
      </w:r>
      <w:r>
        <w:t>、体积相同的水和水银，质量之比为</w:t>
      </w:r>
      <w:r>
        <w:rPr>
          <w:i/>
        </w:rPr>
        <w:t>m</w:t>
      </w:r>
      <w:r>
        <w:rPr>
          <w:i/>
          <w:vertAlign w:val="subscript"/>
        </w:rPr>
        <w:t>水</w:t>
      </w:r>
      <w:r>
        <w:t>:</w:t>
      </w:r>
      <w:r>
        <w:rPr>
          <w:i/>
        </w:rPr>
        <w:t>m</w:t>
      </w:r>
      <w:r>
        <w:rPr>
          <w:i/>
          <w:vertAlign w:val="subscript"/>
        </w:rPr>
        <w:t>水银</w:t>
      </w:r>
      <w:r>
        <w:t>=</w:t>
      </w:r>
      <w:r>
        <w:rPr>
          <w:i/>
        </w:rPr>
        <w:t>ρ</w:t>
      </w:r>
      <w:r>
        <w:rPr>
          <w:i/>
          <w:vertAlign w:val="subscript"/>
        </w:rPr>
        <w:t>水</w:t>
      </w:r>
      <w:r>
        <w:rPr>
          <w:i/>
        </w:rPr>
        <w:t>V</w:t>
      </w:r>
      <w:r>
        <w:t>:</w:t>
      </w:r>
      <w:r>
        <w:rPr>
          <w:i/>
        </w:rPr>
        <w:t>ρ</w:t>
      </w:r>
      <w:r>
        <w:rPr>
          <w:i/>
          <w:vertAlign w:val="subscript"/>
        </w:rPr>
        <w:t>水银</w:t>
      </w:r>
      <w:r>
        <w:rPr>
          <w:i/>
        </w:rPr>
        <w:t>V</w:t>
      </w:r>
      <w:r>
        <w:t>=</w:t>
      </w:r>
      <w:r>
        <w:rPr>
          <w:i/>
        </w:rPr>
        <w:t>ρ</w:t>
      </w:r>
      <w:r>
        <w:rPr>
          <w:i/>
          <w:vertAlign w:val="subscript"/>
        </w:rPr>
        <w:t>水</w:t>
      </w:r>
      <w:r>
        <w:t>:</w:t>
      </w:r>
      <w:r>
        <w:rPr>
          <w:i/>
        </w:rPr>
        <w:t>ρ</w:t>
      </w:r>
      <w:r>
        <w:rPr>
          <w:i/>
          <w:vertAlign w:val="subscript"/>
        </w:rPr>
        <w:t>水银</w:t>
      </w:r>
      <w:r>
        <w:t>，升高相同的温度，</w:t>
      </w:r>
      <w:r>
        <w:rPr>
          <w:i/>
        </w:rPr>
        <w:t>Q</w:t>
      </w:r>
      <w:r>
        <w:rPr>
          <w:i/>
          <w:vertAlign w:val="subscript"/>
        </w:rPr>
        <w:t>水</w:t>
      </w:r>
      <w:r>
        <w:t>=</w:t>
      </w:r>
      <w:r>
        <w:rPr>
          <w:i/>
        </w:rPr>
        <w:t>c</w:t>
      </w:r>
      <w:r>
        <w:rPr>
          <w:i/>
          <w:vertAlign w:val="subscript"/>
        </w:rPr>
        <w:t>水</w:t>
      </w:r>
      <w:r>
        <w:rPr>
          <w:i/>
        </w:rPr>
        <w:t>m</w:t>
      </w:r>
      <w:r>
        <w:rPr>
          <w:i/>
          <w:vertAlign w:val="subscript"/>
        </w:rPr>
        <w:t>水</w:t>
      </w:r>
      <w:r>
        <w:t>△</w:t>
      </w:r>
      <w:r>
        <w:rPr>
          <w:i/>
        </w:rPr>
        <w:t>t</w:t>
      </w:r>
      <w:r>
        <w:t>，</w:t>
      </w:r>
      <w:r>
        <w:rPr>
          <w:i/>
        </w:rPr>
        <w:t>Q</w:t>
      </w:r>
      <w:r>
        <w:rPr>
          <w:i/>
          <w:vertAlign w:val="subscript"/>
        </w:rPr>
        <w:t>水银</w:t>
      </w:r>
      <w:r>
        <w:t>=</w:t>
      </w:r>
      <w:r>
        <w:rPr>
          <w:i/>
        </w:rPr>
        <w:t>c</w:t>
      </w:r>
      <w:r>
        <w:rPr>
          <w:i/>
          <w:vertAlign w:val="subscript"/>
        </w:rPr>
        <w:t>水银</w:t>
      </w:r>
      <w:r>
        <w:rPr>
          <w:i/>
        </w:rPr>
        <w:t>m</w:t>
      </w:r>
      <w:r>
        <w:rPr>
          <w:i/>
          <w:vertAlign w:val="subscript"/>
        </w:rPr>
        <w:t>水银</w:t>
      </w:r>
      <w:r>
        <w:t>△</w:t>
      </w:r>
      <w:r>
        <w:rPr>
          <w:i/>
        </w:rPr>
        <w:t>t</w:t>
      </w:r>
      <w:r>
        <w:t>，</w:t>
      </w:r>
      <w:r>
        <w:rPr>
          <w:i/>
        </w:rPr>
        <w:t>Q</w:t>
      </w:r>
      <w:r>
        <w:rPr>
          <w:i/>
          <w:vertAlign w:val="subscript"/>
        </w:rPr>
        <w:t>水</w:t>
      </w:r>
      <w:r>
        <w:t>：</w:t>
      </w:r>
      <w:r>
        <w:rPr>
          <w:i/>
        </w:rPr>
        <w:t>Q</w:t>
      </w:r>
      <w:r>
        <w:rPr>
          <w:i/>
          <w:vertAlign w:val="subscript"/>
        </w:rPr>
        <w:t>水银</w:t>
      </w:r>
      <w:r>
        <w:t>=</w:t>
      </w:r>
      <w:r>
        <w:t>（</w:t>
      </w:r>
      <w:r>
        <w:rPr>
          <w:i/>
        </w:rPr>
        <w:t>c</w:t>
      </w:r>
      <w:r>
        <w:rPr>
          <w:i/>
          <w:vertAlign w:val="subscript"/>
        </w:rPr>
        <w:t>水</w:t>
      </w:r>
      <w:r>
        <w:rPr>
          <w:i/>
        </w:rPr>
        <w:t>m</w:t>
      </w:r>
      <w:r>
        <w:rPr>
          <w:i/>
          <w:vertAlign w:val="subscript"/>
        </w:rPr>
        <w:t>水</w:t>
      </w:r>
      <w:r>
        <w:t>△</w:t>
      </w:r>
      <w:r>
        <w:rPr>
          <w:i/>
        </w:rPr>
        <w:t>t</w:t>
      </w:r>
      <w:r>
        <w:t>）</w:t>
      </w:r>
      <w:r>
        <w:t>:</w:t>
      </w:r>
      <w:r>
        <w:t>（</w:t>
      </w:r>
      <w:r>
        <w:rPr>
          <w:i/>
        </w:rPr>
        <w:t>c</w:t>
      </w:r>
      <w:r>
        <w:rPr>
          <w:i/>
          <w:vertAlign w:val="subscript"/>
        </w:rPr>
        <w:t>水银</w:t>
      </w:r>
      <w:r>
        <w:rPr>
          <w:i/>
        </w:rPr>
        <w:t>m</w:t>
      </w:r>
      <w:r>
        <w:rPr>
          <w:i/>
          <w:vertAlign w:val="subscript"/>
        </w:rPr>
        <w:t>水银</w:t>
      </w:r>
      <w:r>
        <w:t>△</w:t>
      </w:r>
      <w:r>
        <w:rPr>
          <w:i/>
        </w:rPr>
        <w:t>t</w:t>
      </w:r>
      <w:r>
        <w:t>）</w:t>
      </w:r>
      <w:r>
        <w:t>=</w:t>
      </w:r>
      <w:r>
        <w:rPr>
          <w:i/>
        </w:rPr>
        <w:t>c</w:t>
      </w:r>
      <w:r>
        <w:rPr>
          <w:i/>
          <w:vertAlign w:val="subscript"/>
        </w:rPr>
        <w:t>水</w:t>
      </w:r>
      <w:r>
        <w:rPr>
          <w:i/>
        </w:rPr>
        <w:t>m</w:t>
      </w:r>
      <w:r>
        <w:rPr>
          <w:i/>
          <w:vertAlign w:val="subscript"/>
        </w:rPr>
        <w:t>水</w:t>
      </w:r>
      <w:r>
        <w:t>:</w:t>
      </w:r>
      <w:r>
        <w:rPr>
          <w:i/>
        </w:rPr>
        <w:t>c</w:t>
      </w:r>
      <w:r>
        <w:rPr>
          <w:i/>
          <w:vertAlign w:val="subscript"/>
        </w:rPr>
        <w:t>水银</w:t>
      </w:r>
      <w:r>
        <w:rPr>
          <w:i/>
        </w:rPr>
        <w:t>m</w:t>
      </w:r>
      <w:r>
        <w:rPr>
          <w:i/>
          <w:vertAlign w:val="subscript"/>
        </w:rPr>
        <w:t>水银</w:t>
      </w:r>
      <w:r>
        <w:t>=</w:t>
      </w:r>
      <w:r>
        <w:rPr>
          <w:i/>
        </w:rPr>
        <w:t>c</w:t>
      </w:r>
      <w:r>
        <w:rPr>
          <w:i/>
          <w:vertAlign w:val="subscript"/>
        </w:rPr>
        <w:t>水</w:t>
      </w:r>
      <w:r>
        <w:rPr>
          <w:i/>
        </w:rPr>
        <w:t>ρ</w:t>
      </w:r>
      <w:r>
        <w:rPr>
          <w:i/>
          <w:vertAlign w:val="subscript"/>
        </w:rPr>
        <w:t>水</w:t>
      </w:r>
      <w:r>
        <w:t>:</w:t>
      </w:r>
      <w:r>
        <w:rPr>
          <w:i/>
        </w:rPr>
        <w:t>c</w:t>
      </w:r>
      <w:r>
        <w:rPr>
          <w:i/>
          <w:vertAlign w:val="subscript"/>
        </w:rPr>
        <w:t>水银</w:t>
      </w:r>
      <w:r>
        <w:rPr>
          <w:i/>
        </w:rPr>
        <w:t>ρ</w:t>
      </w:r>
      <w:r>
        <w:rPr>
          <w:i/>
          <w:vertAlign w:val="subscript"/>
        </w:rPr>
        <w:t>水银</w:t>
      </w:r>
      <w:r>
        <w:t xml:space="preserve">= </w:t>
      </w:r>
      <w:r>
        <w:lastRenderedPageBreak/>
        <w:t>4.2×10</w:t>
      </w:r>
      <w:r>
        <w:rPr>
          <w:vertAlign w:val="superscript"/>
        </w:rPr>
        <w:t>3</w:t>
      </w:r>
      <w:r>
        <w:t>J/(kg•℃)×1×10</w:t>
      </w:r>
      <w:r>
        <w:rPr>
          <w:vertAlign w:val="superscript"/>
        </w:rPr>
        <w:t>3</w:t>
      </w:r>
      <w:r>
        <w:t>kg/m</w:t>
      </w:r>
      <w:r>
        <w:rPr>
          <w:vertAlign w:val="superscript"/>
        </w:rPr>
        <w:t>3</w:t>
      </w:r>
      <w:r>
        <w:t>:0.14×10</w:t>
      </w:r>
      <w:r>
        <w:rPr>
          <w:vertAlign w:val="superscript"/>
        </w:rPr>
        <w:t>3</w:t>
      </w:r>
      <w:r>
        <w:t>J/(kg•℃)×13.6×10</w:t>
      </w:r>
      <w:r>
        <w:rPr>
          <w:vertAlign w:val="superscript"/>
        </w:rPr>
        <w:t>3</w:t>
      </w:r>
      <w:r>
        <w:t>kg/m</w:t>
      </w:r>
      <w:r>
        <w:rPr>
          <w:vertAlign w:val="superscript"/>
        </w:rPr>
        <w:t>3</w:t>
      </w:r>
      <w:r>
        <w:t>=30:13.6</w:t>
      </w:r>
      <w:r>
        <w:t>，</w:t>
      </w:r>
      <w:r>
        <w:object w:dxaOrig="879" w:dyaOrig="542" w14:anchorId="511EFC59">
          <v:shape id="_x0000_i1048" type="#_x0000_t75" alt="eqId0cd8a4b4ea5c926fb02d6f4c9ec3874a" style="width:44pt;height:27pt" o:ole="">
            <v:imagedata r:id="rId79" o:title="eqId0cd8a4b4ea5c926fb02d6f4c9ec3874a"/>
          </v:shape>
          <o:OLEObject Type="Embed" ProgID="Equation.DSMT4" ShapeID="_x0000_i1048" DrawAspect="Content" ObjectID="_1810021585" r:id="rId80"/>
        </w:object>
      </w:r>
      <w:r>
        <w:t>，故</w:t>
      </w:r>
      <w:r>
        <w:t>A</w:t>
      </w:r>
      <w:r>
        <w:t>错误；</w:t>
      </w:r>
    </w:p>
    <w:p w14:paraId="54A48FFC" w14:textId="77777777" w:rsidR="002B5FE0" w:rsidRDefault="00000000">
      <w:pPr>
        <w:spacing w:line="360" w:lineRule="auto"/>
        <w:jc w:val="left"/>
        <w:textAlignment w:val="center"/>
      </w:pPr>
      <w:r>
        <w:t>B</w:t>
      </w:r>
      <w:r>
        <w:t>、质量相同的水和水银，降低相同的温度，</w:t>
      </w:r>
      <w:r>
        <w:rPr>
          <w:i/>
        </w:rPr>
        <w:t>Q</w:t>
      </w:r>
      <w:r>
        <w:rPr>
          <w:i/>
          <w:vertAlign w:val="subscript"/>
        </w:rPr>
        <w:t>水</w:t>
      </w:r>
      <w:r>
        <w:t>=</w:t>
      </w:r>
      <w:r>
        <w:rPr>
          <w:i/>
        </w:rPr>
        <w:t>c</w:t>
      </w:r>
      <w:r>
        <w:rPr>
          <w:i/>
          <w:vertAlign w:val="subscript"/>
        </w:rPr>
        <w:t>水</w:t>
      </w:r>
      <w:proofErr w:type="spellStart"/>
      <w:r>
        <w:rPr>
          <w:i/>
        </w:rPr>
        <w:t>m</w:t>
      </w:r>
      <w:r>
        <w:t>△</w:t>
      </w:r>
      <w:r>
        <w:rPr>
          <w:i/>
        </w:rPr>
        <w:t>t</w:t>
      </w:r>
      <w:proofErr w:type="spellEnd"/>
      <w:r>
        <w:t>，</w:t>
      </w:r>
      <w:r>
        <w:rPr>
          <w:i/>
        </w:rPr>
        <w:t>Q</w:t>
      </w:r>
      <w:r>
        <w:rPr>
          <w:i/>
          <w:vertAlign w:val="subscript"/>
        </w:rPr>
        <w:t>水银</w:t>
      </w:r>
      <w:r>
        <w:t>=</w:t>
      </w:r>
      <w:r>
        <w:rPr>
          <w:i/>
        </w:rPr>
        <w:t>c</w:t>
      </w:r>
      <w:r>
        <w:rPr>
          <w:i/>
          <w:vertAlign w:val="subscript"/>
        </w:rPr>
        <w:t>水银</w:t>
      </w:r>
      <w:proofErr w:type="spellStart"/>
      <w:r>
        <w:rPr>
          <w:i/>
        </w:rPr>
        <w:t>m</w:t>
      </w:r>
      <w:r>
        <w:t>△</w:t>
      </w:r>
      <w:r>
        <w:rPr>
          <w:i/>
        </w:rPr>
        <w:t>t</w:t>
      </w:r>
      <w:proofErr w:type="spellEnd"/>
      <w:r>
        <w:t>，</w:t>
      </w:r>
      <w:r>
        <w:rPr>
          <w:i/>
        </w:rPr>
        <w:t>Q</w:t>
      </w:r>
      <w:r>
        <w:rPr>
          <w:i/>
          <w:vertAlign w:val="subscript"/>
        </w:rPr>
        <w:t>水银</w:t>
      </w:r>
      <w:r>
        <w:t>:</w:t>
      </w:r>
      <w:r>
        <w:rPr>
          <w:i/>
        </w:rPr>
        <w:t>Q</w:t>
      </w:r>
      <w:r>
        <w:rPr>
          <w:i/>
          <w:vertAlign w:val="subscript"/>
        </w:rPr>
        <w:t>水</w:t>
      </w:r>
      <w:r>
        <w:t>=</w:t>
      </w:r>
      <w:r>
        <w:t>（</w:t>
      </w:r>
      <w:r>
        <w:rPr>
          <w:i/>
        </w:rPr>
        <w:t>c</w:t>
      </w:r>
      <w:r>
        <w:rPr>
          <w:i/>
          <w:vertAlign w:val="subscript"/>
        </w:rPr>
        <w:t>水银</w:t>
      </w:r>
      <w:proofErr w:type="spellStart"/>
      <w:r>
        <w:rPr>
          <w:i/>
        </w:rPr>
        <w:t>m</w:t>
      </w:r>
      <w:r>
        <w:t>△</w:t>
      </w:r>
      <w:r>
        <w:rPr>
          <w:i/>
        </w:rPr>
        <w:t>t</w:t>
      </w:r>
      <w:proofErr w:type="spellEnd"/>
      <w:r>
        <w:t>）</w:t>
      </w:r>
      <w:r>
        <w:t>:</w:t>
      </w:r>
      <w:r>
        <w:t>（</w:t>
      </w:r>
      <w:r>
        <w:rPr>
          <w:i/>
        </w:rPr>
        <w:t>c</w:t>
      </w:r>
      <w:r>
        <w:rPr>
          <w:i/>
          <w:vertAlign w:val="subscript"/>
        </w:rPr>
        <w:t>水</w:t>
      </w:r>
      <w:proofErr w:type="spellStart"/>
      <w:r>
        <w:rPr>
          <w:i/>
        </w:rPr>
        <w:t>m</w:t>
      </w:r>
      <w:r>
        <w:t>△</w:t>
      </w:r>
      <w:r>
        <w:rPr>
          <w:i/>
        </w:rPr>
        <w:t>t</w:t>
      </w:r>
      <w:proofErr w:type="spellEnd"/>
      <w:r>
        <w:t>）</w:t>
      </w:r>
      <w:r>
        <w:t>=</w:t>
      </w:r>
      <w:r>
        <w:rPr>
          <w:i/>
        </w:rPr>
        <w:t>c</w:t>
      </w:r>
      <w:r>
        <w:rPr>
          <w:i/>
          <w:vertAlign w:val="subscript"/>
        </w:rPr>
        <w:t>水银</w:t>
      </w:r>
      <w:r>
        <w:t>:</w:t>
      </w:r>
      <w:r>
        <w:rPr>
          <w:i/>
        </w:rPr>
        <w:t>c</w:t>
      </w:r>
      <w:r>
        <w:rPr>
          <w:i/>
          <w:vertAlign w:val="subscript"/>
        </w:rPr>
        <w:t>水</w:t>
      </w:r>
      <w:r>
        <w:t>=0.14×10</w:t>
      </w:r>
      <w:r>
        <w:rPr>
          <w:vertAlign w:val="superscript"/>
        </w:rPr>
        <w:t>3</w:t>
      </w:r>
      <w:r>
        <w:t>J/</w:t>
      </w:r>
      <w:r>
        <w:t>（</w:t>
      </w:r>
      <w:r>
        <w:t>kg•℃</w:t>
      </w:r>
      <w:r>
        <w:t>）</w:t>
      </w:r>
      <w:r>
        <w:t>:4.2×10</w:t>
      </w:r>
      <w:r>
        <w:rPr>
          <w:vertAlign w:val="superscript"/>
        </w:rPr>
        <w:t>3</w:t>
      </w:r>
      <w:r>
        <w:t>J/</w:t>
      </w:r>
      <w:r>
        <w:t>（</w:t>
      </w:r>
      <w:r>
        <w:t>kg•℃</w:t>
      </w:r>
      <w:r>
        <w:t>）</w:t>
      </w:r>
      <w:r>
        <w:t>=1:30</w:t>
      </w:r>
      <w:r>
        <w:t>，故</w:t>
      </w:r>
      <w:r>
        <w:t>B</w:t>
      </w:r>
      <w:r>
        <w:t>正确；</w:t>
      </w:r>
    </w:p>
    <w:p w14:paraId="4834934F" w14:textId="77777777" w:rsidR="002B5FE0" w:rsidRDefault="00000000">
      <w:pPr>
        <w:spacing w:line="360" w:lineRule="auto"/>
        <w:jc w:val="left"/>
        <w:textAlignment w:val="center"/>
      </w:pPr>
      <w:r>
        <w:t>C</w:t>
      </w:r>
      <w:r>
        <w:t>、质量相同的水和水银，吸收相同的热量，</w:t>
      </w:r>
      <w:r>
        <w:rPr>
          <w:i/>
        </w:rPr>
        <w:t>Q</w:t>
      </w:r>
      <w:r>
        <w:rPr>
          <w:i/>
          <w:vertAlign w:val="subscript"/>
        </w:rPr>
        <w:t>水</w:t>
      </w:r>
      <w:r>
        <w:t>=</w:t>
      </w:r>
      <w:r>
        <w:rPr>
          <w:i/>
        </w:rPr>
        <w:t>Q</w:t>
      </w:r>
      <w:r>
        <w:rPr>
          <w:i/>
          <w:vertAlign w:val="subscript"/>
        </w:rPr>
        <w:t>水银</w:t>
      </w:r>
      <w:r>
        <w:t>，即</w:t>
      </w:r>
      <w:r>
        <w:rPr>
          <w:i/>
        </w:rPr>
        <w:t>c</w:t>
      </w:r>
      <w:r>
        <w:rPr>
          <w:i/>
          <w:vertAlign w:val="subscript"/>
        </w:rPr>
        <w:t>水</w:t>
      </w:r>
      <w:proofErr w:type="spellStart"/>
      <w:r>
        <w:rPr>
          <w:i/>
        </w:rPr>
        <w:t>m</w:t>
      </w:r>
      <w:r>
        <w:t>△</w:t>
      </w:r>
      <w:r>
        <w:rPr>
          <w:i/>
        </w:rPr>
        <w:t>t</w:t>
      </w:r>
      <w:proofErr w:type="spellEnd"/>
      <w:r>
        <w:rPr>
          <w:i/>
          <w:vertAlign w:val="subscript"/>
        </w:rPr>
        <w:t>水</w:t>
      </w:r>
      <w:r>
        <w:t>=</w:t>
      </w:r>
      <w:r>
        <w:rPr>
          <w:i/>
        </w:rPr>
        <w:t>c</w:t>
      </w:r>
      <w:r>
        <w:rPr>
          <w:i/>
          <w:vertAlign w:val="subscript"/>
        </w:rPr>
        <w:t>水银</w:t>
      </w:r>
      <w:proofErr w:type="spellStart"/>
      <w:r>
        <w:rPr>
          <w:i/>
        </w:rPr>
        <w:t>m</w:t>
      </w:r>
      <w:r>
        <w:t>△</w:t>
      </w:r>
      <w:r>
        <w:rPr>
          <w:i/>
        </w:rPr>
        <w:t>t</w:t>
      </w:r>
      <w:proofErr w:type="spellEnd"/>
      <w:r>
        <w:rPr>
          <w:i/>
          <w:vertAlign w:val="subscript"/>
        </w:rPr>
        <w:t>水银</w:t>
      </w:r>
      <w:r>
        <w:t>，</w:t>
      </w:r>
      <w:r>
        <w:t>△</w:t>
      </w:r>
      <w:r>
        <w:rPr>
          <w:i/>
        </w:rPr>
        <w:t>t</w:t>
      </w:r>
      <w:r>
        <w:rPr>
          <w:i/>
          <w:vertAlign w:val="subscript"/>
        </w:rPr>
        <w:t>水</w:t>
      </w:r>
      <w:r>
        <w:t>=</w:t>
      </w:r>
      <w:r>
        <w:object w:dxaOrig="3854" w:dyaOrig="651" w14:anchorId="2CC3BBF3">
          <v:shape id="_x0000_i1049" type="#_x0000_t75" alt="eqIdf6bac80e697b06ac03df1a40621ca9fc" style="width:192.5pt;height:32.5pt" o:ole="">
            <v:imagedata r:id="rId81" o:title="eqIdf6bac80e697b06ac03df1a40621ca9fc"/>
          </v:shape>
          <o:OLEObject Type="Embed" ProgID="Equation.DSMT4" ShapeID="_x0000_i1049" DrawAspect="Content" ObjectID="_1810021586" r:id="rId82"/>
        </w:object>
      </w:r>
      <w:r>
        <w:t>，故</w:t>
      </w:r>
      <w:r>
        <w:t>C</w:t>
      </w:r>
      <w:r>
        <w:t>错误；</w:t>
      </w:r>
    </w:p>
    <w:p w14:paraId="240420FB" w14:textId="77777777" w:rsidR="002B5FE0" w:rsidRDefault="00000000">
      <w:pPr>
        <w:spacing w:line="360" w:lineRule="auto"/>
        <w:jc w:val="left"/>
        <w:textAlignment w:val="center"/>
      </w:pPr>
      <w:r>
        <w:t>D</w:t>
      </w:r>
      <w:r>
        <w:t>、水放出的热量</w:t>
      </w:r>
      <w:r>
        <w:rPr>
          <w:i/>
        </w:rPr>
        <w:t>Q</w:t>
      </w:r>
      <w:r>
        <w:rPr>
          <w:i/>
          <w:vertAlign w:val="subscript"/>
        </w:rPr>
        <w:t>放</w:t>
      </w:r>
      <w:r>
        <w:t>=</w:t>
      </w:r>
      <w:r>
        <w:rPr>
          <w:i/>
        </w:rPr>
        <w:t>c</w:t>
      </w:r>
      <w:r>
        <w:rPr>
          <w:i/>
          <w:vertAlign w:val="subscript"/>
        </w:rPr>
        <w:t>水</w:t>
      </w:r>
      <w:r>
        <w:rPr>
          <w:i/>
        </w:rPr>
        <w:t>m</w:t>
      </w:r>
      <w:r>
        <w:rPr>
          <w:i/>
          <w:vertAlign w:val="subscript"/>
        </w:rPr>
        <w:t>水</w:t>
      </w:r>
      <w:r>
        <w:t>△</w:t>
      </w:r>
      <w:r>
        <w:rPr>
          <w:i/>
        </w:rPr>
        <w:t>t</w:t>
      </w:r>
      <w:r>
        <w:rPr>
          <w:i/>
          <w:vertAlign w:val="subscript"/>
        </w:rPr>
        <w:t>水</w:t>
      </w:r>
      <w:r>
        <w:t>=4.2×10</w:t>
      </w:r>
      <w:r>
        <w:rPr>
          <w:vertAlign w:val="superscript"/>
        </w:rPr>
        <w:t>3</w:t>
      </w:r>
      <w:r>
        <w:t>J/</w:t>
      </w:r>
      <w:r>
        <w:t>（</w:t>
      </w:r>
      <w:r>
        <w:t>kg•℃</w:t>
      </w:r>
      <w:r>
        <w:t>）</w:t>
      </w:r>
      <w:r>
        <w:t>×1kg×1℃=4.2×10</w:t>
      </w:r>
      <w:r>
        <w:rPr>
          <w:vertAlign w:val="superscript"/>
        </w:rPr>
        <w:t>3</w:t>
      </w:r>
      <w:r>
        <w:t>J</w:t>
      </w:r>
      <w:r>
        <w:t>；</w:t>
      </w:r>
      <w:r>
        <w:t xml:space="preserve"> ∵</w:t>
      </w:r>
      <w:r>
        <w:rPr>
          <w:i/>
        </w:rPr>
        <w:t>Q</w:t>
      </w:r>
      <w:r>
        <w:rPr>
          <w:i/>
          <w:vertAlign w:val="subscript"/>
        </w:rPr>
        <w:t>吸</w:t>
      </w:r>
      <w:r>
        <w:t>=</w:t>
      </w:r>
      <w:r>
        <w:rPr>
          <w:i/>
        </w:rPr>
        <w:t>c</w:t>
      </w:r>
      <w:r>
        <w:rPr>
          <w:i/>
          <w:vertAlign w:val="subscript"/>
        </w:rPr>
        <w:t>水银</w:t>
      </w:r>
      <w:r>
        <w:rPr>
          <w:i/>
        </w:rPr>
        <w:t>m</w:t>
      </w:r>
      <w:r>
        <w:rPr>
          <w:i/>
          <w:vertAlign w:val="subscript"/>
        </w:rPr>
        <w:t>水银</w:t>
      </w:r>
      <w:r>
        <w:t>△</w:t>
      </w:r>
      <w:r>
        <w:rPr>
          <w:i/>
        </w:rPr>
        <w:t>t</w:t>
      </w:r>
      <w:r>
        <w:rPr>
          <w:i/>
          <w:vertAlign w:val="subscript"/>
        </w:rPr>
        <w:t>水银</w:t>
      </w:r>
      <w:r>
        <w:t>=</w:t>
      </w:r>
      <w:r>
        <w:rPr>
          <w:i/>
        </w:rPr>
        <w:t>Q</w:t>
      </w:r>
      <w:r>
        <w:rPr>
          <w:i/>
          <w:vertAlign w:val="subscript"/>
        </w:rPr>
        <w:t>放</w:t>
      </w:r>
      <w:r>
        <w:t>，</w:t>
      </w:r>
      <w:r>
        <w:t>∴△</w:t>
      </w:r>
      <w:r>
        <w:rPr>
          <w:i/>
        </w:rPr>
        <w:t>t</w:t>
      </w:r>
      <w:r>
        <w:rPr>
          <w:i/>
          <w:vertAlign w:val="subscript"/>
        </w:rPr>
        <w:t>水银</w:t>
      </w:r>
      <w:r>
        <w:t>=</w:t>
      </w:r>
      <w:r>
        <w:object w:dxaOrig="3643" w:dyaOrig="650" w14:anchorId="6C0E160B">
          <v:shape id="_x0000_i1050" type="#_x0000_t75" alt="eqIdf2b7b86fb452610f67b90710e6468ce7" style="width:182pt;height:32.5pt" o:ole="">
            <v:imagedata r:id="rId83" o:title="eqIdf2b7b86fb452610f67b90710e6468ce7"/>
          </v:shape>
          <o:OLEObject Type="Embed" ProgID="Equation.DSMT4" ShapeID="_x0000_i1050" DrawAspect="Content" ObjectID="_1810021587" r:id="rId84"/>
        </w:object>
      </w:r>
      <w:r>
        <w:t>，故</w:t>
      </w:r>
      <w:r>
        <w:t>D</w:t>
      </w:r>
      <w:r>
        <w:t>正确．</w:t>
      </w:r>
    </w:p>
    <w:p w14:paraId="4D720A82" w14:textId="77777777" w:rsidR="002B5FE0" w:rsidRDefault="00000000">
      <w:pPr>
        <w:spacing w:line="360" w:lineRule="auto"/>
        <w:jc w:val="left"/>
        <w:textAlignment w:val="center"/>
      </w:pPr>
      <w:r>
        <w:t>16</w:t>
      </w:r>
      <w:r>
        <w:t>．</w:t>
      </w:r>
      <w:r>
        <w:t xml:space="preserve">     </w:t>
      </w:r>
      <w:r>
        <w:t>快</w:t>
      </w:r>
      <w:r>
        <w:t xml:space="preserve">     </w:t>
      </w:r>
      <w:r>
        <w:t>铜</w:t>
      </w:r>
      <w:r>
        <w:t xml:space="preserve">     </w:t>
      </w:r>
      <w:r>
        <w:t>水银</w:t>
      </w:r>
    </w:p>
    <w:p w14:paraId="2B0A0873" w14:textId="77777777" w:rsidR="002B5FE0" w:rsidRDefault="00000000">
      <w:pPr>
        <w:spacing w:line="360" w:lineRule="auto"/>
        <w:jc w:val="left"/>
        <w:textAlignment w:val="center"/>
      </w:pPr>
      <w:r>
        <w:t>【详解】</w:t>
      </w:r>
      <w:r>
        <w:t>[1]</w:t>
      </w:r>
      <w:r>
        <w:t>由表格数据可知，干泥土的比热容小于水的比热容，质量相等的干泥土和水吸收相同的热量时，由</w:t>
      </w:r>
      <w:r>
        <w:rPr>
          <w:rFonts w:eastAsia="Times New Roman"/>
          <w:i/>
        </w:rPr>
        <w:t>Q</w:t>
      </w:r>
      <w:r>
        <w:t>=</w:t>
      </w:r>
      <w:proofErr w:type="spellStart"/>
      <w:r>
        <w:rPr>
          <w:rFonts w:eastAsia="Times New Roman"/>
          <w:i/>
        </w:rPr>
        <w:t>cm</w:t>
      </w:r>
      <w:r>
        <w:t>Δ</w:t>
      </w:r>
      <w:r>
        <w:rPr>
          <w:rFonts w:eastAsia="Times New Roman"/>
          <w:i/>
        </w:rPr>
        <w:t>t</w:t>
      </w:r>
      <w:proofErr w:type="spellEnd"/>
      <w:r>
        <w:t>可知，干泥土的温度变化量大，所以在阳光照射下，干泥土比湿泥土升温快。</w:t>
      </w:r>
    </w:p>
    <w:p w14:paraId="3AF2FAD8" w14:textId="77777777" w:rsidR="002B5FE0" w:rsidRDefault="00000000">
      <w:pPr>
        <w:spacing w:line="360" w:lineRule="auto"/>
        <w:jc w:val="left"/>
        <w:textAlignment w:val="center"/>
      </w:pPr>
      <w:r>
        <w:t>[2]</w:t>
      </w:r>
      <w:r>
        <w:t>由表格数据可知，铜的比热容小于铝的比热容，质量相等的铜和铝升高相同的温度时，由</w:t>
      </w:r>
      <w:r>
        <w:rPr>
          <w:rFonts w:eastAsia="Times New Roman"/>
          <w:i/>
        </w:rPr>
        <w:t>Q</w:t>
      </w:r>
      <w:r>
        <w:t>=</w:t>
      </w:r>
      <w:proofErr w:type="spellStart"/>
      <w:r>
        <w:rPr>
          <w:rFonts w:eastAsia="Times New Roman"/>
          <w:i/>
        </w:rPr>
        <w:t>cm</w:t>
      </w:r>
      <w:r>
        <w:t>Δ</w:t>
      </w:r>
      <w:r>
        <w:rPr>
          <w:rFonts w:eastAsia="Times New Roman"/>
          <w:i/>
        </w:rPr>
        <w:t>t</w:t>
      </w:r>
      <w:proofErr w:type="spellEnd"/>
      <w:r>
        <w:t>可知，铜吸收的热量少，所以，从节能的角度考虑，烧开水时用铜壶比较好。</w:t>
      </w:r>
    </w:p>
    <w:p w14:paraId="168E0CDC" w14:textId="77777777" w:rsidR="002B5FE0" w:rsidRDefault="00000000">
      <w:pPr>
        <w:spacing w:line="360" w:lineRule="auto"/>
        <w:jc w:val="left"/>
        <w:textAlignment w:val="center"/>
      </w:pPr>
      <w:r>
        <w:t>[3]</w:t>
      </w:r>
      <w:r>
        <w:t>由表格数据可知，水银的比热容小于酒精的比热容，质量相等的水银和酒精升高相同的温度时，则水银吸收的热量少，这样对被测物体温度的影响较小，测量结果更为准确，故应选用水银温度计。</w:t>
      </w:r>
    </w:p>
    <w:p w14:paraId="629005F9" w14:textId="77777777" w:rsidR="002B5FE0" w:rsidRDefault="00000000">
      <w:pPr>
        <w:spacing w:line="360" w:lineRule="auto"/>
        <w:jc w:val="left"/>
        <w:textAlignment w:val="center"/>
      </w:pPr>
      <w:r>
        <w:t>17</w:t>
      </w:r>
      <w:r>
        <w:t>．</w:t>
      </w:r>
      <w:r>
        <w:t xml:space="preserve">     </w:t>
      </w:r>
      <w:r>
        <w:t>做功</w:t>
      </w:r>
      <w:r>
        <w:t xml:space="preserve">     </w:t>
      </w:r>
      <w:r>
        <w:t>地面对轮胎摩擦做功，使轮胎内能增大</w:t>
      </w:r>
    </w:p>
    <w:p w14:paraId="4A42082F" w14:textId="77777777" w:rsidR="002B5FE0" w:rsidRDefault="00000000">
      <w:pPr>
        <w:spacing w:line="360" w:lineRule="auto"/>
        <w:jc w:val="left"/>
        <w:textAlignment w:val="center"/>
      </w:pPr>
      <w:r>
        <w:t>【详解】</w:t>
      </w:r>
      <w:r>
        <w:t>[1]</w:t>
      </w:r>
      <w:r>
        <w:t>汽油机的做功冲程，汽油燃烧，推动活塞运动，将内能转化为机械能，为汽车提供动力。</w:t>
      </w:r>
    </w:p>
    <w:p w14:paraId="6240CE09" w14:textId="77777777" w:rsidR="002B5FE0" w:rsidRDefault="00000000">
      <w:pPr>
        <w:spacing w:line="360" w:lineRule="auto"/>
        <w:jc w:val="left"/>
        <w:textAlignment w:val="center"/>
      </w:pPr>
      <w:r>
        <w:t>[2]</w:t>
      </w:r>
      <w:r>
        <w:t>汽车行驶时，地面对轮胎摩擦做功，使轮胎内能增大，温度升高，所以汽车轮胎温度升高了。</w:t>
      </w:r>
    </w:p>
    <w:p w14:paraId="6B2D1CBD" w14:textId="77777777" w:rsidR="002B5FE0" w:rsidRDefault="00000000">
      <w:pPr>
        <w:spacing w:line="360" w:lineRule="auto"/>
        <w:jc w:val="left"/>
        <w:textAlignment w:val="center"/>
      </w:pPr>
      <w:r>
        <w:t>18</w:t>
      </w:r>
      <w:r>
        <w:t>．扩散</w:t>
      </w:r>
    </w:p>
    <w:p w14:paraId="3CB466F6" w14:textId="77777777" w:rsidR="002B5FE0" w:rsidRDefault="00000000">
      <w:pPr>
        <w:spacing w:line="360" w:lineRule="auto"/>
        <w:jc w:val="left"/>
        <w:textAlignment w:val="center"/>
      </w:pPr>
      <w:r>
        <w:t>【详解】吸烟时产生的烟雾分子无规则运动到空气中，这是扩散现象，会触发烟雾报警器报警，影响行车安全，故高铁全列禁烟。</w:t>
      </w:r>
    </w:p>
    <w:p w14:paraId="6FDEBF36" w14:textId="77777777" w:rsidR="002B5FE0" w:rsidRDefault="00000000">
      <w:pPr>
        <w:spacing w:line="360" w:lineRule="auto"/>
        <w:jc w:val="left"/>
        <w:textAlignment w:val="center"/>
      </w:pPr>
      <w:r>
        <w:t>19</w:t>
      </w:r>
      <w:r>
        <w:t>．</w:t>
      </w:r>
      <w:r>
        <w:t xml:space="preserve">     </w:t>
      </w:r>
      <w:r>
        <w:t>做功</w:t>
      </w:r>
      <w:r>
        <w:t xml:space="preserve">     </w:t>
      </w:r>
      <w:r>
        <w:t>压缩</w:t>
      </w:r>
    </w:p>
    <w:p w14:paraId="4F5A5E45" w14:textId="77777777" w:rsidR="002B5FE0" w:rsidRDefault="00000000">
      <w:pPr>
        <w:spacing w:line="360" w:lineRule="auto"/>
        <w:jc w:val="left"/>
        <w:textAlignment w:val="center"/>
      </w:pPr>
      <w:r>
        <w:t>【详解】</w:t>
      </w:r>
      <w:r>
        <w:t>[1][2]</w:t>
      </w:r>
      <w:r>
        <w:t>封闭的气体被推杆压缩过程中，活塞对气体做功，气体内能增加，是机械能</w:t>
      </w:r>
      <w:r>
        <w:lastRenderedPageBreak/>
        <w:t>转化为内能，通过做功的方式使气体的内能增加；汽油机的压缩冲程是机械能转化为内能的冲程，与上述能量转化相同。</w:t>
      </w:r>
    </w:p>
    <w:p w14:paraId="58DF6D62" w14:textId="77777777" w:rsidR="002B5FE0" w:rsidRDefault="00000000">
      <w:pPr>
        <w:spacing w:line="360" w:lineRule="auto"/>
        <w:jc w:val="left"/>
        <w:textAlignment w:val="center"/>
      </w:pPr>
      <w:r>
        <w:t>20</w:t>
      </w:r>
      <w:r>
        <w:t>．</w:t>
      </w:r>
      <w:r>
        <w:t xml:space="preserve">     </w:t>
      </w:r>
      <w:r>
        <w:t>电</w:t>
      </w:r>
      <w:r>
        <w:t xml:space="preserve">     </w:t>
      </w:r>
      <w:r>
        <w:t>热</w:t>
      </w:r>
      <w:r>
        <w:t xml:space="preserve">     </w:t>
      </w:r>
      <w:r>
        <w:t>增大</w:t>
      </w:r>
      <w:r>
        <w:t xml:space="preserve">     </w:t>
      </w:r>
      <w:r>
        <w:t>电流做功</w:t>
      </w:r>
      <w:r>
        <w:t xml:space="preserve">     </w:t>
      </w:r>
      <w:r>
        <w:t>变小</w:t>
      </w:r>
    </w:p>
    <w:p w14:paraId="0E742D29" w14:textId="77777777" w:rsidR="002B5FE0" w:rsidRDefault="00000000">
      <w:pPr>
        <w:spacing w:line="360" w:lineRule="auto"/>
        <w:jc w:val="left"/>
        <w:textAlignment w:val="center"/>
      </w:pPr>
      <w:r>
        <w:t>【详解】（</w:t>
      </w:r>
      <w:r>
        <w:t>1</w:t>
      </w:r>
      <w:r>
        <w:t>）</w:t>
      </w:r>
      <w:r>
        <w:t>[1][2]</w:t>
      </w:r>
      <w:r>
        <w:t>电流通过铅笔芯时，笔芯会发热，这是电能转化为内能，这种现象叫做电流的热效应；</w:t>
      </w:r>
    </w:p>
    <w:p w14:paraId="19F5283B" w14:textId="77777777" w:rsidR="002B5FE0" w:rsidRDefault="00000000">
      <w:pPr>
        <w:spacing w:line="360" w:lineRule="auto"/>
        <w:jc w:val="left"/>
        <w:textAlignment w:val="center"/>
      </w:pPr>
      <w:r>
        <w:t>（</w:t>
      </w:r>
      <w:r>
        <w:t>2</w:t>
      </w:r>
      <w:r>
        <w:t>）</w:t>
      </w:r>
      <w:r>
        <w:t>[3][4]</w:t>
      </w:r>
      <w:r>
        <w:t>通电时，铅笔芯温度升高，内能增大，这是通过电流做功的途径改变内能的；</w:t>
      </w:r>
    </w:p>
    <w:p w14:paraId="6D152AF5" w14:textId="77777777" w:rsidR="002B5FE0" w:rsidRDefault="00000000">
      <w:pPr>
        <w:spacing w:line="360" w:lineRule="auto"/>
        <w:jc w:val="left"/>
        <w:textAlignment w:val="center"/>
      </w:pPr>
      <w:r>
        <w:t>（</w:t>
      </w:r>
      <w:r>
        <w:t>3</w:t>
      </w:r>
      <w:r>
        <w:t>）</w:t>
      </w:r>
      <w:r>
        <w:t>[5]</w:t>
      </w:r>
      <w:r>
        <w:t>通电一段时间后，发现铅笔芯温度升高，电流表示数不断变大，说明电流中的电阻变小，即温度升高时，铅笔芯的电阻变小。</w:t>
      </w:r>
    </w:p>
    <w:p w14:paraId="601DFCCD" w14:textId="77777777" w:rsidR="002B5FE0" w:rsidRDefault="00000000">
      <w:pPr>
        <w:spacing w:line="360" w:lineRule="auto"/>
        <w:jc w:val="left"/>
        <w:textAlignment w:val="center"/>
      </w:pPr>
      <w:r>
        <w:t>21</w:t>
      </w:r>
      <w:r>
        <w:t>．</w:t>
      </w:r>
      <w:r>
        <w:t xml:space="preserve">     </w:t>
      </w:r>
      <w:r>
        <w:t>白雾</w:t>
      </w:r>
      <w:r>
        <w:t xml:space="preserve">     </w:t>
      </w:r>
      <w:r>
        <w:t>降低</w:t>
      </w:r>
      <w:r>
        <w:t xml:space="preserve">     </w:t>
      </w:r>
      <w:r>
        <w:t>减小</w:t>
      </w:r>
      <w:r>
        <w:t xml:space="preserve">     </w:t>
      </w:r>
      <w:r>
        <w:t>变大</w:t>
      </w:r>
      <w:r>
        <w:t xml:space="preserve">     </w:t>
      </w:r>
      <w:r>
        <w:t>分子间存在引力</w:t>
      </w:r>
    </w:p>
    <w:p w14:paraId="797831CA" w14:textId="77777777" w:rsidR="002B5FE0" w:rsidRDefault="00000000">
      <w:pPr>
        <w:spacing w:line="360" w:lineRule="auto"/>
        <w:jc w:val="left"/>
        <w:textAlignment w:val="center"/>
      </w:pPr>
      <w:r>
        <w:t>【详解】（</w:t>
      </w:r>
      <w:r>
        <w:t>1</w:t>
      </w:r>
      <w:r>
        <w:t>）</w:t>
      </w:r>
      <w:r>
        <w:t>[1][2][3]</w:t>
      </w:r>
      <w:r>
        <w:t>给瓶内打气，当瓶塞跳起时，可以看到瓶内出现白雾，说明水蒸气液化成了小水滴，形成白雾，在这个过程中，气体膨胀对外做功，温度降低，内能减小。</w:t>
      </w:r>
    </w:p>
    <w:p w14:paraId="131B131D" w14:textId="77777777" w:rsidR="002B5FE0" w:rsidRDefault="00000000">
      <w:pPr>
        <w:spacing w:line="360" w:lineRule="auto"/>
        <w:jc w:val="left"/>
        <w:textAlignment w:val="center"/>
      </w:pPr>
      <w:r>
        <w:t>（</w:t>
      </w:r>
      <w:r>
        <w:t>2</w:t>
      </w:r>
      <w:r>
        <w:t>）</w:t>
      </w:r>
      <w:r>
        <w:t>[4][5]</w:t>
      </w:r>
      <w:r>
        <w:t>因为玻璃和水接触在一起，并且玻璃分子和水分子间的距离在引力作用的范围内，所以，水分子和玻璃分子之间存在相互作用的引力，故向上拉玻璃板时，弹簧测力计的读数将变大。</w:t>
      </w:r>
    </w:p>
    <w:p w14:paraId="10B8F569" w14:textId="77777777" w:rsidR="002B5FE0" w:rsidRDefault="00000000">
      <w:pPr>
        <w:spacing w:line="360" w:lineRule="auto"/>
        <w:jc w:val="left"/>
        <w:textAlignment w:val="center"/>
      </w:pPr>
      <w:r>
        <w:t>22</w:t>
      </w:r>
      <w:r>
        <w:t>．</w:t>
      </w:r>
      <w:r>
        <w:t xml:space="preserve">     </w:t>
      </w:r>
      <w:r>
        <w:t>慢</w:t>
      </w:r>
      <w:r>
        <w:t xml:space="preserve">     </w:t>
      </w:r>
      <w:r>
        <w:t>散热越快</w:t>
      </w:r>
      <w:r>
        <w:t xml:space="preserve">     </w:t>
      </w:r>
      <w:r>
        <w:object w:dxaOrig="862" w:dyaOrig="265" w14:anchorId="737089BF">
          <v:shape id="_x0000_i1051" type="#_x0000_t75" alt="eqIde4208c618a65ff463bdb601e7eb1810e" style="width:43pt;height:13.5pt" o:ole="">
            <v:imagedata r:id="rId85" o:title="eqIde4208c618a65ff463bdb601e7eb1810e"/>
          </v:shape>
          <o:OLEObject Type="Embed" ProgID="Equation.DSMT4" ShapeID="_x0000_i1051" DrawAspect="Content" ObjectID="_1810021588" r:id="rId86"/>
        </w:object>
      </w:r>
    </w:p>
    <w:p w14:paraId="22AB87A0" w14:textId="77777777" w:rsidR="002B5FE0" w:rsidRDefault="00000000">
      <w:pPr>
        <w:spacing w:line="360" w:lineRule="auto"/>
        <w:jc w:val="left"/>
        <w:textAlignment w:val="center"/>
      </w:pPr>
      <w:r>
        <w:t>【详解】（</w:t>
      </w:r>
      <w:r>
        <w:t>1</w:t>
      </w:r>
      <w:r>
        <w:t>）</w:t>
      </w:r>
      <w:r>
        <w:t>[1] [2]</w:t>
      </w:r>
      <w:r>
        <w:t>给水加热时，水的温度上升的特点是：温度越高，水的温度上升越来越慢，原因是；温度越高时水与环境温差越大，水散热越快。</w:t>
      </w:r>
    </w:p>
    <w:p w14:paraId="297ECDBB" w14:textId="77777777" w:rsidR="002B5FE0" w:rsidRDefault="00000000">
      <w:pPr>
        <w:spacing w:line="360" w:lineRule="auto"/>
        <w:jc w:val="left"/>
        <w:textAlignment w:val="center"/>
      </w:pPr>
      <w:r>
        <w:t>（</w:t>
      </w:r>
      <w:r>
        <w:t>2</w:t>
      </w:r>
      <w:r>
        <w:t>）</w:t>
      </w:r>
      <w:r>
        <w:t>[3]</w:t>
      </w:r>
      <w:r>
        <w:t>经过</w:t>
      </w:r>
      <w:r>
        <w:t>6min</w:t>
      </w:r>
      <w:r>
        <w:t>时间加热，水温由</w:t>
      </w:r>
      <w:r>
        <w:t>20℃</w:t>
      </w:r>
      <w:r>
        <w:t>升高到</w:t>
      </w:r>
      <w:r>
        <w:t>80℃</w:t>
      </w:r>
      <w:r>
        <w:t>，水所吸收的热量</w:t>
      </w:r>
    </w:p>
    <w:p w14:paraId="00A75927" w14:textId="77777777" w:rsidR="002B5FE0" w:rsidRDefault="00000000">
      <w:pPr>
        <w:spacing w:line="360" w:lineRule="auto"/>
        <w:jc w:val="center"/>
        <w:textAlignment w:val="center"/>
      </w:pPr>
      <w:r>
        <w:object w:dxaOrig="6089" w:dyaOrig="330" w14:anchorId="3F615800">
          <v:shape id="_x0000_i1052" type="#_x0000_t75" alt="eqIda7238a19f621f7b6299bb2743b923653" style="width:304.5pt;height:16.5pt" o:ole="">
            <v:imagedata r:id="rId87" o:title="eqIda7238a19f621f7b6299bb2743b923653"/>
          </v:shape>
          <o:OLEObject Type="Embed" ProgID="Equation.DSMT4" ShapeID="_x0000_i1052" DrawAspect="Content" ObjectID="_1810021589" r:id="rId88"/>
        </w:object>
      </w:r>
    </w:p>
    <w:p w14:paraId="2F13D4F5" w14:textId="77777777" w:rsidR="002B5FE0" w:rsidRDefault="00000000">
      <w:pPr>
        <w:spacing w:line="360" w:lineRule="auto"/>
        <w:jc w:val="left"/>
        <w:textAlignment w:val="center"/>
      </w:pPr>
      <w:r>
        <w:t>23</w:t>
      </w:r>
      <w:r>
        <w:t>．</w:t>
      </w:r>
      <w:r>
        <w:t xml:space="preserve">     </w:t>
      </w:r>
      <w:r>
        <w:t>甲丙丁乙</w:t>
      </w:r>
      <w:r>
        <w:t xml:space="preserve">     </w:t>
      </w:r>
      <w:r>
        <w:t>丁</w:t>
      </w:r>
      <w:r>
        <w:t xml:space="preserve">     </w:t>
      </w:r>
      <w:r>
        <w:t>内</w:t>
      </w:r>
      <w:r>
        <w:t xml:space="preserve">     </w:t>
      </w:r>
      <w:r>
        <w:t>比热容大</w:t>
      </w:r>
      <w:r>
        <w:t xml:space="preserve">     30%     6.44×10</w:t>
      </w:r>
      <w:r>
        <w:rPr>
          <w:vertAlign w:val="superscript"/>
        </w:rPr>
        <w:t>7</w:t>
      </w:r>
      <w:r>
        <w:t xml:space="preserve">     1.932×10</w:t>
      </w:r>
      <w:r>
        <w:rPr>
          <w:vertAlign w:val="superscript"/>
        </w:rPr>
        <w:t>7</w:t>
      </w:r>
      <w:r>
        <w:t xml:space="preserve">     69</w:t>
      </w:r>
    </w:p>
    <w:p w14:paraId="26DD7FCB" w14:textId="77777777" w:rsidR="002B5FE0" w:rsidRDefault="00000000">
      <w:pPr>
        <w:spacing w:line="360" w:lineRule="auto"/>
        <w:jc w:val="left"/>
        <w:textAlignment w:val="center"/>
      </w:pPr>
      <w:r>
        <w:t>【详解】（</w:t>
      </w:r>
      <w:r>
        <w:t>1</w:t>
      </w:r>
      <w:r>
        <w:t>）</w:t>
      </w:r>
      <w:r>
        <w:t>[1]</w:t>
      </w:r>
      <w:r>
        <w:t>甲中的一个气阀打开，活塞向下运动，所以为吸气冲程，是第一冲程；乙中的一个气阀打开，活塞向上运动，所以为排气冲程，是第四冲程；丙中的两个气阀都关闭，活塞向上运动，所以为压缩冲程，是第二冲程；丁中的两个气阀都关闭，活塞下运动，所以为做功冲程，是第三冲程。故一个汽缸正常工作四个冲程顺序是排序为：甲丙丁乙。</w:t>
      </w:r>
    </w:p>
    <w:p w14:paraId="1A7C43FC" w14:textId="77777777" w:rsidR="002B5FE0" w:rsidRDefault="00000000">
      <w:pPr>
        <w:spacing w:line="360" w:lineRule="auto"/>
        <w:jc w:val="left"/>
        <w:textAlignment w:val="center"/>
      </w:pPr>
      <w:r>
        <w:t>[2][3]</w:t>
      </w:r>
      <w:r>
        <w:t>做功冲程燃料燃烧，把化学能转化为内能，高温高压的燃气对活塞做功，把内能转化为机械能，给汽车提供动力。</w:t>
      </w:r>
    </w:p>
    <w:p w14:paraId="2C48E357" w14:textId="77777777" w:rsidR="002B5FE0" w:rsidRDefault="00000000">
      <w:pPr>
        <w:spacing w:line="360" w:lineRule="auto"/>
        <w:jc w:val="left"/>
        <w:textAlignment w:val="center"/>
      </w:pPr>
      <w:r>
        <w:t>[4]</w:t>
      </w:r>
      <w:r>
        <w:t>汽车发动机工作时产生大量热量，这些热量如果不迅速转移，就可能损害发动机，由于水的比热容较大，质量和初温相同的水和其它液体相比较，升高相同的温度时，水吸收的热</w:t>
      </w:r>
      <w:r>
        <w:lastRenderedPageBreak/>
        <w:t>量多，因此汽车发动机通常用水做冷却剂。</w:t>
      </w:r>
    </w:p>
    <w:p w14:paraId="03465910" w14:textId="77777777" w:rsidR="002B5FE0" w:rsidRDefault="00000000">
      <w:pPr>
        <w:spacing w:line="360" w:lineRule="auto"/>
        <w:jc w:val="left"/>
        <w:textAlignment w:val="center"/>
      </w:pPr>
      <w:r>
        <w:t>（</w:t>
      </w:r>
      <w:r>
        <w:t>2</w:t>
      </w:r>
      <w:r>
        <w:t>）</w:t>
      </w:r>
      <w:r>
        <w:t>[5]</w:t>
      </w:r>
      <w:r>
        <w:t>该汽油机的效率</w:t>
      </w:r>
    </w:p>
    <w:p w14:paraId="3CD36B7B" w14:textId="77777777" w:rsidR="002B5FE0" w:rsidRDefault="00000000">
      <w:pPr>
        <w:spacing w:line="360" w:lineRule="auto"/>
        <w:jc w:val="center"/>
        <w:textAlignment w:val="center"/>
      </w:pPr>
      <w:r>
        <w:object w:dxaOrig="3960" w:dyaOrig="603" w14:anchorId="1479DC55">
          <v:shape id="_x0000_i1053" type="#_x0000_t75" alt="eqId8e7ef3ba07487f8b456ebaaab8aea55d" style="width:198pt;height:30pt" o:ole="">
            <v:imagedata r:id="rId89" o:title="eqId8e7ef3ba07487f8b456ebaaab8aea55d"/>
          </v:shape>
          <o:OLEObject Type="Embed" ProgID="Equation.DSMT4" ShapeID="_x0000_i1053" DrawAspect="Content" ObjectID="_1810021590" r:id="rId90"/>
        </w:object>
      </w:r>
    </w:p>
    <w:p w14:paraId="15CF1369" w14:textId="77777777" w:rsidR="002B5FE0" w:rsidRDefault="00000000">
      <w:pPr>
        <w:spacing w:line="360" w:lineRule="auto"/>
        <w:jc w:val="left"/>
        <w:textAlignment w:val="center"/>
      </w:pPr>
      <w:r>
        <w:t>2L</w:t>
      </w:r>
      <w:r>
        <w:t>汽油的质量</w:t>
      </w:r>
    </w:p>
    <w:p w14:paraId="44285B0B" w14:textId="77777777" w:rsidR="002B5FE0" w:rsidRDefault="00000000">
      <w:pPr>
        <w:spacing w:line="360" w:lineRule="auto"/>
        <w:jc w:val="center"/>
        <w:textAlignment w:val="center"/>
      </w:pPr>
      <w:r>
        <w:rPr>
          <w:rFonts w:eastAsia="Times New Roman"/>
          <w:i/>
        </w:rPr>
        <w:t>m</w:t>
      </w:r>
      <w:r>
        <w:rPr>
          <w:rFonts w:ascii="宋体" w:hAnsi="宋体" w:cs="宋体"/>
          <w:i/>
          <w:vertAlign w:val="subscript"/>
        </w:rPr>
        <w:t>汽油</w:t>
      </w:r>
      <w:r>
        <w:t>=</w:t>
      </w:r>
      <w:r>
        <w:rPr>
          <w:rFonts w:eastAsia="Times New Roman"/>
          <w:i/>
        </w:rPr>
        <w:t>ρ</w:t>
      </w:r>
      <w:r>
        <w:rPr>
          <w:rFonts w:ascii="宋体" w:hAnsi="宋体" w:cs="宋体"/>
          <w:i/>
          <w:vertAlign w:val="subscript"/>
        </w:rPr>
        <w:t>汽油</w:t>
      </w:r>
      <w:r>
        <w:rPr>
          <w:rFonts w:eastAsia="Times New Roman"/>
          <w:i/>
        </w:rPr>
        <w:t>V</w:t>
      </w:r>
      <w:r>
        <w:t>=0.7×10</w:t>
      </w:r>
      <w:r>
        <w:rPr>
          <w:vertAlign w:val="superscript"/>
        </w:rPr>
        <w:t>3</w:t>
      </w:r>
      <w:r>
        <w:t>kg/m</w:t>
      </w:r>
      <w:r>
        <w:rPr>
          <w:vertAlign w:val="superscript"/>
        </w:rPr>
        <w:t>3</w:t>
      </w:r>
      <w:r>
        <w:t>×2×10</w:t>
      </w:r>
      <w:r>
        <w:rPr>
          <w:vertAlign w:val="superscript"/>
        </w:rPr>
        <w:t>-3</w:t>
      </w:r>
      <w:r>
        <w:t>m</w:t>
      </w:r>
      <w:r>
        <w:rPr>
          <w:vertAlign w:val="superscript"/>
        </w:rPr>
        <w:t>3</w:t>
      </w:r>
      <w:r>
        <w:t>=1.4kg</w:t>
      </w:r>
    </w:p>
    <w:p w14:paraId="5B397BCD" w14:textId="77777777" w:rsidR="002B5FE0" w:rsidRDefault="00000000">
      <w:pPr>
        <w:spacing w:line="360" w:lineRule="auto"/>
        <w:jc w:val="left"/>
        <w:textAlignment w:val="center"/>
      </w:pPr>
      <w:r>
        <w:t>[6]</w:t>
      </w:r>
      <w:r>
        <w:t>该车完全燃烧</w:t>
      </w:r>
      <w:r>
        <w:t>2L</w:t>
      </w:r>
      <w:r>
        <w:t>汽油，释放的热量</w:t>
      </w:r>
    </w:p>
    <w:p w14:paraId="474F5A43" w14:textId="77777777" w:rsidR="002B5FE0" w:rsidRDefault="00000000">
      <w:pPr>
        <w:spacing w:line="360" w:lineRule="auto"/>
        <w:jc w:val="center"/>
        <w:textAlignment w:val="center"/>
      </w:pPr>
      <w:r>
        <w:rPr>
          <w:rFonts w:eastAsia="Times New Roman"/>
          <w:i/>
        </w:rPr>
        <w:t>Q</w:t>
      </w:r>
      <w:r>
        <w:t>=</w:t>
      </w:r>
      <w:r>
        <w:rPr>
          <w:rFonts w:eastAsia="Times New Roman"/>
          <w:i/>
        </w:rPr>
        <w:t>m</w:t>
      </w:r>
      <w:r>
        <w:rPr>
          <w:rFonts w:ascii="宋体" w:hAnsi="宋体" w:cs="宋体"/>
          <w:i/>
          <w:vertAlign w:val="subscript"/>
        </w:rPr>
        <w:t>汽油</w:t>
      </w:r>
      <w:r>
        <w:rPr>
          <w:rFonts w:eastAsia="Times New Roman"/>
          <w:i/>
        </w:rPr>
        <w:t>q</w:t>
      </w:r>
      <w:r>
        <w:t>=1.4kg×4.6×10</w:t>
      </w:r>
      <w:r>
        <w:rPr>
          <w:vertAlign w:val="superscript"/>
        </w:rPr>
        <w:t>7</w:t>
      </w:r>
      <w:r>
        <w:t>J/kg=6.44×10</w:t>
      </w:r>
      <w:r>
        <w:rPr>
          <w:vertAlign w:val="superscript"/>
        </w:rPr>
        <w:t>7</w:t>
      </w:r>
      <w:r>
        <w:t>J</w:t>
      </w:r>
    </w:p>
    <w:p w14:paraId="4A46A0AB" w14:textId="77777777" w:rsidR="002B5FE0" w:rsidRDefault="00000000">
      <w:pPr>
        <w:spacing w:line="360" w:lineRule="auto"/>
        <w:jc w:val="left"/>
        <w:textAlignment w:val="center"/>
      </w:pPr>
      <w:r>
        <w:t>[7]</w:t>
      </w:r>
      <w:r>
        <w:t>若在效率不变的情况下，转化为有用的机械能</w:t>
      </w:r>
    </w:p>
    <w:p w14:paraId="128EA248" w14:textId="77777777" w:rsidR="002B5FE0" w:rsidRDefault="00000000">
      <w:pPr>
        <w:spacing w:line="360" w:lineRule="auto"/>
        <w:jc w:val="center"/>
        <w:textAlignment w:val="center"/>
      </w:pPr>
      <w:r>
        <w:rPr>
          <w:rFonts w:eastAsia="Times New Roman"/>
          <w:i/>
        </w:rPr>
        <w:t>W</w:t>
      </w:r>
      <w:r>
        <w:rPr>
          <w:rFonts w:ascii="宋体" w:hAnsi="宋体" w:cs="宋体"/>
          <w:i/>
          <w:vertAlign w:val="subscript"/>
        </w:rPr>
        <w:t>有</w:t>
      </w:r>
      <w:r>
        <w:t>=</w:t>
      </w:r>
      <w:proofErr w:type="spellStart"/>
      <w:r>
        <w:rPr>
          <w:rFonts w:eastAsia="Times New Roman"/>
          <w:i/>
        </w:rPr>
        <w:t>ηW</w:t>
      </w:r>
      <w:proofErr w:type="spellEnd"/>
      <w:r>
        <w:rPr>
          <w:rFonts w:ascii="宋体" w:hAnsi="宋体" w:cs="宋体"/>
          <w:i/>
          <w:vertAlign w:val="subscript"/>
        </w:rPr>
        <w:t>总</w:t>
      </w:r>
      <w:r>
        <w:t>=30%×6.44×10</w:t>
      </w:r>
      <w:r>
        <w:rPr>
          <w:vertAlign w:val="superscript"/>
        </w:rPr>
        <w:t>7</w:t>
      </w:r>
      <w:r>
        <w:t>J=1.932×10</w:t>
      </w:r>
      <w:r>
        <w:rPr>
          <w:vertAlign w:val="superscript"/>
        </w:rPr>
        <w:t>7</w:t>
      </w:r>
      <w:r>
        <w:t>J</w:t>
      </w:r>
    </w:p>
    <w:p w14:paraId="04F455B0" w14:textId="77777777" w:rsidR="002B5FE0" w:rsidRDefault="00000000">
      <w:pPr>
        <w:spacing w:line="360" w:lineRule="auto"/>
        <w:jc w:val="left"/>
        <w:textAlignment w:val="center"/>
      </w:pPr>
      <w:r>
        <w:t>（</w:t>
      </w:r>
      <w:r>
        <w:t>3</w:t>
      </w:r>
      <w:r>
        <w:t>）</w:t>
      </w:r>
      <w:r>
        <w:t>[8]</w:t>
      </w:r>
      <w:r>
        <w:t>内燃机效率提高</w:t>
      </w:r>
      <w:r>
        <w:t>1%</w:t>
      </w:r>
      <w:r>
        <w:t>，此时内燃机的效率</w:t>
      </w:r>
    </w:p>
    <w:p w14:paraId="2C87F6E3" w14:textId="77777777" w:rsidR="002B5FE0" w:rsidRDefault="00000000">
      <w:pPr>
        <w:spacing w:line="360" w:lineRule="auto"/>
        <w:jc w:val="center"/>
        <w:textAlignment w:val="center"/>
      </w:pPr>
      <w:r>
        <w:rPr>
          <w:rFonts w:eastAsia="Times New Roman"/>
          <w:i/>
        </w:rPr>
        <w:t>η</w:t>
      </w:r>
      <w:r>
        <w:rPr>
          <w:rFonts w:eastAsia="Times New Roman"/>
          <w:i/>
          <w:vertAlign w:val="subscript"/>
        </w:rPr>
        <w:t>2</w:t>
      </w:r>
      <w:r>
        <w:t>=</w:t>
      </w:r>
      <w:r>
        <w:rPr>
          <w:rFonts w:eastAsia="Times New Roman"/>
          <w:i/>
        </w:rPr>
        <w:t>η</w:t>
      </w:r>
      <w:r>
        <w:rPr>
          <w:rFonts w:eastAsia="Times New Roman"/>
          <w:i/>
          <w:vertAlign w:val="subscript"/>
        </w:rPr>
        <w:t>1</w:t>
      </w:r>
      <w:r>
        <w:t>+1%=25%+1%=26%</w:t>
      </w:r>
    </w:p>
    <w:p w14:paraId="771733E9" w14:textId="77777777" w:rsidR="002B5FE0" w:rsidRDefault="00000000">
      <w:pPr>
        <w:spacing w:line="360" w:lineRule="auto"/>
        <w:jc w:val="left"/>
        <w:textAlignment w:val="center"/>
      </w:pPr>
      <w:r>
        <w:t>由于</w:t>
      </w:r>
    </w:p>
    <w:p w14:paraId="502F5C7E" w14:textId="77777777" w:rsidR="002B5FE0" w:rsidRDefault="00000000">
      <w:pPr>
        <w:spacing w:line="360" w:lineRule="auto"/>
        <w:jc w:val="center"/>
        <w:textAlignment w:val="center"/>
      </w:pPr>
      <w:r>
        <w:object w:dxaOrig="2763" w:dyaOrig="602" w14:anchorId="220664AD">
          <v:shape id="_x0000_i1054" type="#_x0000_t75" alt="eqId3d11908b4d3265e3e34dbeea6988662f" style="width:138pt;height:30pt" o:ole="">
            <v:imagedata r:id="rId91" o:title="eqId3d11908b4d3265e3e34dbeea6988662f"/>
          </v:shape>
          <o:OLEObject Type="Embed" ProgID="Equation.DSMT4" ShapeID="_x0000_i1054" DrawAspect="Content" ObjectID="_1810021591" r:id="rId92"/>
        </w:object>
      </w:r>
    </w:p>
    <w:p w14:paraId="43FC2883" w14:textId="77777777" w:rsidR="002B5FE0" w:rsidRDefault="00000000">
      <w:pPr>
        <w:spacing w:line="360" w:lineRule="auto"/>
        <w:jc w:val="left"/>
        <w:textAlignment w:val="center"/>
      </w:pPr>
      <w:r>
        <w:t>可知</w:t>
      </w:r>
    </w:p>
    <w:p w14:paraId="3BAB0228" w14:textId="77777777" w:rsidR="002B5FE0" w:rsidRDefault="00000000">
      <w:pPr>
        <w:spacing w:line="360" w:lineRule="auto"/>
        <w:jc w:val="center"/>
        <w:textAlignment w:val="center"/>
      </w:pPr>
      <w:r>
        <w:object w:dxaOrig="1055" w:dyaOrig="343" w14:anchorId="6A50F25F">
          <v:shape id="_x0000_i1055" type="#_x0000_t75" alt="eqId76b3d2bdeb6dbcfc7eeb615a93822f0f" style="width:53pt;height:17pt" o:ole="">
            <v:imagedata r:id="rId93" o:title="eqId76b3d2bdeb6dbcfc7eeb615a93822f0f"/>
          </v:shape>
          <o:OLEObject Type="Embed" ProgID="Equation.DSMT4" ShapeID="_x0000_i1055" DrawAspect="Content" ObjectID="_1810021592" r:id="rId94"/>
        </w:object>
      </w:r>
    </w:p>
    <w:p w14:paraId="2A7E86D5" w14:textId="77777777" w:rsidR="002B5FE0" w:rsidRDefault="00000000">
      <w:pPr>
        <w:spacing w:line="360" w:lineRule="auto"/>
        <w:jc w:val="left"/>
        <w:textAlignment w:val="center"/>
      </w:pPr>
      <w:r>
        <w:t>因为内燃机效率提高后有用功是相同的，所以每辆汽车的有用功</w:t>
      </w:r>
    </w:p>
    <w:p w14:paraId="53076C19" w14:textId="77777777" w:rsidR="002B5FE0" w:rsidRDefault="00000000">
      <w:pPr>
        <w:spacing w:line="360" w:lineRule="auto"/>
        <w:jc w:val="center"/>
        <w:textAlignment w:val="center"/>
      </w:pPr>
      <w:r>
        <w:rPr>
          <w:rFonts w:eastAsia="Times New Roman"/>
          <w:i/>
        </w:rPr>
        <w:t>η</w:t>
      </w:r>
      <w:r>
        <w:rPr>
          <w:rFonts w:eastAsia="Times New Roman"/>
          <w:i/>
          <w:vertAlign w:val="subscript"/>
        </w:rPr>
        <w:t>1</w:t>
      </w:r>
      <w:r>
        <w:rPr>
          <w:rFonts w:eastAsia="Times New Roman"/>
          <w:i/>
        </w:rPr>
        <w:t>qm</w:t>
      </w:r>
      <w:r>
        <w:rPr>
          <w:rFonts w:eastAsia="Times New Roman"/>
          <w:i/>
          <w:vertAlign w:val="subscript"/>
        </w:rPr>
        <w:t>1</w:t>
      </w:r>
      <w:r>
        <w:t>=</w:t>
      </w:r>
      <w:r>
        <w:rPr>
          <w:rFonts w:eastAsia="Times New Roman"/>
          <w:i/>
        </w:rPr>
        <w:t>η</w:t>
      </w:r>
      <w:r>
        <w:rPr>
          <w:rFonts w:eastAsia="Times New Roman"/>
          <w:i/>
          <w:vertAlign w:val="subscript"/>
        </w:rPr>
        <w:t>2</w:t>
      </w:r>
      <w:r>
        <w:rPr>
          <w:rFonts w:eastAsia="Times New Roman"/>
          <w:i/>
        </w:rPr>
        <w:t>qm</w:t>
      </w:r>
      <w:r>
        <w:rPr>
          <w:rFonts w:eastAsia="Times New Roman"/>
          <w:i/>
          <w:vertAlign w:val="subscript"/>
        </w:rPr>
        <w:t>2</w:t>
      </w:r>
    </w:p>
    <w:p w14:paraId="5ECAE94D" w14:textId="77777777" w:rsidR="002B5FE0" w:rsidRDefault="00000000">
      <w:pPr>
        <w:spacing w:line="360" w:lineRule="auto"/>
        <w:jc w:val="left"/>
        <w:textAlignment w:val="center"/>
      </w:pPr>
      <w:r>
        <w:t>则</w:t>
      </w:r>
    </w:p>
    <w:p w14:paraId="2965103B" w14:textId="77777777" w:rsidR="002B5FE0" w:rsidRDefault="00000000">
      <w:pPr>
        <w:spacing w:line="360" w:lineRule="auto"/>
        <w:jc w:val="center"/>
        <w:textAlignment w:val="center"/>
      </w:pPr>
      <w:r>
        <w:object w:dxaOrig="914" w:dyaOrig="596" w14:anchorId="3E6F2930">
          <v:shape id="_x0000_i1056" type="#_x0000_t75" alt="eqId757c7fcd07833760eefe59b8a1fed8f7" style="width:45.5pt;height:30pt" o:ole="">
            <v:imagedata r:id="rId95" o:title="eqId757c7fcd07833760eefe59b8a1fed8f7"/>
          </v:shape>
          <o:OLEObject Type="Embed" ProgID="Equation.DSMT4" ShapeID="_x0000_i1056" DrawAspect="Content" ObjectID="_1810021593" r:id="rId96"/>
        </w:object>
      </w:r>
    </w:p>
    <w:p w14:paraId="252C786F" w14:textId="77777777" w:rsidR="002B5FE0" w:rsidRDefault="00000000">
      <w:pPr>
        <w:spacing w:line="360" w:lineRule="auto"/>
        <w:jc w:val="left"/>
        <w:textAlignment w:val="center"/>
      </w:pPr>
      <w:r>
        <w:t>则每辆汽车每年节约燃油的质量</w:t>
      </w:r>
    </w:p>
    <w:p w14:paraId="3614FB5D" w14:textId="77777777" w:rsidR="002B5FE0" w:rsidRDefault="00000000">
      <w:pPr>
        <w:spacing w:line="360" w:lineRule="auto"/>
        <w:jc w:val="center"/>
        <w:textAlignment w:val="center"/>
      </w:pPr>
      <w:r>
        <w:object w:dxaOrig="6353" w:dyaOrig="673" w14:anchorId="498BE7E2">
          <v:shape id="_x0000_i1057" type="#_x0000_t75" alt="eqIdf82735690b570cedb7540269e99b78ad" style="width:317.5pt;height:33.5pt" o:ole="">
            <v:imagedata r:id="rId97" o:title="eqIdf82735690b570cedb7540269e99b78ad"/>
          </v:shape>
          <o:OLEObject Type="Embed" ProgID="Equation.DSMT4" ShapeID="_x0000_i1057" DrawAspect="Content" ObjectID="_1810021594" r:id="rId98"/>
        </w:object>
      </w:r>
    </w:p>
    <w:p w14:paraId="5DFBEBBC" w14:textId="77777777" w:rsidR="002B5FE0" w:rsidRDefault="00000000">
      <w:pPr>
        <w:spacing w:line="360" w:lineRule="auto"/>
        <w:jc w:val="left"/>
        <w:textAlignment w:val="center"/>
      </w:pPr>
      <w:r>
        <w:t>24</w:t>
      </w:r>
      <w:r>
        <w:t>．</w:t>
      </w:r>
      <w:r>
        <w:rPr>
          <w:rFonts w:eastAsia="Times New Roman"/>
          <w:noProof/>
          <w:kern w:val="0"/>
          <w:sz w:val="24"/>
          <w:szCs w:val="24"/>
        </w:rPr>
        <w:drawing>
          <wp:inline distT="0" distB="0" distL="114300" distR="114300" wp14:anchorId="174BB3F4" wp14:editId="4E434BDD">
            <wp:extent cx="1704975" cy="1066800"/>
            <wp:effectExtent l="0" t="0" r="9525" b="0"/>
            <wp:docPr id="726504481" name="图片 726504481" descr="@@@bac84fee-c212-4b3b-9ed6-abeeee3f60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504481" name="图片 726504481" descr="@@@bac84fee-c212-4b3b-9ed6-abeeee3f60f2"/>
                    <pic:cNvPicPr>
                      <a:picLocks noChangeAspect="1"/>
                    </pic:cNvPicPr>
                  </pic:nvPicPr>
                  <pic:blipFill>
                    <a:blip r:embed="rId99"/>
                    <a:stretch>
                      <a:fillRect/>
                    </a:stretch>
                  </pic:blipFill>
                  <pic:spPr>
                    <a:xfrm>
                      <a:off x="0" y="0"/>
                      <a:ext cx="1704975" cy="1066800"/>
                    </a:xfrm>
                    <a:prstGeom prst="rect">
                      <a:avLst/>
                    </a:prstGeom>
                  </pic:spPr>
                </pic:pic>
              </a:graphicData>
            </a:graphic>
          </wp:inline>
        </w:drawing>
      </w:r>
    </w:p>
    <w:p w14:paraId="248F7A0B" w14:textId="77777777" w:rsidR="002B5FE0" w:rsidRDefault="00000000">
      <w:pPr>
        <w:spacing w:line="360" w:lineRule="auto"/>
        <w:jc w:val="left"/>
        <w:textAlignment w:val="center"/>
      </w:pPr>
      <w:r>
        <w:t>【详解】水沸腾时，末温不变，为缩短实验时间，根据</w:t>
      </w:r>
      <w:r>
        <w:object w:dxaOrig="862" w:dyaOrig="281" w14:anchorId="06C24E48">
          <v:shape id="_x0000_i1058" type="#_x0000_t75" alt="eqId11e84b39697705f501fb950a1b2d6ccc" style="width:43pt;height:14pt" o:ole="">
            <v:imagedata r:id="rId100" o:title="eqId11e84b39697705f501fb950a1b2d6ccc"/>
          </v:shape>
          <o:OLEObject Type="Embed" ProgID="Equation.DSMT4" ShapeID="_x0000_i1058" DrawAspect="Content" ObjectID="_1810021595" r:id="rId101"/>
        </w:object>
      </w:r>
      <w:r>
        <w:t>可知，可提高水的初温或减少水的质量，</w:t>
      </w:r>
      <w:r>
        <w:rPr>
          <w:rFonts w:eastAsia="Times New Roman"/>
          <w:i/>
        </w:rPr>
        <w:t>b</w:t>
      </w:r>
      <w:r>
        <w:t>是通过减少水的质量缩短实验加热时间的图像；</w:t>
      </w:r>
      <w:r>
        <w:rPr>
          <w:rFonts w:eastAsia="Times New Roman"/>
          <w:i/>
        </w:rPr>
        <w:t>a</w:t>
      </w:r>
      <w:r>
        <w:t>是通过提高水的初温来</w:t>
      </w:r>
      <w:r>
        <w:lastRenderedPageBreak/>
        <w:t>缩短实验加热时间的图像。</w:t>
      </w:r>
    </w:p>
    <w:p w14:paraId="2F49BD4E" w14:textId="77777777" w:rsidR="002B5FE0" w:rsidRDefault="00000000">
      <w:pPr>
        <w:spacing w:line="360" w:lineRule="auto"/>
        <w:jc w:val="left"/>
        <w:textAlignment w:val="center"/>
      </w:pPr>
      <w:r>
        <w:rPr>
          <w:rFonts w:eastAsia="Times New Roman"/>
          <w:noProof/>
          <w:kern w:val="0"/>
          <w:sz w:val="24"/>
          <w:szCs w:val="24"/>
        </w:rPr>
        <w:drawing>
          <wp:inline distT="0" distB="0" distL="114300" distR="114300" wp14:anchorId="6741D055" wp14:editId="62E24536">
            <wp:extent cx="1724025" cy="1076325"/>
            <wp:effectExtent l="0" t="0" r="9525" b="9525"/>
            <wp:docPr id="596502391" name="图片 596502391" descr="@@@3195fc28-c9f8-4517-bf32-7d4003937f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502391" name="图片 596502391" descr="@@@3195fc28-c9f8-4517-bf32-7d4003937f81"/>
                    <pic:cNvPicPr>
                      <a:picLocks noChangeAspect="1"/>
                    </pic:cNvPicPr>
                  </pic:nvPicPr>
                  <pic:blipFill>
                    <a:blip r:embed="rId99"/>
                    <a:stretch>
                      <a:fillRect/>
                    </a:stretch>
                  </pic:blipFill>
                  <pic:spPr>
                    <a:xfrm>
                      <a:off x="0" y="0"/>
                      <a:ext cx="1724025" cy="1076325"/>
                    </a:xfrm>
                    <a:prstGeom prst="rect">
                      <a:avLst/>
                    </a:prstGeom>
                  </pic:spPr>
                </pic:pic>
              </a:graphicData>
            </a:graphic>
          </wp:inline>
        </w:drawing>
      </w:r>
    </w:p>
    <w:p w14:paraId="3AF033DA" w14:textId="77777777" w:rsidR="002B5FE0" w:rsidRDefault="00000000">
      <w:pPr>
        <w:spacing w:line="360" w:lineRule="auto"/>
        <w:jc w:val="left"/>
        <w:textAlignment w:val="center"/>
      </w:pPr>
      <w:r>
        <w:t>25</w:t>
      </w:r>
      <w:r>
        <w:t>．</w:t>
      </w:r>
      <w:r>
        <w:rPr>
          <w:rFonts w:eastAsia="Times New Roman"/>
          <w:noProof/>
          <w:kern w:val="0"/>
          <w:sz w:val="24"/>
          <w:szCs w:val="24"/>
        </w:rPr>
        <w:drawing>
          <wp:inline distT="0" distB="0" distL="114300" distR="114300" wp14:anchorId="1D861DE2" wp14:editId="3D3524D8">
            <wp:extent cx="1552575" cy="1485900"/>
            <wp:effectExtent l="0" t="0" r="9525" b="0"/>
            <wp:docPr id="358607874" name="图片 358607874" descr="@@@c399dba7-e2b4-4755-bd64-31366862ba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607874" name="图片 358607874" descr="@@@c399dba7-e2b4-4755-bd64-31366862bab7"/>
                    <pic:cNvPicPr>
                      <a:picLocks noChangeAspect="1"/>
                    </pic:cNvPicPr>
                  </pic:nvPicPr>
                  <pic:blipFill>
                    <a:blip r:embed="rId102"/>
                    <a:stretch>
                      <a:fillRect/>
                    </a:stretch>
                  </pic:blipFill>
                  <pic:spPr>
                    <a:xfrm>
                      <a:off x="0" y="0"/>
                      <a:ext cx="1552575" cy="1485900"/>
                    </a:xfrm>
                    <a:prstGeom prst="rect">
                      <a:avLst/>
                    </a:prstGeom>
                  </pic:spPr>
                </pic:pic>
              </a:graphicData>
            </a:graphic>
          </wp:inline>
        </w:drawing>
      </w:r>
    </w:p>
    <w:p w14:paraId="2C01F5DB" w14:textId="77777777" w:rsidR="002B5FE0" w:rsidRDefault="00000000">
      <w:pPr>
        <w:spacing w:line="360" w:lineRule="auto"/>
        <w:jc w:val="left"/>
        <w:textAlignment w:val="center"/>
      </w:pPr>
      <w:r>
        <w:t>【详解】放出相同的热量，比热容大的，温度变化小，比热容小的，温度变化大，水的比热容是冰的比热容的两倍，</w:t>
      </w:r>
      <w:r>
        <w:t>4℃</w:t>
      </w:r>
      <w:r>
        <w:t>的水凝固为</w:t>
      </w:r>
      <w:r>
        <w:t>-4℃</w:t>
      </w:r>
      <w:r>
        <w:t>冰的图像，如图所示：</w:t>
      </w:r>
    </w:p>
    <w:p w14:paraId="6241AD38" w14:textId="77777777" w:rsidR="002B5FE0" w:rsidRDefault="00000000">
      <w:pPr>
        <w:spacing w:line="360" w:lineRule="auto"/>
        <w:jc w:val="left"/>
        <w:textAlignment w:val="center"/>
      </w:pPr>
      <w:r>
        <w:rPr>
          <w:rFonts w:eastAsia="Times New Roman"/>
          <w:noProof/>
          <w:kern w:val="0"/>
          <w:sz w:val="24"/>
          <w:szCs w:val="24"/>
        </w:rPr>
        <w:drawing>
          <wp:inline distT="0" distB="0" distL="114300" distR="114300" wp14:anchorId="3AD33FB8" wp14:editId="55405A19">
            <wp:extent cx="1695450" cy="1619250"/>
            <wp:effectExtent l="0" t="0" r="0" b="0"/>
            <wp:docPr id="797598970" name="图片 797598970" descr="@@@571bdc5f-1ab8-401f-bb3a-5a5310b27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598970" name="图片 797598970" descr="@@@571bdc5f-1ab8-401f-bb3a-5a5310b27523"/>
                    <pic:cNvPicPr>
                      <a:picLocks noChangeAspect="1"/>
                    </pic:cNvPicPr>
                  </pic:nvPicPr>
                  <pic:blipFill>
                    <a:blip r:embed="rId102"/>
                    <a:stretch>
                      <a:fillRect/>
                    </a:stretch>
                  </pic:blipFill>
                  <pic:spPr>
                    <a:xfrm>
                      <a:off x="0" y="0"/>
                      <a:ext cx="1695450" cy="1619250"/>
                    </a:xfrm>
                    <a:prstGeom prst="rect">
                      <a:avLst/>
                    </a:prstGeom>
                  </pic:spPr>
                </pic:pic>
              </a:graphicData>
            </a:graphic>
          </wp:inline>
        </w:drawing>
      </w:r>
    </w:p>
    <w:p w14:paraId="0C9F354F" w14:textId="77777777" w:rsidR="002B5FE0" w:rsidRDefault="00000000">
      <w:pPr>
        <w:spacing w:line="360" w:lineRule="auto"/>
        <w:jc w:val="left"/>
        <w:textAlignment w:val="center"/>
      </w:pPr>
      <w:r>
        <w:t>26</w:t>
      </w:r>
      <w:r>
        <w:t>．</w:t>
      </w:r>
      <w:r>
        <w:rPr>
          <w:rFonts w:eastAsia="Times New Roman"/>
          <w:noProof/>
          <w:kern w:val="0"/>
          <w:sz w:val="24"/>
          <w:szCs w:val="24"/>
        </w:rPr>
        <w:drawing>
          <wp:inline distT="0" distB="0" distL="114300" distR="114300" wp14:anchorId="20CD4C46" wp14:editId="7EF3CF13">
            <wp:extent cx="1504950" cy="1181100"/>
            <wp:effectExtent l="0" t="0" r="0" b="0"/>
            <wp:docPr id="1895334317" name="图片 1895334317" descr="@@@5434defa-cda5-4004-87e3-d124cd9b8d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334317" name="图片 1895334317" descr="@@@5434defa-cda5-4004-87e3-d124cd9b8dc0"/>
                    <pic:cNvPicPr>
                      <a:picLocks noChangeAspect="1"/>
                    </pic:cNvPicPr>
                  </pic:nvPicPr>
                  <pic:blipFill>
                    <a:blip r:embed="rId103"/>
                    <a:stretch>
                      <a:fillRect/>
                    </a:stretch>
                  </pic:blipFill>
                  <pic:spPr>
                    <a:xfrm>
                      <a:off x="0" y="0"/>
                      <a:ext cx="1504950" cy="1181100"/>
                    </a:xfrm>
                    <a:prstGeom prst="rect">
                      <a:avLst/>
                    </a:prstGeom>
                  </pic:spPr>
                </pic:pic>
              </a:graphicData>
            </a:graphic>
          </wp:inline>
        </w:drawing>
      </w:r>
    </w:p>
    <w:p w14:paraId="52CCC3C2" w14:textId="77777777" w:rsidR="002B5FE0" w:rsidRDefault="002B5FE0">
      <w:pPr>
        <w:spacing w:line="360" w:lineRule="auto"/>
        <w:jc w:val="left"/>
        <w:textAlignment w:val="center"/>
      </w:pPr>
    </w:p>
    <w:p w14:paraId="147EBBD3" w14:textId="77777777" w:rsidR="002B5FE0" w:rsidRDefault="00000000">
      <w:pPr>
        <w:spacing w:line="360" w:lineRule="auto"/>
        <w:jc w:val="left"/>
        <w:textAlignment w:val="center"/>
      </w:pPr>
      <w:r>
        <w:t>【详解】水的比热容是较大的，煤油的比热容小于水的比热容，在质量和初温都相同的情况下，吸收相同热量时，煤油的温度升高的多于水温度的升高，如图所示：</w:t>
      </w:r>
    </w:p>
    <w:p w14:paraId="5CF85907" w14:textId="77777777" w:rsidR="002B5FE0" w:rsidRDefault="00000000">
      <w:pPr>
        <w:spacing w:line="360" w:lineRule="auto"/>
        <w:jc w:val="left"/>
        <w:textAlignment w:val="center"/>
      </w:pPr>
      <w:r>
        <w:rPr>
          <w:rFonts w:eastAsia="Times New Roman"/>
          <w:noProof/>
          <w:kern w:val="0"/>
          <w:sz w:val="24"/>
          <w:szCs w:val="24"/>
        </w:rPr>
        <w:drawing>
          <wp:inline distT="0" distB="0" distL="114300" distR="114300" wp14:anchorId="6A5C0E33" wp14:editId="6899B5EF">
            <wp:extent cx="1419225" cy="1114425"/>
            <wp:effectExtent l="0" t="0" r="9525" b="9525"/>
            <wp:docPr id="1486615661" name="图片 1486615661" descr="@@@3feb500c-5788-40f8-914b-680b980782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15661" name="图片 1486615661" descr="@@@3feb500c-5788-40f8-914b-680b980782a3"/>
                    <pic:cNvPicPr>
                      <a:picLocks noChangeAspect="1"/>
                    </pic:cNvPicPr>
                  </pic:nvPicPr>
                  <pic:blipFill>
                    <a:blip r:embed="rId103"/>
                    <a:stretch>
                      <a:fillRect/>
                    </a:stretch>
                  </pic:blipFill>
                  <pic:spPr>
                    <a:xfrm>
                      <a:off x="0" y="0"/>
                      <a:ext cx="1419225" cy="1114425"/>
                    </a:xfrm>
                    <a:prstGeom prst="rect">
                      <a:avLst/>
                    </a:prstGeom>
                  </pic:spPr>
                </pic:pic>
              </a:graphicData>
            </a:graphic>
          </wp:inline>
        </w:drawing>
      </w:r>
    </w:p>
    <w:p w14:paraId="3E7C5768" w14:textId="77777777" w:rsidR="002B5FE0" w:rsidRDefault="00000000">
      <w:pPr>
        <w:spacing w:line="360" w:lineRule="auto"/>
        <w:jc w:val="left"/>
        <w:textAlignment w:val="center"/>
      </w:pPr>
      <w:r>
        <w:lastRenderedPageBreak/>
        <w:t>27</w:t>
      </w:r>
      <w:r>
        <w:t>．</w:t>
      </w:r>
      <w:r>
        <w:t xml:space="preserve">     B     </w:t>
      </w:r>
      <w:r>
        <w:t>＞</w:t>
      </w:r>
      <w:r>
        <w:t xml:space="preserve">     </w:t>
      </w:r>
      <w:r>
        <w:t>减小墙壁两侧的温度差</w:t>
      </w:r>
    </w:p>
    <w:p w14:paraId="4331FFE8" w14:textId="77777777" w:rsidR="002B5FE0" w:rsidRDefault="00000000">
      <w:pPr>
        <w:spacing w:line="360" w:lineRule="auto"/>
        <w:jc w:val="left"/>
        <w:textAlignment w:val="center"/>
      </w:pPr>
      <w:r>
        <w:t>【详解】</w:t>
      </w:r>
      <w:r>
        <w:t>(1)[1]</w:t>
      </w:r>
      <w:r>
        <w:t>热传递的条件是有温度差，电压是形成电流的原因，热量传导过程和电流相似，温度差相当于电路中电压，故</w:t>
      </w:r>
      <w:r>
        <w:t>B</w:t>
      </w:r>
      <w:r>
        <w:t>正确。</w:t>
      </w:r>
    </w:p>
    <w:p w14:paraId="703339ED" w14:textId="77777777" w:rsidR="002B5FE0" w:rsidRDefault="00000000">
      <w:pPr>
        <w:spacing w:line="360" w:lineRule="auto"/>
        <w:jc w:val="left"/>
        <w:textAlignment w:val="center"/>
      </w:pPr>
      <w:r>
        <w:t>(2)[2]</w:t>
      </w:r>
      <w:r>
        <w:t>铜汤勺放在热汤中，把手很快就会烫手，而塑料把手的汤勺不会烫手，说明塑料的传热性能差，根据题意知：导热系数越大，热阻越小，导热能力越强，所以铜的导热系数大于塑料的导热系数，即</w:t>
      </w:r>
      <w:r>
        <w:rPr>
          <w:i/>
        </w:rPr>
        <w:t>λ</w:t>
      </w:r>
      <w:r>
        <w:rPr>
          <w:i/>
          <w:vertAlign w:val="subscript"/>
        </w:rPr>
        <w:t>铜</w:t>
      </w:r>
      <w:r>
        <w:t>&gt;</w:t>
      </w:r>
      <w:r>
        <w:rPr>
          <w:i/>
        </w:rPr>
        <w:t>λ</w:t>
      </w:r>
      <w:r>
        <w:rPr>
          <w:i/>
          <w:vertAlign w:val="subscript"/>
        </w:rPr>
        <w:t>塑料</w:t>
      </w:r>
      <w:r>
        <w:t>。</w:t>
      </w:r>
    </w:p>
    <w:p w14:paraId="78422059" w14:textId="77777777" w:rsidR="002B5FE0" w:rsidRDefault="00000000">
      <w:pPr>
        <w:spacing w:line="360" w:lineRule="auto"/>
        <w:jc w:val="left"/>
        <w:textAlignment w:val="center"/>
      </w:pPr>
      <w:r>
        <w:t>(3)[3]</w:t>
      </w:r>
      <w:r>
        <w:t>根据</w:t>
      </w:r>
      <w:r>
        <w:t>“</w:t>
      </w:r>
      <w:r>
        <w:t>单位时间内从高温环境传导到低温环境的热量与墙壁两侧的温度差成正比，与墙壁的热阻成反比</w:t>
      </w:r>
      <w:r>
        <w:t>”</w:t>
      </w:r>
      <w:r>
        <w:t>，减小从高温环境传导到低温环境热量的方法可以是减小墙壁两侧的温度差或者增大墙壁的热阻。</w:t>
      </w:r>
    </w:p>
    <w:p w14:paraId="1BDFDBDD" w14:textId="77777777" w:rsidR="002B5FE0" w:rsidRDefault="00000000">
      <w:pPr>
        <w:spacing w:line="360" w:lineRule="auto"/>
        <w:jc w:val="left"/>
        <w:textAlignment w:val="center"/>
        <w:rPr>
          <w:rFonts w:eastAsia="Times New Roman"/>
          <w:i/>
        </w:rPr>
      </w:pPr>
      <w:r>
        <w:t>28</w:t>
      </w:r>
      <w:r>
        <w:t>．</w:t>
      </w:r>
      <w:r>
        <w:t xml:space="preserve">     </w:t>
      </w:r>
      <w:r>
        <w:t>用加热时间的长短表示吸收热量的多少</w:t>
      </w:r>
      <w:r>
        <w:t xml:space="preserve">     </w:t>
      </w:r>
      <w:r>
        <w:t>相同</w:t>
      </w:r>
      <w:r>
        <w:t xml:space="preserve">     </w:t>
      </w:r>
      <w:r>
        <w:rPr>
          <w:rFonts w:eastAsia="Times New Roman"/>
          <w:i/>
        </w:rPr>
        <w:t>b</w:t>
      </w:r>
    </w:p>
    <w:p w14:paraId="7602658E" w14:textId="77777777" w:rsidR="002B5FE0" w:rsidRDefault="00000000">
      <w:pPr>
        <w:spacing w:line="360" w:lineRule="auto"/>
        <w:jc w:val="left"/>
        <w:textAlignment w:val="center"/>
      </w:pPr>
      <w:r>
        <w:t>【详解】（</w:t>
      </w:r>
      <w:r>
        <w:t>1</w:t>
      </w:r>
      <w:r>
        <w:t>）</w:t>
      </w:r>
      <w:r>
        <w:t>[1]</w:t>
      </w:r>
      <w:r>
        <w:t>实验中用同样的加热器，相同的在相同时间内放出相等的热量，在不计热量损失的情况下，可认为放出的热量被两种物质完全吸收，则两种物质在相同时间内吸收相等的热量，这样就可以用加热时间的长短表示吸收热量的多少。</w:t>
      </w:r>
    </w:p>
    <w:p w14:paraId="54FEE23C" w14:textId="77777777" w:rsidR="002B5FE0" w:rsidRDefault="00000000">
      <w:pPr>
        <w:spacing w:line="360" w:lineRule="auto"/>
        <w:jc w:val="left"/>
        <w:textAlignment w:val="center"/>
      </w:pPr>
      <w:r>
        <w:object w:dxaOrig="334" w:dyaOrig="361" w14:anchorId="6BE571E1">
          <v:shape id="_x0000_i1059" type="#_x0000_t75" alt="eqId65863c1abad833b79c303bfca24f535c" style="width:16.5pt;height:18pt" o:ole="">
            <v:imagedata r:id="rId104" o:title="eqId65863c1abad833b79c303bfca24f535c"/>
          </v:shape>
          <o:OLEObject Type="Embed" ProgID="Equation.DSMT4" ShapeID="_x0000_i1059" DrawAspect="Content" ObjectID="_1810021596" r:id="rId105"/>
        </w:object>
      </w:r>
      <w:r>
        <w:t>[2]</w:t>
      </w:r>
      <w:r>
        <w:t>探究物质的吸热能力，应采用控制变量法，所以小强在两只烧杯中所装入的水和食用油的质量应该是相同的。</w:t>
      </w:r>
    </w:p>
    <w:p w14:paraId="5139F622" w14:textId="77777777" w:rsidR="002B5FE0" w:rsidRDefault="00000000">
      <w:pPr>
        <w:spacing w:line="360" w:lineRule="auto"/>
        <w:jc w:val="left"/>
        <w:textAlignment w:val="center"/>
      </w:pPr>
      <w:r>
        <w:object w:dxaOrig="316" w:dyaOrig="356" w14:anchorId="5C4EBFB2">
          <v:shape id="_x0000_i1060" type="#_x0000_t75" alt="eqIdd4bb89a362c1faf4d0c306eabbb59710" style="width:16pt;height:18pt" o:ole="">
            <v:imagedata r:id="rId106" o:title="eqIdd4bb89a362c1faf4d0c306eabbb59710"/>
          </v:shape>
          <o:OLEObject Type="Embed" ProgID="Equation.DSMT4" ShapeID="_x0000_i1060" DrawAspect="Content" ObjectID="_1810021597" r:id="rId107"/>
        </w:object>
      </w:r>
      <w:r>
        <w:t>[3]</w:t>
      </w:r>
      <w:r>
        <w:t>由图乙所示</w:t>
      </w:r>
      <w:proofErr w:type="gramStart"/>
      <w:r>
        <w:t>图象</w:t>
      </w:r>
      <w:proofErr w:type="gramEnd"/>
      <w:r>
        <w:t>可知，加热相等时间，即物质吸收相等热量时，</w:t>
      </w:r>
      <w:r>
        <w:rPr>
          <w:rFonts w:eastAsia="Times New Roman"/>
          <w:i/>
        </w:rPr>
        <w:t>a</w:t>
      </w:r>
      <w:r>
        <w:t>升高的温度高，</w:t>
      </w:r>
      <w:r>
        <w:rPr>
          <w:rFonts w:eastAsia="Times New Roman"/>
          <w:i/>
        </w:rPr>
        <w:t>a</w:t>
      </w:r>
      <w:r>
        <w:t>的比热容小，</w:t>
      </w:r>
      <w:r>
        <w:rPr>
          <w:rFonts w:eastAsia="Times New Roman"/>
          <w:i/>
        </w:rPr>
        <w:t>a</w:t>
      </w:r>
      <w:r>
        <w:t>是食用油；</w:t>
      </w:r>
      <w:r>
        <w:rPr>
          <w:rFonts w:eastAsia="Times New Roman"/>
          <w:i/>
        </w:rPr>
        <w:t>b</w:t>
      </w:r>
      <w:r>
        <w:t>升高的温度低，</w:t>
      </w:r>
      <w:r>
        <w:rPr>
          <w:rFonts w:eastAsia="Times New Roman"/>
          <w:i/>
        </w:rPr>
        <w:t>b</w:t>
      </w:r>
      <w:r>
        <w:t>的比热容大，</w:t>
      </w:r>
      <w:r>
        <w:rPr>
          <w:rFonts w:eastAsia="Times New Roman"/>
          <w:i/>
        </w:rPr>
        <w:t>b</w:t>
      </w:r>
      <w:r>
        <w:t>是水。</w:t>
      </w:r>
    </w:p>
    <w:p w14:paraId="37A44421" w14:textId="77777777" w:rsidR="002B5FE0" w:rsidRDefault="00000000">
      <w:pPr>
        <w:spacing w:line="360" w:lineRule="auto"/>
        <w:jc w:val="left"/>
        <w:textAlignment w:val="center"/>
      </w:pPr>
      <w:r>
        <w:t>29</w:t>
      </w:r>
      <w:r>
        <w:t>．</w:t>
      </w:r>
      <w:r>
        <w:t>(1)</w:t>
      </w:r>
      <w:r>
        <w:object w:dxaOrig="967" w:dyaOrig="278" w14:anchorId="541CEC59">
          <v:shape id="_x0000_i1061" type="#_x0000_t75" alt="eqId055ca855a1c24af67b952edabef46c66" style="width:48.5pt;height:14pt" o:ole="">
            <v:imagedata r:id="rId108" o:title="eqId055ca855a1c24af67b952edabef46c66"/>
          </v:shape>
          <o:OLEObject Type="Embed" ProgID="Equation.DSMT4" ShapeID="_x0000_i1061" DrawAspect="Content" ObjectID="_1810021598" r:id="rId109"/>
        </w:object>
      </w:r>
      <w:r>
        <w:t>；</w:t>
      </w:r>
      <w:r>
        <w:t>(2)0.625kg</w:t>
      </w:r>
    </w:p>
    <w:p w14:paraId="33D66E4C" w14:textId="77777777" w:rsidR="002B5FE0" w:rsidRDefault="00000000">
      <w:pPr>
        <w:spacing w:line="360" w:lineRule="auto"/>
        <w:jc w:val="left"/>
        <w:textAlignment w:val="center"/>
      </w:pPr>
      <w:r>
        <w:t>【详解】解：</w:t>
      </w:r>
      <w:r>
        <w:t>(1)</w:t>
      </w:r>
      <w:r>
        <w:t>牛奶吸收的热量为</w:t>
      </w:r>
    </w:p>
    <w:p w14:paraId="445217F3" w14:textId="77777777" w:rsidR="002B5FE0" w:rsidRDefault="00000000">
      <w:pPr>
        <w:spacing w:line="360" w:lineRule="auto"/>
        <w:jc w:val="center"/>
        <w:textAlignment w:val="center"/>
      </w:pPr>
      <w:r>
        <w:object w:dxaOrig="6459" w:dyaOrig="356" w14:anchorId="74A4069E">
          <v:shape id="_x0000_i1062" type="#_x0000_t75" alt="eqId6e71f581c521ecd99eb03b36c2ffe06f" style="width:323pt;height:18pt" o:ole="">
            <v:imagedata r:id="rId110" o:title="eqId6e71f581c521ecd99eb03b36c2ffe06f"/>
          </v:shape>
          <o:OLEObject Type="Embed" ProgID="Equation.DSMT4" ShapeID="_x0000_i1062" DrawAspect="Content" ObjectID="_1810021599" r:id="rId111"/>
        </w:object>
      </w:r>
    </w:p>
    <w:p w14:paraId="1C6DA3EA" w14:textId="77777777" w:rsidR="002B5FE0" w:rsidRDefault="00000000">
      <w:pPr>
        <w:spacing w:line="360" w:lineRule="auto"/>
        <w:jc w:val="left"/>
        <w:textAlignment w:val="center"/>
      </w:pPr>
      <w:r>
        <w:t>(2)</w:t>
      </w:r>
      <w:r>
        <w:t>若热量不损失，则所需热水的质量最少，热水质量为</w:t>
      </w:r>
    </w:p>
    <w:p w14:paraId="35360B4B" w14:textId="77777777" w:rsidR="002B5FE0" w:rsidRDefault="00000000">
      <w:pPr>
        <w:spacing w:line="360" w:lineRule="auto"/>
        <w:jc w:val="center"/>
        <w:textAlignment w:val="center"/>
      </w:pPr>
      <w:r>
        <w:object w:dxaOrig="5016" w:dyaOrig="646" w14:anchorId="539ED801">
          <v:shape id="_x0000_i1063" type="#_x0000_t75" alt="eqId52624f623a07cf17b1fd2f8571a995db" style="width:251pt;height:32.5pt" o:ole="">
            <v:imagedata r:id="rId112" o:title="eqId52624f623a07cf17b1fd2f8571a995db"/>
          </v:shape>
          <o:OLEObject Type="Embed" ProgID="Equation.DSMT4" ShapeID="_x0000_i1063" DrawAspect="Content" ObjectID="_1810021600" r:id="rId113"/>
        </w:object>
      </w:r>
    </w:p>
    <w:p w14:paraId="755C1A6E" w14:textId="77777777" w:rsidR="002B5FE0" w:rsidRDefault="00000000">
      <w:pPr>
        <w:spacing w:line="360" w:lineRule="auto"/>
        <w:jc w:val="left"/>
        <w:textAlignment w:val="center"/>
      </w:pPr>
      <w:r>
        <w:t>答：</w:t>
      </w:r>
      <w:r>
        <w:t>(1)</w:t>
      </w:r>
      <w:r>
        <w:t>牛奶吸收的热量为</w:t>
      </w:r>
      <w:r>
        <w:object w:dxaOrig="967" w:dyaOrig="278" w14:anchorId="0FD17AE7">
          <v:shape id="_x0000_i1064" type="#_x0000_t75" alt="eqId055ca855a1c24af67b952edabef46c66" style="width:48.5pt;height:14pt" o:ole="">
            <v:imagedata r:id="rId108" o:title="eqId055ca855a1c24af67b952edabef46c66"/>
          </v:shape>
          <o:OLEObject Type="Embed" ProgID="Equation.DSMT4" ShapeID="_x0000_i1064" DrawAspect="Content" ObjectID="_1810021601" r:id="rId114"/>
        </w:object>
      </w:r>
      <w:r>
        <w:t>；</w:t>
      </w:r>
    </w:p>
    <w:p w14:paraId="696ED429" w14:textId="77777777" w:rsidR="002B5FE0" w:rsidRDefault="00000000">
      <w:pPr>
        <w:spacing w:line="360" w:lineRule="auto"/>
        <w:jc w:val="left"/>
        <w:textAlignment w:val="center"/>
      </w:pPr>
      <w:r>
        <w:t>(2)</w:t>
      </w:r>
      <w:r>
        <w:t>所需热水的质量至少为</w:t>
      </w:r>
      <w:r>
        <w:t>0.625kg</w:t>
      </w:r>
      <w:r>
        <w:t>。</w:t>
      </w:r>
    </w:p>
    <w:p w14:paraId="5BCE1FCE" w14:textId="77777777" w:rsidR="002B5FE0" w:rsidRDefault="00000000">
      <w:pPr>
        <w:spacing w:line="360" w:lineRule="auto"/>
        <w:jc w:val="left"/>
        <w:textAlignment w:val="center"/>
      </w:pPr>
      <w:r>
        <w:t>30</w:t>
      </w:r>
      <w:r>
        <w:t>．</w:t>
      </w:r>
      <w:r>
        <w:t>100℃</w:t>
      </w:r>
    </w:p>
    <w:p w14:paraId="0DA705CB" w14:textId="77777777" w:rsidR="002B5FE0" w:rsidRDefault="00000000">
      <w:pPr>
        <w:spacing w:line="360" w:lineRule="auto"/>
        <w:jc w:val="left"/>
        <w:textAlignment w:val="center"/>
      </w:pPr>
      <w:r>
        <w:t>【详解】已知煤气热值为</w:t>
      </w:r>
      <w:r>
        <w:object w:dxaOrig="1073" w:dyaOrig="316" w14:anchorId="7264AFE7">
          <v:shape id="_x0000_i1065" type="#_x0000_t75" alt="eqIde2e72ecf4e8c64c7cf55111a0029ba98" style="width:53.5pt;height:16pt" o:ole="">
            <v:imagedata r:id="rId115" o:title="eqIde2e72ecf4e8c64c7cf55111a0029ba98"/>
          </v:shape>
          <o:OLEObject Type="Embed" ProgID="Equation.DSMT4" ShapeID="_x0000_i1065" DrawAspect="Content" ObjectID="_1810021602" r:id="rId116"/>
        </w:object>
      </w:r>
      <w:r>
        <w:t>,</w:t>
      </w:r>
      <w:r>
        <w:t>燃烧</w:t>
      </w:r>
      <w:r>
        <w:object w:dxaOrig="651" w:dyaOrig="281" w14:anchorId="1BBD35C5">
          <v:shape id="_x0000_i1066" type="#_x0000_t75" alt="eqId8fad492b284c783e7b9f96c4a474e9af" style="width:32.5pt;height:14pt" o:ole="">
            <v:imagedata r:id="rId117" o:title="eqId8fad492b284c783e7b9f96c4a474e9af"/>
          </v:shape>
          <o:OLEObject Type="Embed" ProgID="Equation.DSMT4" ShapeID="_x0000_i1066" DrawAspect="Content" ObjectID="_1810021603" r:id="rId118"/>
        </w:object>
      </w:r>
      <w:r>
        <w:t>煤气放出的热量为：</w:t>
      </w:r>
    </w:p>
    <w:p w14:paraId="5B95FC0F" w14:textId="77777777" w:rsidR="002B5FE0" w:rsidRDefault="00000000">
      <w:pPr>
        <w:spacing w:line="360" w:lineRule="auto"/>
        <w:jc w:val="center"/>
        <w:textAlignment w:val="center"/>
      </w:pPr>
      <w:r>
        <w:object w:dxaOrig="3872" w:dyaOrig="352" w14:anchorId="44C47BFE">
          <v:shape id="_x0000_i1067" type="#_x0000_t75" alt="eqIdf15e7cd944e139bc9db4d21d1cfbe842" style="width:193.5pt;height:17.5pt" o:ole="">
            <v:imagedata r:id="rId119" o:title="eqIdf15e7cd944e139bc9db4d21d1cfbe842"/>
          </v:shape>
          <o:OLEObject Type="Embed" ProgID="Equation.DSMT4" ShapeID="_x0000_i1067" DrawAspect="Content" ObjectID="_1810021604" r:id="rId120"/>
        </w:object>
      </w:r>
    </w:p>
    <w:p w14:paraId="23F3B7F3" w14:textId="77777777" w:rsidR="002B5FE0" w:rsidRDefault="00000000">
      <w:pPr>
        <w:spacing w:line="360" w:lineRule="auto"/>
        <w:jc w:val="left"/>
        <w:textAlignment w:val="center"/>
      </w:pPr>
      <w:r>
        <w:lastRenderedPageBreak/>
        <w:t>由题意得：</w:t>
      </w:r>
    </w:p>
    <w:p w14:paraId="57E4995A" w14:textId="77777777" w:rsidR="002B5FE0" w:rsidRDefault="00000000">
      <w:pPr>
        <w:spacing w:line="360" w:lineRule="auto"/>
        <w:jc w:val="center"/>
        <w:textAlignment w:val="center"/>
      </w:pPr>
      <w:r>
        <w:object w:dxaOrig="3801" w:dyaOrig="352" w14:anchorId="40D5864E">
          <v:shape id="_x0000_i1068" type="#_x0000_t75" alt="eqIdc86bbb4cdbb63edf709b198f07864808" style="width:190pt;height:17.5pt" o:ole="">
            <v:imagedata r:id="rId121" o:title="eqIdc86bbb4cdbb63edf709b198f07864808"/>
          </v:shape>
          <o:OLEObject Type="Embed" ProgID="Equation.DSMT4" ShapeID="_x0000_i1068" DrawAspect="Content" ObjectID="_1810021605" r:id="rId122"/>
        </w:object>
      </w:r>
    </w:p>
    <w:p w14:paraId="77DBF4BF" w14:textId="77777777" w:rsidR="002B5FE0" w:rsidRDefault="00000000">
      <w:pPr>
        <w:spacing w:line="360" w:lineRule="auto"/>
        <w:jc w:val="left"/>
        <w:textAlignment w:val="center"/>
      </w:pPr>
      <w:r>
        <w:t>根据</w:t>
      </w:r>
      <w:r>
        <w:object w:dxaOrig="1073" w:dyaOrig="404" w14:anchorId="5A8E3FAB">
          <v:shape id="_x0000_i1069" type="#_x0000_t75" alt="eqId7ab5d84b98051d22685244f2cb7c7832" style="width:53.5pt;height:20pt" o:ole="">
            <v:imagedata r:id="rId123" o:title="eqId7ab5d84b98051d22685244f2cb7c7832"/>
          </v:shape>
          <o:OLEObject Type="Embed" ProgID="Equation.DSMT4" ShapeID="_x0000_i1069" DrawAspect="Content" ObjectID="_1810021606" r:id="rId124"/>
        </w:object>
      </w:r>
      <w:r>
        <w:t>得，水温度变化为</w:t>
      </w:r>
      <w:r>
        <w:t>:</w:t>
      </w:r>
    </w:p>
    <w:p w14:paraId="4C494889" w14:textId="77777777" w:rsidR="002B5FE0" w:rsidRDefault="00000000">
      <w:pPr>
        <w:spacing w:line="360" w:lineRule="auto"/>
        <w:jc w:val="center"/>
        <w:textAlignment w:val="center"/>
      </w:pPr>
      <w:r>
        <w:object w:dxaOrig="4065" w:dyaOrig="651" w14:anchorId="1E2D5B17">
          <v:shape id="_x0000_i1070" type="#_x0000_t75" alt="eqId64cd4159d13e4f006350c91cd8755119" style="width:203.5pt;height:32.5pt" o:ole="">
            <v:imagedata r:id="rId125" o:title="eqId64cd4159d13e4f006350c91cd8755119"/>
          </v:shape>
          <o:OLEObject Type="Embed" ProgID="Equation.DSMT4" ShapeID="_x0000_i1070" DrawAspect="Content" ObjectID="_1810021607" r:id="rId126"/>
        </w:object>
      </w:r>
    </w:p>
    <w:p w14:paraId="32708111" w14:textId="77777777" w:rsidR="002B5FE0" w:rsidRDefault="00000000">
      <w:pPr>
        <w:spacing w:line="360" w:lineRule="auto"/>
        <w:jc w:val="left"/>
        <w:textAlignment w:val="center"/>
      </w:pPr>
      <w:r>
        <w:t>则燃烧这些煤气可供水升温</w:t>
      </w:r>
      <w:r>
        <w:object w:dxaOrig="492" w:dyaOrig="246" w14:anchorId="4D0C3E46">
          <v:shape id="_x0000_i1071" type="#_x0000_t75" alt="eqIde260abacea2ccd5806f6efd00b2e4562" style="width:24.5pt;height:12.5pt" o:ole="">
            <v:imagedata r:id="rId127" o:title="eqIde260abacea2ccd5806f6efd00b2e4562"/>
          </v:shape>
          <o:OLEObject Type="Embed" ProgID="Equation.DSMT4" ShapeID="_x0000_i1071" DrawAspect="Content" ObjectID="_1810021608" r:id="rId128"/>
        </w:object>
      </w:r>
      <w:r>
        <w:t>，已知水的初温为</w:t>
      </w:r>
      <w:r>
        <w:object w:dxaOrig="492" w:dyaOrig="251" w14:anchorId="69BDD0C1">
          <v:shape id="_x0000_i1072" type="#_x0000_t75" alt="eqId5f2969d81e7c1cc013e2bc059ac498f5" style="width:24.5pt;height:12.5pt" o:ole="">
            <v:imagedata r:id="rId129" o:title="eqId5f2969d81e7c1cc013e2bc059ac498f5"/>
          </v:shape>
          <o:OLEObject Type="Embed" ProgID="Equation.DSMT4" ShapeID="_x0000_i1072" DrawAspect="Content" ObjectID="_1810021609" r:id="rId130"/>
        </w:object>
      </w:r>
      <w:r>
        <w:t>，因为标准大气压下水的沸点为</w:t>
      </w:r>
      <w:r>
        <w:object w:dxaOrig="580" w:dyaOrig="246" w14:anchorId="31FE6756">
          <v:shape id="_x0000_i1073" type="#_x0000_t75" alt="eqIdc6cca692e47077db0c89675b1beb4847" style="width:29pt;height:12.5pt" o:ole="">
            <v:imagedata r:id="rId131" o:title="eqIdc6cca692e47077db0c89675b1beb4847"/>
          </v:shape>
          <o:OLEObject Type="Embed" ProgID="Equation.DSMT4" ShapeID="_x0000_i1073" DrawAspect="Content" ObjectID="_1810021610" r:id="rId132"/>
        </w:object>
      </w:r>
      <w:r>
        <w:t>，所以水能升温至</w:t>
      </w:r>
      <w:r>
        <w:object w:dxaOrig="580" w:dyaOrig="246" w14:anchorId="07CF2550">
          <v:shape id="_x0000_i1074" type="#_x0000_t75" alt="eqIdc6cca692e47077db0c89675b1beb4847" style="width:29pt;height:12.5pt" o:ole="">
            <v:imagedata r:id="rId131" o:title="eqIdc6cca692e47077db0c89675b1beb4847"/>
          </v:shape>
          <o:OLEObject Type="Embed" ProgID="Equation.DSMT4" ShapeID="_x0000_i1074" DrawAspect="Content" ObjectID="_1810021611" r:id="rId133"/>
        </w:object>
      </w:r>
      <w:r>
        <w:t>．</w:t>
      </w:r>
    </w:p>
    <w:p w14:paraId="21144617" w14:textId="77777777" w:rsidR="002B5FE0" w:rsidRDefault="00000000">
      <w:pPr>
        <w:spacing w:line="360" w:lineRule="auto"/>
        <w:jc w:val="left"/>
        <w:textAlignment w:val="center"/>
      </w:pPr>
      <w:r>
        <w:t>答：学校每天使用</w:t>
      </w:r>
      <w:r>
        <w:object w:dxaOrig="651" w:dyaOrig="281" w14:anchorId="30D72416">
          <v:shape id="_x0000_i1075" type="#_x0000_t75" alt="eqId8fad492b284c783e7b9f96c4a474e9af" style="width:32.5pt;height:14pt" o:ole="">
            <v:imagedata r:id="rId117" o:title="eqId8fad492b284c783e7b9f96c4a474e9af"/>
          </v:shape>
          <o:OLEObject Type="Embed" ProgID="Equation.DSMT4" ShapeID="_x0000_i1075" DrawAspect="Content" ObjectID="_1810021612" r:id="rId134"/>
        </w:object>
      </w:r>
      <w:r>
        <w:t>的煤气，可以将水温度烧到</w:t>
      </w:r>
      <w:r>
        <w:object w:dxaOrig="580" w:dyaOrig="246" w14:anchorId="48903868">
          <v:shape id="_x0000_i1076" type="#_x0000_t75" alt="eqIdc6cca692e47077db0c89675b1beb4847" style="width:29pt;height:12.5pt" o:ole="">
            <v:imagedata r:id="rId131" o:title="eqIdc6cca692e47077db0c89675b1beb4847"/>
          </v:shape>
          <o:OLEObject Type="Embed" ProgID="Equation.DSMT4" ShapeID="_x0000_i1076" DrawAspect="Content" ObjectID="_1810021613" r:id="rId135"/>
        </w:object>
      </w:r>
      <w:r>
        <w:t>．</w:t>
      </w:r>
    </w:p>
    <w:p w14:paraId="21D19CD3" w14:textId="77777777" w:rsidR="002B5FE0" w:rsidRDefault="00000000">
      <w:pPr>
        <w:spacing w:line="360" w:lineRule="auto"/>
        <w:jc w:val="left"/>
        <w:textAlignment w:val="center"/>
      </w:pPr>
      <w:r>
        <w:t>31</w:t>
      </w:r>
      <w:r>
        <w:t>．</w:t>
      </w:r>
      <w:r>
        <w:t xml:space="preserve">     </w:t>
      </w:r>
      <w:r>
        <w:t>内</w:t>
      </w:r>
      <w:r>
        <w:t xml:space="preserve">     1.2×10</w:t>
      </w:r>
      <w:r>
        <w:rPr>
          <w:vertAlign w:val="superscript"/>
        </w:rPr>
        <w:t>7</w:t>
      </w:r>
      <w:r>
        <w:t>J     6.3×10</w:t>
      </w:r>
      <w:r>
        <w:rPr>
          <w:vertAlign w:val="superscript"/>
        </w:rPr>
        <w:t>6</w:t>
      </w:r>
      <w:r>
        <w:t>J</w:t>
      </w:r>
    </w:p>
    <w:p w14:paraId="017A1489" w14:textId="77777777" w:rsidR="002B5FE0" w:rsidRDefault="00000000">
      <w:pPr>
        <w:spacing w:line="360" w:lineRule="auto"/>
        <w:jc w:val="left"/>
        <w:textAlignment w:val="center"/>
      </w:pPr>
      <w:r>
        <w:t>【详解】（</w:t>
      </w:r>
      <w:r>
        <w:t>1</w:t>
      </w:r>
      <w:r>
        <w:t>）</w:t>
      </w:r>
      <w:r>
        <w:t>[1]</w:t>
      </w:r>
      <w:r>
        <w:t>液化气燃烧过程中通过化学反应放出热量，故燃烧时是将化学能转化为内能。</w:t>
      </w:r>
    </w:p>
    <w:p w14:paraId="437282FE" w14:textId="77777777" w:rsidR="002B5FE0" w:rsidRDefault="00000000">
      <w:pPr>
        <w:spacing w:line="360" w:lineRule="auto"/>
        <w:jc w:val="left"/>
        <w:textAlignment w:val="center"/>
      </w:pPr>
      <w:r>
        <w:t>（</w:t>
      </w:r>
      <w:r>
        <w:t>2</w:t>
      </w:r>
      <w:r>
        <w:t>）</w:t>
      </w:r>
      <w:r>
        <w:t>[2]</w:t>
      </w:r>
      <w:r>
        <w:t>液化气完全燃烧放出的热量</w:t>
      </w:r>
    </w:p>
    <w:p w14:paraId="1B181F19" w14:textId="77777777" w:rsidR="002B5FE0" w:rsidRDefault="00000000">
      <w:pPr>
        <w:spacing w:line="360" w:lineRule="auto"/>
        <w:jc w:val="center"/>
        <w:textAlignment w:val="center"/>
      </w:pPr>
      <w:r>
        <w:object w:dxaOrig="3414" w:dyaOrig="352" w14:anchorId="5FD0D482">
          <v:shape id="_x0000_i1077" type="#_x0000_t75" alt="eqId21f852dc9544c390a84f724e2932b33e" style="width:170.5pt;height:17.5pt" o:ole="">
            <v:imagedata r:id="rId136" o:title="eqId21f852dc9544c390a84f724e2932b33e"/>
          </v:shape>
          <o:OLEObject Type="Embed" ProgID="Equation.DSMT4" ShapeID="_x0000_i1077" DrawAspect="Content" ObjectID="_1810021614" r:id="rId137"/>
        </w:object>
      </w:r>
    </w:p>
    <w:p w14:paraId="076DB257" w14:textId="77777777" w:rsidR="002B5FE0" w:rsidRDefault="00000000">
      <w:pPr>
        <w:spacing w:line="360" w:lineRule="auto"/>
        <w:jc w:val="left"/>
        <w:textAlignment w:val="center"/>
      </w:pPr>
      <w:r>
        <w:t>（</w:t>
      </w:r>
      <w:r>
        <w:t>3</w:t>
      </w:r>
      <w:r>
        <w:t>）</w:t>
      </w:r>
      <w:r>
        <w:t>[3]</w:t>
      </w:r>
      <w:r>
        <w:t>水吸收的热量</w:t>
      </w:r>
    </w:p>
    <w:p w14:paraId="165F662F" w14:textId="77777777" w:rsidR="002B5FE0" w:rsidRDefault="00000000">
      <w:pPr>
        <w:spacing w:line="360" w:lineRule="auto"/>
        <w:jc w:val="center"/>
        <w:textAlignment w:val="center"/>
      </w:pPr>
      <w:r>
        <w:object w:dxaOrig="5966" w:dyaOrig="356" w14:anchorId="69755A30">
          <v:shape id="_x0000_i1078" type="#_x0000_t75" alt="eqId0d402124c4f50dfad5b68da150724b91" style="width:298.5pt;height:18pt" o:ole="">
            <v:imagedata r:id="rId138" o:title="eqId0d402124c4f50dfad5b68da150724b91"/>
          </v:shape>
          <o:OLEObject Type="Embed" ProgID="Equation.DSMT4" ShapeID="_x0000_i1078" DrawAspect="Content" ObjectID="_1810021615" r:id="rId139"/>
        </w:object>
      </w:r>
    </w:p>
    <w:p w14:paraId="64DFE3DA" w14:textId="77777777" w:rsidR="002B5FE0" w:rsidRDefault="002B5FE0">
      <w:pPr>
        <w:spacing w:line="360" w:lineRule="auto"/>
        <w:jc w:val="center"/>
        <w:textAlignment w:val="center"/>
      </w:pPr>
    </w:p>
    <w:p w14:paraId="7C3506AC" w14:textId="77777777" w:rsidR="002B5FE0" w:rsidRDefault="00000000">
      <w:pPr>
        <w:spacing w:line="360" w:lineRule="auto"/>
        <w:jc w:val="left"/>
        <w:textAlignment w:val="center"/>
      </w:pPr>
      <w:r>
        <w:t>32</w:t>
      </w:r>
      <w:r>
        <w:t>．</w:t>
      </w:r>
      <w:r>
        <w:t>(1)0.46×10</w:t>
      </w:r>
      <w:r>
        <w:rPr>
          <w:vertAlign w:val="superscript"/>
        </w:rPr>
        <w:t>3</w:t>
      </w:r>
      <w:r>
        <w:t xml:space="preserve"> J/</w:t>
      </w:r>
      <w:r>
        <w:t>（</w:t>
      </w:r>
      <w:r>
        <w:t>kg·℃</w:t>
      </w:r>
      <w:r>
        <w:t>）</w:t>
      </w:r>
    </w:p>
    <w:p w14:paraId="194DE494" w14:textId="77777777" w:rsidR="002B5FE0" w:rsidRDefault="00000000">
      <w:pPr>
        <w:spacing w:line="360" w:lineRule="auto"/>
        <w:jc w:val="left"/>
        <w:textAlignment w:val="center"/>
      </w:pPr>
      <w:r>
        <w:t>(2)C</w:t>
      </w:r>
    </w:p>
    <w:p w14:paraId="5C46D16A" w14:textId="77777777" w:rsidR="002B5FE0" w:rsidRDefault="00000000">
      <w:pPr>
        <w:spacing w:line="360" w:lineRule="auto"/>
        <w:jc w:val="left"/>
        <w:textAlignment w:val="center"/>
      </w:pPr>
      <w:r>
        <w:t>【详解】（</w:t>
      </w:r>
      <w:r>
        <w:t>1</w:t>
      </w:r>
      <w:r>
        <w:t>）该金属块的比热容是</w:t>
      </w:r>
      <w:r>
        <w:object w:dxaOrig="3748" w:dyaOrig="614" w14:anchorId="5611D0E8">
          <v:shape id="_x0000_i1079" type="#_x0000_t75" alt="eqIdad0d8df32a195393f79405756687626e" style="width:187.5pt;height:30.5pt" o:ole="">
            <v:imagedata r:id="rId140" o:title="eqIdad0d8df32a195393f79405756687626e"/>
          </v:shape>
          <o:OLEObject Type="Embed" ProgID="Equation.DSMT4" ShapeID="_x0000_i1079" DrawAspect="Content" ObjectID="_1810021616" r:id="rId141"/>
        </w:object>
      </w:r>
    </w:p>
    <w:p w14:paraId="23DCAC92" w14:textId="77777777" w:rsidR="002B5FE0" w:rsidRDefault="00000000">
      <w:pPr>
        <w:spacing w:line="360" w:lineRule="auto"/>
        <w:jc w:val="left"/>
        <w:textAlignment w:val="center"/>
      </w:pPr>
      <w:r>
        <w:t>（</w:t>
      </w:r>
      <w:r>
        <w:t>2</w:t>
      </w:r>
      <w:r>
        <w:t>）比热容是物质的特性，用上述同种金属制成的实心物体，它的比热容大小不变，故</w:t>
      </w:r>
      <w:r>
        <w:t>ABD</w:t>
      </w:r>
      <w:r>
        <w:t>不符合题意，</w:t>
      </w:r>
      <w:r>
        <w:t>C</w:t>
      </w:r>
      <w:r>
        <w:t>符合题意。</w:t>
      </w:r>
    </w:p>
    <w:p w14:paraId="63D52771" w14:textId="77777777" w:rsidR="002B5FE0" w:rsidRDefault="00000000">
      <w:pPr>
        <w:spacing w:line="360" w:lineRule="auto"/>
        <w:jc w:val="left"/>
        <w:textAlignment w:val="center"/>
      </w:pPr>
      <w:r>
        <w:t>故选</w:t>
      </w:r>
      <w:r>
        <w:t>C</w:t>
      </w:r>
      <w:r>
        <w:t>。</w:t>
      </w:r>
    </w:p>
    <w:p w14:paraId="0357020E" w14:textId="77777777" w:rsidR="002B5FE0" w:rsidRDefault="00000000">
      <w:pPr>
        <w:spacing w:line="360" w:lineRule="auto"/>
        <w:jc w:val="left"/>
        <w:textAlignment w:val="center"/>
      </w:pPr>
      <w:r>
        <w:t>33</w:t>
      </w:r>
      <w:r>
        <w:t>．（</w:t>
      </w:r>
      <w:r>
        <w:t>1</w:t>
      </w:r>
      <w:r>
        <w:t>）</w:t>
      </w:r>
      <w:r>
        <w:t>20kg</w:t>
      </w:r>
      <w:r>
        <w:t>；（</w:t>
      </w:r>
      <w:r>
        <w:t>2</w:t>
      </w:r>
      <w:r>
        <w:t>）</w:t>
      </w:r>
      <w:r>
        <w:t>3.36×10</w:t>
      </w:r>
      <w:r>
        <w:rPr>
          <w:vertAlign w:val="superscript"/>
        </w:rPr>
        <w:t>2</w:t>
      </w:r>
      <w:r>
        <w:t>J</w:t>
      </w:r>
      <w:r>
        <w:t>；（</w:t>
      </w:r>
      <w:r>
        <w:t>3</w:t>
      </w:r>
      <w:r>
        <w:t>）</w:t>
      </w:r>
      <w:r>
        <w:t>8×10</w:t>
      </w:r>
      <w:r>
        <w:rPr>
          <w:vertAlign w:val="superscript"/>
        </w:rPr>
        <w:t>6</w:t>
      </w:r>
      <w:r>
        <w:t>J</w:t>
      </w:r>
      <w:r>
        <w:t>；（</w:t>
      </w:r>
      <w:r>
        <w:t>4</w:t>
      </w:r>
      <w:r>
        <w:t>）</w:t>
      </w:r>
      <w:r>
        <w:t>42%</w:t>
      </w:r>
    </w:p>
    <w:p w14:paraId="3BF68B0F" w14:textId="77777777" w:rsidR="002B5FE0" w:rsidRDefault="00000000">
      <w:pPr>
        <w:spacing w:line="360" w:lineRule="auto"/>
        <w:jc w:val="left"/>
        <w:textAlignment w:val="center"/>
      </w:pPr>
      <w:r>
        <w:t>【详解】解：（</w:t>
      </w:r>
      <w:r>
        <w:t>1</w:t>
      </w:r>
      <w:r>
        <w:t>）水的体积</w:t>
      </w:r>
    </w:p>
    <w:p w14:paraId="7C418C39" w14:textId="77777777" w:rsidR="002B5FE0" w:rsidRDefault="00000000">
      <w:pPr>
        <w:spacing w:line="360" w:lineRule="auto"/>
        <w:jc w:val="center"/>
        <w:textAlignment w:val="center"/>
      </w:pPr>
      <w:r>
        <w:rPr>
          <w:rFonts w:eastAsia="Times New Roman"/>
          <w:i/>
        </w:rPr>
        <w:t>V</w:t>
      </w:r>
      <w:r>
        <w:rPr>
          <w:rFonts w:ascii="宋体" w:hAnsi="宋体" w:cs="宋体"/>
          <w:i/>
          <w:vertAlign w:val="subscript"/>
        </w:rPr>
        <w:t>水</w:t>
      </w:r>
      <w:r>
        <w:t>＝</w:t>
      </w:r>
      <w:r>
        <w:t>20L</w:t>
      </w:r>
      <w:r>
        <w:t>＝</w:t>
      </w:r>
      <w:r>
        <w:t>20dm</w:t>
      </w:r>
      <w:r>
        <w:rPr>
          <w:vertAlign w:val="superscript"/>
        </w:rPr>
        <w:t>3</w:t>
      </w:r>
      <w:r>
        <w:t>＝</w:t>
      </w:r>
      <w:r>
        <w:t>0.02m</w:t>
      </w:r>
      <w:r>
        <w:rPr>
          <w:vertAlign w:val="superscript"/>
        </w:rPr>
        <w:t>3</w:t>
      </w:r>
    </w:p>
    <w:p w14:paraId="79AD555F" w14:textId="77777777" w:rsidR="002B5FE0" w:rsidRDefault="00000000">
      <w:pPr>
        <w:spacing w:line="360" w:lineRule="auto"/>
        <w:jc w:val="left"/>
        <w:textAlignment w:val="center"/>
      </w:pPr>
      <w:r>
        <w:t>水的质量为</w:t>
      </w:r>
    </w:p>
    <w:p w14:paraId="09B128A8" w14:textId="77777777" w:rsidR="002B5FE0" w:rsidRDefault="00000000">
      <w:pPr>
        <w:spacing w:line="360" w:lineRule="auto"/>
        <w:jc w:val="center"/>
        <w:textAlignment w:val="center"/>
      </w:pPr>
      <w:r>
        <w:rPr>
          <w:rFonts w:eastAsia="Times New Roman"/>
          <w:i/>
        </w:rPr>
        <w:t>m</w:t>
      </w:r>
      <w:r>
        <w:rPr>
          <w:rFonts w:ascii="宋体" w:hAnsi="宋体" w:cs="宋体"/>
          <w:i/>
          <w:vertAlign w:val="subscript"/>
        </w:rPr>
        <w:t>水</w:t>
      </w:r>
      <w:r>
        <w:t>＝</w:t>
      </w:r>
      <w:r>
        <w:rPr>
          <w:rFonts w:eastAsia="Times New Roman"/>
          <w:i/>
        </w:rPr>
        <w:t>ρ</w:t>
      </w:r>
      <w:r>
        <w:rPr>
          <w:rFonts w:ascii="宋体" w:hAnsi="宋体" w:cs="宋体"/>
          <w:i/>
          <w:vertAlign w:val="subscript"/>
        </w:rPr>
        <w:t>水</w:t>
      </w:r>
      <w:r>
        <w:rPr>
          <w:rFonts w:eastAsia="Times New Roman"/>
          <w:i/>
        </w:rPr>
        <w:t>V</w:t>
      </w:r>
      <w:r>
        <w:rPr>
          <w:rFonts w:ascii="宋体" w:hAnsi="宋体" w:cs="宋体"/>
          <w:i/>
          <w:vertAlign w:val="subscript"/>
        </w:rPr>
        <w:t>水</w:t>
      </w:r>
      <w:r>
        <w:t>＝</w:t>
      </w:r>
      <w:r>
        <w:t>1.0×10</w:t>
      </w:r>
      <w:r>
        <w:rPr>
          <w:vertAlign w:val="superscript"/>
        </w:rPr>
        <w:t>3</w:t>
      </w:r>
      <w:r>
        <w:t>kg/m</w:t>
      </w:r>
      <w:r>
        <w:rPr>
          <w:vertAlign w:val="superscript"/>
        </w:rPr>
        <w:t>3</w:t>
      </w:r>
      <w:r>
        <w:t>×0.02m</w:t>
      </w:r>
      <w:r>
        <w:rPr>
          <w:vertAlign w:val="superscript"/>
        </w:rPr>
        <w:t>3</w:t>
      </w:r>
      <w:r>
        <w:t>＝</w:t>
      </w:r>
      <w:r>
        <w:t>20kg</w:t>
      </w:r>
    </w:p>
    <w:p w14:paraId="6C717458" w14:textId="77777777" w:rsidR="002B5FE0" w:rsidRDefault="00000000">
      <w:pPr>
        <w:spacing w:line="360" w:lineRule="auto"/>
        <w:jc w:val="left"/>
        <w:textAlignment w:val="center"/>
      </w:pPr>
      <w:r>
        <w:t>（</w:t>
      </w:r>
      <w:r>
        <w:t>2</w:t>
      </w:r>
      <w:r>
        <w:t>）水吸收的热量</w:t>
      </w:r>
    </w:p>
    <w:p w14:paraId="57894077" w14:textId="77777777" w:rsidR="002B5FE0" w:rsidRDefault="00000000">
      <w:pPr>
        <w:spacing w:line="360" w:lineRule="auto"/>
        <w:jc w:val="center"/>
        <w:textAlignment w:val="center"/>
      </w:pPr>
      <w:r>
        <w:rPr>
          <w:rFonts w:eastAsia="Times New Roman"/>
          <w:i/>
        </w:rPr>
        <w:lastRenderedPageBreak/>
        <w:t>Q</w:t>
      </w:r>
      <w:r>
        <w:rPr>
          <w:rFonts w:ascii="宋体" w:hAnsi="宋体" w:cs="宋体"/>
          <w:i/>
          <w:vertAlign w:val="subscript"/>
        </w:rPr>
        <w:t>吸</w:t>
      </w:r>
      <w:r>
        <w:t>＝</w:t>
      </w:r>
      <w:r>
        <w:rPr>
          <w:rFonts w:eastAsia="Times New Roman"/>
          <w:i/>
        </w:rPr>
        <w:t>c</w:t>
      </w:r>
      <w:r>
        <w:rPr>
          <w:rFonts w:ascii="宋体" w:hAnsi="宋体" w:cs="宋体"/>
          <w:i/>
          <w:vertAlign w:val="subscript"/>
        </w:rPr>
        <w:t>水</w:t>
      </w:r>
      <w:r>
        <w:rPr>
          <w:rFonts w:eastAsia="Times New Roman"/>
          <w:i/>
        </w:rPr>
        <w:t>m</w:t>
      </w:r>
      <w:r>
        <w:rPr>
          <w:rFonts w:ascii="宋体" w:hAnsi="宋体" w:cs="宋体"/>
          <w:i/>
          <w:vertAlign w:val="subscript"/>
        </w:rPr>
        <w:t>水</w:t>
      </w:r>
      <w:r>
        <w:t>(</w:t>
      </w:r>
      <w:r>
        <w:rPr>
          <w:rFonts w:eastAsia="Times New Roman"/>
          <w:i/>
        </w:rPr>
        <w:t>t</w:t>
      </w:r>
      <w:r>
        <w:t>﹣</w:t>
      </w:r>
      <w:r>
        <w:rPr>
          <w:rFonts w:eastAsia="Times New Roman"/>
          <w:i/>
        </w:rPr>
        <w:t>t</w:t>
      </w:r>
      <w:r>
        <w:rPr>
          <w:rFonts w:eastAsia="Times New Roman"/>
          <w:i/>
          <w:vertAlign w:val="subscript"/>
        </w:rPr>
        <w:t>0</w:t>
      </w:r>
      <w:r>
        <w:t>)</w:t>
      </w:r>
      <w:r>
        <w:t>＝</w:t>
      </w:r>
      <w:r>
        <w:t>4.2×10</w:t>
      </w:r>
      <w:r>
        <w:rPr>
          <w:vertAlign w:val="superscript"/>
        </w:rPr>
        <w:t>3</w:t>
      </w:r>
      <w:r>
        <w:t>J/(kg·℃)×20kg×(60℃</w:t>
      </w:r>
      <w:r>
        <w:t>﹣</w:t>
      </w:r>
      <w:r>
        <w:t>20℃)</w:t>
      </w:r>
      <w:r>
        <w:t>＝</w:t>
      </w:r>
      <w:r>
        <w:t>3.36×10</w:t>
      </w:r>
      <w:r>
        <w:rPr>
          <w:vertAlign w:val="superscript"/>
        </w:rPr>
        <w:t>6</w:t>
      </w:r>
      <w:r>
        <w:t>J</w:t>
      </w:r>
    </w:p>
    <w:p w14:paraId="477AEFAB" w14:textId="77777777" w:rsidR="002B5FE0" w:rsidRDefault="00000000">
      <w:pPr>
        <w:spacing w:line="360" w:lineRule="auto"/>
        <w:jc w:val="left"/>
        <w:textAlignment w:val="center"/>
      </w:pPr>
      <w:r>
        <w:t>（</w:t>
      </w:r>
      <w:r>
        <w:t>3</w:t>
      </w:r>
      <w:r>
        <w:t>）完全燃烧</w:t>
      </w:r>
      <w:r>
        <w:t>0.2m</w:t>
      </w:r>
      <w:r>
        <w:rPr>
          <w:vertAlign w:val="superscript"/>
        </w:rPr>
        <w:t>3</w:t>
      </w:r>
      <w:r>
        <w:t>的煤气放出的热量</w:t>
      </w:r>
    </w:p>
    <w:p w14:paraId="5249562D" w14:textId="77777777" w:rsidR="002B5FE0" w:rsidRDefault="00000000">
      <w:pPr>
        <w:spacing w:line="360" w:lineRule="auto"/>
        <w:jc w:val="center"/>
        <w:textAlignment w:val="center"/>
      </w:pPr>
      <w:r>
        <w:rPr>
          <w:rFonts w:eastAsia="Times New Roman"/>
          <w:i/>
        </w:rPr>
        <w:t>Q</w:t>
      </w:r>
      <w:r>
        <w:rPr>
          <w:rFonts w:ascii="宋体" w:hAnsi="宋体" w:cs="宋体"/>
          <w:i/>
          <w:vertAlign w:val="subscript"/>
        </w:rPr>
        <w:t>放</w:t>
      </w:r>
      <w:r>
        <w:t>＝</w:t>
      </w:r>
      <w:proofErr w:type="spellStart"/>
      <w:r>
        <w:rPr>
          <w:rFonts w:eastAsia="Times New Roman"/>
          <w:i/>
        </w:rPr>
        <w:t>Vq</w:t>
      </w:r>
      <w:proofErr w:type="spellEnd"/>
      <w:r>
        <w:t>＝</w:t>
      </w:r>
      <w:r>
        <w:t>0.2m</w:t>
      </w:r>
      <w:r>
        <w:rPr>
          <w:vertAlign w:val="superscript"/>
        </w:rPr>
        <w:t>3</w:t>
      </w:r>
      <w:r>
        <w:t>×4×10</w:t>
      </w:r>
      <w:r>
        <w:rPr>
          <w:vertAlign w:val="superscript"/>
        </w:rPr>
        <w:t>7</w:t>
      </w:r>
      <w:r>
        <w:t>J/m</w:t>
      </w:r>
      <w:r>
        <w:rPr>
          <w:vertAlign w:val="superscript"/>
        </w:rPr>
        <w:t>3</w:t>
      </w:r>
      <w:r>
        <w:t>＝</w:t>
      </w:r>
      <w:r>
        <w:t>8×10</w:t>
      </w:r>
      <w:r>
        <w:rPr>
          <w:vertAlign w:val="superscript"/>
        </w:rPr>
        <w:t>6</w:t>
      </w:r>
      <w:r>
        <w:t>J</w:t>
      </w:r>
    </w:p>
    <w:p w14:paraId="627BDB21" w14:textId="77777777" w:rsidR="002B5FE0" w:rsidRDefault="00000000">
      <w:pPr>
        <w:spacing w:line="360" w:lineRule="auto"/>
        <w:jc w:val="left"/>
        <w:textAlignment w:val="center"/>
      </w:pPr>
      <w:r>
        <w:t>（</w:t>
      </w:r>
      <w:r>
        <w:t>4</w:t>
      </w:r>
      <w:r>
        <w:t>）该热水器烧水的效率</w:t>
      </w:r>
    </w:p>
    <w:p w14:paraId="44927893" w14:textId="77777777" w:rsidR="002B5FE0" w:rsidRDefault="00000000">
      <w:pPr>
        <w:spacing w:line="360" w:lineRule="auto"/>
        <w:jc w:val="center"/>
        <w:textAlignment w:val="center"/>
      </w:pPr>
      <w:r>
        <w:object w:dxaOrig="2428" w:dyaOrig="651" w14:anchorId="04883C96">
          <v:shape id="_x0000_i1080" type="#_x0000_t75" alt="eqId2e27cd7b6890afa7d4838f63228557f3" style="width:121.5pt;height:32.5pt" o:ole="">
            <v:imagedata r:id="rId142" o:title="eqId2e27cd7b6890afa7d4838f63228557f3"/>
          </v:shape>
          <o:OLEObject Type="Embed" ProgID="Equation.DSMT4" ShapeID="_x0000_i1080" DrawAspect="Content" ObjectID="_1810021617" r:id="rId143"/>
        </w:object>
      </w:r>
    </w:p>
    <w:p w14:paraId="42287558" w14:textId="77777777" w:rsidR="002B5FE0" w:rsidRDefault="00000000">
      <w:pPr>
        <w:spacing w:line="360" w:lineRule="auto"/>
        <w:jc w:val="left"/>
        <w:textAlignment w:val="center"/>
      </w:pPr>
      <w:r>
        <w:t>答：（</w:t>
      </w:r>
      <w:r>
        <w:t>1</w:t>
      </w:r>
      <w:r>
        <w:t>）水的质量是</w:t>
      </w:r>
      <w:r>
        <w:t>20kg</w:t>
      </w:r>
      <w:r>
        <w:t>；</w:t>
      </w:r>
    </w:p>
    <w:p w14:paraId="252A97EC" w14:textId="77777777" w:rsidR="002B5FE0" w:rsidRDefault="00000000">
      <w:pPr>
        <w:spacing w:line="360" w:lineRule="auto"/>
        <w:jc w:val="left"/>
        <w:textAlignment w:val="center"/>
      </w:pPr>
      <w:r>
        <w:t>（</w:t>
      </w:r>
      <w:r>
        <w:t>2</w:t>
      </w:r>
      <w:r>
        <w:t>）水吸收的热量是</w:t>
      </w:r>
      <w:r>
        <w:t>3.36×10</w:t>
      </w:r>
      <w:r>
        <w:rPr>
          <w:vertAlign w:val="superscript"/>
        </w:rPr>
        <w:t>6</w:t>
      </w:r>
      <w:r>
        <w:t>J</w:t>
      </w:r>
      <w:r>
        <w:t>；</w:t>
      </w:r>
    </w:p>
    <w:p w14:paraId="6E13023D" w14:textId="77777777" w:rsidR="002B5FE0" w:rsidRDefault="00000000">
      <w:pPr>
        <w:spacing w:line="360" w:lineRule="auto"/>
        <w:jc w:val="left"/>
        <w:textAlignment w:val="center"/>
      </w:pPr>
      <w:r>
        <w:t>（</w:t>
      </w:r>
      <w:r>
        <w:t>3</w:t>
      </w:r>
      <w:r>
        <w:t>）煤气完全燃烧放出的热量是</w:t>
      </w:r>
      <w:r>
        <w:t>8×10</w:t>
      </w:r>
      <w:r>
        <w:rPr>
          <w:vertAlign w:val="superscript"/>
        </w:rPr>
        <w:t>6</w:t>
      </w:r>
      <w:r>
        <w:t>J</w:t>
      </w:r>
      <w:r>
        <w:t>；</w:t>
      </w:r>
    </w:p>
    <w:p w14:paraId="6A49BF44" w14:textId="77777777" w:rsidR="002B5FE0" w:rsidRDefault="00000000">
      <w:pPr>
        <w:spacing w:line="360" w:lineRule="auto"/>
        <w:jc w:val="left"/>
        <w:textAlignment w:val="center"/>
      </w:pPr>
      <w:r>
        <w:t>（</w:t>
      </w:r>
      <w:r>
        <w:t>4</w:t>
      </w:r>
      <w:r>
        <w:t>）该热水器烧水的效率是</w:t>
      </w:r>
      <w:r>
        <w:t>42%</w:t>
      </w:r>
      <w:r>
        <w:t>。</w:t>
      </w:r>
    </w:p>
    <w:p w14:paraId="2A3B7D21" w14:textId="77777777" w:rsidR="002B5FE0" w:rsidRDefault="00000000">
      <w:pPr>
        <w:spacing w:line="360" w:lineRule="auto"/>
        <w:jc w:val="left"/>
        <w:textAlignment w:val="center"/>
      </w:pPr>
      <w:r>
        <w:t>34</w:t>
      </w:r>
      <w:r>
        <w:t>．</w:t>
      </w:r>
      <w:r>
        <w:t>(1)</w:t>
      </w:r>
      <w:r>
        <w:t>比热容</w:t>
      </w:r>
    </w:p>
    <w:p w14:paraId="473C2445" w14:textId="77777777" w:rsidR="002B5FE0" w:rsidRDefault="00000000">
      <w:pPr>
        <w:spacing w:line="360" w:lineRule="auto"/>
        <w:jc w:val="left"/>
        <w:textAlignment w:val="center"/>
      </w:pPr>
      <w:r>
        <w:t xml:space="preserve">(2)     </w:t>
      </w:r>
      <w:r>
        <w:t>汽化</w:t>
      </w:r>
      <w:r>
        <w:t xml:space="preserve">     </w:t>
      </w:r>
      <w:r>
        <w:t>吸收</w:t>
      </w:r>
    </w:p>
    <w:p w14:paraId="69483744" w14:textId="77777777" w:rsidR="002B5FE0" w:rsidRDefault="00000000">
      <w:pPr>
        <w:spacing w:line="360" w:lineRule="auto"/>
        <w:jc w:val="left"/>
        <w:textAlignment w:val="center"/>
      </w:pPr>
      <w:r>
        <w:t xml:space="preserve">(3)     </w:t>
      </w:r>
      <w:r>
        <w:t>做功</w:t>
      </w:r>
      <w:r>
        <w:t xml:space="preserve">     </w:t>
      </w:r>
      <w:r>
        <w:object w:dxaOrig="844" w:dyaOrig="277" w14:anchorId="7988F3F8">
          <v:shape id="_x0000_i1081" type="#_x0000_t75" alt="eqId4aa91977a7e3c41bd0fe94195267b41f" style="width:42pt;height:14pt" o:ole="">
            <v:imagedata r:id="rId144" o:title="eqId4aa91977a7e3c41bd0fe94195267b41f"/>
          </v:shape>
          <o:OLEObject Type="Embed" ProgID="Equation.DSMT4" ShapeID="_x0000_i1081" DrawAspect="Content" ObjectID="_1810021618" r:id="rId145"/>
        </w:object>
      </w:r>
      <w:r>
        <w:t xml:space="preserve">     30%</w:t>
      </w:r>
    </w:p>
    <w:p w14:paraId="127D217E" w14:textId="77777777" w:rsidR="002B5FE0" w:rsidRDefault="00000000">
      <w:pPr>
        <w:spacing w:line="360" w:lineRule="auto"/>
        <w:jc w:val="left"/>
        <w:textAlignment w:val="center"/>
      </w:pPr>
      <w:r>
        <w:t>【详解】（</w:t>
      </w:r>
      <w:r>
        <w:t>1</w:t>
      </w:r>
      <w:r>
        <w:t>）水的比热容大的特点，</w:t>
      </w:r>
      <w:proofErr w:type="gramStart"/>
      <w:r>
        <w:t>说明水</w:t>
      </w:r>
      <w:proofErr w:type="gramEnd"/>
      <w:r>
        <w:t>在吸收较多热量的情况下温度变化比较小。保护并增大城区的绿地、水体面积，多植树，这些措施使水含量增加，可以减弱夏季城市热岛效应。</w:t>
      </w:r>
    </w:p>
    <w:p w14:paraId="657AA6ED" w14:textId="77777777" w:rsidR="002B5FE0" w:rsidRDefault="00000000">
      <w:pPr>
        <w:spacing w:line="360" w:lineRule="auto"/>
        <w:jc w:val="left"/>
        <w:textAlignment w:val="center"/>
      </w:pPr>
      <w:r>
        <w:t>（</w:t>
      </w:r>
      <w:r>
        <w:t>2</w:t>
      </w:r>
      <w:r>
        <w:t>）</w:t>
      </w:r>
      <w:r>
        <w:t>[1]</w:t>
      </w:r>
      <w:r>
        <w:t>物态变化中，沸腾和蒸发都属于汽化现象。</w:t>
      </w:r>
    </w:p>
    <w:p w14:paraId="2D62CF3B" w14:textId="77777777" w:rsidR="002B5FE0" w:rsidRDefault="00000000">
      <w:pPr>
        <w:spacing w:line="360" w:lineRule="auto"/>
        <w:jc w:val="left"/>
        <w:textAlignment w:val="center"/>
      </w:pPr>
      <w:r>
        <w:t>[2]</w:t>
      </w:r>
      <w:r>
        <w:t>汽化吸热，蒸发具有吸热制冷的效果。</w:t>
      </w:r>
    </w:p>
    <w:p w14:paraId="42B4CAF2" w14:textId="77777777" w:rsidR="002B5FE0" w:rsidRDefault="00000000">
      <w:pPr>
        <w:spacing w:line="360" w:lineRule="auto"/>
        <w:jc w:val="left"/>
        <w:textAlignment w:val="center"/>
      </w:pPr>
      <w:r>
        <w:t>（</w:t>
      </w:r>
      <w:r>
        <w:t>3</w:t>
      </w:r>
      <w:r>
        <w:t>）</w:t>
      </w:r>
      <w:r>
        <w:t>①[1]</w:t>
      </w:r>
      <w:r>
        <w:t>刹车片发热，是刹车片克服摩擦做功，将机械能转化为内能，温度升高。</w:t>
      </w:r>
    </w:p>
    <w:p w14:paraId="2CDA8ED1" w14:textId="77777777" w:rsidR="002B5FE0" w:rsidRDefault="00000000">
      <w:pPr>
        <w:spacing w:line="360" w:lineRule="auto"/>
        <w:jc w:val="left"/>
        <w:textAlignment w:val="center"/>
      </w:pPr>
      <w:r>
        <w:t>②[2]</w:t>
      </w:r>
      <w:r>
        <w:t>根据题意可知，则</w:t>
      </w:r>
      <w:proofErr w:type="gramStart"/>
      <w:r>
        <w:t>此汽车</w:t>
      </w:r>
      <w:proofErr w:type="gramEnd"/>
      <w:r>
        <w:t>行驶</w:t>
      </w:r>
      <w:r>
        <w:t>100</w:t>
      </w:r>
      <w:r>
        <w:object w:dxaOrig="334" w:dyaOrig="228" w14:anchorId="16047B1D">
          <v:shape id="_x0000_i1082" type="#_x0000_t75" alt="eqIde5fe30c67ac20cd4e8b9cc2d0d420a7b" style="width:16.5pt;height:11.5pt" o:ole="">
            <v:imagedata r:id="rId39" o:title="eqIde5fe30c67ac20cd4e8b9cc2d0d420a7b"/>
          </v:shape>
          <o:OLEObject Type="Embed" ProgID="Equation.DSMT4" ShapeID="_x0000_i1082" DrawAspect="Content" ObjectID="_1810021619" r:id="rId146"/>
        </w:object>
      </w:r>
      <w:r>
        <w:t>时汽油完全燃烧放出的热量为</w:t>
      </w:r>
    </w:p>
    <w:p w14:paraId="57A5A6CA" w14:textId="77777777" w:rsidR="002B5FE0" w:rsidRDefault="00000000">
      <w:pPr>
        <w:spacing w:line="360" w:lineRule="auto"/>
        <w:jc w:val="center"/>
        <w:textAlignment w:val="center"/>
      </w:pPr>
      <w:r>
        <w:object w:dxaOrig="3643" w:dyaOrig="316" w14:anchorId="44F3D17D">
          <v:shape id="_x0000_i1083" type="#_x0000_t75" alt="eqIdfc0cc114b6ccf36ea363736337abfd00" style="width:182pt;height:16pt" o:ole="">
            <v:imagedata r:id="rId147" o:title="eqIdfc0cc114b6ccf36ea363736337abfd00"/>
          </v:shape>
          <o:OLEObject Type="Embed" ProgID="Equation.DSMT4" ShapeID="_x0000_i1083" DrawAspect="Content" ObjectID="_1810021620" r:id="rId148"/>
        </w:object>
      </w:r>
    </w:p>
    <w:p w14:paraId="08FC7C70" w14:textId="77777777" w:rsidR="002B5FE0" w:rsidRDefault="00000000">
      <w:pPr>
        <w:spacing w:line="360" w:lineRule="auto"/>
        <w:jc w:val="left"/>
        <w:textAlignment w:val="center"/>
      </w:pPr>
      <w:r>
        <w:t>[3]</w:t>
      </w:r>
      <w:r>
        <w:t>根据给出的信息，计算该汽车内燃机的效率为</w:t>
      </w:r>
    </w:p>
    <w:p w14:paraId="593E7B20" w14:textId="77777777" w:rsidR="002B5FE0" w:rsidRDefault="00000000">
      <w:pPr>
        <w:spacing w:line="360" w:lineRule="auto"/>
        <w:jc w:val="center"/>
        <w:textAlignment w:val="center"/>
      </w:pPr>
      <w:r>
        <w:object w:dxaOrig="3062" w:dyaOrig="282" w14:anchorId="58B88CF6">
          <v:shape id="_x0000_i1084" type="#_x0000_t75" alt="eqId4245e22e7f8842dabb739714f0c39858" style="width:153pt;height:14pt" o:ole="">
            <v:imagedata r:id="rId149" o:title="eqId4245e22e7f8842dabb739714f0c39858"/>
          </v:shape>
          <o:OLEObject Type="Embed" ProgID="Equation.DSMT4" ShapeID="_x0000_i1084" DrawAspect="Content" ObjectID="_1810021621" r:id="rId150"/>
        </w:object>
      </w:r>
    </w:p>
    <w:p w14:paraId="4D065B6F" w14:textId="77777777" w:rsidR="002B5FE0" w:rsidRDefault="00000000">
      <w:pPr>
        <w:spacing w:line="360" w:lineRule="auto"/>
        <w:jc w:val="left"/>
        <w:textAlignment w:val="center"/>
      </w:pPr>
      <w:r>
        <w:t>35</w:t>
      </w:r>
      <w:r>
        <w:t>．</w:t>
      </w:r>
      <w:r>
        <w:t xml:space="preserve">     </w:t>
      </w:r>
      <w:r>
        <w:t>热传递</w:t>
      </w:r>
      <w:r>
        <w:t xml:space="preserve">     </w:t>
      </w:r>
      <w:r>
        <w:t>节能环保</w:t>
      </w:r>
      <w:r>
        <w:t xml:space="preserve">     8.4×10</w:t>
      </w:r>
      <w:r>
        <w:rPr>
          <w:vertAlign w:val="superscript"/>
        </w:rPr>
        <w:t>6</w:t>
      </w:r>
      <w:r>
        <w:t xml:space="preserve">     30%     778</w:t>
      </w:r>
    </w:p>
    <w:p w14:paraId="07EE7EE1" w14:textId="77777777" w:rsidR="002B5FE0" w:rsidRDefault="00000000">
      <w:pPr>
        <w:spacing w:line="360" w:lineRule="auto"/>
        <w:jc w:val="left"/>
        <w:textAlignment w:val="center"/>
      </w:pPr>
      <w:r>
        <w:t>【详解】</w:t>
      </w:r>
      <w:r>
        <w:t>(1)[1]</w:t>
      </w:r>
      <w:r>
        <w:t>当太阳光入射到黑色的吸热层上时，黑色吸热层将太阳能转化为内能，传递给管内的水，即太阳能热水器是通过热传递方式改变水的内能，使水的内能增大；</w:t>
      </w:r>
    </w:p>
    <w:p w14:paraId="63863123" w14:textId="77777777" w:rsidR="002B5FE0" w:rsidRDefault="00000000">
      <w:pPr>
        <w:spacing w:line="360" w:lineRule="auto"/>
        <w:jc w:val="left"/>
        <w:textAlignment w:val="center"/>
      </w:pPr>
      <w:r>
        <w:t>[2]</w:t>
      </w:r>
      <w:r>
        <w:t>根据题意知道，太阳能热水器的优点是节能环保；</w:t>
      </w:r>
    </w:p>
    <w:p w14:paraId="2E17FCC8" w14:textId="77777777" w:rsidR="002B5FE0" w:rsidRDefault="00000000">
      <w:pPr>
        <w:spacing w:line="360" w:lineRule="auto"/>
        <w:jc w:val="left"/>
        <w:textAlignment w:val="center"/>
      </w:pPr>
      <w:r>
        <w:t>(2)[3]</w:t>
      </w:r>
      <w:r>
        <w:t>水吸收的热量是：</w:t>
      </w:r>
    </w:p>
    <w:p w14:paraId="6949622A" w14:textId="77777777" w:rsidR="002B5FE0" w:rsidRDefault="00000000">
      <w:pPr>
        <w:spacing w:line="360" w:lineRule="auto"/>
        <w:jc w:val="center"/>
        <w:textAlignment w:val="center"/>
      </w:pPr>
      <w:r>
        <w:object w:dxaOrig="6036" w:dyaOrig="352" w14:anchorId="3B04B06E">
          <v:shape id="_x0000_i1085" type="#_x0000_t75" alt="eqIdc6ca954f83555327b4a595c8dabe7b40" style="width:302pt;height:17.5pt" o:ole="">
            <v:imagedata r:id="rId151" o:title="eqIdc6ca954f83555327b4a595c8dabe7b40"/>
          </v:shape>
          <o:OLEObject Type="Embed" ProgID="Equation.DSMT4" ShapeID="_x0000_i1085" DrawAspect="Content" ObjectID="_1810021622" r:id="rId152"/>
        </w:object>
      </w:r>
      <w:r>
        <w:t>．</w:t>
      </w:r>
    </w:p>
    <w:p w14:paraId="3F47D979" w14:textId="77777777" w:rsidR="002B5FE0" w:rsidRDefault="00000000">
      <w:pPr>
        <w:spacing w:line="360" w:lineRule="auto"/>
        <w:jc w:val="left"/>
        <w:textAlignment w:val="center"/>
      </w:pPr>
      <w:r>
        <w:lastRenderedPageBreak/>
        <w:t>(3)[4]</w:t>
      </w:r>
      <w:r>
        <w:t>这段时间内该热水器的效率是：</w:t>
      </w:r>
    </w:p>
    <w:p w14:paraId="426EC63B" w14:textId="77777777" w:rsidR="002B5FE0" w:rsidRDefault="00000000">
      <w:pPr>
        <w:spacing w:line="360" w:lineRule="auto"/>
        <w:jc w:val="center"/>
        <w:textAlignment w:val="center"/>
      </w:pPr>
      <w:r>
        <w:object w:dxaOrig="2393" w:dyaOrig="651" w14:anchorId="3DF1377D">
          <v:shape id="_x0000_i1086" type="#_x0000_t75" alt="eqIdbdcedf9ed8ebd76adc110aee6b7c1171" style="width:119.5pt;height:32.5pt" o:ole="">
            <v:imagedata r:id="rId153" o:title="eqIdbdcedf9ed8ebd76adc110aee6b7c1171"/>
          </v:shape>
          <o:OLEObject Type="Embed" ProgID="Equation.DSMT4" ShapeID="_x0000_i1086" DrawAspect="Content" ObjectID="_1810021623" r:id="rId154"/>
        </w:object>
      </w:r>
      <w:r>
        <w:t>；</w:t>
      </w:r>
    </w:p>
    <w:p w14:paraId="2EB7A604" w14:textId="77777777" w:rsidR="002B5FE0" w:rsidRDefault="00000000">
      <w:pPr>
        <w:spacing w:line="360" w:lineRule="auto"/>
        <w:jc w:val="left"/>
        <w:textAlignment w:val="center"/>
      </w:pPr>
      <w:r>
        <w:t>[5]</w:t>
      </w:r>
      <w:r>
        <w:t>该热水器收集太阳能的功率是：</w:t>
      </w:r>
    </w:p>
    <w:p w14:paraId="5668C676" w14:textId="77777777" w:rsidR="002B5FE0" w:rsidRDefault="00000000">
      <w:pPr>
        <w:spacing w:line="360" w:lineRule="auto"/>
        <w:jc w:val="center"/>
        <w:textAlignment w:val="center"/>
      </w:pPr>
      <w:r>
        <w:object w:dxaOrig="3572" w:dyaOrig="580" w14:anchorId="69EA93D8">
          <v:shape id="_x0000_i1087" type="#_x0000_t75" alt="eqIdd9a868c47aaca972a236960a2aaab98e" style="width:178.5pt;height:29pt" o:ole="">
            <v:imagedata r:id="rId155" o:title="eqIdd9a868c47aaca972a236960a2aaab98e"/>
          </v:shape>
          <o:OLEObject Type="Embed" ProgID="Equation.DSMT4" ShapeID="_x0000_i1087" DrawAspect="Content" ObjectID="_1810021624" r:id="rId156"/>
        </w:object>
      </w:r>
      <w:r>
        <w:t>，</w:t>
      </w:r>
    </w:p>
    <w:p w14:paraId="0C9282FF" w14:textId="77777777" w:rsidR="002B5FE0" w:rsidRDefault="00000000">
      <w:pPr>
        <w:spacing w:line="360" w:lineRule="auto"/>
        <w:jc w:val="left"/>
        <w:textAlignment w:val="center"/>
      </w:pPr>
      <w:r>
        <w:t>则每平方米</w:t>
      </w:r>
      <w:proofErr w:type="gramStart"/>
      <w:r>
        <w:t>该集热器收集</w:t>
      </w:r>
      <w:proofErr w:type="gramEnd"/>
      <w:r>
        <w:t>太阳能的功率是：</w:t>
      </w:r>
    </w:p>
    <w:p w14:paraId="6BB83A37" w14:textId="77777777" w:rsidR="002B5FE0" w:rsidRDefault="00000000">
      <w:pPr>
        <w:spacing w:line="360" w:lineRule="auto"/>
        <w:jc w:val="center"/>
        <w:textAlignment w:val="center"/>
      </w:pPr>
      <w:r>
        <w:object w:dxaOrig="3132" w:dyaOrig="545" w14:anchorId="6736B2B6">
          <v:shape id="_x0000_i1088" type="#_x0000_t75" alt="eqIdb9ab7a413e5e451c1faffbe2c3ce7acf" style="width:156.5pt;height:27.5pt" o:ole="">
            <v:imagedata r:id="rId157" o:title="eqIdb9ab7a413e5e451c1faffbe2c3ce7acf"/>
          </v:shape>
          <o:OLEObject Type="Embed" ProgID="Equation.DSMT4" ShapeID="_x0000_i1088" DrawAspect="Content" ObjectID="_1810021625" r:id="rId158"/>
        </w:object>
      </w:r>
      <w:r>
        <w:t>．</w:t>
      </w:r>
    </w:p>
    <w:p w14:paraId="159E380F" w14:textId="77777777" w:rsidR="002B5FE0" w:rsidRDefault="002B5FE0">
      <w:pPr>
        <w:spacing w:line="360" w:lineRule="auto"/>
        <w:jc w:val="left"/>
        <w:textAlignment w:val="center"/>
      </w:pPr>
    </w:p>
    <w:sectPr w:rsidR="002B5FE0">
      <w:headerReference w:type="even" r:id="rId159"/>
      <w:headerReference w:type="default" r:id="rId160"/>
      <w:footerReference w:type="even" r:id="rId161"/>
      <w:footerReference w:type="default" r:id="rId162"/>
      <w:pgSz w:w="11907" w:h="16839"/>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482D6" w14:textId="77777777" w:rsidR="002F1F42" w:rsidRDefault="002F1F42">
      <w:r>
        <w:separator/>
      </w:r>
    </w:p>
  </w:endnote>
  <w:endnote w:type="continuationSeparator" w:id="0">
    <w:p w14:paraId="3BC3515F" w14:textId="77777777" w:rsidR="002F1F42" w:rsidRDefault="002F1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29FBA" w14:textId="5FD81CD2" w:rsidR="002B5FE0" w:rsidRDefault="00000000">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9745E3">
      <w:rPr>
        <w:noProof/>
      </w:rPr>
      <w:instrText>12</w:instrText>
    </w:r>
    <w:r>
      <w:fldChar w:fldCharType="end"/>
    </w:r>
    <w:r>
      <w:instrText xml:space="preserve"> </w:instrText>
    </w:r>
    <w:r>
      <w:fldChar w:fldCharType="separate"/>
    </w:r>
    <w:r w:rsidR="009745E3">
      <w:rPr>
        <w:noProof/>
      </w:rPr>
      <w:t>12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9745E3">
      <w:rPr>
        <w:noProof/>
      </w:rPr>
      <w:instrText>12</w:instrText>
    </w:r>
    <w:r>
      <w:fldChar w:fldCharType="end"/>
    </w:r>
    <w:r>
      <w:instrText xml:space="preserve"> </w:instrText>
    </w:r>
    <w:r>
      <w:fldChar w:fldCharType="separate"/>
    </w:r>
    <w:r w:rsidR="009745E3">
      <w:rPr>
        <w:noProof/>
      </w:rPr>
      <w:t>12</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DBF01" w14:textId="5B5ACA00" w:rsidR="002B5FE0" w:rsidRDefault="00000000">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9745E3">
      <w:rPr>
        <w:noProof/>
      </w:rPr>
      <w:instrText>1</w:instrText>
    </w:r>
    <w:r>
      <w:fldChar w:fldCharType="end"/>
    </w:r>
    <w:r>
      <w:instrText xml:space="preserve"> </w:instrText>
    </w:r>
    <w:r>
      <w:fldChar w:fldCharType="separate"/>
    </w:r>
    <w:r w:rsidR="009745E3">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9745E3">
      <w:rPr>
        <w:noProof/>
      </w:rPr>
      <w:instrText>12</w:instrText>
    </w:r>
    <w:r>
      <w:fldChar w:fldCharType="end"/>
    </w:r>
    <w:r>
      <w:instrText xml:space="preserve"> </w:instrText>
    </w:r>
    <w:r>
      <w:fldChar w:fldCharType="separate"/>
    </w:r>
    <w:r w:rsidR="009745E3">
      <w:rPr>
        <w:noProof/>
      </w:rPr>
      <w:t>12</w:t>
    </w:r>
    <w:r>
      <w:fldChar w:fldCharType="end"/>
    </w:r>
    <w:r>
      <w:rPr>
        <w:rFonts w:hint="eastAsia"/>
      </w:rPr>
      <w:t>页</w:t>
    </w:r>
  </w:p>
  <w:p w14:paraId="558574CF" w14:textId="77777777" w:rsidR="004151FC" w:rsidRDefault="00000000">
    <w:pPr>
      <w:tabs>
        <w:tab w:val="center" w:pos="4153"/>
        <w:tab w:val="right" w:pos="8306"/>
      </w:tabs>
      <w:snapToGrid w:val="0"/>
      <w:jc w:val="left"/>
      <w:rPr>
        <w:kern w:val="0"/>
        <w:sz w:val="2"/>
        <w:szCs w:val="2"/>
      </w:rPr>
    </w:pPr>
    <w:r>
      <w:rPr>
        <w:color w:val="FFFFFF"/>
        <w:sz w:val="2"/>
        <w:szCs w:val="2"/>
      </w:rPr>
      <w:pict w14:anchorId="2BBCC4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03BB3D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EED62" w14:textId="41197E59" w:rsidR="002B5FE0" w:rsidRDefault="00000000">
    <w:pPr>
      <w:jc w:val="center"/>
    </w:pPr>
    <w:proofErr w:type="gramStart"/>
    <w:r>
      <w:rPr>
        <w:rFonts w:hint="eastAsia"/>
      </w:rPr>
      <w:t>答案第</w:t>
    </w:r>
    <w:proofErr w:type="gramEnd"/>
    <w:r>
      <w:fldChar w:fldCharType="begin"/>
    </w:r>
    <w:r>
      <w:instrText xml:space="preserve"> =</w:instrText>
    </w:r>
    <w:r>
      <w:fldChar w:fldCharType="begin"/>
    </w:r>
    <w:r>
      <w:instrText xml:space="preserve"> page </w:instrText>
    </w:r>
    <w:r>
      <w:fldChar w:fldCharType="separate"/>
    </w:r>
    <w:r w:rsidR="009745E3">
      <w:rPr>
        <w:noProof/>
      </w:rPr>
      <w:instrText>8</w:instrText>
    </w:r>
    <w:r>
      <w:fldChar w:fldCharType="end"/>
    </w:r>
    <w:r>
      <w:instrText xml:space="preserve"> </w:instrText>
    </w:r>
    <w:r>
      <w:fldChar w:fldCharType="separate"/>
    </w:r>
    <w:r w:rsidR="009745E3">
      <w:rPr>
        <w:noProof/>
      </w:rPr>
      <w:t>8</w:t>
    </w:r>
    <w:r>
      <w:fldChar w:fldCharType="end"/>
    </w:r>
    <w:r>
      <w:rPr>
        <w:rFonts w:hint="eastAsia"/>
      </w:rPr>
      <w:t>页，共</w:t>
    </w:r>
    <w:r>
      <w:fldChar w:fldCharType="begin"/>
    </w:r>
    <w:r>
      <w:instrText xml:space="preserve"> </w:instrText>
    </w:r>
    <w:r>
      <w:rPr>
        <w:rFonts w:hint="eastAsia"/>
      </w:rPr>
      <w:instrText>=</w:instrText>
    </w:r>
    <w:fldSimple w:instr=" sectionpages ">
      <w:r w:rsidR="009745E3">
        <w:rPr>
          <w:noProof/>
        </w:rPr>
        <w:instrText>13</w:instrText>
      </w:r>
    </w:fldSimple>
    <w:r>
      <w:instrText xml:space="preserve"> </w:instrText>
    </w:r>
    <w:r>
      <w:fldChar w:fldCharType="separate"/>
    </w:r>
    <w:r w:rsidR="009745E3">
      <w:rPr>
        <w:noProof/>
      </w:rPr>
      <w:t>13</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90786" w14:textId="0DBE0F23" w:rsidR="002B5FE0" w:rsidRDefault="00000000">
    <w:pPr>
      <w:jc w:val="center"/>
    </w:pPr>
    <w:proofErr w:type="gramStart"/>
    <w:r>
      <w:rPr>
        <w:rFonts w:hint="eastAsia"/>
      </w:rPr>
      <w:t>答案第</w:t>
    </w:r>
    <w:proofErr w:type="gramEnd"/>
    <w:r>
      <w:fldChar w:fldCharType="begin"/>
    </w:r>
    <w:r>
      <w:instrText xml:space="preserve"> =</w:instrText>
    </w:r>
    <w:r>
      <w:fldChar w:fldCharType="begin"/>
    </w:r>
    <w:r>
      <w:instrText xml:space="preserve"> page </w:instrText>
    </w:r>
    <w:r>
      <w:fldChar w:fldCharType="separate"/>
    </w:r>
    <w:r w:rsidR="009745E3">
      <w:rPr>
        <w:noProof/>
      </w:rPr>
      <w:instrText>7</w:instrText>
    </w:r>
    <w:r>
      <w:fldChar w:fldCharType="end"/>
    </w:r>
    <w:r>
      <w:instrText xml:space="preserve"> </w:instrText>
    </w:r>
    <w:r>
      <w:fldChar w:fldCharType="separate"/>
    </w:r>
    <w:r w:rsidR="009745E3">
      <w:rPr>
        <w:noProof/>
      </w:rPr>
      <w:t>7</w:t>
    </w:r>
    <w:r>
      <w:fldChar w:fldCharType="end"/>
    </w:r>
    <w:r>
      <w:rPr>
        <w:rFonts w:hint="eastAsia"/>
      </w:rPr>
      <w:t>页，共</w:t>
    </w:r>
    <w:r>
      <w:fldChar w:fldCharType="begin"/>
    </w:r>
    <w:r>
      <w:instrText xml:space="preserve"> </w:instrText>
    </w:r>
    <w:r>
      <w:rPr>
        <w:rFonts w:hint="eastAsia"/>
      </w:rPr>
      <w:instrText>=</w:instrText>
    </w:r>
    <w:fldSimple w:instr=" sectionpages ">
      <w:r w:rsidR="009745E3">
        <w:rPr>
          <w:noProof/>
        </w:rPr>
        <w:instrText>13</w:instrText>
      </w:r>
    </w:fldSimple>
    <w:r>
      <w:instrText xml:space="preserve"> </w:instrText>
    </w:r>
    <w:r>
      <w:fldChar w:fldCharType="separate"/>
    </w:r>
    <w:r w:rsidR="009745E3">
      <w:rPr>
        <w:noProof/>
      </w:rPr>
      <w:t>13</w:t>
    </w:r>
    <w:r>
      <w:fldChar w:fldCharType="end"/>
    </w:r>
    <w:r>
      <w:rPr>
        <w:rFonts w:hint="eastAsia"/>
      </w:rPr>
      <w:t>页</w:t>
    </w:r>
  </w:p>
  <w:p w14:paraId="2D52917F" w14:textId="77777777" w:rsidR="004151FC" w:rsidRDefault="00000000">
    <w:pPr>
      <w:tabs>
        <w:tab w:val="center" w:pos="4153"/>
        <w:tab w:val="right" w:pos="8306"/>
      </w:tabs>
      <w:snapToGrid w:val="0"/>
      <w:jc w:val="left"/>
      <w:rPr>
        <w:kern w:val="0"/>
        <w:sz w:val="2"/>
        <w:szCs w:val="2"/>
      </w:rPr>
    </w:pPr>
    <w:r>
      <w:rPr>
        <w:color w:val="FFFFFF"/>
        <w:sz w:val="2"/>
        <w:szCs w:val="2"/>
      </w:rPr>
      <w:pict w14:anchorId="684C57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53CDA8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学科网 zxxk.com" style="position:absolute;margin-left:64.05pt;margin-top:-20.75pt;width:.05pt;height:.05pt;z-index:251659776">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DEB45" w14:textId="77777777" w:rsidR="002F1F42" w:rsidRDefault="002F1F42">
      <w:r>
        <w:separator/>
      </w:r>
    </w:p>
  </w:footnote>
  <w:footnote w:type="continuationSeparator" w:id="0">
    <w:p w14:paraId="6671E542" w14:textId="77777777" w:rsidR="002F1F42" w:rsidRDefault="002F1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C0902" w14:textId="77777777" w:rsidR="002B5FE0" w:rsidRDefault="002B5F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EBDE" w14:textId="77777777" w:rsidR="002B5FE0" w:rsidRDefault="002B5FE0"/>
  <w:p w14:paraId="15EA6750" w14:textId="77777777" w:rsidR="004151FC" w:rsidRDefault="00000000">
    <w:pPr>
      <w:pBdr>
        <w:bottom w:val="none" w:sz="0" w:space="1" w:color="auto"/>
      </w:pBdr>
      <w:snapToGrid w:val="0"/>
      <w:rPr>
        <w:kern w:val="0"/>
        <w:sz w:val="2"/>
        <w:szCs w:val="2"/>
      </w:rPr>
    </w:pPr>
    <w:r>
      <w:pict w14:anchorId="412DC3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13A627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89"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84433"/>
    <w:rsid w:val="002A1EC6"/>
    <w:rsid w:val="002B5FE0"/>
    <w:rsid w:val="002E035E"/>
    <w:rsid w:val="002F1F42"/>
    <w:rsid w:val="00384CEC"/>
    <w:rsid w:val="003F38F2"/>
    <w:rsid w:val="004151FC"/>
    <w:rsid w:val="004E46D8"/>
    <w:rsid w:val="00537201"/>
    <w:rsid w:val="0064153B"/>
    <w:rsid w:val="006A4C40"/>
    <w:rsid w:val="006B16C5"/>
    <w:rsid w:val="00776133"/>
    <w:rsid w:val="00811C76"/>
    <w:rsid w:val="00855687"/>
    <w:rsid w:val="008C07DE"/>
    <w:rsid w:val="009745E3"/>
    <w:rsid w:val="009E611B"/>
    <w:rsid w:val="00A30CCE"/>
    <w:rsid w:val="00AC3E9C"/>
    <w:rsid w:val="00BC2225"/>
    <w:rsid w:val="00BC4F14"/>
    <w:rsid w:val="00BC62FB"/>
    <w:rsid w:val="00BF535F"/>
    <w:rsid w:val="00C02FC6"/>
    <w:rsid w:val="00C806B0"/>
    <w:rsid w:val="00E476EE"/>
    <w:rsid w:val="00EF035E"/>
    <w:rsid w:val="00F16B29"/>
    <w:rsid w:val="00FA429B"/>
    <w:rsid w:val="457837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D1E035"/>
  <w15:docId w15:val="{95776994-487E-4E6B-B2B8-36AA4D5C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69.wmf"/><Relationship Id="rId21" Type="http://schemas.openxmlformats.org/officeDocument/2006/relationships/image" Target="media/image14.png"/><Relationship Id="rId42" Type="http://schemas.openxmlformats.org/officeDocument/2006/relationships/oleObject" Target="embeddings/oleObject7.bin"/><Relationship Id="rId63" Type="http://schemas.openxmlformats.org/officeDocument/2006/relationships/image" Target="media/image41.wmf"/><Relationship Id="rId84" Type="http://schemas.openxmlformats.org/officeDocument/2006/relationships/oleObject" Target="embeddings/oleObject26.bin"/><Relationship Id="rId138" Type="http://schemas.openxmlformats.org/officeDocument/2006/relationships/image" Target="media/image78.wmf"/><Relationship Id="rId159" Type="http://schemas.openxmlformats.org/officeDocument/2006/relationships/header" Target="header1.xml"/><Relationship Id="rId107" Type="http://schemas.openxmlformats.org/officeDocument/2006/relationships/oleObject" Target="embeddings/oleObject36.bin"/><Relationship Id="rId11" Type="http://schemas.openxmlformats.org/officeDocument/2006/relationships/image" Target="media/image5.png"/><Relationship Id="rId32" Type="http://schemas.openxmlformats.org/officeDocument/2006/relationships/image" Target="media/image24.png"/><Relationship Id="rId53" Type="http://schemas.openxmlformats.org/officeDocument/2006/relationships/image" Target="media/image36.wmf"/><Relationship Id="rId74" Type="http://schemas.openxmlformats.org/officeDocument/2006/relationships/oleObject" Target="embeddings/oleObject21.bin"/><Relationship Id="rId128" Type="http://schemas.openxmlformats.org/officeDocument/2006/relationships/oleObject" Target="embeddings/oleObject47.bin"/><Relationship Id="rId149" Type="http://schemas.openxmlformats.org/officeDocument/2006/relationships/image" Target="media/image83.wmf"/><Relationship Id="rId5" Type="http://schemas.openxmlformats.org/officeDocument/2006/relationships/footnotes" Target="footnotes.xml"/><Relationship Id="rId95" Type="http://schemas.openxmlformats.org/officeDocument/2006/relationships/image" Target="media/image57.wmf"/><Relationship Id="rId160" Type="http://schemas.openxmlformats.org/officeDocument/2006/relationships/header" Target="header2.xml"/><Relationship Id="rId22" Type="http://schemas.openxmlformats.org/officeDocument/2006/relationships/image" Target="media/image15.png"/><Relationship Id="rId43" Type="http://schemas.openxmlformats.org/officeDocument/2006/relationships/image" Target="media/image30.png"/><Relationship Id="rId64" Type="http://schemas.openxmlformats.org/officeDocument/2006/relationships/oleObject" Target="embeddings/oleObject16.bin"/><Relationship Id="rId118" Type="http://schemas.openxmlformats.org/officeDocument/2006/relationships/oleObject" Target="embeddings/oleObject42.bin"/><Relationship Id="rId139" Type="http://schemas.openxmlformats.org/officeDocument/2006/relationships/oleObject" Target="embeddings/oleObject54.bin"/><Relationship Id="rId85" Type="http://schemas.openxmlformats.org/officeDocument/2006/relationships/image" Target="media/image52.wmf"/><Relationship Id="rId150" Type="http://schemas.openxmlformats.org/officeDocument/2006/relationships/oleObject" Target="embeddings/oleObject60.bin"/><Relationship Id="rId12" Type="http://schemas.openxmlformats.org/officeDocument/2006/relationships/image" Target="media/image6.png"/><Relationship Id="rId17" Type="http://schemas.openxmlformats.org/officeDocument/2006/relationships/oleObject" Target="embeddings/oleObject1.bin"/><Relationship Id="rId33" Type="http://schemas.openxmlformats.org/officeDocument/2006/relationships/image" Target="media/image25.wmf"/><Relationship Id="rId38" Type="http://schemas.openxmlformats.org/officeDocument/2006/relationships/oleObject" Target="embeddings/oleObject5.bin"/><Relationship Id="rId59" Type="http://schemas.openxmlformats.org/officeDocument/2006/relationships/image" Target="media/image39.wmf"/><Relationship Id="rId103" Type="http://schemas.openxmlformats.org/officeDocument/2006/relationships/image" Target="media/image62.png"/><Relationship Id="rId108" Type="http://schemas.openxmlformats.org/officeDocument/2006/relationships/image" Target="media/image65.wmf"/><Relationship Id="rId124" Type="http://schemas.openxmlformats.org/officeDocument/2006/relationships/oleObject" Target="embeddings/oleObject45.bin"/><Relationship Id="rId129" Type="http://schemas.openxmlformats.org/officeDocument/2006/relationships/image" Target="media/image75.wmf"/><Relationship Id="rId54" Type="http://schemas.openxmlformats.org/officeDocument/2006/relationships/oleObject" Target="embeddings/oleObject11.bin"/><Relationship Id="rId70" Type="http://schemas.openxmlformats.org/officeDocument/2006/relationships/oleObject" Target="embeddings/oleObject19.bin"/><Relationship Id="rId75" Type="http://schemas.openxmlformats.org/officeDocument/2006/relationships/image" Target="media/image47.wmf"/><Relationship Id="rId91" Type="http://schemas.openxmlformats.org/officeDocument/2006/relationships/image" Target="media/image55.wmf"/><Relationship Id="rId96" Type="http://schemas.openxmlformats.org/officeDocument/2006/relationships/oleObject" Target="embeddings/oleObject32.bin"/><Relationship Id="rId140" Type="http://schemas.openxmlformats.org/officeDocument/2006/relationships/image" Target="media/image79.wmf"/><Relationship Id="rId145" Type="http://schemas.openxmlformats.org/officeDocument/2006/relationships/oleObject" Target="embeddings/oleObject57.bin"/><Relationship Id="rId16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34.wmf"/><Relationship Id="rId114" Type="http://schemas.openxmlformats.org/officeDocument/2006/relationships/oleObject" Target="embeddings/oleObject40.bin"/><Relationship Id="rId119" Type="http://schemas.openxmlformats.org/officeDocument/2006/relationships/image" Target="media/image70.wmf"/><Relationship Id="rId44" Type="http://schemas.openxmlformats.org/officeDocument/2006/relationships/image" Target="media/image31.png"/><Relationship Id="rId60" Type="http://schemas.openxmlformats.org/officeDocument/2006/relationships/oleObject" Target="embeddings/oleObject14.bin"/><Relationship Id="rId65" Type="http://schemas.openxmlformats.org/officeDocument/2006/relationships/image" Target="media/image42.wmf"/><Relationship Id="rId81" Type="http://schemas.openxmlformats.org/officeDocument/2006/relationships/image" Target="media/image50.wmf"/><Relationship Id="rId86" Type="http://schemas.openxmlformats.org/officeDocument/2006/relationships/oleObject" Target="embeddings/oleObject27.bin"/><Relationship Id="rId130" Type="http://schemas.openxmlformats.org/officeDocument/2006/relationships/oleObject" Target="embeddings/oleObject48.bin"/><Relationship Id="rId135" Type="http://schemas.openxmlformats.org/officeDocument/2006/relationships/oleObject" Target="embeddings/oleObject52.bin"/><Relationship Id="rId151" Type="http://schemas.openxmlformats.org/officeDocument/2006/relationships/image" Target="media/image84.wmf"/><Relationship Id="rId156" Type="http://schemas.openxmlformats.org/officeDocument/2006/relationships/oleObject" Target="embeddings/oleObject63.bin"/><Relationship Id="rId13" Type="http://schemas.openxmlformats.org/officeDocument/2006/relationships/image" Target="media/image7.jpeg"/><Relationship Id="rId18" Type="http://schemas.openxmlformats.org/officeDocument/2006/relationships/image" Target="media/image11.png"/><Relationship Id="rId39" Type="http://schemas.openxmlformats.org/officeDocument/2006/relationships/image" Target="media/image28.wmf"/><Relationship Id="rId109" Type="http://schemas.openxmlformats.org/officeDocument/2006/relationships/oleObject" Target="embeddings/oleObject37.bin"/><Relationship Id="rId34" Type="http://schemas.openxmlformats.org/officeDocument/2006/relationships/oleObject" Target="embeddings/oleObject3.bin"/><Relationship Id="rId50" Type="http://schemas.openxmlformats.org/officeDocument/2006/relationships/oleObject" Target="embeddings/oleObject9.bin"/><Relationship Id="rId55" Type="http://schemas.openxmlformats.org/officeDocument/2006/relationships/image" Target="media/image37.wmf"/><Relationship Id="rId76" Type="http://schemas.openxmlformats.org/officeDocument/2006/relationships/oleObject" Target="embeddings/oleObject22.bin"/><Relationship Id="rId97" Type="http://schemas.openxmlformats.org/officeDocument/2006/relationships/image" Target="media/image58.wmf"/><Relationship Id="rId104" Type="http://schemas.openxmlformats.org/officeDocument/2006/relationships/image" Target="media/image63.wmf"/><Relationship Id="rId120" Type="http://schemas.openxmlformats.org/officeDocument/2006/relationships/oleObject" Target="embeddings/oleObject43.bin"/><Relationship Id="rId125" Type="http://schemas.openxmlformats.org/officeDocument/2006/relationships/image" Target="media/image73.wmf"/><Relationship Id="rId141" Type="http://schemas.openxmlformats.org/officeDocument/2006/relationships/oleObject" Target="embeddings/oleObject55.bin"/><Relationship Id="rId146" Type="http://schemas.openxmlformats.org/officeDocument/2006/relationships/oleObject" Target="embeddings/oleObject58.bin"/><Relationship Id="rId7" Type="http://schemas.openxmlformats.org/officeDocument/2006/relationships/image" Target="media/image1.png"/><Relationship Id="rId71" Type="http://schemas.openxmlformats.org/officeDocument/2006/relationships/image" Target="media/image45.wmf"/><Relationship Id="rId92" Type="http://schemas.openxmlformats.org/officeDocument/2006/relationships/oleObject" Target="embeddings/oleObject30.bin"/><Relationship Id="rId162" Type="http://schemas.openxmlformats.org/officeDocument/2006/relationships/footer" Target="footer4.xml"/><Relationship Id="rId2" Type="http://schemas.openxmlformats.org/officeDocument/2006/relationships/styles" Target="styles.xml"/><Relationship Id="rId29" Type="http://schemas.openxmlformats.org/officeDocument/2006/relationships/image" Target="media/image22.wmf"/><Relationship Id="rId24" Type="http://schemas.openxmlformats.org/officeDocument/2006/relationships/image" Target="media/image17.png"/><Relationship Id="rId40" Type="http://schemas.openxmlformats.org/officeDocument/2006/relationships/oleObject" Target="embeddings/oleObject6.bin"/><Relationship Id="rId45" Type="http://schemas.openxmlformats.org/officeDocument/2006/relationships/footer" Target="footer1.xml"/><Relationship Id="rId66" Type="http://schemas.openxmlformats.org/officeDocument/2006/relationships/oleObject" Target="embeddings/oleObject17.bin"/><Relationship Id="rId87" Type="http://schemas.openxmlformats.org/officeDocument/2006/relationships/image" Target="media/image53.wmf"/><Relationship Id="rId110" Type="http://schemas.openxmlformats.org/officeDocument/2006/relationships/image" Target="media/image66.wmf"/><Relationship Id="rId115" Type="http://schemas.openxmlformats.org/officeDocument/2006/relationships/image" Target="media/image68.wmf"/><Relationship Id="rId131" Type="http://schemas.openxmlformats.org/officeDocument/2006/relationships/image" Target="media/image76.wmf"/><Relationship Id="rId136" Type="http://schemas.openxmlformats.org/officeDocument/2006/relationships/image" Target="media/image77.wmf"/><Relationship Id="rId157" Type="http://schemas.openxmlformats.org/officeDocument/2006/relationships/image" Target="media/image87.wmf"/><Relationship Id="rId61" Type="http://schemas.openxmlformats.org/officeDocument/2006/relationships/image" Target="media/image40.wmf"/><Relationship Id="rId82" Type="http://schemas.openxmlformats.org/officeDocument/2006/relationships/oleObject" Target="embeddings/oleObject25.bin"/><Relationship Id="rId152" Type="http://schemas.openxmlformats.org/officeDocument/2006/relationships/oleObject" Target="embeddings/oleObject61.bin"/><Relationship Id="rId19" Type="http://schemas.openxmlformats.org/officeDocument/2006/relationships/image" Target="media/image12.png"/><Relationship Id="rId14" Type="http://schemas.openxmlformats.org/officeDocument/2006/relationships/image" Target="media/image8.png"/><Relationship Id="rId30" Type="http://schemas.openxmlformats.org/officeDocument/2006/relationships/oleObject" Target="embeddings/oleObject2.bin"/><Relationship Id="rId35" Type="http://schemas.openxmlformats.org/officeDocument/2006/relationships/image" Target="media/image26.wmf"/><Relationship Id="rId56" Type="http://schemas.openxmlformats.org/officeDocument/2006/relationships/oleObject" Target="embeddings/oleObject12.bin"/><Relationship Id="rId77" Type="http://schemas.openxmlformats.org/officeDocument/2006/relationships/image" Target="media/image48.wmf"/><Relationship Id="rId100" Type="http://schemas.openxmlformats.org/officeDocument/2006/relationships/image" Target="media/image60.wmf"/><Relationship Id="rId105" Type="http://schemas.openxmlformats.org/officeDocument/2006/relationships/oleObject" Target="embeddings/oleObject35.bin"/><Relationship Id="rId126" Type="http://schemas.openxmlformats.org/officeDocument/2006/relationships/oleObject" Target="embeddings/oleObject46.bin"/><Relationship Id="rId147" Type="http://schemas.openxmlformats.org/officeDocument/2006/relationships/image" Target="media/image82.wmf"/><Relationship Id="rId8" Type="http://schemas.openxmlformats.org/officeDocument/2006/relationships/image" Target="media/image2.png"/><Relationship Id="rId51" Type="http://schemas.openxmlformats.org/officeDocument/2006/relationships/image" Target="media/image35.wmf"/><Relationship Id="rId72" Type="http://schemas.openxmlformats.org/officeDocument/2006/relationships/oleObject" Target="embeddings/oleObject20.bin"/><Relationship Id="rId93" Type="http://schemas.openxmlformats.org/officeDocument/2006/relationships/image" Target="media/image56.wmf"/><Relationship Id="rId98" Type="http://schemas.openxmlformats.org/officeDocument/2006/relationships/oleObject" Target="embeddings/oleObject33.bin"/><Relationship Id="rId121" Type="http://schemas.openxmlformats.org/officeDocument/2006/relationships/image" Target="media/image71.wmf"/><Relationship Id="rId142" Type="http://schemas.openxmlformats.org/officeDocument/2006/relationships/image" Target="media/image80.wmf"/><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image" Target="media/image18.png"/><Relationship Id="rId46" Type="http://schemas.openxmlformats.org/officeDocument/2006/relationships/footer" Target="footer2.xml"/><Relationship Id="rId67" Type="http://schemas.openxmlformats.org/officeDocument/2006/relationships/image" Target="media/image43.wmf"/><Relationship Id="rId116" Type="http://schemas.openxmlformats.org/officeDocument/2006/relationships/oleObject" Target="embeddings/oleObject41.bin"/><Relationship Id="rId137" Type="http://schemas.openxmlformats.org/officeDocument/2006/relationships/oleObject" Target="embeddings/oleObject53.bin"/><Relationship Id="rId158" Type="http://schemas.openxmlformats.org/officeDocument/2006/relationships/oleObject" Target="embeddings/oleObject64.bin"/><Relationship Id="rId20" Type="http://schemas.openxmlformats.org/officeDocument/2006/relationships/image" Target="media/image13.jpeg"/><Relationship Id="rId41" Type="http://schemas.openxmlformats.org/officeDocument/2006/relationships/image" Target="media/image29.wmf"/><Relationship Id="rId62" Type="http://schemas.openxmlformats.org/officeDocument/2006/relationships/oleObject" Target="embeddings/oleObject15.bin"/><Relationship Id="rId83" Type="http://schemas.openxmlformats.org/officeDocument/2006/relationships/image" Target="media/image51.wmf"/><Relationship Id="rId88" Type="http://schemas.openxmlformats.org/officeDocument/2006/relationships/oleObject" Target="embeddings/oleObject28.bin"/><Relationship Id="rId111" Type="http://schemas.openxmlformats.org/officeDocument/2006/relationships/oleObject" Target="embeddings/oleObject38.bin"/><Relationship Id="rId132" Type="http://schemas.openxmlformats.org/officeDocument/2006/relationships/oleObject" Target="embeddings/oleObject49.bin"/><Relationship Id="rId153" Type="http://schemas.openxmlformats.org/officeDocument/2006/relationships/image" Target="media/image85.wmf"/><Relationship Id="rId15" Type="http://schemas.openxmlformats.org/officeDocument/2006/relationships/image" Target="media/image9.png"/><Relationship Id="rId36" Type="http://schemas.openxmlformats.org/officeDocument/2006/relationships/oleObject" Target="embeddings/oleObject4.bin"/><Relationship Id="rId57" Type="http://schemas.openxmlformats.org/officeDocument/2006/relationships/image" Target="media/image38.wmf"/><Relationship Id="rId106" Type="http://schemas.openxmlformats.org/officeDocument/2006/relationships/image" Target="media/image64.wmf"/><Relationship Id="rId127" Type="http://schemas.openxmlformats.org/officeDocument/2006/relationships/image" Target="media/image74.wmf"/><Relationship Id="rId10" Type="http://schemas.openxmlformats.org/officeDocument/2006/relationships/image" Target="media/image4.jpeg"/><Relationship Id="rId31" Type="http://schemas.openxmlformats.org/officeDocument/2006/relationships/image" Target="media/image23.png"/><Relationship Id="rId52" Type="http://schemas.openxmlformats.org/officeDocument/2006/relationships/oleObject" Target="embeddings/oleObject10.bin"/><Relationship Id="rId73" Type="http://schemas.openxmlformats.org/officeDocument/2006/relationships/image" Target="media/image46.wmf"/><Relationship Id="rId78" Type="http://schemas.openxmlformats.org/officeDocument/2006/relationships/oleObject" Target="embeddings/oleObject23.bin"/><Relationship Id="rId94" Type="http://schemas.openxmlformats.org/officeDocument/2006/relationships/oleObject" Target="embeddings/oleObject31.bin"/><Relationship Id="rId99" Type="http://schemas.openxmlformats.org/officeDocument/2006/relationships/image" Target="media/image59.png"/><Relationship Id="rId101" Type="http://schemas.openxmlformats.org/officeDocument/2006/relationships/oleObject" Target="embeddings/oleObject34.bin"/><Relationship Id="rId122" Type="http://schemas.openxmlformats.org/officeDocument/2006/relationships/oleObject" Target="embeddings/oleObject44.bin"/><Relationship Id="rId143" Type="http://schemas.openxmlformats.org/officeDocument/2006/relationships/oleObject" Target="embeddings/oleObject56.bin"/><Relationship Id="rId148" Type="http://schemas.openxmlformats.org/officeDocument/2006/relationships/oleObject" Target="embeddings/oleObject59.bin"/><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19.png"/><Relationship Id="rId47" Type="http://schemas.openxmlformats.org/officeDocument/2006/relationships/image" Target="media/image33.wmf"/><Relationship Id="rId68" Type="http://schemas.openxmlformats.org/officeDocument/2006/relationships/oleObject" Target="embeddings/oleObject18.bin"/><Relationship Id="rId89" Type="http://schemas.openxmlformats.org/officeDocument/2006/relationships/image" Target="media/image54.wmf"/><Relationship Id="rId112" Type="http://schemas.openxmlformats.org/officeDocument/2006/relationships/image" Target="media/image67.wmf"/><Relationship Id="rId133" Type="http://schemas.openxmlformats.org/officeDocument/2006/relationships/oleObject" Target="embeddings/oleObject50.bin"/><Relationship Id="rId154" Type="http://schemas.openxmlformats.org/officeDocument/2006/relationships/oleObject" Target="embeddings/oleObject62.bin"/><Relationship Id="rId16" Type="http://schemas.openxmlformats.org/officeDocument/2006/relationships/image" Target="media/image10.wmf"/><Relationship Id="rId37" Type="http://schemas.openxmlformats.org/officeDocument/2006/relationships/image" Target="media/image27.wmf"/><Relationship Id="rId58" Type="http://schemas.openxmlformats.org/officeDocument/2006/relationships/oleObject" Target="embeddings/oleObject13.bin"/><Relationship Id="rId79" Type="http://schemas.openxmlformats.org/officeDocument/2006/relationships/image" Target="media/image49.wmf"/><Relationship Id="rId102" Type="http://schemas.openxmlformats.org/officeDocument/2006/relationships/image" Target="media/image61.png"/><Relationship Id="rId123" Type="http://schemas.openxmlformats.org/officeDocument/2006/relationships/image" Target="media/image72.wmf"/><Relationship Id="rId144" Type="http://schemas.openxmlformats.org/officeDocument/2006/relationships/image" Target="media/image81.wmf"/><Relationship Id="rId90" Type="http://schemas.openxmlformats.org/officeDocument/2006/relationships/oleObject" Target="embeddings/oleObject29.bin"/><Relationship Id="rId27" Type="http://schemas.openxmlformats.org/officeDocument/2006/relationships/image" Target="media/image20.png"/><Relationship Id="rId48" Type="http://schemas.openxmlformats.org/officeDocument/2006/relationships/oleObject" Target="embeddings/oleObject8.bin"/><Relationship Id="rId69" Type="http://schemas.openxmlformats.org/officeDocument/2006/relationships/image" Target="media/image44.wmf"/><Relationship Id="rId113" Type="http://schemas.openxmlformats.org/officeDocument/2006/relationships/oleObject" Target="embeddings/oleObject39.bin"/><Relationship Id="rId134" Type="http://schemas.openxmlformats.org/officeDocument/2006/relationships/oleObject" Target="embeddings/oleObject51.bin"/><Relationship Id="rId80" Type="http://schemas.openxmlformats.org/officeDocument/2006/relationships/oleObject" Target="embeddings/oleObject24.bin"/><Relationship Id="rId155" Type="http://schemas.openxmlformats.org/officeDocument/2006/relationships/image" Target="media/image86.wmf"/></Relationships>
</file>

<file path=word/_rels/footer2.xml.rels><?xml version="1.0" encoding="UTF-8" standalone="yes"?>
<Relationships xmlns="http://schemas.openxmlformats.org/package/2006/relationships"><Relationship Id="rId1" Type="http://schemas.openxmlformats.org/officeDocument/2006/relationships/image" Target="media/image32.png"/></Relationships>
</file>

<file path=word/_rels/footer4.xml.rels><?xml version="1.0" encoding="UTF-8" standalone="yes"?>
<Relationships xmlns="http://schemas.openxmlformats.org/package/2006/relationships"><Relationship Id="rId1" Type="http://schemas.openxmlformats.org/officeDocument/2006/relationships/image" Target="media/image32.png"/></Relationships>
</file>

<file path=word/_rels/header2.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7579</Words>
  <Characters>8338</Characters>
  <Application>Microsoft Office Word</Application>
  <DocSecurity>0</DocSecurity>
  <Lines>416</Lines>
  <Paragraphs>497</Paragraphs>
  <ScaleCrop>false</ScaleCrop>
  <Company/>
  <LinksUpToDate>false</LinksUpToDate>
  <CharactersWithSpaces>15420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2017-07-19T12:07:00Z</dcterms:created>
  <dcterms:modified xsi:type="dcterms:W3CDTF">2025-05-29T02:59:00Z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