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F4E8" w14:textId="2A4A8292" w:rsidR="00014462" w:rsidRPr="00014462" w:rsidRDefault="00014462" w:rsidP="00B53878">
      <w:pPr>
        <w:spacing w:line="360" w:lineRule="auto"/>
        <w:jc w:val="center"/>
        <w:rPr>
          <w:rFonts w:hint="eastAsia"/>
          <w:color w:val="FF0000"/>
        </w:rPr>
      </w:pPr>
      <w:r w:rsidRPr="00014462">
        <w:rPr>
          <w:rFonts w:ascii="Times New Roman" w:eastAsia="Times New Roman" w:hAnsi="Times New Roman" w:cs="Times New Roman" w:hint="eastAsia"/>
          <w:b/>
          <w:color w:val="FF0000"/>
          <w:sz w:val="32"/>
        </w:rPr>
        <w:t>2024-2025</w:t>
      </w:r>
      <w:r w:rsidRPr="00014462">
        <w:rPr>
          <w:rFonts w:ascii="宋体" w:cs="宋体" w:hint="eastAsia"/>
          <w:b/>
          <w:color w:val="FF0000"/>
          <w:sz w:val="32"/>
        </w:rPr>
        <w:t>学年贵州省贵阳市九年级上学期期末物理试卷及解析</w:t>
      </w:r>
    </w:p>
    <w:p w14:paraId="7C73FC82"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08AAF6E0" w14:textId="77777777" w:rsidR="00BC4DC9" w:rsidRDefault="00000000" w:rsidP="00B53878">
      <w:pPr>
        <w:spacing w:line="360" w:lineRule="auto"/>
        <w:textAlignment w:val="center"/>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3d280de6-9b7f-411c-a9d3-91f430cbb1da"/>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25640337" wp14:editId="08DC24A2">
            <wp:simplePos x="0" y="0"/>
            <wp:positionH relativeFrom="column">
              <wp:align>right</wp:align>
            </wp:positionH>
            <wp:positionV relativeFrom="line">
              <wp:posOffset>76200</wp:posOffset>
            </wp:positionV>
            <wp:extent cx="1028700" cy="7715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28700" cy="771525"/>
                    </a:xfrm>
                    <a:prstGeom prst="rect">
                      <a:avLst/>
                    </a:prstGeom>
                    <a:noFill/>
                    <a:ln>
                      <a:noFill/>
                    </a:ln>
                  </pic:spPr>
                </pic:pic>
              </a:graphicData>
            </a:graphic>
          </wp:anchor>
        </w:drawing>
      </w:r>
      <w:r>
        <w:rPr>
          <w:rFonts w:ascii="宋体" w:cs="宋体"/>
          <w:kern w:val="0"/>
          <w:szCs w:val="21"/>
        </w:rPr>
        <w:t>如图所示是生活中常用的测量工具，它是用来测量人体哪一物理量的</w:t>
      </w:r>
      <w:r>
        <w:rPr>
          <w:rFonts w:ascii="Times New Roman" w:eastAsia="Times New Roman" w:hAnsi="Times New Roman" w:cs="Times New Roman"/>
          <w:kern w:val="0"/>
          <w:szCs w:val="21"/>
        </w:rPr>
        <w:t>(    )</w:t>
      </w:r>
      <w:bookmarkEnd w:id="0"/>
    </w:p>
    <w:p w14:paraId="21CD955E" w14:textId="6A24284D"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质量</w:t>
      </w:r>
      <w:r w:rsidR="00014462">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宋体" w:cs="宋体"/>
          <w:kern w:val="0"/>
          <w:szCs w:val="21"/>
        </w:rPr>
        <w:t>温度</w:t>
      </w:r>
      <w:r w:rsidR="00014462">
        <w:rPr>
          <w:rFonts w:ascii="宋体" w:cs="宋体" w:hint="eastAsia"/>
          <w:kern w:val="0"/>
          <w:szCs w:val="21"/>
        </w:rPr>
        <w:t xml:space="preserve">          </w:t>
      </w:r>
      <w:r>
        <w:rPr>
          <w:rFonts w:ascii="Times New Roman" w:eastAsia="Times New Roman" w:hAnsi="Times New Roman" w:cs="Times New Roman"/>
          <w:kern w:val="0"/>
          <w:szCs w:val="21"/>
        </w:rPr>
        <w:t xml:space="preserve">C. </w:t>
      </w:r>
      <w:r>
        <w:rPr>
          <w:rFonts w:ascii="宋体" w:cs="宋体"/>
          <w:kern w:val="0"/>
          <w:szCs w:val="21"/>
        </w:rPr>
        <w:t>身高</w:t>
      </w:r>
      <w:r w:rsidR="00014462">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宋体" w:cs="宋体"/>
          <w:kern w:val="0"/>
          <w:szCs w:val="21"/>
        </w:rPr>
        <w:t>电阻</w:t>
      </w:r>
    </w:p>
    <w:p w14:paraId="66E7EE25"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a15f49b7-bd49-4af4-a730-8bbb8ab7cb12"/>
      <w:r>
        <w:rPr>
          <w:rFonts w:ascii="宋体" w:cs="宋体"/>
          <w:kern w:val="0"/>
          <w:szCs w:val="21"/>
        </w:rPr>
        <w:t>用毛皮反复摩擦橡胶棒起电的过程，两者间转移的粒子是</w:t>
      </w:r>
      <w:r>
        <w:rPr>
          <w:rFonts w:ascii="Times New Roman" w:eastAsia="Times New Roman" w:hAnsi="Times New Roman" w:cs="Times New Roman"/>
          <w:kern w:val="0"/>
          <w:szCs w:val="21"/>
        </w:rPr>
        <w:t>(    )</w:t>
      </w:r>
      <w:bookmarkEnd w:id="1"/>
    </w:p>
    <w:p w14:paraId="6AA7E7B7"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原子</w:t>
      </w:r>
      <w:r>
        <w:tab/>
      </w:r>
      <w:r>
        <w:rPr>
          <w:rFonts w:ascii="Times New Roman" w:eastAsia="Times New Roman" w:hAnsi="Times New Roman" w:cs="Times New Roman"/>
          <w:kern w:val="0"/>
          <w:szCs w:val="21"/>
        </w:rPr>
        <w:t xml:space="preserve">B. </w:t>
      </w:r>
      <w:r>
        <w:rPr>
          <w:rFonts w:ascii="宋体" w:cs="宋体"/>
          <w:kern w:val="0"/>
          <w:szCs w:val="21"/>
        </w:rPr>
        <w:t>中子</w:t>
      </w:r>
      <w:r>
        <w:tab/>
      </w:r>
      <w:r>
        <w:rPr>
          <w:rFonts w:ascii="Times New Roman" w:eastAsia="Times New Roman" w:hAnsi="Times New Roman" w:cs="Times New Roman"/>
          <w:kern w:val="0"/>
          <w:szCs w:val="21"/>
        </w:rPr>
        <w:t xml:space="preserve">C. </w:t>
      </w:r>
      <w:r>
        <w:rPr>
          <w:rFonts w:ascii="宋体" w:cs="宋体"/>
          <w:kern w:val="0"/>
          <w:szCs w:val="21"/>
        </w:rPr>
        <w:t>质子</w:t>
      </w:r>
      <w:r>
        <w:tab/>
      </w:r>
      <w:r>
        <w:rPr>
          <w:rFonts w:ascii="Times New Roman" w:eastAsia="Times New Roman" w:hAnsi="Times New Roman" w:cs="Times New Roman"/>
          <w:kern w:val="0"/>
          <w:szCs w:val="21"/>
        </w:rPr>
        <w:t xml:space="preserve">D. </w:t>
      </w:r>
      <w:r>
        <w:rPr>
          <w:rFonts w:ascii="宋体" w:cs="宋体"/>
          <w:kern w:val="0"/>
          <w:szCs w:val="21"/>
        </w:rPr>
        <w:t>电子</w:t>
      </w:r>
    </w:p>
    <w:p w14:paraId="4671555C"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9dc9e301-2042-4919-b80f-9ea3923bfdba"/>
      <w:r>
        <w:rPr>
          <w:rFonts w:ascii="宋体" w:cs="宋体"/>
          <w:kern w:val="0"/>
          <w:szCs w:val="21"/>
        </w:rPr>
        <w:t>如图所示电路，闭合开关</w:t>
      </w:r>
      <w:r>
        <w:rPr>
          <w:rFonts w:ascii="Times New Roman" w:eastAsia="Times New Roman" w:hAnsi="Times New Roman" w:cs="Times New Roman"/>
          <w:i/>
          <w:iCs/>
          <w:kern w:val="0"/>
          <w:szCs w:val="21"/>
        </w:rPr>
        <w:t>S</w:t>
      </w:r>
      <w:r>
        <w:rPr>
          <w:rFonts w:ascii="宋体" w:cs="宋体"/>
          <w:kern w:val="0"/>
          <w:szCs w:val="21"/>
        </w:rPr>
        <w:t>，灯泡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均能发光，且工作时互不影响的是</w:t>
      </w:r>
      <w:r>
        <w:rPr>
          <w:rFonts w:ascii="Times New Roman" w:eastAsia="Times New Roman" w:hAnsi="Times New Roman" w:cs="Times New Roman"/>
          <w:kern w:val="0"/>
          <w:szCs w:val="21"/>
        </w:rPr>
        <w:t>(    )</w:t>
      </w:r>
      <w:bookmarkEnd w:id="2"/>
    </w:p>
    <w:p w14:paraId="04E48A42"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076118E" wp14:editId="4C8C18A0">
            <wp:extent cx="1466850" cy="12763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66850" cy="12763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5999A21" wp14:editId="60BAA76C">
            <wp:extent cx="1466850" cy="13525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66850" cy="135255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73B5C65A" wp14:editId="1F876F05">
            <wp:extent cx="1447800" cy="12477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447800" cy="12477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9BAE444" wp14:editId="01D3C931">
            <wp:extent cx="1466850" cy="13144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66850" cy="1314450"/>
                    </a:xfrm>
                    <a:prstGeom prst="rect">
                      <a:avLst/>
                    </a:prstGeom>
                    <a:noFill/>
                    <a:ln>
                      <a:noFill/>
                    </a:ln>
                  </pic:spPr>
                </pic:pic>
              </a:graphicData>
            </a:graphic>
          </wp:inline>
        </w:drawing>
      </w:r>
    </w:p>
    <w:p w14:paraId="4E98C5AA"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fce1fb78-01c1-4a73-ad23-782432f90682"/>
      <w:r>
        <w:rPr>
          <w:rFonts w:ascii="宋体" w:cs="宋体"/>
          <w:kern w:val="0"/>
          <w:szCs w:val="21"/>
        </w:rPr>
        <w:t>汽油机的热机效率是衡量其经济性能的重要参数，提高热机效率意味着汽油车能实现</w:t>
      </w:r>
      <w:r>
        <w:rPr>
          <w:rFonts w:ascii="Times New Roman" w:eastAsia="Times New Roman" w:hAnsi="Times New Roman" w:cs="Times New Roman"/>
          <w:kern w:val="0"/>
          <w:szCs w:val="21"/>
        </w:rPr>
        <w:t>(    )</w:t>
      </w:r>
      <w:bookmarkEnd w:id="3"/>
    </w:p>
    <w:p w14:paraId="55E3F3BB"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减少汽油消耗</w:t>
      </w:r>
      <w:r>
        <w:tab/>
      </w:r>
      <w:r>
        <w:rPr>
          <w:rFonts w:ascii="Times New Roman" w:eastAsia="Times New Roman" w:hAnsi="Times New Roman" w:cs="Times New Roman"/>
          <w:kern w:val="0"/>
          <w:szCs w:val="21"/>
        </w:rPr>
        <w:t xml:space="preserve">B. </w:t>
      </w:r>
      <w:r>
        <w:rPr>
          <w:rFonts w:ascii="宋体" w:cs="宋体"/>
          <w:kern w:val="0"/>
          <w:szCs w:val="21"/>
        </w:rPr>
        <w:t>增加废气带走的能量</w:t>
      </w:r>
      <w:r>
        <w:br/>
      </w:r>
      <w:r>
        <w:rPr>
          <w:rFonts w:ascii="Times New Roman" w:eastAsia="Times New Roman" w:hAnsi="Times New Roman" w:cs="Times New Roman"/>
          <w:kern w:val="0"/>
          <w:szCs w:val="21"/>
        </w:rPr>
        <w:t xml:space="preserve">C. </w:t>
      </w:r>
      <w:r>
        <w:rPr>
          <w:rFonts w:ascii="宋体" w:cs="宋体"/>
          <w:kern w:val="0"/>
          <w:szCs w:val="21"/>
        </w:rPr>
        <w:t>增加机械摩擦</w:t>
      </w:r>
      <w:r>
        <w:tab/>
      </w:r>
      <w:r>
        <w:rPr>
          <w:rFonts w:ascii="Times New Roman" w:eastAsia="Times New Roman" w:hAnsi="Times New Roman" w:cs="Times New Roman"/>
          <w:kern w:val="0"/>
          <w:szCs w:val="21"/>
        </w:rPr>
        <w:t xml:space="preserve">D. </w:t>
      </w:r>
      <w:r>
        <w:rPr>
          <w:rFonts w:ascii="宋体" w:cs="宋体"/>
          <w:kern w:val="0"/>
          <w:szCs w:val="21"/>
        </w:rPr>
        <w:t>减少所获得的机械能</w:t>
      </w:r>
    </w:p>
    <w:p w14:paraId="250A3922"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d67ac8cb-7d0f-4d2f-8b99-98da1206ec16"/>
      <w:r>
        <w:rPr>
          <w:rFonts w:ascii="宋体" w:cs="宋体"/>
          <w:kern w:val="0"/>
          <w:szCs w:val="21"/>
        </w:rPr>
        <w:t>今早你与同学交谈时，口中不断地向外呼出“白气”，这是呼出的水蒸气液化所致。产生这一现象的条件是水蒸气与外界环境存在较大的</w:t>
      </w:r>
      <w:r>
        <w:rPr>
          <w:rFonts w:ascii="Times New Roman" w:eastAsia="Times New Roman" w:hAnsi="Times New Roman" w:cs="Times New Roman"/>
          <w:kern w:val="0"/>
          <w:szCs w:val="21"/>
        </w:rPr>
        <w:t>(    )</w:t>
      </w:r>
      <w:bookmarkEnd w:id="4"/>
    </w:p>
    <w:p w14:paraId="143E8BEB"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热量差</w:t>
      </w:r>
      <w:r>
        <w:tab/>
      </w:r>
      <w:r>
        <w:rPr>
          <w:rFonts w:ascii="Times New Roman" w:eastAsia="Times New Roman" w:hAnsi="Times New Roman" w:cs="Times New Roman"/>
          <w:kern w:val="0"/>
          <w:szCs w:val="21"/>
        </w:rPr>
        <w:t xml:space="preserve">B. </w:t>
      </w:r>
      <w:r>
        <w:rPr>
          <w:rFonts w:ascii="宋体" w:cs="宋体"/>
          <w:kern w:val="0"/>
          <w:szCs w:val="21"/>
        </w:rPr>
        <w:t>内能差</w:t>
      </w:r>
      <w:r>
        <w:tab/>
      </w:r>
      <w:r>
        <w:rPr>
          <w:rFonts w:ascii="Times New Roman" w:eastAsia="Times New Roman" w:hAnsi="Times New Roman" w:cs="Times New Roman"/>
          <w:kern w:val="0"/>
          <w:szCs w:val="21"/>
        </w:rPr>
        <w:t xml:space="preserve">C. </w:t>
      </w:r>
      <w:r>
        <w:rPr>
          <w:rFonts w:ascii="宋体" w:cs="宋体"/>
          <w:kern w:val="0"/>
          <w:szCs w:val="21"/>
        </w:rPr>
        <w:t>温度差</w:t>
      </w:r>
      <w:r>
        <w:tab/>
      </w:r>
      <w:r>
        <w:rPr>
          <w:rFonts w:ascii="Times New Roman" w:eastAsia="Times New Roman" w:hAnsi="Times New Roman" w:cs="Times New Roman"/>
          <w:kern w:val="0"/>
          <w:szCs w:val="21"/>
        </w:rPr>
        <w:t xml:space="preserve">D. </w:t>
      </w:r>
      <w:r>
        <w:rPr>
          <w:rFonts w:ascii="宋体" w:cs="宋体"/>
          <w:kern w:val="0"/>
          <w:szCs w:val="21"/>
        </w:rPr>
        <w:t>沸点差</w:t>
      </w:r>
    </w:p>
    <w:p w14:paraId="3E8A838C"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ade22dfc-4f5f-40c6-a08a-9fe8140f3e7f"/>
      <w:r>
        <w:rPr>
          <w:rFonts w:ascii="宋体" w:cs="宋体"/>
          <w:kern w:val="0"/>
          <w:szCs w:val="21"/>
        </w:rPr>
        <w:t>请抬头看看教室里正在发光的电灯，每关闭一盏电灯，下列物理量变化描述正确的是</w:t>
      </w:r>
      <w:r>
        <w:rPr>
          <w:rFonts w:ascii="Times New Roman" w:eastAsia="Times New Roman" w:hAnsi="Times New Roman" w:cs="Times New Roman"/>
          <w:kern w:val="0"/>
          <w:szCs w:val="21"/>
        </w:rPr>
        <w:t>(    )</w:t>
      </w:r>
      <w:bookmarkEnd w:id="5"/>
    </w:p>
    <w:p w14:paraId="62E56F25"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教室耗电的总功率增大</w:t>
      </w:r>
      <w:r>
        <w:tab/>
      </w:r>
      <w:r>
        <w:rPr>
          <w:rFonts w:ascii="Times New Roman" w:eastAsia="Times New Roman" w:hAnsi="Times New Roman" w:cs="Times New Roman"/>
          <w:kern w:val="0"/>
          <w:szCs w:val="21"/>
        </w:rPr>
        <w:t xml:space="preserve">B. </w:t>
      </w:r>
      <w:r>
        <w:rPr>
          <w:rFonts w:ascii="宋体" w:cs="宋体"/>
          <w:kern w:val="0"/>
          <w:szCs w:val="21"/>
        </w:rPr>
        <w:t>每盏发光电灯的功率均减小</w:t>
      </w:r>
      <w:r>
        <w:br/>
      </w:r>
      <w:r>
        <w:rPr>
          <w:rFonts w:ascii="Times New Roman" w:eastAsia="Times New Roman" w:hAnsi="Times New Roman" w:cs="Times New Roman"/>
          <w:kern w:val="0"/>
          <w:szCs w:val="21"/>
        </w:rPr>
        <w:t xml:space="preserve">C. </w:t>
      </w:r>
      <w:r>
        <w:rPr>
          <w:rFonts w:ascii="宋体" w:cs="宋体"/>
          <w:kern w:val="0"/>
          <w:szCs w:val="21"/>
        </w:rPr>
        <w:t>教室内的干路电流减小</w:t>
      </w:r>
      <w:r>
        <w:tab/>
      </w:r>
      <w:r>
        <w:rPr>
          <w:rFonts w:ascii="Times New Roman" w:eastAsia="Times New Roman" w:hAnsi="Times New Roman" w:cs="Times New Roman"/>
          <w:kern w:val="0"/>
          <w:szCs w:val="21"/>
        </w:rPr>
        <w:t xml:space="preserve">D. </w:t>
      </w:r>
      <w:r>
        <w:rPr>
          <w:rFonts w:ascii="宋体" w:cs="宋体"/>
          <w:kern w:val="0"/>
          <w:szCs w:val="21"/>
        </w:rPr>
        <w:t>每盏发光电灯的电压均减小</w:t>
      </w:r>
    </w:p>
    <w:p w14:paraId="16E5BDC1" w14:textId="77777777" w:rsidR="00BC4DC9" w:rsidRDefault="00000000">
      <w:pPr>
        <w:tabs>
          <w:tab w:val="left" w:pos="4200"/>
        </w:tabs>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06AD4A6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7</w:t>
      </w:r>
      <w:r>
        <w:rPr>
          <w:rFonts w:ascii="宋体" w:cs="宋体"/>
          <w:kern w:val="0"/>
          <w:szCs w:val="21"/>
        </w:rPr>
        <w:t>.</w:t>
      </w:r>
      <w:bookmarkStart w:id="6" w:name="870906ec-2a72-4d4b-8f75-7ff49a1b0a52"/>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34DA1107" wp14:editId="2CCC042D">
            <wp:simplePos x="0" y="0"/>
            <wp:positionH relativeFrom="column">
              <wp:align>right</wp:align>
            </wp:positionH>
            <wp:positionV relativeFrom="line">
              <wp:posOffset>76200</wp:posOffset>
            </wp:positionV>
            <wp:extent cx="1943100" cy="16764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943100" cy="1676400"/>
                    </a:xfrm>
                    <a:prstGeom prst="rect">
                      <a:avLst/>
                    </a:prstGeom>
                    <a:noFill/>
                    <a:ln>
                      <a:noFill/>
                    </a:ln>
                  </pic:spPr>
                </pic:pic>
              </a:graphicData>
            </a:graphic>
          </wp:anchor>
        </w:drawing>
      </w:r>
      <w:r>
        <w:rPr>
          <w:rFonts w:ascii="宋体" w:cs="宋体"/>
          <w:kern w:val="0"/>
          <w:szCs w:val="21"/>
        </w:rPr>
        <w:t>如图所示是《天工开物》中记录铸造铜钟的过程，大致分为四个步骤：熔炼——推动鼓风机加大火力，使铜熔化；浇铸——将铜液注入泥制模具，等待凝固成型；脱模——用外力将模具击碎，使铜钟与模具分离；打磨——通过锯锉去除铜钟表面多余部分，使其光滑、美观。关于以上过程下列说法正确的是</w:t>
      </w:r>
      <w:r>
        <w:rPr>
          <w:rFonts w:ascii="Times New Roman" w:eastAsia="Times New Roman" w:hAnsi="Times New Roman" w:cs="Times New Roman"/>
          <w:kern w:val="0"/>
          <w:szCs w:val="21"/>
        </w:rPr>
        <w:t>(    )</w:t>
      </w:r>
      <w:bookmarkEnd w:id="6"/>
    </w:p>
    <w:p w14:paraId="74BCF3CE" w14:textId="7CB8D371"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熔炼过程，推拉鼓风机可有效提高燃料的热值</w:t>
      </w:r>
      <w:r>
        <w:br/>
      </w:r>
      <w:r>
        <w:rPr>
          <w:rFonts w:ascii="Times New Roman" w:eastAsia="Times New Roman" w:hAnsi="Times New Roman" w:cs="Times New Roman"/>
          <w:kern w:val="0"/>
          <w:szCs w:val="21"/>
        </w:rPr>
        <w:t xml:space="preserve">B. </w:t>
      </w:r>
      <w:r>
        <w:rPr>
          <w:rFonts w:ascii="宋体" w:cs="宋体"/>
          <w:kern w:val="0"/>
          <w:szCs w:val="21"/>
        </w:rPr>
        <w:t>浇铸过程，高温铜液对外做功，内能不断减小</w:t>
      </w:r>
      <w:r>
        <w:br/>
      </w:r>
      <w:r>
        <w:rPr>
          <w:rFonts w:ascii="Times New Roman" w:eastAsia="Times New Roman" w:hAnsi="Times New Roman" w:cs="Times New Roman"/>
          <w:kern w:val="0"/>
          <w:szCs w:val="21"/>
        </w:rPr>
        <w:t xml:space="preserve">C. </w:t>
      </w:r>
      <w:r>
        <w:rPr>
          <w:rFonts w:ascii="宋体" w:cs="宋体"/>
          <w:kern w:val="0"/>
          <w:szCs w:val="21"/>
        </w:rPr>
        <w:t>脱模过程，力使物体发生形变而击碎泥制模具</w:t>
      </w:r>
      <w:r>
        <w:br/>
      </w:r>
      <w:r>
        <w:rPr>
          <w:rFonts w:ascii="Times New Roman" w:eastAsia="Times New Roman" w:hAnsi="Times New Roman" w:cs="Times New Roman"/>
          <w:kern w:val="0"/>
          <w:szCs w:val="21"/>
        </w:rPr>
        <w:t xml:space="preserve">D. </w:t>
      </w:r>
      <w:r>
        <w:rPr>
          <w:rFonts w:ascii="宋体" w:cs="宋体"/>
          <w:kern w:val="0"/>
          <w:szCs w:val="21"/>
        </w:rPr>
        <w:t>打磨过程，工具对钟做功，机械能转化为内能</w:t>
      </w:r>
      <w:r>
        <w:br/>
      </w:r>
      <w:r>
        <w:rPr>
          <w:rFonts w:ascii="Times New Roman" w:eastAsia="Times New Roman" w:hAnsi="Times New Roman" w:cs="Times New Roman"/>
          <w:kern w:val="0"/>
          <w:szCs w:val="21"/>
        </w:rPr>
        <w:t>8</w:t>
      </w:r>
      <w:r>
        <w:rPr>
          <w:rFonts w:ascii="宋体" w:cs="宋体"/>
          <w:kern w:val="0"/>
          <w:szCs w:val="21"/>
        </w:rPr>
        <w:t>.</w:t>
      </w:r>
      <w:bookmarkStart w:id="7" w:name="5e560e03-0e32-40fb-b609-98a66887b233"/>
      <w:r>
        <w:rPr>
          <w:rFonts w:ascii="宋体" w:cs="宋体"/>
          <w:kern w:val="0"/>
          <w:szCs w:val="21"/>
        </w:rPr>
        <w:t>如图甲所示电路，电源电压保持不变，</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是定值电阻，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是滑动变阻器。当</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的滑片从一端移至另一端的过程中，其消耗的电功率</w:t>
      </w:r>
      <w:r>
        <w:rPr>
          <w:rFonts w:ascii="Times New Roman" w:eastAsia="Times New Roman" w:hAnsi="Times New Roman" w:cs="Times New Roman"/>
          <w:i/>
          <w:iCs/>
          <w:kern w:val="0"/>
          <w:szCs w:val="21"/>
        </w:rPr>
        <w:t>P</w:t>
      </w:r>
      <w:r>
        <w:rPr>
          <w:rFonts w:ascii="宋体" w:cs="宋体"/>
          <w:kern w:val="0"/>
          <w:szCs w:val="21"/>
        </w:rPr>
        <w:t>与通过其电流</w:t>
      </w:r>
      <w:r>
        <w:rPr>
          <w:rFonts w:ascii="Times New Roman" w:eastAsia="Times New Roman" w:hAnsi="Times New Roman" w:cs="Times New Roman"/>
          <w:i/>
          <w:iCs/>
          <w:kern w:val="0"/>
          <w:szCs w:val="21"/>
        </w:rPr>
        <w:t>I</w:t>
      </w:r>
      <w:r>
        <w:rPr>
          <w:rFonts w:ascii="宋体" w:cs="宋体"/>
          <w:kern w:val="0"/>
          <w:szCs w:val="21"/>
        </w:rPr>
        <w:t>变化关系的图像如图乙所示。则下列分析正确的是</w:t>
      </w:r>
      <w:r>
        <w:rPr>
          <w:rFonts w:ascii="Times New Roman" w:eastAsia="Times New Roman" w:hAnsi="Times New Roman" w:cs="Times New Roman"/>
          <w:kern w:val="0"/>
          <w:szCs w:val="21"/>
        </w:rPr>
        <w:t>(    )</w:t>
      </w:r>
      <w:bookmarkEnd w:id="7"/>
    </w:p>
    <w:tbl>
      <w:tblPr>
        <w:tblW w:w="0" w:type="auto"/>
        <w:jc w:val="center"/>
        <w:tblLook w:val="04A0" w:firstRow="1" w:lastRow="0" w:firstColumn="1" w:lastColumn="0" w:noHBand="0" w:noVBand="1"/>
      </w:tblPr>
      <w:tblGrid>
        <w:gridCol w:w="5001"/>
      </w:tblGrid>
      <w:tr w:rsidR="00650806" w14:paraId="717583D4" w14:textId="77777777">
        <w:trPr>
          <w:cantSplit/>
          <w:trHeight w:val="2040"/>
          <w:jc w:val="center"/>
        </w:trPr>
        <w:tc>
          <w:tcPr>
            <w:tcW w:w="4785" w:type="dxa"/>
          </w:tcPr>
          <w:p w14:paraId="0FE2236B"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29C8F988" wp14:editId="1E199F50">
                  <wp:simplePos x="0" y="0"/>
                  <wp:positionH relativeFrom="column">
                    <wp:align>center</wp:align>
                  </wp:positionH>
                  <wp:positionV relativeFrom="line">
                    <wp:posOffset>0</wp:posOffset>
                  </wp:positionV>
                  <wp:extent cx="3038475" cy="129540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3038475" cy="1295400"/>
                          </a:xfrm>
                          <a:prstGeom prst="rect">
                            <a:avLst/>
                          </a:prstGeom>
                          <a:noFill/>
                          <a:ln>
                            <a:noFill/>
                          </a:ln>
                        </pic:spPr>
                      </pic:pic>
                    </a:graphicData>
                  </a:graphic>
                </wp:anchor>
              </w:drawing>
            </w:r>
          </w:p>
        </w:tc>
      </w:tr>
    </w:tbl>
    <w:p w14:paraId="444F528D"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此电路的电源电压是</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V</w:t>
      </w:r>
      <w:r>
        <w:tab/>
      </w:r>
      <w:r>
        <w:rPr>
          <w:rFonts w:ascii="Times New Roman" w:eastAsia="Times New Roman" w:hAnsi="Times New Roman" w:cs="Times New Roman"/>
          <w:kern w:val="0"/>
          <w:szCs w:val="21"/>
        </w:rPr>
        <w:t xml:space="preserve">B. </w:t>
      </w:r>
      <w:r>
        <w:rPr>
          <w:rFonts w:ascii="宋体" w:cs="宋体"/>
          <w:kern w:val="0"/>
          <w:szCs w:val="21"/>
        </w:rPr>
        <w:t>滑动变阻器的最大阻值是</w:t>
      </w:r>
      <m:oMath>
        <m:r>
          <w:rPr>
            <w:rFonts w:hAnsi="Cambria Math"/>
          </w:rPr>
          <m:t>25Ω</m:t>
        </m:r>
      </m:oMath>
      <w:r>
        <w:br/>
      </w:r>
      <w:r>
        <w:rPr>
          <w:rFonts w:ascii="Times New Roman" w:eastAsia="Times New Roman" w:hAnsi="Times New Roman" w:cs="Times New Roman"/>
          <w:kern w:val="0"/>
          <w:szCs w:val="21"/>
        </w:rPr>
        <w:t xml:space="preserve">C. </w:t>
      </w:r>
      <w:r>
        <w:rPr>
          <w:rFonts w:ascii="宋体" w:cs="宋体"/>
          <w:kern w:val="0"/>
          <w:szCs w:val="21"/>
        </w:rPr>
        <w:t>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的最大功率是</w:t>
      </w:r>
      <m:oMath>
        <m:r>
          <w:rPr>
            <w:rFonts w:hAnsi="Cambria Math"/>
          </w:rPr>
          <m:t>7.2W</m:t>
        </m:r>
      </m:oMath>
      <w:r>
        <w:tab/>
      </w:r>
      <w:r>
        <w:rPr>
          <w:rFonts w:ascii="Times New Roman" w:eastAsia="Times New Roman" w:hAnsi="Times New Roman" w:cs="Times New Roman"/>
          <w:kern w:val="0"/>
          <w:szCs w:val="21"/>
        </w:rPr>
        <w:t xml:space="preserve">D. </w:t>
      </w:r>
      <w:r>
        <w:rPr>
          <w:rFonts w:ascii="宋体" w:cs="宋体"/>
          <w:kern w:val="0"/>
          <w:szCs w:val="21"/>
        </w:rPr>
        <w:t>电路中电流的变化范围是</w:t>
      </w:r>
      <m:oMath>
        <m:r>
          <w:rPr>
            <w:rFonts w:hAnsi="Cambria Math"/>
          </w:rPr>
          <m:t>0.2A∼1.6A</m:t>
        </m:r>
      </m:oMath>
    </w:p>
    <w:p w14:paraId="321ED2DA" w14:textId="77777777" w:rsidR="00BC4DC9" w:rsidRDefault="00000000">
      <w:pPr>
        <w:tabs>
          <w:tab w:val="left" w:pos="4200"/>
        </w:tabs>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638BB0B0"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b67199ef-9e51-4edb-8f71-296f1b9e5a5c"/>
      <w:r>
        <w:rPr>
          <w:rFonts w:ascii="宋体" w:cs="宋体"/>
          <w:kern w:val="0"/>
          <w:szCs w:val="21"/>
        </w:rPr>
        <w:t>冬季取暖是每个家庭不可或缺的生活所需，无论煤火、暖风机、电炉都是通过______这一方式改变室内空气的内能，使房间温度上升。</w:t>
      </w:r>
      <w:bookmarkEnd w:id="8"/>
    </w:p>
    <w:p w14:paraId="0106325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ad348dbe-65c1-4d93-aab0-031626d88598"/>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58018FC9" wp14:editId="4EF5F60C">
            <wp:simplePos x="0" y="0"/>
            <wp:positionH relativeFrom="column">
              <wp:align>right</wp:align>
            </wp:positionH>
            <wp:positionV relativeFrom="line">
              <wp:posOffset>76200</wp:posOffset>
            </wp:positionV>
            <wp:extent cx="1247775" cy="18383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47775" cy="1838325"/>
                    </a:xfrm>
                    <a:prstGeom prst="rect">
                      <a:avLst/>
                    </a:prstGeom>
                    <a:noFill/>
                    <a:ln>
                      <a:noFill/>
                    </a:ln>
                  </pic:spPr>
                </pic:pic>
              </a:graphicData>
            </a:graphic>
          </wp:anchor>
        </w:drawing>
      </w:r>
      <w:r>
        <w:rPr>
          <w:rFonts w:ascii="宋体" w:cs="宋体"/>
          <w:kern w:val="0"/>
          <w:szCs w:val="21"/>
        </w:rPr>
        <w:t>如图所示是贴在卫生间墙面上的溢水报警器，当地面的积水没过报警器的两根金属探头时，报警器的电路随即接通从而发出警报。金属探头和地面积水共同构成了溢水报警器电路中的______。</w:t>
      </w:r>
      <m:oMath>
        <m:r>
          <w:rPr>
            <w:rFonts w:hAnsi="Cambria Math"/>
          </w:rPr>
          <m:t>(</m:t>
        </m:r>
      </m:oMath>
      <w:r>
        <w:rPr>
          <w:rFonts w:ascii="宋体" w:cs="宋体"/>
          <w:kern w:val="0"/>
          <w:szCs w:val="21"/>
        </w:rPr>
        <w:t>填写电学元件名称</w:t>
      </w:r>
      <m:oMath>
        <m:r>
          <w:rPr>
            <w:rFonts w:hAnsi="Cambria Math"/>
          </w:rPr>
          <m:t>)</m:t>
        </m:r>
      </m:oMath>
      <w:bookmarkEnd w:id="9"/>
    </w:p>
    <w:p w14:paraId="65C53A38" w14:textId="77777777" w:rsidR="00650806" w:rsidRDefault="00000000">
      <w:pPr>
        <w:spacing w:line="360" w:lineRule="auto"/>
        <w:textAlignment w:val="center"/>
        <w:rPr>
          <w:rFonts w:hint="eastAsia"/>
        </w:rPr>
      </w:pPr>
      <w:r>
        <w:br w:type="textWrapping" w:clear="all"/>
      </w:r>
    </w:p>
    <w:p w14:paraId="5A576CA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11</w:t>
      </w:r>
      <w:r>
        <w:rPr>
          <w:rFonts w:ascii="宋体" w:cs="宋体"/>
          <w:kern w:val="0"/>
          <w:szCs w:val="21"/>
        </w:rPr>
        <w:t>.</w:t>
      </w:r>
      <w:bookmarkStart w:id="10" w:name="5f74f01e-ea3c-4385-a5db-b5eb7d633038"/>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4CED1701" wp14:editId="3E9869BD">
            <wp:simplePos x="0" y="0"/>
            <wp:positionH relativeFrom="column">
              <wp:align>right</wp:align>
            </wp:positionH>
            <wp:positionV relativeFrom="line">
              <wp:posOffset>76200</wp:posOffset>
            </wp:positionV>
            <wp:extent cx="1885950" cy="13335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885950" cy="1333500"/>
                    </a:xfrm>
                    <a:prstGeom prst="rect">
                      <a:avLst/>
                    </a:prstGeom>
                    <a:noFill/>
                    <a:ln>
                      <a:noFill/>
                    </a:ln>
                  </pic:spPr>
                </pic:pic>
              </a:graphicData>
            </a:graphic>
          </wp:anchor>
        </w:drawing>
      </w:r>
      <w:r>
        <w:rPr>
          <w:rFonts w:ascii="宋体" w:cs="宋体"/>
          <w:kern w:val="0"/>
          <w:szCs w:val="21"/>
        </w:rPr>
        <w:t>陆游曾在《斋居纪事》中记载了蜀地工匠发明的省油灯：蜀有夹瓷盏，注水于盏唇窍中，可省油之半。如图所示是陶制省油灯，其功能主要在于它的夹层结构，将冷水注入油灯内的夹层，灯芯燃烧时，夹层内水可以______灯碗的表面温度，从而减缓油受热后的______速度</w:t>
      </w:r>
      <m:oMath>
        <m:r>
          <w:rPr>
            <w:rFonts w:hAnsi="Cambria Math"/>
          </w:rPr>
          <m:t>(</m:t>
        </m:r>
      </m:oMath>
      <w:r>
        <w:rPr>
          <w:rFonts w:ascii="宋体" w:cs="宋体"/>
          <w:kern w:val="0"/>
          <w:szCs w:val="21"/>
        </w:rPr>
        <w:t>填写物态变化名称</w:t>
      </w:r>
      <m:oMath>
        <m:r>
          <w:rPr>
            <w:rFonts w:hAnsi="Cambria Math"/>
          </w:rPr>
          <m:t>)</m:t>
        </m:r>
      </m:oMath>
      <w:r>
        <w:rPr>
          <w:rFonts w:ascii="宋体" w:cs="宋体"/>
          <w:kern w:val="0"/>
          <w:szCs w:val="21"/>
        </w:rPr>
        <w:t>，以此达到省油目的。</w:t>
      </w:r>
      <w:bookmarkEnd w:id="10"/>
    </w:p>
    <w:p w14:paraId="2AE32F7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e6087924-a518-4fe4-b193-917cc80dd9a8"/>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781D5278" wp14:editId="17F1CB7E">
            <wp:simplePos x="0" y="0"/>
            <wp:positionH relativeFrom="column">
              <wp:align>right</wp:align>
            </wp:positionH>
            <wp:positionV relativeFrom="line">
              <wp:posOffset>76200</wp:posOffset>
            </wp:positionV>
            <wp:extent cx="1647825" cy="12477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47825" cy="1247775"/>
                    </a:xfrm>
                    <a:prstGeom prst="rect">
                      <a:avLst/>
                    </a:prstGeom>
                    <a:noFill/>
                    <a:ln>
                      <a:noFill/>
                    </a:ln>
                  </pic:spPr>
                </pic:pic>
              </a:graphicData>
            </a:graphic>
          </wp:anchor>
        </w:drawing>
      </w:r>
      <w:r>
        <w:rPr>
          <w:rFonts w:ascii="宋体" w:cs="宋体"/>
          <w:kern w:val="0"/>
          <w:szCs w:val="21"/>
        </w:rPr>
        <w:t>如图所示，电源电压保持不变，</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=1</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消耗的功率为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的电压为</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；只闭合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消耗的功率为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W</w:t>
      </w:r>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的电压为</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。则</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r>
          <w:rPr>
            <w:rFonts w:hAnsi="Cambria Math"/>
          </w:rPr>
          <m:t>=</m:t>
        </m:r>
      </m:oMath>
      <w:r>
        <w:rPr>
          <w:rFonts w:ascii="宋体" w:cs="宋体"/>
          <w:kern w:val="0"/>
          <w:szCs w:val="21"/>
        </w:rPr>
        <w:t>______。</w:t>
      </w:r>
      <w:bookmarkEnd w:id="11"/>
    </w:p>
    <w:p w14:paraId="579B4D4F" w14:textId="77777777" w:rsidR="00BC4DC9" w:rsidRDefault="00BC4DC9">
      <w:pPr>
        <w:spacing w:line="360" w:lineRule="auto"/>
        <w:rPr>
          <w:rFonts w:hint="eastAsia"/>
        </w:rPr>
      </w:pPr>
    </w:p>
    <w:p w14:paraId="7BF1BC6B" w14:textId="77777777" w:rsidR="00BC4DC9" w:rsidRDefault="00000000">
      <w:pPr>
        <w:spacing w:line="360" w:lineRule="auto"/>
        <w:rPr>
          <w:rFonts w:hint="eastAsia"/>
        </w:rPr>
      </w:pPr>
      <w:r>
        <w:rPr>
          <w:rFonts w:ascii="黑体" w:eastAsia="黑体" w:hAnsi="黑体" w:cs="黑体"/>
        </w:rPr>
        <w:t>四、作图题：本大题共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03D64438"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90e04409-71bf-47c7-ae6e-37fe413976d4"/>
      <w:r>
        <w:rPr>
          <w:rFonts w:ascii="宋体" w:cs="宋体"/>
          <w:kern w:val="0"/>
          <w:szCs w:val="21"/>
        </w:rPr>
        <w:t>如图所示是未完成连接的电路，请用笔画线代替导线完成电路连接。要求：两灯并联，开关同时控制两灯，电流表只测量通过灯泡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的电流，导线不能交叉。</w:t>
      </w:r>
      <w:bookmarkEnd w:id="12"/>
    </w:p>
    <w:tbl>
      <w:tblPr>
        <w:tblW w:w="0" w:type="auto"/>
        <w:jc w:val="center"/>
        <w:tblLook w:val="04A0" w:firstRow="1" w:lastRow="0" w:firstColumn="1" w:lastColumn="0" w:noHBand="0" w:noVBand="1"/>
      </w:tblPr>
      <w:tblGrid>
        <w:gridCol w:w="4116"/>
      </w:tblGrid>
      <w:tr w:rsidR="00650806" w14:paraId="023C0E23" w14:textId="77777777">
        <w:trPr>
          <w:cantSplit/>
          <w:trHeight w:val="2025"/>
          <w:jc w:val="center"/>
        </w:trPr>
        <w:tc>
          <w:tcPr>
            <w:tcW w:w="3900" w:type="dxa"/>
          </w:tcPr>
          <w:p w14:paraId="4E03C8D2"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32186B07" wp14:editId="6DCEC59B">
                  <wp:simplePos x="0" y="0"/>
                  <wp:positionH relativeFrom="column">
                    <wp:align>center</wp:align>
                  </wp:positionH>
                  <wp:positionV relativeFrom="line">
                    <wp:posOffset>0</wp:posOffset>
                  </wp:positionV>
                  <wp:extent cx="2476500" cy="128587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476500" cy="1285875"/>
                          </a:xfrm>
                          <a:prstGeom prst="rect">
                            <a:avLst/>
                          </a:prstGeom>
                          <a:noFill/>
                          <a:ln>
                            <a:noFill/>
                          </a:ln>
                        </pic:spPr>
                      </pic:pic>
                    </a:graphicData>
                  </a:graphic>
                </wp:anchor>
              </w:drawing>
            </w:r>
          </w:p>
        </w:tc>
      </w:tr>
    </w:tbl>
    <w:p w14:paraId="54F7132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c191be77-716e-4a4d-a34d-f5e563c93610"/>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307FB1E3" wp14:editId="2DD81E91">
            <wp:simplePos x="0" y="0"/>
            <wp:positionH relativeFrom="column">
              <wp:align>right</wp:align>
            </wp:positionH>
            <wp:positionV relativeFrom="line">
              <wp:posOffset>76200</wp:posOffset>
            </wp:positionV>
            <wp:extent cx="1714500" cy="12192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714500" cy="1219200"/>
                    </a:xfrm>
                    <a:prstGeom prst="rect">
                      <a:avLst/>
                    </a:prstGeom>
                    <a:noFill/>
                    <a:ln>
                      <a:noFill/>
                    </a:ln>
                  </pic:spPr>
                </pic:pic>
              </a:graphicData>
            </a:graphic>
          </wp:anchor>
        </w:drawing>
      </w:r>
      <w:r>
        <w:rPr>
          <w:rFonts w:ascii="宋体" w:cs="宋体"/>
          <w:kern w:val="0"/>
          <w:szCs w:val="21"/>
        </w:rPr>
        <w:t>如图所示是</w:t>
      </w:r>
      <w:r>
        <w:rPr>
          <w:rFonts w:ascii="Times New Roman" w:eastAsia="Times New Roman" w:hAnsi="Times New Roman" w:cs="Times New Roman"/>
          <w:i/>
          <w:iCs/>
          <w:kern w:val="0"/>
          <w:szCs w:val="21"/>
        </w:rPr>
        <w:t>XX</w:t>
      </w:r>
      <w:r>
        <w:rPr>
          <w:rFonts w:ascii="宋体" w:cs="宋体"/>
          <w:kern w:val="0"/>
          <w:szCs w:val="21"/>
        </w:rPr>
        <w:t>牌双区域发热型电热毯的控制器，控制器上的总开关</w:t>
      </w:r>
      <w:r>
        <w:rPr>
          <w:rFonts w:ascii="Times New Roman" w:eastAsia="Times New Roman" w:hAnsi="Times New Roman" w:cs="Times New Roman"/>
          <w:i/>
          <w:iCs/>
          <w:kern w:val="0"/>
          <w:szCs w:val="21"/>
        </w:rPr>
        <w:t>S</w:t>
      </w:r>
      <w:r>
        <w:rPr>
          <w:rFonts w:ascii="宋体" w:cs="宋体"/>
          <w:kern w:val="0"/>
          <w:szCs w:val="21"/>
        </w:rPr>
        <w:t>闭合后，指示灯</w:t>
      </w:r>
      <w:r>
        <w:rPr>
          <w:rFonts w:ascii="Times New Roman" w:eastAsia="Times New Roman" w:hAnsi="Times New Roman" w:cs="Times New Roman"/>
          <w:i/>
          <w:iCs/>
          <w:kern w:val="0"/>
          <w:szCs w:val="21"/>
        </w:rPr>
        <w:t>L</w:t>
      </w:r>
      <w:r>
        <w:rPr>
          <w:rFonts w:ascii="宋体" w:cs="宋体"/>
          <w:kern w:val="0"/>
          <w:szCs w:val="21"/>
        </w:rPr>
        <w:t>常亮表示通电，再通过加热开关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分别控制两区域的电阻丝发热。请根据上述信息完成该电热毯简化电路图的设计</w:t>
      </w:r>
      <m:oMath>
        <m:r>
          <w:rPr>
            <w:rFonts w:hAnsi="Cambria Math"/>
          </w:rPr>
          <m:t>(</m:t>
        </m:r>
      </m:oMath>
      <w:r>
        <w:rPr>
          <w:rFonts w:ascii="宋体" w:cs="宋体"/>
          <w:kern w:val="0"/>
          <w:szCs w:val="21"/>
        </w:rPr>
        <w:t>电阻丝用电阻器符号表示</w:t>
      </w:r>
      <m:oMath>
        <m:r>
          <w:rPr>
            <w:rFonts w:hAnsi="Cambria Math"/>
          </w:rPr>
          <m:t>)</m:t>
        </m:r>
      </m:oMath>
      <w:r>
        <w:rPr>
          <w:rFonts w:ascii="宋体" w:cs="宋体"/>
          <w:kern w:val="0"/>
          <w:szCs w:val="21"/>
        </w:rPr>
        <w:t>。</w:t>
      </w:r>
      <w:bookmarkEnd w:id="13"/>
    </w:p>
    <w:p w14:paraId="628DA362" w14:textId="744FE6D0" w:rsidR="00BC4DC9" w:rsidRDefault="00000000">
      <w:pPr>
        <w:spacing w:line="360" w:lineRule="auto"/>
        <w:textAlignment w:val="center"/>
        <w:rPr>
          <w:rFonts w:hint="eastAsia"/>
        </w:rPr>
      </w:pPr>
      <w:r>
        <w:br w:type="textWrapping" w:clear="all"/>
      </w:r>
      <w:r>
        <w:rPr>
          <w:rFonts w:ascii="Times New Roman" w:eastAsia="Times New Roman" w:hAnsi="Times New Roman" w:cs="Times New Roman"/>
          <w:kern w:val="0"/>
          <w:szCs w:val="21"/>
        </w:rPr>
        <w:t>15</w:t>
      </w:r>
      <w:r>
        <w:rPr>
          <w:rFonts w:ascii="宋体" w:cs="宋体"/>
          <w:kern w:val="0"/>
          <w:szCs w:val="21"/>
        </w:rPr>
        <w:t>.</w:t>
      </w:r>
      <w:bookmarkStart w:id="14" w:name="d2d16381-5bf0-4529-9be8-3733fb83d681"/>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571976FE" wp14:editId="06F6D1B5">
            <wp:simplePos x="0" y="0"/>
            <wp:positionH relativeFrom="column">
              <wp:align>right</wp:align>
            </wp:positionH>
            <wp:positionV relativeFrom="line">
              <wp:posOffset>76200</wp:posOffset>
            </wp:positionV>
            <wp:extent cx="1428750" cy="11906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28750" cy="1190625"/>
                    </a:xfrm>
                    <a:prstGeom prst="rect">
                      <a:avLst/>
                    </a:prstGeom>
                    <a:noFill/>
                    <a:ln>
                      <a:noFill/>
                    </a:ln>
                  </pic:spPr>
                </pic:pic>
              </a:graphicData>
            </a:graphic>
          </wp:anchor>
        </w:drawing>
      </w:r>
      <w:r>
        <w:rPr>
          <w:rFonts w:ascii="宋体" w:cs="宋体"/>
          <w:kern w:val="0"/>
          <w:szCs w:val="21"/>
        </w:rPr>
        <w:t>在试管里注入少量水，用软木塞塞紧管口，酒精灯对试管底部加热。试管里的水沸腾一会儿后，水面上方聚集的大量水蒸气使软木塞冲出</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，此时立即撤走酒精灯，试管中水继续沸腾一会儿后停</w:t>
      </w:r>
      <w:r>
        <w:rPr>
          <w:rFonts w:ascii="宋体" w:cs="宋体"/>
          <w:kern w:val="0"/>
          <w:szCs w:val="21"/>
        </w:rPr>
        <w:lastRenderedPageBreak/>
        <w:t>止。请画出从室温开始加热至水刚好停止沸腾的这段时间，水的温度随时间变化关系的大致图像。</w:t>
      </w:r>
      <m:oMath>
        <m:r>
          <w:rPr>
            <w:rFonts w:hAnsi="Cambria Math"/>
          </w:rPr>
          <m:t>(</m:t>
        </m:r>
      </m:oMath>
      <w:r>
        <w:rPr>
          <w:rFonts w:ascii="宋体" w:cs="宋体"/>
          <w:kern w:val="0"/>
          <w:szCs w:val="21"/>
        </w:rPr>
        <w:t>外界环境为</w:t>
      </w:r>
      <w:r>
        <w:rPr>
          <w:rFonts w:ascii="Times New Roman" w:eastAsia="Times New Roman" w:hAnsi="Times New Roman" w:cs="Times New Roman"/>
          <w:kern w:val="0"/>
          <w:szCs w:val="21"/>
        </w:rPr>
        <w:t>1</w:t>
      </w:r>
      <w:r>
        <w:rPr>
          <w:rFonts w:ascii="宋体" w:cs="宋体"/>
          <w:kern w:val="0"/>
          <w:szCs w:val="21"/>
        </w:rPr>
        <w:t>个标准大气压</w:t>
      </w:r>
      <m:oMath>
        <m:r>
          <w:rPr>
            <w:rFonts w:hAnsi="Cambria Math"/>
          </w:rPr>
          <m:t>)</m:t>
        </m:r>
      </m:oMath>
      <w:bookmarkEnd w:id="14"/>
    </w:p>
    <w:p w14:paraId="6EC1E275" w14:textId="77777777" w:rsidR="00BC4DC9" w:rsidRDefault="00000000">
      <w:pPr>
        <w:spacing w:line="360" w:lineRule="auto"/>
        <w:rPr>
          <w:rFonts w:hint="eastAsia"/>
        </w:rPr>
      </w:pPr>
      <w:r>
        <w:rPr>
          <w:rFonts w:ascii="黑体" w:eastAsia="黑体" w:hAnsi="黑体" w:cs="黑体"/>
        </w:rPr>
        <w:t>五、实验探究题：本大题共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28</w:t>
      </w:r>
      <w:r>
        <w:rPr>
          <w:rFonts w:ascii="黑体" w:eastAsia="黑体" w:hAnsi="黑体" w:cs="黑体"/>
        </w:rPr>
        <w:t>分。</w:t>
      </w:r>
    </w:p>
    <w:p w14:paraId="1F198603"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33259c12-d0f2-4e4b-830e-dd60eac9c0c8"/>
      <w:r>
        <w:rPr>
          <w:rFonts w:ascii="宋体" w:cs="宋体"/>
          <w:kern w:val="0"/>
          <w:szCs w:val="21"/>
        </w:rPr>
        <w:t>如图甲所示是“比较水和油温度升高时吸收热量多少”的实验装置，两个相同试管内分别装入质量、初温均相同的水和油作为研究对象，将它们放入装有适量水的大烧杯中并用酒精灯加热。</w:t>
      </w:r>
      <w:r>
        <w:rPr>
          <w:rFonts w:ascii="宋体" w:cs="宋体"/>
          <w:kern w:val="0"/>
          <w:szCs w:val="21"/>
        </w:rPr>
        <w:br/>
      </w:r>
      <m:oMath>
        <m:r>
          <w:rPr>
            <w:rFonts w:hAnsi="Cambria Math"/>
          </w:rPr>
          <m:t>(1)</m:t>
        </m:r>
      </m:oMath>
      <w:r>
        <w:rPr>
          <w:rFonts w:ascii="宋体" w:cs="宋体"/>
          <w:kern w:val="0"/>
          <w:szCs w:val="21"/>
        </w:rPr>
        <w:t>先在图甲中②所在的位置固定______，为了使温度计的玻璃泡充分接触液体，最后应调整______所在的高度</w:t>
      </w:r>
      <m:oMath>
        <m:r>
          <w:rPr>
            <w:rFonts w:hAnsi="Cambria Math"/>
          </w:rPr>
          <m:t>(</m:t>
        </m:r>
      </m:oMath>
      <w:r>
        <w:rPr>
          <w:rFonts w:ascii="宋体" w:cs="宋体"/>
          <w:kern w:val="0"/>
          <w:szCs w:val="21"/>
        </w:rPr>
        <w:t>均选填“铁圈”或“铁杆”</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向烧杯中倒入适量水，为了测温准确，烧杯中的水位是否需要没过试管内液面的高度？请判断并说明理由：______。</w:t>
      </w:r>
      <w:r>
        <w:rPr>
          <w:rFonts w:ascii="宋体" w:cs="宋体"/>
          <w:kern w:val="0"/>
          <w:szCs w:val="21"/>
        </w:rPr>
        <w:br/>
      </w:r>
      <m:oMath>
        <m:r>
          <w:rPr>
            <w:rFonts w:hAnsi="Cambria Math"/>
          </w:rPr>
          <m:t>(3)</m:t>
        </m:r>
      </m:oMath>
      <w:r>
        <w:rPr>
          <w:rFonts w:ascii="宋体" w:cs="宋体"/>
          <w:kern w:val="0"/>
          <w:szCs w:val="21"/>
        </w:rPr>
        <w:t>为了用加热时间来衡量物质吸收热量的多少，图甲中两试管从同一烧杯的水中获取热量，这一设计的优点是______。</w:t>
      </w:r>
      <w:r>
        <w:rPr>
          <w:rFonts w:ascii="宋体" w:cs="宋体"/>
          <w:kern w:val="0"/>
          <w:szCs w:val="21"/>
        </w:rPr>
        <w:br/>
      </w:r>
      <m:oMath>
        <m:r>
          <w:rPr>
            <w:rFonts w:hAnsi="Cambria Math"/>
          </w:rPr>
          <m:t>(4)</m:t>
        </m:r>
      </m:oMath>
      <w:r>
        <w:rPr>
          <w:rFonts w:ascii="宋体" w:cs="宋体"/>
          <w:kern w:val="0"/>
          <w:szCs w:val="21"/>
        </w:rPr>
        <w:t>实验中，每隔相同的时间记录下试管内水和油的温度，并分别绘制其温度随时间变化关系的图像，如图乙所示。分析图像可得出结论：相同质量的水与油，升高木同的温度，______吸收的热量更多。</w:t>
      </w:r>
      <w:bookmarkEnd w:id="15"/>
    </w:p>
    <w:tbl>
      <w:tblPr>
        <w:tblW w:w="0" w:type="auto"/>
        <w:jc w:val="center"/>
        <w:tblLook w:val="04A0" w:firstRow="1" w:lastRow="0" w:firstColumn="1" w:lastColumn="0" w:noHBand="0" w:noVBand="1"/>
      </w:tblPr>
      <w:tblGrid>
        <w:gridCol w:w="4581"/>
      </w:tblGrid>
      <w:tr w:rsidR="00650806" w14:paraId="20C781DE" w14:textId="77777777">
        <w:trPr>
          <w:cantSplit/>
          <w:trHeight w:val="2925"/>
          <w:jc w:val="center"/>
        </w:trPr>
        <w:tc>
          <w:tcPr>
            <w:tcW w:w="4365" w:type="dxa"/>
          </w:tcPr>
          <w:p w14:paraId="3136DCF5"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45D7C1A7" wp14:editId="012D06A7">
                  <wp:simplePos x="0" y="0"/>
                  <wp:positionH relativeFrom="column">
                    <wp:align>center</wp:align>
                  </wp:positionH>
                  <wp:positionV relativeFrom="line">
                    <wp:posOffset>0</wp:posOffset>
                  </wp:positionV>
                  <wp:extent cx="2771775" cy="185737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71775" cy="1857375"/>
                          </a:xfrm>
                          <a:prstGeom prst="rect">
                            <a:avLst/>
                          </a:prstGeom>
                          <a:noFill/>
                          <a:ln>
                            <a:noFill/>
                          </a:ln>
                        </pic:spPr>
                      </pic:pic>
                    </a:graphicData>
                  </a:graphic>
                </wp:anchor>
              </w:drawing>
            </w:r>
          </w:p>
        </w:tc>
      </w:tr>
    </w:tbl>
    <w:p w14:paraId="20CDD37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e6e6f66f-d46d-4d50-b41d-f887eff36b82"/>
      <w:r>
        <w:rPr>
          <w:rFonts w:ascii="宋体" w:cs="宋体"/>
          <w:kern w:val="0"/>
          <w:szCs w:val="21"/>
        </w:rPr>
        <w:t>如图甲所示是“探究串联电路中电源两端电压与各用电器两端电压关系”的实验电路图。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764E61F" wp14:editId="34DD089B">
            <wp:extent cx="4495800" cy="15144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495800" cy="1514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如图乙所示是你使用过的实验器材，按电路图完成连线</w:t>
      </w:r>
      <m:oMath>
        <m:r>
          <w:rPr>
            <w:rFonts w:hAnsi="Cambria Math"/>
          </w:rPr>
          <m:t>(</m:t>
        </m:r>
      </m:oMath>
      <w:r>
        <w:rPr>
          <w:rFonts w:ascii="宋体" w:cs="宋体"/>
          <w:kern w:val="0"/>
          <w:szCs w:val="21"/>
        </w:rPr>
        <w:t>连接电压表的两导线交叉</w:t>
      </w:r>
      <m:oMath>
        <m:r>
          <w:rPr>
            <w:rFonts w:hAnsi="Cambria Math"/>
          </w:rPr>
          <m:t>)</m:t>
        </m:r>
      </m:oMath>
      <w:r>
        <w:rPr>
          <w:rFonts w:ascii="宋体" w:cs="宋体"/>
          <w:kern w:val="0"/>
          <w:szCs w:val="21"/>
        </w:rPr>
        <w:t>，通电前检查实物元件的安全连接情况：①开关处于______状态；②若连通电路，电流是否由电压表“</w:t>
      </w:r>
      <w:r>
        <w:rPr>
          <w:rFonts w:ascii="Times New Roman" w:eastAsia="Times New Roman" w:hAnsi="Times New Roman" w:cs="Times New Roman"/>
          <w:kern w:val="0"/>
          <w:szCs w:val="21"/>
        </w:rPr>
        <w:t>+</w:t>
      </w:r>
      <w:r>
        <w:rPr>
          <w:rFonts w:ascii="宋体" w:cs="宋体"/>
          <w:kern w:val="0"/>
          <w:szCs w:val="21"/>
        </w:rPr>
        <w:t>”接线柱流入、“</w:t>
      </w:r>
      <w:r>
        <w:rPr>
          <w:rFonts w:ascii="Times New Roman" w:eastAsia="Times New Roman" w:hAnsi="Times New Roman" w:cs="Times New Roman"/>
          <w:kern w:val="0"/>
          <w:szCs w:val="21"/>
        </w:rPr>
        <w:t>-</w:t>
      </w:r>
      <w:r>
        <w:rPr>
          <w:rFonts w:ascii="宋体" w:cs="宋体"/>
          <w:kern w:val="0"/>
          <w:szCs w:val="21"/>
        </w:rPr>
        <w:t>”接线柱流出？______</w:t>
      </w:r>
      <m:oMath>
        <m:r>
          <w:rPr>
            <w:rFonts w:hAnsi="Cambria Math"/>
          </w:rPr>
          <m:t>(</m:t>
        </m:r>
      </m:oMath>
      <w:r>
        <w:rPr>
          <w:rFonts w:ascii="宋体" w:cs="宋体"/>
          <w:kern w:val="0"/>
          <w:szCs w:val="21"/>
        </w:rPr>
        <w:t>填“是”或“否”</w:t>
      </w:r>
      <m:oMath>
        <m:r>
          <w:rPr>
            <w:rFonts w:hAnsi="Cambria Math"/>
          </w:rPr>
          <m:t>)</m:t>
        </m:r>
      </m:oMath>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为了不让连接电压表的导线交叉，将电压表“</w:t>
      </w:r>
      <w:r>
        <w:rPr>
          <w:rFonts w:ascii="Times New Roman" w:eastAsia="Times New Roman" w:hAnsi="Times New Roman" w:cs="Times New Roman"/>
          <w:kern w:val="0"/>
          <w:szCs w:val="21"/>
        </w:rPr>
        <w:t>+</w:t>
      </w:r>
      <w:r>
        <w:rPr>
          <w:rFonts w:ascii="宋体" w:cs="宋体"/>
          <w:kern w:val="0"/>
          <w:szCs w:val="21"/>
        </w:rPr>
        <w:t>”“</w:t>
      </w:r>
      <w:r>
        <w:rPr>
          <w:rFonts w:ascii="Times New Roman" w:eastAsia="Times New Roman" w:hAnsi="Times New Roman" w:cs="Times New Roman"/>
          <w:kern w:val="0"/>
          <w:szCs w:val="21"/>
        </w:rPr>
        <w:t>-</w:t>
      </w:r>
      <w:r>
        <w:rPr>
          <w:rFonts w:ascii="宋体" w:cs="宋体"/>
          <w:kern w:val="0"/>
          <w:szCs w:val="21"/>
        </w:rPr>
        <w:t>”接线柱导线对调的同时还应将______所在的位置对调。</w:t>
      </w:r>
      <w:r>
        <w:rPr>
          <w:rFonts w:ascii="宋体" w:cs="宋体"/>
          <w:kern w:val="0"/>
          <w:szCs w:val="21"/>
        </w:rPr>
        <w:br/>
      </w:r>
      <m:oMath>
        <m:r>
          <w:rPr>
            <w:rFonts w:hAnsi="Cambria Math"/>
          </w:rPr>
          <m:t>(3)</m:t>
        </m:r>
      </m:oMath>
      <w:r>
        <w:rPr>
          <w:rFonts w:ascii="宋体" w:cs="宋体"/>
          <w:kern w:val="0"/>
          <w:szCs w:val="21"/>
        </w:rPr>
        <w:t>选用不同规格的小灯泡进行多次实验。其中某次测量</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两端电压时，电压表示数图丙所示，其值为______</w:t>
      </w:r>
      <w:r>
        <w:rPr>
          <w:rFonts w:ascii="Times New Roman" w:eastAsia="Times New Roman" w:hAnsi="Times New Roman" w:cs="Times New Roman"/>
          <w:i/>
          <w:iCs/>
          <w:kern w:val="0"/>
          <w:szCs w:val="21"/>
        </w:rPr>
        <w:t xml:space="preserve"> V</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接下来，为了得到电源两端的电压值，有以下两种方式：①根据电池上标定的电压值相加；②将电压表接在电源两端，保持灯泡发光时测量。你采取的方式是______</w:t>
      </w:r>
      <m:oMath>
        <m:r>
          <w:rPr>
            <w:rFonts w:hAnsi="Cambria Math"/>
          </w:rPr>
          <m:t>(</m:t>
        </m:r>
      </m:oMath>
      <w:r>
        <w:rPr>
          <w:rFonts w:ascii="宋体" w:cs="宋体"/>
          <w:kern w:val="0"/>
          <w:szCs w:val="21"/>
        </w:rPr>
        <w:t>填序号</w:t>
      </w:r>
      <m:oMath>
        <m:r>
          <w:rPr>
            <w:rFonts w:hAnsi="Cambria Math"/>
          </w:rPr>
          <m:t>)</m:t>
        </m:r>
      </m:oMath>
      <w:r>
        <w:rPr>
          <w:rFonts w:ascii="宋体" w:cs="宋体"/>
          <w:kern w:val="0"/>
          <w:szCs w:val="21"/>
        </w:rPr>
        <w:t>，理由是______。</w:t>
      </w:r>
      <w:bookmarkEnd w:id="16"/>
    </w:p>
    <w:p w14:paraId="1336C125" w14:textId="77777777" w:rsidR="00BC4DC9" w:rsidRDefault="00000000">
      <w:pPr>
        <w:spacing w:line="360" w:lineRule="auto"/>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ec2431c0-7983-473f-90fa-adcc315ff316"/>
      <w:r>
        <w:rPr>
          <w:rFonts w:ascii="宋体" w:cs="宋体"/>
          <w:kern w:val="0"/>
          <w:szCs w:val="21"/>
        </w:rPr>
        <w:t>用如图所示实验装置比较镍铬丝与康铜丝电阻的大小，木板上安装有</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四根金属丝</w:t>
      </w:r>
      <m:oMath>
        <m:r>
          <w:rPr>
            <w:rFonts w:hAnsi="Cambria Math"/>
          </w:rPr>
          <m:t>(</m:t>
        </m:r>
      </m:oMath>
      <w:r>
        <w:rPr>
          <w:rFonts w:ascii="宋体" w:cs="宋体"/>
          <w:kern w:val="0"/>
          <w:szCs w:val="21"/>
        </w:rPr>
        <w:t>其中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长度相同，</w:t>
      </w:r>
      <w:r>
        <w:rPr>
          <w:rFonts w:ascii="Times New Roman" w:eastAsia="Times New Roman" w:hAnsi="Times New Roman" w:cs="Times New Roman"/>
          <w:i/>
          <w:iCs/>
          <w:kern w:val="0"/>
          <w:szCs w:val="21"/>
        </w:rPr>
        <w:t>C</w:t>
      </w:r>
      <w:r>
        <w:rPr>
          <w:rFonts w:ascii="宋体" w:cs="宋体"/>
          <w:kern w:val="0"/>
          <w:szCs w:val="21"/>
        </w:rPr>
        <w:t>的横截面积是其余金属丝的两倍</w:t>
      </w:r>
      <m:oMath>
        <m:r>
          <w:rPr>
            <w:rFonts w:hAnsi="Cambria Math"/>
          </w:rPr>
          <m:t>)</m:t>
        </m:r>
      </m:oMath>
      <w:r>
        <w:rPr>
          <w:rFonts w:ascii="宋体" w:cs="宋体"/>
          <w:kern w:val="0"/>
          <w:szCs w:val="21"/>
        </w:rPr>
        <w:t>。他将选用的金属丝分别接入图中电路进行实验</w:t>
      </w:r>
      <m:oMath>
        <m:r>
          <w:rPr>
            <w:rFonts w:hAnsi="Cambria Math"/>
          </w:rPr>
          <m:t>(</m:t>
        </m:r>
      </m:oMath>
      <w:r>
        <w:rPr>
          <w:rFonts w:ascii="宋体" w:cs="宋体"/>
          <w:kern w:val="0"/>
          <w:szCs w:val="21"/>
        </w:rPr>
        <w:t>电源两端电压不变</w:t>
      </w:r>
      <m:oMath>
        <m:r>
          <w:rPr>
            <w:rFonts w:hAnsi="Cambria Math"/>
          </w:rPr>
          <m:t>)</m:t>
        </m:r>
      </m:oMath>
      <w:r>
        <w:rPr>
          <w:rFonts w:ascii="宋体" w:cs="宋体"/>
          <w:kern w:val="0"/>
          <w:szCs w:val="21"/>
        </w:rPr>
        <w:t>。请回答下列问题：</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72"/>
        <w:gridCol w:w="1465"/>
        <w:gridCol w:w="1198"/>
      </w:tblGrid>
      <w:tr w:rsidR="00650806" w14:paraId="276403B1" w14:textId="77777777">
        <w:trPr>
          <w:cantSplit/>
        </w:trPr>
        <w:tc>
          <w:tcPr>
            <w:tcW w:w="972" w:type="dxa"/>
            <w:tcBorders>
              <w:bottom w:val="inset" w:sz="4" w:space="0" w:color="000000"/>
              <w:right w:val="inset" w:sz="4" w:space="0" w:color="000000"/>
            </w:tcBorders>
            <w:tcMar>
              <w:top w:w="22" w:type="dxa"/>
              <w:left w:w="22" w:type="dxa"/>
              <w:bottom w:w="20" w:type="dxa"/>
              <w:right w:w="20" w:type="dxa"/>
            </w:tcMar>
            <w:vAlign w:val="center"/>
            <w:hideMark/>
          </w:tcPr>
          <w:p w14:paraId="369C6968" w14:textId="77777777" w:rsidR="00650806"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14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98480C4" w14:textId="77777777" w:rsidR="00650806"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金属丝</w:t>
            </w:r>
          </w:p>
        </w:tc>
        <w:tc>
          <w:tcPr>
            <w:tcW w:w="1198" w:type="dxa"/>
            <w:tcBorders>
              <w:left w:val="inset" w:sz="4" w:space="0" w:color="000000"/>
              <w:bottom w:val="inset" w:sz="4" w:space="0" w:color="000000"/>
            </w:tcBorders>
            <w:tcMar>
              <w:top w:w="22" w:type="dxa"/>
              <w:left w:w="20" w:type="dxa"/>
              <w:bottom w:w="20" w:type="dxa"/>
              <w:right w:w="22" w:type="dxa"/>
            </w:tcMar>
            <w:vAlign w:val="center"/>
            <w:hideMark/>
          </w:tcPr>
          <w:p w14:paraId="5B4CABB4" w14:textId="77777777" w:rsidR="00650806"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/A</m:t>
              </m:r>
            </m:oMath>
          </w:p>
        </w:tc>
      </w:tr>
      <w:tr w:rsidR="00650806" w14:paraId="74A6D2D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2EE54F9" w14:textId="77777777" w:rsidR="00650806"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C3EACB9" w14:textId="77777777" w:rsidR="00650806"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镍铬</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B750E00" w14:textId="77777777" w:rsidR="00650806"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0.18</m:t>
                </m:r>
              </m:oMath>
            </m:oMathPara>
          </w:p>
        </w:tc>
      </w:tr>
      <w:tr w:rsidR="00650806" w14:paraId="7E9E745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EF36ED4" w14:textId="77777777" w:rsidR="00650806"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BEF8413" w14:textId="77777777" w:rsidR="00650806"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康铜</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EAA8433" w14:textId="77777777" w:rsidR="00650806"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0.22</m:t>
                </m:r>
              </m:oMath>
            </m:oMathPara>
          </w:p>
        </w:tc>
      </w:tr>
    </w:tbl>
    <w:p w14:paraId="1FE10E76" w14:textId="77777777" w:rsidR="00650806"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将导线夹接在镍铬丝两端，由于其电阻大小未知，与电流表______联的小灯泡可以避免电路中的______过大，起到保护电路的作用。闭合开关，把电流表的示数记录在上表中。</w:t>
      </w:r>
      <w:r>
        <w:rPr>
          <w:rFonts w:ascii="宋体" w:cs="宋体"/>
          <w:kern w:val="0"/>
          <w:szCs w:val="21"/>
        </w:rPr>
        <w:br/>
      </w:r>
      <m:oMath>
        <m:r>
          <w:rPr>
            <w:rFonts w:hAnsi="Cambria Math"/>
          </w:rPr>
          <m:t>(2)</m:t>
        </m:r>
      </m:oMath>
      <w:r>
        <w:rPr>
          <w:rFonts w:ascii="宋体" w:cs="宋体"/>
          <w:kern w:val="0"/>
          <w:szCs w:val="21"/>
        </w:rPr>
        <w:t>接下来，应将导线夹接在______</w:t>
      </w:r>
      <m:oMath>
        <m:r>
          <w:rPr>
            <w:rFonts w:hAnsi="Cambria Math"/>
          </w:rPr>
          <m:t>(</m:t>
        </m:r>
      </m:oMath>
      <w:r>
        <w:rPr>
          <w:rFonts w:ascii="宋体" w:cs="宋体"/>
          <w:kern w:val="0"/>
          <w:szCs w:val="21"/>
        </w:rPr>
        <w:t>填写图中字母序号</w:t>
      </w:r>
      <m:oMath>
        <m:r>
          <w:rPr>
            <w:rFonts w:hAnsi="Cambria Math"/>
          </w:rPr>
          <m:t>)</m:t>
        </m:r>
      </m:oMath>
      <w:r>
        <w:rPr>
          <w:rFonts w:ascii="宋体" w:cs="宋体"/>
          <w:kern w:val="0"/>
          <w:szCs w:val="21"/>
        </w:rPr>
        <w:t>康铜丝的两端，记录电路中的电流值。</w:t>
      </w:r>
      <w:r>
        <w:rPr>
          <w:rFonts w:ascii="宋体" w:cs="宋体"/>
          <w:kern w:val="0"/>
          <w:szCs w:val="21"/>
        </w:rPr>
        <w:br/>
      </w:r>
      <m:oMath>
        <m:r>
          <w:rPr>
            <w:rFonts w:hAnsi="Cambria Math"/>
          </w:rPr>
          <m:t>(3)</m:t>
        </m:r>
      </m:oMath>
      <w:r>
        <w:rPr>
          <w:rFonts w:ascii="宋体" w:cs="宋体"/>
          <w:kern w:val="0"/>
          <w:szCs w:val="21"/>
        </w:rPr>
        <w:t>运用转换法，电阻的大小可以通过______的大小判断。根据表中数据可得：当其他条件相同时，______丝电阻较小。</w:t>
      </w:r>
      <w:r>
        <w:rPr>
          <w:rFonts w:ascii="宋体" w:cs="宋体"/>
          <w:kern w:val="0"/>
          <w:szCs w:val="21"/>
        </w:rPr>
        <w:br/>
      </w:r>
      <m:oMath>
        <m:r>
          <w:rPr>
            <w:rFonts w:hAnsi="Cambria Math"/>
          </w:rPr>
          <m:t>(4)</m:t>
        </m:r>
      </m:oMath>
      <w:r>
        <w:rPr>
          <w:rFonts w:ascii="宋体" w:cs="宋体"/>
          <w:kern w:val="0"/>
          <w:szCs w:val="21"/>
        </w:rPr>
        <w:t>我们已经知道：灯丝温度越高，其电阻越大，这会影响电路中的电流大小；而更换金属丝的阻值发生变化，也会影响电路中的电流大小。则上述实验过程是否会对</w:t>
      </w:r>
      <m:oMath>
        <m:r>
          <w:rPr>
            <w:rFonts w:hAnsi="Cambria Math"/>
          </w:rPr>
          <m:t>(3)</m:t>
        </m:r>
      </m:oMath>
      <w:r>
        <w:rPr>
          <w:rFonts w:ascii="宋体" w:cs="宋体"/>
          <w:kern w:val="0"/>
          <w:szCs w:val="21"/>
        </w:rPr>
        <w:t>问的判断结果产生影响？______</w:t>
      </w:r>
      <m:oMath>
        <m:r>
          <w:rPr>
            <w:rFonts w:hAnsi="Cambria Math"/>
          </w:rPr>
          <m:t>(</m:t>
        </m:r>
      </m:oMath>
      <w:r>
        <w:rPr>
          <w:rFonts w:ascii="宋体" w:cs="宋体"/>
          <w:kern w:val="0"/>
          <w:szCs w:val="21"/>
        </w:rPr>
        <w:t>选填“是”或“否”</w:t>
      </w:r>
      <m:oMath>
        <m:r>
          <w:rPr>
            <w:rFonts w:hAnsi="Cambria Math"/>
          </w:rPr>
          <m:t>)</m:t>
        </m:r>
      </m:oMath>
      <w:r>
        <w:rPr>
          <w:rFonts w:ascii="宋体" w:cs="宋体"/>
          <w:kern w:val="0"/>
          <w:szCs w:val="21"/>
        </w:rPr>
        <w:t>。请你结合欧姆定律的知识分析解释：______。</w:t>
      </w:r>
      <w:bookmarkEnd w:id="17"/>
    </w:p>
    <w:tbl>
      <w:tblPr>
        <w:tblW w:w="0" w:type="auto"/>
        <w:jc w:val="center"/>
        <w:tblLook w:val="04A0" w:firstRow="1" w:lastRow="0" w:firstColumn="1" w:lastColumn="0" w:noHBand="0" w:noVBand="1"/>
      </w:tblPr>
      <w:tblGrid>
        <w:gridCol w:w="4677"/>
      </w:tblGrid>
      <w:tr w:rsidR="00650806" w14:paraId="19D90CB6" w14:textId="77777777">
        <w:trPr>
          <w:cantSplit/>
          <w:trHeight w:val="2475"/>
          <w:jc w:val="center"/>
        </w:trPr>
        <w:tc>
          <w:tcPr>
            <w:tcW w:w="4635" w:type="dxa"/>
            <w:tcMar>
              <w:top w:w="20" w:type="dxa"/>
              <w:left w:w="20" w:type="dxa"/>
              <w:bottom w:w="22" w:type="dxa"/>
              <w:right w:w="22" w:type="dxa"/>
            </w:tcMar>
            <w:vAlign w:val="center"/>
            <w:hideMark/>
          </w:tcPr>
          <w:p w14:paraId="17F47FD7"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1EA00358" wp14:editId="7BAD030F">
                  <wp:simplePos x="0" y="0"/>
                  <wp:positionH relativeFrom="column">
                    <wp:align>center</wp:align>
                  </wp:positionH>
                  <wp:positionV relativeFrom="line">
                    <wp:posOffset>0</wp:posOffset>
                  </wp:positionV>
                  <wp:extent cx="2943225" cy="157162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943225" cy="1571625"/>
                          </a:xfrm>
                          <a:prstGeom prst="rect">
                            <a:avLst/>
                          </a:prstGeom>
                          <a:noFill/>
                          <a:ln>
                            <a:noFill/>
                          </a:ln>
                        </pic:spPr>
                      </pic:pic>
                    </a:graphicData>
                  </a:graphic>
                </wp:anchor>
              </w:drawing>
            </w:r>
          </w:p>
        </w:tc>
      </w:tr>
    </w:tbl>
    <w:p w14:paraId="36C95F09" w14:textId="77777777" w:rsidR="00BC4DC9" w:rsidRDefault="00BC4DC9">
      <w:pPr>
        <w:spacing w:line="360" w:lineRule="auto"/>
        <w:rPr>
          <w:rFonts w:hint="eastAsia"/>
        </w:rPr>
      </w:pPr>
    </w:p>
    <w:p w14:paraId="664FA998" w14:textId="77777777" w:rsidR="00BC4DC9" w:rsidRDefault="00000000">
      <w:pPr>
        <w:spacing w:line="360" w:lineRule="auto"/>
        <w:rPr>
          <w:rFonts w:hint="eastAsia"/>
        </w:rPr>
      </w:pPr>
      <w:r>
        <w:rPr>
          <w:rFonts w:ascii="黑体" w:eastAsia="黑体" w:hAnsi="黑体" w:cs="黑体"/>
        </w:rPr>
        <w:t>六、简答题：本大题共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192A177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19</w:t>
      </w:r>
      <w:r>
        <w:rPr>
          <w:rFonts w:ascii="宋体" w:cs="宋体"/>
          <w:kern w:val="0"/>
          <w:szCs w:val="21"/>
        </w:rPr>
        <w:t>.</w:t>
      </w:r>
      <w:bookmarkStart w:id="18" w:name="90a11ffb-19e3-49cf-ab0c-6b25354c7532"/>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375B4A37" wp14:editId="443AEBE2">
            <wp:simplePos x="0" y="0"/>
            <wp:positionH relativeFrom="column">
              <wp:align>right</wp:align>
            </wp:positionH>
            <wp:positionV relativeFrom="line">
              <wp:posOffset>76200</wp:posOffset>
            </wp:positionV>
            <wp:extent cx="1371600" cy="13239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371600" cy="1323975"/>
                    </a:xfrm>
                    <a:prstGeom prst="rect">
                      <a:avLst/>
                    </a:prstGeom>
                    <a:noFill/>
                    <a:ln>
                      <a:noFill/>
                    </a:ln>
                  </pic:spPr>
                </pic:pic>
              </a:graphicData>
            </a:graphic>
          </wp:anchor>
        </w:drawing>
      </w:r>
      <w:r>
        <w:rPr>
          <w:rFonts w:ascii="Times New Roman" w:eastAsia="Times New Roman" w:hAnsi="Times New Roman" w:cs="Times New Roman"/>
          <w:kern w:val="0"/>
          <w:szCs w:val="21"/>
        </w:rPr>
        <w:t>11</w:t>
      </w:r>
      <w:r>
        <w:rPr>
          <w:rFonts w:ascii="宋体" w:cs="宋体"/>
          <w:kern w:val="0"/>
          <w:szCs w:val="21"/>
        </w:rPr>
        <w:t>月</w:t>
      </w:r>
      <w:r>
        <w:rPr>
          <w:rFonts w:ascii="Times New Roman" w:eastAsia="Times New Roman" w:hAnsi="Times New Roman" w:cs="Times New Roman"/>
          <w:kern w:val="0"/>
          <w:szCs w:val="21"/>
        </w:rPr>
        <w:t>26</w:t>
      </w:r>
      <w:r>
        <w:rPr>
          <w:rFonts w:ascii="宋体" w:cs="宋体"/>
          <w:kern w:val="0"/>
          <w:szCs w:val="21"/>
        </w:rPr>
        <w:t>日，哈尔滨冰雪大世界贮存了</w:t>
      </w:r>
      <w:r>
        <w:rPr>
          <w:rFonts w:ascii="Times New Roman" w:eastAsia="Times New Roman" w:hAnsi="Times New Roman" w:cs="Times New Roman"/>
          <w:kern w:val="0"/>
          <w:szCs w:val="21"/>
        </w:rPr>
        <w:t>10</w:t>
      </w:r>
      <w:r>
        <w:rPr>
          <w:rFonts w:ascii="宋体" w:cs="宋体"/>
          <w:kern w:val="0"/>
          <w:szCs w:val="21"/>
        </w:rPr>
        <w:t>个月的</w:t>
      </w:r>
      <w:r>
        <w:rPr>
          <w:rFonts w:ascii="Times New Roman" w:eastAsia="Times New Roman" w:hAnsi="Times New Roman" w:cs="Times New Roman"/>
          <w:kern w:val="0"/>
          <w:szCs w:val="21"/>
        </w:rPr>
        <w:t>20</w:t>
      </w:r>
      <w:r>
        <w:rPr>
          <w:rFonts w:ascii="宋体" w:cs="宋体"/>
          <w:kern w:val="0"/>
          <w:szCs w:val="21"/>
        </w:rPr>
        <w:t>万立方米存冰正式启用，为冬季的冰雪景观建设提供了资源。如图所示是由许多块存冰组合搭建的冰雪城堡，使游客领略了冰雪的美丽和神秘。</w:t>
      </w:r>
      <w:r>
        <w:rPr>
          <w:rFonts w:ascii="宋体" w:cs="宋体"/>
          <w:kern w:val="0"/>
          <w:szCs w:val="21"/>
        </w:rPr>
        <w:br/>
      </w:r>
      <m:oMath>
        <m:r>
          <w:rPr>
            <w:rFonts w:hAnsi="Cambria Math"/>
          </w:rPr>
          <m:t>(1)</m:t>
        </m:r>
      </m:oMath>
      <w:r>
        <w:rPr>
          <w:rFonts w:ascii="宋体" w:cs="宋体"/>
          <w:kern w:val="0"/>
          <w:szCs w:val="21"/>
        </w:rPr>
        <w:t>露天贮存的冰块在炎热夏季主要会因哪种物态变化而损耗？</w:t>
      </w:r>
      <w:r>
        <w:rPr>
          <w:rFonts w:ascii="宋体" w:cs="宋体"/>
          <w:kern w:val="0"/>
          <w:szCs w:val="21"/>
        </w:rPr>
        <w:br/>
      </w:r>
      <m:oMath>
        <m:r>
          <w:rPr>
            <w:rFonts w:hAnsi="Cambria Math"/>
          </w:rPr>
          <m:t>(2)</m:t>
        </m:r>
      </m:oMath>
      <w:r>
        <w:rPr>
          <w:rFonts w:ascii="宋体" w:cs="宋体"/>
          <w:kern w:val="0"/>
          <w:szCs w:val="21"/>
        </w:rPr>
        <w:t>在</w:t>
      </w:r>
      <m:oMath>
        <m:r>
          <w:rPr>
            <w:rFonts w:hAnsi="Cambria Math"/>
          </w:rPr>
          <m:t>-</m:t>
        </m:r>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的环境下搭建冰雪城堡，冰块间应该如何粘合呢？结合物态变化知识说出你的办法及理由。</w:t>
      </w:r>
      <w:bookmarkEnd w:id="18"/>
    </w:p>
    <w:p w14:paraId="7ED2211D" w14:textId="77777777" w:rsidR="00650806" w:rsidRDefault="00000000">
      <w:pPr>
        <w:spacing w:line="360" w:lineRule="auto"/>
        <w:textAlignment w:val="center"/>
        <w:rPr>
          <w:rFonts w:hint="eastAsia"/>
        </w:rPr>
      </w:pPr>
      <w:r>
        <w:br w:type="textWrapping" w:clear="all"/>
      </w:r>
    </w:p>
    <w:p w14:paraId="5E4D584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be6ebc49-5a30-4880-b4d0-8534aba14d8c"/>
      <w:r>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0" wp14:anchorId="23781705" wp14:editId="5117CD18">
            <wp:simplePos x="0" y="0"/>
            <wp:positionH relativeFrom="column">
              <wp:align>right</wp:align>
            </wp:positionH>
            <wp:positionV relativeFrom="line">
              <wp:posOffset>76200</wp:posOffset>
            </wp:positionV>
            <wp:extent cx="1504950" cy="151447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504950" cy="1514475"/>
                    </a:xfrm>
                    <a:prstGeom prst="rect">
                      <a:avLst/>
                    </a:prstGeom>
                    <a:noFill/>
                    <a:ln>
                      <a:noFill/>
                    </a:ln>
                  </pic:spPr>
                </pic:pic>
              </a:graphicData>
            </a:graphic>
          </wp:anchor>
        </w:drawing>
      </w:r>
      <w:r>
        <w:rPr>
          <w:rFonts w:ascii="宋体" w:cs="宋体"/>
          <w:kern w:val="0"/>
          <w:szCs w:val="21"/>
        </w:rPr>
        <w:t>市面上售卖的插线板按照工作的最大功率主要分为两类，分别为</w:t>
      </w:r>
      <w:r>
        <w:rPr>
          <w:rFonts w:ascii="Times New Roman" w:eastAsia="Times New Roman" w:hAnsi="Times New Roman" w:cs="Times New Roman"/>
          <w:kern w:val="0"/>
          <w:szCs w:val="21"/>
        </w:rPr>
        <w:t>4000</w:t>
      </w:r>
      <w:r>
        <w:rPr>
          <w:rFonts w:ascii="Times New Roman" w:eastAsia="Times New Roman" w:hAnsi="Times New Roman" w:cs="Times New Roman"/>
          <w:i/>
          <w:iCs/>
          <w:kern w:val="0"/>
          <w:szCs w:val="21"/>
        </w:rPr>
        <w:t>W</w:t>
      </w:r>
      <w:r>
        <w:rPr>
          <w:rFonts w:ascii="宋体" w:cs="宋体"/>
          <w:kern w:val="0"/>
          <w:szCs w:val="21"/>
        </w:rPr>
        <w:t>和</w:t>
      </w:r>
      <w:r>
        <w:rPr>
          <w:rFonts w:ascii="Times New Roman" w:eastAsia="Times New Roman" w:hAnsi="Times New Roman" w:cs="Times New Roman"/>
          <w:kern w:val="0"/>
          <w:szCs w:val="21"/>
        </w:rPr>
        <w:t>2500</w:t>
      </w:r>
      <w:r>
        <w:rPr>
          <w:rFonts w:ascii="Times New Roman" w:eastAsia="Times New Roman" w:hAnsi="Times New Roman" w:cs="Times New Roman"/>
          <w:i/>
          <w:iCs/>
          <w:kern w:val="0"/>
          <w:szCs w:val="21"/>
        </w:rPr>
        <w:t>W</w:t>
      </w:r>
      <w:r>
        <w:rPr>
          <w:rFonts w:ascii="宋体" w:cs="宋体"/>
          <w:kern w:val="0"/>
          <w:szCs w:val="21"/>
        </w:rPr>
        <w:t>。不同功率的插线板与其相配的电源线也不同，两类插线板的铜芯电源线在长度相同的情况下，</w:t>
      </w:r>
      <w:r>
        <w:rPr>
          <w:rFonts w:ascii="Times New Roman" w:eastAsia="Times New Roman" w:hAnsi="Times New Roman" w:cs="Times New Roman"/>
          <w:kern w:val="0"/>
          <w:szCs w:val="21"/>
        </w:rPr>
        <w:t>4000</w:t>
      </w:r>
      <w:r>
        <w:rPr>
          <w:rFonts w:ascii="Times New Roman" w:eastAsia="Times New Roman" w:hAnsi="Times New Roman" w:cs="Times New Roman"/>
          <w:i/>
          <w:iCs/>
          <w:kern w:val="0"/>
          <w:szCs w:val="21"/>
        </w:rPr>
        <w:t>W</w:t>
      </w:r>
      <w:r>
        <w:rPr>
          <w:rFonts w:ascii="宋体" w:cs="宋体"/>
          <w:kern w:val="0"/>
          <w:szCs w:val="21"/>
        </w:rPr>
        <w:t>插线板电源线还要考虑的哪一物理量对电阻的影响才能保证用电安全？请利用焦耳定律说明原因。</w:t>
      </w:r>
      <m:oMath>
        <m:r>
          <w:rPr>
            <w:rFonts w:hAnsi="Cambria Math"/>
          </w:rPr>
          <m:t>(</m:t>
        </m:r>
      </m:oMath>
      <w:r>
        <w:rPr>
          <w:rFonts w:ascii="宋体" w:cs="宋体"/>
          <w:kern w:val="0"/>
          <w:szCs w:val="21"/>
        </w:rPr>
        <w:t>注：如图所示是</w:t>
      </w:r>
      <w:r>
        <w:rPr>
          <w:rFonts w:ascii="Times New Roman" w:eastAsia="Times New Roman" w:hAnsi="Times New Roman" w:cs="Times New Roman"/>
          <w:kern w:val="0"/>
          <w:szCs w:val="21"/>
        </w:rPr>
        <w:t>4000</w:t>
      </w:r>
      <w:r>
        <w:rPr>
          <w:rFonts w:ascii="Times New Roman" w:eastAsia="Times New Roman" w:hAnsi="Times New Roman" w:cs="Times New Roman"/>
          <w:i/>
          <w:iCs/>
          <w:kern w:val="0"/>
          <w:szCs w:val="21"/>
        </w:rPr>
        <w:t>W</w:t>
      </w:r>
      <w:r>
        <w:rPr>
          <w:rFonts w:ascii="宋体" w:cs="宋体"/>
          <w:kern w:val="0"/>
          <w:szCs w:val="21"/>
        </w:rPr>
        <w:t>插线板</w:t>
      </w:r>
      <m:oMath>
        <m:r>
          <w:rPr>
            <w:rFonts w:hAnsi="Cambria Math"/>
          </w:rPr>
          <m:t>)</m:t>
        </m:r>
      </m:oMath>
      <w:bookmarkEnd w:id="19"/>
    </w:p>
    <w:p w14:paraId="5840C102" w14:textId="77777777" w:rsidR="00650806" w:rsidRDefault="00000000">
      <w:pPr>
        <w:spacing w:line="360" w:lineRule="auto"/>
        <w:textAlignment w:val="center"/>
        <w:rPr>
          <w:rFonts w:hint="eastAsia"/>
        </w:rPr>
      </w:pPr>
      <w:r>
        <w:br w:type="textWrapping" w:clear="all"/>
      </w:r>
    </w:p>
    <w:p w14:paraId="4739576C" w14:textId="77777777" w:rsidR="00BC4DC9" w:rsidRDefault="00BC4DC9">
      <w:pPr>
        <w:spacing w:line="360" w:lineRule="auto"/>
        <w:rPr>
          <w:rFonts w:hint="eastAsia"/>
        </w:rPr>
      </w:pPr>
    </w:p>
    <w:p w14:paraId="7DDBA113" w14:textId="77777777" w:rsidR="00BC4DC9" w:rsidRDefault="00000000">
      <w:pPr>
        <w:spacing w:line="360" w:lineRule="auto"/>
        <w:rPr>
          <w:rFonts w:hint="eastAsia"/>
        </w:rPr>
      </w:pPr>
      <w:r>
        <w:rPr>
          <w:rFonts w:ascii="黑体" w:eastAsia="黑体" w:hAnsi="黑体" w:cs="黑体"/>
        </w:rPr>
        <w:t>七、计算题：本大题共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6DBF43B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f24df476-9cbb-49ba-8a27-5be9c8c48125"/>
      <w:r>
        <w:rPr>
          <w:rFonts w:ascii="Times New Roman" w:eastAsia="Times New Roman" w:hAnsi="Times New Roman" w:cs="Times New Roman"/>
          <w:noProof/>
          <w:kern w:val="0"/>
          <w:sz w:val="24"/>
          <w:szCs w:val="24"/>
        </w:rPr>
        <w:drawing>
          <wp:anchor distT="0" distB="0" distL="114300" distR="114300" simplePos="0" relativeHeight="251671552" behindDoc="0" locked="0" layoutInCell="1" allowOverlap="0" wp14:anchorId="1923E6FD" wp14:editId="11614683">
            <wp:simplePos x="0" y="0"/>
            <wp:positionH relativeFrom="column">
              <wp:align>right</wp:align>
            </wp:positionH>
            <wp:positionV relativeFrom="line">
              <wp:posOffset>76200</wp:posOffset>
            </wp:positionV>
            <wp:extent cx="1524000" cy="14668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524000" cy="1466850"/>
                    </a:xfrm>
                    <a:prstGeom prst="rect">
                      <a:avLst/>
                    </a:prstGeom>
                    <a:noFill/>
                    <a:ln>
                      <a:noFill/>
                    </a:ln>
                  </pic:spPr>
                </pic:pic>
              </a:graphicData>
            </a:graphic>
          </wp:anchor>
        </w:drawing>
      </w:r>
      <w:r>
        <w:rPr>
          <w:rFonts w:ascii="宋体" w:cs="宋体"/>
          <w:kern w:val="0"/>
          <w:szCs w:val="21"/>
        </w:rPr>
        <w:t>如图所示电路，电源电压保持不变，将标有“</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”字样的灯泡</w:t>
      </w:r>
      <w:r>
        <w:rPr>
          <w:rFonts w:ascii="Times New Roman" w:eastAsia="Times New Roman" w:hAnsi="Times New Roman" w:cs="Times New Roman"/>
          <w:i/>
          <w:iCs/>
          <w:kern w:val="0"/>
          <w:szCs w:val="21"/>
        </w:rPr>
        <w:t>L</w:t>
      </w:r>
      <w:r>
        <w:rPr>
          <w:rFonts w:ascii="宋体" w:cs="宋体"/>
          <w:kern w:val="0"/>
          <w:szCs w:val="21"/>
        </w:rPr>
        <w:t>与定值电阻</w:t>
      </w:r>
      <w:r>
        <w:rPr>
          <w:rFonts w:ascii="Times New Roman" w:eastAsia="Times New Roman" w:hAnsi="Times New Roman" w:cs="Times New Roman"/>
          <w:i/>
          <w:iCs/>
          <w:kern w:val="0"/>
          <w:szCs w:val="21"/>
        </w:rPr>
        <w:t>R</w:t>
      </w:r>
      <w:r>
        <w:rPr>
          <w:rFonts w:ascii="宋体" w:cs="宋体"/>
          <w:kern w:val="0"/>
          <w:szCs w:val="21"/>
        </w:rPr>
        <w:t>接入电路。只闭合开关</w:t>
      </w:r>
      <w:r>
        <w:rPr>
          <w:rFonts w:ascii="Times New Roman" w:eastAsia="Times New Roman" w:hAnsi="Times New Roman" w:cs="Times New Roman"/>
          <w:i/>
          <w:iCs/>
          <w:kern w:val="0"/>
          <w:szCs w:val="21"/>
        </w:rPr>
        <w:t>S</w:t>
      </w:r>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正常发光；再闭合开关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，电流表的示数为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A</w:t>
      </w:r>
      <w:r>
        <w:rPr>
          <w:rFonts w:ascii="宋体" w:cs="宋体"/>
          <w:kern w:val="0"/>
          <w:szCs w:val="21"/>
        </w:rPr>
        <w:t>。若不考虑温度对灯丝电阻的影响，求：</w:t>
      </w:r>
      <w:r>
        <w:rPr>
          <w:rFonts w:ascii="宋体" w:cs="宋体"/>
          <w:kern w:val="0"/>
          <w:szCs w:val="21"/>
        </w:rPr>
        <w:br/>
      </w:r>
      <m:oMath>
        <m:r>
          <w:rPr>
            <w:rFonts w:hAnsi="Cambria Math"/>
          </w:rPr>
          <m:t>(1)</m:t>
        </m:r>
      </m:oMath>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的额定功率；</w:t>
      </w:r>
      <w:r>
        <w:rPr>
          <w:rFonts w:ascii="宋体" w:cs="宋体"/>
          <w:kern w:val="0"/>
          <w:szCs w:val="21"/>
        </w:rPr>
        <w:br/>
      </w:r>
      <m:oMath>
        <m:r>
          <w:rPr>
            <w:rFonts w:hAnsi="Cambria Math"/>
          </w:rPr>
          <m:t>(2)</m:t>
        </m:r>
      </m:oMath>
      <w:r>
        <w:rPr>
          <w:rFonts w:ascii="宋体" w:cs="宋体"/>
          <w:kern w:val="0"/>
          <w:szCs w:val="21"/>
        </w:rPr>
        <w:t>定值电阻</w:t>
      </w:r>
      <w:r>
        <w:rPr>
          <w:rFonts w:ascii="Times New Roman" w:eastAsia="Times New Roman" w:hAnsi="Times New Roman" w:cs="Times New Roman"/>
          <w:i/>
          <w:iCs/>
          <w:kern w:val="0"/>
          <w:szCs w:val="21"/>
        </w:rPr>
        <w:t>R</w:t>
      </w:r>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若用标有“</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”的灯泡</w:t>
      </w:r>
      <m:oMath>
        <m:r>
          <w:rPr>
            <w:rFonts w:hAnsi="Cambria Math"/>
          </w:rPr>
          <m:t>L'</m:t>
        </m:r>
      </m:oMath>
      <w:r>
        <w:rPr>
          <w:rFonts w:ascii="宋体" w:cs="宋体"/>
          <w:kern w:val="0"/>
          <w:szCs w:val="21"/>
        </w:rPr>
        <w:t>替代灯泡</w:t>
      </w:r>
      <w:r>
        <w:rPr>
          <w:rFonts w:ascii="Times New Roman" w:eastAsia="Times New Roman" w:hAnsi="Times New Roman" w:cs="Times New Roman"/>
          <w:i/>
          <w:iCs/>
          <w:kern w:val="0"/>
          <w:szCs w:val="21"/>
        </w:rPr>
        <w:t>L</w:t>
      </w:r>
      <w:r>
        <w:rPr>
          <w:rFonts w:ascii="宋体" w:cs="宋体"/>
          <w:kern w:val="0"/>
          <w:szCs w:val="21"/>
        </w:rPr>
        <w:t>，则整个电路消耗的功率变化了多少</w:t>
      </w:r>
      <w:r>
        <w:rPr>
          <w:rFonts w:ascii="Times New Roman" w:eastAsia="Times New Roman" w:hAnsi="Times New Roman" w:cs="Times New Roman"/>
          <w:i/>
          <w:iCs/>
          <w:kern w:val="0"/>
          <w:szCs w:val="21"/>
        </w:rPr>
        <w:t>W</w:t>
      </w:r>
      <w:r>
        <w:rPr>
          <w:rFonts w:ascii="宋体" w:cs="宋体"/>
          <w:kern w:val="0"/>
          <w:szCs w:val="21"/>
        </w:rPr>
        <w:t>？</w:t>
      </w:r>
      <w:bookmarkEnd w:id="20"/>
    </w:p>
    <w:p w14:paraId="5D96DB50" w14:textId="77777777" w:rsidR="00650806" w:rsidRDefault="00000000">
      <w:pPr>
        <w:spacing w:line="360" w:lineRule="auto"/>
        <w:textAlignment w:val="center"/>
        <w:rPr>
          <w:rFonts w:hint="eastAsia"/>
        </w:rPr>
      </w:pPr>
      <w:r>
        <w:br w:type="textWrapping" w:clear="all"/>
      </w:r>
    </w:p>
    <w:p w14:paraId="7F687FA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96b71eed-d2d4-45a5-866b-586ce21e10b1"/>
      <w:r>
        <w:rPr>
          <w:rFonts w:ascii="宋体" w:cs="宋体"/>
          <w:kern w:val="0"/>
          <w:szCs w:val="21"/>
        </w:rPr>
        <w:t>如图所示是部分家庭常用的即热式电热水器，其部分参数信息如图乙所示。通电工作时，冷水从右侧的水管流入，内部大功率加热体迅速对流经内部的冷水加热，升温后的热水随即从左侧花洒喷出。若不计热损失，请根据相关信息回答下列问题：</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5BDAD7D2" wp14:editId="75967105">
            <wp:extent cx="3743325" cy="15335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743325" cy="15335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该热水器最高功率工作时的电流多少</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热水器最高功率工作</w:t>
      </w:r>
      <m:oMath>
        <m:r>
          <w:rPr>
            <w:rFonts w:hAnsi="Cambria Math"/>
          </w:rPr>
          <m:t>0.25</m:t>
        </m:r>
        <m:r>
          <w:rPr>
            <w:rFonts w:hAnsi="Cambria Math"/>
          </w:rPr>
          <m:t>h</m:t>
        </m:r>
      </m:oMath>
      <w:r>
        <w:rPr>
          <w:rFonts w:ascii="宋体" w:cs="宋体"/>
          <w:kern w:val="0"/>
          <w:szCs w:val="21"/>
        </w:rPr>
        <w:t>，消耗的电能是多少</w:t>
      </w:r>
      <m:oMath>
        <m:r>
          <w:rPr>
            <w:rFonts w:hAnsi="Cambria Math"/>
          </w:rPr>
          <m:t>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若质量为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宋体" w:cs="宋体"/>
          <w:kern w:val="0"/>
          <w:szCs w:val="21"/>
        </w:rPr>
        <w:t>、初温</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的冷水流经热水器后，温度上升至</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，则水吸收的热量是多少</w:t>
      </w:r>
      <w:r>
        <w:rPr>
          <w:rFonts w:ascii="Times New Roman" w:eastAsia="Times New Roman" w:hAnsi="Times New Roman" w:cs="Times New Roman"/>
          <w:i/>
          <w:iCs/>
          <w:kern w:val="0"/>
          <w:szCs w:val="21"/>
        </w:rPr>
        <w:t>J</w:t>
      </w:r>
      <w:r>
        <w:rPr>
          <w:rFonts w:ascii="宋体" w:cs="宋体"/>
          <w:kern w:val="0"/>
          <w:szCs w:val="21"/>
        </w:rPr>
        <w:t>？</w:t>
      </w:r>
      <m:oMath>
        <m:r>
          <w:rPr>
            <w:rFonts w:hAnsi="Cambria Math"/>
          </w:rPr>
          <m:t>[</m:t>
        </m:r>
        <m:sSub>
          <m:sSubPr>
            <m:ctrlPr>
              <w:rPr>
                <w:rFonts w:hAnsi="Cambria Math"/>
              </w:rPr>
            </m:ctrlPr>
          </m:sSubPr>
          <m:e>
            <m:r>
              <w:rPr>
                <w:rFonts w:hAnsi="Cambria Math"/>
              </w:rPr>
              <m:t>c</m:t>
            </m:r>
          </m:e>
          <m:sub>
            <m:r>
              <w:rPr>
                <w:rFonts w:hAnsi="Cambria Math"/>
              </w:rPr>
              <m:t>水</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r>
        <w:rPr>
          <w:rFonts w:ascii="Times New Roman" w:eastAsia="Times New Roman" w:hAnsi="Times New Roman" w:cs="Times New Roman"/>
          <w:kern w:val="0"/>
          <w:sz w:val="24"/>
          <w:szCs w:val="24"/>
        </w:rPr>
        <w:br/>
      </w:r>
      <m:oMath>
        <m:r>
          <w:rPr>
            <w:rFonts w:hAnsi="Cambria Math"/>
          </w:rPr>
          <m:t>(4)</m:t>
        </m:r>
      </m:oMath>
      <w:r>
        <w:rPr>
          <w:rFonts w:ascii="宋体" w:cs="宋体"/>
          <w:kern w:val="0"/>
          <w:szCs w:val="21"/>
        </w:rPr>
        <w:t>冬季，该热水器以最高功率工作，但发现水温总是上不去，需要调小出水量后方能的得到适宜温度的热水。请从物理学的角度解释调小出水量能升温更高的原因。</w:t>
      </w:r>
      <m:oMath>
        <m:r>
          <w:rPr>
            <w:rFonts w:hAnsi="Cambria Math"/>
          </w:rPr>
          <m:t>(</m:t>
        </m:r>
      </m:oMath>
      <w:r>
        <w:rPr>
          <w:rFonts w:ascii="宋体" w:cs="宋体"/>
          <w:kern w:val="0"/>
          <w:szCs w:val="21"/>
        </w:rPr>
        <w:t>提示：出水量可看作一定时间内流出水的质量</w:t>
      </w:r>
      <m:oMath>
        <m:r>
          <w:rPr>
            <w:rFonts w:hAnsi="Cambria Math"/>
          </w:rPr>
          <m:t>)</m:t>
        </m:r>
      </m:oMath>
      <w:bookmarkEnd w:id="21"/>
      <w:r>
        <w:br w:type="page"/>
      </w:r>
    </w:p>
    <w:p w14:paraId="66F6F41A" w14:textId="77777777" w:rsidR="00BC4DC9" w:rsidRDefault="00000000">
      <w:pPr>
        <w:spacing w:line="360" w:lineRule="auto"/>
        <w:jc w:val="center"/>
        <w:rPr>
          <w:rFonts w:hint="eastAsia"/>
        </w:rPr>
      </w:pPr>
      <w:r>
        <w:rPr>
          <w:rFonts w:ascii="宋体" w:cs="宋体"/>
          <w:b/>
          <w:sz w:val="32"/>
        </w:rPr>
        <w:lastRenderedPageBreak/>
        <w:t>答案和解析</w:t>
      </w:r>
    </w:p>
    <w:p w14:paraId="22CA369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29DAC0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解：如图所示是生活中常用的测量工具体温计，用来测量人体的温度，故</w:t>
      </w:r>
      <w:r>
        <w:rPr>
          <w:rFonts w:ascii="Times New Roman" w:eastAsia="Times New Roman" w:hAnsi="Times New Roman" w:cs="Times New Roman"/>
          <w:i/>
          <w:iCs/>
          <w:kern w:val="0"/>
          <w:szCs w:val="21"/>
        </w:rPr>
        <w:t>B</w:t>
      </w:r>
      <w:r>
        <w:rPr>
          <w:rFonts w:ascii="宋体" w:cs="宋体"/>
          <w:kern w:val="0"/>
          <w:szCs w:val="21"/>
        </w:rPr>
        <w:t>符合题意，</w:t>
      </w:r>
      <w:r>
        <w:rPr>
          <w:rFonts w:ascii="Times New Roman" w:eastAsia="Times New Roman" w:hAnsi="Times New Roman" w:cs="Times New Roman"/>
          <w:i/>
          <w:iCs/>
          <w:kern w:val="0"/>
          <w:szCs w:val="21"/>
        </w:rPr>
        <w:t>ACD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体温计是用来测量人体温度的。</w:t>
      </w:r>
      <w:r>
        <w:rPr>
          <w:rFonts w:ascii="宋体" w:cs="宋体"/>
          <w:kern w:val="0"/>
          <w:szCs w:val="21"/>
        </w:rPr>
        <w:br/>
        <w:t>本题考查体温计是测量温度的工具，属于基础题。</w:t>
      </w:r>
    </w:p>
    <w:p w14:paraId="35DC781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5F78FA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解：用毛皮反复摩擦橡胶棒起电的过程，两者间转移的粒子是电子，故</w:t>
      </w:r>
      <w:r>
        <w:rPr>
          <w:rFonts w:ascii="Times New Roman" w:eastAsia="Times New Roman" w:hAnsi="Times New Roman" w:cs="Times New Roman"/>
          <w:i/>
          <w:iCs/>
          <w:kern w:val="0"/>
          <w:szCs w:val="21"/>
        </w:rPr>
        <w:t>D</w:t>
      </w:r>
      <w:r>
        <w:rPr>
          <w:rFonts w:ascii="宋体" w:cs="宋体"/>
          <w:kern w:val="0"/>
          <w:szCs w:val="21"/>
        </w:rPr>
        <w:t>正确，</w:t>
      </w:r>
      <w:r>
        <w:rPr>
          <w:rFonts w:ascii="Times New Roman" w:eastAsia="Times New Roman" w:hAnsi="Times New Roman" w:cs="Times New Roman"/>
          <w:i/>
          <w:iCs/>
          <w:kern w:val="0"/>
          <w:szCs w:val="21"/>
        </w:rPr>
        <w:t>ABC</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摩擦起电的实质是电子的转移。</w:t>
      </w:r>
      <w:r>
        <w:rPr>
          <w:rFonts w:ascii="宋体" w:cs="宋体"/>
          <w:kern w:val="0"/>
          <w:szCs w:val="21"/>
        </w:rPr>
        <w:br/>
        <w:t>本题考查的是摩擦起电的实质，属于基础题目。</w:t>
      </w:r>
    </w:p>
    <w:p w14:paraId="654FB5B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DFB0D7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、两灯泡并联，开关</w:t>
      </w:r>
      <w:r>
        <w:rPr>
          <w:rFonts w:ascii="Times New Roman" w:eastAsia="Times New Roman" w:hAnsi="Times New Roman" w:cs="Times New Roman"/>
          <w:i/>
          <w:iCs/>
          <w:kern w:val="0"/>
          <w:szCs w:val="21"/>
        </w:rPr>
        <w:t>S</w:t>
      </w:r>
      <w:r>
        <w:rPr>
          <w:rFonts w:ascii="宋体" w:cs="宋体"/>
          <w:kern w:val="0"/>
          <w:szCs w:val="21"/>
        </w:rPr>
        <w:t>在小灯泡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所在的支路中，因此开关</w:t>
      </w:r>
      <w:r>
        <w:rPr>
          <w:rFonts w:ascii="Times New Roman" w:eastAsia="Times New Roman" w:hAnsi="Times New Roman" w:cs="Times New Roman"/>
          <w:i/>
          <w:iCs/>
          <w:kern w:val="0"/>
          <w:szCs w:val="21"/>
        </w:rPr>
        <w:t>S</w:t>
      </w:r>
      <w:r>
        <w:rPr>
          <w:rFonts w:ascii="宋体" w:cs="宋体"/>
          <w:kern w:val="0"/>
          <w:szCs w:val="21"/>
        </w:rPr>
        <w:t>闭合后，灯泡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均能发光，且工作时互不影响，故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、开关</w:t>
      </w:r>
      <w:r>
        <w:rPr>
          <w:rFonts w:ascii="Times New Roman" w:eastAsia="Times New Roman" w:hAnsi="Times New Roman" w:cs="Times New Roman"/>
          <w:i/>
          <w:iCs/>
          <w:kern w:val="0"/>
          <w:szCs w:val="21"/>
        </w:rPr>
        <w:t>S</w:t>
      </w:r>
      <w:r>
        <w:rPr>
          <w:rFonts w:ascii="宋体" w:cs="宋体"/>
          <w:kern w:val="0"/>
          <w:szCs w:val="21"/>
        </w:rPr>
        <w:t>与灯泡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并联，开关</w:t>
      </w:r>
      <w:r>
        <w:rPr>
          <w:rFonts w:ascii="Times New Roman" w:eastAsia="Times New Roman" w:hAnsi="Times New Roman" w:cs="Times New Roman"/>
          <w:i/>
          <w:iCs/>
          <w:kern w:val="0"/>
          <w:szCs w:val="21"/>
        </w:rPr>
        <w:t>S</w:t>
      </w:r>
      <w:r>
        <w:rPr>
          <w:rFonts w:ascii="宋体" w:cs="宋体"/>
          <w:kern w:val="0"/>
          <w:szCs w:val="21"/>
        </w:rPr>
        <w:t>闭合后灯泡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短路，不发光，故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、两灯泡串联，开关</w:t>
      </w:r>
      <w:r>
        <w:rPr>
          <w:rFonts w:ascii="Times New Roman" w:eastAsia="Times New Roman" w:hAnsi="Times New Roman" w:cs="Times New Roman"/>
          <w:i/>
          <w:iCs/>
          <w:kern w:val="0"/>
          <w:szCs w:val="21"/>
        </w:rPr>
        <w:t>S</w:t>
      </w:r>
      <w:r>
        <w:rPr>
          <w:rFonts w:ascii="宋体" w:cs="宋体"/>
          <w:kern w:val="0"/>
          <w:szCs w:val="21"/>
        </w:rPr>
        <w:t>闭合后，灯泡</w:t>
      </w:r>
      <m:oMath>
        <m:sSub>
          <m:sSubPr>
            <m:ctrlPr>
              <w:rPr>
                <w:rFonts w:hAnsi="Cambria Math"/>
              </w:rPr>
            </m:ctrlPr>
          </m:sSubPr>
          <m:e>
            <m:r>
              <w:rPr>
                <w:rFonts w:hAnsi="Cambria Math"/>
              </w:rPr>
              <m:t>L</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均能发光，但工作时互相影响，故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、两灯泡并联，开关</w:t>
      </w:r>
      <w:r>
        <w:rPr>
          <w:rFonts w:ascii="Times New Roman" w:eastAsia="Times New Roman" w:hAnsi="Times New Roman" w:cs="Times New Roman"/>
          <w:i/>
          <w:iCs/>
          <w:kern w:val="0"/>
          <w:szCs w:val="21"/>
        </w:rPr>
        <w:t>S</w:t>
      </w:r>
      <w:r>
        <w:rPr>
          <w:rFonts w:ascii="宋体" w:cs="宋体"/>
          <w:kern w:val="0"/>
          <w:szCs w:val="21"/>
        </w:rPr>
        <w:t>闭合后，造成电源短路，故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根据并联电路中各支路互不影响、并联电路电压的特点以及开关所在并联电路中的位置决定其作用。</w:t>
      </w:r>
      <w:r>
        <w:rPr>
          <w:rFonts w:ascii="宋体" w:cs="宋体"/>
          <w:kern w:val="0"/>
          <w:szCs w:val="21"/>
        </w:rPr>
        <w:br/>
        <w:t>本题考查并联电路的特点、电路中开关的作用等内容，属于基础知识考查范围。</w:t>
      </w:r>
    </w:p>
    <w:p w14:paraId="63405BD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710C14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解：汽油机的热机效率是衡量其经济性能的重要参数，提高热机效率意味着汽油车能实现减少汽油消耗，故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提高热机效率的方法：</w:t>
      </w:r>
      <w:r>
        <w:rPr>
          <w:rFonts w:ascii="宋体" w:cs="宋体"/>
          <w:kern w:val="0"/>
          <w:szCs w:val="21"/>
        </w:rPr>
        <w:br/>
        <w:t>‌</w:t>
      </w:r>
      <m:oMath>
        <m:r>
          <w:rPr>
            <w:rFonts w:hAnsi="Cambria Math"/>
          </w:rPr>
          <m:t>(1)</m:t>
        </m:r>
      </m:oMath>
      <w:r>
        <w:rPr>
          <w:rFonts w:ascii="宋体" w:cs="宋体"/>
          <w:kern w:val="0"/>
          <w:szCs w:val="21"/>
        </w:rPr>
        <w:t>改善燃烧条件‌；</w:t>
      </w:r>
      <w:r>
        <w:rPr>
          <w:rFonts w:ascii="宋体" w:cs="宋体"/>
          <w:kern w:val="0"/>
          <w:szCs w:val="21"/>
        </w:rPr>
        <w:br/>
      </w:r>
      <w:r>
        <w:rPr>
          <w:rFonts w:ascii="宋体" w:cs="宋体"/>
          <w:kern w:val="0"/>
          <w:szCs w:val="21"/>
        </w:rPr>
        <w:t>‌</w:t>
      </w:r>
      <m:oMath>
        <m:r>
          <w:rPr>
            <w:rFonts w:hAnsi="Cambria Math"/>
          </w:rPr>
          <m:t>(2)</m:t>
        </m:r>
      </m:oMath>
      <w:r>
        <w:rPr>
          <w:rFonts w:ascii="宋体" w:cs="宋体"/>
          <w:kern w:val="0"/>
          <w:szCs w:val="21"/>
        </w:rPr>
        <w:t>减少摩擦损失‌；</w:t>
      </w:r>
      <w:r>
        <w:rPr>
          <w:rFonts w:ascii="宋体" w:cs="宋体"/>
          <w:kern w:val="0"/>
          <w:szCs w:val="21"/>
        </w:rPr>
        <w:br/>
      </w:r>
      <w:r>
        <w:rPr>
          <w:rFonts w:ascii="宋体" w:cs="宋体"/>
          <w:kern w:val="0"/>
          <w:szCs w:val="21"/>
        </w:rPr>
        <w:t>‌</w:t>
      </w:r>
      <m:oMath>
        <m:r>
          <w:rPr>
            <w:rFonts w:hAnsi="Cambria Math"/>
          </w:rPr>
          <m:t>(3)</m:t>
        </m:r>
      </m:oMath>
      <w:r>
        <w:rPr>
          <w:rFonts w:ascii="宋体" w:cs="宋体"/>
          <w:kern w:val="0"/>
          <w:szCs w:val="21"/>
        </w:rPr>
        <w:t>充分利用废气能量‌；</w:t>
      </w:r>
      <w:r>
        <w:rPr>
          <w:rFonts w:ascii="宋体" w:cs="宋体"/>
          <w:kern w:val="0"/>
          <w:szCs w:val="21"/>
        </w:rPr>
        <w:br/>
      </w:r>
      <w:r>
        <w:rPr>
          <w:rFonts w:ascii="宋体" w:cs="宋体"/>
          <w:kern w:val="0"/>
          <w:szCs w:val="21"/>
        </w:rPr>
        <w:lastRenderedPageBreak/>
        <w:t>‌</w:t>
      </w:r>
      <m:oMath>
        <m:r>
          <w:rPr>
            <w:rFonts w:hAnsi="Cambria Math"/>
          </w:rPr>
          <m:t>(4)</m:t>
        </m:r>
      </m:oMath>
      <w:r>
        <w:rPr>
          <w:rFonts w:ascii="宋体" w:cs="宋体"/>
          <w:kern w:val="0"/>
          <w:szCs w:val="21"/>
        </w:rPr>
        <w:t>减少热量损失‌；</w:t>
      </w:r>
      <w:r>
        <w:rPr>
          <w:rFonts w:ascii="宋体" w:cs="宋体"/>
          <w:kern w:val="0"/>
          <w:szCs w:val="21"/>
        </w:rPr>
        <w:br/>
      </w:r>
      <w:r>
        <w:rPr>
          <w:rFonts w:ascii="宋体" w:cs="宋体"/>
          <w:kern w:val="0"/>
          <w:szCs w:val="21"/>
        </w:rPr>
        <w:t>‌</w:t>
      </w:r>
      <m:oMath>
        <m:r>
          <w:rPr>
            <w:rFonts w:hAnsi="Cambria Math"/>
          </w:rPr>
          <m:t>(5)</m:t>
        </m:r>
      </m:oMath>
      <w:r>
        <w:rPr>
          <w:rFonts w:ascii="宋体" w:cs="宋体"/>
          <w:kern w:val="0"/>
          <w:szCs w:val="21"/>
        </w:rPr>
        <w:t>采用先进技术‌。</w:t>
      </w:r>
      <w:r>
        <w:rPr>
          <w:rFonts w:ascii="宋体" w:cs="宋体"/>
          <w:kern w:val="0"/>
          <w:szCs w:val="21"/>
        </w:rPr>
        <w:br/>
      </w:r>
      <w:r>
        <w:rPr>
          <w:rFonts w:ascii="宋体" w:cs="宋体"/>
          <w:kern w:val="0"/>
          <w:szCs w:val="21"/>
        </w:rPr>
        <w:t>本题考查热机效率，属于基础题。</w:t>
      </w:r>
    </w:p>
    <w:p w14:paraId="18D420D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CFC42E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解：今早你与同学交谈时，口中不断地向外呼出“白气”，这是呼出的水蒸气遇冷放放热液化所致。即产生这一现象的条件是水蒸气与外界环境存在较大的温度差，故</w:t>
      </w:r>
      <w:r>
        <w:rPr>
          <w:rFonts w:ascii="Times New Roman" w:eastAsia="Times New Roman" w:hAnsi="Times New Roman" w:cs="Times New Roman"/>
          <w:i/>
          <w:iCs/>
          <w:kern w:val="0"/>
          <w:szCs w:val="21"/>
        </w:rPr>
        <w:t>C</w:t>
      </w:r>
      <w:r>
        <w:rPr>
          <w:rFonts w:ascii="宋体" w:cs="宋体"/>
          <w:kern w:val="0"/>
          <w:szCs w:val="21"/>
        </w:rPr>
        <w:t>符合题意，</w:t>
      </w:r>
      <w:r>
        <w:rPr>
          <w:rFonts w:ascii="Times New Roman" w:eastAsia="Times New Roman" w:hAnsi="Times New Roman" w:cs="Times New Roman"/>
          <w:i/>
          <w:iCs/>
          <w:kern w:val="0"/>
          <w:szCs w:val="21"/>
        </w:rPr>
        <w:t>ABD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液化指物质由气态转变成液态，液化要放热，液化有两种方法为降低液体温度，压缩液体体积。</w:t>
      </w:r>
      <w:r>
        <w:rPr>
          <w:rFonts w:ascii="宋体" w:cs="宋体"/>
          <w:kern w:val="0"/>
          <w:szCs w:val="21"/>
        </w:rPr>
        <w:br/>
        <w:t>本题考查了液化现象，属于基础题。</w:t>
      </w:r>
    </w:p>
    <w:p w14:paraId="149F624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188EBE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解：教室内灯泡并联，减小每关闭一盏电灯，灯泡两端的电压均不变，且每盏发光电灯的功率均不变，教室耗电的总功率等于各灯泡功率之和，故教室耗电的总功率减小，根据</w:t>
      </w:r>
      <m:oMath>
        <m:r>
          <w:rPr>
            <w:rFonts w:hAnsi="Cambria Math"/>
          </w:rPr>
          <m:t>P=UI</m:t>
        </m:r>
      </m:oMath>
      <w:r>
        <w:rPr>
          <w:rFonts w:ascii="宋体" w:cs="宋体"/>
          <w:kern w:val="0"/>
          <w:szCs w:val="21"/>
        </w:rPr>
        <w:t>可知教室内的干路电流减小，故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教室内灯泡并联，减小每关闭一盏电灯，灯泡两端的电压均不变，且每盏发光电灯的功率均不变，教室耗电的总功率等于各灯泡功率之和，据此得出教室耗电的总功率变化，根据</w:t>
      </w:r>
      <m:oMath>
        <m:r>
          <w:rPr>
            <w:rFonts w:hAnsi="Cambria Math"/>
          </w:rPr>
          <m:t>P=UI</m:t>
        </m:r>
      </m:oMath>
      <w:r>
        <w:rPr>
          <w:rFonts w:ascii="宋体" w:cs="宋体"/>
          <w:kern w:val="0"/>
          <w:szCs w:val="21"/>
        </w:rPr>
        <w:t>可知教室内的干路电流变化。</w:t>
      </w:r>
      <w:r>
        <w:rPr>
          <w:rFonts w:ascii="宋体" w:cs="宋体"/>
          <w:kern w:val="0"/>
          <w:szCs w:val="21"/>
        </w:rPr>
        <w:br/>
      </w:r>
      <w:r>
        <w:rPr>
          <w:rFonts w:ascii="宋体" w:cs="宋体"/>
          <w:kern w:val="0"/>
          <w:szCs w:val="21"/>
        </w:rPr>
        <w:t>本题考查电功率的知识，是一道综合题。</w:t>
      </w:r>
    </w:p>
    <w:p w14:paraId="3CCF78D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CD</w:t>
      </w:r>
      <w:r>
        <w:rPr>
          <w:rFonts w:ascii="Times New Roman" w:eastAsia="Times New Roman" w:hAnsi="Times New Roman" w:cs="Times New Roman"/>
          <w:kern w:val="0"/>
          <w:sz w:val="24"/>
          <w:szCs w:val="24"/>
        </w:rPr>
        <w:t> </w:t>
      </w:r>
    </w:p>
    <w:p w14:paraId="7E5B2A6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熔炼过程，推拉鼓风机可有效提高热机效率，但燃料的热值不变，故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浇铸过程，高温铜液对外放出热量，温度降低，内能不断减小，故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脱模过程，力使物体发生形变而击碎泥制模具，故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打磨过程，工具对钟做功，机械能转化为内能，故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CD</w:t>
      </w:r>
      <w:r>
        <w:rPr>
          <w:rFonts w:ascii="宋体" w:cs="宋体"/>
          <w:kern w:val="0"/>
          <w:szCs w:val="21"/>
        </w:rPr>
        <w:t>。</w:t>
      </w:r>
      <w:r>
        <w:rPr>
          <w:rFonts w:ascii="宋体" w:cs="宋体"/>
          <w:kern w:val="0"/>
          <w:szCs w:val="21"/>
        </w:rPr>
        <w:br/>
        <w:t>燃料的热值与燃料的种类有关，‌而与燃料的质量、‌体积、‌是否完全燃烧以及燃料的状态</w:t>
      </w:r>
      <m:oMath>
        <m:r>
          <w:rPr>
            <w:rFonts w:hAnsi="Cambria Math"/>
          </w:rPr>
          <m:t>(</m:t>
        </m:r>
      </m:oMath>
      <w:r>
        <w:rPr>
          <w:rFonts w:ascii="宋体" w:cs="宋体"/>
          <w:kern w:val="0"/>
          <w:szCs w:val="21"/>
        </w:rPr>
        <w:t>固态、‌液态或气态</w:t>
      </w:r>
      <m:oMath>
        <m:r>
          <w:rPr>
            <w:rFonts w:hAnsi="Cambria Math"/>
          </w:rPr>
          <m:t>)</m:t>
        </m:r>
      </m:oMath>
      <w:r>
        <w:rPr>
          <w:rFonts w:ascii="宋体" w:cs="宋体"/>
          <w:kern w:val="0"/>
          <w:szCs w:val="21"/>
        </w:rPr>
        <w:t>无关。</w:t>
      </w:r>
      <w:r>
        <w:rPr>
          <w:rFonts w:ascii="宋体" w:cs="宋体"/>
          <w:kern w:val="0"/>
          <w:szCs w:val="21"/>
        </w:rPr>
        <w:br/>
      </w:r>
      <w:r>
        <w:rPr>
          <w:rFonts w:ascii="宋体" w:cs="宋体"/>
          <w:kern w:val="0"/>
          <w:szCs w:val="21"/>
        </w:rPr>
        <w:t>‌知道改变物体内能的方式有两种：做功和热传递，热传递过程是能量的转移过程，而做功过程是能量的转化过程。</w:t>
      </w:r>
      <w:r>
        <w:rPr>
          <w:rFonts w:ascii="宋体" w:cs="宋体"/>
          <w:kern w:val="0"/>
          <w:szCs w:val="21"/>
        </w:rPr>
        <w:br/>
        <w:t>脱模过程，力使物体发生形变而击碎泥制模具。</w:t>
      </w:r>
      <w:r>
        <w:rPr>
          <w:rFonts w:ascii="宋体" w:cs="宋体"/>
          <w:kern w:val="0"/>
          <w:szCs w:val="21"/>
        </w:rPr>
        <w:br/>
        <w:t>本题考查热值、改变内能的方法及力的作用效果，属于基础题。</w:t>
      </w:r>
    </w:p>
    <w:p w14:paraId="0A7716B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8.</w:t>
      </w:r>
      <w:r>
        <w:rPr>
          <w:rFonts w:ascii="宋体" w:cs="宋体"/>
          <w:color w:val="3333FF"/>
          <w:kern w:val="0"/>
          <w:szCs w:val="21"/>
        </w:rPr>
        <w:t>【答案】</w:t>
      </w:r>
      <w:r>
        <w:rPr>
          <w:rFonts w:ascii="Times New Roman" w:eastAsia="Times New Roman" w:hAnsi="Times New Roman" w:cs="Times New Roman"/>
          <w:i/>
          <w:iCs/>
          <w:kern w:val="0"/>
          <w:szCs w:val="21"/>
        </w:rPr>
        <w:t>BC</w:t>
      </w:r>
      <w:r>
        <w:rPr>
          <w:rFonts w:ascii="Times New Roman" w:eastAsia="Times New Roman" w:hAnsi="Times New Roman" w:cs="Times New Roman"/>
          <w:kern w:val="0"/>
          <w:sz w:val="24"/>
          <w:szCs w:val="24"/>
        </w:rPr>
        <w:t> </w:t>
      </w:r>
    </w:p>
    <w:p w14:paraId="15AEA3F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解：由电路图可知，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串联，电压表测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两端的电压，电流表测电路中的电流。</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、由图乙可知，当电流最小时，</w:t>
      </w:r>
      <m:oMath>
        <m:sSub>
          <m:sSubPr>
            <m:ctrlPr>
              <w:rPr>
                <w:rFonts w:hAnsi="Cambria Math"/>
              </w:rPr>
            </m:ctrlPr>
          </m:sSubPr>
          <m:e>
            <m:r>
              <w:rPr>
                <w:rFonts w:hAnsi="Cambria Math"/>
              </w:rPr>
              <m:t>I</m:t>
            </m:r>
          </m:e>
          <m:sub>
            <m:r>
              <w:rPr>
                <w:rFonts w:hAnsi="Cambria Math"/>
              </w:rPr>
              <m:t>小</m:t>
            </m:r>
          </m:sub>
        </m:sSub>
        <m:r>
          <w:rPr>
            <w:rFonts w:hAnsi="Cambria Math"/>
          </w:rPr>
          <m:t>=0.2A</m:t>
        </m:r>
      </m:oMath>
      <w:r>
        <w:rPr>
          <w:rFonts w:ascii="宋体" w:cs="宋体"/>
          <w:kern w:val="0"/>
          <w:szCs w:val="21"/>
        </w:rPr>
        <w:t>，</w:t>
      </w:r>
      <m:oMath>
        <m:sSub>
          <m:sSubPr>
            <m:ctrlPr>
              <w:rPr>
                <w:rFonts w:hAnsi="Cambria Math"/>
              </w:rPr>
            </m:ctrlPr>
          </m:sSubPr>
          <m:e>
            <m:r>
              <w:rPr>
                <w:rFonts w:hAnsi="Cambria Math"/>
              </w:rPr>
              <m:t>P</m:t>
            </m:r>
          </m:e>
          <m:sub>
            <m:r>
              <w:rPr>
                <w:rFonts w:hAnsi="Cambria Math"/>
              </w:rPr>
              <m:t>1</m:t>
            </m:r>
          </m:sub>
        </m:sSub>
        <m:r>
          <w:rPr>
            <w:rFonts w:hAnsi="Cambria Math"/>
          </w:rPr>
          <m:t>=1W</m:t>
        </m:r>
      </m:oMath>
      <w:r>
        <w:rPr>
          <w:rFonts w:ascii="宋体" w:cs="宋体"/>
          <w:kern w:val="0"/>
          <w:szCs w:val="21"/>
        </w:rPr>
        <w:t>，当</w:t>
      </w:r>
      <m:oMath>
        <m:r>
          <w:rPr>
            <w:rFonts w:hAnsi="Cambria Math"/>
          </w:rPr>
          <m:t>I=0.4A</m:t>
        </m:r>
      </m:oMath>
      <w:r>
        <w:rPr>
          <w:rFonts w:ascii="宋体" w:cs="宋体"/>
          <w:kern w:val="0"/>
          <w:szCs w:val="21"/>
        </w:rPr>
        <w:t>时，</w:t>
      </w:r>
      <m:oMath>
        <m:sSub>
          <m:sSubPr>
            <m:ctrlPr>
              <w:rPr>
                <w:rFonts w:hAnsi="Cambria Math"/>
              </w:rPr>
            </m:ctrlPr>
          </m:sSubPr>
          <m:e>
            <m:r>
              <w:rPr>
                <w:rFonts w:hAnsi="Cambria Math"/>
              </w:rPr>
              <m:t>P</m:t>
            </m:r>
          </m:e>
          <m:sub>
            <m:r>
              <w:rPr>
                <w:rFonts w:hAnsi="Cambria Math"/>
              </w:rPr>
              <m:t>1</m:t>
            </m:r>
          </m:sub>
        </m:sSub>
        <m:r>
          <w:rPr>
            <w:rFonts w:hAnsi="Cambria Math"/>
          </w:rPr>
          <m:t>'=1.6W</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P=UI</m:t>
        </m:r>
      </m:oMath>
      <w:r>
        <w:rPr>
          <w:rFonts w:ascii="宋体" w:cs="宋体"/>
          <w:kern w:val="0"/>
          <w:szCs w:val="21"/>
        </w:rPr>
        <w:t>可得滑动变阻器两端的电压分别为：</w:t>
      </w:r>
      <w:r>
        <w:rPr>
          <w:rFonts w:ascii="宋体" w:cs="宋体"/>
          <w:kern w:val="0"/>
          <w:szCs w:val="21"/>
        </w:rPr>
        <w:br/>
      </w:r>
      <m:oMath>
        <m:sSub>
          <m:sSubPr>
            <m:ctrlPr>
              <w:rPr>
                <w:rFonts w:hAnsi="Cambria Math"/>
              </w:rPr>
            </m:ctrlPr>
          </m:sSubPr>
          <m:e>
            <m:r>
              <w:rPr>
                <w:rFonts w:hAnsi="Cambria Math"/>
              </w:rPr>
              <m:t>U</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小</m:t>
                </m:r>
              </m:sub>
            </m:sSub>
          </m:den>
        </m:f>
        <m:r>
          <w:rPr>
            <w:rFonts w:hAnsi="Cambria Math"/>
          </w:rPr>
          <m:t>=</m:t>
        </m:r>
        <m:f>
          <m:fPr>
            <m:ctrlPr>
              <w:rPr>
                <w:rFonts w:hAnsi="Cambria Math"/>
              </w:rPr>
            </m:ctrlPr>
          </m:fPr>
          <m:num>
            <m:r>
              <w:rPr>
                <w:rFonts w:hAnsi="Cambria Math"/>
                <w:sz w:val="24"/>
                <w:szCs w:val="24"/>
              </w:rPr>
              <m:t>1W</m:t>
            </m:r>
          </m:num>
          <m:den>
            <m:r>
              <w:rPr>
                <w:rFonts w:hAnsi="Cambria Math"/>
                <w:sz w:val="24"/>
                <w:szCs w:val="24"/>
              </w:rPr>
              <m:t>0.2A</m:t>
            </m:r>
          </m:den>
        </m:f>
        <m:r>
          <w:rPr>
            <w:rFonts w:hAnsi="Cambria Math"/>
          </w:rPr>
          <m:t>=5V</m:t>
        </m:r>
      </m:oMath>
      <w:r>
        <w:rPr>
          <w:rFonts w:ascii="宋体" w:cs="宋体"/>
          <w:kern w:val="0"/>
          <w:szCs w:val="21"/>
        </w:rPr>
        <w:t>，</w:t>
      </w:r>
      <m:oMath>
        <m:sSub>
          <m:sSubPr>
            <m:ctrlPr>
              <w:rPr>
                <w:rFonts w:hAnsi="Cambria Math"/>
              </w:rPr>
            </m:ctrlPr>
          </m:sSubPr>
          <m:e>
            <m:r>
              <w:rPr>
                <w:rFonts w:hAnsi="Cambria Math"/>
              </w:rPr>
              <m:t>U</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1</m:t>
                </m:r>
              </m:sub>
            </m:sSub>
            <m:r>
              <w:rPr>
                <w:rFonts w:hAnsi="Cambria Math"/>
                <w:sz w:val="24"/>
                <w:szCs w:val="24"/>
              </w:rPr>
              <m:t>'</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1.6W</m:t>
            </m:r>
          </m:num>
          <m:den>
            <m:r>
              <w:rPr>
                <w:rFonts w:hAnsi="Cambria Math"/>
                <w:sz w:val="24"/>
                <w:szCs w:val="24"/>
              </w:rPr>
              <m:t>0.4A</m:t>
            </m:r>
          </m:den>
        </m:f>
        <m:r>
          <w:rPr>
            <w:rFonts w:hAnsi="Cambria Math"/>
          </w:rPr>
          <m:t>=4V</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因串联电路中总电阻等于各分电阻之和，且电源的电压不变，</w:t>
      </w:r>
      <w:r>
        <w:rPr>
          <w:rFonts w:ascii="宋体" w:cs="宋体"/>
          <w:kern w:val="0"/>
          <w:szCs w:val="21"/>
        </w:rPr>
        <w:br/>
        <w:t>所以，由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可得，电源的电压：</w:t>
      </w:r>
      <w:r>
        <w:rPr>
          <w:rFonts w:ascii="宋体" w:cs="宋体"/>
          <w:kern w:val="0"/>
          <w:szCs w:val="21"/>
        </w:rPr>
        <w:br/>
      </w:r>
      <m:oMath>
        <m:r>
          <w:rPr>
            <w:rFonts w:hAnsi="Cambria Math"/>
          </w:rPr>
          <m:t>U=</m:t>
        </m:r>
        <m:sSub>
          <m:sSubPr>
            <m:ctrlPr>
              <w:rPr>
                <w:rFonts w:hAnsi="Cambria Math"/>
              </w:rPr>
            </m:ctrlPr>
          </m:sSubPr>
          <m:e>
            <m:r>
              <w:rPr>
                <w:rFonts w:hAnsi="Cambria Math"/>
              </w:rPr>
              <m:t>I</m:t>
            </m:r>
          </m:e>
          <m:sub>
            <m:r>
              <w:rPr>
                <w:rFonts w:hAnsi="Cambria Math"/>
              </w:rPr>
              <m:t>小</m:t>
            </m:r>
          </m:sub>
        </m:sSub>
        <m:sSub>
          <m:sSubPr>
            <m:ctrlPr>
              <w:rPr>
                <w:rFonts w:hAnsi="Cambria Math"/>
              </w:rPr>
            </m:ctrlPr>
          </m:sSubPr>
          <m:e>
            <m:r>
              <w:rPr>
                <w:rFonts w:hAnsi="Cambria Math"/>
              </w:rPr>
              <m:t>R</m:t>
            </m:r>
          </m:e>
          <m:sub>
            <m:r>
              <w:rPr>
                <w:rFonts w:hAnsi="Cambria Math"/>
              </w:rPr>
              <m:t>0</m:t>
            </m:r>
          </m:sub>
        </m:sSub>
        <m:r>
          <w:rPr>
            <w:rFonts w:hAnsi="Cambria Math"/>
          </w:rPr>
          <m:t>+</m:t>
        </m:r>
        <m:sSub>
          <m:sSubPr>
            <m:ctrlPr>
              <w:rPr>
                <w:rFonts w:hAnsi="Cambria Math"/>
              </w:rPr>
            </m:ctrlPr>
          </m:sSubPr>
          <m:e>
            <m:r>
              <w:rPr>
                <w:rFonts w:hAnsi="Cambria Math"/>
              </w:rPr>
              <m:t>U</m:t>
            </m:r>
          </m:e>
          <m:sub>
            <m:r>
              <w:rPr>
                <w:rFonts w:hAnsi="Cambria Math"/>
              </w:rPr>
              <m:t>1</m:t>
            </m:r>
          </m:sub>
        </m:sSub>
        <m:r>
          <w:rPr>
            <w:rFonts w:hAnsi="Cambria Math"/>
          </w:rPr>
          <m:t>=0.2A×</m:t>
        </m:r>
        <m:sSub>
          <m:sSubPr>
            <m:ctrlPr>
              <w:rPr>
                <w:rFonts w:hAnsi="Cambria Math"/>
              </w:rPr>
            </m:ctrlPr>
          </m:sSubPr>
          <m:e>
            <m:r>
              <w:rPr>
                <w:rFonts w:hAnsi="Cambria Math"/>
              </w:rPr>
              <m:t>R</m:t>
            </m:r>
          </m:e>
          <m:sub>
            <m:r>
              <w:rPr>
                <w:rFonts w:hAnsi="Cambria Math"/>
              </w:rPr>
              <m:t>0</m:t>
            </m:r>
          </m:sub>
        </m:sSub>
        <m:r>
          <w:rPr>
            <w:rFonts w:hAnsi="Cambria Math"/>
          </w:rPr>
          <m:t>+5V</m:t>
        </m:r>
      </m:oMath>
      <w:r>
        <w:rPr>
          <w:rFonts w:ascii="Times New Roman" w:eastAsia="Times New Roman" w:hAnsi="Times New Roman" w:cs="Times New Roman"/>
          <w:kern w:val="0"/>
          <w:szCs w:val="21"/>
        </w:rPr>
        <w:t>------</w:t>
      </w:r>
      <w:r>
        <w:rPr>
          <w:rFonts w:ascii="宋体" w:cs="宋体"/>
          <w:kern w:val="0"/>
          <w:szCs w:val="21"/>
        </w:rPr>
        <w:t>①</w:t>
      </w:r>
      <w:r>
        <w:rPr>
          <w:rFonts w:ascii="宋体" w:cs="宋体"/>
          <w:kern w:val="0"/>
          <w:szCs w:val="21"/>
        </w:rPr>
        <w:br/>
      </w:r>
      <m:oMath>
        <m:r>
          <w:rPr>
            <w:rFonts w:hAnsi="Cambria Math"/>
          </w:rPr>
          <m:t>U=I'</m:t>
        </m:r>
        <m:sSub>
          <m:sSubPr>
            <m:ctrlPr>
              <w:rPr>
                <w:rFonts w:hAnsi="Cambria Math"/>
              </w:rPr>
            </m:ctrlPr>
          </m:sSubPr>
          <m:e>
            <m:r>
              <w:rPr>
                <w:rFonts w:hAnsi="Cambria Math"/>
              </w:rPr>
              <m:t>R</m:t>
            </m:r>
          </m:e>
          <m:sub>
            <m:r>
              <w:rPr>
                <w:rFonts w:hAnsi="Cambria Math"/>
              </w:rPr>
              <m:t>0</m:t>
            </m:r>
          </m:sub>
        </m:sSub>
        <m:r>
          <w:rPr>
            <w:rFonts w:hAnsi="Cambria Math"/>
          </w:rPr>
          <m:t>+</m:t>
        </m:r>
        <m:sSub>
          <m:sSubPr>
            <m:ctrlPr>
              <w:rPr>
                <w:rFonts w:hAnsi="Cambria Math"/>
              </w:rPr>
            </m:ctrlPr>
          </m:sSubPr>
          <m:e>
            <m:r>
              <w:rPr>
                <w:rFonts w:hAnsi="Cambria Math"/>
              </w:rPr>
              <m:t>U</m:t>
            </m:r>
          </m:e>
          <m:sub>
            <m:r>
              <w:rPr>
                <w:rFonts w:hAnsi="Cambria Math"/>
              </w:rPr>
              <m:t>1</m:t>
            </m:r>
          </m:sub>
        </m:sSub>
        <m:r>
          <w:rPr>
            <w:rFonts w:hAnsi="Cambria Math"/>
          </w:rPr>
          <m:t>'=0.4A×</m:t>
        </m:r>
        <m:sSub>
          <m:sSubPr>
            <m:ctrlPr>
              <w:rPr>
                <w:rFonts w:hAnsi="Cambria Math"/>
              </w:rPr>
            </m:ctrlPr>
          </m:sSubPr>
          <m:e>
            <m:r>
              <w:rPr>
                <w:rFonts w:hAnsi="Cambria Math"/>
              </w:rPr>
              <m:t>R</m:t>
            </m:r>
          </m:e>
          <m:sub>
            <m:r>
              <w:rPr>
                <w:rFonts w:hAnsi="Cambria Math"/>
              </w:rPr>
              <m:t>0</m:t>
            </m:r>
          </m:sub>
        </m:sSub>
        <m:r>
          <w:rPr>
            <w:rFonts w:hAnsi="Cambria Math"/>
          </w:rPr>
          <m:t>+4V</m:t>
        </m:r>
      </m:oMath>
      <w:r>
        <w:rPr>
          <w:rFonts w:ascii="Times New Roman" w:eastAsia="Times New Roman" w:hAnsi="Times New Roman" w:cs="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解①②得：</w:t>
      </w:r>
      <m:oMath>
        <m:sSub>
          <m:sSubPr>
            <m:ctrlPr>
              <w:rPr>
                <w:rFonts w:hAnsi="Cambria Math"/>
              </w:rPr>
            </m:ctrlPr>
          </m:sSubPr>
          <m:e>
            <m:r>
              <w:rPr>
                <w:rFonts w:hAnsi="Cambria Math"/>
              </w:rPr>
              <m:t>R</m:t>
            </m:r>
          </m:e>
          <m:sub>
            <m:r>
              <w:rPr>
                <w:rFonts w:hAnsi="Cambria Math"/>
              </w:rPr>
              <m:t>0</m:t>
            </m:r>
          </m:sub>
        </m:sSub>
        <m:r>
          <w:rPr>
            <w:rFonts w:hAnsi="Cambria Math"/>
          </w:rPr>
          <m:t>=5Ω</m:t>
        </m:r>
      </m:oMath>
      <w:r>
        <w:rPr>
          <w:rFonts w:ascii="宋体" w:cs="宋体"/>
          <w:kern w:val="0"/>
          <w:szCs w:val="21"/>
        </w:rPr>
        <w:t>，</w:t>
      </w:r>
      <m:oMath>
        <m:r>
          <w:rPr>
            <w:rFonts w:hAnsi="Cambria Math"/>
          </w:rPr>
          <m:t>U=6V</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、当变阻器接入电路中的电阻最大时，电路中的电流最小，根据</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可得滑动变阻器的最大阻值为：</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小</m:t>
                </m:r>
              </m:sub>
            </m:sSub>
          </m:den>
        </m:f>
        <m:r>
          <w:rPr>
            <w:rFonts w:hAnsi="Cambria Math"/>
          </w:rPr>
          <m:t>=</m:t>
        </m:r>
        <m:f>
          <m:fPr>
            <m:ctrlPr>
              <w:rPr>
                <w:rFonts w:hAnsi="Cambria Math"/>
              </w:rPr>
            </m:ctrlPr>
          </m:fPr>
          <m:num>
            <m:r>
              <w:rPr>
                <w:rFonts w:hAnsi="Cambria Math"/>
                <w:sz w:val="24"/>
                <w:szCs w:val="24"/>
              </w:rPr>
              <m:t>5V</m:t>
            </m:r>
          </m:num>
          <m:den>
            <m:r>
              <w:rPr>
                <w:rFonts w:hAnsi="Cambria Math"/>
                <w:sz w:val="24"/>
                <w:szCs w:val="24"/>
              </w:rPr>
              <m:t>0.2A</m:t>
            </m:r>
          </m:den>
        </m:f>
        <m:r>
          <w:rPr>
            <w:rFonts w:hAnsi="Cambria Math"/>
          </w:rPr>
          <m:t>=25Ω</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、当滑动变阻器接入电路中的电阻为零时，只有</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连入电路，则</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的功率最大，为</w:t>
      </w:r>
      <m:oMath>
        <m:sSub>
          <m:sSubPr>
            <m:ctrlPr>
              <w:rPr>
                <w:rFonts w:hAnsi="Cambria Math"/>
              </w:rPr>
            </m:ctrlPr>
          </m:sSubPr>
          <m:e>
            <m:r>
              <w:rPr>
                <w:rFonts w:hAnsi="Cambria Math"/>
              </w:rPr>
              <m:t>P</m:t>
            </m:r>
          </m:e>
          <m:sub>
            <m:r>
              <w:rPr>
                <w:rFonts w:hAnsi="Cambria Math"/>
              </w:rPr>
              <m:t>0</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5Ω</m:t>
            </m:r>
          </m:den>
        </m:f>
        <m:r>
          <w:rPr>
            <w:rFonts w:hAnsi="Cambria Math"/>
          </w:rPr>
          <m:t>=7.2W</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、滑动变阻器的滑片在最右端时，滑动变阻器接入电路的阻值最大，电路中的电流最小，根据图乙读出电路中的最小电流为</w:t>
      </w:r>
      <m:oMath>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当滑动变阻器接入电路中的电阻为零时，电路中的电流最大，为</w:t>
      </w:r>
      <m:oMath>
        <m:sSub>
          <m:sSubPr>
            <m:ctrlPr>
              <w:rPr>
                <w:rFonts w:hAnsi="Cambria Math"/>
              </w:rPr>
            </m:ctrlPr>
          </m:sSubPr>
          <m:e>
            <m:r>
              <w:rPr>
                <w:rFonts w:hAnsi="Cambria Math"/>
              </w:rPr>
              <m:t>I</m:t>
            </m:r>
          </m:e>
          <m:sub>
            <m:r>
              <w:rPr>
                <w:rFonts w:hAnsi="Cambria Math"/>
              </w:rPr>
              <m:t>大</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5Ω</m:t>
            </m:r>
          </m:den>
        </m:f>
        <m:r>
          <w:rPr>
            <w:rFonts w:hAnsi="Cambria Math"/>
          </w:rPr>
          <m:t>=1.2A</m:t>
        </m:r>
      </m:oMath>
      <w:r>
        <w:rPr>
          <w:rFonts w:ascii="宋体" w:cs="宋体"/>
          <w:kern w:val="0"/>
          <w:szCs w:val="21"/>
        </w:rPr>
        <w:t>，所以电路中电流的变化范围为</w:t>
      </w:r>
      <m:oMath>
        <m:r>
          <w:rPr>
            <w:rFonts w:hAnsi="Cambria Math"/>
          </w:rPr>
          <m:t>0.2A∼1.2A</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BC</w:t>
      </w:r>
      <w:r>
        <w:rPr>
          <w:rFonts w:ascii="宋体" w:cs="宋体"/>
          <w:kern w:val="0"/>
          <w:szCs w:val="21"/>
        </w:rPr>
        <w:t>。</w:t>
      </w:r>
      <w:r>
        <w:rPr>
          <w:rFonts w:ascii="宋体" w:cs="宋体"/>
          <w:kern w:val="0"/>
          <w:szCs w:val="21"/>
        </w:rPr>
        <w:br/>
        <w:t>由电路图可知，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串联，电压表测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两端的电压，电流表测电路中的电流。</w:t>
      </w:r>
      <w:r>
        <w:rPr>
          <w:rFonts w:ascii="宋体" w:cs="宋体"/>
          <w:kern w:val="0"/>
          <w:szCs w:val="21"/>
        </w:rPr>
        <w:br/>
      </w:r>
      <m:oMath>
        <m:r>
          <w:rPr>
            <w:rFonts w:hAnsi="Cambria Math"/>
          </w:rPr>
          <m:t>(1)</m:t>
        </m:r>
      </m:oMath>
      <w:r>
        <w:rPr>
          <w:rFonts w:ascii="宋体" w:cs="宋体"/>
          <w:kern w:val="0"/>
          <w:szCs w:val="21"/>
        </w:rPr>
        <w:t>根据图乙读出两组电流和对应的电功率，根据</w:t>
      </w:r>
      <m:oMath>
        <m:r>
          <w:rPr>
            <w:rFonts w:hAnsi="Cambria Math"/>
          </w:rPr>
          <m:t>P=UI</m:t>
        </m:r>
      </m:oMath>
      <w:r>
        <w:rPr>
          <w:rFonts w:ascii="宋体" w:cs="宋体"/>
          <w:kern w:val="0"/>
          <w:szCs w:val="21"/>
        </w:rPr>
        <w:t>求出滑动变阻器两端的电压，然后根据串联电路的特点和欧姆定律结合电源的电压不变得出等式即可求出电源电压和</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根据</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求出滑动变阻器的最大阻值；</w:t>
      </w:r>
      <w:r>
        <w:rPr>
          <w:rFonts w:ascii="宋体" w:cs="宋体"/>
          <w:kern w:val="0"/>
          <w:szCs w:val="21"/>
        </w:rPr>
        <w:br/>
      </w:r>
      <m:oMath>
        <m:r>
          <w:rPr>
            <w:rFonts w:hAnsi="Cambria Math"/>
          </w:rPr>
          <m:t>(3)</m:t>
        </m:r>
      </m:oMath>
      <w:r>
        <w:rPr>
          <w:rFonts w:ascii="宋体" w:cs="宋体"/>
          <w:kern w:val="0"/>
          <w:szCs w:val="21"/>
        </w:rPr>
        <w:t>当滑动变阻器接入电路中的电阻为零时，只有</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连入电路，则</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的功率最大，根据</w:t>
      </w:r>
      <m:oMath>
        <m:r>
          <w:rPr>
            <w:rFonts w:hAnsi="Cambria Math"/>
          </w:rPr>
          <m:t>P=UI=</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求出其大小；</w:t>
      </w:r>
      <w:r>
        <w:rPr>
          <w:rFonts w:ascii="宋体" w:cs="宋体"/>
          <w:kern w:val="0"/>
          <w:szCs w:val="21"/>
        </w:rPr>
        <w:br/>
      </w:r>
      <m:oMath>
        <m:r>
          <w:rPr>
            <w:rFonts w:hAnsi="Cambria Math"/>
          </w:rPr>
          <m:t>(4)</m:t>
        </m:r>
      </m:oMath>
      <w:r>
        <w:rPr>
          <w:rFonts w:ascii="宋体" w:cs="宋体"/>
          <w:kern w:val="0"/>
          <w:szCs w:val="21"/>
        </w:rPr>
        <w:t>滑动变阻器的滑片在最右端时，滑动变阻器接入电路的阻值最大，电路中的电流最小，根据图乙读出</w:t>
      </w:r>
      <w:r>
        <w:rPr>
          <w:rFonts w:ascii="宋体" w:cs="宋体"/>
          <w:kern w:val="0"/>
          <w:szCs w:val="21"/>
        </w:rPr>
        <w:lastRenderedPageBreak/>
        <w:t>电路中的最小电流，当滑动变阻器接入电路中的电阻为零时，电路中的电流最大，根据欧姆定律即可求出电路中的最大电流。</w:t>
      </w:r>
      <w:r>
        <w:rPr>
          <w:rFonts w:ascii="宋体" w:cs="宋体"/>
          <w:kern w:val="0"/>
          <w:szCs w:val="21"/>
        </w:rPr>
        <w:br/>
      </w:r>
      <w:r>
        <w:rPr>
          <w:rFonts w:ascii="宋体" w:cs="宋体"/>
          <w:kern w:val="0"/>
          <w:szCs w:val="21"/>
        </w:rPr>
        <w:t>本题考查了串联电路的特点和欧姆定律、电功率公式的综合应用，从图象中获取有用的信息和利用好电源的电压不变是关键。</w:t>
      </w:r>
    </w:p>
    <w:p w14:paraId="67D5643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热传递</w:t>
      </w:r>
      <w:r>
        <w:rPr>
          <w:rFonts w:ascii="Times New Roman" w:eastAsia="Times New Roman" w:hAnsi="Times New Roman" w:cs="Times New Roman"/>
          <w:kern w:val="0"/>
          <w:sz w:val="24"/>
          <w:szCs w:val="24"/>
        </w:rPr>
        <w:t> </w:t>
      </w:r>
    </w:p>
    <w:p w14:paraId="00728D3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解：煤火、暖风机、电炉都是通过热传递的方式增大室内空气的内能，使房间温度上升。</w:t>
      </w:r>
      <w:r>
        <w:rPr>
          <w:rFonts w:ascii="宋体" w:cs="宋体"/>
          <w:kern w:val="0"/>
          <w:szCs w:val="21"/>
        </w:rPr>
        <w:br/>
        <w:t>故答案为：热传递。</w:t>
      </w:r>
      <w:r>
        <w:rPr>
          <w:rFonts w:ascii="宋体" w:cs="宋体"/>
          <w:kern w:val="0"/>
          <w:szCs w:val="21"/>
        </w:rPr>
        <w:br/>
        <w:t>改变物体内能的方式有两种：做功和热传递，热传递过程是能量的转移过程，而做功过程是能量的转化过程。</w:t>
      </w:r>
      <w:r>
        <w:rPr>
          <w:rFonts w:ascii="宋体" w:cs="宋体"/>
          <w:kern w:val="0"/>
          <w:szCs w:val="21"/>
        </w:rPr>
        <w:br/>
        <w:t>本题是考查对做功和热传递改变物体内能的辨别，是中考热点，属于易错题目。</w:t>
      </w:r>
    </w:p>
    <w:p w14:paraId="45A12F4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开关</w:t>
      </w:r>
      <w:r>
        <w:rPr>
          <w:rFonts w:ascii="Times New Roman" w:eastAsia="Times New Roman" w:hAnsi="Times New Roman" w:cs="Times New Roman"/>
          <w:kern w:val="0"/>
          <w:sz w:val="24"/>
          <w:szCs w:val="24"/>
        </w:rPr>
        <w:t> </w:t>
      </w:r>
    </w:p>
    <w:p w14:paraId="539FB9F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解：当地面的积水没过报警器的两根金属探头时，报警器的电路随即接通从而发出警报。金属探头和地面积水共同构成了溢水报警器电路中的开关，将电路接通报警。</w:t>
      </w:r>
      <w:r>
        <w:rPr>
          <w:rFonts w:ascii="宋体" w:cs="宋体"/>
          <w:kern w:val="0"/>
          <w:szCs w:val="21"/>
        </w:rPr>
        <w:br/>
        <w:t>故答案为：开关。</w:t>
      </w:r>
      <w:r>
        <w:rPr>
          <w:rFonts w:ascii="宋体" w:cs="宋体"/>
          <w:kern w:val="0"/>
          <w:szCs w:val="21"/>
        </w:rPr>
        <w:br/>
        <w:t>一个完成的电路由电源、开关、用电器和导线等元件组成。</w:t>
      </w:r>
      <w:r>
        <w:rPr>
          <w:rFonts w:ascii="宋体" w:cs="宋体"/>
          <w:kern w:val="0"/>
          <w:szCs w:val="21"/>
        </w:rPr>
        <w:br/>
        <w:t>本题考查的是电路的组成，属于基础题目。</w:t>
      </w:r>
    </w:p>
    <w:p w14:paraId="31AF2C9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降低</w:t>
      </w:r>
      <w:r>
        <w:rPr>
          <w:rFonts w:ascii="Times New Roman" w:eastAsia="Times New Roman" w:hAnsi="Times New Roman" w:cs="Times New Roman"/>
          <w:kern w:val="0"/>
          <w:szCs w:val="21"/>
        </w:rPr>
        <w:t xml:space="preserve">  </w:t>
      </w:r>
      <w:r>
        <w:rPr>
          <w:rFonts w:ascii="宋体" w:cs="宋体"/>
          <w:kern w:val="0"/>
          <w:szCs w:val="21"/>
        </w:rPr>
        <w:t>蒸发</w:t>
      </w:r>
      <w:r>
        <w:rPr>
          <w:rFonts w:ascii="Times New Roman" w:eastAsia="Times New Roman" w:hAnsi="Times New Roman" w:cs="Times New Roman"/>
          <w:kern w:val="0"/>
          <w:sz w:val="24"/>
          <w:szCs w:val="24"/>
        </w:rPr>
        <w:t> </w:t>
      </w:r>
    </w:p>
    <w:p w14:paraId="284ED5E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解：燃灯时，水吸收燃烧产生的热量后变为水蒸气，这个过程叫汽化，由于汽化时要吸收热量，使灯碗和灯油的温度降低，温度越低，灯油的蒸发速度越慢，可以省油。</w:t>
      </w:r>
      <w:r>
        <w:rPr>
          <w:rFonts w:ascii="宋体" w:cs="宋体"/>
          <w:kern w:val="0"/>
          <w:szCs w:val="21"/>
        </w:rPr>
        <w:br/>
        <w:t>故答案为：降低；蒸发。</w:t>
      </w:r>
      <w:r>
        <w:rPr>
          <w:rFonts w:ascii="宋体" w:cs="宋体"/>
          <w:kern w:val="0"/>
          <w:szCs w:val="21"/>
        </w:rPr>
        <w:br/>
      </w:r>
      <m:oMath>
        <m:r>
          <w:rPr>
            <w:rFonts w:hAnsi="Cambria Math"/>
          </w:rPr>
          <m:t>(1)</m:t>
        </m:r>
      </m:oMath>
      <w:r>
        <w:rPr>
          <w:rFonts w:ascii="宋体" w:cs="宋体"/>
          <w:kern w:val="0"/>
          <w:szCs w:val="21"/>
        </w:rPr>
        <w:t>物质从液态变为气态的过程叫作汽化，‌这一过程需要吸收热量。‌</w:t>
      </w:r>
      <w:r>
        <w:rPr>
          <w:rFonts w:ascii="宋体" w:cs="宋体"/>
          <w:kern w:val="0"/>
          <w:szCs w:val="21"/>
        </w:rPr>
        <w:br/>
      </w:r>
      <m:oMath>
        <m:r>
          <w:rPr>
            <w:rFonts w:hAnsi="Cambria Math"/>
          </w:rPr>
          <m:t>(2)</m:t>
        </m:r>
      </m:oMath>
      <w:r>
        <w:rPr>
          <w:rFonts w:ascii="宋体" w:cs="宋体"/>
          <w:kern w:val="0"/>
          <w:szCs w:val="21"/>
        </w:rPr>
        <w:t>加快液体蒸发快慢的措施有三个：①提高液体的温度；②增大液体的表面积；③加快液体表面空气的流动速度。</w:t>
      </w:r>
      <w:r>
        <w:rPr>
          <w:rFonts w:ascii="宋体" w:cs="宋体"/>
          <w:kern w:val="0"/>
          <w:szCs w:val="21"/>
        </w:rPr>
        <w:br/>
      </w:r>
      <w:r>
        <w:rPr>
          <w:rFonts w:ascii="宋体" w:cs="宋体"/>
          <w:kern w:val="0"/>
          <w:szCs w:val="21"/>
        </w:rPr>
        <w:t>本题考查汽化吸热及影响蒸发快慢的因素，属于基础题。</w:t>
      </w:r>
    </w:p>
    <w:p w14:paraId="7371D7F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kern w:val="0"/>
          <w:sz w:val="24"/>
          <w:szCs w:val="24"/>
        </w:rPr>
        <w:t> </w:t>
      </w:r>
    </w:p>
    <w:p w14:paraId="7176E3A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=1</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，设</w:t>
      </w:r>
      <m:oMath>
        <m:sSub>
          <m:sSubPr>
            <m:ctrlPr>
              <w:rPr>
                <w:rFonts w:hAnsi="Cambria Math"/>
              </w:rPr>
            </m:ctrlPr>
          </m:sSubPr>
          <m:e>
            <m:r>
              <w:rPr>
                <w:rFonts w:hAnsi="Cambria Math"/>
              </w:rPr>
              <m:t>R</m:t>
            </m:r>
          </m:e>
          <m:sub>
            <m:r>
              <w:rPr>
                <w:rFonts w:hAnsi="Cambria Math"/>
              </w:rPr>
              <m:t>1</m:t>
            </m:r>
          </m:sub>
        </m:sSub>
        <m:r>
          <w:rPr>
            <w:rFonts w:hAnsi="Cambria Math"/>
          </w:rPr>
          <m:t>=R</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=3R</m:t>
        </m:r>
      </m:oMath>
      <w:r>
        <w:rPr>
          <w:rFonts w:ascii="宋体" w:cs="宋体"/>
          <w:kern w:val="0"/>
          <w:szCs w:val="21"/>
        </w:rPr>
        <w:t>；</w:t>
      </w:r>
      <w:r>
        <w:rPr>
          <w:rFonts w:ascii="宋体" w:cs="宋体"/>
          <w:kern w:val="0"/>
          <w:szCs w:val="21"/>
        </w:rPr>
        <w:br/>
      </w:r>
      <w:r>
        <w:rPr>
          <w:rFonts w:ascii="宋体" w:cs="宋体"/>
          <w:kern w:val="0"/>
          <w:szCs w:val="21"/>
        </w:rPr>
        <w:t>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w:t>
      </w:r>
      <w:r>
        <w:rPr>
          <w:rFonts w:ascii="宋体" w:cs="宋体"/>
          <w:kern w:val="0"/>
          <w:szCs w:val="21"/>
        </w:rPr>
        <w:br/>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消耗的功率为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可知</w:t>
      </w:r>
      <m:oMath>
        <m:sSub>
          <m:sSubPr>
            <m:ctrlPr>
              <w:rPr>
                <w:rFonts w:hAnsi="Cambria Math"/>
              </w:rPr>
            </m:ctrlPr>
          </m:sSubPr>
          <m:e>
            <m:r>
              <w:rPr>
                <w:rFonts w:hAnsi="Cambria Math"/>
              </w:rPr>
              <m:t>P</m:t>
            </m:r>
          </m:e>
          <m:sub>
            <m:r>
              <w:rPr>
                <w:rFonts w:hAnsi="Cambria Math"/>
              </w:rPr>
              <m:t>1</m:t>
            </m:r>
          </m:sub>
        </m:sSub>
        <m:r>
          <w:rPr>
            <w:rFonts w:hAnsi="Cambria Math"/>
          </w:rPr>
          <m:t>=</m:t>
        </m:r>
        <m:sSup>
          <m:sSupPr>
            <m:ctrlPr>
              <w:rPr>
                <w:rFonts w:hAnsi="Cambria Math"/>
              </w:rPr>
            </m:ctrlPr>
          </m:sSupPr>
          <m:e>
            <m:r>
              <w:rPr>
                <w:rFonts w:hAnsi="Cambria Math"/>
              </w:rPr>
              <m:t>I</m:t>
            </m:r>
          </m:e>
          <m:sup>
            <m:r>
              <w:rPr>
                <w:rFonts w:hAnsi="Cambria Math"/>
              </w:rPr>
              <m:t>2</m:t>
            </m:r>
          </m:sup>
        </m:sSup>
        <m:r>
          <w:rPr>
            <w:rFonts w:hAnsi="Cambria Math"/>
          </w:rPr>
          <m:t>R=3W.....</m:t>
        </m:r>
      </m:oMath>
      <w:r>
        <w:rPr>
          <w:rFonts w:ascii="宋体" w:cs="宋体"/>
          <w:kern w:val="0"/>
          <w:szCs w:val="21"/>
        </w:rPr>
        <w:t>①，</w:t>
      </w:r>
      <w:r>
        <w:rPr>
          <w:rFonts w:ascii="宋体" w:cs="宋体"/>
          <w:kern w:val="0"/>
          <w:szCs w:val="21"/>
        </w:rPr>
        <w:br/>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的电压为</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，根据欧姆定律可知</w:t>
      </w:r>
      <m:oMath>
        <m:sSub>
          <m:sSubPr>
            <m:ctrlPr>
              <w:rPr>
                <w:rFonts w:hAnsi="Cambria Math"/>
              </w:rPr>
            </m:ctrlPr>
          </m:sSubPr>
          <m:e>
            <m:r>
              <w:rPr>
                <w:rFonts w:hAnsi="Cambria Math"/>
              </w:rPr>
              <m:t>U</m:t>
            </m:r>
          </m:e>
          <m:sub>
            <m:r>
              <w:rPr>
                <w:rFonts w:hAnsi="Cambria Math"/>
              </w:rPr>
              <m:t>1</m:t>
            </m:r>
          </m:sub>
        </m:sSub>
        <m:r>
          <w:rPr>
            <w:rFonts w:hAnsi="Cambria Math"/>
          </w:rPr>
          <m:t>=I</m:t>
        </m:r>
        <m:sSub>
          <m:sSubPr>
            <m:ctrlPr>
              <w:rPr>
                <w:rFonts w:hAnsi="Cambria Math"/>
              </w:rPr>
            </m:ctrlPr>
          </m:sSubPr>
          <m:e>
            <m:r>
              <w:rPr>
                <w:rFonts w:hAnsi="Cambria Math"/>
              </w:rPr>
              <m:t>R</m:t>
            </m:r>
          </m:e>
          <m:sub>
            <m:r>
              <w:rPr>
                <w:rFonts w:hAnsi="Cambria Math"/>
              </w:rPr>
              <m:t>0</m:t>
            </m:r>
          </m:sub>
        </m:sSub>
        <m:r>
          <w:rPr>
            <w:rFonts w:hAnsi="Cambria Math"/>
          </w:rPr>
          <m:t>....</m:t>
        </m:r>
      </m:oMath>
      <w:r>
        <w:rPr>
          <w:rFonts w:ascii="宋体" w:cs="宋体"/>
          <w:kern w:val="0"/>
          <w:szCs w:val="21"/>
        </w:rPr>
        <w:t>②，</w:t>
      </w:r>
      <w:r>
        <w:rPr>
          <w:rFonts w:ascii="宋体" w:cs="宋体"/>
          <w:kern w:val="0"/>
          <w:szCs w:val="21"/>
        </w:rPr>
        <w:br/>
      </w:r>
      <w:r>
        <w:rPr>
          <w:rFonts w:ascii="宋体" w:cs="宋体"/>
          <w:kern w:val="0"/>
          <w:szCs w:val="21"/>
        </w:rPr>
        <w:t>只闭合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w:t>
      </w:r>
      <w:r>
        <w:rPr>
          <w:rFonts w:ascii="宋体" w:cs="宋体"/>
          <w:kern w:val="0"/>
          <w:szCs w:val="21"/>
        </w:rPr>
        <w:br/>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消耗的功率为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W</w:t>
      </w:r>
      <w:r>
        <w:rPr>
          <w:rFonts w:ascii="宋体" w:cs="宋体"/>
          <w:kern w:val="0"/>
          <w:szCs w:val="21"/>
        </w:rPr>
        <w:t>，根据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可知</w:t>
      </w:r>
      <m:oMath>
        <m:sSub>
          <m:sSubPr>
            <m:ctrlPr>
              <w:rPr>
                <w:rFonts w:hAnsi="Cambria Math"/>
              </w:rPr>
            </m:ctrlPr>
          </m:sSubPr>
          <m:e>
            <m:r>
              <w:rPr>
                <w:rFonts w:hAnsi="Cambria Math"/>
              </w:rPr>
              <m:t>P</m:t>
            </m:r>
          </m:e>
          <m:sub>
            <m:r>
              <w:rPr>
                <w:rFonts w:hAnsi="Cambria Math"/>
              </w:rPr>
              <m:t>2</m:t>
            </m:r>
          </m:sub>
        </m:sSub>
        <m:r>
          <w:rPr>
            <w:rFonts w:hAnsi="Cambria Math"/>
          </w:rPr>
          <m:t>=I</m:t>
        </m:r>
        <m:sSup>
          <m:sSupPr>
            <m:ctrlPr>
              <w:rPr>
                <w:rFonts w:hAnsi="Cambria Math"/>
              </w:rPr>
            </m:ctrlPr>
          </m:sSupPr>
          <m:e>
            <m:r>
              <w:rPr>
                <w:rFonts w:hAnsi="Cambria Math"/>
              </w:rPr>
              <m:t>'</m:t>
            </m:r>
          </m:e>
          <m:sup>
            <m:r>
              <w:rPr>
                <w:rFonts w:hAnsi="Cambria Math"/>
              </w:rPr>
              <m:t>2</m:t>
            </m:r>
          </m:sup>
        </m:sSup>
        <m:r>
          <w:rPr>
            <w:rFonts w:hAnsi="Cambria Math"/>
          </w:rPr>
          <m:t>×3R=4W.....</m:t>
        </m:r>
      </m:oMath>
      <w:r>
        <w:rPr>
          <w:rFonts w:ascii="宋体" w:cs="宋体"/>
          <w:kern w:val="0"/>
          <w:szCs w:val="21"/>
        </w:rPr>
        <w:t>③，</w:t>
      </w:r>
      <w:r>
        <w:rPr>
          <w:rFonts w:ascii="宋体" w:cs="宋体"/>
          <w:kern w:val="0"/>
          <w:szCs w:val="21"/>
        </w:rPr>
        <w:br/>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的电压为</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，根据欧姆定律可知</w:t>
      </w:r>
      <m:oMath>
        <m:sSub>
          <m:sSubPr>
            <m:ctrlPr>
              <w:rPr>
                <w:rFonts w:hAnsi="Cambria Math"/>
              </w:rPr>
            </m:ctrlPr>
          </m:sSubPr>
          <m:e>
            <m:r>
              <w:rPr>
                <w:rFonts w:hAnsi="Cambria Math"/>
              </w:rPr>
              <m:t>U</m:t>
            </m:r>
          </m:e>
          <m:sub>
            <m:r>
              <w:rPr>
                <w:rFonts w:hAnsi="Cambria Math"/>
              </w:rPr>
              <m:t>1</m:t>
            </m:r>
          </m:sub>
        </m:sSub>
        <m:r>
          <w:rPr>
            <w:rFonts w:hAnsi="Cambria Math"/>
          </w:rPr>
          <m:t>=I'</m:t>
        </m:r>
        <m:sSub>
          <m:sSubPr>
            <m:ctrlPr>
              <w:rPr>
                <w:rFonts w:hAnsi="Cambria Math"/>
              </w:rPr>
            </m:ctrlPr>
          </m:sSubPr>
          <m:e>
            <m:r>
              <w:rPr>
                <w:rFonts w:hAnsi="Cambria Math"/>
              </w:rPr>
              <m:t>R</m:t>
            </m:r>
          </m:e>
          <m:sub>
            <m:r>
              <w:rPr>
                <w:rFonts w:hAnsi="Cambria Math"/>
              </w:rPr>
              <m:t>0</m:t>
            </m:r>
          </m:sub>
        </m:sSub>
        <m:r>
          <w:rPr>
            <w:rFonts w:hAnsi="Cambria Math"/>
          </w:rPr>
          <m:t>.......</m:t>
        </m:r>
      </m:oMath>
      <w:r>
        <w:rPr>
          <w:rFonts w:ascii="宋体" w:cs="宋体"/>
          <w:kern w:val="0"/>
          <w:szCs w:val="21"/>
        </w:rPr>
        <w:t>④，</w:t>
      </w:r>
      <w:r>
        <w:rPr>
          <w:rFonts w:ascii="宋体" w:cs="宋体"/>
          <w:kern w:val="0"/>
          <w:szCs w:val="21"/>
        </w:rPr>
        <w:br/>
      </w:r>
      <w:r>
        <w:rPr>
          <w:rFonts w:ascii="宋体" w:cs="宋体"/>
          <w:kern w:val="0"/>
          <w:szCs w:val="21"/>
        </w:rPr>
        <w:t>联立①②得：</w:t>
      </w:r>
      <m:oMath>
        <m:f>
          <m:fPr>
            <m:ctrlPr>
              <w:rPr>
                <w:rFonts w:hAnsi="Cambria Math"/>
              </w:rPr>
            </m:ctrlPr>
          </m:fPr>
          <m:num>
            <m:r>
              <w:rPr>
                <w:rFonts w:hAnsi="Cambria Math"/>
                <w:sz w:val="24"/>
                <w:szCs w:val="24"/>
              </w:rPr>
              <m:t>I</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3</m:t>
            </m:r>
          </m:num>
          <m:den>
            <m:r>
              <w:rPr>
                <w:rFonts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联立③④得：</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r>
          <w:rPr>
            <w:rFonts w:hAnsi="Cambria Math"/>
          </w:rPr>
          <m:t>=</m:t>
        </m:r>
        <m:f>
          <m:fPr>
            <m:ctrlPr>
              <w:rPr>
                <w:rFonts w:hAnsi="Cambria Math"/>
              </w:rPr>
            </m:ctrlPr>
          </m:fPr>
          <m:num>
            <m:r>
              <w:rPr>
                <w:rFonts w:hAnsi="Cambria Math"/>
                <w:sz w:val="24"/>
                <w:szCs w:val="24"/>
              </w:rPr>
              <m:t>I</m:t>
            </m:r>
            <m:sSub>
              <m:sSubPr>
                <m:ctrlPr>
                  <w:rPr>
                    <w:rFonts w:hAnsi="Cambria Math"/>
                  </w:rPr>
                </m:ctrlPr>
              </m:sSubPr>
              <m:e>
                <m:r>
                  <w:rPr>
                    <w:rFonts w:hAnsi="Cambria Math"/>
                    <w:sz w:val="24"/>
                    <w:szCs w:val="24"/>
                  </w:rPr>
                  <m:t>R</m:t>
                </m:r>
              </m:e>
              <m:sub>
                <m:r>
                  <w:rPr>
                    <w:rFonts w:hAnsi="Cambria Math"/>
                    <w:sz w:val="24"/>
                    <w:szCs w:val="24"/>
                  </w:rPr>
                  <m:t>0</m:t>
                </m:r>
              </m:sub>
            </m:sSub>
          </m:num>
          <m:den>
            <m:r>
              <w:rPr>
                <w:rFonts w:hAnsi="Cambria Math"/>
                <w:sz w:val="24"/>
                <w:szCs w:val="24"/>
              </w:rPr>
              <m:t>I'</m:t>
            </m:r>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f>
          <m:fPr>
            <m:ctrlPr>
              <w:rPr>
                <w:rFonts w:hAnsi="Cambria Math"/>
              </w:rPr>
            </m:ctrlPr>
          </m:fPr>
          <m:num>
            <m:r>
              <w:rPr>
                <w:rFonts w:hAnsi="Cambria Math"/>
                <w:sz w:val="24"/>
                <w:szCs w:val="24"/>
              </w:rPr>
              <m:t>I</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3</m:t>
            </m:r>
          </m:num>
          <m:den>
            <m:r>
              <w:rPr>
                <w:rFonts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=1</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，设</w:t>
      </w:r>
      <m:oMath>
        <m:sSub>
          <m:sSubPr>
            <m:ctrlPr>
              <w:rPr>
                <w:rFonts w:hAnsi="Cambria Math"/>
              </w:rPr>
            </m:ctrlPr>
          </m:sSubPr>
          <m:e>
            <m:r>
              <w:rPr>
                <w:rFonts w:hAnsi="Cambria Math"/>
              </w:rPr>
              <m:t>R</m:t>
            </m:r>
          </m:e>
          <m:sub>
            <m:r>
              <w:rPr>
                <w:rFonts w:hAnsi="Cambria Math"/>
              </w:rPr>
              <m:t>1</m:t>
            </m:r>
          </m:sub>
        </m:sSub>
        <m:r>
          <w:rPr>
            <w:rFonts w:hAnsi="Cambria Math"/>
          </w:rPr>
          <m:t>=R</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=3R</m:t>
        </m:r>
      </m:oMath>
      <w:r>
        <w:rPr>
          <w:rFonts w:ascii="宋体" w:cs="宋体"/>
          <w:kern w:val="0"/>
          <w:szCs w:val="21"/>
        </w:rPr>
        <w:t>；只闭合</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消耗的功率为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消耗的功率</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表达式①，</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的电压为</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，根据欧姆定律可知</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表达式②，只闭合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串联，</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消耗的功率为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W</w:t>
      </w:r>
      <w:r>
        <w:rPr>
          <w:rFonts w:ascii="宋体" w:cs="宋体"/>
          <w:kern w:val="0"/>
          <w:szCs w:val="21"/>
        </w:rPr>
        <w:t>，根据</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可知</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表达式③，</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的电压为</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，根据欧姆定律可知</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表达式④，联立①②得</w:t>
      </w:r>
      <m:oMath>
        <m:f>
          <m:fPr>
            <m:ctrlPr>
              <w:rPr>
                <w:rFonts w:hAnsi="Cambria Math"/>
              </w:rPr>
            </m:ctrlPr>
          </m:fPr>
          <m:num>
            <m:r>
              <w:rPr>
                <w:rFonts w:hAnsi="Cambria Math"/>
                <w:sz w:val="24"/>
                <w:szCs w:val="24"/>
              </w:rPr>
              <m:t>I</m:t>
            </m:r>
          </m:num>
          <m:den>
            <m:r>
              <w:rPr>
                <w:rFonts w:hAnsi="Cambria Math"/>
                <w:sz w:val="24"/>
                <w:szCs w:val="24"/>
              </w:rPr>
              <m:t>I'</m:t>
            </m:r>
          </m:den>
        </m:f>
      </m:oMath>
      <w:r>
        <w:rPr>
          <w:rFonts w:ascii="宋体" w:cs="宋体"/>
          <w:kern w:val="0"/>
          <w:szCs w:val="21"/>
        </w:rPr>
        <w:t>联立③④得：</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本题考查欧姆定律的应用和电功率的计算，是一道综合题。</w:t>
      </w:r>
    </w:p>
    <w:p w14:paraId="7908CECA"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解：两灯并联，开关同时控制两灯，开关接在干路上，电流表只测量通过小灯泡</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的电流，则电流表与</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串联，如下所示：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77AD5F0" wp14:editId="2E6E1B40">
            <wp:extent cx="3028950" cy="15144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028950" cy="15144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1F21A1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两灯并联，开关与控制的电路串联，电流表与待测电路串联，据此连接实物图。</w:t>
      </w:r>
      <w:r>
        <w:rPr>
          <w:rFonts w:ascii="宋体" w:cs="宋体"/>
          <w:kern w:val="0"/>
          <w:szCs w:val="21"/>
        </w:rPr>
        <w:br/>
        <w:t>本题考查了实物图的连接，属于基础题。</w:t>
      </w:r>
    </w:p>
    <w:p w14:paraId="1FDF9DD4"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解：根据题意可知，控制器上的总开关</w:t>
      </w:r>
      <w:r>
        <w:rPr>
          <w:rFonts w:ascii="Times New Roman" w:eastAsia="Times New Roman" w:hAnsi="Times New Roman" w:cs="Times New Roman"/>
          <w:i/>
          <w:iCs/>
          <w:kern w:val="0"/>
          <w:szCs w:val="21"/>
        </w:rPr>
        <w:t>S</w:t>
      </w:r>
      <w:r>
        <w:rPr>
          <w:rFonts w:ascii="宋体" w:cs="宋体"/>
          <w:kern w:val="0"/>
          <w:szCs w:val="21"/>
        </w:rPr>
        <w:t>闭合后，指示灯</w:t>
      </w:r>
      <w:r>
        <w:rPr>
          <w:rFonts w:ascii="Times New Roman" w:eastAsia="Times New Roman" w:hAnsi="Times New Roman" w:cs="Times New Roman"/>
          <w:i/>
          <w:iCs/>
          <w:kern w:val="0"/>
          <w:szCs w:val="21"/>
        </w:rPr>
        <w:t>L</w:t>
      </w:r>
      <w:r>
        <w:rPr>
          <w:rFonts w:ascii="宋体" w:cs="宋体"/>
          <w:kern w:val="0"/>
          <w:szCs w:val="21"/>
        </w:rPr>
        <w:t>常亮表示通电，再通过加热开关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分别控制两区域的电阻丝发热，这说明电热丝、指示灯是并联的，开关</w:t>
      </w:r>
      <w:r>
        <w:rPr>
          <w:rFonts w:ascii="Times New Roman" w:eastAsia="Times New Roman" w:hAnsi="Times New Roman" w:cs="Times New Roman"/>
          <w:i/>
          <w:iCs/>
          <w:kern w:val="0"/>
          <w:szCs w:val="21"/>
        </w:rPr>
        <w:t>S</w:t>
      </w:r>
      <w:r>
        <w:rPr>
          <w:rFonts w:ascii="宋体" w:cs="宋体"/>
          <w:kern w:val="0"/>
          <w:szCs w:val="21"/>
        </w:rPr>
        <w:t>在干路中，加热开关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分别在两条支路中，如下所示：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1182F87" wp14:editId="27E4409C">
            <wp:extent cx="2038350" cy="14382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038350" cy="14382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0B68DB4"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根据题意分析电路的连接方式、开关的作用，然后画出电路图。</w:t>
      </w:r>
      <w:r>
        <w:rPr>
          <w:rFonts w:ascii="宋体" w:cs="宋体"/>
          <w:kern w:val="0"/>
          <w:szCs w:val="21"/>
        </w:rPr>
        <w:br/>
        <w:t>本题考查了电路的设计，能判定出电路的连接方式是解题的关键。</w:t>
      </w:r>
    </w:p>
    <w:p w14:paraId="56671B5D"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解：水在沸腾过程中不断吸热，温度不变；</w:t>
      </w:r>
      <w:r>
        <w:rPr>
          <w:rFonts w:ascii="宋体" w:cs="宋体"/>
          <w:kern w:val="0"/>
          <w:szCs w:val="21"/>
        </w:rPr>
        <w:br/>
        <w:t>标准大气压下水的沸点为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，水的温度随时间变化关系的大致图像如图所示：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A8F7018" wp14:editId="6BCC373C">
            <wp:extent cx="1485900" cy="13620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485900" cy="1362075"/>
                    </a:xfrm>
                    <a:prstGeom prst="rect">
                      <a:avLst/>
                    </a:prstGeom>
                    <a:noFill/>
                    <a:ln>
                      <a:noFill/>
                    </a:ln>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t> </w:t>
      </w:r>
    </w:p>
    <w:p w14:paraId="4C91AAF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液体沸腾有特点，吸收热量温不变。</w:t>
      </w:r>
      <w:r>
        <w:rPr>
          <w:rFonts w:ascii="宋体" w:cs="宋体"/>
          <w:kern w:val="0"/>
          <w:szCs w:val="21"/>
        </w:rPr>
        <w:br/>
        <w:t>本题考查沸腾特点，属于基础题。</w:t>
      </w:r>
    </w:p>
    <w:p w14:paraId="0B59441E"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铁圈</w:t>
      </w:r>
      <w:r>
        <w:rPr>
          <w:rFonts w:ascii="Times New Roman" w:eastAsia="Times New Roman" w:hAnsi="Times New Roman" w:cs="Times New Roman"/>
          <w:kern w:val="0"/>
          <w:szCs w:val="21"/>
        </w:rPr>
        <w:t xml:space="preserve">  </w:t>
      </w:r>
      <w:r>
        <w:rPr>
          <w:rFonts w:ascii="宋体" w:cs="宋体"/>
          <w:kern w:val="0"/>
          <w:szCs w:val="21"/>
        </w:rPr>
        <w:t>铁杆</w:t>
      </w:r>
      <w:r>
        <w:rPr>
          <w:rFonts w:ascii="Times New Roman" w:eastAsia="Times New Roman" w:hAnsi="Times New Roman" w:cs="Times New Roman"/>
          <w:kern w:val="0"/>
          <w:szCs w:val="21"/>
        </w:rPr>
        <w:t xml:space="preserve">  </w:t>
      </w:r>
      <w:r>
        <w:rPr>
          <w:rFonts w:ascii="宋体" w:cs="宋体"/>
          <w:kern w:val="0"/>
          <w:szCs w:val="21"/>
        </w:rPr>
        <w:t>是，保证试管内的水受热均匀</w:t>
      </w:r>
      <w:r>
        <w:rPr>
          <w:rFonts w:ascii="Times New Roman" w:eastAsia="Times New Roman" w:hAnsi="Times New Roman" w:cs="Times New Roman"/>
          <w:kern w:val="0"/>
          <w:szCs w:val="21"/>
        </w:rPr>
        <w:t xml:space="preserve">  </w:t>
      </w:r>
      <w:r>
        <w:rPr>
          <w:rFonts w:ascii="宋体" w:cs="宋体"/>
          <w:kern w:val="0"/>
          <w:szCs w:val="21"/>
        </w:rPr>
        <w:t>易控制相同时间吸热相同</w:t>
      </w:r>
      <w:r>
        <w:rPr>
          <w:rFonts w:ascii="Times New Roman" w:eastAsia="Times New Roman" w:hAnsi="Times New Roman" w:cs="Times New Roman"/>
          <w:kern w:val="0"/>
          <w:szCs w:val="21"/>
        </w:rPr>
        <w:t xml:space="preserve">  </w:t>
      </w:r>
      <w:r>
        <w:rPr>
          <w:rFonts w:ascii="宋体" w:cs="宋体"/>
          <w:kern w:val="0"/>
          <w:szCs w:val="21"/>
        </w:rPr>
        <w:t>水</w:t>
      </w:r>
      <w:r>
        <w:rPr>
          <w:rFonts w:ascii="Times New Roman" w:eastAsia="Times New Roman" w:hAnsi="Times New Roman" w:cs="Times New Roman"/>
          <w:kern w:val="0"/>
          <w:sz w:val="24"/>
          <w:szCs w:val="24"/>
        </w:rPr>
        <w:t> </w:t>
      </w:r>
    </w:p>
    <w:p w14:paraId="7A96D9B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因要用酒精的外焰加热，故先在图甲中②所在的位置固定铁圈，为了使温度计的玻璃泡充分接触液体，最后应调整铁杆所在的高度。</w:t>
      </w:r>
      <w:r>
        <w:rPr>
          <w:rFonts w:ascii="宋体" w:cs="宋体"/>
          <w:kern w:val="0"/>
          <w:szCs w:val="21"/>
        </w:rPr>
        <w:br/>
      </w:r>
      <m:oMath>
        <m:r>
          <w:rPr>
            <w:rFonts w:hAnsi="Cambria Math"/>
          </w:rPr>
          <m:t>(2)</m:t>
        </m:r>
      </m:oMath>
      <w:r>
        <w:rPr>
          <w:rFonts w:ascii="宋体" w:cs="宋体"/>
          <w:kern w:val="0"/>
          <w:szCs w:val="21"/>
        </w:rPr>
        <w:t>向烧杯中倒入适量水，为了测温准确，烧杯中的水位需要没过试管内液面的高度，保证试管内的水受热均匀；</w:t>
      </w:r>
      <w:r>
        <w:rPr>
          <w:rFonts w:ascii="宋体" w:cs="宋体"/>
          <w:kern w:val="0"/>
          <w:szCs w:val="21"/>
        </w:rPr>
        <w:br/>
      </w:r>
      <m:oMath>
        <m:r>
          <w:rPr>
            <w:rFonts w:hAnsi="Cambria Math"/>
          </w:rPr>
          <m:t>(3)</m:t>
        </m:r>
      </m:oMath>
      <w:r>
        <w:rPr>
          <w:rFonts w:ascii="宋体" w:cs="宋体"/>
          <w:kern w:val="0"/>
          <w:szCs w:val="21"/>
        </w:rPr>
        <w:t>为了用加热时间来衡量物质吸收热量的多少，图甲中两试管从同一烧杯的水中获取热量，这一设计的优点是易控制相同时间吸热相同。</w:t>
      </w:r>
      <w:r>
        <w:rPr>
          <w:rFonts w:ascii="宋体" w:cs="宋体"/>
          <w:kern w:val="0"/>
          <w:szCs w:val="21"/>
        </w:rPr>
        <w:br/>
      </w:r>
      <m:oMath>
        <m:r>
          <w:rPr>
            <w:rFonts w:hAnsi="Cambria Math"/>
          </w:rPr>
          <m:t>(4)</m:t>
        </m:r>
      </m:oMath>
      <w:r>
        <w:rPr>
          <w:rFonts w:ascii="宋体" w:cs="宋体"/>
          <w:kern w:val="0"/>
          <w:szCs w:val="21"/>
        </w:rPr>
        <w:t>分析图像可得出结论：相同质量的水与油，升高相同的温度，水加热时间长，水吸收的热量更多。</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铁圈；铁杆；</w:t>
      </w:r>
      <m:oMath>
        <m:r>
          <w:rPr>
            <w:rFonts w:hAnsi="Cambria Math"/>
          </w:rPr>
          <m:t>(2)</m:t>
        </m:r>
      </m:oMath>
      <w:r>
        <w:rPr>
          <w:rFonts w:ascii="宋体" w:cs="宋体"/>
          <w:kern w:val="0"/>
          <w:szCs w:val="21"/>
        </w:rPr>
        <w:t>是，保证试管内的水受热均匀；</w:t>
      </w:r>
      <m:oMath>
        <m:r>
          <w:rPr>
            <w:rFonts w:hAnsi="Cambria Math"/>
          </w:rPr>
          <m:t>(3)</m:t>
        </m:r>
      </m:oMath>
      <w:r>
        <w:rPr>
          <w:rFonts w:ascii="宋体" w:cs="宋体"/>
          <w:kern w:val="0"/>
          <w:szCs w:val="21"/>
        </w:rPr>
        <w:t>易控制相同时间吸热相同；</w:t>
      </w:r>
      <m:oMath>
        <m:r>
          <w:rPr>
            <w:rFonts w:hAnsi="Cambria Math"/>
          </w:rPr>
          <m:t>(4)</m:t>
        </m:r>
      </m:oMath>
      <w:r>
        <w:rPr>
          <w:rFonts w:ascii="宋体" w:cs="宋体"/>
          <w:kern w:val="0"/>
          <w:szCs w:val="21"/>
        </w:rPr>
        <w:t>水。</w:t>
      </w:r>
      <w:r>
        <w:rPr>
          <w:rFonts w:ascii="宋体" w:cs="宋体"/>
          <w:kern w:val="0"/>
          <w:szCs w:val="21"/>
        </w:rPr>
        <w:br/>
      </w:r>
      <m:oMath>
        <m:r>
          <w:rPr>
            <w:rFonts w:hAnsi="Cambria Math"/>
          </w:rPr>
          <m:t>(1)</m:t>
        </m:r>
      </m:oMath>
      <w:r>
        <w:rPr>
          <w:rFonts w:ascii="宋体" w:cs="宋体"/>
          <w:kern w:val="0"/>
          <w:szCs w:val="21"/>
        </w:rPr>
        <w:t>根据要用酒精的外焰加热分析；</w:t>
      </w:r>
      <w:r>
        <w:rPr>
          <w:rFonts w:ascii="宋体" w:cs="宋体"/>
          <w:kern w:val="0"/>
          <w:szCs w:val="21"/>
        </w:rPr>
        <w:br/>
      </w:r>
      <m:oMath>
        <m:r>
          <w:rPr>
            <w:rFonts w:hAnsi="Cambria Math"/>
          </w:rPr>
          <m:t>(2)</m:t>
        </m:r>
      </m:oMath>
      <w:r>
        <w:rPr>
          <w:rFonts w:ascii="宋体" w:cs="宋体"/>
          <w:kern w:val="0"/>
          <w:szCs w:val="21"/>
        </w:rPr>
        <w:t>从保证试管内的水受热均匀考虑；</w:t>
      </w:r>
      <w:r>
        <w:rPr>
          <w:rFonts w:ascii="宋体" w:cs="宋体"/>
          <w:kern w:val="0"/>
          <w:szCs w:val="21"/>
        </w:rPr>
        <w:br/>
      </w:r>
      <m:oMath>
        <m:r>
          <w:rPr>
            <w:rFonts w:hAnsi="Cambria Math"/>
          </w:rPr>
          <m:t>(3)</m:t>
        </m:r>
      </m:oMath>
      <w:r>
        <w:rPr>
          <w:rFonts w:ascii="宋体" w:cs="宋体"/>
          <w:kern w:val="0"/>
          <w:szCs w:val="21"/>
        </w:rPr>
        <w:t>用水浴法同时加热两液体，易控制相同时间吸热相同；</w:t>
      </w:r>
      <w:r>
        <w:rPr>
          <w:rFonts w:ascii="宋体" w:cs="宋体"/>
          <w:kern w:val="0"/>
          <w:szCs w:val="21"/>
        </w:rPr>
        <w:br/>
      </w:r>
      <m:oMath>
        <m:r>
          <w:rPr>
            <w:rFonts w:hAnsi="Cambria Math"/>
          </w:rPr>
          <m:t>(4)</m:t>
        </m:r>
      </m:oMath>
      <w:r>
        <w:rPr>
          <w:rFonts w:ascii="宋体" w:cs="宋体"/>
          <w:kern w:val="0"/>
          <w:szCs w:val="21"/>
        </w:rPr>
        <w:t>根据转换法回答。</w:t>
      </w:r>
      <w:r>
        <w:rPr>
          <w:rFonts w:ascii="宋体" w:cs="宋体"/>
          <w:kern w:val="0"/>
          <w:szCs w:val="21"/>
        </w:rPr>
        <w:br/>
      </w:r>
      <w:r>
        <w:rPr>
          <w:rFonts w:ascii="宋体" w:cs="宋体"/>
          <w:kern w:val="0"/>
          <w:szCs w:val="21"/>
        </w:rPr>
        <w:t>本题比较水和油温度升高时吸收热量多少，考查注意事项、控制变量法、转换法的应用。</w:t>
      </w:r>
    </w:p>
    <w:p w14:paraId="082AF86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断开</w:t>
      </w:r>
      <w:r>
        <w:rPr>
          <w:rFonts w:ascii="Times New Roman" w:eastAsia="Times New Roman" w:hAnsi="Times New Roman" w:cs="Times New Roman"/>
          <w:kern w:val="0"/>
          <w:szCs w:val="21"/>
        </w:rPr>
        <w:t xml:space="preserve">  </w:t>
      </w:r>
      <w:r>
        <w:rPr>
          <w:rFonts w:ascii="宋体" w:cs="宋体"/>
          <w:kern w:val="0"/>
          <w:szCs w:val="21"/>
        </w:rPr>
        <w:t>是</w:t>
      </w:r>
      <w:r>
        <w:rPr>
          <w:rFonts w:ascii="Times New Roman" w:eastAsia="Times New Roman" w:hAnsi="Times New Roman" w:cs="Times New Roman"/>
          <w:kern w:val="0"/>
          <w:szCs w:val="21"/>
        </w:rPr>
        <w:t xml:space="preserve">  </w:t>
      </w:r>
      <w:r>
        <w:rPr>
          <w:rFonts w:ascii="宋体" w:cs="宋体"/>
          <w:kern w:val="0"/>
          <w:szCs w:val="21"/>
        </w:rPr>
        <w:t>电源两极</w:t>
      </w:r>
      <w:r>
        <w:rPr>
          <w:rFonts w:ascii="Times New Roman" w:eastAsia="Times New Roman" w:hAnsi="Times New Roman" w:cs="Times New Roman"/>
          <w:kern w:val="0"/>
          <w:szCs w:val="21"/>
        </w:rPr>
        <w:t xml:space="preserve">  </w:t>
      </w:r>
      <m:oMath>
        <m:r>
          <w:rPr>
            <w:rFonts w:hAnsi="Cambria Math"/>
          </w:rPr>
          <m:t>1.1</m:t>
        </m:r>
      </m:oMath>
      <w:r>
        <w:rPr>
          <w:rFonts w:ascii="Times New Roman" w:eastAsia="Times New Roman" w:hAnsi="Times New Roman" w:cs="Times New Roman"/>
          <w:kern w:val="0"/>
          <w:szCs w:val="21"/>
        </w:rPr>
        <w:t xml:space="preserve">  </w:t>
      </w:r>
      <w:r>
        <w:rPr>
          <w:rFonts w:ascii="宋体" w:cs="宋体"/>
          <w:kern w:val="0"/>
          <w:szCs w:val="21"/>
        </w:rPr>
        <w:t>②</w:t>
      </w:r>
      <w:r>
        <w:rPr>
          <w:rFonts w:ascii="Times New Roman" w:eastAsia="Times New Roman" w:hAnsi="Times New Roman" w:cs="Times New Roman"/>
          <w:kern w:val="0"/>
          <w:szCs w:val="21"/>
        </w:rPr>
        <w:t xml:space="preserve">  </w:t>
      </w:r>
      <w:r>
        <w:rPr>
          <w:rFonts w:ascii="宋体" w:cs="宋体"/>
          <w:kern w:val="0"/>
          <w:szCs w:val="21"/>
        </w:rPr>
        <w:t>导线有电阻，导线两端也有电压</w:t>
      </w:r>
      <w:r>
        <w:rPr>
          <w:rFonts w:ascii="Times New Roman" w:eastAsia="Times New Roman" w:hAnsi="Times New Roman" w:cs="Times New Roman"/>
          <w:kern w:val="0"/>
          <w:sz w:val="24"/>
          <w:szCs w:val="24"/>
        </w:rPr>
        <w:t> </w:t>
      </w:r>
    </w:p>
    <w:p w14:paraId="738866C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为保护电路，连接电路时，开关处于断开状态；②若连通电路，电流由电压表“</w:t>
      </w:r>
      <w:r>
        <w:rPr>
          <w:rFonts w:ascii="Times New Roman" w:eastAsia="Times New Roman" w:hAnsi="Times New Roman" w:cs="Times New Roman"/>
          <w:kern w:val="0"/>
          <w:szCs w:val="21"/>
        </w:rPr>
        <w:t>+</w:t>
      </w:r>
      <w:r>
        <w:rPr>
          <w:rFonts w:ascii="宋体" w:cs="宋体"/>
          <w:kern w:val="0"/>
          <w:szCs w:val="21"/>
        </w:rPr>
        <w:t>”接线柱流入、“</w:t>
      </w:r>
      <w:r>
        <w:rPr>
          <w:rFonts w:ascii="Times New Roman" w:eastAsia="Times New Roman" w:hAnsi="Times New Roman" w:cs="Times New Roman"/>
          <w:kern w:val="0"/>
          <w:szCs w:val="21"/>
        </w:rPr>
        <w:t>-</w:t>
      </w:r>
      <w:r>
        <w:rPr>
          <w:rFonts w:ascii="宋体" w:cs="宋体"/>
          <w:kern w:val="0"/>
          <w:szCs w:val="21"/>
        </w:rPr>
        <w:t>”接线柱流出，否则指针反向偏转；</w:t>
      </w:r>
      <w:r>
        <w:rPr>
          <w:rFonts w:ascii="宋体" w:cs="宋体"/>
          <w:kern w:val="0"/>
          <w:szCs w:val="21"/>
        </w:rPr>
        <w:br/>
      </w:r>
      <m:oMath>
        <m:r>
          <w:rPr>
            <w:rFonts w:hAnsi="Cambria Math"/>
          </w:rPr>
          <m:t>(2)</m:t>
        </m:r>
      </m:oMath>
      <w:r>
        <w:rPr>
          <w:rFonts w:ascii="宋体" w:cs="宋体"/>
          <w:kern w:val="0"/>
          <w:szCs w:val="21"/>
        </w:rPr>
        <w:t>为了不让连接电压表的导线交叉，将电压表“</w:t>
      </w:r>
      <w:r>
        <w:rPr>
          <w:rFonts w:ascii="Times New Roman" w:eastAsia="Times New Roman" w:hAnsi="Times New Roman" w:cs="Times New Roman"/>
          <w:kern w:val="0"/>
          <w:szCs w:val="21"/>
        </w:rPr>
        <w:t>+</w:t>
      </w:r>
      <w:r>
        <w:rPr>
          <w:rFonts w:ascii="宋体" w:cs="宋体"/>
          <w:kern w:val="0"/>
          <w:szCs w:val="21"/>
        </w:rPr>
        <w:t>”“</w:t>
      </w:r>
      <w:r>
        <w:rPr>
          <w:rFonts w:ascii="Times New Roman" w:eastAsia="Times New Roman" w:hAnsi="Times New Roman" w:cs="Times New Roman"/>
          <w:kern w:val="0"/>
          <w:szCs w:val="21"/>
        </w:rPr>
        <w:t>-</w:t>
      </w:r>
      <w:r>
        <w:rPr>
          <w:rFonts w:ascii="宋体" w:cs="宋体"/>
          <w:kern w:val="0"/>
          <w:szCs w:val="21"/>
        </w:rPr>
        <w:t>”接线柱导线对调的同时还应将电源两极所在的位置对调。</w:t>
      </w:r>
      <w:r>
        <w:rPr>
          <w:rFonts w:ascii="宋体" w:cs="宋体"/>
          <w:kern w:val="0"/>
          <w:szCs w:val="21"/>
        </w:rPr>
        <w:br/>
      </w:r>
      <m:oMath>
        <m:r>
          <w:rPr>
            <w:rFonts w:hAnsi="Cambria Math"/>
          </w:rPr>
          <w:lastRenderedPageBreak/>
          <m:t>(3)</m:t>
        </m:r>
      </m:oMath>
      <w:r>
        <w:rPr>
          <w:rFonts w:ascii="宋体" w:cs="宋体"/>
          <w:kern w:val="0"/>
          <w:szCs w:val="21"/>
        </w:rPr>
        <w:t>选用不同规格的小灯泡进行多次实验。其中某次测量</w:t>
      </w:r>
      <m:oMath>
        <m:sSub>
          <m:sSubPr>
            <m:ctrlPr>
              <w:rPr>
                <w:rFonts w:hAnsi="Cambria Math"/>
              </w:rPr>
            </m:ctrlPr>
          </m:sSubPr>
          <m:e>
            <m:r>
              <w:rPr>
                <w:rFonts w:hAnsi="Cambria Math"/>
              </w:rPr>
              <m:t>L</m:t>
            </m:r>
          </m:e>
          <m:sub>
            <m:r>
              <w:rPr>
                <w:rFonts w:hAnsi="Cambria Math"/>
              </w:rPr>
              <m:t>2</m:t>
            </m:r>
          </m:sub>
        </m:sSub>
      </m:oMath>
      <w:r>
        <w:rPr>
          <w:rFonts w:ascii="宋体" w:cs="宋体"/>
          <w:kern w:val="0"/>
          <w:szCs w:val="21"/>
        </w:rPr>
        <w:t>两端电压时，电压表示数图丙所示，电压表选用小量程，分度值为</w:t>
      </w:r>
      <m:oMath>
        <m:r>
          <w:rPr>
            <w:rFonts w:hAnsi="Cambria Math"/>
          </w:rPr>
          <m:t>0.1V</m:t>
        </m:r>
      </m:oMath>
      <w:r>
        <w:rPr>
          <w:rFonts w:ascii="宋体" w:cs="宋体"/>
          <w:kern w:val="0"/>
          <w:szCs w:val="21"/>
        </w:rPr>
        <w:t>，其值为</w:t>
      </w:r>
      <m:oMath>
        <m:r>
          <w:rPr>
            <w:rFonts w:hAnsi="Cambria Math"/>
          </w:rPr>
          <m:t>1.1V</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为了得到电源两端的电压值，要将电压表接在电源两端，保持灯泡发光时测量，理由是：导线有电阻，导线两端也有电压。</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①断开；②是；</w:t>
      </w:r>
      <m:oMath>
        <m:r>
          <w:rPr>
            <w:rFonts w:hAnsi="Cambria Math"/>
          </w:rPr>
          <m:t>(2)</m:t>
        </m:r>
      </m:oMath>
      <w:r>
        <w:rPr>
          <w:rFonts w:ascii="宋体" w:cs="宋体"/>
          <w:kern w:val="0"/>
          <w:szCs w:val="21"/>
        </w:rPr>
        <w:t>电源两极；</w:t>
      </w:r>
      <m:oMath>
        <m:r>
          <w:rPr>
            <w:rFonts w:hAnsi="Cambria Math"/>
          </w:rPr>
          <m:t>(3)1.1</m:t>
        </m:r>
      </m:oMath>
      <w:r>
        <w:rPr>
          <w:rFonts w:ascii="宋体" w:cs="宋体"/>
          <w:kern w:val="0"/>
          <w:szCs w:val="21"/>
        </w:rPr>
        <w:t>；</w:t>
      </w:r>
      <m:oMath>
        <m:r>
          <w:rPr>
            <w:rFonts w:hAnsi="Cambria Math"/>
          </w:rPr>
          <m:t>(4)</m:t>
        </m:r>
      </m:oMath>
      <w:r>
        <w:rPr>
          <w:rFonts w:ascii="宋体" w:cs="宋体"/>
          <w:kern w:val="0"/>
          <w:szCs w:val="21"/>
        </w:rPr>
        <w:t>②；导线有电阻，导线两端也有电压。</w:t>
      </w:r>
      <w:r>
        <w:rPr>
          <w:rFonts w:ascii="宋体" w:cs="宋体"/>
          <w:kern w:val="0"/>
          <w:szCs w:val="21"/>
        </w:rPr>
        <w:br/>
      </w:r>
      <m:oMath>
        <m:r>
          <w:rPr>
            <w:rFonts w:hAnsi="Cambria Math"/>
          </w:rPr>
          <m:t>(1)</m:t>
        </m:r>
      </m:oMath>
      <w:r>
        <w:rPr>
          <w:rFonts w:ascii="宋体" w:cs="宋体"/>
          <w:kern w:val="0"/>
          <w:szCs w:val="21"/>
        </w:rPr>
        <w:t>为保护电路，连接电路时，开关要断开；用电压表测量电压时，电流从电压表正接线柱流入，从负接线柱流出，否则，指针反向偏转；</w:t>
      </w:r>
      <w:r>
        <w:rPr>
          <w:rFonts w:ascii="宋体" w:cs="宋体"/>
          <w:kern w:val="0"/>
          <w:szCs w:val="21"/>
        </w:rPr>
        <w:br/>
      </w:r>
      <m:oMath>
        <m:r>
          <w:rPr>
            <w:rFonts w:hAnsi="Cambria Math"/>
          </w:rPr>
          <m:t>(2)</m:t>
        </m:r>
      </m:oMath>
      <w:r>
        <w:rPr>
          <w:rFonts w:ascii="宋体" w:cs="宋体"/>
          <w:kern w:val="0"/>
          <w:szCs w:val="21"/>
        </w:rPr>
        <w:t>连接电路时，导线不能交叉；</w:t>
      </w:r>
      <w:r>
        <w:rPr>
          <w:rFonts w:ascii="宋体" w:cs="宋体"/>
          <w:kern w:val="0"/>
          <w:szCs w:val="21"/>
        </w:rPr>
        <w:br/>
      </w:r>
      <m:oMath>
        <m:r>
          <w:rPr>
            <w:rFonts w:hAnsi="Cambria Math"/>
          </w:rPr>
          <m:t>(3)</m:t>
        </m:r>
      </m:oMath>
      <w:r>
        <w:rPr>
          <w:rFonts w:ascii="宋体" w:cs="宋体"/>
          <w:kern w:val="0"/>
          <w:szCs w:val="21"/>
        </w:rPr>
        <w:t>根据电压表选用的量程确定分度值读数；</w:t>
      </w:r>
      <w:r>
        <w:rPr>
          <w:rFonts w:ascii="宋体" w:cs="宋体"/>
          <w:kern w:val="0"/>
          <w:szCs w:val="21"/>
        </w:rPr>
        <w:br/>
      </w:r>
      <m:oMath>
        <m:r>
          <w:rPr>
            <w:rFonts w:hAnsi="Cambria Math"/>
          </w:rPr>
          <m:t>(4)</m:t>
        </m:r>
      </m:oMath>
      <w:r>
        <w:rPr>
          <w:rFonts w:ascii="宋体" w:cs="宋体"/>
          <w:kern w:val="0"/>
          <w:szCs w:val="21"/>
        </w:rPr>
        <w:t>导线也有一定的电阻，导线上也分得一定的电压。</w:t>
      </w:r>
      <w:r>
        <w:rPr>
          <w:rFonts w:ascii="宋体" w:cs="宋体"/>
          <w:kern w:val="0"/>
          <w:szCs w:val="21"/>
        </w:rPr>
        <w:br/>
      </w:r>
      <w:r>
        <w:rPr>
          <w:rFonts w:ascii="宋体" w:cs="宋体"/>
          <w:kern w:val="0"/>
          <w:szCs w:val="21"/>
        </w:rPr>
        <w:t>本题探究串联电路电压规律，考查电压表的使用、注意事项等知识。</w:t>
      </w:r>
    </w:p>
    <w:p w14:paraId="52DCA91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串</w:t>
      </w:r>
      <w:r>
        <w:rPr>
          <w:rFonts w:ascii="Times New Roman" w:eastAsia="Times New Roman" w:hAnsi="Times New Roman" w:cs="Times New Roman"/>
          <w:kern w:val="0"/>
          <w:szCs w:val="21"/>
        </w:rPr>
        <w:t xml:space="preserve">  </w:t>
      </w:r>
      <w:r>
        <w:rPr>
          <w:rFonts w:ascii="宋体" w:cs="宋体"/>
          <w:kern w:val="0"/>
          <w:szCs w:val="21"/>
        </w:rPr>
        <w:t>电流</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w:r>
        <w:rPr>
          <w:rFonts w:ascii="宋体" w:cs="宋体"/>
          <w:kern w:val="0"/>
          <w:szCs w:val="21"/>
        </w:rPr>
        <w:t>电流表示数</w:t>
      </w:r>
      <w:r>
        <w:rPr>
          <w:rFonts w:ascii="Times New Roman" w:eastAsia="Times New Roman" w:hAnsi="Times New Roman" w:cs="Times New Roman"/>
          <w:kern w:val="0"/>
          <w:szCs w:val="21"/>
        </w:rPr>
        <w:t xml:space="preserve">  </w:t>
      </w:r>
      <w:r>
        <w:rPr>
          <w:rFonts w:ascii="宋体" w:cs="宋体"/>
          <w:kern w:val="0"/>
          <w:szCs w:val="21"/>
        </w:rPr>
        <w:t>康铜</w:t>
      </w:r>
      <w:r>
        <w:rPr>
          <w:rFonts w:ascii="Times New Roman" w:eastAsia="Times New Roman" w:hAnsi="Times New Roman" w:cs="Times New Roman"/>
          <w:kern w:val="0"/>
          <w:szCs w:val="21"/>
        </w:rPr>
        <w:t xml:space="preserve">  </w:t>
      </w:r>
      <w:r>
        <w:rPr>
          <w:rFonts w:ascii="宋体" w:cs="宋体"/>
          <w:kern w:val="0"/>
          <w:szCs w:val="21"/>
        </w:rPr>
        <w:t>否</w:t>
      </w:r>
      <w:r>
        <w:rPr>
          <w:rFonts w:ascii="Times New Roman" w:eastAsia="Times New Roman" w:hAnsi="Times New Roman" w:cs="Times New Roman"/>
          <w:kern w:val="0"/>
          <w:szCs w:val="21"/>
        </w:rPr>
        <w:t xml:space="preserve">  </w:t>
      </w:r>
      <w:r>
        <w:rPr>
          <w:rFonts w:ascii="宋体" w:cs="宋体"/>
          <w:kern w:val="0"/>
          <w:szCs w:val="21"/>
        </w:rPr>
        <w:t>当更换的金属丝阻值变大时，电路总电阻变大，根据欧姆定律可知，电路电流变小，此时灯丝温度会稍降低，其电阻稍变小，使电路电流稍变大，但灯丝电阻值的变化对电路电流的影响远远小于金属丝电阻值的变化对电路电流的影响，因此上述实验过程不会对</w:t>
      </w:r>
      <m:oMath>
        <m:r>
          <w:rPr>
            <w:rFonts w:hAnsi="Cambria Math"/>
          </w:rPr>
          <m:t>(3)</m:t>
        </m:r>
      </m:oMath>
      <w:r>
        <w:rPr>
          <w:rFonts w:ascii="宋体" w:cs="宋体"/>
          <w:kern w:val="0"/>
          <w:szCs w:val="21"/>
        </w:rPr>
        <w:t>问的判断结果产生影响。</w:t>
      </w:r>
      <w:r>
        <w:rPr>
          <w:rFonts w:ascii="Times New Roman" w:eastAsia="Times New Roman" w:hAnsi="Times New Roman" w:cs="Times New Roman"/>
          <w:kern w:val="0"/>
          <w:sz w:val="24"/>
          <w:szCs w:val="24"/>
        </w:rPr>
        <w:t> </w:t>
      </w:r>
    </w:p>
    <w:p w14:paraId="764F3F9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在电路中串联接入一个灯泡，可以避免接入电路中的金属丝电阻较小时，电路中的电流过大，能保护电路。</w:t>
      </w:r>
      <w:r>
        <w:rPr>
          <w:rFonts w:ascii="宋体" w:cs="宋体"/>
          <w:kern w:val="0"/>
          <w:szCs w:val="21"/>
        </w:rPr>
        <w:br/>
      </w:r>
      <m:oMath>
        <m:r>
          <w:rPr>
            <w:rFonts w:hAnsi="Cambria Math"/>
          </w:rPr>
          <m:t>(2)</m:t>
        </m:r>
      </m:oMath>
      <w:r>
        <w:rPr>
          <w:rFonts w:ascii="宋体" w:cs="宋体"/>
          <w:kern w:val="0"/>
          <w:szCs w:val="21"/>
        </w:rPr>
        <w:t>用如图所示实验装置比较镍铬丝与康铜丝电阻的大小，即探究电阻与材料的关系，需要控制导体的长度和横截面积相同，材料不同，应将导线夹接在</w:t>
      </w:r>
      <w:r>
        <w:rPr>
          <w:rFonts w:ascii="Times New Roman" w:eastAsia="Times New Roman" w:hAnsi="Times New Roman" w:cs="Times New Roman"/>
          <w:i/>
          <w:iCs/>
          <w:kern w:val="0"/>
          <w:szCs w:val="21"/>
        </w:rPr>
        <w:t>D</w:t>
      </w:r>
      <w:r>
        <w:rPr>
          <w:rFonts w:ascii="宋体" w:cs="宋体"/>
          <w:kern w:val="0"/>
          <w:szCs w:val="21"/>
        </w:rPr>
        <w:t>康铜丝的两端，记录电路中的电流值。</w:t>
      </w:r>
      <w:r>
        <w:rPr>
          <w:rFonts w:ascii="宋体" w:cs="宋体"/>
          <w:kern w:val="0"/>
          <w:szCs w:val="21"/>
        </w:rPr>
        <w:br/>
      </w:r>
      <m:oMath>
        <m:r>
          <w:rPr>
            <w:rFonts w:hAnsi="Cambria Math"/>
          </w:rPr>
          <m:t>(3)</m:t>
        </m:r>
      </m:oMath>
      <w:r>
        <w:rPr>
          <w:rFonts w:ascii="宋体" w:cs="宋体"/>
          <w:kern w:val="0"/>
          <w:szCs w:val="21"/>
        </w:rPr>
        <w:t>用电流表示数来反映电阻大小，采用了转换法；根据表中数据可得：当其他条件相同时，通过康铜丝的电流较大，因此康铜丝的电阻较小。</w:t>
      </w:r>
      <w:r>
        <w:rPr>
          <w:rFonts w:ascii="宋体" w:cs="宋体"/>
          <w:kern w:val="0"/>
          <w:szCs w:val="21"/>
        </w:rPr>
        <w:br/>
      </w:r>
      <m:oMath>
        <m:r>
          <w:rPr>
            <w:rFonts w:hAnsi="Cambria Math"/>
          </w:rPr>
          <m:t>(4)</m:t>
        </m:r>
      </m:oMath>
      <w:r>
        <w:rPr>
          <w:rFonts w:ascii="宋体" w:cs="宋体"/>
          <w:kern w:val="0"/>
          <w:szCs w:val="21"/>
        </w:rPr>
        <w:t>灯丝温度越高，其电阻越大，这会影响电路中的电流大小；而更换金属丝的阻值发生变化，也会影响电路中的电流大小。</w:t>
      </w:r>
      <w:r>
        <w:rPr>
          <w:rFonts w:ascii="宋体" w:cs="宋体"/>
          <w:kern w:val="0"/>
          <w:szCs w:val="21"/>
        </w:rPr>
        <w:br/>
      </w:r>
      <w:r>
        <w:rPr>
          <w:rFonts w:ascii="宋体" w:cs="宋体"/>
          <w:kern w:val="0"/>
          <w:szCs w:val="21"/>
        </w:rPr>
        <w:t>当更换的金属丝阻值变大时，电路总电阻变大，根据欧姆定律可知，电路电流变小，此时灯丝温度会稍降低，其电阻变小，使电路电流变大，但灯丝电阻值的变化对电路电流的影响远远小于金属丝电阻值的变化对电路电流的影响，因此上述实验过程不会对</w:t>
      </w:r>
      <m:oMath>
        <m:r>
          <w:rPr>
            <w:rFonts w:hAnsi="Cambria Math"/>
          </w:rPr>
          <m:t>(3)</m:t>
        </m:r>
      </m:oMath>
      <w:r>
        <w:rPr>
          <w:rFonts w:ascii="宋体" w:cs="宋体"/>
          <w:kern w:val="0"/>
          <w:szCs w:val="21"/>
        </w:rPr>
        <w:t>问的判断结果产生影响。</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串；电流；</w:t>
      </w:r>
      <m:oMath>
        <m:r>
          <w:rPr>
            <w:rFonts w:hAnsi="Cambria Math"/>
          </w:rPr>
          <m:t>(2)D</m:t>
        </m:r>
      </m:oMath>
      <w:r>
        <w:rPr>
          <w:rFonts w:ascii="宋体" w:cs="宋体"/>
          <w:kern w:val="0"/>
          <w:szCs w:val="21"/>
        </w:rPr>
        <w:t>；</w:t>
      </w:r>
      <m:oMath>
        <m:r>
          <w:rPr>
            <w:rFonts w:hAnsi="Cambria Math"/>
          </w:rPr>
          <m:t>(3)</m:t>
        </m:r>
      </m:oMath>
      <w:r>
        <w:rPr>
          <w:rFonts w:ascii="宋体" w:cs="宋体"/>
          <w:kern w:val="0"/>
          <w:szCs w:val="21"/>
        </w:rPr>
        <w:t>电流表示数；康铜；</w:t>
      </w:r>
      <m:oMath>
        <m:r>
          <w:rPr>
            <w:rFonts w:hAnsi="Cambria Math"/>
          </w:rPr>
          <m:t>(4)</m:t>
        </m:r>
      </m:oMath>
      <w:r>
        <w:rPr>
          <w:rFonts w:ascii="宋体" w:cs="宋体"/>
          <w:kern w:val="0"/>
          <w:szCs w:val="21"/>
        </w:rPr>
        <w:t>否；当更换的金属丝阻值变大时，电路总电阻变大，根据欧姆定律可知，电路电流变小，此时灯丝温度会稍降低，其电阻稍变小，使电路电流稍变大，但灯丝电阻值的变化对电路电流的影响远远小于金属丝电阻值的变化对电路电流的影响，因此上述实验过程不会对</w:t>
      </w:r>
      <m:oMath>
        <m:r>
          <w:rPr>
            <w:rFonts w:hAnsi="Cambria Math"/>
          </w:rPr>
          <m:t>(3)</m:t>
        </m:r>
      </m:oMath>
      <w:r>
        <w:rPr>
          <w:rFonts w:ascii="宋体" w:cs="宋体"/>
          <w:kern w:val="0"/>
          <w:szCs w:val="21"/>
        </w:rPr>
        <w:t>问的判断结果产生影响。</w:t>
      </w:r>
      <w:r>
        <w:rPr>
          <w:rFonts w:ascii="宋体" w:cs="宋体"/>
          <w:kern w:val="0"/>
          <w:szCs w:val="21"/>
        </w:rPr>
        <w:br/>
      </w:r>
      <m:oMath>
        <m:r>
          <w:rPr>
            <w:rFonts w:hAnsi="Cambria Math"/>
          </w:rPr>
          <w:lastRenderedPageBreak/>
          <m:t>(1)</m:t>
        </m:r>
      </m:oMath>
      <w:r>
        <w:rPr>
          <w:rFonts w:ascii="宋体" w:cs="宋体"/>
          <w:kern w:val="0"/>
          <w:szCs w:val="21"/>
        </w:rPr>
        <w:t>电路的总电阻越大，电路中的电流会越小，电路以及电路中的各元件越安全，因此根据保护电路的思路进行分析；</w:t>
      </w:r>
      <w:r>
        <w:rPr>
          <w:rFonts w:ascii="宋体" w:cs="宋体"/>
          <w:kern w:val="0"/>
          <w:szCs w:val="21"/>
        </w:rPr>
        <w:br/>
      </w:r>
      <m:oMath>
        <m:r>
          <w:rPr>
            <w:rFonts w:hAnsi="Cambria Math"/>
          </w:rPr>
          <m:t>(2)(4)</m:t>
        </m:r>
      </m:oMath>
      <w:r>
        <w:rPr>
          <w:rFonts w:ascii="宋体" w:cs="宋体"/>
          <w:kern w:val="0"/>
          <w:szCs w:val="21"/>
        </w:rPr>
        <w:t>影响电阻大小的因素是材料、长度、横截面积、温度，用控制变量法分析解答即可；</w:t>
      </w:r>
      <w:r>
        <w:rPr>
          <w:rFonts w:ascii="宋体" w:cs="宋体"/>
          <w:kern w:val="0"/>
          <w:szCs w:val="21"/>
        </w:rPr>
        <w:br/>
      </w:r>
      <m:oMath>
        <m:r>
          <w:rPr>
            <w:rFonts w:hAnsi="Cambria Math"/>
          </w:rPr>
          <m:t>(3)</m:t>
        </m:r>
      </m:oMath>
      <w:r>
        <w:rPr>
          <w:rFonts w:ascii="宋体" w:cs="宋体"/>
          <w:kern w:val="0"/>
          <w:szCs w:val="21"/>
        </w:rPr>
        <w:t>根据观察电流表示数的大小判断电阻大小，这是利用了转换法；另外电路的总电阻越大，电路中的电流会越小。</w:t>
      </w:r>
      <w:r>
        <w:rPr>
          <w:rFonts w:ascii="宋体" w:cs="宋体"/>
          <w:kern w:val="0"/>
          <w:szCs w:val="21"/>
        </w:rPr>
        <w:br/>
      </w:r>
      <w:r>
        <w:rPr>
          <w:rFonts w:ascii="宋体" w:cs="宋体"/>
          <w:kern w:val="0"/>
          <w:szCs w:val="21"/>
        </w:rPr>
        <w:t>知道电阻大小的影响因素，并能利用控制变量的思维分析是解决该题的关键。</w:t>
      </w:r>
    </w:p>
    <w:p w14:paraId="5947E0E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露天贮存的冰块在炎热夏季主要会因熔化而损耗。</w:t>
      </w:r>
      <w:r>
        <w:rPr>
          <w:rFonts w:ascii="宋体" w:cs="宋体"/>
          <w:kern w:val="0"/>
          <w:szCs w:val="21"/>
        </w:rPr>
        <w:br/>
      </w:r>
      <m:oMath>
        <m:r>
          <w:rPr>
            <w:rFonts w:hAnsi="Cambria Math"/>
          </w:rPr>
          <m:t>(2)</m:t>
        </m:r>
      </m:oMath>
      <w:r>
        <w:rPr>
          <w:rFonts w:ascii="宋体" w:cs="宋体"/>
          <w:kern w:val="0"/>
          <w:szCs w:val="21"/>
        </w:rPr>
        <w:t>在</w:t>
      </w:r>
      <m:oMath>
        <m:r>
          <w:rPr>
            <w:rFonts w:hAnsi="Cambria Math"/>
          </w:rPr>
          <m:t>-</m:t>
        </m:r>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的环境下搭建冰雪城堡，冰块间通过水凝固而粘合。</w:t>
      </w:r>
      <w:r>
        <w:rPr>
          <w:rFonts w:ascii="Times New Roman" w:eastAsia="Times New Roman" w:hAnsi="Times New Roman" w:cs="Times New Roman"/>
          <w:kern w:val="0"/>
          <w:sz w:val="24"/>
          <w:szCs w:val="24"/>
        </w:rPr>
        <w:t> </w:t>
      </w:r>
    </w:p>
    <w:p w14:paraId="358B850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物质由液态变为固态的过程，叫凝固，凝固放热。</w:t>
      </w:r>
      <w:r>
        <w:rPr>
          <w:rFonts w:ascii="宋体" w:cs="宋体"/>
          <w:kern w:val="0"/>
          <w:szCs w:val="21"/>
        </w:rPr>
        <w:br/>
        <w:t>物质由固态变为液态的过程是熔化，熔化需要吸热。</w:t>
      </w:r>
      <w:r>
        <w:rPr>
          <w:rFonts w:ascii="宋体" w:cs="宋体"/>
          <w:kern w:val="0"/>
          <w:szCs w:val="21"/>
        </w:rPr>
        <w:br/>
        <w:t>本题考查熔化和凝固的应用，属于基础题。</w:t>
      </w:r>
    </w:p>
    <w:p w14:paraId="447B8DE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w:r>
        <w:rPr>
          <w:rFonts w:ascii="Times New Roman" w:eastAsia="Times New Roman" w:hAnsi="Times New Roman" w:cs="Times New Roman"/>
          <w:kern w:val="0"/>
          <w:szCs w:val="21"/>
        </w:rPr>
        <w:t>4000</w:t>
      </w:r>
      <w:r>
        <w:rPr>
          <w:rFonts w:ascii="Times New Roman" w:eastAsia="Times New Roman" w:hAnsi="Times New Roman" w:cs="Times New Roman"/>
          <w:i/>
          <w:iCs/>
          <w:kern w:val="0"/>
          <w:szCs w:val="21"/>
        </w:rPr>
        <w:t>W</w:t>
      </w:r>
      <w:r>
        <w:rPr>
          <w:rFonts w:ascii="宋体" w:cs="宋体"/>
          <w:kern w:val="0"/>
          <w:szCs w:val="21"/>
        </w:rPr>
        <w:t>插线板电源线还要考虑的电线的粗细对电阻的影响才能保证用电安全，由</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可知，导线产生的热量与通过导线的电流、电阻以及通电时间有关，而导体的电阻又与材料、长度、横截面积</w:t>
      </w:r>
      <m:oMath>
        <m:r>
          <w:rPr>
            <w:rFonts w:hAnsi="Cambria Math"/>
          </w:rPr>
          <m:t>(</m:t>
        </m:r>
      </m:oMath>
      <w:r>
        <w:rPr>
          <w:rFonts w:ascii="宋体" w:cs="宋体"/>
          <w:kern w:val="0"/>
          <w:szCs w:val="21"/>
        </w:rPr>
        <w:t>粗细</w:t>
      </w:r>
      <m:oMath>
        <m:r>
          <w:rPr>
            <w:rFonts w:hAnsi="Cambria Math"/>
          </w:rPr>
          <m:t>)</m:t>
        </m:r>
      </m:oMath>
      <w:r>
        <w:rPr>
          <w:rFonts w:ascii="宋体" w:cs="宋体"/>
          <w:kern w:val="0"/>
          <w:szCs w:val="21"/>
        </w:rPr>
        <w:t>有关。</w:t>
      </w:r>
      <w:r>
        <w:rPr>
          <w:rFonts w:ascii="Times New Roman" w:eastAsia="Times New Roman" w:hAnsi="Times New Roman" w:cs="Times New Roman"/>
          <w:kern w:val="0"/>
          <w:sz w:val="24"/>
          <w:szCs w:val="24"/>
        </w:rPr>
        <w:t> </w:t>
      </w:r>
    </w:p>
    <w:p w14:paraId="530086E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由</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宋体" w:cs="宋体"/>
          <w:kern w:val="0"/>
          <w:szCs w:val="21"/>
        </w:rPr>
        <w:t>可知，导线产生的热量与通过导线的电流、电阻以及通电时间有关。</w:t>
      </w:r>
      <w:r>
        <w:rPr>
          <w:rFonts w:ascii="宋体" w:cs="宋体"/>
          <w:kern w:val="0"/>
          <w:szCs w:val="21"/>
        </w:rPr>
        <w:br/>
      </w:r>
      <w:r>
        <w:rPr>
          <w:rFonts w:ascii="宋体" w:cs="宋体"/>
          <w:kern w:val="0"/>
          <w:szCs w:val="21"/>
        </w:rPr>
        <w:t>本题考查了焦耳定律的应用。</w:t>
      </w:r>
    </w:p>
    <w:p w14:paraId="5644228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w:t>
      </w:r>
      <m:oMath>
        <m:r>
          <w:rPr>
            <w:rFonts w:hAnsi="Cambria Math"/>
          </w:rPr>
          <m:t>P=UI</m:t>
        </m:r>
      </m:oMath>
      <w:r>
        <w:rPr>
          <w:rFonts w:ascii="宋体" w:cs="宋体"/>
          <w:kern w:val="0"/>
          <w:szCs w:val="21"/>
        </w:rPr>
        <w:t>可知灯泡</w:t>
      </w:r>
      <w:r>
        <w:rPr>
          <w:rFonts w:ascii="Times New Roman" w:eastAsia="Times New Roman" w:hAnsi="Times New Roman" w:cs="Times New Roman"/>
          <w:i/>
          <w:iCs/>
          <w:kern w:val="0"/>
          <w:szCs w:val="21"/>
        </w:rPr>
        <w:t>L</w:t>
      </w:r>
      <w:r>
        <w:rPr>
          <w:rFonts w:ascii="宋体" w:cs="宋体"/>
          <w:kern w:val="0"/>
          <w:szCs w:val="21"/>
        </w:rPr>
        <w:t>的额定功率</w:t>
      </w:r>
      <m:oMath>
        <m:sSub>
          <m:sSubPr>
            <m:ctrlPr>
              <w:rPr>
                <w:rFonts w:hAnsi="Cambria Math"/>
              </w:rPr>
            </m:ctrlPr>
          </m:sSubPr>
          <m:e>
            <m:r>
              <w:rPr>
                <w:rFonts w:hAnsi="Cambria Math"/>
              </w:rPr>
              <m:t>P</m:t>
            </m:r>
          </m:e>
          <m:sub>
            <m:r>
              <w:rPr>
                <w:rFonts w:hAnsi="Cambria Math"/>
              </w:rPr>
              <m:t>L</m:t>
            </m:r>
          </m:sub>
        </m:sSub>
        <m:r>
          <w:rPr>
            <w:rFonts w:hAnsi="Cambria Math"/>
          </w:rPr>
          <m:t>=</m:t>
        </m:r>
        <m:sSub>
          <m:sSubPr>
            <m:ctrlPr>
              <w:rPr>
                <w:rFonts w:hAnsi="Cambria Math"/>
              </w:rPr>
            </m:ctrlPr>
          </m:sSubPr>
          <m:e>
            <m:r>
              <w:rPr>
                <w:rFonts w:hAnsi="Cambria Math"/>
              </w:rPr>
              <m:t>U</m:t>
            </m:r>
          </m:e>
          <m:sub>
            <m:r>
              <w:rPr>
                <w:rFonts w:hAnsi="Cambria Math"/>
              </w:rPr>
              <m:t>L</m:t>
            </m:r>
          </m:sub>
        </m:sSub>
        <m:sSub>
          <m:sSubPr>
            <m:ctrlPr>
              <w:rPr>
                <w:rFonts w:hAnsi="Cambria Math"/>
              </w:rPr>
            </m:ctrlPr>
          </m:sSubPr>
          <m:e>
            <m:r>
              <w:rPr>
                <w:rFonts w:hAnsi="Cambria Math"/>
              </w:rPr>
              <m:t>I</m:t>
            </m:r>
          </m:e>
          <m:sub>
            <m:r>
              <w:rPr>
                <w:rFonts w:hAnsi="Cambria Math"/>
              </w:rPr>
              <m:t>L</m:t>
            </m:r>
          </m:sub>
        </m:sSub>
        <m:r>
          <w:rPr>
            <w:rFonts w:hAnsi="Cambria Math"/>
          </w:rPr>
          <m:t>=3V×2A=6W</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电源电压保持不变，将标有“</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”字样的灯泡</w:t>
      </w:r>
      <w:r>
        <w:rPr>
          <w:rFonts w:ascii="Times New Roman" w:eastAsia="Times New Roman" w:hAnsi="Times New Roman" w:cs="Times New Roman"/>
          <w:i/>
          <w:iCs/>
          <w:kern w:val="0"/>
          <w:szCs w:val="21"/>
        </w:rPr>
        <w:t>L</w:t>
      </w:r>
      <w:r>
        <w:rPr>
          <w:rFonts w:ascii="宋体" w:cs="宋体"/>
          <w:kern w:val="0"/>
          <w:szCs w:val="21"/>
        </w:rPr>
        <w:t>与定值电阻</w:t>
      </w:r>
      <w:r>
        <w:rPr>
          <w:rFonts w:ascii="Times New Roman" w:eastAsia="Times New Roman" w:hAnsi="Times New Roman" w:cs="Times New Roman"/>
          <w:i/>
          <w:iCs/>
          <w:kern w:val="0"/>
          <w:szCs w:val="21"/>
        </w:rPr>
        <w:t>R</w:t>
      </w:r>
      <w:r>
        <w:rPr>
          <w:rFonts w:ascii="宋体" w:cs="宋体"/>
          <w:kern w:val="0"/>
          <w:szCs w:val="21"/>
        </w:rPr>
        <w:t>接入电路。只闭合开关</w:t>
      </w:r>
      <w:r>
        <w:rPr>
          <w:rFonts w:ascii="Times New Roman" w:eastAsia="Times New Roman" w:hAnsi="Times New Roman" w:cs="Times New Roman"/>
          <w:i/>
          <w:iCs/>
          <w:kern w:val="0"/>
          <w:szCs w:val="21"/>
        </w:rPr>
        <w:t>S</w:t>
      </w:r>
      <w:r>
        <w:rPr>
          <w:rFonts w:ascii="宋体" w:cs="宋体"/>
          <w:kern w:val="0"/>
          <w:szCs w:val="21"/>
        </w:rPr>
        <w:t>，电路为灯泡的简单电路，灯泡</w:t>
      </w:r>
      <w:r>
        <w:rPr>
          <w:rFonts w:ascii="Times New Roman" w:eastAsia="Times New Roman" w:hAnsi="Times New Roman" w:cs="Times New Roman"/>
          <w:i/>
          <w:iCs/>
          <w:kern w:val="0"/>
          <w:szCs w:val="21"/>
        </w:rPr>
        <w:t>L</w:t>
      </w:r>
      <w:r>
        <w:rPr>
          <w:rFonts w:ascii="宋体" w:cs="宋体"/>
          <w:kern w:val="0"/>
          <w:szCs w:val="21"/>
        </w:rPr>
        <w:t>正常发光，则电源电压</w:t>
      </w:r>
      <m:oMath>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=3V</m:t>
        </m:r>
      </m:oMath>
      <w:r>
        <w:rPr>
          <w:rFonts w:ascii="宋体" w:cs="宋体"/>
          <w:kern w:val="0"/>
          <w:szCs w:val="21"/>
        </w:rPr>
        <w:t>；</w:t>
      </w:r>
      <w:r>
        <w:rPr>
          <w:rFonts w:ascii="宋体" w:cs="宋体"/>
          <w:kern w:val="0"/>
          <w:szCs w:val="21"/>
        </w:rPr>
        <w:br/>
      </w:r>
      <w:r>
        <w:rPr>
          <w:rFonts w:ascii="宋体" w:cs="宋体"/>
          <w:kern w:val="0"/>
          <w:szCs w:val="21"/>
        </w:rPr>
        <w:t>再闭合开关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，灯泡和定值电阻并联，电流表测量干路电流，电流表的示数为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根据并联电路的电流特点可知通过定值电阻的电流</w:t>
      </w:r>
      <m:oMath>
        <m:sSub>
          <m:sSubPr>
            <m:ctrlPr>
              <w:rPr>
                <w:rFonts w:hAnsi="Cambria Math"/>
              </w:rPr>
            </m:ctrlPr>
          </m:sSubPr>
          <m:e>
            <m:r>
              <w:rPr>
                <w:rFonts w:hAnsi="Cambria Math"/>
              </w:rPr>
              <m:t>I</m:t>
            </m:r>
          </m:e>
          <m:sub>
            <m:r>
              <w:rPr>
                <w:rFonts w:hAnsi="Cambria Math"/>
              </w:rPr>
              <m:t>R</m:t>
            </m:r>
          </m:sub>
        </m:sSub>
        <m:r>
          <w:rPr>
            <w:rFonts w:hAnsi="Cambria Math"/>
          </w:rPr>
          <m:t>=I=</m:t>
        </m:r>
        <m:sSub>
          <m:sSubPr>
            <m:ctrlPr>
              <w:rPr>
                <w:rFonts w:hAnsi="Cambria Math"/>
              </w:rPr>
            </m:ctrlPr>
          </m:sSubPr>
          <m:e>
            <m:r>
              <w:rPr>
                <w:rFonts w:hAnsi="Cambria Math"/>
              </w:rPr>
              <m:t>I</m:t>
            </m:r>
          </m:e>
          <m:sub>
            <m:r>
              <w:rPr>
                <w:rFonts w:hAnsi="Cambria Math"/>
              </w:rPr>
              <m:t>L</m:t>
            </m:r>
          </m:sub>
        </m:sSub>
        <m:r>
          <w:rPr>
            <w:rFonts w:hAnsi="Cambria Math"/>
          </w:rPr>
          <m:t>=3A-2A=1A</m:t>
        </m:r>
      </m:oMath>
      <w:r>
        <w:rPr>
          <w:rFonts w:ascii="宋体" w:cs="宋体"/>
          <w:kern w:val="0"/>
          <w:szCs w:val="21"/>
        </w:rPr>
        <w:t>，</w:t>
      </w:r>
      <w:r>
        <w:rPr>
          <w:rFonts w:ascii="宋体" w:cs="宋体"/>
          <w:kern w:val="0"/>
          <w:szCs w:val="21"/>
        </w:rPr>
        <w:br/>
      </w:r>
      <w:r>
        <w:rPr>
          <w:rFonts w:ascii="宋体" w:cs="宋体"/>
          <w:kern w:val="0"/>
          <w:szCs w:val="21"/>
        </w:rPr>
        <w:t>根据欧姆定律可知定值电阻</w:t>
      </w:r>
      <w:r>
        <w:rPr>
          <w:rFonts w:ascii="Times New Roman" w:eastAsia="Times New Roman" w:hAnsi="Times New Roman" w:cs="Times New Roman"/>
          <w:i/>
          <w:iCs/>
          <w:kern w:val="0"/>
          <w:szCs w:val="21"/>
        </w:rPr>
        <w:t>R</w:t>
      </w:r>
      <w:r>
        <w:rPr>
          <w:rFonts w:ascii="宋体" w:cs="宋体"/>
          <w:kern w:val="0"/>
          <w:szCs w:val="21"/>
        </w:rPr>
        <w:t>的阻值</w:t>
      </w:r>
      <m:oMath>
        <m:r>
          <w:rPr>
            <w:rFonts w:hAnsi="Cambria Math"/>
          </w:rPr>
          <m:t>R=</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R</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1A</m:t>
            </m:r>
          </m:den>
        </m:f>
        <m:r>
          <w:rPr>
            <w:rFonts w:hAnsi="Cambria Math"/>
          </w:rPr>
          <m:t>=3Ω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若用标有“</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”的灯泡</w:t>
      </w:r>
      <m:oMath>
        <m:r>
          <w:rPr>
            <w:rFonts w:hAnsi="Cambria Math"/>
          </w:rPr>
          <m:t>L'</m:t>
        </m:r>
      </m:oMath>
      <w:r>
        <w:rPr>
          <w:rFonts w:ascii="宋体" w:cs="宋体"/>
          <w:kern w:val="0"/>
          <w:szCs w:val="21"/>
        </w:rPr>
        <w:t>替代灯泡</w:t>
      </w:r>
      <w:r>
        <w:rPr>
          <w:rFonts w:ascii="Times New Roman" w:eastAsia="Times New Roman" w:hAnsi="Times New Roman" w:cs="Times New Roman"/>
          <w:i/>
          <w:iCs/>
          <w:kern w:val="0"/>
          <w:szCs w:val="21"/>
        </w:rPr>
        <w:t>L</w:t>
      </w:r>
      <w:r>
        <w:rPr>
          <w:rFonts w:ascii="宋体" w:cs="宋体"/>
          <w:kern w:val="0"/>
          <w:szCs w:val="21"/>
        </w:rPr>
        <w:t>，此灯泡正常发光，</w:t>
      </w:r>
      <w:r>
        <w:rPr>
          <w:rFonts w:ascii="宋体" w:cs="宋体"/>
          <w:kern w:val="0"/>
          <w:szCs w:val="21"/>
        </w:rPr>
        <w:br/>
      </w:r>
      <w:r>
        <w:rPr>
          <w:rFonts w:ascii="宋体" w:cs="宋体"/>
          <w:kern w:val="0"/>
          <w:szCs w:val="21"/>
        </w:rPr>
        <w:t>根据并联电路的特点可知定值电阻的功率不变，</w:t>
      </w:r>
      <w:r>
        <w:rPr>
          <w:rFonts w:ascii="宋体" w:cs="宋体"/>
          <w:kern w:val="0"/>
          <w:szCs w:val="21"/>
        </w:rPr>
        <w:br/>
        <w:t>则整个电路消耗的功率变化量</w:t>
      </w:r>
      <m:oMath>
        <m:r>
          <w:rPr>
            <w:rFonts w:hAnsi="Cambria Math"/>
          </w:rPr>
          <m:t>ΔP=</m:t>
        </m:r>
        <m:sSub>
          <m:sSubPr>
            <m:ctrlPr>
              <w:rPr>
                <w:rFonts w:hAnsi="Cambria Math"/>
              </w:rPr>
            </m:ctrlPr>
          </m:sSubPr>
          <m:e>
            <m:r>
              <w:rPr>
                <w:rFonts w:hAnsi="Cambria Math"/>
              </w:rPr>
              <m:t>P</m:t>
            </m:r>
          </m:e>
          <m:sub>
            <m:r>
              <w:rPr>
                <w:rFonts w:hAnsi="Cambria Math"/>
              </w:rPr>
              <m:t>L</m:t>
            </m:r>
          </m:sub>
        </m:sSub>
        <m:r>
          <w:rPr>
            <w:rFonts w:hAnsi="Cambria Math"/>
          </w:rPr>
          <m:t>-</m:t>
        </m:r>
        <m:sSub>
          <m:sSubPr>
            <m:ctrlPr>
              <w:rPr>
                <w:rFonts w:hAnsi="Cambria Math"/>
              </w:rPr>
            </m:ctrlPr>
          </m:sSubPr>
          <m:e>
            <m:r>
              <w:rPr>
                <w:rFonts w:hAnsi="Cambria Math"/>
              </w:rPr>
              <m:t>P</m:t>
            </m:r>
          </m:e>
          <m:sub>
            <m:r>
              <w:rPr>
                <w:rFonts w:hAnsi="Cambria Math"/>
              </w:rPr>
              <m:t>L</m:t>
            </m:r>
          </m:sub>
        </m:sSub>
        <m:r>
          <w:rPr>
            <w:rFonts w:hAnsi="Cambria Math"/>
          </w:rPr>
          <m:t>'=6W-3W=3W</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的额定功率为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定值电阻</w:t>
      </w:r>
      <w:r>
        <w:rPr>
          <w:rFonts w:ascii="Times New Roman" w:eastAsia="Times New Roman" w:hAnsi="Times New Roman" w:cs="Times New Roman"/>
          <w:i/>
          <w:iCs/>
          <w:kern w:val="0"/>
          <w:szCs w:val="21"/>
        </w:rPr>
        <w:t>R</w:t>
      </w:r>
      <w:r>
        <w:rPr>
          <w:rFonts w:ascii="宋体" w:cs="宋体"/>
          <w:kern w:val="0"/>
          <w:szCs w:val="21"/>
        </w:rPr>
        <w:t>的阻值为</w:t>
      </w:r>
      <m:oMath>
        <m:r>
          <w:rPr>
            <w:rFonts w:hAnsi="Cambria Math"/>
          </w:rPr>
          <m:t>3Ω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若用标有“</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”的灯泡</w:t>
      </w:r>
      <m:oMath>
        <m:r>
          <w:rPr>
            <w:rFonts w:hAnsi="Cambria Math"/>
          </w:rPr>
          <m:t>L'</m:t>
        </m:r>
      </m:oMath>
      <w:r>
        <w:rPr>
          <w:rFonts w:ascii="宋体" w:cs="宋体"/>
          <w:kern w:val="0"/>
          <w:szCs w:val="21"/>
        </w:rPr>
        <w:t>替代灯泡</w:t>
      </w:r>
      <w:r>
        <w:rPr>
          <w:rFonts w:ascii="Times New Roman" w:eastAsia="Times New Roman" w:hAnsi="Times New Roman" w:cs="Times New Roman"/>
          <w:i/>
          <w:iCs/>
          <w:kern w:val="0"/>
          <w:szCs w:val="21"/>
        </w:rPr>
        <w:t>L</w:t>
      </w:r>
      <w:r>
        <w:rPr>
          <w:rFonts w:ascii="宋体" w:cs="宋体"/>
          <w:kern w:val="0"/>
          <w:szCs w:val="21"/>
        </w:rPr>
        <w:t>，则整个电路消耗的功率变化了</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w:t>
      </w:r>
      <w:r>
        <w:rPr>
          <w:rFonts w:ascii="Times New Roman" w:eastAsia="Times New Roman" w:hAnsi="Times New Roman" w:cs="Times New Roman"/>
          <w:kern w:val="0"/>
          <w:sz w:val="24"/>
          <w:szCs w:val="24"/>
        </w:rPr>
        <w:t> </w:t>
      </w:r>
    </w:p>
    <w:p w14:paraId="0EEDBAB6" w14:textId="77777777" w:rsidR="00BC4DC9" w:rsidRDefault="00000000">
      <w:pPr>
        <w:spacing w:line="360" w:lineRule="auto"/>
        <w:rPr>
          <w:rFonts w:hint="eastAsia"/>
        </w:rPr>
      </w:pPr>
      <w:r>
        <w:rPr>
          <w:rFonts w:ascii="宋体" w:cs="宋体"/>
          <w:color w:val="3333FF"/>
          <w:kern w:val="0"/>
          <w:szCs w:val="21"/>
        </w:rPr>
        <w:lastRenderedPageBreak/>
        <w:t>【解析】</w:t>
      </w:r>
      <m:oMath>
        <m:r>
          <w:rPr>
            <w:rFonts w:hAnsi="Cambria Math"/>
          </w:rPr>
          <m:t>(1)</m:t>
        </m:r>
      </m:oMath>
      <w:r>
        <w:rPr>
          <w:rFonts w:ascii="宋体" w:cs="宋体"/>
          <w:kern w:val="0"/>
          <w:szCs w:val="21"/>
        </w:rPr>
        <w:t>根据</w:t>
      </w:r>
      <m:oMath>
        <m:r>
          <w:rPr>
            <w:rFonts w:hAnsi="Cambria Math"/>
          </w:rPr>
          <m:t>P=UI</m:t>
        </m:r>
      </m:oMath>
      <w:r>
        <w:rPr>
          <w:rFonts w:ascii="宋体" w:cs="宋体"/>
          <w:kern w:val="0"/>
          <w:szCs w:val="21"/>
        </w:rPr>
        <w:t>可知灯泡</w:t>
      </w:r>
      <w:r>
        <w:rPr>
          <w:rFonts w:ascii="Times New Roman" w:eastAsia="Times New Roman" w:hAnsi="Times New Roman" w:cs="Times New Roman"/>
          <w:i/>
          <w:iCs/>
          <w:kern w:val="0"/>
          <w:szCs w:val="21"/>
        </w:rPr>
        <w:t>L</w:t>
      </w:r>
      <w:r>
        <w:rPr>
          <w:rFonts w:ascii="宋体" w:cs="宋体"/>
          <w:kern w:val="0"/>
          <w:szCs w:val="21"/>
        </w:rPr>
        <w:t>的额定功率；</w:t>
      </w:r>
      <w:r>
        <w:rPr>
          <w:rFonts w:ascii="宋体" w:cs="宋体"/>
          <w:kern w:val="0"/>
          <w:szCs w:val="21"/>
        </w:rPr>
        <w:br/>
      </w:r>
      <m:oMath>
        <m:r>
          <w:rPr>
            <w:rFonts w:hAnsi="Cambria Math"/>
          </w:rPr>
          <m:t>(2)</m:t>
        </m:r>
      </m:oMath>
      <w:r>
        <w:rPr>
          <w:rFonts w:ascii="宋体" w:cs="宋体"/>
          <w:kern w:val="0"/>
          <w:szCs w:val="21"/>
        </w:rPr>
        <w:t>电源电压保持不变，将标有“</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A</w:t>
      </w:r>
      <w:r>
        <w:rPr>
          <w:rFonts w:ascii="宋体" w:cs="宋体"/>
          <w:kern w:val="0"/>
          <w:szCs w:val="21"/>
        </w:rPr>
        <w:t>”字样的灯泡</w:t>
      </w:r>
      <w:r>
        <w:rPr>
          <w:rFonts w:ascii="Times New Roman" w:eastAsia="Times New Roman" w:hAnsi="Times New Roman" w:cs="Times New Roman"/>
          <w:i/>
          <w:iCs/>
          <w:kern w:val="0"/>
          <w:szCs w:val="21"/>
        </w:rPr>
        <w:t>L</w:t>
      </w:r>
      <w:r>
        <w:rPr>
          <w:rFonts w:ascii="宋体" w:cs="宋体"/>
          <w:kern w:val="0"/>
          <w:szCs w:val="21"/>
        </w:rPr>
        <w:t>与定值电阻</w:t>
      </w:r>
      <w:r>
        <w:rPr>
          <w:rFonts w:ascii="Times New Roman" w:eastAsia="Times New Roman" w:hAnsi="Times New Roman" w:cs="Times New Roman"/>
          <w:i/>
          <w:iCs/>
          <w:kern w:val="0"/>
          <w:szCs w:val="21"/>
        </w:rPr>
        <w:t>R</w:t>
      </w:r>
      <w:r>
        <w:rPr>
          <w:rFonts w:ascii="宋体" w:cs="宋体"/>
          <w:kern w:val="0"/>
          <w:szCs w:val="21"/>
        </w:rPr>
        <w:t>接入电路。只闭合开关</w:t>
      </w:r>
      <w:r>
        <w:rPr>
          <w:rFonts w:ascii="Times New Roman" w:eastAsia="Times New Roman" w:hAnsi="Times New Roman" w:cs="Times New Roman"/>
          <w:i/>
          <w:iCs/>
          <w:kern w:val="0"/>
          <w:szCs w:val="21"/>
        </w:rPr>
        <w:t>S</w:t>
      </w:r>
      <w:r>
        <w:rPr>
          <w:rFonts w:ascii="宋体" w:cs="宋体"/>
          <w:kern w:val="0"/>
          <w:szCs w:val="21"/>
        </w:rPr>
        <w:t>，电路为灯泡的简单电路，灯泡</w:t>
      </w:r>
      <w:r>
        <w:rPr>
          <w:rFonts w:ascii="Times New Roman" w:eastAsia="Times New Roman" w:hAnsi="Times New Roman" w:cs="Times New Roman"/>
          <w:i/>
          <w:iCs/>
          <w:kern w:val="0"/>
          <w:szCs w:val="21"/>
        </w:rPr>
        <w:t>L</w:t>
      </w:r>
      <w:r>
        <w:rPr>
          <w:rFonts w:ascii="宋体" w:cs="宋体"/>
          <w:kern w:val="0"/>
          <w:szCs w:val="21"/>
        </w:rPr>
        <w:t>正常发光，根据</w:t>
      </w:r>
      <m:oMath>
        <m:r>
          <w:rPr>
            <w:rFonts w:hAnsi="Cambria Math"/>
          </w:rPr>
          <m:t>U=</m:t>
        </m:r>
        <m:sSub>
          <m:sSubPr>
            <m:ctrlPr>
              <w:rPr>
                <w:rFonts w:hAnsi="Cambria Math"/>
              </w:rPr>
            </m:ctrlPr>
          </m:sSubPr>
          <m:e>
            <m:r>
              <w:rPr>
                <w:rFonts w:hAnsi="Cambria Math"/>
              </w:rPr>
              <m:t>U</m:t>
            </m:r>
          </m:e>
          <m:sub>
            <m:r>
              <w:rPr>
                <w:rFonts w:hAnsi="Cambria Math"/>
              </w:rPr>
              <m:t>L</m:t>
            </m:r>
          </m:sub>
        </m:sSub>
      </m:oMath>
      <w:r>
        <w:rPr>
          <w:rFonts w:ascii="宋体" w:cs="宋体"/>
          <w:kern w:val="0"/>
          <w:szCs w:val="21"/>
        </w:rPr>
        <w:t>得出电源电压；再闭合开关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，灯泡和定值电阻并联，电流表测量干路电流，电流表的示数为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A</w:t>
      </w:r>
      <w:r>
        <w:rPr>
          <w:rFonts w:ascii="宋体" w:cs="宋体"/>
          <w:kern w:val="0"/>
          <w:szCs w:val="21"/>
        </w:rPr>
        <w:t>。根据并联电路的电流特点可知通过定值电阻的电流，根据欧姆定律可知定值电阻</w:t>
      </w:r>
      <w:r>
        <w:rPr>
          <w:rFonts w:ascii="Times New Roman" w:eastAsia="Times New Roman" w:hAnsi="Times New Roman" w:cs="Times New Roman"/>
          <w:i/>
          <w:iCs/>
          <w:kern w:val="0"/>
          <w:szCs w:val="21"/>
        </w:rPr>
        <w:t>R</w:t>
      </w:r>
      <w:r>
        <w:rPr>
          <w:rFonts w:ascii="宋体" w:cs="宋体"/>
          <w:kern w:val="0"/>
          <w:szCs w:val="21"/>
        </w:rPr>
        <w:t>的阻值；</w:t>
      </w:r>
      <w:r>
        <w:rPr>
          <w:rFonts w:ascii="宋体" w:cs="宋体"/>
          <w:kern w:val="0"/>
          <w:szCs w:val="21"/>
        </w:rPr>
        <w:br/>
      </w:r>
      <m:oMath>
        <m:r>
          <w:rPr>
            <w:rFonts w:hAnsi="Cambria Math"/>
          </w:rPr>
          <m:t>(3)</m:t>
        </m:r>
      </m:oMath>
      <w:r>
        <w:rPr>
          <w:rFonts w:ascii="宋体" w:cs="宋体"/>
          <w:kern w:val="0"/>
          <w:szCs w:val="21"/>
        </w:rPr>
        <w:t>若用标有“</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”的灯泡</w:t>
      </w:r>
      <m:oMath>
        <m:r>
          <w:rPr>
            <w:rFonts w:hAnsi="Cambria Math"/>
          </w:rPr>
          <m:t>L'</m:t>
        </m:r>
      </m:oMath>
      <w:r>
        <w:rPr>
          <w:rFonts w:ascii="宋体" w:cs="宋体"/>
          <w:kern w:val="0"/>
          <w:szCs w:val="21"/>
        </w:rPr>
        <w:t>替代灯泡</w:t>
      </w:r>
      <w:r>
        <w:rPr>
          <w:rFonts w:ascii="Times New Roman" w:eastAsia="Times New Roman" w:hAnsi="Times New Roman" w:cs="Times New Roman"/>
          <w:i/>
          <w:iCs/>
          <w:kern w:val="0"/>
          <w:szCs w:val="21"/>
        </w:rPr>
        <w:t>L</w:t>
      </w:r>
      <w:r>
        <w:rPr>
          <w:rFonts w:ascii="宋体" w:cs="宋体"/>
          <w:kern w:val="0"/>
          <w:szCs w:val="21"/>
        </w:rPr>
        <w:t>，此灯泡正常发光，根据并联电路的特点可知定值电阻的功率不变，根据</w:t>
      </w:r>
      <m:oMath>
        <m:r>
          <w:rPr>
            <w:rFonts w:hAnsi="Cambria Math"/>
          </w:rPr>
          <m:t>ΔP=</m:t>
        </m:r>
        <m:sSub>
          <m:sSubPr>
            <m:ctrlPr>
              <w:rPr>
                <w:rFonts w:hAnsi="Cambria Math"/>
              </w:rPr>
            </m:ctrlPr>
          </m:sSubPr>
          <m:e>
            <m:r>
              <w:rPr>
                <w:rFonts w:hAnsi="Cambria Math"/>
              </w:rPr>
              <m:t>P</m:t>
            </m:r>
          </m:e>
          <m:sub>
            <m:r>
              <w:rPr>
                <w:rFonts w:hAnsi="Cambria Math"/>
              </w:rPr>
              <m:t>L</m:t>
            </m:r>
          </m:sub>
        </m:sSub>
        <m:r>
          <w:rPr>
            <w:rFonts w:hAnsi="Cambria Math"/>
          </w:rPr>
          <m:t>-</m:t>
        </m:r>
        <m:sSub>
          <m:sSubPr>
            <m:ctrlPr>
              <w:rPr>
                <w:rFonts w:hAnsi="Cambria Math"/>
              </w:rPr>
            </m:ctrlPr>
          </m:sSubPr>
          <m:e>
            <m:r>
              <w:rPr>
                <w:rFonts w:hAnsi="Cambria Math"/>
              </w:rPr>
              <m:t>P</m:t>
            </m:r>
          </m:e>
          <m:sub>
            <m:r>
              <w:rPr>
                <w:rFonts w:hAnsi="Cambria Math"/>
              </w:rPr>
              <m:t>L</m:t>
            </m:r>
          </m:sub>
        </m:sSub>
        <m:r>
          <w:rPr>
            <w:rFonts w:hAnsi="Cambria Math"/>
          </w:rPr>
          <m:t>'</m:t>
        </m:r>
      </m:oMath>
      <w:r>
        <w:rPr>
          <w:rFonts w:ascii="宋体" w:cs="宋体"/>
          <w:kern w:val="0"/>
          <w:szCs w:val="21"/>
        </w:rPr>
        <w:t>得出整个电路消耗的功率变化量。</w:t>
      </w:r>
      <w:r>
        <w:rPr>
          <w:rFonts w:ascii="宋体" w:cs="宋体"/>
          <w:kern w:val="0"/>
          <w:szCs w:val="21"/>
        </w:rPr>
        <w:br/>
      </w:r>
      <w:r>
        <w:rPr>
          <w:rFonts w:ascii="宋体" w:cs="宋体"/>
          <w:kern w:val="0"/>
          <w:szCs w:val="21"/>
        </w:rPr>
        <w:t>本题考查电功率的计算，是一道综合题。</w:t>
      </w:r>
    </w:p>
    <w:p w14:paraId="5120A2E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w:t>
      </w:r>
      <m:oMath>
        <m:r>
          <w:rPr>
            <w:rFonts w:hAnsi="Cambria Math"/>
          </w:rPr>
          <m:t>P=UI</m:t>
        </m:r>
      </m:oMath>
      <w:r>
        <w:rPr>
          <w:rFonts w:ascii="宋体" w:cs="宋体"/>
          <w:kern w:val="0"/>
          <w:szCs w:val="21"/>
        </w:rPr>
        <w:t>可知该热水器最高功率工作时的电流</w:t>
      </w:r>
      <m:oMath>
        <m:r>
          <w:rPr>
            <w:rFonts w:hAnsi="Cambria Math"/>
          </w:rPr>
          <m:t>I=</m:t>
        </m:r>
        <m:f>
          <m:fPr>
            <m:ctrlPr>
              <w:rPr>
                <w:rFonts w:hAnsi="Cambria Math"/>
              </w:rPr>
            </m:ctrlPr>
          </m:fPr>
          <m:num>
            <m:r>
              <w:rPr>
                <w:rFonts w:hAnsi="Cambria Math"/>
                <w:sz w:val="24"/>
                <w:szCs w:val="24"/>
              </w:rPr>
              <m:t>P</m:t>
            </m:r>
          </m:num>
          <m:den>
            <m:r>
              <w:rPr>
                <w:rFonts w:hAnsi="Cambria Math"/>
                <w:sz w:val="24"/>
                <w:szCs w:val="24"/>
              </w:rPr>
              <m:t>U</m:t>
            </m:r>
          </m:den>
        </m:f>
        <m:r>
          <w:rPr>
            <w:rFonts w:hAnsi="Cambria Math"/>
          </w:rPr>
          <m:t>=</m:t>
        </m:r>
        <m:f>
          <m:fPr>
            <m:ctrlPr>
              <w:rPr>
                <w:rFonts w:hAnsi="Cambria Math"/>
              </w:rPr>
            </m:ctrlPr>
          </m:fPr>
          <m:num>
            <m:r>
              <w:rPr>
                <w:rFonts w:hAnsi="Cambria Math"/>
                <w:sz w:val="24"/>
                <w:szCs w:val="24"/>
              </w:rPr>
              <m:t>7040W</m:t>
            </m:r>
          </m:num>
          <m:den>
            <m:r>
              <w:rPr>
                <w:rFonts w:hAnsi="Cambria Math"/>
                <w:sz w:val="24"/>
                <w:szCs w:val="24"/>
              </w:rPr>
              <m:t>220V</m:t>
            </m:r>
          </m:den>
        </m:f>
        <m:r>
          <w:rPr>
            <w:rFonts w:hAnsi="Cambria Math"/>
          </w:rPr>
          <m:t>=32A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w:t>
      </w:r>
      <m:oMath>
        <m:r>
          <w:rPr>
            <w:rFonts w:hAnsi="Cambria Math"/>
          </w:rPr>
          <m:t>W=Pt</m:t>
        </m:r>
      </m:oMath>
      <w:r>
        <w:rPr>
          <w:rFonts w:ascii="宋体" w:cs="宋体"/>
          <w:kern w:val="0"/>
          <w:szCs w:val="21"/>
        </w:rPr>
        <w:t>可知热水器最高功率工作</w:t>
      </w:r>
      <m:oMath>
        <m:r>
          <w:rPr>
            <w:rFonts w:hAnsi="Cambria Math"/>
          </w:rPr>
          <m:t>0.25</m:t>
        </m:r>
        <m:r>
          <w:rPr>
            <w:rFonts w:hAnsi="Cambria Math"/>
          </w:rPr>
          <m:t>h</m:t>
        </m:r>
      </m:oMath>
      <w:r>
        <w:rPr>
          <w:rFonts w:ascii="宋体" w:cs="宋体"/>
          <w:kern w:val="0"/>
          <w:szCs w:val="21"/>
        </w:rPr>
        <w:t>，消耗的电能是</w:t>
      </w:r>
      <m:oMath>
        <m:r>
          <w:rPr>
            <w:rFonts w:hAnsi="Cambria Math"/>
          </w:rPr>
          <m:t>W=Pt=7.04kW×0.25</m:t>
        </m:r>
        <m:r>
          <w:rPr>
            <w:rFonts w:hAnsi="Cambria Math"/>
          </w:rPr>
          <m:t>h=</m:t>
        </m:r>
        <m:r>
          <w:rPr>
            <w:rFonts w:hAnsi="Cambria Math"/>
          </w:rPr>
          <m:t>1.76kW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若质量为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宋体" w:cs="宋体"/>
          <w:kern w:val="0"/>
          <w:szCs w:val="21"/>
        </w:rPr>
        <w:t>、初温</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的冷水流经热水器后，温度上升至</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，则水吸收的热量是</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水</m:t>
            </m:r>
          </m:sub>
        </m:sSub>
        <m:r>
          <w:rPr>
            <w:rFonts w:hAnsi="Cambria Math"/>
          </w:rPr>
          <m:t>m(t-</m:t>
        </m:r>
        <m:sSub>
          <m:sSubPr>
            <m:ctrlPr>
              <w:rPr>
                <w:rFonts w:hAnsi="Cambria Math"/>
              </w:rPr>
            </m:ctrlPr>
          </m:sSubPr>
          <m:e>
            <m:r>
              <w:rPr>
                <w:rFonts w:hAnsi="Cambria Math"/>
              </w:rPr>
              <m:t>t</m:t>
            </m:r>
          </m:e>
          <m:sub>
            <m:r>
              <w:rPr>
                <w:rFonts w:hAnsi="Cambria Math"/>
              </w:rPr>
              <m:t>0</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C)×1kg×(</m:t>
        </m:r>
        <m:sSup>
          <m:sSupPr>
            <m:ctrlPr>
              <w:rPr>
                <w:rFonts w:hAnsi="Cambria Math"/>
              </w:rPr>
            </m:ctrlPr>
          </m:sSupPr>
          <m:e>
            <m:r>
              <w:rPr>
                <w:rFonts w:hAnsi="Cambria Math"/>
              </w:rPr>
              <m:t>40</m:t>
            </m:r>
          </m:e>
          <m:sup>
            <m:r>
              <w:rPr>
                <w:rFonts w:hAnsi="Cambria Math"/>
              </w:rPr>
              <m:t>∘</m:t>
            </m:r>
          </m:sup>
        </m:sSup>
        <m:r>
          <w:rPr>
            <w:rFonts w:hAnsi="Cambria Math"/>
          </w:rPr>
          <m:t>C-</m:t>
        </m:r>
        <m:sSup>
          <m:sSupPr>
            <m:ctrlPr>
              <w:rPr>
                <w:rFonts w:hAnsi="Cambria Math"/>
              </w:rPr>
            </m:ctrlPr>
          </m:sSupPr>
          <m:e>
            <m:r>
              <w:rPr>
                <w:rFonts w:hAnsi="Cambria Math"/>
              </w:rPr>
              <m:t>20</m:t>
            </m:r>
          </m:e>
          <m:sup>
            <m:r>
              <w:rPr>
                <w:rFonts w:hAnsi="Cambria Math"/>
              </w:rPr>
              <m:t>∘</m:t>
            </m:r>
          </m:sup>
        </m:sSup>
        <m:r>
          <w:rPr>
            <w:rFonts w:hAnsi="Cambria Math"/>
          </w:rPr>
          <m:t>C)=84000J</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冬季，该热水器以最高功率工作，相同时间内热水器放出的热量是相同的，但水的初温较低，</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水</m:t>
            </m:r>
          </m:sub>
        </m:sSub>
        <m:r>
          <w:rPr>
            <w:rFonts w:hAnsi="Cambria Math"/>
          </w:rPr>
          <m:t>mΔt</m:t>
        </m:r>
      </m:oMath>
      <w:r>
        <w:rPr>
          <w:rFonts w:ascii="宋体" w:cs="宋体"/>
          <w:kern w:val="0"/>
          <w:szCs w:val="21"/>
        </w:rPr>
        <w:t>可知水升高到适宜温度时，需要吸收更多的热量，故可调小出水量后方能的得到适宜温度的热水。</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该热水器最高功率工作时的电流是</w:t>
      </w:r>
      <w:r>
        <w:rPr>
          <w:rFonts w:ascii="Times New Roman" w:eastAsia="Times New Roman" w:hAnsi="Times New Roman" w:cs="Times New Roman"/>
          <w:kern w:val="0"/>
          <w:szCs w:val="21"/>
        </w:rPr>
        <w:t>32</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热水器最高功率工作</w:t>
      </w:r>
      <m:oMath>
        <m:r>
          <w:rPr>
            <w:rFonts w:hAnsi="Cambria Math"/>
          </w:rPr>
          <m:t>0.25</m:t>
        </m:r>
        <m:r>
          <w:rPr>
            <w:rFonts w:hAnsi="Cambria Math"/>
          </w:rPr>
          <m:t>h</m:t>
        </m:r>
      </m:oMath>
      <w:r>
        <w:rPr>
          <w:rFonts w:ascii="宋体" w:cs="宋体"/>
          <w:kern w:val="0"/>
          <w:szCs w:val="21"/>
        </w:rPr>
        <w:t>，消耗的电能是</w:t>
      </w:r>
      <m:oMath>
        <m:r>
          <w:rPr>
            <w:rFonts w:hAnsi="Cambria Math"/>
          </w:rPr>
          <m:t>1.76kW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若质量为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宋体" w:cs="宋体"/>
          <w:kern w:val="0"/>
          <w:szCs w:val="21"/>
        </w:rPr>
        <w:t>、初温</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的冷水流经热水器后，温度上升至</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，则水吸收的热量是</w:t>
      </w:r>
      <w:r>
        <w:rPr>
          <w:rFonts w:ascii="Times New Roman" w:eastAsia="Times New Roman" w:hAnsi="Times New Roman" w:cs="Times New Roman"/>
          <w:kern w:val="0"/>
          <w:szCs w:val="21"/>
        </w:rPr>
        <w:t>84000</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冬季，该热水器以最高功率工作，相同时间内热水器放出的热量是相同的，但水的初温较低，</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水</m:t>
            </m:r>
          </m:sub>
        </m:sSub>
        <m:r>
          <w:rPr>
            <w:rFonts w:hAnsi="Cambria Math"/>
          </w:rPr>
          <m:t>mΔt</m:t>
        </m:r>
      </m:oMath>
      <w:r>
        <w:rPr>
          <w:rFonts w:ascii="宋体" w:cs="宋体"/>
          <w:kern w:val="0"/>
          <w:szCs w:val="21"/>
        </w:rPr>
        <w:t>可知水升高到适宜温度时，需要吸收更多的热量，故可调小出水量后方能的得到适宜温度的热水。</w:t>
      </w:r>
      <w:r>
        <w:rPr>
          <w:rFonts w:ascii="Times New Roman" w:eastAsia="Times New Roman" w:hAnsi="Times New Roman" w:cs="Times New Roman"/>
          <w:kern w:val="0"/>
          <w:sz w:val="24"/>
          <w:szCs w:val="24"/>
        </w:rPr>
        <w:t> </w:t>
      </w:r>
    </w:p>
    <w:p w14:paraId="6C160FAB"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根据</w:t>
      </w:r>
      <m:oMath>
        <m:r>
          <w:rPr>
            <w:rFonts w:hAnsi="Cambria Math"/>
          </w:rPr>
          <m:t>P=UI</m:t>
        </m:r>
      </m:oMath>
      <w:r>
        <w:rPr>
          <w:rFonts w:ascii="宋体" w:cs="宋体"/>
          <w:kern w:val="0"/>
          <w:szCs w:val="21"/>
        </w:rPr>
        <w:t>可知该热水器最高功率工作时的电流；</w:t>
      </w:r>
      <w:r>
        <w:rPr>
          <w:rFonts w:ascii="宋体" w:cs="宋体"/>
          <w:kern w:val="0"/>
          <w:szCs w:val="21"/>
        </w:rPr>
        <w:br/>
      </w:r>
      <m:oMath>
        <m:r>
          <w:rPr>
            <w:rFonts w:hAnsi="Cambria Math"/>
          </w:rPr>
          <m:t>(2)</m:t>
        </m:r>
      </m:oMath>
      <w:r>
        <w:rPr>
          <w:rFonts w:ascii="宋体" w:cs="宋体"/>
          <w:kern w:val="0"/>
          <w:szCs w:val="21"/>
        </w:rPr>
        <w:t>根据</w:t>
      </w:r>
      <m:oMath>
        <m:r>
          <w:rPr>
            <w:rFonts w:hAnsi="Cambria Math"/>
          </w:rPr>
          <m:t>W=Pt</m:t>
        </m:r>
      </m:oMath>
      <w:r>
        <w:rPr>
          <w:rFonts w:ascii="宋体" w:cs="宋体"/>
          <w:kern w:val="0"/>
          <w:szCs w:val="21"/>
        </w:rPr>
        <w:t>可知热水器最高功率工作</w:t>
      </w:r>
      <m:oMath>
        <m:r>
          <w:rPr>
            <w:rFonts w:hAnsi="Cambria Math"/>
          </w:rPr>
          <m:t>0.25</m:t>
        </m:r>
        <m:r>
          <w:rPr>
            <w:rFonts w:hAnsi="Cambria Math"/>
          </w:rPr>
          <m:t>h</m:t>
        </m:r>
      </m:oMath>
      <w:r>
        <w:rPr>
          <w:rFonts w:ascii="宋体" w:cs="宋体"/>
          <w:kern w:val="0"/>
          <w:szCs w:val="21"/>
        </w:rPr>
        <w:t>消耗的电能；</w:t>
      </w:r>
      <w:r>
        <w:rPr>
          <w:rFonts w:ascii="宋体" w:cs="宋体"/>
          <w:kern w:val="0"/>
          <w:szCs w:val="21"/>
        </w:rPr>
        <w:br/>
      </w:r>
      <m:oMath>
        <m:r>
          <w:rPr>
            <w:rFonts w:hAnsi="Cambria Math"/>
          </w:rPr>
          <m:t>(3)</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水</m:t>
            </m:r>
          </m:sub>
        </m:sSub>
        <m:r>
          <w:rPr>
            <w:rFonts w:hAnsi="Cambria Math"/>
          </w:rPr>
          <m:t>m(t-</m:t>
        </m:r>
        <m:sSub>
          <m:sSubPr>
            <m:ctrlPr>
              <w:rPr>
                <w:rFonts w:hAnsi="Cambria Math"/>
              </w:rPr>
            </m:ctrlPr>
          </m:sSubPr>
          <m:e>
            <m:r>
              <w:rPr>
                <w:rFonts w:hAnsi="Cambria Math"/>
              </w:rPr>
              <m:t>t</m:t>
            </m:r>
          </m:e>
          <m:sub>
            <m:r>
              <w:rPr>
                <w:rFonts w:hAnsi="Cambria Math"/>
              </w:rPr>
              <m:t>0</m:t>
            </m:r>
          </m:sub>
        </m:sSub>
        <m:r>
          <w:rPr>
            <w:rFonts w:hAnsi="Cambria Math"/>
          </w:rPr>
          <m:t>)</m:t>
        </m:r>
      </m:oMath>
      <w:r>
        <w:rPr>
          <w:rFonts w:ascii="宋体" w:cs="宋体"/>
          <w:kern w:val="0"/>
          <w:szCs w:val="21"/>
        </w:rPr>
        <w:t>可知水吸收的热量是；</w:t>
      </w:r>
      <w:r>
        <w:rPr>
          <w:rFonts w:ascii="宋体" w:cs="宋体"/>
          <w:kern w:val="0"/>
          <w:szCs w:val="21"/>
        </w:rPr>
        <w:br/>
      </w:r>
      <m:oMath>
        <m:r>
          <w:rPr>
            <w:rFonts w:hAnsi="Cambria Math"/>
          </w:rPr>
          <m:t>(4)</m:t>
        </m:r>
      </m:oMath>
      <w:r>
        <w:rPr>
          <w:rFonts w:ascii="宋体" w:cs="宋体"/>
          <w:kern w:val="0"/>
          <w:szCs w:val="21"/>
        </w:rPr>
        <w:t>冬季，该热水器以最高功率工作，相同时间内热水器放出的热量是相同的，但水的初温较低，</w:t>
      </w:r>
      <m:oMath>
        <m:sSub>
          <m:sSubPr>
            <m:ctrlPr>
              <w:rPr>
                <w:rFonts w:hAnsi="Cambria Math"/>
              </w:rPr>
            </m:ctrlPr>
          </m:sSubPr>
          <m:e>
            <m:r>
              <w:rPr>
                <w:rFonts w:hAnsi="Cambria Math"/>
              </w:rPr>
              <m:t>Q</m:t>
            </m:r>
          </m:e>
          <m:sub>
            <m:r>
              <w:rPr>
                <w:rFonts w:hAnsi="Cambria Math"/>
              </w:rPr>
              <m:t>吸</m:t>
            </m:r>
          </m:sub>
        </m:sSub>
        <m:r>
          <w:rPr>
            <w:rFonts w:hAnsi="Cambria Math"/>
          </w:rPr>
          <m:t>=</m:t>
        </m:r>
        <m:sSub>
          <m:sSubPr>
            <m:ctrlPr>
              <w:rPr>
                <w:rFonts w:hAnsi="Cambria Math"/>
              </w:rPr>
            </m:ctrlPr>
          </m:sSubPr>
          <m:e>
            <m:r>
              <w:rPr>
                <w:rFonts w:hAnsi="Cambria Math"/>
              </w:rPr>
              <m:t>c</m:t>
            </m:r>
          </m:e>
          <m:sub>
            <m:r>
              <w:rPr>
                <w:rFonts w:hAnsi="Cambria Math"/>
              </w:rPr>
              <m:t>水</m:t>
            </m:r>
          </m:sub>
        </m:sSub>
        <m:r>
          <w:rPr>
            <w:rFonts w:hAnsi="Cambria Math"/>
          </w:rPr>
          <m:t>mΔt</m:t>
        </m:r>
      </m:oMath>
      <w:r>
        <w:rPr>
          <w:rFonts w:ascii="宋体" w:cs="宋体"/>
          <w:kern w:val="0"/>
          <w:szCs w:val="21"/>
        </w:rPr>
        <w:t>可知水升高到适宜温度时，需要吸收更多的热量。</w:t>
      </w:r>
      <w:r>
        <w:rPr>
          <w:rFonts w:ascii="宋体" w:cs="宋体"/>
          <w:kern w:val="0"/>
          <w:szCs w:val="21"/>
        </w:rPr>
        <w:br/>
      </w:r>
      <w:r>
        <w:rPr>
          <w:rFonts w:ascii="宋体" w:cs="宋体"/>
          <w:kern w:val="0"/>
          <w:szCs w:val="21"/>
        </w:rPr>
        <w:t>本题考查电能和热量的计算，是一道综合题。</w:t>
      </w:r>
    </w:p>
    <w:sectPr w:rsidR="00BC4DC9" w:rsidSect="00AC1539">
      <w:headerReference w:type="default" r:id="rId32"/>
      <w:footerReference w:type="default" r:id="rId3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21CC" w14:textId="77777777" w:rsidR="007B469F" w:rsidRDefault="007B469F">
      <w:pPr>
        <w:rPr>
          <w:rFonts w:hint="eastAsia"/>
        </w:rPr>
      </w:pPr>
      <w:r>
        <w:separator/>
      </w:r>
    </w:p>
  </w:endnote>
  <w:endnote w:type="continuationSeparator" w:id="0">
    <w:p w14:paraId="44118792" w14:textId="77777777" w:rsidR="007B469F" w:rsidRDefault="007B469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8EF1" w14:textId="7FBD4B50"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14462">
      <w:rPr>
        <w:rFonts w:hint="eastAsia"/>
        <w:noProof/>
      </w:rPr>
      <w:instrText>8</w:instrText>
    </w:r>
    <w:r>
      <w:fldChar w:fldCharType="end"/>
    </w:r>
    <w:r>
      <w:instrText xml:space="preserve"> </w:instrText>
    </w:r>
    <w:r>
      <w:fldChar w:fldCharType="separate"/>
    </w:r>
    <w:r w:rsidR="00014462">
      <w:rPr>
        <w:rFonts w:hint="eastAsia"/>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14462">
      <w:rPr>
        <w:rFonts w:hint="eastAsia"/>
        <w:noProof/>
      </w:rPr>
      <w:instrText>16</w:instrText>
    </w:r>
    <w:r>
      <w:fldChar w:fldCharType="end"/>
    </w:r>
    <w:r>
      <w:instrText xml:space="preserve"> </w:instrText>
    </w:r>
    <w:r>
      <w:fldChar w:fldCharType="separate"/>
    </w:r>
    <w:r w:rsidR="00014462">
      <w:rPr>
        <w:rFonts w:hint="eastAsia"/>
        <w:noProof/>
      </w:rPr>
      <w:t>16</w:t>
    </w:r>
    <w:r>
      <w:fldChar w:fldCharType="end"/>
    </w:r>
    <w:r>
      <w:rPr>
        <w:rFonts w:hint="eastAsia"/>
      </w:rPr>
      <w:t>页</w:t>
    </w:r>
  </w:p>
  <w:p w14:paraId="36E88E97"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D1DE" w14:textId="77777777" w:rsidR="007B469F" w:rsidRDefault="007B469F">
      <w:pPr>
        <w:rPr>
          <w:rFonts w:hint="eastAsia"/>
        </w:rPr>
      </w:pPr>
      <w:r>
        <w:separator/>
      </w:r>
    </w:p>
  </w:footnote>
  <w:footnote w:type="continuationSeparator" w:id="0">
    <w:p w14:paraId="1EE90648" w14:textId="77777777" w:rsidR="007B469F" w:rsidRDefault="007B469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968E"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9291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14462"/>
    <w:rsid w:val="00151D4A"/>
    <w:rsid w:val="00650806"/>
    <w:rsid w:val="007B469F"/>
    <w:rsid w:val="0094729D"/>
    <w:rsid w:val="009D662E"/>
    <w:rsid w:val="00AC1539"/>
    <w:rsid w:val="00B53878"/>
    <w:rsid w:val="00BC4DC9"/>
    <w:rsid w:val="00C70944"/>
    <w:rsid w:val="00C841D7"/>
    <w:rsid w:val="00C8798B"/>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6F3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ba00cb1a5-7d66-483b-9ac8-24f78b0f900c;3d2880de6-9b7f-411c-a9d3-91f430cbb1da,a155f49b7-bd49-4af4-a730-8bbb8ab7cb12,9dc49e301-2042-4919-b80f-9ea3923bfdba,fce91fb78-01c1-4a73-ad23-782432f90682,d673ac8cb-7d0f-4d2f-8b99-98da1206ec16,ade322dfc-4f5f-40c6-a08a-9fe8140f3e7f,8701906ec-2a72-4d4b-8f75-7ff49a1b0a52,5e5260e03-0e32-40fb-b609-98a66887b233,b679199ef-9e51-4edb-8f71-296f1b9e5a5c,ad3648dbe-65c1-4d93-aab0-031626d88598,5f794f01e-ea3c-4385-a5db-b5eb7d633038,e60287924-a518-4fe4-b193-917cc80dd9a8,90e504409-71bf-47c7-ae6e-37fe413976d4,c1951be77-716e-4a4d-a34d-f5e563c93610,d2d216381-5bf0-4529-9be8-3733fb83d681,332759c12-d0f2-4e4b-830e-dd60eac9c0c8,e6e66f66f-d46d-4d50-b41d-f887eff36b82,ec27431c0-7983-473f-90fa-adcc315ff316,90a411ffb-19e3-49cf-ab0c-6b25354c7532,be66ebc49-5a30-4880-b4d0-8534aba14d8c,f243df476-9cbb-49ba-8a27-5be9c8c48125,96b671eed-d2d4-45a5-866b-586ce21e10b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0ADC9-59C5-4E71-9EB4-91E26E18372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1809</Words>
  <Characters>10315</Characters>
  <Application>Microsoft Office Word</Application>
  <DocSecurity>0</DocSecurity>
  <Lines>85</Lines>
  <Paragraphs>24</Paragraphs>
  <ScaleCrop>false</ScaleCrop>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2025-01-20T03:29:00Z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