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A0AA8" w14:textId="4A18FB06" w:rsidR="000B4E3C" w:rsidRPr="000B4E3C" w:rsidRDefault="000B4E3C" w:rsidP="00B53878">
      <w:pPr>
        <w:spacing w:line="360" w:lineRule="auto"/>
        <w:jc w:val="center"/>
        <w:rPr>
          <w:rFonts w:hint="eastAsia"/>
          <w:color w:val="FF0000"/>
          <w:sz w:val="20"/>
          <w:szCs w:val="21"/>
        </w:rPr>
      </w:pPr>
      <w:r w:rsidRPr="000B4E3C">
        <w:rPr>
          <w:rFonts w:ascii="Times New Roman" w:eastAsia="Times New Roman" w:hAnsi="Times New Roman" w:cs="Times New Roman" w:hint="eastAsia"/>
          <w:b/>
          <w:color w:val="FF0000"/>
          <w:sz w:val="28"/>
          <w:szCs w:val="21"/>
        </w:rPr>
        <w:t>2024-2025</w:t>
      </w:r>
      <w:r w:rsidRPr="000B4E3C">
        <w:rPr>
          <w:rFonts w:ascii="宋体" w:cs="宋体" w:hint="eastAsia"/>
          <w:b/>
          <w:color w:val="FF0000"/>
          <w:sz w:val="28"/>
          <w:szCs w:val="21"/>
        </w:rPr>
        <w:t>学年广东省广州市白云区九年级上学期期末物理试卷及解析</w:t>
      </w:r>
    </w:p>
    <w:p w14:paraId="7C1A5173" w14:textId="77777777" w:rsidR="00BC4DC9" w:rsidRDefault="00000000" w:rsidP="00B53878">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10</w:t>
      </w:r>
      <w:r>
        <w:rPr>
          <w:rFonts w:ascii="黑体" w:eastAsia="黑体" w:hAnsi="黑体" w:cs="黑体"/>
        </w:rPr>
        <w:t>小题，共</w:t>
      </w:r>
      <w:r>
        <w:rPr>
          <w:rFonts w:ascii="Times New Roman" w:eastAsia="Times New Roman" w:hAnsi="Times New Roman" w:cs="Times New Roman"/>
          <w:b/>
        </w:rPr>
        <w:t>40</w:t>
      </w:r>
      <w:r>
        <w:rPr>
          <w:rFonts w:ascii="黑体" w:eastAsia="黑体" w:hAnsi="黑体" w:cs="黑体"/>
        </w:rPr>
        <w:t>分。</w:t>
      </w:r>
    </w:p>
    <w:p w14:paraId="18B391AE" w14:textId="77777777" w:rsidR="00BC4DC9" w:rsidRDefault="00000000" w:rsidP="00B53878">
      <w:pPr>
        <w:spacing w:line="360" w:lineRule="auto"/>
        <w:textAlignment w:val="center"/>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903c8b27-1bdb-417e-9896-3f6779948c98"/>
      <w:r>
        <w:rPr>
          <w:rFonts w:ascii="Times New Roman" w:eastAsia="Times New Roman" w:hAnsi="Times New Roman" w:cs="Times New Roman"/>
          <w:noProof/>
          <w:kern w:val="0"/>
          <w:sz w:val="24"/>
          <w:szCs w:val="24"/>
        </w:rPr>
        <w:drawing>
          <wp:anchor distT="0" distB="0" distL="114300" distR="114300" simplePos="0" relativeHeight="251658240" behindDoc="0" locked="0" layoutInCell="1" allowOverlap="0" wp14:anchorId="1F47D011" wp14:editId="2105E2AF">
            <wp:simplePos x="0" y="0"/>
            <wp:positionH relativeFrom="column">
              <wp:align>right</wp:align>
            </wp:positionH>
            <wp:positionV relativeFrom="line">
              <wp:posOffset>76200</wp:posOffset>
            </wp:positionV>
            <wp:extent cx="666750" cy="1143000"/>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666750" cy="1143000"/>
                    </a:xfrm>
                    <a:prstGeom prst="rect">
                      <a:avLst/>
                    </a:prstGeom>
                    <a:noFill/>
                    <a:ln>
                      <a:noFill/>
                    </a:ln>
                  </pic:spPr>
                </pic:pic>
              </a:graphicData>
            </a:graphic>
          </wp:anchor>
        </w:drawing>
      </w:r>
      <w:r>
        <w:rPr>
          <w:rFonts w:ascii="宋体" w:cs="宋体"/>
          <w:kern w:val="0"/>
          <w:szCs w:val="21"/>
        </w:rPr>
        <w:t>礼宾花结构如图所示，当小白旋转纸筒时，气阀被打开，气罐里的压缩空气喷射而出，将纸筒内的彩纸屑和彩带喷射得高高的，形成了缤纷绚丽的景象。在喷出礼花彩条的过程中</w:t>
      </w:r>
      <w:r>
        <w:rPr>
          <w:rFonts w:ascii="Times New Roman" w:eastAsia="Times New Roman" w:hAnsi="Times New Roman" w:cs="Times New Roman"/>
          <w:kern w:val="0"/>
          <w:szCs w:val="21"/>
        </w:rPr>
        <w:t>(    )</w:t>
      </w:r>
      <w:bookmarkEnd w:id="0"/>
    </w:p>
    <w:p w14:paraId="615FE4F3" w14:textId="414F5D5A"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“纸屑和彩带喷射得高高的”可以说明分子在做无规则运动</w:t>
      </w:r>
      <w:r>
        <w:br/>
      </w:r>
      <w:r>
        <w:rPr>
          <w:rFonts w:ascii="Times New Roman" w:eastAsia="Times New Roman" w:hAnsi="Times New Roman" w:cs="Times New Roman"/>
          <w:kern w:val="0"/>
          <w:szCs w:val="21"/>
        </w:rPr>
        <w:t xml:space="preserve">B. </w:t>
      </w:r>
      <w:r>
        <w:rPr>
          <w:rFonts w:ascii="宋体" w:cs="宋体"/>
          <w:kern w:val="0"/>
          <w:szCs w:val="21"/>
        </w:rPr>
        <w:t>气罐内气体内能增加，罐壁温度升高</w:t>
      </w:r>
      <w:r>
        <w:br/>
      </w:r>
      <w:r>
        <w:rPr>
          <w:rFonts w:ascii="Times New Roman" w:eastAsia="Times New Roman" w:hAnsi="Times New Roman" w:cs="Times New Roman"/>
          <w:kern w:val="0"/>
          <w:szCs w:val="21"/>
        </w:rPr>
        <w:t xml:space="preserve">C. </w:t>
      </w:r>
      <w:r>
        <w:rPr>
          <w:rFonts w:ascii="宋体" w:cs="宋体"/>
          <w:kern w:val="0"/>
          <w:szCs w:val="21"/>
        </w:rPr>
        <w:t>罐内气体通过热传递方式改变了其内能</w:t>
      </w:r>
      <w:r>
        <w:br/>
      </w:r>
      <w:r>
        <w:rPr>
          <w:rFonts w:ascii="Times New Roman" w:eastAsia="Times New Roman" w:hAnsi="Times New Roman" w:cs="Times New Roman"/>
          <w:kern w:val="0"/>
          <w:szCs w:val="21"/>
        </w:rPr>
        <w:t xml:space="preserve">D. </w:t>
      </w:r>
      <w:r>
        <w:rPr>
          <w:rFonts w:ascii="宋体" w:cs="宋体"/>
          <w:kern w:val="0"/>
          <w:szCs w:val="21"/>
        </w:rPr>
        <w:t>罐内的压缩空气对礼花做功，将空气的内能转化为礼花的机械能</w:t>
      </w:r>
      <w:r>
        <w:br/>
      </w:r>
      <w:r>
        <w:rPr>
          <w:rFonts w:ascii="Times New Roman" w:eastAsia="Times New Roman" w:hAnsi="Times New Roman" w:cs="Times New Roman"/>
          <w:kern w:val="0"/>
          <w:szCs w:val="21"/>
        </w:rPr>
        <w:t>2</w:t>
      </w:r>
      <w:r>
        <w:rPr>
          <w:rFonts w:ascii="宋体" w:cs="宋体"/>
          <w:kern w:val="0"/>
          <w:szCs w:val="21"/>
        </w:rPr>
        <w:t>.</w:t>
      </w:r>
      <w:bookmarkStart w:id="1" w:name="12bd45a5-f6e2-49b9-a3f6-81cba2e32f0f"/>
      <w:r>
        <w:rPr>
          <w:rFonts w:ascii="宋体" w:cs="宋体"/>
          <w:kern w:val="0"/>
          <w:szCs w:val="21"/>
        </w:rPr>
        <w:t>小白同学注意到天气冷了后手机耗电特别快。这主要是因为大部分手机使用的锂电池是通过内部的化学反应释放电能，在低温环境下化学反应速度减慢，导致电池可用容量减少，可通过降低屏幕亮度等办法节约电能。结合以上资料，判断合理的是</w:t>
      </w:r>
      <w:r>
        <w:rPr>
          <w:rFonts w:ascii="Times New Roman" w:eastAsia="Times New Roman" w:hAnsi="Times New Roman" w:cs="Times New Roman"/>
          <w:kern w:val="0"/>
          <w:szCs w:val="21"/>
        </w:rPr>
        <w:t>(    )</w:t>
      </w:r>
      <w:bookmarkEnd w:id="1"/>
    </w:p>
    <w:p w14:paraId="36DF3171"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低温环境下手机锂电池可提供的电能不变</w:t>
      </w:r>
      <w:r>
        <w:br/>
      </w:r>
      <w:r>
        <w:rPr>
          <w:rFonts w:ascii="Times New Roman" w:eastAsia="Times New Roman" w:hAnsi="Times New Roman" w:cs="Times New Roman"/>
          <w:kern w:val="0"/>
          <w:szCs w:val="21"/>
        </w:rPr>
        <w:t xml:space="preserve">B. </w:t>
      </w:r>
      <w:r>
        <w:rPr>
          <w:rFonts w:ascii="宋体" w:cs="宋体"/>
          <w:kern w:val="0"/>
          <w:szCs w:val="21"/>
        </w:rPr>
        <w:t>低温环境下手机不用时，立即放入口袋保温，可增加手机待机时间</w:t>
      </w:r>
      <w:r>
        <w:br/>
      </w:r>
      <w:r>
        <w:rPr>
          <w:rFonts w:ascii="Times New Roman" w:eastAsia="Times New Roman" w:hAnsi="Times New Roman" w:cs="Times New Roman"/>
          <w:kern w:val="0"/>
          <w:szCs w:val="21"/>
        </w:rPr>
        <w:t xml:space="preserve">C. </w:t>
      </w:r>
      <w:r>
        <w:rPr>
          <w:rFonts w:ascii="宋体" w:cs="宋体"/>
          <w:kern w:val="0"/>
          <w:szCs w:val="21"/>
        </w:rPr>
        <w:t>手机使用过程中，将电能转化为化学能</w:t>
      </w:r>
      <w:r>
        <w:br/>
      </w:r>
      <w:r>
        <w:rPr>
          <w:rFonts w:ascii="Times New Roman" w:eastAsia="Times New Roman" w:hAnsi="Times New Roman" w:cs="Times New Roman"/>
          <w:kern w:val="0"/>
          <w:szCs w:val="21"/>
        </w:rPr>
        <w:t xml:space="preserve">D. </w:t>
      </w:r>
      <w:r>
        <w:rPr>
          <w:rFonts w:ascii="宋体" w:cs="宋体"/>
          <w:kern w:val="0"/>
          <w:szCs w:val="21"/>
        </w:rPr>
        <w:t>降低屏幕亮度可增加手机消耗电能的功率</w:t>
      </w:r>
    </w:p>
    <w:p w14:paraId="2B789CDC" w14:textId="77777777" w:rsidR="00BC4DC9" w:rsidRDefault="00000000">
      <w:pPr>
        <w:spacing w:line="360" w:lineRule="auto"/>
        <w:rPr>
          <w:rFonts w:hint="eastAsia"/>
        </w:rPr>
      </w:pPr>
      <w:r>
        <w:rPr>
          <w:rFonts w:ascii="Times New Roman" w:eastAsia="Times New Roman" w:hAnsi="Times New Roman" w:cs="Times New Roman"/>
          <w:kern w:val="0"/>
          <w:szCs w:val="21"/>
        </w:rPr>
        <w:t>3</w:t>
      </w:r>
      <w:r>
        <w:rPr>
          <w:rFonts w:ascii="宋体" w:cs="宋体"/>
          <w:kern w:val="0"/>
          <w:szCs w:val="21"/>
        </w:rPr>
        <w:t>.</w:t>
      </w:r>
      <w:bookmarkStart w:id="2" w:name="5a04b7fc-72b1-4d4e-bf5c-a3763b73e0ef"/>
      <w:r>
        <w:rPr>
          <w:rFonts w:ascii="宋体" w:cs="宋体"/>
          <w:kern w:val="0"/>
          <w:szCs w:val="21"/>
        </w:rPr>
        <w:t>如图所示，是“</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 xml:space="preserve">V </w:t>
      </w:r>
      <w:r>
        <w:rPr>
          <w:rFonts w:ascii="Times New Roman" w:eastAsia="Times New Roman" w:hAnsi="Times New Roman" w:cs="Times New Roman"/>
          <w:kern w:val="0"/>
          <w:szCs w:val="21"/>
        </w:rPr>
        <w:t>25</w:t>
      </w:r>
      <w:r>
        <w:rPr>
          <w:rFonts w:ascii="Times New Roman" w:eastAsia="Times New Roman" w:hAnsi="Times New Roman" w:cs="Times New Roman"/>
          <w:i/>
          <w:iCs/>
          <w:kern w:val="0"/>
          <w:szCs w:val="21"/>
        </w:rPr>
        <w:t>W</w:t>
      </w:r>
      <w:r>
        <w:rPr>
          <w:rFonts w:ascii="宋体" w:cs="宋体"/>
          <w:kern w:val="0"/>
          <w:szCs w:val="21"/>
        </w:rPr>
        <w:t>”的</w:t>
      </w:r>
      <w:r>
        <w:rPr>
          <w:rFonts w:ascii="Times New Roman" w:eastAsia="Times New Roman" w:hAnsi="Times New Roman" w:cs="Times New Roman"/>
          <w:i/>
          <w:iCs/>
          <w:kern w:val="0"/>
          <w:szCs w:val="21"/>
        </w:rPr>
        <w:t>LED</w:t>
      </w:r>
      <w:r>
        <w:rPr>
          <w:rFonts w:ascii="宋体" w:cs="宋体"/>
          <w:kern w:val="0"/>
          <w:szCs w:val="21"/>
        </w:rPr>
        <w:t>灯和“</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 xml:space="preserve">V </w:t>
      </w:r>
      <w:r>
        <w:rPr>
          <w:rFonts w:ascii="Times New Roman" w:eastAsia="Times New Roman" w:hAnsi="Times New Roman" w:cs="Times New Roman"/>
          <w:kern w:val="0"/>
          <w:szCs w:val="21"/>
        </w:rPr>
        <w:t>25</w:t>
      </w:r>
      <w:r>
        <w:rPr>
          <w:rFonts w:ascii="Times New Roman" w:eastAsia="Times New Roman" w:hAnsi="Times New Roman" w:cs="Times New Roman"/>
          <w:i/>
          <w:iCs/>
          <w:kern w:val="0"/>
          <w:szCs w:val="21"/>
        </w:rPr>
        <w:t>W</w:t>
      </w:r>
      <w:r>
        <w:rPr>
          <w:rFonts w:ascii="宋体" w:cs="宋体"/>
          <w:kern w:val="0"/>
          <w:szCs w:val="21"/>
        </w:rPr>
        <w:t>”的白炽灯正常工作时将电能转化为内能和光能的占比图。当两灯均正常工作时，下列说法正确的是</w:t>
      </w:r>
      <w:r>
        <w:rPr>
          <w:rFonts w:ascii="Times New Roman" w:eastAsia="Times New Roman" w:hAnsi="Times New Roman" w:cs="Times New Roman"/>
          <w:kern w:val="0"/>
          <w:szCs w:val="21"/>
        </w:rPr>
        <w:t>(    )</w:t>
      </w:r>
      <w:bookmarkEnd w:id="2"/>
    </w:p>
    <w:tbl>
      <w:tblPr>
        <w:tblW w:w="0" w:type="auto"/>
        <w:jc w:val="center"/>
        <w:tblLook w:val="04A0" w:firstRow="1" w:lastRow="0" w:firstColumn="1" w:lastColumn="0" w:noHBand="0" w:noVBand="1"/>
      </w:tblPr>
      <w:tblGrid>
        <w:gridCol w:w="5016"/>
      </w:tblGrid>
      <w:tr w:rsidR="00556B4C" w14:paraId="56DC08B8" w14:textId="77777777">
        <w:trPr>
          <w:cantSplit/>
          <w:trHeight w:val="2490"/>
          <w:jc w:val="center"/>
        </w:trPr>
        <w:tc>
          <w:tcPr>
            <w:tcW w:w="4800" w:type="dxa"/>
          </w:tcPr>
          <w:p w14:paraId="4D267179"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59264" behindDoc="0" locked="0" layoutInCell="1" allowOverlap="0" wp14:anchorId="79D62A7D" wp14:editId="2828F23A">
                  <wp:simplePos x="0" y="0"/>
                  <wp:positionH relativeFrom="column">
                    <wp:align>center</wp:align>
                  </wp:positionH>
                  <wp:positionV relativeFrom="line">
                    <wp:posOffset>0</wp:posOffset>
                  </wp:positionV>
                  <wp:extent cx="3048000" cy="1581150"/>
                  <wp:effectExtent l="0" t="0" r="0" b="0"/>
                  <wp:wrapTopAndBottom/>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3048000" cy="1581150"/>
                          </a:xfrm>
                          <a:prstGeom prst="rect">
                            <a:avLst/>
                          </a:prstGeom>
                          <a:noFill/>
                          <a:ln>
                            <a:noFill/>
                          </a:ln>
                        </pic:spPr>
                      </pic:pic>
                    </a:graphicData>
                  </a:graphic>
                </wp:anchor>
              </w:drawing>
            </w:r>
          </w:p>
        </w:tc>
      </w:tr>
    </w:tbl>
    <w:p w14:paraId="52476BE9"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两灯的实际功率：</w:t>
      </w:r>
      <w:r>
        <w:rPr>
          <w:rFonts w:ascii="Times New Roman" w:eastAsia="Times New Roman" w:hAnsi="Times New Roman" w:cs="Times New Roman"/>
          <w:i/>
          <w:iCs/>
          <w:kern w:val="0"/>
          <w:szCs w:val="21"/>
        </w:rPr>
        <w:t>LED</w:t>
      </w:r>
      <w:r>
        <w:rPr>
          <w:rFonts w:ascii="宋体" w:cs="宋体"/>
          <w:kern w:val="0"/>
          <w:szCs w:val="21"/>
        </w:rPr>
        <w:t>灯低于白炽灯</w:t>
      </w:r>
      <w:r>
        <w:br/>
      </w:r>
      <w:r>
        <w:rPr>
          <w:rFonts w:ascii="Times New Roman" w:eastAsia="Times New Roman" w:hAnsi="Times New Roman" w:cs="Times New Roman"/>
          <w:kern w:val="0"/>
          <w:szCs w:val="21"/>
        </w:rPr>
        <w:t xml:space="preserve">B. </w:t>
      </w:r>
      <w:r>
        <w:rPr>
          <w:rFonts w:ascii="宋体" w:cs="宋体"/>
          <w:kern w:val="0"/>
          <w:szCs w:val="21"/>
        </w:rPr>
        <w:t>两灯相同时间消耗的电能：</w:t>
      </w:r>
      <w:r>
        <w:rPr>
          <w:rFonts w:ascii="Times New Roman" w:eastAsia="Times New Roman" w:hAnsi="Times New Roman" w:cs="Times New Roman"/>
          <w:i/>
          <w:iCs/>
          <w:kern w:val="0"/>
          <w:szCs w:val="21"/>
        </w:rPr>
        <w:t>LED</w:t>
      </w:r>
      <w:r>
        <w:rPr>
          <w:rFonts w:ascii="宋体" w:cs="宋体"/>
          <w:kern w:val="0"/>
          <w:szCs w:val="21"/>
        </w:rPr>
        <w:t>灯少于白炽灯</w:t>
      </w:r>
      <w:r>
        <w:br/>
      </w:r>
      <w:r>
        <w:rPr>
          <w:rFonts w:ascii="Times New Roman" w:eastAsia="Times New Roman" w:hAnsi="Times New Roman" w:cs="Times New Roman"/>
          <w:kern w:val="0"/>
          <w:szCs w:val="21"/>
        </w:rPr>
        <w:t xml:space="preserve">C. </w:t>
      </w:r>
      <w:r>
        <w:rPr>
          <w:rFonts w:ascii="宋体" w:cs="宋体"/>
          <w:kern w:val="0"/>
          <w:szCs w:val="21"/>
        </w:rPr>
        <w:t>电能转化为光能的效率：</w:t>
      </w:r>
      <w:r>
        <w:rPr>
          <w:rFonts w:ascii="Times New Roman" w:eastAsia="Times New Roman" w:hAnsi="Times New Roman" w:cs="Times New Roman"/>
          <w:i/>
          <w:iCs/>
          <w:kern w:val="0"/>
          <w:szCs w:val="21"/>
        </w:rPr>
        <w:t>LED</w:t>
      </w:r>
      <w:r>
        <w:rPr>
          <w:rFonts w:ascii="宋体" w:cs="宋体"/>
          <w:kern w:val="0"/>
          <w:szCs w:val="21"/>
        </w:rPr>
        <w:t>灯高于白炽灯</w:t>
      </w:r>
      <w:r>
        <w:br/>
      </w:r>
      <w:r>
        <w:rPr>
          <w:rFonts w:ascii="Times New Roman" w:eastAsia="Times New Roman" w:hAnsi="Times New Roman" w:cs="Times New Roman"/>
          <w:kern w:val="0"/>
          <w:szCs w:val="21"/>
        </w:rPr>
        <w:t xml:space="preserve">D. </w:t>
      </w:r>
      <w:r>
        <w:rPr>
          <w:rFonts w:ascii="宋体" w:cs="宋体"/>
          <w:kern w:val="0"/>
          <w:szCs w:val="21"/>
        </w:rPr>
        <w:t>两灯相同时间产生的内能：</w:t>
      </w:r>
      <w:r>
        <w:rPr>
          <w:rFonts w:ascii="Times New Roman" w:eastAsia="Times New Roman" w:hAnsi="Times New Roman" w:cs="Times New Roman"/>
          <w:i/>
          <w:iCs/>
          <w:kern w:val="0"/>
          <w:szCs w:val="21"/>
        </w:rPr>
        <w:t>LED</w:t>
      </w:r>
      <w:r>
        <w:rPr>
          <w:rFonts w:ascii="宋体" w:cs="宋体"/>
          <w:kern w:val="0"/>
          <w:szCs w:val="21"/>
        </w:rPr>
        <w:t>灯高于白炽灯</w:t>
      </w:r>
    </w:p>
    <w:p w14:paraId="1903A728"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4</w:t>
      </w:r>
      <w:r>
        <w:rPr>
          <w:rFonts w:ascii="宋体" w:cs="宋体"/>
          <w:kern w:val="0"/>
          <w:szCs w:val="21"/>
        </w:rPr>
        <w:t>.</w:t>
      </w:r>
      <w:bookmarkStart w:id="3" w:name="afd1f1ee-a4df-4eb3-93d5-dcb5459d1a96"/>
      <w:r>
        <w:rPr>
          <w:rFonts w:ascii="Times New Roman" w:eastAsia="Times New Roman" w:hAnsi="Times New Roman" w:cs="Times New Roman"/>
          <w:noProof/>
          <w:kern w:val="0"/>
          <w:sz w:val="24"/>
          <w:szCs w:val="24"/>
        </w:rPr>
        <w:drawing>
          <wp:anchor distT="0" distB="0" distL="114300" distR="114300" simplePos="0" relativeHeight="251660288" behindDoc="0" locked="0" layoutInCell="1" allowOverlap="0" wp14:anchorId="45E15570" wp14:editId="709796A1">
            <wp:simplePos x="0" y="0"/>
            <wp:positionH relativeFrom="column">
              <wp:align>right</wp:align>
            </wp:positionH>
            <wp:positionV relativeFrom="line">
              <wp:posOffset>76200</wp:posOffset>
            </wp:positionV>
            <wp:extent cx="1019175" cy="1038225"/>
            <wp:effectExtent l="0" t="0" r="0" b="0"/>
            <wp:wrapSquare wrapText="left"/>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019175" cy="1038225"/>
                    </a:xfrm>
                    <a:prstGeom prst="rect">
                      <a:avLst/>
                    </a:prstGeom>
                    <a:noFill/>
                    <a:ln>
                      <a:noFill/>
                    </a:ln>
                  </pic:spPr>
                </pic:pic>
              </a:graphicData>
            </a:graphic>
          </wp:anchor>
        </w:drawing>
      </w:r>
      <w:r>
        <w:rPr>
          <w:rFonts w:ascii="宋体" w:cs="宋体"/>
          <w:kern w:val="0"/>
          <w:szCs w:val="21"/>
        </w:rPr>
        <w:t>如图是教室壁挂式实物展台示意图，</w:t>
      </w:r>
      <w:r>
        <w:rPr>
          <w:rFonts w:ascii="Times New Roman" w:eastAsia="Times New Roman" w:hAnsi="Times New Roman" w:cs="Times New Roman"/>
          <w:i/>
          <w:iCs/>
          <w:kern w:val="0"/>
          <w:szCs w:val="21"/>
        </w:rPr>
        <w:t>MN</w:t>
      </w:r>
      <w:r>
        <w:rPr>
          <w:rFonts w:ascii="宋体" w:cs="宋体"/>
          <w:kern w:val="0"/>
          <w:szCs w:val="21"/>
        </w:rPr>
        <w:t>为展示台，</w:t>
      </w:r>
      <w:r>
        <w:rPr>
          <w:rFonts w:ascii="Times New Roman" w:eastAsia="Times New Roman" w:hAnsi="Times New Roman" w:cs="Times New Roman"/>
          <w:i/>
          <w:iCs/>
          <w:kern w:val="0"/>
          <w:szCs w:val="21"/>
        </w:rPr>
        <w:t>PQ</w:t>
      </w:r>
      <w:r>
        <w:rPr>
          <w:rFonts w:ascii="宋体" w:cs="宋体"/>
          <w:kern w:val="0"/>
          <w:szCs w:val="21"/>
        </w:rPr>
        <w:t>为连杆拉柱展示台，</w:t>
      </w:r>
      <w:r>
        <w:rPr>
          <w:rFonts w:ascii="Times New Roman" w:eastAsia="Times New Roman" w:hAnsi="Times New Roman" w:cs="Times New Roman"/>
          <w:i/>
          <w:iCs/>
          <w:kern w:val="0"/>
          <w:szCs w:val="21"/>
        </w:rPr>
        <w:t>m</w:t>
      </w:r>
      <w:r>
        <w:rPr>
          <w:rFonts w:ascii="宋体" w:cs="宋体"/>
          <w:kern w:val="0"/>
          <w:szCs w:val="21"/>
        </w:rPr>
        <w:t>为展示物。以下是展示台承载展示物时杠杆的示意图，其中正确的是</w:t>
      </w:r>
      <w:r>
        <w:rPr>
          <w:rFonts w:ascii="Times New Roman" w:eastAsia="Times New Roman" w:hAnsi="Times New Roman" w:cs="Times New Roman"/>
          <w:kern w:val="0"/>
          <w:szCs w:val="21"/>
        </w:rPr>
        <w:t>(    )</w:t>
      </w:r>
      <w:bookmarkEnd w:id="3"/>
    </w:p>
    <w:p w14:paraId="3C307762"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027AA2BE" wp14:editId="35C1F711">
            <wp:extent cx="895350" cy="75247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895350" cy="752475"/>
                    </a:xfrm>
                    <a:prstGeom prst="rect">
                      <a:avLst/>
                    </a:prstGeom>
                    <a:noFill/>
                    <a:ln>
                      <a:noFill/>
                    </a:ln>
                  </pic:spPr>
                </pic:pic>
              </a:graphicData>
            </a:graphic>
          </wp:inline>
        </w:drawing>
      </w:r>
      <w:r>
        <w:br/>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6D3008D0" wp14:editId="66CF08E6">
            <wp:extent cx="895350" cy="56197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895350" cy="561975"/>
                    </a:xfrm>
                    <a:prstGeom prst="rect">
                      <a:avLst/>
                    </a:prstGeom>
                    <a:noFill/>
                    <a:ln>
                      <a:noFill/>
                    </a:ln>
                  </pic:spPr>
                </pic:pic>
              </a:graphicData>
            </a:graphic>
          </wp:inline>
        </w:drawing>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2F954AC7" wp14:editId="0D628B5D">
            <wp:extent cx="914400" cy="75247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914400" cy="752475"/>
                    </a:xfrm>
                    <a:prstGeom prst="rect">
                      <a:avLst/>
                    </a:prstGeom>
                    <a:noFill/>
                    <a:ln>
                      <a:noFill/>
                    </a:ln>
                  </pic:spPr>
                </pic:pic>
              </a:graphicData>
            </a:graphic>
          </wp:inline>
        </w:drawing>
      </w:r>
      <w:r>
        <w:br/>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188924D0" wp14:editId="6055F19D">
            <wp:extent cx="914400" cy="533400"/>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914400" cy="533400"/>
                    </a:xfrm>
                    <a:prstGeom prst="rect">
                      <a:avLst/>
                    </a:prstGeom>
                    <a:noFill/>
                    <a:ln>
                      <a:noFill/>
                    </a:ln>
                  </pic:spPr>
                </pic:pic>
              </a:graphicData>
            </a:graphic>
          </wp:inline>
        </w:drawing>
      </w:r>
    </w:p>
    <w:p w14:paraId="2A60B9E1"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5</w:t>
      </w:r>
      <w:r>
        <w:rPr>
          <w:rFonts w:ascii="宋体" w:cs="宋体"/>
          <w:kern w:val="0"/>
          <w:szCs w:val="21"/>
        </w:rPr>
        <w:t>.</w:t>
      </w:r>
      <w:bookmarkStart w:id="4" w:name="2854ab6d-e532-4a4f-a21d-fea89ed06c8f"/>
      <w:r>
        <w:rPr>
          <w:rFonts w:ascii="宋体" w:cs="宋体"/>
          <w:kern w:val="0"/>
          <w:szCs w:val="21"/>
        </w:rPr>
        <w:t>某同学利用如图甲所示的电路进行实验，电源电压恒为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，更换</w:t>
      </w:r>
      <w:r>
        <w:rPr>
          <w:rFonts w:ascii="Times New Roman" w:eastAsia="Times New Roman" w:hAnsi="Times New Roman" w:cs="Times New Roman"/>
          <w:kern w:val="0"/>
          <w:szCs w:val="21"/>
        </w:rPr>
        <w:t>5</w:t>
      </w:r>
      <w:r>
        <w:rPr>
          <w:rFonts w:ascii="宋体" w:cs="宋体"/>
          <w:kern w:val="0"/>
          <w:szCs w:val="21"/>
        </w:rPr>
        <w:t>个定值电阻</w:t>
      </w:r>
      <m:oMath>
        <m:sSub>
          <m:sSubPr>
            <m:ctrlPr>
              <w:rPr>
                <w:rFonts w:hAnsi="Cambria Math"/>
              </w:rPr>
            </m:ctrlPr>
          </m:sSubPr>
          <m:e>
            <m:r>
              <w:rPr>
                <w:rFonts w:hAnsi="Cambria Math"/>
              </w:rPr>
              <m:t>R</m:t>
            </m:r>
          </m:e>
          <m:sub>
            <m:r>
              <w:rPr>
                <w:rFonts w:hAnsi="Cambria Math"/>
              </w:rPr>
              <m:t>x</m:t>
            </m:r>
          </m:sub>
        </m:sSub>
      </m:oMath>
      <w:r>
        <w:rPr>
          <w:rFonts w:ascii="宋体" w:cs="宋体"/>
          <w:kern w:val="0"/>
          <w:szCs w:val="21"/>
        </w:rPr>
        <w:t>，得到如图乙所示的图像，以下叙述正确的是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5C22FAC3" wp14:editId="44FAE5CE">
            <wp:extent cx="3190875" cy="1714500"/>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3190875" cy="1714500"/>
                    </a:xfrm>
                    <a:prstGeom prst="rect">
                      <a:avLst/>
                    </a:prstGeom>
                    <a:noFill/>
                    <a:ln>
                      <a:noFill/>
                    </a:ln>
                  </pic:spPr>
                </pic:pic>
              </a:graphicData>
            </a:graphic>
          </wp:inline>
        </w:drawing>
      </w:r>
      <w:bookmarkEnd w:id="4"/>
    </w:p>
    <w:p w14:paraId="5BC7A6F5"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该同学研究的是电阻一定时，电流和电压的关系</w:t>
      </w:r>
      <w:r>
        <w:br/>
      </w:r>
      <w:r>
        <w:rPr>
          <w:rFonts w:ascii="Times New Roman" w:eastAsia="Times New Roman" w:hAnsi="Times New Roman" w:cs="Times New Roman"/>
          <w:kern w:val="0"/>
          <w:szCs w:val="21"/>
        </w:rPr>
        <w:t xml:space="preserve">B. </w:t>
      </w:r>
      <w:r>
        <w:rPr>
          <w:rFonts w:ascii="宋体" w:cs="宋体"/>
          <w:kern w:val="0"/>
          <w:szCs w:val="21"/>
        </w:rPr>
        <w:t>实验中电压表的示数要保持</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不变</w:t>
      </w:r>
      <w:r>
        <w:br/>
      </w:r>
      <w:r>
        <w:rPr>
          <w:rFonts w:ascii="Times New Roman" w:eastAsia="Times New Roman" w:hAnsi="Times New Roman" w:cs="Times New Roman"/>
          <w:kern w:val="0"/>
          <w:szCs w:val="21"/>
        </w:rPr>
        <w:t xml:space="preserve">C. </w:t>
      </w:r>
      <w:r>
        <w:rPr>
          <w:rFonts w:ascii="宋体" w:cs="宋体"/>
          <w:kern w:val="0"/>
          <w:szCs w:val="21"/>
        </w:rPr>
        <w:t>多次实验是为了求平均值，以减小实验误差</w:t>
      </w:r>
      <w:r>
        <w:br/>
      </w:r>
      <w:r>
        <w:rPr>
          <w:rFonts w:ascii="Times New Roman" w:eastAsia="Times New Roman" w:hAnsi="Times New Roman" w:cs="Times New Roman"/>
          <w:kern w:val="0"/>
          <w:szCs w:val="21"/>
        </w:rPr>
        <w:t xml:space="preserve">D. </w:t>
      </w:r>
      <w:r>
        <w:rPr>
          <w:rFonts w:ascii="宋体" w:cs="宋体"/>
          <w:kern w:val="0"/>
          <w:szCs w:val="21"/>
        </w:rPr>
        <w:t>将</w:t>
      </w:r>
      <m:oMath>
        <m:sSub>
          <m:sSubPr>
            <m:ctrlPr>
              <w:rPr>
                <w:rFonts w:hAnsi="Cambria Math"/>
              </w:rPr>
            </m:ctrlPr>
          </m:sSubPr>
          <m:e>
            <m:r>
              <w:rPr>
                <w:rFonts w:hAnsi="Cambria Math"/>
              </w:rPr>
              <m:t>R</m:t>
            </m:r>
          </m:e>
          <m:sub>
            <m:r>
              <w:rPr>
                <w:rFonts w:hAnsi="Cambria Math"/>
              </w:rPr>
              <m:t>x</m:t>
            </m:r>
          </m:sub>
        </m:sSub>
      </m:oMath>
      <w:r>
        <w:rPr>
          <w:rFonts w:ascii="宋体" w:cs="宋体"/>
          <w:kern w:val="0"/>
          <w:szCs w:val="21"/>
        </w:rPr>
        <w:t>从</w:t>
      </w:r>
      <m:oMath>
        <m:r>
          <w:rPr>
            <w:rFonts w:hAnsi="Cambria Math"/>
          </w:rPr>
          <m:t>5Ω</m:t>
        </m:r>
      </m:oMath>
      <w:r>
        <w:rPr>
          <w:rFonts w:ascii="宋体" w:cs="宋体"/>
          <w:kern w:val="0"/>
          <w:szCs w:val="21"/>
        </w:rPr>
        <w:t>换成</w:t>
      </w:r>
      <m:oMath>
        <m:r>
          <w:rPr>
            <w:rFonts w:hAnsi="Cambria Math"/>
          </w:rPr>
          <m:t>10Ω</m:t>
        </m:r>
      </m:oMath>
      <w:r>
        <w:rPr>
          <w:rFonts w:ascii="宋体" w:cs="宋体"/>
          <w:kern w:val="0"/>
          <w:szCs w:val="21"/>
        </w:rPr>
        <w:t>后，未调节滑动变阻器时，电压表示数变大</w:t>
      </w:r>
    </w:p>
    <w:p w14:paraId="155CE404"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6</w:t>
      </w:r>
      <w:r>
        <w:rPr>
          <w:rFonts w:ascii="宋体" w:cs="宋体"/>
          <w:kern w:val="0"/>
          <w:szCs w:val="21"/>
        </w:rPr>
        <w:t>.</w:t>
      </w:r>
      <w:bookmarkStart w:id="5" w:name="1db02421-a3ed-411d-b52a-5489b802cbe0"/>
      <w:r>
        <w:rPr>
          <w:rFonts w:ascii="Times New Roman" w:eastAsia="Times New Roman" w:hAnsi="Times New Roman" w:cs="Times New Roman"/>
          <w:noProof/>
          <w:kern w:val="0"/>
          <w:sz w:val="24"/>
          <w:szCs w:val="24"/>
        </w:rPr>
        <w:drawing>
          <wp:anchor distT="0" distB="0" distL="114300" distR="114300" simplePos="0" relativeHeight="251661312" behindDoc="0" locked="0" layoutInCell="1" allowOverlap="0" wp14:anchorId="684ED6F1" wp14:editId="3398C3DA">
            <wp:simplePos x="0" y="0"/>
            <wp:positionH relativeFrom="column">
              <wp:align>right</wp:align>
            </wp:positionH>
            <wp:positionV relativeFrom="line">
              <wp:posOffset>76200</wp:posOffset>
            </wp:positionV>
            <wp:extent cx="781050" cy="952500"/>
            <wp:effectExtent l="0" t="0" r="0" b="0"/>
            <wp:wrapSquare wrapText="left"/>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781050" cy="952500"/>
                    </a:xfrm>
                    <a:prstGeom prst="rect">
                      <a:avLst/>
                    </a:prstGeom>
                    <a:noFill/>
                    <a:ln>
                      <a:noFill/>
                    </a:ln>
                  </pic:spPr>
                </pic:pic>
              </a:graphicData>
            </a:graphic>
          </wp:anchor>
        </w:drawing>
      </w:r>
      <w:r>
        <w:rPr>
          <w:rFonts w:ascii="宋体" w:cs="宋体"/>
          <w:kern w:val="0"/>
          <w:szCs w:val="21"/>
        </w:rPr>
        <w:t>如图所示，用干燥毛巾多次摩擦</w:t>
      </w:r>
      <w:r>
        <w:rPr>
          <w:rFonts w:ascii="Times New Roman" w:eastAsia="Times New Roman" w:hAnsi="Times New Roman" w:cs="Times New Roman"/>
          <w:i/>
          <w:iCs/>
          <w:kern w:val="0"/>
          <w:szCs w:val="21"/>
        </w:rPr>
        <w:t>PVC</w:t>
      </w:r>
      <w:r>
        <w:rPr>
          <w:rFonts w:ascii="宋体" w:cs="宋体"/>
          <w:kern w:val="0"/>
          <w:szCs w:val="21"/>
        </w:rPr>
        <w:t>管和气球。将气球往上抛，然后将</w:t>
      </w:r>
      <w:r>
        <w:rPr>
          <w:rFonts w:ascii="Times New Roman" w:eastAsia="Times New Roman" w:hAnsi="Times New Roman" w:cs="Times New Roman"/>
          <w:i/>
          <w:iCs/>
          <w:kern w:val="0"/>
          <w:szCs w:val="21"/>
        </w:rPr>
        <w:t>PVC</w:t>
      </w:r>
      <w:r>
        <w:rPr>
          <w:rFonts w:ascii="宋体" w:cs="宋体"/>
          <w:kern w:val="0"/>
          <w:szCs w:val="21"/>
        </w:rPr>
        <w:t>管放在气球下方，气球就会在空中悬浮，下列说法正确的是</w:t>
      </w:r>
      <w:r>
        <w:rPr>
          <w:rFonts w:ascii="Times New Roman" w:eastAsia="Times New Roman" w:hAnsi="Times New Roman" w:cs="Times New Roman"/>
          <w:kern w:val="0"/>
          <w:szCs w:val="21"/>
        </w:rPr>
        <w:t>(    )</w:t>
      </w:r>
      <w:bookmarkEnd w:id="5"/>
    </w:p>
    <w:p w14:paraId="606786EC" w14:textId="7162D08E" w:rsidR="00BC4DC9" w:rsidRDefault="00000000" w:rsidP="000B4E3C">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气球会悬浮在</w:t>
      </w:r>
      <w:r>
        <w:rPr>
          <w:rFonts w:ascii="Times New Roman" w:eastAsia="Times New Roman" w:hAnsi="Times New Roman" w:cs="Times New Roman"/>
          <w:i/>
          <w:iCs/>
          <w:kern w:val="0"/>
          <w:szCs w:val="21"/>
        </w:rPr>
        <w:t>PVC</w:t>
      </w:r>
      <w:r>
        <w:rPr>
          <w:rFonts w:ascii="宋体" w:cs="宋体"/>
          <w:kern w:val="0"/>
          <w:szCs w:val="21"/>
        </w:rPr>
        <w:t>管上方的原因与验电器工作原理相同</w:t>
      </w:r>
      <w:r>
        <w:br/>
      </w:r>
      <w:r>
        <w:rPr>
          <w:rFonts w:ascii="Times New Roman" w:eastAsia="Times New Roman" w:hAnsi="Times New Roman" w:cs="Times New Roman"/>
          <w:kern w:val="0"/>
          <w:szCs w:val="21"/>
        </w:rPr>
        <w:t xml:space="preserve">B. </w:t>
      </w:r>
      <w:r>
        <w:rPr>
          <w:rFonts w:ascii="宋体" w:cs="宋体"/>
          <w:kern w:val="0"/>
          <w:szCs w:val="21"/>
        </w:rPr>
        <w:t>摩擦的方法创造了电荷</w:t>
      </w:r>
      <w:r>
        <w:br/>
      </w:r>
      <w:r>
        <w:rPr>
          <w:rFonts w:ascii="Times New Roman" w:eastAsia="Times New Roman" w:hAnsi="Times New Roman" w:cs="Times New Roman"/>
          <w:kern w:val="0"/>
          <w:szCs w:val="21"/>
        </w:rPr>
        <w:t xml:space="preserve">C. </w:t>
      </w:r>
      <w:r>
        <w:rPr>
          <w:rFonts w:ascii="宋体" w:cs="宋体"/>
          <w:kern w:val="0"/>
          <w:szCs w:val="21"/>
        </w:rPr>
        <w:t>气球之所以能悬浮在空中，是因为带电的</w:t>
      </w:r>
      <w:r>
        <w:rPr>
          <w:rFonts w:ascii="Times New Roman" w:eastAsia="Times New Roman" w:hAnsi="Times New Roman" w:cs="Times New Roman"/>
          <w:i/>
          <w:iCs/>
          <w:kern w:val="0"/>
          <w:szCs w:val="21"/>
        </w:rPr>
        <w:t>PVC</w:t>
      </w:r>
      <w:r>
        <w:rPr>
          <w:rFonts w:ascii="宋体" w:cs="宋体"/>
          <w:kern w:val="0"/>
          <w:szCs w:val="21"/>
        </w:rPr>
        <w:t>管能吸引轻小物体</w:t>
      </w:r>
      <w:r>
        <w:br/>
      </w:r>
      <w:r>
        <w:rPr>
          <w:rFonts w:ascii="Times New Roman" w:eastAsia="Times New Roman" w:hAnsi="Times New Roman" w:cs="Times New Roman"/>
          <w:kern w:val="0"/>
          <w:szCs w:val="21"/>
        </w:rPr>
        <w:t xml:space="preserve">D. </w:t>
      </w:r>
      <w:r>
        <w:rPr>
          <w:rFonts w:ascii="Times New Roman" w:eastAsia="Times New Roman" w:hAnsi="Times New Roman" w:cs="Times New Roman"/>
          <w:i/>
          <w:iCs/>
          <w:kern w:val="0"/>
          <w:szCs w:val="21"/>
        </w:rPr>
        <w:t>PVC</w:t>
      </w:r>
      <w:r>
        <w:rPr>
          <w:rFonts w:ascii="宋体" w:cs="宋体"/>
          <w:kern w:val="0"/>
          <w:szCs w:val="21"/>
        </w:rPr>
        <w:t>管和气球带上异种电荷</w:t>
      </w:r>
      <w:r>
        <w:br/>
      </w:r>
      <w:r>
        <w:rPr>
          <w:rFonts w:ascii="Times New Roman" w:eastAsia="Times New Roman" w:hAnsi="Times New Roman" w:cs="Times New Roman"/>
          <w:kern w:val="0"/>
          <w:szCs w:val="21"/>
        </w:rPr>
        <w:lastRenderedPageBreak/>
        <w:t>7</w:t>
      </w:r>
      <w:r>
        <w:rPr>
          <w:rFonts w:ascii="宋体" w:cs="宋体"/>
          <w:kern w:val="0"/>
          <w:szCs w:val="21"/>
        </w:rPr>
        <w:t>.</w:t>
      </w:r>
      <w:bookmarkStart w:id="6" w:name="41e323aa-4dfc-4f84-b4ea-7c7f474861c7"/>
      <w:r>
        <w:rPr>
          <w:rFonts w:ascii="Times New Roman" w:eastAsia="Times New Roman" w:hAnsi="Times New Roman" w:cs="Times New Roman"/>
          <w:noProof/>
          <w:kern w:val="0"/>
          <w:sz w:val="24"/>
          <w:szCs w:val="24"/>
        </w:rPr>
        <w:drawing>
          <wp:anchor distT="0" distB="0" distL="114300" distR="114300" simplePos="0" relativeHeight="251662336" behindDoc="0" locked="0" layoutInCell="1" allowOverlap="0" wp14:anchorId="069E560B" wp14:editId="0357A14B">
            <wp:simplePos x="0" y="0"/>
            <wp:positionH relativeFrom="column">
              <wp:align>right</wp:align>
            </wp:positionH>
            <wp:positionV relativeFrom="line">
              <wp:posOffset>76200</wp:posOffset>
            </wp:positionV>
            <wp:extent cx="1276350" cy="1171575"/>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276350" cy="1171575"/>
                    </a:xfrm>
                    <a:prstGeom prst="rect">
                      <a:avLst/>
                    </a:prstGeom>
                    <a:noFill/>
                    <a:ln>
                      <a:noFill/>
                    </a:ln>
                  </pic:spPr>
                </pic:pic>
              </a:graphicData>
            </a:graphic>
          </wp:anchor>
        </w:drawing>
      </w:r>
      <w:r>
        <w:rPr>
          <w:rFonts w:ascii="宋体" w:cs="宋体"/>
          <w:kern w:val="0"/>
          <w:szCs w:val="21"/>
        </w:rPr>
        <w:t>一款消防应急照明灯如图所示，当外部电路有电时应急灯不亮，停电时应急灯内电路接通，两个灯泡正常发光，如果一个灯泡坏了，另外一个灯泡也能正常工作。请根据铭牌上的情况进行分析，下列说法正确的是</w:t>
      </w:r>
      <w:r>
        <w:rPr>
          <w:rFonts w:ascii="Times New Roman" w:eastAsia="Times New Roman" w:hAnsi="Times New Roman" w:cs="Times New Roman"/>
          <w:kern w:val="0"/>
          <w:szCs w:val="21"/>
        </w:rPr>
        <w:t>(    )</w:t>
      </w:r>
    </w:p>
    <w:tbl>
      <w:tblPr>
        <w:tblStyle w:val="edittable2"/>
        <w:tblW w:w="0" w:type="auto"/>
        <w:tblInd w:w="20" w:type="dxa"/>
        <w:tblCellMar>
          <w:top w:w="15" w:type="dxa"/>
          <w:left w:w="15" w:type="dxa"/>
          <w:bottom w:w="15" w:type="dxa"/>
          <w:right w:w="15" w:type="dxa"/>
        </w:tblCellMar>
        <w:tblLook w:val="05E0" w:firstRow="1" w:lastRow="1" w:firstColumn="1" w:lastColumn="1" w:noHBand="0" w:noVBand="1"/>
      </w:tblPr>
      <w:tblGrid>
        <w:gridCol w:w="3550"/>
      </w:tblGrid>
      <w:tr w:rsidR="00556B4C" w14:paraId="3F293181" w14:textId="77777777">
        <w:trPr>
          <w:cantSplit/>
        </w:trPr>
        <w:tc>
          <w:tcPr>
            <w:tcW w:w="3550" w:type="dxa"/>
            <w:tcMar>
              <w:top w:w="20" w:type="dxa"/>
              <w:left w:w="20" w:type="dxa"/>
              <w:bottom w:w="20" w:type="dxa"/>
              <w:right w:w="20" w:type="dxa"/>
            </w:tcMar>
            <w:vAlign w:val="center"/>
            <w:hideMark/>
          </w:tcPr>
          <w:p w14:paraId="7EAFF3CE" w14:textId="77777777" w:rsidR="00556B4C"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消防应急照明灯型号：</w:t>
            </w:r>
            <m:oMath>
              <m:r>
                <w:rPr>
                  <w:rFonts w:hAnsi="Cambria Math"/>
                </w:rPr>
                <m:t>JF-ST-01</m:t>
              </m:r>
            </m:oMath>
            <w:r>
              <w:rPr>
                <w:rFonts w:ascii="Times New Roman" w:eastAsia="Times New Roman" w:hAnsi="Times New Roman" w:cs="Times New Roman"/>
                <w:color w:val="000000"/>
                <w:kern w:val="0"/>
                <w:sz w:val="24"/>
                <w:szCs w:val="24"/>
              </w:rPr>
              <w:br/>
            </w:r>
            <w:r>
              <w:rPr>
                <w:rFonts w:ascii="宋体" w:cs="宋体"/>
                <w:color w:val="000000"/>
                <w:kern w:val="0"/>
                <w:szCs w:val="21"/>
              </w:rPr>
              <w:t>额定电压：</w:t>
            </w:r>
            <m:oMath>
              <m:r>
                <w:rPr>
                  <w:rFonts w:hAnsi="Cambria Math"/>
                </w:rPr>
                <m:t>AC220V/50Hz</m:t>
              </m:r>
            </m:oMath>
            <w:r>
              <w:rPr>
                <w:rFonts w:ascii="Times New Roman" w:eastAsia="Times New Roman" w:hAnsi="Times New Roman" w:cs="Times New Roman"/>
                <w:color w:val="000000"/>
                <w:kern w:val="0"/>
                <w:sz w:val="24"/>
                <w:szCs w:val="24"/>
              </w:rPr>
              <w:br/>
            </w:r>
            <w:r>
              <w:rPr>
                <w:rFonts w:ascii="宋体" w:cs="宋体"/>
                <w:color w:val="000000"/>
                <w:kern w:val="0"/>
                <w:szCs w:val="21"/>
              </w:rPr>
              <w:t>每个灯泡规格：</w:t>
            </w:r>
            <w:r>
              <w:rPr>
                <w:rFonts w:ascii="Times New Roman" w:eastAsia="Times New Roman" w:hAnsi="Times New Roman" w:cs="Times New Roman"/>
                <w:color w:val="000000"/>
                <w:kern w:val="0"/>
                <w:szCs w:val="21"/>
              </w:rPr>
              <w:t>6</w:t>
            </w:r>
            <w:r>
              <w:rPr>
                <w:rFonts w:ascii="Times New Roman" w:eastAsia="Times New Roman" w:hAnsi="Times New Roman" w:cs="Times New Roman"/>
                <w:i/>
                <w:iCs/>
                <w:color w:val="000000"/>
                <w:kern w:val="0"/>
                <w:szCs w:val="21"/>
              </w:rPr>
              <w:t>V</w:t>
            </w:r>
            <w:r>
              <w:rPr>
                <w:rFonts w:ascii="宋体" w:cs="宋体"/>
                <w:color w:val="000000"/>
                <w:kern w:val="0"/>
                <w:szCs w:val="21"/>
              </w:rPr>
              <w:t>、</w:t>
            </w:r>
            <w:r>
              <w:rPr>
                <w:rFonts w:ascii="Times New Roman" w:eastAsia="Times New Roman" w:hAnsi="Times New Roman" w:cs="Times New Roman"/>
                <w:color w:val="000000"/>
                <w:kern w:val="0"/>
                <w:szCs w:val="21"/>
              </w:rPr>
              <w:t>3</w:t>
            </w:r>
            <w:r>
              <w:rPr>
                <w:rFonts w:ascii="Times New Roman" w:eastAsia="Times New Roman" w:hAnsi="Times New Roman" w:cs="Times New Roman"/>
                <w:i/>
                <w:iCs/>
                <w:color w:val="000000"/>
                <w:kern w:val="0"/>
                <w:szCs w:val="21"/>
              </w:rPr>
              <w:t>W</w:t>
            </w:r>
            <w:r>
              <w:rPr>
                <w:rFonts w:ascii="Times New Roman" w:eastAsia="Times New Roman" w:hAnsi="Times New Roman" w:cs="Times New Roman"/>
                <w:i/>
                <w:iCs/>
                <w:color w:val="000000"/>
                <w:kern w:val="0"/>
                <w:szCs w:val="21"/>
              </w:rPr>
              <w:br/>
            </w:r>
            <w:r>
              <w:rPr>
                <w:rFonts w:ascii="宋体" w:cs="宋体"/>
                <w:color w:val="000000"/>
                <w:kern w:val="0"/>
                <w:szCs w:val="21"/>
              </w:rPr>
              <w:t>充电时间：</w:t>
            </w:r>
            <w:r>
              <w:rPr>
                <w:rFonts w:ascii="Times New Roman" w:eastAsia="Times New Roman" w:hAnsi="Times New Roman" w:cs="Times New Roman"/>
                <w:color w:val="000000"/>
                <w:kern w:val="0"/>
                <w:szCs w:val="21"/>
              </w:rPr>
              <w:t>20</w:t>
            </w:r>
            <w:r>
              <w:rPr>
                <w:rFonts w:ascii="宋体" w:cs="宋体"/>
                <w:color w:val="000000"/>
                <w:kern w:val="0"/>
                <w:szCs w:val="21"/>
              </w:rPr>
              <w:t>小时</w:t>
            </w:r>
            <w:r>
              <w:rPr>
                <w:rFonts w:ascii="宋体" w:cs="宋体"/>
                <w:color w:val="000000"/>
                <w:kern w:val="0"/>
                <w:szCs w:val="21"/>
              </w:rPr>
              <w:br/>
              <w:t>应急时间：不少于</w:t>
            </w:r>
            <m:oMath>
              <m:r>
                <w:rPr>
                  <w:rFonts w:hAnsi="Cambria Math"/>
                </w:rPr>
                <m:t>1.5</m:t>
              </m:r>
            </m:oMath>
            <w:r>
              <w:rPr>
                <w:rFonts w:ascii="宋体" w:cs="宋体"/>
                <w:color w:val="000000"/>
                <w:kern w:val="0"/>
                <w:szCs w:val="21"/>
              </w:rPr>
              <w:t>小时</w:t>
            </w:r>
          </w:p>
        </w:tc>
      </w:tr>
    </w:tbl>
    <w:bookmarkEnd w:id="6"/>
    <w:p w14:paraId="49C415FF" w14:textId="77777777" w:rsidR="00556B4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 xml:space="preserve">A. </w:t>
      </w:r>
      <w:r>
        <w:rPr>
          <w:rFonts w:ascii="宋体" w:cs="宋体"/>
          <w:kern w:val="0"/>
          <w:szCs w:val="21"/>
        </w:rPr>
        <w:t>外部电路有电时控制应急灯的开关处于断开状态</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B. </w:t>
      </w:r>
      <w:r>
        <w:rPr>
          <w:rFonts w:ascii="宋体" w:cs="宋体"/>
          <w:kern w:val="0"/>
          <w:szCs w:val="21"/>
        </w:rPr>
        <w:t>应急灯灯泡的额定电压为</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V</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C. </w:t>
      </w:r>
      <w:r>
        <w:rPr>
          <w:rFonts w:ascii="宋体" w:cs="宋体"/>
          <w:kern w:val="0"/>
          <w:szCs w:val="21"/>
        </w:rPr>
        <w:t>应急灯的两个灯泡串联在电路中</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D. </w:t>
      </w:r>
      <w:r>
        <w:rPr>
          <w:rFonts w:ascii="宋体" w:cs="宋体"/>
          <w:kern w:val="0"/>
          <w:szCs w:val="21"/>
        </w:rPr>
        <w:t>应急灯每个灯泡正常工作时的电流都是</w:t>
      </w:r>
      <m:oMath>
        <m:r>
          <w:rPr>
            <w:rFonts w:hAnsi="Cambria Math"/>
          </w:rPr>
          <m:t>0.2A</m:t>
        </m:r>
      </m:oMath>
    </w:p>
    <w:p w14:paraId="028CB8D3" w14:textId="77777777" w:rsidR="00556B4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8</w:t>
      </w:r>
      <w:r>
        <w:rPr>
          <w:rFonts w:ascii="宋体" w:cs="宋体"/>
          <w:kern w:val="0"/>
          <w:szCs w:val="21"/>
        </w:rPr>
        <w:t>.</w:t>
      </w:r>
      <w:bookmarkStart w:id="7" w:name="be61542c-27f8-48bb-b312-17a192c41903"/>
      <w:r>
        <w:rPr>
          <w:rFonts w:ascii="宋体" w:cs="宋体"/>
          <w:kern w:val="0"/>
          <w:szCs w:val="21"/>
        </w:rPr>
        <w:t>某油烟机具有排气和照明的功能，这两种功能既可单独、也可同时使用。下列电路符合要求的是</w:t>
      </w:r>
      <w:r>
        <w:rPr>
          <w:rFonts w:ascii="Times New Roman" w:eastAsia="Times New Roman" w:hAnsi="Times New Roman" w:cs="Times New Roman"/>
          <w:kern w:val="0"/>
          <w:szCs w:val="21"/>
        </w:rPr>
        <w:t>(    )</w:t>
      </w:r>
      <w:bookmarkEnd w:id="7"/>
    </w:p>
    <w:p w14:paraId="6B9B1A51" w14:textId="07BD3840" w:rsidR="00556B4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53D35DB0" wp14:editId="6EBDFF8D">
            <wp:extent cx="1743075" cy="885825"/>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743075" cy="885825"/>
                    </a:xfrm>
                    <a:prstGeom prst="rect">
                      <a:avLst/>
                    </a:prstGeom>
                    <a:noFill/>
                    <a:ln>
                      <a:noFill/>
                    </a:ln>
                  </pic:spPr>
                </pic:pic>
              </a:graphicData>
            </a:graphic>
          </wp:inline>
        </w:drawing>
      </w:r>
      <w:r w:rsidR="000B4E3C">
        <w:rPr>
          <w:rFonts w:ascii="Times New Roman" w:eastAsiaTheme="minorEastAsia" w:hAnsi="Times New Roman" w:cs="Times New Roman" w:hint="eastAsia"/>
          <w:kern w:val="0"/>
          <w:szCs w:val="21"/>
        </w:rPr>
        <w:t xml:space="preserve">              </w:t>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0A01C388" wp14:editId="00B6DCE7">
            <wp:extent cx="1714500" cy="1123950"/>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714500" cy="1123950"/>
                    </a:xfrm>
                    <a:prstGeom prst="rect">
                      <a:avLst/>
                    </a:prstGeom>
                    <a:noFill/>
                    <a:ln>
                      <a:noFill/>
                    </a:ln>
                  </pic:spPr>
                </pic:pic>
              </a:graphicData>
            </a:graphic>
          </wp:inline>
        </w:drawing>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024528A5" wp14:editId="3234E130">
            <wp:extent cx="1714500" cy="1123950"/>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714500" cy="1123950"/>
                    </a:xfrm>
                    <a:prstGeom prst="rect">
                      <a:avLst/>
                    </a:prstGeom>
                    <a:noFill/>
                    <a:ln>
                      <a:noFill/>
                    </a:ln>
                  </pic:spPr>
                </pic:pic>
              </a:graphicData>
            </a:graphic>
          </wp:inline>
        </w:drawing>
      </w:r>
      <w:r w:rsidR="000B4E3C">
        <w:rPr>
          <w:rFonts w:ascii="Times New Roman" w:eastAsiaTheme="minorEastAsia" w:hAnsi="Times New Roman" w:cs="Times New Roman" w:hint="eastAsia"/>
          <w:kern w:val="0"/>
          <w:szCs w:val="21"/>
        </w:rPr>
        <w:t xml:space="preserve">                </w:t>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31AFC9F6" wp14:editId="3FE3B38D">
            <wp:extent cx="2152650" cy="1104900"/>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2152650" cy="1104900"/>
                    </a:xfrm>
                    <a:prstGeom prst="rect">
                      <a:avLst/>
                    </a:prstGeom>
                    <a:noFill/>
                    <a:ln>
                      <a:noFill/>
                    </a:ln>
                  </pic:spPr>
                </pic:pic>
              </a:graphicData>
            </a:graphic>
          </wp:inline>
        </w:drawing>
      </w:r>
    </w:p>
    <w:p w14:paraId="384D80F3" w14:textId="77777777" w:rsidR="00556B4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9</w:t>
      </w:r>
      <w:r>
        <w:rPr>
          <w:rFonts w:ascii="宋体" w:cs="宋体"/>
          <w:kern w:val="0"/>
          <w:szCs w:val="21"/>
        </w:rPr>
        <w:t>.</w:t>
      </w:r>
      <w:bookmarkStart w:id="8" w:name="26b9df30-e592-4a99-8374-7fafc79e795b"/>
      <w:r>
        <w:rPr>
          <w:rFonts w:ascii="宋体" w:cs="宋体"/>
          <w:kern w:val="0"/>
          <w:szCs w:val="21"/>
        </w:rPr>
        <w:t>如图所示电路，闭合开关，甲、乙两灯泡均发光，过一会儿，其中一个灯泡突然熄灭．一只电表指针仍明显偏转，另一只电表示数为零，造成此现象的原因可能是</w:t>
      </w:r>
      <w:r>
        <w:rPr>
          <w:rFonts w:ascii="Times New Roman" w:eastAsia="Times New Roman" w:hAnsi="Times New Roman" w:cs="Times New Roman"/>
          <w:kern w:val="0"/>
          <w:szCs w:val="21"/>
        </w:rPr>
        <w:t>(    )</w:t>
      </w:r>
      <w:bookmarkEnd w:id="8"/>
    </w:p>
    <w:tbl>
      <w:tblPr>
        <w:tblW w:w="0" w:type="auto"/>
        <w:jc w:val="center"/>
        <w:tblLook w:val="04A0" w:firstRow="1" w:lastRow="0" w:firstColumn="1" w:lastColumn="0" w:noHBand="0" w:noVBand="1"/>
      </w:tblPr>
      <w:tblGrid>
        <w:gridCol w:w="3865"/>
      </w:tblGrid>
      <w:tr w:rsidR="00556B4C" w14:paraId="39DE33C2" w14:textId="77777777">
        <w:trPr>
          <w:cantSplit/>
          <w:trHeight w:val="2145"/>
          <w:jc w:val="center"/>
        </w:trPr>
        <w:tc>
          <w:tcPr>
            <w:tcW w:w="3825" w:type="dxa"/>
            <w:tcMar>
              <w:top w:w="20" w:type="dxa"/>
              <w:left w:w="20" w:type="dxa"/>
              <w:bottom w:w="20" w:type="dxa"/>
              <w:right w:w="20" w:type="dxa"/>
            </w:tcMar>
            <w:vAlign w:val="center"/>
            <w:hideMark/>
          </w:tcPr>
          <w:p w14:paraId="1058CDDC" w14:textId="77777777" w:rsidR="00556B4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anchor distT="0" distB="0" distL="114300" distR="114300" simplePos="0" relativeHeight="251663360" behindDoc="0" locked="0" layoutInCell="1" allowOverlap="0" wp14:anchorId="1D6C0DDE" wp14:editId="555CAD27">
                  <wp:simplePos x="0" y="0"/>
                  <wp:positionH relativeFrom="column">
                    <wp:align>center</wp:align>
                  </wp:positionH>
                  <wp:positionV relativeFrom="line">
                    <wp:posOffset>0</wp:posOffset>
                  </wp:positionV>
                  <wp:extent cx="2428875" cy="1362075"/>
                  <wp:effectExtent l="0" t="0" r="0" b="0"/>
                  <wp:wrapTopAndBottom/>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2428875" cy="1362075"/>
                          </a:xfrm>
                          <a:prstGeom prst="rect">
                            <a:avLst/>
                          </a:prstGeom>
                          <a:noFill/>
                          <a:ln>
                            <a:noFill/>
                          </a:ln>
                        </pic:spPr>
                      </pic:pic>
                    </a:graphicData>
                  </a:graphic>
                </wp:anchor>
              </w:drawing>
            </w:r>
          </w:p>
        </w:tc>
      </w:tr>
    </w:tbl>
    <w:p w14:paraId="1C747438" w14:textId="77777777" w:rsidR="00556B4C" w:rsidRDefault="00000000">
      <w:pPr>
        <w:tabs>
          <w:tab w:val="left" w:pos="2310"/>
          <w:tab w:val="left" w:pos="4200"/>
          <w:tab w:val="left" w:pos="6090"/>
        </w:tabs>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 xml:space="preserve">A. </w:t>
      </w:r>
      <w:r>
        <w:rPr>
          <w:rFonts w:ascii="宋体" w:cs="宋体"/>
          <w:kern w:val="0"/>
          <w:szCs w:val="21"/>
        </w:rPr>
        <w:t>甲灯短路</w:t>
      </w:r>
      <w:r>
        <w:rPr>
          <w:rFonts w:ascii="Times New Roman" w:eastAsia="Times New Roman" w:hAnsi="Times New Roman" w:cs="Times New Roman"/>
          <w:kern w:val="0"/>
          <w:sz w:val="24"/>
          <w:szCs w:val="24"/>
        </w:rPr>
        <w:tab/>
      </w:r>
      <w:r>
        <w:rPr>
          <w:rFonts w:ascii="Times New Roman" w:eastAsia="Times New Roman" w:hAnsi="Times New Roman" w:cs="Times New Roman"/>
          <w:kern w:val="0"/>
          <w:szCs w:val="21"/>
        </w:rPr>
        <w:t xml:space="preserve">B. </w:t>
      </w:r>
      <w:r>
        <w:rPr>
          <w:rFonts w:ascii="宋体" w:cs="宋体"/>
          <w:kern w:val="0"/>
          <w:szCs w:val="21"/>
        </w:rPr>
        <w:t>乙灯短路</w:t>
      </w:r>
      <w:r>
        <w:rPr>
          <w:rFonts w:ascii="Times New Roman" w:eastAsia="Times New Roman" w:hAnsi="Times New Roman" w:cs="Times New Roman"/>
          <w:kern w:val="0"/>
          <w:sz w:val="24"/>
          <w:szCs w:val="24"/>
        </w:rPr>
        <w:tab/>
      </w:r>
      <w:r>
        <w:rPr>
          <w:rFonts w:ascii="Times New Roman" w:eastAsia="Times New Roman" w:hAnsi="Times New Roman" w:cs="Times New Roman"/>
          <w:kern w:val="0"/>
          <w:szCs w:val="21"/>
        </w:rPr>
        <w:t xml:space="preserve">C. </w:t>
      </w:r>
      <w:r>
        <w:rPr>
          <w:rFonts w:ascii="宋体" w:cs="宋体"/>
          <w:kern w:val="0"/>
          <w:szCs w:val="21"/>
        </w:rPr>
        <w:t>甲灯断路</w:t>
      </w:r>
      <w:r>
        <w:rPr>
          <w:rFonts w:ascii="Times New Roman" w:eastAsia="Times New Roman" w:hAnsi="Times New Roman" w:cs="Times New Roman"/>
          <w:kern w:val="0"/>
          <w:sz w:val="24"/>
          <w:szCs w:val="24"/>
        </w:rPr>
        <w:tab/>
      </w:r>
      <w:r>
        <w:rPr>
          <w:rFonts w:ascii="Times New Roman" w:eastAsia="Times New Roman" w:hAnsi="Times New Roman" w:cs="Times New Roman"/>
          <w:kern w:val="0"/>
          <w:szCs w:val="21"/>
        </w:rPr>
        <w:t xml:space="preserve">D. </w:t>
      </w:r>
      <w:r>
        <w:rPr>
          <w:rFonts w:ascii="宋体" w:cs="宋体"/>
          <w:kern w:val="0"/>
          <w:szCs w:val="21"/>
        </w:rPr>
        <w:t>乙灯断路</w:t>
      </w:r>
    </w:p>
    <w:p w14:paraId="3A9B3A8C" w14:textId="77777777" w:rsidR="00556B4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lastRenderedPageBreak/>
        <w:t>10</w:t>
      </w:r>
      <w:r>
        <w:rPr>
          <w:rFonts w:ascii="宋体" w:cs="宋体"/>
          <w:kern w:val="0"/>
          <w:szCs w:val="21"/>
        </w:rPr>
        <w:t>.</w:t>
      </w:r>
      <w:bookmarkStart w:id="9" w:name="95257e05-cd37-497e-813a-bc0c86f9ef78"/>
      <w:r>
        <w:rPr>
          <w:rFonts w:ascii="宋体" w:cs="宋体"/>
          <w:kern w:val="0"/>
          <w:szCs w:val="21"/>
        </w:rPr>
        <w:t>设计电路时要求满足：闭合开关后，顺时针调节变阻器的旋钮滑片</w:t>
      </w:r>
      <w:r>
        <w:rPr>
          <w:rFonts w:ascii="Times New Roman" w:eastAsia="Times New Roman" w:hAnsi="Times New Roman" w:cs="Times New Roman"/>
          <w:i/>
          <w:iCs/>
          <w:kern w:val="0"/>
          <w:szCs w:val="21"/>
        </w:rPr>
        <w:t>P</w:t>
      </w:r>
      <w:r>
        <w:rPr>
          <w:rFonts w:ascii="宋体" w:cs="宋体"/>
          <w:kern w:val="0"/>
          <w:szCs w:val="21"/>
        </w:rPr>
        <w:t>时，通过发热体的电流增大，同时显示仪</w:t>
      </w:r>
      <m:oMath>
        <m:r>
          <w:rPr>
            <w:rFonts w:hAnsi="Cambria Math"/>
          </w:rPr>
          <m:t>(</m:t>
        </m:r>
      </m:oMath>
      <w:r>
        <w:rPr>
          <w:rFonts w:ascii="宋体" w:cs="宋体"/>
          <w:kern w:val="0"/>
          <w:szCs w:val="21"/>
        </w:rPr>
        <w:t>电压表</w:t>
      </w:r>
      <m:oMath>
        <m:r>
          <w:rPr>
            <w:rFonts w:hAnsi="Cambria Math"/>
          </w:rPr>
          <m:t>)</m:t>
        </m:r>
      </m:oMath>
      <w:r>
        <w:rPr>
          <w:rFonts w:ascii="宋体" w:cs="宋体"/>
          <w:kern w:val="0"/>
          <w:szCs w:val="21"/>
        </w:rPr>
        <w:t>示数增大。下列设计符合要求的是</w:t>
      </w:r>
      <w:r>
        <w:rPr>
          <w:rFonts w:ascii="Times New Roman" w:eastAsia="Times New Roman" w:hAnsi="Times New Roman" w:cs="Times New Roman"/>
          <w:kern w:val="0"/>
          <w:szCs w:val="21"/>
        </w:rPr>
        <w:t>(    )</w:t>
      </w:r>
      <w:bookmarkEnd w:id="9"/>
    </w:p>
    <w:p w14:paraId="7021DB28" w14:textId="77777777" w:rsidR="00556B4C" w:rsidRDefault="00000000">
      <w:pPr>
        <w:tabs>
          <w:tab w:val="left" w:pos="4200"/>
        </w:tabs>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5F6B9126" wp14:editId="3CAC52CB">
            <wp:extent cx="1152525" cy="1533525"/>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152525" cy="1533525"/>
                    </a:xfrm>
                    <a:prstGeom prst="rect">
                      <a:avLst/>
                    </a:prstGeom>
                    <a:noFill/>
                    <a:ln>
                      <a:noFill/>
                    </a:ln>
                  </pic:spPr>
                </pic:pic>
              </a:graphicData>
            </a:graphic>
          </wp:inline>
        </w:drawing>
      </w:r>
      <w:r>
        <w:rPr>
          <w:rFonts w:ascii="Times New Roman" w:eastAsia="Times New Roman" w:hAnsi="Times New Roman" w:cs="Times New Roman"/>
          <w:kern w:val="0"/>
          <w:sz w:val="24"/>
          <w:szCs w:val="24"/>
        </w:rPr>
        <w:tab/>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39F1167B" wp14:editId="70F83343">
            <wp:extent cx="1171575" cy="1476375"/>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171575" cy="1476375"/>
                    </a:xfrm>
                    <a:prstGeom prst="rect">
                      <a:avLst/>
                    </a:prstGeom>
                    <a:noFill/>
                    <a:ln>
                      <a:noFill/>
                    </a:ln>
                  </pic:spPr>
                </pic:pic>
              </a:graphicData>
            </a:graphic>
          </wp:inline>
        </w:drawing>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7CD39596" wp14:editId="5C1E8C42">
            <wp:extent cx="1038225" cy="1476375"/>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1038225" cy="1476375"/>
                    </a:xfrm>
                    <a:prstGeom prst="rect">
                      <a:avLst/>
                    </a:prstGeom>
                    <a:noFill/>
                    <a:ln>
                      <a:noFill/>
                    </a:ln>
                  </pic:spPr>
                </pic:pic>
              </a:graphicData>
            </a:graphic>
          </wp:inline>
        </w:drawing>
      </w:r>
      <w:r>
        <w:rPr>
          <w:rFonts w:ascii="Times New Roman" w:eastAsia="Times New Roman" w:hAnsi="Times New Roman" w:cs="Times New Roman"/>
          <w:kern w:val="0"/>
          <w:sz w:val="24"/>
          <w:szCs w:val="24"/>
        </w:rPr>
        <w:tab/>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1AF7A80E" wp14:editId="29F6E007">
            <wp:extent cx="1114425" cy="1562100"/>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1114425" cy="1562100"/>
                    </a:xfrm>
                    <a:prstGeom prst="rect">
                      <a:avLst/>
                    </a:prstGeom>
                    <a:noFill/>
                    <a:ln>
                      <a:noFill/>
                    </a:ln>
                  </pic:spPr>
                </pic:pic>
              </a:graphicData>
            </a:graphic>
          </wp:inline>
        </w:drawing>
      </w:r>
    </w:p>
    <w:p w14:paraId="5DE1869D" w14:textId="77777777" w:rsidR="00556B4C" w:rsidRDefault="00000000">
      <w:pPr>
        <w:tabs>
          <w:tab w:val="left" w:pos="4200"/>
        </w:tabs>
        <w:spacing w:line="360" w:lineRule="auto"/>
        <w:rPr>
          <w:rFonts w:ascii="Times New Roman" w:eastAsia="Times New Roman" w:hAnsi="Times New Roman" w:cs="Times New Roman"/>
          <w:kern w:val="0"/>
          <w:sz w:val="24"/>
          <w:szCs w:val="24"/>
        </w:rPr>
      </w:pPr>
      <w:r>
        <w:rPr>
          <w:rFonts w:ascii="黑体" w:eastAsia="黑体" w:hAnsi="黑体" w:cs="黑体"/>
        </w:rPr>
        <w:t>二、填空题：本大题共</w:t>
      </w:r>
      <w:r>
        <w:rPr>
          <w:rFonts w:ascii="Times New Roman" w:eastAsia="Times New Roman" w:hAnsi="Times New Roman" w:cs="Times New Roman"/>
          <w:b/>
        </w:rPr>
        <w:t>5</w:t>
      </w:r>
      <w:r>
        <w:rPr>
          <w:rFonts w:ascii="黑体" w:eastAsia="黑体" w:hAnsi="黑体" w:cs="黑体"/>
        </w:rPr>
        <w:t>小题，共</w:t>
      </w:r>
      <w:r>
        <w:rPr>
          <w:rFonts w:ascii="Times New Roman" w:eastAsia="Times New Roman" w:hAnsi="Times New Roman" w:cs="Times New Roman"/>
          <w:b/>
        </w:rPr>
        <w:t>14</w:t>
      </w:r>
      <w:r>
        <w:rPr>
          <w:rFonts w:ascii="黑体" w:eastAsia="黑体" w:hAnsi="黑体" w:cs="黑体"/>
        </w:rPr>
        <w:t>分。</w:t>
      </w:r>
    </w:p>
    <w:p w14:paraId="2FF62342" w14:textId="77777777" w:rsidR="00556B4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11</w:t>
      </w:r>
      <w:r>
        <w:rPr>
          <w:rFonts w:ascii="宋体" w:cs="宋体"/>
          <w:kern w:val="0"/>
          <w:szCs w:val="21"/>
        </w:rPr>
        <w:t>.</w:t>
      </w:r>
      <w:bookmarkStart w:id="10" w:name="6c3aee73-cb85-4890-aab7-9acc34dedc7d"/>
      <w:r>
        <w:rPr>
          <w:rFonts w:ascii="宋体" w:cs="宋体"/>
          <w:kern w:val="0"/>
          <w:szCs w:val="21"/>
        </w:rPr>
        <w:t>图甲的电压表示数为______</w:t>
      </w:r>
      <w:r>
        <w:rPr>
          <w:rFonts w:ascii="Times New Roman" w:eastAsia="Times New Roman" w:hAnsi="Times New Roman" w:cs="Times New Roman"/>
          <w:i/>
          <w:iCs/>
          <w:kern w:val="0"/>
          <w:szCs w:val="21"/>
        </w:rPr>
        <w:t xml:space="preserve"> V</w:t>
      </w:r>
      <w:r>
        <w:rPr>
          <w:rFonts w:ascii="宋体" w:cs="宋体"/>
          <w:kern w:val="0"/>
          <w:szCs w:val="21"/>
        </w:rPr>
        <w:t>；图乙的电能表读数为______</w:t>
      </w:r>
      <m:oMath>
        <m:r>
          <w:rPr>
            <w:rFonts w:hAnsi="Cambria Math"/>
          </w:rPr>
          <m:t>kW</m:t>
        </m:r>
        <m:r>
          <m:rPr>
            <m:sty m:val="b"/>
          </m:rPr>
          <w:rPr>
            <w:rFonts w:hAnsi="Cambria Math"/>
          </w:rPr>
          <m:t>⋅</m:t>
        </m:r>
        <m:r>
          <w:rPr>
            <w:rFonts w:hAnsi="Cambria Math"/>
          </w:rPr>
          <m:t>h</m:t>
        </m:r>
      </m:oMath>
      <w:r>
        <w:rPr>
          <w:rFonts w:ascii="宋体" w:cs="宋体"/>
          <w:kern w:val="0"/>
          <w:szCs w:val="21"/>
        </w:rPr>
        <w:t>。</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7EFD3632" wp14:editId="53150B35">
            <wp:extent cx="3286125" cy="1552575"/>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3286125" cy="1552575"/>
                    </a:xfrm>
                    <a:prstGeom prst="rect">
                      <a:avLst/>
                    </a:prstGeom>
                    <a:noFill/>
                    <a:ln>
                      <a:noFill/>
                    </a:ln>
                  </pic:spPr>
                </pic:pic>
              </a:graphicData>
            </a:graphic>
          </wp:inline>
        </w:drawing>
      </w:r>
      <w:bookmarkEnd w:id="10"/>
    </w:p>
    <w:p w14:paraId="10B355E0" w14:textId="77777777" w:rsidR="00556B4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12</w:t>
      </w:r>
      <w:r>
        <w:rPr>
          <w:rFonts w:ascii="宋体" w:cs="宋体"/>
          <w:kern w:val="0"/>
          <w:szCs w:val="21"/>
        </w:rPr>
        <w:t>.</w:t>
      </w:r>
      <w:bookmarkStart w:id="11" w:name="d7e47228-1b62-4e67-a445-7d8b15a8249e"/>
      <w:r>
        <w:rPr>
          <w:rFonts w:ascii="Times New Roman" w:eastAsia="Times New Roman" w:hAnsi="Times New Roman" w:cs="Times New Roman"/>
          <w:noProof/>
          <w:kern w:val="0"/>
          <w:sz w:val="24"/>
          <w:szCs w:val="24"/>
        </w:rPr>
        <w:drawing>
          <wp:anchor distT="0" distB="0" distL="114300" distR="114300" simplePos="0" relativeHeight="251664384" behindDoc="0" locked="0" layoutInCell="1" allowOverlap="0" wp14:anchorId="695BD195" wp14:editId="02843F76">
            <wp:simplePos x="0" y="0"/>
            <wp:positionH relativeFrom="column">
              <wp:align>right</wp:align>
            </wp:positionH>
            <wp:positionV relativeFrom="line">
              <wp:posOffset>76200</wp:posOffset>
            </wp:positionV>
            <wp:extent cx="1562100" cy="1104900"/>
            <wp:effectExtent l="0" t="0" r="0" b="0"/>
            <wp:wrapSquare wrapText="left"/>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1562100" cy="1104900"/>
                    </a:xfrm>
                    <a:prstGeom prst="rect">
                      <a:avLst/>
                    </a:prstGeom>
                    <a:noFill/>
                    <a:ln>
                      <a:noFill/>
                    </a:ln>
                  </pic:spPr>
                </pic:pic>
              </a:graphicData>
            </a:graphic>
          </wp:anchor>
        </w:drawing>
      </w:r>
      <w:r>
        <w:rPr>
          <w:rFonts w:ascii="宋体" w:cs="宋体"/>
          <w:kern w:val="0"/>
          <w:szCs w:val="21"/>
        </w:rPr>
        <w:t>如图所示电热水壶，烧水时电热丝通过______</w:t>
      </w:r>
      <m:oMath>
        <m:r>
          <w:rPr>
            <w:rFonts w:hAnsi="Cambria Math"/>
          </w:rPr>
          <m:t>(</m:t>
        </m:r>
      </m:oMath>
      <w:r>
        <w:rPr>
          <w:rFonts w:ascii="宋体" w:cs="宋体"/>
          <w:kern w:val="0"/>
          <w:szCs w:val="21"/>
        </w:rPr>
        <w:t>选填“做功”或“热传递”</w:t>
      </w:r>
      <m:oMath>
        <m:r>
          <w:rPr>
            <w:rFonts w:hAnsi="Cambria Math"/>
          </w:rPr>
          <m:t>)</m:t>
        </m:r>
      </m:oMath>
      <w:r>
        <w:rPr>
          <w:rFonts w:ascii="宋体" w:cs="宋体"/>
          <w:kern w:val="0"/>
          <w:szCs w:val="21"/>
        </w:rPr>
        <w:t>的方式来改变水的内能。壶嘴上有一个能绕</w:t>
      </w:r>
      <w:r>
        <w:rPr>
          <w:rFonts w:ascii="Times New Roman" w:eastAsia="Times New Roman" w:hAnsi="Times New Roman" w:cs="Times New Roman"/>
          <w:i/>
          <w:iCs/>
          <w:kern w:val="0"/>
          <w:szCs w:val="21"/>
        </w:rPr>
        <w:t>A</w:t>
      </w:r>
      <w:r>
        <w:rPr>
          <w:rFonts w:ascii="宋体" w:cs="宋体"/>
          <w:kern w:val="0"/>
          <w:szCs w:val="21"/>
        </w:rPr>
        <w:t>点活动的金属片，水烧开时，“热气”会将金属片冲开，此时“热气”的内能转化为金属片的______能，这与汽油机的______冲程能量转化过程相同。水的比热容为</w:t>
      </w:r>
      <m:oMath>
        <m:r>
          <w:rPr>
            <w:rFonts w:hAnsi="Cambria Math"/>
          </w:rPr>
          <m:t>4.2×</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m:rPr>
                <m:sty m:val="b"/>
              </m:rPr>
              <w:rPr>
                <w:rFonts w:hAnsi="Cambria Math"/>
              </w:rPr>
              <m:t>⋅</m:t>
            </m:r>
          </m:e>
          <m:sup>
            <m:r>
              <w:rPr>
                <w:rFonts w:hAnsi="Cambria Math"/>
              </w:rPr>
              <m:t>∘</m:t>
            </m:r>
          </m:sup>
        </m:sSup>
        <m:r>
          <m:rPr>
            <m:sty m:val="p"/>
          </m:rPr>
          <w:rPr>
            <w:rFonts w:hAnsi="Cambria Math"/>
          </w:rPr>
          <m:t>C</m:t>
        </m:r>
        <m:r>
          <w:rPr>
            <w:rFonts w:hAnsi="Cambria Math"/>
          </w:rPr>
          <m:t>)</m:t>
        </m:r>
      </m:oMath>
      <w:r>
        <w:rPr>
          <w:rFonts w:ascii="宋体" w:cs="宋体"/>
          <w:kern w:val="0"/>
          <w:szCs w:val="21"/>
        </w:rPr>
        <w:t>，该电水壶加热</w:t>
      </w:r>
      <w:r>
        <w:rPr>
          <w:rFonts w:ascii="Times New Roman" w:eastAsia="Times New Roman" w:hAnsi="Times New Roman" w:cs="Times New Roman"/>
          <w:kern w:val="0"/>
          <w:szCs w:val="21"/>
        </w:rPr>
        <w:t>1</w:t>
      </w:r>
      <w:r>
        <w:rPr>
          <w:rFonts w:ascii="宋体" w:cs="宋体"/>
          <w:kern w:val="0"/>
          <w:szCs w:val="21"/>
        </w:rPr>
        <w:t>千克水，使其温度上升</w:t>
      </w:r>
      <m:oMath>
        <m:sSup>
          <m:sSupPr>
            <m:ctrlPr>
              <w:rPr>
                <w:rFonts w:hAnsi="Cambria Math"/>
              </w:rPr>
            </m:ctrlPr>
          </m:sSupPr>
          <m:e>
            <m:r>
              <w:rPr>
                <w:rFonts w:hAnsi="Cambria Math"/>
              </w:rPr>
              <m:t>20</m:t>
            </m:r>
          </m:e>
          <m:sup>
            <m:r>
              <w:rPr>
                <w:rFonts w:hAnsi="Cambria Math"/>
              </w:rPr>
              <m:t>∘</m:t>
            </m:r>
          </m:sup>
        </m:sSup>
        <m:r>
          <m:rPr>
            <m:sty m:val="p"/>
          </m:rPr>
          <w:rPr>
            <w:rFonts w:hAnsi="Cambria Math"/>
          </w:rPr>
          <m:t>C</m:t>
        </m:r>
      </m:oMath>
      <w:r>
        <w:rPr>
          <w:rFonts w:ascii="宋体" w:cs="宋体"/>
          <w:kern w:val="0"/>
          <w:szCs w:val="21"/>
        </w:rPr>
        <w:t>，过程中水吸收热量为______</w:t>
      </w:r>
      <w:r>
        <w:rPr>
          <w:rFonts w:ascii="Times New Roman" w:eastAsia="Times New Roman" w:hAnsi="Times New Roman" w:cs="Times New Roman"/>
          <w:i/>
          <w:iCs/>
          <w:kern w:val="0"/>
          <w:szCs w:val="21"/>
        </w:rPr>
        <w:t xml:space="preserve"> J</w:t>
      </w:r>
      <w:r>
        <w:rPr>
          <w:rFonts w:ascii="宋体" w:cs="宋体"/>
          <w:kern w:val="0"/>
          <w:szCs w:val="21"/>
        </w:rPr>
        <w:t>。</w:t>
      </w:r>
      <w:bookmarkEnd w:id="11"/>
    </w:p>
    <w:p w14:paraId="4AF21D02" w14:textId="77777777" w:rsidR="00556B4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13</w:t>
      </w:r>
      <w:r>
        <w:rPr>
          <w:rFonts w:ascii="宋体" w:cs="宋体"/>
          <w:kern w:val="0"/>
          <w:szCs w:val="21"/>
        </w:rPr>
        <w:t>.</w:t>
      </w:r>
      <w:bookmarkStart w:id="12" w:name="74526d35-6993-4491-998f-6a24a2282488"/>
      <w:r>
        <w:rPr>
          <w:rFonts w:ascii="宋体" w:cs="宋体"/>
          <w:kern w:val="0"/>
          <w:szCs w:val="21"/>
        </w:rPr>
        <w:t>装修房屋时，会闻到刺激性气味。材料散发出刺激性气味说明了______</w:t>
      </w:r>
      <m:oMath>
        <m:r>
          <w:rPr>
            <w:rFonts w:hAnsi="Cambria Math"/>
          </w:rPr>
          <m:t>(</m:t>
        </m:r>
      </m:oMath>
      <w:r>
        <w:rPr>
          <w:rFonts w:ascii="宋体" w:cs="宋体"/>
          <w:kern w:val="0"/>
          <w:szCs w:val="21"/>
        </w:rPr>
        <w:t>选填“分子间有引力”、“分子间有斥力”或“分子在做无规则运动”</w:t>
      </w:r>
      <m:oMath>
        <m:r>
          <w:rPr>
            <w:rFonts w:hAnsi="Cambria Math"/>
          </w:rPr>
          <m:t>)</m:t>
        </m:r>
      </m:oMath>
      <w:r>
        <w:rPr>
          <w:rFonts w:ascii="宋体" w:cs="宋体"/>
          <w:kern w:val="0"/>
          <w:szCs w:val="21"/>
        </w:rPr>
        <w:t>。</w:t>
      </w:r>
      <w:bookmarkEnd w:id="12"/>
    </w:p>
    <w:p w14:paraId="454FBD21" w14:textId="77777777" w:rsidR="00556B4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lastRenderedPageBreak/>
        <w:t>14</w:t>
      </w:r>
      <w:r>
        <w:rPr>
          <w:rFonts w:ascii="宋体" w:cs="宋体"/>
          <w:kern w:val="0"/>
          <w:szCs w:val="21"/>
        </w:rPr>
        <w:t>.</w:t>
      </w:r>
      <w:bookmarkStart w:id="13" w:name="d4d36784-78da-45fa-afc5-958a6b1c3c08"/>
      <w:r>
        <w:rPr>
          <w:rFonts w:ascii="Times New Roman" w:eastAsia="Times New Roman" w:hAnsi="Times New Roman" w:cs="Times New Roman"/>
          <w:noProof/>
          <w:kern w:val="0"/>
          <w:sz w:val="24"/>
          <w:szCs w:val="24"/>
        </w:rPr>
        <w:drawing>
          <wp:anchor distT="0" distB="0" distL="114300" distR="114300" simplePos="0" relativeHeight="251665408" behindDoc="0" locked="0" layoutInCell="1" allowOverlap="0" wp14:anchorId="26834EC9" wp14:editId="1672425A">
            <wp:simplePos x="0" y="0"/>
            <wp:positionH relativeFrom="column">
              <wp:align>right</wp:align>
            </wp:positionH>
            <wp:positionV relativeFrom="line">
              <wp:posOffset>76200</wp:posOffset>
            </wp:positionV>
            <wp:extent cx="1152525" cy="952500"/>
            <wp:effectExtent l="0" t="0" r="0" b="0"/>
            <wp:wrapSquare wrapText="left"/>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1152525" cy="952500"/>
                    </a:xfrm>
                    <a:prstGeom prst="rect">
                      <a:avLst/>
                    </a:prstGeom>
                    <a:noFill/>
                    <a:ln>
                      <a:noFill/>
                    </a:ln>
                  </pic:spPr>
                </pic:pic>
              </a:graphicData>
            </a:graphic>
          </wp:anchor>
        </w:drawing>
      </w:r>
      <w:r>
        <w:rPr>
          <w:rFonts w:ascii="宋体" w:cs="宋体"/>
          <w:kern w:val="0"/>
          <w:szCs w:val="21"/>
        </w:rPr>
        <w:t>如图，在老师的指导下，小军用测电笔</w:t>
      </w:r>
      <m:oMath>
        <m:r>
          <w:rPr>
            <w:rFonts w:hAnsi="Cambria Math"/>
          </w:rPr>
          <m:t>(</m:t>
        </m:r>
      </m:oMath>
      <w:r>
        <w:rPr>
          <w:rFonts w:ascii="宋体" w:cs="宋体"/>
          <w:kern w:val="0"/>
          <w:szCs w:val="21"/>
        </w:rPr>
        <w:t>试电笔</w:t>
      </w:r>
      <m:oMath>
        <m:r>
          <w:rPr>
            <w:rFonts w:hAnsi="Cambria Math"/>
          </w:rPr>
          <m:t>)</m:t>
        </m:r>
      </m:oMath>
      <w:r>
        <w:rPr>
          <w:rFonts w:ascii="宋体" w:cs="宋体"/>
          <w:kern w:val="0"/>
          <w:szCs w:val="21"/>
        </w:rPr>
        <w:t>试触某插座的插孔，用指尖抵住笔尾金属体，测电笔的氖管发光，此时______</w:t>
      </w:r>
      <m:oMath>
        <m:r>
          <w:rPr>
            <w:rFonts w:hAnsi="Cambria Math"/>
          </w:rPr>
          <m:t>(</m:t>
        </m:r>
      </m:oMath>
      <w:r>
        <w:rPr>
          <w:rFonts w:ascii="宋体" w:cs="宋体"/>
          <w:kern w:val="0"/>
          <w:szCs w:val="21"/>
        </w:rPr>
        <w:t>选填“有”或“没有”</w:t>
      </w:r>
      <m:oMath>
        <m:r>
          <w:rPr>
            <w:rFonts w:hAnsi="Cambria Math"/>
          </w:rPr>
          <m:t>)</m:t>
        </m:r>
      </m:oMath>
      <w:r>
        <w:rPr>
          <w:rFonts w:ascii="宋体" w:cs="宋体"/>
          <w:kern w:val="0"/>
          <w:szCs w:val="21"/>
        </w:rPr>
        <w:t>电流通过小军的身体。</w:t>
      </w:r>
      <w:bookmarkEnd w:id="13"/>
    </w:p>
    <w:p w14:paraId="5FFB50EE" w14:textId="77777777" w:rsidR="00556B4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15</w:t>
      </w:r>
      <w:r>
        <w:rPr>
          <w:rFonts w:ascii="宋体" w:cs="宋体"/>
          <w:kern w:val="0"/>
          <w:szCs w:val="21"/>
        </w:rPr>
        <w:t>.</w:t>
      </w:r>
      <w:bookmarkStart w:id="14" w:name="50598296-a80f-4cfd-b241-7a8e4b6544c3"/>
      <w:r>
        <w:rPr>
          <w:rFonts w:ascii="Times New Roman" w:eastAsia="Times New Roman" w:hAnsi="Times New Roman" w:cs="Times New Roman"/>
          <w:noProof/>
          <w:kern w:val="0"/>
          <w:sz w:val="24"/>
          <w:szCs w:val="24"/>
        </w:rPr>
        <w:drawing>
          <wp:anchor distT="0" distB="0" distL="114300" distR="114300" simplePos="0" relativeHeight="251666432" behindDoc="0" locked="0" layoutInCell="1" allowOverlap="0" wp14:anchorId="38682C32" wp14:editId="0F74482B">
            <wp:simplePos x="0" y="0"/>
            <wp:positionH relativeFrom="column">
              <wp:align>right</wp:align>
            </wp:positionH>
            <wp:positionV relativeFrom="line">
              <wp:posOffset>76200</wp:posOffset>
            </wp:positionV>
            <wp:extent cx="1943100" cy="1333500"/>
            <wp:effectExtent l="0" t="0" r="0" b="0"/>
            <wp:wrapSquare wrapText="left"/>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1943100" cy="1333500"/>
                    </a:xfrm>
                    <a:prstGeom prst="rect">
                      <a:avLst/>
                    </a:prstGeom>
                    <a:noFill/>
                    <a:ln>
                      <a:noFill/>
                    </a:ln>
                  </pic:spPr>
                </pic:pic>
              </a:graphicData>
            </a:graphic>
          </wp:anchor>
        </w:drawing>
      </w:r>
      <w:r>
        <w:rPr>
          <w:rFonts w:ascii="宋体" w:cs="宋体"/>
          <w:kern w:val="0"/>
          <w:szCs w:val="21"/>
        </w:rPr>
        <w:t>目前，氢能正逐渐应用在工业能源建筑、交通等领域。氢能源作为新型能源，人们看重了其______</w:t>
      </w:r>
      <m:oMath>
        <m:r>
          <w:rPr>
            <w:rFonts w:hAnsi="Cambria Math"/>
          </w:rPr>
          <m:t>(</m:t>
        </m:r>
      </m:oMath>
      <w:r>
        <w:rPr>
          <w:rFonts w:ascii="宋体" w:cs="宋体"/>
          <w:kern w:val="0"/>
          <w:szCs w:val="21"/>
        </w:rPr>
        <w:t>选填“热值”或“比热容”</w:t>
      </w:r>
      <m:oMath>
        <m:r>
          <w:rPr>
            <w:rFonts w:hAnsi="Cambria Math"/>
          </w:rPr>
          <m:t>)</m:t>
        </m:r>
      </m:oMath>
      <w:r>
        <w:rPr>
          <w:rFonts w:ascii="宋体" w:cs="宋体"/>
          <w:kern w:val="0"/>
          <w:szCs w:val="21"/>
        </w:rPr>
        <w:t>大，具有巨大开发潜力。如图所示是某品牌氢能自行车，一次性充满</w:t>
      </w:r>
      <m:oMath>
        <m:r>
          <w:rPr>
            <w:rFonts w:hAnsi="Cambria Math"/>
          </w:rPr>
          <m:t>0.02kg</m:t>
        </m:r>
      </m:oMath>
      <w:r>
        <w:rPr>
          <w:rFonts w:ascii="宋体" w:cs="宋体"/>
          <w:kern w:val="0"/>
          <w:szCs w:val="21"/>
        </w:rPr>
        <w:t>氢气，能在平直公路匀速骑行</w:t>
      </w:r>
      <m:oMath>
        <m:r>
          <w:rPr>
            <w:rFonts w:hAnsi="Cambria Math"/>
          </w:rPr>
          <m:t>5.6×</m:t>
        </m:r>
        <m:sSup>
          <m:sSupPr>
            <m:ctrlPr>
              <w:rPr>
                <w:rFonts w:hAnsi="Cambria Math"/>
              </w:rPr>
            </m:ctrlPr>
          </m:sSupPr>
          <m:e>
            <m:r>
              <w:rPr>
                <w:rFonts w:hAnsi="Cambria Math"/>
              </w:rPr>
              <m:t>10</m:t>
            </m:r>
          </m:e>
          <m:sup>
            <m:r>
              <w:rPr>
                <w:rFonts w:hAnsi="Cambria Math"/>
              </w:rPr>
              <m:t>4</m:t>
            </m:r>
          </m:sup>
        </m:sSup>
        <m:r>
          <w:rPr>
            <w:rFonts w:hAnsi="Cambria Math"/>
          </w:rPr>
          <m:t>m</m:t>
        </m:r>
      </m:oMath>
      <w:r>
        <w:rPr>
          <w:rFonts w:ascii="宋体" w:cs="宋体"/>
          <w:kern w:val="0"/>
          <w:szCs w:val="21"/>
        </w:rPr>
        <w:t>，骑行时阻力为</w:t>
      </w:r>
      <w:r>
        <w:rPr>
          <w:rFonts w:ascii="Times New Roman" w:eastAsia="Times New Roman" w:hAnsi="Times New Roman" w:cs="Times New Roman"/>
          <w:kern w:val="0"/>
          <w:szCs w:val="21"/>
        </w:rPr>
        <w:t>40</w:t>
      </w:r>
      <w:r>
        <w:rPr>
          <w:rFonts w:ascii="Times New Roman" w:eastAsia="Times New Roman" w:hAnsi="Times New Roman" w:cs="Times New Roman"/>
          <w:i/>
          <w:iCs/>
          <w:kern w:val="0"/>
          <w:szCs w:val="21"/>
        </w:rPr>
        <w:t>N</w:t>
      </w:r>
      <w:r>
        <w:rPr>
          <w:rFonts w:ascii="宋体" w:cs="宋体"/>
          <w:kern w:val="0"/>
          <w:szCs w:val="21"/>
        </w:rPr>
        <w:t>。则此过程中，氢气完全燃烧产生的热量是______</w:t>
      </w:r>
      <w:r>
        <w:rPr>
          <w:rFonts w:ascii="Times New Roman" w:eastAsia="Times New Roman" w:hAnsi="Times New Roman" w:cs="Times New Roman"/>
          <w:i/>
          <w:iCs/>
          <w:kern w:val="0"/>
          <w:szCs w:val="21"/>
        </w:rPr>
        <w:t xml:space="preserve"> J</w:t>
      </w:r>
      <w:r>
        <w:rPr>
          <w:rFonts w:ascii="宋体" w:cs="宋体"/>
          <w:kern w:val="0"/>
          <w:szCs w:val="21"/>
        </w:rPr>
        <w:t>，氢气的利用效率是______</w:t>
      </w:r>
      <m:oMath>
        <m:r>
          <w:rPr>
            <w:rFonts w:hAnsi="Cambria Math"/>
          </w:rPr>
          <m:t>(</m:t>
        </m:r>
        <m:sSub>
          <m:sSubPr>
            <m:ctrlPr>
              <w:rPr>
                <w:rFonts w:hAnsi="Cambria Math"/>
              </w:rPr>
            </m:ctrlPr>
          </m:sSubPr>
          <m:e>
            <m:r>
              <w:rPr>
                <w:rFonts w:hAnsi="Cambria Math"/>
              </w:rPr>
              <m:t>q</m:t>
            </m:r>
          </m:e>
          <m:sub>
            <m:r>
              <w:rPr>
                <w:rFonts w:hAnsi="Cambria Math"/>
              </w:rPr>
              <m:t>氢</m:t>
            </m:r>
          </m:sub>
        </m:sSub>
        <m:r>
          <w:rPr>
            <w:rFonts w:hAnsi="Cambria Math"/>
          </w:rPr>
          <m:t>=1.4×</m:t>
        </m:r>
        <m:sSup>
          <m:sSupPr>
            <m:ctrlPr>
              <w:rPr>
                <w:rFonts w:hAnsi="Cambria Math"/>
              </w:rPr>
            </m:ctrlPr>
          </m:sSupPr>
          <m:e>
            <m:r>
              <w:rPr>
                <w:rFonts w:hAnsi="Cambria Math"/>
              </w:rPr>
              <m:t>10</m:t>
            </m:r>
          </m:e>
          <m:sup>
            <m:r>
              <w:rPr>
                <w:rFonts w:hAnsi="Cambria Math"/>
              </w:rPr>
              <m:t>8</m:t>
            </m:r>
          </m:sup>
        </m:sSup>
        <m:r>
          <w:rPr>
            <w:rFonts w:hAnsi="Cambria Math"/>
          </w:rPr>
          <m:t>J/kg)</m:t>
        </m:r>
      </m:oMath>
      <w:r>
        <w:rPr>
          <w:rFonts w:ascii="宋体" w:cs="宋体"/>
          <w:kern w:val="0"/>
          <w:szCs w:val="21"/>
        </w:rPr>
        <w:t>。</w:t>
      </w:r>
      <w:bookmarkEnd w:id="14"/>
    </w:p>
    <w:p w14:paraId="475CA622" w14:textId="77777777" w:rsidR="00556B4C"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三、作图题：本大题共</w:t>
      </w:r>
      <w:r>
        <w:rPr>
          <w:rFonts w:ascii="Times New Roman" w:eastAsia="Times New Roman" w:hAnsi="Times New Roman" w:cs="Times New Roman"/>
          <w:b/>
        </w:rPr>
        <w:t>1</w:t>
      </w:r>
      <w:r>
        <w:rPr>
          <w:rFonts w:ascii="黑体" w:eastAsia="黑体" w:hAnsi="黑体" w:cs="黑体"/>
        </w:rPr>
        <w:t>小题，共</w:t>
      </w:r>
      <w:r>
        <w:rPr>
          <w:rFonts w:ascii="Times New Roman" w:eastAsia="Times New Roman" w:hAnsi="Times New Roman" w:cs="Times New Roman"/>
          <w:b/>
        </w:rPr>
        <w:t>3</w:t>
      </w:r>
      <w:r>
        <w:rPr>
          <w:rFonts w:ascii="黑体" w:eastAsia="黑体" w:hAnsi="黑体" w:cs="黑体"/>
        </w:rPr>
        <w:t>分。</w:t>
      </w:r>
    </w:p>
    <w:p w14:paraId="485E40DD" w14:textId="77777777" w:rsidR="00556B4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16</w:t>
      </w:r>
      <w:r>
        <w:rPr>
          <w:rFonts w:ascii="宋体" w:cs="宋体"/>
          <w:kern w:val="0"/>
          <w:szCs w:val="21"/>
        </w:rPr>
        <w:t>.</w:t>
      </w:r>
      <w:bookmarkStart w:id="15" w:name="eaed02dc-f3b3-4718-8f9b-76f4b54ee4a4"/>
      <w:r>
        <w:rPr>
          <w:rFonts w:ascii="宋体" w:cs="宋体"/>
          <w:kern w:val="0"/>
          <w:szCs w:val="21"/>
        </w:rPr>
        <w:t>生活中有一种插线板，在使用中发现：</w:t>
      </w:r>
      <m:oMath>
        <m:r>
          <w:rPr>
            <w:rFonts w:hAnsi="Cambria Math"/>
          </w:rPr>
          <m:t>(1)</m:t>
        </m:r>
      </m:oMath>
      <w:r>
        <w:rPr>
          <w:rFonts w:ascii="宋体" w:cs="宋体"/>
          <w:kern w:val="0"/>
          <w:szCs w:val="21"/>
        </w:rPr>
        <w:t>插线板上的指示灯在开关断开时不发光，插孔不能提供工作电压；</w:t>
      </w:r>
      <m:oMath>
        <m:r>
          <w:rPr>
            <w:rFonts w:hAnsi="Cambria Math"/>
          </w:rPr>
          <m:t>(2)</m:t>
        </m:r>
      </m:oMath>
      <w:r>
        <w:rPr>
          <w:rFonts w:ascii="宋体" w:cs="宋体"/>
          <w:kern w:val="0"/>
          <w:szCs w:val="21"/>
        </w:rPr>
        <w:t>而在开关闭合时指示灯发光，插孔可以提供工作电压；</w:t>
      </w:r>
      <m:oMath>
        <m:r>
          <w:rPr>
            <w:rFonts w:hAnsi="Cambria Math"/>
          </w:rPr>
          <m:t>(3)</m:t>
        </m:r>
      </m:oMath>
      <w:r>
        <w:rPr>
          <w:rFonts w:ascii="宋体" w:cs="宋体"/>
          <w:kern w:val="0"/>
          <w:szCs w:val="21"/>
        </w:rPr>
        <w:t>如果指示灯损坏，开关闭合时插孔也能提供工作电压。根据上述现象，请在图中画出开关、指示灯、电阻和插孔的连接方式，并与电源线接通。</w:t>
      </w:r>
      <w:bookmarkEnd w:id="15"/>
    </w:p>
    <w:tbl>
      <w:tblPr>
        <w:tblW w:w="0" w:type="auto"/>
        <w:jc w:val="center"/>
        <w:tblLook w:val="04A0" w:firstRow="1" w:lastRow="0" w:firstColumn="1" w:lastColumn="0" w:noHBand="0" w:noVBand="1"/>
      </w:tblPr>
      <w:tblGrid>
        <w:gridCol w:w="4780"/>
      </w:tblGrid>
      <w:tr w:rsidR="00556B4C" w14:paraId="7741D95C" w14:textId="77777777">
        <w:trPr>
          <w:cantSplit/>
          <w:trHeight w:val="2490"/>
          <w:jc w:val="center"/>
        </w:trPr>
        <w:tc>
          <w:tcPr>
            <w:tcW w:w="4740" w:type="dxa"/>
            <w:tcMar>
              <w:top w:w="20" w:type="dxa"/>
              <w:left w:w="20" w:type="dxa"/>
              <w:bottom w:w="20" w:type="dxa"/>
              <w:right w:w="20" w:type="dxa"/>
            </w:tcMar>
            <w:vAlign w:val="center"/>
            <w:hideMark/>
          </w:tcPr>
          <w:p w14:paraId="62EB484F" w14:textId="77777777" w:rsidR="00556B4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anchor distT="0" distB="0" distL="114300" distR="114300" simplePos="0" relativeHeight="251667456" behindDoc="0" locked="0" layoutInCell="1" allowOverlap="0" wp14:anchorId="7B015077" wp14:editId="7C78E3EE">
                  <wp:simplePos x="0" y="0"/>
                  <wp:positionH relativeFrom="column">
                    <wp:align>center</wp:align>
                  </wp:positionH>
                  <wp:positionV relativeFrom="line">
                    <wp:posOffset>0</wp:posOffset>
                  </wp:positionV>
                  <wp:extent cx="3009900" cy="1581150"/>
                  <wp:effectExtent l="0" t="0" r="0" b="0"/>
                  <wp:wrapTopAndBottom/>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3009900" cy="1581150"/>
                          </a:xfrm>
                          <a:prstGeom prst="rect">
                            <a:avLst/>
                          </a:prstGeom>
                          <a:noFill/>
                          <a:ln>
                            <a:noFill/>
                          </a:ln>
                        </pic:spPr>
                      </pic:pic>
                    </a:graphicData>
                  </a:graphic>
                </wp:anchor>
              </w:drawing>
            </w:r>
          </w:p>
        </w:tc>
      </w:tr>
    </w:tbl>
    <w:p w14:paraId="343C9662" w14:textId="77777777" w:rsidR="00556B4C" w:rsidRDefault="00556B4C">
      <w:pPr>
        <w:spacing w:line="360" w:lineRule="auto"/>
        <w:rPr>
          <w:rFonts w:ascii="Times New Roman" w:eastAsia="Times New Roman" w:hAnsi="Times New Roman" w:cs="Times New Roman"/>
          <w:kern w:val="0"/>
          <w:sz w:val="24"/>
          <w:szCs w:val="24"/>
        </w:rPr>
      </w:pPr>
    </w:p>
    <w:p w14:paraId="31AA9866" w14:textId="77777777" w:rsidR="00556B4C"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四、实验探究题：本大题共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21</w:t>
      </w:r>
      <w:r>
        <w:rPr>
          <w:rFonts w:ascii="黑体" w:eastAsia="黑体" w:hAnsi="黑体" w:cs="黑体"/>
        </w:rPr>
        <w:t>分。</w:t>
      </w:r>
    </w:p>
    <w:p w14:paraId="78A5484F" w14:textId="77777777" w:rsidR="00556B4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17</w:t>
      </w:r>
      <w:r>
        <w:rPr>
          <w:rFonts w:ascii="宋体" w:cs="宋体"/>
          <w:kern w:val="0"/>
          <w:szCs w:val="21"/>
        </w:rPr>
        <w:t>.</w:t>
      </w:r>
      <w:bookmarkStart w:id="16" w:name="5f60dd77-1736-4505-b5a9-5179cfd204c2"/>
      <w:r>
        <w:rPr>
          <w:rFonts w:ascii="Times New Roman" w:eastAsia="Times New Roman" w:hAnsi="Times New Roman" w:cs="Times New Roman"/>
          <w:noProof/>
          <w:kern w:val="0"/>
          <w:sz w:val="24"/>
          <w:szCs w:val="24"/>
        </w:rPr>
        <w:drawing>
          <wp:anchor distT="0" distB="0" distL="114300" distR="114300" simplePos="0" relativeHeight="251668480" behindDoc="0" locked="0" layoutInCell="1" allowOverlap="0" wp14:anchorId="44CD27A8" wp14:editId="0D773E29">
            <wp:simplePos x="0" y="0"/>
            <wp:positionH relativeFrom="column">
              <wp:align>right</wp:align>
            </wp:positionH>
            <wp:positionV relativeFrom="line">
              <wp:posOffset>76200</wp:posOffset>
            </wp:positionV>
            <wp:extent cx="1876425" cy="1209675"/>
            <wp:effectExtent l="0" t="0" r="0" b="0"/>
            <wp:wrapSquare wrapText="left"/>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1876425" cy="1209675"/>
                    </a:xfrm>
                    <a:prstGeom prst="rect">
                      <a:avLst/>
                    </a:prstGeom>
                    <a:noFill/>
                    <a:ln>
                      <a:noFill/>
                    </a:ln>
                  </pic:spPr>
                </pic:pic>
              </a:graphicData>
            </a:graphic>
          </wp:anchor>
        </w:drawing>
      </w:r>
      <w:r>
        <w:rPr>
          <w:rFonts w:ascii="宋体" w:cs="宋体"/>
          <w:kern w:val="0"/>
          <w:szCs w:val="21"/>
        </w:rPr>
        <w:t>如图所示是小白探究不同物质的吸热情况的实验装置。其中两个相同的烧杯中分别盛有甲和乙两种不同液体，两个完全相同的电热器和两支温度计分别浸在液体中的适当位置。</w:t>
      </w:r>
      <w:r>
        <w:rPr>
          <w:rFonts w:ascii="宋体" w:cs="宋体"/>
          <w:kern w:val="0"/>
          <w:szCs w:val="21"/>
        </w:rPr>
        <w:br/>
        <w:t>小白将所测得的实验数据记录到如下的实验表格中</w:t>
      </w:r>
    </w:p>
    <w:tbl>
      <w:tblPr>
        <w:tblStyle w:val="edittable"/>
        <w:tblW w:w="475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700"/>
        <w:gridCol w:w="697"/>
        <w:gridCol w:w="1734"/>
        <w:gridCol w:w="2544"/>
        <w:gridCol w:w="1609"/>
        <w:gridCol w:w="1954"/>
      </w:tblGrid>
      <w:tr w:rsidR="00556B4C" w14:paraId="464B2571" w14:textId="77777777">
        <w:trPr>
          <w:cantSplit/>
        </w:trPr>
        <w:tc>
          <w:tcPr>
            <w:tcW w:w="792" w:type="dxa"/>
            <w:tcBorders>
              <w:bottom w:val="inset" w:sz="4" w:space="0" w:color="000000"/>
              <w:right w:val="inset" w:sz="4" w:space="0" w:color="000000"/>
            </w:tcBorders>
            <w:tcMar>
              <w:top w:w="22" w:type="dxa"/>
              <w:left w:w="22" w:type="dxa"/>
              <w:bottom w:w="20" w:type="dxa"/>
              <w:right w:w="20" w:type="dxa"/>
            </w:tcMar>
            <w:vAlign w:val="center"/>
            <w:hideMark/>
          </w:tcPr>
          <w:p w14:paraId="77D3F4EF" w14:textId="77777777" w:rsidR="00556B4C"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lastRenderedPageBreak/>
              <w:t>序号</w:t>
            </w:r>
          </w:p>
        </w:tc>
        <w:tc>
          <w:tcPr>
            <w:tcW w:w="79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96866F1" w14:textId="77777777" w:rsidR="00556B4C"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液体</w:t>
            </w:r>
          </w:p>
        </w:tc>
        <w:tc>
          <w:tcPr>
            <w:tcW w:w="202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541F79A" w14:textId="77777777" w:rsidR="00556B4C"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液体质量</w:t>
            </w:r>
            <m:oMath>
              <m:r>
                <w:rPr>
                  <w:rFonts w:hAnsi="Cambria Math"/>
                </w:rPr>
                <m:t>m/g</m:t>
              </m:r>
            </m:oMath>
          </w:p>
        </w:tc>
        <w:tc>
          <w:tcPr>
            <w:tcW w:w="296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EC4B6CB" w14:textId="77777777" w:rsidR="00556B4C"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初温</w:t>
            </w:r>
            <m:oMath>
              <m:sSub>
                <m:sSubPr>
                  <m:ctrlPr>
                    <w:rPr>
                      <w:rFonts w:hAnsi="Cambria Math"/>
                    </w:rPr>
                  </m:ctrlPr>
                </m:sSubPr>
                <m:e>
                  <m:r>
                    <w:rPr>
                      <w:rFonts w:hAnsi="Cambria Math"/>
                    </w:rPr>
                    <m:t>t</m:t>
                  </m:r>
                </m:e>
                <m:sub>
                  <m:r>
                    <w:rPr>
                      <w:rFonts w:hAnsi="Cambria Math"/>
                    </w:rPr>
                    <m:t>0</m:t>
                  </m:r>
                </m:sub>
              </m:sSub>
              <m:sSup>
                <m:sSupPr>
                  <m:ctrlPr>
                    <w:rPr>
                      <w:rFonts w:hAnsi="Cambria Math"/>
                    </w:rPr>
                  </m:ctrlPr>
                </m:sSupPr>
                <m:e>
                  <m:r>
                    <w:rPr>
                      <w:rFonts w:hAnsi="Cambria Math"/>
                    </w:rPr>
                    <m:t>/</m:t>
                  </m:r>
                </m:e>
                <m:sup>
                  <m:r>
                    <w:rPr>
                      <w:rFonts w:hAnsi="Cambria Math"/>
                    </w:rPr>
                    <m:t>∘</m:t>
                  </m:r>
                </m:sup>
              </m:sSup>
              <m:r>
                <m:rPr>
                  <m:sty m:val="p"/>
                </m:rPr>
                <w:rPr>
                  <w:rFonts w:hAnsi="Cambria Math"/>
                </w:rPr>
                <m:t>C</m:t>
              </m:r>
            </m:oMath>
          </w:p>
        </w:tc>
        <w:tc>
          <w:tcPr>
            <w:tcW w:w="185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BA58082" w14:textId="77777777" w:rsidR="00556B4C"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末温</w:t>
            </w:r>
            <m:oMath>
              <m:r>
                <w:rPr>
                  <w:rFonts w:hAnsi="Cambria Math"/>
                </w:rPr>
                <m:t>t</m:t>
              </m:r>
              <m:sSup>
                <m:sSupPr>
                  <m:ctrlPr>
                    <w:rPr>
                      <w:rFonts w:hAnsi="Cambria Math"/>
                    </w:rPr>
                  </m:ctrlPr>
                </m:sSupPr>
                <m:e>
                  <m:r>
                    <w:rPr>
                      <w:rFonts w:hAnsi="Cambria Math"/>
                    </w:rPr>
                    <m:t>/</m:t>
                  </m:r>
                </m:e>
                <m:sup>
                  <m:r>
                    <w:rPr>
                      <w:rFonts w:hAnsi="Cambria Math"/>
                    </w:rPr>
                    <m:t>∘</m:t>
                  </m:r>
                </m:sup>
              </m:sSup>
              <m:r>
                <m:rPr>
                  <m:sty m:val="p"/>
                </m:rPr>
                <w:rPr>
                  <w:rFonts w:hAnsi="Cambria Math"/>
                </w:rPr>
                <m:t>C</m:t>
              </m:r>
            </m:oMath>
          </w:p>
        </w:tc>
        <w:tc>
          <w:tcPr>
            <w:tcW w:w="2278" w:type="dxa"/>
            <w:tcBorders>
              <w:left w:val="inset" w:sz="4" w:space="0" w:color="000000"/>
              <w:bottom w:val="inset" w:sz="4" w:space="0" w:color="000000"/>
            </w:tcBorders>
            <w:tcMar>
              <w:top w:w="22" w:type="dxa"/>
              <w:left w:w="20" w:type="dxa"/>
              <w:bottom w:w="20" w:type="dxa"/>
              <w:right w:w="22" w:type="dxa"/>
            </w:tcMar>
            <w:vAlign w:val="center"/>
            <w:hideMark/>
          </w:tcPr>
          <w:p w14:paraId="573FD13E" w14:textId="77777777" w:rsidR="00556B4C"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加热时间</w:t>
            </w:r>
            <m:oMath>
              <m:r>
                <w:rPr>
                  <w:rFonts w:hAnsi="Cambria Math"/>
                </w:rPr>
                <m:t>t/</m:t>
              </m:r>
              <m:r>
                <m:rPr>
                  <m:sty m:val="p"/>
                </m:rPr>
                <w:rPr>
                  <w:rFonts w:hAnsi="Cambria Math"/>
                </w:rPr>
                <m:t>min</m:t>
              </m:r>
            </m:oMath>
          </w:p>
        </w:tc>
      </w:tr>
      <w:tr w:rsidR="00556B4C" w14:paraId="5EA3BE51"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4BE84BCC" w14:textId="77777777" w:rsidR="00556B4C"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9B0B298" w14:textId="77777777" w:rsidR="00556B4C"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甲</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AC030C1" w14:textId="77777777" w:rsidR="00556B4C"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100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A1B5D84" w14:textId="77777777" w:rsidR="00556B4C"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6DF5F1A" w14:textId="77777777" w:rsidR="00556B4C"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41</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02505399" w14:textId="77777777" w:rsidR="00556B4C"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5</w:t>
            </w:r>
          </w:p>
        </w:tc>
      </w:tr>
      <w:tr w:rsidR="00556B4C" w14:paraId="4B48A3E9"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4AC909EF" w14:textId="77777777" w:rsidR="00556B4C"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D8F04DF" w14:textId="77777777" w:rsidR="00556B4C"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乙</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2BA99D5" w14:textId="77777777" w:rsidR="00556B4C"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100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BAC4A69" w14:textId="77777777" w:rsidR="00556B4C"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BAF634E" w14:textId="77777777" w:rsidR="00556B4C"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59</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528173E9" w14:textId="77777777" w:rsidR="00556B4C"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5</w:t>
            </w:r>
          </w:p>
        </w:tc>
      </w:tr>
    </w:tbl>
    <w:p w14:paraId="3CC4FB8F" w14:textId="77777777" w:rsidR="00556B4C"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分析表格实验数据可知：此次实验，质量相等的甲和乙升高的温度______</w:t>
      </w:r>
      <m:oMath>
        <m:r>
          <w:rPr>
            <w:rFonts w:hAnsi="Cambria Math"/>
          </w:rPr>
          <m:t>(</m:t>
        </m:r>
      </m:oMath>
      <w:r>
        <w:rPr>
          <w:rFonts w:ascii="宋体" w:cs="宋体"/>
          <w:kern w:val="0"/>
          <w:szCs w:val="21"/>
        </w:rPr>
        <w:t>选填“相同”或“不相同”</w:t>
      </w:r>
      <m:oMath>
        <m:r>
          <w:rPr>
            <w:rFonts w:hAnsi="Cambria Math"/>
          </w:rPr>
          <m:t>)</m:t>
        </m:r>
      </m:oMath>
      <w:r>
        <w:rPr>
          <w:rFonts w:ascii="宋体" w:cs="宋体"/>
          <w:kern w:val="0"/>
          <w:szCs w:val="21"/>
        </w:rPr>
        <w:t>，吸收的热量______</w:t>
      </w:r>
      <m:oMath>
        <m:r>
          <w:rPr>
            <w:rFonts w:hAnsi="Cambria Math"/>
          </w:rPr>
          <m:t>(</m:t>
        </m:r>
      </m:oMath>
      <w:r>
        <w:rPr>
          <w:rFonts w:ascii="宋体" w:cs="宋体"/>
          <w:kern w:val="0"/>
          <w:szCs w:val="21"/>
        </w:rPr>
        <w:t>选填“相同”或“不相同”</w:t>
      </w:r>
      <m:oMath>
        <m:r>
          <w:rPr>
            <w:rFonts w:hAnsi="Cambria Math"/>
          </w:rPr>
          <m:t>)</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甲、乙液体的比热容分别用</w:t>
      </w:r>
      <m:oMath>
        <m:sSub>
          <m:sSubPr>
            <m:ctrlPr>
              <w:rPr>
                <w:rFonts w:hAnsi="Cambria Math"/>
              </w:rPr>
            </m:ctrlPr>
          </m:sSubPr>
          <m:e>
            <m:r>
              <w:rPr>
                <w:rFonts w:hAnsi="Cambria Math"/>
              </w:rPr>
              <m:t>c</m:t>
            </m:r>
          </m:e>
          <m:sub>
            <m:r>
              <w:rPr>
                <w:rFonts w:hAnsi="Cambria Math"/>
              </w:rPr>
              <m:t>甲</m:t>
            </m:r>
          </m:sub>
        </m:sSub>
      </m:oMath>
      <w:r>
        <w:rPr>
          <w:rFonts w:ascii="宋体" w:cs="宋体"/>
          <w:kern w:val="0"/>
          <w:szCs w:val="21"/>
        </w:rPr>
        <w:t>、</w:t>
      </w:r>
      <m:oMath>
        <m:sSub>
          <m:sSubPr>
            <m:ctrlPr>
              <w:rPr>
                <w:rFonts w:hAnsi="Cambria Math"/>
              </w:rPr>
            </m:ctrlPr>
          </m:sSubPr>
          <m:e>
            <m:r>
              <w:rPr>
                <w:rFonts w:hAnsi="Cambria Math"/>
              </w:rPr>
              <m:t>c</m:t>
            </m:r>
          </m:e>
          <m:sub>
            <m:r>
              <w:rPr>
                <w:rFonts w:hAnsi="Cambria Math"/>
              </w:rPr>
              <m:t>乙</m:t>
            </m:r>
          </m:sub>
        </m:sSub>
      </m:oMath>
      <w:r>
        <w:rPr>
          <w:rFonts w:ascii="宋体" w:cs="宋体"/>
          <w:kern w:val="0"/>
          <w:szCs w:val="21"/>
        </w:rPr>
        <w:t>表示，他根据上表中的数据判断，</w:t>
      </w:r>
      <m:oMath>
        <m:sSub>
          <m:sSubPr>
            <m:ctrlPr>
              <w:rPr>
                <w:rFonts w:hAnsi="Cambria Math"/>
              </w:rPr>
            </m:ctrlPr>
          </m:sSubPr>
          <m:e>
            <m:r>
              <w:rPr>
                <w:rFonts w:hAnsi="Cambria Math"/>
              </w:rPr>
              <m:t>c</m:t>
            </m:r>
          </m:e>
          <m:sub>
            <m:r>
              <w:rPr>
                <w:rFonts w:hAnsi="Cambria Math"/>
              </w:rPr>
              <m:t>甲</m:t>
            </m:r>
          </m:sub>
        </m:sSub>
      </m:oMath>
      <w:r>
        <w:rPr>
          <w:rFonts w:ascii="宋体" w:cs="宋体"/>
          <w:kern w:val="0"/>
          <w:szCs w:val="21"/>
        </w:rPr>
        <w:t>______</w:t>
      </w:r>
      <m:oMath>
        <m:sSub>
          <m:sSubPr>
            <m:ctrlPr>
              <w:rPr>
                <w:rFonts w:hAnsi="Cambria Math"/>
              </w:rPr>
            </m:ctrlPr>
          </m:sSubPr>
          <m:e>
            <m:r>
              <w:rPr>
                <w:rFonts w:hAnsi="Cambria Math"/>
              </w:rPr>
              <m:t>c</m:t>
            </m:r>
          </m:e>
          <m:sub>
            <m:r>
              <w:rPr>
                <w:rFonts w:hAnsi="Cambria Math"/>
              </w:rPr>
              <m:t>乙</m:t>
            </m:r>
          </m:sub>
        </m:sSub>
        <m:r>
          <w:rPr>
            <w:rFonts w:hAnsi="Cambria Math"/>
          </w:rPr>
          <m:t>(</m:t>
        </m:r>
      </m:oMath>
      <w:r>
        <w:rPr>
          <w:rFonts w:ascii="宋体" w:cs="宋体"/>
          <w:kern w:val="0"/>
          <w:szCs w:val="21"/>
        </w:rPr>
        <w:t>选填“</w:t>
      </w:r>
      <w:r>
        <w:rPr>
          <w:rFonts w:ascii="Times New Roman" w:eastAsia="Times New Roman" w:hAnsi="Times New Roman" w:cs="Times New Roman"/>
          <w:kern w:val="0"/>
          <w:szCs w:val="21"/>
        </w:rPr>
        <w:t>&gt;</w:t>
      </w:r>
      <w:r>
        <w:rPr>
          <w:rFonts w:ascii="宋体" w:cs="宋体"/>
          <w:kern w:val="0"/>
          <w:szCs w:val="21"/>
        </w:rPr>
        <w:t>”“</w:t>
      </w:r>
      <w:r>
        <w:rPr>
          <w:rFonts w:ascii="Times New Roman" w:eastAsia="Times New Roman" w:hAnsi="Times New Roman" w:cs="Times New Roman"/>
          <w:kern w:val="0"/>
          <w:szCs w:val="21"/>
        </w:rPr>
        <w:t>=</w:t>
      </w:r>
      <w:r>
        <w:rPr>
          <w:rFonts w:ascii="宋体" w:cs="宋体"/>
          <w:kern w:val="0"/>
          <w:szCs w:val="21"/>
        </w:rPr>
        <w:t>”或“</w:t>
      </w:r>
      <w:r>
        <w:rPr>
          <w:rFonts w:ascii="Times New Roman" w:eastAsia="Times New Roman" w:hAnsi="Times New Roman" w:cs="Times New Roman"/>
          <w:kern w:val="0"/>
          <w:szCs w:val="21"/>
        </w:rPr>
        <w:t>&lt;</w:t>
      </w:r>
      <w:r>
        <w:rPr>
          <w:rFonts w:ascii="宋体" w:cs="宋体"/>
          <w:kern w:val="0"/>
          <w:szCs w:val="21"/>
        </w:rPr>
        <w:t>”</w:t>
      </w:r>
      <m:oMath>
        <m:r>
          <w:rPr>
            <w:rFonts w:hAnsi="Cambria Math"/>
          </w:rPr>
          <m:t>)</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下列事实不能用比热容知识解释的是______</w:t>
      </w:r>
      <m:oMath>
        <m:r>
          <w:rPr>
            <w:rFonts w:hAnsi="Cambria Math"/>
          </w:rPr>
          <m:t>(</m:t>
        </m:r>
      </m:oMath>
      <w:r>
        <w:rPr>
          <w:rFonts w:ascii="宋体" w:cs="宋体"/>
          <w:kern w:val="0"/>
          <w:szCs w:val="21"/>
        </w:rPr>
        <w:t>选填“</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”或“</w:t>
      </w:r>
      <w:r>
        <w:rPr>
          <w:rFonts w:ascii="Times New Roman" w:eastAsia="Times New Roman" w:hAnsi="Times New Roman" w:cs="Times New Roman"/>
          <w:i/>
          <w:iCs/>
          <w:kern w:val="0"/>
          <w:szCs w:val="21"/>
        </w:rPr>
        <w:t>C</w:t>
      </w:r>
      <w:r>
        <w:rPr>
          <w:rFonts w:ascii="宋体" w:cs="宋体"/>
          <w:kern w:val="0"/>
          <w:szCs w:val="21"/>
        </w:rPr>
        <w:t>”</w:t>
      </w:r>
      <m:oMath>
        <m:r>
          <w:rPr>
            <w:rFonts w:hAnsi="Cambria Math"/>
          </w:rPr>
          <m:t>)</m:t>
        </m:r>
      </m:oMath>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通常沿海地区昼夜温差比内陆地区小</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吹电风扇，感到凉爽</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晚上往秧苗地里放水，防止冻坏秧苗</w:t>
      </w:r>
      <w:bookmarkEnd w:id="16"/>
    </w:p>
    <w:p w14:paraId="6BF37596" w14:textId="77777777" w:rsidR="00556B4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18</w:t>
      </w:r>
      <w:r>
        <w:rPr>
          <w:rFonts w:ascii="宋体" w:cs="宋体"/>
          <w:kern w:val="0"/>
          <w:szCs w:val="21"/>
        </w:rPr>
        <w:t>.</w:t>
      </w:r>
      <w:bookmarkStart w:id="17" w:name="43302e72-a401-4eae-a77c-2d31cc5048bf"/>
      <w:r>
        <w:rPr>
          <w:rFonts w:ascii="宋体" w:cs="宋体"/>
          <w:kern w:val="0"/>
          <w:szCs w:val="21"/>
        </w:rPr>
        <w:t>小白用图甲所示电路完成“测量小灯的泡额定电功率”实验。他找来额定电压为</w:t>
      </w:r>
      <m:oMath>
        <m:r>
          <w:rPr>
            <w:rFonts w:hAnsi="Cambria Math"/>
          </w:rPr>
          <m:t>2.5V</m:t>
        </m:r>
      </m:oMath>
      <w:r>
        <w:rPr>
          <w:rFonts w:ascii="宋体" w:cs="宋体"/>
          <w:kern w:val="0"/>
          <w:szCs w:val="21"/>
        </w:rPr>
        <w:t>的小灯泡</w:t>
      </w:r>
      <w:r>
        <w:rPr>
          <w:rFonts w:ascii="Times New Roman" w:eastAsia="Times New Roman" w:hAnsi="Times New Roman" w:cs="Times New Roman"/>
          <w:i/>
          <w:iCs/>
          <w:kern w:val="0"/>
          <w:szCs w:val="21"/>
        </w:rPr>
        <w:t>L</w:t>
      </w:r>
      <w:r>
        <w:rPr>
          <w:rFonts w:ascii="宋体" w:cs="宋体"/>
          <w:kern w:val="0"/>
          <w:szCs w:val="21"/>
        </w:rPr>
        <w:t>、若干节干电池、开关、滑动变阻器、电流表、电压表、同一规格的导线若干。</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3298747A" wp14:editId="1DB92E09">
            <wp:extent cx="4724400" cy="1428750"/>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4724400" cy="142875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小白连接的实物电路如图甲所示，请在方框内画出对应的电路图。</w:t>
      </w:r>
      <w:r>
        <w:rPr>
          <w:rFonts w:ascii="宋体" w:cs="宋体"/>
          <w:kern w:val="0"/>
          <w:szCs w:val="21"/>
        </w:rPr>
        <w:br/>
      </w:r>
      <m:oMath>
        <m:r>
          <w:rPr>
            <w:rFonts w:hAnsi="Cambria Math"/>
          </w:rPr>
          <m:t>(2)</m:t>
        </m:r>
      </m:oMath>
      <w:r>
        <w:rPr>
          <w:rFonts w:ascii="宋体" w:cs="宋体"/>
          <w:kern w:val="0"/>
          <w:szCs w:val="21"/>
        </w:rPr>
        <w:t>为了测小灯泡的额定功率，闭合开关后，缓慢移动滑动变阻器的滑片，同时观察______表</w:t>
      </w:r>
      <m:oMath>
        <m:r>
          <w:rPr>
            <w:rFonts w:hAnsi="Cambria Math"/>
          </w:rPr>
          <m:t>(</m:t>
        </m:r>
      </m:oMath>
      <w:r>
        <w:rPr>
          <w:rFonts w:ascii="宋体" w:cs="宋体"/>
          <w:kern w:val="0"/>
          <w:szCs w:val="21"/>
        </w:rPr>
        <w:t>选填“电流”或“电压”</w:t>
      </w:r>
      <m:oMath>
        <m:r>
          <w:rPr>
            <w:rFonts w:hAnsi="Cambria Math"/>
          </w:rPr>
          <m:t>)</m:t>
        </m:r>
      </m:oMath>
      <w:r>
        <w:rPr>
          <w:rFonts w:ascii="宋体" w:cs="宋体"/>
          <w:kern w:val="0"/>
          <w:szCs w:val="21"/>
        </w:rPr>
        <w:t>示数。</w:t>
      </w:r>
      <w:r>
        <w:rPr>
          <w:rFonts w:ascii="宋体" w:cs="宋体"/>
          <w:kern w:val="0"/>
          <w:szCs w:val="21"/>
        </w:rPr>
        <w:br/>
      </w:r>
      <m:oMath>
        <m:r>
          <w:rPr>
            <w:rFonts w:hAnsi="Cambria Math"/>
          </w:rPr>
          <m:t>(3)</m:t>
        </m:r>
      </m:oMath>
      <w:r>
        <w:rPr>
          <w:rFonts w:ascii="宋体" w:cs="宋体"/>
          <w:kern w:val="0"/>
          <w:szCs w:val="21"/>
        </w:rPr>
        <w:t>图乙是小灯泡</w:t>
      </w:r>
      <w:r>
        <w:rPr>
          <w:rFonts w:ascii="Times New Roman" w:eastAsia="Times New Roman" w:hAnsi="Times New Roman" w:cs="Times New Roman"/>
          <w:i/>
          <w:iCs/>
          <w:kern w:val="0"/>
          <w:szCs w:val="21"/>
        </w:rPr>
        <w:t>L</w:t>
      </w:r>
      <w:r>
        <w:rPr>
          <w:rFonts w:ascii="宋体" w:cs="宋体"/>
          <w:kern w:val="0"/>
          <w:szCs w:val="21"/>
        </w:rPr>
        <w:t>的电流</w:t>
      </w:r>
      <w:r>
        <w:rPr>
          <w:rFonts w:ascii="Times New Roman" w:eastAsia="Times New Roman" w:hAnsi="Times New Roman" w:cs="Times New Roman"/>
          <w:i/>
          <w:iCs/>
          <w:kern w:val="0"/>
          <w:szCs w:val="21"/>
        </w:rPr>
        <w:t>I</w:t>
      </w:r>
      <w:r>
        <w:rPr>
          <w:rFonts w:ascii="宋体" w:cs="宋体"/>
          <w:kern w:val="0"/>
          <w:szCs w:val="21"/>
        </w:rPr>
        <w:t>随其电压</w:t>
      </w:r>
      <w:r>
        <w:rPr>
          <w:rFonts w:ascii="Times New Roman" w:eastAsia="Times New Roman" w:hAnsi="Times New Roman" w:cs="Times New Roman"/>
          <w:i/>
          <w:iCs/>
          <w:kern w:val="0"/>
          <w:szCs w:val="21"/>
        </w:rPr>
        <w:t>U</w:t>
      </w:r>
      <w:r>
        <w:rPr>
          <w:rFonts w:ascii="宋体" w:cs="宋体"/>
          <w:kern w:val="0"/>
          <w:szCs w:val="21"/>
        </w:rPr>
        <w:t>的变化的图像，则小灯泡的额定电流为______</w:t>
      </w:r>
      <w:r>
        <w:rPr>
          <w:rFonts w:ascii="Times New Roman" w:eastAsia="Times New Roman" w:hAnsi="Times New Roman" w:cs="Times New Roman"/>
          <w:i/>
          <w:iCs/>
          <w:kern w:val="0"/>
          <w:szCs w:val="21"/>
        </w:rPr>
        <w:t xml:space="preserve"> A</w:t>
      </w:r>
      <w:r>
        <w:rPr>
          <w:rFonts w:ascii="宋体" w:cs="宋体"/>
          <w:kern w:val="0"/>
          <w:szCs w:val="21"/>
        </w:rPr>
        <w:t>，小灯泡的额定功率为______</w:t>
      </w:r>
      <w:r>
        <w:rPr>
          <w:rFonts w:ascii="Times New Roman" w:eastAsia="Times New Roman" w:hAnsi="Times New Roman" w:cs="Times New Roman"/>
          <w:i/>
          <w:iCs/>
          <w:kern w:val="0"/>
          <w:szCs w:val="21"/>
        </w:rPr>
        <w:t xml:space="preserve"> W</w:t>
      </w:r>
      <w:r>
        <w:rPr>
          <w:rFonts w:ascii="宋体" w:cs="宋体"/>
          <w:kern w:val="0"/>
          <w:szCs w:val="21"/>
        </w:rPr>
        <w:t>。</w:t>
      </w:r>
      <w:bookmarkEnd w:id="17"/>
    </w:p>
    <w:p w14:paraId="75F2F71F" w14:textId="77777777" w:rsidR="00556B4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lastRenderedPageBreak/>
        <w:t>19</w:t>
      </w:r>
      <w:r>
        <w:rPr>
          <w:rFonts w:ascii="宋体" w:cs="宋体"/>
          <w:kern w:val="0"/>
          <w:szCs w:val="21"/>
        </w:rPr>
        <w:t>.</w:t>
      </w:r>
      <w:bookmarkStart w:id="18" w:name="9ad728de-5ee1-4a40-9415-b53a5307b3c9"/>
      <w:r>
        <w:rPr>
          <w:rFonts w:ascii="宋体" w:cs="宋体"/>
          <w:kern w:val="0"/>
          <w:szCs w:val="21"/>
        </w:rPr>
        <w:t>小白以两节串联的干电池为电源，用若干定值电阻和一只电压表来“探究串联电路电压特点”，实验电路如图甲，测得实验数据如表。</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6427CE35" wp14:editId="661EB745">
            <wp:extent cx="3514725" cy="1600200"/>
            <wp:effectExtent l="0" t="0" r="0" b="0"/>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3514725" cy="1600200"/>
                    </a:xfrm>
                    <a:prstGeom prst="rect">
                      <a:avLst/>
                    </a:prstGeom>
                    <a:noFill/>
                    <a:ln>
                      <a:noFill/>
                    </a:ln>
                  </pic:spPr>
                </pic:pic>
              </a:graphicData>
            </a:graphic>
          </wp:inline>
        </w:drawing>
      </w:r>
    </w:p>
    <w:tbl>
      <w:tblPr>
        <w:tblStyle w:val="edittable"/>
        <w:tblW w:w="475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535"/>
        <w:gridCol w:w="2136"/>
        <w:gridCol w:w="1426"/>
        <w:gridCol w:w="2136"/>
        <w:gridCol w:w="1426"/>
        <w:gridCol w:w="1579"/>
      </w:tblGrid>
      <w:tr w:rsidR="00556B4C" w14:paraId="395E4FEA" w14:textId="77777777">
        <w:trPr>
          <w:cantSplit/>
        </w:trPr>
        <w:tc>
          <w:tcPr>
            <w:tcW w:w="792" w:type="dxa"/>
            <w:tcBorders>
              <w:bottom w:val="inset" w:sz="4" w:space="0" w:color="000000"/>
              <w:right w:val="inset" w:sz="4" w:space="0" w:color="000000"/>
            </w:tcBorders>
            <w:tcMar>
              <w:top w:w="22" w:type="dxa"/>
              <w:left w:w="22" w:type="dxa"/>
              <w:bottom w:w="20" w:type="dxa"/>
              <w:right w:w="20" w:type="dxa"/>
            </w:tcMar>
            <w:vAlign w:val="center"/>
            <w:hideMark/>
          </w:tcPr>
          <w:p w14:paraId="04FF5561" w14:textId="77777777" w:rsidR="00556B4C" w:rsidRDefault="00000000" w:rsidP="000B4E3C">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序号</w:t>
            </w:r>
          </w:p>
        </w:tc>
        <w:tc>
          <w:tcPr>
            <w:tcW w:w="382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27B1A1E" w14:textId="77777777" w:rsidR="00556B4C" w:rsidRDefault="00000000" w:rsidP="000B4E3C">
            <w:pPr>
              <w:keepNext/>
              <w:spacing w:line="360" w:lineRule="auto"/>
              <w:jc w:val="center"/>
              <w:rPr>
                <w:rFonts w:ascii="Times New Roman" w:eastAsia="Times New Roman" w:hAnsi="Times New Roman" w:cs="Times New Roman"/>
                <w:color w:val="000000"/>
                <w:kern w:val="0"/>
                <w:sz w:val="24"/>
                <w:szCs w:val="24"/>
              </w:rPr>
            </w:pPr>
            <m:oMathPara>
              <m:oMathParaPr>
                <m:jc m:val="left"/>
              </m:oMathParaPr>
              <m:oMath>
                <m:sSub>
                  <m:sSubPr>
                    <m:ctrlPr>
                      <w:rPr>
                        <w:rFonts w:hAnsi="Cambria Math"/>
                      </w:rPr>
                    </m:ctrlPr>
                  </m:sSubPr>
                  <m:e>
                    <m:r>
                      <w:rPr>
                        <w:rFonts w:hAnsi="Cambria Math"/>
                      </w:rPr>
                      <m:t>R</m:t>
                    </m:r>
                  </m:e>
                  <m:sub>
                    <m:r>
                      <w:rPr>
                        <w:rFonts w:hAnsi="Cambria Math"/>
                      </w:rPr>
                      <m:t>1</m:t>
                    </m:r>
                  </m:sub>
                </m:sSub>
                <m:r>
                  <w:rPr>
                    <w:rFonts w:hAnsi="Cambria Math"/>
                  </w:rPr>
                  <m:t>/Ω</m:t>
                </m:r>
              </m:oMath>
            </m:oMathPara>
          </w:p>
        </w:tc>
        <w:tc>
          <w:tcPr>
            <w:tcW w:w="244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7A5CD5C" w14:textId="77777777" w:rsidR="00556B4C" w:rsidRDefault="00000000" w:rsidP="000B4E3C">
            <w:pPr>
              <w:keepNext/>
              <w:spacing w:line="360" w:lineRule="auto"/>
              <w:jc w:val="center"/>
              <w:rPr>
                <w:rFonts w:ascii="Times New Roman" w:eastAsia="Times New Roman" w:hAnsi="Times New Roman" w:cs="Times New Roman"/>
                <w:color w:val="000000"/>
                <w:kern w:val="0"/>
                <w:sz w:val="24"/>
                <w:szCs w:val="24"/>
              </w:rPr>
            </w:pPr>
            <m:oMathPara>
              <m:oMathParaPr>
                <m:jc m:val="left"/>
              </m:oMathParaPr>
              <m:oMath>
                <m:sSub>
                  <m:sSubPr>
                    <m:ctrlPr>
                      <w:rPr>
                        <w:rFonts w:hAnsi="Cambria Math"/>
                      </w:rPr>
                    </m:ctrlPr>
                  </m:sSubPr>
                  <m:e>
                    <m:r>
                      <w:rPr>
                        <w:rFonts w:hAnsi="Cambria Math"/>
                      </w:rPr>
                      <m:t>U</m:t>
                    </m:r>
                  </m:e>
                  <m:sub>
                    <m:r>
                      <w:rPr>
                        <w:rFonts w:hAnsi="Cambria Math"/>
                      </w:rPr>
                      <m:t>1</m:t>
                    </m:r>
                  </m:sub>
                </m:sSub>
                <m:r>
                  <w:rPr>
                    <w:rFonts w:hAnsi="Cambria Math"/>
                  </w:rPr>
                  <m:t>/V</m:t>
                </m:r>
              </m:oMath>
            </m:oMathPara>
          </w:p>
        </w:tc>
        <w:tc>
          <w:tcPr>
            <w:tcW w:w="382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EC421CF" w14:textId="77777777" w:rsidR="00556B4C" w:rsidRDefault="00000000" w:rsidP="000B4E3C">
            <w:pPr>
              <w:keepNext/>
              <w:spacing w:line="360" w:lineRule="auto"/>
              <w:jc w:val="center"/>
              <w:rPr>
                <w:rFonts w:ascii="Times New Roman" w:eastAsia="Times New Roman" w:hAnsi="Times New Roman" w:cs="Times New Roman"/>
                <w:color w:val="000000"/>
                <w:kern w:val="0"/>
                <w:sz w:val="24"/>
                <w:szCs w:val="24"/>
              </w:rPr>
            </w:pPr>
            <m:oMathPara>
              <m:oMathParaPr>
                <m:jc m:val="left"/>
              </m:oMathParaPr>
              <m:oMath>
                <m:sSub>
                  <m:sSubPr>
                    <m:ctrlPr>
                      <w:rPr>
                        <w:rFonts w:hAnsi="Cambria Math"/>
                      </w:rPr>
                    </m:ctrlPr>
                  </m:sSubPr>
                  <m:e>
                    <m:r>
                      <w:rPr>
                        <w:rFonts w:hAnsi="Cambria Math"/>
                      </w:rPr>
                      <m:t>R</m:t>
                    </m:r>
                  </m:e>
                  <m:sub>
                    <m:r>
                      <w:rPr>
                        <w:rFonts w:hAnsi="Cambria Math"/>
                      </w:rPr>
                      <m:t>2</m:t>
                    </m:r>
                  </m:sub>
                </m:sSub>
                <m:r>
                  <w:rPr>
                    <w:rFonts w:hAnsi="Cambria Math"/>
                  </w:rPr>
                  <m:t>/Ω</m:t>
                </m:r>
              </m:oMath>
            </m:oMathPara>
          </w:p>
        </w:tc>
        <w:tc>
          <w:tcPr>
            <w:tcW w:w="244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551BE72" w14:textId="77777777" w:rsidR="00556B4C" w:rsidRDefault="00000000" w:rsidP="000B4E3C">
            <w:pPr>
              <w:keepNext/>
              <w:spacing w:line="360" w:lineRule="auto"/>
              <w:jc w:val="center"/>
              <w:rPr>
                <w:rFonts w:ascii="Times New Roman" w:eastAsia="Times New Roman" w:hAnsi="Times New Roman" w:cs="Times New Roman"/>
                <w:color w:val="000000"/>
                <w:kern w:val="0"/>
                <w:sz w:val="24"/>
                <w:szCs w:val="24"/>
              </w:rPr>
            </w:pPr>
            <m:oMathPara>
              <m:oMathParaPr>
                <m:jc m:val="left"/>
              </m:oMathParaPr>
              <m:oMath>
                <m:sSub>
                  <m:sSubPr>
                    <m:ctrlPr>
                      <w:rPr>
                        <w:rFonts w:hAnsi="Cambria Math"/>
                      </w:rPr>
                    </m:ctrlPr>
                  </m:sSubPr>
                  <m:e>
                    <m:r>
                      <w:rPr>
                        <w:rFonts w:hAnsi="Cambria Math"/>
                      </w:rPr>
                      <m:t>U</m:t>
                    </m:r>
                  </m:e>
                  <m:sub>
                    <m:r>
                      <w:rPr>
                        <w:rFonts w:hAnsi="Cambria Math"/>
                      </w:rPr>
                      <m:t>2</m:t>
                    </m:r>
                  </m:sub>
                </m:sSub>
                <m:r>
                  <w:rPr>
                    <w:rFonts w:hAnsi="Cambria Math"/>
                  </w:rPr>
                  <m:t>/V</m:t>
                </m:r>
              </m:oMath>
            </m:oMathPara>
          </w:p>
        </w:tc>
        <w:tc>
          <w:tcPr>
            <w:tcW w:w="2682" w:type="dxa"/>
            <w:tcBorders>
              <w:left w:val="inset" w:sz="4" w:space="0" w:color="000000"/>
              <w:bottom w:val="inset" w:sz="4" w:space="0" w:color="000000"/>
            </w:tcBorders>
            <w:tcMar>
              <w:top w:w="22" w:type="dxa"/>
              <w:left w:w="20" w:type="dxa"/>
              <w:bottom w:w="20" w:type="dxa"/>
              <w:right w:w="22" w:type="dxa"/>
            </w:tcMar>
            <w:vAlign w:val="center"/>
            <w:hideMark/>
          </w:tcPr>
          <w:p w14:paraId="7C03D063" w14:textId="77777777" w:rsidR="00556B4C" w:rsidRDefault="00000000" w:rsidP="000B4E3C">
            <w:pPr>
              <w:keepNext/>
              <w:spacing w:line="360" w:lineRule="auto"/>
              <w:jc w:val="center"/>
              <w:rPr>
                <w:rFonts w:ascii="Times New Roman" w:eastAsia="Times New Roman" w:hAnsi="Times New Roman" w:cs="Times New Roman"/>
                <w:color w:val="000000"/>
                <w:kern w:val="0"/>
                <w:sz w:val="24"/>
                <w:szCs w:val="24"/>
              </w:rPr>
            </w:pPr>
            <m:oMathPara>
              <m:oMathParaPr>
                <m:jc m:val="left"/>
              </m:oMathParaPr>
              <m:oMath>
                <m:sSub>
                  <m:sSubPr>
                    <m:ctrlPr>
                      <w:rPr>
                        <w:rFonts w:hAnsi="Cambria Math"/>
                      </w:rPr>
                    </m:ctrlPr>
                  </m:sSubPr>
                  <m:e>
                    <m:r>
                      <w:rPr>
                        <w:rFonts w:hAnsi="Cambria Math"/>
                      </w:rPr>
                      <m:t>U</m:t>
                    </m:r>
                  </m:e>
                  <m:sub>
                    <m:r>
                      <w:rPr>
                        <w:rFonts w:hAnsi="Cambria Math"/>
                      </w:rPr>
                      <m:t>ab</m:t>
                    </m:r>
                  </m:sub>
                </m:sSub>
                <m:r>
                  <w:rPr>
                    <w:rFonts w:hAnsi="Cambria Math"/>
                  </w:rPr>
                  <m:t>/V</m:t>
                </m:r>
              </m:oMath>
            </m:oMathPara>
          </w:p>
        </w:tc>
      </w:tr>
      <w:tr w:rsidR="00556B4C" w14:paraId="737E3899"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722C97DA" w14:textId="77777777" w:rsidR="00556B4C" w:rsidRDefault="00000000" w:rsidP="000B4E3C">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3CA69DA" w14:textId="77777777" w:rsidR="00556B4C" w:rsidRDefault="00000000" w:rsidP="000B4E3C">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5</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74B9A26" w14:textId="77777777" w:rsidR="00556B4C" w:rsidRDefault="00000000" w:rsidP="000B4E3C">
            <w:pPr>
              <w:keepNext/>
              <w:spacing w:line="360" w:lineRule="auto"/>
              <w:jc w:val="center"/>
              <w:rPr>
                <w:rFonts w:ascii="Times New Roman" w:eastAsia="Times New Roman" w:hAnsi="Times New Roman" w:cs="Times New Roman"/>
                <w:color w:val="000000"/>
                <w:kern w:val="0"/>
                <w:sz w:val="24"/>
                <w:szCs w:val="24"/>
              </w:rPr>
            </w:pPr>
            <m:oMathPara>
              <m:oMathParaPr>
                <m:jc m:val="left"/>
              </m:oMathParaPr>
              <m:oMath>
                <m:r>
                  <w:rPr>
                    <w:rFonts w:hAnsi="Cambria Math"/>
                  </w:rPr>
                  <m:t>1.1</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A65885C" w14:textId="77777777" w:rsidR="00556B4C" w:rsidRDefault="00000000" w:rsidP="000B4E3C">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5</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42D0246" w14:textId="77777777" w:rsidR="00556B4C" w:rsidRDefault="00000000" w:rsidP="000B4E3C">
            <w:pPr>
              <w:keepNext/>
              <w:spacing w:line="360" w:lineRule="auto"/>
              <w:jc w:val="center"/>
              <w:rPr>
                <w:rFonts w:ascii="Times New Roman" w:eastAsia="Times New Roman" w:hAnsi="Times New Roman" w:cs="Times New Roman"/>
                <w:color w:val="000000"/>
                <w:kern w:val="0"/>
                <w:sz w:val="24"/>
                <w:szCs w:val="24"/>
              </w:rPr>
            </w:pPr>
            <m:oMathPara>
              <m:oMathParaPr>
                <m:jc m:val="left"/>
              </m:oMathParaPr>
              <m:oMath>
                <m:r>
                  <w:rPr>
                    <w:rFonts w:hAnsi="Cambria Math"/>
                  </w:rPr>
                  <m:t>1.1</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DBCEA89" w14:textId="77777777" w:rsidR="00556B4C" w:rsidRDefault="00000000" w:rsidP="000B4E3C">
            <w:pPr>
              <w:keepNext/>
              <w:spacing w:line="360" w:lineRule="auto"/>
              <w:jc w:val="center"/>
              <w:rPr>
                <w:rFonts w:ascii="Times New Roman" w:eastAsia="Times New Roman" w:hAnsi="Times New Roman" w:cs="Times New Roman"/>
                <w:color w:val="000000"/>
                <w:kern w:val="0"/>
                <w:sz w:val="24"/>
                <w:szCs w:val="24"/>
              </w:rPr>
            </w:pPr>
            <m:oMathPara>
              <m:oMathParaPr>
                <m:jc m:val="left"/>
              </m:oMathParaPr>
              <m:oMath>
                <m:r>
                  <w:rPr>
                    <w:rFonts w:hAnsi="Cambria Math"/>
                  </w:rPr>
                  <m:t>2.2</m:t>
                </m:r>
              </m:oMath>
            </m:oMathPara>
          </w:p>
        </w:tc>
      </w:tr>
      <w:tr w:rsidR="00556B4C" w14:paraId="577E63BF"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4C4E3394" w14:textId="77777777" w:rsidR="00556B4C" w:rsidRDefault="00000000" w:rsidP="000B4E3C">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F1D811D" w14:textId="77777777" w:rsidR="00556B4C" w:rsidRDefault="00000000" w:rsidP="000B4E3C">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5</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9EF3942" w14:textId="77777777" w:rsidR="00556B4C" w:rsidRDefault="00000000" w:rsidP="000B4E3C">
            <w:pPr>
              <w:keepNext/>
              <w:spacing w:line="360" w:lineRule="auto"/>
              <w:jc w:val="center"/>
              <w:rPr>
                <w:rFonts w:ascii="Times New Roman" w:eastAsia="Times New Roman" w:hAnsi="Times New Roman" w:cs="Times New Roman"/>
                <w:color w:val="000000"/>
                <w:kern w:val="0"/>
                <w:sz w:val="24"/>
                <w:szCs w:val="24"/>
              </w:rPr>
            </w:pPr>
            <m:oMathPara>
              <m:oMathParaPr>
                <m:jc m:val="left"/>
              </m:oMathParaPr>
              <m:oMath>
                <m:r>
                  <w:rPr>
                    <w:rFonts w:hAnsi="Cambria Math"/>
                  </w:rPr>
                  <m:t>0.8</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9747F67" w14:textId="77777777" w:rsidR="00556B4C" w:rsidRDefault="00000000" w:rsidP="000B4E3C">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54877E0" w14:textId="77777777" w:rsidR="00556B4C" w:rsidRDefault="00000000" w:rsidP="000B4E3C">
            <w:pPr>
              <w:keepNext/>
              <w:spacing w:line="360" w:lineRule="auto"/>
              <w:jc w:val="center"/>
              <w:rPr>
                <w:rFonts w:ascii="Times New Roman" w:eastAsia="Times New Roman" w:hAnsi="Times New Roman" w:cs="Times New Roman"/>
                <w:color w:val="000000"/>
                <w:kern w:val="0"/>
                <w:sz w:val="24"/>
                <w:szCs w:val="24"/>
              </w:rPr>
            </w:pPr>
            <m:oMathPara>
              <m:oMathParaPr>
                <m:jc m:val="left"/>
              </m:oMathParaPr>
              <m:oMath>
                <m:r>
                  <w:rPr>
                    <w:rFonts w:hAnsi="Cambria Math"/>
                  </w:rPr>
                  <m:t>1.6</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82B7D9B" w14:textId="77777777" w:rsidR="00556B4C" w:rsidRDefault="00000000" w:rsidP="000B4E3C">
            <w:pPr>
              <w:keepNext/>
              <w:spacing w:line="360" w:lineRule="auto"/>
              <w:jc w:val="center"/>
              <w:rPr>
                <w:rFonts w:ascii="Times New Roman" w:eastAsia="Times New Roman" w:hAnsi="Times New Roman" w:cs="Times New Roman"/>
                <w:color w:val="000000"/>
                <w:kern w:val="0"/>
                <w:sz w:val="24"/>
                <w:szCs w:val="24"/>
              </w:rPr>
            </w:pPr>
            <m:oMathPara>
              <m:oMathParaPr>
                <m:jc m:val="left"/>
              </m:oMathParaPr>
              <m:oMath>
                <m:r>
                  <w:rPr>
                    <w:rFonts w:hAnsi="Cambria Math"/>
                  </w:rPr>
                  <m:t>2.4</m:t>
                </m:r>
              </m:oMath>
            </m:oMathPara>
          </w:p>
        </w:tc>
      </w:tr>
      <w:tr w:rsidR="00556B4C" w14:paraId="298BC1A0"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26C57852" w14:textId="77777777" w:rsidR="00556B4C" w:rsidRDefault="00000000" w:rsidP="000B4E3C">
            <w:pPr>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0A5A4C7" w14:textId="77777777" w:rsidR="00556B4C" w:rsidRDefault="00000000" w:rsidP="000B4E3C">
            <w:pPr>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4</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DAF289A" w14:textId="77777777" w:rsidR="00556B4C" w:rsidRDefault="00000000" w:rsidP="000B4E3C">
            <w:pPr>
              <w:spacing w:line="360" w:lineRule="auto"/>
              <w:jc w:val="center"/>
              <w:rPr>
                <w:rFonts w:ascii="Times New Roman" w:eastAsia="Times New Roman" w:hAnsi="Times New Roman" w:cs="Times New Roman"/>
                <w:color w:val="000000"/>
                <w:kern w:val="0"/>
                <w:sz w:val="24"/>
                <w:szCs w:val="24"/>
              </w:rPr>
            </w:pPr>
            <m:oMathPara>
              <m:oMathParaPr>
                <m:jc m:val="left"/>
              </m:oMathParaPr>
              <m:oMath>
                <m:r>
                  <w:rPr>
                    <w:rFonts w:hAnsi="Cambria Math"/>
                  </w:rPr>
                  <m:t>0.5</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3B592A1" w14:textId="77777777" w:rsidR="00556B4C" w:rsidRDefault="00000000" w:rsidP="000B4E3C">
            <w:pPr>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16</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7C72B71" w14:textId="77777777" w:rsidR="00556B4C" w:rsidRDefault="00000000" w:rsidP="000B4E3C">
            <w:pPr>
              <w:spacing w:line="360" w:lineRule="auto"/>
              <w:jc w:val="center"/>
              <w:rPr>
                <w:rFonts w:ascii="Times New Roman" w:eastAsia="Times New Roman" w:hAnsi="Times New Roman" w:cs="Times New Roman"/>
                <w:color w:val="000000"/>
                <w:kern w:val="0"/>
                <w:sz w:val="24"/>
                <w:szCs w:val="24"/>
              </w:rPr>
            </w:pPr>
            <m:oMathPara>
              <m:oMathParaPr>
                <m:jc m:val="left"/>
              </m:oMathParaPr>
              <m:oMath>
                <m:r>
                  <w:rPr>
                    <w:rFonts w:hAnsi="Cambria Math"/>
                  </w:rPr>
                  <m:t>2.0</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4EDA58C1" w14:textId="77777777" w:rsidR="00556B4C" w:rsidRDefault="00000000" w:rsidP="000B4E3C">
            <w:pPr>
              <w:spacing w:line="360" w:lineRule="auto"/>
              <w:jc w:val="center"/>
              <w:rPr>
                <w:rFonts w:ascii="Times New Roman" w:eastAsia="Times New Roman" w:hAnsi="Times New Roman" w:cs="Times New Roman"/>
                <w:color w:val="000000"/>
                <w:kern w:val="0"/>
                <w:sz w:val="24"/>
                <w:szCs w:val="24"/>
              </w:rPr>
            </w:pPr>
            <m:oMathPara>
              <m:oMathParaPr>
                <m:jc m:val="left"/>
              </m:oMathParaPr>
              <m:oMath>
                <m:r>
                  <w:rPr>
                    <w:rFonts w:hAnsi="Cambria Math"/>
                  </w:rPr>
                  <m:t>2.5</m:t>
                </m:r>
              </m:oMath>
            </m:oMathPara>
          </w:p>
        </w:tc>
      </w:tr>
    </w:tbl>
    <w:p w14:paraId="718FE4F9" w14:textId="77777777" w:rsidR="00556B4C"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小白更换不同定值电阻组合进行实验的目的是______</w:t>
      </w:r>
      <m:oMath>
        <m:r>
          <w:rPr>
            <w:rFonts w:hAnsi="Cambria Math"/>
          </w:rPr>
          <m:t>(</m:t>
        </m:r>
      </m:oMath>
      <w:r>
        <w:rPr>
          <w:rFonts w:ascii="宋体" w:cs="宋体"/>
          <w:kern w:val="0"/>
          <w:szCs w:val="21"/>
        </w:rPr>
        <w:t>选填“减小误差”或“寻求普遍规律”</w:t>
      </w:r>
      <m:oMath>
        <m:r>
          <w:rPr>
            <w:rFonts w:hAnsi="Cambria Math"/>
          </w:rPr>
          <m:t>)</m:t>
        </m:r>
      </m:oMath>
      <w:r>
        <w:rPr>
          <w:rFonts w:ascii="宋体" w:cs="宋体"/>
          <w:kern w:val="0"/>
          <w:szCs w:val="21"/>
        </w:rPr>
        <w:t>。分析上述实验数据，除了能得到</w:t>
      </w:r>
      <m:oMath>
        <m:sSub>
          <m:sSubPr>
            <m:ctrlPr>
              <w:rPr>
                <w:rFonts w:hAnsi="Cambria Math"/>
              </w:rPr>
            </m:ctrlPr>
          </m:sSubPr>
          <m:e>
            <m:r>
              <w:rPr>
                <w:rFonts w:hAnsi="Cambria Math"/>
              </w:rPr>
              <m:t>U</m:t>
            </m:r>
          </m:e>
          <m:sub>
            <m:r>
              <w:rPr>
                <w:rFonts w:hAnsi="Cambria Math"/>
              </w:rPr>
              <m:t>ab</m:t>
            </m:r>
          </m:sub>
        </m:sSub>
        <m:r>
          <w:rPr>
            <w:rFonts w:hAnsi="Cambria Math"/>
          </w:rPr>
          <m:t>=</m:t>
        </m:r>
        <m:sSub>
          <m:sSubPr>
            <m:ctrlPr>
              <w:rPr>
                <w:rFonts w:hAnsi="Cambria Math"/>
              </w:rPr>
            </m:ctrlPr>
          </m:sSubPr>
          <m:e>
            <m:r>
              <w:rPr>
                <w:rFonts w:hAnsi="Cambria Math"/>
              </w:rPr>
              <m:t>U</m:t>
            </m:r>
          </m:e>
          <m:sub>
            <m:r>
              <w:rPr>
                <w:rFonts w:hAnsi="Cambria Math"/>
              </w:rPr>
              <m:t>1</m:t>
            </m:r>
          </m:sub>
        </m:sSub>
        <m:r>
          <w:rPr>
            <w:rFonts w:hAnsi="Cambria Math"/>
          </w:rPr>
          <m:t>+</m:t>
        </m:r>
        <m:sSub>
          <m:sSubPr>
            <m:ctrlPr>
              <w:rPr>
                <w:rFonts w:hAnsi="Cambria Math"/>
              </w:rPr>
            </m:ctrlPr>
          </m:sSubPr>
          <m:e>
            <m:r>
              <w:rPr>
                <w:rFonts w:hAnsi="Cambria Math"/>
              </w:rPr>
              <m:t>U</m:t>
            </m:r>
          </m:e>
          <m:sub>
            <m:r>
              <w:rPr>
                <w:rFonts w:hAnsi="Cambria Math"/>
              </w:rPr>
              <m:t>2</m:t>
            </m:r>
          </m:sub>
        </m:sSub>
      </m:oMath>
      <w:r>
        <w:rPr>
          <w:rFonts w:ascii="宋体" w:cs="宋体"/>
          <w:kern w:val="0"/>
          <w:szCs w:val="21"/>
        </w:rPr>
        <w:t>的规律外，小白还发现</w:t>
      </w:r>
      <m:oMath>
        <m:sSub>
          <m:sSubPr>
            <m:ctrlPr>
              <w:rPr>
                <w:rFonts w:hAnsi="Cambria Math"/>
              </w:rPr>
            </m:ctrlPr>
          </m:sSubPr>
          <m:e>
            <m:r>
              <w:rPr>
                <w:rFonts w:hAnsi="Cambria Math"/>
              </w:rPr>
              <m:t>U</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U</m:t>
            </m:r>
          </m:e>
          <m:sub>
            <m:r>
              <w:rPr>
                <w:rFonts w:hAnsi="Cambria Math"/>
              </w:rPr>
              <m:t>2</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之间存在着下列关系：</w:t>
      </w:r>
      <m:oMath>
        <m:sSub>
          <m:sSubPr>
            <m:ctrlPr>
              <w:rPr>
                <w:rFonts w:hAnsi="Cambria Math"/>
              </w:rPr>
            </m:ctrlPr>
          </m:sSubPr>
          <m:e>
            <m:r>
              <w:rPr>
                <w:rFonts w:hAnsi="Cambria Math"/>
              </w:rPr>
              <m:t>U</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U</m:t>
            </m:r>
          </m:e>
          <m:sub>
            <m:r>
              <w:rPr>
                <w:rFonts w:hAnsi="Cambria Math"/>
              </w:rPr>
              <m:t>2</m:t>
            </m:r>
          </m:sub>
        </m:sSub>
        <m:r>
          <w:rPr>
            <w:rFonts w:hAnsi="Cambria Math"/>
          </w:rPr>
          <m:t>=</m:t>
        </m:r>
      </m:oMath>
      <w:r>
        <w:rPr>
          <w:rFonts w:ascii="宋体" w:cs="宋体"/>
          <w:kern w:val="0"/>
          <w:szCs w:val="21"/>
        </w:rPr>
        <w:t>______；</w:t>
      </w:r>
      <m:oMath>
        <m:r>
          <w:rPr>
            <w:rFonts w:hAnsi="Cambria Math"/>
          </w:rPr>
          <m:t>(</m:t>
        </m:r>
      </m:oMath>
      <w:r>
        <w:rPr>
          <w:rFonts w:ascii="宋体" w:cs="宋体"/>
          <w:kern w:val="0"/>
          <w:szCs w:val="21"/>
        </w:rPr>
        <w:t>用</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表示</w:t>
      </w:r>
      <m:oMath>
        <m:r>
          <w:rPr>
            <w:rFonts w:hAnsi="Cambria Math"/>
          </w:rPr>
          <m:t>)</m:t>
        </m:r>
      </m:oMath>
      <w:r>
        <w:rPr>
          <w:rFonts w:ascii="Times New Roman" w:eastAsia="Times New Roman" w:hAnsi="Times New Roman" w:cs="Times New Roman"/>
          <w:kern w:val="0"/>
          <w:sz w:val="24"/>
          <w:szCs w:val="24"/>
        </w:rPr>
        <w:br/>
      </w:r>
      <m:oMath>
        <m:r>
          <w:rPr>
            <w:rFonts w:hAnsi="Cambria Math"/>
          </w:rPr>
          <m:t>(2)</m:t>
        </m:r>
      </m:oMath>
      <w:r>
        <w:rPr>
          <w:rFonts w:ascii="宋体" w:cs="宋体"/>
          <w:kern w:val="0"/>
          <w:szCs w:val="21"/>
        </w:rPr>
        <w:t>小白进行了多次实验，发现</w:t>
      </w:r>
      <m:oMath>
        <m:sSub>
          <m:sSubPr>
            <m:ctrlPr>
              <w:rPr>
                <w:rFonts w:hAnsi="Cambria Math"/>
              </w:rPr>
            </m:ctrlPr>
          </m:sSubPr>
          <m:e>
            <m:r>
              <w:rPr>
                <w:rFonts w:hAnsi="Cambria Math"/>
              </w:rPr>
              <m:t>U</m:t>
            </m:r>
          </m:e>
          <m:sub>
            <m:r>
              <w:rPr>
                <w:rFonts w:hAnsi="Cambria Math"/>
              </w:rPr>
              <m:t>ab</m:t>
            </m:r>
          </m:sub>
        </m:sSub>
      </m:oMath>
      <w:r>
        <w:rPr>
          <w:rFonts w:ascii="宋体" w:cs="宋体"/>
          <w:kern w:val="0"/>
          <w:szCs w:val="21"/>
        </w:rPr>
        <w:t>始终小于两节干电池的电压</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，他产生了质疑。查阅资料知道普通干电池内部也有一定的电阻</w:t>
      </w:r>
      <m:oMath>
        <m:r>
          <w:rPr>
            <w:rFonts w:hAnsi="Cambria Math"/>
          </w:rPr>
          <m:t>(</m:t>
        </m:r>
      </m:oMath>
      <w:r>
        <w:rPr>
          <w:rFonts w:ascii="宋体" w:cs="宋体"/>
          <w:kern w:val="0"/>
          <w:szCs w:val="21"/>
        </w:rPr>
        <w:t>内阻</w:t>
      </w:r>
      <m:oMath>
        <m:r>
          <w:rPr>
            <w:rFonts w:hAnsi="Cambria Math"/>
          </w:rPr>
          <m:t>)</m:t>
        </m:r>
      </m:oMath>
      <w:r>
        <w:rPr>
          <w:rFonts w:ascii="宋体" w:cs="宋体"/>
          <w:kern w:val="0"/>
          <w:szCs w:val="21"/>
        </w:rPr>
        <w:t>，可将它看作一个理想电源</w:t>
      </w:r>
      <m:oMath>
        <m:r>
          <w:rPr>
            <w:rFonts w:hAnsi="Cambria Math"/>
          </w:rPr>
          <m:t>(</m:t>
        </m:r>
      </m:oMath>
      <w:r>
        <w:rPr>
          <w:rFonts w:ascii="宋体" w:cs="宋体"/>
          <w:kern w:val="0"/>
          <w:szCs w:val="21"/>
        </w:rPr>
        <w:t>电压</w:t>
      </w:r>
      <w:r>
        <w:rPr>
          <w:rFonts w:ascii="Times New Roman" w:eastAsia="Times New Roman" w:hAnsi="Times New Roman" w:cs="Times New Roman"/>
          <w:i/>
          <w:iCs/>
          <w:kern w:val="0"/>
          <w:szCs w:val="21"/>
        </w:rPr>
        <w:t>U</w:t>
      </w:r>
      <w:r>
        <w:rPr>
          <w:rFonts w:ascii="宋体" w:cs="宋体"/>
          <w:kern w:val="0"/>
          <w:szCs w:val="21"/>
        </w:rPr>
        <w:t>恒定，电阻为</w:t>
      </w:r>
      <m:oMath>
        <m:r>
          <w:rPr>
            <w:rFonts w:hAnsi="Cambria Math"/>
          </w:rPr>
          <m:t>0)</m:t>
        </m:r>
      </m:oMath>
      <w:r>
        <w:rPr>
          <w:rFonts w:ascii="宋体" w:cs="宋体"/>
          <w:kern w:val="0"/>
          <w:szCs w:val="21"/>
        </w:rPr>
        <w:t>与一个电阻</w:t>
      </w:r>
      <w:r>
        <w:rPr>
          <w:rFonts w:ascii="Times New Roman" w:eastAsia="Times New Roman" w:hAnsi="Times New Roman" w:cs="Times New Roman"/>
          <w:i/>
          <w:iCs/>
          <w:kern w:val="0"/>
          <w:szCs w:val="21"/>
        </w:rPr>
        <w:t>r</w:t>
      </w:r>
      <w:r>
        <w:rPr>
          <w:rFonts w:ascii="宋体" w:cs="宋体"/>
          <w:kern w:val="0"/>
          <w:szCs w:val="21"/>
        </w:rPr>
        <w:t>的串联</w:t>
      </w:r>
      <m:oMath>
        <m:r>
          <w:rPr>
            <w:rFonts w:hAnsi="Cambria Math"/>
          </w:rPr>
          <m:t>(</m:t>
        </m:r>
      </m:oMath>
      <w:r>
        <w:rPr>
          <w:rFonts w:ascii="宋体" w:cs="宋体"/>
          <w:kern w:val="0"/>
          <w:szCs w:val="21"/>
        </w:rPr>
        <w:t>如图乙所示</w:t>
      </w:r>
      <m:oMath>
        <m:r>
          <w:rPr>
            <w:rFonts w:hAnsi="Cambria Math"/>
          </w:rPr>
          <m:t>)</m:t>
        </m:r>
      </m:oMath>
      <w:r>
        <w:rPr>
          <w:rFonts w:ascii="宋体" w:cs="宋体"/>
          <w:kern w:val="0"/>
          <w:szCs w:val="21"/>
        </w:rPr>
        <w:t>。</w:t>
      </w:r>
      <w:r>
        <w:rPr>
          <w:rFonts w:ascii="宋体" w:cs="宋体"/>
          <w:kern w:val="0"/>
          <w:szCs w:val="21"/>
        </w:rPr>
        <w:br/>
      </w:r>
      <w:r>
        <w:rPr>
          <w:rFonts w:ascii="宋体" w:cs="宋体"/>
          <w:kern w:val="0"/>
          <w:szCs w:val="21"/>
        </w:rPr>
        <w:t>为了测量干电池电阻</w:t>
      </w:r>
      <w:r>
        <w:rPr>
          <w:rFonts w:ascii="Times New Roman" w:eastAsia="Times New Roman" w:hAnsi="Times New Roman" w:cs="Times New Roman"/>
          <w:i/>
          <w:iCs/>
          <w:kern w:val="0"/>
          <w:szCs w:val="21"/>
        </w:rPr>
        <w:t>r</w:t>
      </w:r>
      <w:r>
        <w:rPr>
          <w:rFonts w:ascii="宋体" w:cs="宋体"/>
          <w:kern w:val="0"/>
          <w:szCs w:val="21"/>
        </w:rPr>
        <w:t>的阻值，小白选择了适当器材及阻值已知的电阻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，设计了实验方案，电路图如图丙。实验步骤如下：</w:t>
      </w:r>
      <w:r>
        <w:rPr>
          <w:rFonts w:ascii="宋体" w:cs="宋体"/>
          <w:kern w:val="0"/>
          <w:szCs w:val="21"/>
        </w:rPr>
        <w:br/>
      </w:r>
      <w:r>
        <w:rPr>
          <w:rFonts w:ascii="宋体" w:cs="宋体"/>
          <w:kern w:val="0"/>
          <w:szCs w:val="21"/>
        </w:rPr>
        <w:t>①按照电路图丙连接电路，记下开关</w:t>
      </w:r>
      <w:r>
        <w:rPr>
          <w:rFonts w:ascii="Times New Roman" w:eastAsia="Times New Roman" w:hAnsi="Times New Roman" w:cs="Times New Roman"/>
          <w:i/>
          <w:iCs/>
          <w:kern w:val="0"/>
          <w:szCs w:val="21"/>
        </w:rPr>
        <w:t>S</w:t>
      </w:r>
      <w:r>
        <w:rPr>
          <w:rFonts w:ascii="宋体" w:cs="宋体"/>
          <w:kern w:val="0"/>
          <w:szCs w:val="21"/>
        </w:rPr>
        <w:t>断开时电压表的示数</w:t>
      </w:r>
      <w:r>
        <w:rPr>
          <w:rFonts w:ascii="Times New Roman" w:eastAsia="Times New Roman" w:hAnsi="Times New Roman" w:cs="Times New Roman"/>
          <w:i/>
          <w:iCs/>
          <w:kern w:val="0"/>
          <w:szCs w:val="21"/>
        </w:rPr>
        <w:t>U</w:t>
      </w:r>
      <w:r>
        <w:rPr>
          <w:rFonts w:ascii="宋体" w:cs="宋体"/>
          <w:kern w:val="0"/>
          <w:szCs w:val="21"/>
        </w:rPr>
        <w:t>，此时电压表测量______的电压；</w:t>
      </w:r>
      <w:r>
        <w:rPr>
          <w:rFonts w:ascii="宋体" w:cs="宋体"/>
          <w:kern w:val="0"/>
          <w:szCs w:val="21"/>
        </w:rPr>
        <w:br/>
        <w:t>②闭合开关</w:t>
      </w:r>
      <w:r>
        <w:rPr>
          <w:rFonts w:ascii="Times New Roman" w:eastAsia="Times New Roman" w:hAnsi="Times New Roman" w:cs="Times New Roman"/>
          <w:i/>
          <w:iCs/>
          <w:kern w:val="0"/>
          <w:szCs w:val="21"/>
        </w:rPr>
        <w:t>S</w:t>
      </w:r>
      <w:r>
        <w:rPr>
          <w:rFonts w:ascii="宋体" w:cs="宋体"/>
          <w:kern w:val="0"/>
          <w:szCs w:val="21"/>
        </w:rPr>
        <w:t>，记下电压表的示数</w:t>
      </w:r>
      <m:oMath>
        <m:sSub>
          <m:sSubPr>
            <m:ctrlPr>
              <w:rPr>
                <w:rFonts w:hAnsi="Cambria Math"/>
              </w:rPr>
            </m:ctrlPr>
          </m:sSubPr>
          <m:e>
            <m:r>
              <w:rPr>
                <w:rFonts w:hAnsi="Cambria Math"/>
              </w:rPr>
              <m:t>U</m:t>
            </m:r>
          </m:e>
          <m:sub>
            <m:r>
              <w:rPr>
                <w:rFonts w:hAnsi="Cambria Math"/>
              </w:rPr>
              <m:t>1</m:t>
            </m:r>
          </m:sub>
        </m:sSub>
      </m:oMath>
      <w:r>
        <w:rPr>
          <w:rFonts w:ascii="宋体" w:cs="宋体"/>
          <w:kern w:val="0"/>
          <w:szCs w:val="21"/>
        </w:rPr>
        <w:t>，此时电压表测量______的电压；</w:t>
      </w:r>
      <w:r>
        <w:rPr>
          <w:rFonts w:ascii="宋体" w:cs="宋体"/>
          <w:kern w:val="0"/>
          <w:szCs w:val="21"/>
        </w:rPr>
        <w:br/>
      </w:r>
      <w:r>
        <w:rPr>
          <w:rFonts w:ascii="宋体" w:cs="宋体"/>
          <w:kern w:val="0"/>
          <w:szCs w:val="21"/>
        </w:rPr>
        <w:t>③用以上测得的物理量符号表示</w:t>
      </w:r>
      <w:r>
        <w:rPr>
          <w:rFonts w:ascii="Times New Roman" w:eastAsia="Times New Roman" w:hAnsi="Times New Roman" w:cs="Times New Roman"/>
          <w:i/>
          <w:iCs/>
          <w:kern w:val="0"/>
          <w:szCs w:val="21"/>
        </w:rPr>
        <w:t>r</w:t>
      </w:r>
      <w:r>
        <w:rPr>
          <w:rFonts w:ascii="宋体" w:cs="宋体"/>
          <w:kern w:val="0"/>
          <w:szCs w:val="21"/>
        </w:rPr>
        <w:t>电压为______；</w:t>
      </w:r>
      <w:r>
        <w:rPr>
          <w:rFonts w:ascii="宋体" w:cs="宋体"/>
          <w:kern w:val="0"/>
          <w:szCs w:val="21"/>
        </w:rPr>
        <w:br/>
        <w:t>④</w:t>
      </w:r>
      <m:oMath>
        <m:r>
          <w:rPr>
            <w:rFonts w:hAnsi="Cambria Math"/>
          </w:rPr>
          <m:t>r=</m:t>
        </m:r>
      </m:oMath>
      <w:r>
        <w:rPr>
          <w:rFonts w:ascii="宋体" w:cs="宋体"/>
          <w:kern w:val="0"/>
          <w:szCs w:val="21"/>
        </w:rPr>
        <w:t>______。</w:t>
      </w:r>
      <m:oMath>
        <m:r>
          <w:rPr>
            <w:rFonts w:hAnsi="Cambria Math"/>
          </w:rPr>
          <m:t>(</m:t>
        </m:r>
      </m:oMath>
      <w:r>
        <w:rPr>
          <w:rFonts w:ascii="宋体" w:cs="宋体"/>
          <w:kern w:val="0"/>
          <w:szCs w:val="21"/>
        </w:rPr>
        <w:t>用</w:t>
      </w:r>
      <w:r>
        <w:rPr>
          <w:rFonts w:ascii="Times New Roman" w:eastAsia="Times New Roman" w:hAnsi="Times New Roman" w:cs="Times New Roman"/>
          <w:i/>
          <w:iCs/>
          <w:kern w:val="0"/>
          <w:szCs w:val="21"/>
        </w:rPr>
        <w:t>U</w:t>
      </w:r>
      <w:r>
        <w:rPr>
          <w:rFonts w:ascii="宋体" w:cs="宋体"/>
          <w:kern w:val="0"/>
          <w:szCs w:val="21"/>
        </w:rPr>
        <w:t>、</w:t>
      </w:r>
      <m:oMath>
        <m:sSub>
          <m:sSubPr>
            <m:ctrlPr>
              <w:rPr>
                <w:rFonts w:hAnsi="Cambria Math"/>
              </w:rPr>
            </m:ctrlPr>
          </m:sSubPr>
          <m:e>
            <m:r>
              <w:rPr>
                <w:rFonts w:hAnsi="Cambria Math"/>
              </w:rPr>
              <m:t>U</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表示</w:t>
      </w:r>
      <m:oMath>
        <m:r>
          <w:rPr>
            <w:rFonts w:hAnsi="Cambria Math"/>
          </w:rPr>
          <m:t>)</m:t>
        </m:r>
      </m:oMath>
      <w:bookmarkEnd w:id="18"/>
    </w:p>
    <w:p w14:paraId="38501A18" w14:textId="77777777" w:rsidR="00556B4C"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五、计算题：本大题共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22</w:t>
      </w:r>
      <w:r>
        <w:rPr>
          <w:rFonts w:ascii="黑体" w:eastAsia="黑体" w:hAnsi="黑体" w:cs="黑体"/>
        </w:rPr>
        <w:t>分。</w:t>
      </w:r>
    </w:p>
    <w:p w14:paraId="7405EB73" w14:textId="77777777" w:rsidR="00556B4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lastRenderedPageBreak/>
        <w:t>20</w:t>
      </w:r>
      <w:r>
        <w:rPr>
          <w:rFonts w:ascii="宋体" w:cs="宋体"/>
          <w:kern w:val="0"/>
          <w:szCs w:val="21"/>
        </w:rPr>
        <w:t>.</w:t>
      </w:r>
      <w:bookmarkStart w:id="19" w:name="3fda1cff-7702-43cd-9ac8-a01a6006fff1"/>
      <w:r>
        <w:rPr>
          <w:rFonts w:ascii="宋体" w:cs="宋体"/>
          <w:kern w:val="0"/>
          <w:szCs w:val="21"/>
        </w:rPr>
        <w:t>在建筑工程领域，如图甲起重机被广泛应用，起重机吊臂上的滑轮组结构示意如图乙所示：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4369C11C" wp14:editId="4B22305A">
            <wp:extent cx="2085975" cy="1333500"/>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2085975" cy="133350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图乙中</w:t>
      </w:r>
      <w:r>
        <w:rPr>
          <w:rFonts w:ascii="Times New Roman" w:eastAsia="Times New Roman" w:hAnsi="Times New Roman" w:cs="Times New Roman"/>
          <w:i/>
          <w:iCs/>
          <w:kern w:val="0"/>
          <w:szCs w:val="21"/>
        </w:rPr>
        <w:t>A</w:t>
      </w:r>
      <w:r>
        <w:rPr>
          <w:rFonts w:ascii="宋体" w:cs="宋体"/>
          <w:kern w:val="0"/>
          <w:szCs w:val="21"/>
        </w:rPr>
        <w:t>为______滑轮</w:t>
      </w:r>
      <m:oMath>
        <m:r>
          <w:rPr>
            <w:rFonts w:hAnsi="Cambria Math"/>
          </w:rPr>
          <m:t>(</m:t>
        </m:r>
      </m:oMath>
      <w:r>
        <w:rPr>
          <w:rFonts w:ascii="宋体" w:cs="宋体"/>
          <w:kern w:val="0"/>
          <w:szCs w:val="21"/>
        </w:rPr>
        <w:t>选填“动”或“定”</w:t>
      </w:r>
      <m:oMath>
        <m:r>
          <w:rPr>
            <w:rFonts w:hAnsi="Cambria Math"/>
          </w:rPr>
          <m:t>)</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不计绳重及摩擦，</w:t>
      </w:r>
      <w:r>
        <w:rPr>
          <w:rFonts w:ascii="Times New Roman" w:eastAsia="Times New Roman" w:hAnsi="Times New Roman" w:cs="Times New Roman"/>
          <w:i/>
          <w:iCs/>
          <w:kern w:val="0"/>
          <w:szCs w:val="21"/>
        </w:rPr>
        <w:t>g</w:t>
      </w:r>
      <w:r>
        <w:rPr>
          <w:rFonts w:ascii="宋体" w:cs="宋体"/>
          <w:kern w:val="0"/>
          <w:szCs w:val="21"/>
        </w:rPr>
        <w:t>取</w:t>
      </w:r>
      <m:oMath>
        <m:r>
          <w:rPr>
            <w:rFonts w:hAnsi="Cambria Math"/>
          </w:rPr>
          <m:t>10N/kg</m:t>
        </m:r>
      </m:oMath>
      <w:r>
        <w:rPr>
          <w:rFonts w:ascii="宋体" w:cs="宋体"/>
          <w:kern w:val="0"/>
          <w:szCs w:val="21"/>
        </w:rPr>
        <w:t>，将质量为</w:t>
      </w:r>
      <m:oMath>
        <m:r>
          <w:rPr>
            <w:rFonts w:hAnsi="Cambria Math"/>
          </w:rPr>
          <m:t>5×</m:t>
        </m:r>
        <m:sSup>
          <m:sSupPr>
            <m:ctrlPr>
              <w:rPr>
                <w:rFonts w:hAnsi="Cambria Math"/>
              </w:rPr>
            </m:ctrlPr>
          </m:sSupPr>
          <m:e>
            <m:r>
              <w:rPr>
                <w:rFonts w:hAnsi="Cambria Math"/>
              </w:rPr>
              <m:t>10</m:t>
            </m:r>
          </m:e>
          <m:sup>
            <m:r>
              <w:rPr>
                <w:rFonts w:hAnsi="Cambria Math"/>
              </w:rPr>
              <m:t>3</m:t>
            </m:r>
          </m:sup>
        </m:sSup>
        <m:r>
          <w:rPr>
            <w:rFonts w:hAnsi="Cambria Math"/>
          </w:rPr>
          <m:t>kg</m:t>
        </m:r>
      </m:oMath>
      <w:r>
        <w:rPr>
          <w:rFonts w:ascii="宋体" w:cs="宋体"/>
          <w:kern w:val="0"/>
          <w:szCs w:val="21"/>
        </w:rPr>
        <w:t>的重物竖直匀速提高</w:t>
      </w:r>
      <w:r>
        <w:rPr>
          <w:rFonts w:ascii="Times New Roman" w:eastAsia="Times New Roman" w:hAnsi="Times New Roman" w:cs="Times New Roman"/>
          <w:kern w:val="0"/>
          <w:szCs w:val="21"/>
        </w:rPr>
        <w:t>25</w:t>
      </w:r>
      <w:r>
        <w:rPr>
          <w:rFonts w:ascii="Times New Roman" w:eastAsia="Times New Roman" w:hAnsi="Times New Roman" w:cs="Times New Roman"/>
          <w:i/>
          <w:iCs/>
          <w:kern w:val="0"/>
          <w:szCs w:val="21"/>
        </w:rPr>
        <w:t>m</w:t>
      </w:r>
      <w:r>
        <w:rPr>
          <w:rFonts w:ascii="宋体" w:cs="宋体"/>
          <w:kern w:val="0"/>
          <w:szCs w:val="21"/>
        </w:rPr>
        <w:t>，拉力</w:t>
      </w:r>
      <w:r>
        <w:rPr>
          <w:rFonts w:ascii="Times New Roman" w:eastAsia="Times New Roman" w:hAnsi="Times New Roman" w:cs="Times New Roman"/>
          <w:i/>
          <w:iCs/>
          <w:kern w:val="0"/>
          <w:szCs w:val="21"/>
        </w:rPr>
        <w:t>F</w:t>
      </w:r>
      <w:r>
        <w:rPr>
          <w:rFonts w:ascii="宋体" w:cs="宋体"/>
          <w:kern w:val="0"/>
          <w:szCs w:val="21"/>
        </w:rPr>
        <w:t>大小为</w:t>
      </w:r>
      <m:oMath>
        <m:r>
          <w:rPr>
            <w:rFonts w:hAnsi="Cambria Math"/>
          </w:rPr>
          <m:t>3×</m:t>
        </m:r>
        <m:sSup>
          <m:sSupPr>
            <m:ctrlPr>
              <w:rPr>
                <w:rFonts w:hAnsi="Cambria Math"/>
              </w:rPr>
            </m:ctrlPr>
          </m:sSupPr>
          <m:e>
            <m:r>
              <w:rPr>
                <w:rFonts w:hAnsi="Cambria Math"/>
              </w:rPr>
              <m:t>10</m:t>
            </m:r>
          </m:e>
          <m:sup>
            <m:r>
              <w:rPr>
                <w:rFonts w:hAnsi="Cambria Math"/>
              </w:rPr>
              <m:t>4</m:t>
            </m:r>
          </m:sup>
        </m:sSup>
        <m:r>
          <w:rPr>
            <w:rFonts w:hAnsi="Cambria Math"/>
          </w:rPr>
          <m:t>N</m:t>
        </m:r>
      </m:oMath>
      <w:r>
        <w:rPr>
          <w:rFonts w:ascii="宋体" w:cs="宋体"/>
          <w:kern w:val="0"/>
          <w:szCs w:val="21"/>
        </w:rPr>
        <w:t>。求：</w:t>
      </w:r>
      <w:r>
        <w:rPr>
          <w:rFonts w:ascii="宋体" w:cs="宋体"/>
          <w:kern w:val="0"/>
          <w:szCs w:val="21"/>
        </w:rPr>
        <w:br/>
      </w:r>
      <w:r>
        <w:rPr>
          <w:rFonts w:ascii="宋体" w:cs="宋体"/>
          <w:kern w:val="0"/>
          <w:szCs w:val="21"/>
        </w:rPr>
        <w:t>①此过程的有用功；</w:t>
      </w:r>
      <w:r>
        <w:rPr>
          <w:rFonts w:ascii="宋体" w:cs="宋体"/>
          <w:kern w:val="0"/>
          <w:szCs w:val="21"/>
        </w:rPr>
        <w:br/>
        <w:t>②拉力做功为多少？</w:t>
      </w:r>
      <w:r>
        <w:rPr>
          <w:rFonts w:ascii="宋体" w:cs="宋体"/>
          <w:kern w:val="0"/>
          <w:szCs w:val="21"/>
        </w:rPr>
        <w:br/>
        <w:t>③吊车上的滑轮组的机械效率为多大？</w:t>
      </w:r>
      <w:bookmarkEnd w:id="19"/>
    </w:p>
    <w:p w14:paraId="222687BA" w14:textId="77777777" w:rsidR="00556B4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21</w:t>
      </w:r>
      <w:r>
        <w:rPr>
          <w:rFonts w:ascii="宋体" w:cs="宋体"/>
          <w:kern w:val="0"/>
          <w:szCs w:val="21"/>
        </w:rPr>
        <w:t>.</w:t>
      </w:r>
      <w:bookmarkStart w:id="20" w:name="fe497888-1d7b-45bc-9c90-9ce9ee30f144"/>
      <w:r>
        <w:rPr>
          <w:rFonts w:ascii="宋体" w:cs="宋体"/>
          <w:kern w:val="0"/>
          <w:szCs w:val="21"/>
        </w:rPr>
        <w:t>小白设计了一种可以戴在手腕上的防溺水定位求救报警器，其简化电路如图甲所示。已知电源输出电压为</w:t>
      </w:r>
      <w:r>
        <w:rPr>
          <w:rFonts w:ascii="Times New Roman" w:eastAsia="Times New Roman" w:hAnsi="Times New Roman" w:cs="Times New Roman"/>
          <w:kern w:val="0"/>
          <w:szCs w:val="21"/>
        </w:rPr>
        <w:t>9</w:t>
      </w:r>
      <w:r>
        <w:rPr>
          <w:rFonts w:ascii="Times New Roman" w:eastAsia="Times New Roman" w:hAnsi="Times New Roman" w:cs="Times New Roman"/>
          <w:i/>
          <w:iCs/>
          <w:kern w:val="0"/>
          <w:szCs w:val="21"/>
        </w:rPr>
        <w:t>V</w:t>
      </w:r>
      <w:r>
        <w:rPr>
          <w:rFonts w:ascii="宋体" w:cs="宋体"/>
          <w:kern w:val="0"/>
          <w:szCs w:val="21"/>
        </w:rPr>
        <w:t>保持不变，报警器由电压表改装，</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是定值电阻，</w:t>
      </w:r>
      <m:oMath>
        <m:sSub>
          <m:sSubPr>
            <m:ctrlPr>
              <w:rPr>
                <w:rFonts w:hAnsi="Cambria Math"/>
              </w:rPr>
            </m:ctrlPr>
          </m:sSubPr>
          <m:e>
            <m:r>
              <w:rPr>
                <w:rFonts w:hAnsi="Cambria Math"/>
              </w:rPr>
              <m:t>R</m:t>
            </m:r>
          </m:e>
          <m:sub>
            <m:r>
              <w:rPr>
                <w:rFonts w:hAnsi="Cambria Math"/>
              </w:rPr>
              <m:t>P</m:t>
            </m:r>
          </m:sub>
        </m:sSub>
      </m:oMath>
      <w:r>
        <w:rPr>
          <w:rFonts w:ascii="宋体" w:cs="宋体"/>
          <w:kern w:val="0"/>
          <w:szCs w:val="21"/>
        </w:rPr>
        <w:t>是压敏电阻，图乙是压敏电阻</w:t>
      </w:r>
      <m:oMath>
        <m:sSub>
          <m:sSubPr>
            <m:ctrlPr>
              <w:rPr>
                <w:rFonts w:hAnsi="Cambria Math"/>
              </w:rPr>
            </m:ctrlPr>
          </m:sSubPr>
          <m:e>
            <m:r>
              <w:rPr>
                <w:rFonts w:hAnsi="Cambria Math"/>
              </w:rPr>
              <m:t>R</m:t>
            </m:r>
          </m:e>
          <m:sub>
            <m:r>
              <w:rPr>
                <w:rFonts w:hAnsi="Cambria Math"/>
              </w:rPr>
              <m:t>P</m:t>
            </m:r>
          </m:sub>
        </m:sSub>
      </m:oMath>
      <w:r>
        <w:rPr>
          <w:rFonts w:ascii="宋体" w:cs="宋体"/>
          <w:kern w:val="0"/>
          <w:szCs w:val="21"/>
        </w:rPr>
        <w:t>阻值随水深</w:t>
      </w:r>
      <w:r>
        <w:rPr>
          <w:rFonts w:ascii="Times New Roman" w:eastAsia="Times New Roman" w:hAnsi="Times New Roman" w:cs="Times New Roman"/>
          <w:i/>
          <w:iCs/>
          <w:kern w:val="0"/>
          <w:szCs w:val="21"/>
        </w:rPr>
        <w:t>h</w:t>
      </w:r>
      <w:r>
        <w:rPr>
          <w:rFonts w:ascii="宋体" w:cs="宋体"/>
          <w:kern w:val="0"/>
          <w:szCs w:val="21"/>
        </w:rPr>
        <w:t>变化的图像。报警器未浸入水中时，电流表示数是</w:t>
      </w:r>
      <m:oMath>
        <m:r>
          <w:rPr>
            <w:rFonts w:hAnsi="Cambria Math"/>
          </w:rPr>
          <m:t>0.15A</m:t>
        </m:r>
      </m:oMath>
      <w:r>
        <w:rPr>
          <w:rFonts w:ascii="宋体" w:cs="宋体"/>
          <w:kern w:val="0"/>
          <w:szCs w:val="21"/>
        </w:rPr>
        <w:t>；当报警器浸入水中一定深度时报警器报警，通过计算回答：</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79A5DD16" wp14:editId="6B1F8083">
            <wp:extent cx="4010025" cy="2219325"/>
            <wp:effectExtent l="0" t="0" r="0"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4010025" cy="221932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由上图可以看出，随着浸入水中深度增加，报警器电压表示数会______</w:t>
      </w:r>
      <m:oMath>
        <m:r>
          <w:rPr>
            <w:rFonts w:hAnsi="Cambria Math"/>
          </w:rPr>
          <m:t>(</m:t>
        </m:r>
      </m:oMath>
      <w:r>
        <w:rPr>
          <w:rFonts w:ascii="宋体" w:cs="宋体"/>
          <w:kern w:val="0"/>
          <w:szCs w:val="21"/>
        </w:rPr>
        <w:t>选填“变大”、“变小”或“不变”</w:t>
      </w:r>
      <m:oMath>
        <m:r>
          <w:rPr>
            <w:rFonts w:hAnsi="Cambria Math"/>
          </w:rPr>
          <m:t>)</m:t>
        </m:r>
      </m:oMath>
      <w:r>
        <w:rPr>
          <w:rFonts w:ascii="宋体" w:cs="宋体"/>
          <w:kern w:val="0"/>
          <w:szCs w:val="21"/>
        </w:rPr>
        <w:t>，理由是______。</w:t>
      </w:r>
      <w:r>
        <w:rPr>
          <w:rFonts w:ascii="宋体" w:cs="宋体"/>
          <w:kern w:val="0"/>
          <w:szCs w:val="21"/>
        </w:rPr>
        <w:br/>
      </w:r>
      <m:oMath>
        <m:r>
          <w:rPr>
            <w:rFonts w:hAnsi="Cambria Math"/>
          </w:rPr>
          <m:t>(2)</m:t>
        </m:r>
      </m:oMath>
      <w:r>
        <w:rPr>
          <w:rFonts w:ascii="宋体" w:cs="宋体"/>
          <w:kern w:val="0"/>
          <w:szCs w:val="21"/>
        </w:rPr>
        <w:t>报警器未浸入水中时，</w:t>
      </w:r>
      <m:oMath>
        <m:sSub>
          <m:sSubPr>
            <m:ctrlPr>
              <w:rPr>
                <w:rFonts w:hAnsi="Cambria Math"/>
              </w:rPr>
            </m:ctrlPr>
          </m:sSubPr>
          <m:e>
            <m:r>
              <w:rPr>
                <w:rFonts w:hAnsi="Cambria Math"/>
              </w:rPr>
              <m:t>R</m:t>
            </m:r>
          </m:e>
          <m:sub>
            <m:r>
              <w:rPr>
                <w:rFonts w:hAnsi="Cambria Math"/>
              </w:rPr>
              <m:t>P</m:t>
            </m:r>
          </m:sub>
        </m:sSub>
      </m:oMath>
      <w:r>
        <w:rPr>
          <w:rFonts w:ascii="宋体" w:cs="宋体"/>
          <w:kern w:val="0"/>
          <w:szCs w:val="21"/>
        </w:rPr>
        <w:t>电压为多少？</w:t>
      </w:r>
      <w:r>
        <w:rPr>
          <w:rFonts w:ascii="宋体" w:cs="宋体"/>
          <w:kern w:val="0"/>
          <w:szCs w:val="21"/>
        </w:rPr>
        <w:br/>
      </w:r>
      <m:oMath>
        <m:r>
          <w:rPr>
            <w:rFonts w:hAnsi="Cambria Math"/>
          </w:rPr>
          <m:t>(3)</m:t>
        </m:r>
      </m:oMath>
      <w:r>
        <w:rPr>
          <w:rFonts w:ascii="宋体" w:cs="宋体"/>
          <w:kern w:val="0"/>
          <w:szCs w:val="21"/>
        </w:rPr>
        <w:t>报警器未浸入水中时，</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的功率为多少？</w:t>
      </w:r>
      <w:bookmarkEnd w:id="20"/>
      <w:r>
        <w:rPr>
          <w:rFonts w:ascii="Times New Roman" w:eastAsia="Times New Roman" w:hAnsi="Times New Roman" w:cs="Times New Roman"/>
          <w:kern w:val="0"/>
          <w:sz w:val="24"/>
          <w:szCs w:val="24"/>
        </w:rPr>
        <w:br w:type="page"/>
      </w:r>
    </w:p>
    <w:p w14:paraId="3B31A23E" w14:textId="77777777" w:rsidR="00556B4C" w:rsidRDefault="00000000">
      <w:pPr>
        <w:spacing w:line="360" w:lineRule="auto"/>
        <w:jc w:val="center"/>
        <w:rPr>
          <w:rFonts w:ascii="Times New Roman" w:eastAsia="Times New Roman" w:hAnsi="Times New Roman" w:cs="Times New Roman"/>
          <w:kern w:val="0"/>
          <w:sz w:val="24"/>
          <w:szCs w:val="24"/>
        </w:rPr>
      </w:pPr>
      <w:r>
        <w:rPr>
          <w:rFonts w:ascii="宋体" w:cs="宋体"/>
          <w:b/>
          <w:sz w:val="32"/>
        </w:rPr>
        <w:lastRenderedPageBreak/>
        <w:t>答案和解析</w:t>
      </w:r>
    </w:p>
    <w:p w14:paraId="37D3AA2C" w14:textId="77777777" w:rsidR="00556B4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4E343D44" w14:textId="77777777" w:rsidR="00556B4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、“纸屑和彩带喷射得高高的”属于机械运动，不是分子做无规则运动，故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、气罐里的压缩空气喷射而出，气罐内气体内能减小，温度降低，故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、气罐里的压缩空气喷射而出，通过做功改变物体的内能，故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、罐内的压缩空气对礼花做功，将空气的内能转化为礼花的机械能，内能减小，故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一切物体的分子都在不停地做无规则运动，扩散现象说明一切物体的分子在不停地做无规则的热运动；</w:t>
      </w:r>
      <w:r>
        <w:rPr>
          <w:rFonts w:ascii="宋体" w:cs="宋体"/>
          <w:kern w:val="0"/>
          <w:szCs w:val="21"/>
        </w:rPr>
        <w:br/>
      </w:r>
      <m:oMath>
        <m:r>
          <w:rPr>
            <w:rFonts w:hAnsi="Cambria Math"/>
          </w:rPr>
          <m:t>(2)</m:t>
        </m:r>
      </m:oMath>
      <w:r>
        <w:rPr>
          <w:rFonts w:ascii="宋体" w:cs="宋体"/>
          <w:kern w:val="0"/>
          <w:szCs w:val="21"/>
        </w:rPr>
        <w:t>改变内能的方式包括做功和热传递；</w:t>
      </w:r>
      <w:r>
        <w:rPr>
          <w:rFonts w:ascii="宋体" w:cs="宋体"/>
          <w:kern w:val="0"/>
          <w:szCs w:val="21"/>
        </w:rPr>
        <w:br/>
      </w:r>
      <m:oMath>
        <m:r>
          <w:rPr>
            <w:rFonts w:hAnsi="Cambria Math"/>
          </w:rPr>
          <m:t>(3)</m:t>
        </m:r>
      </m:oMath>
      <w:r>
        <w:rPr>
          <w:rFonts w:ascii="宋体" w:cs="宋体"/>
          <w:kern w:val="0"/>
          <w:szCs w:val="21"/>
        </w:rPr>
        <w:t>物体对外做功，将内能转化为机械能。</w:t>
      </w:r>
      <w:r>
        <w:rPr>
          <w:rFonts w:ascii="宋体" w:cs="宋体"/>
          <w:kern w:val="0"/>
          <w:szCs w:val="21"/>
        </w:rPr>
        <w:br/>
      </w:r>
      <w:r>
        <w:rPr>
          <w:rFonts w:ascii="宋体" w:cs="宋体"/>
          <w:kern w:val="0"/>
          <w:szCs w:val="21"/>
        </w:rPr>
        <w:t>本题考查分子的热运动和内能的改变，属于基础题。</w:t>
      </w:r>
    </w:p>
    <w:p w14:paraId="451F2707" w14:textId="77777777" w:rsidR="00556B4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572922C4" w14:textId="77777777" w:rsidR="00556B4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在低温环境下化学反应速度减慢，导致手机锂电池可用容量减少，可提供的电能减少，故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低温环境下手机不用时，立即放入口袋保温，可促进内部的化学反应释放电能，增加手机待机时间，故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手机使用过程中，电池存储的化学能转化为电能，当手机工作时，将电能转化为光能、机械能、内能等，故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屏幕是手机最大的电量消耗源之一，降低亮度能显著减小耗电功率，故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在低温环境下化学反应速度减慢，导致手机锂电池可用容量减少，可提供的电能减少；</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低温环境下手机不用时，放入口袋保温，可促进内部的化学反应释放电能，增加手机待机时间；</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手机使用过程中，电池存储的化学能转化为电能，当手机工作时，将电能转化为光能、机械能、内能等；</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降低屏幕亮度能减小耗电功率。</w:t>
      </w:r>
      <w:r>
        <w:rPr>
          <w:rFonts w:ascii="宋体" w:cs="宋体"/>
          <w:kern w:val="0"/>
          <w:szCs w:val="21"/>
        </w:rPr>
        <w:br/>
        <w:t>本题是电能、电功率的实际应用题，难度适中。</w:t>
      </w:r>
    </w:p>
    <w:p w14:paraId="60279045" w14:textId="77777777" w:rsidR="00556B4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3.</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68D68373" w14:textId="77777777" w:rsidR="00556B4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lastRenderedPageBreak/>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、灯泡的亮度取决于灯泡的实际功率，</w:t>
      </w:r>
      <w:r>
        <w:rPr>
          <w:rFonts w:ascii="Times New Roman" w:eastAsia="Times New Roman" w:hAnsi="Times New Roman" w:cs="Times New Roman"/>
          <w:i/>
          <w:iCs/>
          <w:kern w:val="0"/>
          <w:szCs w:val="21"/>
        </w:rPr>
        <w:t>LED</w:t>
      </w:r>
      <w:r>
        <w:rPr>
          <w:rFonts w:ascii="宋体" w:cs="宋体"/>
          <w:kern w:val="0"/>
          <w:szCs w:val="21"/>
        </w:rPr>
        <w:t>灯比白炽灯亮，所以</w:t>
      </w:r>
      <w:r>
        <w:rPr>
          <w:rFonts w:ascii="Times New Roman" w:eastAsia="Times New Roman" w:hAnsi="Times New Roman" w:cs="Times New Roman"/>
          <w:i/>
          <w:iCs/>
          <w:kern w:val="0"/>
          <w:szCs w:val="21"/>
        </w:rPr>
        <w:t>LED</w:t>
      </w:r>
      <w:r>
        <w:rPr>
          <w:rFonts w:ascii="宋体" w:cs="宋体"/>
          <w:kern w:val="0"/>
          <w:szCs w:val="21"/>
        </w:rPr>
        <w:t>灯的实际功率大，故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BCD</w:t>
      </w:r>
      <w:r>
        <w:rPr>
          <w:rFonts w:ascii="宋体" w:cs="宋体"/>
          <w:kern w:val="0"/>
          <w:szCs w:val="21"/>
        </w:rPr>
        <w:t>、因两灯的额定功率相同，当两灯均正常工作时，相同时间内，根据</w:t>
      </w:r>
      <m:oMath>
        <m:r>
          <w:rPr>
            <w:rFonts w:hAnsi="Cambria Math"/>
          </w:rPr>
          <m:t>W=Pt</m:t>
        </m:r>
      </m:oMath>
      <w:r>
        <w:rPr>
          <w:rFonts w:ascii="宋体" w:cs="宋体"/>
          <w:kern w:val="0"/>
          <w:szCs w:val="21"/>
        </w:rPr>
        <w:t>可知，两灯消耗的电能相等；由图可知白炽灯把大部分电能转化为内能，</w:t>
      </w:r>
      <w:r>
        <w:rPr>
          <w:rFonts w:ascii="Times New Roman" w:eastAsia="Times New Roman" w:hAnsi="Times New Roman" w:cs="Times New Roman"/>
          <w:i/>
          <w:iCs/>
          <w:kern w:val="0"/>
          <w:szCs w:val="21"/>
        </w:rPr>
        <w:t>LED</w:t>
      </w:r>
      <w:r>
        <w:rPr>
          <w:rFonts w:ascii="宋体" w:cs="宋体"/>
          <w:kern w:val="0"/>
          <w:szCs w:val="21"/>
        </w:rPr>
        <w:t>灯把大部分电能转化为光能，因此相同时间内</w:t>
      </w:r>
      <w:r>
        <w:rPr>
          <w:rFonts w:ascii="Times New Roman" w:eastAsia="Times New Roman" w:hAnsi="Times New Roman" w:cs="Times New Roman"/>
          <w:i/>
          <w:iCs/>
          <w:kern w:val="0"/>
          <w:szCs w:val="21"/>
        </w:rPr>
        <w:t>LED</w:t>
      </w:r>
      <w:r>
        <w:rPr>
          <w:rFonts w:ascii="宋体" w:cs="宋体"/>
          <w:kern w:val="0"/>
          <w:szCs w:val="21"/>
        </w:rPr>
        <w:t>灯产生的内能小于白炽灯，说明</w:t>
      </w:r>
      <w:r>
        <w:rPr>
          <w:rFonts w:ascii="Times New Roman" w:eastAsia="Times New Roman" w:hAnsi="Times New Roman" w:cs="Times New Roman"/>
          <w:i/>
          <w:iCs/>
          <w:kern w:val="0"/>
          <w:szCs w:val="21"/>
        </w:rPr>
        <w:t>LED</w:t>
      </w:r>
      <w:r>
        <w:rPr>
          <w:rFonts w:ascii="宋体" w:cs="宋体"/>
          <w:kern w:val="0"/>
          <w:szCs w:val="21"/>
        </w:rPr>
        <w:t>灯电能转化为光能的效率高，故</w:t>
      </w:r>
      <w:r>
        <w:rPr>
          <w:rFonts w:ascii="Times New Roman" w:eastAsia="Times New Roman" w:hAnsi="Times New Roman" w:cs="Times New Roman"/>
          <w:i/>
          <w:iCs/>
          <w:kern w:val="0"/>
          <w:szCs w:val="21"/>
        </w:rPr>
        <w:t>C</w:t>
      </w:r>
      <w:r>
        <w:rPr>
          <w:rFonts w:ascii="宋体" w:cs="宋体"/>
          <w:kern w:val="0"/>
          <w:szCs w:val="21"/>
        </w:rPr>
        <w:t>正确，</w:t>
      </w:r>
      <w:r>
        <w:rPr>
          <w:rFonts w:ascii="Times New Roman" w:eastAsia="Times New Roman" w:hAnsi="Times New Roman" w:cs="Times New Roman"/>
          <w:i/>
          <w:iCs/>
          <w:kern w:val="0"/>
          <w:szCs w:val="21"/>
        </w:rPr>
        <w:t>BD</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根据两灯的额定电压分析回答；</w:t>
      </w:r>
      <w:r>
        <w:rPr>
          <w:rFonts w:ascii="宋体" w:cs="宋体"/>
          <w:kern w:val="0"/>
          <w:szCs w:val="21"/>
        </w:rPr>
        <w:br/>
      </w:r>
      <m:oMath>
        <m:r>
          <w:rPr>
            <w:rFonts w:hAnsi="Cambria Math"/>
          </w:rPr>
          <m:t>(2)</m:t>
        </m:r>
      </m:oMath>
      <w:r>
        <w:rPr>
          <w:rFonts w:ascii="宋体" w:cs="宋体"/>
          <w:kern w:val="0"/>
          <w:szCs w:val="21"/>
        </w:rPr>
        <w:t>根据</w:t>
      </w:r>
      <m:oMath>
        <m:r>
          <w:rPr>
            <w:rFonts w:hAnsi="Cambria Math"/>
          </w:rPr>
          <m:t>W=Pt</m:t>
        </m:r>
      </m:oMath>
      <w:r>
        <w:rPr>
          <w:rFonts w:ascii="宋体" w:cs="宋体"/>
          <w:kern w:val="0"/>
          <w:szCs w:val="21"/>
        </w:rPr>
        <w:t>结合电能转化为内能和光能的占比图分析回答。</w:t>
      </w:r>
      <w:r>
        <w:rPr>
          <w:rFonts w:ascii="宋体" w:cs="宋体"/>
          <w:kern w:val="0"/>
          <w:szCs w:val="21"/>
        </w:rPr>
        <w:br/>
      </w:r>
      <w:r>
        <w:rPr>
          <w:rFonts w:ascii="宋体" w:cs="宋体"/>
          <w:kern w:val="0"/>
          <w:szCs w:val="21"/>
        </w:rPr>
        <w:t>本题考查了实际功率、电功和能量的利用效率，正确读取图中信息是解题的关键。</w:t>
      </w:r>
    </w:p>
    <w:p w14:paraId="087DD18F" w14:textId="77777777" w:rsidR="00556B4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4.</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5DDD1B50" w14:textId="77777777" w:rsidR="00556B4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解：根据题意可知，该装置为一个杠杆，</w:t>
      </w:r>
      <w:r>
        <w:rPr>
          <w:rFonts w:ascii="Times New Roman" w:eastAsia="Times New Roman" w:hAnsi="Times New Roman" w:cs="Times New Roman"/>
          <w:i/>
          <w:iCs/>
          <w:kern w:val="0"/>
          <w:szCs w:val="21"/>
        </w:rPr>
        <w:t>MN</w:t>
      </w:r>
      <w:r>
        <w:rPr>
          <w:rFonts w:ascii="宋体" w:cs="宋体"/>
          <w:kern w:val="0"/>
          <w:szCs w:val="21"/>
        </w:rPr>
        <w:t>能绕</w:t>
      </w:r>
      <w:r>
        <w:rPr>
          <w:rFonts w:ascii="Times New Roman" w:eastAsia="Times New Roman" w:hAnsi="Times New Roman" w:cs="Times New Roman"/>
          <w:i/>
          <w:iCs/>
          <w:kern w:val="0"/>
          <w:szCs w:val="21"/>
        </w:rPr>
        <w:t>N</w:t>
      </w:r>
      <w:r>
        <w:rPr>
          <w:rFonts w:ascii="宋体" w:cs="宋体"/>
          <w:kern w:val="0"/>
          <w:szCs w:val="21"/>
        </w:rPr>
        <w:t>点点转动，所以</w:t>
      </w:r>
      <w:r>
        <w:rPr>
          <w:rFonts w:ascii="Times New Roman" w:eastAsia="Times New Roman" w:hAnsi="Times New Roman" w:cs="Times New Roman"/>
          <w:i/>
          <w:iCs/>
          <w:kern w:val="0"/>
          <w:szCs w:val="21"/>
        </w:rPr>
        <w:t>N</w:t>
      </w:r>
      <w:r>
        <w:rPr>
          <w:rFonts w:ascii="宋体" w:cs="宋体"/>
          <w:kern w:val="0"/>
          <w:szCs w:val="21"/>
        </w:rPr>
        <w:t>点为支点</w:t>
      </w:r>
      <w:r>
        <w:rPr>
          <w:rFonts w:ascii="Times New Roman" w:eastAsia="Times New Roman" w:hAnsi="Times New Roman" w:cs="Times New Roman"/>
          <w:i/>
          <w:iCs/>
          <w:kern w:val="0"/>
          <w:szCs w:val="21"/>
        </w:rPr>
        <w:t>O</w:t>
      </w:r>
      <w:r>
        <w:rPr>
          <w:rFonts w:ascii="宋体" w:cs="宋体"/>
          <w:kern w:val="0"/>
          <w:szCs w:val="21"/>
        </w:rPr>
        <w:t>；展示物对</w:t>
      </w:r>
      <w:r>
        <w:rPr>
          <w:rFonts w:ascii="Times New Roman" w:eastAsia="Times New Roman" w:hAnsi="Times New Roman" w:cs="Times New Roman"/>
          <w:i/>
          <w:iCs/>
          <w:kern w:val="0"/>
          <w:szCs w:val="21"/>
        </w:rPr>
        <w:t>MN</w:t>
      </w:r>
      <w:r>
        <w:rPr>
          <w:rFonts w:ascii="宋体" w:cs="宋体"/>
          <w:kern w:val="0"/>
          <w:szCs w:val="21"/>
        </w:rPr>
        <w:t>的压力为阻力</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，方向向下；</w:t>
      </w:r>
      <w:r>
        <w:rPr>
          <w:rFonts w:ascii="Times New Roman" w:eastAsia="Times New Roman" w:hAnsi="Times New Roman" w:cs="Times New Roman"/>
          <w:i/>
          <w:iCs/>
          <w:kern w:val="0"/>
          <w:szCs w:val="21"/>
        </w:rPr>
        <w:t>PQ</w:t>
      </w:r>
      <w:r>
        <w:rPr>
          <w:rFonts w:ascii="宋体" w:cs="宋体"/>
          <w:kern w:val="0"/>
          <w:szCs w:val="21"/>
        </w:rPr>
        <w:t>对杠杆的拉力为动力</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，方向沿</w:t>
      </w:r>
      <w:r>
        <w:rPr>
          <w:rFonts w:ascii="Times New Roman" w:eastAsia="Times New Roman" w:hAnsi="Times New Roman" w:cs="Times New Roman"/>
          <w:i/>
          <w:iCs/>
          <w:kern w:val="0"/>
          <w:szCs w:val="21"/>
        </w:rPr>
        <w:t>QP</w:t>
      </w:r>
      <w:r>
        <w:rPr>
          <w:rFonts w:ascii="宋体" w:cs="宋体"/>
          <w:kern w:val="0"/>
          <w:szCs w:val="21"/>
        </w:rPr>
        <w:t>斜向上，故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能绕固定点转动的硬棒叫做杠杆，固定点为支点，根据动力、阻力的方向分析。</w:t>
      </w:r>
      <w:r>
        <w:rPr>
          <w:rFonts w:ascii="宋体" w:cs="宋体"/>
          <w:kern w:val="0"/>
          <w:szCs w:val="21"/>
        </w:rPr>
        <w:br/>
        <w:t>本题考查了杠杆的五要素，属于基础题。</w:t>
      </w:r>
    </w:p>
    <w:p w14:paraId="066DA707" w14:textId="77777777" w:rsidR="00556B4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5.</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37AD7EA7" w14:textId="77777777" w:rsidR="00556B4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、根据控制变量法，更换</w:t>
      </w:r>
      <w:r>
        <w:rPr>
          <w:rFonts w:ascii="Times New Roman" w:eastAsia="Times New Roman" w:hAnsi="Times New Roman" w:cs="Times New Roman"/>
          <w:kern w:val="0"/>
          <w:szCs w:val="21"/>
        </w:rPr>
        <w:t>5</w:t>
      </w:r>
      <w:r>
        <w:rPr>
          <w:rFonts w:ascii="宋体" w:cs="宋体"/>
          <w:kern w:val="0"/>
          <w:szCs w:val="21"/>
        </w:rPr>
        <w:t>个定值电阻</w:t>
      </w:r>
      <m:oMath>
        <m:sSub>
          <m:sSubPr>
            <m:ctrlPr>
              <w:rPr>
                <w:rFonts w:hAnsi="Cambria Math"/>
              </w:rPr>
            </m:ctrlPr>
          </m:sSubPr>
          <m:e>
            <m:r>
              <w:rPr>
                <w:rFonts w:hAnsi="Cambria Math"/>
              </w:rPr>
              <m:t>R</m:t>
            </m:r>
          </m:e>
          <m:sub>
            <m:r>
              <w:rPr>
                <w:rFonts w:hAnsi="Cambria Math"/>
              </w:rPr>
              <m:t>x</m:t>
            </m:r>
          </m:sub>
        </m:sSub>
      </m:oMath>
      <w:r>
        <w:rPr>
          <w:rFonts w:ascii="宋体" w:cs="宋体"/>
          <w:kern w:val="0"/>
          <w:szCs w:val="21"/>
        </w:rPr>
        <w:t>，即改变电阻的大小，研究的是电流与电阻的关系，故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、由图中数据知：电阻的电压为：</w:t>
      </w:r>
      <m:oMath>
        <m:r>
          <w:rPr>
            <w:rFonts w:hAnsi="Cambria Math"/>
          </w:rPr>
          <m:t>U=IR=0.5A×5Ω=</m:t>
        </m:r>
      </m:oMath>
      <w:r>
        <w:rPr>
          <w:rFonts w:ascii="Times New Roman" w:eastAsia="Times New Roman" w:hAnsi="Times New Roman" w:cs="Times New Roman"/>
          <w:kern w:val="0"/>
          <w:szCs w:val="21"/>
        </w:rPr>
        <w:t>------</w:t>
      </w:r>
      <m:oMath>
        <m:r>
          <w:rPr>
            <w:rFonts w:hAnsi="Cambria Math"/>
          </w:rPr>
          <m:t>=0.1A×25Ω=2.5V</m:t>
        </m:r>
      </m:oMath>
      <w:r>
        <w:rPr>
          <w:rFonts w:ascii="宋体" w:cs="宋体"/>
          <w:kern w:val="0"/>
          <w:szCs w:val="21"/>
        </w:rPr>
        <w:t>，实验中电压表的示数保持</w:t>
      </w:r>
      <m:oMath>
        <m:r>
          <w:rPr>
            <w:rFonts w:hAnsi="Cambria Math"/>
          </w:rPr>
          <m:t>2.5V</m:t>
        </m:r>
      </m:oMath>
      <w:r>
        <w:rPr>
          <w:rFonts w:ascii="宋体" w:cs="宋体"/>
          <w:kern w:val="0"/>
          <w:szCs w:val="21"/>
        </w:rPr>
        <w:t>不变，故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、多次实验是为了得出普遍性的规律，故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、将</w:t>
      </w:r>
      <m:oMath>
        <m:sSub>
          <m:sSubPr>
            <m:ctrlPr>
              <w:rPr>
                <w:rFonts w:hAnsi="Cambria Math"/>
              </w:rPr>
            </m:ctrlPr>
          </m:sSubPr>
          <m:e>
            <m:r>
              <w:rPr>
                <w:rFonts w:hAnsi="Cambria Math"/>
              </w:rPr>
              <m:t>R</m:t>
            </m:r>
          </m:e>
          <m:sub>
            <m:r>
              <w:rPr>
                <w:rFonts w:hAnsi="Cambria Math"/>
              </w:rPr>
              <m:t>x</m:t>
            </m:r>
          </m:sub>
        </m:sSub>
      </m:oMath>
      <w:r>
        <w:rPr>
          <w:rFonts w:ascii="宋体" w:cs="宋体"/>
          <w:kern w:val="0"/>
          <w:szCs w:val="21"/>
        </w:rPr>
        <w:t>从</w:t>
      </w:r>
      <m:oMath>
        <m:r>
          <w:rPr>
            <w:rFonts w:hAnsi="Cambria Math"/>
          </w:rPr>
          <m:t>5Ω</m:t>
        </m:r>
      </m:oMath>
      <w:r>
        <w:rPr>
          <w:rFonts w:ascii="宋体" w:cs="宋体"/>
          <w:kern w:val="0"/>
          <w:szCs w:val="21"/>
        </w:rPr>
        <w:t>换成</w:t>
      </w:r>
      <m:oMath>
        <m:r>
          <w:rPr>
            <w:rFonts w:hAnsi="Cambria Math"/>
          </w:rPr>
          <m:t>10Ω</m:t>
        </m:r>
      </m:oMath>
      <w:r>
        <w:rPr>
          <w:rFonts w:ascii="宋体" w:cs="宋体"/>
          <w:kern w:val="0"/>
          <w:szCs w:val="21"/>
        </w:rPr>
        <w:t>后，电阻变大，根据分压原理，电压表示数变大，故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、电流与电压和电阻有关，研究与其中一个因素的关系时，要控制另外一个因素不变；</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、由图中数据，得出电阻的电压分析；</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、多次实验是为了得出普遍性的规律；</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、将</w:t>
      </w:r>
      <m:oMath>
        <m:sSub>
          <m:sSubPr>
            <m:ctrlPr>
              <w:rPr>
                <w:rFonts w:hAnsi="Cambria Math"/>
              </w:rPr>
            </m:ctrlPr>
          </m:sSubPr>
          <m:e>
            <m:r>
              <w:rPr>
                <w:rFonts w:hAnsi="Cambria Math"/>
              </w:rPr>
              <m:t>R</m:t>
            </m:r>
          </m:e>
          <m:sub>
            <m:r>
              <w:rPr>
                <w:rFonts w:hAnsi="Cambria Math"/>
              </w:rPr>
              <m:t>x</m:t>
            </m:r>
          </m:sub>
        </m:sSub>
      </m:oMath>
      <w:r>
        <w:rPr>
          <w:rFonts w:ascii="宋体" w:cs="宋体"/>
          <w:kern w:val="0"/>
          <w:szCs w:val="21"/>
        </w:rPr>
        <w:t>从</w:t>
      </w:r>
      <m:oMath>
        <m:r>
          <w:rPr>
            <w:rFonts w:hAnsi="Cambria Math"/>
          </w:rPr>
          <m:t>5Ω</m:t>
        </m:r>
      </m:oMath>
      <w:r>
        <w:rPr>
          <w:rFonts w:ascii="宋体" w:cs="宋体"/>
          <w:kern w:val="0"/>
          <w:szCs w:val="21"/>
        </w:rPr>
        <w:t>换成</w:t>
      </w:r>
      <m:oMath>
        <m:r>
          <w:rPr>
            <w:rFonts w:hAnsi="Cambria Math"/>
          </w:rPr>
          <m:t>10Ω</m:t>
        </m:r>
      </m:oMath>
      <w:r>
        <w:rPr>
          <w:rFonts w:ascii="宋体" w:cs="宋体"/>
          <w:kern w:val="0"/>
          <w:szCs w:val="21"/>
        </w:rPr>
        <w:t>后，电阻变大，根据分压原理和串联电路电压的规律分析。</w:t>
      </w:r>
      <w:r>
        <w:rPr>
          <w:rFonts w:ascii="宋体" w:cs="宋体"/>
          <w:kern w:val="0"/>
          <w:szCs w:val="21"/>
        </w:rPr>
        <w:br/>
      </w:r>
      <w:r>
        <w:rPr>
          <w:rFonts w:ascii="宋体" w:cs="宋体"/>
          <w:kern w:val="0"/>
          <w:szCs w:val="21"/>
        </w:rPr>
        <w:t>本题研究电流与电阻的关系，考查控制变量法、数据分析、欧姆定律、串联电路的规律及操作过程。</w:t>
      </w:r>
    </w:p>
    <w:p w14:paraId="15E08E9C" w14:textId="77777777" w:rsidR="00556B4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6.</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62CBA427" w14:textId="77777777" w:rsidR="00556B4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lastRenderedPageBreak/>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、气球会悬浮在</w:t>
      </w:r>
      <w:r>
        <w:rPr>
          <w:rFonts w:ascii="Times New Roman" w:eastAsia="Times New Roman" w:hAnsi="Times New Roman" w:cs="Times New Roman"/>
          <w:i/>
          <w:iCs/>
          <w:kern w:val="0"/>
          <w:szCs w:val="21"/>
        </w:rPr>
        <w:t>PVC</w:t>
      </w:r>
      <w:r>
        <w:rPr>
          <w:rFonts w:ascii="宋体" w:cs="宋体"/>
          <w:kern w:val="0"/>
          <w:szCs w:val="21"/>
        </w:rPr>
        <w:t>管上方的原因是因为同种电荷相互排斥，与验电器工作原理相同，故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、摩擦起电的实质是电子的转移，并不是创造了电荷，故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、气球之所以能悬浮在空中，是因为带电的</w:t>
      </w:r>
      <w:r>
        <w:rPr>
          <w:rFonts w:ascii="Times New Roman" w:eastAsia="Times New Roman" w:hAnsi="Times New Roman" w:cs="Times New Roman"/>
          <w:i/>
          <w:iCs/>
          <w:kern w:val="0"/>
          <w:szCs w:val="21"/>
        </w:rPr>
        <w:t>PVC</w:t>
      </w:r>
      <w:r>
        <w:rPr>
          <w:rFonts w:ascii="宋体" w:cs="宋体"/>
          <w:kern w:val="0"/>
          <w:szCs w:val="21"/>
        </w:rPr>
        <w:t>管和带电的气球带的是同种电荷，相互排斥，故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w:t>
      </w:r>
      <w:r>
        <w:rPr>
          <w:rFonts w:ascii="Times New Roman" w:eastAsia="Times New Roman" w:hAnsi="Times New Roman" w:cs="Times New Roman"/>
          <w:i/>
          <w:iCs/>
          <w:kern w:val="0"/>
          <w:szCs w:val="21"/>
        </w:rPr>
        <w:t>PVC</w:t>
      </w:r>
      <w:r>
        <w:rPr>
          <w:rFonts w:ascii="宋体" w:cs="宋体"/>
          <w:kern w:val="0"/>
          <w:szCs w:val="21"/>
        </w:rPr>
        <w:t>管和气球带上同种电荷，故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摩擦起电的过程是电子从一个物体转移到另一个物体的过程；</w:t>
      </w:r>
      <w:r>
        <w:rPr>
          <w:rFonts w:ascii="宋体" w:cs="宋体"/>
          <w:kern w:val="0"/>
          <w:szCs w:val="21"/>
        </w:rPr>
        <w:br/>
        <w:t>同种电荷相互排斥，异种电荷相互吸引；</w:t>
      </w:r>
      <w:r>
        <w:rPr>
          <w:rFonts w:ascii="宋体" w:cs="宋体"/>
          <w:kern w:val="0"/>
          <w:szCs w:val="21"/>
        </w:rPr>
        <w:br/>
        <w:t>验电器是检验物体是否带电的仪器。</w:t>
      </w:r>
      <w:r>
        <w:rPr>
          <w:rFonts w:ascii="宋体" w:cs="宋体"/>
          <w:kern w:val="0"/>
          <w:szCs w:val="21"/>
        </w:rPr>
        <w:br/>
        <w:t>本题考查的是摩擦起电的实质；知道验电器的基本原理和电荷间的相互作用规律。</w:t>
      </w:r>
    </w:p>
    <w:p w14:paraId="39654FD3" w14:textId="77777777" w:rsidR="00556B4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7.</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7EB41B74" w14:textId="77777777" w:rsidR="00556B4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当外部电路有电时应急灯不亮，外部电路停电时应急灯正常发光，则外部电路有电时控制应急灯的开关应该断开，灯不会发光，故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由铭牌可知灯泡的额定电压为</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V</w:t>
      </w:r>
      <w:r>
        <w:rPr>
          <w:rFonts w:ascii="宋体" w:cs="宋体"/>
          <w:kern w:val="0"/>
          <w:szCs w:val="21"/>
        </w:rPr>
        <w:t>，“额定电压：</w:t>
      </w:r>
      <w:r>
        <w:rPr>
          <w:rFonts w:ascii="Times New Roman" w:eastAsia="Times New Roman" w:hAnsi="Times New Roman" w:cs="Times New Roman"/>
          <w:i/>
          <w:iCs/>
          <w:kern w:val="0"/>
          <w:szCs w:val="21"/>
        </w:rPr>
        <w:t>AC</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V</w:t>
      </w:r>
      <w:r>
        <w:rPr>
          <w:rFonts w:ascii="宋体" w:cs="宋体"/>
          <w:kern w:val="0"/>
          <w:szCs w:val="21"/>
        </w:rPr>
        <w:t>”是整个应急灯装置的额定电压，故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由题意知一个灯泡坏了，另外一个灯泡也能正常工作，不受影响，所以应急灯的两盏灯间也是并联的，故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由</w:t>
      </w:r>
      <m:oMath>
        <m:r>
          <w:rPr>
            <w:rFonts w:hAnsi="Cambria Math"/>
          </w:rPr>
          <m:t>P=UI</m:t>
        </m:r>
      </m:oMath>
      <w:r>
        <w:rPr>
          <w:rFonts w:ascii="宋体" w:cs="宋体"/>
          <w:kern w:val="0"/>
          <w:szCs w:val="21"/>
        </w:rPr>
        <w:t>得</w:t>
      </w:r>
      <m:oMath>
        <m:r>
          <w:rPr>
            <w:rFonts w:hAnsi="Cambria Math"/>
          </w:rPr>
          <m:t>I=</m:t>
        </m:r>
        <m:f>
          <m:fPr>
            <m:ctrlPr>
              <w:rPr>
                <w:rFonts w:hAnsi="Cambria Math"/>
              </w:rPr>
            </m:ctrlPr>
          </m:fPr>
          <m:num>
            <m:r>
              <w:rPr>
                <w:rFonts w:hAnsi="Cambria Math"/>
                <w:sz w:val="24"/>
                <w:szCs w:val="24"/>
              </w:rPr>
              <m:t>P</m:t>
            </m:r>
          </m:num>
          <m:den>
            <m:r>
              <w:rPr>
                <w:rFonts w:hAnsi="Cambria Math"/>
                <w:sz w:val="24"/>
                <w:szCs w:val="24"/>
              </w:rPr>
              <m:t>U</m:t>
            </m:r>
          </m:den>
        </m:f>
        <m:r>
          <w:rPr>
            <w:rFonts w:hAnsi="Cambria Math"/>
          </w:rPr>
          <m:t>=</m:t>
        </m:r>
        <m:f>
          <m:fPr>
            <m:ctrlPr>
              <w:rPr>
                <w:rFonts w:hAnsi="Cambria Math"/>
              </w:rPr>
            </m:ctrlPr>
          </m:fPr>
          <m:num>
            <m:r>
              <w:rPr>
                <w:rFonts w:hAnsi="Cambria Math"/>
                <w:sz w:val="24"/>
                <w:szCs w:val="24"/>
              </w:rPr>
              <m:t>3W</m:t>
            </m:r>
          </m:num>
          <m:den>
            <m:r>
              <w:rPr>
                <w:rFonts w:hAnsi="Cambria Math"/>
                <w:sz w:val="24"/>
                <w:szCs w:val="24"/>
              </w:rPr>
              <m:t>6V</m:t>
            </m:r>
          </m:den>
        </m:f>
        <m:r>
          <w:rPr>
            <w:rFonts w:hAnsi="Cambria Math"/>
          </w:rPr>
          <m:t>=0.5A</m:t>
        </m:r>
      </m:oMath>
      <w:r>
        <w:rPr>
          <w:rFonts w:ascii="宋体" w:cs="宋体"/>
          <w:kern w:val="0"/>
          <w:szCs w:val="21"/>
        </w:rPr>
        <w:t>，即应急灯每个灯泡正常工作时的电流都是</w:t>
      </w:r>
      <m:oMath>
        <m:r>
          <w:rPr>
            <w:rFonts w:hAnsi="Cambria Math"/>
          </w:rPr>
          <m:t>0.5A</m:t>
        </m:r>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应急灯又称方便灯，它不但可以在停电时作照明用，也可以在无交流供电情况下实现照明等作用；</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当外部电路有电时应急灯不亮，外部电路停电时应急灯正常发光，则外部电路有电时控制应急灯的开关应该断开的；</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由铭牌可知灯泡的额定电压为</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V</w:t>
      </w:r>
      <w:r>
        <w:rPr>
          <w:rFonts w:ascii="宋体" w:cs="宋体"/>
          <w:kern w:val="0"/>
          <w:szCs w:val="21"/>
        </w:rPr>
        <w:t>，“额定电压：</w:t>
      </w:r>
      <w:r>
        <w:rPr>
          <w:rFonts w:ascii="Times New Roman" w:eastAsia="Times New Roman" w:hAnsi="Times New Roman" w:cs="Times New Roman"/>
          <w:i/>
          <w:iCs/>
          <w:kern w:val="0"/>
          <w:szCs w:val="21"/>
        </w:rPr>
        <w:t>AC</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V</w:t>
      </w:r>
      <w:r>
        <w:rPr>
          <w:rFonts w:ascii="宋体" w:cs="宋体"/>
          <w:kern w:val="0"/>
          <w:szCs w:val="21"/>
        </w:rPr>
        <w:t>”是整个应急灯装置的额定电压；</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应急灯的两盏灯互不影响，是并联的；</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由</w:t>
      </w:r>
      <m:oMath>
        <m:r>
          <w:rPr>
            <w:rFonts w:hAnsi="Cambria Math"/>
          </w:rPr>
          <m:t>P=UI</m:t>
        </m:r>
      </m:oMath>
      <w:r>
        <w:rPr>
          <w:rFonts w:ascii="宋体" w:cs="宋体"/>
          <w:kern w:val="0"/>
          <w:szCs w:val="21"/>
        </w:rPr>
        <w:t>得应急灯每个灯泡正常工作时的电流。</w:t>
      </w:r>
      <w:r>
        <w:rPr>
          <w:rFonts w:ascii="宋体" w:cs="宋体"/>
          <w:kern w:val="0"/>
          <w:szCs w:val="21"/>
        </w:rPr>
        <w:br/>
      </w:r>
      <w:r>
        <w:rPr>
          <w:rFonts w:ascii="宋体" w:cs="宋体"/>
          <w:kern w:val="0"/>
          <w:szCs w:val="21"/>
        </w:rPr>
        <w:t>本题考查应用电学知识解决实际问题</w:t>
      </w:r>
      <m:oMath>
        <m:r>
          <w:rPr>
            <w:rFonts w:hAnsi="Cambria Math"/>
          </w:rPr>
          <m:t>(</m:t>
        </m:r>
      </m:oMath>
      <w:r>
        <w:rPr>
          <w:rFonts w:ascii="宋体" w:cs="宋体"/>
          <w:kern w:val="0"/>
          <w:szCs w:val="21"/>
        </w:rPr>
        <w:t>应急照明</w:t>
      </w:r>
      <m:oMath>
        <m:r>
          <w:rPr>
            <w:rFonts w:hAnsi="Cambria Math"/>
          </w:rPr>
          <m:t>)</m:t>
        </m:r>
      </m:oMath>
      <w:r>
        <w:rPr>
          <w:rFonts w:ascii="宋体" w:cs="宋体"/>
          <w:kern w:val="0"/>
          <w:szCs w:val="21"/>
        </w:rPr>
        <w:t>的能力，难度适中。</w:t>
      </w:r>
    </w:p>
    <w:p w14:paraId="5E8E2E1F" w14:textId="77777777" w:rsidR="00556B4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8.</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0F8C3434" w14:textId="77777777" w:rsidR="00556B4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解：某油烟机具有排气和照明的功能，这两种功能既可单独、也可同时使用，说明电动机和照明灯独立工作、互不影响即为并联，电动机和照明灯分别由各自支路上的开关控制，根据家庭电路安全用电</w:t>
      </w:r>
      <w:r>
        <w:rPr>
          <w:rFonts w:ascii="宋体" w:cs="宋体"/>
          <w:kern w:val="0"/>
          <w:szCs w:val="21"/>
        </w:rPr>
        <w:lastRenderedPageBreak/>
        <w:t>的原则，开关应控制火线，只有一个保险丝的情况下，保险丝应该接在火线上，故</w:t>
      </w:r>
      <w:r>
        <w:rPr>
          <w:rFonts w:ascii="Times New Roman" w:eastAsia="Times New Roman" w:hAnsi="Times New Roman" w:cs="Times New Roman"/>
          <w:i/>
          <w:iCs/>
          <w:kern w:val="0"/>
          <w:szCs w:val="21"/>
        </w:rPr>
        <w:t>C</w:t>
      </w:r>
      <w:r>
        <w:rPr>
          <w:rFonts w:ascii="宋体" w:cs="宋体"/>
          <w:kern w:val="0"/>
          <w:szCs w:val="21"/>
        </w:rPr>
        <w:t>符合要求。</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某油烟机具有排气和照明的功能，这两种功能既可单独、也可同时使用，说明电动机和照明灯独立工作、互不影响即为并联，据此结合家庭电路的安全用电原则分析选项得出答案。</w:t>
      </w:r>
      <w:r>
        <w:rPr>
          <w:rFonts w:ascii="宋体" w:cs="宋体"/>
          <w:kern w:val="0"/>
          <w:szCs w:val="21"/>
        </w:rPr>
        <w:br/>
        <w:t>本题考查串并联电路的设计、家庭电路安全用电的原则，知道在家庭电路中开关控制火线是解题的关键</w:t>
      </w:r>
    </w:p>
    <w:p w14:paraId="10BB79AC" w14:textId="77777777" w:rsidR="00556B4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9.</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0337799B" w14:textId="77777777" w:rsidR="00556B4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解：分析实物图可知，两灯并联，电流表测量灯泡甲的电流，电压表测量电源的电压；</w:t>
      </w:r>
      <w:r>
        <w:rPr>
          <w:rFonts w:ascii="宋体" w:cs="宋体"/>
          <w:kern w:val="0"/>
          <w:szCs w:val="21"/>
        </w:rPr>
        <w:br/>
        <w:t>由于是并联电路，若一盏灯短路，则电源短路，两个表都无示数，所以电路出现了断路现象；</w:t>
      </w:r>
      <w:r>
        <w:rPr>
          <w:rFonts w:ascii="宋体" w:cs="宋体"/>
          <w:kern w:val="0"/>
          <w:szCs w:val="21"/>
        </w:rPr>
        <w:br/>
        <w:t>电压表测量电源的电压，示数保持不变，所以电压表仍明显偏转，电流表示数为零，这说明甲灯断路了。</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先分析电路的连接方式、电压表和电流表的作用，然后根据选项电流表和电压表的示数分析电路的故障。</w:t>
      </w:r>
      <w:r>
        <w:rPr>
          <w:rFonts w:ascii="宋体" w:cs="宋体"/>
          <w:kern w:val="0"/>
          <w:szCs w:val="21"/>
        </w:rPr>
        <w:br/>
        <w:t>本题考查了学生利用电流表、电压表判断电路故障的分析能力，电路故障分短路和开路两种情况，平时做实验时试一试，多总结、提高分析能力。</w:t>
      </w:r>
    </w:p>
    <w:p w14:paraId="0240D2AE" w14:textId="77777777" w:rsidR="00556B4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10.</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0BDF0681" w14:textId="77777777" w:rsidR="00556B4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、此时电压表测量的是发热体两端的电压，闭合开关后，顺时针调节变阻器的旋钮滑片</w:t>
      </w:r>
      <w:r>
        <w:rPr>
          <w:rFonts w:ascii="Times New Roman" w:eastAsia="Times New Roman" w:hAnsi="Times New Roman" w:cs="Times New Roman"/>
          <w:i/>
          <w:iCs/>
          <w:kern w:val="0"/>
          <w:szCs w:val="21"/>
        </w:rPr>
        <w:t>P</w:t>
      </w:r>
      <w:r>
        <w:rPr>
          <w:rFonts w:ascii="宋体" w:cs="宋体"/>
          <w:kern w:val="0"/>
          <w:szCs w:val="21"/>
        </w:rPr>
        <w:t>时，变阻器接入电路的电阻增大，电路中的电流减小，根据欧姆定律，电压表的示数减小，故</w:t>
      </w:r>
      <w:r>
        <w:rPr>
          <w:rFonts w:ascii="Times New Roman" w:eastAsia="Times New Roman" w:hAnsi="Times New Roman" w:cs="Times New Roman"/>
          <w:i/>
          <w:iCs/>
          <w:kern w:val="0"/>
          <w:szCs w:val="21"/>
        </w:rPr>
        <w:t>A</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、此时电压表测量的是发热体两端的电压，闭合开关后，顺时针调节变阻器的旋钮滑片</w:t>
      </w:r>
      <w:r>
        <w:rPr>
          <w:rFonts w:ascii="Times New Roman" w:eastAsia="Times New Roman" w:hAnsi="Times New Roman" w:cs="Times New Roman"/>
          <w:i/>
          <w:iCs/>
          <w:kern w:val="0"/>
          <w:szCs w:val="21"/>
        </w:rPr>
        <w:t>P</w:t>
      </w:r>
      <w:r>
        <w:rPr>
          <w:rFonts w:ascii="宋体" w:cs="宋体"/>
          <w:kern w:val="0"/>
          <w:szCs w:val="21"/>
        </w:rPr>
        <w:t>时，变阻器接入电路的电阻减小，电路中的电流增大，根据欧姆定律，电压表的示数增大，故</w:t>
      </w:r>
      <w:r>
        <w:rPr>
          <w:rFonts w:ascii="Times New Roman" w:eastAsia="Times New Roman" w:hAnsi="Times New Roman" w:cs="Times New Roman"/>
          <w:i/>
          <w:iCs/>
          <w:kern w:val="0"/>
          <w:szCs w:val="21"/>
        </w:rPr>
        <w:t>B</w:t>
      </w:r>
      <w:r>
        <w:rPr>
          <w:rFonts w:ascii="宋体" w:cs="宋体"/>
          <w:kern w:val="0"/>
          <w:szCs w:val="21"/>
        </w:rPr>
        <w:t>符合题意；</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、此时电压表测量的是变阻器两端的电压，闭合开关后，顺时针调节变阻器的旋钮滑片</w:t>
      </w:r>
      <w:r>
        <w:rPr>
          <w:rFonts w:ascii="Times New Roman" w:eastAsia="Times New Roman" w:hAnsi="Times New Roman" w:cs="Times New Roman"/>
          <w:i/>
          <w:iCs/>
          <w:kern w:val="0"/>
          <w:szCs w:val="21"/>
        </w:rPr>
        <w:t>P</w:t>
      </w:r>
      <w:r>
        <w:rPr>
          <w:rFonts w:ascii="宋体" w:cs="宋体"/>
          <w:kern w:val="0"/>
          <w:szCs w:val="21"/>
        </w:rPr>
        <w:t>时，变阻器接入电路的电阻不变，电路中的电流不变，电压表的示数不变，故</w:t>
      </w:r>
      <w:r>
        <w:rPr>
          <w:rFonts w:ascii="Times New Roman" w:eastAsia="Times New Roman" w:hAnsi="Times New Roman" w:cs="Times New Roman"/>
          <w:i/>
          <w:iCs/>
          <w:kern w:val="0"/>
          <w:szCs w:val="21"/>
        </w:rPr>
        <w:t>C</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、此时电压表测量的是发热体两端的电压，闭合开关后，顺时针调节变阻器的旋钮滑片</w:t>
      </w:r>
      <w:r>
        <w:rPr>
          <w:rFonts w:ascii="Times New Roman" w:eastAsia="Times New Roman" w:hAnsi="Times New Roman" w:cs="Times New Roman"/>
          <w:i/>
          <w:iCs/>
          <w:kern w:val="0"/>
          <w:szCs w:val="21"/>
        </w:rPr>
        <w:t>P</w:t>
      </w:r>
      <w:r>
        <w:rPr>
          <w:rFonts w:ascii="宋体" w:cs="宋体"/>
          <w:kern w:val="0"/>
          <w:szCs w:val="21"/>
        </w:rPr>
        <w:t>时，变阻器接入电路的电阻不变，电路中的电流不变，电压表的示数不变，故</w:t>
      </w:r>
      <w:r>
        <w:rPr>
          <w:rFonts w:ascii="Times New Roman" w:eastAsia="Times New Roman" w:hAnsi="Times New Roman" w:cs="Times New Roman"/>
          <w:i/>
          <w:iCs/>
          <w:kern w:val="0"/>
          <w:szCs w:val="21"/>
        </w:rPr>
        <w:t>D</w:t>
      </w:r>
      <w:r>
        <w:rPr>
          <w:rFonts w:ascii="宋体" w:cs="宋体"/>
          <w:kern w:val="0"/>
          <w:szCs w:val="21"/>
        </w:rPr>
        <w:t>不符合题意。</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根据滑动变阻器和欧姆定律进行分析。</w:t>
      </w:r>
      <w:r>
        <w:rPr>
          <w:rFonts w:ascii="宋体" w:cs="宋体"/>
          <w:kern w:val="0"/>
          <w:szCs w:val="21"/>
        </w:rPr>
        <w:br/>
        <w:t>本题考查的是欧姆定律的应用；知道电压表的使用和滑动变阻器的接法。</w:t>
      </w:r>
    </w:p>
    <w:p w14:paraId="06092A33" w14:textId="77777777" w:rsidR="00556B4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11.</w:t>
      </w:r>
      <w:r>
        <w:rPr>
          <w:rFonts w:ascii="宋体" w:cs="宋体"/>
          <w:color w:val="3333FF"/>
          <w:kern w:val="0"/>
          <w:szCs w:val="21"/>
        </w:rPr>
        <w:t>【答案】</w:t>
      </w:r>
      <w:r>
        <w:rPr>
          <w:rFonts w:ascii="Times New Roman" w:eastAsia="Times New Roman" w:hAnsi="Times New Roman" w:cs="Times New Roman"/>
          <w:kern w:val="0"/>
          <w:szCs w:val="21"/>
        </w:rPr>
        <w:t xml:space="preserve">11  </w:t>
      </w:r>
      <m:oMath>
        <m:r>
          <w:rPr>
            <w:rFonts w:hAnsi="Cambria Math"/>
          </w:rPr>
          <m:t>4353.6</m:t>
        </m:r>
      </m:oMath>
      <w:r>
        <w:rPr>
          <w:rFonts w:ascii="Times New Roman" w:eastAsia="Times New Roman" w:hAnsi="Times New Roman" w:cs="Times New Roman"/>
          <w:kern w:val="0"/>
          <w:sz w:val="24"/>
          <w:szCs w:val="24"/>
        </w:rPr>
        <w:t> </w:t>
      </w:r>
    </w:p>
    <w:p w14:paraId="28A4A03E" w14:textId="77777777" w:rsidR="00556B4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电压表使用</w:t>
      </w:r>
      <m:oMath>
        <m:r>
          <w:rPr>
            <w:rFonts w:hAnsi="Cambria Math"/>
          </w:rPr>
          <m:t>0∼15V</m:t>
        </m:r>
      </m:oMath>
      <w:r>
        <w:rPr>
          <w:rFonts w:ascii="宋体" w:cs="宋体"/>
          <w:kern w:val="0"/>
          <w:szCs w:val="21"/>
        </w:rPr>
        <w:t>的量程，每一个大格代表</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V</w:t>
      </w:r>
      <w:r>
        <w:rPr>
          <w:rFonts w:ascii="宋体" w:cs="宋体"/>
          <w:kern w:val="0"/>
          <w:szCs w:val="21"/>
        </w:rPr>
        <w:t>，每一个小格代表</w:t>
      </w:r>
      <m:oMath>
        <m:r>
          <w:rPr>
            <w:rFonts w:hAnsi="Cambria Math"/>
          </w:rPr>
          <m:t>0.5V</m:t>
        </m:r>
      </m:oMath>
      <w:r>
        <w:rPr>
          <w:rFonts w:ascii="宋体" w:cs="宋体"/>
          <w:kern w:val="0"/>
          <w:szCs w:val="21"/>
        </w:rPr>
        <w:t>，示数是</w:t>
      </w:r>
      <w:r>
        <w:rPr>
          <w:rFonts w:ascii="Times New Roman" w:eastAsia="Times New Roman" w:hAnsi="Times New Roman" w:cs="Times New Roman"/>
          <w:kern w:val="0"/>
          <w:szCs w:val="21"/>
        </w:rPr>
        <w:t>11</w:t>
      </w:r>
      <w:r>
        <w:rPr>
          <w:rFonts w:ascii="Times New Roman" w:eastAsia="Times New Roman" w:hAnsi="Times New Roman" w:cs="Times New Roman"/>
          <w:i/>
          <w:iCs/>
          <w:kern w:val="0"/>
          <w:szCs w:val="21"/>
        </w:rPr>
        <w:t>V</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电能表的示数是</w:t>
      </w:r>
      <m:oMath>
        <m:r>
          <w:rPr>
            <w:rFonts w:hAnsi="Cambria Math"/>
          </w:rPr>
          <m:t>4353.6kW</m:t>
        </m:r>
        <m:r>
          <m:rPr>
            <m:sty m:val="b"/>
          </m:rPr>
          <w:rPr>
            <w:rFonts w:hAnsi="Cambria Math"/>
          </w:rPr>
          <m:t>⋅</m:t>
        </m:r>
        <m:r>
          <w:rPr>
            <w:rFonts w:hAnsi="Cambria Math"/>
          </w:rPr>
          <m:t>h</m:t>
        </m:r>
      </m:oMath>
      <w:r>
        <w:rPr>
          <w:rFonts w:ascii="宋体" w:cs="宋体"/>
          <w:kern w:val="0"/>
          <w:szCs w:val="21"/>
        </w:rPr>
        <w:t>。</w:t>
      </w:r>
      <w:r>
        <w:rPr>
          <w:rFonts w:ascii="宋体" w:cs="宋体"/>
          <w:kern w:val="0"/>
          <w:szCs w:val="21"/>
        </w:rPr>
        <w:br/>
      </w:r>
      <w:r>
        <w:rPr>
          <w:rFonts w:ascii="宋体" w:cs="宋体"/>
          <w:kern w:val="0"/>
          <w:szCs w:val="21"/>
        </w:rPr>
        <w:t>故答案为：</w:t>
      </w:r>
      <w:r>
        <w:rPr>
          <w:rFonts w:ascii="Times New Roman" w:eastAsia="Times New Roman" w:hAnsi="Times New Roman" w:cs="Times New Roman"/>
          <w:kern w:val="0"/>
          <w:szCs w:val="21"/>
        </w:rPr>
        <w:t>11</w:t>
      </w:r>
      <w:r>
        <w:rPr>
          <w:rFonts w:ascii="宋体" w:cs="宋体"/>
          <w:kern w:val="0"/>
          <w:szCs w:val="21"/>
        </w:rPr>
        <w:t>；</w:t>
      </w:r>
      <m:oMath>
        <m:r>
          <w:rPr>
            <w:rFonts w:hAnsi="Cambria Math"/>
          </w:rPr>
          <m:t>4353.6</m:t>
        </m:r>
      </m:oMath>
      <w:r>
        <w:rPr>
          <w:rFonts w:ascii="宋体" w:cs="宋体"/>
          <w:kern w:val="0"/>
          <w:szCs w:val="21"/>
        </w:rPr>
        <w:t>。</w:t>
      </w:r>
      <w:r>
        <w:rPr>
          <w:rFonts w:ascii="宋体" w:cs="宋体"/>
          <w:kern w:val="0"/>
          <w:szCs w:val="21"/>
        </w:rPr>
        <w:br/>
      </w:r>
      <m:oMath>
        <m:r>
          <w:rPr>
            <w:rFonts w:hAnsi="Cambria Math"/>
          </w:rPr>
          <w:lastRenderedPageBreak/>
          <m:t>(1)</m:t>
        </m:r>
      </m:oMath>
      <w:r>
        <w:rPr>
          <w:rFonts w:ascii="宋体" w:cs="宋体"/>
          <w:kern w:val="0"/>
          <w:szCs w:val="21"/>
        </w:rPr>
        <w:t>电压表的读数：首先明确使用的量程，然后确定每一个大格和每一个小格代表的示数，再根据指针位置读数。</w:t>
      </w:r>
      <w:r>
        <w:rPr>
          <w:rFonts w:ascii="宋体" w:cs="宋体"/>
          <w:kern w:val="0"/>
          <w:szCs w:val="21"/>
        </w:rPr>
        <w:br/>
      </w:r>
      <m:oMath>
        <m:r>
          <w:rPr>
            <w:rFonts w:hAnsi="Cambria Math"/>
          </w:rPr>
          <m:t>(2)</m:t>
        </m:r>
      </m:oMath>
      <w:r>
        <w:rPr>
          <w:rFonts w:ascii="宋体" w:cs="宋体"/>
          <w:kern w:val="0"/>
          <w:szCs w:val="21"/>
        </w:rPr>
        <w:t>电能表的读数时要注意单位是</w:t>
      </w:r>
      <m:oMath>
        <m:r>
          <w:rPr>
            <w:rFonts w:hAnsi="Cambria Math"/>
          </w:rPr>
          <m:t>kW</m:t>
        </m:r>
        <m:r>
          <m:rPr>
            <m:sty m:val="b"/>
          </m:rPr>
          <w:rPr>
            <w:rFonts w:hAnsi="Cambria Math"/>
          </w:rPr>
          <m:t>⋅</m:t>
        </m:r>
        <m:r>
          <w:rPr>
            <w:rFonts w:hAnsi="Cambria Math"/>
          </w:rPr>
          <m:t>h</m:t>
        </m:r>
      </m:oMath>
      <w:r>
        <w:rPr>
          <w:rFonts w:ascii="宋体" w:cs="宋体"/>
          <w:kern w:val="0"/>
          <w:szCs w:val="21"/>
        </w:rPr>
        <w:t>，最后一位是小数。</w:t>
      </w:r>
      <w:r>
        <w:rPr>
          <w:rFonts w:ascii="宋体" w:cs="宋体"/>
          <w:kern w:val="0"/>
          <w:szCs w:val="21"/>
        </w:rPr>
        <w:br/>
      </w:r>
      <w:r>
        <w:rPr>
          <w:rFonts w:ascii="宋体" w:cs="宋体"/>
          <w:kern w:val="0"/>
          <w:szCs w:val="21"/>
        </w:rPr>
        <w:t>掌握物理仪器中电压表、电能表测量工具的读数。</w:t>
      </w:r>
    </w:p>
    <w:p w14:paraId="4EA43745" w14:textId="77777777" w:rsidR="00556B4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12.</w:t>
      </w:r>
      <w:r>
        <w:rPr>
          <w:rFonts w:ascii="宋体" w:cs="宋体"/>
          <w:color w:val="3333FF"/>
          <w:kern w:val="0"/>
          <w:szCs w:val="21"/>
        </w:rPr>
        <w:t>【答案】</w:t>
      </w:r>
      <w:r>
        <w:rPr>
          <w:rFonts w:ascii="宋体" w:cs="宋体"/>
          <w:kern w:val="0"/>
          <w:szCs w:val="21"/>
        </w:rPr>
        <w:t>热传递</w:t>
      </w:r>
      <w:r>
        <w:rPr>
          <w:rFonts w:ascii="Times New Roman" w:eastAsia="Times New Roman" w:hAnsi="Times New Roman" w:cs="Times New Roman"/>
          <w:kern w:val="0"/>
          <w:szCs w:val="21"/>
        </w:rPr>
        <w:t xml:space="preserve">  </w:t>
      </w:r>
      <w:r>
        <w:rPr>
          <w:rFonts w:ascii="宋体" w:cs="宋体"/>
          <w:kern w:val="0"/>
          <w:szCs w:val="21"/>
        </w:rPr>
        <w:t>机械</w:t>
      </w:r>
      <w:r>
        <w:rPr>
          <w:rFonts w:ascii="Times New Roman" w:eastAsia="Times New Roman" w:hAnsi="Times New Roman" w:cs="Times New Roman"/>
          <w:kern w:val="0"/>
          <w:szCs w:val="21"/>
        </w:rPr>
        <w:t xml:space="preserve">  </w:t>
      </w:r>
      <w:r>
        <w:rPr>
          <w:rFonts w:ascii="宋体" w:cs="宋体"/>
          <w:kern w:val="0"/>
          <w:szCs w:val="21"/>
        </w:rPr>
        <w:t>做功</w:t>
      </w:r>
      <w:r>
        <w:rPr>
          <w:rFonts w:ascii="Times New Roman" w:eastAsia="Times New Roman" w:hAnsi="Times New Roman" w:cs="Times New Roman"/>
          <w:kern w:val="0"/>
          <w:szCs w:val="21"/>
        </w:rPr>
        <w:t xml:space="preserve">  </w:t>
      </w:r>
      <m:oMath>
        <m:r>
          <w:rPr>
            <w:rFonts w:hAnsi="Cambria Math"/>
          </w:rPr>
          <m:t>8.4×</m:t>
        </m:r>
        <m:sSup>
          <m:sSupPr>
            <m:ctrlPr>
              <w:rPr>
                <w:rFonts w:hAnsi="Cambria Math"/>
              </w:rPr>
            </m:ctrlPr>
          </m:sSupPr>
          <m:e>
            <m:r>
              <w:rPr>
                <w:rFonts w:hAnsi="Cambria Math"/>
              </w:rPr>
              <m:t>10</m:t>
            </m:r>
          </m:e>
          <m:sup>
            <m:r>
              <w:rPr>
                <w:rFonts w:hAnsi="Cambria Math"/>
              </w:rPr>
              <m:t>4</m:t>
            </m:r>
          </m:sup>
        </m:sSup>
      </m:oMath>
      <w:r>
        <w:rPr>
          <w:rFonts w:ascii="Times New Roman" w:eastAsia="Times New Roman" w:hAnsi="Times New Roman" w:cs="Times New Roman"/>
          <w:kern w:val="0"/>
          <w:sz w:val="24"/>
          <w:szCs w:val="24"/>
        </w:rPr>
        <w:t> </w:t>
      </w:r>
    </w:p>
    <w:p w14:paraId="0CE9240B" w14:textId="77777777" w:rsidR="00556B4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烧水时，电热丝通电发热，温度较高，水温度较低，二者发生热传递，烧水时电热丝通过热传递的方式来改变水的内能。</w:t>
      </w:r>
      <w:r>
        <w:rPr>
          <w:rFonts w:ascii="宋体" w:cs="宋体"/>
          <w:kern w:val="0"/>
          <w:szCs w:val="21"/>
        </w:rPr>
        <w:br/>
      </w:r>
      <m:oMath>
        <m:r>
          <w:rPr>
            <w:rFonts w:hAnsi="Cambria Math"/>
          </w:rPr>
          <m:t>(2)</m:t>
        </m:r>
      </m:oMath>
      <w:r>
        <w:rPr>
          <w:rFonts w:ascii="宋体" w:cs="宋体"/>
          <w:kern w:val="0"/>
          <w:szCs w:val="21"/>
        </w:rPr>
        <w:t>水烧开时，气体膨胀做功，“热气”的内能转化为金属片的机械能，这与汽油机的做功冲程能量转化过程相同。</w:t>
      </w:r>
      <w:r>
        <w:rPr>
          <w:rFonts w:ascii="宋体" w:cs="宋体"/>
          <w:kern w:val="0"/>
          <w:szCs w:val="21"/>
        </w:rPr>
        <w:br/>
      </w:r>
      <m:oMath>
        <m:r>
          <w:rPr>
            <w:rFonts w:hAnsi="Cambria Math"/>
          </w:rPr>
          <m:t>(3)</m:t>
        </m:r>
      </m:oMath>
      <w:r>
        <w:rPr>
          <w:rFonts w:ascii="宋体" w:cs="宋体"/>
          <w:kern w:val="0"/>
          <w:szCs w:val="21"/>
        </w:rPr>
        <w:t>水的比热容为水吸收热量为</w:t>
      </w:r>
      <m:oMath>
        <m:r>
          <w:rPr>
            <w:rFonts w:hAnsi="Cambria Math"/>
          </w:rPr>
          <m:t>Q=cmΔ=4.2×</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m:rPr>
                <m:sty m:val="b"/>
              </m:rPr>
              <w:rPr>
                <w:rFonts w:hAnsi="Cambria Math"/>
              </w:rPr>
              <m:t>⋅</m:t>
            </m:r>
          </m:e>
          <m:sup>
            <m:r>
              <w:rPr>
                <w:rFonts w:hAnsi="Cambria Math"/>
              </w:rPr>
              <m:t>∘</m:t>
            </m:r>
          </m:sup>
        </m:sSup>
        <m:r>
          <m:rPr>
            <m:sty m:val="p"/>
          </m:rPr>
          <w:rPr>
            <w:rFonts w:hAnsi="Cambria Math"/>
          </w:rPr>
          <m:t>C</m:t>
        </m:r>
        <m:r>
          <w:rPr>
            <w:rFonts w:hAnsi="Cambria Math"/>
          </w:rPr>
          <m:t>)×1kg×</m:t>
        </m:r>
        <m:sSup>
          <m:sSupPr>
            <m:ctrlPr>
              <w:rPr>
                <w:rFonts w:hAnsi="Cambria Math"/>
              </w:rPr>
            </m:ctrlPr>
          </m:sSupPr>
          <m:e>
            <m:r>
              <w:rPr>
                <w:rFonts w:hAnsi="Cambria Math"/>
              </w:rPr>
              <m:t>20</m:t>
            </m:r>
          </m:e>
          <m:sup>
            <m:r>
              <w:rPr>
                <w:rFonts w:hAnsi="Cambria Math"/>
              </w:rPr>
              <m:t>∘</m:t>
            </m:r>
          </m:sup>
        </m:sSup>
        <m:r>
          <m:rPr>
            <m:sty m:val="p"/>
          </m:rPr>
          <w:rPr>
            <w:rFonts w:hAnsi="Cambria Math"/>
          </w:rPr>
          <m:t>C</m:t>
        </m:r>
        <m:r>
          <w:rPr>
            <w:rFonts w:hAnsi="Cambria Math"/>
          </w:rPr>
          <m:t>=8.4×</m:t>
        </m:r>
        <m:sSup>
          <m:sSupPr>
            <m:ctrlPr>
              <w:rPr>
                <w:rFonts w:hAnsi="Cambria Math"/>
              </w:rPr>
            </m:ctrlPr>
          </m:sSupPr>
          <m:e>
            <m:r>
              <w:rPr>
                <w:rFonts w:hAnsi="Cambria Math"/>
              </w:rPr>
              <m:t>10</m:t>
            </m:r>
          </m:e>
          <m:sup>
            <m:r>
              <w:rPr>
                <w:rFonts w:hAnsi="Cambria Math"/>
              </w:rPr>
              <m:t>4</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故答案为：热传递；机械；做功；</w:t>
      </w:r>
      <m:oMath>
        <m:r>
          <w:rPr>
            <w:rFonts w:hAnsi="Cambria Math"/>
          </w:rPr>
          <m:t>8.4×</m:t>
        </m:r>
        <m:sSup>
          <m:sSupPr>
            <m:ctrlPr>
              <w:rPr>
                <w:rFonts w:hAnsi="Cambria Math"/>
              </w:rPr>
            </m:ctrlPr>
          </m:sSupPr>
          <m:e>
            <m:r>
              <w:rPr>
                <w:rFonts w:hAnsi="Cambria Math"/>
              </w:rPr>
              <m:t>10</m:t>
            </m:r>
          </m:e>
          <m:sup>
            <m:r>
              <w:rPr>
                <w:rFonts w:hAnsi="Cambria Math"/>
              </w:rPr>
              <m:t>4</m:t>
            </m:r>
          </m:sup>
        </m:sSup>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热传递可以改变物体的内能；</w:t>
      </w:r>
      <w:r>
        <w:rPr>
          <w:rFonts w:ascii="宋体" w:cs="宋体"/>
          <w:kern w:val="0"/>
          <w:szCs w:val="21"/>
        </w:rPr>
        <w:br/>
      </w:r>
      <m:oMath>
        <m:r>
          <w:rPr>
            <w:rFonts w:hAnsi="Cambria Math"/>
          </w:rPr>
          <m:t>(2)</m:t>
        </m:r>
      </m:oMath>
      <w:r>
        <w:rPr>
          <w:rFonts w:ascii="宋体" w:cs="宋体"/>
          <w:kern w:val="0"/>
          <w:szCs w:val="21"/>
        </w:rPr>
        <w:t>内燃机的做功冲程，气体膨胀做功，内能转化为机械能；</w:t>
      </w:r>
      <w:r>
        <w:rPr>
          <w:rFonts w:ascii="宋体" w:cs="宋体"/>
          <w:kern w:val="0"/>
          <w:szCs w:val="21"/>
        </w:rPr>
        <w:br/>
      </w:r>
      <m:oMath>
        <m:r>
          <w:rPr>
            <w:rFonts w:hAnsi="Cambria Math"/>
          </w:rPr>
          <m:t>(3)</m:t>
        </m:r>
      </m:oMath>
      <w:r>
        <w:rPr>
          <w:rFonts w:ascii="宋体" w:cs="宋体"/>
          <w:kern w:val="0"/>
          <w:szCs w:val="21"/>
        </w:rPr>
        <w:t>利用</w:t>
      </w:r>
      <m:oMath>
        <m:r>
          <w:rPr>
            <w:rFonts w:hAnsi="Cambria Math"/>
          </w:rPr>
          <m:t>Q=cmΔ</m:t>
        </m:r>
      </m:oMath>
      <w:r>
        <w:rPr>
          <w:rFonts w:ascii="宋体" w:cs="宋体"/>
          <w:kern w:val="0"/>
          <w:szCs w:val="21"/>
        </w:rPr>
        <w:t>进行计算。</w:t>
      </w:r>
      <w:r>
        <w:rPr>
          <w:rFonts w:ascii="宋体" w:cs="宋体"/>
          <w:kern w:val="0"/>
          <w:szCs w:val="21"/>
        </w:rPr>
        <w:br/>
      </w:r>
      <w:r>
        <w:rPr>
          <w:rFonts w:ascii="宋体" w:cs="宋体"/>
          <w:kern w:val="0"/>
          <w:szCs w:val="21"/>
        </w:rPr>
        <w:t>本题考查四冲程中的能量转化、改变物体内能的方式、物体吸热公式的应用，难度中等。</w:t>
      </w:r>
    </w:p>
    <w:p w14:paraId="67186288" w14:textId="77777777" w:rsidR="00556B4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13.</w:t>
      </w:r>
      <w:r>
        <w:rPr>
          <w:rFonts w:ascii="宋体" w:cs="宋体"/>
          <w:color w:val="3333FF"/>
          <w:kern w:val="0"/>
          <w:szCs w:val="21"/>
        </w:rPr>
        <w:t>【答案】</w:t>
      </w:r>
      <w:r>
        <w:rPr>
          <w:rFonts w:ascii="宋体" w:cs="宋体"/>
          <w:kern w:val="0"/>
          <w:szCs w:val="21"/>
        </w:rPr>
        <w:t>分子在做无规则运动</w:t>
      </w:r>
      <w:r>
        <w:rPr>
          <w:rFonts w:ascii="Times New Roman" w:eastAsia="Times New Roman" w:hAnsi="Times New Roman" w:cs="Times New Roman"/>
          <w:kern w:val="0"/>
          <w:sz w:val="24"/>
          <w:szCs w:val="24"/>
        </w:rPr>
        <w:t> </w:t>
      </w:r>
    </w:p>
    <w:p w14:paraId="2D88DF83" w14:textId="77777777" w:rsidR="00556B4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解：装修房屋时，会闻到刺激性气味。材料散发出刺激性气味说明了分子在做无规则运动。</w:t>
      </w:r>
      <w:r>
        <w:rPr>
          <w:rFonts w:ascii="宋体" w:cs="宋体"/>
          <w:kern w:val="0"/>
          <w:szCs w:val="21"/>
        </w:rPr>
        <w:br/>
        <w:t>故答案为：分子在做无规则运动。</w:t>
      </w:r>
      <w:r>
        <w:rPr>
          <w:rFonts w:ascii="宋体" w:cs="宋体"/>
          <w:kern w:val="0"/>
          <w:szCs w:val="21"/>
        </w:rPr>
        <w:br/>
        <w:t>分子的热运动：一切物质的分子都在不停地做无规则运动。这种无规则运动叫作分子的热运动。</w:t>
      </w:r>
      <w:r>
        <w:rPr>
          <w:rFonts w:ascii="宋体" w:cs="宋体"/>
          <w:kern w:val="0"/>
          <w:szCs w:val="21"/>
        </w:rPr>
        <w:br/>
        <w:t>本题考查分子的热运动，属于基础题。</w:t>
      </w:r>
    </w:p>
    <w:p w14:paraId="76F371D6" w14:textId="77777777" w:rsidR="00556B4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14.</w:t>
      </w:r>
      <w:r>
        <w:rPr>
          <w:rFonts w:ascii="宋体" w:cs="宋体"/>
          <w:color w:val="3333FF"/>
          <w:kern w:val="0"/>
          <w:szCs w:val="21"/>
        </w:rPr>
        <w:t>【答案】</w:t>
      </w:r>
      <w:r>
        <w:rPr>
          <w:rFonts w:ascii="宋体" w:cs="宋体"/>
          <w:kern w:val="0"/>
          <w:szCs w:val="21"/>
        </w:rPr>
        <w:t>有</w:t>
      </w:r>
      <w:r>
        <w:rPr>
          <w:rFonts w:ascii="Times New Roman" w:eastAsia="Times New Roman" w:hAnsi="Times New Roman" w:cs="Times New Roman"/>
          <w:kern w:val="0"/>
          <w:sz w:val="24"/>
          <w:szCs w:val="24"/>
        </w:rPr>
        <w:t> </w:t>
      </w:r>
    </w:p>
    <w:p w14:paraId="7463295B" w14:textId="77777777" w:rsidR="00556B4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解：测电笔的正确使用方法是，手接触笔尾金属体，笔尖金属体接触零线或火线，氖管发光的是火线，氖管不发光的是零线，</w:t>
      </w:r>
      <w:r>
        <w:rPr>
          <w:rFonts w:ascii="宋体" w:cs="宋体"/>
          <w:kern w:val="0"/>
          <w:szCs w:val="21"/>
        </w:rPr>
        <w:br/>
        <w:t>当笔尖接触火线时，电流会经笔尖、氖管、大电阻、笔尾、人体导向大地，形成通路。这一过程中，人体会成为电路的一部分，会有微弱的电流通过。</w:t>
      </w:r>
      <w:r>
        <w:rPr>
          <w:rFonts w:ascii="宋体" w:cs="宋体"/>
          <w:kern w:val="0"/>
          <w:szCs w:val="21"/>
        </w:rPr>
        <w:br/>
        <w:t>故答案为：有。</w:t>
      </w:r>
      <w:r>
        <w:rPr>
          <w:rFonts w:ascii="宋体" w:cs="宋体"/>
          <w:kern w:val="0"/>
          <w:szCs w:val="21"/>
        </w:rPr>
        <w:br/>
        <w:t>根据测电笔的使用方法分析。</w:t>
      </w:r>
      <w:r>
        <w:rPr>
          <w:rFonts w:ascii="宋体" w:cs="宋体"/>
          <w:kern w:val="0"/>
          <w:szCs w:val="21"/>
        </w:rPr>
        <w:br/>
        <w:t>本题是一道基础题，考查了测电笔的使用，熟练掌握相关基础知识是关键。</w:t>
      </w:r>
    </w:p>
    <w:p w14:paraId="1B3689C3" w14:textId="77777777" w:rsidR="00556B4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15.</w:t>
      </w:r>
      <w:r>
        <w:rPr>
          <w:rFonts w:ascii="宋体" w:cs="宋体"/>
          <w:color w:val="3333FF"/>
          <w:kern w:val="0"/>
          <w:szCs w:val="21"/>
        </w:rPr>
        <w:t>【答案】</w:t>
      </w:r>
      <w:r>
        <w:rPr>
          <w:rFonts w:ascii="宋体" w:cs="宋体"/>
          <w:kern w:val="0"/>
          <w:szCs w:val="21"/>
        </w:rPr>
        <w:t>热值</w:t>
      </w:r>
      <w:r>
        <w:rPr>
          <w:rFonts w:ascii="Times New Roman" w:eastAsia="Times New Roman" w:hAnsi="Times New Roman" w:cs="Times New Roman"/>
          <w:kern w:val="0"/>
          <w:szCs w:val="21"/>
        </w:rPr>
        <w:t xml:space="preserve">  </w:t>
      </w:r>
      <m:oMath>
        <m:r>
          <w:rPr>
            <w:rFonts w:hAnsi="Cambria Math"/>
          </w:rPr>
          <m:t>2.8×</m:t>
        </m:r>
        <m:sSup>
          <m:sSupPr>
            <m:ctrlPr>
              <w:rPr>
                <w:rFonts w:hAnsi="Cambria Math"/>
              </w:rPr>
            </m:ctrlPr>
          </m:sSupPr>
          <m:e>
            <m:r>
              <w:rPr>
                <w:rFonts w:hAnsi="Cambria Math"/>
              </w:rPr>
              <m:t>10</m:t>
            </m:r>
          </m:e>
          <m:sup>
            <m:r>
              <w:rPr>
                <w:rFonts w:hAnsi="Cambria Math"/>
              </w:rPr>
              <m:t>6</m:t>
            </m:r>
          </m:sup>
        </m:sSup>
      </m:oMath>
      <w:r>
        <w:rPr>
          <w:rFonts w:ascii="Times New Roman" w:eastAsia="Times New Roman" w:hAnsi="Times New Roman" w:cs="Times New Roman"/>
          <w:kern w:val="0"/>
          <w:szCs w:val="21"/>
        </w:rPr>
        <w:t xml:space="preserve">  </w:t>
      </w:r>
      <m:oMath>
        <m:r>
          <w:rPr>
            <w:rFonts w:hAnsi="Cambria Math"/>
          </w:rPr>
          <m:t>80%</m:t>
        </m:r>
      </m:oMath>
      <w:r>
        <w:rPr>
          <w:rFonts w:ascii="Times New Roman" w:eastAsia="Times New Roman" w:hAnsi="Times New Roman" w:cs="Times New Roman"/>
          <w:kern w:val="0"/>
          <w:sz w:val="24"/>
          <w:szCs w:val="24"/>
        </w:rPr>
        <w:t> </w:t>
      </w:r>
    </w:p>
    <w:p w14:paraId="164FC181" w14:textId="77777777" w:rsidR="00556B4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lastRenderedPageBreak/>
        <w:t>【解析】</w:t>
      </w:r>
      <w:r>
        <w:rPr>
          <w:rFonts w:ascii="宋体" w:cs="宋体"/>
          <w:kern w:val="0"/>
          <w:szCs w:val="21"/>
        </w:rPr>
        <w:t>解：</w:t>
      </w:r>
      <m:oMath>
        <m:r>
          <w:rPr>
            <w:rFonts w:hAnsi="Cambria Math"/>
          </w:rPr>
          <m:t>(1)</m:t>
        </m:r>
      </m:oMath>
      <w:r>
        <w:rPr>
          <w:rFonts w:ascii="宋体" w:cs="宋体"/>
          <w:kern w:val="0"/>
          <w:szCs w:val="21"/>
        </w:rPr>
        <w:t>氢能源作为新型能源，由于氢的热值大，在完全燃烧相同质量的燃料时，氢放出的热量更多；</w:t>
      </w:r>
      <w:r>
        <w:rPr>
          <w:rFonts w:ascii="宋体" w:cs="宋体"/>
          <w:kern w:val="0"/>
          <w:szCs w:val="21"/>
        </w:rPr>
        <w:br/>
      </w:r>
      <m:oMath>
        <m:r>
          <w:rPr>
            <w:rFonts w:hAnsi="Cambria Math"/>
          </w:rPr>
          <m:t>(2)</m:t>
        </m:r>
      </m:oMath>
      <w:r>
        <w:rPr>
          <w:rFonts w:ascii="宋体" w:cs="宋体"/>
          <w:kern w:val="0"/>
          <w:szCs w:val="21"/>
        </w:rPr>
        <w:t>根据</w:t>
      </w:r>
      <m:oMath>
        <m:sSub>
          <m:sSubPr>
            <m:ctrlPr>
              <w:rPr>
                <w:rFonts w:hAnsi="Cambria Math"/>
              </w:rPr>
            </m:ctrlPr>
          </m:sSubPr>
          <m:e>
            <m:r>
              <w:rPr>
                <w:rFonts w:hAnsi="Cambria Math"/>
              </w:rPr>
              <m:t>Q</m:t>
            </m:r>
          </m:e>
          <m:sub>
            <m:r>
              <w:rPr>
                <w:rFonts w:hAnsi="Cambria Math"/>
              </w:rPr>
              <m:t>放</m:t>
            </m:r>
          </m:sub>
        </m:sSub>
        <m:r>
          <w:rPr>
            <w:rFonts w:hAnsi="Cambria Math"/>
          </w:rPr>
          <m:t>=mq</m:t>
        </m:r>
      </m:oMath>
      <w:r>
        <w:rPr>
          <w:rFonts w:ascii="宋体" w:cs="宋体"/>
          <w:kern w:val="0"/>
          <w:szCs w:val="21"/>
        </w:rPr>
        <w:t>可得，氢气完全燃烧产生的热量是：</w:t>
      </w:r>
      <w:r>
        <w:rPr>
          <w:rFonts w:ascii="宋体" w:cs="宋体"/>
          <w:kern w:val="0"/>
          <w:szCs w:val="21"/>
        </w:rPr>
        <w:br/>
      </w:r>
      <m:oMath>
        <m:sSub>
          <m:sSubPr>
            <m:ctrlPr>
              <w:rPr>
                <w:rFonts w:hAnsi="Cambria Math"/>
              </w:rPr>
            </m:ctrlPr>
          </m:sSubPr>
          <m:e>
            <m:r>
              <w:rPr>
                <w:rFonts w:hAnsi="Cambria Math"/>
              </w:rPr>
              <m:t>Q</m:t>
            </m:r>
          </m:e>
          <m:sub>
            <m:r>
              <w:rPr>
                <w:rFonts w:hAnsi="Cambria Math"/>
              </w:rPr>
              <m:t>放</m:t>
            </m:r>
          </m:sub>
        </m:sSub>
        <m:r>
          <w:rPr>
            <w:rFonts w:hAnsi="Cambria Math"/>
          </w:rPr>
          <m:t>=m</m:t>
        </m:r>
        <m:sSub>
          <m:sSubPr>
            <m:ctrlPr>
              <w:rPr>
                <w:rFonts w:hAnsi="Cambria Math"/>
              </w:rPr>
            </m:ctrlPr>
          </m:sSubPr>
          <m:e>
            <m:r>
              <w:rPr>
                <w:rFonts w:hAnsi="Cambria Math"/>
              </w:rPr>
              <m:t>q</m:t>
            </m:r>
          </m:e>
          <m:sub>
            <m:r>
              <w:rPr>
                <w:rFonts w:hAnsi="Cambria Math"/>
              </w:rPr>
              <m:t>氢</m:t>
            </m:r>
          </m:sub>
        </m:sSub>
        <m:r>
          <w:rPr>
            <w:rFonts w:hAnsi="Cambria Math"/>
          </w:rPr>
          <m:t>=0.02kg×1.4×</m:t>
        </m:r>
        <m:sSup>
          <m:sSupPr>
            <m:ctrlPr>
              <w:rPr>
                <w:rFonts w:hAnsi="Cambria Math"/>
              </w:rPr>
            </m:ctrlPr>
          </m:sSupPr>
          <m:e>
            <m:r>
              <w:rPr>
                <w:rFonts w:hAnsi="Cambria Math"/>
              </w:rPr>
              <m:t>10</m:t>
            </m:r>
          </m:e>
          <m:sup>
            <m:r>
              <w:rPr>
                <w:rFonts w:hAnsi="Cambria Math"/>
              </w:rPr>
              <m:t>8</m:t>
            </m:r>
          </m:sup>
        </m:sSup>
        <m:r>
          <w:rPr>
            <w:rFonts w:hAnsi="Cambria Math"/>
          </w:rPr>
          <m:t>J/kg=2.8×</m:t>
        </m:r>
        <m:sSup>
          <m:sSupPr>
            <m:ctrlPr>
              <w:rPr>
                <w:rFonts w:hAnsi="Cambria Math"/>
              </w:rPr>
            </m:ctrlPr>
          </m:sSupPr>
          <m:e>
            <m:r>
              <w:rPr>
                <w:rFonts w:hAnsi="Cambria Math"/>
              </w:rPr>
              <m:t>10</m:t>
            </m:r>
          </m:e>
          <m:sup>
            <m:r>
              <w:rPr>
                <w:rFonts w:hAnsi="Cambria Math"/>
              </w:rPr>
              <m:t>6</m:t>
            </m:r>
          </m:sup>
        </m:sSup>
        <m:r>
          <w:rPr>
            <w:rFonts w:hAnsi="Cambria Math"/>
          </w:rPr>
          <m:t>J</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根据题意可知，氢能自行车牵引力所做的有用功为：</w:t>
      </w:r>
      <w:r>
        <w:rPr>
          <w:rFonts w:ascii="宋体" w:cs="宋体"/>
          <w:kern w:val="0"/>
          <w:szCs w:val="21"/>
        </w:rPr>
        <w:br/>
      </w:r>
      <m:oMath>
        <m:r>
          <w:rPr>
            <w:rFonts w:hAnsi="Cambria Math"/>
          </w:rPr>
          <m:t>W=Fs=40N×5.6×</m:t>
        </m:r>
        <m:sSup>
          <m:sSupPr>
            <m:ctrlPr>
              <w:rPr>
                <w:rFonts w:hAnsi="Cambria Math"/>
              </w:rPr>
            </m:ctrlPr>
          </m:sSupPr>
          <m:e>
            <m:r>
              <w:rPr>
                <w:rFonts w:hAnsi="Cambria Math"/>
              </w:rPr>
              <m:t>10</m:t>
            </m:r>
          </m:e>
          <m:sup>
            <m:r>
              <w:rPr>
                <w:rFonts w:hAnsi="Cambria Math"/>
              </w:rPr>
              <m:t>4</m:t>
            </m:r>
          </m:sup>
        </m:sSup>
        <m:r>
          <w:rPr>
            <w:rFonts w:hAnsi="Cambria Math"/>
          </w:rPr>
          <m:t>m=2.24×</m:t>
        </m:r>
        <m:sSup>
          <m:sSupPr>
            <m:ctrlPr>
              <w:rPr>
                <w:rFonts w:hAnsi="Cambria Math"/>
              </w:rPr>
            </m:ctrlPr>
          </m:sSupPr>
          <m:e>
            <m:r>
              <w:rPr>
                <w:rFonts w:hAnsi="Cambria Math"/>
              </w:rPr>
              <m:t>10</m:t>
            </m:r>
          </m:e>
          <m:sup>
            <m:r>
              <w:rPr>
                <w:rFonts w:hAnsi="Cambria Math"/>
              </w:rPr>
              <m:t>6</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则氢气的利用效率为：</w:t>
      </w:r>
      <w:r>
        <w:rPr>
          <w:rFonts w:ascii="宋体" w:cs="宋体"/>
          <w:kern w:val="0"/>
          <w:szCs w:val="21"/>
        </w:rPr>
        <w:br/>
      </w:r>
      <m:oMath>
        <m:r>
          <w:rPr>
            <w:rFonts w:hAnsi="Cambria Math"/>
          </w:rPr>
          <m:t>η=</m:t>
        </m:r>
        <m:f>
          <m:fPr>
            <m:ctrlPr>
              <w:rPr>
                <w:rFonts w:hAnsi="Cambria Math"/>
              </w:rPr>
            </m:ctrlPr>
          </m:fPr>
          <m:num>
            <m:r>
              <w:rPr>
                <w:rFonts w:hAnsi="Cambria Math"/>
                <w:sz w:val="24"/>
                <w:szCs w:val="24"/>
              </w:rPr>
              <m:t>W</m:t>
            </m:r>
          </m:num>
          <m:den>
            <m:sSub>
              <m:sSubPr>
                <m:ctrlPr>
                  <w:rPr>
                    <w:rFonts w:hAnsi="Cambria Math"/>
                  </w:rPr>
                </m:ctrlPr>
              </m:sSubPr>
              <m:e>
                <m:r>
                  <w:rPr>
                    <w:rFonts w:hAnsi="Cambria Math"/>
                    <w:sz w:val="24"/>
                    <w:szCs w:val="24"/>
                  </w:rPr>
                  <m:t>Q</m:t>
                </m:r>
              </m:e>
              <m:sub>
                <m:r>
                  <w:rPr>
                    <w:rFonts w:hAnsi="Cambria Math"/>
                    <w:sz w:val="24"/>
                    <w:szCs w:val="24"/>
                  </w:rPr>
                  <m:t>放</m:t>
                </m:r>
              </m:sub>
            </m:sSub>
          </m:den>
        </m:f>
        <m:r>
          <w:rPr>
            <w:rFonts w:hAnsi="Cambria Math"/>
          </w:rPr>
          <m:t>×100%=</m:t>
        </m:r>
        <m:f>
          <m:fPr>
            <m:ctrlPr>
              <w:rPr>
                <w:rFonts w:hAnsi="Cambria Math"/>
              </w:rPr>
            </m:ctrlPr>
          </m:fPr>
          <m:num>
            <m:r>
              <w:rPr>
                <w:rFonts w:hAnsi="Cambria Math"/>
                <w:sz w:val="24"/>
                <w:szCs w:val="24"/>
              </w:rPr>
              <m:t>2.24×</m:t>
            </m:r>
            <m:sSup>
              <m:sSupPr>
                <m:ctrlPr>
                  <w:rPr>
                    <w:rFonts w:hAnsi="Cambria Math"/>
                  </w:rPr>
                </m:ctrlPr>
              </m:sSupPr>
              <m:e>
                <m:r>
                  <w:rPr>
                    <w:rFonts w:hAnsi="Cambria Math"/>
                    <w:sz w:val="24"/>
                    <w:szCs w:val="24"/>
                  </w:rPr>
                  <m:t>10</m:t>
                </m:r>
              </m:e>
              <m:sup>
                <m:r>
                  <w:rPr>
                    <w:rFonts w:hAnsi="Cambria Math"/>
                    <w:sz w:val="24"/>
                    <w:szCs w:val="24"/>
                  </w:rPr>
                  <m:t>6</m:t>
                </m:r>
              </m:sup>
            </m:sSup>
            <m:r>
              <w:rPr>
                <w:rFonts w:hAnsi="Cambria Math"/>
                <w:sz w:val="24"/>
                <w:szCs w:val="24"/>
              </w:rPr>
              <m:t>J</m:t>
            </m:r>
          </m:num>
          <m:den>
            <m:r>
              <w:rPr>
                <w:rFonts w:hAnsi="Cambria Math"/>
                <w:sz w:val="24"/>
                <w:szCs w:val="24"/>
              </w:rPr>
              <m:t>2.8×</m:t>
            </m:r>
            <m:sSup>
              <m:sSupPr>
                <m:ctrlPr>
                  <w:rPr>
                    <w:rFonts w:hAnsi="Cambria Math"/>
                  </w:rPr>
                </m:ctrlPr>
              </m:sSupPr>
              <m:e>
                <m:r>
                  <w:rPr>
                    <w:rFonts w:hAnsi="Cambria Math"/>
                    <w:sz w:val="24"/>
                    <w:szCs w:val="24"/>
                  </w:rPr>
                  <m:t>10</m:t>
                </m:r>
              </m:e>
              <m:sup>
                <m:r>
                  <w:rPr>
                    <w:rFonts w:hAnsi="Cambria Math"/>
                    <w:sz w:val="24"/>
                    <w:szCs w:val="24"/>
                  </w:rPr>
                  <m:t>6</m:t>
                </m:r>
              </m:sup>
            </m:sSup>
            <m:r>
              <w:rPr>
                <w:rFonts w:hAnsi="Cambria Math"/>
                <w:sz w:val="24"/>
                <w:szCs w:val="24"/>
              </w:rPr>
              <m:t>J</m:t>
            </m:r>
          </m:den>
        </m:f>
        <m:r>
          <w:rPr>
            <w:rFonts w:hAnsi="Cambria Math"/>
          </w:rPr>
          <m:t>×100%=80%</m:t>
        </m:r>
      </m:oMath>
      <w:r>
        <w:rPr>
          <w:rFonts w:ascii="宋体" w:cs="宋体"/>
          <w:kern w:val="0"/>
          <w:szCs w:val="21"/>
        </w:rPr>
        <w:t>。</w:t>
      </w:r>
      <w:r>
        <w:rPr>
          <w:rFonts w:ascii="宋体" w:cs="宋体"/>
          <w:kern w:val="0"/>
          <w:szCs w:val="21"/>
        </w:rPr>
        <w:br/>
      </w:r>
      <w:r>
        <w:rPr>
          <w:rFonts w:ascii="宋体" w:cs="宋体"/>
          <w:kern w:val="0"/>
          <w:szCs w:val="21"/>
        </w:rPr>
        <w:t>故答案为：热值；</w:t>
      </w:r>
      <m:oMath>
        <m:r>
          <w:rPr>
            <w:rFonts w:hAnsi="Cambria Math"/>
          </w:rPr>
          <m:t>2.8×</m:t>
        </m:r>
        <m:sSup>
          <m:sSupPr>
            <m:ctrlPr>
              <w:rPr>
                <w:rFonts w:hAnsi="Cambria Math"/>
              </w:rPr>
            </m:ctrlPr>
          </m:sSupPr>
          <m:e>
            <m:r>
              <w:rPr>
                <w:rFonts w:hAnsi="Cambria Math"/>
              </w:rPr>
              <m:t>10</m:t>
            </m:r>
          </m:e>
          <m:sup>
            <m:r>
              <w:rPr>
                <w:rFonts w:hAnsi="Cambria Math"/>
              </w:rPr>
              <m:t>6</m:t>
            </m:r>
          </m:sup>
        </m:sSup>
      </m:oMath>
      <w:r>
        <w:rPr>
          <w:rFonts w:ascii="宋体" w:cs="宋体"/>
          <w:kern w:val="0"/>
          <w:szCs w:val="21"/>
        </w:rPr>
        <w:t>；</w:t>
      </w:r>
      <m:oMath>
        <m:r>
          <w:rPr>
            <w:rFonts w:hAnsi="Cambria Math"/>
          </w:rPr>
          <m:t>80%</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氢的热值大，通常用来做新型能源；</w:t>
      </w:r>
      <w:r>
        <w:rPr>
          <w:rFonts w:ascii="宋体" w:cs="宋体"/>
          <w:kern w:val="0"/>
          <w:szCs w:val="21"/>
        </w:rPr>
        <w:br/>
      </w:r>
      <m:oMath>
        <m:r>
          <w:rPr>
            <w:rFonts w:hAnsi="Cambria Math"/>
          </w:rPr>
          <m:t>(2)</m:t>
        </m:r>
      </m:oMath>
      <w:r>
        <w:rPr>
          <w:rFonts w:ascii="宋体" w:cs="宋体"/>
          <w:kern w:val="0"/>
          <w:szCs w:val="21"/>
        </w:rPr>
        <w:t>已知氢气的热值和消耗氢气的质量，利用</w:t>
      </w:r>
      <m:oMath>
        <m:sSub>
          <m:sSubPr>
            <m:ctrlPr>
              <w:rPr>
                <w:rFonts w:hAnsi="Cambria Math"/>
              </w:rPr>
            </m:ctrlPr>
          </m:sSubPr>
          <m:e>
            <m:r>
              <w:rPr>
                <w:rFonts w:hAnsi="Cambria Math"/>
              </w:rPr>
              <m:t>Q</m:t>
            </m:r>
          </m:e>
          <m:sub>
            <m:r>
              <w:rPr>
                <w:rFonts w:hAnsi="Cambria Math"/>
              </w:rPr>
              <m:t>放</m:t>
            </m:r>
          </m:sub>
        </m:sSub>
        <m:r>
          <w:rPr>
            <w:rFonts w:hAnsi="Cambria Math"/>
          </w:rPr>
          <m:t>=qm</m:t>
        </m:r>
      </m:oMath>
      <w:r>
        <w:rPr>
          <w:rFonts w:ascii="宋体" w:cs="宋体"/>
          <w:kern w:val="0"/>
          <w:szCs w:val="21"/>
        </w:rPr>
        <w:t>可求出氢气完全燃烧放出的热量；</w:t>
      </w:r>
      <w:r>
        <w:rPr>
          <w:rFonts w:ascii="宋体" w:cs="宋体"/>
          <w:kern w:val="0"/>
          <w:szCs w:val="21"/>
        </w:rPr>
        <w:br/>
      </w:r>
      <m:oMath>
        <m:r>
          <w:rPr>
            <w:rFonts w:hAnsi="Cambria Math"/>
          </w:rPr>
          <m:t>(3)</m:t>
        </m:r>
      </m:oMath>
      <w:r>
        <w:rPr>
          <w:rFonts w:ascii="宋体" w:cs="宋体"/>
          <w:kern w:val="0"/>
          <w:szCs w:val="21"/>
        </w:rPr>
        <w:t>根据</w:t>
      </w:r>
      <m:oMath>
        <m:r>
          <w:rPr>
            <w:rFonts w:hAnsi="Cambria Math"/>
          </w:rPr>
          <m:t>F=f</m:t>
        </m:r>
      </m:oMath>
      <w:r>
        <w:rPr>
          <w:rFonts w:ascii="宋体" w:cs="宋体"/>
          <w:kern w:val="0"/>
          <w:szCs w:val="21"/>
        </w:rPr>
        <w:t>得出牵引力，根据</w:t>
      </w:r>
      <m:oMath>
        <m:r>
          <w:rPr>
            <w:rFonts w:hAnsi="Cambria Math"/>
          </w:rPr>
          <m:t>W=Fs</m:t>
        </m:r>
      </m:oMath>
      <w:r>
        <w:rPr>
          <w:rFonts w:ascii="宋体" w:cs="宋体"/>
          <w:kern w:val="0"/>
          <w:szCs w:val="21"/>
        </w:rPr>
        <w:t>求出牵引力所做的有用功，根据</w:t>
      </w:r>
      <m:oMath>
        <m:r>
          <w:rPr>
            <w:rFonts w:hAnsi="Cambria Math"/>
          </w:rPr>
          <m:t>η=</m:t>
        </m:r>
        <m:f>
          <m:fPr>
            <m:ctrlPr>
              <w:rPr>
                <w:rFonts w:hAnsi="Cambria Math"/>
              </w:rPr>
            </m:ctrlPr>
          </m:fPr>
          <m:num>
            <m:r>
              <w:rPr>
                <w:rFonts w:hAnsi="Cambria Math"/>
                <w:sz w:val="24"/>
                <w:szCs w:val="24"/>
              </w:rPr>
              <m:t>W</m:t>
            </m:r>
          </m:num>
          <m:den>
            <m:sSub>
              <m:sSubPr>
                <m:ctrlPr>
                  <w:rPr>
                    <w:rFonts w:hAnsi="Cambria Math"/>
                  </w:rPr>
                </m:ctrlPr>
              </m:sSubPr>
              <m:e>
                <m:r>
                  <w:rPr>
                    <w:rFonts w:hAnsi="Cambria Math"/>
                    <w:sz w:val="24"/>
                    <w:szCs w:val="24"/>
                  </w:rPr>
                  <m:t>Q</m:t>
                </m:r>
              </m:e>
              <m:sub>
                <m:r>
                  <w:rPr>
                    <w:rFonts w:hAnsi="Cambria Math"/>
                    <w:sz w:val="24"/>
                    <w:szCs w:val="24"/>
                  </w:rPr>
                  <m:t>放</m:t>
                </m:r>
              </m:sub>
            </m:sSub>
          </m:den>
        </m:f>
        <m:r>
          <w:rPr>
            <w:rFonts w:hAnsi="Cambria Math"/>
          </w:rPr>
          <m:t>×100%</m:t>
        </m:r>
      </m:oMath>
      <w:r>
        <w:rPr>
          <w:rFonts w:ascii="宋体" w:cs="宋体"/>
          <w:kern w:val="0"/>
          <w:szCs w:val="21"/>
        </w:rPr>
        <w:t>求出氢气的利用效率。</w:t>
      </w:r>
      <w:r>
        <w:rPr>
          <w:rFonts w:ascii="宋体" w:cs="宋体"/>
          <w:kern w:val="0"/>
          <w:szCs w:val="21"/>
        </w:rPr>
        <w:br/>
      </w:r>
      <w:r>
        <w:rPr>
          <w:rFonts w:ascii="宋体" w:cs="宋体"/>
          <w:kern w:val="0"/>
          <w:szCs w:val="21"/>
        </w:rPr>
        <w:t>本题考查了热值的特性、功、热值和效率的计算公式的应用，熟练掌握相关知识即可，难度不大。</w:t>
      </w:r>
    </w:p>
    <w:p w14:paraId="0CBF262B" w14:textId="77777777" w:rsidR="00556B4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16.</w:t>
      </w:r>
      <w:r>
        <w:rPr>
          <w:rFonts w:ascii="宋体" w:cs="宋体"/>
          <w:color w:val="3333FF"/>
          <w:kern w:val="0"/>
          <w:szCs w:val="21"/>
        </w:rPr>
        <w:t>【答案】</w:t>
      </w:r>
      <w:r>
        <w:rPr>
          <w:rFonts w:ascii="Times New Roman" w:eastAsia="Times New Roman" w:hAnsi="Times New Roman" w:cs="Times New Roman"/>
          <w:noProof/>
          <w:kern w:val="0"/>
          <w:sz w:val="24"/>
          <w:szCs w:val="24"/>
        </w:rPr>
        <w:drawing>
          <wp:inline distT="0" distB="0" distL="0" distR="0" wp14:anchorId="3292149B" wp14:editId="292D5142">
            <wp:extent cx="3076575" cy="1638300"/>
            <wp:effectExtent l="0" t="0" r="0" b="0"/>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a:xfrm>
                      <a:off x="0" y="0"/>
                      <a:ext cx="3076575" cy="1638300"/>
                    </a:xfrm>
                    <a:prstGeom prst="rect">
                      <a:avLst/>
                    </a:prstGeom>
                    <a:noFill/>
                    <a:ln>
                      <a:noFill/>
                    </a:ln>
                  </pic:spPr>
                </pic:pic>
              </a:graphicData>
            </a:graphic>
          </wp:inline>
        </w:drawing>
      </w:r>
      <w:r>
        <w:rPr>
          <w:rFonts w:ascii="宋体" w:cs="宋体"/>
          <w:kern w:val="0"/>
          <w:szCs w:val="21"/>
        </w:rPr>
        <w:t>。</w:t>
      </w:r>
      <w:r>
        <w:rPr>
          <w:rFonts w:ascii="Times New Roman" w:eastAsia="Times New Roman" w:hAnsi="Times New Roman" w:cs="Times New Roman"/>
          <w:kern w:val="0"/>
          <w:sz w:val="24"/>
          <w:szCs w:val="24"/>
        </w:rPr>
        <w:t> </w:t>
      </w:r>
    </w:p>
    <w:p w14:paraId="1C27EADB" w14:textId="77777777" w:rsidR="00556B4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插线板的指示灯在开关断开时不发光、插孔不能提供工作电压，而在开关闭合时指示灯发光、插孔可以提供工作电压，说明开关同时控制指示灯和插孔；如果指示灯损坏，开关闭合时插孔也能提供工作电压，说明指示灯和插孔可以独立工作、互不影响即为并联，且开关位于干路。</w:t>
      </w:r>
      <w:r>
        <w:rPr>
          <w:rFonts w:ascii="宋体" w:cs="宋体"/>
          <w:kern w:val="0"/>
          <w:szCs w:val="21"/>
        </w:rPr>
        <w:br/>
        <w:t>根据用电器之间是否相互影响是判断用电器串联和并联的方法之一；家庭电路中，开关控制用电器，开关一定接在用电器和火线之间，既能控制用电器，又能保证使用安全。</w:t>
      </w:r>
    </w:p>
    <w:p w14:paraId="4269A5FB" w14:textId="77777777" w:rsidR="00556B4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17.</w:t>
      </w:r>
      <w:r>
        <w:rPr>
          <w:rFonts w:ascii="宋体" w:cs="宋体"/>
          <w:color w:val="3333FF"/>
          <w:kern w:val="0"/>
          <w:szCs w:val="21"/>
        </w:rPr>
        <w:t>【答案】</w:t>
      </w:r>
      <w:r>
        <w:rPr>
          <w:rFonts w:ascii="宋体" w:cs="宋体"/>
          <w:kern w:val="0"/>
          <w:szCs w:val="21"/>
        </w:rPr>
        <w:t>不相同</w:t>
      </w:r>
      <w:r>
        <w:rPr>
          <w:rFonts w:ascii="Times New Roman" w:eastAsia="Times New Roman" w:hAnsi="Times New Roman" w:cs="Times New Roman"/>
          <w:kern w:val="0"/>
          <w:szCs w:val="21"/>
        </w:rPr>
        <w:t xml:space="preserve">  </w:t>
      </w:r>
      <w:r>
        <w:rPr>
          <w:rFonts w:ascii="宋体" w:cs="宋体"/>
          <w:kern w:val="0"/>
          <w:szCs w:val="21"/>
        </w:rPr>
        <w:t>相同</w:t>
      </w:r>
      <w:r>
        <w:rPr>
          <w:rFonts w:ascii="Times New Roman" w:eastAsia="Times New Roman" w:hAnsi="Times New Roman" w:cs="Times New Roman"/>
          <w:kern w:val="0"/>
          <w:szCs w:val="21"/>
        </w:rPr>
        <w:t xml:space="preserve">  &gt;  </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6A116087" w14:textId="77777777" w:rsidR="00556B4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根据表格数据可知，加热时间相同，吸收的热量相同，升高的温度不同；</w:t>
      </w:r>
      <w:r>
        <w:rPr>
          <w:rFonts w:ascii="宋体" w:cs="宋体"/>
          <w:kern w:val="0"/>
          <w:szCs w:val="21"/>
        </w:rPr>
        <w:br/>
      </w:r>
      <m:oMath>
        <m:r>
          <w:rPr>
            <w:rFonts w:hAnsi="Cambria Math"/>
          </w:rPr>
          <m:t>(2)</m:t>
        </m:r>
      </m:oMath>
      <w:r>
        <w:rPr>
          <w:rFonts w:ascii="宋体" w:cs="宋体"/>
          <w:kern w:val="0"/>
          <w:szCs w:val="21"/>
        </w:rPr>
        <w:t>根据表中的数据可知，质量相同甲、乙两种液体，加热相同时间，甲升高的温度小，所以甲的比热容</w:t>
      </w:r>
      <w:r>
        <w:rPr>
          <w:rFonts w:ascii="宋体" w:cs="宋体"/>
          <w:kern w:val="0"/>
          <w:szCs w:val="21"/>
        </w:rPr>
        <w:lastRenderedPageBreak/>
        <w:t>大，所以甲的比热容大于乙的比热容；</w:t>
      </w:r>
      <w:r>
        <w:rPr>
          <w:rFonts w:ascii="宋体" w:cs="宋体"/>
          <w:kern w:val="0"/>
          <w:szCs w:val="21"/>
        </w:rPr>
        <w:br/>
      </w:r>
      <m:oMath>
        <m:r>
          <w:rPr>
            <w:rFonts w:hAnsi="Cambria Math"/>
          </w:rPr>
          <m:t>(3)A</m:t>
        </m:r>
      </m:oMath>
      <w:r>
        <w:rPr>
          <w:rFonts w:ascii="宋体" w:cs="宋体"/>
          <w:kern w:val="0"/>
          <w:szCs w:val="21"/>
        </w:rPr>
        <w:t>、因为沙子的比热容较小、水的比热容较大，白天，吸收热量后，沙子的温度升高的多，气温较高；夜晚，放出热量后，沙子的温度下降的多，气温较低；所以沿海地区昼夜温差较小，而内陆地区</w:t>
      </w:r>
      <m:oMath>
        <m:r>
          <w:rPr>
            <w:rFonts w:hAnsi="Cambria Math"/>
          </w:rPr>
          <m:t>(</m:t>
        </m:r>
      </m:oMath>
      <w:r>
        <w:rPr>
          <w:rFonts w:ascii="宋体" w:cs="宋体"/>
          <w:kern w:val="0"/>
          <w:szCs w:val="21"/>
        </w:rPr>
        <w:t>尤其是沙漠</w:t>
      </w:r>
      <m:oMath>
        <m:r>
          <w:rPr>
            <w:rFonts w:hAnsi="Cambria Math"/>
          </w:rPr>
          <m:t>)</m:t>
        </m:r>
      </m:oMath>
      <w:r>
        <w:rPr>
          <w:rFonts w:ascii="宋体" w:cs="宋体"/>
          <w:kern w:val="0"/>
          <w:szCs w:val="21"/>
        </w:rPr>
        <w:t>的昼夜温差较大，故</w:t>
      </w:r>
      <w:r>
        <w:rPr>
          <w:rFonts w:ascii="Times New Roman" w:eastAsia="Times New Roman" w:hAnsi="Times New Roman" w:cs="Times New Roman"/>
          <w:i/>
          <w:iCs/>
          <w:kern w:val="0"/>
          <w:szCs w:val="21"/>
        </w:rPr>
        <w:t>A</w:t>
      </w:r>
      <w:r>
        <w:rPr>
          <w:rFonts w:ascii="宋体" w:cs="宋体"/>
          <w:kern w:val="0"/>
          <w:szCs w:val="21"/>
        </w:rPr>
        <w:t>不符合题意；</w:t>
      </w:r>
      <w:r>
        <w:rPr>
          <w:rFonts w:ascii="Times New Roman" w:eastAsia="Times New Roman" w:hAnsi="Times New Roman" w:cs="Times New Roman"/>
          <w:i/>
          <w:iCs/>
          <w:kern w:val="0"/>
          <w:szCs w:val="21"/>
        </w:rPr>
        <w:t>B</w:t>
      </w:r>
      <w:r>
        <w:rPr>
          <w:rFonts w:ascii="宋体" w:cs="宋体"/>
          <w:kern w:val="0"/>
          <w:szCs w:val="21"/>
        </w:rPr>
        <w:t>、夏天吹电风扇，感到凉爽，是蒸发吸热，与比热容大小无关，故</w:t>
      </w:r>
      <w:r>
        <w:rPr>
          <w:rFonts w:ascii="Times New Roman" w:eastAsia="Times New Roman" w:hAnsi="Times New Roman" w:cs="Times New Roman"/>
          <w:i/>
          <w:iCs/>
          <w:kern w:val="0"/>
          <w:szCs w:val="21"/>
        </w:rPr>
        <w:t>B</w:t>
      </w:r>
      <w:r>
        <w:rPr>
          <w:rFonts w:ascii="宋体" w:cs="宋体"/>
          <w:kern w:val="0"/>
          <w:szCs w:val="21"/>
        </w:rPr>
        <w:t>符合题意；</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、因为水的比热容大，相同质量的水和其它物质比较，降低相同的温度，水放出的热量多，所以晚上向秧苗田里放水，水可以放出更多的热量以防冻坏秧苗，故</w:t>
      </w:r>
      <w:r>
        <w:rPr>
          <w:rFonts w:ascii="Times New Roman" w:eastAsia="Times New Roman" w:hAnsi="Times New Roman" w:cs="Times New Roman"/>
          <w:i/>
          <w:iCs/>
          <w:kern w:val="0"/>
          <w:szCs w:val="21"/>
        </w:rPr>
        <w:t>C</w:t>
      </w:r>
      <w:r>
        <w:rPr>
          <w:rFonts w:ascii="宋体" w:cs="宋体"/>
          <w:kern w:val="0"/>
          <w:szCs w:val="21"/>
        </w:rPr>
        <w:t>不符合题意。</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故答案为：</w:t>
      </w:r>
      <m:oMath>
        <m:r>
          <w:rPr>
            <w:rFonts w:hAnsi="Cambria Math"/>
          </w:rPr>
          <m:t>(1)</m:t>
        </m:r>
      </m:oMath>
      <w:r>
        <w:rPr>
          <w:rFonts w:ascii="宋体" w:cs="宋体"/>
          <w:kern w:val="0"/>
          <w:szCs w:val="21"/>
        </w:rPr>
        <w:t>不相同；相同；</w:t>
      </w:r>
      <m:oMath>
        <m:r>
          <w:rPr>
            <w:rFonts w:hAnsi="Cambria Math"/>
          </w:rPr>
          <m:t>(2)&gt;</m:t>
        </m:r>
      </m:oMath>
      <w:r>
        <w:rPr>
          <w:rFonts w:ascii="宋体" w:cs="宋体"/>
          <w:kern w:val="0"/>
          <w:szCs w:val="21"/>
        </w:rPr>
        <w:t>；</w:t>
      </w:r>
      <m:oMath>
        <m:r>
          <w:rPr>
            <w:rFonts w:hAnsi="Cambria Math"/>
          </w:rPr>
          <m:t>(3)B</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根据表格数据分析；</w:t>
      </w:r>
      <w:r>
        <w:rPr>
          <w:rFonts w:ascii="宋体" w:cs="宋体"/>
          <w:kern w:val="0"/>
          <w:szCs w:val="21"/>
        </w:rPr>
        <w:br/>
      </w:r>
      <m:oMath>
        <m:r>
          <w:rPr>
            <w:rFonts w:hAnsi="Cambria Math"/>
          </w:rPr>
          <m:t>(2)</m:t>
        </m:r>
      </m:oMath>
      <w:r>
        <w:rPr>
          <w:rFonts w:ascii="宋体" w:cs="宋体"/>
          <w:kern w:val="0"/>
          <w:szCs w:val="21"/>
        </w:rPr>
        <w:t>比较物质吸热能力的</w:t>
      </w:r>
      <w:r>
        <w:rPr>
          <w:rFonts w:ascii="Times New Roman" w:eastAsia="Times New Roman" w:hAnsi="Times New Roman" w:cs="Times New Roman"/>
          <w:kern w:val="0"/>
          <w:szCs w:val="21"/>
        </w:rPr>
        <w:t>2</w:t>
      </w:r>
      <w:r>
        <w:rPr>
          <w:rFonts w:ascii="宋体" w:cs="宋体"/>
          <w:kern w:val="0"/>
          <w:szCs w:val="21"/>
        </w:rPr>
        <w:t>种方法：①使相同质量的不同物质升高相同的温度，比较吸收的热量</w:t>
      </w:r>
      <m:oMath>
        <m:r>
          <w:rPr>
            <w:rFonts w:hAnsi="Cambria Math"/>
          </w:rPr>
          <m:t>(</m:t>
        </m:r>
      </m:oMath>
      <w:r>
        <w:rPr>
          <w:rFonts w:ascii="宋体" w:cs="宋体"/>
          <w:kern w:val="0"/>
          <w:szCs w:val="21"/>
        </w:rPr>
        <w:t>即比较加热时间</w:t>
      </w:r>
      <m:oMath>
        <m:r>
          <w:rPr>
            <w:rFonts w:hAnsi="Cambria Math"/>
          </w:rPr>
          <m:t>)</m:t>
        </m:r>
      </m:oMath>
      <w:r>
        <w:rPr>
          <w:rFonts w:ascii="宋体" w:cs="宋体"/>
          <w:kern w:val="0"/>
          <w:szCs w:val="21"/>
        </w:rPr>
        <w:t>，吸收热量多的吸热能力强；②使相同质量的不同物质吸收相同的热量</w:t>
      </w:r>
      <m:oMath>
        <m:r>
          <w:rPr>
            <w:rFonts w:hAnsi="Cambria Math"/>
          </w:rPr>
          <m:t>(</m:t>
        </m:r>
      </m:oMath>
      <w:r>
        <w:rPr>
          <w:rFonts w:ascii="宋体" w:cs="宋体"/>
          <w:kern w:val="0"/>
          <w:szCs w:val="21"/>
        </w:rPr>
        <w:t>即加热相同的时间</w:t>
      </w:r>
      <m:oMath>
        <m:r>
          <w:rPr>
            <w:rFonts w:hAnsi="Cambria Math"/>
          </w:rPr>
          <m:t>)</m:t>
        </m:r>
      </m:oMath>
      <w:r>
        <w:rPr>
          <w:rFonts w:ascii="宋体" w:cs="宋体"/>
          <w:kern w:val="0"/>
          <w:szCs w:val="21"/>
        </w:rPr>
        <w:t>，比较温度的变化，温度变化小的吸热能力强；</w:t>
      </w:r>
      <w:r>
        <w:rPr>
          <w:rFonts w:ascii="宋体" w:cs="宋体"/>
          <w:kern w:val="0"/>
          <w:szCs w:val="21"/>
        </w:rPr>
        <w:br/>
      </w:r>
      <m:oMath>
        <m:r>
          <w:rPr>
            <w:rFonts w:hAnsi="Cambria Math"/>
          </w:rPr>
          <m:t>(3)</m:t>
        </m:r>
      </m:oMath>
      <w:r>
        <w:rPr>
          <w:rFonts w:ascii="宋体" w:cs="宋体"/>
          <w:kern w:val="0"/>
          <w:szCs w:val="21"/>
        </w:rPr>
        <w:t>水分的蒸发会从周围吸热而降低周围环境的温度，即蒸发吸热；对水的比热容大的理解：相同质量的水和其它物质比较，吸收或放出相同的热量，水的温度升高或降低的少；升高或降低相同的温度，水吸收或放出的热量多</w:t>
      </w:r>
      <w:r>
        <w:rPr>
          <w:rFonts w:ascii="宋体" w:cs="宋体"/>
          <w:kern w:val="0"/>
          <w:szCs w:val="21"/>
        </w:rPr>
        <w:br/>
      </w:r>
      <w:r>
        <w:rPr>
          <w:rFonts w:ascii="宋体" w:cs="宋体"/>
          <w:kern w:val="0"/>
          <w:szCs w:val="21"/>
        </w:rPr>
        <w:t>本题比较不同物质的吸热能力，考查控制变量法、转换法的应用和比较吸热能力的方法以及比热容大的运用，为热学中的重要实验。</w:t>
      </w:r>
    </w:p>
    <w:p w14:paraId="37B10CC9" w14:textId="77777777" w:rsidR="00556B4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18.</w:t>
      </w:r>
      <w:r>
        <w:rPr>
          <w:rFonts w:ascii="宋体" w:cs="宋体"/>
          <w:color w:val="3333FF"/>
          <w:kern w:val="0"/>
          <w:szCs w:val="21"/>
        </w:rPr>
        <w:t>【答案】</w:t>
      </w:r>
      <w:r>
        <w:rPr>
          <w:rFonts w:ascii="宋体" w:cs="宋体"/>
          <w:kern w:val="0"/>
          <w:szCs w:val="21"/>
        </w:rPr>
        <w:t>电压</w:t>
      </w:r>
      <w:r>
        <w:rPr>
          <w:rFonts w:ascii="Times New Roman" w:eastAsia="Times New Roman" w:hAnsi="Times New Roman" w:cs="Times New Roman"/>
          <w:kern w:val="0"/>
          <w:szCs w:val="21"/>
        </w:rPr>
        <w:t xml:space="preserve">  </w:t>
      </w:r>
      <m:oMath>
        <m:r>
          <w:rPr>
            <w:rFonts w:hAnsi="Cambria Math"/>
          </w:rPr>
          <m:t>0.4</m:t>
        </m:r>
      </m:oMath>
      <w:r>
        <w:rPr>
          <w:rFonts w:ascii="Times New Roman" w:eastAsia="Times New Roman" w:hAnsi="Times New Roman" w:cs="Times New Roman"/>
          <w:kern w:val="0"/>
          <w:szCs w:val="21"/>
        </w:rPr>
        <w:t>  1</w:t>
      </w:r>
      <w:r>
        <w:rPr>
          <w:rFonts w:ascii="Times New Roman" w:eastAsia="Times New Roman" w:hAnsi="Times New Roman" w:cs="Times New Roman"/>
          <w:kern w:val="0"/>
          <w:sz w:val="24"/>
          <w:szCs w:val="24"/>
        </w:rPr>
        <w:t> </w:t>
      </w:r>
    </w:p>
    <w:p w14:paraId="1E444A85" w14:textId="77777777" w:rsidR="00556B4C" w:rsidRDefault="00000000">
      <w:pPr>
        <w:spacing w:line="360" w:lineRule="auto"/>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由实物图可知，将灯泡、滑动变阻器和电流表串联，电压表测并联在灯泡两端，如下图所示：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4A930760" wp14:editId="058EC2C6">
            <wp:extent cx="1771650" cy="1514475"/>
            <wp:effectExtent l="0" t="0" r="0" b="0"/>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a:xfrm>
                      <a:off x="0" y="0"/>
                      <a:ext cx="1771650" cy="1514475"/>
                    </a:xfrm>
                    <a:prstGeom prst="rect">
                      <a:avLst/>
                    </a:prstGeom>
                    <a:noFill/>
                    <a:ln>
                      <a:noFill/>
                    </a:ln>
                  </pic:spPr>
                </pic:pic>
              </a:graphicData>
            </a:graphic>
          </wp:inline>
        </w:drawing>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当灯泡两端电压为额定电压时，灯泡正常发光；因此为了测小灯泡的额定功率，闭合开关后，缓慢移动滑动变阻器的滑片，同时观察电压表示数；</w:t>
      </w:r>
      <w:r>
        <w:rPr>
          <w:rFonts w:ascii="宋体" w:cs="宋体"/>
          <w:kern w:val="0"/>
          <w:szCs w:val="21"/>
        </w:rPr>
        <w:br/>
      </w:r>
      <m:oMath>
        <m:r>
          <w:rPr>
            <w:rFonts w:hAnsi="Cambria Math"/>
          </w:rPr>
          <m:t>(3)</m:t>
        </m:r>
      </m:oMath>
      <w:r>
        <w:rPr>
          <w:rFonts w:ascii="宋体" w:cs="宋体"/>
          <w:kern w:val="0"/>
          <w:szCs w:val="21"/>
        </w:rPr>
        <w:t>由图乙可知，当灯泡两端电压为</w:t>
      </w:r>
      <m:oMath>
        <m:r>
          <w:rPr>
            <w:rFonts w:hAnsi="Cambria Math"/>
          </w:rPr>
          <m:t>2.5V</m:t>
        </m:r>
      </m:oMath>
      <w:r>
        <w:rPr>
          <w:rFonts w:ascii="宋体" w:cs="宋体"/>
          <w:kern w:val="0"/>
          <w:szCs w:val="21"/>
        </w:rPr>
        <w:t>时，通过灯泡的额定电流为</w:t>
      </w:r>
      <m:oMath>
        <m:r>
          <w:rPr>
            <w:rFonts w:hAnsi="Cambria Math"/>
          </w:rPr>
          <m:t>0.4A</m:t>
        </m:r>
      </m:oMath>
      <w:r>
        <w:rPr>
          <w:rFonts w:ascii="宋体" w:cs="宋体"/>
          <w:kern w:val="0"/>
          <w:szCs w:val="21"/>
        </w:rPr>
        <w:t>，则小灯泡额定功率为：</w:t>
      </w:r>
      <w:r>
        <w:rPr>
          <w:rFonts w:ascii="宋体" w:cs="宋体"/>
          <w:kern w:val="0"/>
          <w:szCs w:val="21"/>
        </w:rPr>
        <w:br/>
      </w:r>
      <m:oMath>
        <m:r>
          <w:rPr>
            <w:rFonts w:hAnsi="Cambria Math"/>
          </w:rPr>
          <w:lastRenderedPageBreak/>
          <m:t>P=UI=2.5V×0.4A=1W</m:t>
        </m:r>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见解答图；</w:t>
      </w:r>
      <m:oMath>
        <m:r>
          <w:rPr>
            <w:rFonts w:hAnsi="Cambria Math"/>
          </w:rPr>
          <m:t>(2)</m:t>
        </m:r>
      </m:oMath>
      <w:r>
        <w:rPr>
          <w:rFonts w:ascii="宋体" w:cs="宋体"/>
          <w:kern w:val="0"/>
          <w:szCs w:val="21"/>
        </w:rPr>
        <w:t>电压；</w:t>
      </w:r>
      <m:oMath>
        <m:r>
          <w:rPr>
            <w:rFonts w:hAnsi="Cambria Math"/>
          </w:rPr>
          <m:t>(3)0.4</m:t>
        </m:r>
      </m:oMath>
      <w:r>
        <w:rPr>
          <w:rFonts w:ascii="宋体" w:cs="宋体"/>
          <w:kern w:val="0"/>
          <w:szCs w:val="21"/>
        </w:rPr>
        <w:t>；</w:t>
      </w:r>
      <w:r>
        <w:rPr>
          <w:rFonts w:ascii="Times New Roman" w:eastAsia="Times New Roman" w:hAnsi="Times New Roman" w:cs="Times New Roman"/>
          <w:kern w:val="0"/>
          <w:szCs w:val="21"/>
        </w:rPr>
        <w:t>1</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根据实物图可知灯泡、滑动变阻器和电流表串联，电压表测在定值电阻两端的电压，据此画出电路图；</w:t>
      </w:r>
      <w:r>
        <w:rPr>
          <w:rFonts w:ascii="宋体" w:cs="宋体"/>
          <w:kern w:val="0"/>
          <w:szCs w:val="21"/>
        </w:rPr>
        <w:br/>
      </w:r>
      <m:oMath>
        <m:r>
          <w:rPr>
            <w:rFonts w:hAnsi="Cambria Math"/>
          </w:rPr>
          <m:t>(2)</m:t>
        </m:r>
      </m:oMath>
      <w:r>
        <w:rPr>
          <w:rFonts w:ascii="宋体" w:cs="宋体"/>
          <w:kern w:val="0"/>
          <w:szCs w:val="21"/>
        </w:rPr>
        <w:t>当灯泡两端电压为额定电压时，灯泡正常发光；</w:t>
      </w:r>
      <w:r>
        <w:rPr>
          <w:rFonts w:ascii="宋体" w:cs="宋体"/>
          <w:kern w:val="0"/>
          <w:szCs w:val="21"/>
        </w:rPr>
        <w:br/>
      </w:r>
      <m:oMath>
        <m:r>
          <w:rPr>
            <w:rFonts w:hAnsi="Cambria Math"/>
          </w:rPr>
          <m:t>(3)</m:t>
        </m:r>
      </m:oMath>
      <w:r>
        <w:rPr>
          <w:rFonts w:ascii="宋体" w:cs="宋体"/>
          <w:kern w:val="0"/>
          <w:szCs w:val="21"/>
        </w:rPr>
        <w:t>根据图乙确定灯泡额定电压对应的额定电流，利用</w:t>
      </w:r>
      <m:oMath>
        <m:r>
          <w:rPr>
            <w:rFonts w:hAnsi="Cambria Math"/>
          </w:rPr>
          <m:t>P=UI</m:t>
        </m:r>
      </m:oMath>
      <w:r>
        <w:rPr>
          <w:rFonts w:ascii="宋体" w:cs="宋体"/>
          <w:kern w:val="0"/>
          <w:szCs w:val="21"/>
        </w:rPr>
        <w:t>求出小灯泡的额定功率。</w:t>
      </w:r>
      <w:r>
        <w:rPr>
          <w:rFonts w:ascii="宋体" w:cs="宋体"/>
          <w:kern w:val="0"/>
          <w:szCs w:val="21"/>
        </w:rPr>
        <w:br/>
      </w:r>
      <w:r>
        <w:rPr>
          <w:rFonts w:ascii="宋体" w:cs="宋体"/>
          <w:kern w:val="0"/>
          <w:szCs w:val="21"/>
        </w:rPr>
        <w:t>本题测量小灯的泡额定电功率实验，考查了电路连接、实验操作和功率的计算等知识。</w:t>
      </w:r>
    </w:p>
    <w:p w14:paraId="3CEB9F71" w14:textId="77777777" w:rsidR="00556B4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19.</w:t>
      </w:r>
      <w:r>
        <w:rPr>
          <w:rFonts w:ascii="宋体" w:cs="宋体"/>
          <w:color w:val="3333FF"/>
          <w:kern w:val="0"/>
          <w:szCs w:val="21"/>
        </w:rPr>
        <w:t>【答案】</w:t>
      </w:r>
      <w:r>
        <w:rPr>
          <w:rFonts w:ascii="宋体" w:cs="宋体"/>
          <w:kern w:val="0"/>
          <w:szCs w:val="21"/>
        </w:rPr>
        <w:t>寻求普遍规律</w:t>
      </w:r>
      <w:r>
        <w:rPr>
          <w:rFonts w:ascii="Times New Roman" w:eastAsia="Times New Roman" w:hAnsi="Times New Roman" w:cs="Times New Roman"/>
          <w:kern w:val="0"/>
          <w:szCs w:val="21"/>
        </w:rPr>
        <w:t xml:space="preserve">  </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Times New Roman" w:eastAsia="Times New Roman" w:hAnsi="Times New Roman" w:cs="Times New Roman"/>
          <w:kern w:val="0"/>
          <w:szCs w:val="21"/>
        </w:rPr>
        <w:t xml:space="preserve">  </w:t>
      </w:r>
      <w:r>
        <w:rPr>
          <w:rFonts w:ascii="宋体" w:cs="宋体"/>
          <w:kern w:val="0"/>
          <w:szCs w:val="21"/>
        </w:rPr>
        <w:t>电源</w:t>
      </w:r>
      <w:r>
        <w:rPr>
          <w:rFonts w:ascii="Times New Roman" w:eastAsia="Times New Roman" w:hAnsi="Times New Roman" w:cs="Times New Roman"/>
          <w:kern w:val="0"/>
          <w:szCs w:val="21"/>
        </w:rPr>
        <w:t xml:space="preserve">  </w:t>
      </w:r>
      <m:oMath>
        <m:sSub>
          <m:sSubPr>
            <m:ctrlPr>
              <w:rPr>
                <w:rFonts w:hAnsi="Cambria Math"/>
              </w:rPr>
            </m:ctrlPr>
          </m:sSubPr>
          <m:e>
            <m:r>
              <w:rPr>
                <w:rFonts w:hAnsi="Cambria Math"/>
              </w:rPr>
              <m:t>R</m:t>
            </m:r>
          </m:e>
          <m:sub>
            <m:r>
              <w:rPr>
                <w:rFonts w:hAnsi="Cambria Math"/>
              </w:rPr>
              <m:t>1</m:t>
            </m:r>
          </m:sub>
        </m:sSub>
      </m:oMath>
      <w:r>
        <w:rPr>
          <w:rFonts w:ascii="Times New Roman" w:eastAsia="Times New Roman" w:hAnsi="Times New Roman" w:cs="Times New Roman"/>
          <w:kern w:val="0"/>
          <w:szCs w:val="21"/>
        </w:rPr>
        <w:t xml:space="preserve">  </w:t>
      </w:r>
      <m:oMath>
        <m:r>
          <w:rPr>
            <w:rFonts w:hAnsi="Cambria Math"/>
          </w:rPr>
          <m:t>U-</m:t>
        </m:r>
        <m:sSub>
          <m:sSubPr>
            <m:ctrlPr>
              <w:rPr>
                <w:rFonts w:hAnsi="Cambria Math"/>
              </w:rPr>
            </m:ctrlPr>
          </m:sSubPr>
          <m:e>
            <m:r>
              <w:rPr>
                <w:rFonts w:hAnsi="Cambria Math"/>
              </w:rPr>
              <m:t>U</m:t>
            </m:r>
          </m:e>
          <m:sub>
            <m:r>
              <w:rPr>
                <w:rFonts w:hAnsi="Cambria Math"/>
              </w:rPr>
              <m:t>1</m:t>
            </m:r>
          </m:sub>
        </m:sSub>
      </m:oMath>
      <w:r>
        <w:rPr>
          <w:rFonts w:ascii="Times New Roman" w:eastAsia="Times New Roman" w:hAnsi="Times New Roman" w:cs="Times New Roman"/>
          <w:kern w:val="0"/>
          <w:szCs w:val="21"/>
        </w:rPr>
        <w:t> </w:t>
      </w:r>
      <m:oMath>
        <m:f>
          <m:fPr>
            <m:ctrlPr>
              <w:rPr>
                <w:rFonts w:hAnsi="Cambria Math"/>
              </w:rPr>
            </m:ctrlPr>
          </m:fPr>
          <m:num>
            <m:r>
              <w:rPr>
                <w:rFonts w:hAnsi="Cambria Math"/>
                <w:sz w:val="24"/>
                <w:szCs w:val="24"/>
              </w:rPr>
              <m:t>U-</m:t>
            </m:r>
            <m:sSub>
              <m:sSubPr>
                <m:ctrlPr>
                  <w:rPr>
                    <w:rFonts w:hAnsi="Cambria Math"/>
                  </w:rPr>
                </m:ctrlPr>
              </m:sSubPr>
              <m:e>
                <m:r>
                  <w:rPr>
                    <w:rFonts w:hAnsi="Cambria Math"/>
                    <w:sz w:val="24"/>
                    <w:szCs w:val="24"/>
                  </w:rPr>
                  <m:t>U</m:t>
                </m:r>
              </m:e>
              <m:sub>
                <m:r>
                  <w:rPr>
                    <w:rFonts w:hAnsi="Cambria Math"/>
                    <w:sz w:val="24"/>
                    <w:szCs w:val="24"/>
                  </w:rPr>
                  <m:t>1</m:t>
                </m:r>
              </m:sub>
            </m:sSub>
          </m:num>
          <m:den>
            <m:sSub>
              <m:sSubPr>
                <m:ctrlPr>
                  <w:rPr>
                    <w:rFonts w:hAnsi="Cambria Math"/>
                  </w:rPr>
                </m:ctrlPr>
              </m:sSubPr>
              <m:e>
                <m:r>
                  <w:rPr>
                    <w:rFonts w:hAnsi="Cambria Math"/>
                    <w:sz w:val="24"/>
                    <w:szCs w:val="24"/>
                  </w:rPr>
                  <m:t>U</m:t>
                </m:r>
              </m:e>
              <m:sub>
                <m:r>
                  <w:rPr>
                    <w:rFonts w:hAnsi="Cambria Math"/>
                    <w:sz w:val="24"/>
                    <w:szCs w:val="24"/>
                  </w:rPr>
                  <m:t>1</m:t>
                </m:r>
              </m:sub>
            </m:sSub>
          </m:den>
        </m:f>
        <m:sSub>
          <m:sSubPr>
            <m:ctrlPr>
              <w:rPr>
                <w:rFonts w:hAnsi="Cambria Math"/>
              </w:rPr>
            </m:ctrlPr>
          </m:sSubPr>
          <m:e>
            <m:r>
              <w:rPr>
                <w:rFonts w:hAnsi="Cambria Math"/>
              </w:rPr>
              <m:t>R</m:t>
            </m:r>
          </m:e>
          <m:sub>
            <m:r>
              <w:rPr>
                <w:rFonts w:hAnsi="Cambria Math"/>
              </w:rPr>
              <m:t>1</m:t>
            </m:r>
          </m:sub>
        </m:sSub>
      </m:oMath>
      <w:r>
        <w:rPr>
          <w:rFonts w:ascii="Times New Roman" w:eastAsia="Times New Roman" w:hAnsi="Times New Roman" w:cs="Times New Roman"/>
          <w:kern w:val="0"/>
          <w:sz w:val="24"/>
          <w:szCs w:val="24"/>
        </w:rPr>
        <w:t> </w:t>
      </w:r>
    </w:p>
    <w:p w14:paraId="365084B3" w14:textId="77777777" w:rsidR="00556B4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本实验中通过更换不同的定值电阻进行多次实验，其目的是为了避免偶然性，寻求普遍规律；</w:t>
      </w:r>
      <w:r>
        <w:rPr>
          <w:rFonts w:ascii="宋体" w:cs="宋体"/>
          <w:kern w:val="0"/>
          <w:szCs w:val="21"/>
        </w:rPr>
        <w:br/>
      </w:r>
      <w:r>
        <w:rPr>
          <w:rFonts w:ascii="宋体" w:cs="宋体"/>
          <w:kern w:val="0"/>
          <w:szCs w:val="21"/>
        </w:rPr>
        <w:t>实验数据，还可以得到另一个实验结论，是串联电路中电压分配关系：</w:t>
      </w:r>
      <m:oMath>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1</m:t>
                </m:r>
              </m:sub>
            </m:sSub>
          </m:num>
          <m:den>
            <m:sSub>
              <m:sSubPr>
                <m:ctrlPr>
                  <w:rPr>
                    <w:rFonts w:hAnsi="Cambria Math"/>
                  </w:rPr>
                </m:ctrlPr>
              </m:sSubPr>
              <m:e>
                <m:r>
                  <w:rPr>
                    <w:rFonts w:hAnsi="Cambria Math"/>
                    <w:sz w:val="24"/>
                    <w:szCs w:val="24"/>
                  </w:rPr>
                  <m:t>U</m:t>
                </m:r>
              </m:e>
              <m:sub>
                <m:r>
                  <w:rPr>
                    <w:rFonts w:hAnsi="Cambria Math"/>
                    <w:sz w:val="24"/>
                    <w:szCs w:val="24"/>
                  </w:rPr>
                  <m:t>2</m:t>
                </m:r>
              </m:sub>
            </m:sSub>
          </m:den>
        </m:f>
        <m:r>
          <w:rPr>
            <w:rFonts w:hAnsi="Cambria Math"/>
          </w:rPr>
          <m:t>=</m:t>
        </m:r>
        <m:f>
          <m:fPr>
            <m:ctrlPr>
              <w:rPr>
                <w:rFonts w:hAnsi="Cambria Math"/>
              </w:rPr>
            </m:ctrlPr>
          </m:fPr>
          <m:num>
            <m:sSub>
              <m:sSubPr>
                <m:ctrlPr>
                  <w:rPr>
                    <w:rFonts w:hAnsi="Cambria Math"/>
                  </w:rPr>
                </m:ctrlPr>
              </m:sSubPr>
              <m:e>
                <m:r>
                  <w:rPr>
                    <w:rFonts w:hAnsi="Cambria Math"/>
                    <w:sz w:val="24"/>
                    <w:szCs w:val="24"/>
                  </w:rPr>
                  <m:t>R</m:t>
                </m:r>
              </m:e>
              <m:sub>
                <m:r>
                  <w:rPr>
                    <w:rFonts w:hAnsi="Cambria Math"/>
                    <w:sz w:val="24"/>
                    <w:szCs w:val="24"/>
                  </w:rPr>
                  <m:t>1</m:t>
                </m:r>
              </m:sub>
            </m:sSub>
          </m:num>
          <m:den>
            <m:sSub>
              <m:sSubPr>
                <m:ctrlPr>
                  <w:rPr>
                    <w:rFonts w:hAnsi="Cambria Math"/>
                  </w:rPr>
                </m:ctrlPr>
              </m:sSubPr>
              <m:e>
                <m:r>
                  <w:rPr>
                    <w:rFonts w:hAnsi="Cambria Math"/>
                    <w:sz w:val="24"/>
                    <w:szCs w:val="24"/>
                  </w:rPr>
                  <m:t>R</m:t>
                </m:r>
              </m:e>
              <m:sub>
                <m:r>
                  <w:rPr>
                    <w:rFonts w:hAnsi="Cambria Math"/>
                    <w:sz w:val="24"/>
                    <w:szCs w:val="24"/>
                  </w:rPr>
                  <m:t>2</m:t>
                </m:r>
              </m:sub>
            </m:sSub>
          </m:den>
        </m:f>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①当开关</w:t>
      </w:r>
      <w:r>
        <w:rPr>
          <w:rFonts w:ascii="Times New Roman" w:eastAsia="Times New Roman" w:hAnsi="Times New Roman" w:cs="Times New Roman"/>
          <w:i/>
          <w:iCs/>
          <w:kern w:val="0"/>
          <w:szCs w:val="21"/>
        </w:rPr>
        <w:t>S</w:t>
      </w:r>
      <w:r>
        <w:rPr>
          <w:rFonts w:ascii="宋体" w:cs="宋体"/>
          <w:kern w:val="0"/>
          <w:szCs w:val="21"/>
        </w:rPr>
        <w:t>断开时电压表直接连接在电源两极上，此时的示数为电源的电压</w:t>
      </w:r>
      <w:r>
        <w:rPr>
          <w:rFonts w:ascii="Times New Roman" w:eastAsia="Times New Roman" w:hAnsi="Times New Roman" w:cs="Times New Roman"/>
          <w:i/>
          <w:iCs/>
          <w:kern w:val="0"/>
          <w:szCs w:val="21"/>
        </w:rPr>
        <w:t>U</w:t>
      </w:r>
      <w:r>
        <w:rPr>
          <w:rFonts w:ascii="宋体" w:cs="宋体"/>
          <w:kern w:val="0"/>
          <w:szCs w:val="21"/>
        </w:rPr>
        <w:t>；</w:t>
      </w:r>
      <w:r>
        <w:rPr>
          <w:rFonts w:ascii="宋体" w:cs="宋体"/>
          <w:kern w:val="0"/>
          <w:szCs w:val="21"/>
        </w:rPr>
        <w:br/>
      </w:r>
      <w:r>
        <w:rPr>
          <w:rFonts w:ascii="宋体" w:cs="宋体"/>
          <w:kern w:val="0"/>
          <w:szCs w:val="21"/>
        </w:rPr>
        <w:t>②闭合开关</w:t>
      </w:r>
      <w:r>
        <w:rPr>
          <w:rFonts w:ascii="Times New Roman" w:eastAsia="Times New Roman" w:hAnsi="Times New Roman" w:cs="Times New Roman"/>
          <w:i/>
          <w:iCs/>
          <w:kern w:val="0"/>
          <w:szCs w:val="21"/>
        </w:rPr>
        <w:t>S</w:t>
      </w:r>
      <w:r>
        <w:rPr>
          <w:rFonts w:ascii="宋体" w:cs="宋体"/>
          <w:kern w:val="0"/>
          <w:szCs w:val="21"/>
        </w:rPr>
        <w:t>，此时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与</w:t>
      </w:r>
      <w:r>
        <w:rPr>
          <w:rFonts w:ascii="Times New Roman" w:eastAsia="Times New Roman" w:hAnsi="Times New Roman" w:cs="Times New Roman"/>
          <w:i/>
          <w:iCs/>
          <w:kern w:val="0"/>
          <w:szCs w:val="21"/>
        </w:rPr>
        <w:t>r</w:t>
      </w:r>
      <w:r>
        <w:rPr>
          <w:rFonts w:ascii="宋体" w:cs="宋体"/>
          <w:kern w:val="0"/>
          <w:szCs w:val="21"/>
        </w:rPr>
        <w:t>串联，电压表并联在</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两端，测量</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的电压</w:t>
      </w:r>
      <m:oMath>
        <m:sSub>
          <m:sSubPr>
            <m:ctrlPr>
              <w:rPr>
                <w:rFonts w:hAnsi="Cambria Math"/>
              </w:rPr>
            </m:ctrlPr>
          </m:sSubPr>
          <m:e>
            <m:r>
              <w:rPr>
                <w:rFonts w:hAnsi="Cambria Math"/>
              </w:rPr>
              <m:t>U</m:t>
            </m:r>
          </m:e>
          <m:sub>
            <m:r>
              <w:rPr>
                <w:rFonts w:hAnsi="Cambria Math"/>
              </w:rPr>
              <m:t>1</m:t>
            </m:r>
          </m:sub>
        </m:sSub>
      </m:oMath>
      <w:r>
        <w:rPr>
          <w:rFonts w:ascii="宋体" w:cs="宋体"/>
          <w:kern w:val="0"/>
          <w:szCs w:val="21"/>
        </w:rPr>
        <w:t>；</w:t>
      </w:r>
      <w:r>
        <w:rPr>
          <w:rFonts w:ascii="宋体" w:cs="宋体"/>
          <w:kern w:val="0"/>
          <w:szCs w:val="21"/>
        </w:rPr>
        <w:br/>
      </w:r>
      <w:r>
        <w:rPr>
          <w:rFonts w:ascii="宋体" w:cs="宋体"/>
          <w:kern w:val="0"/>
          <w:szCs w:val="21"/>
        </w:rPr>
        <w:t>③因为串联电路的总电压等于各部分电路两端电压之和，则</w:t>
      </w:r>
      <w:r>
        <w:rPr>
          <w:rFonts w:ascii="Times New Roman" w:eastAsia="Times New Roman" w:hAnsi="Times New Roman" w:cs="Times New Roman"/>
          <w:i/>
          <w:iCs/>
          <w:kern w:val="0"/>
          <w:szCs w:val="21"/>
        </w:rPr>
        <w:t>r</w:t>
      </w:r>
      <w:r>
        <w:rPr>
          <w:rFonts w:ascii="宋体" w:cs="宋体"/>
          <w:kern w:val="0"/>
          <w:szCs w:val="21"/>
        </w:rPr>
        <w:t>的电压为</w:t>
      </w:r>
      <m:oMath>
        <m:r>
          <w:rPr>
            <w:rFonts w:hAnsi="Cambria Math"/>
          </w:rPr>
          <m:t>U-</m:t>
        </m:r>
        <m:sSub>
          <m:sSubPr>
            <m:ctrlPr>
              <w:rPr>
                <w:rFonts w:hAnsi="Cambria Math"/>
              </w:rPr>
            </m:ctrlPr>
          </m:sSubPr>
          <m:e>
            <m:r>
              <w:rPr>
                <w:rFonts w:hAnsi="Cambria Math"/>
              </w:rPr>
              <m:t>U</m:t>
            </m:r>
          </m:e>
          <m:sub>
            <m:r>
              <w:rPr>
                <w:rFonts w:hAnsi="Cambria Math"/>
              </w:rPr>
              <m:t>1</m:t>
            </m:r>
          </m:sub>
        </m:sSub>
      </m:oMath>
      <w:r>
        <w:rPr>
          <w:rFonts w:ascii="宋体" w:cs="宋体"/>
          <w:kern w:val="0"/>
          <w:szCs w:val="21"/>
        </w:rPr>
        <w:t>；</w:t>
      </w:r>
      <w:r>
        <w:rPr>
          <w:rFonts w:ascii="宋体" w:cs="宋体"/>
          <w:kern w:val="0"/>
          <w:szCs w:val="21"/>
        </w:rPr>
        <w:br/>
      </w:r>
      <w:r>
        <w:rPr>
          <w:rFonts w:ascii="宋体" w:cs="宋体"/>
          <w:kern w:val="0"/>
          <w:szCs w:val="21"/>
        </w:rPr>
        <w:t>④因为串联电路电流相等，由欧姆定律可得：</w:t>
      </w:r>
      <m:oMath>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1</m:t>
                </m:r>
              </m:sub>
            </m:sSub>
          </m:num>
          <m:den>
            <m:sSub>
              <m:sSubPr>
                <m:ctrlPr>
                  <w:rPr>
                    <w:rFonts w:hAnsi="Cambria Math"/>
                  </w:rPr>
                </m:ctrlPr>
              </m:sSubPr>
              <m:e>
                <m:r>
                  <w:rPr>
                    <w:rFonts w:hAnsi="Cambria Math"/>
                    <w:sz w:val="24"/>
                    <w:szCs w:val="24"/>
                  </w:rPr>
                  <m:t>R</m:t>
                </m:r>
              </m:e>
              <m:sub>
                <m:r>
                  <w:rPr>
                    <w:rFonts w:hAnsi="Cambria Math"/>
                    <w:sz w:val="24"/>
                    <w:szCs w:val="24"/>
                  </w:rPr>
                  <m:t>1</m:t>
                </m:r>
              </m:sub>
            </m:sSub>
          </m:den>
        </m:f>
        <m:r>
          <w:rPr>
            <w:rFonts w:hAnsi="Cambria Math"/>
          </w:rPr>
          <m:t>=</m:t>
        </m:r>
        <m:f>
          <m:fPr>
            <m:ctrlPr>
              <w:rPr>
                <w:rFonts w:hAnsi="Cambria Math"/>
              </w:rPr>
            </m:ctrlPr>
          </m:fPr>
          <m:num>
            <m:r>
              <w:rPr>
                <w:rFonts w:hAnsi="Cambria Math"/>
                <w:sz w:val="24"/>
                <w:szCs w:val="24"/>
              </w:rPr>
              <m:t>U-</m:t>
            </m:r>
            <m:sSub>
              <m:sSubPr>
                <m:ctrlPr>
                  <w:rPr>
                    <w:rFonts w:hAnsi="Cambria Math"/>
                  </w:rPr>
                </m:ctrlPr>
              </m:sSubPr>
              <m:e>
                <m:r>
                  <w:rPr>
                    <w:rFonts w:hAnsi="Cambria Math"/>
                    <w:sz w:val="24"/>
                    <w:szCs w:val="24"/>
                  </w:rPr>
                  <m:t>U</m:t>
                </m:r>
              </m:e>
              <m:sub>
                <m:r>
                  <w:rPr>
                    <w:rFonts w:hAnsi="Cambria Math"/>
                    <w:sz w:val="24"/>
                    <w:szCs w:val="24"/>
                  </w:rPr>
                  <m:t>1</m:t>
                </m:r>
              </m:sub>
            </m:sSub>
          </m:num>
          <m:den>
            <m:r>
              <w:rPr>
                <w:rFonts w:hAnsi="Cambria Math"/>
                <w:sz w:val="24"/>
                <w:szCs w:val="24"/>
              </w:rPr>
              <m:t>r</m:t>
            </m:r>
          </m:den>
        </m:f>
      </m:oMath>
      <w:r>
        <w:rPr>
          <w:rFonts w:ascii="宋体" w:cs="宋体"/>
          <w:kern w:val="0"/>
          <w:szCs w:val="21"/>
        </w:rPr>
        <w:t>，解得</w:t>
      </w:r>
      <m:oMath>
        <m:r>
          <w:rPr>
            <w:rFonts w:hAnsi="Cambria Math"/>
          </w:rPr>
          <m:t>r=</m:t>
        </m:r>
        <m:f>
          <m:fPr>
            <m:ctrlPr>
              <w:rPr>
                <w:rFonts w:hAnsi="Cambria Math"/>
              </w:rPr>
            </m:ctrlPr>
          </m:fPr>
          <m:num>
            <m:r>
              <w:rPr>
                <w:rFonts w:hAnsi="Cambria Math"/>
                <w:sz w:val="24"/>
                <w:szCs w:val="24"/>
              </w:rPr>
              <m:t>U-</m:t>
            </m:r>
            <m:sSub>
              <m:sSubPr>
                <m:ctrlPr>
                  <w:rPr>
                    <w:rFonts w:hAnsi="Cambria Math"/>
                  </w:rPr>
                </m:ctrlPr>
              </m:sSubPr>
              <m:e>
                <m:r>
                  <w:rPr>
                    <w:rFonts w:hAnsi="Cambria Math"/>
                    <w:sz w:val="24"/>
                    <w:szCs w:val="24"/>
                  </w:rPr>
                  <m:t>U</m:t>
                </m:r>
              </m:e>
              <m:sub>
                <m:r>
                  <w:rPr>
                    <w:rFonts w:hAnsi="Cambria Math"/>
                    <w:sz w:val="24"/>
                    <w:szCs w:val="24"/>
                  </w:rPr>
                  <m:t>1</m:t>
                </m:r>
              </m:sub>
            </m:sSub>
          </m:num>
          <m:den>
            <m:sSub>
              <m:sSubPr>
                <m:ctrlPr>
                  <w:rPr>
                    <w:rFonts w:hAnsi="Cambria Math"/>
                  </w:rPr>
                </m:ctrlPr>
              </m:sSubPr>
              <m:e>
                <m:r>
                  <w:rPr>
                    <w:rFonts w:hAnsi="Cambria Math"/>
                    <w:sz w:val="24"/>
                    <w:szCs w:val="24"/>
                  </w:rPr>
                  <m:t>U</m:t>
                </m:r>
              </m:e>
              <m:sub>
                <m:r>
                  <w:rPr>
                    <w:rFonts w:hAnsi="Cambria Math"/>
                    <w:sz w:val="24"/>
                    <w:szCs w:val="24"/>
                  </w:rPr>
                  <m:t>1</m:t>
                </m:r>
              </m:sub>
            </m:sSub>
          </m:den>
        </m:f>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寻求普遍规律；</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①电源；②</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；③</w:t>
      </w:r>
      <m:oMath>
        <m:r>
          <w:rPr>
            <w:rFonts w:hAnsi="Cambria Math"/>
          </w:rPr>
          <m:t>U-</m:t>
        </m:r>
        <m:sSub>
          <m:sSubPr>
            <m:ctrlPr>
              <w:rPr>
                <w:rFonts w:hAnsi="Cambria Math"/>
              </w:rPr>
            </m:ctrlPr>
          </m:sSubPr>
          <m:e>
            <m:r>
              <w:rPr>
                <w:rFonts w:hAnsi="Cambria Math"/>
              </w:rPr>
              <m:t>U</m:t>
            </m:r>
          </m:e>
          <m:sub>
            <m:r>
              <w:rPr>
                <w:rFonts w:hAnsi="Cambria Math"/>
              </w:rPr>
              <m:t>1</m:t>
            </m:r>
          </m:sub>
        </m:sSub>
      </m:oMath>
      <w:r>
        <w:rPr>
          <w:rFonts w:ascii="宋体" w:cs="宋体"/>
          <w:kern w:val="0"/>
          <w:szCs w:val="21"/>
        </w:rPr>
        <w:t>；④</w:t>
      </w:r>
      <m:oMath>
        <m:f>
          <m:fPr>
            <m:ctrlPr>
              <w:rPr>
                <w:rFonts w:hAnsi="Cambria Math"/>
              </w:rPr>
            </m:ctrlPr>
          </m:fPr>
          <m:num>
            <m:r>
              <w:rPr>
                <w:rFonts w:hAnsi="Cambria Math"/>
                <w:sz w:val="24"/>
                <w:szCs w:val="24"/>
              </w:rPr>
              <m:t>U-</m:t>
            </m:r>
            <m:sSub>
              <m:sSubPr>
                <m:ctrlPr>
                  <w:rPr>
                    <w:rFonts w:hAnsi="Cambria Math"/>
                  </w:rPr>
                </m:ctrlPr>
              </m:sSubPr>
              <m:e>
                <m:r>
                  <w:rPr>
                    <w:rFonts w:hAnsi="Cambria Math"/>
                    <w:sz w:val="24"/>
                    <w:szCs w:val="24"/>
                  </w:rPr>
                  <m:t>U</m:t>
                </m:r>
              </m:e>
              <m:sub>
                <m:r>
                  <w:rPr>
                    <w:rFonts w:hAnsi="Cambria Math"/>
                    <w:sz w:val="24"/>
                    <w:szCs w:val="24"/>
                  </w:rPr>
                  <m:t>1</m:t>
                </m:r>
              </m:sub>
            </m:sSub>
          </m:num>
          <m:den>
            <m:sSub>
              <m:sSubPr>
                <m:ctrlPr>
                  <w:rPr>
                    <w:rFonts w:hAnsi="Cambria Math"/>
                  </w:rPr>
                </m:ctrlPr>
              </m:sSubPr>
              <m:e>
                <m:r>
                  <w:rPr>
                    <w:rFonts w:hAnsi="Cambria Math"/>
                    <w:sz w:val="24"/>
                    <w:szCs w:val="24"/>
                  </w:rPr>
                  <m:t>U</m:t>
                </m:r>
              </m:e>
              <m:sub>
                <m:r>
                  <w:rPr>
                    <w:rFonts w:hAnsi="Cambria Math"/>
                    <w:sz w:val="24"/>
                    <w:szCs w:val="24"/>
                  </w:rPr>
                  <m:t>1</m:t>
                </m:r>
              </m:sub>
            </m:sSub>
          </m:den>
        </m:f>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本实验中通过更换不同的定值电阻进行多次实验，其目的是为了避免偶然性，寻求普遍规律；</w:t>
      </w:r>
      <w:r>
        <w:rPr>
          <w:rFonts w:ascii="宋体" w:cs="宋体"/>
          <w:kern w:val="0"/>
          <w:szCs w:val="21"/>
        </w:rPr>
        <w:br/>
      </w:r>
      <w:r>
        <w:rPr>
          <w:rFonts w:ascii="宋体" w:cs="宋体"/>
          <w:kern w:val="0"/>
          <w:szCs w:val="21"/>
        </w:rPr>
        <w:t>实验数据，得到两个实验结论，一是串联电路的总电压等于各部分电路两端电压之和，一是串联电路中电压分配关系；</w:t>
      </w:r>
      <w:r>
        <w:rPr>
          <w:rFonts w:ascii="宋体" w:cs="宋体"/>
          <w:kern w:val="0"/>
          <w:szCs w:val="21"/>
        </w:rPr>
        <w:br/>
      </w:r>
      <m:oMath>
        <m:r>
          <w:rPr>
            <w:rFonts w:hAnsi="Cambria Math"/>
          </w:rPr>
          <m:t>(2)</m:t>
        </m:r>
      </m:oMath>
      <w:r>
        <w:rPr>
          <w:rFonts w:ascii="宋体" w:cs="宋体"/>
          <w:kern w:val="0"/>
          <w:szCs w:val="21"/>
        </w:rPr>
        <w:t>①当开关</w:t>
      </w:r>
      <w:r>
        <w:rPr>
          <w:rFonts w:ascii="Times New Roman" w:eastAsia="Times New Roman" w:hAnsi="Times New Roman" w:cs="Times New Roman"/>
          <w:i/>
          <w:iCs/>
          <w:kern w:val="0"/>
          <w:szCs w:val="21"/>
        </w:rPr>
        <w:t>S</w:t>
      </w:r>
      <w:r>
        <w:rPr>
          <w:rFonts w:ascii="宋体" w:cs="宋体"/>
          <w:kern w:val="0"/>
          <w:szCs w:val="21"/>
        </w:rPr>
        <w:t>断开时电压表直接连接在电源两极上，示数是电源电压；</w:t>
      </w:r>
      <w:r>
        <w:rPr>
          <w:rFonts w:ascii="宋体" w:cs="宋体"/>
          <w:kern w:val="0"/>
          <w:szCs w:val="21"/>
        </w:rPr>
        <w:br/>
      </w:r>
      <w:r>
        <w:rPr>
          <w:rFonts w:ascii="宋体" w:cs="宋体"/>
          <w:kern w:val="0"/>
          <w:szCs w:val="21"/>
        </w:rPr>
        <w:t>②闭合开关</w:t>
      </w:r>
      <w:r>
        <w:rPr>
          <w:rFonts w:ascii="Times New Roman" w:eastAsia="Times New Roman" w:hAnsi="Times New Roman" w:cs="Times New Roman"/>
          <w:i/>
          <w:iCs/>
          <w:kern w:val="0"/>
          <w:szCs w:val="21"/>
        </w:rPr>
        <w:t>S</w:t>
      </w:r>
      <w:r>
        <w:rPr>
          <w:rFonts w:ascii="宋体" w:cs="宋体"/>
          <w:kern w:val="0"/>
          <w:szCs w:val="21"/>
        </w:rPr>
        <w:t>，电压表并联在</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两端，测量</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的电压；</w:t>
      </w:r>
      <w:r>
        <w:rPr>
          <w:rFonts w:ascii="宋体" w:cs="宋体"/>
          <w:kern w:val="0"/>
          <w:szCs w:val="21"/>
        </w:rPr>
        <w:br/>
      </w:r>
      <w:r>
        <w:rPr>
          <w:rFonts w:ascii="宋体" w:cs="宋体"/>
          <w:kern w:val="0"/>
          <w:szCs w:val="21"/>
        </w:rPr>
        <w:t>③根据内、外电阻串联电路，可得</w:t>
      </w:r>
      <w:r>
        <w:rPr>
          <w:rFonts w:ascii="Times New Roman" w:eastAsia="Times New Roman" w:hAnsi="Times New Roman" w:cs="Times New Roman"/>
          <w:i/>
          <w:iCs/>
          <w:kern w:val="0"/>
          <w:szCs w:val="21"/>
        </w:rPr>
        <w:t>r</w:t>
      </w:r>
      <w:r>
        <w:rPr>
          <w:rFonts w:ascii="宋体" w:cs="宋体"/>
          <w:kern w:val="0"/>
          <w:szCs w:val="21"/>
        </w:rPr>
        <w:t>的电压；</w:t>
      </w:r>
      <w:r>
        <w:rPr>
          <w:rFonts w:ascii="宋体" w:cs="宋体"/>
          <w:kern w:val="0"/>
          <w:szCs w:val="21"/>
        </w:rPr>
        <w:br/>
        <w:t>④因为串联电路电流相等，由欧姆定律可得内阻的表达式。</w:t>
      </w:r>
      <w:r>
        <w:rPr>
          <w:rFonts w:ascii="宋体" w:cs="宋体"/>
          <w:kern w:val="0"/>
          <w:szCs w:val="21"/>
        </w:rPr>
        <w:br/>
        <w:t>本题是初高中内容衔接题，难度中上。</w:t>
      </w:r>
    </w:p>
    <w:p w14:paraId="49FF87EA" w14:textId="77777777" w:rsidR="00556B4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20.</w:t>
      </w:r>
      <w:r>
        <w:rPr>
          <w:rFonts w:ascii="宋体" w:cs="宋体"/>
          <w:color w:val="3333FF"/>
          <w:kern w:val="0"/>
          <w:szCs w:val="21"/>
        </w:rPr>
        <w:t>【答案】</w:t>
      </w:r>
      <w:r>
        <w:rPr>
          <w:rFonts w:ascii="宋体" w:cs="宋体"/>
          <w:kern w:val="0"/>
          <w:szCs w:val="21"/>
        </w:rPr>
        <w:t>定</w:t>
      </w:r>
      <w:r>
        <w:rPr>
          <w:rFonts w:ascii="Times New Roman" w:eastAsia="Times New Roman" w:hAnsi="Times New Roman" w:cs="Times New Roman"/>
          <w:kern w:val="0"/>
          <w:sz w:val="24"/>
          <w:szCs w:val="24"/>
        </w:rPr>
        <w:t> </w:t>
      </w:r>
    </w:p>
    <w:p w14:paraId="6B0E0162" w14:textId="77777777" w:rsidR="00556B4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由图可知，</w:t>
      </w:r>
      <w:r>
        <w:rPr>
          <w:rFonts w:ascii="Times New Roman" w:eastAsia="Times New Roman" w:hAnsi="Times New Roman" w:cs="Times New Roman"/>
          <w:i/>
          <w:iCs/>
          <w:kern w:val="0"/>
          <w:szCs w:val="21"/>
        </w:rPr>
        <w:t>A</w:t>
      </w:r>
      <w:r>
        <w:rPr>
          <w:rFonts w:ascii="宋体" w:cs="宋体"/>
          <w:kern w:val="0"/>
          <w:szCs w:val="21"/>
        </w:rPr>
        <w:t>滑轮固定不动，是定滑轮；</w:t>
      </w:r>
      <w:r>
        <w:rPr>
          <w:rFonts w:ascii="宋体" w:cs="宋体"/>
          <w:kern w:val="0"/>
          <w:szCs w:val="21"/>
        </w:rPr>
        <w:br/>
      </w:r>
      <m:oMath>
        <m:r>
          <w:rPr>
            <w:rFonts w:hAnsi="Cambria Math"/>
          </w:rPr>
          <m:t>(2)</m:t>
        </m:r>
      </m:oMath>
      <w:r>
        <w:rPr>
          <w:rFonts w:ascii="宋体" w:cs="宋体"/>
          <w:kern w:val="0"/>
          <w:szCs w:val="21"/>
        </w:rPr>
        <w:t>①滑轮组做的有用功为：</w:t>
      </w:r>
      <w:r>
        <w:rPr>
          <w:rFonts w:ascii="宋体" w:cs="宋体"/>
          <w:kern w:val="0"/>
          <w:szCs w:val="21"/>
        </w:rPr>
        <w:br/>
      </w:r>
      <m:oMath>
        <m:sSub>
          <m:sSubPr>
            <m:ctrlPr>
              <w:rPr>
                <w:rFonts w:hAnsi="Cambria Math"/>
              </w:rPr>
            </m:ctrlPr>
          </m:sSubPr>
          <m:e>
            <m:r>
              <w:rPr>
                <w:rFonts w:hAnsi="Cambria Math"/>
              </w:rPr>
              <m:t>W</m:t>
            </m:r>
          </m:e>
          <m:sub>
            <m:r>
              <w:rPr>
                <w:rFonts w:hAnsi="Cambria Math"/>
              </w:rPr>
              <m:t>有</m:t>
            </m:r>
          </m:sub>
        </m:sSub>
        <m:r>
          <w:rPr>
            <w:rFonts w:hAnsi="Cambria Math"/>
          </w:rPr>
          <m:t>=Gh=mgh=5×</m:t>
        </m:r>
        <m:sSup>
          <m:sSupPr>
            <m:ctrlPr>
              <w:rPr>
                <w:rFonts w:hAnsi="Cambria Math"/>
              </w:rPr>
            </m:ctrlPr>
          </m:sSupPr>
          <m:e>
            <m:r>
              <w:rPr>
                <w:rFonts w:hAnsi="Cambria Math"/>
              </w:rPr>
              <m:t>10</m:t>
            </m:r>
          </m:e>
          <m:sup>
            <m:r>
              <w:rPr>
                <w:rFonts w:hAnsi="Cambria Math"/>
              </w:rPr>
              <m:t>3</m:t>
            </m:r>
          </m:sup>
        </m:sSup>
        <m:r>
          <w:rPr>
            <w:rFonts w:hAnsi="Cambria Math"/>
          </w:rPr>
          <m:t>kg×10N/kg×25m=1.25×</m:t>
        </m:r>
        <m:sSup>
          <m:sSupPr>
            <m:ctrlPr>
              <w:rPr>
                <w:rFonts w:hAnsi="Cambria Math"/>
              </w:rPr>
            </m:ctrlPr>
          </m:sSupPr>
          <m:e>
            <m:r>
              <w:rPr>
                <w:rFonts w:hAnsi="Cambria Math"/>
              </w:rPr>
              <m:t>10</m:t>
            </m:r>
          </m:e>
          <m:sup>
            <m:r>
              <w:rPr>
                <w:rFonts w:hAnsi="Cambria Math"/>
              </w:rPr>
              <m:t>6</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②由图可知，</w:t>
      </w:r>
      <m:oMath>
        <m:r>
          <w:rPr>
            <w:rFonts w:hAnsi="Cambria Math"/>
          </w:rPr>
          <m:t>n=2</m:t>
        </m:r>
      </m:oMath>
      <w:r>
        <w:rPr>
          <w:rFonts w:ascii="宋体" w:cs="宋体"/>
          <w:kern w:val="0"/>
          <w:szCs w:val="21"/>
        </w:rPr>
        <w:t>，拉力做的功为：</w:t>
      </w:r>
      <w:r>
        <w:rPr>
          <w:rFonts w:ascii="宋体" w:cs="宋体"/>
          <w:kern w:val="0"/>
          <w:szCs w:val="21"/>
        </w:rPr>
        <w:br/>
      </w:r>
      <m:oMath>
        <m:sSub>
          <m:sSubPr>
            <m:ctrlPr>
              <w:rPr>
                <w:rFonts w:hAnsi="Cambria Math"/>
              </w:rPr>
            </m:ctrlPr>
          </m:sSubPr>
          <m:e>
            <m:r>
              <w:rPr>
                <w:rFonts w:hAnsi="Cambria Math"/>
              </w:rPr>
              <m:t>W</m:t>
            </m:r>
          </m:e>
          <m:sub>
            <m:r>
              <w:rPr>
                <w:rFonts w:hAnsi="Cambria Math"/>
              </w:rPr>
              <m:t>总</m:t>
            </m:r>
          </m:sub>
        </m:sSub>
        <m:r>
          <w:rPr>
            <w:rFonts w:hAnsi="Cambria Math"/>
          </w:rPr>
          <m:t>=Fs=Fnh=3×</m:t>
        </m:r>
        <m:sSup>
          <m:sSupPr>
            <m:ctrlPr>
              <w:rPr>
                <w:rFonts w:hAnsi="Cambria Math"/>
              </w:rPr>
            </m:ctrlPr>
          </m:sSupPr>
          <m:e>
            <m:r>
              <w:rPr>
                <w:rFonts w:hAnsi="Cambria Math"/>
              </w:rPr>
              <m:t>10</m:t>
            </m:r>
          </m:e>
          <m:sup>
            <m:r>
              <w:rPr>
                <w:rFonts w:hAnsi="Cambria Math"/>
              </w:rPr>
              <m:t>4</m:t>
            </m:r>
          </m:sup>
        </m:sSup>
        <m:r>
          <w:rPr>
            <w:rFonts w:hAnsi="Cambria Math"/>
          </w:rPr>
          <m:t>N×2×25m=1.5×</m:t>
        </m:r>
        <m:sSup>
          <m:sSupPr>
            <m:ctrlPr>
              <w:rPr>
                <w:rFonts w:hAnsi="Cambria Math"/>
              </w:rPr>
            </m:ctrlPr>
          </m:sSupPr>
          <m:e>
            <m:r>
              <w:rPr>
                <w:rFonts w:hAnsi="Cambria Math"/>
              </w:rPr>
              <m:t>10</m:t>
            </m:r>
          </m:e>
          <m:sup>
            <m:r>
              <w:rPr>
                <w:rFonts w:hAnsi="Cambria Math"/>
              </w:rPr>
              <m:t>6</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③吊车上的滑轮组的机械效率为：</w:t>
      </w:r>
      <w:r>
        <w:rPr>
          <w:rFonts w:ascii="宋体" w:cs="宋体"/>
          <w:kern w:val="0"/>
          <w:szCs w:val="21"/>
        </w:rPr>
        <w:br/>
      </w:r>
      <m:oMath>
        <m:r>
          <w:rPr>
            <w:rFonts w:hAnsi="Cambria Math"/>
          </w:rPr>
          <m:t>η=</m:t>
        </m:r>
        <m:f>
          <m:fPr>
            <m:ctrlPr>
              <w:rPr>
                <w:rFonts w:hAnsi="Cambria Math"/>
              </w:rPr>
            </m:ctrlPr>
          </m:fPr>
          <m:num>
            <m:sSub>
              <m:sSubPr>
                <m:ctrlPr>
                  <w:rPr>
                    <w:rFonts w:hAnsi="Cambria Math"/>
                  </w:rPr>
                </m:ctrlPr>
              </m:sSubPr>
              <m:e>
                <m:r>
                  <w:rPr>
                    <w:rFonts w:hAnsi="Cambria Math"/>
                    <w:sz w:val="24"/>
                    <w:szCs w:val="24"/>
                  </w:rPr>
                  <m:t>W</m:t>
                </m:r>
              </m:e>
              <m:sub>
                <m:r>
                  <w:rPr>
                    <w:rFonts w:hAnsi="Cambria Math"/>
                    <w:sz w:val="24"/>
                    <w:szCs w:val="24"/>
                  </w:rPr>
                  <m:t>有</m:t>
                </m:r>
              </m:sub>
            </m:sSub>
          </m:num>
          <m:den>
            <m:sSub>
              <m:sSubPr>
                <m:ctrlPr>
                  <w:rPr>
                    <w:rFonts w:hAnsi="Cambria Math"/>
                  </w:rPr>
                </m:ctrlPr>
              </m:sSubPr>
              <m:e>
                <m:r>
                  <w:rPr>
                    <w:rFonts w:hAnsi="Cambria Math"/>
                    <w:sz w:val="24"/>
                    <w:szCs w:val="24"/>
                  </w:rPr>
                  <m:t>W</m:t>
                </m:r>
              </m:e>
              <m:sub>
                <m:r>
                  <w:rPr>
                    <w:rFonts w:hAnsi="Cambria Math"/>
                    <w:sz w:val="24"/>
                    <w:szCs w:val="24"/>
                  </w:rPr>
                  <m:t>总</m:t>
                </m:r>
              </m:sub>
            </m:sSub>
          </m:den>
        </m:f>
        <m:r>
          <w:rPr>
            <w:rFonts w:hAnsi="Cambria Math"/>
          </w:rPr>
          <m:t>=</m:t>
        </m:r>
        <m:f>
          <m:fPr>
            <m:ctrlPr>
              <w:rPr>
                <w:rFonts w:hAnsi="Cambria Math"/>
              </w:rPr>
            </m:ctrlPr>
          </m:fPr>
          <m:num>
            <m:r>
              <w:rPr>
                <w:rFonts w:hAnsi="Cambria Math"/>
                <w:sz w:val="24"/>
                <w:szCs w:val="24"/>
              </w:rPr>
              <m:t>1.25×</m:t>
            </m:r>
            <m:sSup>
              <m:sSupPr>
                <m:ctrlPr>
                  <w:rPr>
                    <w:rFonts w:hAnsi="Cambria Math"/>
                  </w:rPr>
                </m:ctrlPr>
              </m:sSupPr>
              <m:e>
                <m:r>
                  <w:rPr>
                    <w:rFonts w:hAnsi="Cambria Math"/>
                    <w:sz w:val="24"/>
                    <w:szCs w:val="24"/>
                  </w:rPr>
                  <m:t>10</m:t>
                </m:r>
              </m:e>
              <m:sup>
                <m:r>
                  <w:rPr>
                    <w:rFonts w:hAnsi="Cambria Math"/>
                    <w:sz w:val="24"/>
                    <w:szCs w:val="24"/>
                  </w:rPr>
                  <m:t>6</m:t>
                </m:r>
              </m:sup>
            </m:sSup>
            <m:r>
              <w:rPr>
                <w:rFonts w:hAnsi="Cambria Math"/>
                <w:sz w:val="24"/>
                <w:szCs w:val="24"/>
              </w:rPr>
              <m:t>J</m:t>
            </m:r>
          </m:num>
          <m:den>
            <m:r>
              <w:rPr>
                <w:rFonts w:hAnsi="Cambria Math"/>
                <w:sz w:val="24"/>
                <w:szCs w:val="24"/>
              </w:rPr>
              <m:t>1.5×</m:t>
            </m:r>
            <m:sSup>
              <m:sSupPr>
                <m:ctrlPr>
                  <w:rPr>
                    <w:rFonts w:hAnsi="Cambria Math"/>
                  </w:rPr>
                </m:ctrlPr>
              </m:sSupPr>
              <m:e>
                <m:r>
                  <w:rPr>
                    <w:rFonts w:hAnsi="Cambria Math"/>
                    <w:sz w:val="24"/>
                    <w:szCs w:val="24"/>
                  </w:rPr>
                  <m:t>10</m:t>
                </m:r>
              </m:e>
              <m:sup>
                <m:r>
                  <w:rPr>
                    <w:rFonts w:hAnsi="Cambria Math"/>
                    <w:sz w:val="24"/>
                    <w:szCs w:val="24"/>
                  </w:rPr>
                  <m:t>6</m:t>
                </m:r>
              </m:sup>
            </m:sSup>
            <m:r>
              <w:rPr>
                <w:rFonts w:hAnsi="Cambria Math"/>
                <w:sz w:val="24"/>
                <w:szCs w:val="24"/>
              </w:rPr>
              <m:t>J</m:t>
            </m:r>
          </m:den>
        </m:f>
        <m:r>
          <w:rPr>
            <w:rFonts w:hAnsi="Cambria Math"/>
          </w:rPr>
          <m:t>×100%≈83.3%</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定；</w:t>
      </w:r>
      <w:r>
        <w:rPr>
          <w:rFonts w:ascii="宋体" w:cs="宋体"/>
          <w:kern w:val="0"/>
          <w:szCs w:val="21"/>
        </w:rPr>
        <w:br/>
      </w:r>
      <m:oMath>
        <m:r>
          <w:rPr>
            <w:rFonts w:hAnsi="Cambria Math"/>
          </w:rPr>
          <m:t>(2)</m:t>
        </m:r>
      </m:oMath>
      <w:r>
        <w:rPr>
          <w:rFonts w:ascii="宋体" w:cs="宋体"/>
          <w:kern w:val="0"/>
          <w:szCs w:val="21"/>
        </w:rPr>
        <w:t>①此过程的有用功为</w:t>
      </w:r>
      <m:oMath>
        <m:r>
          <w:rPr>
            <w:rFonts w:hAnsi="Cambria Math"/>
          </w:rPr>
          <m:t>1.25×</m:t>
        </m:r>
        <m:sSup>
          <m:sSupPr>
            <m:ctrlPr>
              <w:rPr>
                <w:rFonts w:hAnsi="Cambria Math"/>
              </w:rPr>
            </m:ctrlPr>
          </m:sSupPr>
          <m:e>
            <m:r>
              <w:rPr>
                <w:rFonts w:hAnsi="Cambria Math"/>
              </w:rPr>
              <m:t>10</m:t>
            </m:r>
          </m:e>
          <m:sup>
            <m:r>
              <w:rPr>
                <w:rFonts w:hAnsi="Cambria Math"/>
              </w:rPr>
              <m:t>6</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②拉力做功为</w:t>
      </w:r>
      <m:oMath>
        <m:r>
          <w:rPr>
            <w:rFonts w:hAnsi="Cambria Math"/>
          </w:rPr>
          <m:t>1.5×</m:t>
        </m:r>
        <m:sSup>
          <m:sSupPr>
            <m:ctrlPr>
              <w:rPr>
                <w:rFonts w:hAnsi="Cambria Math"/>
              </w:rPr>
            </m:ctrlPr>
          </m:sSupPr>
          <m:e>
            <m:r>
              <w:rPr>
                <w:rFonts w:hAnsi="Cambria Math"/>
              </w:rPr>
              <m:t>10</m:t>
            </m:r>
          </m:e>
          <m:sup>
            <m:r>
              <w:rPr>
                <w:rFonts w:hAnsi="Cambria Math"/>
              </w:rPr>
              <m:t>6</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③吊车上的滑轮组的机械效率为</w:t>
      </w:r>
      <m:oMath>
        <m:r>
          <w:rPr>
            <w:rFonts w:hAnsi="Cambria Math"/>
          </w:rPr>
          <m:t>83.3%</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使用过程中，固定不动的滑轮是定滑轮，滑轮和物体一起移动的是动滑轮；</w:t>
      </w:r>
      <w:r>
        <w:rPr>
          <w:rFonts w:ascii="宋体" w:cs="宋体"/>
          <w:kern w:val="0"/>
          <w:szCs w:val="21"/>
        </w:rPr>
        <w:br/>
      </w:r>
      <m:oMath>
        <m:r>
          <w:rPr>
            <w:rFonts w:hAnsi="Cambria Math"/>
          </w:rPr>
          <m:t>(2)</m:t>
        </m:r>
      </m:oMath>
      <w:r>
        <w:rPr>
          <w:rFonts w:ascii="宋体" w:cs="宋体"/>
          <w:kern w:val="0"/>
          <w:szCs w:val="21"/>
        </w:rPr>
        <w:t>①根据</w:t>
      </w:r>
      <m:oMath>
        <m:sSub>
          <m:sSubPr>
            <m:ctrlPr>
              <w:rPr>
                <w:rFonts w:hAnsi="Cambria Math"/>
              </w:rPr>
            </m:ctrlPr>
          </m:sSubPr>
          <m:e>
            <m:r>
              <w:rPr>
                <w:rFonts w:hAnsi="Cambria Math"/>
              </w:rPr>
              <m:t>W</m:t>
            </m:r>
          </m:e>
          <m:sub>
            <m:r>
              <w:rPr>
                <w:rFonts w:hAnsi="Cambria Math"/>
              </w:rPr>
              <m:t>有</m:t>
            </m:r>
          </m:sub>
        </m:sSub>
        <m:r>
          <w:rPr>
            <w:rFonts w:hAnsi="Cambria Math"/>
          </w:rPr>
          <m:t>=Gh=mgh</m:t>
        </m:r>
      </m:oMath>
      <w:r>
        <w:rPr>
          <w:rFonts w:ascii="宋体" w:cs="宋体"/>
          <w:kern w:val="0"/>
          <w:szCs w:val="21"/>
        </w:rPr>
        <w:t>求出滑轮组做的有用功；</w:t>
      </w:r>
      <w:r>
        <w:rPr>
          <w:rFonts w:ascii="宋体" w:cs="宋体"/>
          <w:kern w:val="0"/>
          <w:szCs w:val="21"/>
        </w:rPr>
        <w:br/>
      </w:r>
      <w:r>
        <w:rPr>
          <w:rFonts w:ascii="宋体" w:cs="宋体"/>
          <w:kern w:val="0"/>
          <w:szCs w:val="21"/>
        </w:rPr>
        <w:t>②根据滑轮组装置确定绳子股数，利用</w:t>
      </w:r>
      <m:oMath>
        <m:sSub>
          <m:sSubPr>
            <m:ctrlPr>
              <w:rPr>
                <w:rFonts w:hAnsi="Cambria Math"/>
              </w:rPr>
            </m:ctrlPr>
          </m:sSubPr>
          <m:e>
            <m:r>
              <w:rPr>
                <w:rFonts w:hAnsi="Cambria Math"/>
              </w:rPr>
              <m:t>W</m:t>
            </m:r>
          </m:e>
          <m:sub>
            <m:r>
              <w:rPr>
                <w:rFonts w:hAnsi="Cambria Math"/>
              </w:rPr>
              <m:t>总</m:t>
            </m:r>
          </m:sub>
        </m:sSub>
        <m:r>
          <w:rPr>
            <w:rFonts w:hAnsi="Cambria Math"/>
          </w:rPr>
          <m:t>=Fs=Fnh</m:t>
        </m:r>
      </m:oMath>
      <w:r>
        <w:rPr>
          <w:rFonts w:ascii="宋体" w:cs="宋体"/>
          <w:kern w:val="0"/>
          <w:szCs w:val="21"/>
        </w:rPr>
        <w:t>求出拉力做的功；</w:t>
      </w:r>
      <w:r>
        <w:rPr>
          <w:rFonts w:ascii="宋体" w:cs="宋体"/>
          <w:kern w:val="0"/>
          <w:szCs w:val="21"/>
        </w:rPr>
        <w:br/>
      </w:r>
      <w:r>
        <w:rPr>
          <w:rFonts w:ascii="宋体" w:cs="宋体"/>
          <w:kern w:val="0"/>
          <w:szCs w:val="21"/>
        </w:rPr>
        <w:t>③根据</w:t>
      </w:r>
      <m:oMath>
        <m:r>
          <w:rPr>
            <w:rFonts w:hAnsi="Cambria Math"/>
          </w:rPr>
          <m:t>η=</m:t>
        </m:r>
        <m:f>
          <m:fPr>
            <m:ctrlPr>
              <w:rPr>
                <w:rFonts w:hAnsi="Cambria Math"/>
              </w:rPr>
            </m:ctrlPr>
          </m:fPr>
          <m:num>
            <m:sSub>
              <m:sSubPr>
                <m:ctrlPr>
                  <w:rPr>
                    <w:rFonts w:hAnsi="Cambria Math"/>
                  </w:rPr>
                </m:ctrlPr>
              </m:sSubPr>
              <m:e>
                <m:r>
                  <w:rPr>
                    <w:rFonts w:hAnsi="Cambria Math"/>
                    <w:sz w:val="24"/>
                    <w:szCs w:val="24"/>
                  </w:rPr>
                  <m:t>W</m:t>
                </m:r>
              </m:e>
              <m:sub>
                <m:r>
                  <w:rPr>
                    <w:rFonts w:hAnsi="Cambria Math"/>
                    <w:sz w:val="24"/>
                    <w:szCs w:val="24"/>
                  </w:rPr>
                  <m:t>有</m:t>
                </m:r>
              </m:sub>
            </m:sSub>
          </m:num>
          <m:den>
            <m:sSub>
              <m:sSubPr>
                <m:ctrlPr>
                  <w:rPr>
                    <w:rFonts w:hAnsi="Cambria Math"/>
                  </w:rPr>
                </m:ctrlPr>
              </m:sSubPr>
              <m:e>
                <m:r>
                  <w:rPr>
                    <w:rFonts w:hAnsi="Cambria Math"/>
                    <w:sz w:val="24"/>
                    <w:szCs w:val="24"/>
                  </w:rPr>
                  <m:t>W</m:t>
                </m:r>
              </m:e>
              <m:sub>
                <m:r>
                  <w:rPr>
                    <w:rFonts w:hAnsi="Cambria Math"/>
                    <w:sz w:val="24"/>
                    <w:szCs w:val="24"/>
                  </w:rPr>
                  <m:t>总</m:t>
                </m:r>
              </m:sub>
            </m:sSub>
          </m:den>
        </m:f>
      </m:oMath>
      <w:r>
        <w:rPr>
          <w:rFonts w:ascii="宋体" w:cs="宋体"/>
          <w:kern w:val="0"/>
          <w:szCs w:val="21"/>
        </w:rPr>
        <w:t>求出吊车上的滑轮组的机械效率。</w:t>
      </w:r>
      <w:r>
        <w:rPr>
          <w:rFonts w:ascii="宋体" w:cs="宋体"/>
          <w:kern w:val="0"/>
          <w:szCs w:val="21"/>
        </w:rPr>
        <w:br/>
      </w:r>
      <w:r>
        <w:rPr>
          <w:rFonts w:ascii="宋体" w:cs="宋体"/>
          <w:kern w:val="0"/>
          <w:szCs w:val="21"/>
        </w:rPr>
        <w:t>本题考查了使用滑轮组时有用功、总功和机械效率的计算，明确有用功、总功的含义是关键。</w:t>
      </w:r>
    </w:p>
    <w:p w14:paraId="13580397" w14:textId="77777777" w:rsidR="00556B4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21.</w:t>
      </w:r>
      <w:r>
        <w:rPr>
          <w:rFonts w:ascii="宋体" w:cs="宋体"/>
          <w:color w:val="3333FF"/>
          <w:kern w:val="0"/>
          <w:szCs w:val="21"/>
        </w:rPr>
        <w:t>【答案】</w:t>
      </w:r>
      <w:r>
        <w:rPr>
          <w:rFonts w:ascii="宋体" w:cs="宋体"/>
          <w:kern w:val="0"/>
          <w:szCs w:val="21"/>
        </w:rPr>
        <w:t>变大</w:t>
      </w:r>
      <w:r>
        <w:rPr>
          <w:rFonts w:ascii="Times New Roman" w:eastAsia="Times New Roman" w:hAnsi="Times New Roman" w:cs="Times New Roman"/>
          <w:kern w:val="0"/>
          <w:szCs w:val="21"/>
        </w:rPr>
        <w:t xml:space="preserve">  </w:t>
      </w:r>
      <w:r>
        <w:rPr>
          <w:rFonts w:ascii="宋体" w:cs="宋体"/>
          <w:kern w:val="0"/>
          <w:szCs w:val="21"/>
        </w:rPr>
        <w:t>深度增加时，压敏电阻</w:t>
      </w:r>
      <m:oMath>
        <m:sSub>
          <m:sSubPr>
            <m:ctrlPr>
              <w:rPr>
                <w:rFonts w:hAnsi="Cambria Math"/>
              </w:rPr>
            </m:ctrlPr>
          </m:sSubPr>
          <m:e>
            <m:r>
              <w:rPr>
                <w:rFonts w:hAnsi="Cambria Math"/>
              </w:rPr>
              <m:t>R</m:t>
            </m:r>
          </m:e>
          <m:sub>
            <m:r>
              <w:rPr>
                <w:rFonts w:hAnsi="Cambria Math"/>
              </w:rPr>
              <m:t>p</m:t>
            </m:r>
          </m:sub>
        </m:sSub>
      </m:oMath>
      <w:r>
        <w:rPr>
          <w:rFonts w:ascii="宋体" w:cs="宋体"/>
          <w:kern w:val="0"/>
          <w:szCs w:val="21"/>
        </w:rPr>
        <w:t>阻值变小，电路总电阻变小，电流变大，</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两端的电压越大</w:t>
      </w:r>
      <w:r>
        <w:rPr>
          <w:rFonts w:ascii="Times New Roman" w:eastAsia="Times New Roman" w:hAnsi="Times New Roman" w:cs="Times New Roman"/>
          <w:kern w:val="0"/>
          <w:sz w:val="24"/>
          <w:szCs w:val="24"/>
        </w:rPr>
        <w:t> </w:t>
      </w:r>
    </w:p>
    <w:p w14:paraId="328E7C6A" w14:textId="77777777" w:rsidR="00556B4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sSub>
          <m:sSubPr>
            <m:ctrlPr>
              <w:rPr>
                <w:rFonts w:hAnsi="Cambria Math"/>
              </w:rPr>
            </m:ctrlPr>
          </m:sSubPr>
          <m:e>
            <m:r>
              <w:rPr>
                <w:rFonts w:hAnsi="Cambria Math"/>
              </w:rPr>
              <m:t>R</m:t>
            </m:r>
          </m:e>
          <m:sub>
            <m:r>
              <w:rPr>
                <w:rFonts w:hAnsi="Cambria Math"/>
              </w:rPr>
              <m:t>p</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串联，由乙图可知，</w:t>
      </w:r>
      <m:oMath>
        <m:sSub>
          <m:sSubPr>
            <m:ctrlPr>
              <w:rPr>
                <w:rFonts w:hAnsi="Cambria Math"/>
              </w:rPr>
            </m:ctrlPr>
          </m:sSubPr>
          <m:e>
            <m:r>
              <w:rPr>
                <w:rFonts w:hAnsi="Cambria Math"/>
              </w:rPr>
              <m:t>R</m:t>
            </m:r>
          </m:e>
          <m:sub>
            <m:r>
              <w:rPr>
                <w:rFonts w:hAnsi="Cambria Math"/>
              </w:rPr>
              <m:t>p</m:t>
            </m:r>
          </m:sub>
        </m:sSub>
      </m:oMath>
      <w:r>
        <w:rPr>
          <w:rFonts w:ascii="宋体" w:cs="宋体"/>
          <w:kern w:val="0"/>
          <w:szCs w:val="21"/>
        </w:rPr>
        <w:t>随着深度增加而减小，深度增加时，压敏电阻</w:t>
      </w:r>
      <m:oMath>
        <m:sSub>
          <m:sSubPr>
            <m:ctrlPr>
              <w:rPr>
                <w:rFonts w:hAnsi="Cambria Math"/>
              </w:rPr>
            </m:ctrlPr>
          </m:sSubPr>
          <m:e>
            <m:r>
              <w:rPr>
                <w:rFonts w:hAnsi="Cambria Math"/>
              </w:rPr>
              <m:t>R</m:t>
            </m:r>
          </m:e>
          <m:sub>
            <m:r>
              <w:rPr>
                <w:rFonts w:hAnsi="Cambria Math"/>
              </w:rPr>
              <m:t>p</m:t>
            </m:r>
          </m:sub>
        </m:sSub>
      </m:oMath>
      <w:r>
        <w:rPr>
          <w:rFonts w:ascii="宋体" w:cs="宋体"/>
          <w:kern w:val="0"/>
          <w:szCs w:val="21"/>
        </w:rPr>
        <w:t>阻值变小，电路总电阻变小，电流变大，</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两端的电压越大；</w:t>
      </w:r>
      <w:r>
        <w:rPr>
          <w:rFonts w:ascii="宋体" w:cs="宋体"/>
          <w:kern w:val="0"/>
          <w:szCs w:val="21"/>
        </w:rPr>
        <w:br/>
      </w:r>
      <m:oMath>
        <m:r>
          <w:rPr>
            <w:rFonts w:hAnsi="Cambria Math"/>
          </w:rPr>
          <m:t>(2)</m:t>
        </m:r>
      </m:oMath>
      <w:r>
        <w:rPr>
          <w:rFonts w:ascii="宋体" w:cs="宋体"/>
          <w:kern w:val="0"/>
          <w:szCs w:val="21"/>
        </w:rPr>
        <w:t>由乙图可知，报警器未浸入水中时，</w:t>
      </w:r>
      <m:oMath>
        <m:sSub>
          <m:sSubPr>
            <m:ctrlPr>
              <w:rPr>
                <w:rFonts w:hAnsi="Cambria Math"/>
              </w:rPr>
            </m:ctrlPr>
          </m:sSubPr>
          <m:e>
            <m:r>
              <w:rPr>
                <w:rFonts w:hAnsi="Cambria Math"/>
              </w:rPr>
              <m:t>R</m:t>
            </m:r>
          </m:e>
          <m:sub>
            <m:r>
              <w:rPr>
                <w:rFonts w:hAnsi="Cambria Math"/>
              </w:rPr>
              <m:t>p</m:t>
            </m:r>
          </m:sub>
        </m:sSub>
        <m:r>
          <w:rPr>
            <w:rFonts w:hAnsi="Cambria Math"/>
          </w:rPr>
          <m:t>=40Ω</m:t>
        </m:r>
      </m:oMath>
      <w:r>
        <w:rPr>
          <w:rFonts w:ascii="宋体" w:cs="宋体"/>
          <w:kern w:val="0"/>
          <w:szCs w:val="21"/>
        </w:rPr>
        <w:t>，</w:t>
      </w:r>
      <m:oMath>
        <m:r>
          <w:rPr>
            <w:rFonts w:hAnsi="Cambria Math"/>
          </w:rPr>
          <m:t>I=0.15A</m:t>
        </m:r>
      </m:oMath>
      <w:r>
        <w:rPr>
          <w:rFonts w:ascii="宋体" w:cs="宋体"/>
          <w:kern w:val="0"/>
          <w:szCs w:val="21"/>
        </w:rPr>
        <w:t>，则</w:t>
      </w:r>
      <m:oMath>
        <m:sSub>
          <m:sSubPr>
            <m:ctrlPr>
              <w:rPr>
                <w:rFonts w:hAnsi="Cambria Math"/>
              </w:rPr>
            </m:ctrlPr>
          </m:sSubPr>
          <m:e>
            <m:r>
              <w:rPr>
                <w:rFonts w:hAnsi="Cambria Math"/>
              </w:rPr>
              <m:t>R</m:t>
            </m:r>
          </m:e>
          <m:sub>
            <m:r>
              <w:rPr>
                <w:rFonts w:hAnsi="Cambria Math"/>
              </w:rPr>
              <m:t>p</m:t>
            </m:r>
          </m:sub>
        </m:sSub>
      </m:oMath>
      <w:r>
        <w:rPr>
          <w:rFonts w:ascii="宋体" w:cs="宋体"/>
          <w:kern w:val="0"/>
          <w:szCs w:val="21"/>
        </w:rPr>
        <w:t>电压为：</w:t>
      </w:r>
      <w:r>
        <w:rPr>
          <w:rFonts w:ascii="宋体" w:cs="宋体"/>
          <w:kern w:val="0"/>
          <w:szCs w:val="21"/>
        </w:rPr>
        <w:br/>
      </w:r>
      <m:oMath>
        <m:sSub>
          <m:sSubPr>
            <m:ctrlPr>
              <w:rPr>
                <w:rFonts w:hAnsi="Cambria Math"/>
              </w:rPr>
            </m:ctrlPr>
          </m:sSubPr>
          <m:e>
            <m:r>
              <w:rPr>
                <w:rFonts w:hAnsi="Cambria Math"/>
              </w:rPr>
              <m:t>U</m:t>
            </m:r>
          </m:e>
          <m:sub>
            <m:r>
              <w:rPr>
                <w:rFonts w:hAnsi="Cambria Math"/>
              </w:rPr>
              <m:t>p</m:t>
            </m:r>
          </m:sub>
        </m:sSub>
        <m:r>
          <w:rPr>
            <w:rFonts w:hAnsi="Cambria Math"/>
          </w:rPr>
          <m:t>=I</m:t>
        </m:r>
        <m:sSub>
          <m:sSubPr>
            <m:ctrlPr>
              <w:rPr>
                <w:rFonts w:hAnsi="Cambria Math"/>
              </w:rPr>
            </m:ctrlPr>
          </m:sSubPr>
          <m:e>
            <m:r>
              <w:rPr>
                <w:rFonts w:hAnsi="Cambria Math"/>
              </w:rPr>
              <m:t>R</m:t>
            </m:r>
          </m:e>
          <m:sub>
            <m:r>
              <w:rPr>
                <w:rFonts w:hAnsi="Cambria Math"/>
              </w:rPr>
              <m:t>p</m:t>
            </m:r>
          </m:sub>
        </m:sSub>
        <m:r>
          <w:rPr>
            <w:rFonts w:hAnsi="Cambria Math"/>
          </w:rPr>
          <m:t>=0.15A×40Ω=6V</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电源电压</w:t>
      </w:r>
      <m:oMath>
        <m:r>
          <w:rPr>
            <w:rFonts w:hAnsi="Cambria Math"/>
          </w:rPr>
          <m:t>U=9V</m:t>
        </m:r>
      </m:oMath>
      <w:r>
        <w:rPr>
          <w:rFonts w:ascii="宋体" w:cs="宋体"/>
          <w:kern w:val="0"/>
          <w:szCs w:val="21"/>
        </w:rPr>
        <w:t>，则</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两端电压：</w:t>
      </w:r>
      <w:r>
        <w:rPr>
          <w:rFonts w:ascii="宋体" w:cs="宋体"/>
          <w:kern w:val="0"/>
          <w:szCs w:val="21"/>
        </w:rPr>
        <w:br/>
      </w:r>
      <m:oMath>
        <m:sSub>
          <m:sSubPr>
            <m:ctrlPr>
              <w:rPr>
                <w:rFonts w:hAnsi="Cambria Math"/>
              </w:rPr>
            </m:ctrlPr>
          </m:sSubPr>
          <m:e>
            <m:r>
              <w:rPr>
                <w:rFonts w:hAnsi="Cambria Math"/>
              </w:rPr>
              <m:t>U</m:t>
            </m:r>
          </m:e>
          <m:sub>
            <m:r>
              <w:rPr>
                <w:rFonts w:hAnsi="Cambria Math"/>
              </w:rPr>
              <m:t>0</m:t>
            </m:r>
          </m:sub>
        </m:sSub>
        <m:r>
          <w:rPr>
            <w:rFonts w:hAnsi="Cambria Math"/>
          </w:rPr>
          <m:t>=U-</m:t>
        </m:r>
        <m:sSub>
          <m:sSubPr>
            <m:ctrlPr>
              <w:rPr>
                <w:rFonts w:hAnsi="Cambria Math"/>
              </w:rPr>
            </m:ctrlPr>
          </m:sSubPr>
          <m:e>
            <m:r>
              <w:rPr>
                <w:rFonts w:hAnsi="Cambria Math"/>
              </w:rPr>
              <m:t>U</m:t>
            </m:r>
          </m:e>
          <m:sub>
            <m:r>
              <w:rPr>
                <w:rFonts w:hAnsi="Cambria Math"/>
              </w:rPr>
              <m:t>P</m:t>
            </m:r>
          </m:sub>
        </m:sSub>
        <m:r>
          <w:rPr>
            <w:rFonts w:hAnsi="Cambria Math"/>
          </w:rPr>
          <m:t>=9V-6V=3V</m:t>
        </m:r>
      </m:oMath>
      <w:r>
        <w:rPr>
          <w:rFonts w:ascii="宋体" w:cs="宋体"/>
          <w:kern w:val="0"/>
          <w:szCs w:val="21"/>
        </w:rPr>
        <w:t>；</w:t>
      </w:r>
      <w:r>
        <w:rPr>
          <w:rFonts w:ascii="宋体" w:cs="宋体"/>
          <w:kern w:val="0"/>
          <w:szCs w:val="21"/>
        </w:rPr>
        <w:br/>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的功率为：</w:t>
      </w:r>
      <w:r>
        <w:rPr>
          <w:rFonts w:ascii="宋体" w:cs="宋体"/>
          <w:kern w:val="0"/>
          <w:szCs w:val="21"/>
        </w:rPr>
        <w:br/>
      </w:r>
      <m:oMath>
        <m:sSub>
          <m:sSubPr>
            <m:ctrlPr>
              <w:rPr>
                <w:rFonts w:hAnsi="Cambria Math"/>
              </w:rPr>
            </m:ctrlPr>
          </m:sSubPr>
          <m:e>
            <m:r>
              <w:rPr>
                <w:rFonts w:hAnsi="Cambria Math"/>
              </w:rPr>
              <m:t>P</m:t>
            </m:r>
          </m:e>
          <m:sub>
            <m:r>
              <w:rPr>
                <w:rFonts w:hAnsi="Cambria Math"/>
              </w:rPr>
              <m:t>0</m:t>
            </m:r>
          </m:sub>
        </m:sSub>
        <m:r>
          <w:rPr>
            <w:rFonts w:hAnsi="Cambria Math"/>
          </w:rPr>
          <m:t>=</m:t>
        </m:r>
        <m:sSub>
          <m:sSubPr>
            <m:ctrlPr>
              <w:rPr>
                <w:rFonts w:hAnsi="Cambria Math"/>
              </w:rPr>
            </m:ctrlPr>
          </m:sSubPr>
          <m:e>
            <m:r>
              <w:rPr>
                <w:rFonts w:hAnsi="Cambria Math"/>
              </w:rPr>
              <m:t>U</m:t>
            </m:r>
          </m:e>
          <m:sub>
            <m:r>
              <w:rPr>
                <w:rFonts w:hAnsi="Cambria Math"/>
              </w:rPr>
              <m:t>0</m:t>
            </m:r>
          </m:sub>
        </m:sSub>
        <m:r>
          <w:rPr>
            <w:rFonts w:hAnsi="Cambria Math"/>
          </w:rPr>
          <m:t>I=3V×0.15A=0.45W</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变大；深度增加时，压敏电阻</w:t>
      </w:r>
      <m:oMath>
        <m:sSub>
          <m:sSubPr>
            <m:ctrlPr>
              <w:rPr>
                <w:rFonts w:hAnsi="Cambria Math"/>
              </w:rPr>
            </m:ctrlPr>
          </m:sSubPr>
          <m:e>
            <m:r>
              <w:rPr>
                <w:rFonts w:hAnsi="Cambria Math"/>
              </w:rPr>
              <m:t>R</m:t>
            </m:r>
          </m:e>
          <m:sub>
            <m:r>
              <w:rPr>
                <w:rFonts w:hAnsi="Cambria Math"/>
              </w:rPr>
              <m:t>p</m:t>
            </m:r>
          </m:sub>
        </m:sSub>
      </m:oMath>
      <w:r>
        <w:rPr>
          <w:rFonts w:ascii="宋体" w:cs="宋体"/>
          <w:kern w:val="0"/>
          <w:szCs w:val="21"/>
        </w:rPr>
        <w:t>阻值变小，电路总电阻变小，电流变大，</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两端的电压越大；</w:t>
      </w:r>
      <w:r>
        <w:rPr>
          <w:rFonts w:ascii="宋体" w:cs="宋体"/>
          <w:kern w:val="0"/>
          <w:szCs w:val="21"/>
        </w:rPr>
        <w:br/>
      </w:r>
      <m:oMath>
        <m:r>
          <w:rPr>
            <w:rFonts w:hAnsi="Cambria Math"/>
          </w:rPr>
          <m:t>(2)</m:t>
        </m:r>
      </m:oMath>
      <w:r>
        <w:rPr>
          <w:rFonts w:ascii="宋体" w:cs="宋体"/>
          <w:kern w:val="0"/>
          <w:szCs w:val="21"/>
        </w:rPr>
        <w:t>报警器未浸入水中时，</w:t>
      </w:r>
      <m:oMath>
        <m:sSub>
          <m:sSubPr>
            <m:ctrlPr>
              <w:rPr>
                <w:rFonts w:hAnsi="Cambria Math"/>
              </w:rPr>
            </m:ctrlPr>
          </m:sSubPr>
          <m:e>
            <m:r>
              <w:rPr>
                <w:rFonts w:hAnsi="Cambria Math"/>
              </w:rPr>
              <m:t>R</m:t>
            </m:r>
          </m:e>
          <m:sub>
            <m:r>
              <w:rPr>
                <w:rFonts w:hAnsi="Cambria Math"/>
              </w:rPr>
              <m:t>P</m:t>
            </m:r>
          </m:sub>
        </m:sSub>
      </m:oMath>
      <w:r>
        <w:rPr>
          <w:rFonts w:ascii="宋体" w:cs="宋体"/>
          <w:kern w:val="0"/>
          <w:szCs w:val="21"/>
        </w:rPr>
        <w:t>电压为</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V</w:t>
      </w:r>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报警器未浸入水中时，</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的功率为</w:t>
      </w:r>
      <m:oMath>
        <m:r>
          <w:rPr>
            <w:rFonts w:hAnsi="Cambria Math"/>
          </w:rPr>
          <m:t>0.45W</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由乙图可知，</w:t>
      </w:r>
      <m:oMath>
        <m:sSub>
          <m:sSubPr>
            <m:ctrlPr>
              <w:rPr>
                <w:rFonts w:hAnsi="Cambria Math"/>
              </w:rPr>
            </m:ctrlPr>
          </m:sSubPr>
          <m:e>
            <m:r>
              <w:rPr>
                <w:rFonts w:hAnsi="Cambria Math"/>
              </w:rPr>
              <m:t>R</m:t>
            </m:r>
          </m:e>
          <m:sub>
            <m:r>
              <w:rPr>
                <w:rFonts w:hAnsi="Cambria Math"/>
              </w:rPr>
              <m:t>p</m:t>
            </m:r>
          </m:sub>
        </m:sSub>
      </m:oMath>
      <w:r>
        <w:rPr>
          <w:rFonts w:ascii="宋体" w:cs="宋体"/>
          <w:kern w:val="0"/>
          <w:szCs w:val="21"/>
        </w:rPr>
        <w:t>随着深度增加而减小，深度增加时，压敏电阻</w:t>
      </w:r>
      <m:oMath>
        <m:sSub>
          <m:sSubPr>
            <m:ctrlPr>
              <w:rPr>
                <w:rFonts w:hAnsi="Cambria Math"/>
              </w:rPr>
            </m:ctrlPr>
          </m:sSubPr>
          <m:e>
            <m:r>
              <w:rPr>
                <w:rFonts w:hAnsi="Cambria Math"/>
              </w:rPr>
              <m:t>R</m:t>
            </m:r>
          </m:e>
          <m:sub>
            <m:r>
              <w:rPr>
                <w:rFonts w:hAnsi="Cambria Math"/>
              </w:rPr>
              <m:t>p</m:t>
            </m:r>
          </m:sub>
        </m:sSub>
      </m:oMath>
      <w:r>
        <w:rPr>
          <w:rFonts w:ascii="宋体" w:cs="宋体"/>
          <w:kern w:val="0"/>
          <w:szCs w:val="21"/>
        </w:rPr>
        <w:t>阻值变小，电路总电阻变小，电流变大，</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两端的电压越大；</w:t>
      </w:r>
      <w:r>
        <w:rPr>
          <w:rFonts w:ascii="宋体" w:cs="宋体"/>
          <w:kern w:val="0"/>
          <w:szCs w:val="21"/>
        </w:rPr>
        <w:br/>
      </w:r>
      <m:oMath>
        <m:r>
          <w:rPr>
            <w:rFonts w:hAnsi="Cambria Math"/>
          </w:rPr>
          <w:lastRenderedPageBreak/>
          <m:t>(2)</m:t>
        </m:r>
      </m:oMath>
      <w:r>
        <w:rPr>
          <w:rFonts w:ascii="宋体" w:cs="宋体"/>
          <w:kern w:val="0"/>
          <w:szCs w:val="21"/>
        </w:rPr>
        <w:t>由乙图可知，报警器未浸入水中时</w:t>
      </w:r>
      <m:oMath>
        <m:sSub>
          <m:sSubPr>
            <m:ctrlPr>
              <w:rPr>
                <w:rFonts w:hAnsi="Cambria Math"/>
              </w:rPr>
            </m:ctrlPr>
          </m:sSubPr>
          <m:e>
            <m:r>
              <w:rPr>
                <w:rFonts w:hAnsi="Cambria Math"/>
              </w:rPr>
              <m:t>R</m:t>
            </m:r>
          </m:e>
          <m:sub>
            <m:r>
              <w:rPr>
                <w:rFonts w:hAnsi="Cambria Math"/>
              </w:rPr>
              <m:t>p</m:t>
            </m:r>
          </m:sub>
        </m:sSub>
      </m:oMath>
      <w:r>
        <w:rPr>
          <w:rFonts w:ascii="宋体" w:cs="宋体"/>
          <w:kern w:val="0"/>
          <w:szCs w:val="21"/>
        </w:rPr>
        <w:t>的阻值和电流表示数，根据欧姆定律可得</w:t>
      </w:r>
      <m:oMath>
        <m:sSub>
          <m:sSubPr>
            <m:ctrlPr>
              <w:rPr>
                <w:rFonts w:hAnsi="Cambria Math"/>
              </w:rPr>
            </m:ctrlPr>
          </m:sSubPr>
          <m:e>
            <m:r>
              <w:rPr>
                <w:rFonts w:hAnsi="Cambria Math"/>
              </w:rPr>
              <m:t>R</m:t>
            </m:r>
          </m:e>
          <m:sub>
            <m:r>
              <w:rPr>
                <w:rFonts w:hAnsi="Cambria Math"/>
              </w:rPr>
              <m:t>p</m:t>
            </m:r>
          </m:sub>
        </m:sSub>
      </m:oMath>
      <w:r>
        <w:rPr>
          <w:rFonts w:ascii="宋体" w:cs="宋体"/>
          <w:kern w:val="0"/>
          <w:szCs w:val="21"/>
        </w:rPr>
        <w:t>两端电压；</w:t>
      </w:r>
      <w:r>
        <w:rPr>
          <w:rFonts w:ascii="宋体" w:cs="宋体"/>
          <w:kern w:val="0"/>
          <w:szCs w:val="21"/>
        </w:rPr>
        <w:br/>
      </w:r>
      <m:oMath>
        <m:r>
          <w:rPr>
            <w:rFonts w:hAnsi="Cambria Math"/>
          </w:rPr>
          <m:t>(3)</m:t>
        </m:r>
      </m:oMath>
      <w:r>
        <w:rPr>
          <w:rFonts w:ascii="宋体" w:cs="宋体"/>
          <w:kern w:val="0"/>
          <w:szCs w:val="21"/>
        </w:rPr>
        <w:t>根据串联电路电压特点，得出</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两端电压</w:t>
      </w:r>
      <m:oMath>
        <m:sSub>
          <m:sSubPr>
            <m:ctrlPr>
              <w:rPr>
                <w:rFonts w:hAnsi="Cambria Math"/>
              </w:rPr>
            </m:ctrlPr>
          </m:sSubPr>
          <m:e>
            <m:r>
              <w:rPr>
                <w:rFonts w:hAnsi="Cambria Math"/>
              </w:rPr>
              <m:t>U</m:t>
            </m:r>
          </m:e>
          <m:sub>
            <m:r>
              <w:rPr>
                <w:rFonts w:hAnsi="Cambria Math"/>
              </w:rPr>
              <m:t>0</m:t>
            </m:r>
          </m:sub>
        </m:sSub>
      </m:oMath>
      <w:r>
        <w:rPr>
          <w:rFonts w:ascii="宋体" w:cs="宋体"/>
          <w:kern w:val="0"/>
          <w:szCs w:val="21"/>
        </w:rPr>
        <w:t>，根据公式</w:t>
      </w:r>
      <m:oMath>
        <m:r>
          <w:rPr>
            <w:rFonts w:hAnsi="Cambria Math"/>
          </w:rPr>
          <m:t>P=UI</m:t>
        </m:r>
      </m:oMath>
      <w:r>
        <w:rPr>
          <w:rFonts w:ascii="宋体" w:cs="宋体"/>
          <w:kern w:val="0"/>
          <w:szCs w:val="21"/>
        </w:rPr>
        <w:t>，计算出</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的功率。</w:t>
      </w:r>
      <w:r>
        <w:rPr>
          <w:rFonts w:ascii="宋体" w:cs="宋体"/>
          <w:kern w:val="0"/>
          <w:szCs w:val="21"/>
        </w:rPr>
        <w:br/>
      </w:r>
      <w:r>
        <w:rPr>
          <w:rFonts w:ascii="宋体" w:cs="宋体"/>
          <w:kern w:val="0"/>
          <w:szCs w:val="21"/>
        </w:rPr>
        <w:t>本题综合考查欧姆定律和电功率的应用，有些难度。</w:t>
      </w:r>
    </w:p>
    <w:sectPr w:rsidR="00556B4C" w:rsidSect="00AC1539">
      <w:headerReference w:type="default" r:id="rId40"/>
      <w:footerReference w:type="default" r:id="rId41"/>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99832" w14:textId="77777777" w:rsidR="00B739F4" w:rsidRDefault="00B739F4">
      <w:pPr>
        <w:rPr>
          <w:rFonts w:hint="eastAsia"/>
        </w:rPr>
      </w:pPr>
      <w:r>
        <w:separator/>
      </w:r>
    </w:p>
  </w:endnote>
  <w:endnote w:type="continuationSeparator" w:id="0">
    <w:p w14:paraId="4F25719B" w14:textId="77777777" w:rsidR="00B739F4" w:rsidRDefault="00B739F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AFFDA" w14:textId="286F2E84"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0B4E3C">
      <w:rPr>
        <w:rFonts w:hint="eastAsia"/>
        <w:noProof/>
      </w:rPr>
      <w:instrText>18</w:instrText>
    </w:r>
    <w:r>
      <w:fldChar w:fldCharType="end"/>
    </w:r>
    <w:r>
      <w:instrText xml:space="preserve"> </w:instrText>
    </w:r>
    <w:r>
      <w:fldChar w:fldCharType="separate"/>
    </w:r>
    <w:r w:rsidR="000B4E3C">
      <w:rPr>
        <w:rFonts w:hint="eastAsia"/>
        <w:noProof/>
      </w:rPr>
      <w:t>18</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0B4E3C">
      <w:rPr>
        <w:rFonts w:hint="eastAsia"/>
        <w:noProof/>
      </w:rPr>
      <w:instrText>18</w:instrText>
    </w:r>
    <w:r>
      <w:fldChar w:fldCharType="end"/>
    </w:r>
    <w:r>
      <w:instrText xml:space="preserve"> </w:instrText>
    </w:r>
    <w:r>
      <w:fldChar w:fldCharType="separate"/>
    </w:r>
    <w:r w:rsidR="000B4E3C">
      <w:rPr>
        <w:rFonts w:hint="eastAsia"/>
        <w:noProof/>
      </w:rPr>
      <w:t>18</w:t>
    </w:r>
    <w:r>
      <w:fldChar w:fldCharType="end"/>
    </w:r>
    <w:r>
      <w:rPr>
        <w:rFonts w:hint="eastAsia"/>
      </w:rPr>
      <w:t>页</w:t>
    </w:r>
  </w:p>
  <w:p w14:paraId="3226378C"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713BD" w14:textId="77777777" w:rsidR="00B739F4" w:rsidRDefault="00B739F4">
      <w:pPr>
        <w:rPr>
          <w:rFonts w:hint="eastAsia"/>
        </w:rPr>
      </w:pPr>
      <w:r>
        <w:separator/>
      </w:r>
    </w:p>
  </w:footnote>
  <w:footnote w:type="continuationSeparator" w:id="0">
    <w:p w14:paraId="34B6BEB6" w14:textId="77777777" w:rsidR="00B739F4" w:rsidRDefault="00B739F4">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0F77D"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117455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0B4E3C"/>
    <w:rsid w:val="00151D4A"/>
    <w:rsid w:val="00556B4C"/>
    <w:rsid w:val="0094729D"/>
    <w:rsid w:val="009D662E"/>
    <w:rsid w:val="00AC1539"/>
    <w:rsid w:val="00B53878"/>
    <w:rsid w:val="00B739F4"/>
    <w:rsid w:val="00BC4DC9"/>
    <w:rsid w:val="00C70944"/>
    <w:rsid w:val="00C841D7"/>
    <w:rsid w:val="00DE1F19"/>
    <w:rsid w:val="00F870CE"/>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4C26E"/>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qFormat/>
    <w:rPr>
      <w:rFonts w:ascii="Cambria Math" w:eastAsia="宋体" w:hAnsi="宋体" w:cs="Cambria Math"/>
      <w:sz w:val="18"/>
      <w:szCs w:val="18"/>
    </w:rPr>
  </w:style>
  <w:style w:type="character" w:customStyle="1" w:styleId="a4">
    <w:name w:val="批注框文本 字符"/>
    <w:basedOn w:val="a0"/>
    <w:link w:val="a3"/>
    <w:uiPriority w:val="99"/>
    <w:semiHidden/>
    <w:qFormat/>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qFormat/>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 w:type="table" w:customStyle="1" w:styleId="edittable2">
    <w:name w:val="edittable2"/>
    <w:basedOn w:val="a1"/>
    <w:tbl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28e510838-3733-4ce7-bafa-50df07ee3ba1;9031c8b27-1bdb-417e-9896-3f6779948c98,12b4d45a5-f6e2-49b9-a3f6-81cba2e32f0f,5a044b7fc-72b1-4d4e-bf5c-a3763b73e0ef,afd81f1ee-a4df-4eb3-93d5-dcb5459d1a96,28504ab6d-e532-4a4f-a21d-fea89ed06c8f,1db102421-a3ed-411d-b52a-5489b802cbe0,41e5323aa-4dfc-4f84-b4ea-7c7f474861c7,be601542c-27f8-48bb-b312-17a192c41903,26b79df30-e592-4a99-8374-7fafc79e795b,952357e05-cd37-497e-813a-bc0c86f9ef78,6c38aee73-cb85-4890-aab7-9acc34dedc7d,d7e247228-1b62-4e67-a445-7d8b15a8249e,745326d35-6993-4491-998f-6a24a2282488,d4d936784-78da-45fa-afc5-958a6b1c3c08,505998296-a80f-4cfd-b241-7a8e4b6544c3,eae4d02dc-f3b3-4718-8f9b-76f4b54ee4a4,5f690dd77-1736-4505-b5a9-5179cfd204c2,433102e72-a401-4eae-a77c-2d31cc5048bf,9ad2728de-5ee1-4a40-9415-b53a5307b3c9,3fd4a1cff-7702-43cd-9ac8-a01a6006fff1,fe4397888-1d7b-45bc-9c90-9ce9ee30f144,</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48812B-6401-4309-90C4-1C77549DFB2A}">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1830</Words>
  <Characters>10432</Characters>
  <Application>Microsoft Office Word</Application>
  <DocSecurity>0</DocSecurity>
  <Lines>86</Lines>
  <Paragraphs>24</Paragraphs>
  <ScaleCrop>false</ScaleCrop>
  <Company/>
  <LinksUpToDate>false</LinksUpToDate>
  <CharactersWithSpaces>12238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2025-01-20T03:25:00Z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