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0DA0C" w14:textId="10838A79" w:rsidR="004E67CF" w:rsidRPr="004E67CF" w:rsidRDefault="004E67CF" w:rsidP="004E67CF">
      <w:pPr>
        <w:spacing w:line="360" w:lineRule="auto"/>
        <w:jc w:val="center"/>
        <w:rPr>
          <w:rFonts w:ascii="宋体" w:cs="宋体"/>
          <w:b/>
          <w:color w:val="FF0000"/>
          <w:sz w:val="32"/>
        </w:rPr>
      </w:pPr>
      <w:r w:rsidRPr="004E67CF">
        <w:rPr>
          <w:rFonts w:ascii="宋体" w:cs="宋体" w:hint="eastAsia"/>
          <w:b/>
          <w:color w:val="FF0000"/>
          <w:sz w:val="32"/>
        </w:rPr>
        <w:t>2024北京课改版八年级上册《期末测试（范围：第一～六章）》测试卷及解析</w:t>
      </w:r>
    </w:p>
    <w:p w14:paraId="14EF2CD0" w14:textId="766EA9B1"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3696E6BA"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64dd99fc-30b0-4d56-9e8f-d6499f56bb43"/>
      <w:r>
        <w:rPr>
          <w:rFonts w:ascii="宋体" w:cs="宋体"/>
          <w:kern w:val="0"/>
          <w:szCs w:val="21"/>
        </w:rPr>
        <w:t>“估测”是物理学中常用的一种重要方法，在参加初中学业水平考试体育测试过程中，某同学对自己及身边一些事物的相关物理量进行了估测，其中最合理的是</w:t>
      </w:r>
      <w:r>
        <w:rPr>
          <w:rFonts w:eastAsia="Times New Roman" w:hAnsi="Times New Roman"/>
          <w:kern w:val="0"/>
          <w:szCs w:val="21"/>
        </w:rPr>
        <w:t>(    )</w:t>
      </w:r>
      <w:bookmarkEnd w:id="0"/>
    </w:p>
    <w:p w14:paraId="561E4C21"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跑</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所用时间</w:t>
      </w:r>
      <w:r>
        <w:rPr>
          <w:rFonts w:eastAsia="Times New Roman" w:hAnsi="Times New Roman"/>
          <w:kern w:val="0"/>
          <w:szCs w:val="21"/>
        </w:rPr>
        <w:t>20</w:t>
      </w:r>
      <w:r>
        <w:rPr>
          <w:rFonts w:eastAsia="Times New Roman" w:hAnsi="Times New Roman"/>
          <w:i/>
          <w:iCs/>
          <w:kern w:val="0"/>
          <w:szCs w:val="21"/>
        </w:rPr>
        <w:t>s</w:t>
      </w:r>
      <w:r>
        <w:tab/>
      </w:r>
      <w:r>
        <w:rPr>
          <w:rFonts w:eastAsia="Times New Roman" w:hAnsi="Times New Roman"/>
          <w:kern w:val="0"/>
          <w:szCs w:val="21"/>
        </w:rPr>
        <w:t xml:space="preserve">B. </w:t>
      </w:r>
      <w:r>
        <w:rPr>
          <w:rFonts w:ascii="宋体" w:cs="宋体"/>
          <w:kern w:val="0"/>
          <w:szCs w:val="21"/>
        </w:rPr>
        <w:t>跑完</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后人体体温约为</w:t>
      </w:r>
      <m:oMath>
        <m:sSup>
          <m:sSupPr>
            <m:ctrlPr>
              <w:rPr>
                <w:rFonts w:ascii="Cambria Math" w:hAnsi="Cambria Math"/>
              </w:rPr>
            </m:ctrlPr>
          </m:sSupPr>
          <m:e>
            <m:r>
              <w:rPr>
                <w:rFonts w:ascii="Cambria Math" w:hAnsi="Cambria Math"/>
              </w:rPr>
              <m:t>36.9</m:t>
            </m:r>
          </m:e>
          <m:sup>
            <m:r>
              <w:rPr>
                <w:rFonts w:ascii="Cambria Math" w:hAnsi="Cambria Math"/>
              </w:rPr>
              <m:t>℃</m:t>
            </m:r>
          </m:sup>
        </m:sSup>
      </m:oMath>
      <w:r>
        <w:br/>
      </w:r>
      <w:r>
        <w:rPr>
          <w:rFonts w:eastAsia="Times New Roman" w:hAnsi="Times New Roman"/>
          <w:kern w:val="0"/>
          <w:szCs w:val="21"/>
        </w:rPr>
        <w:t xml:space="preserve">C. </w:t>
      </w:r>
      <w:r>
        <w:rPr>
          <w:rFonts w:ascii="宋体" w:cs="宋体"/>
          <w:kern w:val="0"/>
          <w:szCs w:val="21"/>
        </w:rPr>
        <w:t>考试用跳绳的长度约为</w:t>
      </w:r>
      <w:r>
        <w:rPr>
          <w:rFonts w:eastAsia="Times New Roman" w:hAnsi="Times New Roman"/>
          <w:kern w:val="0"/>
          <w:szCs w:val="21"/>
        </w:rPr>
        <w:t>1</w:t>
      </w:r>
      <w:r>
        <w:rPr>
          <w:rFonts w:eastAsia="Times New Roman" w:hAnsi="Times New Roman"/>
          <w:i/>
          <w:iCs/>
          <w:kern w:val="0"/>
          <w:szCs w:val="21"/>
        </w:rPr>
        <w:t>m</w:t>
      </w:r>
      <w:r>
        <w:tab/>
      </w:r>
      <w:r>
        <w:rPr>
          <w:rFonts w:eastAsia="Times New Roman" w:hAnsi="Times New Roman"/>
          <w:kern w:val="0"/>
          <w:szCs w:val="21"/>
        </w:rPr>
        <w:t xml:space="preserve">D. </w:t>
      </w:r>
      <w:r>
        <w:rPr>
          <w:rFonts w:ascii="宋体" w:cs="宋体"/>
          <w:kern w:val="0"/>
          <w:szCs w:val="21"/>
        </w:rPr>
        <w:t>考试用跳绳的质量约为</w:t>
      </w:r>
      <w:r>
        <w:rPr>
          <w:rFonts w:eastAsia="Times New Roman" w:hAnsi="Times New Roman"/>
          <w:kern w:val="0"/>
          <w:szCs w:val="21"/>
        </w:rPr>
        <w:t>3</w:t>
      </w:r>
      <w:r>
        <w:rPr>
          <w:rFonts w:eastAsia="Times New Roman" w:hAnsi="Times New Roman"/>
          <w:i/>
          <w:iCs/>
          <w:kern w:val="0"/>
          <w:szCs w:val="21"/>
        </w:rPr>
        <w:t>kg</w:t>
      </w:r>
    </w:p>
    <w:p w14:paraId="635B70AB"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1552d1aa-8856-4142-95b8-a5177f85319a"/>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30</w:t>
      </w:r>
      <w:r>
        <w:rPr>
          <w:rFonts w:ascii="宋体" w:cs="宋体"/>
          <w:kern w:val="0"/>
          <w:szCs w:val="21"/>
        </w:rPr>
        <w:t>日，“神舟十六号”飞船与中国空间站成功对接后，它们一起绕地球转动。认为中国空间站是静止的，选取的参照物是</w:t>
      </w:r>
      <w:r>
        <w:rPr>
          <w:rFonts w:eastAsia="Times New Roman" w:hAnsi="Times New Roman"/>
          <w:kern w:val="0"/>
          <w:szCs w:val="21"/>
        </w:rPr>
        <w:t>(    )</w:t>
      </w:r>
      <w:bookmarkEnd w:id="1"/>
    </w:p>
    <w:p w14:paraId="45FE326D"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地球</w:t>
      </w:r>
      <w:r>
        <w:tab/>
      </w:r>
      <w:r>
        <w:rPr>
          <w:rFonts w:eastAsia="Times New Roman" w:hAnsi="Times New Roman"/>
          <w:kern w:val="0"/>
          <w:szCs w:val="21"/>
        </w:rPr>
        <w:t xml:space="preserve">B. </w:t>
      </w:r>
      <w:r>
        <w:rPr>
          <w:rFonts w:ascii="宋体" w:cs="宋体"/>
          <w:kern w:val="0"/>
          <w:szCs w:val="21"/>
        </w:rPr>
        <w:t>月球</w:t>
      </w:r>
      <w:r>
        <w:br/>
      </w:r>
      <w:r>
        <w:rPr>
          <w:rFonts w:eastAsia="Times New Roman" w:hAnsi="Times New Roman"/>
          <w:kern w:val="0"/>
          <w:szCs w:val="21"/>
        </w:rPr>
        <w:t xml:space="preserve">C. </w:t>
      </w:r>
      <w:r>
        <w:rPr>
          <w:rFonts w:ascii="宋体" w:cs="宋体"/>
          <w:kern w:val="0"/>
          <w:szCs w:val="21"/>
        </w:rPr>
        <w:t>“神舟十六号”飞船的宇航员</w:t>
      </w:r>
      <w:r>
        <w:tab/>
      </w:r>
      <w:r>
        <w:rPr>
          <w:rFonts w:eastAsia="Times New Roman" w:hAnsi="Times New Roman"/>
          <w:kern w:val="0"/>
          <w:szCs w:val="21"/>
        </w:rPr>
        <w:t xml:space="preserve">D. </w:t>
      </w:r>
      <w:r>
        <w:rPr>
          <w:rFonts w:ascii="宋体" w:cs="宋体"/>
          <w:kern w:val="0"/>
          <w:szCs w:val="21"/>
        </w:rPr>
        <w:t>地面指挥中心</w:t>
      </w:r>
    </w:p>
    <w:p w14:paraId="38FCDAAB"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2" w:name="34a3dd7a-1f2e-4044-87fc-621956c99606"/>
      <w:r>
        <w:rPr>
          <w:rFonts w:ascii="宋体" w:cs="宋体"/>
          <w:kern w:val="0"/>
          <w:szCs w:val="21"/>
        </w:rPr>
        <w:t>国家速滑馆采用了制冰新技术：用液态二氧化碳在管道中吸热变成气态二氧化碳，使管外的水结冰。该技术中二氧化碳发生的物态变化是</w:t>
      </w:r>
      <w:r>
        <w:rPr>
          <w:rFonts w:eastAsia="Times New Roman" w:hAnsi="Times New Roman"/>
          <w:kern w:val="0"/>
          <w:szCs w:val="21"/>
        </w:rPr>
        <w:t>(    )</w:t>
      </w:r>
      <w:bookmarkEnd w:id="2"/>
    </w:p>
    <w:p w14:paraId="575DA451"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汽化</w:t>
      </w:r>
      <w:r>
        <w:tab/>
      </w:r>
      <w:r>
        <w:rPr>
          <w:rFonts w:eastAsia="Times New Roman" w:hAnsi="Times New Roman"/>
          <w:kern w:val="0"/>
          <w:szCs w:val="21"/>
        </w:rPr>
        <w:t xml:space="preserve">B. </w:t>
      </w:r>
      <w:r>
        <w:rPr>
          <w:rFonts w:ascii="宋体" w:cs="宋体"/>
          <w:kern w:val="0"/>
          <w:szCs w:val="21"/>
        </w:rPr>
        <w:t>液化</w:t>
      </w:r>
      <w:r>
        <w:tab/>
      </w:r>
      <w:r>
        <w:rPr>
          <w:rFonts w:eastAsia="Times New Roman" w:hAnsi="Times New Roman"/>
          <w:kern w:val="0"/>
          <w:szCs w:val="21"/>
        </w:rPr>
        <w:t xml:space="preserve">C. </w:t>
      </w:r>
      <w:r>
        <w:rPr>
          <w:rFonts w:ascii="宋体" w:cs="宋体"/>
          <w:kern w:val="0"/>
          <w:szCs w:val="21"/>
        </w:rPr>
        <w:t>凝固</w:t>
      </w:r>
      <w:r>
        <w:tab/>
      </w:r>
      <w:r>
        <w:rPr>
          <w:rFonts w:eastAsia="Times New Roman" w:hAnsi="Times New Roman"/>
          <w:kern w:val="0"/>
          <w:szCs w:val="21"/>
        </w:rPr>
        <w:t xml:space="preserve">D. </w:t>
      </w:r>
      <w:r>
        <w:rPr>
          <w:rFonts w:ascii="宋体" w:cs="宋体"/>
          <w:kern w:val="0"/>
          <w:szCs w:val="21"/>
        </w:rPr>
        <w:t>熔化</w:t>
      </w:r>
    </w:p>
    <w:p w14:paraId="3E759B3B"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3" w:name="3b678d62-f07e-4550-bca0-ae46650f6c66"/>
      <w:r>
        <w:rPr>
          <w:rFonts w:ascii="宋体" w:cs="宋体"/>
          <w:kern w:val="0"/>
          <w:szCs w:val="21"/>
        </w:rPr>
        <w:t>下列关于物态变化的说法正确的是</w:t>
      </w:r>
      <w:r>
        <w:rPr>
          <w:rFonts w:eastAsia="Times New Roman" w:hAnsi="Times New Roman"/>
          <w:kern w:val="0"/>
          <w:szCs w:val="21"/>
        </w:rPr>
        <w:t>(    )</w:t>
      </w:r>
      <w:bookmarkEnd w:id="3"/>
    </w:p>
    <w:p w14:paraId="40D0FE2D"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升华和凝华都需要在某一固定温度下才能进行</w:t>
      </w:r>
      <w:r>
        <w:br/>
      </w:r>
      <w:r>
        <w:rPr>
          <w:rFonts w:eastAsia="Times New Roman" w:hAnsi="Times New Roman"/>
          <w:kern w:val="0"/>
          <w:szCs w:val="21"/>
        </w:rPr>
        <w:t xml:space="preserve">B. </w:t>
      </w:r>
      <w:r>
        <w:rPr>
          <w:rFonts w:ascii="宋体" w:cs="宋体"/>
          <w:kern w:val="0"/>
          <w:szCs w:val="21"/>
        </w:rPr>
        <w:t>水蒸气不能在</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的环境中存在</w:t>
      </w:r>
      <w:r>
        <w:br/>
      </w:r>
      <w:r>
        <w:rPr>
          <w:rFonts w:eastAsia="Times New Roman" w:hAnsi="Times New Roman"/>
          <w:kern w:val="0"/>
          <w:szCs w:val="21"/>
        </w:rPr>
        <w:t xml:space="preserve">C. </w:t>
      </w:r>
      <w:r>
        <w:rPr>
          <w:rFonts w:ascii="宋体" w:cs="宋体"/>
          <w:kern w:val="0"/>
          <w:szCs w:val="21"/>
        </w:rPr>
        <w:t>固体在熔化过程中有可能温度持续升高</w:t>
      </w:r>
      <w:r>
        <w:br/>
      </w:r>
      <w:r>
        <w:rPr>
          <w:rFonts w:eastAsia="Times New Roman" w:hAnsi="Times New Roman"/>
          <w:kern w:val="0"/>
          <w:szCs w:val="21"/>
        </w:rPr>
        <w:t xml:space="preserve">D. </w:t>
      </w:r>
      <w:r>
        <w:rPr>
          <w:rFonts w:ascii="宋体" w:cs="宋体"/>
          <w:kern w:val="0"/>
          <w:szCs w:val="21"/>
        </w:rPr>
        <w:t>气体通过压缩体积液化时不会放热</w:t>
      </w:r>
    </w:p>
    <w:p w14:paraId="2CB3D2B9"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4" w:name="455ca7ae-ce0d-4967-b42a-78d2857f08c0"/>
      <w:r>
        <w:rPr>
          <w:rFonts w:ascii="宋体" w:cs="宋体"/>
          <w:kern w:val="0"/>
          <w:szCs w:val="21"/>
        </w:rPr>
        <w:t>如图所示，甲、乙、丙三辆小车同时同地同方向运动，那么下列说法错误的是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FB8A135" wp14:editId="690D6CCE">
            <wp:extent cx="3629025" cy="13716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3629025" cy="1371600"/>
                    </a:xfrm>
                    <a:prstGeom prst="rect">
                      <a:avLst/>
                    </a:prstGeom>
                    <a:noFill/>
                    <a:ln>
                      <a:noFill/>
                    </a:ln>
                  </pic:spPr>
                </pic:pic>
              </a:graphicData>
            </a:graphic>
          </wp:inline>
        </w:drawing>
      </w:r>
      <w:bookmarkEnd w:id="4"/>
    </w:p>
    <w:p w14:paraId="09A7DCE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甲的速度为</w:t>
      </w:r>
      <m:oMath>
        <m:r>
          <w:rPr>
            <w:rFonts w:ascii="Cambria Math" w:hAnsi="Cambria Math"/>
          </w:rPr>
          <m:t>4m/s</m:t>
        </m:r>
      </m:oMath>
      <w:r>
        <w:br/>
      </w:r>
      <w:r>
        <w:rPr>
          <w:rFonts w:eastAsia="Times New Roman" w:hAnsi="Times New Roman"/>
          <w:kern w:val="0"/>
          <w:szCs w:val="21"/>
        </w:rPr>
        <w:t xml:space="preserve">B. </w:t>
      </w:r>
      <w:r>
        <w:rPr>
          <w:rFonts w:ascii="宋体" w:cs="宋体"/>
          <w:kern w:val="0"/>
          <w:szCs w:val="21"/>
        </w:rPr>
        <w:t>以甲车为参照物，丙车静止</w:t>
      </w:r>
      <w:r>
        <w:br/>
      </w:r>
      <w:r>
        <w:rPr>
          <w:rFonts w:eastAsia="Times New Roman" w:hAnsi="Times New Roman"/>
          <w:kern w:val="0"/>
          <w:szCs w:val="21"/>
        </w:rPr>
        <w:t xml:space="preserve">C. </w:t>
      </w:r>
      <w:r>
        <w:rPr>
          <w:rFonts w:ascii="宋体" w:cs="宋体"/>
          <w:kern w:val="0"/>
          <w:szCs w:val="21"/>
        </w:rPr>
        <w:t>若乙、丙的路程之比为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，则乙和丙所用的时间之比为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6</w:t>
      </w:r>
      <w:r>
        <w:br/>
      </w:r>
      <w:r>
        <w:rPr>
          <w:rFonts w:eastAsia="Times New Roman" w:hAnsi="Times New Roman"/>
          <w:kern w:val="0"/>
          <w:szCs w:val="21"/>
        </w:rPr>
        <w:t xml:space="preserve">D. </w:t>
      </w:r>
      <w:r>
        <w:rPr>
          <w:rFonts w:ascii="宋体" w:cs="宋体"/>
          <w:kern w:val="0"/>
          <w:szCs w:val="21"/>
        </w:rPr>
        <w:t>若乙、丙所用的时间之比为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，则乙和丙的路程之比为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6</w:t>
      </w:r>
    </w:p>
    <w:p w14:paraId="07D2274B" w14:textId="77777777" w:rsidR="00BC4DC9" w:rsidRDefault="00000000">
      <w:pPr>
        <w:spacing w:line="360" w:lineRule="auto"/>
        <w:rPr>
          <w:rFonts w:hint="eastAsia"/>
        </w:rPr>
      </w:pPr>
      <w:r>
        <w:rPr>
          <w:rFonts w:eastAsia="Times New Roman" w:hAnsi="Times New Roman"/>
          <w:kern w:val="0"/>
          <w:szCs w:val="21"/>
        </w:rPr>
        <w:lastRenderedPageBreak/>
        <w:t>7</w:t>
      </w:r>
      <w:r>
        <w:rPr>
          <w:rFonts w:ascii="宋体" w:cs="宋体"/>
          <w:kern w:val="0"/>
          <w:szCs w:val="21"/>
        </w:rPr>
        <w:t>.</w:t>
      </w:r>
      <w:bookmarkStart w:id="5" w:name="1556c72f-282f-4224-9dd2-cc56ef17e95e"/>
      <w:r>
        <w:rPr>
          <w:rFonts w:ascii="宋体" w:cs="宋体"/>
          <w:kern w:val="0"/>
          <w:szCs w:val="21"/>
        </w:rPr>
        <w:t>如图所示的光现象中，与小孔成像原理相同的是</w:t>
      </w:r>
      <w:r>
        <w:rPr>
          <w:rFonts w:eastAsia="Times New Roman" w:hAnsi="Times New Roman"/>
          <w:kern w:val="0"/>
          <w:szCs w:val="21"/>
        </w:rPr>
        <w:t>(    )</w:t>
      </w:r>
      <w:bookmarkEnd w:id="5"/>
    </w:p>
    <w:p w14:paraId="243A2384"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3141319" wp14:editId="742D6E03">
            <wp:extent cx="885825" cy="6381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85825" cy="638175"/>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水中倒影</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DE25152" wp14:editId="3E565D61">
            <wp:extent cx="809625" cy="6286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09625" cy="628650"/>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雨后彩虹</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2491A9F" wp14:editId="198F0B13">
            <wp:extent cx="838200" cy="6000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38200" cy="600075"/>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稀疏光斑</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FA88C0E" wp14:editId="2011B8C0">
            <wp:extent cx="828675" cy="6096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828675" cy="609600"/>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镜中汽车</w:t>
      </w:r>
    </w:p>
    <w:p w14:paraId="65714C6D"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6" w:name="e1ee8189-2423-4e39-bff5-d1afdf06a7b4"/>
      <w:r>
        <w:rPr>
          <w:rFonts w:ascii="宋体" w:cs="宋体"/>
          <w:kern w:val="0"/>
          <w:szCs w:val="21"/>
        </w:rPr>
        <w:t>为了避免人体肩部受到伤害，专家建议人肩负的书包总质量不要超过人体质量的</w:t>
      </w:r>
      <m:oMath>
        <m:r>
          <w:rPr>
            <w:rFonts w:ascii="Cambria Math" w:hAnsi="Cambria Math"/>
          </w:rPr>
          <m:t>15%</m:t>
        </m:r>
      </m:oMath>
      <w:r>
        <w:rPr>
          <w:rFonts w:ascii="宋体" w:cs="宋体"/>
          <w:kern w:val="0"/>
          <w:szCs w:val="21"/>
        </w:rPr>
        <w:t>，根据建议，你估计中学生肩负的书包总质量通常不超过</w:t>
      </w:r>
      <w:r>
        <w:rPr>
          <w:rFonts w:eastAsia="Times New Roman" w:hAnsi="Times New Roman"/>
          <w:kern w:val="0"/>
          <w:szCs w:val="21"/>
        </w:rPr>
        <w:t>(    )</w:t>
      </w:r>
      <w:bookmarkEnd w:id="6"/>
    </w:p>
    <w:p w14:paraId="468DEAC2"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A. 9</w:t>
      </w:r>
      <w:r>
        <w:rPr>
          <w:rFonts w:eastAsia="Times New Roman" w:hAnsi="Times New Roman"/>
          <w:i/>
          <w:iCs/>
          <w:kern w:val="0"/>
          <w:szCs w:val="21"/>
        </w:rPr>
        <w:t>kg</w:t>
      </w:r>
      <w:r>
        <w:tab/>
      </w:r>
      <w:r>
        <w:rPr>
          <w:rFonts w:eastAsia="Times New Roman" w:hAnsi="Times New Roman"/>
          <w:kern w:val="0"/>
          <w:szCs w:val="21"/>
        </w:rPr>
        <w:t>B. 90</w:t>
      </w:r>
      <w:r>
        <w:rPr>
          <w:rFonts w:eastAsia="Times New Roman" w:hAnsi="Times New Roman"/>
          <w:i/>
          <w:iCs/>
          <w:kern w:val="0"/>
          <w:szCs w:val="21"/>
        </w:rPr>
        <w:t>g</w:t>
      </w:r>
      <w:r>
        <w:tab/>
      </w:r>
      <w:r>
        <w:rPr>
          <w:rFonts w:eastAsia="Times New Roman" w:hAnsi="Times New Roman"/>
          <w:kern w:val="0"/>
          <w:szCs w:val="21"/>
        </w:rPr>
        <w:t>C. 9</w:t>
      </w:r>
      <w:r>
        <w:rPr>
          <w:rFonts w:eastAsia="Times New Roman" w:hAnsi="Times New Roman"/>
          <w:i/>
          <w:iCs/>
          <w:kern w:val="0"/>
          <w:szCs w:val="21"/>
        </w:rPr>
        <w:t>g</w:t>
      </w:r>
      <w:r>
        <w:tab/>
      </w:r>
      <w:r>
        <w:rPr>
          <w:rFonts w:eastAsia="Times New Roman" w:hAnsi="Times New Roman"/>
          <w:kern w:val="0"/>
          <w:szCs w:val="21"/>
        </w:rPr>
        <w:t>D. 9</w:t>
      </w:r>
      <w:r>
        <w:rPr>
          <w:rFonts w:eastAsia="Times New Roman" w:hAnsi="Times New Roman"/>
          <w:i/>
          <w:iCs/>
          <w:kern w:val="0"/>
          <w:szCs w:val="21"/>
        </w:rPr>
        <w:t>mg</w:t>
      </w:r>
    </w:p>
    <w:p w14:paraId="4D73E34D"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7" w:name="c11a0f3e-f1d9-470f-9314-1da3e12a0213"/>
      <w:r>
        <w:rPr>
          <w:rFonts w:ascii="宋体" w:cs="宋体"/>
          <w:kern w:val="0"/>
          <w:szCs w:val="21"/>
        </w:rPr>
        <w:t>如图所示是小明探究光的反射定律的实验过程。下列叙述正确的是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2E9520C" wp14:editId="2BFD8E52">
            <wp:extent cx="4943475" cy="15906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4943475" cy="1590675"/>
                    </a:xfrm>
                    <a:prstGeom prst="rect">
                      <a:avLst/>
                    </a:prstGeom>
                    <a:noFill/>
                    <a:ln>
                      <a:noFill/>
                    </a:ln>
                  </pic:spPr>
                </pic:pic>
              </a:graphicData>
            </a:graphic>
          </wp:inline>
        </w:drawing>
      </w:r>
      <w:bookmarkEnd w:id="7"/>
    </w:p>
    <w:p w14:paraId="71E3DE1B"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图甲中若入射光绕</w:t>
      </w:r>
      <w:r>
        <w:rPr>
          <w:rFonts w:eastAsia="Times New Roman" w:hAnsi="Times New Roman"/>
          <w:i/>
          <w:iCs/>
          <w:kern w:val="0"/>
          <w:szCs w:val="21"/>
        </w:rPr>
        <w:t>O</w:t>
      </w:r>
      <w:r>
        <w:rPr>
          <w:rFonts w:ascii="宋体" w:cs="宋体"/>
          <w:kern w:val="0"/>
          <w:szCs w:val="21"/>
        </w:rPr>
        <w:t>点顺时针转动，则反射光也绕</w:t>
      </w:r>
      <w:r>
        <w:rPr>
          <w:rFonts w:eastAsia="Times New Roman" w:hAnsi="Times New Roman"/>
          <w:i/>
          <w:iCs/>
          <w:kern w:val="0"/>
          <w:szCs w:val="21"/>
        </w:rPr>
        <w:t>O</w:t>
      </w:r>
      <w:r>
        <w:rPr>
          <w:rFonts w:ascii="宋体" w:cs="宋体"/>
          <w:kern w:val="0"/>
          <w:szCs w:val="21"/>
        </w:rPr>
        <w:t>点顺时针转动</w:t>
      </w:r>
      <w:r>
        <w:br/>
      </w:r>
      <w:r>
        <w:rPr>
          <w:rFonts w:eastAsia="Times New Roman" w:hAnsi="Times New Roman"/>
          <w:kern w:val="0"/>
          <w:szCs w:val="21"/>
        </w:rPr>
        <w:t xml:space="preserve">B. </w:t>
      </w:r>
      <w:r>
        <w:rPr>
          <w:rFonts w:ascii="宋体" w:cs="宋体"/>
          <w:kern w:val="0"/>
          <w:szCs w:val="21"/>
        </w:rPr>
        <w:t>图甲中若入射光沿</w:t>
      </w:r>
      <w:r>
        <w:rPr>
          <w:rFonts w:eastAsia="Times New Roman" w:hAnsi="Times New Roman"/>
          <w:i/>
          <w:iCs/>
          <w:kern w:val="0"/>
          <w:szCs w:val="21"/>
        </w:rPr>
        <w:t>NO</w:t>
      </w:r>
      <w:r>
        <w:rPr>
          <w:rFonts w:ascii="宋体" w:cs="宋体"/>
          <w:kern w:val="0"/>
          <w:szCs w:val="21"/>
        </w:rPr>
        <w:t>方向入射，则反射角为</w:t>
      </w:r>
      <m:oMath>
        <m:sSup>
          <m:sSupPr>
            <m:ctrlPr>
              <w:rPr>
                <w:rFonts w:ascii="Cambria Math" w:hAnsi="Cambria Math"/>
              </w:rPr>
            </m:ctrlPr>
          </m:sSupPr>
          <m:e>
            <m:r>
              <w:rPr>
                <w:rFonts w:ascii="Cambria Math" w:hAnsi="Cambria Math"/>
              </w:rPr>
              <m:t>90</m:t>
            </m:r>
          </m:e>
          <m:sup>
            <m:r>
              <w:rPr>
                <w:rFonts w:ascii="Cambria Math" w:hAnsi="Cambria Math"/>
              </w:rPr>
              <m:t>∘</m:t>
            </m:r>
          </m:sup>
        </m:sSup>
      </m:oMath>
      <w:r>
        <w:br/>
      </w:r>
      <w:r>
        <w:rPr>
          <w:rFonts w:eastAsia="Times New Roman" w:hAnsi="Times New Roman"/>
          <w:kern w:val="0"/>
          <w:szCs w:val="21"/>
        </w:rPr>
        <w:t xml:space="preserve">C. </w:t>
      </w:r>
      <w:r>
        <w:rPr>
          <w:rFonts w:ascii="宋体" w:cs="宋体"/>
          <w:kern w:val="0"/>
          <w:szCs w:val="21"/>
        </w:rPr>
        <w:t>图乙中反射光不存在</w:t>
      </w:r>
      <w:r>
        <w:br/>
      </w:r>
      <w:r>
        <w:rPr>
          <w:rFonts w:eastAsia="Times New Roman" w:hAnsi="Times New Roman"/>
          <w:kern w:val="0"/>
          <w:szCs w:val="21"/>
        </w:rPr>
        <w:t xml:space="preserve">D. </w:t>
      </w:r>
      <w:r>
        <w:rPr>
          <w:rFonts w:ascii="宋体" w:cs="宋体"/>
          <w:kern w:val="0"/>
          <w:szCs w:val="21"/>
        </w:rPr>
        <w:t>仅凭甲、丙两图得出结论，在反射现象中光路可逆是不可靠的</w:t>
      </w:r>
    </w:p>
    <w:p w14:paraId="4DCCA98B"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8" w:name="811fb1b5-8937-4a84-9bde-f897bbbe44e6"/>
      <w:r>
        <w:rPr>
          <w:rFonts w:eastAsia="Times New Roman" w:hAnsi="Times New Roman"/>
          <w:noProof/>
          <w:kern w:val="0"/>
          <w:sz w:val="24"/>
          <w:szCs w:val="24"/>
        </w:rPr>
        <w:drawing>
          <wp:anchor distT="0" distB="0" distL="114300" distR="114300" simplePos="0" relativeHeight="251658240" behindDoc="0" locked="0" layoutInCell="1" allowOverlap="0" wp14:anchorId="3949B236" wp14:editId="5B4693F6">
            <wp:simplePos x="0" y="0"/>
            <wp:positionH relativeFrom="column">
              <wp:align>right</wp:align>
            </wp:positionH>
            <wp:positionV relativeFrom="line">
              <wp:posOffset>76200</wp:posOffset>
            </wp:positionV>
            <wp:extent cx="1409700" cy="11430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409700" cy="1143000"/>
                    </a:xfrm>
                    <a:prstGeom prst="rect">
                      <a:avLst/>
                    </a:prstGeom>
                    <a:noFill/>
                    <a:ln>
                      <a:noFill/>
                    </a:ln>
                  </pic:spPr>
                </pic:pic>
              </a:graphicData>
            </a:graphic>
          </wp:anchor>
        </w:drawing>
      </w:r>
      <w:r>
        <w:rPr>
          <w:rFonts w:ascii="宋体" w:cs="宋体"/>
          <w:kern w:val="0"/>
          <w:szCs w:val="21"/>
        </w:rPr>
        <w:t>如图所示，小红用相机拍下了石桥与它在水中倒影交相辉映的照片，下列说法正确的是</w:t>
      </w:r>
      <w:r>
        <w:rPr>
          <w:rFonts w:eastAsia="Times New Roman" w:hAnsi="Times New Roman"/>
          <w:kern w:val="0"/>
          <w:szCs w:val="21"/>
        </w:rPr>
        <w:t>(    )</w:t>
      </w:r>
      <w:bookmarkEnd w:id="8"/>
    </w:p>
    <w:p w14:paraId="3F911D8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桥在水中的倒影与海市蜃楼成像原理相同</w:t>
      </w:r>
      <w:r>
        <w:br/>
      </w:r>
      <w:r>
        <w:rPr>
          <w:rFonts w:eastAsia="Times New Roman" w:hAnsi="Times New Roman"/>
          <w:kern w:val="0"/>
          <w:szCs w:val="21"/>
        </w:rPr>
        <w:t xml:space="preserve">B. </w:t>
      </w:r>
      <w:r>
        <w:rPr>
          <w:rFonts w:ascii="宋体" w:cs="宋体"/>
          <w:kern w:val="0"/>
          <w:szCs w:val="21"/>
        </w:rPr>
        <w:t>我们能看到本身不发光的桥，原理是光的反射</w:t>
      </w:r>
      <w:r>
        <w:br/>
      </w:r>
      <w:r>
        <w:rPr>
          <w:rFonts w:eastAsia="Times New Roman" w:hAnsi="Times New Roman"/>
          <w:kern w:val="0"/>
          <w:szCs w:val="21"/>
        </w:rPr>
        <w:t xml:space="preserve">C. </w:t>
      </w:r>
      <w:r>
        <w:rPr>
          <w:rFonts w:ascii="宋体" w:cs="宋体"/>
          <w:kern w:val="0"/>
          <w:szCs w:val="21"/>
        </w:rPr>
        <w:t>若相机镜头焦距为</w:t>
      </w:r>
      <w:r>
        <w:rPr>
          <w:rFonts w:eastAsia="Times New Roman" w:hAnsi="Times New Roman"/>
          <w:i/>
          <w:iCs/>
          <w:kern w:val="0"/>
          <w:szCs w:val="21"/>
        </w:rPr>
        <w:t>f</w:t>
      </w:r>
      <w:r>
        <w:rPr>
          <w:rFonts w:ascii="宋体" w:cs="宋体"/>
          <w:kern w:val="0"/>
          <w:szCs w:val="21"/>
        </w:rPr>
        <w:t>，拍摄此照片时镜头到底片的距离要大于</w:t>
      </w:r>
      <w:r>
        <w:rPr>
          <w:rFonts w:eastAsia="Times New Roman" w:hAnsi="Times New Roman"/>
          <w:kern w:val="0"/>
          <w:szCs w:val="21"/>
        </w:rPr>
        <w:t>2</w:t>
      </w:r>
      <w:r>
        <w:rPr>
          <w:rFonts w:eastAsia="Times New Roman" w:hAnsi="Times New Roman"/>
          <w:i/>
          <w:iCs/>
          <w:kern w:val="0"/>
          <w:szCs w:val="21"/>
        </w:rPr>
        <w:t>f</w:t>
      </w:r>
      <w:r>
        <w:br/>
      </w:r>
      <w:r>
        <w:rPr>
          <w:rFonts w:eastAsia="Times New Roman" w:hAnsi="Times New Roman"/>
          <w:kern w:val="0"/>
          <w:szCs w:val="21"/>
        </w:rPr>
        <w:t xml:space="preserve">D. </w:t>
      </w:r>
      <w:r>
        <w:rPr>
          <w:rFonts w:ascii="宋体" w:cs="宋体"/>
          <w:kern w:val="0"/>
          <w:szCs w:val="21"/>
        </w:rPr>
        <w:t>桥在相机的底片上成的像是虚像</w:t>
      </w:r>
      <w:r>
        <w:br/>
      </w:r>
    </w:p>
    <w:p w14:paraId="3D268A54" w14:textId="77777777" w:rsidR="00BC4DC9" w:rsidRDefault="00000000">
      <w:pPr>
        <w:spacing w:line="360" w:lineRule="auto"/>
        <w:textAlignment w:val="center"/>
        <w:rPr>
          <w:rFonts w:hint="eastAsia"/>
        </w:rPr>
      </w:pPr>
      <w:r>
        <w:rPr>
          <w:rFonts w:eastAsia="Times New Roman" w:hAnsi="Times New Roman"/>
          <w:kern w:val="0"/>
          <w:szCs w:val="21"/>
        </w:rPr>
        <w:lastRenderedPageBreak/>
        <w:t>11</w:t>
      </w:r>
      <w:r>
        <w:rPr>
          <w:rFonts w:ascii="宋体" w:cs="宋体"/>
          <w:kern w:val="0"/>
          <w:szCs w:val="21"/>
        </w:rPr>
        <w:t>.</w:t>
      </w:r>
      <w:bookmarkStart w:id="9" w:name="2dc5e2b6-f517-4651-a46b-0b6ad9773b0d"/>
      <w:r>
        <w:rPr>
          <w:rFonts w:eastAsia="Times New Roman" w:hAnsi="Times New Roman"/>
          <w:noProof/>
          <w:kern w:val="0"/>
          <w:sz w:val="24"/>
          <w:szCs w:val="24"/>
        </w:rPr>
        <w:drawing>
          <wp:anchor distT="0" distB="0" distL="114300" distR="114300" simplePos="0" relativeHeight="251659264" behindDoc="0" locked="0" layoutInCell="1" allowOverlap="0" wp14:anchorId="3DA7361C" wp14:editId="52D39FAC">
            <wp:simplePos x="0" y="0"/>
            <wp:positionH relativeFrom="column">
              <wp:align>right</wp:align>
            </wp:positionH>
            <wp:positionV relativeFrom="line">
              <wp:posOffset>76200</wp:posOffset>
            </wp:positionV>
            <wp:extent cx="1314450" cy="10096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14450" cy="1009650"/>
                    </a:xfrm>
                    <a:prstGeom prst="rect">
                      <a:avLst/>
                    </a:prstGeom>
                    <a:noFill/>
                    <a:ln>
                      <a:noFill/>
                    </a:ln>
                  </pic:spPr>
                </pic:pic>
              </a:graphicData>
            </a:graphic>
          </wp:anchor>
        </w:drawing>
      </w:r>
      <w:r>
        <w:rPr>
          <w:rFonts w:ascii="宋体" w:cs="宋体"/>
          <w:kern w:val="0"/>
          <w:szCs w:val="21"/>
        </w:rPr>
        <w:t>如图为甲、乙两种物质的</w:t>
      </w:r>
      <m:oMath>
        <m:r>
          <w:rPr>
            <w:rFonts w:ascii="Cambria Math" w:hAnsi="Cambria Math"/>
          </w:rPr>
          <m:t>m-V</m:t>
        </m:r>
      </m:oMath>
      <w:r>
        <w:rPr>
          <w:rFonts w:ascii="宋体" w:cs="宋体"/>
          <w:kern w:val="0"/>
          <w:szCs w:val="21"/>
        </w:rPr>
        <w:t>图象。下列说法不正确的是</w:t>
      </w:r>
      <w:r>
        <w:rPr>
          <w:rFonts w:eastAsia="Times New Roman" w:hAnsi="Times New Roman"/>
          <w:kern w:val="0"/>
          <w:szCs w:val="21"/>
        </w:rPr>
        <w:t>(    )</w:t>
      </w:r>
      <w:bookmarkEnd w:id="9"/>
    </w:p>
    <w:p w14:paraId="0A957A88"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甲物质有可能是水</w:t>
      </w:r>
      <w:r>
        <w:br/>
      </w:r>
      <w:r>
        <w:rPr>
          <w:rFonts w:eastAsia="Times New Roman" w:hAnsi="Times New Roman"/>
          <w:kern w:val="0"/>
          <w:szCs w:val="21"/>
        </w:rPr>
        <w:t xml:space="preserve">B. </w:t>
      </w:r>
      <w:r>
        <w:rPr>
          <w:rFonts w:ascii="宋体" w:cs="宋体"/>
          <w:kern w:val="0"/>
          <w:szCs w:val="21"/>
        </w:rPr>
        <w:t>乙物质的密度与体积成正比</w:t>
      </w:r>
      <w:r>
        <w:br/>
      </w:r>
      <w:r>
        <w:rPr>
          <w:rFonts w:eastAsia="Times New Roman" w:hAnsi="Times New Roman"/>
          <w:kern w:val="0"/>
          <w:szCs w:val="21"/>
        </w:rPr>
        <w:t xml:space="preserve">C. </w:t>
      </w:r>
      <w:r>
        <w:rPr>
          <w:rFonts w:ascii="宋体" w:cs="宋体"/>
          <w:kern w:val="0"/>
          <w:szCs w:val="21"/>
        </w:rPr>
        <w:t>甲、乙物质的密度之比为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br/>
      </w:r>
      <w:r>
        <w:rPr>
          <w:rFonts w:eastAsia="Times New Roman" w:hAnsi="Times New Roman"/>
          <w:kern w:val="0"/>
          <w:szCs w:val="21"/>
        </w:rPr>
        <w:t xml:space="preserve">D. </w:t>
      </w:r>
      <w:r>
        <w:rPr>
          <w:rFonts w:ascii="宋体" w:cs="宋体"/>
          <w:kern w:val="0"/>
          <w:szCs w:val="21"/>
        </w:rPr>
        <w:t>甲、乙质量相同时，乙的体积是甲的</w:t>
      </w:r>
      <w:r>
        <w:rPr>
          <w:rFonts w:eastAsia="Times New Roman" w:hAnsi="Times New Roman"/>
          <w:kern w:val="0"/>
          <w:szCs w:val="21"/>
        </w:rPr>
        <w:t>2</w:t>
      </w:r>
      <w:r>
        <w:rPr>
          <w:rFonts w:ascii="宋体" w:cs="宋体"/>
          <w:kern w:val="0"/>
          <w:szCs w:val="21"/>
        </w:rPr>
        <w:t>倍</w:t>
      </w:r>
    </w:p>
    <w:p w14:paraId="238A67DC"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0" w:name="dc63d965-ddde-4e1c-9ae1-7a07ce315f91"/>
      <w:r>
        <w:rPr>
          <w:rFonts w:ascii="宋体" w:cs="宋体"/>
          <w:kern w:val="0"/>
          <w:szCs w:val="21"/>
        </w:rPr>
        <w:t>小明做作业时，动手操作了如下的实验探究：找了一个圆柱形的玻璃瓶，里面装满水，把一支普通铅笔放在玻璃瓶的一侧，透过玻璃瓶，可以看到那支笔，如图所示，把笔由靠近玻璃瓶的位置向远处慢慢移动，不会观察到的现象是</w:t>
      </w:r>
      <w:r>
        <w:rPr>
          <w:rFonts w:eastAsia="Times New Roman" w:hAnsi="Times New Roman"/>
          <w:kern w:val="0"/>
          <w:szCs w:val="21"/>
        </w:rPr>
        <w:t>(    )</w:t>
      </w:r>
      <w:r>
        <w:rPr>
          <w:rFonts w:eastAsia="Times New Roman" w:hAnsi="Times New Roman"/>
          <w:noProof/>
          <w:kern w:val="0"/>
          <w:sz w:val="24"/>
          <w:szCs w:val="24"/>
        </w:rPr>
        <w:drawing>
          <wp:anchor distT="0" distB="0" distL="114300" distR="114300" simplePos="0" relativeHeight="251660288" behindDoc="0" locked="0" layoutInCell="1" allowOverlap="0" wp14:anchorId="1BA1589C" wp14:editId="17D12B52">
            <wp:simplePos x="0" y="0"/>
            <wp:positionH relativeFrom="column">
              <wp:align>right</wp:align>
            </wp:positionH>
            <wp:positionV relativeFrom="line">
              <wp:posOffset>76200</wp:posOffset>
            </wp:positionV>
            <wp:extent cx="1981200" cy="10953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981200" cy="1095375"/>
                    </a:xfrm>
                    <a:prstGeom prst="rect">
                      <a:avLst/>
                    </a:prstGeom>
                    <a:noFill/>
                    <a:ln>
                      <a:noFill/>
                    </a:ln>
                  </pic:spPr>
                </pic:pic>
              </a:graphicData>
            </a:graphic>
          </wp:anchor>
        </w:drawing>
      </w:r>
      <w:bookmarkEnd w:id="10"/>
    </w:p>
    <w:p w14:paraId="0FBF1C18" w14:textId="77777777" w:rsidR="002614D5" w:rsidRDefault="00000000">
      <w:pPr>
        <w:spacing w:line="360" w:lineRule="auto"/>
        <w:textAlignment w:val="center"/>
        <w:rPr>
          <w:rFonts w:hint="eastAsia"/>
        </w:rPr>
      </w:pPr>
      <w:r>
        <w:br w:type="textWrapping" w:clear="all"/>
      </w:r>
    </w:p>
    <w:p w14:paraId="31A58EE6"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先成虚像，后成实像</w:t>
      </w:r>
      <w:r>
        <w:tab/>
      </w:r>
      <w:r>
        <w:rPr>
          <w:rFonts w:eastAsia="Times New Roman" w:hAnsi="Times New Roman"/>
          <w:kern w:val="0"/>
          <w:szCs w:val="21"/>
        </w:rPr>
        <w:t xml:space="preserve">B. </w:t>
      </w:r>
      <w:r>
        <w:rPr>
          <w:rFonts w:ascii="宋体" w:cs="宋体"/>
          <w:kern w:val="0"/>
          <w:szCs w:val="21"/>
        </w:rPr>
        <w:t>笔尖一直变长变大</w:t>
      </w:r>
      <w:r>
        <w:br/>
      </w:r>
      <w:r>
        <w:rPr>
          <w:rFonts w:eastAsia="Times New Roman" w:hAnsi="Times New Roman"/>
          <w:kern w:val="0"/>
          <w:szCs w:val="21"/>
        </w:rPr>
        <w:t xml:space="preserve">C. </w:t>
      </w:r>
      <w:r>
        <w:rPr>
          <w:rFonts w:ascii="宋体" w:cs="宋体"/>
          <w:kern w:val="0"/>
          <w:szCs w:val="21"/>
        </w:rPr>
        <w:t>到某一位置，笔尖突然改变方向</w:t>
      </w:r>
      <w:r>
        <w:tab/>
      </w:r>
      <w:r>
        <w:rPr>
          <w:rFonts w:eastAsia="Times New Roman" w:hAnsi="Times New Roman"/>
          <w:kern w:val="0"/>
          <w:szCs w:val="21"/>
        </w:rPr>
        <w:t xml:space="preserve">D. </w:t>
      </w:r>
      <w:r>
        <w:rPr>
          <w:rFonts w:ascii="宋体" w:cs="宋体"/>
          <w:kern w:val="0"/>
          <w:szCs w:val="21"/>
        </w:rPr>
        <w:t>笔尖先变长变大，后变短变小</w:t>
      </w:r>
    </w:p>
    <w:p w14:paraId="3767E0A7" w14:textId="77777777" w:rsidR="00BC4DC9" w:rsidRDefault="00000000">
      <w:pPr>
        <w:tabs>
          <w:tab w:val="left" w:pos="4200"/>
        </w:tabs>
        <w:spacing w:line="360" w:lineRule="auto"/>
        <w:rPr>
          <w:rFonts w:hint="eastAsia"/>
        </w:rPr>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27222B01"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1" w:name="f2d50fb9-a31d-460d-8247-5a3107df4566"/>
      <w:r>
        <w:rPr>
          <w:rFonts w:ascii="宋体" w:cs="宋体"/>
          <w:kern w:val="0"/>
          <w:szCs w:val="21"/>
        </w:rPr>
        <w:t>中华优秀传统文化中包含许多物理知识，比如古诗《小儿垂钓》“蓬头稚子学垂纶，侧坐莓苔草映身。路人借问遥招手，怕得鱼惊不应人”，围绕诗中情景，下面说法正确的是</w:t>
      </w:r>
      <w:r>
        <w:rPr>
          <w:rFonts w:eastAsia="Times New Roman" w:hAnsi="Times New Roman"/>
          <w:kern w:val="0"/>
          <w:szCs w:val="21"/>
        </w:rPr>
        <w:t>(    )</w:t>
      </w:r>
      <w:bookmarkEnd w:id="11"/>
    </w:p>
    <w:p w14:paraId="64D89203"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人们看到草是绿色的，是因为草反射绿光</w:t>
      </w:r>
      <w:r>
        <w:br/>
      </w:r>
      <w:r>
        <w:rPr>
          <w:rFonts w:eastAsia="Times New Roman" w:hAnsi="Times New Roman"/>
          <w:kern w:val="0"/>
          <w:szCs w:val="21"/>
        </w:rPr>
        <w:t xml:space="preserve">B. </w:t>
      </w:r>
      <w:r>
        <w:rPr>
          <w:rFonts w:ascii="宋体" w:cs="宋体"/>
          <w:kern w:val="0"/>
          <w:szCs w:val="21"/>
        </w:rPr>
        <w:t>人们看到草是绿色的，是因为草吸收绿光</w:t>
      </w:r>
      <w:r>
        <w:br/>
      </w:r>
      <w:r>
        <w:rPr>
          <w:rFonts w:eastAsia="Times New Roman" w:hAnsi="Times New Roman"/>
          <w:kern w:val="0"/>
          <w:szCs w:val="21"/>
        </w:rPr>
        <w:t xml:space="preserve">C. </w:t>
      </w:r>
      <w:r>
        <w:rPr>
          <w:rFonts w:ascii="宋体" w:cs="宋体"/>
          <w:kern w:val="0"/>
          <w:szCs w:val="21"/>
        </w:rPr>
        <w:t>小儿“怕得鱼惊不应人”，主要因为空气和水都可以传递声音</w:t>
      </w:r>
      <w:r>
        <w:br/>
      </w:r>
      <w:r>
        <w:rPr>
          <w:rFonts w:eastAsia="Times New Roman" w:hAnsi="Times New Roman"/>
          <w:kern w:val="0"/>
          <w:szCs w:val="21"/>
        </w:rPr>
        <w:t xml:space="preserve">D. </w:t>
      </w:r>
      <w:r>
        <w:rPr>
          <w:rFonts w:ascii="宋体" w:cs="宋体"/>
          <w:kern w:val="0"/>
          <w:szCs w:val="21"/>
        </w:rPr>
        <w:t>小儿“怕得鱼惊不应人”，主要因为水可以传播光，不可以传播声音</w:t>
      </w:r>
    </w:p>
    <w:p w14:paraId="63667652"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2" w:name="724655a2-d4eb-45b5-ace9-49ee573a0fba"/>
      <w:r>
        <w:rPr>
          <w:rFonts w:ascii="宋体" w:cs="宋体"/>
          <w:kern w:val="0"/>
          <w:szCs w:val="21"/>
        </w:rPr>
        <w:t>在标准大气压下，根据下表所提供的几种晶体的熔点和几种液体的沸点，有以下四种说法，其中正确的是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546"/>
        <w:gridCol w:w="1022"/>
        <w:gridCol w:w="836"/>
      </w:tblGrid>
      <w:tr w:rsidR="002614D5" w14:paraId="6F282335" w14:textId="77777777">
        <w:trPr>
          <w:cantSplit/>
        </w:trPr>
        <w:tc>
          <w:tcPr>
            <w:tcW w:w="1362" w:type="dxa"/>
            <w:gridSpan w:val="2"/>
            <w:tcBorders>
              <w:bottom w:val="inset" w:sz="4" w:space="0" w:color="000000"/>
              <w:right w:val="inset" w:sz="4" w:space="0" w:color="000000"/>
            </w:tcBorders>
            <w:tcMar>
              <w:top w:w="22" w:type="dxa"/>
              <w:left w:w="22" w:type="dxa"/>
              <w:bottom w:w="20" w:type="dxa"/>
              <w:right w:w="20" w:type="dxa"/>
            </w:tcMar>
            <w:vAlign w:val="center"/>
            <w:hideMark/>
          </w:tcPr>
          <w:p w14:paraId="6CD623F1"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熔点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1858" w:type="dxa"/>
            <w:gridSpan w:val="2"/>
            <w:tcBorders>
              <w:bottom w:val="inset" w:sz="4" w:space="0" w:color="000000"/>
            </w:tcBorders>
            <w:tcMar>
              <w:top w:w="22" w:type="dxa"/>
              <w:left w:w="20" w:type="dxa"/>
              <w:bottom w:w="20" w:type="dxa"/>
              <w:right w:w="22" w:type="dxa"/>
            </w:tcMar>
            <w:vAlign w:val="center"/>
            <w:hideMark/>
          </w:tcPr>
          <w:p w14:paraId="6E2DD3ED"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沸点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r>
      <w:tr w:rsidR="002614D5" w14:paraId="2DBDEED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1DB88AF"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E179917" w14:textId="77777777" w:rsidR="002614D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232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A58B00B"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液态氧</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76661AC" w14:textId="77777777" w:rsidR="002614D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-183</m:t>
                </m:r>
              </m:oMath>
            </m:oMathPara>
          </w:p>
        </w:tc>
      </w:tr>
      <w:tr w:rsidR="002614D5" w14:paraId="5A31AE3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A812CA2"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铜</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9A4453" w14:textId="77777777" w:rsidR="002614D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1083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13C1F8F"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液态氮</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A939116" w14:textId="77777777" w:rsidR="002614D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-196</m:t>
                </m:r>
              </m:oMath>
            </m:oMathPara>
          </w:p>
        </w:tc>
      </w:tr>
      <w:tr w:rsidR="002614D5" w14:paraId="0AC0C31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EF4664B"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固态酒精</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1051294" w14:textId="77777777" w:rsidR="002614D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-117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A68E9B"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酒精</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2B9BE27" w14:textId="77777777" w:rsidR="002614D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78</w:t>
            </w:r>
          </w:p>
        </w:tc>
      </w:tr>
      <w:tr w:rsidR="002614D5" w14:paraId="4762750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0096343" w14:textId="77777777" w:rsidR="002614D5" w:rsidRDefault="00000000">
            <w:pPr>
              <w:spacing w:line="360" w:lineRule="auto"/>
              <w:rPr>
                <w:rFonts w:eastAsia="Times New Roman" w:hAnsi="Times New Roman"/>
                <w:color w:val="000000"/>
                <w:kern w:val="0"/>
                <w:sz w:val="24"/>
                <w:szCs w:val="24"/>
              </w:rPr>
            </w:pPr>
            <w:r>
              <w:rPr>
                <w:rFonts w:ascii="宋体" w:cs="宋体"/>
                <w:color w:val="000000"/>
                <w:kern w:val="0"/>
                <w:szCs w:val="21"/>
              </w:rPr>
              <w:t>固态水银</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331B844" w14:textId="77777777" w:rsidR="002614D5"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-39</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576C1A6" w14:textId="77777777" w:rsidR="002614D5" w:rsidRDefault="00000000">
            <w:pPr>
              <w:spacing w:line="360" w:lineRule="auto"/>
              <w:rPr>
                <w:rFonts w:eastAsia="Times New Roman" w:hAnsi="Times New Roman"/>
                <w:color w:val="000000"/>
                <w:kern w:val="0"/>
                <w:sz w:val="24"/>
                <w:szCs w:val="24"/>
              </w:rPr>
            </w:pPr>
            <w:r>
              <w:rPr>
                <w:rFonts w:ascii="宋体" w:cs="宋体"/>
                <w:color w:val="000000"/>
                <w:kern w:val="0"/>
                <w:szCs w:val="21"/>
              </w:rPr>
              <w:t>水</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7EFD8F0" w14:textId="77777777" w:rsidR="002614D5"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100</w:t>
            </w:r>
          </w:p>
        </w:tc>
      </w:tr>
      <w:bookmarkEnd w:id="12"/>
    </w:tbl>
    <w:p w14:paraId="272FB774" w14:textId="77777777" w:rsidR="002614D5" w:rsidRDefault="002614D5">
      <w:pPr>
        <w:spacing w:line="360" w:lineRule="auto"/>
        <w:rPr>
          <w:rFonts w:eastAsia="Times New Roman" w:hAnsi="Times New Roman"/>
          <w:kern w:val="0"/>
          <w:sz w:val="24"/>
          <w:szCs w:val="24"/>
        </w:rPr>
      </w:pPr>
    </w:p>
    <w:p w14:paraId="6C9D9BEE" w14:textId="77777777" w:rsidR="002614D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lastRenderedPageBreak/>
        <w:t xml:space="preserve">A. </w:t>
      </w:r>
      <m:oMath>
        <m:r>
          <w:rPr>
            <w:rFonts w:ascii="Cambria Math" w:hAnsi="Cambria Math"/>
          </w:rPr>
          <m:t>-</m:t>
        </m:r>
        <m:sSup>
          <m:sSupPr>
            <m:ctrlPr>
              <w:rPr>
                <w:rFonts w:ascii="Cambria Math" w:hAnsi="Cambria Math"/>
              </w:rPr>
            </m:ctrlPr>
          </m:sSupPr>
          <m:e>
            <m:r>
              <w:rPr>
                <w:rFonts w:ascii="Cambria Math" w:hAnsi="Cambria Math"/>
              </w:rPr>
              <m:t>190</m:t>
            </m:r>
          </m:e>
          <m:sup>
            <m:r>
              <w:rPr>
                <w:rFonts w:ascii="Cambria Math" w:hAnsi="Cambria Math"/>
              </w:rPr>
              <m:t>℃</m:t>
            </m:r>
          </m:sup>
        </m:sSup>
      </m:oMath>
      <w:r>
        <w:rPr>
          <w:rFonts w:ascii="宋体" w:cs="宋体"/>
          <w:kern w:val="0"/>
          <w:szCs w:val="21"/>
        </w:rPr>
        <w:t>氮为液态</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可选用铜锅熔化锡</w:t>
      </w:r>
      <w:r>
        <w:rPr>
          <w:rFonts w:eastAsia="Times New Roman" w:hAnsi="Times New Roman"/>
          <w:kern w:val="0"/>
          <w:sz w:val="24"/>
          <w:szCs w:val="24"/>
        </w:rPr>
        <w:br/>
      </w:r>
      <w:r>
        <w:rPr>
          <w:rFonts w:eastAsia="Times New Roman" w:hAnsi="Times New Roman"/>
          <w:kern w:val="0"/>
          <w:szCs w:val="21"/>
        </w:rPr>
        <w:t xml:space="preserve">C. </w:t>
      </w:r>
      <m:oMath>
        <m:r>
          <w:rPr>
            <w:rFonts w:ascii="Cambria Math" w:hAnsi="Cambria Math"/>
          </w:rPr>
          <m:t>-</m:t>
        </m:r>
        <m:sSup>
          <m:sSupPr>
            <m:ctrlPr>
              <w:rPr>
                <w:rFonts w:ascii="Cambria Math" w:hAnsi="Cambria Math"/>
              </w:rPr>
            </m:ctrlPr>
          </m:sSupPr>
          <m:e>
            <m:r>
              <w:rPr>
                <w:rFonts w:ascii="Cambria Math" w:hAnsi="Cambria Math"/>
              </w:rPr>
              <m:t>120</m:t>
            </m:r>
          </m:e>
          <m:sup>
            <m:r>
              <w:rPr>
                <w:rFonts w:ascii="Cambria Math" w:hAnsi="Cambria Math"/>
              </w:rPr>
              <m:t>℃</m:t>
            </m:r>
          </m:sup>
        </m:sSup>
      </m:oMath>
      <w:r>
        <w:rPr>
          <w:rFonts w:ascii="宋体" w:cs="宋体"/>
          <w:kern w:val="0"/>
          <w:szCs w:val="21"/>
        </w:rPr>
        <w:t>的酒精为固态</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水银温度计可测</w:t>
      </w:r>
      <m:oMath>
        <m:r>
          <w:rPr>
            <w:rFonts w:ascii="Cambria Math" w:hAnsi="Cambria Math"/>
          </w:rPr>
          <m:t>-</m:t>
        </m:r>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的气温</w:t>
      </w:r>
    </w:p>
    <w:p w14:paraId="7573DB8A" w14:textId="77777777" w:rsidR="002614D5" w:rsidRDefault="00000000">
      <w:pPr>
        <w:spacing w:line="360" w:lineRule="auto"/>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3" w:name="9af3c594-ddb7-4e5f-94c3-931657cef062"/>
      <w:r>
        <w:rPr>
          <w:rFonts w:ascii="宋体" w:cs="宋体"/>
          <w:kern w:val="0"/>
          <w:szCs w:val="21"/>
        </w:rPr>
        <w:t>根据下表提供的信息，下列说法正确的是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42"/>
        <w:gridCol w:w="2964"/>
        <w:gridCol w:w="1536"/>
        <w:gridCol w:w="3358"/>
      </w:tblGrid>
      <w:tr w:rsidR="002614D5" w14:paraId="3C0F443F" w14:textId="77777777">
        <w:trPr>
          <w:cantSplit/>
        </w:trPr>
        <w:tc>
          <w:tcPr>
            <w:tcW w:w="642" w:type="dxa"/>
            <w:tcBorders>
              <w:bottom w:val="inset" w:sz="4" w:space="0" w:color="000000"/>
              <w:right w:val="inset" w:sz="4" w:space="0" w:color="000000"/>
            </w:tcBorders>
            <w:tcMar>
              <w:top w:w="22" w:type="dxa"/>
              <w:left w:w="22" w:type="dxa"/>
              <w:bottom w:w="20" w:type="dxa"/>
              <w:right w:w="20" w:type="dxa"/>
            </w:tcMar>
            <w:vAlign w:val="center"/>
            <w:hideMark/>
          </w:tcPr>
          <w:p w14:paraId="78BA347E" w14:textId="77777777" w:rsidR="002614D5" w:rsidRDefault="002614D5">
            <w:pPr>
              <w:keepNext/>
              <w:spacing w:line="360" w:lineRule="auto"/>
              <w:jc w:val="center"/>
              <w:rPr>
                <w:rFonts w:eastAsia="Times New Roman" w:hAnsi="Times New Roman"/>
                <w:color w:val="000000"/>
                <w:kern w:val="0"/>
                <w:sz w:val="24"/>
                <w:szCs w:val="24"/>
              </w:rPr>
            </w:pPr>
          </w:p>
        </w:tc>
        <w:tc>
          <w:tcPr>
            <w:tcW w:w="7858" w:type="dxa"/>
            <w:gridSpan w:val="3"/>
            <w:tcBorders>
              <w:left w:val="inset" w:sz="4" w:space="0" w:color="000000"/>
              <w:bottom w:val="inset" w:sz="4" w:space="0" w:color="000000"/>
            </w:tcBorders>
            <w:tcMar>
              <w:top w:w="22" w:type="dxa"/>
              <w:left w:w="20" w:type="dxa"/>
              <w:bottom w:w="20" w:type="dxa"/>
              <w:right w:w="22" w:type="dxa"/>
            </w:tcMar>
            <w:vAlign w:val="center"/>
            <w:hideMark/>
          </w:tcPr>
          <w:p w14:paraId="1A7CAD41" w14:textId="77777777" w:rsidR="002614D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ρ/kg</m:t>
                </m:r>
                <m:r>
                  <m:rPr>
                    <m:sty m:val="b"/>
                  </m:rP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oMath>
            </m:oMathPara>
          </w:p>
        </w:tc>
      </w:tr>
      <w:tr w:rsidR="002614D5" w14:paraId="55660D9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0B9F01E" w14:textId="77777777" w:rsidR="002614D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酒精</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3D7075" w14:textId="77777777" w:rsidR="002614D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810363D" w14:textId="77777777" w:rsidR="002614D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铝</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0FD6DB2" w14:textId="77777777" w:rsidR="002614D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r>
      <w:tr w:rsidR="002614D5" w14:paraId="7F3F64C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7246872" w14:textId="77777777" w:rsidR="002614D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煤油</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AC7AA4A" w14:textId="77777777" w:rsidR="002614D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8DCC0A9" w14:textId="77777777" w:rsidR="002614D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铁</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7D7DCD4" w14:textId="77777777" w:rsidR="002614D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7.9×</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r>
      <w:tr w:rsidR="002614D5" w14:paraId="2CAE31B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E0A86EE" w14:textId="77777777" w:rsidR="002614D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冰</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4E72184" w14:textId="77777777" w:rsidR="002614D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FDA29E" w14:textId="77777777" w:rsidR="002614D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铜</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A543CD3" w14:textId="77777777" w:rsidR="002614D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8.9×</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r>
      <w:tr w:rsidR="002614D5" w14:paraId="445E4C2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1B4E7E8" w14:textId="77777777" w:rsidR="002614D5"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水</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4318740" w14:textId="77777777" w:rsidR="002614D5" w:rsidRDefault="00000000">
            <w:pPr>
              <w:spacing w:line="360" w:lineRule="auto"/>
              <w:jc w:val="center"/>
              <w:rPr>
                <w:rFonts w:eastAsia="Times New Roman" w:hAnsi="Times New Roman"/>
                <w:color w:val="000000"/>
                <w:kern w:val="0"/>
                <w:sz w:val="24"/>
                <w:szCs w:val="24"/>
              </w:rPr>
            </w:pPr>
            <m:oMathPara>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B1E5F2A" w14:textId="77777777" w:rsidR="002614D5"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水银</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735C1F2" w14:textId="77777777" w:rsidR="002614D5" w:rsidRDefault="00000000">
            <w:pPr>
              <w:spacing w:line="360" w:lineRule="auto"/>
              <w:jc w:val="center"/>
              <w:rPr>
                <w:rFonts w:eastAsia="Times New Roman" w:hAnsi="Times New Roman"/>
                <w:color w:val="000000"/>
                <w:kern w:val="0"/>
                <w:sz w:val="24"/>
                <w:szCs w:val="24"/>
              </w:rPr>
            </w:pPr>
            <m:oMathPara>
              <m:oMath>
                <m:r>
                  <w:rPr>
                    <w:rFonts w:ascii="Cambria Math" w:hAnsi="Cambria Math"/>
                  </w:rPr>
                  <m:t>13.6×</m:t>
                </m:r>
                <m:sSup>
                  <m:sSupPr>
                    <m:ctrlPr>
                      <w:rPr>
                        <w:rFonts w:ascii="Cambria Math" w:hAnsi="Cambria Math"/>
                      </w:rPr>
                    </m:ctrlPr>
                  </m:sSupPr>
                  <m:e>
                    <m:r>
                      <w:rPr>
                        <w:rFonts w:ascii="Cambria Math" w:hAnsi="Cambria Math"/>
                      </w:rPr>
                      <m:t>10</m:t>
                    </m:r>
                  </m:e>
                  <m:sup>
                    <m:r>
                      <w:rPr>
                        <w:rFonts w:ascii="Cambria Math" w:hAnsi="Cambria Math"/>
                      </w:rPr>
                      <m:t>3</m:t>
                    </m:r>
                  </m:sup>
                </m:sSup>
              </m:oMath>
            </m:oMathPara>
          </w:p>
        </w:tc>
      </w:tr>
      <w:bookmarkEnd w:id="13"/>
    </w:tbl>
    <w:p w14:paraId="709BB1C7" w14:textId="77777777" w:rsidR="002614D5" w:rsidRDefault="002614D5">
      <w:pPr>
        <w:spacing w:line="360" w:lineRule="auto"/>
        <w:rPr>
          <w:rFonts w:eastAsia="Times New Roman" w:hAnsi="Times New Roman"/>
          <w:kern w:val="0"/>
          <w:sz w:val="24"/>
          <w:szCs w:val="24"/>
        </w:rPr>
      </w:pPr>
    </w:p>
    <w:p w14:paraId="2000220C" w14:textId="77777777" w:rsidR="002614D5"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不同种物质的密度一定不同</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质量为</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的水结成冰后，其体积比原来增加了</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9</m:t>
            </m:r>
          </m:den>
        </m:f>
      </m:oMath>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质量、体积都相同的铝球和铜球，铝球可能是空心的</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质量相同的实心冰块和实心铝块的体积之比为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1</w:t>
      </w:r>
    </w:p>
    <w:p w14:paraId="4026D87D" w14:textId="77777777" w:rsidR="002614D5" w:rsidRDefault="00000000">
      <w:pPr>
        <w:spacing w:line="360" w:lineRule="auto"/>
        <w:rPr>
          <w:rFonts w:eastAsia="Times New Roman" w:hAnsi="Times New Roman"/>
          <w:kern w:val="0"/>
          <w:sz w:val="24"/>
          <w:szCs w:val="24"/>
        </w:rPr>
      </w:pPr>
      <w:r>
        <w:rPr>
          <w:rFonts w:ascii="黑体" w:eastAsia="黑体" w:hAnsi="黑体" w:cs="黑体"/>
        </w:rPr>
        <w:t>三、填空题：本大题共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2D4BFABE" w14:textId="77777777" w:rsidR="002614D5" w:rsidRDefault="00000000">
      <w:pPr>
        <w:spacing w:line="360" w:lineRule="auto"/>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4" w:name="aca3f7c3-1a12-4e67-bfbf-de47ccabb960"/>
      <w:r>
        <w:rPr>
          <w:rFonts w:ascii="宋体" w:cs="宋体"/>
          <w:kern w:val="0"/>
          <w:szCs w:val="21"/>
        </w:rPr>
        <w:t>唢呐是我国民族吹管乐器，唢呐发出的声音是空气柱______产生的，吹奏时按压不同位置的气孔，主要改变声音的______</w:t>
      </w:r>
      <m:oMath>
        <m:r>
          <w:rPr>
            <w:rFonts w:ascii="Cambria Math" w:hAnsi="Cambria Math"/>
          </w:rPr>
          <m:t>(</m:t>
        </m:r>
      </m:oMath>
      <w:r>
        <w:rPr>
          <w:rFonts w:ascii="宋体" w:cs="宋体"/>
          <w:kern w:val="0"/>
          <w:szCs w:val="21"/>
        </w:rPr>
        <w:t>选填“音调”、“响度”或“音色”</w:t>
      </w:r>
      <m:oMath>
        <m:r>
          <w:rPr>
            <w:rFonts w:ascii="Cambria Math" w:hAnsi="Cambria Math"/>
          </w:rPr>
          <m:t>)</m:t>
        </m:r>
      </m:oMath>
      <w:r>
        <w:rPr>
          <w:rFonts w:ascii="宋体" w:cs="宋体"/>
          <w:kern w:val="0"/>
          <w:szCs w:val="21"/>
        </w:rPr>
        <w:t>。</w:t>
      </w:r>
      <w:bookmarkEnd w:id="14"/>
    </w:p>
    <w:p w14:paraId="56DF21DD"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5" w:name="de806bf7-4168-422f-a040-d02457526f18"/>
      <w:r>
        <w:rPr>
          <w:rFonts w:eastAsia="Times New Roman" w:hAnsi="Times New Roman"/>
          <w:noProof/>
          <w:kern w:val="0"/>
          <w:sz w:val="24"/>
          <w:szCs w:val="24"/>
        </w:rPr>
        <w:drawing>
          <wp:anchor distT="0" distB="0" distL="114300" distR="114300" simplePos="0" relativeHeight="251661312" behindDoc="0" locked="0" layoutInCell="1" allowOverlap="0" wp14:anchorId="4E77A9AD" wp14:editId="5FB53739">
            <wp:simplePos x="0" y="0"/>
            <wp:positionH relativeFrom="column">
              <wp:align>right</wp:align>
            </wp:positionH>
            <wp:positionV relativeFrom="line">
              <wp:posOffset>76200</wp:posOffset>
            </wp:positionV>
            <wp:extent cx="1647825" cy="14192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647825" cy="1419225"/>
                    </a:xfrm>
                    <a:prstGeom prst="rect">
                      <a:avLst/>
                    </a:prstGeom>
                    <a:noFill/>
                    <a:ln>
                      <a:noFill/>
                    </a:ln>
                  </pic:spPr>
                </pic:pic>
              </a:graphicData>
            </a:graphic>
          </wp:anchor>
        </w:drawing>
      </w:r>
      <w:r>
        <w:rPr>
          <w:rFonts w:ascii="宋体" w:cs="宋体"/>
          <w:kern w:val="0"/>
          <w:szCs w:val="21"/>
        </w:rPr>
        <w:t>如图所示，在探究平面镜成像特点的实验中，蜡烛和玻璃板竖直放在水平桌面上。蜡烛到玻璃板的距离为</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。蜡烛到像的距离为______</w:t>
      </w:r>
      <w:r>
        <w:rPr>
          <w:rFonts w:eastAsia="Times New Roman" w:hAnsi="Times New Roman"/>
          <w:i/>
          <w:iCs/>
          <w:kern w:val="0"/>
          <w:szCs w:val="21"/>
        </w:rPr>
        <w:t xml:space="preserve"> cm</w:t>
      </w:r>
      <w:r>
        <w:rPr>
          <w:rFonts w:ascii="宋体" w:cs="宋体"/>
          <w:kern w:val="0"/>
          <w:szCs w:val="21"/>
        </w:rPr>
        <w:t>。将蜡烛靠近玻璃板，蜡烛在玻璃板中的像将______</w:t>
      </w:r>
      <m:oMath>
        <m:r>
          <w:rPr>
            <w:rFonts w:ascii="Cambria Math" w:hAnsi="Cambria Math"/>
          </w:rPr>
          <m:t>(</m:t>
        </m:r>
      </m:oMath>
      <w:r>
        <w:rPr>
          <w:rFonts w:ascii="宋体" w:cs="宋体"/>
          <w:kern w:val="0"/>
          <w:szCs w:val="21"/>
        </w:rPr>
        <w:t>选填“变小”、“不变”或“变大”</w:t>
      </w:r>
      <m:oMath>
        <m:r>
          <w:rPr>
            <w:rFonts w:ascii="Cambria Math" w:hAnsi="Cambria Math"/>
          </w:rPr>
          <m:t>)</m:t>
        </m:r>
      </m:oMath>
      <w:r>
        <w:rPr>
          <w:rFonts w:ascii="宋体" w:cs="宋体"/>
          <w:kern w:val="0"/>
          <w:szCs w:val="21"/>
        </w:rPr>
        <w:t>。</w:t>
      </w:r>
      <w:bookmarkEnd w:id="15"/>
    </w:p>
    <w:p w14:paraId="49230921" w14:textId="77777777" w:rsidR="002614D5" w:rsidRDefault="00000000">
      <w:pPr>
        <w:spacing w:line="360" w:lineRule="auto"/>
        <w:textAlignment w:val="center"/>
        <w:rPr>
          <w:rFonts w:hint="eastAsia"/>
        </w:rPr>
      </w:pPr>
      <w:r>
        <w:br w:type="textWrapping" w:clear="all"/>
      </w:r>
    </w:p>
    <w:p w14:paraId="60221BC4"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6" w:name="95ccccc8-a065-463a-845c-56683bdb167f"/>
      <w:r>
        <w:rPr>
          <w:rFonts w:eastAsia="Times New Roman" w:hAnsi="Times New Roman"/>
          <w:noProof/>
          <w:kern w:val="0"/>
          <w:sz w:val="24"/>
          <w:szCs w:val="24"/>
        </w:rPr>
        <w:drawing>
          <wp:anchor distT="0" distB="0" distL="114300" distR="114300" simplePos="0" relativeHeight="251662336" behindDoc="0" locked="0" layoutInCell="1" allowOverlap="0" wp14:anchorId="46147CB1" wp14:editId="1B007D3A">
            <wp:simplePos x="0" y="0"/>
            <wp:positionH relativeFrom="column">
              <wp:align>right</wp:align>
            </wp:positionH>
            <wp:positionV relativeFrom="line">
              <wp:posOffset>76200</wp:posOffset>
            </wp:positionV>
            <wp:extent cx="1743075" cy="12858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743075" cy="1285875"/>
                    </a:xfrm>
                    <a:prstGeom prst="rect">
                      <a:avLst/>
                    </a:prstGeom>
                    <a:noFill/>
                    <a:ln>
                      <a:noFill/>
                    </a:ln>
                  </pic:spPr>
                </pic:pic>
              </a:graphicData>
            </a:graphic>
          </wp:anchor>
        </w:drawing>
      </w:r>
      <w:r>
        <w:rPr>
          <w:rFonts w:ascii="宋体" w:cs="宋体"/>
          <w:kern w:val="0"/>
          <w:szCs w:val="21"/>
        </w:rPr>
        <w:t>如图所示，小明透过水滴状的鱼肝油胶囊观察积木，发现上面的数字“</w:t>
      </w:r>
      <w:r>
        <w:rPr>
          <w:rFonts w:eastAsia="Times New Roman" w:hAnsi="Times New Roman"/>
          <w:kern w:val="0"/>
          <w:szCs w:val="21"/>
        </w:rPr>
        <w:t>9</w:t>
      </w:r>
      <w:r>
        <w:rPr>
          <w:rFonts w:ascii="宋体" w:cs="宋体"/>
          <w:kern w:val="0"/>
          <w:szCs w:val="21"/>
        </w:rPr>
        <w:t>”变成了“</w:t>
      </w:r>
      <w:r>
        <w:rPr>
          <w:rFonts w:eastAsia="Times New Roman" w:hAnsi="Times New Roman"/>
          <w:kern w:val="0"/>
          <w:szCs w:val="21"/>
        </w:rPr>
        <w:t>6</w:t>
      </w:r>
      <w:r>
        <w:rPr>
          <w:rFonts w:ascii="宋体" w:cs="宋体"/>
          <w:kern w:val="0"/>
          <w:szCs w:val="21"/>
        </w:rPr>
        <w:t>”，与该成像原理相同的光学仪器有______；若想让“</w:t>
      </w:r>
      <w:r>
        <w:rPr>
          <w:rFonts w:eastAsia="Times New Roman" w:hAnsi="Times New Roman"/>
          <w:kern w:val="0"/>
          <w:szCs w:val="21"/>
        </w:rPr>
        <w:t>6</w:t>
      </w:r>
      <w:r>
        <w:rPr>
          <w:rFonts w:ascii="宋体" w:cs="宋体"/>
          <w:kern w:val="0"/>
          <w:szCs w:val="21"/>
        </w:rPr>
        <w:t>”变大一些，可将积木与胶囊的距离______。</w:t>
      </w:r>
      <w:bookmarkEnd w:id="16"/>
    </w:p>
    <w:p w14:paraId="179013CF" w14:textId="77777777" w:rsidR="002614D5" w:rsidRDefault="00000000">
      <w:pPr>
        <w:spacing w:line="360" w:lineRule="auto"/>
        <w:textAlignment w:val="center"/>
        <w:rPr>
          <w:rFonts w:hint="eastAsia"/>
        </w:rPr>
      </w:pPr>
      <w:r>
        <w:br w:type="textWrapping" w:clear="all"/>
      </w:r>
    </w:p>
    <w:p w14:paraId="0D54AB5E" w14:textId="77777777" w:rsidR="002614D5" w:rsidRDefault="00000000">
      <w:pPr>
        <w:spacing w:line="360" w:lineRule="auto"/>
        <w:rPr>
          <w:rFonts w:eastAsia="Times New Roman" w:hAnsi="Times New Roman"/>
          <w:kern w:val="0"/>
          <w:sz w:val="24"/>
          <w:szCs w:val="24"/>
        </w:rPr>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24</w:t>
      </w:r>
      <w:r>
        <w:rPr>
          <w:rFonts w:ascii="黑体" w:eastAsia="黑体" w:hAnsi="黑体" w:cs="黑体"/>
        </w:rPr>
        <w:t>分。</w:t>
      </w:r>
    </w:p>
    <w:p w14:paraId="043EED59"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19</w:t>
      </w:r>
      <w:r>
        <w:rPr>
          <w:rFonts w:ascii="宋体" w:cs="宋体"/>
          <w:kern w:val="0"/>
          <w:szCs w:val="21"/>
        </w:rPr>
        <w:t>.</w:t>
      </w:r>
      <w:bookmarkStart w:id="17" w:name="d65fff09-6586-4033-bce2-dd5706cda299"/>
      <w:r>
        <w:rPr>
          <w:rFonts w:ascii="宋体" w:cs="宋体"/>
          <w:kern w:val="0"/>
          <w:szCs w:val="21"/>
        </w:rPr>
        <w:t>在“探究水沸腾时温度变化的特点”的实验中，平平和安安用相同的实验装置</w:t>
      </w:r>
      <m:oMath>
        <m:r>
          <w:rPr>
            <w:rFonts w:ascii="Cambria Math" w:hAnsi="Cambria Math"/>
          </w:rPr>
          <m:t>(</m:t>
        </m:r>
      </m:oMath>
      <w:r>
        <w:rPr>
          <w:rFonts w:ascii="宋体" w:cs="宋体"/>
          <w:kern w:val="0"/>
          <w:szCs w:val="21"/>
        </w:rPr>
        <w:t>如图甲所示</w:t>
      </w:r>
      <m:oMath>
        <m:r>
          <w:rPr>
            <w:rFonts w:ascii="Cambria Math" w:hAnsi="Cambria Math"/>
          </w:rPr>
          <m:t>)</m:t>
        </m:r>
      </m:oMath>
      <w:r>
        <w:rPr>
          <w:rFonts w:ascii="宋体" w:cs="宋体"/>
          <w:kern w:val="0"/>
          <w:szCs w:val="21"/>
        </w:rPr>
        <w:t>进行了实验。</w:t>
      </w:r>
      <w:r>
        <w:rPr>
          <w:rFonts w:ascii="宋体" w:cs="宋体"/>
          <w:kern w:val="0"/>
          <w:szCs w:val="21"/>
        </w:rPr>
        <w:br/>
      </w:r>
      <m:oMath>
        <m:r>
          <w:rPr>
            <w:rFonts w:ascii="Cambria Math" w:hAnsi="Cambria Math"/>
          </w:rPr>
          <m:t>(1)</m:t>
        </m:r>
      </m:oMath>
      <w:r>
        <w:rPr>
          <w:rFonts w:ascii="宋体" w:cs="宋体"/>
          <w:kern w:val="0"/>
          <w:szCs w:val="21"/>
        </w:rPr>
        <w:t>图甲装置中给烧杯加盖的目的是______</w:t>
      </w:r>
      <m:oMath>
        <m:r>
          <w:rPr>
            <w:rFonts w:ascii="Cambria Math" w:hAnsi="Cambria Math"/>
          </w:rPr>
          <m:t>(</m:t>
        </m:r>
      </m:oMath>
      <w:r>
        <w:rPr>
          <w:rFonts w:ascii="宋体" w:cs="宋体"/>
          <w:kern w:val="0"/>
          <w:szCs w:val="21"/>
        </w:rPr>
        <w:t>答案合理即可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观察气泡可判断图甲中水处于______</w:t>
      </w:r>
      <m:oMath>
        <m:r>
          <w:rPr>
            <w:rFonts w:ascii="Cambria Math" w:hAnsi="Cambria Math"/>
          </w:rPr>
          <m:t>(</m:t>
        </m:r>
      </m:oMath>
      <w:r>
        <w:rPr>
          <w:rFonts w:ascii="宋体" w:cs="宋体"/>
          <w:kern w:val="0"/>
          <w:szCs w:val="21"/>
        </w:rPr>
        <w:t>选填“沸腾前”或“沸腾时”</w:t>
      </w:r>
      <m:oMath>
        <m:r>
          <w:rPr>
            <w:rFonts w:ascii="Cambria Math" w:hAnsi="Cambria Math"/>
          </w:rPr>
          <m:t>)</m:t>
        </m:r>
      </m:oMath>
      <w:r>
        <w:rPr>
          <w:rFonts w:ascii="宋体" w:cs="宋体"/>
          <w:kern w:val="0"/>
          <w:szCs w:val="21"/>
        </w:rPr>
        <w:t>的状态；</w:t>
      </w:r>
      <w:r>
        <w:rPr>
          <w:rFonts w:eastAsia="Times New Roman" w:hAnsi="Times New Roman"/>
          <w:noProof/>
          <w:kern w:val="0"/>
          <w:sz w:val="24"/>
          <w:szCs w:val="24"/>
        </w:rPr>
        <w:drawing>
          <wp:inline distT="0" distB="0" distL="0" distR="0" wp14:anchorId="7CD0D543" wp14:editId="72925835">
            <wp:extent cx="3752850" cy="16097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752850" cy="16097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平平和安安根据各自的实验数据绘制出水温随时间变化的图象分别如图乙中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所示，平平和安安所用水的质量大小关系是：</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bookmarkEnd w:id="17"/>
    </w:p>
    <w:p w14:paraId="7D242BA5"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8" w:name="0b04d8aa-f23b-4bcf-9f06-341a94a467a4"/>
      <w:r>
        <w:rPr>
          <w:rFonts w:ascii="宋体" w:cs="宋体"/>
          <w:kern w:val="0"/>
          <w:szCs w:val="21"/>
        </w:rPr>
        <w:t>小明利用如图所示的装置进行实验，其中凸透镜的焦距为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734EE69B" wp14:editId="34F1C42B">
            <wp:extent cx="3381375" cy="9525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381375" cy="9525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调节烛焰、凸透镜、光屏三者的中心在同一高度，将凸透镜固定在光具座的</w:t>
      </w:r>
      <w:r>
        <w:rPr>
          <w:rFonts w:eastAsia="Times New Roman" w:hAnsi="Times New Roman"/>
          <w:kern w:val="0"/>
          <w:szCs w:val="21"/>
        </w:rPr>
        <w:t>50</w:t>
      </w:r>
      <w:r>
        <w:rPr>
          <w:rFonts w:eastAsia="Times New Roman" w:hAnsi="Times New Roman"/>
          <w:i/>
          <w:iCs/>
          <w:kern w:val="0"/>
          <w:szCs w:val="21"/>
        </w:rPr>
        <w:t>cm</w:t>
      </w:r>
      <w:r>
        <w:rPr>
          <w:rFonts w:ascii="宋体" w:cs="宋体"/>
          <w:kern w:val="0"/>
          <w:szCs w:val="21"/>
        </w:rPr>
        <w:t>刻度线处，将蜡烛放在</w:t>
      </w:r>
      <w:r>
        <w:rPr>
          <w:rFonts w:eastAsia="Times New Roman" w:hAnsi="Times New Roman"/>
          <w:kern w:val="0"/>
          <w:szCs w:val="21"/>
        </w:rPr>
        <w:t>25</w:t>
      </w:r>
      <w:r>
        <w:rPr>
          <w:rFonts w:eastAsia="Times New Roman" w:hAnsi="Times New Roman"/>
          <w:i/>
          <w:iCs/>
          <w:kern w:val="0"/>
          <w:szCs w:val="21"/>
        </w:rPr>
        <w:t>cm</w:t>
      </w:r>
      <w:r>
        <w:rPr>
          <w:rFonts w:ascii="宋体" w:cs="宋体"/>
          <w:kern w:val="0"/>
          <w:szCs w:val="21"/>
        </w:rPr>
        <w:t>刻度线处，当光屏放在图中的位置时，光屏上呈现清晰的像，______</w:t>
      </w:r>
      <m:oMath>
        <m:r>
          <w:rPr>
            <w:rFonts w:ascii="Cambria Math" w:hAnsi="Cambria Math"/>
          </w:rPr>
          <m:t>(</m:t>
        </m:r>
      </m:oMath>
      <w:r>
        <w:rPr>
          <w:rFonts w:ascii="宋体" w:cs="宋体"/>
          <w:kern w:val="0"/>
          <w:szCs w:val="21"/>
        </w:rPr>
        <w:t>选填“照相机”“幻灯机”或“放大镜”</w:t>
      </w:r>
      <m:oMath>
        <m:r>
          <w:rPr>
            <w:rFonts w:ascii="Cambria Math" w:hAnsi="Cambria Math"/>
          </w:rPr>
          <m:t>)</m:t>
        </m:r>
      </m:oMath>
      <w:r>
        <w:rPr>
          <w:rFonts w:ascii="宋体" w:cs="宋体"/>
          <w:kern w:val="0"/>
          <w:szCs w:val="21"/>
        </w:rPr>
        <w:t>应用了这个成像特点。</w:t>
      </w:r>
      <w:r>
        <w:rPr>
          <w:rFonts w:ascii="宋体" w:cs="宋体"/>
          <w:kern w:val="0"/>
          <w:szCs w:val="21"/>
        </w:rPr>
        <w:br/>
      </w:r>
      <m:oMath>
        <m:r>
          <w:rPr>
            <w:rFonts w:ascii="Cambria Math" w:hAnsi="Cambria Math"/>
          </w:rPr>
          <m:t>(2)</m:t>
        </m:r>
      </m:oMath>
      <w:r>
        <w:rPr>
          <w:rFonts w:ascii="宋体" w:cs="宋体"/>
          <w:kern w:val="0"/>
          <w:szCs w:val="21"/>
        </w:rPr>
        <w:t>将图中的光屏移到</w:t>
      </w:r>
      <w:r>
        <w:rPr>
          <w:rFonts w:eastAsia="Times New Roman" w:hAnsi="Times New Roman"/>
          <w:kern w:val="0"/>
          <w:szCs w:val="21"/>
        </w:rPr>
        <w:t>80</w:t>
      </w:r>
      <w:r>
        <w:rPr>
          <w:rFonts w:eastAsia="Times New Roman" w:hAnsi="Times New Roman"/>
          <w:i/>
          <w:iCs/>
          <w:kern w:val="0"/>
          <w:szCs w:val="21"/>
        </w:rPr>
        <w:t>cm</w:t>
      </w:r>
      <w:r>
        <w:rPr>
          <w:rFonts w:ascii="宋体" w:cs="宋体"/>
          <w:kern w:val="0"/>
          <w:szCs w:val="21"/>
        </w:rPr>
        <w:t>刻度线处，调节蜡烛的位置，当光屏上呈现清晰的像时，蜡烛一定处于______刻度线之间。</w:t>
      </w:r>
      <m:oMath>
        <m:r>
          <w:rPr>
            <w:rFonts w:ascii="Cambria Math" w:hAnsi="Cambria Math"/>
          </w:rPr>
          <m:t>(</m:t>
        </m:r>
      </m:oMath>
      <w:r>
        <w:rPr>
          <w:rFonts w:ascii="宋体" w:cs="宋体"/>
          <w:kern w:val="0"/>
          <w:szCs w:val="21"/>
        </w:rPr>
        <w:t>填写正确选项前的字母</w:t>
      </w:r>
      <m:oMath>
        <m:r>
          <w:rPr>
            <w:rFonts w:ascii="Cambria Math" w:hAnsi="Cambria Math"/>
          </w:rPr>
          <m:t>)</m:t>
        </m:r>
      </m:oMath>
      <w:r>
        <w:rPr>
          <w:rFonts w:eastAsia="Times New Roman" w:hAnsi="Times New Roman"/>
          <w:kern w:val="0"/>
          <w:sz w:val="24"/>
          <w:szCs w:val="24"/>
        </w:rPr>
        <w:br/>
      </w:r>
      <w:r>
        <w:rPr>
          <w:rFonts w:eastAsia="Times New Roman" w:hAnsi="Times New Roman"/>
          <w:i/>
          <w:iCs/>
          <w:kern w:val="0"/>
          <w:szCs w:val="21"/>
        </w:rPr>
        <w:t>A</w:t>
      </w:r>
      <w:r>
        <w:rPr>
          <w:rFonts w:eastAsia="Times New Roman" w:hAnsi="Times New Roman"/>
          <w:kern w:val="0"/>
          <w:szCs w:val="21"/>
        </w:rPr>
        <w:t>.</w:t>
      </w:r>
      <m:oMath>
        <m:r>
          <w:rPr>
            <w:rFonts w:ascii="Cambria Math" w:hAnsi="Cambria Math"/>
          </w:rPr>
          <m:t>0cm∼20cm</m:t>
        </m:r>
      </m:oMath>
      <w:r>
        <w:rPr>
          <w:rFonts w:eastAsia="Times New Roman" w:hAnsi="Times New Roman"/>
          <w:kern w:val="0"/>
          <w:sz w:val="24"/>
          <w:szCs w:val="24"/>
        </w:rPr>
        <w:br/>
      </w:r>
      <w:r>
        <w:rPr>
          <w:rFonts w:eastAsia="Times New Roman" w:hAnsi="Times New Roman"/>
          <w:i/>
          <w:iCs/>
          <w:kern w:val="0"/>
          <w:szCs w:val="21"/>
        </w:rPr>
        <w:t>B</w:t>
      </w:r>
      <w:r>
        <w:rPr>
          <w:rFonts w:eastAsia="Times New Roman" w:hAnsi="Times New Roman"/>
          <w:kern w:val="0"/>
          <w:szCs w:val="21"/>
        </w:rPr>
        <w:t>.</w:t>
      </w:r>
      <m:oMath>
        <m:r>
          <w:rPr>
            <w:rFonts w:ascii="Cambria Math" w:hAnsi="Cambria Math"/>
          </w:rPr>
          <m:t>20cm∼30cm</m:t>
        </m:r>
      </m:oMath>
      <w:r>
        <w:rPr>
          <w:rFonts w:eastAsia="Times New Roman" w:hAnsi="Times New Roman"/>
          <w:kern w:val="0"/>
          <w:sz w:val="24"/>
          <w:szCs w:val="24"/>
        </w:rPr>
        <w:br/>
      </w:r>
      <w:r>
        <w:rPr>
          <w:rFonts w:eastAsia="Times New Roman" w:hAnsi="Times New Roman"/>
          <w:i/>
          <w:iCs/>
          <w:kern w:val="0"/>
          <w:szCs w:val="21"/>
        </w:rPr>
        <w:t>C</w:t>
      </w:r>
      <w:r>
        <w:rPr>
          <w:rFonts w:eastAsia="Times New Roman" w:hAnsi="Times New Roman"/>
          <w:kern w:val="0"/>
          <w:szCs w:val="21"/>
        </w:rPr>
        <w:t>.</w:t>
      </w:r>
      <m:oMath>
        <m:r>
          <w:rPr>
            <w:rFonts w:ascii="Cambria Math" w:hAnsi="Cambria Math"/>
          </w:rPr>
          <m:t>30cm∼40cm</m:t>
        </m:r>
      </m:oMath>
      <w:r>
        <w:rPr>
          <w:rFonts w:eastAsia="Times New Roman" w:hAnsi="Times New Roman"/>
          <w:kern w:val="0"/>
          <w:sz w:val="24"/>
          <w:szCs w:val="24"/>
        </w:rPr>
        <w:br/>
      </w:r>
      <w:r>
        <w:rPr>
          <w:rFonts w:eastAsia="Times New Roman" w:hAnsi="Times New Roman"/>
          <w:i/>
          <w:iCs/>
          <w:kern w:val="0"/>
          <w:szCs w:val="21"/>
        </w:rPr>
        <w:t>D</w:t>
      </w:r>
      <w:r>
        <w:rPr>
          <w:rFonts w:eastAsia="Times New Roman" w:hAnsi="Times New Roman"/>
          <w:kern w:val="0"/>
          <w:szCs w:val="21"/>
        </w:rPr>
        <w:t>.</w:t>
      </w:r>
      <m:oMath>
        <m:r>
          <w:rPr>
            <w:rFonts w:ascii="Cambria Math" w:hAnsi="Cambria Math"/>
          </w:rPr>
          <m:t>40cm∼50cm</m:t>
        </m:r>
      </m:oMath>
      <w:r>
        <w:rPr>
          <w:rFonts w:eastAsia="Times New Roman" w:hAnsi="Times New Roman"/>
          <w:kern w:val="0"/>
          <w:sz w:val="24"/>
          <w:szCs w:val="24"/>
        </w:rPr>
        <w:br/>
      </w:r>
      <m:oMath>
        <m:r>
          <w:rPr>
            <w:rFonts w:ascii="Cambria Math" w:hAnsi="Cambria Math"/>
          </w:rPr>
          <m:t>(3)80cm</m:t>
        </m:r>
      </m:oMath>
      <w:r>
        <w:rPr>
          <w:rFonts w:ascii="宋体" w:cs="宋体"/>
          <w:kern w:val="0"/>
          <w:szCs w:val="21"/>
        </w:rPr>
        <w:t>刻度线处的光屏上呈现清晰的像后，保持蜡烛的位置不变，将焦距为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的凸透镜换成焦距为</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的凸透镜，同样固定在光具座</w:t>
      </w:r>
      <w:r>
        <w:rPr>
          <w:rFonts w:eastAsia="Times New Roman" w:hAnsi="Times New Roman"/>
          <w:kern w:val="0"/>
          <w:szCs w:val="21"/>
        </w:rPr>
        <w:t>50</w:t>
      </w:r>
      <w:r>
        <w:rPr>
          <w:rFonts w:eastAsia="Times New Roman" w:hAnsi="Times New Roman"/>
          <w:i/>
          <w:iCs/>
          <w:kern w:val="0"/>
          <w:szCs w:val="21"/>
        </w:rPr>
        <w:t>cm</w:t>
      </w:r>
      <w:r>
        <w:rPr>
          <w:rFonts w:ascii="宋体" w:cs="宋体"/>
          <w:kern w:val="0"/>
          <w:szCs w:val="21"/>
        </w:rPr>
        <w:t>刻度线处，并使其中心与烛焰、光屏的中心在同一高度。为了使烛焰在光屏上成清晰的像，应将</w:t>
      </w:r>
      <w:r>
        <w:rPr>
          <w:rFonts w:eastAsia="Times New Roman" w:hAnsi="Times New Roman"/>
          <w:kern w:val="0"/>
          <w:szCs w:val="21"/>
        </w:rPr>
        <w:t>80</w:t>
      </w:r>
      <w:r>
        <w:rPr>
          <w:rFonts w:eastAsia="Times New Roman" w:hAnsi="Times New Roman"/>
          <w:i/>
          <w:iCs/>
          <w:kern w:val="0"/>
          <w:szCs w:val="21"/>
        </w:rPr>
        <w:t>cm</w:t>
      </w:r>
      <w:r>
        <w:rPr>
          <w:rFonts w:ascii="宋体" w:cs="宋体"/>
          <w:kern w:val="0"/>
          <w:szCs w:val="21"/>
        </w:rPr>
        <w:t>刻度线处的光屏向______</w:t>
      </w:r>
      <m:oMath>
        <m:r>
          <w:rPr>
            <w:rFonts w:ascii="Cambria Math" w:hAnsi="Cambria Math"/>
          </w:rPr>
          <m:t>(</m:t>
        </m:r>
      </m:oMath>
      <w:r>
        <w:rPr>
          <w:rFonts w:ascii="宋体" w:cs="宋体"/>
          <w:kern w:val="0"/>
          <w:szCs w:val="21"/>
        </w:rPr>
        <w:t>选填“靠近”或“远离”</w:t>
      </w:r>
      <m:oMath>
        <m:r>
          <w:rPr>
            <w:rFonts w:ascii="Cambria Math" w:hAnsi="Cambria Math"/>
          </w:rPr>
          <m:t>)</m:t>
        </m:r>
      </m:oMath>
      <w:r>
        <w:rPr>
          <w:rFonts w:ascii="宋体" w:cs="宋体"/>
          <w:kern w:val="0"/>
          <w:szCs w:val="21"/>
        </w:rPr>
        <w:t>凸透镜的方向</w:t>
      </w:r>
      <w:r>
        <w:rPr>
          <w:rFonts w:ascii="宋体" w:cs="宋体"/>
          <w:kern w:val="0"/>
          <w:szCs w:val="21"/>
        </w:rPr>
        <w:lastRenderedPageBreak/>
        <w:t>移动；若不移动光屏仍要在光屏上成清晰的像，可以在凸透镜和蜡烛之间放置一个合适的______透镜</w:t>
      </w:r>
      <m:oMath>
        <m:r>
          <w:rPr>
            <w:rFonts w:ascii="Cambria Math" w:hAnsi="Cambria Math"/>
          </w:rPr>
          <m:t>(</m:t>
        </m:r>
      </m:oMath>
      <w:r>
        <w:rPr>
          <w:rFonts w:ascii="宋体" w:cs="宋体"/>
          <w:kern w:val="0"/>
          <w:szCs w:val="21"/>
        </w:rPr>
        <w:t>选填“凸”或“凹”</w:t>
      </w:r>
      <m:oMath>
        <m:r>
          <w:rPr>
            <w:rFonts w:ascii="Cambria Math" w:hAnsi="Cambria Math"/>
          </w:rPr>
          <m:t>)</m:t>
        </m:r>
      </m:oMath>
      <w:r>
        <w:rPr>
          <w:rFonts w:ascii="宋体" w:cs="宋体"/>
          <w:kern w:val="0"/>
          <w:szCs w:val="21"/>
        </w:rPr>
        <w:t>。</w:t>
      </w:r>
      <w:bookmarkEnd w:id="18"/>
    </w:p>
    <w:p w14:paraId="6FAB619C"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19" w:name="791abe4d-16d0-4442-8283-c051a57ab293"/>
      <w:r>
        <w:rPr>
          <w:rFonts w:ascii="宋体" w:cs="宋体"/>
          <w:kern w:val="0"/>
          <w:szCs w:val="21"/>
        </w:rPr>
        <w:t>某实验小组想通过实验测量小矿石的密度。</w:t>
      </w:r>
      <w:r>
        <w:rPr>
          <w:rFonts w:ascii="宋体" w:cs="宋体"/>
          <w:kern w:val="0"/>
          <w:szCs w:val="21"/>
        </w:rPr>
        <w:br/>
      </w:r>
      <w:r>
        <w:rPr>
          <w:rFonts w:eastAsia="Times New Roman" w:hAnsi="Times New Roman"/>
          <w:noProof/>
          <w:kern w:val="0"/>
          <w:sz w:val="24"/>
          <w:szCs w:val="24"/>
        </w:rPr>
        <w:drawing>
          <wp:inline distT="0" distB="0" distL="0" distR="0" wp14:anchorId="39FF62D7" wp14:editId="157F94F2">
            <wp:extent cx="5267325" cy="15716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267325" cy="15716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将天平放在水平桌面上，把游码移至标尺左端“</w:t>
      </w:r>
      <w:r>
        <w:rPr>
          <w:rFonts w:eastAsia="Times New Roman" w:hAnsi="Times New Roman"/>
          <w:kern w:val="0"/>
          <w:szCs w:val="21"/>
        </w:rPr>
        <w:t>0</w:t>
      </w:r>
      <w:r>
        <w:rPr>
          <w:rFonts w:ascii="宋体" w:cs="宋体"/>
          <w:kern w:val="0"/>
          <w:szCs w:val="21"/>
        </w:rPr>
        <w:t>”刻度线处，发现指针在分度盘中线的右侧，他应将平衡螺母向______调节，直至天平横梁平衡；</w:t>
      </w:r>
      <w:r>
        <w:rPr>
          <w:rFonts w:ascii="宋体" w:cs="宋体"/>
          <w:kern w:val="0"/>
          <w:szCs w:val="21"/>
        </w:rPr>
        <w:br/>
      </w:r>
      <m:oMath>
        <m:r>
          <w:rPr>
            <w:rFonts w:ascii="Cambria Math" w:hAnsi="Cambria Math"/>
          </w:rPr>
          <m:t>(2)</m:t>
        </m:r>
      </m:oMath>
      <w:r>
        <w:rPr>
          <w:rFonts w:ascii="宋体" w:cs="宋体"/>
          <w:kern w:val="0"/>
          <w:szCs w:val="21"/>
        </w:rPr>
        <w:t>天平调节平衡后，测得小矿石的质量如图甲所示，利用图乙所示装置可测出小矿石的体积，求出小矿石的密度为______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另一实验小组测较大矿石的密度，先用天平测出矿石的质量，再按图丙所示的步骤测出矿石的体积，所测得的密度与实际值相比______</w:t>
      </w:r>
      <m:oMath>
        <m:r>
          <w:rPr>
            <w:rFonts w:ascii="Cambria Math" w:hAnsi="Cambria Math"/>
          </w:rPr>
          <m:t>(</m:t>
        </m:r>
      </m:oMath>
      <w:r>
        <w:rPr>
          <w:rFonts w:ascii="宋体" w:cs="宋体"/>
          <w:kern w:val="0"/>
          <w:szCs w:val="21"/>
        </w:rPr>
        <w:t>选填“偏大”、“偏小”或“相等”</w:t>
      </w:r>
      <m:oMath>
        <m:r>
          <w:rPr>
            <w:rFonts w:ascii="Cambria Math" w:hAnsi="Cambria Math"/>
          </w:rPr>
          <m:t>)</m:t>
        </m:r>
      </m:oMath>
      <w:r>
        <w:rPr>
          <w:rFonts w:ascii="宋体" w:cs="宋体"/>
          <w:kern w:val="0"/>
          <w:szCs w:val="21"/>
        </w:rPr>
        <w:t>。</w:t>
      </w:r>
      <w:bookmarkEnd w:id="19"/>
    </w:p>
    <w:p w14:paraId="1CCC8380" w14:textId="77777777" w:rsidR="002614D5" w:rsidRDefault="00000000">
      <w:pPr>
        <w:spacing w:line="360" w:lineRule="auto"/>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0" w:name="68fdbd16-d62d-4563-8ff0-50f0b939faea"/>
      <w:r>
        <w:rPr>
          <w:rFonts w:ascii="宋体" w:cs="宋体"/>
          <w:kern w:val="0"/>
          <w:szCs w:val="21"/>
        </w:rPr>
        <w:t>小茗去水上游乐园玩滑道滑水时，他想知道物体从斜面上下滑时速度的变化情况。于是他利用带有刻度的斜面、小车和电子秒表测量小车的平均速度。如图所示，让小车从斜面的</w:t>
      </w:r>
      <w:r>
        <w:rPr>
          <w:rFonts w:eastAsia="Times New Roman" w:hAnsi="Times New Roman"/>
          <w:i/>
          <w:iCs/>
          <w:kern w:val="0"/>
          <w:szCs w:val="21"/>
        </w:rPr>
        <w:t>A</w:t>
      </w:r>
      <w:r>
        <w:rPr>
          <w:rFonts w:ascii="宋体" w:cs="宋体"/>
          <w:kern w:val="0"/>
          <w:szCs w:val="21"/>
        </w:rPr>
        <w:t>点由静止开始下滑，分别测出小车到达</w:t>
      </w:r>
      <w:r>
        <w:rPr>
          <w:rFonts w:eastAsia="Times New Roman" w:hAnsi="Times New Roman"/>
          <w:i/>
          <w:iCs/>
          <w:kern w:val="0"/>
          <w:szCs w:val="21"/>
        </w:rPr>
        <w:t>B</w:t>
      </w:r>
      <w:r>
        <w:rPr>
          <w:rFonts w:ascii="宋体" w:cs="宋体"/>
          <w:kern w:val="0"/>
          <w:szCs w:val="21"/>
        </w:rPr>
        <w:t>点和</w:t>
      </w:r>
      <w:r>
        <w:rPr>
          <w:rFonts w:eastAsia="Times New Roman" w:hAnsi="Times New Roman"/>
          <w:i/>
          <w:iCs/>
          <w:kern w:val="0"/>
          <w:szCs w:val="21"/>
        </w:rPr>
        <w:t>C</w:t>
      </w:r>
      <w:r>
        <w:rPr>
          <w:rFonts w:ascii="宋体" w:cs="宋体"/>
          <w:kern w:val="0"/>
          <w:szCs w:val="21"/>
        </w:rPr>
        <w:t>点的时间，即可测出不同阶段的平均速度。</w:t>
      </w:r>
      <w:r>
        <w:rPr>
          <w:rFonts w:ascii="宋体" w:cs="宋体"/>
          <w:kern w:val="0"/>
          <w:szCs w:val="21"/>
        </w:rPr>
        <w:br/>
      </w:r>
      <w:r>
        <w:rPr>
          <w:rFonts w:eastAsia="Times New Roman" w:hAnsi="Times New Roman"/>
          <w:kern w:val="0"/>
          <w:sz w:val="24"/>
          <w:szCs w:val="24"/>
        </w:rPr>
        <w:br/>
      </w:r>
      <m:oMath>
        <m:r>
          <w:rPr>
            <w:rFonts w:ascii="Cambria Math" w:hAnsi="Cambria Math"/>
          </w:rPr>
          <m:t>(1)</m:t>
        </m:r>
      </m:oMath>
      <w:r>
        <w:rPr>
          <w:rFonts w:ascii="宋体" w:cs="宋体"/>
          <w:kern w:val="0"/>
          <w:szCs w:val="21"/>
        </w:rPr>
        <w:t>该实验的原理______；</w:t>
      </w:r>
      <w:r>
        <w:rPr>
          <w:rFonts w:ascii="宋体" w:cs="宋体"/>
          <w:kern w:val="0"/>
          <w:szCs w:val="21"/>
        </w:rPr>
        <w:br/>
      </w:r>
      <m:oMath>
        <m:r>
          <w:rPr>
            <w:rFonts w:ascii="Cambria Math" w:hAnsi="Cambria Math"/>
          </w:rPr>
          <m:t>(2)</m:t>
        </m:r>
      </m:oMath>
      <w:r>
        <w:rPr>
          <w:rFonts w:ascii="宋体" w:cs="宋体"/>
          <w:kern w:val="0"/>
          <w:szCs w:val="21"/>
        </w:rPr>
        <w:t>实验过程中，测量误差较大的是______</w:t>
      </w:r>
      <m:oMath>
        <m:r>
          <w:rPr>
            <w:rFonts w:ascii="Cambria Math" w:hAnsi="Cambria Math"/>
          </w:rPr>
          <m:t>(</m:t>
        </m:r>
      </m:oMath>
      <w:r>
        <w:rPr>
          <w:rFonts w:ascii="宋体" w:cs="宋体"/>
          <w:kern w:val="0"/>
          <w:szCs w:val="21"/>
        </w:rPr>
        <w:t>选填“路程”或“时间”</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(3)AB</m:t>
        </m:r>
      </m:oMath>
      <w:r>
        <w:rPr>
          <w:rFonts w:ascii="宋体" w:cs="宋体"/>
          <w:kern w:val="0"/>
          <w:szCs w:val="21"/>
        </w:rPr>
        <w:t>段的距离</w:t>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m:t>
        </m:r>
      </m:oMath>
      <w:r>
        <w:rPr>
          <w:rFonts w:ascii="宋体" w:cs="宋体"/>
          <w:kern w:val="0"/>
          <w:szCs w:val="21"/>
        </w:rPr>
        <w:t>______</w:t>
      </w:r>
      <m:oMath>
        <m:limUpp>
          <m:limUppPr>
            <m:ctrlPr>
              <w:rPr>
                <w:rFonts w:ascii="Cambria Math" w:hAnsi="Cambria Math"/>
              </w:rPr>
            </m:ctrlPr>
          </m:limUppPr>
          <m:e>
            <m:r>
              <w:rPr>
                <w:rFonts w:ascii="Cambria Math" w:hAnsi="Cambria Math"/>
              </w:rPr>
              <m:t>-</m:t>
            </m:r>
          </m:e>
          <m:lim>
            <m:r>
              <w:rPr>
                <w:rFonts w:ascii="Cambria Math" w:hAnsi="Cambria Math"/>
              </w:rPr>
              <m:t xml:space="preserve"> </m:t>
            </m:r>
          </m:lim>
        </m:limUpp>
        <m:r>
          <w:rPr>
            <w:rFonts w:ascii="Cambria Math" w:hAnsi="Cambria Math"/>
          </w:rPr>
          <m:t>cm</m:t>
        </m:r>
      </m:oMath>
      <w:r>
        <w:rPr>
          <w:rFonts w:ascii="宋体" w:cs="宋体"/>
          <w:kern w:val="0"/>
          <w:szCs w:val="21"/>
        </w:rPr>
        <w:t>；测得</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=1.6s</m:t>
        </m:r>
      </m:oMath>
      <w:r>
        <w:rPr>
          <w:rFonts w:ascii="宋体" w:cs="宋体"/>
          <w:kern w:val="0"/>
          <w:szCs w:val="21"/>
        </w:rPr>
        <w:t>，则</w:t>
      </w:r>
      <w:r>
        <w:rPr>
          <w:rFonts w:eastAsia="Times New Roman" w:hAnsi="Times New Roman"/>
          <w:i/>
          <w:iCs/>
          <w:kern w:val="0"/>
          <w:szCs w:val="21"/>
        </w:rPr>
        <w:t>AB</w:t>
      </w:r>
      <w:r>
        <w:rPr>
          <w:rFonts w:ascii="宋体" w:cs="宋体"/>
          <w:kern w:val="0"/>
          <w:szCs w:val="21"/>
        </w:rPr>
        <w:t>段的平均速度是______</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为了测量小车运动过程中下半程的平均速度，某同学让小车从</w:t>
      </w:r>
      <w:r>
        <w:rPr>
          <w:rFonts w:eastAsia="Times New Roman" w:hAnsi="Times New Roman"/>
          <w:i/>
          <w:iCs/>
          <w:kern w:val="0"/>
          <w:szCs w:val="21"/>
        </w:rPr>
        <w:t>B</w:t>
      </w:r>
      <w:r>
        <w:rPr>
          <w:rFonts w:ascii="宋体" w:cs="宋体"/>
          <w:kern w:val="0"/>
          <w:szCs w:val="21"/>
        </w:rPr>
        <w:t>点由静止释放，测出小车到达</w:t>
      </w:r>
      <w:r>
        <w:rPr>
          <w:rFonts w:eastAsia="Times New Roman" w:hAnsi="Times New Roman"/>
          <w:i/>
          <w:iCs/>
          <w:kern w:val="0"/>
          <w:szCs w:val="21"/>
        </w:rPr>
        <w:t>C</w:t>
      </w:r>
      <w:r>
        <w:rPr>
          <w:rFonts w:ascii="宋体" w:cs="宋体"/>
          <w:kern w:val="0"/>
          <w:szCs w:val="21"/>
        </w:rPr>
        <w:t>点的时间，从而计算出小车运动过程中下半程的平均速度。他的做法______</w:t>
      </w:r>
      <m:oMath>
        <m:r>
          <w:rPr>
            <w:rFonts w:ascii="Cambria Math" w:hAnsi="Cambria Math"/>
          </w:rPr>
          <m:t>(</m:t>
        </m:r>
      </m:oMath>
      <w:r>
        <w:rPr>
          <w:rFonts w:ascii="宋体" w:cs="宋体"/>
          <w:kern w:val="0"/>
          <w:szCs w:val="21"/>
        </w:rPr>
        <w:t>选填“正确”或“不正确”</w:t>
      </w:r>
      <m:oMath>
        <m:r>
          <w:rPr>
            <w:rFonts w:ascii="Cambria Math" w:hAnsi="Cambria Math"/>
          </w:rPr>
          <m:t>)</m:t>
        </m:r>
      </m:oMath>
      <w:r>
        <w:rPr>
          <w:rFonts w:ascii="宋体" w:cs="宋体"/>
          <w:kern w:val="0"/>
          <w:szCs w:val="21"/>
        </w:rPr>
        <w:t>。</w:t>
      </w:r>
      <w:bookmarkEnd w:id="20"/>
    </w:p>
    <w:tbl>
      <w:tblPr>
        <w:tblW w:w="0" w:type="auto"/>
        <w:jc w:val="center"/>
        <w:tblLook w:val="04A0" w:firstRow="1" w:lastRow="0" w:firstColumn="1" w:lastColumn="0" w:noHBand="0" w:noVBand="1"/>
      </w:tblPr>
      <w:tblGrid>
        <w:gridCol w:w="5067"/>
      </w:tblGrid>
      <w:tr w:rsidR="002614D5" w14:paraId="0C5C281C" w14:textId="77777777">
        <w:trPr>
          <w:cantSplit/>
          <w:trHeight w:val="2055"/>
          <w:jc w:val="center"/>
        </w:trPr>
        <w:tc>
          <w:tcPr>
            <w:tcW w:w="5025" w:type="dxa"/>
            <w:tcMar>
              <w:top w:w="20" w:type="dxa"/>
              <w:left w:w="20" w:type="dxa"/>
              <w:bottom w:w="22" w:type="dxa"/>
              <w:right w:w="22" w:type="dxa"/>
            </w:tcMar>
            <w:vAlign w:val="center"/>
            <w:hideMark/>
          </w:tcPr>
          <w:p w14:paraId="6CDD99A4"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3360" behindDoc="0" locked="0" layoutInCell="1" allowOverlap="0" wp14:anchorId="5A81BC4A" wp14:editId="3E213B73">
                  <wp:simplePos x="0" y="0"/>
                  <wp:positionH relativeFrom="column">
                    <wp:align>center</wp:align>
                  </wp:positionH>
                  <wp:positionV relativeFrom="line">
                    <wp:posOffset>0</wp:posOffset>
                  </wp:positionV>
                  <wp:extent cx="3190875" cy="130492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190875" cy="1304925"/>
                          </a:xfrm>
                          <a:prstGeom prst="rect">
                            <a:avLst/>
                          </a:prstGeom>
                          <a:noFill/>
                          <a:ln>
                            <a:noFill/>
                          </a:ln>
                        </pic:spPr>
                      </pic:pic>
                    </a:graphicData>
                  </a:graphic>
                </wp:anchor>
              </w:drawing>
            </w:r>
          </w:p>
        </w:tc>
      </w:tr>
    </w:tbl>
    <w:p w14:paraId="467B73A4" w14:textId="77777777" w:rsidR="002614D5"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24</w:t>
      </w:r>
      <w:r>
        <w:rPr>
          <w:rFonts w:ascii="黑体" w:eastAsia="黑体" w:hAnsi="黑体" w:cs="黑体"/>
        </w:rPr>
        <w:t>分。</w:t>
      </w:r>
    </w:p>
    <w:p w14:paraId="091040A2" w14:textId="77777777" w:rsidR="002614D5" w:rsidRDefault="00000000">
      <w:pPr>
        <w:spacing w:line="360" w:lineRule="auto"/>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1" w:name="ea376acc-366c-4080-a2a0-159fe861c4fd"/>
      <w:r>
        <w:rPr>
          <w:rFonts w:ascii="宋体" w:cs="宋体"/>
          <w:kern w:val="0"/>
          <w:szCs w:val="21"/>
        </w:rPr>
        <w:t>在运动会男子</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决赛中，某运动员跑完全程的时间是</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，则他在本次比赛中的平均速度是多少？</w:t>
      </w:r>
      <w:bookmarkEnd w:id="21"/>
    </w:p>
    <w:p w14:paraId="4F8C4976" w14:textId="77777777" w:rsidR="002614D5"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24</w:t>
      </w:r>
      <w:r>
        <w:rPr>
          <w:rFonts w:ascii="宋体" w:cs="宋体"/>
          <w:kern w:val="0"/>
          <w:szCs w:val="21"/>
        </w:rPr>
        <w:t>.</w:t>
      </w:r>
      <w:bookmarkStart w:id="22" w:name="8224f852-e9b9-41e9-a807-098d4da5f236"/>
      <w:r>
        <w:rPr>
          <w:rFonts w:ascii="宋体" w:cs="宋体"/>
          <w:kern w:val="0"/>
          <w:szCs w:val="21"/>
        </w:rPr>
        <w:t>小明妈妈买回一个质量为</w:t>
      </w:r>
      <w:r>
        <w:rPr>
          <w:rFonts w:eastAsia="Times New Roman" w:hAnsi="Times New Roman"/>
          <w:kern w:val="0"/>
          <w:szCs w:val="21"/>
        </w:rPr>
        <w:t>212</w:t>
      </w:r>
      <w:r>
        <w:rPr>
          <w:rFonts w:eastAsia="Times New Roman" w:hAnsi="Times New Roman"/>
          <w:i/>
          <w:iCs/>
          <w:kern w:val="0"/>
          <w:szCs w:val="21"/>
        </w:rPr>
        <w:t>g</w:t>
      </w:r>
      <w:r>
        <w:rPr>
          <w:rFonts w:ascii="宋体" w:cs="宋体"/>
          <w:kern w:val="0"/>
          <w:szCs w:val="21"/>
        </w:rPr>
        <w:t>的土豆，学习了密度知识后的小明想用天平和量筒测量土豆的密度。但是由于土豆太大，不能放入量筒中，于是他将土豆切下来一小块进行测量，测得这一小块土豆的质量是</w:t>
      </w:r>
      <m:oMath>
        <m:r>
          <w:rPr>
            <w:rFonts w:ascii="Cambria Math" w:hAnsi="Cambria Math"/>
          </w:rPr>
          <m:t>42.4g</m:t>
        </m:r>
      </m:oMath>
      <w:r>
        <w:rPr>
          <w:rFonts w:ascii="宋体" w:cs="宋体"/>
          <w:kern w:val="0"/>
          <w:szCs w:val="21"/>
        </w:rPr>
        <w:t>，体积是</w:t>
      </w:r>
      <m:oMath>
        <m:r>
          <w:rPr>
            <w:rFonts w:ascii="Cambria Math" w:hAnsi="Cambria Math"/>
          </w:rPr>
          <m:t>40c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r>
          <w:rPr>
            <w:rFonts w:ascii="Cambria Math" w:hAnsi="Cambria Math"/>
          </w:rPr>
          <m:t>(</m:t>
        </m:r>
      </m:oMath>
      <w:r>
        <w:rPr>
          <w:rFonts w:ascii="宋体" w:cs="宋体"/>
          <w:kern w:val="0"/>
          <w:szCs w:val="21"/>
        </w:rPr>
        <w:t>忽略土豆皮的质量和体积，土豆密度均匀</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该土豆的密度</w:t>
      </w:r>
      <m:oMath>
        <m:r>
          <w:rPr>
            <w:rFonts w:ascii="Cambria Math" w:hAnsi="Cambria Math"/>
          </w:rPr>
          <m:t>ρ</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整个土豆的体积</w:t>
      </w:r>
      <m:oMath>
        <m:sSub>
          <m:sSubPr>
            <m:ctrlPr>
              <w:rPr>
                <w:rFonts w:ascii="Cambria Math" w:hAnsi="Cambria Math"/>
              </w:rPr>
            </m:ctrlPr>
          </m:sSubPr>
          <m:e>
            <m:r>
              <w:rPr>
                <w:rFonts w:ascii="Cambria Math" w:hAnsi="Cambria Math"/>
              </w:rPr>
              <m:t>V</m:t>
            </m:r>
          </m:e>
          <m:sub>
            <m:r>
              <w:rPr>
                <w:rFonts w:ascii="Cambria Math" w:hAnsi="Cambria Math"/>
              </w:rPr>
              <m:t>总</m:t>
            </m:r>
          </m:sub>
        </m:sSub>
      </m:oMath>
      <w:r>
        <w:rPr>
          <w:rFonts w:ascii="宋体" w:cs="宋体"/>
          <w:kern w:val="0"/>
          <w:szCs w:val="21"/>
        </w:rPr>
        <w:t>。</w:t>
      </w:r>
      <w:bookmarkEnd w:id="22"/>
    </w:p>
    <w:p w14:paraId="53EB2010"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3" w:name="3838e4db-e34f-46d0-82fd-5e90185700b0"/>
      <w:r>
        <w:rPr>
          <w:rFonts w:eastAsia="Times New Roman" w:hAnsi="Times New Roman"/>
          <w:kern w:val="0"/>
          <w:szCs w:val="21"/>
        </w:rPr>
        <w:t>9</w:t>
      </w:r>
      <w:r>
        <w:rPr>
          <w:rFonts w:ascii="宋体" w:cs="宋体"/>
          <w:kern w:val="0"/>
          <w:szCs w:val="21"/>
        </w:rPr>
        <w:t>月</w:t>
      </w:r>
      <w:r>
        <w:rPr>
          <w:rFonts w:eastAsia="Times New Roman" w:hAnsi="Times New Roman"/>
          <w:kern w:val="0"/>
          <w:szCs w:val="21"/>
        </w:rPr>
        <w:t>28</w:t>
      </w:r>
      <w:r>
        <w:rPr>
          <w:rFonts w:ascii="宋体" w:cs="宋体"/>
          <w:kern w:val="0"/>
          <w:szCs w:val="21"/>
        </w:rPr>
        <w:t>日是校园运动会，同学们在秋高气爽的金秋时节开心的参与各项体育运动，其中小</w:t>
      </w:r>
      <w:r>
        <w:rPr>
          <w:rFonts w:eastAsia="Times New Roman" w:hAnsi="Times New Roman"/>
          <w:i/>
          <w:iCs/>
          <w:kern w:val="0"/>
          <w:szCs w:val="21"/>
        </w:rPr>
        <w:t>A</w:t>
      </w:r>
      <w:r>
        <w:rPr>
          <w:rFonts w:ascii="宋体" w:cs="宋体"/>
          <w:kern w:val="0"/>
          <w:szCs w:val="21"/>
        </w:rPr>
        <w:t>和小</w:t>
      </w:r>
      <w:r>
        <w:rPr>
          <w:rFonts w:eastAsia="Times New Roman" w:hAnsi="Times New Roman"/>
          <w:i/>
          <w:iCs/>
          <w:kern w:val="0"/>
          <w:szCs w:val="21"/>
        </w:rPr>
        <w:t>B</w:t>
      </w:r>
      <w:r>
        <w:rPr>
          <w:rFonts w:ascii="宋体" w:cs="宋体"/>
          <w:kern w:val="0"/>
          <w:szCs w:val="21"/>
        </w:rPr>
        <w:t>两名同学在</w:t>
      </w:r>
      <w:r>
        <w:rPr>
          <w:rFonts w:eastAsia="Times New Roman" w:hAnsi="Times New Roman"/>
          <w:kern w:val="0"/>
          <w:szCs w:val="21"/>
        </w:rPr>
        <w:t>200</w:t>
      </w:r>
      <w:r>
        <w:rPr>
          <w:rFonts w:ascii="宋体" w:cs="宋体"/>
          <w:kern w:val="0"/>
          <w:szCs w:val="21"/>
        </w:rPr>
        <w:t>米决赛赛场相遇。发令枪响起，他们从不同的起点出发，刚出发时，小</w:t>
      </w:r>
      <w:r>
        <w:rPr>
          <w:rFonts w:eastAsia="Times New Roman" w:hAnsi="Times New Roman"/>
          <w:i/>
          <w:iCs/>
          <w:kern w:val="0"/>
          <w:szCs w:val="21"/>
        </w:rPr>
        <w:t>B</w:t>
      </w:r>
      <w:r>
        <w:rPr>
          <w:rFonts w:ascii="宋体" w:cs="宋体"/>
          <w:kern w:val="0"/>
          <w:szCs w:val="21"/>
        </w:rPr>
        <w:t>领先于小</w:t>
      </w:r>
      <w:r>
        <w:rPr>
          <w:rFonts w:eastAsia="Times New Roman" w:hAnsi="Times New Roman"/>
          <w:i/>
          <w:iCs/>
          <w:kern w:val="0"/>
          <w:szCs w:val="21"/>
        </w:rPr>
        <w:t>A</w:t>
      </w:r>
      <w:r>
        <w:rPr>
          <w:rFonts w:ascii="宋体" w:cs="宋体"/>
          <w:kern w:val="0"/>
          <w:szCs w:val="21"/>
        </w:rPr>
        <w:t>，如图甲所示，经过弯道后，小</w:t>
      </w:r>
      <w:r>
        <w:rPr>
          <w:rFonts w:eastAsia="Times New Roman" w:hAnsi="Times New Roman"/>
          <w:i/>
          <w:iCs/>
          <w:kern w:val="0"/>
          <w:szCs w:val="21"/>
        </w:rPr>
        <w:t>A</w:t>
      </w:r>
      <w:r>
        <w:rPr>
          <w:rFonts w:ascii="宋体" w:cs="宋体"/>
          <w:kern w:val="0"/>
          <w:szCs w:val="21"/>
        </w:rPr>
        <w:t>反而超过小</w:t>
      </w:r>
      <w:r>
        <w:rPr>
          <w:rFonts w:eastAsia="Times New Roman" w:hAnsi="Times New Roman"/>
          <w:i/>
          <w:iCs/>
          <w:kern w:val="0"/>
          <w:szCs w:val="21"/>
        </w:rPr>
        <w:t>B</w:t>
      </w:r>
      <w:r>
        <w:rPr>
          <w:rFonts w:ascii="宋体" w:cs="宋体"/>
          <w:kern w:val="0"/>
          <w:szCs w:val="21"/>
        </w:rPr>
        <w:t>，如图乙所示。经过激烈的角逐，到达终点后，小</w:t>
      </w:r>
      <w:r>
        <w:rPr>
          <w:rFonts w:eastAsia="Times New Roman" w:hAnsi="Times New Roman"/>
          <w:i/>
          <w:iCs/>
          <w:kern w:val="0"/>
          <w:szCs w:val="21"/>
        </w:rPr>
        <w:t>A</w:t>
      </w:r>
      <w:r>
        <w:rPr>
          <w:rFonts w:ascii="宋体" w:cs="宋体"/>
          <w:kern w:val="0"/>
          <w:szCs w:val="21"/>
        </w:rPr>
        <w:t>所用时间</w:t>
      </w:r>
      <m:oMath>
        <m:sSub>
          <m:sSubPr>
            <m:ctrlPr>
              <w:rPr>
                <w:rFonts w:ascii="Cambria Math" w:hAnsi="Cambria Math"/>
              </w:rPr>
            </m:ctrlPr>
          </m:sSubPr>
          <m:e>
            <m:r>
              <w:rPr>
                <w:rFonts w:ascii="Cambria Math" w:hAnsi="Cambria Math"/>
              </w:rPr>
              <m:t>t</m:t>
            </m:r>
          </m:e>
          <m:sub>
            <m:r>
              <w:rPr>
                <w:rFonts w:ascii="Cambria Math" w:hAnsi="Cambria Math"/>
              </w:rPr>
              <m:t>A</m:t>
            </m:r>
          </m:sub>
        </m:sSub>
      </m:oMath>
      <w:r>
        <w:rPr>
          <w:rFonts w:ascii="宋体" w:cs="宋体"/>
          <w:kern w:val="0"/>
          <w:szCs w:val="21"/>
        </w:rPr>
        <w:t>大于小</w:t>
      </w:r>
      <w:r>
        <w:rPr>
          <w:rFonts w:eastAsia="Times New Roman" w:hAnsi="Times New Roman"/>
          <w:i/>
          <w:iCs/>
          <w:kern w:val="0"/>
          <w:szCs w:val="21"/>
        </w:rPr>
        <w:t>B</w:t>
      </w:r>
      <w:r>
        <w:rPr>
          <w:rFonts w:ascii="宋体" w:cs="宋体"/>
          <w:kern w:val="0"/>
          <w:szCs w:val="21"/>
        </w:rPr>
        <w:t>所用时间</w:t>
      </w:r>
      <m:oMath>
        <m:sSub>
          <m:sSubPr>
            <m:ctrlPr>
              <w:rPr>
                <w:rFonts w:ascii="Cambria Math" w:hAnsi="Cambria Math"/>
              </w:rPr>
            </m:ctrlPr>
          </m:sSubPr>
          <m:e>
            <m:r>
              <w:rPr>
                <w:rFonts w:ascii="Cambria Math" w:hAnsi="Cambria Math"/>
              </w:rPr>
              <m:t>t</m:t>
            </m:r>
          </m:e>
          <m:sub>
            <m:r>
              <w:rPr>
                <w:rFonts w:ascii="Cambria Math" w:hAnsi="Cambria Math"/>
              </w:rPr>
              <m:t>B</m:t>
            </m:r>
          </m:sub>
        </m:sSub>
      </m:oMath>
      <w:r>
        <w:rPr>
          <w:rFonts w:ascii="宋体" w:cs="宋体"/>
          <w:kern w:val="0"/>
          <w:szCs w:val="21"/>
        </w:rPr>
        <w:t>，请你根据物理课所学公式，比较两位同学全程的平均速度大小，并进行必要的解释说明。</w:t>
      </w:r>
      <w:r>
        <w:rPr>
          <w:rFonts w:ascii="宋体" w:cs="宋体"/>
          <w:kern w:val="0"/>
          <w:szCs w:val="21"/>
        </w:rPr>
        <w:br/>
      </w:r>
      <w:r>
        <w:rPr>
          <w:rFonts w:eastAsia="Times New Roman" w:hAnsi="Times New Roman"/>
          <w:noProof/>
          <w:kern w:val="0"/>
          <w:sz w:val="24"/>
          <w:szCs w:val="24"/>
        </w:rPr>
        <w:drawing>
          <wp:inline distT="0" distB="0" distL="0" distR="0" wp14:anchorId="1BF27914" wp14:editId="401BC6FD">
            <wp:extent cx="4467225" cy="14287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467225" cy="1428750"/>
                    </a:xfrm>
                    <a:prstGeom prst="rect">
                      <a:avLst/>
                    </a:prstGeom>
                    <a:noFill/>
                    <a:ln>
                      <a:noFill/>
                    </a:ln>
                  </pic:spPr>
                </pic:pic>
              </a:graphicData>
            </a:graphic>
          </wp:inline>
        </w:drawing>
      </w:r>
      <w:bookmarkEnd w:id="23"/>
    </w:p>
    <w:p w14:paraId="7E39EABD" w14:textId="77777777" w:rsidR="002614D5" w:rsidRDefault="002614D5">
      <w:pPr>
        <w:spacing w:line="360" w:lineRule="auto"/>
        <w:rPr>
          <w:rFonts w:eastAsia="Times New Roman" w:hAnsi="Times New Roman"/>
          <w:kern w:val="0"/>
          <w:sz w:val="24"/>
          <w:szCs w:val="24"/>
        </w:rPr>
      </w:pPr>
    </w:p>
    <w:p w14:paraId="0EEF4834" w14:textId="77777777" w:rsidR="002614D5" w:rsidRDefault="00000000">
      <w:pPr>
        <w:spacing w:line="360" w:lineRule="auto"/>
        <w:rPr>
          <w:rFonts w:eastAsia="Times New Roman" w:hAnsi="Times New Roman"/>
          <w:kern w:val="0"/>
          <w:sz w:val="24"/>
          <w:szCs w:val="24"/>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10</w:t>
      </w:r>
      <w:r>
        <w:rPr>
          <w:rFonts w:ascii="黑体" w:eastAsia="黑体" w:hAnsi="黑体" w:cs="黑体"/>
        </w:rPr>
        <w:t>分。</w:t>
      </w:r>
    </w:p>
    <w:p w14:paraId="0CB1A9F7"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4" w:name="8295849b-491c-4c9c-954e-5270958df688"/>
      <w:r>
        <w:rPr>
          <w:rFonts w:eastAsia="Times New Roman" w:hAnsi="Times New Roman"/>
          <w:noProof/>
          <w:kern w:val="0"/>
          <w:sz w:val="24"/>
          <w:szCs w:val="24"/>
        </w:rPr>
        <w:drawing>
          <wp:anchor distT="0" distB="0" distL="114300" distR="114300" simplePos="0" relativeHeight="251664384" behindDoc="0" locked="0" layoutInCell="1" allowOverlap="0" wp14:anchorId="04AD9FC5" wp14:editId="13D70377">
            <wp:simplePos x="0" y="0"/>
            <wp:positionH relativeFrom="column">
              <wp:align>right</wp:align>
            </wp:positionH>
            <wp:positionV relativeFrom="line">
              <wp:posOffset>76200</wp:posOffset>
            </wp:positionV>
            <wp:extent cx="1704975" cy="9525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704975" cy="952500"/>
                    </a:xfrm>
                    <a:prstGeom prst="rect">
                      <a:avLst/>
                    </a:prstGeom>
                    <a:noFill/>
                    <a:ln>
                      <a:noFill/>
                    </a:ln>
                  </pic:spPr>
                </pic:pic>
              </a:graphicData>
            </a:graphic>
          </wp:anchor>
        </w:drawing>
      </w:r>
      <w:r>
        <w:rPr>
          <w:rFonts w:ascii="宋体" w:cs="宋体"/>
          <w:kern w:val="0"/>
          <w:szCs w:val="21"/>
        </w:rPr>
        <w:t>请阅读《云中探秘问苍穹》并回答小题。</w:t>
      </w:r>
      <w:r>
        <w:rPr>
          <w:rFonts w:ascii="宋体" w:cs="宋体"/>
          <w:kern w:val="0"/>
          <w:szCs w:val="21"/>
        </w:rPr>
        <w:br/>
        <w:t>云中探秘问苍穹</w:t>
      </w:r>
      <w:r>
        <w:rPr>
          <w:rFonts w:ascii="宋体" w:cs="宋体"/>
          <w:kern w:val="0"/>
          <w:szCs w:val="21"/>
        </w:rPr>
        <w:br/>
        <w:t>苍茫云海、万里层云中蕴藏着丰富的水资源，水的降落滋润着地球万物。降水量的多少和降水在时间与空间的分布极大地影响着人们的生活。在一定时段内，从云中降落到地面上的液态或固态降水，在无渗透、蒸发、流失情况下积聚的水层深度，称为该地该时段内的降水量，单位为毫米</w:t>
      </w:r>
      <m:oMath>
        <m:r>
          <w:rPr>
            <w:rFonts w:ascii="Cambria Math" w:hAnsi="Cambria Math"/>
          </w:rPr>
          <m:t>(mm)</m:t>
        </m:r>
      </m:oMath>
      <w:r>
        <w:rPr>
          <w:rFonts w:ascii="宋体" w:cs="宋体"/>
          <w:kern w:val="0"/>
          <w:szCs w:val="21"/>
        </w:rPr>
        <w:t>。</w:t>
      </w:r>
      <w:r>
        <w:rPr>
          <w:rFonts w:ascii="宋体" w:cs="宋体"/>
          <w:kern w:val="0"/>
          <w:szCs w:val="21"/>
        </w:rPr>
        <w:br/>
      </w:r>
      <w:r>
        <w:rPr>
          <w:rFonts w:ascii="宋体" w:cs="宋体"/>
          <w:kern w:val="0"/>
          <w:szCs w:val="21"/>
        </w:rPr>
        <w:t>如何预测某个区域的降水量呢？如果能获得该区域正上方云层所含降水粒子</w:t>
      </w:r>
      <m:oMath>
        <m:r>
          <w:rPr>
            <w:rFonts w:ascii="Cambria Math" w:hAnsi="Cambria Math"/>
          </w:rPr>
          <m:t>(</m:t>
        </m:r>
      </m:oMath>
      <w:r>
        <w:rPr>
          <w:rFonts w:ascii="宋体" w:cs="宋体"/>
          <w:kern w:val="0"/>
          <w:szCs w:val="21"/>
        </w:rPr>
        <w:t>云中的小水滴或小冰晶</w:t>
      </w:r>
      <m:oMath>
        <m:r>
          <w:rPr>
            <w:rFonts w:ascii="Cambria Math" w:hAnsi="Cambria Math"/>
          </w:rPr>
          <m:t>)</m:t>
        </m:r>
      </m:oMath>
      <w:r>
        <w:rPr>
          <w:rFonts w:ascii="宋体" w:cs="宋体"/>
          <w:kern w:val="0"/>
          <w:szCs w:val="21"/>
        </w:rPr>
        <w:t>所能形成的水的总体积，再结合其他信息估测能够降落到地面的降水粒子占总降水粒子的比例，利用体积和该区域面积之间的关系，就可以得到降水量了。</w:t>
      </w:r>
      <w:r>
        <w:rPr>
          <w:rFonts w:ascii="宋体" w:cs="宋体"/>
          <w:kern w:val="0"/>
          <w:szCs w:val="21"/>
        </w:rPr>
        <w:br/>
      </w:r>
      <w:r>
        <w:rPr>
          <w:rFonts w:ascii="宋体" w:cs="宋体"/>
          <w:kern w:val="0"/>
          <w:szCs w:val="21"/>
        </w:rPr>
        <w:t>精准预报降水是一个世界难题，我国在轨气象卫星家族中的新成员——风云三号</w:t>
      </w:r>
      <w:r>
        <w:rPr>
          <w:rFonts w:eastAsia="Times New Roman" w:hAnsi="Times New Roman"/>
          <w:i/>
          <w:iCs/>
          <w:kern w:val="0"/>
          <w:szCs w:val="21"/>
        </w:rPr>
        <w:t>G</w:t>
      </w:r>
      <w:r>
        <w:rPr>
          <w:rFonts w:ascii="宋体" w:cs="宋体"/>
          <w:kern w:val="0"/>
          <w:szCs w:val="21"/>
        </w:rPr>
        <w:t>星</w:t>
      </w:r>
      <m:oMath>
        <m:r>
          <w:rPr>
            <w:rFonts w:ascii="Cambria Math" w:hAnsi="Cambria Math"/>
          </w:rPr>
          <m:t>(</m:t>
        </m:r>
      </m:oMath>
      <w:r>
        <w:rPr>
          <w:rFonts w:ascii="宋体" w:cs="宋体"/>
          <w:kern w:val="0"/>
          <w:szCs w:val="21"/>
        </w:rPr>
        <w:t>如图所示</w:t>
      </w:r>
      <m:oMath>
        <m:r>
          <w:rPr>
            <w:rFonts w:ascii="Cambria Math" w:hAnsi="Cambria Math"/>
          </w:rPr>
          <m:t>)</m:t>
        </m:r>
      </m:oMath>
      <w:r>
        <w:rPr>
          <w:rFonts w:ascii="宋体" w:cs="宋体"/>
          <w:kern w:val="0"/>
          <w:szCs w:val="21"/>
        </w:rPr>
        <w:t>的出现，向解决这一难题迈出了一大步。风云三号</w:t>
      </w:r>
      <w:r>
        <w:rPr>
          <w:rFonts w:eastAsia="Times New Roman" w:hAnsi="Times New Roman"/>
          <w:i/>
          <w:iCs/>
          <w:kern w:val="0"/>
          <w:szCs w:val="21"/>
        </w:rPr>
        <w:t>G</w:t>
      </w:r>
      <w:r>
        <w:rPr>
          <w:rFonts w:ascii="宋体" w:cs="宋体"/>
          <w:kern w:val="0"/>
          <w:szCs w:val="21"/>
        </w:rPr>
        <w:t>星搭载了我国首套“空中雨量计”——星载</w:t>
      </w:r>
      <w:r>
        <w:rPr>
          <w:rFonts w:eastAsia="Times New Roman" w:hAnsi="Times New Roman"/>
          <w:i/>
          <w:iCs/>
          <w:kern w:val="0"/>
          <w:szCs w:val="21"/>
        </w:rPr>
        <w:t>KU</w:t>
      </w:r>
      <w:r>
        <w:rPr>
          <w:rFonts w:ascii="宋体" w:cs="宋体"/>
          <w:kern w:val="0"/>
          <w:szCs w:val="21"/>
        </w:rPr>
        <w:t>、</w:t>
      </w:r>
      <w:r>
        <w:rPr>
          <w:rFonts w:eastAsia="Times New Roman" w:hAnsi="Times New Roman"/>
          <w:i/>
          <w:iCs/>
          <w:kern w:val="0"/>
          <w:szCs w:val="21"/>
        </w:rPr>
        <w:t>KA</w:t>
      </w:r>
      <w:r>
        <w:rPr>
          <w:rFonts w:ascii="宋体" w:cs="宋体"/>
          <w:kern w:val="0"/>
          <w:szCs w:val="21"/>
        </w:rPr>
        <w:t>双频主动降水测量雷达，通过向大气发射无线电磁波信号，接收大气中不同高度层的降水粒子反射信号，获取竖直</w:t>
      </w:r>
      <w:r>
        <w:rPr>
          <w:rFonts w:ascii="宋体" w:cs="宋体"/>
          <w:kern w:val="0"/>
          <w:szCs w:val="21"/>
        </w:rPr>
        <w:lastRenderedPageBreak/>
        <w:t>方向不同高度层的降水结构信息；同时，利用雷达跨轨方向的扫描，实现对水平方向的降水探测。这就如同对大气降水进行“</w:t>
      </w:r>
      <w:r>
        <w:rPr>
          <w:rFonts w:eastAsia="Times New Roman" w:hAnsi="Times New Roman"/>
          <w:i/>
          <w:iCs/>
          <w:kern w:val="0"/>
          <w:szCs w:val="21"/>
        </w:rPr>
        <w:t>CT</w:t>
      </w:r>
      <w:r>
        <w:rPr>
          <w:rFonts w:ascii="宋体" w:cs="宋体"/>
          <w:kern w:val="0"/>
          <w:szCs w:val="21"/>
        </w:rPr>
        <w:t>”扫描，最终使风云三号</w:t>
      </w:r>
      <w:r>
        <w:rPr>
          <w:rFonts w:eastAsia="Times New Roman" w:hAnsi="Times New Roman"/>
          <w:i/>
          <w:iCs/>
          <w:kern w:val="0"/>
          <w:szCs w:val="21"/>
        </w:rPr>
        <w:t>G</w:t>
      </w:r>
      <w:r>
        <w:rPr>
          <w:rFonts w:ascii="宋体" w:cs="宋体"/>
          <w:kern w:val="0"/>
          <w:szCs w:val="21"/>
        </w:rPr>
        <w:t>星自上而下地获取云层的三维结构信息，如云层厚度、云层中不同位置降水粒子的数密度</w:t>
      </w:r>
      <m:oMath>
        <m:r>
          <w:rPr>
            <w:rFonts w:ascii="Cambria Math" w:hAnsi="Cambria Math"/>
          </w:rPr>
          <m:t>(</m:t>
        </m:r>
      </m:oMath>
      <w:r>
        <w:rPr>
          <w:rFonts w:ascii="宋体" w:cs="宋体"/>
          <w:kern w:val="0"/>
          <w:szCs w:val="21"/>
        </w:rPr>
        <w:t>即单位体积内降水粒子的数量</w:t>
      </w:r>
      <m:oMath>
        <m:r>
          <w:rPr>
            <w:rFonts w:ascii="Cambria Math" w:hAnsi="Cambria Math"/>
          </w:rPr>
          <m:t>)</m:t>
        </m:r>
      </m:oMath>
      <w:r>
        <w:rPr>
          <w:rFonts w:ascii="宋体" w:cs="宋体"/>
          <w:kern w:val="0"/>
          <w:szCs w:val="21"/>
        </w:rPr>
        <w:t>以及各种降水粒子的直径大小等。</w:t>
      </w:r>
      <w:r>
        <w:rPr>
          <w:rFonts w:ascii="宋体" w:cs="宋体"/>
          <w:kern w:val="0"/>
          <w:szCs w:val="21"/>
        </w:rPr>
        <w:br/>
      </w:r>
      <w:r>
        <w:rPr>
          <w:rFonts w:ascii="宋体" w:cs="宋体"/>
          <w:kern w:val="0"/>
          <w:szCs w:val="21"/>
        </w:rPr>
        <w:t>风云三号</w:t>
      </w:r>
      <w:r>
        <w:rPr>
          <w:rFonts w:eastAsia="Times New Roman" w:hAnsi="Times New Roman"/>
          <w:i/>
          <w:iCs/>
          <w:kern w:val="0"/>
          <w:szCs w:val="21"/>
        </w:rPr>
        <w:t>G</w:t>
      </w:r>
      <w:r>
        <w:rPr>
          <w:rFonts w:ascii="宋体" w:cs="宋体"/>
          <w:kern w:val="0"/>
          <w:szCs w:val="21"/>
        </w:rPr>
        <w:t>星云中探秘、叩问苍穹，助力我国在探索浩瀚宇宙的征程上，跑出加速度。</w:t>
      </w:r>
      <w:r>
        <w:rPr>
          <w:rFonts w:ascii="宋体" w:cs="宋体"/>
          <w:kern w:val="0"/>
          <w:szCs w:val="21"/>
        </w:rPr>
        <w:br/>
        <w:t>请根据上述材料，回答下列问题：</w:t>
      </w:r>
      <w:r>
        <w:rPr>
          <w:rFonts w:ascii="宋体" w:cs="宋体"/>
          <w:kern w:val="0"/>
          <w:szCs w:val="21"/>
        </w:rPr>
        <w:br/>
      </w:r>
      <m:oMath>
        <m:r>
          <w:rPr>
            <w:rFonts w:ascii="Cambria Math" w:hAnsi="Cambria Math"/>
          </w:rPr>
          <m:t>(1)</m:t>
        </m:r>
      </m:oMath>
      <w:r>
        <w:rPr>
          <w:rFonts w:ascii="宋体" w:cs="宋体"/>
          <w:kern w:val="0"/>
          <w:szCs w:val="21"/>
        </w:rPr>
        <w:t>风云三号</w:t>
      </w:r>
      <w:r>
        <w:rPr>
          <w:rFonts w:eastAsia="Times New Roman" w:hAnsi="Times New Roman"/>
          <w:i/>
          <w:iCs/>
          <w:kern w:val="0"/>
          <w:szCs w:val="21"/>
        </w:rPr>
        <w:t>G</w:t>
      </w:r>
      <w:r>
        <w:rPr>
          <w:rFonts w:ascii="宋体" w:cs="宋体"/>
          <w:kern w:val="0"/>
          <w:szCs w:val="21"/>
        </w:rPr>
        <w:t>星搭载了我国首套______，即星载</w:t>
      </w:r>
      <w:r>
        <w:rPr>
          <w:rFonts w:eastAsia="Times New Roman" w:hAnsi="Times New Roman"/>
          <w:i/>
          <w:iCs/>
          <w:kern w:val="0"/>
          <w:szCs w:val="21"/>
        </w:rPr>
        <w:t xml:space="preserve"> KU</w:t>
      </w:r>
      <w:r>
        <w:rPr>
          <w:rFonts w:ascii="宋体" w:cs="宋体"/>
          <w:kern w:val="0"/>
          <w:szCs w:val="21"/>
        </w:rPr>
        <w:t>、</w:t>
      </w:r>
      <w:r>
        <w:rPr>
          <w:rFonts w:eastAsia="Times New Roman" w:hAnsi="Times New Roman"/>
          <w:i/>
          <w:iCs/>
          <w:kern w:val="0"/>
          <w:szCs w:val="21"/>
        </w:rPr>
        <w:t>KA</w:t>
      </w:r>
      <w:r>
        <w:rPr>
          <w:rFonts w:ascii="宋体" w:cs="宋体"/>
          <w:kern w:val="0"/>
          <w:szCs w:val="21"/>
        </w:rPr>
        <w:t>双频主动降水测量雷达。</w:t>
      </w:r>
      <w:r>
        <w:rPr>
          <w:rFonts w:ascii="宋体" w:cs="宋体"/>
          <w:kern w:val="0"/>
          <w:szCs w:val="21"/>
        </w:rPr>
        <w:br/>
      </w:r>
      <m:oMath>
        <m:r>
          <w:rPr>
            <w:rFonts w:ascii="Cambria Math" w:hAnsi="Cambria Math"/>
          </w:rPr>
          <m:t>(2)</m:t>
        </m:r>
      </m:oMath>
      <w:r>
        <w:rPr>
          <w:rFonts w:ascii="宋体" w:cs="宋体"/>
          <w:kern w:val="0"/>
          <w:szCs w:val="21"/>
        </w:rPr>
        <w:t>降水粒子的数密度越大，则</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内降水粒子的______越大。</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质量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体积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数量</w:t>
      </w:r>
      <w:r>
        <w:rPr>
          <w:rFonts w:ascii="宋体" w:cs="宋体"/>
          <w:kern w:val="0"/>
          <w:szCs w:val="21"/>
        </w:rPr>
        <w:br/>
      </w:r>
      <m:oMath>
        <m:r>
          <w:rPr>
            <w:rFonts w:ascii="Cambria Math" w:hAnsi="Cambria Math"/>
          </w:rPr>
          <m:t>(3)</m:t>
        </m:r>
      </m:oMath>
      <w:r>
        <w:rPr>
          <w:rFonts w:ascii="宋体" w:cs="宋体"/>
          <w:kern w:val="0"/>
          <w:szCs w:val="21"/>
        </w:rPr>
        <w:t>假设探测到某云层的平均厚度为</w:t>
      </w:r>
      <w:r>
        <w:rPr>
          <w:rFonts w:eastAsia="Times New Roman" w:hAnsi="Times New Roman"/>
          <w:kern w:val="0"/>
          <w:szCs w:val="21"/>
        </w:rPr>
        <w:t>1000</w:t>
      </w:r>
      <w:r>
        <w:rPr>
          <w:rFonts w:eastAsia="Times New Roman" w:hAnsi="Times New Roman"/>
          <w:i/>
          <w:iCs/>
          <w:kern w:val="0"/>
          <w:szCs w:val="21"/>
        </w:rPr>
        <w:t>m</w:t>
      </w:r>
      <w:r>
        <w:rPr>
          <w:rFonts w:ascii="宋体" w:cs="宋体"/>
          <w:kern w:val="0"/>
          <w:szCs w:val="21"/>
        </w:rPr>
        <w:t>，内部的降水粒子</w:t>
      </w:r>
      <m:oMath>
        <m:r>
          <w:rPr>
            <w:rFonts w:ascii="Cambria Math" w:hAnsi="Cambria Math"/>
          </w:rPr>
          <m:t>(</m:t>
        </m:r>
      </m:oMath>
      <w:r>
        <w:rPr>
          <w:rFonts w:ascii="宋体" w:cs="宋体"/>
          <w:kern w:val="0"/>
          <w:szCs w:val="21"/>
        </w:rPr>
        <w:t>可视为小水滴</w:t>
      </w:r>
      <m:oMath>
        <m:r>
          <w:rPr>
            <w:rFonts w:ascii="Cambria Math" w:hAnsi="Cambria Math"/>
          </w:rPr>
          <m:t>)</m:t>
        </m:r>
      </m:oMath>
      <w:r>
        <w:rPr>
          <w:rFonts w:ascii="宋体" w:cs="宋体"/>
          <w:kern w:val="0"/>
          <w:szCs w:val="21"/>
        </w:rPr>
        <w:t>分布均匀，数密度为</w:t>
      </w:r>
      <m:oMath>
        <m:r>
          <w:rPr>
            <w:rFonts w:ascii="Cambria Math" w:hAnsi="Cambria Math"/>
          </w:rPr>
          <m:t>6.25×</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ascii="宋体" w:cs="宋体"/>
          <w:kern w:val="0"/>
          <w:szCs w:val="21"/>
        </w:rPr>
        <w:t>个</w:t>
      </w:r>
      <m:oMath>
        <m: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，每个降水粒子的体积均为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-15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。若在</w:t>
      </w:r>
      <w:r>
        <w:rPr>
          <w:rFonts w:eastAsia="Times New Roman" w:hAnsi="Times New Roman"/>
          <w:kern w:val="0"/>
          <w:szCs w:val="21"/>
        </w:rPr>
        <w:t>12</w:t>
      </w:r>
      <w:r>
        <w:rPr>
          <w:rFonts w:ascii="宋体" w:cs="宋体"/>
          <w:kern w:val="0"/>
          <w:szCs w:val="21"/>
        </w:rPr>
        <w:t>小时内，该云层中有</w:t>
      </w:r>
      <m:oMath>
        <m:r>
          <w:rPr>
            <w:rFonts w:ascii="Cambria Math" w:hAnsi="Cambria Math"/>
          </w:rPr>
          <m:t>80%</m:t>
        </m:r>
      </m:oMath>
      <w:r>
        <w:rPr>
          <w:rFonts w:ascii="宋体" w:cs="宋体"/>
          <w:kern w:val="0"/>
          <w:szCs w:val="21"/>
        </w:rPr>
        <w:t>的降水粒子以雨滴形式竖直降落到地面上。该云层对应区域的平均降水量为______</w:t>
      </w:r>
      <w:r>
        <w:rPr>
          <w:rFonts w:eastAsia="Times New Roman" w:hAnsi="Times New Roman"/>
          <w:i/>
          <w:iCs/>
          <w:kern w:val="0"/>
          <w:szCs w:val="21"/>
        </w:rPr>
        <w:t xml:space="preserve"> mm</w:t>
      </w:r>
      <w:r>
        <w:rPr>
          <w:rFonts w:ascii="宋体" w:cs="宋体"/>
          <w:kern w:val="0"/>
          <w:szCs w:val="21"/>
        </w:rPr>
        <w:t>。根据我国气象部门规定的各类雨的降水量标准</w:t>
      </w:r>
      <m:oMath>
        <m:r>
          <w:rPr>
            <w:rFonts w:ascii="Cambria Math" w:hAnsi="Cambria Math"/>
          </w:rPr>
          <m:t>(</m:t>
        </m:r>
      </m:oMath>
      <w:r>
        <w:rPr>
          <w:rFonts w:ascii="宋体" w:cs="宋体"/>
          <w:kern w:val="0"/>
          <w:szCs w:val="21"/>
        </w:rPr>
        <w:t>见表</w:t>
      </w:r>
      <m:oMath>
        <m:r>
          <w:rPr>
            <w:rFonts w:ascii="Cambria Math" w:hAnsi="Cambria Math"/>
          </w:rPr>
          <m:t>)</m:t>
        </m:r>
      </m:oMath>
      <w:r>
        <w:rPr>
          <w:rFonts w:ascii="宋体" w:cs="宋体"/>
          <w:kern w:val="0"/>
          <w:szCs w:val="21"/>
        </w:rPr>
        <w:t>，可知此次降雨的种类为______。</w:t>
      </w:r>
      <w:r>
        <w:rPr>
          <w:rFonts w:ascii="宋体" w:cs="宋体"/>
          <w:kern w:val="0"/>
          <w:szCs w:val="21"/>
        </w:rPr>
        <w:br/>
      </w:r>
      <w:r>
        <w:rPr>
          <w:rFonts w:ascii="宋体" w:cs="宋体"/>
          <w:kern w:val="0"/>
          <w:szCs w:val="21"/>
        </w:rPr>
        <w:t>表各类雨的降水量标准：</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228"/>
        <w:gridCol w:w="2322"/>
      </w:tblGrid>
      <w:tr w:rsidR="002614D5" w14:paraId="0567F52C" w14:textId="77777777">
        <w:trPr>
          <w:cantSplit/>
        </w:trPr>
        <w:tc>
          <w:tcPr>
            <w:tcW w:w="1228" w:type="dxa"/>
            <w:tcBorders>
              <w:bottom w:val="inset" w:sz="4" w:space="0" w:color="000000"/>
              <w:right w:val="inset" w:sz="4" w:space="0" w:color="000000"/>
            </w:tcBorders>
            <w:tcMar>
              <w:top w:w="22" w:type="dxa"/>
              <w:left w:w="22" w:type="dxa"/>
              <w:bottom w:w="20" w:type="dxa"/>
              <w:right w:w="20" w:type="dxa"/>
            </w:tcMar>
            <w:vAlign w:val="center"/>
            <w:hideMark/>
          </w:tcPr>
          <w:p w14:paraId="16D22F9E"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种类</w:t>
            </w:r>
          </w:p>
        </w:tc>
        <w:tc>
          <w:tcPr>
            <w:tcW w:w="2322" w:type="dxa"/>
            <w:tcBorders>
              <w:left w:val="inset" w:sz="4" w:space="0" w:color="000000"/>
              <w:bottom w:val="inset" w:sz="4" w:space="0" w:color="000000"/>
            </w:tcBorders>
            <w:tcMar>
              <w:top w:w="22" w:type="dxa"/>
              <w:left w:w="20" w:type="dxa"/>
              <w:bottom w:w="20" w:type="dxa"/>
              <w:right w:w="22" w:type="dxa"/>
            </w:tcMar>
            <w:vAlign w:val="center"/>
            <w:hideMark/>
          </w:tcPr>
          <w:p w14:paraId="18796D6F" w14:textId="77777777" w:rsidR="002614D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r>
              <w:rPr>
                <w:rFonts w:ascii="宋体" w:cs="宋体"/>
                <w:color w:val="000000"/>
                <w:kern w:val="0"/>
                <w:szCs w:val="21"/>
              </w:rPr>
              <w:t>小时降水量</w:t>
            </w:r>
            <m:oMath>
              <m:r>
                <w:rPr>
                  <w:rFonts w:ascii="Cambria Math" w:hAnsi="Cambria Math"/>
                </w:rPr>
                <m:t>(mm)</m:t>
              </m:r>
            </m:oMath>
          </w:p>
        </w:tc>
      </w:tr>
      <w:tr w:rsidR="002614D5" w14:paraId="2B12AED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0355528"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9108D8A"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小于</w:t>
            </w:r>
            <m:oMath>
              <m:r>
                <w:rPr>
                  <w:rFonts w:ascii="Cambria Math" w:hAnsi="Cambria Math"/>
                </w:rPr>
                <m:t>5.0</m:t>
              </m:r>
            </m:oMath>
          </w:p>
        </w:tc>
      </w:tr>
      <w:tr w:rsidR="002614D5" w14:paraId="08A33FE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6CA4FCC"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中雨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A63FB0F" w14:textId="77777777" w:rsidR="002614D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5.0∼14.9</m:t>
                </m:r>
              </m:oMath>
            </m:oMathPara>
          </w:p>
        </w:tc>
      </w:tr>
      <w:tr w:rsidR="002614D5" w14:paraId="2D725E6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9D71F09"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大雨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CCE9D38" w14:textId="77777777" w:rsidR="002614D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15.0∼29.9</m:t>
                </m:r>
              </m:oMath>
            </m:oMathPara>
          </w:p>
        </w:tc>
      </w:tr>
      <w:tr w:rsidR="002614D5" w14:paraId="5F2B766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79CBFA8"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暴雨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3715DE1" w14:textId="77777777" w:rsidR="002614D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30.0∼69.9</m:t>
                </m:r>
              </m:oMath>
            </m:oMathPara>
          </w:p>
        </w:tc>
      </w:tr>
      <w:tr w:rsidR="002614D5" w14:paraId="4CEAAF7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169219C" w14:textId="77777777" w:rsidR="002614D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大暴雨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93B2441" w14:textId="77777777" w:rsidR="002614D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70.0∼139.9</m:t>
                </m:r>
              </m:oMath>
            </m:oMathPara>
          </w:p>
        </w:tc>
      </w:tr>
      <w:tr w:rsidR="002614D5" w14:paraId="1F6A1FD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25B8BD4" w14:textId="77777777" w:rsidR="002614D5" w:rsidRDefault="00000000">
            <w:pPr>
              <w:spacing w:line="360" w:lineRule="auto"/>
              <w:rPr>
                <w:rFonts w:eastAsia="Times New Roman" w:hAnsi="Times New Roman"/>
                <w:color w:val="000000"/>
                <w:kern w:val="0"/>
                <w:sz w:val="24"/>
                <w:szCs w:val="24"/>
              </w:rPr>
            </w:pPr>
            <w:r>
              <w:rPr>
                <w:rFonts w:ascii="宋体" w:cs="宋体"/>
                <w:color w:val="000000"/>
                <w:kern w:val="0"/>
                <w:szCs w:val="21"/>
              </w:rPr>
              <w:t>特大暴雨</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D10250C" w14:textId="77777777" w:rsidR="002614D5" w:rsidRDefault="00000000">
            <w:pPr>
              <w:spacing w:line="360" w:lineRule="auto"/>
              <w:rPr>
                <w:rFonts w:eastAsia="Times New Roman" w:hAnsi="Times New Roman"/>
                <w:color w:val="000000"/>
                <w:kern w:val="0"/>
                <w:sz w:val="24"/>
                <w:szCs w:val="24"/>
              </w:rPr>
            </w:pPr>
            <m:oMath>
              <m:r>
                <w:rPr>
                  <w:rFonts w:ascii="Cambria Math" w:hAnsi="Cambria Math"/>
                </w:rPr>
                <m:t>140.0</m:t>
              </m:r>
            </m:oMath>
            <w:r>
              <w:rPr>
                <w:rFonts w:ascii="宋体" w:cs="宋体"/>
                <w:color w:val="000000"/>
                <w:kern w:val="0"/>
                <w:szCs w:val="21"/>
              </w:rPr>
              <w:t>以上</w:t>
            </w:r>
          </w:p>
        </w:tc>
      </w:tr>
      <w:bookmarkEnd w:id="24"/>
    </w:tbl>
    <w:p w14:paraId="4553627A" w14:textId="77777777" w:rsidR="002614D5"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2AF5BC16" w14:textId="77777777" w:rsidR="002614D5"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3E00242D"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678A033"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初中生跑</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的时间一般在</w:t>
      </w:r>
      <w:r>
        <w:rPr>
          <w:rFonts w:eastAsia="Times New Roman" w:hAnsi="Times New Roman"/>
          <w:kern w:val="0"/>
          <w:szCs w:val="21"/>
        </w:rPr>
        <w:t>8</w:t>
      </w:r>
      <w:r>
        <w:rPr>
          <w:rFonts w:eastAsia="Times New Roman" w:hAnsi="Times New Roman"/>
          <w:i/>
          <w:iCs/>
          <w:kern w:val="0"/>
          <w:szCs w:val="21"/>
        </w:rPr>
        <w:t>s</w:t>
      </w:r>
      <w:r>
        <w:rPr>
          <w:rFonts w:ascii="宋体" w:cs="宋体"/>
          <w:kern w:val="0"/>
          <w:szCs w:val="21"/>
        </w:rPr>
        <w:t>左右，故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人的正常体温为</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左右，故跑完</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后人体体温约为</w:t>
      </w:r>
      <m:oMath>
        <m:sSup>
          <m:sSupPr>
            <m:ctrlPr>
              <w:rPr>
                <w:rFonts w:ascii="Cambria Math" w:hAnsi="Cambria Math"/>
              </w:rPr>
            </m:ctrlPr>
          </m:sSupPr>
          <m:e>
            <m:r>
              <w:rPr>
                <w:rFonts w:ascii="Cambria Math" w:hAnsi="Cambria Math"/>
              </w:rPr>
              <m:t>36.9</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考试用跳绳的长度约为</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，故</w:t>
      </w:r>
      <w:r>
        <w:rPr>
          <w:rFonts w:eastAsia="Times New Roman" w:hAnsi="Times New Roman"/>
          <w:i/>
          <w:iCs/>
          <w:kern w:val="0"/>
          <w:szCs w:val="21"/>
        </w:rPr>
        <w:t>C</w:t>
      </w:r>
      <w:r>
        <w:rPr>
          <w:rFonts w:ascii="宋体" w:cs="宋体"/>
          <w:kern w:val="0"/>
          <w:szCs w:val="21"/>
        </w:rPr>
        <w:t>不正确；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考试用跳绳的质量约为</w:t>
      </w:r>
      <m:oMath>
        <m:r>
          <w:rPr>
            <w:rFonts w:ascii="Cambria Math" w:hAnsi="Cambria Math"/>
          </w:rPr>
          <m:t>300g=0.3kg</m:t>
        </m:r>
      </m:oMath>
      <w:r>
        <w:rPr>
          <w:rFonts w:ascii="宋体" w:cs="宋体"/>
          <w:kern w:val="0"/>
          <w:szCs w:val="21"/>
        </w:rPr>
        <w:t>，故</w:t>
      </w:r>
      <w:r>
        <w:rPr>
          <w:rFonts w:eastAsia="Times New Roman" w:hAnsi="Times New Roman"/>
          <w:i/>
          <w:iCs/>
          <w:kern w:val="0"/>
          <w:szCs w:val="21"/>
        </w:rPr>
        <w:t>D</w:t>
      </w:r>
      <w:r>
        <w:rPr>
          <w:rFonts w:ascii="宋体" w:cs="宋体"/>
          <w:kern w:val="0"/>
          <w:szCs w:val="21"/>
        </w:rPr>
        <w:t>不正确。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根据生活常识对各选项进行估算、判断。</w:t>
      </w:r>
      <w:r>
        <w:rPr>
          <w:rFonts w:ascii="宋体" w:cs="宋体"/>
          <w:kern w:val="0"/>
          <w:szCs w:val="21"/>
        </w:rPr>
        <w:br/>
        <w:t>本题是生活常识题，属于基础题。</w:t>
      </w:r>
    </w:p>
    <w:p w14:paraId="7CA693CC"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D81000F"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神舟十六号”飞船与中国空间站成功对接后，中国空间站和“神舟十六号”飞船之间相对的位置没发生变化，而与地球、月球和地面指挥中心之间的空间位置发生了变化，因此以“神舟十六号”飞船为参照物，中国空间站是静止的，以月球、地面指挥中心和在中国空间站内穿行的宇航员为参照物，中国空间站是运动的，故</w:t>
      </w:r>
      <w:r>
        <w:rPr>
          <w:rFonts w:eastAsia="Times New Roman" w:hAnsi="Times New Roman"/>
          <w:i/>
          <w:iCs/>
          <w:kern w:val="0"/>
          <w:szCs w:val="21"/>
        </w:rPr>
        <w:t>C</w:t>
      </w:r>
      <w:r>
        <w:rPr>
          <w:rFonts w:ascii="宋体" w:cs="宋体"/>
          <w:kern w:val="0"/>
          <w:szCs w:val="21"/>
        </w:rPr>
        <w:t>符合题意，</w:t>
      </w:r>
      <w:r>
        <w:rPr>
          <w:rFonts w:eastAsia="Times New Roman" w:hAnsi="Times New Roman"/>
          <w:i/>
          <w:iCs/>
          <w:kern w:val="0"/>
          <w:szCs w:val="21"/>
        </w:rPr>
        <w:t>ABD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运动和静止是相对的，判断物体的运动和静止，首先确定一个参照物，如果被研究的物体和参照物之间没有发生位置的改变，被研究的物体是静止的，否则是运动的。</w:t>
      </w:r>
      <w:r>
        <w:rPr>
          <w:rFonts w:ascii="宋体" w:cs="宋体"/>
          <w:kern w:val="0"/>
          <w:szCs w:val="21"/>
        </w:rPr>
        <w:br/>
        <w:t>本题考查了运动和静止的相对性，知道在判断物体的运动状态时，选择的参照物不同，其判断结果可能不同，但都可能是正确的。</w:t>
      </w:r>
    </w:p>
    <w:p w14:paraId="78EBF82B" w14:textId="77777777" w:rsidR="002614D5"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AAC96DE" wp14:editId="0A2483B1">
            <wp:extent cx="1914525" cy="11430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r>
        <w:rPr>
          <w:rFonts w:eastAsia="Times New Roman" w:hAnsi="Times New Roman"/>
          <w:kern w:val="0"/>
          <w:sz w:val="24"/>
          <w:szCs w:val="24"/>
        </w:rPr>
        <w:t> </w:t>
      </w:r>
    </w:p>
    <w:p w14:paraId="0F9C76B8" w14:textId="77777777" w:rsidR="002614D5"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5DCC3E4" wp14:editId="7153CA35">
            <wp:extent cx="1914525" cy="11430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p>
    <w:p w14:paraId="0083364E"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4C7106C"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解：液态二氧化碳在管道中吸热变成气态二氧化碳，属于汽化现象。</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物质从液态变为气态的过程叫做汽化。</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23CDE105"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C3E3D55"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升华和凝华只需要高于某一温度或低于某一温度即可进行，不需要在固定温度下进行，故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水的沸点跟气压有关，所以在</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的环境下，只要气压满足一定条件，水蒸气可以存在，故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晶体在熔化过程中温度不变，非晶体在熔化过程中温度持续升高，固体分为晶体和非晶体，故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气体压缩体积液化过程会放出热量，故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升华和凝华只需要高于某一温度或低于某一温度即可进行。</w:t>
      </w:r>
      <w:r>
        <w:rPr>
          <w:rFonts w:ascii="宋体" w:cs="宋体"/>
          <w:kern w:val="0"/>
          <w:szCs w:val="21"/>
        </w:rPr>
        <w:br/>
        <w:t>水的沸点跟气压有关。</w:t>
      </w:r>
      <w:r>
        <w:rPr>
          <w:rFonts w:ascii="宋体" w:cs="宋体"/>
          <w:kern w:val="0"/>
          <w:szCs w:val="21"/>
        </w:rPr>
        <w:br/>
        <w:t>晶体在熔化过程中温度不变，非晶体在熔化过程中温度持续升高。</w:t>
      </w:r>
      <w:r>
        <w:rPr>
          <w:rFonts w:ascii="宋体" w:cs="宋体"/>
          <w:kern w:val="0"/>
          <w:szCs w:val="21"/>
        </w:rPr>
        <w:br/>
        <w:t>液化放热。</w:t>
      </w:r>
      <w:r>
        <w:rPr>
          <w:rFonts w:ascii="宋体" w:cs="宋体"/>
          <w:kern w:val="0"/>
          <w:szCs w:val="21"/>
        </w:rPr>
        <w:br/>
        <w:t>此题考查了物态变化，属于基础知识。</w:t>
      </w:r>
    </w:p>
    <w:p w14:paraId="6AC3A86A"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F20CFBC"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、已知</w:t>
      </w:r>
      <m:oMath>
        <m:sSub>
          <m:sSubPr>
            <m:ctrlPr>
              <w:rPr>
                <w:rFonts w:ascii="Cambria Math" w:hAnsi="Cambria Math"/>
              </w:rPr>
            </m:ctrlPr>
          </m:sSubPr>
          <m:e>
            <m:r>
              <w:rPr>
                <w:rFonts w:ascii="Cambria Math" w:hAnsi="Cambria Math"/>
              </w:rPr>
              <m:t>t</m:t>
            </m:r>
          </m:e>
          <m:sub>
            <m:r>
              <w:rPr>
                <w:rFonts w:ascii="Cambria Math" w:hAnsi="Cambria Math"/>
              </w:rPr>
              <m:t>甲</m:t>
            </m:r>
          </m:sub>
        </m:sSub>
        <m:r>
          <w:rPr>
            <w:rFonts w:ascii="Cambria Math" w:hAnsi="Cambria Math"/>
          </w:rPr>
          <m:t>=2s</m:t>
        </m:r>
      </m:oMath>
      <w:r>
        <w:rPr>
          <w:rFonts w:ascii="宋体" w:cs="宋体"/>
          <w:kern w:val="0"/>
          <w:szCs w:val="21"/>
        </w:rPr>
        <w:t>通过的路程</w:t>
      </w:r>
      <m:oMath>
        <m:sSub>
          <m:sSubPr>
            <m:ctrlPr>
              <w:rPr>
                <w:rFonts w:ascii="Cambria Math" w:hAnsi="Cambria Math"/>
              </w:rPr>
            </m:ctrlPr>
          </m:sSubPr>
          <m:e>
            <m:r>
              <w:rPr>
                <w:rFonts w:ascii="Cambria Math" w:hAnsi="Cambria Math"/>
              </w:rPr>
              <m:t>s</m:t>
            </m:r>
          </m:e>
          <m:sub>
            <m:r>
              <w:rPr>
                <w:rFonts w:ascii="Cambria Math" w:hAnsi="Cambria Math"/>
              </w:rPr>
              <m:t>甲</m:t>
            </m:r>
          </m:sub>
        </m:sSub>
        <m:r>
          <w:rPr>
            <w:rFonts w:ascii="Cambria Math" w:hAnsi="Cambria Math"/>
          </w:rPr>
          <m:t>=8m</m:t>
        </m:r>
      </m:oMath>
      <w:r>
        <w:rPr>
          <w:rFonts w:ascii="宋体" w:cs="宋体"/>
          <w:kern w:val="0"/>
          <w:szCs w:val="21"/>
        </w:rPr>
        <w:t>，则甲的速度</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8m</m:t>
            </m:r>
          </m:num>
          <m:den>
            <m:r>
              <w:rPr>
                <w:rFonts w:ascii="Cambria Math" w:hAnsi="Cambria Math"/>
                <w:sz w:val="24"/>
                <w:szCs w:val="24"/>
              </w:rPr>
              <m:t>2s</m:t>
            </m:r>
          </m:den>
        </m:f>
        <m:r>
          <w:rPr>
            <w:rFonts w:ascii="Cambria Math" w:hAnsi="Cambria Math"/>
          </w:rPr>
          <m:t>=4m/s</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、由丙的</w:t>
      </w:r>
      <m:oMath>
        <m:r>
          <w:rPr>
            <w:rFonts w:ascii="Cambria Math" w:hAnsi="Cambria Math"/>
          </w:rPr>
          <m:t>v-t</m:t>
        </m:r>
      </m:oMath>
      <w:r>
        <w:rPr>
          <w:rFonts w:ascii="宋体" w:cs="宋体"/>
          <w:kern w:val="0"/>
          <w:szCs w:val="21"/>
        </w:rPr>
        <w:t>图象可知</w:t>
      </w:r>
      <m:oMath>
        <m:sSub>
          <m:sSubPr>
            <m:ctrlPr>
              <w:rPr>
                <w:rFonts w:ascii="Cambria Math" w:hAnsi="Cambria Math"/>
              </w:rPr>
            </m:ctrlPr>
          </m:sSubPr>
          <m:e>
            <m:r>
              <w:rPr>
                <w:rFonts w:ascii="Cambria Math" w:hAnsi="Cambria Math"/>
              </w:rPr>
              <m:t>v</m:t>
            </m:r>
          </m:e>
          <m:sub>
            <m:r>
              <w:rPr>
                <w:rFonts w:ascii="Cambria Math" w:hAnsi="Cambria Math"/>
              </w:rPr>
              <m:t>丙</m:t>
            </m:r>
          </m:sub>
        </m:sSub>
        <m:r>
          <w:rPr>
            <w:rFonts w:ascii="Cambria Math" w:hAnsi="Cambria Math"/>
          </w:rPr>
          <m:t>=4m/s</m:t>
        </m:r>
      </m:oMath>
      <w:r>
        <w:rPr>
          <w:rFonts w:ascii="宋体" w:cs="宋体"/>
          <w:kern w:val="0"/>
          <w:szCs w:val="21"/>
        </w:rPr>
        <w:t>，甲车的速度</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=4m/s</m:t>
        </m:r>
      </m:oMath>
      <w:r>
        <w:rPr>
          <w:rFonts w:ascii="宋体" w:cs="宋体"/>
          <w:kern w:val="0"/>
          <w:szCs w:val="21"/>
        </w:rPr>
        <w:t>，甲和丙的速度相等，因此以甲车为参照物，丙车静止，故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、由图可知，当</w:t>
      </w:r>
      <m:oMath>
        <m:sSub>
          <m:sSubPr>
            <m:ctrlPr>
              <w:rPr>
                <w:rFonts w:ascii="Cambria Math" w:hAnsi="Cambria Math"/>
              </w:rPr>
            </m:ctrlPr>
          </m:sSubPr>
          <m:e>
            <m:r>
              <w:rPr>
                <w:rFonts w:ascii="Cambria Math" w:hAnsi="Cambria Math"/>
              </w:rPr>
              <m:t>t</m:t>
            </m:r>
          </m:e>
          <m:sub>
            <m:r>
              <w:rPr>
                <w:rFonts w:ascii="Cambria Math" w:hAnsi="Cambria Math"/>
              </w:rPr>
              <m:t>乙</m:t>
            </m:r>
          </m:sub>
        </m:sSub>
        <m:r>
          <w:rPr>
            <w:rFonts w:ascii="Cambria Math" w:hAnsi="Cambria Math"/>
          </w:rPr>
          <m:t>=4s</m:t>
        </m:r>
      </m:oMath>
      <w:r>
        <w:rPr>
          <w:rFonts w:ascii="宋体" w:cs="宋体"/>
          <w:kern w:val="0"/>
          <w:szCs w:val="21"/>
        </w:rPr>
        <w:t>时，</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=4m</m:t>
        </m:r>
      </m:oMath>
      <w:r>
        <w:rPr>
          <w:rFonts w:ascii="宋体" w:cs="宋体"/>
          <w:kern w:val="0"/>
          <w:szCs w:val="21"/>
        </w:rPr>
        <w:t>，则乙的速度</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4m</m:t>
            </m:r>
          </m:num>
          <m:den>
            <m:r>
              <w:rPr>
                <w:rFonts w:ascii="Cambria Math" w:hAnsi="Cambria Math"/>
                <w:sz w:val="24"/>
                <w:szCs w:val="24"/>
              </w:rPr>
              <m:t>4s</m:t>
            </m:r>
          </m:den>
        </m:f>
        <m:r>
          <w:rPr>
            <w:rFonts w:ascii="Cambria Math" w:hAnsi="Cambria Math"/>
          </w:rPr>
          <m:t>=1m/s</m:t>
        </m:r>
      </m:oMath>
      <w:r>
        <w:rPr>
          <w:rFonts w:ascii="宋体" w:cs="宋体"/>
          <w:kern w:val="0"/>
          <w:szCs w:val="21"/>
        </w:rPr>
        <w:t>，则乙、丙的速度之比为</w:t>
      </w:r>
      <m:oMath>
        <m:sSub>
          <m:sSubPr>
            <m:ctrlPr>
              <w:rPr>
                <w:rFonts w:ascii="Cambria Math" w:hAnsi="Cambria Math"/>
              </w:rPr>
            </m:ctrlPr>
          </m:sSubPr>
          <m:e>
            <m:r>
              <w:rPr>
                <w:rFonts w:ascii="Cambria Math" w:hAnsi="Cambria Math"/>
              </w:rPr>
              <m:t>v</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丙</m:t>
            </m:r>
          </m:sub>
        </m:sSub>
        <m:r>
          <w:rPr>
            <w:rFonts w:ascii="Cambria Math" w:hAnsi="Cambria Math"/>
          </w:rPr>
          <m:t>=1m/s</m:t>
        </m:r>
      </m:oMath>
      <w:r>
        <w:rPr>
          <w:rFonts w:ascii="宋体" w:cs="宋体"/>
          <w:kern w:val="0"/>
          <w:szCs w:val="21"/>
        </w:rPr>
        <w:t>：</w:t>
      </w:r>
      <m:oMath>
        <m:r>
          <w:rPr>
            <w:rFonts w:ascii="Cambria Math" w:hAnsi="Cambria Math"/>
          </w:rPr>
          <m:t>4m/s=1</m:t>
        </m:r>
      </m:oMath>
      <w:r>
        <w:rPr>
          <w:rFonts w:ascii="宋体" w:cs="宋体"/>
          <w:kern w:val="0"/>
          <w:szCs w:val="21"/>
        </w:rPr>
        <w:t>：</w:t>
      </w:r>
      <w:r>
        <w:rPr>
          <w:rFonts w:eastAsia="Times New Roman" w:hAnsi="Times New Roman"/>
          <w:kern w:val="0"/>
          <w:szCs w:val="21"/>
        </w:rPr>
        <w:t>4</w:t>
      </w:r>
      <w:r>
        <w:rPr>
          <w:rFonts w:ascii="宋体" w:cs="宋体"/>
          <w:kern w:val="0"/>
          <w:szCs w:val="21"/>
        </w:rPr>
        <w:t>，已知乙、丙的路程之比</w:t>
      </w:r>
      <m:oMath>
        <m:sSub>
          <m:sSubPr>
            <m:ctrlPr>
              <w:rPr>
                <w:rFonts w:ascii="Cambria Math" w:hAnsi="Cambria Math"/>
              </w:rPr>
            </m:ctrlPr>
          </m:sSubPr>
          <m:e>
            <m:r>
              <w:rPr>
                <w:rFonts w:ascii="Cambria Math" w:hAnsi="Cambria Math"/>
              </w:rPr>
              <m:t>s</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丙</m:t>
            </m:r>
          </m:sub>
        </m:sSub>
        <m:r>
          <w:rPr>
            <w:rFonts w:ascii="Cambria Math" w:hAnsi="Cambria Math"/>
          </w:rPr>
          <m:t>=2</m:t>
        </m:r>
      </m:oMath>
      <w:r>
        <w:rPr>
          <w:rFonts w:ascii="宋体" w:cs="宋体"/>
          <w:kern w:val="0"/>
          <w:szCs w:val="21"/>
        </w:rPr>
        <w:t>：</w:t>
      </w:r>
      <w:r>
        <w:rPr>
          <w:rFonts w:eastAsia="Times New Roman" w:hAnsi="Times New Roman"/>
          <w:kern w:val="0"/>
          <w:szCs w:val="21"/>
        </w:rPr>
        <w:t>3</w:t>
      </w:r>
      <w:r>
        <w:rPr>
          <w:rFonts w:ascii="宋体" w:cs="宋体"/>
          <w:kern w:val="0"/>
          <w:szCs w:val="21"/>
        </w:rPr>
        <w:t>，根据公式</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oMath>
      <w:r>
        <w:rPr>
          <w:rFonts w:ascii="宋体" w:cs="宋体"/>
          <w:kern w:val="0"/>
          <w:szCs w:val="21"/>
        </w:rPr>
        <w:t>，则乙和丙所用的时间之比为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丙</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丙</m:t>
                </m:r>
              </m:sub>
            </m:sSub>
          </m:den>
        </m:f>
        <m:r>
          <w:rPr>
            <w:rFonts w:ascii="Cambria Math" w:hAnsi="Cambria Math"/>
          </w:rPr>
          <m:t>=</m:t>
        </m:r>
        <m:f>
          <m:fPr>
            <m:ctrlPr>
              <w:rPr>
                <w:rFonts w:ascii="Cambria Math" w:hAnsi="Cambria Math"/>
              </w:rPr>
            </m:ctrlPr>
          </m:fPr>
          <m:num>
            <m:r>
              <w:rPr>
                <w:rFonts w:ascii="Cambria Math" w:hAnsi="Cambria Math"/>
                <w:sz w:val="24"/>
                <w:szCs w:val="24"/>
              </w:rPr>
              <m:t>2×4</m:t>
            </m:r>
          </m:num>
          <m:den>
            <m:r>
              <w:rPr>
                <w:rFonts w:ascii="Cambria Math" w:hAnsi="Cambria Math"/>
                <w:sz w:val="24"/>
                <w:szCs w:val="24"/>
              </w:rPr>
              <m:t>1×3</m:t>
            </m:r>
          </m:den>
        </m:f>
        <m:r>
          <w:rPr>
            <w:rFonts w:ascii="Cambria Math" w:hAnsi="Cambria Math"/>
          </w:rPr>
          <m:t>=8</m:t>
        </m:r>
      </m:oMath>
      <w:r>
        <w:rPr>
          <w:rFonts w:ascii="宋体" w:cs="宋体"/>
          <w:kern w:val="0"/>
          <w:szCs w:val="21"/>
        </w:rPr>
        <w:t>：</w:t>
      </w:r>
      <w:r>
        <w:rPr>
          <w:rFonts w:eastAsia="Times New Roman" w:hAnsi="Times New Roman"/>
          <w:kern w:val="0"/>
          <w:szCs w:val="21"/>
        </w:rPr>
        <w:t>3</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、已知乙、丙所用的时间之比</w:t>
      </w:r>
      <m:oMath>
        <m:sSub>
          <m:sSubPr>
            <m:ctrlPr>
              <w:rPr>
                <w:rFonts w:ascii="Cambria Math" w:hAnsi="Cambria Math"/>
              </w:rPr>
            </m:ctrlPr>
          </m:sSubPr>
          <m:e>
            <m:r>
              <w:rPr>
                <w:rFonts w:ascii="Cambria Math" w:hAnsi="Cambria Math"/>
              </w:rPr>
              <m:t>t</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丙</m:t>
            </m:r>
          </m:sub>
        </m:sSub>
        <m:r>
          <w:rPr>
            <w:rFonts w:ascii="Cambria Math" w:hAnsi="Cambria Math"/>
          </w:rPr>
          <m:t>=2</m:t>
        </m:r>
      </m:oMath>
      <w:r>
        <w:rPr>
          <w:rFonts w:ascii="宋体" w:cs="宋体"/>
          <w:kern w:val="0"/>
          <w:szCs w:val="21"/>
        </w:rPr>
        <w:t>：</w:t>
      </w:r>
      <w:r>
        <w:rPr>
          <w:rFonts w:eastAsia="Times New Roman" w:hAnsi="Times New Roman"/>
          <w:kern w:val="0"/>
          <w:szCs w:val="21"/>
        </w:rPr>
        <w:t>3</w:t>
      </w:r>
      <w:r>
        <w:rPr>
          <w:rFonts w:ascii="宋体" w:cs="宋体"/>
          <w:kern w:val="0"/>
          <w:szCs w:val="21"/>
        </w:rPr>
        <w:t>，速度之比</w:t>
      </w:r>
      <m:oMath>
        <m:sSub>
          <m:sSubPr>
            <m:ctrlPr>
              <w:rPr>
                <w:rFonts w:ascii="Cambria Math" w:hAnsi="Cambria Math"/>
              </w:rPr>
            </m:ctrlPr>
          </m:sSubPr>
          <m:e>
            <m:r>
              <w:rPr>
                <w:rFonts w:ascii="Cambria Math" w:hAnsi="Cambria Math"/>
              </w:rPr>
              <m:t>v</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丙</m:t>
            </m:r>
          </m:sub>
        </m:sSub>
        <m:r>
          <w:rPr>
            <w:rFonts w:ascii="Cambria Math" w:hAnsi="Cambria Math"/>
          </w:rPr>
          <m:t>=1</m:t>
        </m:r>
      </m:oMath>
      <w:r>
        <w:rPr>
          <w:rFonts w:ascii="宋体" w:cs="宋体"/>
          <w:kern w:val="0"/>
          <w:szCs w:val="21"/>
        </w:rPr>
        <w:t>：</w:t>
      </w:r>
      <w:r>
        <w:rPr>
          <w:rFonts w:eastAsia="Times New Roman" w:hAnsi="Times New Roman"/>
          <w:kern w:val="0"/>
          <w:szCs w:val="21"/>
        </w:rPr>
        <w:t>4</w:t>
      </w:r>
      <w:r>
        <w:rPr>
          <w:rFonts w:ascii="宋体" w:cs="宋体"/>
          <w:kern w:val="0"/>
          <w:szCs w:val="21"/>
        </w:rPr>
        <w:t>，根据公式</w:t>
      </w:r>
      <m:oMath>
        <m:r>
          <w:rPr>
            <w:rFonts w:ascii="Cambria Math" w:hAnsi="Cambria Math"/>
          </w:rPr>
          <m:t>s=vt</m:t>
        </m:r>
      </m:oMath>
      <w:r>
        <w:rPr>
          <w:rFonts w:ascii="宋体" w:cs="宋体"/>
          <w:kern w:val="0"/>
          <w:szCs w:val="21"/>
        </w:rPr>
        <w:t>，则乙和丙的路程之比</w:t>
      </w:r>
      <m:oMath>
        <m:sSub>
          <m:sSubPr>
            <m:ctrlPr>
              <w:rPr>
                <w:rFonts w:ascii="Cambria Math" w:hAnsi="Cambria Math"/>
              </w:rPr>
            </m:ctrlPr>
          </m:sSubPr>
          <m:e>
            <m:r>
              <w:rPr>
                <w:rFonts w:ascii="Cambria Math" w:hAnsi="Cambria Math"/>
              </w:rPr>
              <m:t>s</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丙</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乙</m:t>
            </m:r>
          </m:sub>
        </m:sSub>
        <m:r>
          <w:rPr>
            <w:rFonts w:ascii="Cambria Math" w:hAnsi="Cambria Math"/>
          </w:rPr>
          <m:t>)</m:t>
        </m:r>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丙</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丙</m:t>
            </m:r>
          </m:sub>
        </m:sSub>
        <m:r>
          <w:rPr>
            <w:rFonts w:ascii="Cambria Math" w:hAnsi="Cambria Math"/>
          </w:rPr>
          <m:t>)=(1×2)</m:t>
        </m:r>
      </m:oMath>
      <w:r>
        <w:rPr>
          <w:rFonts w:ascii="宋体" w:cs="宋体"/>
          <w:kern w:val="0"/>
          <w:szCs w:val="21"/>
        </w:rPr>
        <w:t>：</w:t>
      </w:r>
      <m:oMath>
        <m:r>
          <w:rPr>
            <w:rFonts w:ascii="Cambria Math" w:hAnsi="Cambria Math"/>
          </w:rPr>
          <m:t>(4×3)=1</m:t>
        </m:r>
      </m:oMath>
      <w:r>
        <w:rPr>
          <w:rFonts w:ascii="宋体" w:cs="宋体"/>
          <w:kern w:val="0"/>
          <w:szCs w:val="21"/>
        </w:rPr>
        <w:t>：</w:t>
      </w:r>
      <w:r>
        <w:rPr>
          <w:rFonts w:eastAsia="Times New Roman" w:hAnsi="Times New Roman"/>
          <w:kern w:val="0"/>
          <w:szCs w:val="21"/>
        </w:rPr>
        <w:t>6</w:t>
      </w:r>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已知甲</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通过的路程为</w:t>
      </w:r>
      <w:r>
        <w:rPr>
          <w:rFonts w:eastAsia="Times New Roman" w:hAnsi="Times New Roman"/>
          <w:kern w:val="0"/>
          <w:szCs w:val="21"/>
        </w:rPr>
        <w:t>8</w:t>
      </w:r>
      <w:r>
        <w:rPr>
          <w:rFonts w:eastAsia="Times New Roman" w:hAnsi="Times New Roman"/>
          <w:i/>
          <w:iCs/>
          <w:kern w:val="0"/>
          <w:szCs w:val="21"/>
        </w:rPr>
        <w:t>m</w:t>
      </w:r>
      <w:r>
        <w:rPr>
          <w:rFonts w:ascii="宋体" w:cs="宋体"/>
          <w:kern w:val="0"/>
          <w:szCs w:val="21"/>
        </w:rPr>
        <w:t>，利用速度公式可以求出甲的速度；</w:t>
      </w:r>
      <w:r>
        <w:rPr>
          <w:rFonts w:ascii="宋体" w:cs="宋体"/>
          <w:kern w:val="0"/>
          <w:szCs w:val="21"/>
        </w:rPr>
        <w:br/>
      </w:r>
      <m:oMath>
        <m:r>
          <w:rPr>
            <w:rFonts w:ascii="Cambria Math" w:hAnsi="Cambria Math"/>
          </w:rPr>
          <m:t>(2)</m:t>
        </m:r>
      </m:oMath>
      <w:r>
        <w:rPr>
          <w:rFonts w:ascii="宋体" w:cs="宋体"/>
          <w:kern w:val="0"/>
          <w:szCs w:val="21"/>
        </w:rPr>
        <w:t>直接读出丙的运动速度，以甲车为参照物判断丙车的运动状态；</w:t>
      </w:r>
      <w:r>
        <w:rPr>
          <w:rFonts w:ascii="宋体" w:cs="宋体"/>
          <w:kern w:val="0"/>
          <w:szCs w:val="21"/>
        </w:rPr>
        <w:br/>
      </w:r>
      <m:oMath>
        <m:r>
          <w:rPr>
            <w:rFonts w:ascii="Cambria Math" w:hAnsi="Cambria Math"/>
          </w:rPr>
          <m:t>(3)</m:t>
        </m:r>
      </m:oMath>
      <w:r>
        <w:rPr>
          <w:rFonts w:ascii="宋体" w:cs="宋体"/>
          <w:kern w:val="0"/>
          <w:szCs w:val="21"/>
        </w:rPr>
        <w:t>先求出乙的速度，根据乙、丙通过的路程之比、速度之比，利用公式</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oMath>
      <w:r>
        <w:rPr>
          <w:rFonts w:ascii="宋体" w:cs="宋体"/>
          <w:kern w:val="0"/>
          <w:szCs w:val="21"/>
        </w:rPr>
        <w:t>求所用时间之比；</w:t>
      </w:r>
      <w:r>
        <w:rPr>
          <w:rFonts w:ascii="宋体" w:cs="宋体"/>
          <w:kern w:val="0"/>
          <w:szCs w:val="21"/>
        </w:rPr>
        <w:br/>
      </w:r>
      <m:oMath>
        <m:r>
          <w:rPr>
            <w:rFonts w:ascii="Cambria Math" w:hAnsi="Cambria Math"/>
          </w:rPr>
          <m:t>(4)</m:t>
        </m:r>
      </m:oMath>
      <w:r>
        <w:rPr>
          <w:rFonts w:ascii="宋体" w:cs="宋体"/>
          <w:kern w:val="0"/>
          <w:szCs w:val="21"/>
        </w:rPr>
        <w:t>根据乙、丙通过的时间之比、速度之比，利用公式</w:t>
      </w:r>
      <m:oMath>
        <m:r>
          <w:rPr>
            <w:rFonts w:ascii="Cambria Math" w:hAnsi="Cambria Math"/>
          </w:rPr>
          <m:t>s=vt</m:t>
        </m:r>
      </m:oMath>
      <w:r>
        <w:rPr>
          <w:rFonts w:ascii="宋体" w:cs="宋体"/>
          <w:kern w:val="0"/>
          <w:szCs w:val="21"/>
        </w:rPr>
        <w:t>求所用路程之比。</w:t>
      </w:r>
      <w:r>
        <w:rPr>
          <w:rFonts w:ascii="宋体" w:cs="宋体"/>
          <w:kern w:val="0"/>
          <w:szCs w:val="21"/>
        </w:rPr>
        <w:br/>
      </w:r>
      <w:r>
        <w:rPr>
          <w:rFonts w:ascii="宋体" w:cs="宋体"/>
          <w:kern w:val="0"/>
          <w:szCs w:val="21"/>
        </w:rPr>
        <w:t>此题主要考查了速度公式及其应用，分清</w:t>
      </w:r>
      <m:oMath>
        <m:r>
          <w:rPr>
            <w:rFonts w:ascii="Cambria Math" w:hAnsi="Cambria Math"/>
          </w:rPr>
          <m:t>s-t</m:t>
        </m:r>
      </m:oMath>
      <w:r>
        <w:rPr>
          <w:rFonts w:ascii="宋体" w:cs="宋体"/>
          <w:kern w:val="0"/>
          <w:szCs w:val="21"/>
        </w:rPr>
        <w:t>图象和</w:t>
      </w:r>
      <m:oMath>
        <m:r>
          <w:rPr>
            <w:rFonts w:ascii="Cambria Math" w:hAnsi="Cambria Math"/>
          </w:rPr>
          <m:t>v-t</m:t>
        </m:r>
      </m:oMath>
      <w:r>
        <w:rPr>
          <w:rFonts w:ascii="宋体" w:cs="宋体"/>
          <w:kern w:val="0"/>
          <w:szCs w:val="21"/>
        </w:rPr>
        <w:t>图象，据此求出甲、乙、丙的速度是关键。</w:t>
      </w:r>
    </w:p>
    <w:p w14:paraId="58CE4858"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CBA4B48"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解：小孔成像是光在同种均匀介质中沿直线传播形成的；</w:t>
      </w:r>
      <w:r>
        <w:rPr>
          <w:rFonts w:ascii="宋体" w:cs="宋体"/>
          <w:kern w:val="0"/>
          <w:szCs w:val="21"/>
        </w:rPr>
        <w:br/>
      </w:r>
      <w:r>
        <w:rPr>
          <w:rFonts w:eastAsia="Times New Roman" w:hAnsi="Times New Roman"/>
          <w:i/>
          <w:iCs/>
          <w:kern w:val="0"/>
          <w:szCs w:val="21"/>
        </w:rPr>
        <w:t>A</w:t>
      </w:r>
      <w:r>
        <w:rPr>
          <w:rFonts w:ascii="宋体" w:cs="宋体"/>
          <w:kern w:val="0"/>
          <w:szCs w:val="21"/>
        </w:rPr>
        <w:t>、水中倒影，是平面镜成像，属于光的反射现象，故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、雨后彩虹是光的折射形成的色散现象，故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、树底下的稀疏的光斑是太阳通过树叶间的空隙形成的像，是由光在同种均匀介质中沿直线传播形成的太阳的实像，故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、后视镜内的“汽车”，是凸面镜成像，属于光的反射现象，故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光在同种、均匀介质中沿直线传播，日食、月食、影子、小孔成像都是光的直线传播形成的；</w:t>
      </w:r>
      <w:r>
        <w:rPr>
          <w:rFonts w:ascii="宋体" w:cs="宋体"/>
          <w:kern w:val="0"/>
          <w:szCs w:val="21"/>
        </w:rPr>
        <w:br/>
      </w:r>
      <m:oMath>
        <m:r>
          <w:rPr>
            <w:rFonts w:ascii="Cambria Math" w:hAnsi="Cambria Math"/>
          </w:rPr>
          <m:t>(2)</m:t>
        </m:r>
      </m:oMath>
      <w:r>
        <w:rPr>
          <w:rFonts w:ascii="宋体" w:cs="宋体"/>
          <w:kern w:val="0"/>
          <w:szCs w:val="21"/>
        </w:rPr>
        <w:t>光射到物体表面又被反回的现象叫光的反射，与平面镜有关的都是光的反射。</w:t>
      </w:r>
      <w:r>
        <w:rPr>
          <w:rFonts w:ascii="宋体" w:cs="宋体"/>
          <w:kern w:val="0"/>
          <w:szCs w:val="21"/>
        </w:rPr>
        <w:br/>
      </w:r>
      <m:oMath>
        <m:r>
          <w:rPr>
            <w:rFonts w:ascii="Cambria Math" w:hAnsi="Cambria Math"/>
          </w:rPr>
          <m:t>(3)</m:t>
        </m:r>
      </m:oMath>
      <w:r>
        <w:rPr>
          <w:rFonts w:ascii="宋体" w:cs="宋体"/>
          <w:kern w:val="0"/>
          <w:szCs w:val="21"/>
        </w:rPr>
        <w:t>光从一种介质斜射入另一种介质，或在不均匀的介质中，传播方向发生变化，属于光的折射，水中的筷子看起来变弯、凸透镜成像等都是光的折射形成的；</w:t>
      </w:r>
      <w:r>
        <w:rPr>
          <w:rFonts w:ascii="宋体" w:cs="宋体"/>
          <w:kern w:val="0"/>
          <w:szCs w:val="21"/>
        </w:rPr>
        <w:br/>
      </w:r>
      <w:r>
        <w:rPr>
          <w:rFonts w:ascii="宋体" w:cs="宋体"/>
          <w:kern w:val="0"/>
          <w:szCs w:val="21"/>
        </w:rPr>
        <w:t>本题主要考查学生利用光学知识解释生活中常见的物理现象，此题与实际生活联系密切，体现了生活处处是物理的理念。</w:t>
      </w:r>
    </w:p>
    <w:p w14:paraId="11E6F7E7"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4C11E60"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解：一个中学生的质量在</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左右，书包总质量不要超过人体质量的</w:t>
      </w:r>
      <m:oMath>
        <m:r>
          <w:rPr>
            <w:rFonts w:ascii="Cambria Math" w:hAnsi="Cambria Math"/>
          </w:rPr>
          <m:t>15%</m:t>
        </m:r>
      </m:oMath>
      <w:r>
        <w:rPr>
          <w:rFonts w:ascii="宋体" w:cs="宋体"/>
          <w:kern w:val="0"/>
          <w:szCs w:val="21"/>
        </w:rPr>
        <w:t>，即</w:t>
      </w:r>
      <m:oMath>
        <m:r>
          <w:rPr>
            <w:rFonts w:ascii="Cambria Math" w:hAnsi="Cambria Math"/>
          </w:rPr>
          <m:t>50kg×15%=7.5kg</m:t>
        </m:r>
      </m:oMath>
      <w:r>
        <w:rPr>
          <w:rFonts w:ascii="宋体" w:cs="宋体"/>
          <w:kern w:val="0"/>
          <w:szCs w:val="21"/>
        </w:rPr>
        <w:t>，接近</w:t>
      </w:r>
      <w:r>
        <w:rPr>
          <w:rFonts w:eastAsia="Times New Roman" w:hAnsi="Times New Roman"/>
          <w:kern w:val="0"/>
          <w:szCs w:val="21"/>
        </w:rPr>
        <w:t>9</w:t>
      </w:r>
      <w:r>
        <w:rPr>
          <w:rFonts w:eastAsia="Times New Roman" w:hAnsi="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质量的估测，需要我们熟悉常见物体的质量大小，以它们为标准对研究对象的质量作出判断。</w:t>
      </w:r>
    </w:p>
    <w:p w14:paraId="5FB73153"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1EC1EF0"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、图甲中若入射光绕</w:t>
      </w:r>
      <w:r>
        <w:rPr>
          <w:rFonts w:eastAsia="Times New Roman" w:hAnsi="Times New Roman"/>
          <w:i/>
          <w:iCs/>
          <w:kern w:val="0"/>
          <w:szCs w:val="21"/>
        </w:rPr>
        <w:t>O</w:t>
      </w:r>
      <w:r>
        <w:rPr>
          <w:rFonts w:ascii="宋体" w:cs="宋体"/>
          <w:kern w:val="0"/>
          <w:szCs w:val="21"/>
        </w:rPr>
        <w:t>点顺时针转动，入射光线靠拢法线，入射角减小，根据光的反射定律得，反射角减小，所以反射光线也靠拢法线，反射光线要逆时针旋转，故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、入射角是入射光线和法线的夹角。图甲中若入射光沿</w:t>
      </w:r>
      <w:r>
        <w:rPr>
          <w:rFonts w:eastAsia="Times New Roman" w:hAnsi="Times New Roman"/>
          <w:i/>
          <w:iCs/>
          <w:kern w:val="0"/>
          <w:szCs w:val="21"/>
        </w:rPr>
        <w:t>NO</w:t>
      </w:r>
      <w:r>
        <w:rPr>
          <w:rFonts w:ascii="宋体" w:cs="宋体"/>
          <w:kern w:val="0"/>
          <w:szCs w:val="21"/>
        </w:rPr>
        <w:t>方向入射，入射角是</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，根据光的反射定律</w:t>
      </w:r>
      <w:r>
        <w:rPr>
          <w:rFonts w:ascii="宋体" w:cs="宋体"/>
          <w:kern w:val="0"/>
          <w:szCs w:val="21"/>
        </w:rPr>
        <w:lastRenderedPageBreak/>
        <w:t>得，反射角是</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、光的反射现象中，有入射光线就有反射光线，图乙中没有看到光的反射光线，是因为呈现反射光线的纸板</w:t>
      </w:r>
      <w:r>
        <w:rPr>
          <w:rFonts w:eastAsia="Times New Roman" w:hAnsi="Times New Roman"/>
          <w:i/>
          <w:iCs/>
          <w:kern w:val="0"/>
          <w:szCs w:val="21"/>
        </w:rPr>
        <w:t>F</w:t>
      </w:r>
      <w:r>
        <w:rPr>
          <w:rFonts w:ascii="宋体" w:cs="宋体"/>
          <w:kern w:val="0"/>
          <w:szCs w:val="21"/>
        </w:rPr>
        <w:t>没有转到反射光线的位置，故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、仅凭甲、丙两图得出结论，在反射现象中光路可逆是不可靠的，是因为只有一组实验数据得到的实验结论是不可靠的，故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光的反射定律中，入射光线靠拢法线，反射光线也靠拢法线。</w:t>
      </w:r>
      <w:r>
        <w:rPr>
          <w:rFonts w:ascii="宋体" w:cs="宋体"/>
          <w:kern w:val="0"/>
          <w:szCs w:val="21"/>
        </w:rPr>
        <w:br/>
      </w:r>
      <m:oMath>
        <m:r>
          <w:rPr>
            <w:rFonts w:ascii="Cambria Math" w:hAnsi="Cambria Math"/>
          </w:rPr>
          <m:t>(2)</m:t>
        </m:r>
      </m:oMath>
      <w:r>
        <w:rPr>
          <w:rFonts w:ascii="宋体" w:cs="宋体"/>
          <w:kern w:val="0"/>
          <w:szCs w:val="21"/>
        </w:rPr>
        <w:t>首先确定入射角的大小，根据光的反射定律，确定反射角的大小。</w:t>
      </w:r>
      <w:r>
        <w:rPr>
          <w:rFonts w:ascii="宋体" w:cs="宋体"/>
          <w:kern w:val="0"/>
          <w:szCs w:val="21"/>
        </w:rPr>
        <w:br/>
      </w:r>
      <m:oMath>
        <m:r>
          <w:rPr>
            <w:rFonts w:ascii="Cambria Math" w:hAnsi="Cambria Math"/>
          </w:rPr>
          <m:t>(3)</m:t>
        </m:r>
      </m:oMath>
      <w:r>
        <w:rPr>
          <w:rFonts w:ascii="宋体" w:cs="宋体"/>
          <w:kern w:val="0"/>
          <w:szCs w:val="21"/>
        </w:rPr>
        <w:t>光的反射现象中，有入射光线就有反射光线。</w:t>
      </w:r>
      <w:r>
        <w:rPr>
          <w:rFonts w:ascii="宋体" w:cs="宋体"/>
          <w:kern w:val="0"/>
          <w:szCs w:val="21"/>
        </w:rPr>
        <w:br/>
      </w:r>
      <m:oMath>
        <m:r>
          <w:rPr>
            <w:rFonts w:ascii="Cambria Math" w:hAnsi="Cambria Math"/>
          </w:rPr>
          <m:t>(4)</m:t>
        </m:r>
      </m:oMath>
      <w:r>
        <w:rPr>
          <w:rFonts w:ascii="宋体" w:cs="宋体"/>
          <w:kern w:val="0"/>
          <w:szCs w:val="21"/>
        </w:rPr>
        <w:t>只有一组实验数据得到的实验结论是不可靠的。</w:t>
      </w:r>
      <w:r>
        <w:rPr>
          <w:rFonts w:ascii="宋体" w:cs="宋体"/>
          <w:kern w:val="0"/>
          <w:szCs w:val="21"/>
        </w:rPr>
        <w:br/>
      </w:r>
      <w:r>
        <w:rPr>
          <w:rFonts w:ascii="宋体" w:cs="宋体"/>
          <w:kern w:val="0"/>
          <w:szCs w:val="21"/>
        </w:rPr>
        <w:t>本题考查了光的反射定律的探究过程，所以学习过程中，要掌握实验结论，更要注重实验过程。</w:t>
      </w:r>
    </w:p>
    <w:p w14:paraId="2A6B923D"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BD5F8B6"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桥在水中的倒影是平面镜成像，是由光的反射形成的，海市蜃楼成像原理是光的折射，即二者的成像原理不相同，故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看见不发光的物体是由于光的反射进入人眼，能看到本身不发光的桥，原理是光的反射，故</w:t>
      </w:r>
      <w:r>
        <w:rPr>
          <w:rFonts w:eastAsia="Times New Roman" w:hAnsi="Times New Roman"/>
          <w:i/>
          <w:iCs/>
          <w:kern w:val="0"/>
          <w:szCs w:val="21"/>
        </w:rPr>
        <w:t>B</w:t>
      </w:r>
      <w:r>
        <w:rPr>
          <w:rFonts w:ascii="宋体" w:cs="宋体"/>
          <w:kern w:val="0"/>
          <w:szCs w:val="21"/>
        </w:rPr>
        <w:t>正确；</w:t>
      </w:r>
      <w:r>
        <w:rPr>
          <w:rFonts w:ascii="宋体" w:cs="宋体"/>
          <w:kern w:val="0"/>
          <w:szCs w:val="21"/>
        </w:rPr>
        <w:br/>
      </w:r>
      <m:oMath>
        <m:r>
          <w:rPr>
            <w:rFonts w:ascii="Cambria Math" w:hAnsi="Cambria Math"/>
          </w:rPr>
          <m:t>CD.</m:t>
        </m:r>
      </m:oMath>
      <w:r>
        <w:rPr>
          <w:rFonts w:ascii="宋体" w:cs="宋体"/>
          <w:kern w:val="0"/>
          <w:szCs w:val="21"/>
        </w:rPr>
        <w:t>照相机的镜头相当于凸透镜，成像原理：</w:t>
      </w:r>
      <m:oMath>
        <m:r>
          <w:rPr>
            <w:rFonts w:ascii="Cambria Math" w:hAnsi="Cambria Math"/>
          </w:rPr>
          <m:t>u&gt;2f</m:t>
        </m:r>
      </m:oMath>
      <w:r>
        <w:rPr>
          <w:rFonts w:ascii="宋体" w:cs="宋体"/>
          <w:kern w:val="0"/>
          <w:szCs w:val="21"/>
        </w:rPr>
        <w:t>，凸透镜成倒立、缩小的实像，</w:t>
      </w:r>
      <m:oMath>
        <m:r>
          <w:rPr>
            <w:rFonts w:ascii="Cambria Math" w:hAnsi="Cambria Math"/>
          </w:rPr>
          <m:t>f&lt;v&lt;2f</m:t>
        </m:r>
      </m:oMath>
      <w:r>
        <w:rPr>
          <w:rFonts w:ascii="宋体" w:cs="宋体"/>
          <w:kern w:val="0"/>
          <w:szCs w:val="21"/>
        </w:rPr>
        <w:t>；若相机镜头的焦距为</w:t>
      </w:r>
      <w:r>
        <w:rPr>
          <w:rFonts w:eastAsia="Times New Roman" w:hAnsi="Times New Roman"/>
          <w:i/>
          <w:iCs/>
          <w:kern w:val="0"/>
          <w:szCs w:val="21"/>
        </w:rPr>
        <w:t>f</w:t>
      </w:r>
      <w:r>
        <w:rPr>
          <w:rFonts w:ascii="宋体" w:cs="宋体"/>
          <w:kern w:val="0"/>
          <w:szCs w:val="21"/>
        </w:rPr>
        <w:t>，则拍摄此照片时镜头到底片的距离要大于</w:t>
      </w:r>
      <w:r>
        <w:rPr>
          <w:rFonts w:eastAsia="Times New Roman" w:hAnsi="Times New Roman"/>
          <w:i/>
          <w:iCs/>
          <w:kern w:val="0"/>
          <w:szCs w:val="21"/>
        </w:rPr>
        <w:t>f</w:t>
      </w:r>
      <w:r>
        <w:rPr>
          <w:rFonts w:ascii="宋体" w:cs="宋体"/>
          <w:kern w:val="0"/>
          <w:szCs w:val="21"/>
        </w:rPr>
        <w:t>，小于</w:t>
      </w:r>
      <w:r>
        <w:rPr>
          <w:rFonts w:eastAsia="Times New Roman" w:hAnsi="Times New Roman"/>
          <w:kern w:val="0"/>
          <w:szCs w:val="21"/>
        </w:rPr>
        <w:t>2</w:t>
      </w:r>
      <w:r>
        <w:rPr>
          <w:rFonts w:eastAsia="Times New Roman" w:hAnsi="Times New Roman"/>
          <w:i/>
          <w:iCs/>
          <w:kern w:val="0"/>
          <w:szCs w:val="21"/>
        </w:rPr>
        <w:t>f</w:t>
      </w:r>
      <w:r>
        <w:rPr>
          <w:rFonts w:ascii="宋体" w:cs="宋体"/>
          <w:kern w:val="0"/>
          <w:szCs w:val="21"/>
        </w:rPr>
        <w:t>，故</w:t>
      </w:r>
      <w:r>
        <w:rPr>
          <w:rFonts w:eastAsia="Times New Roman" w:hAnsi="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桥在水中的倒影应用的是平面镜成像的原理</w:t>
      </w:r>
      <m:oMath>
        <m:r>
          <w:rPr>
            <w:rFonts w:ascii="Cambria Math" w:hAnsi="Cambria Math"/>
          </w:rPr>
          <m:t>(</m:t>
        </m:r>
      </m:oMath>
      <w:r>
        <w:rPr>
          <w:rFonts w:ascii="宋体" w:cs="宋体"/>
          <w:kern w:val="0"/>
          <w:szCs w:val="21"/>
        </w:rPr>
        <w:t>即光的反射</w:t>
      </w:r>
      <m:oMath>
        <m:r>
          <w:rPr>
            <w:rFonts w:ascii="Cambria Math" w:hAnsi="Cambria Math"/>
          </w:rPr>
          <m:t>)</m:t>
        </m:r>
      </m:oMath>
      <w:r>
        <w:rPr>
          <w:rFonts w:ascii="宋体" w:cs="宋体"/>
          <w:kern w:val="0"/>
          <w:szCs w:val="21"/>
        </w:rPr>
        <w:t>，海市蜃楼成像原理是光的折射。</w:t>
      </w:r>
      <w:r>
        <w:rPr>
          <w:rFonts w:ascii="宋体" w:cs="宋体"/>
          <w:kern w:val="0"/>
          <w:szCs w:val="21"/>
        </w:rPr>
        <w:br/>
      </w:r>
      <m:oMath>
        <m:r>
          <w:rPr>
            <w:rFonts w:ascii="Cambria Math" w:hAnsi="Cambria Math"/>
          </w:rPr>
          <m:t>(2)</m:t>
        </m:r>
      </m:oMath>
      <w:r>
        <w:rPr>
          <w:rFonts w:ascii="宋体" w:cs="宋体"/>
          <w:kern w:val="0"/>
          <w:szCs w:val="21"/>
        </w:rPr>
        <w:t>看见不发光的物体是由于光的反射进入人眼；</w:t>
      </w:r>
      <w:r>
        <w:rPr>
          <w:rFonts w:ascii="宋体" w:cs="宋体"/>
          <w:kern w:val="0"/>
          <w:szCs w:val="21"/>
        </w:rPr>
        <w:br/>
      </w:r>
      <m:oMath>
        <m:r>
          <w:rPr>
            <w:rFonts w:ascii="Cambria Math" w:hAnsi="Cambria Math"/>
          </w:rPr>
          <m:t>(3)</m:t>
        </m:r>
      </m:oMath>
      <w:r>
        <w:rPr>
          <w:rFonts w:ascii="宋体" w:cs="宋体"/>
          <w:kern w:val="0"/>
          <w:szCs w:val="21"/>
        </w:rPr>
        <w:t>照相机的成像原理：物距</w:t>
      </w:r>
      <m:oMath>
        <m:r>
          <w:rPr>
            <w:rFonts w:ascii="Cambria Math" w:hAnsi="Cambria Math"/>
          </w:rPr>
          <m:t>u&gt;2f</m:t>
        </m:r>
      </m:oMath>
      <w:r>
        <w:rPr>
          <w:rFonts w:ascii="宋体" w:cs="宋体"/>
          <w:kern w:val="0"/>
          <w:szCs w:val="21"/>
        </w:rPr>
        <w:t>，凸透镜成倒立、缩小的实像，像距是</w:t>
      </w:r>
      <m:oMath>
        <m:r>
          <w:rPr>
            <w:rFonts w:ascii="Cambria Math" w:hAnsi="Cambria Math"/>
          </w:rPr>
          <m:t>f&lt;v&lt;2f</m:t>
        </m:r>
      </m:oMath>
      <w:r>
        <w:rPr>
          <w:rFonts w:ascii="宋体" w:cs="宋体"/>
          <w:kern w:val="0"/>
          <w:szCs w:val="21"/>
        </w:rPr>
        <w:t>。</w:t>
      </w:r>
      <w:r>
        <w:rPr>
          <w:rFonts w:ascii="宋体" w:cs="宋体"/>
          <w:kern w:val="0"/>
          <w:szCs w:val="21"/>
        </w:rPr>
        <w:br/>
      </w:r>
      <w:r>
        <w:rPr>
          <w:rFonts w:ascii="宋体" w:cs="宋体"/>
          <w:kern w:val="0"/>
          <w:szCs w:val="21"/>
        </w:rPr>
        <w:t>此题考查光的反射现象、光的折射现象、凸透镜成像规律及其应用等知识点，是一道综合性较强的题目。</w:t>
      </w:r>
    </w:p>
    <w:p w14:paraId="5AB3540E"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CAC7354"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、由图象可知，当甲物质的质量</w:t>
      </w:r>
      <m:oMath>
        <m:sSub>
          <m:sSubPr>
            <m:ctrlPr>
              <w:rPr>
                <w:rFonts w:ascii="Cambria Math" w:hAnsi="Cambria Math"/>
              </w:rPr>
            </m:ctrlPr>
          </m:sSubPr>
          <m:e>
            <m:r>
              <w:rPr>
                <w:rFonts w:ascii="Cambria Math" w:hAnsi="Cambria Math"/>
              </w:rPr>
              <m:t>m</m:t>
            </m:r>
          </m:e>
          <m:sub>
            <m:r>
              <w:rPr>
                <w:rFonts w:ascii="Cambria Math" w:hAnsi="Cambria Math"/>
              </w:rPr>
              <m:t>甲</m:t>
            </m:r>
          </m:sub>
        </m:sSub>
        <m:r>
          <w:rPr>
            <w:rFonts w:ascii="Cambria Math" w:hAnsi="Cambria Math"/>
          </w:rPr>
          <m:t>=20g</m:t>
        </m:r>
      </m:oMath>
      <w:r>
        <w:rPr>
          <w:rFonts w:ascii="宋体" w:cs="宋体"/>
          <w:kern w:val="0"/>
          <w:szCs w:val="21"/>
        </w:rPr>
        <w:t>时，体积</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，甲的密度：</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20g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，甲物质可能是水，故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、密度是物质的一种特性，它不会随体积的变化而变化，故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、由图象可知，当乙物质的质量</w:t>
      </w:r>
      <m:oMath>
        <m:sSub>
          <m:sSubPr>
            <m:ctrlPr>
              <w:rPr>
                <w:rFonts w:ascii="Cambria Math" w:hAnsi="Cambria Math"/>
              </w:rPr>
            </m:ctrlPr>
          </m:sSubPr>
          <m:e>
            <m:r>
              <w:rPr>
                <w:rFonts w:ascii="Cambria Math" w:hAnsi="Cambria Math"/>
              </w:rPr>
              <m:t>m</m:t>
            </m:r>
          </m:e>
          <m:sub>
            <m:r>
              <w:rPr>
                <w:rFonts w:ascii="Cambria Math" w:hAnsi="Cambria Math"/>
              </w:rPr>
              <m:t>乙</m:t>
            </m:r>
          </m:sub>
        </m:sSub>
        <m:r>
          <w:rPr>
            <w:rFonts w:ascii="Cambria Math" w:hAnsi="Cambria Math"/>
          </w:rPr>
          <m:t>=10g</m:t>
        </m:r>
      </m:oMath>
      <w:r>
        <w:rPr>
          <w:rFonts w:ascii="宋体" w:cs="宋体"/>
          <w:kern w:val="0"/>
          <w:szCs w:val="21"/>
        </w:rPr>
        <w:t>时，体积</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，乙的密度：</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10g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r>
          <w:rPr>
            <w:rFonts w:ascii="Cambria Math" w:hAnsi="Cambria Math"/>
          </w:rPr>
          <w:lastRenderedPageBreak/>
          <m:t>0.5g/c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，甲、乙物质的密度之比为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、由甲、乙两种物质的</w:t>
      </w:r>
      <m:oMath>
        <m:r>
          <w:rPr>
            <w:rFonts w:ascii="Cambria Math" w:hAnsi="Cambria Math"/>
          </w:rPr>
          <m:t>m-V</m:t>
        </m:r>
      </m:oMath>
      <w:r>
        <w:rPr>
          <w:rFonts w:ascii="宋体" w:cs="宋体"/>
          <w:kern w:val="0"/>
          <w:szCs w:val="21"/>
        </w:rPr>
        <w:t>图象知</w:t>
      </w:r>
      <w:r>
        <w:rPr>
          <w:rFonts w:eastAsia="Times New Roman" w:hAnsi="Times New Roman"/>
          <w:kern w:val="0"/>
          <w:szCs w:val="21"/>
        </w:rPr>
        <w:t>10</w:t>
      </w:r>
      <w:r>
        <w:rPr>
          <w:rFonts w:eastAsia="Times New Roman" w:hAnsi="Times New Roman"/>
          <w:i/>
          <w:iCs/>
          <w:kern w:val="0"/>
          <w:szCs w:val="21"/>
        </w:rPr>
        <w:t>g</w:t>
      </w:r>
      <w:r>
        <w:rPr>
          <w:rFonts w:ascii="宋体" w:cs="宋体"/>
          <w:kern w:val="0"/>
          <w:szCs w:val="21"/>
        </w:rPr>
        <w:t>甲的体积是</w:t>
      </w:r>
      <m:oMath>
        <m:r>
          <w:rPr>
            <w:rFonts w:ascii="Cambria Math" w:hAnsi="Cambria Math"/>
          </w:rPr>
          <m:t>10c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、乙的体积是</w:t>
      </w:r>
      <m:oMath>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，所以，甲、乙质量相同时，乙的体积是甲的</w:t>
      </w:r>
      <w:r>
        <w:rPr>
          <w:rFonts w:eastAsia="Times New Roman" w:hAnsi="Times New Roman"/>
          <w:kern w:val="0"/>
          <w:szCs w:val="21"/>
        </w:rPr>
        <w:t>2</w:t>
      </w:r>
      <w:r>
        <w:rPr>
          <w:rFonts w:ascii="宋体" w:cs="宋体"/>
          <w:kern w:val="0"/>
          <w:szCs w:val="21"/>
        </w:rPr>
        <w:t>倍，故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在甲物质的</w:t>
      </w:r>
      <m:oMath>
        <m:r>
          <w:rPr>
            <w:rFonts w:ascii="Cambria Math" w:hAnsi="Cambria Math"/>
          </w:rPr>
          <m:t>m-V</m:t>
        </m:r>
      </m:oMath>
      <w:r>
        <w:rPr>
          <w:rFonts w:ascii="宋体" w:cs="宋体"/>
          <w:kern w:val="0"/>
          <w:szCs w:val="21"/>
        </w:rPr>
        <w:t>图象上任选一点，得出一对</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V</w:t>
      </w:r>
      <w:r>
        <w:rPr>
          <w:rFonts w:ascii="宋体" w:cs="宋体"/>
          <w:kern w:val="0"/>
          <w:szCs w:val="21"/>
        </w:rPr>
        <w:t>值，利用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计算甲的密度，进而判断是否可能是水；</w:t>
      </w:r>
      <w:r>
        <w:rPr>
          <w:rFonts w:ascii="宋体" w:cs="宋体"/>
          <w:kern w:val="0"/>
          <w:szCs w:val="21"/>
        </w:rPr>
        <w:br/>
      </w:r>
      <m:oMath>
        <m:r>
          <w:rPr>
            <w:rFonts w:ascii="Cambria Math" w:hAnsi="Cambria Math"/>
          </w:rPr>
          <m:t>(2)</m:t>
        </m:r>
      </m:oMath>
      <w:r>
        <w:rPr>
          <w:rFonts w:ascii="宋体" w:cs="宋体"/>
          <w:kern w:val="0"/>
          <w:szCs w:val="21"/>
        </w:rPr>
        <w:t>密度是物质的一种特性，其大小与物质的种类、所处状态有关，而与质量、体积无关；</w:t>
      </w:r>
      <w:r>
        <w:rPr>
          <w:rFonts w:ascii="宋体" w:cs="宋体"/>
          <w:kern w:val="0"/>
          <w:szCs w:val="21"/>
        </w:rPr>
        <w:br/>
      </w:r>
      <m:oMath>
        <m:r>
          <w:rPr>
            <w:rFonts w:ascii="Cambria Math" w:hAnsi="Cambria Math"/>
          </w:rPr>
          <m:t>(3)</m:t>
        </m:r>
      </m:oMath>
      <w:r>
        <w:rPr>
          <w:rFonts w:ascii="宋体" w:cs="宋体"/>
          <w:kern w:val="0"/>
          <w:szCs w:val="21"/>
        </w:rPr>
        <w:t>在乙物质的</w:t>
      </w:r>
      <m:oMath>
        <m:r>
          <w:rPr>
            <w:rFonts w:ascii="Cambria Math" w:hAnsi="Cambria Math"/>
          </w:rPr>
          <m:t>m-V</m:t>
        </m:r>
      </m:oMath>
      <w:r>
        <w:rPr>
          <w:rFonts w:ascii="宋体" w:cs="宋体"/>
          <w:kern w:val="0"/>
          <w:szCs w:val="21"/>
        </w:rPr>
        <w:t>图象上任选一点，得出一对</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V</w:t>
      </w:r>
      <w:r>
        <w:rPr>
          <w:rFonts w:ascii="宋体" w:cs="宋体"/>
          <w:kern w:val="0"/>
          <w:szCs w:val="21"/>
        </w:rPr>
        <w:t>值，利用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计算乙的密度，进而求出密度之比；</w:t>
      </w:r>
      <w:r>
        <w:rPr>
          <w:rFonts w:ascii="宋体" w:cs="宋体"/>
          <w:kern w:val="0"/>
          <w:szCs w:val="21"/>
        </w:rPr>
        <w:br/>
      </w:r>
      <m:oMath>
        <m:r>
          <w:rPr>
            <w:rFonts w:ascii="Cambria Math" w:hAnsi="Cambria Math"/>
          </w:rPr>
          <m:t>(4)</m:t>
        </m:r>
      </m:oMath>
      <w:r>
        <w:rPr>
          <w:rFonts w:ascii="宋体" w:cs="宋体"/>
          <w:kern w:val="0"/>
          <w:szCs w:val="21"/>
        </w:rPr>
        <w:t>在甲、乙两种物质的</w:t>
      </w:r>
      <m:oMath>
        <m:r>
          <w:rPr>
            <w:rFonts w:ascii="Cambria Math" w:hAnsi="Cambria Math"/>
          </w:rPr>
          <m:t>m-V</m:t>
        </m:r>
      </m:oMath>
      <w:r>
        <w:rPr>
          <w:rFonts w:ascii="宋体" w:cs="宋体"/>
          <w:kern w:val="0"/>
          <w:szCs w:val="21"/>
        </w:rPr>
        <w:t>图象上选取质量相同的点，求出对应的体积之比。</w:t>
      </w:r>
      <w:r>
        <w:rPr>
          <w:rFonts w:ascii="宋体" w:cs="宋体"/>
          <w:kern w:val="0"/>
          <w:szCs w:val="21"/>
        </w:rPr>
        <w:br/>
      </w:r>
      <w:r>
        <w:rPr>
          <w:rFonts w:ascii="宋体" w:cs="宋体"/>
          <w:kern w:val="0"/>
          <w:szCs w:val="21"/>
        </w:rPr>
        <w:t>本题考查了密度公式的应用。本题的难点在于对</w:t>
      </w:r>
      <m:oMath>
        <m:r>
          <w:rPr>
            <w:rFonts w:ascii="Cambria Math" w:hAnsi="Cambria Math"/>
          </w:rPr>
          <m:t>m-V</m:t>
        </m:r>
      </m:oMath>
      <w:r>
        <w:rPr>
          <w:rFonts w:ascii="宋体" w:cs="宋体"/>
          <w:kern w:val="0"/>
          <w:szCs w:val="21"/>
        </w:rPr>
        <w:t>图象的认识，难度不大，属于常考题。</w:t>
      </w:r>
    </w:p>
    <w:p w14:paraId="6ED139F9"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BAA0B34"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解：装满水的玻璃瓶相当于一个凸透镜；</w:t>
      </w:r>
      <w:r>
        <w:rPr>
          <w:rFonts w:ascii="宋体" w:cs="宋体"/>
          <w:kern w:val="0"/>
          <w:szCs w:val="21"/>
        </w:rPr>
        <w:br/>
        <w:t>当笔尖离玻璃瓶较近时，玻璃瓶相当于放大镜，成正立放大的虚像；当笔尖离玻璃瓶较远时</w:t>
      </w:r>
      <m:oMath>
        <m:r>
          <w:rPr>
            <w:rFonts w:ascii="Cambria Math" w:hAnsi="Cambria Math"/>
          </w:rPr>
          <m:t>(</m:t>
        </m:r>
      </m:oMath>
      <w:r>
        <w:rPr>
          <w:rFonts w:ascii="宋体" w:cs="宋体"/>
          <w:kern w:val="0"/>
          <w:szCs w:val="21"/>
        </w:rPr>
        <w:t>物距大于焦距</w:t>
      </w:r>
      <m:oMath>
        <m:r>
          <w:rPr>
            <w:rFonts w:ascii="Cambria Math" w:hAnsi="Cambria Math"/>
          </w:rPr>
          <m:t>)</m:t>
        </m:r>
      </m:oMath>
      <w:r>
        <w:rPr>
          <w:rFonts w:ascii="宋体" w:cs="宋体"/>
          <w:kern w:val="0"/>
          <w:szCs w:val="21"/>
        </w:rPr>
        <w:t>，成倒立的实像，所以先成虚像，后成实像；</w:t>
      </w:r>
      <w:r>
        <w:rPr>
          <w:rFonts w:ascii="宋体" w:cs="宋体"/>
          <w:kern w:val="0"/>
          <w:szCs w:val="21"/>
        </w:rPr>
        <w:br/>
      </w:r>
      <w:r>
        <w:rPr>
          <w:rFonts w:ascii="宋体" w:cs="宋体"/>
          <w:kern w:val="0"/>
          <w:szCs w:val="21"/>
        </w:rPr>
        <w:t>当铅笔由靠近瓶子的位置逐渐远离时，先成虚像后成实像，且虚像是正立的、实像是倒立的，所以到达某一位置时，笔尖会突然改变方向；</w:t>
      </w:r>
      <w:r>
        <w:rPr>
          <w:rFonts w:ascii="宋体" w:cs="宋体"/>
          <w:kern w:val="0"/>
          <w:szCs w:val="21"/>
        </w:rPr>
        <w:br/>
        <w:t>凸透镜成虚像时，物远像远像变大</w:t>
      </w:r>
      <m:oMath>
        <m:r>
          <w:rPr>
            <w:rFonts w:ascii="Cambria Math" w:hAnsi="Cambria Math"/>
          </w:rPr>
          <m:t>(</m:t>
        </m:r>
      </m:oMath>
      <w:r>
        <w:rPr>
          <w:rFonts w:ascii="宋体" w:cs="宋体"/>
          <w:kern w:val="0"/>
          <w:szCs w:val="21"/>
        </w:rPr>
        <w:t>即越靠近焦点，虚像越大</w:t>
      </w:r>
      <m:oMath>
        <m:r>
          <w:rPr>
            <w:rFonts w:ascii="Cambria Math" w:hAnsi="Cambria Math"/>
          </w:rPr>
          <m:t>)</m:t>
        </m:r>
      </m:oMath>
      <w:r>
        <w:rPr>
          <w:rFonts w:ascii="宋体" w:cs="宋体"/>
          <w:kern w:val="0"/>
          <w:szCs w:val="21"/>
        </w:rPr>
        <w:t>；凸透镜成实像时，物远像近像变小，所以，把笔由靠近玻璃瓶的位置向远处慢慢移动时，笔尖先变长变大，后变短变小；</w:t>
      </w:r>
      <w:r>
        <w:rPr>
          <w:rFonts w:ascii="宋体" w:cs="宋体"/>
          <w:kern w:val="0"/>
          <w:szCs w:val="21"/>
        </w:rPr>
        <w:br/>
      </w:r>
      <w:r>
        <w:rPr>
          <w:rFonts w:ascii="宋体" w:cs="宋体"/>
          <w:kern w:val="0"/>
          <w:szCs w:val="21"/>
        </w:rPr>
        <w:t>由此可知，不会观察到的现象是笔尖一直变长变大，故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由凸透镜成像的规律可知，当物距在一倍焦距以内时，成正立、放大的虚像；物体在一倍焦距到二倍焦距之间时，成倒立、放大的实像；物体在二倍焦距以外时，成倒立、缩小的实像；</w:t>
      </w:r>
      <w:r>
        <w:rPr>
          <w:rFonts w:ascii="宋体" w:cs="宋体"/>
          <w:kern w:val="0"/>
          <w:szCs w:val="21"/>
        </w:rPr>
        <w:br/>
      </w:r>
      <m:oMath>
        <m:r>
          <w:rPr>
            <w:rFonts w:ascii="Cambria Math" w:hAnsi="Cambria Math"/>
          </w:rPr>
          <m:t>(2)</m:t>
        </m:r>
      </m:oMath>
      <w:r>
        <w:rPr>
          <w:rFonts w:ascii="宋体" w:cs="宋体"/>
          <w:kern w:val="0"/>
          <w:szCs w:val="21"/>
        </w:rPr>
        <w:t>凸透镜成虚像时，物远像远像变大</w:t>
      </w:r>
      <m:oMath>
        <m:r>
          <w:rPr>
            <w:rFonts w:ascii="Cambria Math" w:hAnsi="Cambria Math"/>
          </w:rPr>
          <m:t>(</m:t>
        </m:r>
      </m:oMath>
      <w:r>
        <w:rPr>
          <w:rFonts w:ascii="宋体" w:cs="宋体"/>
          <w:kern w:val="0"/>
          <w:szCs w:val="21"/>
        </w:rPr>
        <w:t>即越靠近焦点，虚像越大</w:t>
      </w:r>
      <m:oMath>
        <m:r>
          <w:rPr>
            <w:rFonts w:ascii="Cambria Math" w:hAnsi="Cambria Math"/>
          </w:rPr>
          <m:t>)</m:t>
        </m:r>
      </m:oMath>
      <w:r>
        <w:rPr>
          <w:rFonts w:ascii="宋体" w:cs="宋体"/>
          <w:kern w:val="0"/>
          <w:szCs w:val="21"/>
        </w:rPr>
        <w:t>；凸透镜成实像时，物远像近像变小。</w:t>
      </w:r>
      <w:r>
        <w:rPr>
          <w:rFonts w:ascii="宋体" w:cs="宋体"/>
          <w:kern w:val="0"/>
          <w:szCs w:val="21"/>
        </w:rPr>
        <w:br/>
      </w:r>
      <w:r>
        <w:rPr>
          <w:rFonts w:ascii="宋体" w:cs="宋体"/>
          <w:kern w:val="0"/>
          <w:szCs w:val="21"/>
        </w:rPr>
        <w:t>此题主要考查了凸透镜成像规律的应用，属于一道光学综合题；此实验最好亲自做一下比较好。</w:t>
      </w:r>
    </w:p>
    <w:p w14:paraId="757CAC91"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4AF53F6B"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、人们看到草是绿色的，是因为草可以反射与它相同的色光，反射绿光，故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、小儿“怕得鱼惊不应人”，主要因为空气和水都可以传递声音，故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AC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不透明的物体可以反射与它相同的色光，而吸收其它色光；透明物体可以让与它相同的色光透过，而把其它色光反射回去；</w:t>
      </w:r>
      <w:r>
        <w:rPr>
          <w:rFonts w:ascii="宋体" w:cs="宋体"/>
          <w:kern w:val="0"/>
          <w:szCs w:val="21"/>
        </w:rPr>
        <w:br/>
      </w:r>
      <m:oMath>
        <m:r>
          <w:rPr>
            <w:rFonts w:ascii="Cambria Math" w:hAnsi="Cambria Math"/>
          </w:rPr>
          <m:t>(2)</m:t>
        </m:r>
      </m:oMath>
      <w:r>
        <w:rPr>
          <w:rFonts w:ascii="宋体" w:cs="宋体"/>
          <w:kern w:val="0"/>
          <w:szCs w:val="21"/>
        </w:rPr>
        <w:t>声音的传播需要介质，固体、液体、气体都能传声。</w:t>
      </w:r>
      <w:r>
        <w:rPr>
          <w:rFonts w:ascii="宋体" w:cs="宋体"/>
          <w:kern w:val="0"/>
          <w:szCs w:val="21"/>
        </w:rPr>
        <w:br/>
      </w:r>
      <w:r>
        <w:rPr>
          <w:rFonts w:ascii="宋体" w:cs="宋体"/>
          <w:kern w:val="0"/>
          <w:szCs w:val="21"/>
        </w:rPr>
        <w:t>本题考查了物体的颜色和声音的传播，声音基础题目。</w:t>
      </w:r>
    </w:p>
    <w:p w14:paraId="3D8ED8BE"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2C1DC7F1"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w:t>
      </w:r>
      <m:oMath>
        <m:r>
          <w:rPr>
            <w:rFonts w:ascii="Cambria Math" w:hAnsi="Cambria Math"/>
          </w:rPr>
          <m:t>-</m:t>
        </m:r>
        <m:sSup>
          <m:sSupPr>
            <m:ctrlPr>
              <w:rPr>
                <w:rFonts w:ascii="Cambria Math" w:hAnsi="Cambria Math"/>
              </w:rPr>
            </m:ctrlPr>
          </m:sSupPr>
          <m:e>
            <m:r>
              <w:rPr>
                <w:rFonts w:ascii="Cambria Math" w:hAnsi="Cambria Math"/>
              </w:rPr>
              <m:t>190</m:t>
            </m:r>
          </m:e>
          <m:sup>
            <m:r>
              <w:rPr>
                <w:rFonts w:ascii="Cambria Math" w:hAnsi="Cambria Math"/>
              </w:rPr>
              <m:t>℃</m:t>
            </m:r>
          </m:sup>
        </m:sSup>
      </m:oMath>
      <w:r>
        <w:rPr>
          <w:rFonts w:ascii="宋体" w:cs="宋体"/>
          <w:kern w:val="0"/>
          <w:szCs w:val="21"/>
        </w:rPr>
        <w:t>高于液态氮的沸点，所以</w:t>
      </w:r>
      <m:oMath>
        <m:r>
          <w:rPr>
            <w:rFonts w:ascii="Cambria Math" w:hAnsi="Cambria Math"/>
          </w:rPr>
          <m:t>-</m:t>
        </m:r>
        <m:sSup>
          <m:sSupPr>
            <m:ctrlPr>
              <w:rPr>
                <w:rFonts w:ascii="Cambria Math" w:hAnsi="Cambria Math"/>
              </w:rPr>
            </m:ctrlPr>
          </m:sSupPr>
          <m:e>
            <m:r>
              <w:rPr>
                <w:rFonts w:ascii="Cambria Math" w:hAnsi="Cambria Math"/>
              </w:rPr>
              <m:t>190</m:t>
            </m:r>
          </m:e>
          <m:sup>
            <m:r>
              <w:rPr>
                <w:rFonts w:ascii="Cambria Math" w:hAnsi="Cambria Math"/>
              </w:rPr>
              <m:t>℃</m:t>
            </m:r>
          </m:sup>
        </m:sSup>
      </m:oMath>
      <w:r>
        <w:rPr>
          <w:rFonts w:ascii="宋体" w:cs="宋体"/>
          <w:kern w:val="0"/>
          <w:szCs w:val="21"/>
        </w:rPr>
        <w:t>氮为气态，</w:t>
      </w:r>
      <w:r>
        <w:rPr>
          <w:rFonts w:eastAsia="Times New Roman" w:hAnsi="Times New Roman"/>
          <w:i/>
          <w:iCs/>
          <w:kern w:val="0"/>
          <w:szCs w:val="21"/>
        </w:rPr>
        <w:t>A</w:t>
      </w:r>
      <w:r>
        <w:rPr>
          <w:rFonts w:ascii="宋体" w:cs="宋体"/>
          <w:kern w:val="0"/>
          <w:szCs w:val="21"/>
        </w:rPr>
        <w:t>说法错误；</w:t>
      </w:r>
      <w:r>
        <w:rPr>
          <w:rFonts w:ascii="宋体" w:cs="宋体"/>
          <w:kern w:val="0"/>
          <w:szCs w:val="21"/>
        </w:rPr>
        <w:br/>
      </w:r>
      <w:r>
        <w:rPr>
          <w:rFonts w:eastAsia="Times New Roman" w:hAnsi="Times New Roman"/>
          <w:i/>
          <w:iCs/>
          <w:kern w:val="0"/>
          <w:szCs w:val="21"/>
        </w:rPr>
        <w:t>B</w:t>
      </w:r>
      <w:r>
        <w:rPr>
          <w:rFonts w:ascii="宋体" w:cs="宋体"/>
          <w:kern w:val="0"/>
          <w:szCs w:val="21"/>
        </w:rPr>
        <w:t>、由表格中数据知，铜的熔点高于锡的熔点，所以可选用铜锅熔化锡，</w:t>
      </w:r>
      <w:r>
        <w:rPr>
          <w:rFonts w:eastAsia="Times New Roman" w:hAnsi="Times New Roman"/>
          <w:i/>
          <w:iCs/>
          <w:kern w:val="0"/>
          <w:szCs w:val="21"/>
        </w:rPr>
        <w:t>B</w:t>
      </w:r>
      <w:r>
        <w:rPr>
          <w:rFonts w:ascii="宋体" w:cs="宋体"/>
          <w:kern w:val="0"/>
          <w:szCs w:val="21"/>
        </w:rPr>
        <w:t>说法正确；</w:t>
      </w:r>
      <w:r>
        <w:rPr>
          <w:rFonts w:ascii="宋体" w:cs="宋体"/>
          <w:kern w:val="0"/>
          <w:szCs w:val="21"/>
        </w:rPr>
        <w:br/>
      </w:r>
      <w:r>
        <w:rPr>
          <w:rFonts w:eastAsia="Times New Roman" w:hAnsi="Times New Roman"/>
          <w:i/>
          <w:iCs/>
          <w:kern w:val="0"/>
          <w:szCs w:val="21"/>
        </w:rPr>
        <w:t>C</w:t>
      </w:r>
      <w:r>
        <w:rPr>
          <w:rFonts w:ascii="宋体" w:cs="宋体"/>
          <w:kern w:val="0"/>
          <w:szCs w:val="21"/>
        </w:rPr>
        <w:t>、酒精凝固点为</w:t>
      </w:r>
      <m:oMath>
        <m:r>
          <w:rPr>
            <w:rFonts w:ascii="Cambria Math" w:hAnsi="Cambria Math"/>
          </w:rPr>
          <m:t>-</m:t>
        </m:r>
        <m:sSup>
          <m:sSupPr>
            <m:ctrlPr>
              <w:rPr>
                <w:rFonts w:ascii="Cambria Math" w:hAnsi="Cambria Math"/>
              </w:rPr>
            </m:ctrlPr>
          </m:sSupPr>
          <m:e>
            <m:r>
              <w:rPr>
                <w:rFonts w:ascii="Cambria Math" w:hAnsi="Cambria Math"/>
              </w:rPr>
              <m:t>117</m:t>
            </m:r>
          </m:e>
          <m:sup>
            <m:r>
              <w:rPr>
                <w:rFonts w:ascii="Cambria Math" w:hAnsi="Cambria Math"/>
              </w:rPr>
              <m:t>℃</m:t>
            </m:r>
          </m:sup>
        </m:sSup>
      </m:oMath>
      <w:r>
        <w:rPr>
          <w:rFonts w:ascii="宋体" w:cs="宋体"/>
          <w:kern w:val="0"/>
          <w:szCs w:val="21"/>
        </w:rPr>
        <w:t>，</w:t>
      </w:r>
      <m:oMath>
        <m:r>
          <w:rPr>
            <w:rFonts w:ascii="Cambria Math" w:hAnsi="Cambria Math"/>
          </w:rPr>
          <m:t>-</m:t>
        </m:r>
        <m:sSup>
          <m:sSupPr>
            <m:ctrlPr>
              <w:rPr>
                <w:rFonts w:ascii="Cambria Math" w:hAnsi="Cambria Math"/>
              </w:rPr>
            </m:ctrlPr>
          </m:sSupPr>
          <m:e>
            <m:r>
              <w:rPr>
                <w:rFonts w:ascii="Cambria Math" w:hAnsi="Cambria Math"/>
              </w:rPr>
              <m:t>120</m:t>
            </m:r>
          </m:e>
          <m:sup>
            <m:r>
              <w:rPr>
                <w:rFonts w:ascii="Cambria Math" w:hAnsi="Cambria Math"/>
              </w:rPr>
              <m:t>℃</m:t>
            </m:r>
          </m:sup>
        </m:sSup>
      </m:oMath>
      <w:r>
        <w:rPr>
          <w:rFonts w:ascii="宋体" w:cs="宋体"/>
          <w:kern w:val="0"/>
          <w:szCs w:val="21"/>
        </w:rPr>
        <w:t>的酒精为固态，</w:t>
      </w:r>
      <w:r>
        <w:rPr>
          <w:rFonts w:eastAsia="Times New Roman" w:hAnsi="Times New Roman"/>
          <w:i/>
          <w:iCs/>
          <w:kern w:val="0"/>
          <w:szCs w:val="21"/>
        </w:rPr>
        <w:t>C</w:t>
      </w:r>
      <w:r>
        <w:rPr>
          <w:rFonts w:ascii="宋体" w:cs="宋体"/>
          <w:kern w:val="0"/>
          <w:szCs w:val="21"/>
        </w:rPr>
        <w:t>说法正确；</w:t>
      </w:r>
      <w:r>
        <w:rPr>
          <w:rFonts w:ascii="宋体" w:cs="宋体"/>
          <w:kern w:val="0"/>
          <w:szCs w:val="21"/>
        </w:rPr>
        <w:br/>
      </w:r>
      <w:r>
        <w:rPr>
          <w:rFonts w:eastAsia="Times New Roman" w:hAnsi="Times New Roman"/>
          <w:i/>
          <w:iCs/>
          <w:kern w:val="0"/>
          <w:szCs w:val="21"/>
        </w:rPr>
        <w:t>D</w:t>
      </w:r>
      <w:r>
        <w:rPr>
          <w:rFonts w:ascii="宋体" w:cs="宋体"/>
          <w:kern w:val="0"/>
          <w:szCs w:val="21"/>
        </w:rPr>
        <w:t>、</w:t>
      </w:r>
      <m:oMath>
        <m:r>
          <w:rPr>
            <w:rFonts w:ascii="Cambria Math" w:hAnsi="Cambria Math"/>
          </w:rPr>
          <m:t>-</m:t>
        </m:r>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低于水银的凝固点，所以此温度下水银为固态，不可以用水银温度计测量，故</w:t>
      </w:r>
      <w:r>
        <w:rPr>
          <w:rFonts w:eastAsia="Times New Roman" w:hAnsi="Times New Roman"/>
          <w:i/>
          <w:iCs/>
          <w:kern w:val="0"/>
          <w:szCs w:val="21"/>
        </w:rPr>
        <w:t>D</w:t>
      </w:r>
      <w:r>
        <w:rPr>
          <w:rFonts w:ascii="宋体" w:cs="宋体"/>
          <w:kern w:val="0"/>
          <w:szCs w:val="21"/>
        </w:rPr>
        <w:t>说法错误。</w:t>
      </w:r>
      <w:r>
        <w:rPr>
          <w:rFonts w:ascii="宋体" w:cs="宋体"/>
          <w:kern w:val="0"/>
          <w:szCs w:val="21"/>
        </w:rPr>
        <w:br/>
      </w:r>
      <w:r>
        <w:rPr>
          <w:rFonts w:ascii="宋体" w:cs="宋体"/>
          <w:kern w:val="0"/>
          <w:szCs w:val="21"/>
        </w:rP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晶体在熔化过程中的温度叫做熔点，在凝固过程中的温度叫做凝固点，液体沸腾时的温度叫做液体的沸点，同一物质的熔点和凝固点相等；晶体的温度低于凝固点，为固态，高于熔点为液态，等于熔点，固态、液态、固液共存态均有可能；</w:t>
      </w:r>
      <w:r>
        <w:rPr>
          <w:rFonts w:ascii="宋体" w:cs="宋体"/>
          <w:kern w:val="0"/>
          <w:szCs w:val="21"/>
        </w:rPr>
        <w:br/>
      </w:r>
      <m:oMath>
        <m:r>
          <w:rPr>
            <w:rFonts w:ascii="Cambria Math" w:hAnsi="Cambria Math"/>
          </w:rPr>
          <m:t>(2)</m:t>
        </m:r>
      </m:oMath>
      <w:r>
        <w:rPr>
          <w:rFonts w:ascii="宋体" w:cs="宋体"/>
          <w:kern w:val="0"/>
          <w:szCs w:val="21"/>
        </w:rPr>
        <w:t>常用温度计是根据液体热胀冷缩的性质制成的，被测温度不能高于内部液体的沸点，不能低于内部液体的凝固点。</w:t>
      </w:r>
      <w:r>
        <w:rPr>
          <w:rFonts w:ascii="宋体" w:cs="宋体"/>
          <w:kern w:val="0"/>
          <w:szCs w:val="21"/>
        </w:rPr>
        <w:br/>
      </w:r>
      <w:r>
        <w:rPr>
          <w:rFonts w:ascii="宋体" w:cs="宋体"/>
          <w:kern w:val="0"/>
          <w:szCs w:val="21"/>
        </w:rPr>
        <w:t>此题主要考查了对沸点、熔点、凝固点概念的理解，在判断物质状态时，关键看温度是高于沸点、低于凝固点，还是高于熔点，关键是知道表格中告诉的熔点也是该物质的凝固点。</w:t>
      </w:r>
    </w:p>
    <w:p w14:paraId="0D8C3701"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BCD</w:t>
      </w:r>
      <w:r>
        <w:rPr>
          <w:rFonts w:eastAsia="Times New Roman" w:hAnsi="Times New Roman"/>
          <w:kern w:val="0"/>
          <w:sz w:val="24"/>
          <w:szCs w:val="24"/>
        </w:rPr>
        <w:t> </w:t>
      </w:r>
    </w:p>
    <w:p w14:paraId="5726DBA8"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、由表中可知，酒精和煤油的密度相同，但它们不是同一种物质组成的，故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、由表知，水的密度为</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，冰的密度为</w:t>
      </w:r>
      <m:oMath>
        <m:sSub>
          <m:sSubPr>
            <m:ctrlPr>
              <w:rPr>
                <w:rFonts w:ascii="Cambria Math" w:hAnsi="Cambria Math"/>
              </w:rPr>
            </m:ctrlPr>
          </m:sSubPr>
          <m:e>
            <m:r>
              <w:rPr>
                <w:rFonts w:ascii="Cambria Math" w:hAnsi="Cambria Math"/>
              </w:rPr>
              <m:t>ρ</m:t>
            </m:r>
          </m:e>
          <m:sub>
            <m:r>
              <w:rPr>
                <w:rFonts w:ascii="Cambria Math" w:hAnsi="Cambria Math"/>
              </w:rPr>
              <m:t>冰</m:t>
            </m:r>
          </m:sub>
        </m:sSub>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=0.9</m:t>
        </m:r>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水结成冰后，质量不变，所以</w:t>
      </w:r>
      <m:oMath>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冰</m:t>
            </m:r>
          </m:sub>
        </m:sSub>
        <m:sSub>
          <m:sSubPr>
            <m:ctrlPr>
              <w:rPr>
                <w:rFonts w:ascii="Cambria Math" w:hAnsi="Cambria Math"/>
              </w:rPr>
            </m:ctrlPr>
          </m:sSubPr>
          <m:e>
            <m:r>
              <w:rPr>
                <w:rFonts w:ascii="Cambria Math" w:hAnsi="Cambria Math"/>
              </w:rPr>
              <m:t>V</m:t>
            </m:r>
          </m:e>
          <m:sub>
            <m:r>
              <w:rPr>
                <w:rFonts w:ascii="Cambria Math" w:hAnsi="Cambria Math"/>
              </w:rPr>
              <m:t>冰</m:t>
            </m:r>
          </m:sub>
        </m:sSub>
      </m:oMath>
      <w:r>
        <w:rPr>
          <w:rFonts w:ascii="宋体" w:cs="宋体"/>
          <w:kern w:val="0"/>
          <w:szCs w:val="21"/>
        </w:rPr>
        <w:t>，</w:t>
      </w:r>
      <w:r>
        <w:rPr>
          <w:rFonts w:ascii="宋体" w:cs="宋体"/>
          <w:kern w:val="0"/>
          <w:szCs w:val="21"/>
        </w:rPr>
        <w:br/>
      </w:r>
      <w:r>
        <w:rPr>
          <w:rFonts w:ascii="宋体" w:cs="宋体"/>
          <w:kern w:val="0"/>
          <w:szCs w:val="21"/>
        </w:rPr>
        <w:t>则冰的体积：</w:t>
      </w:r>
      <m:oMath>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冰</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num>
          <m:den>
            <m:r>
              <w:rPr>
                <w:rFonts w:ascii="Cambria Math" w:hAnsi="Cambria Math"/>
                <w:sz w:val="24"/>
                <w:szCs w:val="24"/>
              </w:rPr>
              <m:t>0.9</m:t>
            </m:r>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9</m:t>
            </m:r>
          </m:den>
        </m:f>
        <m:sSub>
          <m:sSubPr>
            <m:ctrlPr>
              <w:rPr>
                <w:rFonts w:ascii="Cambria Math" w:hAnsi="Cambria Math"/>
              </w:rPr>
            </m:ctrlPr>
          </m:sSubPr>
          <m:e>
            <m:r>
              <w:rPr>
                <w:rFonts w:ascii="Cambria Math" w:hAnsi="Cambria Math"/>
              </w:rPr>
              <m:t>V</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增加的体积为：</w:t>
      </w:r>
      <m:oMath>
        <m:r>
          <w:rPr>
            <w:rFonts w:ascii="Cambria Math" w:hAnsi="Cambria Math"/>
          </w:rPr>
          <m:t>ΔV=</m:t>
        </m:r>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9</m:t>
            </m:r>
          </m:den>
        </m:f>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9</m:t>
            </m:r>
          </m:den>
        </m:f>
        <m:sSub>
          <m:sSubPr>
            <m:ctrlPr>
              <w:rPr>
                <w:rFonts w:ascii="Cambria Math" w:hAnsi="Cambria Math"/>
              </w:rPr>
            </m:ctrlPr>
          </m:sSubPr>
          <m:e>
            <m:r>
              <w:rPr>
                <w:rFonts w:ascii="Cambria Math" w:hAnsi="Cambria Math"/>
              </w:rPr>
              <m:t>V</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所以，其体积比原来增加了</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9</m:t>
            </m:r>
          </m:den>
        </m:f>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、由表知，铝的密度小于铜的密度，由</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可知，质量相同的实心铝与铜，铜的体积小于铝的体积，所以质量、体积都相同的铝球和铜球，铜球一定是空心的，而铝球可能是实心的，也可能是空心的，故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、铝的密度为</w:t>
      </w:r>
      <m:oMath>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，冰的密度为</w:t>
      </w:r>
      <m:oMath>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，铝的密度是冰的密度的</w:t>
      </w:r>
      <w:r>
        <w:rPr>
          <w:rFonts w:eastAsia="Times New Roman" w:hAnsi="Times New Roman"/>
          <w:kern w:val="0"/>
          <w:szCs w:val="21"/>
        </w:rPr>
        <w:t>3</w:t>
      </w:r>
      <w:r>
        <w:rPr>
          <w:rFonts w:ascii="宋体" w:cs="宋体"/>
          <w:kern w:val="0"/>
          <w:szCs w:val="21"/>
        </w:rPr>
        <w:t>倍，同质量的实心铝块、冰块，由公式</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可知，铝的体积是冰的体积的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oMath>
      <w:r>
        <w:rPr>
          <w:rFonts w:ascii="宋体" w:cs="宋体"/>
          <w:kern w:val="0"/>
          <w:szCs w:val="21"/>
        </w:rPr>
        <w:t>，即，质量相同的实心冰块和实心铝块的体积之比为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1</w:t>
      </w:r>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根据密度的定义可知，密度是物质的一种特性，不同种物质密度一般不同；</w:t>
      </w:r>
      <w:r>
        <w:rPr>
          <w:rFonts w:ascii="宋体" w:cs="宋体"/>
          <w:kern w:val="0"/>
          <w:szCs w:val="21"/>
        </w:rPr>
        <w:br/>
      </w:r>
      <m:oMath>
        <m:r>
          <w:rPr>
            <w:rFonts w:ascii="Cambria Math" w:hAnsi="Cambria Math"/>
          </w:rPr>
          <m:t>(2)</m:t>
        </m:r>
      </m:oMath>
      <w:r>
        <w:rPr>
          <w:rFonts w:ascii="宋体" w:cs="宋体"/>
          <w:kern w:val="0"/>
          <w:szCs w:val="21"/>
        </w:rPr>
        <w:t>由表可知水和冰的密度，水结成冰后，质量不变，根据密度定义式求得水结成冰后冰的体积，从而求得水结冰后的体积增加量；</w:t>
      </w:r>
      <w:r>
        <w:rPr>
          <w:rFonts w:ascii="宋体" w:cs="宋体"/>
          <w:kern w:val="0"/>
          <w:szCs w:val="21"/>
        </w:rPr>
        <w:br/>
      </w:r>
      <m:oMath>
        <m:r>
          <w:rPr>
            <w:rFonts w:ascii="Cambria Math" w:hAnsi="Cambria Math"/>
          </w:rPr>
          <m:t>(3)</m:t>
        </m:r>
      </m:oMath>
      <w:r>
        <w:rPr>
          <w:rFonts w:ascii="宋体" w:cs="宋体"/>
          <w:kern w:val="0"/>
          <w:szCs w:val="21"/>
        </w:rPr>
        <w:t>由表可知，铝与铜的密度关系，质量一定时，根据密度定义式可知，铝与铜的体积关系，从而可知质量、体积都相同的铝球和铜球中，哪个球一定是空心的；</w:t>
      </w:r>
      <w:r>
        <w:rPr>
          <w:rFonts w:ascii="宋体" w:cs="宋体"/>
          <w:kern w:val="0"/>
          <w:szCs w:val="21"/>
        </w:rPr>
        <w:br/>
      </w:r>
      <m:oMath>
        <m:r>
          <w:rPr>
            <w:rFonts w:ascii="Cambria Math" w:hAnsi="Cambria Math"/>
          </w:rPr>
          <m:t>(4)</m:t>
        </m:r>
      </m:oMath>
      <w:r>
        <w:rPr>
          <w:rFonts w:ascii="宋体" w:cs="宋体"/>
          <w:kern w:val="0"/>
          <w:szCs w:val="21"/>
        </w:rPr>
        <w:t>质量相等的不同物质，体积大小用</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分析比较。</w:t>
      </w:r>
      <w:r>
        <w:rPr>
          <w:rFonts w:ascii="宋体" w:cs="宋体"/>
          <w:kern w:val="0"/>
          <w:szCs w:val="21"/>
        </w:rPr>
        <w:br/>
      </w:r>
      <w:r>
        <w:rPr>
          <w:rFonts w:ascii="宋体" w:cs="宋体"/>
          <w:kern w:val="0"/>
          <w:szCs w:val="21"/>
        </w:rPr>
        <w:t>本题考查了密度公式及其变形公式的应用。</w:t>
      </w:r>
    </w:p>
    <w:p w14:paraId="08C5A203"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音调</w:t>
      </w:r>
      <w:r>
        <w:rPr>
          <w:rFonts w:eastAsia="Times New Roman" w:hAnsi="Times New Roman"/>
          <w:kern w:val="0"/>
          <w:sz w:val="24"/>
          <w:szCs w:val="24"/>
        </w:rPr>
        <w:t> </w:t>
      </w:r>
    </w:p>
    <w:p w14:paraId="20E508BC"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解：唢呐发出的声音是空气柱振动产生的；吹奏时按压不同位置的气孔，则发声的空气柱长度不同，振动频率不同，因此主要是改变声音的音调。</w:t>
      </w:r>
      <w:r>
        <w:rPr>
          <w:rFonts w:ascii="宋体" w:cs="宋体"/>
          <w:kern w:val="0"/>
          <w:szCs w:val="21"/>
        </w:rPr>
        <w:br/>
        <w:t>故答案为：振动；音调。</w:t>
      </w:r>
      <w:r>
        <w:rPr>
          <w:rFonts w:ascii="宋体" w:cs="宋体"/>
          <w:kern w:val="0"/>
          <w:szCs w:val="21"/>
        </w:rPr>
        <w:br/>
        <w:t>声音是物体振动产生的；</w:t>
      </w:r>
      <w:r>
        <w:rPr>
          <w:rFonts w:ascii="宋体" w:cs="宋体"/>
          <w:kern w:val="0"/>
          <w:szCs w:val="21"/>
        </w:rPr>
        <w:br/>
        <w:t>声音的特性包括音调、响度和音色：①音调是指声音的高低，与频率有关，振动的频率越高，音调越高；②响度是指声音的大小，与振幅有关，振动的幅度越大，响度越大；③不同物体的材料和结构不同，发出声音的音色不同。</w:t>
      </w:r>
      <w:r>
        <w:rPr>
          <w:rFonts w:ascii="宋体" w:cs="宋体"/>
          <w:kern w:val="0"/>
          <w:szCs w:val="21"/>
        </w:rPr>
        <w:br/>
        <w:t>本题主要考查声音特性的理解和应用，要注意对概念的理解，属于一道基础题。</w:t>
      </w:r>
    </w:p>
    <w:p w14:paraId="0D8CDE41"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 xml:space="preserve">40 </w:t>
      </w:r>
      <w:r>
        <w:rPr>
          <w:rFonts w:ascii="宋体" w:cs="宋体"/>
          <w:kern w:val="0"/>
          <w:szCs w:val="21"/>
        </w:rPr>
        <w:t>不变</w:t>
      </w:r>
      <w:r>
        <w:rPr>
          <w:rFonts w:eastAsia="Times New Roman" w:hAnsi="Times New Roman"/>
          <w:kern w:val="0"/>
          <w:sz w:val="24"/>
          <w:szCs w:val="24"/>
        </w:rPr>
        <w:t> </w:t>
      </w:r>
    </w:p>
    <w:p w14:paraId="703721CD"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解：根据平面镜成像的特点，像和物体到平面镜的距离相等可知，蜡烛到玻璃板的距离为</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，则蜡烛的像到平面镜的距离为</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，则蜡烛到像的距离为</w:t>
      </w:r>
      <m:oMath>
        <m:r>
          <w:rPr>
            <w:rFonts w:ascii="Cambria Math" w:hAnsi="Cambria Math"/>
          </w:rPr>
          <m:t>20cm+20cm=40cm</m:t>
        </m:r>
      </m:oMath>
      <w:r>
        <w:rPr>
          <w:rFonts w:ascii="宋体" w:cs="宋体"/>
          <w:kern w:val="0"/>
          <w:szCs w:val="21"/>
        </w:rPr>
        <w:t>；</w:t>
      </w:r>
      <w:r>
        <w:rPr>
          <w:rFonts w:ascii="宋体" w:cs="宋体"/>
          <w:kern w:val="0"/>
          <w:szCs w:val="21"/>
        </w:rPr>
        <w:br/>
      </w:r>
      <w:r>
        <w:rPr>
          <w:rFonts w:ascii="宋体" w:cs="宋体"/>
          <w:kern w:val="0"/>
          <w:szCs w:val="21"/>
        </w:rPr>
        <w:t>将蜡烛靠近玻璃板，蜡烛在玻璃板中的像将不变。</w:t>
      </w:r>
      <w:r>
        <w:rPr>
          <w:rFonts w:ascii="宋体" w:cs="宋体"/>
          <w:kern w:val="0"/>
          <w:szCs w:val="21"/>
        </w:rPr>
        <w:br/>
        <w:t>故答案为：</w:t>
      </w:r>
      <w:r>
        <w:rPr>
          <w:rFonts w:eastAsia="Times New Roman" w:hAnsi="Times New Roman"/>
          <w:kern w:val="0"/>
          <w:szCs w:val="21"/>
        </w:rPr>
        <w:t>40</w:t>
      </w:r>
      <w:r>
        <w:rPr>
          <w:rFonts w:ascii="宋体" w:cs="宋体"/>
          <w:kern w:val="0"/>
          <w:szCs w:val="21"/>
        </w:rPr>
        <w:t>；不变。</w:t>
      </w:r>
      <w:r>
        <w:rPr>
          <w:rFonts w:ascii="宋体" w:cs="宋体"/>
          <w:kern w:val="0"/>
          <w:szCs w:val="21"/>
        </w:rPr>
        <w:br/>
        <w:t>平面镜成像的特点是：物体在平面镜中所成的像是虚像，像和物体的大小相等，它们的连线垂直于镜面，它们到镜面的距离相等。</w:t>
      </w:r>
      <w:r>
        <w:rPr>
          <w:rFonts w:ascii="宋体" w:cs="宋体"/>
          <w:kern w:val="0"/>
          <w:szCs w:val="21"/>
        </w:rPr>
        <w:br/>
        <w:t>本题主要考查了平面镜成像特点的应用，特别注意像距和物距的相等关系。</w:t>
      </w:r>
    </w:p>
    <w:p w14:paraId="0E18AC89"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照相机</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639FCF5F"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解：上面的数字“</w:t>
      </w:r>
      <w:r>
        <w:rPr>
          <w:rFonts w:eastAsia="Times New Roman" w:hAnsi="Times New Roman"/>
          <w:kern w:val="0"/>
          <w:szCs w:val="21"/>
        </w:rPr>
        <w:t>9</w:t>
      </w:r>
      <w:r>
        <w:rPr>
          <w:rFonts w:ascii="宋体" w:cs="宋体"/>
          <w:kern w:val="0"/>
          <w:szCs w:val="21"/>
        </w:rPr>
        <w:t>”变成了“</w:t>
      </w:r>
      <w:r>
        <w:rPr>
          <w:rFonts w:eastAsia="Times New Roman" w:hAnsi="Times New Roman"/>
          <w:kern w:val="0"/>
          <w:szCs w:val="21"/>
        </w:rPr>
        <w:t>6</w:t>
      </w:r>
      <w:r>
        <w:rPr>
          <w:rFonts w:ascii="宋体" w:cs="宋体"/>
          <w:kern w:val="0"/>
          <w:szCs w:val="21"/>
        </w:rPr>
        <w:t>”，成倒立缩小的实像，所以是</w:t>
      </w:r>
      <m:oMath>
        <m:r>
          <w:rPr>
            <w:rFonts w:ascii="Cambria Math" w:hAnsi="Cambria Math"/>
          </w:rPr>
          <m:t>u&gt;2f</m:t>
        </m:r>
      </m:oMath>
      <w:r>
        <w:rPr>
          <w:rFonts w:ascii="宋体" w:cs="宋体"/>
          <w:kern w:val="0"/>
          <w:szCs w:val="21"/>
        </w:rPr>
        <w:t>，</w:t>
      </w:r>
      <m:oMath>
        <m:r>
          <w:rPr>
            <w:rFonts w:ascii="Cambria Math" w:hAnsi="Cambria Math"/>
          </w:rPr>
          <m:t>2f&gt;v&gt;f</m:t>
        </m:r>
      </m:oMath>
      <w:r>
        <w:rPr>
          <w:rFonts w:ascii="宋体" w:cs="宋体"/>
          <w:kern w:val="0"/>
          <w:szCs w:val="21"/>
        </w:rPr>
        <w:t>，应用于照相机。若想让“</w:t>
      </w:r>
      <w:r>
        <w:rPr>
          <w:rFonts w:eastAsia="Times New Roman" w:hAnsi="Times New Roman"/>
          <w:kern w:val="0"/>
          <w:szCs w:val="21"/>
        </w:rPr>
        <w:t>6</w:t>
      </w:r>
      <w:r>
        <w:rPr>
          <w:rFonts w:ascii="宋体" w:cs="宋体"/>
          <w:kern w:val="0"/>
          <w:szCs w:val="21"/>
        </w:rPr>
        <w:t>”变大一些，可以适当减小物距，即减小积木和胶囊的距离。</w:t>
      </w:r>
      <w:r>
        <w:rPr>
          <w:rFonts w:ascii="宋体" w:cs="宋体"/>
          <w:kern w:val="0"/>
          <w:szCs w:val="21"/>
        </w:rPr>
        <w:br/>
      </w:r>
      <w:r>
        <w:rPr>
          <w:rFonts w:ascii="宋体" w:cs="宋体"/>
          <w:kern w:val="0"/>
          <w:szCs w:val="21"/>
        </w:rPr>
        <w:t>故答案为：照相机；减小。</w:t>
      </w:r>
      <w:r>
        <w:rPr>
          <w:rFonts w:ascii="宋体" w:cs="宋体"/>
          <w:kern w:val="0"/>
          <w:szCs w:val="21"/>
        </w:rPr>
        <w:br/>
        <w:t>凸透镜成实像时，物距大于像距，成倒立缩小的实像，此时</w:t>
      </w:r>
      <m:oMath>
        <m:r>
          <w:rPr>
            <w:rFonts w:ascii="Cambria Math" w:hAnsi="Cambria Math"/>
          </w:rPr>
          <m:t>u&gt;2f</m:t>
        </m:r>
      </m:oMath>
      <w:r>
        <w:rPr>
          <w:rFonts w:ascii="宋体" w:cs="宋体"/>
          <w:kern w:val="0"/>
          <w:szCs w:val="21"/>
        </w:rPr>
        <w:t>，</w:t>
      </w:r>
      <m:oMath>
        <m:r>
          <w:rPr>
            <w:rFonts w:ascii="Cambria Math" w:hAnsi="Cambria Math"/>
          </w:rPr>
          <m:t>2f&gt;v&gt;f</m:t>
        </m:r>
      </m:oMath>
      <w:r>
        <w:rPr>
          <w:rFonts w:ascii="宋体" w:cs="宋体"/>
          <w:kern w:val="0"/>
          <w:szCs w:val="21"/>
        </w:rPr>
        <w:t>，应用于照相机。</w:t>
      </w:r>
      <w:r>
        <w:rPr>
          <w:rFonts w:ascii="宋体" w:cs="宋体"/>
          <w:kern w:val="0"/>
          <w:szCs w:val="21"/>
        </w:rPr>
        <w:br/>
      </w:r>
      <w:r>
        <w:rPr>
          <w:rFonts w:ascii="宋体" w:cs="宋体"/>
          <w:kern w:val="0"/>
          <w:szCs w:val="21"/>
        </w:rPr>
        <w:t>本题考查了凸透镜成像规律的应用，属于基础题。</w:t>
      </w:r>
    </w:p>
    <w:p w14:paraId="04E353EB"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减少热量的散失</w:t>
      </w:r>
      <w:r>
        <w:rPr>
          <w:rFonts w:eastAsia="Times New Roman" w:hAnsi="Times New Roman"/>
          <w:kern w:val="0"/>
          <w:szCs w:val="21"/>
        </w:rPr>
        <w:t xml:space="preserve">  </w:t>
      </w:r>
      <w:r>
        <w:rPr>
          <w:rFonts w:ascii="宋体" w:cs="宋体"/>
          <w:kern w:val="0"/>
          <w:szCs w:val="21"/>
        </w:rPr>
        <w:t>沸腾时</w:t>
      </w:r>
      <w:r>
        <w:rPr>
          <w:rFonts w:eastAsia="Times New Roman" w:hAnsi="Times New Roman"/>
          <w:kern w:val="0"/>
          <w:szCs w:val="21"/>
        </w:rPr>
        <w:t>  &gt;</w:t>
      </w:r>
      <w:r>
        <w:rPr>
          <w:rFonts w:eastAsia="Times New Roman" w:hAnsi="Times New Roman"/>
          <w:kern w:val="0"/>
          <w:sz w:val="24"/>
          <w:szCs w:val="24"/>
        </w:rPr>
        <w:t> </w:t>
      </w:r>
    </w:p>
    <w:p w14:paraId="20172122"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在烧杯上加盖的目的是为了减少热量的散失；</w:t>
      </w:r>
      <w:r>
        <w:rPr>
          <w:rFonts w:ascii="宋体" w:cs="宋体"/>
          <w:kern w:val="0"/>
          <w:szCs w:val="21"/>
        </w:rPr>
        <w:br/>
      </w:r>
      <m:oMath>
        <m:r>
          <w:rPr>
            <w:rFonts w:ascii="Cambria Math" w:hAnsi="Cambria Math"/>
          </w:rPr>
          <m:t>(2)</m:t>
        </m:r>
      </m:oMath>
      <w:r>
        <w:rPr>
          <w:rFonts w:ascii="宋体" w:cs="宋体"/>
          <w:kern w:val="0"/>
          <w:szCs w:val="21"/>
        </w:rPr>
        <w:t>水沸腾时，整个容器内的水温都达到沸点，气泡上升过程中，不断有水汽化成水蒸气，进入气泡，气泡不断增大，图甲是沸腾时的情形；</w:t>
      </w:r>
      <w:r>
        <w:rPr>
          <w:rFonts w:ascii="宋体" w:cs="宋体"/>
          <w:kern w:val="0"/>
          <w:szCs w:val="21"/>
        </w:rPr>
        <w:br/>
      </w:r>
      <m:oMath>
        <m:r>
          <w:rPr>
            <w:rFonts w:ascii="Cambria Math" w:hAnsi="Cambria Math"/>
          </w:rPr>
          <m:t>(3)</m:t>
        </m:r>
      </m:oMath>
      <w:r>
        <w:rPr>
          <w:rFonts w:ascii="宋体" w:cs="宋体"/>
          <w:kern w:val="0"/>
          <w:szCs w:val="21"/>
        </w:rPr>
        <w:t>水从开始加热到沸腾所用的时间相同，水吸收相同的热量，温度变化不同，可以判断所用水的质量不同；</w:t>
      </w:r>
      <w:r>
        <w:rPr>
          <w:rFonts w:eastAsia="Times New Roman" w:hAnsi="Times New Roman"/>
          <w:i/>
          <w:iCs/>
          <w:kern w:val="0"/>
          <w:szCs w:val="21"/>
        </w:rPr>
        <w:t>A</w:t>
      </w:r>
      <w:r>
        <w:rPr>
          <w:rFonts w:ascii="宋体" w:cs="宋体"/>
          <w:kern w:val="0"/>
          <w:szCs w:val="21"/>
        </w:rPr>
        <w:t>初温高，所以</w:t>
      </w:r>
      <w:r>
        <w:rPr>
          <w:rFonts w:eastAsia="Times New Roman" w:hAnsi="Times New Roman"/>
          <w:i/>
          <w:iCs/>
          <w:kern w:val="0"/>
          <w:szCs w:val="21"/>
        </w:rPr>
        <w:t>A</w:t>
      </w:r>
      <w:r>
        <w:rPr>
          <w:rFonts w:ascii="宋体" w:cs="宋体"/>
          <w:kern w:val="0"/>
          <w:szCs w:val="21"/>
        </w:rPr>
        <w:t>的质量大，即</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为了减少热量的散失；</w:t>
      </w:r>
      <m:oMath>
        <m:r>
          <w:rPr>
            <w:rFonts w:ascii="Cambria Math" w:hAnsi="Cambria Math"/>
          </w:rPr>
          <m:t>(2)</m:t>
        </m:r>
      </m:oMath>
      <w:r>
        <w:rPr>
          <w:rFonts w:ascii="宋体" w:cs="宋体"/>
          <w:kern w:val="0"/>
          <w:szCs w:val="21"/>
        </w:rPr>
        <w:t>沸腾时；</w:t>
      </w:r>
      <m:oMath>
        <m:r>
          <w:rPr>
            <w:rFonts w:ascii="Cambria Math" w:hAnsi="Cambria Math"/>
          </w:rPr>
          <m:t>(3)&gt;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知道水的多少、水的初温、烧杯是否加盖都会影响水的加热时间。</w:t>
      </w:r>
      <w:r>
        <w:rPr>
          <w:rFonts w:ascii="宋体" w:cs="宋体"/>
          <w:kern w:val="0"/>
          <w:szCs w:val="21"/>
        </w:rPr>
        <w:br/>
      </w:r>
      <m:oMath>
        <m:r>
          <w:rPr>
            <w:rFonts w:ascii="Cambria Math" w:hAnsi="Cambria Math"/>
          </w:rPr>
          <m:t>(2)</m:t>
        </m:r>
      </m:oMath>
      <w:r>
        <w:rPr>
          <w:rFonts w:ascii="宋体" w:cs="宋体"/>
          <w:kern w:val="0"/>
          <w:szCs w:val="21"/>
        </w:rPr>
        <w:t>水沸腾前，气泡上升过程中不断减小；沸腾时，气泡上升过程中不断增大；</w:t>
      </w:r>
      <w:r>
        <w:rPr>
          <w:rFonts w:ascii="宋体" w:cs="宋体"/>
          <w:kern w:val="0"/>
          <w:szCs w:val="21"/>
        </w:rPr>
        <w:br/>
      </w:r>
      <m:oMath>
        <m:r>
          <w:rPr>
            <w:rFonts w:ascii="Cambria Math" w:hAnsi="Cambria Math"/>
          </w:rPr>
          <m:t>(3)</m:t>
        </m:r>
      </m:oMath>
      <w:r>
        <w:rPr>
          <w:rFonts w:ascii="宋体" w:cs="宋体"/>
          <w:kern w:val="0"/>
          <w:szCs w:val="21"/>
        </w:rPr>
        <w:t>相同质量的水，吸收相同的热量，温度变化相同。</w:t>
      </w:r>
      <w:r>
        <w:rPr>
          <w:rFonts w:ascii="宋体" w:cs="宋体"/>
          <w:kern w:val="0"/>
          <w:szCs w:val="21"/>
        </w:rPr>
        <w:br/>
      </w:r>
      <w:r>
        <w:rPr>
          <w:rFonts w:ascii="宋体" w:cs="宋体"/>
          <w:kern w:val="0"/>
          <w:szCs w:val="21"/>
        </w:rPr>
        <w:t>此题是研究水的沸腾实验，在实验中需要测量水的温度，所以有关温度计的读数也是非常重要的，一定要认清温度计的分度值。还要学会处理数据、实验误差的分析和正确使用实验仪器。</w:t>
      </w:r>
    </w:p>
    <w:p w14:paraId="325EE91F"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照相机</w:t>
      </w:r>
      <w:r>
        <w:rPr>
          <w:rFonts w:eastAsia="Times New Roman" w:hAnsi="Times New Roman"/>
          <w:kern w:val="0"/>
          <w:szCs w:val="21"/>
        </w:rPr>
        <w:t xml:space="preserve">  </w:t>
      </w:r>
      <w:r>
        <w:rPr>
          <w:rFonts w:eastAsia="Times New Roman" w:hAnsi="Times New Roman"/>
          <w:i/>
          <w:iCs/>
          <w:kern w:val="0"/>
          <w:szCs w:val="21"/>
        </w:rPr>
        <w:t xml:space="preserve">C </w:t>
      </w:r>
      <w:r>
        <w:rPr>
          <w:rFonts w:ascii="宋体" w:cs="宋体"/>
          <w:kern w:val="0"/>
          <w:szCs w:val="21"/>
        </w:rPr>
        <w:t>靠近</w:t>
      </w:r>
      <w:r>
        <w:rPr>
          <w:rFonts w:eastAsia="Times New Roman" w:hAnsi="Times New Roman"/>
          <w:kern w:val="0"/>
          <w:szCs w:val="21"/>
        </w:rPr>
        <w:t xml:space="preserve">  </w:t>
      </w:r>
      <w:r>
        <w:rPr>
          <w:rFonts w:ascii="宋体" w:cs="宋体"/>
          <w:kern w:val="0"/>
          <w:szCs w:val="21"/>
        </w:rPr>
        <w:t>凹</w:t>
      </w:r>
      <w:r>
        <w:rPr>
          <w:rFonts w:eastAsia="Times New Roman" w:hAnsi="Times New Roman"/>
          <w:kern w:val="0"/>
          <w:sz w:val="24"/>
          <w:szCs w:val="24"/>
        </w:rPr>
        <w:t> </w:t>
      </w:r>
    </w:p>
    <w:p w14:paraId="7E2226F2"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由图可知，此时物距为</w:t>
      </w:r>
      <w:r>
        <w:rPr>
          <w:rFonts w:eastAsia="Times New Roman" w:hAnsi="Times New Roman"/>
          <w:kern w:val="0"/>
          <w:szCs w:val="21"/>
        </w:rPr>
        <w:t>25</w:t>
      </w:r>
      <w:r>
        <w:rPr>
          <w:rFonts w:eastAsia="Times New Roman" w:hAnsi="Times New Roman"/>
          <w:i/>
          <w:iCs/>
          <w:kern w:val="0"/>
          <w:szCs w:val="21"/>
        </w:rPr>
        <w:t>cm</w:t>
      </w:r>
      <w:r>
        <w:rPr>
          <w:rFonts w:ascii="宋体" w:cs="宋体"/>
          <w:kern w:val="0"/>
          <w:szCs w:val="21"/>
        </w:rPr>
        <w:t>，物距大于二倍焦距时，成倒立、缩小的实像，应用为照相机；</w:t>
      </w:r>
      <w:r>
        <w:rPr>
          <w:rFonts w:ascii="宋体" w:cs="宋体"/>
          <w:kern w:val="0"/>
          <w:szCs w:val="21"/>
        </w:rPr>
        <w:br/>
      </w:r>
      <m:oMath>
        <m:r>
          <w:rPr>
            <w:rFonts w:ascii="Cambria Math" w:hAnsi="Cambria Math"/>
          </w:rPr>
          <m:t>(2)</m:t>
        </m:r>
      </m:oMath>
      <w:r>
        <w:rPr>
          <w:rFonts w:ascii="宋体" w:cs="宋体"/>
          <w:kern w:val="0"/>
          <w:szCs w:val="21"/>
        </w:rPr>
        <w:t>将图中的光屏移到</w:t>
      </w:r>
      <w:r>
        <w:rPr>
          <w:rFonts w:eastAsia="Times New Roman" w:hAnsi="Times New Roman"/>
          <w:kern w:val="0"/>
          <w:szCs w:val="21"/>
        </w:rPr>
        <w:t>80</w:t>
      </w:r>
      <w:r>
        <w:rPr>
          <w:rFonts w:eastAsia="Times New Roman" w:hAnsi="Times New Roman"/>
          <w:i/>
          <w:iCs/>
          <w:kern w:val="0"/>
          <w:szCs w:val="21"/>
        </w:rPr>
        <w:t>cm</w:t>
      </w:r>
      <w:r>
        <w:rPr>
          <w:rFonts w:ascii="宋体" w:cs="宋体"/>
          <w:kern w:val="0"/>
          <w:szCs w:val="21"/>
        </w:rPr>
        <w:t>刻度线处，此时的像距为</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，像距在二倍焦距以外，物距应该在一倍焦距和二倍焦距之间，即</w:t>
      </w:r>
      <m:oMath>
        <m:r>
          <w:rPr>
            <w:rFonts w:ascii="Cambria Math" w:hAnsi="Cambria Math"/>
          </w:rPr>
          <m:t>30cm∼40cm</m:t>
        </m:r>
      </m:oMath>
      <w:r>
        <w:rPr>
          <w:rFonts w:ascii="宋体" w:cs="宋体"/>
          <w:kern w:val="0"/>
          <w:szCs w:val="21"/>
        </w:rPr>
        <w:t>范围，故应该选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的薄凸透镜换成焦距为</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的薄凸透镜，相当于增大物距，则像距减小，所以应将光屏向靠近凸透镜的方向移动；</w:t>
      </w:r>
      <w:r>
        <w:rPr>
          <w:rFonts w:ascii="宋体" w:cs="宋体"/>
          <w:kern w:val="0"/>
          <w:szCs w:val="21"/>
        </w:rPr>
        <w:br/>
      </w:r>
      <w:r>
        <w:rPr>
          <w:rFonts w:ascii="宋体" w:cs="宋体"/>
          <w:kern w:val="0"/>
          <w:szCs w:val="21"/>
        </w:rPr>
        <w:t>若不移动光屏仍要在光屏上成清晰的像，可以在凸透镜和蜡烛之间放置一个具有发散作用的凹透镜。</w:t>
      </w:r>
      <w:r>
        <w:rPr>
          <w:rFonts w:ascii="宋体" w:cs="宋体"/>
          <w:kern w:val="0"/>
          <w:szCs w:val="21"/>
        </w:rPr>
        <w:br/>
        <w:t>故答案为：</w:t>
      </w:r>
      <m:oMath>
        <m:r>
          <w:rPr>
            <w:rFonts w:ascii="Cambria Math" w:hAnsi="Cambria Math"/>
          </w:rPr>
          <m:t>(1)</m:t>
        </m:r>
      </m:oMath>
      <w:r>
        <w:rPr>
          <w:rFonts w:ascii="宋体" w:cs="宋体"/>
          <w:kern w:val="0"/>
          <w:szCs w:val="21"/>
        </w:rPr>
        <w:t>缩小；照相机；</w:t>
      </w:r>
      <m:oMath>
        <m:r>
          <w:rPr>
            <w:rFonts w:ascii="Cambria Math" w:hAnsi="Cambria Math"/>
          </w:rPr>
          <m:t>(2)C</m:t>
        </m:r>
      </m:oMath>
      <w:r>
        <w:rPr>
          <w:rFonts w:ascii="宋体" w:cs="宋体"/>
          <w:kern w:val="0"/>
          <w:szCs w:val="21"/>
        </w:rPr>
        <w:t>；</w:t>
      </w:r>
      <m:oMath>
        <m:r>
          <w:rPr>
            <w:rFonts w:ascii="Cambria Math" w:hAnsi="Cambria Math"/>
          </w:rPr>
          <m:t>(3)</m:t>
        </m:r>
      </m:oMath>
      <w:r>
        <w:rPr>
          <w:rFonts w:ascii="宋体" w:cs="宋体"/>
          <w:kern w:val="0"/>
          <w:szCs w:val="21"/>
        </w:rPr>
        <w:t>靠近；凹。</w:t>
      </w:r>
      <w:r>
        <w:rPr>
          <w:rFonts w:ascii="宋体" w:cs="宋体"/>
          <w:kern w:val="0"/>
          <w:szCs w:val="21"/>
        </w:rPr>
        <w:br/>
      </w:r>
      <m:oMath>
        <m:r>
          <w:rPr>
            <w:rFonts w:ascii="Cambria Math" w:hAnsi="Cambria Math"/>
          </w:rPr>
          <m:t>(1)</m:t>
        </m:r>
      </m:oMath>
      <w:r>
        <w:rPr>
          <w:rFonts w:ascii="宋体" w:cs="宋体"/>
          <w:kern w:val="0"/>
          <w:szCs w:val="21"/>
        </w:rPr>
        <w:t>物距大于二倍焦距时，成倒立、缩小的实像，应用为照相机；</w:t>
      </w:r>
      <w:r>
        <w:rPr>
          <w:rFonts w:ascii="宋体" w:cs="宋体"/>
          <w:kern w:val="0"/>
          <w:szCs w:val="21"/>
        </w:rPr>
        <w:br/>
      </w:r>
      <m:oMath>
        <m:r>
          <w:rPr>
            <w:rFonts w:ascii="Cambria Math" w:hAnsi="Cambria Math"/>
          </w:rPr>
          <m:t>(2)</m:t>
        </m:r>
      </m:oMath>
      <w:r>
        <w:rPr>
          <w:rFonts w:ascii="宋体" w:cs="宋体"/>
          <w:kern w:val="0"/>
          <w:szCs w:val="21"/>
        </w:rPr>
        <w:t>像距在二倍焦距以外，物距应该在一倍焦距和二倍焦距之间，据此分析；</w:t>
      </w:r>
      <w:r>
        <w:rPr>
          <w:rFonts w:ascii="宋体" w:cs="宋体"/>
          <w:kern w:val="0"/>
          <w:szCs w:val="21"/>
        </w:rPr>
        <w:br/>
      </w:r>
      <m:oMath>
        <m:r>
          <w:rPr>
            <w:rFonts w:ascii="Cambria Math" w:hAnsi="Cambria Math"/>
          </w:rPr>
          <m:t>(3)</m:t>
        </m:r>
      </m:oMath>
      <w:r>
        <w:rPr>
          <w:rFonts w:ascii="宋体" w:cs="宋体"/>
          <w:kern w:val="0"/>
          <w:szCs w:val="21"/>
        </w:rPr>
        <w:t>将焦距为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的薄凸透镜换成焦距为</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的薄凸透镜，相当于增大物距，则像距减小，据此分析；</w:t>
      </w:r>
      <w:r>
        <w:rPr>
          <w:rFonts w:ascii="宋体" w:cs="宋体"/>
          <w:kern w:val="0"/>
          <w:szCs w:val="21"/>
        </w:rPr>
        <w:br/>
      </w:r>
      <w:r>
        <w:rPr>
          <w:rFonts w:ascii="宋体" w:cs="宋体"/>
          <w:kern w:val="0"/>
          <w:szCs w:val="21"/>
        </w:rPr>
        <w:lastRenderedPageBreak/>
        <w:t>凹透镜对光有发散作用。</w:t>
      </w:r>
      <w:r>
        <w:rPr>
          <w:rFonts w:ascii="宋体" w:cs="宋体"/>
          <w:kern w:val="0"/>
          <w:szCs w:val="21"/>
        </w:rPr>
        <w:br/>
        <w:t>本题探究凸透镜成像规律实验，掌握凸透镜成像规律是解题关键。</w:t>
      </w:r>
    </w:p>
    <w:p w14:paraId="7F3D0633"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偏小</w:t>
      </w:r>
      <w:r>
        <w:rPr>
          <w:rFonts w:eastAsia="Times New Roman" w:hAnsi="Times New Roman"/>
          <w:kern w:val="0"/>
          <w:sz w:val="24"/>
          <w:szCs w:val="24"/>
        </w:rPr>
        <w:t> </w:t>
      </w:r>
    </w:p>
    <w:p w14:paraId="6323CF22"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调平天平时，发现指针在分度盘中线的右侧，说明右侧偏重，他应将平衡螺母向左调节，直至天平横梁平衡；</w:t>
      </w:r>
      <w:r>
        <w:rPr>
          <w:rFonts w:ascii="宋体" w:cs="宋体"/>
          <w:kern w:val="0"/>
          <w:szCs w:val="21"/>
        </w:rPr>
        <w:br/>
      </w:r>
      <m:oMath>
        <m:r>
          <w:rPr>
            <w:rFonts w:ascii="Cambria Math" w:hAnsi="Cambria Math"/>
          </w:rPr>
          <m:t>(2)</m:t>
        </m:r>
      </m:oMath>
      <w:r>
        <w:rPr>
          <w:rFonts w:ascii="宋体" w:cs="宋体"/>
          <w:kern w:val="0"/>
          <w:szCs w:val="21"/>
        </w:rPr>
        <w:t>由图甲可知，天平标尺分度值</w:t>
      </w:r>
      <m:oMath>
        <m:r>
          <w:rPr>
            <w:rFonts w:ascii="Cambria Math" w:hAnsi="Cambria Math"/>
          </w:rPr>
          <m:t>0.2g</m:t>
        </m:r>
      </m:oMath>
      <w:r>
        <w:rPr>
          <w:rFonts w:ascii="宋体" w:cs="宋体"/>
          <w:kern w:val="0"/>
          <w:szCs w:val="21"/>
        </w:rPr>
        <w:t>，小矿石的质量为：</w:t>
      </w:r>
      <m:oMath>
        <m:r>
          <w:rPr>
            <w:rFonts w:ascii="Cambria Math" w:hAnsi="Cambria Math"/>
          </w:rPr>
          <m:t>m=50g+10g+4g=64g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由图乙可知，量筒分度值为</w:t>
      </w:r>
      <w:r>
        <w:rPr>
          <w:rFonts w:eastAsia="Times New Roman" w:hAnsi="Times New Roman"/>
          <w:kern w:val="0"/>
          <w:szCs w:val="21"/>
        </w:rPr>
        <w:t>2</w:t>
      </w:r>
      <w:r>
        <w:rPr>
          <w:rFonts w:eastAsia="Times New Roman" w:hAnsi="Times New Roman"/>
          <w:i/>
          <w:iCs/>
          <w:kern w:val="0"/>
          <w:szCs w:val="21"/>
        </w:rPr>
        <w:t>mL</w:t>
      </w:r>
      <w:r>
        <w:rPr>
          <w:rFonts w:ascii="宋体" w:cs="宋体"/>
          <w:kern w:val="0"/>
          <w:szCs w:val="21"/>
        </w:rPr>
        <w:t>，量筒中水的体积为</w:t>
      </w:r>
      <w:r>
        <w:rPr>
          <w:rFonts w:eastAsia="Times New Roman" w:hAnsi="Times New Roman"/>
          <w:kern w:val="0"/>
          <w:szCs w:val="21"/>
        </w:rPr>
        <w:t>20</w:t>
      </w:r>
      <w:r>
        <w:rPr>
          <w:rFonts w:eastAsia="Times New Roman" w:hAnsi="Times New Roman"/>
          <w:i/>
          <w:iCs/>
          <w:kern w:val="0"/>
          <w:szCs w:val="21"/>
        </w:rPr>
        <w:t>mL</w:t>
      </w:r>
      <w:r>
        <w:rPr>
          <w:rFonts w:ascii="宋体" w:cs="宋体"/>
          <w:kern w:val="0"/>
          <w:szCs w:val="21"/>
        </w:rPr>
        <w:t>，矿石浸没入水中后读数为</w:t>
      </w:r>
      <w:r>
        <w:rPr>
          <w:rFonts w:eastAsia="Times New Roman" w:hAnsi="Times New Roman"/>
          <w:kern w:val="0"/>
          <w:szCs w:val="21"/>
        </w:rPr>
        <w:t>40</w:t>
      </w:r>
      <w:r>
        <w:rPr>
          <w:rFonts w:eastAsia="Times New Roman" w:hAnsi="Times New Roman"/>
          <w:i/>
          <w:iCs/>
          <w:kern w:val="0"/>
          <w:szCs w:val="21"/>
        </w:rPr>
        <w:t>mL</w:t>
      </w:r>
      <w:r>
        <w:rPr>
          <w:rFonts w:ascii="宋体" w:cs="宋体"/>
          <w:kern w:val="0"/>
          <w:szCs w:val="21"/>
        </w:rPr>
        <w:t>，</w:t>
      </w:r>
      <w:r>
        <w:rPr>
          <w:rFonts w:ascii="宋体" w:cs="宋体"/>
          <w:kern w:val="0"/>
          <w:szCs w:val="21"/>
        </w:rPr>
        <w:br/>
      </w:r>
      <w:r>
        <w:rPr>
          <w:rFonts w:ascii="宋体" w:cs="宋体"/>
          <w:kern w:val="0"/>
          <w:szCs w:val="21"/>
        </w:rPr>
        <w:t>所以矿石的体积为：</w:t>
      </w:r>
      <m:oMath>
        <m:r>
          <w:rPr>
            <w:rFonts w:ascii="Cambria Math" w:hAnsi="Cambria Math"/>
          </w:rPr>
          <m:t>V=40mL-20mL=20mL=20c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矿石的密度为：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64g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=3.2g/c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将矿石取出后，会带走部分水，导致后来加的水的体积偏大，使得测得的矿石的体积偏大，由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可知，测得的密度会偏小。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左；</w:t>
      </w:r>
      <m:oMath>
        <m:r>
          <w:rPr>
            <w:rFonts w:ascii="Cambria Math" w:hAnsi="Cambria Math"/>
          </w:rPr>
          <m:t>(2)3.2×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(3)</m:t>
        </m:r>
      </m:oMath>
      <w:r>
        <w:rPr>
          <w:rFonts w:ascii="宋体" w:cs="宋体"/>
          <w:kern w:val="0"/>
          <w:szCs w:val="21"/>
        </w:rPr>
        <w:t>偏小。</w:t>
      </w:r>
      <w:r>
        <w:rPr>
          <w:rFonts w:ascii="宋体" w:cs="宋体"/>
          <w:kern w:val="0"/>
          <w:szCs w:val="21"/>
        </w:rPr>
        <w:br/>
      </w:r>
      <m:oMath>
        <m:r>
          <w:rPr>
            <w:rFonts w:ascii="Cambria Math" w:hAnsi="Cambria Math"/>
          </w:rPr>
          <m:t>(1)</m:t>
        </m:r>
      </m:oMath>
      <w:r>
        <w:rPr>
          <w:rFonts w:ascii="宋体" w:cs="宋体"/>
          <w:kern w:val="0"/>
          <w:szCs w:val="21"/>
        </w:rPr>
        <w:t>调节横梁平衡，指针偏向分度盘中线左侧，平衡螺母向右调节，指针偏向分度盘中线右侧，平衡螺母向左调；</w:t>
      </w:r>
      <w:r>
        <w:rPr>
          <w:rFonts w:ascii="宋体" w:cs="宋体"/>
          <w:kern w:val="0"/>
          <w:szCs w:val="21"/>
        </w:rPr>
        <w:br/>
      </w:r>
      <m:oMath>
        <m:r>
          <w:rPr>
            <w:rFonts w:ascii="Cambria Math" w:hAnsi="Cambria Math"/>
          </w:rPr>
          <m:t>(2)</m:t>
        </m:r>
      </m:oMath>
      <w:r>
        <w:rPr>
          <w:rFonts w:ascii="宋体" w:cs="宋体"/>
          <w:kern w:val="0"/>
          <w:szCs w:val="21"/>
        </w:rPr>
        <w:t>物体质量等于砝码的质量与游码在标尺上所对的刻度值之和，由此读出小石块质量；</w:t>
      </w:r>
      <w:r>
        <w:rPr>
          <w:rFonts w:ascii="宋体" w:cs="宋体"/>
          <w:kern w:val="0"/>
          <w:szCs w:val="21"/>
        </w:rPr>
        <w:br/>
      </w:r>
      <m:oMath>
        <m:r>
          <w:rPr>
            <w:rFonts w:ascii="Cambria Math" w:hAnsi="Cambria Math"/>
          </w:rPr>
          <m:t>(3)</m:t>
        </m:r>
      </m:oMath>
      <w:r>
        <w:rPr>
          <w:rFonts w:ascii="宋体" w:cs="宋体"/>
          <w:kern w:val="0"/>
          <w:szCs w:val="21"/>
        </w:rPr>
        <w:t>小矿石的体积等于小矿石进入水中前后水面对应的刻度值的差；知道小矿石的质量和体积，根据密度公式求出小矿石的密度；</w:t>
      </w:r>
      <w:r>
        <w:rPr>
          <w:rFonts w:ascii="宋体" w:cs="宋体"/>
          <w:kern w:val="0"/>
          <w:szCs w:val="21"/>
        </w:rPr>
        <w:br/>
      </w:r>
      <m:oMath>
        <m:r>
          <w:rPr>
            <w:rFonts w:ascii="Cambria Math" w:hAnsi="Cambria Math"/>
          </w:rPr>
          <m:t>(4)</m:t>
        </m:r>
      </m:oMath>
      <w:r>
        <w:rPr>
          <w:rFonts w:ascii="宋体" w:cs="宋体"/>
          <w:kern w:val="0"/>
          <w:szCs w:val="21"/>
        </w:rPr>
        <w:t>将小矿石从烧杯中取出时，小矿石上沾有水，杯中需加更多的水。</w:t>
      </w:r>
      <w:r>
        <w:rPr>
          <w:rFonts w:ascii="宋体" w:cs="宋体"/>
          <w:kern w:val="0"/>
          <w:szCs w:val="21"/>
        </w:rPr>
        <w:br/>
      </w:r>
      <w:r>
        <w:rPr>
          <w:rFonts w:ascii="宋体" w:cs="宋体"/>
          <w:kern w:val="0"/>
          <w:szCs w:val="21"/>
        </w:rPr>
        <w:t>本题是测量固体的密度，考查了天平平衡的调节、天平和量筒的读数、密度的计算，石块沾水导致石块的体积比测量值偏大，则密度测量值偏小，难度适中。</w:t>
      </w:r>
    </w:p>
    <w:p w14:paraId="6FCE27E3"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eastAsia="Times New Roman" w:hAnsi="Times New Roman"/>
          <w:kern w:val="0"/>
          <w:szCs w:val="21"/>
        </w:rPr>
        <w:t xml:space="preserve">  </w:t>
      </w:r>
      <w:r>
        <w:rPr>
          <w:rFonts w:ascii="宋体" w:cs="宋体"/>
          <w:kern w:val="0"/>
          <w:szCs w:val="21"/>
        </w:rPr>
        <w:t>时间</w:t>
      </w:r>
      <w:r>
        <w:rPr>
          <w:rFonts w:eastAsia="Times New Roman" w:hAnsi="Times New Roman"/>
          <w:kern w:val="0"/>
          <w:szCs w:val="21"/>
        </w:rPr>
        <w:t xml:space="preserve">  </w:t>
      </w:r>
      <m:oMath>
        <m:r>
          <w:rPr>
            <w:rFonts w:ascii="Cambria Math" w:hAnsi="Cambria Math"/>
          </w:rPr>
          <m:t>40.00.25</m:t>
        </m:r>
      </m:oMath>
      <w:r>
        <w:rPr>
          <w:rFonts w:ascii="宋体" w:cs="宋体"/>
          <w:kern w:val="0"/>
          <w:szCs w:val="21"/>
        </w:rPr>
        <w:t>不正确</w:t>
      </w:r>
      <w:r>
        <w:rPr>
          <w:rFonts w:eastAsia="Times New Roman" w:hAnsi="Times New Roman"/>
          <w:kern w:val="0"/>
          <w:sz w:val="24"/>
          <w:szCs w:val="24"/>
        </w:rPr>
        <w:t> </w:t>
      </w:r>
    </w:p>
    <w:p w14:paraId="52DD15D1"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该实验的原理</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因为人有反应时间，所以实验过程中，测量误差较大的是时间；</w:t>
      </w:r>
      <w:r>
        <w:rPr>
          <w:rFonts w:ascii="宋体" w:cs="宋体"/>
          <w:kern w:val="0"/>
          <w:szCs w:val="21"/>
        </w:rPr>
        <w:br/>
      </w:r>
      <m:oMath>
        <m:r>
          <w:rPr>
            <w:rFonts w:ascii="Cambria Math" w:hAnsi="Cambria Math"/>
          </w:rPr>
          <m:t>(3)</m:t>
        </m:r>
      </m:oMath>
      <w:r>
        <w:rPr>
          <w:rFonts w:ascii="宋体" w:cs="宋体"/>
          <w:kern w:val="0"/>
          <w:szCs w:val="21"/>
        </w:rPr>
        <w:t>实验中刻度尺的分度值为</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w:t>
      </w:r>
      <w:r>
        <w:rPr>
          <w:rFonts w:eastAsia="Times New Roman" w:hAnsi="Times New Roman"/>
          <w:i/>
          <w:iCs/>
          <w:kern w:val="0"/>
          <w:szCs w:val="21"/>
        </w:rPr>
        <w:t>AB</w:t>
      </w:r>
      <w:r>
        <w:rPr>
          <w:rFonts w:ascii="宋体" w:cs="宋体"/>
          <w:kern w:val="0"/>
          <w:szCs w:val="21"/>
        </w:rPr>
        <w:t>段的距离为：</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=80.0cm-40.0</m:t>
        </m:r>
        <m:limUpp>
          <m:limUppPr>
            <m:ctrlPr>
              <w:rPr>
                <w:rFonts w:ascii="Cambria Math" w:hAnsi="Cambria Math"/>
              </w:rPr>
            </m:ctrlPr>
          </m:limUppPr>
          <m:e>
            <m:r>
              <w:rPr>
                <w:rFonts w:ascii="Cambria Math" w:hAnsi="Cambria Math"/>
              </w:rPr>
              <m:t>-</m:t>
            </m:r>
          </m:e>
          <m:lim>
            <m:r>
              <w:rPr>
                <w:rFonts w:ascii="Cambria Math" w:hAnsi="Cambria Math"/>
              </w:rPr>
              <m:t xml:space="preserve"> </m:t>
            </m:r>
          </m:lim>
        </m:limUpp>
        <m:r>
          <w:rPr>
            <w:rFonts w:ascii="Cambria Math" w:hAnsi="Cambria Math"/>
          </w:rPr>
          <m:t>cm=40.0cm</m:t>
        </m:r>
      </m:oMath>
      <w:r>
        <w:rPr>
          <w:rFonts w:ascii="宋体" w:cs="宋体"/>
          <w:kern w:val="0"/>
          <w:szCs w:val="21"/>
        </w:rPr>
        <w:t>；</w:t>
      </w:r>
      <w:r>
        <w:rPr>
          <w:rFonts w:ascii="宋体" w:cs="宋体"/>
          <w:kern w:val="0"/>
          <w:szCs w:val="21"/>
        </w:rPr>
        <w:br/>
      </w:r>
      <w:r>
        <w:rPr>
          <w:rFonts w:ascii="宋体" w:cs="宋体"/>
          <w:kern w:val="0"/>
          <w:szCs w:val="21"/>
        </w:rPr>
        <w:t>测得</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=1.6s</m:t>
        </m:r>
      </m:oMath>
      <w:r>
        <w:rPr>
          <w:rFonts w:ascii="宋体" w:cs="宋体"/>
          <w:kern w:val="0"/>
          <w:szCs w:val="21"/>
        </w:rPr>
        <w:t>，则</w:t>
      </w:r>
      <w:r>
        <w:rPr>
          <w:rFonts w:eastAsia="Times New Roman" w:hAnsi="Times New Roman"/>
          <w:i/>
          <w:iCs/>
          <w:kern w:val="0"/>
          <w:szCs w:val="21"/>
        </w:rPr>
        <w:t>AB</w:t>
      </w:r>
      <w:r>
        <w:rPr>
          <w:rFonts w:ascii="宋体" w:cs="宋体"/>
          <w:kern w:val="0"/>
          <w:szCs w:val="21"/>
        </w:rPr>
        <w:t>段的平均速度是：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AB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AB</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AB</m:t>
                </m:r>
              </m:sub>
            </m:sSub>
          </m:den>
        </m:f>
        <m:r>
          <w:rPr>
            <w:rFonts w:ascii="Cambria Math" w:hAnsi="Cambria Math"/>
          </w:rPr>
          <m:t>=</m:t>
        </m:r>
        <m:f>
          <m:fPr>
            <m:ctrlPr>
              <w:rPr>
                <w:rFonts w:ascii="Cambria Math" w:hAnsi="Cambria Math"/>
              </w:rPr>
            </m:ctrlPr>
          </m:fPr>
          <m:num>
            <m:r>
              <w:rPr>
                <w:rFonts w:ascii="Cambria Math" w:hAnsi="Cambria Math"/>
                <w:sz w:val="24"/>
                <w:szCs w:val="24"/>
              </w:rPr>
              <m:t>40.0cm</m:t>
            </m:r>
          </m:num>
          <m:den>
            <m:r>
              <w:rPr>
                <w:rFonts w:ascii="Cambria Math" w:hAnsi="Cambria Math"/>
                <w:sz w:val="24"/>
                <w:szCs w:val="24"/>
              </w:rPr>
              <m:t>1.6s</m:t>
            </m:r>
          </m:den>
        </m:f>
        <m:r>
          <w:rPr>
            <w:rFonts w:ascii="Cambria Math" w:hAnsi="Cambria Math"/>
          </w:rPr>
          <m:t>=25cm/s=0.25m/s</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小车从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C</w:t>
      </w:r>
      <w:r>
        <w:rPr>
          <w:rFonts w:ascii="宋体" w:cs="宋体"/>
          <w:kern w:val="0"/>
          <w:szCs w:val="21"/>
        </w:rPr>
        <w:t>点，在经过</w:t>
      </w:r>
      <w:r>
        <w:rPr>
          <w:rFonts w:eastAsia="Times New Roman" w:hAnsi="Times New Roman"/>
          <w:i/>
          <w:iCs/>
          <w:kern w:val="0"/>
          <w:szCs w:val="21"/>
        </w:rPr>
        <w:t>B</w:t>
      </w:r>
      <w:r>
        <w:rPr>
          <w:rFonts w:ascii="宋体" w:cs="宋体"/>
          <w:kern w:val="0"/>
          <w:szCs w:val="21"/>
        </w:rPr>
        <w:t>点时速度不为</w:t>
      </w:r>
      <w:r>
        <w:rPr>
          <w:rFonts w:eastAsia="Times New Roman" w:hAnsi="Times New Roman"/>
          <w:kern w:val="0"/>
          <w:szCs w:val="21"/>
        </w:rPr>
        <w:t>0</w:t>
      </w:r>
      <w:r>
        <w:rPr>
          <w:rFonts w:ascii="宋体" w:cs="宋体"/>
          <w:kern w:val="0"/>
          <w:szCs w:val="21"/>
        </w:rPr>
        <w:t>，而让小车从</w:t>
      </w:r>
      <w:r>
        <w:rPr>
          <w:rFonts w:eastAsia="Times New Roman" w:hAnsi="Times New Roman"/>
          <w:i/>
          <w:iCs/>
          <w:kern w:val="0"/>
          <w:szCs w:val="21"/>
        </w:rPr>
        <w:t>B</w:t>
      </w:r>
      <w:r>
        <w:rPr>
          <w:rFonts w:ascii="宋体" w:cs="宋体"/>
          <w:kern w:val="0"/>
          <w:szCs w:val="21"/>
        </w:rPr>
        <w:t>点由静止释放，此时</w:t>
      </w:r>
      <w:r>
        <w:rPr>
          <w:rFonts w:eastAsia="Times New Roman" w:hAnsi="Times New Roman"/>
          <w:i/>
          <w:iCs/>
          <w:kern w:val="0"/>
          <w:szCs w:val="21"/>
        </w:rPr>
        <w:t>B</w:t>
      </w:r>
      <w:r>
        <w:rPr>
          <w:rFonts w:ascii="宋体" w:cs="宋体"/>
          <w:kern w:val="0"/>
          <w:szCs w:val="21"/>
        </w:rPr>
        <w:t>点小车的速</w:t>
      </w:r>
      <w:r>
        <w:rPr>
          <w:rFonts w:ascii="宋体" w:cs="宋体"/>
          <w:kern w:val="0"/>
          <w:szCs w:val="21"/>
        </w:rPr>
        <w:lastRenderedPageBreak/>
        <w:t>度为</w:t>
      </w:r>
      <w:r>
        <w:rPr>
          <w:rFonts w:eastAsia="Times New Roman" w:hAnsi="Times New Roman"/>
          <w:kern w:val="0"/>
          <w:szCs w:val="21"/>
        </w:rPr>
        <w:t>0</w:t>
      </w:r>
      <w:r>
        <w:rPr>
          <w:rFonts w:ascii="宋体" w:cs="宋体"/>
          <w:kern w:val="0"/>
          <w:szCs w:val="21"/>
        </w:rPr>
        <w:t>，因此让小车从</w:t>
      </w:r>
      <w:r>
        <w:rPr>
          <w:rFonts w:eastAsia="Times New Roman" w:hAnsi="Times New Roman"/>
          <w:i/>
          <w:iCs/>
          <w:kern w:val="0"/>
          <w:szCs w:val="21"/>
        </w:rPr>
        <w:t>B</w:t>
      </w:r>
      <w:r>
        <w:rPr>
          <w:rFonts w:ascii="宋体" w:cs="宋体"/>
          <w:kern w:val="0"/>
          <w:szCs w:val="21"/>
        </w:rPr>
        <w:t>点由静止释放，测出小车到达</w:t>
      </w:r>
      <w:r>
        <w:rPr>
          <w:rFonts w:eastAsia="Times New Roman" w:hAnsi="Times New Roman"/>
          <w:i/>
          <w:iCs/>
          <w:kern w:val="0"/>
          <w:szCs w:val="21"/>
        </w:rPr>
        <w:t>C</w:t>
      </w:r>
      <w:r>
        <w:rPr>
          <w:rFonts w:ascii="宋体" w:cs="宋体"/>
          <w:kern w:val="0"/>
          <w:szCs w:val="21"/>
        </w:rPr>
        <w:t>点的时间，从而计算出小车运动过程中下半程的平均速度的做法不正确。</w:t>
      </w:r>
      <w:r>
        <w:rPr>
          <w:rFonts w:ascii="宋体" w:cs="宋体"/>
          <w:kern w:val="0"/>
          <w:szCs w:val="21"/>
        </w:rPr>
        <w:br/>
      </w:r>
      <w:r>
        <w:rPr>
          <w:rFonts w:ascii="宋体" w:cs="宋体"/>
          <w:kern w:val="0"/>
          <w:szCs w:val="21"/>
        </w:rPr>
        <w:t>故答案为：</w:t>
      </w:r>
      <m:oMath>
        <m:r>
          <w:rPr>
            <w:rFonts w:ascii="Cambria Math" w:hAnsi="Cambria Math"/>
          </w:rPr>
          <m:t>(1)v=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时间；</w:t>
      </w:r>
      <w:r>
        <w:rPr>
          <w:rFonts w:ascii="宋体" w:cs="宋体"/>
          <w:kern w:val="0"/>
          <w:szCs w:val="21"/>
        </w:rPr>
        <w:br/>
      </w:r>
      <m:oMath>
        <m:r>
          <w:rPr>
            <w:rFonts w:ascii="Cambria Math" w:hAnsi="Cambria Math"/>
          </w:rPr>
          <m:t>(3)40.0</m:t>
        </m:r>
      </m:oMath>
      <w:r>
        <w:rPr>
          <w:rFonts w:ascii="宋体" w:cs="宋体"/>
          <w:kern w:val="0"/>
          <w:szCs w:val="21"/>
        </w:rPr>
        <w:t>；</w:t>
      </w:r>
      <m:oMath>
        <m:r>
          <w:rPr>
            <w:rFonts w:ascii="Cambria Math" w:hAnsi="Cambria Math"/>
          </w:rPr>
          <m:t>0.25</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不正确。</w:t>
      </w:r>
      <w:r>
        <w:rPr>
          <w:rFonts w:ascii="宋体" w:cs="宋体"/>
          <w:kern w:val="0"/>
          <w:szCs w:val="21"/>
        </w:rPr>
        <w:br/>
      </w:r>
      <m:oMath>
        <m:r>
          <w:rPr>
            <w:rFonts w:ascii="Cambria Math" w:hAnsi="Cambria Math"/>
          </w:rPr>
          <m:t>(1)</m:t>
        </m:r>
      </m:oMath>
      <w:r>
        <w:rPr>
          <w:rFonts w:ascii="宋体" w:cs="宋体"/>
          <w:kern w:val="0"/>
          <w:szCs w:val="21"/>
        </w:rPr>
        <w:t>实验原理是速度公式；</w:t>
      </w:r>
      <w:r>
        <w:rPr>
          <w:rFonts w:ascii="宋体" w:cs="宋体"/>
          <w:kern w:val="0"/>
          <w:szCs w:val="21"/>
        </w:rPr>
        <w:br/>
      </w:r>
      <m:oMath>
        <m:r>
          <w:rPr>
            <w:rFonts w:ascii="Cambria Math" w:hAnsi="Cambria Math"/>
          </w:rPr>
          <m:t>(2)</m:t>
        </m:r>
      </m:oMath>
      <w:r>
        <w:rPr>
          <w:rFonts w:ascii="宋体" w:cs="宋体"/>
          <w:kern w:val="0"/>
          <w:szCs w:val="21"/>
        </w:rPr>
        <w:t>因为人有反应时间，所以实验过程中，测量误差较大的是时间；</w:t>
      </w:r>
      <w:r>
        <w:rPr>
          <w:rFonts w:ascii="宋体" w:cs="宋体"/>
          <w:kern w:val="0"/>
          <w:szCs w:val="21"/>
        </w:rPr>
        <w:br/>
      </w:r>
      <m:oMath>
        <m:r>
          <w:rPr>
            <w:rFonts w:ascii="Cambria Math" w:hAnsi="Cambria Math"/>
          </w:rPr>
          <m:t>(3)</m:t>
        </m:r>
      </m:oMath>
      <w:r>
        <w:rPr>
          <w:rFonts w:ascii="宋体" w:cs="宋体"/>
          <w:kern w:val="0"/>
          <w:szCs w:val="21"/>
        </w:rPr>
        <w:t>实验中刻度尺的分度值为</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，据此算出</w:t>
      </w:r>
      <w:r>
        <w:rPr>
          <w:rFonts w:eastAsia="Times New Roman" w:hAnsi="Times New Roman"/>
          <w:i/>
          <w:iCs/>
          <w:kern w:val="0"/>
          <w:szCs w:val="21"/>
        </w:rPr>
        <w:t>AB</w:t>
      </w:r>
      <w:r>
        <w:rPr>
          <w:rFonts w:ascii="宋体" w:cs="宋体"/>
          <w:kern w:val="0"/>
          <w:szCs w:val="21"/>
        </w:rPr>
        <w:t>段的距离</w:t>
      </w:r>
      <m:oMath>
        <m:sSub>
          <m:sSubPr>
            <m:ctrlPr>
              <w:rPr>
                <w:rFonts w:ascii="Cambria Math" w:hAnsi="Cambria Math"/>
              </w:rPr>
            </m:ctrlPr>
          </m:sSubPr>
          <m:e>
            <m:r>
              <w:rPr>
                <w:rFonts w:ascii="Cambria Math" w:hAnsi="Cambria Math"/>
              </w:rPr>
              <m:t>s</m:t>
            </m:r>
          </m:e>
          <m:sub>
            <m:r>
              <w:rPr>
                <w:rFonts w:ascii="Cambria Math" w:hAnsi="Cambria Math"/>
              </w:rPr>
              <m:t>AB</m:t>
            </m:r>
          </m:sub>
        </m:sSub>
      </m:oMath>
      <w:r>
        <w:rPr>
          <w:rFonts w:ascii="宋体" w:cs="宋体"/>
          <w:kern w:val="0"/>
          <w:szCs w:val="21"/>
        </w:rPr>
        <w:t>，根据</w:t>
      </w:r>
      <w:r>
        <w:rPr>
          <w:rFonts w:eastAsia="Times New Roman" w:hAnsi="Times New Roman"/>
          <w:i/>
          <w:iCs/>
          <w:kern w:val="0"/>
          <w:szCs w:val="21"/>
        </w:rPr>
        <w:t>AB</w:t>
      </w:r>
      <w:r>
        <w:rPr>
          <w:rFonts w:ascii="宋体" w:cs="宋体"/>
          <w:kern w:val="0"/>
          <w:szCs w:val="21"/>
        </w:rPr>
        <w:t>段时间</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=1.6s</m:t>
        </m:r>
      </m:oMath>
      <w:r>
        <w:rPr>
          <w:rFonts w:ascii="宋体" w:cs="宋体"/>
          <w:kern w:val="0"/>
          <w:szCs w:val="21"/>
        </w:rPr>
        <w:t>，利用速度公式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即可求出</w:t>
      </w:r>
      <w:r>
        <w:rPr>
          <w:rFonts w:eastAsia="Times New Roman" w:hAnsi="Times New Roman"/>
          <w:i/>
          <w:iCs/>
          <w:kern w:val="0"/>
          <w:szCs w:val="21"/>
        </w:rPr>
        <w:t>AB</w:t>
      </w:r>
      <w:r>
        <w:rPr>
          <w:rFonts w:ascii="宋体" w:cs="宋体"/>
          <w:kern w:val="0"/>
          <w:szCs w:val="21"/>
        </w:rPr>
        <w:t>段的平均速度</w:t>
      </w:r>
      <m:oMath>
        <m:sSub>
          <m:sSubPr>
            <m:ctrlPr>
              <w:rPr>
                <w:rFonts w:ascii="Cambria Math" w:hAnsi="Cambria Math"/>
              </w:rPr>
            </m:ctrlPr>
          </m:sSubPr>
          <m:e>
            <m:r>
              <w:rPr>
                <w:rFonts w:ascii="Cambria Math" w:hAnsi="Cambria Math"/>
              </w:rPr>
              <m:t>v</m:t>
            </m:r>
          </m:e>
          <m:sub>
            <m:r>
              <w:rPr>
                <w:rFonts w:ascii="Cambria Math" w:hAnsi="Cambria Math"/>
              </w:rPr>
              <m:t>AB</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让小车从</w:t>
      </w:r>
      <w:r>
        <w:rPr>
          <w:rFonts w:eastAsia="Times New Roman" w:hAnsi="Times New Roman"/>
          <w:i/>
          <w:iCs/>
          <w:kern w:val="0"/>
          <w:szCs w:val="21"/>
        </w:rPr>
        <w:t>B</w:t>
      </w:r>
      <w:r>
        <w:rPr>
          <w:rFonts w:ascii="宋体" w:cs="宋体"/>
          <w:kern w:val="0"/>
          <w:szCs w:val="21"/>
        </w:rPr>
        <w:t>点由静止释放，测出小车到达</w:t>
      </w:r>
      <w:r>
        <w:rPr>
          <w:rFonts w:eastAsia="Times New Roman" w:hAnsi="Times New Roman"/>
          <w:i/>
          <w:iCs/>
          <w:kern w:val="0"/>
          <w:szCs w:val="21"/>
        </w:rPr>
        <w:t>C</w:t>
      </w:r>
      <w:r>
        <w:rPr>
          <w:rFonts w:ascii="宋体" w:cs="宋体"/>
          <w:kern w:val="0"/>
          <w:szCs w:val="21"/>
        </w:rPr>
        <w:t>点的时间，所测时间不是运动过程中下半程的时间，因此测得的平均速度也不是运动过程中下半程的平均速度，</w:t>
      </w:r>
      <w:r>
        <w:rPr>
          <w:rFonts w:ascii="宋体" w:cs="宋体"/>
          <w:kern w:val="0"/>
          <w:szCs w:val="21"/>
        </w:rPr>
        <w:br/>
      </w:r>
      <w:r>
        <w:rPr>
          <w:rFonts w:ascii="宋体" w:cs="宋体"/>
          <w:kern w:val="0"/>
          <w:szCs w:val="21"/>
        </w:rPr>
        <w:t>本题目考查了平均速度的测量，关键是能正确计算出不同阶段的路程和时间，再根据速度公式进行计算。</w:t>
      </w:r>
    </w:p>
    <w:p w14:paraId="069AD190"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解：在运动会男子</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决赛中，某运动员跑完全程的时间是</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，则他全程的平均速为：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10s</m:t>
            </m:r>
          </m:den>
        </m:f>
        <m:r>
          <w:rPr>
            <w:rFonts w:ascii="Cambria Math" w:hAnsi="Cambria Math"/>
          </w:rPr>
          <m:t>=10m/s</m:t>
        </m:r>
      </m:oMath>
      <w:r>
        <w:rPr>
          <w:rFonts w:ascii="宋体" w:cs="宋体"/>
          <w:kern w:val="0"/>
          <w:szCs w:val="21"/>
        </w:rPr>
        <w:t>。</w:t>
      </w:r>
      <w:r>
        <w:rPr>
          <w:rFonts w:ascii="宋体" w:cs="宋体"/>
          <w:kern w:val="0"/>
          <w:szCs w:val="21"/>
        </w:rPr>
        <w:br/>
      </w:r>
      <w:r>
        <w:rPr>
          <w:rFonts w:ascii="宋体" w:cs="宋体"/>
          <w:kern w:val="0"/>
          <w:szCs w:val="21"/>
        </w:rPr>
        <w:t>答：他在本次比赛中的平均速度是</w:t>
      </w:r>
      <m:oMath>
        <m:r>
          <w:rPr>
            <w:rFonts w:ascii="Cambria Math" w:hAnsi="Cambria Math"/>
          </w:rPr>
          <m:t>10m/s</m:t>
        </m:r>
      </m:oMath>
      <w:r>
        <w:rPr>
          <w:rFonts w:ascii="宋体" w:cs="宋体"/>
          <w:kern w:val="0"/>
          <w:szCs w:val="21"/>
        </w:rPr>
        <w:t>。</w:t>
      </w:r>
      <w:r>
        <w:rPr>
          <w:rFonts w:eastAsia="Times New Roman" w:hAnsi="Times New Roman"/>
          <w:kern w:val="0"/>
          <w:sz w:val="24"/>
          <w:szCs w:val="24"/>
        </w:rPr>
        <w:t> </w:t>
      </w:r>
    </w:p>
    <w:p w14:paraId="7C664498"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根据平均速度公式求解跑完全程的平均速度。</w:t>
      </w:r>
      <w:r>
        <w:rPr>
          <w:rFonts w:ascii="宋体" w:cs="宋体"/>
          <w:kern w:val="0"/>
          <w:szCs w:val="21"/>
        </w:rPr>
        <w:br/>
        <w:t>本题考查速度公式的运用，难度不大。</w:t>
      </w:r>
    </w:p>
    <w:p w14:paraId="7A627FC3"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土豆的密度为：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42.4g</m:t>
            </m:r>
          </m:num>
          <m:den>
            <m:r>
              <w:rPr>
                <w:rFonts w:ascii="Cambria Math" w:hAnsi="Cambria Math"/>
                <w:sz w:val="24"/>
                <w:szCs w:val="24"/>
              </w:rPr>
              <m:t>40c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=1.06g/c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根据密度公式得整个土豆的体积为：</w:t>
      </w:r>
      <m:oMath>
        <m:sSub>
          <m:sSubPr>
            <m:ctrlPr>
              <w:rPr>
                <w:rFonts w:ascii="Cambria Math" w:hAnsi="Cambria Math"/>
              </w:rPr>
            </m:ctrlPr>
          </m:sSubPr>
          <m:e>
            <m:r>
              <w:rPr>
                <w:rFonts w:ascii="Cambria Math" w:hAnsi="Cambria Math"/>
              </w:rPr>
              <m:t>V</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总</m:t>
                </m:r>
              </m:sub>
            </m:sSub>
          </m:num>
          <m:den>
            <m:r>
              <w:rPr>
                <w:rFonts w:ascii="Cambria Math" w:hAnsi="Cambria Math"/>
                <w:sz w:val="24"/>
                <w:szCs w:val="24"/>
              </w:rPr>
              <m:t>ρ</m:t>
            </m:r>
          </m:den>
        </m:f>
        <m:r>
          <w:rPr>
            <w:rFonts w:ascii="Cambria Math" w:hAnsi="Cambria Math"/>
          </w:rPr>
          <m:t>=</m:t>
        </m:r>
        <m:f>
          <m:fPr>
            <m:ctrlPr>
              <w:rPr>
                <w:rFonts w:ascii="Cambria Math" w:hAnsi="Cambria Math"/>
              </w:rPr>
            </m:ctrlPr>
          </m:fPr>
          <m:num>
            <m:r>
              <w:rPr>
                <w:rFonts w:ascii="Cambria Math" w:hAnsi="Cambria Math"/>
                <w:sz w:val="24"/>
                <w:szCs w:val="24"/>
              </w:rPr>
              <m:t>212g</m:t>
            </m:r>
          </m:num>
          <m:den>
            <m:r>
              <w:rPr>
                <w:rFonts w:ascii="Cambria Math" w:hAnsi="Cambria Math"/>
                <w:sz w:val="24"/>
                <w:szCs w:val="24"/>
              </w:rPr>
              <m:t>1.06g/c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该土豆的密度</w:t>
      </w:r>
      <m:oMath>
        <m:r>
          <w:rPr>
            <w:rFonts w:ascii="Cambria Math" w:hAnsi="Cambria Math"/>
          </w:rPr>
          <m:t>ρ</m:t>
        </m:r>
      </m:oMath>
      <w:r>
        <w:rPr>
          <w:rFonts w:ascii="宋体" w:cs="宋体"/>
          <w:kern w:val="0"/>
          <w:szCs w:val="21"/>
        </w:rPr>
        <w:t>为</w:t>
      </w:r>
      <m:oMath>
        <m:r>
          <w:rPr>
            <w:rFonts w:ascii="Cambria Math" w:hAnsi="Cambria Math"/>
          </w:rPr>
          <m:t>1.06g/c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整个土豆的体积</w:t>
      </w:r>
      <m:oMath>
        <m:sSub>
          <m:sSubPr>
            <m:ctrlPr>
              <w:rPr>
                <w:rFonts w:ascii="Cambria Math" w:hAnsi="Cambria Math"/>
              </w:rPr>
            </m:ctrlPr>
          </m:sSubPr>
          <m:e>
            <m:r>
              <w:rPr>
                <w:rFonts w:ascii="Cambria Math" w:hAnsi="Cambria Math"/>
              </w:rPr>
              <m:t>V</m:t>
            </m:r>
          </m:e>
          <m:sub>
            <m:r>
              <w:rPr>
                <w:rFonts w:ascii="Cambria Math" w:hAnsi="Cambria Math"/>
              </w:rPr>
              <m:t>总</m:t>
            </m:r>
          </m:sub>
        </m:sSub>
      </m:oMath>
      <w:r>
        <w:rPr>
          <w:rFonts w:ascii="宋体" w:cs="宋体"/>
          <w:kern w:val="0"/>
          <w:szCs w:val="21"/>
        </w:rPr>
        <w:t>为</w:t>
      </w:r>
      <m:oMath>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2FCC687B"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知道物体的质量和体积，根据密度公式可求出其密度；</w:t>
      </w:r>
      <w:r>
        <w:rPr>
          <w:rFonts w:ascii="宋体" w:cs="宋体"/>
          <w:kern w:val="0"/>
          <w:szCs w:val="21"/>
        </w:rPr>
        <w:br/>
      </w:r>
      <m:oMath>
        <m:r>
          <w:rPr>
            <w:rFonts w:ascii="Cambria Math" w:hAnsi="Cambria Math"/>
          </w:rPr>
          <m:t>(2)</m:t>
        </m:r>
      </m:oMath>
      <w:r>
        <w:rPr>
          <w:rFonts w:ascii="宋体" w:cs="宋体"/>
          <w:kern w:val="0"/>
          <w:szCs w:val="21"/>
        </w:rPr>
        <w:t>知道物体的密度和质量，根据密度公式的变形式</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可求出其体积。</w:t>
      </w:r>
      <w:r>
        <w:rPr>
          <w:rFonts w:ascii="宋体" w:cs="宋体"/>
          <w:kern w:val="0"/>
          <w:szCs w:val="21"/>
        </w:rPr>
        <w:br/>
      </w:r>
      <w:r>
        <w:rPr>
          <w:rFonts w:ascii="宋体" w:cs="宋体"/>
          <w:kern w:val="0"/>
          <w:szCs w:val="21"/>
        </w:rPr>
        <w:t>本题考查密度公式的灵活运用，属于基础题。</w:t>
      </w:r>
    </w:p>
    <w:p w14:paraId="4FD10E46"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25.</w:t>
      </w:r>
      <w:r>
        <w:rPr>
          <w:rFonts w:ascii="宋体" w:cs="宋体"/>
          <w:color w:val="3333FF"/>
          <w:kern w:val="0"/>
          <w:szCs w:val="21"/>
        </w:rPr>
        <w:t>【答案】</w:t>
      </w:r>
      <w:r>
        <w:rPr>
          <w:rFonts w:ascii="宋体" w:cs="宋体"/>
          <w:kern w:val="0"/>
          <w:szCs w:val="21"/>
        </w:rPr>
        <w:t>答：小</w:t>
      </w:r>
      <w:r>
        <w:rPr>
          <w:rFonts w:eastAsia="Times New Roman" w:hAnsi="Times New Roman"/>
          <w:i/>
          <w:iCs/>
          <w:kern w:val="0"/>
          <w:szCs w:val="21"/>
        </w:rPr>
        <w:t>B</w:t>
      </w:r>
      <w:r>
        <w:rPr>
          <w:rFonts w:ascii="宋体" w:cs="宋体"/>
          <w:kern w:val="0"/>
          <w:szCs w:val="21"/>
        </w:rPr>
        <w:t>同学全程的平均速度大于小</w:t>
      </w:r>
      <w:r>
        <w:rPr>
          <w:rFonts w:eastAsia="Times New Roman" w:hAnsi="Times New Roman"/>
          <w:i/>
          <w:iCs/>
          <w:kern w:val="0"/>
          <w:szCs w:val="21"/>
        </w:rPr>
        <w:t>A</w:t>
      </w:r>
      <w:r>
        <w:rPr>
          <w:rFonts w:ascii="宋体" w:cs="宋体"/>
          <w:kern w:val="0"/>
          <w:szCs w:val="21"/>
        </w:rPr>
        <w:t>同学全程的平均速度；</w:t>
      </w:r>
      <w:r>
        <w:rPr>
          <w:rFonts w:ascii="宋体" w:cs="宋体"/>
          <w:kern w:val="0"/>
          <w:szCs w:val="21"/>
        </w:rPr>
        <w:br/>
        <w:t>根据题意可知，小</w:t>
      </w:r>
      <w:r>
        <w:rPr>
          <w:rFonts w:eastAsia="Times New Roman" w:hAnsi="Times New Roman"/>
          <w:i/>
          <w:iCs/>
          <w:kern w:val="0"/>
          <w:szCs w:val="21"/>
        </w:rPr>
        <w:t>A</w:t>
      </w:r>
      <w:r>
        <w:rPr>
          <w:rFonts w:ascii="宋体" w:cs="宋体"/>
          <w:kern w:val="0"/>
          <w:szCs w:val="21"/>
        </w:rPr>
        <w:t>和小</w:t>
      </w:r>
      <w:r>
        <w:rPr>
          <w:rFonts w:eastAsia="Times New Roman" w:hAnsi="Times New Roman"/>
          <w:i/>
          <w:iCs/>
          <w:kern w:val="0"/>
          <w:szCs w:val="21"/>
        </w:rPr>
        <w:t>B</w:t>
      </w:r>
      <w:r>
        <w:rPr>
          <w:rFonts w:ascii="宋体" w:cs="宋体"/>
          <w:kern w:val="0"/>
          <w:szCs w:val="21"/>
        </w:rPr>
        <w:t>通过的路程相等，而小</w:t>
      </w:r>
      <w:r>
        <w:rPr>
          <w:rFonts w:eastAsia="Times New Roman" w:hAnsi="Times New Roman"/>
          <w:i/>
          <w:iCs/>
          <w:kern w:val="0"/>
          <w:szCs w:val="21"/>
        </w:rPr>
        <w:t>A</w:t>
      </w:r>
      <w:r>
        <w:rPr>
          <w:rFonts w:ascii="宋体" w:cs="宋体"/>
          <w:kern w:val="0"/>
          <w:szCs w:val="21"/>
        </w:rPr>
        <w:t>所用时间</w:t>
      </w:r>
      <m:oMath>
        <m:sSub>
          <m:sSubPr>
            <m:ctrlPr>
              <w:rPr>
                <w:rFonts w:ascii="Cambria Math" w:hAnsi="Cambria Math"/>
              </w:rPr>
            </m:ctrlPr>
          </m:sSubPr>
          <m:e>
            <m:r>
              <w:rPr>
                <w:rFonts w:ascii="Cambria Math" w:hAnsi="Cambria Math"/>
              </w:rPr>
              <m:t>t</m:t>
            </m:r>
          </m:e>
          <m:sub>
            <m:r>
              <w:rPr>
                <w:rFonts w:ascii="Cambria Math" w:hAnsi="Cambria Math"/>
              </w:rPr>
              <m:t>A</m:t>
            </m:r>
          </m:sub>
        </m:sSub>
      </m:oMath>
      <w:r>
        <w:rPr>
          <w:rFonts w:ascii="宋体" w:cs="宋体"/>
          <w:kern w:val="0"/>
          <w:szCs w:val="21"/>
        </w:rPr>
        <w:t>大于小</w:t>
      </w:r>
      <w:r>
        <w:rPr>
          <w:rFonts w:eastAsia="Times New Roman" w:hAnsi="Times New Roman"/>
          <w:i/>
          <w:iCs/>
          <w:kern w:val="0"/>
          <w:szCs w:val="21"/>
        </w:rPr>
        <w:t>B</w:t>
      </w:r>
      <w:r>
        <w:rPr>
          <w:rFonts w:ascii="宋体" w:cs="宋体"/>
          <w:kern w:val="0"/>
          <w:szCs w:val="21"/>
        </w:rPr>
        <w:t>所用时间</w:t>
      </w:r>
      <m:oMath>
        <m:sSub>
          <m:sSubPr>
            <m:ctrlPr>
              <w:rPr>
                <w:rFonts w:ascii="Cambria Math" w:hAnsi="Cambria Math"/>
              </w:rPr>
            </m:ctrlPr>
          </m:sSubPr>
          <m:e>
            <m:r>
              <w:rPr>
                <w:rFonts w:ascii="Cambria Math" w:hAnsi="Cambria Math"/>
              </w:rPr>
              <m:t>t</m:t>
            </m:r>
          </m:e>
          <m:sub>
            <m:r>
              <w:rPr>
                <w:rFonts w:ascii="Cambria Math" w:hAnsi="Cambria Math"/>
              </w:rPr>
              <m:t>B</m:t>
            </m:r>
          </m:sub>
        </m:sSub>
      </m:oMath>
      <w:r>
        <w:rPr>
          <w:rFonts w:ascii="宋体" w:cs="宋体"/>
          <w:kern w:val="0"/>
          <w:szCs w:val="21"/>
        </w:rPr>
        <w:t>，根据公式</w:t>
      </w:r>
      <m:oMath>
        <m:limUpp>
          <m:limUppPr>
            <m:ctrlPr>
              <w:rPr>
                <w:rFonts w:ascii="Cambria Math" w:hAnsi="Cambria Math"/>
              </w:rPr>
            </m:ctrlPr>
          </m:limUppPr>
          <m:e>
            <m:r>
              <w:rPr>
                <w:rFonts w:ascii="Cambria Math" w:hAnsi="Cambria Math"/>
              </w:rPr>
              <m:t>v</m:t>
            </m:r>
          </m:e>
          <m:lim>
            <m:r>
              <w:rPr>
                <w:rFonts w:ascii="Cambria Math" w:hAnsi="Cambria Math"/>
              </w:rPr>
              <m:t>-</m:t>
            </m:r>
          </m:lim>
        </m:limUpp>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可知，小</w:t>
      </w:r>
      <w:r>
        <w:rPr>
          <w:rFonts w:eastAsia="Times New Roman" w:hAnsi="Times New Roman"/>
          <w:i/>
          <w:iCs/>
          <w:kern w:val="0"/>
          <w:szCs w:val="21"/>
        </w:rPr>
        <w:t>B</w:t>
      </w:r>
      <w:r>
        <w:rPr>
          <w:rFonts w:ascii="宋体" w:cs="宋体"/>
          <w:kern w:val="0"/>
          <w:szCs w:val="21"/>
        </w:rPr>
        <w:t>同学全程的平均速度大于小</w:t>
      </w:r>
      <w:r>
        <w:rPr>
          <w:rFonts w:eastAsia="Times New Roman" w:hAnsi="Times New Roman"/>
          <w:i/>
          <w:iCs/>
          <w:kern w:val="0"/>
          <w:szCs w:val="21"/>
        </w:rPr>
        <w:t>A</w:t>
      </w:r>
      <w:r>
        <w:rPr>
          <w:rFonts w:ascii="宋体" w:cs="宋体"/>
          <w:kern w:val="0"/>
          <w:szCs w:val="21"/>
        </w:rPr>
        <w:t>同学全程的平均速度。</w:t>
      </w:r>
      <w:r>
        <w:rPr>
          <w:rFonts w:eastAsia="Times New Roman" w:hAnsi="Times New Roman"/>
          <w:kern w:val="0"/>
          <w:sz w:val="24"/>
          <w:szCs w:val="24"/>
        </w:rPr>
        <w:t> </w:t>
      </w:r>
    </w:p>
    <w:p w14:paraId="221D7A3C"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eastAsia="Times New Roman" w:hAnsi="Times New Roman"/>
          <w:kern w:val="0"/>
          <w:szCs w:val="21"/>
        </w:rPr>
        <w:t>200</w:t>
      </w:r>
      <w:r>
        <w:rPr>
          <w:rFonts w:eastAsia="Times New Roman" w:hAnsi="Times New Roman"/>
          <w:i/>
          <w:iCs/>
          <w:kern w:val="0"/>
          <w:szCs w:val="21"/>
        </w:rPr>
        <w:t>m</w:t>
      </w:r>
      <w:r>
        <w:rPr>
          <w:rFonts w:ascii="宋体" w:cs="宋体"/>
          <w:kern w:val="0"/>
          <w:szCs w:val="21"/>
        </w:rPr>
        <w:t>决赛时，小</w:t>
      </w:r>
      <w:r>
        <w:rPr>
          <w:rFonts w:eastAsia="Times New Roman" w:hAnsi="Times New Roman"/>
          <w:i/>
          <w:iCs/>
          <w:kern w:val="0"/>
          <w:szCs w:val="21"/>
        </w:rPr>
        <w:t>A</w:t>
      </w:r>
      <w:r>
        <w:rPr>
          <w:rFonts w:ascii="宋体" w:cs="宋体"/>
          <w:kern w:val="0"/>
          <w:szCs w:val="21"/>
        </w:rPr>
        <w:t>和小</w:t>
      </w:r>
      <w:r>
        <w:rPr>
          <w:rFonts w:eastAsia="Times New Roman" w:hAnsi="Times New Roman"/>
          <w:i/>
          <w:iCs/>
          <w:kern w:val="0"/>
          <w:szCs w:val="21"/>
        </w:rPr>
        <w:t>B</w:t>
      </w:r>
      <w:r>
        <w:rPr>
          <w:rFonts w:ascii="宋体" w:cs="宋体"/>
          <w:kern w:val="0"/>
          <w:szCs w:val="21"/>
        </w:rPr>
        <w:t>通过的路程相等，小</w:t>
      </w:r>
      <w:r>
        <w:rPr>
          <w:rFonts w:eastAsia="Times New Roman" w:hAnsi="Times New Roman"/>
          <w:i/>
          <w:iCs/>
          <w:kern w:val="0"/>
          <w:szCs w:val="21"/>
        </w:rPr>
        <w:t>A</w:t>
      </w:r>
      <w:r>
        <w:rPr>
          <w:rFonts w:ascii="宋体" w:cs="宋体"/>
          <w:kern w:val="0"/>
          <w:szCs w:val="21"/>
        </w:rPr>
        <w:t>所用的时间大于小</w:t>
      </w:r>
      <w:r>
        <w:rPr>
          <w:rFonts w:eastAsia="Times New Roman" w:hAnsi="Times New Roman"/>
          <w:i/>
          <w:iCs/>
          <w:kern w:val="0"/>
          <w:szCs w:val="21"/>
        </w:rPr>
        <w:t>B</w:t>
      </w:r>
      <w:r>
        <w:rPr>
          <w:rFonts w:ascii="宋体" w:cs="宋体"/>
          <w:kern w:val="0"/>
          <w:szCs w:val="21"/>
        </w:rPr>
        <w:t>所用的时间，根据速度公式可比较两位同学全程的平均速度大小。</w:t>
      </w:r>
      <w:r>
        <w:rPr>
          <w:rFonts w:ascii="宋体" w:cs="宋体"/>
          <w:kern w:val="0"/>
          <w:szCs w:val="21"/>
        </w:rPr>
        <w:br/>
        <w:t>本题考查速度公式的应用以及对平均速度概念的理解，难度不大。</w:t>
      </w:r>
    </w:p>
    <w:p w14:paraId="5FE70B5D" w14:textId="77777777" w:rsidR="002614D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m:oMath>
        <m:r>
          <w:rPr>
            <w:rFonts w:ascii="Cambria Math" w:hAnsi="Cambria Math"/>
          </w:rPr>
          <m:t>(1)</m:t>
        </m:r>
      </m:oMath>
      <w:r>
        <w:rPr>
          <w:rFonts w:ascii="宋体" w:cs="宋体"/>
          <w:kern w:val="0"/>
          <w:szCs w:val="21"/>
        </w:rPr>
        <w:t>空中雨量计；</w:t>
      </w:r>
      <w:r>
        <w:rPr>
          <w:rFonts w:eastAsia="Times New Roman" w:hAnsi="Times New Roman"/>
          <w:kern w:val="0"/>
          <w:szCs w:val="21"/>
        </w:rPr>
        <w:t xml:space="preserve">    </w:t>
      </w:r>
      <m:oMath>
        <m:r>
          <w:rPr>
            <w:rFonts w:ascii="Cambria Math" w:hAnsi="Cambria Math"/>
          </w:rPr>
          <m:t>(2)C</m:t>
        </m:r>
      </m:oMath>
      <w:r>
        <w:rPr>
          <w:rFonts w:ascii="宋体" w:cs="宋体"/>
          <w:kern w:val="0"/>
          <w:szCs w:val="21"/>
        </w:rPr>
        <w:t>；</w:t>
      </w:r>
      <w:r>
        <w:rPr>
          <w:rFonts w:eastAsia="Times New Roman" w:hAnsi="Times New Roman"/>
          <w:kern w:val="0"/>
          <w:szCs w:val="21"/>
        </w:rPr>
        <w:t xml:space="preserve">    </w:t>
      </w:r>
      <m:oMath>
        <m:r>
          <w:rPr>
            <w:rFonts w:ascii="Cambria Math" w:hAnsi="Cambria Math"/>
          </w:rPr>
          <m:t>(3)20</m:t>
        </m:r>
      </m:oMath>
      <w:r>
        <w:rPr>
          <w:rFonts w:ascii="宋体" w:cs="宋体"/>
          <w:kern w:val="0"/>
          <w:szCs w:val="21"/>
        </w:rPr>
        <w:t>；</w:t>
      </w:r>
      <w:r>
        <w:rPr>
          <w:rFonts w:eastAsia="Times New Roman" w:hAnsi="Times New Roman"/>
          <w:kern w:val="0"/>
          <w:szCs w:val="21"/>
        </w:rPr>
        <w:t xml:space="preserve">    </w:t>
      </w:r>
      <w:r>
        <w:rPr>
          <w:rFonts w:ascii="宋体" w:cs="宋体"/>
          <w:kern w:val="0"/>
          <w:szCs w:val="21"/>
        </w:rPr>
        <w:t>大雨。</w:t>
      </w:r>
      <w:r>
        <w:rPr>
          <w:rFonts w:eastAsia="Times New Roman" w:hAnsi="Times New Roman"/>
          <w:kern w:val="0"/>
          <w:sz w:val="24"/>
          <w:szCs w:val="24"/>
        </w:rPr>
        <w:t> </w:t>
      </w:r>
    </w:p>
    <w:p w14:paraId="3DABD823" w14:textId="77777777" w:rsidR="002614D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由文中信息可知，风云三号</w:t>
      </w:r>
      <w:r>
        <w:rPr>
          <w:rFonts w:eastAsia="Times New Roman" w:hAnsi="Times New Roman"/>
          <w:i/>
          <w:iCs/>
          <w:kern w:val="0"/>
          <w:szCs w:val="21"/>
        </w:rPr>
        <w:t>G</w:t>
      </w:r>
      <w:r>
        <w:rPr>
          <w:rFonts w:ascii="宋体" w:cs="宋体"/>
          <w:kern w:val="0"/>
          <w:szCs w:val="21"/>
        </w:rPr>
        <w:t>星搭载了我国首套空中雨量计，即星载</w:t>
      </w:r>
      <w:r>
        <w:rPr>
          <w:rFonts w:eastAsia="Times New Roman" w:hAnsi="Times New Roman"/>
          <w:i/>
          <w:iCs/>
          <w:kern w:val="0"/>
          <w:szCs w:val="21"/>
        </w:rPr>
        <w:t>KU</w:t>
      </w:r>
      <w:r>
        <w:rPr>
          <w:rFonts w:ascii="宋体" w:cs="宋体"/>
          <w:kern w:val="0"/>
          <w:szCs w:val="21"/>
        </w:rPr>
        <w:t>、</w:t>
      </w:r>
      <w:r>
        <w:rPr>
          <w:rFonts w:eastAsia="Times New Roman" w:hAnsi="Times New Roman"/>
          <w:i/>
          <w:iCs/>
          <w:kern w:val="0"/>
          <w:szCs w:val="21"/>
        </w:rPr>
        <w:t>KA</w:t>
      </w:r>
      <w:r>
        <w:rPr>
          <w:rFonts w:ascii="宋体" w:cs="宋体"/>
          <w:kern w:val="0"/>
          <w:szCs w:val="21"/>
        </w:rPr>
        <w:t>双频主动降水测量雷达，通过向大气发射无线电磁波信号，接收大气中不同高度层的降水粒子反射信号，获取竖直方向不同高度层的降水结构信息。</w:t>
      </w:r>
    </w:p>
    <w:p w14:paraId="048F7908" w14:textId="77777777" w:rsidR="002614D5"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降水粒子的数密度即单位体积内降水粒子的数量，所以降水粒子的数密度越大，则</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内降水粒子的数量越大。</w:t>
      </w:r>
    </w:p>
    <w:p w14:paraId="0F22D1DF" w14:textId="77777777" w:rsidR="002614D5"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45DA00B3" w14:textId="77777777" w:rsidR="002614D5"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设云层面积为</w:t>
      </w:r>
      <w:r>
        <w:rPr>
          <w:rFonts w:eastAsia="Times New Roman" w:hAnsi="Times New Roman"/>
          <w:i/>
          <w:iCs/>
          <w:kern w:val="0"/>
          <w:szCs w:val="21"/>
        </w:rPr>
        <w:t>S</w:t>
      </w:r>
      <w:r>
        <w:rPr>
          <w:rFonts w:ascii="宋体" w:cs="宋体"/>
          <w:kern w:val="0"/>
          <w:szCs w:val="21"/>
        </w:rPr>
        <w:t>，则该云层的体积为</w:t>
      </w:r>
      <m:oMath>
        <m:r>
          <w:rPr>
            <w:rFonts w:ascii="Cambria Math" w:hAnsi="Cambria Math"/>
          </w:rPr>
          <m:t>1000m×S</m:t>
        </m:r>
      </m:oMath>
      <w:r>
        <w:rPr>
          <w:rFonts w:ascii="宋体" w:cs="宋体"/>
          <w:kern w:val="0"/>
          <w:szCs w:val="21"/>
        </w:rPr>
        <w:t>，内部的降水粒子数为</w:t>
      </w:r>
      <m:oMath>
        <m:r>
          <w:rPr>
            <w:rFonts w:ascii="Cambria Math" w:hAnsi="Cambria Math"/>
          </w:rPr>
          <m:t>1000m×S×6.25×</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ascii="宋体" w:cs="宋体"/>
          <w:kern w:val="0"/>
          <w:szCs w:val="21"/>
        </w:rPr>
        <w:t>个</w:t>
      </w:r>
      <m:oMath>
        <m: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，降水粒子的体积为</w:t>
      </w:r>
      <m:oMath>
        <m:r>
          <w:rPr>
            <w:rFonts w:ascii="Cambria Math" w:hAnsi="Cambria Math"/>
          </w:rPr>
          <m:t>1000m×S×6.25×</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ascii="宋体" w:cs="宋体"/>
          <w:kern w:val="0"/>
          <w:szCs w:val="21"/>
        </w:rPr>
        <w:t>个</w:t>
      </w:r>
      <m:oMath>
        <m: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-15</m:t>
            </m:r>
          </m:sup>
        </m:sSup>
        <m:r>
          <w:rPr>
            <w:rFonts w:ascii="Cambria Math" w:hAnsi="Cambria Math"/>
          </w:rPr>
          <m:t>m</m:t>
        </m:r>
      </m:oMath>
      <w:r>
        <w:rPr>
          <w:rFonts w:eastAsia="Times New Roman" w:hAnsi="Times New Roman"/>
          <w:kern w:val="0"/>
          <w:szCs w:val="21"/>
        </w:rPr>
        <w:t>³</w:t>
      </w:r>
      <w:r>
        <w:rPr>
          <w:rFonts w:ascii="宋体" w:cs="宋体"/>
          <w:kern w:val="0"/>
          <w:szCs w:val="21"/>
        </w:rPr>
        <w:t>，降落到地面上的降水粒子的体积为</w:t>
      </w:r>
      <m:oMath>
        <m:r>
          <w:rPr>
            <w:rFonts w:ascii="Cambria Math" w:hAnsi="Cambria Math"/>
          </w:rPr>
          <m:t>1000m×S×6.25×</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ascii="宋体" w:cs="宋体"/>
          <w:kern w:val="0"/>
          <w:szCs w:val="21"/>
        </w:rPr>
        <w:t>个</w:t>
      </w:r>
      <m:oMath>
        <m: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-15</m:t>
            </m:r>
          </m:sup>
        </m:sSup>
        <m:r>
          <w:rPr>
            <w:rFonts w:ascii="Cambria Math" w:hAnsi="Cambria Math"/>
          </w:rPr>
          <m:t>m</m:t>
        </m:r>
      </m:oMath>
      <w:r>
        <w:rPr>
          <w:rFonts w:eastAsia="Times New Roman" w:hAnsi="Times New Roman"/>
          <w:kern w:val="0"/>
          <w:szCs w:val="21"/>
        </w:rPr>
        <w:t>³</w:t>
      </w:r>
      <m:oMath>
        <m:r>
          <w:rPr>
            <w:rFonts w:ascii="Cambria Math" w:hAnsi="Cambria Math"/>
          </w:rPr>
          <m:t>×80%</m:t>
        </m:r>
      </m:oMath>
      <w:r>
        <w:rPr>
          <w:rFonts w:ascii="宋体" w:cs="宋体"/>
          <w:kern w:val="0"/>
          <w:szCs w:val="21"/>
        </w:rPr>
        <w:t>，该云层对应区域的平均降水量为</w:t>
      </w:r>
    </w:p>
    <w:p w14:paraId="57599EB4" w14:textId="77777777" w:rsidR="002614D5" w:rsidRDefault="00000000">
      <w:pPr>
        <w:spacing w:line="360" w:lineRule="auto"/>
        <w:jc w:val="center"/>
        <w:rPr>
          <w:rFonts w:eastAsia="Times New Roman" w:hAnsi="Times New Roman"/>
          <w:kern w:val="0"/>
          <w:sz w:val="24"/>
          <w:szCs w:val="24"/>
        </w:rPr>
      </w:pPr>
      <m:oMathPara>
        <m:oMath>
          <m:f>
            <m:fPr>
              <m:ctrlPr>
                <w:rPr>
                  <w:rFonts w:ascii="Cambria Math" w:hAnsi="Cambria Math"/>
                </w:rPr>
              </m:ctrlPr>
            </m:fPr>
            <m:num>
              <m:r>
                <w:rPr>
                  <w:rFonts w:ascii="Cambria Math" w:hAnsi="Cambria Math"/>
                  <w:sz w:val="24"/>
                  <w:szCs w:val="24"/>
                </w:rPr>
                <m:t>1000m×S×6.25×1</m:t>
              </m:r>
              <m:sSup>
                <m:sSupPr>
                  <m:ctrlPr>
                    <w:rPr>
                      <w:rFonts w:ascii="Cambria Math" w:hAnsi="Cambria Math"/>
                    </w:rPr>
                  </m:ctrlPr>
                </m:sSupPr>
                <m:e>
                  <m:r>
                    <w:rPr>
                      <w:rFonts w:ascii="Cambria Math" w:hAnsi="Cambria Math"/>
                      <w:sz w:val="24"/>
                      <w:szCs w:val="24"/>
                    </w:rPr>
                    <m:t>0</m:t>
                  </m:r>
                </m:e>
                <m:sup>
                  <m:r>
                    <w:rPr>
                      <w:rFonts w:ascii="Cambria Math" w:hAnsi="Cambria Math"/>
                      <w:sz w:val="24"/>
                      <w:szCs w:val="24"/>
                    </w:rPr>
                    <m:t>9</m:t>
                  </m:r>
                </m:sup>
              </m:sSup>
              <m:r>
                <w:rPr>
                  <w:rFonts w:ascii="Cambria Math" w:hAnsi="Cambria Math"/>
                  <w:sz w:val="24"/>
                  <w:szCs w:val="24"/>
                </w:rPr>
                <m:t>个</m:t>
              </m:r>
              <m:r>
                <w:rPr>
                  <w:rFonts w:ascii="Cambria Math" w:hAnsi="Cambria Math"/>
                  <w:sz w:val="24"/>
                  <w:szCs w:val="24"/>
                </w:rPr>
                <m:t>/</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×4×1</m:t>
              </m:r>
              <m:sSup>
                <m:sSupPr>
                  <m:ctrlPr>
                    <w:rPr>
                      <w:rFonts w:ascii="Cambria Math" w:hAnsi="Cambria Math"/>
                    </w:rPr>
                  </m:ctrlPr>
                </m:sSupPr>
                <m:e>
                  <m:r>
                    <w:rPr>
                      <w:rFonts w:ascii="Cambria Math" w:hAnsi="Cambria Math"/>
                      <w:sz w:val="24"/>
                      <w:szCs w:val="24"/>
                    </w:rPr>
                    <m:t>0</m:t>
                  </m:r>
                </m:e>
                <m:sup>
                  <m:r>
                    <w:rPr>
                      <w:rFonts w:ascii="Cambria Math" w:hAnsi="Cambria Math"/>
                      <w:sz w:val="24"/>
                      <w:szCs w:val="24"/>
                    </w:rPr>
                    <m:t>-15</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×80%</m:t>
              </m:r>
            </m:num>
            <m:den>
              <m:r>
                <w:rPr>
                  <w:rFonts w:ascii="Cambria Math" w:hAnsi="Cambria Math"/>
                  <w:sz w:val="24"/>
                  <w:szCs w:val="24"/>
                </w:rPr>
                <m:t>S</m:t>
              </m:r>
            </m:den>
          </m:f>
          <m:r>
            <w:rPr>
              <w:rFonts w:ascii="Cambria Math" w:hAnsi="Cambria Math"/>
            </w:rPr>
            <m:t>=20×1</m:t>
          </m:r>
          <m:sSup>
            <m:sSupPr>
              <m:ctrlPr>
                <w:rPr>
                  <w:rFonts w:ascii="Cambria Math" w:hAnsi="Cambria Math"/>
                </w:rPr>
              </m:ctrlPr>
            </m:sSupPr>
            <m:e>
              <m:r>
                <w:rPr>
                  <w:rFonts w:ascii="Cambria Math" w:hAnsi="Cambria Math"/>
                </w:rPr>
                <m:t>0</m:t>
              </m:r>
            </m:e>
            <m:sup>
              <m:r>
                <w:rPr>
                  <w:rFonts w:ascii="Cambria Math" w:hAnsi="Cambria Math"/>
                </w:rPr>
                <m:t>-3</m:t>
              </m:r>
            </m:sup>
          </m:sSup>
          <m:r>
            <w:rPr>
              <w:rFonts w:ascii="Cambria Math" w:hAnsi="Cambria Math"/>
            </w:rPr>
            <m:t>m=20mm</m:t>
          </m:r>
        </m:oMath>
      </m:oMathPara>
    </w:p>
    <w:p w14:paraId="242A4AC4" w14:textId="77777777" w:rsidR="002614D5" w:rsidRDefault="00000000">
      <w:pPr>
        <w:spacing w:line="360" w:lineRule="auto"/>
        <w:rPr>
          <w:rFonts w:eastAsia="Times New Roman" w:hAnsi="Times New Roman"/>
          <w:kern w:val="0"/>
          <w:sz w:val="24"/>
          <w:szCs w:val="24"/>
        </w:rPr>
      </w:pPr>
      <w:r>
        <w:rPr>
          <w:rFonts w:ascii="宋体" w:cs="宋体"/>
          <w:kern w:val="0"/>
          <w:szCs w:val="21"/>
        </w:rPr>
        <w:t>根据我国气象部门规定的各类雨的降水量标准，可知此次降雨的种类为大雨。</w:t>
      </w:r>
    </w:p>
    <w:p w14:paraId="0582FFD9" w14:textId="77777777" w:rsidR="002614D5" w:rsidRDefault="002614D5">
      <w:pPr>
        <w:spacing w:line="360" w:lineRule="auto"/>
        <w:rPr>
          <w:rFonts w:eastAsia="Times New Roman" w:hAnsi="Times New Roman"/>
          <w:kern w:val="0"/>
          <w:sz w:val="24"/>
          <w:szCs w:val="24"/>
        </w:rPr>
      </w:pPr>
    </w:p>
    <w:sectPr w:rsidR="002614D5" w:rsidSect="00AC1539">
      <w:headerReference w:type="default" r:id="rId27"/>
      <w:footerReference w:type="default" r:id="rId28"/>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EBBB2" w14:textId="77777777" w:rsidR="00792BFE" w:rsidRDefault="00792BFE">
      <w:pPr>
        <w:rPr>
          <w:rFonts w:hint="eastAsia"/>
        </w:rPr>
      </w:pPr>
      <w:r>
        <w:separator/>
      </w:r>
    </w:p>
  </w:endnote>
  <w:endnote w:type="continuationSeparator" w:id="0">
    <w:p w14:paraId="209CDE5F" w14:textId="77777777" w:rsidR="00792BFE" w:rsidRDefault="00792BF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E1256" w14:textId="3A752AAC"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4E67CF">
      <w:rPr>
        <w:rFonts w:hint="eastAsia"/>
        <w:noProof/>
      </w:rPr>
      <w:instrText>4</w:instrText>
    </w:r>
    <w:r>
      <w:fldChar w:fldCharType="end"/>
    </w:r>
    <w:r>
      <w:instrText xml:space="preserve"> </w:instrText>
    </w:r>
    <w:r>
      <w:fldChar w:fldCharType="separate"/>
    </w:r>
    <w:r w:rsidR="004E67CF">
      <w:rPr>
        <w:rFonts w:hint="eastAsia"/>
        <w:noProof/>
      </w:rP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E67CF">
      <w:rPr>
        <w:rFonts w:hint="eastAsia"/>
        <w:noProof/>
      </w:rPr>
      <w:instrText>19</w:instrText>
    </w:r>
    <w:r>
      <w:fldChar w:fldCharType="end"/>
    </w:r>
    <w:r>
      <w:instrText xml:space="preserve"> </w:instrText>
    </w:r>
    <w:r>
      <w:fldChar w:fldCharType="separate"/>
    </w:r>
    <w:r w:rsidR="004E67CF">
      <w:rPr>
        <w:rFonts w:hint="eastAsia"/>
        <w:noProof/>
      </w:rPr>
      <w:t>19</w:t>
    </w:r>
    <w:r>
      <w:fldChar w:fldCharType="end"/>
    </w:r>
    <w:r>
      <w:rPr>
        <w:rFonts w:hint="eastAsia"/>
      </w:rPr>
      <w:t>页</w:t>
    </w:r>
  </w:p>
  <w:p w14:paraId="24624236"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F7F68" w14:textId="77777777" w:rsidR="00792BFE" w:rsidRDefault="00792BFE">
      <w:pPr>
        <w:rPr>
          <w:rFonts w:hint="eastAsia"/>
        </w:rPr>
      </w:pPr>
      <w:r>
        <w:separator/>
      </w:r>
    </w:p>
  </w:footnote>
  <w:footnote w:type="continuationSeparator" w:id="0">
    <w:p w14:paraId="67C21404" w14:textId="77777777" w:rsidR="00792BFE" w:rsidRDefault="00792BF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49858"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893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614D5"/>
    <w:rsid w:val="00323786"/>
    <w:rsid w:val="004E67CF"/>
    <w:rsid w:val="00792BFE"/>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1AD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5b4185c3a-3560-4f93-8238-2e4a452c2b48;64d8d99fc-30b0-4d56-9e8f-d6499f56bb43,15512d1aa-8856-4142-95b8-a5177f85319a,6389e03f5-35e5-4cb9-a501-582458dc5437,34a33dd7a-1f2e-4044-87fc-621956c99606,3b6878d62-f07e-4550-bca0-ae46650f6c66,4550ca7ae-ce0d-4967-b42a-78d2857f08c0,15556c72f-282f-4224-9dd2-cc56ef17e95e,e1e9e8189-2423-4e39-bff5-d1afdf06a7b4,c111a0f3e-f1d9-470f-9314-1da3e12a0213,8119fb1b5-8937-4a84-9bde-f897bbbe44e6,2dc15e2b6-f517-4651-a46b-0b6ad9773b0d,dc633d965-ddde-4e1c-9ae1-7a07ce315f91,f2d250fb9-a31d-460d-8247-5a3107df4566,7249655a2-d4eb-45b5-ace9-49ee573a0fba,9af13c594-ddb7-4e5f-94c3-931657cef062,aca43f7c3-1a12-4e67-bfbf-de47ccabb960,de8706bf7-4168-422f-a040-d02457526f18,95c3cccc8-a065-463a-845c-56683bdb167f,d657fff09-6586-4033-bce2-dd5706cda299,0b094d8aa-f23b-4bcf-9f06-341a94a467a4,7914abe4d-16d0-4442-8283-c051a57ab293,68f6dbd16-d62d-4563-8ff0-50f0b939faea,ea3376acc-366c-4080-a2a0-159fe861c4fd,82284f852-e9b9-41e9-a807-098d4da5f236,38348e4db-e34f-46d0-82fd-5e90185700b0,82975849b-491c-4c9c-954e-5270958df688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BBB9B-9EF8-493F-BD71-7B84CD085126}">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2237</Words>
  <Characters>12757</Characters>
  <Application>Microsoft Office Word</Application>
  <DocSecurity>0</DocSecurity>
  <Lines>106</Lines>
  <Paragraphs>29</Paragraphs>
  <ScaleCrop>false</ScaleCrop>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