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58A85" w14:textId="341F86BD" w:rsidR="00BC4DC9" w:rsidRPr="00E01256" w:rsidRDefault="00000000" w:rsidP="00B53878">
      <w:pPr>
        <w:spacing w:line="360" w:lineRule="auto"/>
        <w:jc w:val="center"/>
        <w:rPr>
          <w:rFonts w:hint="eastAsia"/>
          <w:color w:val="FF0000"/>
        </w:rPr>
      </w:pPr>
      <w:r w:rsidRPr="00E01256">
        <w:rPr>
          <w:rFonts w:eastAsia="Times New Roman" w:hAnsi="Times New Roman"/>
          <w:b/>
          <w:color w:val="FF0000"/>
          <w:sz w:val="32"/>
        </w:rPr>
        <w:t>2023-2024</w:t>
      </w:r>
      <w:r w:rsidRPr="00E01256">
        <w:rPr>
          <w:rFonts w:ascii="宋体" w:cs="宋体"/>
          <w:b/>
          <w:color w:val="FF0000"/>
          <w:sz w:val="32"/>
        </w:rPr>
        <w:t>学年江西省赣州市瑞金市八年级（下）期末物理试卷</w:t>
      </w:r>
    </w:p>
    <w:p w14:paraId="47EFDE8B"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4</w:t>
      </w:r>
      <w:r>
        <w:rPr>
          <w:rFonts w:ascii="黑体" w:eastAsia="黑体" w:hAnsi="黑体" w:cs="黑体"/>
        </w:rPr>
        <w:t>小题，共</w:t>
      </w:r>
      <w:r>
        <w:rPr>
          <w:rFonts w:eastAsia="Times New Roman" w:hAnsi="Times New Roman"/>
          <w:b/>
        </w:rPr>
        <w:t>8</w:t>
      </w:r>
      <w:r>
        <w:rPr>
          <w:rFonts w:ascii="黑体" w:eastAsia="黑体" w:hAnsi="黑体" w:cs="黑体"/>
        </w:rPr>
        <w:t>分。</w:t>
      </w:r>
    </w:p>
    <w:p w14:paraId="5839463F"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019aa6bf-1ac9-4f5e-8783-b00f5ed1a973"/>
      <w:r>
        <w:rPr>
          <w:rFonts w:ascii="宋体" w:cs="宋体"/>
          <w:kern w:val="0"/>
          <w:szCs w:val="21"/>
        </w:rPr>
        <w:t>如图所示，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是一对平衡力的是</w:t>
      </w:r>
      <w:r>
        <w:rPr>
          <w:rFonts w:eastAsia="Times New Roman" w:hAnsi="Times New Roman"/>
          <w:kern w:val="0"/>
          <w:szCs w:val="21"/>
        </w:rPr>
        <w:t>(    )</w:t>
      </w:r>
      <w:bookmarkEnd w:id="0"/>
    </w:p>
    <w:p w14:paraId="2848D13B" w14:textId="77777777"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35D08BE" wp14:editId="43251F10">
            <wp:extent cx="914400" cy="6953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14400" cy="6953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22591F1" wp14:editId="765C77F4">
            <wp:extent cx="876300" cy="6572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76300" cy="6572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472CEB1" wp14:editId="5370413A">
            <wp:extent cx="504825" cy="11049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504825" cy="11049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483419D" wp14:editId="0A78DAF6">
            <wp:extent cx="962025" cy="8286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62025" cy="828675"/>
                    </a:xfrm>
                    <a:prstGeom prst="rect">
                      <a:avLst/>
                    </a:prstGeom>
                    <a:noFill/>
                    <a:ln>
                      <a:noFill/>
                    </a:ln>
                  </pic:spPr>
                </pic:pic>
              </a:graphicData>
            </a:graphic>
          </wp:inline>
        </w:drawing>
      </w:r>
    </w:p>
    <w:p w14:paraId="0C8F7EF5"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f99396da-c860-4d1c-b59a-817085f478f2"/>
      <w:r>
        <w:rPr>
          <w:rFonts w:eastAsia="Times New Roman" w:hAnsi="Times New Roman"/>
          <w:noProof/>
          <w:kern w:val="0"/>
          <w:sz w:val="24"/>
          <w:szCs w:val="24"/>
        </w:rPr>
        <w:drawing>
          <wp:anchor distT="0" distB="0" distL="114300" distR="114300" simplePos="0" relativeHeight="251658240" behindDoc="0" locked="0" layoutInCell="1" allowOverlap="0" wp14:anchorId="5974C850" wp14:editId="703580B2">
            <wp:simplePos x="0" y="0"/>
            <wp:positionH relativeFrom="column">
              <wp:align>right</wp:align>
            </wp:positionH>
            <wp:positionV relativeFrom="line">
              <wp:posOffset>76200</wp:posOffset>
            </wp:positionV>
            <wp:extent cx="1971675" cy="12477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971675" cy="1247775"/>
                    </a:xfrm>
                    <a:prstGeom prst="rect">
                      <a:avLst/>
                    </a:prstGeom>
                    <a:noFill/>
                    <a:ln>
                      <a:noFill/>
                    </a:ln>
                  </pic:spPr>
                </pic:pic>
              </a:graphicData>
            </a:graphic>
          </wp:anchor>
        </w:drawing>
      </w:r>
      <w:r>
        <w:rPr>
          <w:rFonts w:ascii="宋体" w:cs="宋体"/>
          <w:kern w:val="0"/>
          <w:szCs w:val="21"/>
        </w:rPr>
        <w:t>如图所示，水平桌面上放有底面积和质量都相同的甲、乙两平底容器，分别装有深度相同、质量相等的不同液体。下列说法正确的是</w:t>
      </w:r>
      <w:r>
        <w:rPr>
          <w:rFonts w:eastAsia="Times New Roman" w:hAnsi="Times New Roman"/>
          <w:kern w:val="0"/>
          <w:szCs w:val="21"/>
        </w:rPr>
        <w:t>(    )</w:t>
      </w:r>
      <w:bookmarkEnd w:id="1"/>
    </w:p>
    <w:p w14:paraId="78062B2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液体的密度：</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乙</m:t>
            </m:r>
          </m:sub>
        </m:sSub>
      </m:oMath>
      <w:r>
        <w:br/>
      </w:r>
      <w:r>
        <w:rPr>
          <w:rFonts w:eastAsia="Times New Roman" w:hAnsi="Times New Roman"/>
          <w:kern w:val="0"/>
          <w:szCs w:val="21"/>
        </w:rPr>
        <w:t xml:space="preserve">B. </w:t>
      </w:r>
      <w:r>
        <w:rPr>
          <w:rFonts w:ascii="宋体" w:cs="宋体"/>
          <w:kern w:val="0"/>
          <w:szCs w:val="21"/>
        </w:rPr>
        <w:t>容器对桌面的压力：</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br/>
      </w:r>
      <w:r>
        <w:rPr>
          <w:rFonts w:eastAsia="Times New Roman" w:hAnsi="Times New Roman"/>
          <w:kern w:val="0"/>
          <w:szCs w:val="21"/>
        </w:rPr>
        <w:t xml:space="preserve">C. </w:t>
      </w:r>
      <w:r>
        <w:rPr>
          <w:rFonts w:ascii="宋体" w:cs="宋体"/>
          <w:kern w:val="0"/>
          <w:szCs w:val="21"/>
        </w:rPr>
        <w:t>容器对桌面的压强：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乙</m:t>
            </m:r>
          </m:sub>
        </m:sSub>
      </m:oMath>
      <w:r>
        <w:br/>
      </w:r>
      <w:r>
        <w:rPr>
          <w:rFonts w:eastAsia="Times New Roman" w:hAnsi="Times New Roman"/>
          <w:kern w:val="0"/>
          <w:szCs w:val="21"/>
        </w:rPr>
        <w:t xml:space="preserve">D. </w:t>
      </w:r>
      <w:r>
        <w:rPr>
          <w:rFonts w:ascii="宋体" w:cs="宋体"/>
          <w:kern w:val="0"/>
          <w:szCs w:val="21"/>
        </w:rPr>
        <w:t>液体对容器底部的压强：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乙</m:t>
            </m:r>
          </m:sub>
        </m:sSub>
      </m:oMath>
    </w:p>
    <w:p w14:paraId="1FB2998A"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d4d86f1a-f129-4b98-95fc-95d296235c10"/>
      <w:r>
        <w:rPr>
          <w:rFonts w:ascii="宋体" w:cs="宋体"/>
          <w:kern w:val="0"/>
          <w:szCs w:val="21"/>
        </w:rPr>
        <w:t>下列简单机械在使用过程中省力的是</w:t>
      </w:r>
      <w:r>
        <w:rPr>
          <w:rFonts w:eastAsia="Times New Roman" w:hAnsi="Times New Roman"/>
          <w:kern w:val="0"/>
          <w:szCs w:val="21"/>
        </w:rPr>
        <w:t>(    )</w:t>
      </w:r>
      <w:bookmarkEnd w:id="2"/>
    </w:p>
    <w:p w14:paraId="21B90E4A"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F97327C" wp14:editId="7678A8C5">
            <wp:extent cx="1228725" cy="10763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28725" cy="1076325"/>
                    </a:xfrm>
                    <a:prstGeom prst="rect">
                      <a:avLst/>
                    </a:prstGeom>
                    <a:noFill/>
                    <a:ln>
                      <a:noFill/>
                    </a:ln>
                  </pic:spPr>
                </pic:pic>
              </a:graphicData>
            </a:graphic>
          </wp:inline>
        </w:drawing>
      </w:r>
      <w:r>
        <w:rPr>
          <w:rFonts w:ascii="宋体" w:cs="宋体"/>
          <w:kern w:val="0"/>
          <w:szCs w:val="21"/>
        </w:rPr>
        <w:t>瓶起子</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DEF72B9" wp14:editId="3610DF13">
            <wp:extent cx="1228725" cy="10668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28725" cy="1066800"/>
                    </a:xfrm>
                    <a:prstGeom prst="rect">
                      <a:avLst/>
                    </a:prstGeom>
                    <a:noFill/>
                    <a:ln>
                      <a:noFill/>
                    </a:ln>
                  </pic:spPr>
                </pic:pic>
              </a:graphicData>
            </a:graphic>
          </wp:inline>
        </w:drawing>
      </w:r>
      <w:r>
        <w:rPr>
          <w:rFonts w:ascii="宋体" w:cs="宋体"/>
          <w:kern w:val="0"/>
          <w:szCs w:val="21"/>
        </w:rPr>
        <w:t>取碗器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04ABAC3" wp14:editId="0DEBA309">
            <wp:extent cx="1104900" cy="11049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04900" cy="1104900"/>
                    </a:xfrm>
                    <a:prstGeom prst="rect">
                      <a:avLst/>
                    </a:prstGeom>
                    <a:noFill/>
                    <a:ln>
                      <a:noFill/>
                    </a:ln>
                  </pic:spPr>
                </pic:pic>
              </a:graphicData>
            </a:graphic>
          </wp:inline>
        </w:drawing>
      </w:r>
      <w:r>
        <w:rPr>
          <w:rFonts w:ascii="宋体" w:cs="宋体"/>
          <w:kern w:val="0"/>
          <w:szCs w:val="21"/>
        </w:rPr>
        <w:t>去核器</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3DA3BBB" wp14:editId="063235E6">
            <wp:extent cx="1333500" cy="10477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33500" cy="1047750"/>
                    </a:xfrm>
                    <a:prstGeom prst="rect">
                      <a:avLst/>
                    </a:prstGeom>
                    <a:noFill/>
                    <a:ln>
                      <a:noFill/>
                    </a:ln>
                  </pic:spPr>
                </pic:pic>
              </a:graphicData>
            </a:graphic>
          </wp:inline>
        </w:drawing>
      </w:r>
      <w:r>
        <w:rPr>
          <w:rFonts w:ascii="宋体" w:cs="宋体"/>
          <w:kern w:val="0"/>
          <w:szCs w:val="21"/>
        </w:rPr>
        <w:t>食品夹</w:t>
      </w:r>
    </w:p>
    <w:p w14:paraId="5365E77A"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2633fb45-5080-45a4-8c95-66c167f9a99f"/>
      <w:r>
        <w:rPr>
          <w:rFonts w:ascii="宋体" w:cs="宋体"/>
          <w:kern w:val="0"/>
          <w:szCs w:val="21"/>
        </w:rPr>
        <w:t>小明和小华在沙滩上玩耍时发现：两人在沙滩上行走的脚印大小不同，小明的脚印较大，但两人脚印的深浅相同，则他们对沙滩的压强及压力相比</w:t>
      </w:r>
      <w:r>
        <w:rPr>
          <w:rFonts w:eastAsia="Times New Roman" w:hAnsi="Times New Roman"/>
          <w:kern w:val="0"/>
          <w:szCs w:val="21"/>
        </w:rPr>
        <w:t>(    )</w:t>
      </w:r>
      <w:bookmarkEnd w:id="3"/>
    </w:p>
    <w:p w14:paraId="076E0ED0"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p</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小华</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小华</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p</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小华</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小明</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小华</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p</m:t>
            </m:r>
          </m:e>
          <m:sub>
            <m:r>
              <w:rPr>
                <w:rFonts w:ascii="Cambria Math" w:hAnsi="Cambria Math"/>
              </w:rPr>
              <m:t>小明</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小华</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小华</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p</m:t>
            </m:r>
          </m:e>
          <m:sub>
            <m:r>
              <w:rPr>
                <w:rFonts w:ascii="Cambria Math" w:hAnsi="Cambria Math"/>
              </w:rPr>
              <m:t>小明</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小华</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小明</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小华</m:t>
            </m:r>
          </m:sub>
        </m:sSub>
      </m:oMath>
    </w:p>
    <w:p w14:paraId="243AECB9"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039840AA" w14:textId="77777777" w:rsidR="00BC4DC9" w:rsidRDefault="00000000">
      <w:pPr>
        <w:spacing w:line="360" w:lineRule="auto"/>
        <w:rPr>
          <w:rFonts w:hint="eastAsia"/>
        </w:rPr>
      </w:pPr>
      <w:r>
        <w:rPr>
          <w:rFonts w:eastAsia="Times New Roman" w:hAnsi="Times New Roman"/>
          <w:kern w:val="0"/>
          <w:szCs w:val="21"/>
        </w:rPr>
        <w:lastRenderedPageBreak/>
        <w:t>5</w:t>
      </w:r>
      <w:r>
        <w:rPr>
          <w:rFonts w:ascii="宋体" w:cs="宋体"/>
          <w:kern w:val="0"/>
          <w:szCs w:val="21"/>
        </w:rPr>
        <w:t>.</w:t>
      </w:r>
      <w:bookmarkStart w:id="4" w:name="1f0e4727-a7ea-4e51-9f0a-02cfaf097c5a"/>
      <w:r>
        <w:rPr>
          <w:rFonts w:ascii="宋体" w:cs="宋体"/>
          <w:kern w:val="0"/>
          <w:szCs w:val="21"/>
        </w:rPr>
        <w:t>关于功和功率，下列说法正确的是</w:t>
      </w:r>
      <w:r>
        <w:rPr>
          <w:rFonts w:eastAsia="Times New Roman" w:hAnsi="Times New Roman"/>
          <w:kern w:val="0"/>
          <w:szCs w:val="21"/>
        </w:rPr>
        <w:t>(    )</w:t>
      </w:r>
      <w:bookmarkEnd w:id="4"/>
    </w:p>
    <w:p w14:paraId="02F569D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举重运动员举着杠铃不动，人举杠铃的力没有做功</w:t>
      </w:r>
      <w:r>
        <w:br/>
      </w:r>
      <w:r>
        <w:rPr>
          <w:rFonts w:eastAsia="Times New Roman" w:hAnsi="Times New Roman"/>
          <w:kern w:val="0"/>
          <w:szCs w:val="21"/>
        </w:rPr>
        <w:t xml:space="preserve">B. </w:t>
      </w:r>
      <w:r>
        <w:rPr>
          <w:rFonts w:ascii="宋体" w:cs="宋体"/>
          <w:kern w:val="0"/>
          <w:szCs w:val="21"/>
        </w:rPr>
        <w:t>小球在粗糙的水平桌面上移动了一段距离，桌面对小球的支持力做了功</w:t>
      </w:r>
      <w:r>
        <w:br/>
      </w:r>
      <w:r>
        <w:rPr>
          <w:rFonts w:eastAsia="Times New Roman" w:hAnsi="Times New Roman"/>
          <w:kern w:val="0"/>
          <w:szCs w:val="21"/>
        </w:rPr>
        <w:t xml:space="preserve">C. </w:t>
      </w:r>
      <w:r>
        <w:rPr>
          <w:rFonts w:ascii="宋体" w:cs="宋体"/>
          <w:kern w:val="0"/>
          <w:szCs w:val="21"/>
        </w:rPr>
        <w:t>做功越多的机械功率越大</w:t>
      </w:r>
      <w:r>
        <w:br/>
      </w:r>
      <w:r>
        <w:rPr>
          <w:rFonts w:eastAsia="Times New Roman" w:hAnsi="Times New Roman"/>
          <w:kern w:val="0"/>
          <w:szCs w:val="21"/>
        </w:rPr>
        <w:t xml:space="preserve">D. </w:t>
      </w:r>
      <w:r>
        <w:rPr>
          <w:rFonts w:ascii="宋体" w:cs="宋体"/>
          <w:kern w:val="0"/>
          <w:szCs w:val="21"/>
        </w:rPr>
        <w:t>做功越快的机械功率越大</w:t>
      </w:r>
    </w:p>
    <w:p w14:paraId="1BEB0E4A"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123e7025-d1bc-4128-aa31-1f95dd423043"/>
      <w:r>
        <w:rPr>
          <w:rFonts w:eastAsia="Times New Roman" w:hAnsi="Times New Roman"/>
          <w:noProof/>
          <w:kern w:val="0"/>
          <w:sz w:val="24"/>
          <w:szCs w:val="24"/>
        </w:rPr>
        <w:drawing>
          <wp:anchor distT="0" distB="0" distL="114300" distR="114300" simplePos="0" relativeHeight="251659264" behindDoc="0" locked="0" layoutInCell="1" allowOverlap="0" wp14:anchorId="4F4A7E89" wp14:editId="77E540A2">
            <wp:simplePos x="0" y="0"/>
            <wp:positionH relativeFrom="column">
              <wp:align>right</wp:align>
            </wp:positionH>
            <wp:positionV relativeFrom="line">
              <wp:posOffset>76200</wp:posOffset>
            </wp:positionV>
            <wp:extent cx="1485900" cy="11430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85900" cy="1143000"/>
                    </a:xfrm>
                    <a:prstGeom prst="rect">
                      <a:avLst/>
                    </a:prstGeom>
                    <a:noFill/>
                    <a:ln>
                      <a:noFill/>
                    </a:ln>
                  </pic:spPr>
                </pic:pic>
              </a:graphicData>
            </a:graphic>
          </wp:anchor>
        </w:drawing>
      </w:r>
      <w:r>
        <w:rPr>
          <w:rFonts w:ascii="宋体" w:cs="宋体"/>
          <w:kern w:val="0"/>
          <w:szCs w:val="21"/>
        </w:rPr>
        <w:t>如图所示，将苹果和梨子放入水中后，苹果漂浮，梨子沉底。若苹果的质量、体积及受到的浮力分别为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，梨子的质量、体积及受到的浮力分别为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。以下判断正确的是</w:t>
      </w:r>
      <w:r>
        <w:rPr>
          <w:rFonts w:eastAsia="Times New Roman" w:hAnsi="Times New Roman"/>
          <w:kern w:val="0"/>
          <w:szCs w:val="21"/>
        </w:rPr>
        <w:t>(    )</w:t>
      </w:r>
      <w:bookmarkEnd w:id="5"/>
    </w:p>
    <w:p w14:paraId="238FFFE8" w14:textId="3CB6E708" w:rsidR="00E45332" w:rsidRDefault="00E45332">
      <w:pPr>
        <w:spacing w:line="360" w:lineRule="auto"/>
        <w:textAlignment w:val="center"/>
        <w:rPr>
          <w:rFonts w:hint="eastAsia"/>
        </w:rPr>
      </w:pPr>
    </w:p>
    <w:p w14:paraId="66593BA6"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若</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可能小于</w:t>
      </w:r>
      <m:oMath>
        <m:sSub>
          <m:sSubPr>
            <m:ctrlPr>
              <w:rPr>
                <w:rFonts w:ascii="Cambria Math" w:hAnsi="Cambria Math"/>
              </w:rPr>
            </m:ctrlPr>
          </m:sSubPr>
          <m:e>
            <m:r>
              <w:rPr>
                <w:rFonts w:ascii="Cambria Math" w:hAnsi="Cambria Math"/>
              </w:rPr>
              <m:t>F</m:t>
            </m:r>
          </m:e>
          <m:sub>
            <m:r>
              <w:rPr>
                <w:rFonts w:ascii="Cambria Math" w:hAnsi="Cambria Math"/>
              </w:rPr>
              <m:t>2</m:t>
            </m:r>
          </m:sub>
        </m:sSub>
      </m:oMath>
      <w:r>
        <w:tab/>
      </w:r>
      <w:r>
        <w:rPr>
          <w:rFonts w:eastAsia="Times New Roman" w:hAnsi="Times New Roman"/>
          <w:kern w:val="0"/>
          <w:szCs w:val="21"/>
        </w:rPr>
        <w:t xml:space="preserve">B. </w:t>
      </w:r>
      <w:r>
        <w:rPr>
          <w:rFonts w:ascii="宋体" w:cs="宋体"/>
          <w:kern w:val="0"/>
          <w:szCs w:val="21"/>
        </w:rPr>
        <w:t>若</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一定大于</w:t>
      </w:r>
      <m:oMath>
        <m:sSub>
          <m:sSubPr>
            <m:ctrlPr>
              <w:rPr>
                <w:rFonts w:ascii="Cambria Math" w:hAnsi="Cambria Math"/>
              </w:rPr>
            </m:ctrlPr>
          </m:sSubPr>
          <m:e>
            <m:r>
              <w:rPr>
                <w:rFonts w:ascii="Cambria Math" w:hAnsi="Cambria Math"/>
              </w:rPr>
              <m:t>F</m:t>
            </m:r>
          </m:e>
          <m:sub>
            <m:r>
              <w:rPr>
                <w:rFonts w:ascii="Cambria Math" w:hAnsi="Cambria Math"/>
              </w:rPr>
              <m:t>2</m:t>
            </m:r>
          </m:sub>
        </m:sSub>
      </m:oMath>
      <w:r>
        <w:br/>
      </w:r>
      <w:r>
        <w:rPr>
          <w:rFonts w:eastAsia="Times New Roman" w:hAnsi="Times New Roman"/>
          <w:kern w:val="0"/>
          <w:szCs w:val="21"/>
        </w:rPr>
        <w:t xml:space="preserve">C. </w:t>
      </w:r>
      <w:r>
        <w:rPr>
          <w:rFonts w:ascii="宋体" w:cs="宋体"/>
          <w:kern w:val="0"/>
          <w:szCs w:val="21"/>
        </w:rPr>
        <w:t>若</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一定小于</w:t>
      </w:r>
      <m:oMath>
        <m:sSub>
          <m:sSubPr>
            <m:ctrlPr>
              <w:rPr>
                <w:rFonts w:ascii="Cambria Math" w:hAnsi="Cambria Math"/>
              </w:rPr>
            </m:ctrlPr>
          </m:sSubPr>
          <m:e>
            <m:r>
              <w:rPr>
                <w:rFonts w:ascii="Cambria Math" w:hAnsi="Cambria Math"/>
              </w:rPr>
              <m:t>F</m:t>
            </m:r>
          </m:e>
          <m:sub>
            <m:r>
              <w:rPr>
                <w:rFonts w:ascii="Cambria Math" w:hAnsi="Cambria Math"/>
              </w:rPr>
              <m:t>2</m:t>
            </m:r>
          </m:sub>
        </m:sSub>
      </m:oMath>
      <w:r>
        <w:tab/>
      </w:r>
      <w:r>
        <w:rPr>
          <w:rFonts w:eastAsia="Times New Roman" w:hAnsi="Times New Roman"/>
          <w:kern w:val="0"/>
          <w:szCs w:val="21"/>
        </w:rPr>
        <w:t xml:space="preserve">D. </w:t>
      </w:r>
      <w:r>
        <w:rPr>
          <w:rFonts w:ascii="宋体" w:cs="宋体"/>
          <w:kern w:val="0"/>
          <w:szCs w:val="21"/>
        </w:rPr>
        <w:t>若</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可能大于</w:t>
      </w:r>
      <m:oMath>
        <m:sSub>
          <m:sSubPr>
            <m:ctrlPr>
              <w:rPr>
                <w:rFonts w:ascii="Cambria Math" w:hAnsi="Cambria Math"/>
              </w:rPr>
            </m:ctrlPr>
          </m:sSubPr>
          <m:e>
            <m:r>
              <w:rPr>
                <w:rFonts w:ascii="Cambria Math" w:hAnsi="Cambria Math"/>
              </w:rPr>
              <m:t>F</m:t>
            </m:r>
          </m:e>
          <m:sub>
            <m:r>
              <w:rPr>
                <w:rFonts w:ascii="Cambria Math" w:hAnsi="Cambria Math"/>
              </w:rPr>
              <m:t>2</m:t>
            </m:r>
          </m:sub>
        </m:sSub>
      </m:oMath>
    </w:p>
    <w:p w14:paraId="08523D61"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eastAsia="Times New Roman" w:hAnsi="Times New Roman"/>
          <w:b/>
        </w:rPr>
        <w:t>8</w:t>
      </w:r>
      <w:r>
        <w:rPr>
          <w:rFonts w:ascii="黑体" w:eastAsia="黑体" w:hAnsi="黑体" w:cs="黑体"/>
        </w:rPr>
        <w:t>小题，共</w:t>
      </w:r>
      <w:r>
        <w:rPr>
          <w:rFonts w:eastAsia="Times New Roman" w:hAnsi="Times New Roman"/>
          <w:b/>
        </w:rPr>
        <w:t>16</w:t>
      </w:r>
      <w:r>
        <w:rPr>
          <w:rFonts w:ascii="黑体" w:eastAsia="黑体" w:hAnsi="黑体" w:cs="黑体"/>
        </w:rPr>
        <w:t>分。</w:t>
      </w:r>
    </w:p>
    <w:p w14:paraId="56095F32"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a3f7948d-6950-4b5f-a528-8abea33e9bd4"/>
      <w:r>
        <w:rPr>
          <w:rFonts w:ascii="宋体" w:cs="宋体"/>
          <w:kern w:val="0"/>
          <w:szCs w:val="21"/>
        </w:rPr>
        <w:t>步入温馨的物理考场，回想您所知道的物理学家：______曾经说过“只要给我一个支点，我就能撬动地球”；______在总结前人研究成果的基础上，总结出“一切物体在不受外力作用时，总保持匀速直线运动状态或静止状态”。</w:t>
      </w:r>
      <w:bookmarkEnd w:id="6"/>
    </w:p>
    <w:p w14:paraId="4095DA67"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5101f20b-e4a0-4f7e-9d87-0f0b5fe570ce"/>
      <w:r>
        <w:rPr>
          <w:rFonts w:ascii="宋体" w:cs="宋体"/>
          <w:kern w:val="0"/>
          <w:szCs w:val="21"/>
        </w:rPr>
        <w:t>履带式推土机安装了履带，这是通过增大______的方法来减小对地面的压强；它的转轴处安装了滚动轴承，这是为了______摩擦。</w:t>
      </w:r>
      <w:bookmarkEnd w:id="7"/>
    </w:p>
    <w:p w14:paraId="4FE88812"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b8c685ce-ae48-4f46-8671-7fc7f3cc7de3"/>
      <w:r>
        <w:rPr>
          <w:rFonts w:eastAsia="Times New Roman" w:hAnsi="Times New Roman"/>
          <w:noProof/>
          <w:kern w:val="0"/>
          <w:sz w:val="24"/>
          <w:szCs w:val="24"/>
        </w:rPr>
        <w:drawing>
          <wp:anchor distT="0" distB="0" distL="114300" distR="114300" simplePos="0" relativeHeight="251660288" behindDoc="0" locked="0" layoutInCell="1" allowOverlap="0" wp14:anchorId="30ED7226" wp14:editId="2040F9D8">
            <wp:simplePos x="0" y="0"/>
            <wp:positionH relativeFrom="column">
              <wp:align>right</wp:align>
            </wp:positionH>
            <wp:positionV relativeFrom="line">
              <wp:posOffset>76200</wp:posOffset>
            </wp:positionV>
            <wp:extent cx="1647825" cy="10953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47825" cy="1095375"/>
                    </a:xfrm>
                    <a:prstGeom prst="rect">
                      <a:avLst/>
                    </a:prstGeom>
                    <a:noFill/>
                    <a:ln>
                      <a:noFill/>
                    </a:ln>
                  </pic:spPr>
                </pic:pic>
              </a:graphicData>
            </a:graphic>
          </wp:anchor>
        </w:drawing>
      </w:r>
      <w:r>
        <w:rPr>
          <w:rFonts w:ascii="宋体" w:cs="宋体"/>
          <w:kern w:val="0"/>
          <w:szCs w:val="21"/>
        </w:rPr>
        <w:t>如图，载有农药的无人机在麦田上空飞行，同时均匀喷洒农药，此过程中，无人机的惯性______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，运动状态更______改变</w:t>
      </w:r>
      <m:oMath>
        <m:r>
          <w:rPr>
            <w:rFonts w:ascii="Cambria Math" w:hAnsi="Cambria Math"/>
          </w:rPr>
          <m:t>(</m:t>
        </m:r>
      </m:oMath>
      <w:r>
        <w:rPr>
          <w:rFonts w:ascii="宋体" w:cs="宋体"/>
          <w:kern w:val="0"/>
          <w:szCs w:val="21"/>
        </w:rPr>
        <w:t>选填“容易”或“难”</w:t>
      </w:r>
      <m:oMath>
        <m:r>
          <w:rPr>
            <w:rFonts w:ascii="Cambria Math" w:hAnsi="Cambria Math"/>
          </w:rPr>
          <m:t>)</m:t>
        </m:r>
      </m:oMath>
      <w:r>
        <w:rPr>
          <w:rFonts w:ascii="宋体" w:cs="宋体"/>
          <w:kern w:val="0"/>
          <w:szCs w:val="21"/>
        </w:rPr>
        <w:t>。</w:t>
      </w:r>
      <w:bookmarkEnd w:id="8"/>
    </w:p>
    <w:p w14:paraId="26B8EE89" w14:textId="694DD4B6" w:rsidR="00E45332" w:rsidRDefault="00E45332">
      <w:pPr>
        <w:spacing w:line="360" w:lineRule="auto"/>
        <w:textAlignment w:val="center"/>
        <w:rPr>
          <w:rFonts w:hint="eastAsia"/>
        </w:rPr>
      </w:pPr>
    </w:p>
    <w:p w14:paraId="1FA3C900"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a2e90305-d69e-4aae-95b9-bfdeaf0ef816"/>
      <w:r>
        <w:rPr>
          <w:rFonts w:eastAsia="Times New Roman" w:hAnsi="Times New Roman"/>
          <w:noProof/>
          <w:kern w:val="0"/>
          <w:sz w:val="24"/>
          <w:szCs w:val="24"/>
        </w:rPr>
        <w:drawing>
          <wp:anchor distT="0" distB="0" distL="114300" distR="114300" simplePos="0" relativeHeight="251661312" behindDoc="0" locked="0" layoutInCell="1" allowOverlap="0" wp14:anchorId="77BD855E" wp14:editId="3CB2664D">
            <wp:simplePos x="0" y="0"/>
            <wp:positionH relativeFrom="column">
              <wp:align>right</wp:align>
            </wp:positionH>
            <wp:positionV relativeFrom="line">
              <wp:posOffset>76200</wp:posOffset>
            </wp:positionV>
            <wp:extent cx="1924050" cy="9334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924050" cy="933450"/>
                    </a:xfrm>
                    <a:prstGeom prst="rect">
                      <a:avLst/>
                    </a:prstGeom>
                    <a:noFill/>
                    <a:ln>
                      <a:noFill/>
                    </a:ln>
                  </pic:spPr>
                </pic:pic>
              </a:graphicData>
            </a:graphic>
          </wp:anchor>
        </w:drawing>
      </w:r>
      <w:r>
        <w:rPr>
          <w:rFonts w:ascii="宋体" w:cs="宋体"/>
          <w:kern w:val="0"/>
          <w:szCs w:val="21"/>
        </w:rPr>
        <w:t>如图所示，粗细不同的两段玻璃管，下方与一个装有部分水的</w:t>
      </w:r>
      <w:r>
        <w:rPr>
          <w:rFonts w:eastAsia="Times New Roman" w:hAnsi="Times New Roman"/>
          <w:i/>
          <w:iCs/>
          <w:kern w:val="0"/>
          <w:szCs w:val="21"/>
        </w:rPr>
        <w:t>U</w:t>
      </w:r>
      <w:r>
        <w:rPr>
          <w:rFonts w:ascii="宋体" w:cs="宋体"/>
          <w:kern w:val="0"/>
          <w:szCs w:val="21"/>
        </w:rPr>
        <w:t>形管相通，当从管的一端吹气时，</w:t>
      </w:r>
      <w:r>
        <w:rPr>
          <w:rFonts w:eastAsia="Times New Roman" w:hAnsi="Times New Roman"/>
          <w:i/>
          <w:iCs/>
          <w:kern w:val="0"/>
          <w:szCs w:val="21"/>
        </w:rPr>
        <w:t>U</w:t>
      </w:r>
      <w:r>
        <w:rPr>
          <w:rFonts w:ascii="宋体" w:cs="宋体"/>
          <w:kern w:val="0"/>
          <w:szCs w:val="21"/>
        </w:rPr>
        <w:t>形管中______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端液面上升。茶壶和船闸一样都利用了______原理。</w:t>
      </w:r>
      <w:bookmarkEnd w:id="9"/>
    </w:p>
    <w:p w14:paraId="6962C68F" w14:textId="77777777" w:rsidR="00E45332" w:rsidRDefault="00000000">
      <w:pPr>
        <w:spacing w:line="360" w:lineRule="auto"/>
        <w:textAlignment w:val="center"/>
        <w:rPr>
          <w:rFonts w:hint="eastAsia"/>
        </w:rPr>
      </w:pPr>
      <w:r>
        <w:br w:type="textWrapping" w:clear="all"/>
      </w:r>
    </w:p>
    <w:p w14:paraId="0D6859AF" w14:textId="77777777" w:rsidR="00BC4DC9" w:rsidRDefault="00000000">
      <w:pPr>
        <w:spacing w:line="360" w:lineRule="auto"/>
        <w:textAlignment w:val="center"/>
        <w:rPr>
          <w:rFonts w:hint="eastAsia"/>
        </w:rPr>
      </w:pPr>
      <w:r>
        <w:rPr>
          <w:rFonts w:eastAsia="Times New Roman" w:hAnsi="Times New Roman"/>
          <w:kern w:val="0"/>
          <w:szCs w:val="21"/>
        </w:rPr>
        <w:lastRenderedPageBreak/>
        <w:t>11</w:t>
      </w:r>
      <w:r>
        <w:rPr>
          <w:rFonts w:ascii="宋体" w:cs="宋体"/>
          <w:kern w:val="0"/>
          <w:szCs w:val="21"/>
        </w:rPr>
        <w:t>.</w:t>
      </w:r>
      <w:bookmarkStart w:id="10" w:name="9709d425-9151-44da-b5ca-720aac3ea2ef"/>
      <w:r>
        <w:rPr>
          <w:rFonts w:eastAsia="Times New Roman" w:hAnsi="Times New Roman"/>
          <w:noProof/>
          <w:kern w:val="0"/>
          <w:sz w:val="24"/>
          <w:szCs w:val="24"/>
        </w:rPr>
        <w:drawing>
          <wp:anchor distT="0" distB="0" distL="114300" distR="114300" simplePos="0" relativeHeight="251662336" behindDoc="0" locked="0" layoutInCell="1" allowOverlap="0" wp14:anchorId="230B7B41" wp14:editId="0A8439F1">
            <wp:simplePos x="0" y="0"/>
            <wp:positionH relativeFrom="column">
              <wp:align>right</wp:align>
            </wp:positionH>
            <wp:positionV relativeFrom="line">
              <wp:posOffset>76200</wp:posOffset>
            </wp:positionV>
            <wp:extent cx="971550" cy="11620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971550" cy="1162050"/>
                    </a:xfrm>
                    <a:prstGeom prst="rect">
                      <a:avLst/>
                    </a:prstGeom>
                    <a:noFill/>
                    <a:ln>
                      <a:noFill/>
                    </a:ln>
                  </pic:spPr>
                </pic:pic>
              </a:graphicData>
            </a:graphic>
          </wp:anchor>
        </w:drawing>
      </w:r>
      <w:r>
        <w:rPr>
          <w:rFonts w:ascii="宋体" w:cs="宋体"/>
          <w:kern w:val="0"/>
          <w:szCs w:val="21"/>
        </w:rPr>
        <w:t>为了让同学们了解浮力产生的原因，老师将矿泉水瓶的底部剪去，拧掉盖子，瓶口倒置，放入乒乓球，向瓶中倒水。同学们观察到瓶口有少量水流出，但是乒乓球没有上浮，如图甲所示。老师用手堵住瓶口，乒乓球迅速向上浮起，如图乙所示。此实验说明了浮力产生的原因是液体对物体上下表面的______；由此可判断伫立在水中的柱形桥墩______</w:t>
      </w:r>
      <m:oMath>
        <m:r>
          <w:rPr>
            <w:rFonts w:ascii="Cambria Math" w:hAnsi="Cambria Math"/>
          </w:rPr>
          <m:t>(</m:t>
        </m:r>
      </m:oMath>
      <w:r>
        <w:rPr>
          <w:rFonts w:ascii="宋体" w:cs="宋体"/>
          <w:kern w:val="0"/>
          <w:szCs w:val="21"/>
        </w:rPr>
        <w:t>选填“受”或“不受”</w:t>
      </w:r>
      <m:oMath>
        <m:r>
          <w:rPr>
            <w:rFonts w:ascii="Cambria Math" w:hAnsi="Cambria Math"/>
          </w:rPr>
          <m:t>)</m:t>
        </m:r>
      </m:oMath>
      <w:r>
        <w:rPr>
          <w:rFonts w:ascii="宋体" w:cs="宋体"/>
          <w:kern w:val="0"/>
          <w:szCs w:val="21"/>
        </w:rPr>
        <w:t>浮力。</w:t>
      </w:r>
      <w:bookmarkEnd w:id="10"/>
    </w:p>
    <w:p w14:paraId="77453A1B"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a74f8cd9-d8b8-4ce6-8c82-edb499b88a85"/>
      <w:r>
        <w:rPr>
          <w:rFonts w:eastAsia="Times New Roman" w:hAnsi="Times New Roman"/>
          <w:noProof/>
          <w:kern w:val="0"/>
          <w:sz w:val="24"/>
          <w:szCs w:val="24"/>
        </w:rPr>
        <w:drawing>
          <wp:anchor distT="0" distB="0" distL="114300" distR="114300" simplePos="0" relativeHeight="251663360" behindDoc="0" locked="0" layoutInCell="1" allowOverlap="0" wp14:anchorId="0DAF976A" wp14:editId="24506E37">
            <wp:simplePos x="0" y="0"/>
            <wp:positionH relativeFrom="column">
              <wp:align>right</wp:align>
            </wp:positionH>
            <wp:positionV relativeFrom="line">
              <wp:posOffset>76200</wp:posOffset>
            </wp:positionV>
            <wp:extent cx="1133475" cy="12287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33475" cy="1228725"/>
                    </a:xfrm>
                    <a:prstGeom prst="rect">
                      <a:avLst/>
                    </a:prstGeom>
                    <a:noFill/>
                    <a:ln>
                      <a:noFill/>
                    </a:ln>
                  </pic:spPr>
                </pic:pic>
              </a:graphicData>
            </a:graphic>
          </wp:anchor>
        </w:drawing>
      </w:r>
      <w:r>
        <w:rPr>
          <w:rFonts w:ascii="宋体" w:cs="宋体"/>
          <w:kern w:val="0"/>
          <w:szCs w:val="21"/>
        </w:rPr>
        <w:t>如图所示，环保检验人员在盛放密度分别为</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ascii="宋体" w:cs="宋体"/>
          <w:kern w:val="0"/>
          <w:szCs w:val="21"/>
        </w:rPr>
        <w:t>和</w:t>
      </w:r>
      <m:oMath>
        <m:sSub>
          <m:sSubPr>
            <m:ctrlPr>
              <w:rPr>
                <w:rFonts w:ascii="Cambria Math" w:hAnsi="Cambria Math"/>
              </w:rPr>
            </m:ctrlPr>
          </m:sSubPr>
          <m:e>
            <m:r>
              <w:rPr>
                <w:rFonts w:ascii="Cambria Math" w:hAnsi="Cambria Math"/>
              </w:rPr>
              <m:t>ρ</m:t>
            </m:r>
          </m:e>
          <m:sub>
            <m:r>
              <w:rPr>
                <w:rFonts w:ascii="Cambria Math" w:hAnsi="Cambria Math"/>
              </w:rPr>
              <m:t>丙</m:t>
            </m:r>
          </m:sub>
        </m:sSub>
      </m:oMath>
      <w:r>
        <w:rPr>
          <w:rFonts w:ascii="宋体" w:cs="宋体"/>
          <w:kern w:val="0"/>
          <w:szCs w:val="21"/>
        </w:rPr>
        <w:t>的检测溶液试管中，分别滴入一滴完全相同的工业废液，一段时间后出现了如图所示的情形。则工业废液在______试管溶液中受到的浮力最小，工业废液的密度与______试管中溶液的密度相同。</w:t>
      </w:r>
      <w:bookmarkEnd w:id="11"/>
    </w:p>
    <w:p w14:paraId="35D30C1B" w14:textId="17B231E8" w:rsidR="00E45332" w:rsidRDefault="00E45332">
      <w:pPr>
        <w:spacing w:line="360" w:lineRule="auto"/>
        <w:textAlignment w:val="center"/>
        <w:rPr>
          <w:rFonts w:hint="eastAsia"/>
        </w:rPr>
      </w:pPr>
    </w:p>
    <w:p w14:paraId="7C8429AB"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4feb470d-091d-4268-84d7-d9fbfd086bd5"/>
      <w:r>
        <w:rPr>
          <w:rFonts w:eastAsia="Times New Roman" w:hAnsi="Times New Roman"/>
          <w:noProof/>
          <w:kern w:val="0"/>
          <w:sz w:val="24"/>
          <w:szCs w:val="24"/>
        </w:rPr>
        <w:drawing>
          <wp:anchor distT="0" distB="0" distL="114300" distR="114300" simplePos="0" relativeHeight="251664384" behindDoc="0" locked="0" layoutInCell="1" allowOverlap="0" wp14:anchorId="3CA0EA01" wp14:editId="043E00C8">
            <wp:simplePos x="0" y="0"/>
            <wp:positionH relativeFrom="column">
              <wp:align>right</wp:align>
            </wp:positionH>
            <wp:positionV relativeFrom="line">
              <wp:posOffset>76200</wp:posOffset>
            </wp:positionV>
            <wp:extent cx="1238250" cy="6762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38250" cy="676275"/>
                    </a:xfrm>
                    <a:prstGeom prst="rect">
                      <a:avLst/>
                    </a:prstGeom>
                    <a:noFill/>
                    <a:ln>
                      <a:noFill/>
                    </a:ln>
                  </pic:spPr>
                </pic:pic>
              </a:graphicData>
            </a:graphic>
          </wp:anchor>
        </w:drawing>
      </w:r>
      <w:r>
        <w:rPr>
          <w:rFonts w:ascii="宋体" w:cs="宋体"/>
          <w:kern w:val="0"/>
          <w:szCs w:val="21"/>
        </w:rPr>
        <w:t>如图为四旋翼无人机，其下方悬挂有摄像机。无人机先从地面竖直上升，然后沿某一水平直线匀速飞行并拍摄。无人机从地面竖直上升时，重力势能______；无人机沿某一水平直线匀速飞行时，动能______</w:t>
      </w:r>
      <m:oMath>
        <m:r>
          <w:rPr>
            <w:rFonts w:ascii="Cambria Math" w:hAnsi="Cambria Math"/>
          </w:rPr>
          <m:t>(</m:t>
        </m:r>
      </m:oMath>
      <w:r>
        <w:rPr>
          <w:rFonts w:ascii="宋体" w:cs="宋体"/>
          <w:kern w:val="0"/>
          <w:szCs w:val="21"/>
        </w:rPr>
        <w:t>均选填“增大”“减小”或“不变”</w:t>
      </w:r>
      <m:oMath>
        <m:r>
          <w:rPr>
            <w:rFonts w:ascii="Cambria Math" w:hAnsi="Cambria Math"/>
          </w:rPr>
          <m:t>)</m:t>
        </m:r>
      </m:oMath>
      <w:r>
        <w:rPr>
          <w:rFonts w:ascii="宋体" w:cs="宋体"/>
          <w:kern w:val="0"/>
          <w:szCs w:val="21"/>
        </w:rPr>
        <w:t>。</w:t>
      </w:r>
      <w:bookmarkEnd w:id="12"/>
    </w:p>
    <w:p w14:paraId="753F785C"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457c4c9b-9cbe-4a05-b01b-c0add2b55c0b"/>
      <w:r>
        <w:rPr>
          <w:rFonts w:eastAsia="Times New Roman" w:hAnsi="Times New Roman"/>
          <w:noProof/>
          <w:kern w:val="0"/>
          <w:sz w:val="24"/>
          <w:szCs w:val="24"/>
        </w:rPr>
        <w:drawing>
          <wp:anchor distT="0" distB="0" distL="114300" distR="114300" simplePos="0" relativeHeight="251665408" behindDoc="0" locked="0" layoutInCell="1" allowOverlap="0" wp14:anchorId="59B0B905" wp14:editId="6BB6CFC7">
            <wp:simplePos x="0" y="0"/>
            <wp:positionH relativeFrom="column">
              <wp:align>right</wp:align>
            </wp:positionH>
            <wp:positionV relativeFrom="line">
              <wp:posOffset>76200</wp:posOffset>
            </wp:positionV>
            <wp:extent cx="2009775" cy="8382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009775" cy="838200"/>
                    </a:xfrm>
                    <a:prstGeom prst="rect">
                      <a:avLst/>
                    </a:prstGeom>
                    <a:noFill/>
                    <a:ln>
                      <a:noFill/>
                    </a:ln>
                  </pic:spPr>
                </pic:pic>
              </a:graphicData>
            </a:graphic>
          </wp:anchor>
        </w:drawing>
      </w:r>
      <w:r>
        <w:rPr>
          <w:rFonts w:ascii="宋体" w:cs="宋体"/>
          <w:kern w:val="0"/>
          <w:szCs w:val="21"/>
        </w:rPr>
        <w:t>如图所示，杆秤是中国最古老也是现今人们仍然在使用的衡量工具，它是根据______原理所制造出来以方便人们买卖，映射出中国古代劳动人民的聪明才智，具有悠久的历史特征。若秤砣有缺损，则杆秤所测物体的质量相比真实值会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w:t>
      </w:r>
      <w:bookmarkEnd w:id="13"/>
    </w:p>
    <w:p w14:paraId="1EF9495A"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28</w:t>
      </w:r>
      <w:r>
        <w:rPr>
          <w:rFonts w:ascii="黑体" w:eastAsia="黑体" w:hAnsi="黑体" w:cs="黑体"/>
        </w:rPr>
        <w:t>分。</w:t>
      </w:r>
    </w:p>
    <w:p w14:paraId="5C7FB2C6"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95e20def-b75e-46b8-ac78-251009158cb8"/>
      <w:r>
        <w:rPr>
          <w:rFonts w:ascii="宋体" w:cs="宋体"/>
          <w:kern w:val="0"/>
          <w:szCs w:val="21"/>
        </w:rPr>
        <w:t>如图甲所示为小丽在“研究影响压力作用效果的因素”实验中所选用的器材在水平桌面上进行的实验过程图。</w:t>
      </w:r>
      <w:r>
        <w:rPr>
          <w:rFonts w:ascii="宋体" w:cs="宋体"/>
          <w:kern w:val="0"/>
          <w:szCs w:val="21"/>
        </w:rPr>
        <w:br/>
      </w:r>
      <w:r>
        <w:rPr>
          <w:rFonts w:eastAsia="Times New Roman" w:hAnsi="Times New Roman"/>
          <w:noProof/>
          <w:kern w:val="0"/>
          <w:sz w:val="24"/>
          <w:szCs w:val="24"/>
        </w:rPr>
        <w:drawing>
          <wp:inline distT="0" distB="0" distL="0" distR="0" wp14:anchorId="5F4DF2C3" wp14:editId="4C670B37">
            <wp:extent cx="6184900" cy="1129538"/>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6184900" cy="1129538"/>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压力的作用效果大小，是通过比较______来确定的；</w:t>
      </w:r>
      <w:r>
        <w:rPr>
          <w:rFonts w:ascii="宋体" w:cs="宋体"/>
          <w:kern w:val="0"/>
          <w:szCs w:val="21"/>
        </w:rPr>
        <w:br/>
      </w:r>
      <m:oMath>
        <m:r>
          <w:rPr>
            <w:rFonts w:ascii="Cambria Math" w:hAnsi="Cambria Math"/>
          </w:rPr>
          <m:t>(2)</m:t>
        </m:r>
      </m:oMath>
      <w:r>
        <w:rPr>
          <w:rFonts w:ascii="宋体" w:cs="宋体"/>
          <w:kern w:val="0"/>
          <w:szCs w:val="21"/>
        </w:rPr>
        <w:t>小丽为了探究压力作用的效果跟压力大小的关系，应该通过图中的______两次实验进行比较，得出结论：在______相同时，压力越大，______；</w:t>
      </w:r>
      <w:r>
        <w:rPr>
          <w:rFonts w:ascii="宋体" w:cs="宋体"/>
          <w:kern w:val="0"/>
          <w:szCs w:val="21"/>
        </w:rPr>
        <w:br/>
      </w:r>
      <m:oMath>
        <m:r>
          <w:rPr>
            <w:rFonts w:ascii="Cambria Math" w:hAnsi="Cambria Math"/>
          </w:rPr>
          <m:t>(3)</m:t>
        </m:r>
      </m:oMath>
      <w:r>
        <w:rPr>
          <w:rFonts w:ascii="宋体" w:cs="宋体"/>
          <w:kern w:val="0"/>
          <w:szCs w:val="21"/>
        </w:rPr>
        <w:t>某同学用上图乙装置让同一小车从不同高度处滑下，在水平面上分别标记出小车停下的①②③位置，</w:t>
      </w:r>
      <w:r>
        <w:rPr>
          <w:rFonts w:ascii="宋体" w:cs="宋体"/>
          <w:kern w:val="0"/>
          <w:szCs w:val="21"/>
        </w:rPr>
        <w:lastRenderedPageBreak/>
        <w:t>发现高度越高，小车在水平面上滑行距离越______，由此可知：小车重力势能的大小与小车所处______有关。重力势能的大小除了跟上述因素有关，还跟______有关。</w:t>
      </w:r>
      <w:bookmarkEnd w:id="14"/>
    </w:p>
    <w:p w14:paraId="29FA2ECC"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4ea37f9d-a300-4585-b147-5567b07c71fb"/>
      <w:r>
        <w:rPr>
          <w:rFonts w:ascii="宋体" w:cs="宋体"/>
          <w:kern w:val="0"/>
          <w:szCs w:val="21"/>
        </w:rPr>
        <w:t>在“探究浮力的大小跟哪些因素有关”的实验中：</w:t>
      </w:r>
      <w:r>
        <w:rPr>
          <w:rFonts w:ascii="宋体" w:cs="宋体"/>
          <w:kern w:val="0"/>
          <w:szCs w:val="21"/>
        </w:rPr>
        <w:br/>
      </w:r>
      <w:r>
        <w:rPr>
          <w:rFonts w:eastAsia="Times New Roman" w:hAnsi="Times New Roman"/>
          <w:noProof/>
          <w:kern w:val="0"/>
          <w:sz w:val="24"/>
          <w:szCs w:val="24"/>
        </w:rPr>
        <w:drawing>
          <wp:inline distT="0" distB="0" distL="0" distR="0" wp14:anchorId="282617CC" wp14:editId="586BA647">
            <wp:extent cx="4410075" cy="16097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410075" cy="1609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小明联想到在“盐水浮鸡蛋”的实验中，鸡蛋在清水中下沉，而在盐水中可以漂浮，通过这一现象可以推理出浮力大小与______有关；</w:t>
      </w:r>
      <w:r>
        <w:rPr>
          <w:rFonts w:ascii="宋体" w:cs="宋体"/>
          <w:kern w:val="0"/>
          <w:szCs w:val="21"/>
        </w:rPr>
        <w:br/>
      </w:r>
      <m:oMath>
        <m:r>
          <w:rPr>
            <w:rFonts w:ascii="Cambria Math" w:hAnsi="Cambria Math"/>
          </w:rPr>
          <m:t>(2)</m:t>
        </m:r>
      </m:oMath>
      <w:r>
        <w:rPr>
          <w:rFonts w:ascii="宋体" w:cs="宋体"/>
          <w:kern w:val="0"/>
          <w:szCs w:val="21"/>
        </w:rPr>
        <w:t>如图甲，该实验测量浮力大小是利用了______；</w:t>
      </w:r>
      <m:oMath>
        <m:r>
          <w:rPr>
            <w:rFonts w:ascii="Cambria Math" w:hAnsi="Cambria Math"/>
          </w:rPr>
          <m:t>(</m:t>
        </m:r>
      </m:oMath>
      <w:r>
        <w:rPr>
          <w:rFonts w:ascii="宋体" w:cs="宋体"/>
          <w:kern w:val="0"/>
          <w:szCs w:val="21"/>
        </w:rPr>
        <w:t>填字母</w:t>
      </w:r>
      <m:oMath>
        <m:r>
          <w:rPr>
            <w:rFonts w:ascii="Cambria Math" w:hAnsi="Cambria Math"/>
          </w:rPr>
          <m:t>)</m:t>
        </m:r>
      </m:oMath>
      <w:r>
        <w:rPr>
          <w:rFonts w:eastAsia="Times New Roman" w:hAnsi="Times New Roman"/>
          <w:kern w:val="0"/>
          <w:sz w:val="24"/>
          <w:szCs w:val="24"/>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浮力与重力是一对平衡力</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浮力与重力是一对相互作用力</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浮力与拉力是一对相互作用力</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拉力与浮力之和等于重力</w:t>
      </w:r>
      <w:r>
        <w:rPr>
          <w:rFonts w:ascii="宋体" w:cs="宋体"/>
          <w:kern w:val="0"/>
          <w:szCs w:val="21"/>
        </w:rPr>
        <w:br/>
      </w:r>
      <m:oMath>
        <m:r>
          <w:rPr>
            <w:rFonts w:ascii="Cambria Math" w:hAnsi="Cambria Math"/>
          </w:rPr>
          <m:t>(3)</m:t>
        </m:r>
      </m:oMath>
      <w:r>
        <w:rPr>
          <w:rFonts w:ascii="宋体" w:cs="宋体"/>
          <w:kern w:val="0"/>
          <w:szCs w:val="21"/>
        </w:rPr>
        <w:t>在弹簧测力计下悬挂一个物块，如图甲</w:t>
      </w:r>
      <w:r>
        <w:rPr>
          <w:rFonts w:eastAsia="Times New Roman" w:hAnsi="Times New Roman"/>
          <w:i/>
          <w:iCs/>
          <w:kern w:val="0"/>
          <w:szCs w:val="21"/>
        </w:rPr>
        <w:t>A</w:t>
      </w:r>
      <w:r>
        <w:rPr>
          <w:rFonts w:ascii="宋体" w:cs="宋体"/>
          <w:kern w:val="0"/>
          <w:szCs w:val="21"/>
        </w:rPr>
        <w:t>，随后将物块慢慢浸入水中，当物块部分浸入水中时，弹簧测力计示数如图甲</w:t>
      </w:r>
      <w:r>
        <w:rPr>
          <w:rFonts w:eastAsia="Times New Roman" w:hAnsi="Times New Roman"/>
          <w:i/>
          <w:iCs/>
          <w:kern w:val="0"/>
          <w:szCs w:val="21"/>
        </w:rPr>
        <w:t>B</w:t>
      </w:r>
      <w:r>
        <w:rPr>
          <w:rFonts w:ascii="宋体" w:cs="宋体"/>
          <w:kern w:val="0"/>
          <w:szCs w:val="21"/>
        </w:rPr>
        <w:t>所示，此时物块受到的浮力是______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小明根据实验数据及现象进行以下分析：</w:t>
      </w:r>
      <w:r>
        <w:rPr>
          <w:rFonts w:ascii="宋体" w:cs="宋体"/>
          <w:kern w:val="0"/>
          <w:szCs w:val="21"/>
        </w:rPr>
        <w:br/>
      </w:r>
      <w:r>
        <w:rPr>
          <w:rFonts w:ascii="宋体" w:cs="宋体"/>
          <w:kern w:val="0"/>
          <w:szCs w:val="21"/>
        </w:rPr>
        <w:t>①由图甲</w:t>
      </w:r>
      <m:oMath>
        <m:r>
          <w:rPr>
            <w:rFonts w:ascii="Cambria Math" w:hAnsi="Cambria Math"/>
          </w:rPr>
          <m:t>C→D</m:t>
        </m:r>
      </m:oMath>
      <w:r>
        <w:rPr>
          <w:rFonts w:ascii="宋体" w:cs="宋体"/>
          <w:kern w:val="0"/>
          <w:szCs w:val="21"/>
        </w:rPr>
        <w:t>的过程可初步得出实验结论：浮力大小与物块浸没在液体中的深度______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②结合图甲</w:t>
      </w:r>
      <m:oMath>
        <m:r>
          <w:rPr>
            <w:rFonts w:ascii="Cambria Math" w:hAnsi="Cambria Math"/>
          </w:rPr>
          <m:t>B→C</m:t>
        </m:r>
      </m:oMath>
      <w:r>
        <w:rPr>
          <w:rFonts w:ascii="宋体" w:cs="宋体"/>
          <w:kern w:val="0"/>
          <w:szCs w:val="21"/>
        </w:rPr>
        <w:t>的过程，可初步得出的实验结论是：物块浸在液体中受到的浮力大小与______有关；</w:t>
      </w:r>
      <w:r>
        <w:rPr>
          <w:rFonts w:ascii="宋体" w:cs="宋体"/>
          <w:kern w:val="0"/>
          <w:szCs w:val="21"/>
        </w:rPr>
        <w:br/>
      </w:r>
      <m:oMath>
        <m:r>
          <w:rPr>
            <w:rFonts w:ascii="Cambria Math" w:hAnsi="Cambria Math"/>
          </w:rPr>
          <m:t>(5)</m:t>
        </m:r>
      </m:oMath>
      <w:r>
        <w:rPr>
          <w:rFonts w:ascii="宋体" w:cs="宋体"/>
          <w:kern w:val="0"/>
          <w:szCs w:val="21"/>
        </w:rPr>
        <w:t>小明还想进一步探究“浸在液体中的物体受到的浮力大小是否与物体的体积有关”，他选用两个大小不同的塑料药瓶分别装上不等量的细沙，使它们的总重力相等，将两药瓶放入水中，均漂浮在水面上，如图乙所示，则这两个药瓶受到的浮力大小______</w:t>
      </w:r>
      <m:oMath>
        <m:r>
          <w:rPr>
            <w:rFonts w:ascii="Cambria Math" w:hAnsi="Cambria Math"/>
          </w:rPr>
          <m:t>(</m:t>
        </m:r>
      </m:oMath>
      <w:r>
        <w:rPr>
          <w:rFonts w:ascii="宋体" w:cs="宋体"/>
          <w:kern w:val="0"/>
          <w:szCs w:val="21"/>
        </w:rPr>
        <w:t>选填“相等”或“不相等”</w:t>
      </w:r>
      <m:oMath>
        <m:r>
          <w:rPr>
            <w:rFonts w:ascii="Cambria Math" w:hAnsi="Cambria Math"/>
          </w:rPr>
          <m:t>)</m:t>
        </m:r>
      </m:oMath>
      <w:r>
        <w:rPr>
          <w:rFonts w:ascii="宋体" w:cs="宋体"/>
          <w:kern w:val="0"/>
          <w:szCs w:val="21"/>
        </w:rPr>
        <w:t>，说明浸在液体中的物体受到的浮力大小与物体的体积______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bookmarkEnd w:id="15"/>
    </w:p>
    <w:p w14:paraId="7DE20BEB" w14:textId="77777777" w:rsidR="00BC4DC9" w:rsidRDefault="00000000">
      <w:pPr>
        <w:spacing w:line="360" w:lineRule="auto"/>
        <w:textAlignment w:val="center"/>
        <w:rPr>
          <w:rFonts w:hint="eastAsia"/>
        </w:rPr>
      </w:pPr>
      <w:r>
        <w:rPr>
          <w:rFonts w:eastAsia="Times New Roman" w:hAnsi="Times New Roman"/>
          <w:kern w:val="0"/>
          <w:szCs w:val="21"/>
        </w:rPr>
        <w:lastRenderedPageBreak/>
        <w:t>17</w:t>
      </w:r>
      <w:r>
        <w:rPr>
          <w:rFonts w:ascii="宋体" w:cs="宋体"/>
          <w:kern w:val="0"/>
          <w:szCs w:val="21"/>
        </w:rPr>
        <w:t>.</w:t>
      </w:r>
      <w:bookmarkStart w:id="16" w:name="c3c2902e-c6a2-48f9-978b-158d81c30002"/>
      <w:r>
        <w:rPr>
          <w:rFonts w:ascii="宋体" w:cs="宋体"/>
          <w:kern w:val="0"/>
          <w:szCs w:val="21"/>
        </w:rPr>
        <w:t>在“研究杠杆平衡条件”的实验中：</w:t>
      </w:r>
      <w:r>
        <w:rPr>
          <w:rFonts w:ascii="宋体" w:cs="宋体"/>
          <w:kern w:val="0"/>
          <w:szCs w:val="21"/>
        </w:rPr>
        <w:br/>
      </w:r>
      <w:r>
        <w:rPr>
          <w:rFonts w:eastAsia="Times New Roman" w:hAnsi="Times New Roman"/>
          <w:noProof/>
          <w:kern w:val="0"/>
          <w:sz w:val="24"/>
          <w:szCs w:val="24"/>
        </w:rPr>
        <w:drawing>
          <wp:inline distT="0" distB="0" distL="0" distR="0" wp14:anchorId="34D6E256" wp14:editId="32B5D057">
            <wp:extent cx="4991100" cy="16954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991100" cy="1695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实验前，杠杆静止在如图甲所示位置，此时杠杆______</w:t>
      </w:r>
      <m:oMath>
        <m:r>
          <w:rPr>
            <w:rFonts w:ascii="Cambria Math" w:hAnsi="Cambria Math"/>
          </w:rPr>
          <m:t>(</m:t>
        </m:r>
      </m:oMath>
      <w:r>
        <w:rPr>
          <w:rFonts w:ascii="宋体" w:cs="宋体"/>
          <w:kern w:val="0"/>
          <w:szCs w:val="21"/>
        </w:rPr>
        <w:t>选填“处于”或“不处于”</w:t>
      </w:r>
      <m:oMath>
        <m:r>
          <w:rPr>
            <w:rFonts w:ascii="Cambria Math" w:hAnsi="Cambria Math"/>
          </w:rPr>
          <m:t>)</m:t>
        </m:r>
      </m:oMath>
      <w:r>
        <w:rPr>
          <w:rFonts w:ascii="宋体" w:cs="宋体"/>
          <w:kern w:val="0"/>
          <w:szCs w:val="21"/>
        </w:rPr>
        <w:t>平衡状态。为了实验更加方便，小明调节平衡螺母，直到杠杆在水平位置平衡，目的是______；</w:t>
      </w:r>
      <w:r>
        <w:rPr>
          <w:rFonts w:ascii="宋体" w:cs="宋体"/>
          <w:kern w:val="0"/>
          <w:szCs w:val="21"/>
        </w:rPr>
        <w:br/>
      </w:r>
      <m:oMath>
        <m:r>
          <w:rPr>
            <w:rFonts w:ascii="Cambria Math" w:hAnsi="Cambria Math"/>
          </w:rPr>
          <m:t>(2)</m:t>
        </m:r>
      </m:oMath>
      <w:r>
        <w:rPr>
          <w:rFonts w:ascii="宋体" w:cs="宋体"/>
          <w:kern w:val="0"/>
          <w:szCs w:val="21"/>
        </w:rPr>
        <w:t>调好后，根据图乙进行实验，在</w:t>
      </w:r>
      <w:r>
        <w:rPr>
          <w:rFonts w:eastAsia="Times New Roman" w:hAnsi="Times New Roman"/>
          <w:i/>
          <w:iCs/>
          <w:kern w:val="0"/>
          <w:szCs w:val="21"/>
        </w:rPr>
        <w:t>A</w:t>
      </w:r>
      <w:r>
        <w:rPr>
          <w:rFonts w:ascii="宋体" w:cs="宋体"/>
          <w:kern w:val="0"/>
          <w:szCs w:val="21"/>
        </w:rPr>
        <w:t>点处悬挂三个钩码，每个钩码重</w:t>
      </w:r>
      <m:oMath>
        <m:r>
          <w:rPr>
            <w:rFonts w:ascii="Cambria Math" w:hAnsi="Cambria Math"/>
          </w:rPr>
          <m:t>0.5N</m:t>
        </m:r>
      </m:oMath>
      <w:r>
        <w:rPr>
          <w:rFonts w:ascii="宋体" w:cs="宋体"/>
          <w:kern w:val="0"/>
          <w:szCs w:val="21"/>
        </w:rPr>
        <w:t>，要使杠杆再次水平平衡，则需在</w:t>
      </w:r>
      <w:r>
        <w:rPr>
          <w:rFonts w:eastAsia="Times New Roman" w:hAnsi="Times New Roman"/>
          <w:i/>
          <w:iCs/>
          <w:kern w:val="0"/>
          <w:szCs w:val="21"/>
        </w:rPr>
        <w:t>B</w:t>
      </w:r>
      <w:r>
        <w:rPr>
          <w:rFonts w:ascii="宋体" w:cs="宋体"/>
          <w:kern w:val="0"/>
          <w:szCs w:val="21"/>
        </w:rPr>
        <w:t>点处挂______个相同的钩码：当杠杆平衡后，将</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两点下方的钩码同时向支点方向移动一个小格，则杠杆______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端下降；</w:t>
      </w:r>
      <w:r>
        <w:rPr>
          <w:rFonts w:ascii="宋体" w:cs="宋体"/>
          <w:kern w:val="0"/>
          <w:szCs w:val="21"/>
        </w:rPr>
        <w:br/>
      </w:r>
      <m:oMath>
        <m:r>
          <w:rPr>
            <w:rFonts w:ascii="Cambria Math" w:hAnsi="Cambria Math"/>
          </w:rPr>
          <m:t>(3)</m:t>
        </m:r>
      </m:oMath>
      <w:r>
        <w:rPr>
          <w:rFonts w:ascii="宋体" w:cs="宋体"/>
          <w:kern w:val="0"/>
          <w:szCs w:val="21"/>
        </w:rPr>
        <w:t>探究过程中必须多次实验才能得出结论，这是为了______；</w:t>
      </w:r>
      <w:r>
        <w:rPr>
          <w:rFonts w:ascii="宋体" w:cs="宋体"/>
          <w:kern w:val="0"/>
          <w:szCs w:val="21"/>
        </w:rPr>
        <w:br/>
      </w:r>
      <m:oMath>
        <m:r>
          <w:rPr>
            <w:rFonts w:ascii="Cambria Math" w:hAnsi="Cambria Math"/>
          </w:rPr>
          <m:t>(4)</m:t>
        </m:r>
      </m:oMath>
      <w:r>
        <w:rPr>
          <w:rFonts w:ascii="宋体" w:cs="宋体"/>
          <w:kern w:val="0"/>
          <w:szCs w:val="21"/>
        </w:rPr>
        <w:t>小明用弹簧测力计代替一组钩码，重新调整设计方案进行研究，如图丙所示，以弹簧测力计的拉力为动力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，钩码处绳子的拉力为阻力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；多次改变动力作用点的位置进行实验，发现当杠杆水平平衡时，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的大小总是______</w:t>
      </w:r>
      <m:oMath>
        <m:r>
          <w:rPr>
            <w:rFonts w:ascii="Cambria Math" w:hAnsi="Cambria Math"/>
          </w:rPr>
          <m:t>(</m:t>
        </m:r>
      </m:oMath>
      <w:r>
        <w:rPr>
          <w:rFonts w:ascii="宋体" w:cs="宋体"/>
          <w:kern w:val="0"/>
          <w:szCs w:val="21"/>
        </w:rPr>
        <w:t>选填“大于”“小于”或“等于”</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的大小，分析其原因是：______。</w:t>
      </w:r>
      <w:bookmarkEnd w:id="16"/>
    </w:p>
    <w:p w14:paraId="63F01EF8"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f6dbe3f4-475a-46bd-bb71-a67f2cd3cd7e"/>
      <w:r>
        <w:rPr>
          <w:rFonts w:eastAsia="Times New Roman" w:hAnsi="Times New Roman"/>
          <w:noProof/>
          <w:kern w:val="0"/>
          <w:sz w:val="24"/>
          <w:szCs w:val="24"/>
        </w:rPr>
        <w:drawing>
          <wp:anchor distT="0" distB="0" distL="114300" distR="114300" simplePos="0" relativeHeight="251666432" behindDoc="0" locked="0" layoutInCell="1" allowOverlap="0" wp14:anchorId="04065DF2" wp14:editId="034EB335">
            <wp:simplePos x="0" y="0"/>
            <wp:positionH relativeFrom="column">
              <wp:align>right</wp:align>
            </wp:positionH>
            <wp:positionV relativeFrom="line">
              <wp:posOffset>76200</wp:posOffset>
            </wp:positionV>
            <wp:extent cx="1895475" cy="9048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895475" cy="904875"/>
                    </a:xfrm>
                    <a:prstGeom prst="rect">
                      <a:avLst/>
                    </a:prstGeom>
                    <a:noFill/>
                    <a:ln>
                      <a:noFill/>
                    </a:ln>
                  </pic:spPr>
                </pic:pic>
              </a:graphicData>
            </a:graphic>
          </wp:anchor>
        </w:drawing>
      </w:r>
      <w:r>
        <w:rPr>
          <w:rFonts w:ascii="宋体" w:cs="宋体"/>
          <w:kern w:val="0"/>
          <w:szCs w:val="21"/>
        </w:rPr>
        <w:t>如图所示，某实验小组的同学们在探究“斜面的机械效率”实验时，用弹簧测力计沿斜面匀速向上拉动物块</w:t>
      </w:r>
      <w:r>
        <w:rPr>
          <w:rFonts w:eastAsia="Times New Roman" w:hAnsi="Times New Roman"/>
          <w:i/>
          <w:iCs/>
          <w:kern w:val="0"/>
          <w:szCs w:val="21"/>
        </w:rPr>
        <w:t>A</w:t>
      </w:r>
      <w:r>
        <w:rPr>
          <w:rFonts w:ascii="宋体" w:cs="宋体"/>
          <w:kern w:val="0"/>
          <w:szCs w:val="21"/>
        </w:rPr>
        <w:t>，收集了表中的实验数据：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1510"/>
        <w:gridCol w:w="1284"/>
        <w:gridCol w:w="1283"/>
        <w:gridCol w:w="859"/>
        <w:gridCol w:w="1264"/>
        <w:gridCol w:w="999"/>
      </w:tblGrid>
      <w:tr w:rsidR="00E45332" w14:paraId="41F55C8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0DE0FFD1"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BC2A1BD"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斜面的倾斜程度</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C3749A"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物块重力</w:t>
            </w:r>
            <m:oMath>
              <m:r>
                <w:rPr>
                  <w:rFonts w:ascii="Cambria Math" w:hAnsi="Cambria Math"/>
                </w:rPr>
                <m:t>G/N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95D007B"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斜面高度</w:t>
            </w:r>
            <m:oMath>
              <m:r>
                <w:rPr>
                  <w:rFonts w:ascii="Cambria Math" w:hAnsi="Cambria Math"/>
                </w:rPr>
                <m:t>h/m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FE81B91"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6765BF3"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斜面长度</w:t>
            </w:r>
            <m:oMath>
              <m:r>
                <w:rPr>
                  <w:rFonts w:ascii="Cambria Math" w:hAnsi="Cambria Math"/>
                </w:rPr>
                <m:t>s/m</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5B23DB0"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E45332" w14:paraId="5434ED3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CECA8B2"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10B133"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较缓</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16AA0D0"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2A7F046"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FB9ADC9"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14CBCE2"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7F6DACD"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41.7%</m:t>
                </m:r>
              </m:oMath>
            </m:oMathPara>
          </w:p>
        </w:tc>
      </w:tr>
      <w:tr w:rsidR="00E45332" w14:paraId="2F93F55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D7D87BD"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CD23F2" w14:textId="77777777" w:rsidR="00E4533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较陡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FE8BCEE"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EA4AAE9"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3D8C2E"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3.2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A378AF7" w14:textId="77777777" w:rsidR="00E4533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FDAFFCC" w14:textId="77777777" w:rsidR="00E4533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78.1%</m:t>
                </m:r>
              </m:oMath>
            </m:oMathPara>
          </w:p>
        </w:tc>
      </w:tr>
      <w:tr w:rsidR="00E45332" w14:paraId="5A25346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A373E2D" w14:textId="77777777" w:rsidR="00E4533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4593A10" w14:textId="77777777" w:rsidR="00E45332"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最陡</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153900" w14:textId="77777777" w:rsidR="00E4533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388FE3" w14:textId="77777777" w:rsidR="00E45332" w:rsidRDefault="00000000">
            <w:pPr>
              <w:spacing w:line="360" w:lineRule="auto"/>
              <w:jc w:val="center"/>
              <w:rPr>
                <w:rFonts w:eastAsia="Times New Roman" w:hAnsi="Times New Roman"/>
                <w:color w:val="000000"/>
                <w:kern w:val="0"/>
                <w:sz w:val="24"/>
                <w:szCs w:val="24"/>
              </w:rPr>
            </w:pPr>
            <m:oMathPara>
              <m:oMath>
                <m:r>
                  <w:rPr>
                    <w:rFonts w:ascii="Cambria Math" w:hAnsi="Cambria Math"/>
                  </w:rPr>
                  <m:t>0.7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F4DDF7" w14:textId="77777777" w:rsidR="00E45332" w:rsidRDefault="00000000">
            <w:pPr>
              <w:spacing w:line="360" w:lineRule="auto"/>
              <w:jc w:val="center"/>
              <w:rPr>
                <w:rFonts w:eastAsia="Times New Roman" w:hAnsi="Times New Roman"/>
                <w:color w:val="000000"/>
                <w:kern w:val="0"/>
                <w:sz w:val="24"/>
                <w:szCs w:val="24"/>
              </w:rPr>
            </w:pPr>
            <m:oMathPara>
              <m:oMath>
                <m:r>
                  <w:rPr>
                    <w:rFonts w:ascii="Cambria Math" w:hAnsi="Cambria Math"/>
                  </w:rPr>
                  <m:t>4.3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F43928" w14:textId="77777777" w:rsidR="00E4533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F4160A4" w14:textId="77777777" w:rsidR="00E45332" w:rsidRDefault="00000000">
            <w:pPr>
              <w:spacing w:line="360" w:lineRule="auto"/>
              <w:jc w:val="center"/>
              <w:rPr>
                <w:rFonts w:eastAsia="Times New Roman" w:hAnsi="Times New Roman"/>
                <w:color w:val="000000"/>
                <w:kern w:val="0"/>
                <w:sz w:val="24"/>
                <w:szCs w:val="24"/>
              </w:rPr>
            </w:pPr>
            <m:oMathPara>
              <m:oMath>
                <m:r>
                  <w:rPr>
                    <w:rFonts w:ascii="Cambria Math" w:hAnsi="Cambria Math"/>
                  </w:rPr>
                  <m:t>81.4%</m:t>
                </m:r>
              </m:oMath>
            </m:oMathPara>
          </w:p>
        </w:tc>
      </w:tr>
    </w:tbl>
    <w:p w14:paraId="6057BEBC" w14:textId="77777777" w:rsidR="00E45332"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实验时要使木板的倾斜角变大，应该把木板下面的木块向______移动</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。分析表中的数据可得出：斜面越缓越______力</w:t>
      </w:r>
      <m:oMath>
        <m:r>
          <w:rPr>
            <w:rFonts w:ascii="Cambria Math" w:hAnsi="Cambria Math"/>
          </w:rPr>
          <m:t>(</m:t>
        </m:r>
      </m:oMath>
      <w:r>
        <w:rPr>
          <w:rFonts w:ascii="宋体" w:cs="宋体"/>
          <w:kern w:val="0"/>
          <w:szCs w:val="21"/>
        </w:rPr>
        <w:t>选填“省”或“费”</w:t>
      </w:r>
      <m:oMath>
        <m:r>
          <w:rPr>
            <w:rFonts w:ascii="Cambria Math" w:hAnsi="Cambria Math"/>
          </w:rPr>
          <m:t>)</m:t>
        </m:r>
      </m:oMath>
      <w:r>
        <w:rPr>
          <w:rFonts w:ascii="宋体" w:cs="宋体"/>
          <w:kern w:val="0"/>
          <w:szCs w:val="21"/>
        </w:rPr>
        <w:t>，斜面的机械效率越______；</w:t>
      </w:r>
      <w:r>
        <w:rPr>
          <w:rFonts w:ascii="宋体" w:cs="宋体"/>
          <w:kern w:val="0"/>
          <w:szCs w:val="21"/>
        </w:rPr>
        <w:br/>
      </w:r>
      <m:oMath>
        <m:r>
          <w:rPr>
            <w:rFonts w:ascii="Cambria Math" w:hAnsi="Cambria Math"/>
          </w:rPr>
          <m:t>(2)</m:t>
        </m:r>
      </m:oMath>
      <w:r>
        <w:rPr>
          <w:rFonts w:ascii="宋体" w:cs="宋体"/>
          <w:kern w:val="0"/>
          <w:szCs w:val="21"/>
        </w:rPr>
        <w:t>该小组又进行了第</w:t>
      </w:r>
      <w:r>
        <w:rPr>
          <w:rFonts w:eastAsia="Times New Roman" w:hAnsi="Times New Roman"/>
          <w:kern w:val="0"/>
          <w:szCs w:val="21"/>
        </w:rPr>
        <w:t>4</w:t>
      </w:r>
      <w:r>
        <w:rPr>
          <w:rFonts w:ascii="宋体" w:cs="宋体"/>
          <w:kern w:val="0"/>
          <w:szCs w:val="21"/>
        </w:rPr>
        <w:t>次实验，他们在斜面上铺上棉布，使斜面变粗糙，保持斜面高和长分别是</w:t>
      </w:r>
      <m:oMath>
        <m:r>
          <w:rPr>
            <w:rFonts w:ascii="Cambria Math" w:hAnsi="Cambria Math"/>
          </w:rPr>
          <m:t>0.5m</m:t>
        </m:r>
      </m:oMath>
      <w:r>
        <w:rPr>
          <w:rFonts w:ascii="宋体" w:cs="宋体"/>
          <w:kern w:val="0"/>
          <w:szCs w:val="21"/>
        </w:rPr>
        <w:t>和</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，用弹簧测力计拉动同一物块沿斜面向上做匀速直线运动，读出此时弹簧测力计的示数为</w:t>
      </w:r>
      <m:oMath>
        <m:r>
          <w:rPr>
            <w:rFonts w:ascii="Cambria Math" w:hAnsi="Cambria Math"/>
          </w:rPr>
          <m:t>4.0N</m:t>
        </m:r>
      </m:oMath>
      <w:r>
        <w:rPr>
          <w:rFonts w:ascii="宋体" w:cs="宋体"/>
          <w:kern w:val="0"/>
          <w:szCs w:val="21"/>
        </w:rPr>
        <w:t>，与第二次实验相比，有用功______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、而拉力做的总功______</w:t>
      </w:r>
      <m:oMath>
        <m:r>
          <w:rPr>
            <w:rFonts w:ascii="Cambria Math" w:hAnsi="Cambria Math"/>
          </w:rPr>
          <m:t>(</m:t>
        </m:r>
      </m:oMath>
      <w:r>
        <w:rPr>
          <w:rFonts w:ascii="宋体" w:cs="宋体"/>
          <w:kern w:val="0"/>
          <w:szCs w:val="21"/>
        </w:rPr>
        <w:t>选填“变大”或“变</w:t>
      </w:r>
      <w:r>
        <w:rPr>
          <w:rFonts w:ascii="宋体" w:cs="宋体"/>
          <w:kern w:val="0"/>
          <w:szCs w:val="21"/>
        </w:rPr>
        <w:lastRenderedPageBreak/>
        <w:t>小”</w:t>
      </w:r>
      <m:oMath>
        <m:r>
          <w:rPr>
            <w:rFonts w:ascii="Cambria Math" w:hAnsi="Cambria Math"/>
          </w:rPr>
          <m:t>)</m:t>
        </m:r>
      </m:oMath>
      <w:r>
        <w:rPr>
          <w:rFonts w:ascii="宋体" w:cs="宋体"/>
          <w:kern w:val="0"/>
          <w:szCs w:val="21"/>
        </w:rPr>
        <w:t>，这种情况下斜面的机械效率将变______</w:t>
      </w:r>
      <m:oMath>
        <m:r>
          <w:rPr>
            <w:rFonts w:ascii="Cambria Math" w:hAnsi="Cambria Math"/>
          </w:rPr>
          <m:t>(</m:t>
        </m:r>
      </m:oMath>
      <w:r>
        <w:rPr>
          <w:rFonts w:ascii="宋体" w:cs="宋体"/>
          <w:kern w:val="0"/>
          <w:szCs w:val="21"/>
        </w:rPr>
        <w:t>选填“变大”或“变小”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把第</w:t>
      </w:r>
      <w:r>
        <w:rPr>
          <w:rFonts w:eastAsia="Times New Roman" w:hAnsi="Times New Roman"/>
          <w:kern w:val="0"/>
          <w:szCs w:val="21"/>
        </w:rPr>
        <w:t>4</w:t>
      </w:r>
      <w:r>
        <w:rPr>
          <w:rFonts w:ascii="宋体" w:cs="宋体"/>
          <w:kern w:val="0"/>
          <w:szCs w:val="21"/>
        </w:rPr>
        <w:t>次实验数据与表中数据综合分析可得出：斜面的机械效率与斜面的倾斜程度和______有关。</w:t>
      </w:r>
      <w:bookmarkEnd w:id="17"/>
    </w:p>
    <w:p w14:paraId="213D2D68" w14:textId="77777777" w:rsidR="00E45332"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4303B2F7" w14:textId="77777777" w:rsidR="00E4533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150d7e0b-da28-4709-b1b0-42e43b6be944"/>
      <w:r>
        <w:rPr>
          <w:rFonts w:eastAsia="Times New Roman" w:hAnsi="Times New Roman"/>
          <w:noProof/>
          <w:kern w:val="0"/>
          <w:sz w:val="24"/>
          <w:szCs w:val="24"/>
        </w:rPr>
        <w:drawing>
          <wp:anchor distT="0" distB="0" distL="114300" distR="114300" simplePos="0" relativeHeight="251667456" behindDoc="0" locked="0" layoutInCell="1" allowOverlap="0" wp14:anchorId="7D3DA4C2" wp14:editId="40E6A2A3">
            <wp:simplePos x="0" y="0"/>
            <wp:positionH relativeFrom="column">
              <wp:align>right</wp:align>
            </wp:positionH>
            <wp:positionV relativeFrom="line">
              <wp:posOffset>76200</wp:posOffset>
            </wp:positionV>
            <wp:extent cx="1600200" cy="9525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600200" cy="952500"/>
                    </a:xfrm>
                    <a:prstGeom prst="rect">
                      <a:avLst/>
                    </a:prstGeom>
                    <a:noFill/>
                    <a:ln>
                      <a:noFill/>
                    </a:ln>
                  </pic:spPr>
                </pic:pic>
              </a:graphicData>
            </a:graphic>
          </wp:anchor>
        </w:drawing>
      </w:r>
      <w:r>
        <w:rPr>
          <w:rFonts w:ascii="宋体" w:cs="宋体"/>
          <w:kern w:val="0"/>
          <w:szCs w:val="21"/>
        </w:rPr>
        <w:t>“共建卫生城市，构建美好家园”，如图所示是“雾炮车”喷洒水雾以减少扬尘的情景。该车总质量为</w:t>
      </w:r>
      <w:r>
        <w:rPr>
          <w:rFonts w:eastAsia="Times New Roman" w:hAnsi="Times New Roman"/>
          <w:kern w:val="0"/>
          <w:szCs w:val="21"/>
        </w:rPr>
        <w:t>6</w:t>
      </w:r>
      <w:r>
        <w:rPr>
          <w:rFonts w:eastAsia="Times New Roman" w:hAnsi="Times New Roman"/>
          <w:i/>
          <w:iCs/>
          <w:kern w:val="0"/>
          <w:szCs w:val="21"/>
        </w:rPr>
        <w:t>t</w:t>
      </w:r>
      <w:r>
        <w:rPr>
          <w:rFonts w:ascii="宋体" w:cs="宋体"/>
          <w:kern w:val="0"/>
          <w:szCs w:val="21"/>
        </w:rPr>
        <w:t>，车轮与地面的总接触面积为</w:t>
      </w:r>
      <m:oMath>
        <m:r>
          <w:rPr>
            <w:rFonts w:ascii="Cambria Math" w:hAnsi="Cambria Math"/>
          </w:rPr>
          <m:t>0.6</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，在</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的牵引力作用下，匀速通过</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的平直道路用时</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此过程中该车对地面的压强。</w:t>
      </w:r>
      <w:r>
        <w:rPr>
          <w:rFonts w:ascii="宋体" w:cs="宋体"/>
          <w:kern w:val="0"/>
          <w:szCs w:val="21"/>
        </w:rPr>
        <w:br/>
      </w:r>
      <m:oMath>
        <m:r>
          <w:rPr>
            <w:rFonts w:ascii="Cambria Math" w:hAnsi="Cambria Math"/>
          </w:rPr>
          <m:t>(2)</m:t>
        </m:r>
      </m:oMath>
      <w:r>
        <w:rPr>
          <w:rFonts w:ascii="宋体" w:cs="宋体"/>
          <w:kern w:val="0"/>
          <w:szCs w:val="21"/>
        </w:rPr>
        <w:t>此过程中该车牵引力的功率。</w:t>
      </w:r>
      <w:bookmarkEnd w:id="18"/>
    </w:p>
    <w:p w14:paraId="7FF592CE" w14:textId="77777777" w:rsidR="00E4533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38101fc5-2561-4ecd-bf54-5c19ed5c2b0f"/>
      <w:r>
        <w:rPr>
          <w:rFonts w:eastAsia="Times New Roman" w:hAnsi="Times New Roman"/>
          <w:noProof/>
          <w:kern w:val="0"/>
          <w:sz w:val="24"/>
          <w:szCs w:val="24"/>
        </w:rPr>
        <w:drawing>
          <wp:anchor distT="0" distB="0" distL="114300" distR="114300" simplePos="0" relativeHeight="251668480" behindDoc="0" locked="0" layoutInCell="1" allowOverlap="0" wp14:anchorId="6AFA10DE" wp14:editId="166603B2">
            <wp:simplePos x="0" y="0"/>
            <wp:positionH relativeFrom="column">
              <wp:align>right</wp:align>
            </wp:positionH>
            <wp:positionV relativeFrom="line">
              <wp:posOffset>76200</wp:posOffset>
            </wp:positionV>
            <wp:extent cx="1085850" cy="18192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085850" cy="1819275"/>
                    </a:xfrm>
                    <a:prstGeom prst="rect">
                      <a:avLst/>
                    </a:prstGeom>
                    <a:noFill/>
                    <a:ln>
                      <a:noFill/>
                    </a:ln>
                  </pic:spPr>
                </pic:pic>
              </a:graphicData>
            </a:graphic>
          </wp:anchor>
        </w:drawing>
      </w:r>
      <w:r>
        <w:rPr>
          <w:rFonts w:ascii="宋体" w:cs="宋体"/>
          <w:kern w:val="0"/>
          <w:szCs w:val="21"/>
        </w:rPr>
        <w:t>某建筑工人用如图所示的滑轮组将重为</w:t>
      </w:r>
      <w:r>
        <w:rPr>
          <w:rFonts w:eastAsia="Times New Roman" w:hAnsi="Times New Roman"/>
          <w:kern w:val="0"/>
          <w:szCs w:val="21"/>
        </w:rPr>
        <w:t>480</w:t>
      </w:r>
      <w:r>
        <w:rPr>
          <w:rFonts w:eastAsia="Times New Roman" w:hAnsi="Times New Roman"/>
          <w:i/>
          <w:iCs/>
          <w:kern w:val="0"/>
          <w:szCs w:val="21"/>
        </w:rPr>
        <w:t>N</w:t>
      </w:r>
      <w:r>
        <w:rPr>
          <w:rFonts w:ascii="宋体" w:cs="宋体"/>
          <w:kern w:val="0"/>
          <w:szCs w:val="21"/>
        </w:rPr>
        <w:t>的物体匀速提升</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，用时</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，不计绳重和摩擦，求：</w:t>
      </w:r>
      <w:r>
        <w:rPr>
          <w:rFonts w:ascii="宋体" w:cs="宋体"/>
          <w:kern w:val="0"/>
          <w:szCs w:val="21"/>
        </w:rPr>
        <w:br/>
      </w:r>
      <m:oMath>
        <m:r>
          <w:rPr>
            <w:rFonts w:ascii="Cambria Math" w:hAnsi="Cambria Math"/>
          </w:rPr>
          <m:t>(1)</m:t>
        </m:r>
      </m:oMath>
      <w:r>
        <w:rPr>
          <w:rFonts w:ascii="宋体" w:cs="宋体"/>
          <w:kern w:val="0"/>
          <w:szCs w:val="21"/>
        </w:rPr>
        <w:t>物体上升速度的大小；</w:t>
      </w:r>
      <w:r>
        <w:rPr>
          <w:rFonts w:ascii="宋体" w:cs="宋体"/>
          <w:kern w:val="0"/>
          <w:szCs w:val="21"/>
        </w:rPr>
        <w:br/>
      </w:r>
      <m:oMath>
        <m:r>
          <w:rPr>
            <w:rFonts w:ascii="Cambria Math" w:hAnsi="Cambria Math"/>
          </w:rPr>
          <m:t>(2)</m:t>
        </m:r>
      </m:oMath>
      <w:r>
        <w:rPr>
          <w:rFonts w:ascii="宋体" w:cs="宋体"/>
          <w:kern w:val="0"/>
          <w:szCs w:val="21"/>
        </w:rPr>
        <w:t>该过程中的工人做的有用功；</w:t>
      </w:r>
      <w:r>
        <w:rPr>
          <w:rFonts w:ascii="宋体" w:cs="宋体"/>
          <w:kern w:val="0"/>
          <w:szCs w:val="21"/>
        </w:rPr>
        <w:br/>
      </w:r>
      <m:oMath>
        <m:r>
          <w:rPr>
            <w:rFonts w:ascii="Cambria Math" w:hAnsi="Cambria Math"/>
          </w:rPr>
          <m:t>(3)</m:t>
        </m:r>
      </m:oMath>
      <w:r>
        <w:rPr>
          <w:rFonts w:ascii="宋体" w:cs="宋体"/>
          <w:kern w:val="0"/>
          <w:szCs w:val="21"/>
        </w:rPr>
        <w:t>已知动滑轮重为</w:t>
      </w:r>
      <w:r>
        <w:rPr>
          <w:rFonts w:eastAsia="Times New Roman" w:hAnsi="Times New Roman"/>
          <w:kern w:val="0"/>
          <w:szCs w:val="21"/>
        </w:rPr>
        <w:t>120</w:t>
      </w:r>
      <w:r>
        <w:rPr>
          <w:rFonts w:eastAsia="Times New Roman" w:hAnsi="Times New Roman"/>
          <w:i/>
          <w:iCs/>
          <w:kern w:val="0"/>
          <w:szCs w:val="21"/>
        </w:rPr>
        <w:t>N</w:t>
      </w:r>
      <w:r>
        <w:rPr>
          <w:rFonts w:ascii="宋体" w:cs="宋体"/>
          <w:kern w:val="0"/>
          <w:szCs w:val="21"/>
        </w:rPr>
        <w:t>，求该滑轮组的机械效率。</w:t>
      </w:r>
      <w:bookmarkEnd w:id="19"/>
    </w:p>
    <w:p w14:paraId="0B0DEA51" w14:textId="77777777" w:rsidR="00E45332" w:rsidRDefault="00000000">
      <w:pPr>
        <w:spacing w:line="360" w:lineRule="auto"/>
        <w:textAlignment w:val="center"/>
        <w:rPr>
          <w:rFonts w:hint="eastAsia"/>
        </w:rPr>
      </w:pPr>
      <w:r>
        <w:br w:type="textWrapping" w:clear="all"/>
      </w:r>
    </w:p>
    <w:p w14:paraId="2FE2D41B" w14:textId="77777777" w:rsidR="00E4533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5a6dd715-3d43-4855-8938-9d4cb42102a7"/>
      <w:r>
        <w:rPr>
          <w:rFonts w:ascii="宋体" w:cs="宋体"/>
          <w:kern w:val="0"/>
          <w:szCs w:val="21"/>
        </w:rPr>
        <w:t>水平桌面上放着一个底面积为</w:t>
      </w:r>
      <m:oMath>
        <m:r>
          <w:rPr>
            <w:rFonts w:ascii="Cambria Math" w:hAnsi="Cambria Math"/>
          </w:rPr>
          <m:t>600c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薄壁柱形容器，容器底部放着一个边长为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、密度为</w:t>
      </w:r>
      <m:oMath>
        <m:r>
          <w:rPr>
            <w:rFonts w:ascii="Cambria Math" w:hAnsi="Cambria Math"/>
          </w:rPr>
          <m:t>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的正方体物块</w:t>
      </w:r>
      <w:r>
        <w:rPr>
          <w:rFonts w:eastAsia="Times New Roman" w:hAnsi="Times New Roman"/>
          <w:i/>
          <w:iCs/>
          <w:kern w:val="0"/>
          <w:szCs w:val="21"/>
        </w:rPr>
        <w:t>A</w:t>
      </w:r>
      <w:r>
        <w:rPr>
          <w:rFonts w:ascii="宋体" w:cs="宋体"/>
          <w:kern w:val="0"/>
          <w:szCs w:val="21"/>
        </w:rPr>
        <w:t>，如图甲所示。缓慢地往容器里倒水，当水的深度</w:t>
      </w:r>
      <w:r>
        <w:rPr>
          <w:rFonts w:eastAsia="Times New Roman" w:hAnsi="Times New Roman"/>
          <w:i/>
          <w:iCs/>
          <w:kern w:val="0"/>
          <w:szCs w:val="21"/>
        </w:rPr>
        <w:t>h</w:t>
      </w:r>
      <w:r>
        <w:rPr>
          <w:rFonts w:ascii="宋体" w:cs="宋体"/>
          <w:kern w:val="0"/>
          <w:szCs w:val="21"/>
        </w:rPr>
        <w:t>达到</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时停止倒水，如图乙所示。</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停止倒水，物块</w:t>
      </w:r>
      <w:r>
        <w:rPr>
          <w:rFonts w:eastAsia="Times New Roman" w:hAnsi="Times New Roman"/>
          <w:i/>
          <w:iCs/>
          <w:kern w:val="0"/>
          <w:szCs w:val="21"/>
        </w:rPr>
        <w:t>A</w:t>
      </w:r>
      <w:r>
        <w:rPr>
          <w:rFonts w:ascii="宋体" w:cs="宋体"/>
          <w:kern w:val="0"/>
          <w:szCs w:val="21"/>
        </w:rPr>
        <w:t>静止后，水对容器底部的压强。</w:t>
      </w:r>
      <w:r>
        <w:rPr>
          <w:rFonts w:ascii="宋体" w:cs="宋体"/>
          <w:kern w:val="0"/>
          <w:szCs w:val="21"/>
        </w:rPr>
        <w:br/>
      </w:r>
      <m:oMath>
        <m:r>
          <w:rPr>
            <w:rFonts w:ascii="Cambria Math" w:hAnsi="Cambria Math"/>
          </w:rPr>
          <m:t>(2)</m:t>
        </m:r>
      </m:oMath>
      <w:r>
        <w:rPr>
          <w:rFonts w:ascii="宋体" w:cs="宋体"/>
          <w:kern w:val="0"/>
          <w:szCs w:val="21"/>
        </w:rPr>
        <w:t>物块</w:t>
      </w:r>
      <w:r>
        <w:rPr>
          <w:rFonts w:eastAsia="Times New Roman" w:hAnsi="Times New Roman"/>
          <w:i/>
          <w:iCs/>
          <w:kern w:val="0"/>
          <w:szCs w:val="21"/>
        </w:rPr>
        <w:t>A</w:t>
      </w:r>
      <w:r>
        <w:rPr>
          <w:rFonts w:ascii="宋体" w:cs="宋体"/>
          <w:kern w:val="0"/>
          <w:szCs w:val="21"/>
        </w:rPr>
        <w:t>漂浮时受到的浮力。</w:t>
      </w:r>
      <w:r>
        <w:rPr>
          <w:rFonts w:ascii="宋体" w:cs="宋体"/>
          <w:kern w:val="0"/>
          <w:szCs w:val="21"/>
        </w:rPr>
        <w:br/>
      </w:r>
      <m:oMath>
        <m:r>
          <w:rPr>
            <w:rFonts w:ascii="Cambria Math" w:hAnsi="Cambria Math"/>
          </w:rPr>
          <m:t>(3)</m:t>
        </m:r>
      </m:oMath>
      <w:r>
        <w:rPr>
          <w:rFonts w:ascii="宋体" w:cs="宋体"/>
          <w:kern w:val="0"/>
          <w:szCs w:val="21"/>
        </w:rPr>
        <w:t>乙图中，倒入水的总质量。</w:t>
      </w:r>
      <w:r>
        <w:rPr>
          <w:rFonts w:ascii="宋体" w:cs="宋体"/>
          <w:kern w:val="0"/>
          <w:szCs w:val="21"/>
        </w:rPr>
        <w:br/>
      </w:r>
      <w:r>
        <w:rPr>
          <w:rFonts w:eastAsia="Times New Roman" w:hAnsi="Times New Roman"/>
          <w:noProof/>
          <w:kern w:val="0"/>
          <w:sz w:val="24"/>
          <w:szCs w:val="24"/>
        </w:rPr>
        <w:drawing>
          <wp:inline distT="0" distB="0" distL="0" distR="0" wp14:anchorId="62A87EA1" wp14:editId="750EE4D1">
            <wp:extent cx="3038475" cy="11334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038475" cy="1133475"/>
                    </a:xfrm>
                    <a:prstGeom prst="rect">
                      <a:avLst/>
                    </a:prstGeom>
                    <a:noFill/>
                    <a:ln>
                      <a:noFill/>
                    </a:ln>
                  </pic:spPr>
                </pic:pic>
              </a:graphicData>
            </a:graphic>
          </wp:inline>
        </w:drawing>
      </w:r>
      <w:bookmarkEnd w:id="20"/>
      <w:r>
        <w:rPr>
          <w:rFonts w:eastAsia="Times New Roman" w:hAnsi="Times New Roman"/>
          <w:kern w:val="0"/>
          <w:sz w:val="24"/>
          <w:szCs w:val="24"/>
        </w:rPr>
        <w:br w:type="page"/>
      </w:r>
    </w:p>
    <w:p w14:paraId="2BEFEFDE" w14:textId="77777777" w:rsidR="00E45332"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ED1EC3E" w14:textId="77777777" w:rsidR="00E45332" w:rsidRDefault="00E45332">
      <w:pPr>
        <w:spacing w:line="360" w:lineRule="auto"/>
        <w:rPr>
          <w:rFonts w:eastAsia="Times New Roman" w:hAnsi="Times New Roman"/>
          <w:kern w:val="0"/>
          <w:sz w:val="24"/>
          <w:szCs w:val="24"/>
        </w:rPr>
      </w:pPr>
    </w:p>
    <w:p w14:paraId="4660E322"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DF67CAD"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这两个力不在同一条直线上，故不是平衡力，故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这两个力不在同一条直线上，故不是平衡力，故</w:t>
      </w:r>
      <w:r>
        <w:rPr>
          <w:rFonts w:eastAsia="Times New Roman" w:hAnsi="Times New Roman"/>
          <w:i/>
          <w:iCs/>
          <w:kern w:val="0"/>
          <w:szCs w:val="21"/>
        </w:rPr>
        <w:t>B</w:t>
      </w:r>
      <w:r>
        <w:rPr>
          <w:rFonts w:ascii="宋体" w:cs="宋体"/>
          <w:kern w:val="0"/>
          <w:szCs w:val="21"/>
        </w:rPr>
        <w:t>不正确；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这两个力的大小不同，故不是平衡力，故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这两个力的大小相同，方向相反，且在同一直线上，物体作用在同一个物体，故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二力平衡的条件：大小相等，方向相反，作用在同一直线上，作用在同一个物体上。</w:t>
      </w:r>
      <w:r>
        <w:rPr>
          <w:rFonts w:ascii="宋体" w:cs="宋体"/>
          <w:kern w:val="0"/>
          <w:szCs w:val="21"/>
        </w:rPr>
        <w:br/>
        <w:t>此题考查了平衡力的判断，属于基础知识。</w:t>
      </w:r>
    </w:p>
    <w:p w14:paraId="4419ACD9"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808DCEC"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AD</w:t>
      </w:r>
      <w:r>
        <w:rPr>
          <w:rFonts w:ascii="宋体" w:cs="宋体"/>
          <w:kern w:val="0"/>
          <w:szCs w:val="21"/>
        </w:rPr>
        <w:t>、因为容器底面积相同，液体同高，乙中液体的体积大于甲中液体的体积，因为质量相同，由密度公式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ascii="宋体" w:cs="宋体"/>
          <w:kern w:val="0"/>
          <w:szCs w:val="21"/>
        </w:rPr>
        <w:t>，因液体深度相同，且</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ascii="宋体" w:cs="宋体"/>
          <w:kern w:val="0"/>
          <w:szCs w:val="21"/>
        </w:rPr>
        <w:t>，所以由</w:t>
      </w:r>
      <m:oMath>
        <m:r>
          <w:rPr>
            <w:rFonts w:ascii="Cambria Math" w:hAnsi="Cambria Math"/>
          </w:rPr>
          <m:t>p=ρgh</m:t>
        </m:r>
      </m:oMath>
      <w:r>
        <w:rPr>
          <w:rFonts w:ascii="宋体" w:cs="宋体"/>
          <w:kern w:val="0"/>
          <w:szCs w:val="21"/>
        </w:rPr>
        <w:t>可知，</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，故</w:t>
      </w:r>
      <w:r>
        <w:rPr>
          <w:rFonts w:eastAsia="Times New Roman" w:hAnsi="Times New Roman"/>
          <w:i/>
          <w:iCs/>
          <w:kern w:val="0"/>
          <w:szCs w:val="21"/>
        </w:rPr>
        <w:t>AD</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、水平桌面上，甲、乙两个容器中两种液体质量相等，则重力相等，容器底面积和质量相同，根据</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总</m:t>
            </m:r>
          </m:sub>
        </m:sSub>
      </m:oMath>
      <w:r>
        <w:rPr>
          <w:rFonts w:ascii="宋体" w:cs="宋体"/>
          <w:kern w:val="0"/>
          <w:szCs w:val="21"/>
        </w:rPr>
        <w:t>可知，容器对桌面的压力</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可知，容器对桌面的压强：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液体质量相同，根据图判断出两液体的体积，根据密度公式判断出两液体的密度，根据</w:t>
      </w:r>
      <m:oMath>
        <m:r>
          <w:rPr>
            <w:rFonts w:ascii="Cambria Math" w:hAnsi="Cambria Math"/>
          </w:rPr>
          <m:t>p=ρgh</m:t>
        </m:r>
      </m:oMath>
      <w:r>
        <w:rPr>
          <w:rFonts w:ascii="宋体" w:cs="宋体"/>
          <w:kern w:val="0"/>
          <w:szCs w:val="21"/>
        </w:rPr>
        <w:t>判断液体对杯底压强的关系；</w:t>
      </w:r>
      <w:r>
        <w:rPr>
          <w:rFonts w:ascii="宋体" w:cs="宋体"/>
          <w:kern w:val="0"/>
          <w:szCs w:val="21"/>
        </w:rPr>
        <w:br/>
      </w:r>
      <m:oMath>
        <m:r>
          <w:rPr>
            <w:rFonts w:ascii="Cambria Math" w:hAnsi="Cambria Math"/>
          </w:rPr>
          <m:t>(2)</m:t>
        </m:r>
      </m:oMath>
      <w:r>
        <w:rPr>
          <w:rFonts w:ascii="宋体" w:cs="宋体"/>
          <w:kern w:val="0"/>
          <w:szCs w:val="21"/>
        </w:rPr>
        <w:t>容器对桌面的压力等于容器的重力与液体的重力之和，据此可知容器对桌面压力的关系，根据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可知容器对桌面压强的大小关系。</w:t>
      </w:r>
      <w:r>
        <w:rPr>
          <w:rFonts w:ascii="宋体" w:cs="宋体"/>
          <w:kern w:val="0"/>
          <w:szCs w:val="21"/>
        </w:rPr>
        <w:br/>
      </w:r>
      <w:r>
        <w:rPr>
          <w:rFonts w:ascii="宋体" w:cs="宋体"/>
          <w:kern w:val="0"/>
          <w:szCs w:val="21"/>
        </w:rPr>
        <w:t>本题主要考查压强、密度公式的应用，知道在水平面上，物体对水平面的压力等于物体自身的重力是解题的关键。</w:t>
      </w:r>
    </w:p>
    <w:p w14:paraId="77100646"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CCDA2A4"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、瓶起子在使用时，动力臂大于阻力臂，是省力杠杆；</w:t>
      </w:r>
      <w:r>
        <w:rPr>
          <w:rFonts w:ascii="宋体" w:cs="宋体"/>
          <w:kern w:val="0"/>
          <w:szCs w:val="21"/>
        </w:rPr>
        <w:br/>
      </w:r>
      <w:r>
        <w:rPr>
          <w:rFonts w:eastAsia="Times New Roman" w:hAnsi="Times New Roman"/>
          <w:i/>
          <w:iCs/>
          <w:kern w:val="0"/>
          <w:szCs w:val="21"/>
        </w:rPr>
        <w:t>B</w:t>
      </w:r>
      <w:r>
        <w:rPr>
          <w:rFonts w:ascii="宋体" w:cs="宋体"/>
          <w:kern w:val="0"/>
          <w:szCs w:val="21"/>
        </w:rPr>
        <w:t>、取碗器在使用时，动力臂小于阻力臂，是费力杠杆；</w:t>
      </w:r>
      <w:r>
        <w:rPr>
          <w:rFonts w:ascii="宋体" w:cs="宋体"/>
          <w:kern w:val="0"/>
          <w:szCs w:val="21"/>
        </w:rPr>
        <w:br/>
      </w:r>
      <w:r>
        <w:rPr>
          <w:rFonts w:eastAsia="Times New Roman" w:hAnsi="Times New Roman"/>
          <w:i/>
          <w:iCs/>
          <w:kern w:val="0"/>
          <w:szCs w:val="21"/>
        </w:rPr>
        <w:t>C</w:t>
      </w:r>
      <w:r>
        <w:rPr>
          <w:rFonts w:ascii="宋体" w:cs="宋体"/>
          <w:kern w:val="0"/>
          <w:szCs w:val="21"/>
        </w:rPr>
        <w:t>、去核器在使用时，动力臂小于阻力臂，是费力杠杆；</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、食品夹在使用时，动力臂小于阻力臂，是费力杠杆。</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结合图片和生活经验，判断选项中的杠杆在使用过程中，动力臂和阻力臂的大小关系，再判断它是属于哪种类型的杠杆。</w:t>
      </w:r>
      <w:r>
        <w:rPr>
          <w:rFonts w:ascii="宋体" w:cs="宋体"/>
          <w:kern w:val="0"/>
          <w:szCs w:val="21"/>
        </w:rPr>
        <w:br/>
        <w:t>本题考查的是杠杆的分类主要包括以下几种：①省力杠杆，动力臂大于阻力臂；②费力杠杆，动力臂小于阻力臂；③等臂杠杆，动力臂等于阻力臂。</w:t>
      </w:r>
    </w:p>
    <w:p w14:paraId="37E5471E"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1E6260F"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解：两人脚印的深浅相同，说明他们对沙滩的压强相等，由</w:t>
      </w:r>
      <m:oMath>
        <m:r>
          <w:rPr>
            <w:rFonts w:ascii="Cambria Math" w:hAnsi="Cambria Math"/>
          </w:rPr>
          <m:t>F=pS</m:t>
        </m:r>
      </m:oMath>
      <w:r>
        <w:rPr>
          <w:rFonts w:ascii="宋体" w:cs="宋体"/>
          <w:kern w:val="0"/>
          <w:szCs w:val="21"/>
        </w:rPr>
        <w:t>可知：</w:t>
      </w:r>
      <w:r>
        <w:rPr>
          <w:rFonts w:eastAsia="Times New Roman" w:hAnsi="Times New Roman"/>
          <w:i/>
          <w:iCs/>
          <w:kern w:val="0"/>
          <w:szCs w:val="21"/>
        </w:rPr>
        <w:t>p</w:t>
      </w:r>
      <w:r>
        <w:rPr>
          <w:rFonts w:ascii="宋体" w:cs="宋体"/>
          <w:kern w:val="0"/>
          <w:szCs w:val="21"/>
        </w:rPr>
        <w:t>一定时，若</w:t>
      </w:r>
      <m:oMath>
        <m:sSub>
          <m:sSubPr>
            <m:ctrlPr>
              <w:rPr>
                <w:rFonts w:ascii="Cambria Math" w:hAnsi="Cambria Math"/>
              </w:rPr>
            </m:ctrlPr>
          </m:sSubPr>
          <m:e>
            <m:r>
              <w:rPr>
                <w:rFonts w:ascii="Cambria Math" w:hAnsi="Cambria Math"/>
              </w:rPr>
              <m:t>S</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S</m:t>
            </m:r>
          </m:e>
          <m:sub>
            <m:r>
              <w:rPr>
                <w:rFonts w:ascii="Cambria Math" w:hAnsi="Cambria Math"/>
              </w:rPr>
              <m:t>小华</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小明</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小华</m:t>
            </m:r>
          </m:sub>
        </m:sSub>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物理学中用压强来描述压力作用的效果，根据脚印深浅相同，可知二人压力作用效果相同，也就是压强相等，即</w:t>
      </w:r>
      <m:oMath>
        <m:sSub>
          <m:sSubPr>
            <m:ctrlPr>
              <w:rPr>
                <w:rFonts w:ascii="Cambria Math" w:hAnsi="Cambria Math"/>
              </w:rPr>
            </m:ctrlPr>
          </m:sSubPr>
          <m:e>
            <m:r>
              <w:rPr>
                <w:rFonts w:ascii="Cambria Math" w:hAnsi="Cambria Math"/>
              </w:rPr>
              <m:t>p</m:t>
            </m:r>
          </m:e>
          <m:sub>
            <m:r>
              <w:rPr>
                <w:rFonts w:ascii="Cambria Math" w:hAnsi="Cambria Math"/>
              </w:rPr>
              <m:t>小明</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小华</m:t>
            </m:r>
          </m:sub>
        </m:sSub>
        <m:r>
          <w:rPr>
            <w:rFonts w:ascii="Cambria Math" w:hAnsi="Cambria Math"/>
          </w:rPr>
          <m:t>.</m:t>
        </m:r>
      </m:oMath>
      <w:r>
        <w:rPr>
          <w:rFonts w:ascii="宋体" w:cs="宋体"/>
          <w:kern w:val="0"/>
          <w:szCs w:val="21"/>
        </w:rPr>
        <w:t>然后利用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的变形公式</w:t>
      </w:r>
      <m:oMath>
        <m:r>
          <w:rPr>
            <w:rFonts w:ascii="Cambria Math" w:hAnsi="Cambria Math"/>
          </w:rPr>
          <m:t>F=pS</m:t>
        </m:r>
      </m:oMath>
      <w:r>
        <w:rPr>
          <w:rFonts w:ascii="宋体" w:cs="宋体"/>
          <w:kern w:val="0"/>
          <w:szCs w:val="21"/>
        </w:rPr>
        <w:t>进行分析得出压力的大小关系。</w:t>
      </w:r>
      <w:r>
        <w:rPr>
          <w:rFonts w:ascii="宋体" w:cs="宋体"/>
          <w:kern w:val="0"/>
          <w:szCs w:val="21"/>
        </w:rPr>
        <w:br/>
      </w:r>
      <w:r>
        <w:rPr>
          <w:rFonts w:ascii="宋体" w:cs="宋体"/>
          <w:kern w:val="0"/>
          <w:szCs w:val="21"/>
        </w:rPr>
        <w:t>此题考查的是压强物理意义和压强计算公式的定性分析，运用了控制变量的方法。</w:t>
      </w:r>
    </w:p>
    <w:p w14:paraId="254EF753"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6172F7F4"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举重运动员举着杠铃不动，人举杠铃有力的作用，但是没有在力的方向上移动距离，所以没有做功，故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桌面对小球的支持力是在竖直方向上，但小球在竖直方向上没有移动距离，所以桌面对小球的支持力没有做功，故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m:oMath>
        <m:r>
          <w:rPr>
            <w:rFonts w:ascii="Cambria Math" w:hAnsi="Cambria Math"/>
          </w:rPr>
          <m:t>CD.</m:t>
        </m:r>
      </m:oMath>
      <w:r>
        <w:rPr>
          <w:rFonts w:ascii="宋体" w:cs="宋体"/>
          <w:kern w:val="0"/>
          <w:szCs w:val="21"/>
        </w:rPr>
        <w:t>功率表示做功快慢的物理量，所以做功越快的机械，功率越大，故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做功的两个必要因素：一是有力的作用，二是在力的方向上移动距离；</w:t>
      </w:r>
      <w:r>
        <w:rPr>
          <w:rFonts w:ascii="宋体" w:cs="宋体"/>
          <w:kern w:val="0"/>
          <w:szCs w:val="21"/>
        </w:rPr>
        <w:br/>
      </w:r>
      <m:oMath>
        <m:r>
          <w:rPr>
            <w:rFonts w:ascii="Cambria Math" w:hAnsi="Cambria Math"/>
          </w:rPr>
          <m:t>(2)</m:t>
        </m:r>
      </m:oMath>
      <w:r>
        <w:rPr>
          <w:rFonts w:ascii="宋体" w:cs="宋体"/>
          <w:kern w:val="0"/>
          <w:szCs w:val="21"/>
        </w:rPr>
        <w:t>功率表示做功快慢的物理量。</w:t>
      </w:r>
      <w:r>
        <w:rPr>
          <w:rFonts w:ascii="宋体" w:cs="宋体"/>
          <w:kern w:val="0"/>
          <w:szCs w:val="21"/>
        </w:rPr>
        <w:br/>
      </w:r>
      <w:r>
        <w:rPr>
          <w:rFonts w:ascii="宋体" w:cs="宋体"/>
          <w:kern w:val="0"/>
          <w:szCs w:val="21"/>
        </w:rPr>
        <w:t>此题考查了功率、是否做功的判断，属于基础知识。</w:t>
      </w:r>
    </w:p>
    <w:p w14:paraId="129F2C73"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7F790553"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由于苹果漂浮，梨子沉底，则根据浮沉条件可知：</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g</m:t>
        </m:r>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g&gt;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、若</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、若</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lastRenderedPageBreak/>
        <w:t>由于苹果漂浮，梨子沉底，则：</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由于都是浸在水中，根据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w:t>
      </w:r>
      <w:r>
        <w:rPr>
          <w:rFonts w:ascii="宋体" w:cs="宋体"/>
          <w:kern w:val="0"/>
          <w:szCs w:val="21"/>
        </w:rPr>
        <w:br/>
      </w:r>
      <w:r>
        <w:rPr>
          <w:rFonts w:eastAsia="Times New Roman" w:hAnsi="Times New Roman"/>
          <w:i/>
          <w:iCs/>
          <w:kern w:val="0"/>
          <w:szCs w:val="21"/>
        </w:rPr>
        <w:t>C</w:t>
      </w:r>
      <w:r>
        <w:rPr>
          <w:rFonts w:ascii="宋体" w:cs="宋体"/>
          <w:kern w:val="0"/>
          <w:szCs w:val="21"/>
        </w:rPr>
        <w:t>、若</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，因苹果有一部分露出水面，所以</w:t>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、若</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oMath>
      <w:r>
        <w:rPr>
          <w:rFonts w:ascii="宋体" w:cs="宋体"/>
          <w:kern w:val="0"/>
          <w:szCs w:val="21"/>
        </w:rPr>
        <w:t>，所以</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根据浮沉条件分别判断出所受浮力与重力的关系，即可比较；</w:t>
      </w:r>
      <w:r>
        <w:rPr>
          <w:rFonts w:ascii="宋体" w:cs="宋体"/>
          <w:kern w:val="0"/>
          <w:szCs w:val="21"/>
        </w:rPr>
        <w:br/>
      </w:r>
      <w:r>
        <w:rPr>
          <w:rFonts w:ascii="宋体" w:cs="宋体"/>
          <w:kern w:val="0"/>
          <w:szCs w:val="21"/>
        </w:rPr>
        <w:t>若苹果和梨子的质量相同，由重力公式可知重力相同，苹果漂浮在水面上，梨子沉入水底，根据漂浮条件确定受到的浮力关系；由此可比较排开水的体积。</w:t>
      </w:r>
      <w:r>
        <w:rPr>
          <w:rFonts w:ascii="宋体" w:cs="宋体"/>
          <w:kern w:val="0"/>
          <w:szCs w:val="21"/>
        </w:rPr>
        <w:br/>
      </w:r>
      <m:oMath>
        <m:r>
          <w:rPr>
            <w:rFonts w:ascii="Cambria Math" w:hAnsi="Cambria Math"/>
          </w:rPr>
          <m:t>(2)</m:t>
        </m:r>
      </m:oMath>
      <w:r>
        <w:rPr>
          <w:rFonts w:ascii="宋体" w:cs="宋体"/>
          <w:kern w:val="0"/>
          <w:szCs w:val="21"/>
        </w:rPr>
        <w:t>根据物体所处状态判断出排开液体的体积关系，利用阿基米德原理即可判断浮力大小。</w:t>
      </w:r>
      <w:r>
        <w:rPr>
          <w:rFonts w:ascii="宋体" w:cs="宋体"/>
          <w:kern w:val="0"/>
          <w:szCs w:val="21"/>
        </w:rPr>
        <w:br/>
      </w:r>
      <w:r>
        <w:rPr>
          <w:rFonts w:ascii="宋体" w:cs="宋体"/>
          <w:kern w:val="0"/>
          <w:szCs w:val="21"/>
        </w:rPr>
        <w:t>本题考查了物体的浮沉条件及其应用以及阿基米德原理，是一道难题。</w:t>
      </w:r>
    </w:p>
    <w:p w14:paraId="60CE4147"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ascii="宋体" w:cs="宋体"/>
          <w:kern w:val="0"/>
          <w:szCs w:val="21"/>
        </w:rPr>
        <w:t>阿基米德</w:t>
      </w:r>
      <w:r>
        <w:rPr>
          <w:rFonts w:eastAsia="Times New Roman" w:hAnsi="Times New Roman"/>
          <w:kern w:val="0"/>
          <w:szCs w:val="21"/>
        </w:rPr>
        <w:t xml:space="preserve">  </w:t>
      </w:r>
      <w:r>
        <w:rPr>
          <w:rFonts w:ascii="宋体" w:cs="宋体"/>
          <w:kern w:val="0"/>
          <w:szCs w:val="21"/>
        </w:rPr>
        <w:t>牛顿</w:t>
      </w:r>
      <w:r>
        <w:rPr>
          <w:rFonts w:eastAsia="Times New Roman" w:hAnsi="Times New Roman"/>
          <w:kern w:val="0"/>
          <w:sz w:val="24"/>
          <w:szCs w:val="24"/>
        </w:rPr>
        <w:t> </w:t>
      </w:r>
    </w:p>
    <w:p w14:paraId="63AB3202"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解：阿基米德提出了杠杆平衡原理，根据此原理，他曾说“只要给我一个支点，我就能撬动地球”。</w:t>
      </w:r>
      <w:r>
        <w:rPr>
          <w:rFonts w:ascii="宋体" w:cs="宋体"/>
          <w:kern w:val="0"/>
          <w:szCs w:val="21"/>
        </w:rPr>
        <w:br/>
        <w:t>牛顿在前人的基础上提出了牛顿第一定律：一切物体在不受外力作用时，总保持匀速直线运动状态或静止状态。</w:t>
      </w:r>
      <w:r>
        <w:rPr>
          <w:rFonts w:ascii="宋体" w:cs="宋体"/>
          <w:kern w:val="0"/>
          <w:szCs w:val="21"/>
        </w:rPr>
        <w:br/>
        <w:t>故答案为：阿基米德；牛顿。</w:t>
      </w:r>
      <w:r>
        <w:rPr>
          <w:rFonts w:ascii="宋体" w:cs="宋体"/>
          <w:kern w:val="0"/>
          <w:szCs w:val="21"/>
        </w:rPr>
        <w:br/>
        <w:t>根据对物理学家及其成就的了解作答。</w:t>
      </w:r>
      <w:r>
        <w:rPr>
          <w:rFonts w:ascii="宋体" w:cs="宋体"/>
          <w:kern w:val="0"/>
          <w:szCs w:val="21"/>
        </w:rPr>
        <w:br/>
        <w:t>本题考查了物理学史，是中考的高频考点。</w:t>
      </w:r>
    </w:p>
    <w:p w14:paraId="39AA622D"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58851DF4"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解：履带式推土机安装履带，是在压力一定时，通过增大受力面积来减小推土机对地面的压强。</w:t>
      </w:r>
      <w:r>
        <w:rPr>
          <w:rFonts w:ascii="宋体" w:cs="宋体"/>
          <w:kern w:val="0"/>
          <w:szCs w:val="21"/>
        </w:rPr>
        <w:br/>
        <w:t>推土机转轴处安装滚动轴承，是用滚动代替滑动的方法来减小摩擦力。</w:t>
      </w:r>
      <w:r>
        <w:rPr>
          <w:rFonts w:ascii="宋体" w:cs="宋体"/>
          <w:kern w:val="0"/>
          <w:szCs w:val="21"/>
        </w:rPr>
        <w:br/>
        <w:t>故答案为：受力面积；减小。</w:t>
      </w:r>
      <w:r>
        <w:rPr>
          <w:rFonts w:ascii="宋体" w:cs="宋体"/>
          <w:kern w:val="0"/>
          <w:szCs w:val="21"/>
        </w:rPr>
        <w:br/>
      </w:r>
      <m:oMath>
        <m:r>
          <w:rPr>
            <w:rFonts w:ascii="Cambria Math" w:hAnsi="Cambria Math"/>
          </w:rPr>
          <m:t>(1)</m:t>
        </m:r>
      </m:oMath>
      <w:r>
        <w:rPr>
          <w:rFonts w:ascii="宋体" w:cs="宋体"/>
          <w:kern w:val="0"/>
          <w:szCs w:val="21"/>
        </w:rPr>
        <w:t>减小压强的方法：在压力一定时，增大受力面积；在受力面积一定时，减小压力。</w:t>
      </w:r>
      <w:r>
        <w:rPr>
          <w:rFonts w:ascii="宋体" w:cs="宋体"/>
          <w:kern w:val="0"/>
          <w:szCs w:val="21"/>
        </w:rPr>
        <w:br/>
      </w:r>
      <m:oMath>
        <m:r>
          <w:rPr>
            <w:rFonts w:ascii="Cambria Math" w:hAnsi="Cambria Math"/>
          </w:rPr>
          <m:t>(2)</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掌握压强和摩擦力大小的影响因素，利用控制变量法解释生活中有关增大和减小压强、摩擦力的问题。</w:t>
      </w:r>
    </w:p>
    <w:p w14:paraId="05DB1008"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容易</w:t>
      </w:r>
      <w:r>
        <w:rPr>
          <w:rFonts w:eastAsia="Times New Roman" w:hAnsi="Times New Roman"/>
          <w:kern w:val="0"/>
          <w:sz w:val="24"/>
          <w:szCs w:val="24"/>
        </w:rPr>
        <w:t> </w:t>
      </w:r>
    </w:p>
    <w:p w14:paraId="4002B615"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解：惯性大小与物体的质量有关，喷洒农药时，无人机的总质量会变小，则无人机的惯性会减小。</w:t>
      </w:r>
      <w:r>
        <w:rPr>
          <w:rFonts w:ascii="宋体" w:cs="宋体"/>
          <w:kern w:val="0"/>
          <w:szCs w:val="21"/>
        </w:rPr>
        <w:br/>
        <w:t>惯性越小，物体的运动状态越容易改变。</w:t>
      </w:r>
      <w:r>
        <w:rPr>
          <w:rFonts w:ascii="宋体" w:cs="宋体"/>
          <w:kern w:val="0"/>
          <w:szCs w:val="21"/>
        </w:rPr>
        <w:br/>
        <w:t>故答案为：减小；容易。</w:t>
      </w:r>
      <w:r>
        <w:rPr>
          <w:rFonts w:ascii="宋体" w:cs="宋体"/>
          <w:kern w:val="0"/>
          <w:szCs w:val="21"/>
        </w:rPr>
        <w:br/>
        <w:t>一切物体都有保持原来运动状态不变的性质，叫惯性；惯性大小只与物体的质量有关。</w:t>
      </w:r>
      <w:r>
        <w:rPr>
          <w:rFonts w:ascii="宋体" w:cs="宋体"/>
          <w:kern w:val="0"/>
          <w:szCs w:val="21"/>
        </w:rPr>
        <w:br/>
        <w:t>本题考查了对惯性的理解，对惯性大小影响因素的认识，属基础题。</w:t>
      </w:r>
    </w:p>
    <w:p w14:paraId="43101FCA"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连通器</w:t>
      </w:r>
      <w:r>
        <w:rPr>
          <w:rFonts w:eastAsia="Times New Roman" w:hAnsi="Times New Roman"/>
          <w:kern w:val="0"/>
          <w:sz w:val="24"/>
          <w:szCs w:val="24"/>
        </w:rPr>
        <w:t> </w:t>
      </w:r>
    </w:p>
    <w:p w14:paraId="5CA07241"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解：从管的一端吹气时，粗细两管中的空气流量是相同的，粗管中的空气流速小、压强大，细管中的空气流速大、压强小，则</w:t>
      </w:r>
      <w:r>
        <w:rPr>
          <w:rFonts w:eastAsia="Times New Roman" w:hAnsi="Times New Roman"/>
          <w:i/>
          <w:iCs/>
          <w:kern w:val="0"/>
          <w:szCs w:val="21"/>
        </w:rPr>
        <w:t>A</w:t>
      </w:r>
      <w:r>
        <w:rPr>
          <w:rFonts w:ascii="宋体" w:cs="宋体"/>
          <w:kern w:val="0"/>
          <w:szCs w:val="21"/>
        </w:rPr>
        <w:t>端液面上方的气体压强大，</w:t>
      </w:r>
      <w:r>
        <w:rPr>
          <w:rFonts w:eastAsia="Times New Roman" w:hAnsi="Times New Roman"/>
          <w:i/>
          <w:iCs/>
          <w:kern w:val="0"/>
          <w:szCs w:val="21"/>
        </w:rPr>
        <w:t>B</w:t>
      </w:r>
      <w:r>
        <w:rPr>
          <w:rFonts w:ascii="宋体" w:cs="宋体"/>
          <w:kern w:val="0"/>
          <w:szCs w:val="21"/>
        </w:rPr>
        <w:t>端液面上方的气体压强小，所以会造成</w:t>
      </w:r>
      <w:r>
        <w:rPr>
          <w:rFonts w:eastAsia="Times New Roman" w:hAnsi="Times New Roman"/>
          <w:i/>
          <w:iCs/>
          <w:kern w:val="0"/>
          <w:szCs w:val="21"/>
        </w:rPr>
        <w:t>A</w:t>
      </w:r>
      <w:r>
        <w:rPr>
          <w:rFonts w:ascii="宋体" w:cs="宋体"/>
          <w:kern w:val="0"/>
          <w:szCs w:val="21"/>
        </w:rPr>
        <w:t>端液面下降，</w:t>
      </w:r>
      <w:r>
        <w:rPr>
          <w:rFonts w:eastAsia="Times New Roman" w:hAnsi="Times New Roman"/>
          <w:i/>
          <w:iCs/>
          <w:kern w:val="0"/>
          <w:szCs w:val="21"/>
        </w:rPr>
        <w:t>B</w:t>
      </w:r>
      <w:r>
        <w:rPr>
          <w:rFonts w:ascii="宋体" w:cs="宋体"/>
          <w:kern w:val="0"/>
          <w:szCs w:val="21"/>
        </w:rPr>
        <w:t>端液面上升。</w:t>
      </w:r>
      <w:r>
        <w:rPr>
          <w:rFonts w:ascii="宋体" w:cs="宋体"/>
          <w:kern w:val="0"/>
          <w:szCs w:val="21"/>
        </w:rPr>
        <w:br/>
        <w:t>茶壶与船闸一样，都具有上端开口、下端连通的特点，利用连通器。</w:t>
      </w:r>
      <w:r>
        <w:rPr>
          <w:rFonts w:ascii="宋体" w:cs="宋体"/>
          <w:kern w:val="0"/>
          <w:szCs w:val="21"/>
        </w:rPr>
        <w:br/>
        <w:t>故答案为：</w:t>
      </w:r>
      <w:r>
        <w:rPr>
          <w:rFonts w:eastAsia="Times New Roman" w:hAnsi="Times New Roman"/>
          <w:i/>
          <w:iCs/>
          <w:kern w:val="0"/>
          <w:szCs w:val="21"/>
        </w:rPr>
        <w:t>B</w:t>
      </w:r>
      <w:r>
        <w:rPr>
          <w:rFonts w:ascii="宋体" w:cs="宋体"/>
          <w:kern w:val="0"/>
          <w:szCs w:val="21"/>
        </w:rPr>
        <w:t>；连通器。</w:t>
      </w:r>
      <w:r>
        <w:rPr>
          <w:rFonts w:ascii="宋体" w:cs="宋体"/>
          <w:kern w:val="0"/>
          <w:szCs w:val="21"/>
        </w:rPr>
        <w:br/>
      </w:r>
      <m:oMath>
        <m:r>
          <w:rPr>
            <w:rFonts w:ascii="Cambria Math" w:hAnsi="Cambria Math"/>
          </w:rPr>
          <m:t>(1)</m:t>
        </m:r>
      </m:oMath>
      <w:r>
        <w:rPr>
          <w:rFonts w:ascii="宋体" w:cs="宋体"/>
          <w:kern w:val="0"/>
          <w:szCs w:val="21"/>
        </w:rPr>
        <w:t>流体压强与流速的关系：流速越大的地方，压强越小；流速越小的地方，压强越大；</w:t>
      </w:r>
      <w:r>
        <w:rPr>
          <w:rFonts w:ascii="宋体" w:cs="宋体"/>
          <w:kern w:val="0"/>
          <w:szCs w:val="21"/>
        </w:rPr>
        <w:br/>
      </w:r>
      <m:oMath>
        <m:r>
          <w:rPr>
            <w:rFonts w:ascii="Cambria Math" w:hAnsi="Cambria Math"/>
          </w:rPr>
          <m:t>(2)</m:t>
        </m:r>
      </m:oMath>
      <w:r>
        <w:rPr>
          <w:rFonts w:ascii="宋体" w:cs="宋体"/>
          <w:kern w:val="0"/>
          <w:szCs w:val="21"/>
        </w:rPr>
        <w:t>上端开口、下端连通的容器是连通器。</w:t>
      </w:r>
      <w:r>
        <w:rPr>
          <w:rFonts w:ascii="宋体" w:cs="宋体"/>
          <w:kern w:val="0"/>
          <w:szCs w:val="21"/>
        </w:rPr>
        <w:br/>
      </w:r>
      <w:r>
        <w:rPr>
          <w:rFonts w:ascii="宋体" w:cs="宋体"/>
          <w:kern w:val="0"/>
          <w:szCs w:val="21"/>
        </w:rPr>
        <w:t>本题考查流体压强和流速的关系及连通器的原理，属于基础题。</w:t>
      </w:r>
    </w:p>
    <w:p w14:paraId="124C1AB5"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压力差</w:t>
      </w:r>
      <w:r>
        <w:rPr>
          <w:rFonts w:eastAsia="Times New Roman" w:hAnsi="Times New Roman"/>
          <w:kern w:val="0"/>
          <w:szCs w:val="21"/>
        </w:rPr>
        <w:t xml:space="preserve">  </w:t>
      </w:r>
      <w:r>
        <w:rPr>
          <w:rFonts w:ascii="宋体" w:cs="宋体"/>
          <w:kern w:val="0"/>
          <w:szCs w:val="21"/>
        </w:rPr>
        <w:t>不受</w:t>
      </w:r>
      <w:r>
        <w:rPr>
          <w:rFonts w:eastAsia="Times New Roman" w:hAnsi="Times New Roman"/>
          <w:kern w:val="0"/>
          <w:sz w:val="24"/>
          <w:szCs w:val="24"/>
        </w:rPr>
        <w:t> </w:t>
      </w:r>
    </w:p>
    <w:p w14:paraId="0CA9453C"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开始时乒乓球受到上部液体压强，下部没有液体对其产生向上的压强，乒乓球静止不动，不能上浮；用手堵住瓶口后，乒乓球下部有水，乒乓球下部也受到液体压强，乒乓球受到向上的液体压强大于向下的液体压强，向上的压力大于向下的压力，乒乓球上浮；最终乒乓球漂浮在水面上。由该实验可以说明：浮力产生的原因是液体对物体上、下表面的压力差。</w:t>
      </w:r>
      <w:r>
        <w:rPr>
          <w:rFonts w:ascii="宋体" w:cs="宋体"/>
          <w:kern w:val="0"/>
          <w:szCs w:val="21"/>
        </w:rPr>
        <w:br/>
        <w:t>伫立在水中的柱形桥墩，下部没有液体，桥墩底部没有受到向上的压力，所以桥墩不受浮力。</w:t>
      </w:r>
      <w:r>
        <w:rPr>
          <w:rFonts w:ascii="宋体" w:cs="宋体"/>
          <w:kern w:val="0"/>
          <w:szCs w:val="21"/>
        </w:rPr>
        <w:br/>
        <w:t>故答案为：压力差；不受。</w:t>
      </w:r>
      <w:r>
        <w:rPr>
          <w:rFonts w:ascii="宋体" w:cs="宋体"/>
          <w:kern w:val="0"/>
          <w:szCs w:val="21"/>
        </w:rPr>
        <w:br/>
        <w:t>浮力是由于液体对物体的竖直向上和竖直向下的压力差产生的，方向总是与物体受到的竖直向上的压力方向一致。</w:t>
      </w:r>
      <w:r>
        <w:rPr>
          <w:rFonts w:ascii="宋体" w:cs="宋体"/>
          <w:kern w:val="0"/>
          <w:szCs w:val="21"/>
        </w:rPr>
        <w:br/>
        <w:t>本题从多方面、多角度考查浮力的产生原因。一定正确理解浮力的产生原因是因为物体下表面受到向上的压力大于物体上表面受到的向下的压力。</w:t>
      </w:r>
    </w:p>
    <w:p w14:paraId="54D1BA1B"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丙</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 w:val="24"/>
          <w:szCs w:val="24"/>
        </w:rPr>
        <w:t> </w:t>
      </w:r>
    </w:p>
    <w:p w14:paraId="0CDD7734"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解：工业废液在甲试管中漂浮，浮力等于重力；在乙试管中悬浮，浮力等于重力，在丙试管中沉底，则浮力小于重力，所以工业废液在丙试管溶液中受到的浮力最小；</w:t>
      </w:r>
      <w:r>
        <w:rPr>
          <w:rFonts w:ascii="宋体" w:cs="宋体"/>
          <w:kern w:val="0"/>
          <w:szCs w:val="21"/>
        </w:rPr>
        <w:br/>
        <w:t>由图知工业废液在乙液体中悬浮，根据浮沉条件可知工业废液的密度等于乙试管中溶液的密度。</w:t>
      </w:r>
      <w:r>
        <w:rPr>
          <w:rFonts w:ascii="宋体" w:cs="宋体"/>
          <w:kern w:val="0"/>
          <w:szCs w:val="21"/>
        </w:rPr>
        <w:br/>
      </w:r>
      <w:r>
        <w:rPr>
          <w:rFonts w:ascii="宋体" w:cs="宋体"/>
          <w:kern w:val="0"/>
          <w:szCs w:val="21"/>
        </w:rPr>
        <w:lastRenderedPageBreak/>
        <w:t>故答案为：丙；乙。</w:t>
      </w:r>
      <w:r>
        <w:rPr>
          <w:rFonts w:ascii="宋体" w:cs="宋体"/>
          <w:kern w:val="0"/>
          <w:szCs w:val="21"/>
        </w:rPr>
        <w:br/>
        <w:t>物体在液体中漂浮时，受到的浮力等于物体的重力，物体的密度要小于液体的密度；物体在也中悬浮时，浮力等于重力，物体的密度等于液体的密度；物体在液体中下沉时，浮力小于重力，物体的密度大于液体的密度。</w:t>
      </w:r>
      <w:r>
        <w:rPr>
          <w:rFonts w:ascii="宋体" w:cs="宋体"/>
          <w:kern w:val="0"/>
          <w:szCs w:val="21"/>
        </w:rPr>
        <w:br/>
        <w:t>本题考查了物体浮沉条件的应用，难度不大，要掌握。</w:t>
      </w:r>
    </w:p>
    <w:p w14:paraId="2732ADC1"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增大</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5E4090DD"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解：重力势能与物体的质量和所处高度有关，因此无人机从地面竖直上升时，质量不变，高度越来越大，所以重力势能增大。</w:t>
      </w:r>
      <w:r>
        <w:rPr>
          <w:rFonts w:ascii="宋体" w:cs="宋体"/>
          <w:kern w:val="0"/>
          <w:szCs w:val="21"/>
        </w:rPr>
        <w:br/>
        <w:t>动能与物体的质量和速度有关，因此无人机沿某一水平直线匀速飞行时，质量不变，速度不变，所以动能不变。</w:t>
      </w:r>
      <w:r>
        <w:rPr>
          <w:rFonts w:ascii="宋体" w:cs="宋体"/>
          <w:kern w:val="0"/>
          <w:szCs w:val="21"/>
        </w:rPr>
        <w:br/>
        <w:t>故答案为：增大；不变。</w:t>
      </w:r>
      <w:r>
        <w:rPr>
          <w:rFonts w:ascii="宋体" w:cs="宋体"/>
          <w:kern w:val="0"/>
          <w:szCs w:val="21"/>
        </w:rPr>
        <w:br/>
        <w:t>动能大小的影响因素：质量、速度。质量越大，速度越大，动能越大。</w:t>
      </w:r>
      <w:r>
        <w:rPr>
          <w:rFonts w:ascii="宋体" w:cs="宋体"/>
          <w:kern w:val="0"/>
          <w:szCs w:val="21"/>
        </w:rPr>
        <w:br/>
        <w:t>重力势能大小的影响因素：质量、被举得高度。质量越大，高度越高，重力势能越大。</w:t>
      </w:r>
      <w:r>
        <w:rPr>
          <w:rFonts w:ascii="宋体" w:cs="宋体"/>
          <w:kern w:val="0"/>
          <w:szCs w:val="21"/>
        </w:rPr>
        <w:br/>
        <w:t>掌握动能、重力势能的影响因素是解决该题的关键。</w:t>
      </w:r>
    </w:p>
    <w:p w14:paraId="6E0260A0"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杠杆</w:t>
      </w:r>
      <w:r>
        <w:rPr>
          <w:rFonts w:eastAsia="Times New Roman" w:hAnsi="Times New Roman"/>
          <w:kern w:val="0"/>
          <w:szCs w:val="21"/>
        </w:rPr>
        <w:t xml:space="preserve">  </w:t>
      </w:r>
      <w:r>
        <w:rPr>
          <w:rFonts w:ascii="宋体" w:cs="宋体"/>
          <w:kern w:val="0"/>
          <w:szCs w:val="21"/>
        </w:rPr>
        <w:t>偏大</w:t>
      </w:r>
      <w:r>
        <w:rPr>
          <w:rFonts w:eastAsia="Times New Roman" w:hAnsi="Times New Roman"/>
          <w:kern w:val="0"/>
          <w:sz w:val="24"/>
          <w:szCs w:val="24"/>
        </w:rPr>
        <w:t> </w:t>
      </w:r>
    </w:p>
    <w:p w14:paraId="6C41BB01"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解：杆秤使用时，绕着提纽的提升点转动的硬棒，是根据杠杆原理制造出来的。</w:t>
      </w:r>
      <w:r>
        <w:rPr>
          <w:rFonts w:ascii="宋体" w:cs="宋体"/>
          <w:kern w:val="0"/>
          <w:szCs w:val="21"/>
        </w:rPr>
        <w:br/>
        <w:t>若秤砣有缺损，而所测物体的质量和对应的力臂不变，根据</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可知，秤砣对应的力臂必定增加，即由杆秤测出的物体的质量相比被测物体的真实质量偏大。</w:t>
      </w:r>
      <w:r>
        <w:rPr>
          <w:rFonts w:ascii="宋体" w:cs="宋体"/>
          <w:kern w:val="0"/>
          <w:szCs w:val="21"/>
        </w:rPr>
        <w:br/>
      </w:r>
      <w:r>
        <w:rPr>
          <w:rFonts w:ascii="宋体" w:cs="宋体"/>
          <w:kern w:val="0"/>
          <w:szCs w:val="21"/>
        </w:rPr>
        <w:t>故答案为：杠杆；偏大。</w:t>
      </w:r>
      <w:r>
        <w:rPr>
          <w:rFonts w:ascii="宋体" w:cs="宋体"/>
          <w:kern w:val="0"/>
          <w:szCs w:val="21"/>
        </w:rPr>
        <w:br/>
      </w:r>
      <m:oMath>
        <m:r>
          <w:rPr>
            <w:rFonts w:ascii="Cambria Math" w:hAnsi="Cambria Math"/>
          </w:rPr>
          <m:t>(1)</m:t>
        </m:r>
      </m:oMath>
      <w:r>
        <w:rPr>
          <w:rFonts w:ascii="宋体" w:cs="宋体"/>
          <w:kern w:val="0"/>
          <w:szCs w:val="21"/>
        </w:rPr>
        <w:t>根据杠杆的定义分析；</w:t>
      </w:r>
      <w:r>
        <w:rPr>
          <w:rFonts w:ascii="宋体" w:cs="宋体"/>
          <w:kern w:val="0"/>
          <w:szCs w:val="21"/>
        </w:rPr>
        <w:br/>
      </w:r>
      <m:oMath>
        <m:r>
          <w:rPr>
            <w:rFonts w:ascii="Cambria Math" w:hAnsi="Cambria Math"/>
          </w:rPr>
          <m:t>(2)</m:t>
        </m:r>
      </m:oMath>
      <w:r>
        <w:rPr>
          <w:rFonts w:ascii="宋体" w:cs="宋体"/>
          <w:kern w:val="0"/>
          <w:szCs w:val="21"/>
        </w:rPr>
        <w:t>根据杠杆的平衡条件分析解答。</w:t>
      </w:r>
      <w:r>
        <w:rPr>
          <w:rFonts w:ascii="宋体" w:cs="宋体"/>
          <w:kern w:val="0"/>
          <w:szCs w:val="21"/>
        </w:rPr>
        <w:br/>
      </w:r>
      <w:r>
        <w:rPr>
          <w:rFonts w:ascii="宋体" w:cs="宋体"/>
          <w:kern w:val="0"/>
          <w:szCs w:val="21"/>
        </w:rPr>
        <w:t>本题考查了学生对杠杆的平衡条件的掌握和运用，属于基础题。</w:t>
      </w:r>
    </w:p>
    <w:p w14:paraId="30B01052"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海绵的凹陷程度</w:t>
      </w:r>
      <w:r>
        <w:rPr>
          <w:rFonts w:eastAsia="Times New Roman" w:hAnsi="Times New Roman"/>
          <w:kern w:val="0"/>
          <w:szCs w:val="21"/>
        </w:rPr>
        <w:t xml:space="preserve">  </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 xml:space="preserve">E </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压力的作用效果越明显</w:t>
      </w:r>
      <w:r>
        <w:rPr>
          <w:rFonts w:eastAsia="Times New Roman" w:hAnsi="Times New Roman"/>
          <w:kern w:val="0"/>
          <w:szCs w:val="21"/>
        </w:rPr>
        <w:t xml:space="preserve">  </w:t>
      </w:r>
      <w:r>
        <w:rPr>
          <w:rFonts w:ascii="宋体" w:cs="宋体"/>
          <w:kern w:val="0"/>
          <w:szCs w:val="21"/>
        </w:rPr>
        <w:t>远</w:t>
      </w:r>
      <w:r>
        <w:rPr>
          <w:rFonts w:eastAsia="Times New Roman" w:hAnsi="Times New Roman"/>
          <w:kern w:val="0"/>
          <w:szCs w:val="21"/>
        </w:rPr>
        <w:t xml:space="preserve">  </w:t>
      </w:r>
      <w:r>
        <w:rPr>
          <w:rFonts w:ascii="宋体" w:cs="宋体"/>
          <w:kern w:val="0"/>
          <w:szCs w:val="21"/>
        </w:rPr>
        <w:t>高度</w:t>
      </w:r>
      <w:r>
        <w:rPr>
          <w:rFonts w:eastAsia="Times New Roman" w:hAnsi="Times New Roman"/>
          <w:kern w:val="0"/>
          <w:szCs w:val="21"/>
        </w:rPr>
        <w:t xml:space="preserve">  </w:t>
      </w:r>
      <w:r>
        <w:rPr>
          <w:rFonts w:ascii="宋体" w:cs="宋体"/>
          <w:kern w:val="0"/>
          <w:szCs w:val="21"/>
        </w:rPr>
        <w:t>物体的质量</w:t>
      </w:r>
      <w:r>
        <w:rPr>
          <w:rFonts w:eastAsia="Times New Roman" w:hAnsi="Times New Roman"/>
          <w:kern w:val="0"/>
          <w:sz w:val="24"/>
          <w:szCs w:val="24"/>
        </w:rPr>
        <w:t> </w:t>
      </w:r>
    </w:p>
    <w:p w14:paraId="6D6EF679"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海绵受压容易发生形变，压力的作用效果是通过比较海绵的凹陷程度来确定的，使用了转换法。</w:t>
      </w:r>
      <w:r>
        <w:rPr>
          <w:rFonts w:ascii="宋体" w:cs="宋体"/>
          <w:kern w:val="0"/>
          <w:szCs w:val="21"/>
        </w:rPr>
        <w:br/>
      </w:r>
      <m:oMath>
        <m:r>
          <w:rPr>
            <w:rFonts w:ascii="Cambria Math" w:hAnsi="Cambria Math"/>
          </w:rPr>
          <m:t>(2)</m:t>
        </m:r>
      </m:oMath>
      <w:r>
        <w:rPr>
          <w:rFonts w:ascii="宋体" w:cs="宋体"/>
          <w:kern w:val="0"/>
          <w:szCs w:val="21"/>
        </w:rPr>
        <w:t>根据控制变量法，探究压力作用的效果跟压力大小的关系，要控制受力面积相同，压力大小不同，因此应通过</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两次实验进行比较。</w:t>
      </w:r>
      <w:r>
        <w:rPr>
          <w:rFonts w:ascii="宋体" w:cs="宋体"/>
          <w:kern w:val="0"/>
          <w:szCs w:val="21"/>
        </w:rPr>
        <w:br/>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中，受力面积相同，</w:t>
      </w:r>
      <w:r>
        <w:rPr>
          <w:rFonts w:eastAsia="Times New Roman" w:hAnsi="Times New Roman"/>
          <w:i/>
          <w:iCs/>
          <w:kern w:val="0"/>
          <w:szCs w:val="21"/>
        </w:rPr>
        <w:t>E</w:t>
      </w:r>
      <w:r>
        <w:rPr>
          <w:rFonts w:ascii="宋体" w:cs="宋体"/>
          <w:kern w:val="0"/>
          <w:szCs w:val="21"/>
        </w:rPr>
        <w:t>中压力较大，海绵凹陷的更深，说明在受力面积相同时，压力越大，压力的作用效果越明显。</w:t>
      </w:r>
      <w:r>
        <w:rPr>
          <w:rFonts w:ascii="宋体" w:cs="宋体"/>
          <w:kern w:val="0"/>
          <w:szCs w:val="21"/>
        </w:rPr>
        <w:br/>
      </w:r>
      <m:oMath>
        <m:r>
          <w:rPr>
            <w:rFonts w:ascii="Cambria Math" w:hAnsi="Cambria Math"/>
          </w:rPr>
          <m:t>(3)</m:t>
        </m:r>
      </m:oMath>
      <w:r>
        <w:rPr>
          <w:rFonts w:ascii="宋体" w:cs="宋体"/>
          <w:kern w:val="0"/>
          <w:szCs w:val="21"/>
        </w:rPr>
        <w:t>重力势能与质量和高度有关，重力势能越大，能够克服摩擦力做功越多，滑行越远，小车的重力势能</w:t>
      </w:r>
      <w:r>
        <w:rPr>
          <w:rFonts w:ascii="宋体" w:cs="宋体"/>
          <w:kern w:val="0"/>
          <w:szCs w:val="21"/>
        </w:rPr>
        <w:lastRenderedPageBreak/>
        <w:t>与所处的高度有关，高度越高，重力势能越大。重力势能大小还与物体质量有关，高度相同时，物体质量越大，重力势能越大。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海绵的凹陷程度；</w:t>
      </w:r>
      <m:oMath>
        <m:r>
          <w:rPr>
            <w:rFonts w:ascii="Cambria Math" w:hAnsi="Cambria Math"/>
          </w:rPr>
          <m:t>(2)D</m:t>
        </m:r>
      </m:oMath>
      <w:r>
        <w:rPr>
          <w:rFonts w:ascii="宋体" w:cs="宋体"/>
          <w:kern w:val="0"/>
          <w:szCs w:val="21"/>
        </w:rPr>
        <w:t>、</w:t>
      </w:r>
      <w:r>
        <w:rPr>
          <w:rFonts w:eastAsia="Times New Roman" w:hAnsi="Times New Roman"/>
          <w:i/>
          <w:iCs/>
          <w:kern w:val="0"/>
          <w:szCs w:val="21"/>
        </w:rPr>
        <w:t>E</w:t>
      </w:r>
      <w:r>
        <w:rPr>
          <w:rFonts w:ascii="宋体" w:cs="宋体"/>
          <w:kern w:val="0"/>
          <w:szCs w:val="21"/>
        </w:rPr>
        <w:t>；受力面积；压力的作用效果越明显；</w:t>
      </w:r>
      <m:oMath>
        <m:r>
          <w:rPr>
            <w:rFonts w:ascii="Cambria Math" w:hAnsi="Cambria Math"/>
          </w:rPr>
          <m:t>(3)</m:t>
        </m:r>
      </m:oMath>
      <w:r>
        <w:rPr>
          <w:rFonts w:ascii="宋体" w:cs="宋体"/>
          <w:kern w:val="0"/>
          <w:szCs w:val="21"/>
        </w:rPr>
        <w:t>远；高度；物体的质量。</w:t>
      </w:r>
      <w:r>
        <w:rPr>
          <w:rFonts w:ascii="宋体" w:cs="宋体"/>
          <w:kern w:val="0"/>
          <w:szCs w:val="21"/>
        </w:rPr>
        <w:br/>
      </w:r>
      <m:oMath>
        <m:r>
          <w:rPr>
            <w:rFonts w:ascii="Cambria Math" w:hAnsi="Cambria Math"/>
          </w:rPr>
          <m:t>(1)</m:t>
        </m:r>
      </m:oMath>
      <w:r>
        <w:rPr>
          <w:rFonts w:ascii="宋体" w:cs="宋体"/>
          <w:kern w:val="0"/>
          <w:szCs w:val="21"/>
        </w:rPr>
        <w:t>本实验通过海绵的凹陷程度来反映压力的作用效果，采用了转换法；</w:t>
      </w:r>
      <w:r>
        <w:rPr>
          <w:rFonts w:ascii="宋体" w:cs="宋体"/>
          <w:kern w:val="0"/>
          <w:szCs w:val="21"/>
        </w:rPr>
        <w:br/>
      </w:r>
      <m:oMath>
        <m:r>
          <w:rPr>
            <w:rFonts w:ascii="Cambria Math" w:hAnsi="Cambria Math"/>
          </w:rPr>
          <m:t>(2)</m:t>
        </m:r>
      </m:oMath>
      <w:r>
        <w:rPr>
          <w:rFonts w:ascii="宋体" w:cs="宋体"/>
          <w:kern w:val="0"/>
          <w:szCs w:val="21"/>
        </w:rPr>
        <w:t>影响压力作用效果的因素是压力和受力面积，结合控制变量法，可对实验现象进行分析；</w:t>
      </w:r>
      <w:r>
        <w:rPr>
          <w:rFonts w:ascii="宋体" w:cs="宋体"/>
          <w:kern w:val="0"/>
          <w:szCs w:val="21"/>
        </w:rPr>
        <w:br/>
      </w:r>
      <m:oMath>
        <m:r>
          <w:rPr>
            <w:rFonts w:ascii="Cambria Math" w:hAnsi="Cambria Math"/>
          </w:rPr>
          <m:t>(3)</m:t>
        </m:r>
      </m:oMath>
      <w:r>
        <w:rPr>
          <w:rFonts w:ascii="宋体" w:cs="宋体"/>
          <w:kern w:val="0"/>
          <w:szCs w:val="21"/>
        </w:rPr>
        <w:t>重力势能与质量和高度有关，重力势能越大，能够克服摩擦力做功越多，滑行越远。</w:t>
      </w:r>
      <w:r>
        <w:rPr>
          <w:rFonts w:ascii="宋体" w:cs="宋体"/>
          <w:kern w:val="0"/>
          <w:szCs w:val="21"/>
        </w:rPr>
        <w:br/>
      </w:r>
      <w:r>
        <w:rPr>
          <w:rFonts w:ascii="宋体" w:cs="宋体"/>
          <w:kern w:val="0"/>
          <w:szCs w:val="21"/>
        </w:rPr>
        <w:t>本题考查压力作用效果与重力势能的有关因素，属于中档题。</w:t>
      </w:r>
    </w:p>
    <w:p w14:paraId="54F2743F"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液体密度</w:t>
      </w:r>
      <w:r>
        <w:rPr>
          <w:rFonts w:eastAsia="Times New Roman" w:hAnsi="Times New Roman"/>
          <w:kern w:val="0"/>
          <w:szCs w:val="21"/>
        </w:rPr>
        <w:t xml:space="preserve">  </w:t>
      </w:r>
      <w:r>
        <w:rPr>
          <w:rFonts w:eastAsia="Times New Roman" w:hAnsi="Times New Roman"/>
          <w:i/>
          <w:iCs/>
          <w:kern w:val="0"/>
          <w:szCs w:val="21"/>
        </w:rPr>
        <w:t xml:space="preserve">D </w:t>
      </w:r>
      <w:r>
        <w:rPr>
          <w:rFonts w:eastAsia="Times New Roman" w:hAnsi="Times New Roman"/>
          <w:kern w:val="0"/>
          <w:szCs w:val="21"/>
        </w:rPr>
        <w:t xml:space="preserve">1 </w:t>
      </w:r>
      <w:r>
        <w:rPr>
          <w:rFonts w:ascii="宋体" w:cs="宋体"/>
          <w:kern w:val="0"/>
          <w:szCs w:val="21"/>
        </w:rPr>
        <w:t>无关</w:t>
      </w:r>
      <w:r>
        <w:rPr>
          <w:rFonts w:eastAsia="Times New Roman" w:hAnsi="Times New Roman"/>
          <w:kern w:val="0"/>
          <w:szCs w:val="21"/>
        </w:rPr>
        <w:t xml:space="preserve">  </w:t>
      </w:r>
      <w:r>
        <w:rPr>
          <w:rFonts w:ascii="宋体" w:cs="宋体"/>
          <w:kern w:val="0"/>
          <w:szCs w:val="21"/>
        </w:rPr>
        <w:t>排开液体的体积</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 w:val="24"/>
          <w:szCs w:val="24"/>
        </w:rPr>
        <w:t> </w:t>
      </w:r>
    </w:p>
    <w:p w14:paraId="74626B20"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同一鸡蛋在水和盐水中的浮沉状态不同，且在盐水中受到的浮力大，其中的变量是液体的密度不同，所以可以推理浮力的大小与液体的密度有关。</w:t>
      </w:r>
      <w:r>
        <w:rPr>
          <w:rFonts w:ascii="宋体" w:cs="宋体"/>
          <w:kern w:val="0"/>
          <w:szCs w:val="21"/>
        </w:rPr>
        <w:br/>
      </w:r>
      <m:oMath>
        <m:r>
          <w:rPr>
            <w:rFonts w:ascii="Cambria Math" w:hAnsi="Cambria Math"/>
          </w:rPr>
          <m:t>(2)</m:t>
        </m:r>
      </m:oMath>
      <w:r>
        <w:rPr>
          <w:rFonts w:ascii="宋体" w:cs="宋体"/>
          <w:kern w:val="0"/>
          <w:szCs w:val="21"/>
        </w:rPr>
        <w:t>实验测量浮力大小的原理是称重法，即</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oMath>
      <w:r>
        <w:rPr>
          <w:rFonts w:ascii="宋体" w:cs="宋体"/>
          <w:kern w:val="0"/>
          <w:szCs w:val="21"/>
        </w:rPr>
        <w:t>，由此可知拉力与浮力之和等于重力。故</w:t>
      </w:r>
      <w:r>
        <w:rPr>
          <w:rFonts w:eastAsia="Times New Roman" w:hAnsi="Times New Roman"/>
          <w:i/>
          <w:iCs/>
          <w:kern w:val="0"/>
          <w:szCs w:val="21"/>
        </w:rPr>
        <w:t>ABC</w:t>
      </w:r>
      <w:r>
        <w:rPr>
          <w:rFonts w:ascii="宋体" w:cs="宋体"/>
          <w:kern w:val="0"/>
          <w:szCs w:val="21"/>
        </w:rPr>
        <w:t>不符合题意，</w:t>
      </w:r>
      <w:r>
        <w:rPr>
          <w:rFonts w:eastAsia="Times New Roman" w:hAnsi="Times New Roman"/>
          <w:i/>
          <w:iCs/>
          <w:kern w:val="0"/>
          <w:szCs w:val="21"/>
        </w:rPr>
        <w:t>D</w:t>
      </w:r>
      <w:r>
        <w:rPr>
          <w:rFonts w:ascii="宋体" w:cs="宋体"/>
          <w:kern w:val="0"/>
          <w:szCs w:val="21"/>
        </w:rPr>
        <w:t>符合题意，故选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由称重法测浮力和图甲</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可知，物块受到的浮力为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=8N-7N=1N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①由图甲</w:t>
      </w:r>
      <m:oMath>
        <m:r>
          <w:rPr>
            <w:rFonts w:ascii="Cambria Math" w:hAnsi="Cambria Math"/>
          </w:rPr>
          <m:t>C→D</m:t>
        </m:r>
      </m:oMath>
      <w:r>
        <w:rPr>
          <w:rFonts w:ascii="宋体" w:cs="宋体"/>
          <w:kern w:val="0"/>
          <w:szCs w:val="21"/>
        </w:rPr>
        <w:t>的过程可知，物块完全浸没在水中，排开水的体积相同，深度不同，弹簧测力计的示数不变，所以物块受到的浮力不变，由此可初步得出实验结论：浮力大小与物体浸没在液体中的深度无关。</w:t>
      </w:r>
      <w:r>
        <w:rPr>
          <w:rFonts w:ascii="宋体" w:cs="宋体"/>
          <w:kern w:val="0"/>
          <w:szCs w:val="21"/>
        </w:rPr>
        <w:br/>
      </w:r>
      <w:r>
        <w:rPr>
          <w:rFonts w:ascii="宋体" w:cs="宋体"/>
          <w:kern w:val="0"/>
          <w:szCs w:val="21"/>
        </w:rPr>
        <w:t>②结合图甲</w:t>
      </w:r>
      <m:oMath>
        <m:r>
          <w:rPr>
            <w:rFonts w:ascii="Cambria Math" w:hAnsi="Cambria Math"/>
          </w:rPr>
          <m:t>B→C</m:t>
        </m:r>
      </m:oMath>
      <w:r>
        <w:rPr>
          <w:rFonts w:ascii="宋体" w:cs="宋体"/>
          <w:kern w:val="0"/>
          <w:szCs w:val="21"/>
        </w:rPr>
        <w:t>的过程可知，随着物块排开液体的体积增大，弹簧测力计的示数变小，物块受到的浮力变大，由此可初步得出实验结论：物块在液体中受到的浮力与物块排开液体的体积有关。</w:t>
      </w:r>
      <w:r>
        <w:rPr>
          <w:rFonts w:ascii="宋体" w:cs="宋体"/>
          <w:kern w:val="0"/>
          <w:szCs w:val="21"/>
        </w:rPr>
        <w:br/>
      </w:r>
      <m:oMath>
        <m:r>
          <w:rPr>
            <w:rFonts w:ascii="Cambria Math" w:hAnsi="Cambria Math"/>
          </w:rPr>
          <m:t>(5)</m:t>
        </m:r>
      </m:oMath>
      <w:r>
        <w:rPr>
          <w:rFonts w:ascii="宋体" w:cs="宋体"/>
          <w:kern w:val="0"/>
          <w:szCs w:val="21"/>
        </w:rPr>
        <w:t>两药瓶均漂浮在水面上，药瓶受到的浮力等于重力，由于两个药瓶重力相等，所以浮力相等；两药瓶体积不同，所受浮力相同，说明物体所受浮力大小与物体的体积无关。</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液体密度；</w:t>
      </w:r>
      <m:oMath>
        <m:r>
          <w:rPr>
            <w:rFonts w:ascii="Cambria Math" w:hAnsi="Cambria Math"/>
          </w:rPr>
          <m:t>(2)D</m:t>
        </m:r>
      </m:oMath>
      <w:r>
        <w:rPr>
          <w:rFonts w:ascii="宋体" w:cs="宋体"/>
          <w:kern w:val="0"/>
          <w:szCs w:val="21"/>
        </w:rPr>
        <w:t>；</w:t>
      </w:r>
      <m:oMath>
        <m:r>
          <w:rPr>
            <w:rFonts w:ascii="Cambria Math" w:hAnsi="Cambria Math"/>
          </w:rPr>
          <m:t>(3)1</m:t>
        </m:r>
      </m:oMath>
      <w:r>
        <w:rPr>
          <w:rFonts w:ascii="宋体" w:cs="宋体"/>
          <w:kern w:val="0"/>
          <w:szCs w:val="21"/>
        </w:rPr>
        <w:t>；</w:t>
      </w:r>
      <m:oMath>
        <m:r>
          <w:rPr>
            <w:rFonts w:ascii="Cambria Math" w:hAnsi="Cambria Math"/>
          </w:rPr>
          <m:t>(4)</m:t>
        </m:r>
      </m:oMath>
      <w:r>
        <w:rPr>
          <w:rFonts w:ascii="宋体" w:cs="宋体"/>
          <w:kern w:val="0"/>
          <w:szCs w:val="21"/>
        </w:rPr>
        <w:t>①无关；②排开液体的体积；</w:t>
      </w:r>
      <m:oMath>
        <m:r>
          <w:rPr>
            <w:rFonts w:ascii="Cambria Math" w:hAnsi="Cambria Math"/>
          </w:rPr>
          <m:t>(5)</m:t>
        </m:r>
      </m:oMath>
      <w:r>
        <w:rPr>
          <w:rFonts w:ascii="宋体" w:cs="宋体"/>
          <w:kern w:val="0"/>
          <w:szCs w:val="21"/>
        </w:rPr>
        <w:t>相等；无关。</w:t>
      </w:r>
      <w:r>
        <w:rPr>
          <w:rFonts w:ascii="宋体" w:cs="宋体"/>
          <w:kern w:val="0"/>
          <w:szCs w:val="21"/>
        </w:rPr>
        <w:br/>
      </w:r>
      <m:oMath>
        <m:r>
          <w:rPr>
            <w:rFonts w:ascii="Cambria Math" w:hAnsi="Cambria Math"/>
          </w:rPr>
          <m:t>(1)</m:t>
        </m:r>
      </m:oMath>
      <w:r>
        <w:rPr>
          <w:rFonts w:ascii="宋体" w:cs="宋体"/>
          <w:kern w:val="0"/>
          <w:szCs w:val="21"/>
        </w:rPr>
        <w:t>根据鸡蛋在两种密度不同的液体中受到的浮力不同分析浮力大小的影响因素。</w:t>
      </w:r>
      <w:r>
        <w:rPr>
          <w:rFonts w:ascii="宋体" w:cs="宋体"/>
          <w:kern w:val="0"/>
          <w:szCs w:val="21"/>
        </w:rPr>
        <w:br/>
      </w:r>
      <m:oMath>
        <m:r>
          <w:rPr>
            <w:rFonts w:ascii="Cambria Math" w:hAnsi="Cambria Math"/>
          </w:rPr>
          <m:t>(2)</m:t>
        </m:r>
      </m:oMath>
      <w:r>
        <w:rPr>
          <w:rFonts w:ascii="宋体" w:cs="宋体"/>
          <w:kern w:val="0"/>
          <w:szCs w:val="21"/>
        </w:rPr>
        <w:t>根据称重法测浮力可知实验中测量浮力的方法。</w:t>
      </w:r>
      <w:r>
        <w:rPr>
          <w:rFonts w:ascii="宋体" w:cs="宋体"/>
          <w:kern w:val="0"/>
          <w:szCs w:val="21"/>
        </w:rPr>
        <w:br/>
      </w:r>
      <m:oMath>
        <m:r>
          <w:rPr>
            <w:rFonts w:ascii="Cambria Math" w:hAnsi="Cambria Math"/>
          </w:rPr>
          <m:t>(3)</m:t>
        </m:r>
      </m:oMath>
      <w:r>
        <w:rPr>
          <w:rFonts w:ascii="宋体" w:cs="宋体"/>
          <w:kern w:val="0"/>
          <w:szCs w:val="21"/>
        </w:rPr>
        <w:t>根据称重法测浮力求出图甲</w:t>
      </w:r>
      <w:r>
        <w:rPr>
          <w:rFonts w:eastAsia="Times New Roman" w:hAnsi="Times New Roman"/>
          <w:i/>
          <w:iCs/>
          <w:kern w:val="0"/>
          <w:szCs w:val="21"/>
        </w:rPr>
        <w:t>B</w:t>
      </w:r>
      <w:r>
        <w:rPr>
          <w:rFonts w:ascii="宋体" w:cs="宋体"/>
          <w:kern w:val="0"/>
          <w:szCs w:val="21"/>
        </w:rPr>
        <w:t>中物块受到的浮力。</w:t>
      </w:r>
      <w:r>
        <w:rPr>
          <w:rFonts w:ascii="宋体" w:cs="宋体"/>
          <w:kern w:val="0"/>
          <w:szCs w:val="21"/>
        </w:rPr>
        <w:br/>
      </w:r>
      <m:oMath>
        <m:r>
          <w:rPr>
            <w:rFonts w:ascii="Cambria Math" w:hAnsi="Cambria Math"/>
          </w:rPr>
          <m:t>(4)</m:t>
        </m:r>
      </m:oMath>
      <w:r>
        <w:rPr>
          <w:rFonts w:ascii="宋体" w:cs="宋体"/>
          <w:kern w:val="0"/>
          <w:szCs w:val="21"/>
        </w:rPr>
        <w:t>根据控制变量法，找出不变的量和变化的量，确定浮力大小与变化量之间的关系。</w:t>
      </w:r>
      <w:r>
        <w:rPr>
          <w:rFonts w:ascii="宋体" w:cs="宋体"/>
          <w:kern w:val="0"/>
          <w:szCs w:val="21"/>
        </w:rPr>
        <w:br/>
      </w:r>
      <m:oMath>
        <m:r>
          <w:rPr>
            <w:rFonts w:ascii="Cambria Math" w:hAnsi="Cambria Math"/>
          </w:rPr>
          <m:t>(5)</m:t>
        </m:r>
      </m:oMath>
      <w:r>
        <w:rPr>
          <w:rFonts w:ascii="宋体" w:cs="宋体"/>
          <w:kern w:val="0"/>
          <w:szCs w:val="21"/>
        </w:rPr>
        <w:t>根据物体的漂浮条件可知两个药瓶受到的浮力大小关系，结合实验中不变的量和变化的量，确定浮力大小与变化量之间的关系。</w:t>
      </w:r>
      <w:r>
        <w:rPr>
          <w:rFonts w:ascii="宋体" w:cs="宋体"/>
          <w:kern w:val="0"/>
          <w:szCs w:val="21"/>
        </w:rPr>
        <w:br/>
      </w:r>
      <w:r>
        <w:rPr>
          <w:rFonts w:ascii="宋体" w:cs="宋体"/>
          <w:kern w:val="0"/>
          <w:szCs w:val="21"/>
        </w:rPr>
        <w:t>本题探究浮力的大小跟哪些因素有关，考查称重法测浮力、控制变量法和分析现象归纳结论的能力。</w:t>
      </w:r>
    </w:p>
    <w:p w14:paraId="7EB4AD72"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处于</w:t>
      </w:r>
      <w:r>
        <w:rPr>
          <w:rFonts w:eastAsia="Times New Roman" w:hAnsi="Times New Roman"/>
          <w:kern w:val="0"/>
          <w:szCs w:val="21"/>
        </w:rPr>
        <w:t xml:space="preserve">  </w:t>
      </w:r>
      <w:r>
        <w:rPr>
          <w:rFonts w:ascii="宋体" w:cs="宋体"/>
          <w:kern w:val="0"/>
          <w:szCs w:val="21"/>
        </w:rPr>
        <w:t>便于测力力臂</w:t>
      </w:r>
      <w:r>
        <w:rPr>
          <w:rFonts w:eastAsia="Times New Roman" w:hAnsi="Times New Roman"/>
          <w:kern w:val="0"/>
          <w:szCs w:val="21"/>
        </w:rPr>
        <w:t xml:space="preserve">  4 </w:t>
      </w:r>
      <w:r>
        <w:rPr>
          <w:rFonts w:ascii="宋体" w:cs="宋体"/>
          <w:kern w:val="0"/>
          <w:szCs w:val="21"/>
        </w:rPr>
        <w:t>左</w:t>
      </w:r>
      <w:r>
        <w:rPr>
          <w:rFonts w:eastAsia="Times New Roman" w:hAnsi="Times New Roman"/>
          <w:kern w:val="0"/>
          <w:szCs w:val="21"/>
        </w:rPr>
        <w:t xml:space="preserve">  </w:t>
      </w:r>
      <w:r>
        <w:rPr>
          <w:rFonts w:ascii="宋体" w:cs="宋体"/>
          <w:kern w:val="0"/>
          <w:szCs w:val="21"/>
        </w:rPr>
        <w:t>使结论更具有普遍性</w:t>
      </w:r>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Cs w:val="21"/>
        </w:rPr>
        <w:t xml:space="preserve">  </w:t>
      </w:r>
      <w:r>
        <w:rPr>
          <w:rFonts w:ascii="宋体" w:cs="宋体"/>
          <w:kern w:val="0"/>
          <w:szCs w:val="21"/>
        </w:rPr>
        <w:t>杠杆自重也是阻力</w:t>
      </w:r>
      <w:r>
        <w:rPr>
          <w:rFonts w:eastAsia="Times New Roman" w:hAnsi="Times New Roman"/>
          <w:kern w:val="0"/>
          <w:sz w:val="24"/>
          <w:szCs w:val="24"/>
        </w:rPr>
        <w:t> </w:t>
      </w:r>
    </w:p>
    <w:p w14:paraId="746EF44F"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静止和匀速转动都是杠杆的平衡状态。实验前，发现杠杆如图甲所示，当杠杆静止时，此时杠杆处于平衡状态。</w:t>
      </w:r>
      <w:r>
        <w:rPr>
          <w:rFonts w:ascii="宋体" w:cs="宋体"/>
          <w:kern w:val="0"/>
          <w:szCs w:val="21"/>
        </w:rPr>
        <w:br/>
      </w:r>
      <w:r>
        <w:rPr>
          <w:rFonts w:ascii="宋体" w:cs="宋体"/>
          <w:kern w:val="0"/>
          <w:szCs w:val="21"/>
        </w:rPr>
        <w:t>调节杠杆在水平位置平衡，力臂在杠杆上，便于测量力臂大小。</w:t>
      </w:r>
      <w:r>
        <w:rPr>
          <w:rFonts w:ascii="宋体" w:cs="宋体"/>
          <w:kern w:val="0"/>
          <w:szCs w:val="21"/>
        </w:rPr>
        <w:br/>
      </w:r>
      <m:oMath>
        <m:r>
          <w:rPr>
            <w:rFonts w:ascii="Cambria Math" w:hAnsi="Cambria Math"/>
          </w:rPr>
          <m:t>(2)</m:t>
        </m:r>
      </m:oMath>
      <w:r>
        <w:rPr>
          <w:rFonts w:ascii="宋体" w:cs="宋体"/>
          <w:kern w:val="0"/>
          <w:szCs w:val="21"/>
        </w:rPr>
        <w:t>如图乙所示，</w:t>
      </w:r>
      <w:r>
        <w:rPr>
          <w:rFonts w:eastAsia="Times New Roman" w:hAnsi="Times New Roman"/>
          <w:i/>
          <w:iCs/>
          <w:kern w:val="0"/>
          <w:szCs w:val="21"/>
        </w:rPr>
        <w:t>A</w:t>
      </w:r>
      <w:r>
        <w:rPr>
          <w:rFonts w:ascii="宋体" w:cs="宋体"/>
          <w:kern w:val="0"/>
          <w:szCs w:val="21"/>
        </w:rPr>
        <w:t>点处挂</w:t>
      </w:r>
      <w:r>
        <w:rPr>
          <w:rFonts w:eastAsia="Times New Roman" w:hAnsi="Times New Roman"/>
          <w:kern w:val="0"/>
          <w:szCs w:val="21"/>
        </w:rPr>
        <w:t>3</w:t>
      </w:r>
      <w:r>
        <w:rPr>
          <w:rFonts w:ascii="宋体" w:cs="宋体"/>
          <w:kern w:val="0"/>
          <w:szCs w:val="21"/>
        </w:rPr>
        <w:t>个钩码，设</w:t>
      </w:r>
      <w:r>
        <w:rPr>
          <w:rFonts w:eastAsia="Times New Roman" w:hAnsi="Times New Roman"/>
          <w:i/>
          <w:iCs/>
          <w:kern w:val="0"/>
          <w:szCs w:val="21"/>
        </w:rPr>
        <w:t>B</w:t>
      </w:r>
      <w:r>
        <w:rPr>
          <w:rFonts w:ascii="宋体" w:cs="宋体"/>
          <w:kern w:val="0"/>
          <w:szCs w:val="21"/>
        </w:rPr>
        <w:t>点处挂</w:t>
      </w:r>
      <w:r>
        <w:rPr>
          <w:rFonts w:eastAsia="Times New Roman" w:hAnsi="Times New Roman"/>
          <w:i/>
          <w:iCs/>
          <w:kern w:val="0"/>
          <w:szCs w:val="21"/>
        </w:rPr>
        <w:t>n</w:t>
      </w:r>
      <w:r>
        <w:rPr>
          <w:rFonts w:ascii="宋体" w:cs="宋体"/>
          <w:kern w:val="0"/>
          <w:szCs w:val="21"/>
        </w:rPr>
        <w:t>个钩码，杠杆在水平位置平衡，若一个钩码重</w:t>
      </w:r>
      <w:r>
        <w:rPr>
          <w:rFonts w:eastAsia="Times New Roman" w:hAnsi="Times New Roman"/>
          <w:i/>
          <w:iCs/>
          <w:kern w:val="0"/>
          <w:szCs w:val="21"/>
        </w:rPr>
        <w:t>G</w:t>
      </w:r>
      <w:r>
        <w:rPr>
          <w:rFonts w:ascii="宋体" w:cs="宋体"/>
          <w:kern w:val="0"/>
          <w:szCs w:val="21"/>
        </w:rPr>
        <w:t>，每一个小格长</w:t>
      </w:r>
      <w:r>
        <w:rPr>
          <w:rFonts w:eastAsia="Times New Roman" w:hAnsi="Times New Roman"/>
          <w:i/>
          <w:iCs/>
          <w:kern w:val="0"/>
          <w:szCs w:val="21"/>
        </w:rPr>
        <w:t>L</w:t>
      </w:r>
      <w:r>
        <w:rPr>
          <w:rFonts w:ascii="宋体" w:cs="宋体"/>
          <w:kern w:val="0"/>
          <w:szCs w:val="21"/>
        </w:rPr>
        <w:t>，根据杠杆平衡条件有</w:t>
      </w:r>
      <w:r>
        <w:rPr>
          <w:rFonts w:ascii="宋体" w:cs="宋体"/>
          <w:kern w:val="0"/>
          <w:szCs w:val="21"/>
        </w:rPr>
        <w:br/>
      </w:r>
      <m:oMath>
        <m:r>
          <w:rPr>
            <w:rFonts w:ascii="Cambria Math" w:hAnsi="Cambria Math"/>
          </w:rPr>
          <m:t>3G×4L=nG×3L</m:t>
        </m:r>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n=4</m:t>
        </m:r>
      </m:oMath>
      <w:r>
        <w:rPr>
          <w:rFonts w:ascii="宋体" w:cs="宋体"/>
          <w:kern w:val="0"/>
          <w:szCs w:val="21"/>
        </w:rPr>
        <w:t>。</w:t>
      </w:r>
      <w:r>
        <w:rPr>
          <w:rFonts w:ascii="宋体" w:cs="宋体"/>
          <w:kern w:val="0"/>
          <w:szCs w:val="21"/>
        </w:rPr>
        <w:br/>
      </w:r>
      <w:r>
        <w:rPr>
          <w:rFonts w:ascii="宋体" w:cs="宋体"/>
          <w:kern w:val="0"/>
          <w:szCs w:val="21"/>
        </w:rPr>
        <w:t>当杠杆平衡后，将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两点下方的钩码同时向支点方向移动一个小格，支点左端</w:t>
      </w:r>
      <w:r>
        <w:rPr>
          <w:rFonts w:ascii="宋体" w:cs="宋体"/>
          <w:kern w:val="0"/>
          <w:szCs w:val="21"/>
        </w:rPr>
        <w:br/>
      </w:r>
      <m:oMath>
        <m:r>
          <w:rPr>
            <w:rFonts w:ascii="Cambria Math" w:hAnsi="Cambria Math"/>
          </w:rPr>
          <m:t>3G×3L=9GL</m:t>
        </m:r>
      </m:oMath>
      <w:r>
        <w:rPr>
          <w:rFonts w:ascii="宋体" w:cs="宋体"/>
          <w:kern w:val="0"/>
          <w:szCs w:val="21"/>
        </w:rPr>
        <w:t>，</w:t>
      </w:r>
      <w:r>
        <w:rPr>
          <w:rFonts w:ascii="宋体" w:cs="宋体"/>
          <w:kern w:val="0"/>
          <w:szCs w:val="21"/>
        </w:rPr>
        <w:br/>
      </w:r>
      <w:r>
        <w:rPr>
          <w:rFonts w:ascii="宋体" w:cs="宋体"/>
          <w:kern w:val="0"/>
          <w:szCs w:val="21"/>
        </w:rPr>
        <w:t>支点右端</w:t>
      </w:r>
      <w:r>
        <w:rPr>
          <w:rFonts w:ascii="宋体" w:cs="宋体"/>
          <w:kern w:val="0"/>
          <w:szCs w:val="21"/>
        </w:rPr>
        <w:br/>
      </w:r>
      <m:oMath>
        <m:r>
          <w:rPr>
            <w:rFonts w:ascii="Cambria Math" w:hAnsi="Cambria Math"/>
          </w:rPr>
          <m:t>4G×2L=8GL</m:t>
        </m:r>
      </m:oMath>
      <w:r>
        <w:rPr>
          <w:rFonts w:ascii="宋体" w:cs="宋体"/>
          <w:kern w:val="0"/>
          <w:szCs w:val="21"/>
        </w:rPr>
        <w:t>，</w:t>
      </w:r>
      <w:r>
        <w:rPr>
          <w:rFonts w:ascii="宋体" w:cs="宋体"/>
          <w:kern w:val="0"/>
          <w:szCs w:val="21"/>
        </w:rPr>
        <w:br/>
      </w:r>
      <w:r>
        <w:rPr>
          <w:rFonts w:ascii="宋体" w:cs="宋体"/>
          <w:kern w:val="0"/>
          <w:szCs w:val="21"/>
        </w:rPr>
        <w:t>左侧力与力臂乘积偏大，则杠杆左端会下沉。</w:t>
      </w:r>
      <w:r>
        <w:rPr>
          <w:rFonts w:ascii="宋体" w:cs="宋体"/>
          <w:kern w:val="0"/>
          <w:szCs w:val="21"/>
        </w:rPr>
        <w:br/>
      </w:r>
      <m:oMath>
        <m:r>
          <w:rPr>
            <w:rFonts w:ascii="Cambria Math" w:hAnsi="Cambria Math"/>
          </w:rPr>
          <m:t>(3)</m:t>
        </m:r>
      </m:oMath>
      <w:r>
        <w:rPr>
          <w:rFonts w:ascii="宋体" w:cs="宋体"/>
          <w:kern w:val="0"/>
          <w:szCs w:val="21"/>
        </w:rPr>
        <w:t>本实验属于探究类实验，探究过程中必须多次实验才能得出结论，这是为了使结论更具有普遍性。</w:t>
      </w:r>
      <w:r>
        <w:rPr>
          <w:rFonts w:ascii="宋体" w:cs="宋体"/>
          <w:kern w:val="0"/>
          <w:szCs w:val="21"/>
        </w:rPr>
        <w:br/>
      </w:r>
      <m:oMath>
        <m:r>
          <w:rPr>
            <w:rFonts w:ascii="Cambria Math" w:hAnsi="Cambria Math"/>
          </w:rPr>
          <m:t>(4)</m:t>
        </m:r>
      </m:oMath>
      <w:r>
        <w:rPr>
          <w:rFonts w:ascii="宋体" w:cs="宋体"/>
          <w:kern w:val="0"/>
          <w:szCs w:val="21"/>
        </w:rPr>
        <w:t>由于杠杆存在自重，且重心在支点的左侧，重力与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都使杠杆逆时针旋转，所以杠杆自重也是阻力，故</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的大小总是大于</w:t>
      </w:r>
      <m:oMath>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的大小。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处于；便于测力力臂；</w:t>
      </w:r>
      <m:oMath>
        <m:r>
          <w:rPr>
            <w:rFonts w:ascii="Cambria Math" w:hAnsi="Cambria Math"/>
          </w:rPr>
          <m:t>(2)4</m:t>
        </m:r>
      </m:oMath>
      <w:r>
        <w:rPr>
          <w:rFonts w:ascii="宋体" w:cs="宋体"/>
          <w:kern w:val="0"/>
          <w:szCs w:val="21"/>
        </w:rPr>
        <w:t>；左；</w:t>
      </w:r>
      <m:oMath>
        <m:r>
          <w:rPr>
            <w:rFonts w:ascii="Cambria Math" w:hAnsi="Cambria Math"/>
          </w:rPr>
          <m:t>(3)</m:t>
        </m:r>
      </m:oMath>
      <w:r>
        <w:rPr>
          <w:rFonts w:ascii="宋体" w:cs="宋体"/>
          <w:kern w:val="0"/>
          <w:szCs w:val="21"/>
        </w:rPr>
        <w:t>使结论更具有普遍性；</w:t>
      </w:r>
      <m:oMath>
        <m:r>
          <w:rPr>
            <w:rFonts w:ascii="Cambria Math" w:hAnsi="Cambria Math"/>
          </w:rPr>
          <m:t>(4)</m:t>
        </m:r>
      </m:oMath>
      <w:r>
        <w:rPr>
          <w:rFonts w:ascii="宋体" w:cs="宋体"/>
          <w:kern w:val="0"/>
          <w:szCs w:val="21"/>
        </w:rPr>
        <w:t>大于；杠杆自重也是阻力。</w:t>
      </w:r>
      <w:r>
        <w:rPr>
          <w:rFonts w:ascii="宋体" w:cs="宋体"/>
          <w:kern w:val="0"/>
          <w:szCs w:val="21"/>
        </w:rPr>
        <w:br/>
      </w:r>
      <m:oMath>
        <m:r>
          <w:rPr>
            <w:rFonts w:ascii="Cambria Math" w:hAnsi="Cambria Math"/>
          </w:rPr>
          <m:t>(1)</m:t>
        </m:r>
      </m:oMath>
      <w:r>
        <w:rPr>
          <w:rFonts w:ascii="宋体" w:cs="宋体"/>
          <w:kern w:val="0"/>
          <w:szCs w:val="21"/>
        </w:rPr>
        <w:t>杠杆静止或匀速转动时，杠杆都处于平衡状态；调节杠杆在水平位置平衡，杠杆的重心通过支点，消除杠杆重对杠杆平衡的影响，力臂在杠杆上，便于测量力臂大小；</w:t>
      </w:r>
      <w:r>
        <w:rPr>
          <w:rFonts w:ascii="宋体" w:cs="宋体"/>
          <w:kern w:val="0"/>
          <w:szCs w:val="21"/>
        </w:rPr>
        <w:br/>
      </w:r>
      <m:oMath>
        <m:r>
          <w:rPr>
            <w:rFonts w:ascii="Cambria Math" w:hAnsi="Cambria Math"/>
          </w:rPr>
          <m:t>(2)</m:t>
        </m:r>
      </m:oMath>
      <w:r>
        <w:rPr>
          <w:rFonts w:ascii="宋体" w:cs="宋体"/>
          <w:kern w:val="0"/>
          <w:szCs w:val="21"/>
        </w:rPr>
        <w:t>由杠杆平衡条件可算出右侧钩码的个数，移动位置后通过计算每侧力与力臂乘积，比较大小判断杠杆的转动方向；</w:t>
      </w:r>
      <w:r>
        <w:rPr>
          <w:rFonts w:ascii="宋体" w:cs="宋体"/>
          <w:kern w:val="0"/>
          <w:szCs w:val="21"/>
        </w:rPr>
        <w:br/>
      </w:r>
      <m:oMath>
        <m:r>
          <w:rPr>
            <w:rFonts w:ascii="Cambria Math" w:hAnsi="Cambria Math"/>
          </w:rPr>
          <m:t>(3)</m:t>
        </m:r>
      </m:oMath>
      <w:r>
        <w:rPr>
          <w:rFonts w:ascii="宋体" w:cs="宋体"/>
          <w:kern w:val="0"/>
          <w:szCs w:val="21"/>
        </w:rPr>
        <w:t>探究过程中必须多次实验才能得出结论，这是为了使结论更具有普遍性；</w:t>
      </w:r>
      <w:r>
        <w:rPr>
          <w:rFonts w:ascii="宋体" w:cs="宋体"/>
          <w:kern w:val="0"/>
          <w:szCs w:val="21"/>
        </w:rPr>
        <w:br/>
      </w:r>
      <m:oMath>
        <m:r>
          <w:rPr>
            <w:rFonts w:ascii="Cambria Math" w:hAnsi="Cambria Math"/>
          </w:rPr>
          <m:t>(4)</m:t>
        </m:r>
      </m:oMath>
      <w:r>
        <w:rPr>
          <w:rFonts w:ascii="宋体" w:cs="宋体"/>
          <w:kern w:val="0"/>
          <w:szCs w:val="21"/>
        </w:rPr>
        <w:t>如图丙所示杠杆的支点与杠杆重心不重合，实验时要考虑杠杆自身重力对实验的影响。</w:t>
      </w:r>
      <w:r>
        <w:rPr>
          <w:rFonts w:ascii="宋体" w:cs="宋体"/>
          <w:kern w:val="0"/>
          <w:szCs w:val="21"/>
        </w:rPr>
        <w:br/>
      </w:r>
      <w:r>
        <w:rPr>
          <w:rFonts w:ascii="宋体" w:cs="宋体"/>
          <w:kern w:val="0"/>
          <w:szCs w:val="21"/>
        </w:rPr>
        <w:t>本题考查探究杠杆平衡条件的实验，关键是将实验操作步骤及结论掌握清楚，仔细分析解答。</w:t>
      </w:r>
    </w:p>
    <w:p w14:paraId="5F9F6B51"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w:r>
        <w:rPr>
          <w:rFonts w:ascii="宋体" w:cs="宋体"/>
          <w:kern w:val="0"/>
          <w:szCs w:val="21"/>
        </w:rPr>
        <w:t>省</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ascii="宋体" w:cs="宋体"/>
          <w:kern w:val="0"/>
          <w:szCs w:val="21"/>
        </w:rPr>
        <w:t>粗糙程度</w:t>
      </w:r>
      <w:r>
        <w:rPr>
          <w:rFonts w:eastAsia="Times New Roman" w:hAnsi="Times New Roman"/>
          <w:kern w:val="0"/>
          <w:sz w:val="24"/>
          <w:szCs w:val="24"/>
        </w:rPr>
        <w:t> </w:t>
      </w:r>
    </w:p>
    <w:p w14:paraId="01E4DC92"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实验时要使木板的倾斜角变大，即斜面长度不变，</w:t>
      </w:r>
      <w:r>
        <w:rPr>
          <w:rFonts w:eastAsia="Times New Roman" w:hAnsi="Times New Roman"/>
          <w:i/>
          <w:iCs/>
          <w:kern w:val="0"/>
          <w:szCs w:val="21"/>
        </w:rPr>
        <w:t>h</w:t>
      </w:r>
      <w:r>
        <w:rPr>
          <w:rFonts w:ascii="宋体" w:cs="宋体"/>
          <w:kern w:val="0"/>
          <w:szCs w:val="21"/>
        </w:rPr>
        <w:t>变大，故应该把木板下面的木块向左移动；</w:t>
      </w:r>
      <w:r>
        <w:rPr>
          <w:rFonts w:ascii="宋体" w:cs="宋体"/>
          <w:kern w:val="0"/>
          <w:szCs w:val="21"/>
        </w:rPr>
        <w:br/>
      </w:r>
      <w:r>
        <w:rPr>
          <w:rFonts w:ascii="宋体" w:cs="宋体"/>
          <w:kern w:val="0"/>
          <w:szCs w:val="21"/>
        </w:rPr>
        <w:t>分析表中第</w:t>
      </w:r>
      <w:r>
        <w:rPr>
          <w:rFonts w:eastAsia="Times New Roman" w:hAnsi="Times New Roman"/>
          <w:kern w:val="0"/>
          <w:szCs w:val="21"/>
        </w:rPr>
        <w:t>2</w:t>
      </w:r>
      <w:r>
        <w:rPr>
          <w:rFonts w:ascii="宋体" w:cs="宋体"/>
          <w:kern w:val="0"/>
          <w:szCs w:val="21"/>
        </w:rPr>
        <w:t>列与第</w:t>
      </w:r>
      <w:r>
        <w:rPr>
          <w:rFonts w:eastAsia="Times New Roman" w:hAnsi="Times New Roman"/>
          <w:kern w:val="0"/>
          <w:szCs w:val="21"/>
        </w:rPr>
        <w:t>5</w:t>
      </w:r>
      <w:r>
        <w:rPr>
          <w:rFonts w:ascii="宋体" w:cs="宋体"/>
          <w:kern w:val="0"/>
          <w:szCs w:val="21"/>
        </w:rPr>
        <w:t>列，对比斜面坡度与沿斜面拉力的变化情况可知，斜面越缓越省力；对比第</w:t>
      </w:r>
      <w:r>
        <w:rPr>
          <w:rFonts w:eastAsia="Times New Roman" w:hAnsi="Times New Roman"/>
          <w:kern w:val="0"/>
          <w:szCs w:val="21"/>
        </w:rPr>
        <w:t>2</w:t>
      </w:r>
      <w:r>
        <w:rPr>
          <w:rFonts w:ascii="宋体" w:cs="宋体"/>
          <w:kern w:val="0"/>
          <w:szCs w:val="21"/>
        </w:rPr>
        <w:t>列与第</w:t>
      </w:r>
      <w:r>
        <w:rPr>
          <w:rFonts w:eastAsia="Times New Roman" w:hAnsi="Times New Roman"/>
          <w:kern w:val="0"/>
          <w:szCs w:val="21"/>
        </w:rPr>
        <w:t>7</w:t>
      </w:r>
      <w:r>
        <w:rPr>
          <w:rFonts w:ascii="宋体" w:cs="宋体"/>
          <w:kern w:val="0"/>
          <w:szCs w:val="21"/>
        </w:rPr>
        <w:t>列数据可知，斜面越缓，斜面的机械效率越小；</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4</w:t>
      </w:r>
      <w:r>
        <w:rPr>
          <w:rFonts w:ascii="宋体" w:cs="宋体"/>
          <w:kern w:val="0"/>
          <w:szCs w:val="21"/>
        </w:rPr>
        <w:t>次实验与第</w:t>
      </w:r>
      <w:r>
        <w:rPr>
          <w:rFonts w:eastAsia="Times New Roman" w:hAnsi="Times New Roman"/>
          <w:kern w:val="0"/>
          <w:szCs w:val="21"/>
        </w:rPr>
        <w:t>2</w:t>
      </w:r>
      <w:r>
        <w:rPr>
          <w:rFonts w:ascii="宋体" w:cs="宋体"/>
          <w:kern w:val="0"/>
          <w:szCs w:val="21"/>
        </w:rPr>
        <w:t>次实验相比，保持斜面高和长分别是</w:t>
      </w:r>
      <m:oMath>
        <m:r>
          <w:rPr>
            <w:rFonts w:ascii="Cambria Math" w:hAnsi="Cambria Math"/>
          </w:rPr>
          <m:t>0.5m</m:t>
        </m:r>
      </m:oMath>
      <w:r>
        <w:rPr>
          <w:rFonts w:ascii="宋体" w:cs="宋体"/>
          <w:kern w:val="0"/>
          <w:szCs w:val="21"/>
        </w:rPr>
        <w:t>和</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，两次实验做的有用功为：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=Gh=5N×0.5m=2.5J</m:t>
        </m:r>
      </m:oMath>
      <w:r>
        <w:rPr>
          <w:rFonts w:ascii="宋体" w:cs="宋体"/>
          <w:kern w:val="0"/>
          <w:szCs w:val="21"/>
        </w:rPr>
        <w:t>，即两次实验有用功相同；</w:t>
      </w:r>
      <w:r>
        <w:rPr>
          <w:rFonts w:ascii="宋体" w:cs="宋体"/>
          <w:kern w:val="0"/>
          <w:szCs w:val="21"/>
        </w:rPr>
        <w:br/>
      </w:r>
      <w:r>
        <w:rPr>
          <w:rFonts w:ascii="宋体" w:cs="宋体"/>
          <w:kern w:val="0"/>
          <w:szCs w:val="21"/>
        </w:rPr>
        <w:t>与第</w:t>
      </w:r>
      <w:r>
        <w:rPr>
          <w:rFonts w:eastAsia="Times New Roman" w:hAnsi="Times New Roman"/>
          <w:kern w:val="0"/>
          <w:szCs w:val="21"/>
        </w:rPr>
        <w:t>2</w:t>
      </w:r>
      <w:r>
        <w:rPr>
          <w:rFonts w:ascii="宋体" w:cs="宋体"/>
          <w:kern w:val="0"/>
          <w:szCs w:val="21"/>
        </w:rPr>
        <w:t>次实验相比拉力变大，由</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可知，拉力做的总功变大；有用功相同，总功变大，由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可知，斜面的机械效率将变小；</w:t>
      </w:r>
      <w:r>
        <w:rPr>
          <w:rFonts w:ascii="宋体" w:cs="宋体"/>
          <w:kern w:val="0"/>
          <w:szCs w:val="21"/>
        </w:rPr>
        <w:br/>
      </w:r>
      <m:oMath>
        <m:r>
          <w:rPr>
            <w:rFonts w:ascii="Cambria Math" w:hAnsi="Cambria Math"/>
          </w:rPr>
          <m:t>(4)</m:t>
        </m:r>
      </m:oMath>
      <w:r>
        <w:rPr>
          <w:rFonts w:ascii="宋体" w:cs="宋体"/>
          <w:kern w:val="0"/>
          <w:szCs w:val="21"/>
        </w:rPr>
        <w:t>分析表格中的第</w:t>
      </w:r>
      <w:r>
        <w:rPr>
          <w:rFonts w:eastAsia="Times New Roman" w:hAnsi="Times New Roman"/>
          <w:kern w:val="0"/>
          <w:szCs w:val="21"/>
        </w:rPr>
        <w:t>2</w:t>
      </w:r>
      <w:r>
        <w:rPr>
          <w:rFonts w:ascii="宋体" w:cs="宋体"/>
          <w:kern w:val="0"/>
          <w:szCs w:val="21"/>
        </w:rPr>
        <w:t>列和第</w:t>
      </w:r>
      <w:r>
        <w:rPr>
          <w:rFonts w:eastAsia="Times New Roman" w:hAnsi="Times New Roman"/>
          <w:kern w:val="0"/>
          <w:szCs w:val="21"/>
        </w:rPr>
        <w:t>7</w:t>
      </w:r>
      <w:r>
        <w:rPr>
          <w:rFonts w:ascii="宋体" w:cs="宋体"/>
          <w:kern w:val="0"/>
          <w:szCs w:val="21"/>
        </w:rPr>
        <w:t>列可知，斜面的机械效率与倾斜程度有关，分析第</w:t>
      </w:r>
      <w:r>
        <w:rPr>
          <w:rFonts w:eastAsia="Times New Roman" w:hAnsi="Times New Roman"/>
          <w:kern w:val="0"/>
          <w:szCs w:val="21"/>
        </w:rPr>
        <w:t>2</w:t>
      </w:r>
      <w:r>
        <w:rPr>
          <w:rFonts w:ascii="宋体" w:cs="宋体"/>
          <w:kern w:val="0"/>
          <w:szCs w:val="21"/>
        </w:rPr>
        <w:t>次和第</w:t>
      </w:r>
      <w:r>
        <w:rPr>
          <w:rFonts w:eastAsia="Times New Roman" w:hAnsi="Times New Roman"/>
          <w:kern w:val="0"/>
          <w:szCs w:val="21"/>
        </w:rPr>
        <w:t>4</w:t>
      </w:r>
      <w:r>
        <w:rPr>
          <w:rFonts w:ascii="宋体" w:cs="宋体"/>
          <w:kern w:val="0"/>
          <w:szCs w:val="21"/>
        </w:rPr>
        <w:t>次实验数据可知斜面的机械效率与接触面的粗糙程度有关；故斜面的机械效率与斜面倾斜程度和斜面粗糙程度有关。</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左；省；小；</w:t>
      </w:r>
      <m:oMath>
        <m:r>
          <w:rPr>
            <w:rFonts w:ascii="Cambria Math" w:hAnsi="Cambria Math"/>
          </w:rPr>
          <m:t>(2)</m:t>
        </m:r>
      </m:oMath>
      <w:r>
        <w:rPr>
          <w:rFonts w:ascii="宋体" w:cs="宋体"/>
          <w:kern w:val="0"/>
          <w:szCs w:val="21"/>
        </w:rPr>
        <w:t>相同；变大；变小；</w:t>
      </w:r>
      <m:oMath>
        <m:r>
          <w:rPr>
            <w:rFonts w:ascii="Cambria Math" w:hAnsi="Cambria Math"/>
          </w:rPr>
          <m:t>(3)</m:t>
        </m:r>
      </m:oMath>
      <w:r>
        <w:rPr>
          <w:rFonts w:ascii="宋体" w:cs="宋体"/>
          <w:kern w:val="0"/>
          <w:szCs w:val="21"/>
        </w:rPr>
        <w:t>粗糙程度。</w:t>
      </w:r>
      <w:r>
        <w:rPr>
          <w:rFonts w:ascii="宋体" w:cs="宋体"/>
          <w:kern w:val="0"/>
          <w:szCs w:val="21"/>
        </w:rPr>
        <w:br/>
      </w:r>
      <m:oMath>
        <m:r>
          <w:rPr>
            <w:rFonts w:ascii="Cambria Math" w:hAnsi="Cambria Math"/>
          </w:rPr>
          <m:t>(1)</m:t>
        </m:r>
      </m:oMath>
      <w:r>
        <w:rPr>
          <w:rFonts w:ascii="宋体" w:cs="宋体"/>
          <w:kern w:val="0"/>
          <w:szCs w:val="21"/>
        </w:rPr>
        <w:t>实验时要使木板的倾斜角变大，即斜面长度不变，</w:t>
      </w:r>
      <w:r>
        <w:rPr>
          <w:rFonts w:eastAsia="Times New Roman" w:hAnsi="Times New Roman"/>
          <w:i/>
          <w:iCs/>
          <w:kern w:val="0"/>
          <w:szCs w:val="21"/>
        </w:rPr>
        <w:t>h</w:t>
      </w:r>
      <w:r>
        <w:rPr>
          <w:rFonts w:ascii="宋体" w:cs="宋体"/>
          <w:kern w:val="0"/>
          <w:szCs w:val="21"/>
        </w:rPr>
        <w:t>变大，据此分析；根据表中数据分析回答；</w:t>
      </w:r>
      <w:r>
        <w:rPr>
          <w:rFonts w:ascii="宋体" w:cs="宋体"/>
          <w:kern w:val="0"/>
          <w:szCs w:val="21"/>
        </w:rPr>
        <w:br/>
      </w:r>
      <m:oMath>
        <m:r>
          <w:rPr>
            <w:rFonts w:ascii="Cambria Math" w:hAnsi="Cambria Math"/>
          </w:rPr>
          <m:t>(2)</m:t>
        </m:r>
      </m:oMath>
      <w:r>
        <w:rPr>
          <w:rFonts w:ascii="宋体" w:cs="宋体"/>
          <w:kern w:val="0"/>
          <w:szCs w:val="21"/>
        </w:rPr>
        <w:t>根据表中数据利用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和</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分析回答；</w:t>
      </w:r>
      <w:r>
        <w:rPr>
          <w:rFonts w:ascii="宋体" w:cs="宋体"/>
          <w:kern w:val="0"/>
          <w:szCs w:val="21"/>
        </w:rPr>
        <w:br/>
      </w:r>
      <m:oMath>
        <m:r>
          <w:rPr>
            <w:rFonts w:ascii="Cambria Math" w:hAnsi="Cambria Math"/>
          </w:rPr>
          <m:t>(3)</m:t>
        </m:r>
      </m:oMath>
      <w:r>
        <w:rPr>
          <w:rFonts w:ascii="宋体" w:cs="宋体"/>
          <w:kern w:val="0"/>
          <w:szCs w:val="21"/>
        </w:rPr>
        <w:t>根据表中数据分析回答。</w:t>
      </w:r>
      <w:r>
        <w:rPr>
          <w:rFonts w:ascii="宋体" w:cs="宋体"/>
          <w:kern w:val="0"/>
          <w:szCs w:val="21"/>
        </w:rPr>
        <w:br/>
      </w:r>
      <w:r>
        <w:rPr>
          <w:rFonts w:ascii="宋体" w:cs="宋体"/>
          <w:kern w:val="0"/>
          <w:szCs w:val="21"/>
        </w:rPr>
        <w:t>本题考查斜面的机械效率的实验，关键是会根据控制变量法分析实验数据总结规律。</w:t>
      </w:r>
    </w:p>
    <w:p w14:paraId="43EE6DDC"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车的总重力为：</w:t>
      </w:r>
      <w:r>
        <w:rPr>
          <w:rFonts w:ascii="宋体" w:cs="宋体"/>
          <w:kern w:val="0"/>
          <w:szCs w:val="21"/>
        </w:rPr>
        <w:br/>
      </w:r>
      <m:oMath>
        <m:r>
          <w:rPr>
            <w:rFonts w:ascii="Cambria Math" w:hAnsi="Cambria Math"/>
          </w:rPr>
          <m:t>G=mg=6×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此过程中该车对地面的压强为：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0.6</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此过程中该车牵引力所做的功为：</w:t>
      </w:r>
      <w:r>
        <w:rPr>
          <w:rFonts w:ascii="宋体" w:cs="宋体"/>
          <w:kern w:val="0"/>
          <w:szCs w:val="21"/>
        </w:rPr>
        <w:br/>
      </w:r>
      <m:oMath>
        <m:r>
          <w:rPr>
            <w:rFonts w:ascii="Cambria Math" w:hAnsi="Cambria Math"/>
          </w:rPr>
          <m:t>W=</m:t>
        </m:r>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s=4×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N×200m=8×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则牵引力的功率为：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20s</m:t>
            </m:r>
          </m:den>
        </m:f>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此过程中该车对地面的压强为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此过程中该车牵引力的功率为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eastAsia="Times New Roman" w:hAnsi="Times New Roman"/>
          <w:kern w:val="0"/>
          <w:sz w:val="24"/>
          <w:szCs w:val="24"/>
        </w:rPr>
        <w:t> </w:t>
      </w:r>
    </w:p>
    <w:p w14:paraId="2CF959D5"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先根据</w:t>
      </w:r>
      <m:oMath>
        <m:r>
          <w:rPr>
            <w:rFonts w:ascii="Cambria Math" w:hAnsi="Cambria Math"/>
          </w:rPr>
          <m:t>G=mg</m:t>
        </m:r>
      </m:oMath>
      <w:r>
        <w:rPr>
          <w:rFonts w:ascii="宋体" w:cs="宋体"/>
          <w:kern w:val="0"/>
          <w:szCs w:val="21"/>
        </w:rPr>
        <w:t>计算出车的总重力，水平面上的物体对水平面的压力等于物体的重力，根据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求出车对地面的压强；</w:t>
      </w:r>
      <w:r>
        <w:rPr>
          <w:rFonts w:ascii="宋体" w:cs="宋体"/>
          <w:kern w:val="0"/>
          <w:szCs w:val="21"/>
        </w:rPr>
        <w:br/>
      </w:r>
      <m:oMath>
        <m:r>
          <w:rPr>
            <w:rFonts w:ascii="Cambria Math" w:hAnsi="Cambria Math"/>
          </w:rPr>
          <m:t>(2)</m:t>
        </m:r>
      </m:oMath>
      <w:r>
        <w:rPr>
          <w:rFonts w:ascii="宋体" w:cs="宋体"/>
          <w:kern w:val="0"/>
          <w:szCs w:val="21"/>
        </w:rPr>
        <w:t>先根据</w:t>
      </w:r>
      <m:oMath>
        <m:r>
          <w:rPr>
            <w:rFonts w:ascii="Cambria Math" w:hAnsi="Cambria Math"/>
          </w:rPr>
          <m:t>W=Fs</m:t>
        </m:r>
      </m:oMath>
      <w:r>
        <w:rPr>
          <w:rFonts w:ascii="宋体" w:cs="宋体"/>
          <w:kern w:val="0"/>
          <w:szCs w:val="21"/>
        </w:rPr>
        <w:t>求出牵引力所做的功，再根据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计算出此过程中该车牵引力的功率。</w:t>
      </w:r>
      <w:r>
        <w:rPr>
          <w:rFonts w:ascii="宋体" w:cs="宋体"/>
          <w:kern w:val="0"/>
          <w:szCs w:val="21"/>
        </w:rPr>
        <w:br/>
      </w:r>
      <w:r>
        <w:rPr>
          <w:rFonts w:ascii="宋体" w:cs="宋体"/>
          <w:kern w:val="0"/>
          <w:szCs w:val="21"/>
        </w:rPr>
        <w:t>本题主要考查压强、功率的计算，解答本题的关键是要掌握压强和功、功率的公式。</w:t>
      </w:r>
    </w:p>
    <w:p w14:paraId="74F800BD"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由题意可得，物体上升的速度为</w:t>
      </w:r>
      <m:oMath>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物</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物</m:t>
                </m:r>
              </m:sub>
            </m:sSub>
          </m:den>
        </m:f>
        <m:r>
          <w:rPr>
            <w:rFonts w:ascii="Cambria Math" w:hAnsi="Cambria Math"/>
          </w:rPr>
          <m:t>=</m:t>
        </m:r>
        <m:f>
          <m:fPr>
            <m:ctrlPr>
              <w:rPr>
                <w:rFonts w:ascii="Cambria Math" w:hAnsi="Cambria Math"/>
              </w:rPr>
            </m:ctrlPr>
          </m:fPr>
          <m:num>
            <m:r>
              <w:rPr>
                <w:rFonts w:ascii="Cambria Math" w:hAnsi="Cambria Math"/>
                <w:sz w:val="24"/>
                <w:szCs w:val="24"/>
              </w:rPr>
              <m:t>6m</m:t>
            </m:r>
          </m:num>
          <m:den>
            <m:r>
              <w:rPr>
                <w:rFonts w:ascii="Cambria Math" w:hAnsi="Cambria Math"/>
                <w:sz w:val="24"/>
                <w:szCs w:val="24"/>
              </w:rPr>
              <m:t>20s</m:t>
            </m:r>
          </m:den>
        </m:f>
        <m:r>
          <w:rPr>
            <w:rFonts w:ascii="Cambria Math" w:hAnsi="Cambria Math"/>
          </w:rPr>
          <m:t>=0.3m/s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由题意及做功公式可得，工人所做有用功为</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sSub>
          <m:sSubPr>
            <m:ctrlPr>
              <w:rPr>
                <w:rFonts w:ascii="Cambria Math" w:hAnsi="Cambria Math"/>
              </w:rPr>
            </m:ctrlPr>
          </m:sSubPr>
          <m:e>
            <m:r>
              <w:rPr>
                <w:rFonts w:ascii="Cambria Math" w:hAnsi="Cambria Math"/>
              </w:rPr>
              <m:t>h</m:t>
            </m:r>
          </m:e>
          <m:sub>
            <m:r>
              <w:rPr>
                <w:rFonts w:ascii="Cambria Math" w:hAnsi="Cambria Math"/>
              </w:rPr>
              <m:t>物</m:t>
            </m:r>
          </m:sub>
        </m:sSub>
        <m:r>
          <w:rPr>
            <w:rFonts w:ascii="Cambria Math" w:hAnsi="Cambria Math"/>
          </w:rPr>
          <m:t>=480N×6m=2880J</m:t>
        </m:r>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根据题意，不计绳重、摩擦，额外功为克服动滑轮重力所做的功，即</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sSub>
          <m:sSubPr>
            <m:ctrlPr>
              <w:rPr>
                <w:rFonts w:ascii="Cambria Math" w:hAnsi="Cambria Math"/>
              </w:rPr>
            </m:ctrlPr>
          </m:sSubPr>
          <m:e>
            <m:r>
              <w:rPr>
                <w:rFonts w:ascii="Cambria Math" w:hAnsi="Cambria Math"/>
              </w:rPr>
              <m:t>h</m:t>
            </m:r>
          </m:e>
          <m:sub>
            <m:r>
              <w:rPr>
                <w:rFonts w:ascii="Cambria Math" w:hAnsi="Cambria Math"/>
              </w:rPr>
              <m:t>动</m:t>
            </m:r>
          </m:sub>
        </m:sSub>
        <m:r>
          <w:rPr>
            <w:rFonts w:ascii="Cambria Math" w:hAnsi="Cambria Math"/>
          </w:rPr>
          <m:t>=120N×6m=720J</m:t>
        </m:r>
      </m:oMath>
      <w:r>
        <w:rPr>
          <w:rFonts w:ascii="宋体" w:cs="宋体"/>
          <w:kern w:val="0"/>
          <w:szCs w:val="21"/>
        </w:rPr>
        <w:t>，</w:t>
      </w:r>
      <w:r>
        <w:rPr>
          <w:rFonts w:ascii="宋体" w:cs="宋体"/>
          <w:kern w:val="0"/>
          <w:szCs w:val="21"/>
        </w:rPr>
        <w:br/>
      </w:r>
      <w:r>
        <w:rPr>
          <w:rFonts w:ascii="宋体" w:cs="宋体"/>
          <w:kern w:val="0"/>
          <w:szCs w:val="21"/>
        </w:rPr>
        <w:t>则总功为</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=2880J+720J=3600J</m:t>
        </m:r>
      </m:oMath>
      <w:r>
        <w:rPr>
          <w:rFonts w:ascii="宋体" w:cs="宋体"/>
          <w:kern w:val="0"/>
          <w:szCs w:val="21"/>
        </w:rPr>
        <w:t>，</w:t>
      </w:r>
      <w:r>
        <w:rPr>
          <w:rFonts w:ascii="宋体" w:cs="宋体"/>
          <w:kern w:val="0"/>
          <w:szCs w:val="21"/>
        </w:rPr>
        <w:br/>
      </w:r>
      <w:r>
        <w:rPr>
          <w:rFonts w:ascii="宋体" w:cs="宋体"/>
          <w:kern w:val="0"/>
          <w:szCs w:val="21"/>
        </w:rPr>
        <w:t>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2880J</m:t>
            </m:r>
          </m:num>
          <m:den>
            <m:r>
              <w:rPr>
                <w:rFonts w:ascii="Cambria Math" w:hAnsi="Cambria Math"/>
                <w:sz w:val="24"/>
                <w:szCs w:val="24"/>
              </w:rPr>
              <m:t>3600J</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上升速度为</w:t>
      </w:r>
      <m:oMath>
        <m:r>
          <w:rPr>
            <w:rFonts w:ascii="Cambria Math" w:hAnsi="Cambria Math"/>
          </w:rPr>
          <m:t>0.3m/s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有用功为</w:t>
      </w:r>
      <w:r>
        <w:rPr>
          <w:rFonts w:eastAsia="Times New Roman" w:hAnsi="Times New Roman"/>
          <w:kern w:val="0"/>
          <w:szCs w:val="21"/>
        </w:rPr>
        <w:t>2880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机械效率为</w:t>
      </w:r>
      <m:oMath>
        <m:r>
          <w:rPr>
            <w:rFonts w:ascii="Cambria Math" w:hAnsi="Cambria Math"/>
          </w:rPr>
          <m:t>80%</m:t>
        </m:r>
      </m:oMath>
      <w:r>
        <w:rPr>
          <w:rFonts w:ascii="宋体" w:cs="宋体"/>
          <w:kern w:val="0"/>
          <w:szCs w:val="21"/>
        </w:rPr>
        <w:t>。</w:t>
      </w:r>
      <w:r>
        <w:rPr>
          <w:rFonts w:eastAsia="Times New Roman" w:hAnsi="Times New Roman"/>
          <w:kern w:val="0"/>
          <w:sz w:val="24"/>
          <w:szCs w:val="24"/>
        </w:rPr>
        <w:t> </w:t>
      </w:r>
    </w:p>
    <w:p w14:paraId="694153FC"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利用速度计算公式求得物体上升速度的大小；</w:t>
      </w:r>
      <w:r>
        <w:rPr>
          <w:rFonts w:ascii="宋体" w:cs="宋体"/>
          <w:kern w:val="0"/>
          <w:szCs w:val="21"/>
        </w:rPr>
        <w:br/>
      </w:r>
      <m:oMath>
        <m:r>
          <w:rPr>
            <w:rFonts w:ascii="Cambria Math" w:hAnsi="Cambria Math"/>
          </w:rPr>
          <m:t>(2)</m:t>
        </m:r>
      </m:oMath>
      <w:r>
        <w:rPr>
          <w:rFonts w:ascii="宋体" w:cs="宋体"/>
          <w:kern w:val="0"/>
          <w:szCs w:val="21"/>
        </w:rPr>
        <w:t>已知物重和物体上升的高度，可以得到拉力做的有用功；</w:t>
      </w:r>
      <w:r>
        <w:rPr>
          <w:rFonts w:ascii="宋体" w:cs="宋体"/>
          <w:kern w:val="0"/>
          <w:szCs w:val="21"/>
        </w:rPr>
        <w:br/>
      </w:r>
      <m:oMath>
        <m:r>
          <w:rPr>
            <w:rFonts w:ascii="Cambria Math" w:hAnsi="Cambria Math"/>
          </w:rPr>
          <m:t>(3)</m:t>
        </m:r>
      </m:oMath>
      <w:r>
        <w:rPr>
          <w:rFonts w:ascii="宋体" w:cs="宋体"/>
          <w:kern w:val="0"/>
          <w:szCs w:val="21"/>
        </w:rPr>
        <w:t>不计绳重、摩擦，额外功为克服动滑轮重力所做的功，利用</w:t>
      </w:r>
      <m:oMath>
        <m:r>
          <w:rPr>
            <w:rFonts w:ascii="Cambria Math" w:hAnsi="Cambria Math"/>
          </w:rPr>
          <m:t>W=Gh</m:t>
        </m:r>
      </m:oMath>
      <w:r>
        <w:rPr>
          <w:rFonts w:ascii="宋体" w:cs="宋体"/>
          <w:kern w:val="0"/>
          <w:szCs w:val="21"/>
        </w:rPr>
        <w:t>求得额外功，进一步求得总功，利用公式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得到滑轮组的机械效率。</w:t>
      </w:r>
      <w:r>
        <w:rPr>
          <w:rFonts w:ascii="宋体" w:cs="宋体"/>
          <w:kern w:val="0"/>
          <w:szCs w:val="21"/>
        </w:rPr>
        <w:br/>
      </w:r>
      <w:r>
        <w:rPr>
          <w:rFonts w:ascii="宋体" w:cs="宋体"/>
          <w:kern w:val="0"/>
          <w:szCs w:val="21"/>
        </w:rPr>
        <w:t>此题考查了滑轮组的机械效率，属于常考知识点。</w:t>
      </w:r>
    </w:p>
    <w:p w14:paraId="0A3FD82C" w14:textId="77777777" w:rsidR="00E4533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水的深度为：</w:t>
      </w:r>
      <m:oMath>
        <m:r>
          <w:rPr>
            <w:rFonts w:ascii="Cambria Math" w:hAnsi="Cambria Math"/>
          </w:rPr>
          <m:t>h=20cm=0.2m</m:t>
        </m:r>
      </m:oMath>
      <w:r>
        <w:rPr>
          <w:rFonts w:ascii="宋体" w:cs="宋体"/>
          <w:kern w:val="0"/>
          <w:szCs w:val="21"/>
        </w:rPr>
        <w:t>，</w:t>
      </w:r>
      <w:r>
        <w:rPr>
          <w:rFonts w:ascii="宋体" w:cs="宋体"/>
          <w:kern w:val="0"/>
          <w:szCs w:val="21"/>
        </w:rPr>
        <w:br/>
      </w:r>
      <w:r>
        <w:rPr>
          <w:rFonts w:ascii="宋体" w:cs="宋体"/>
          <w:kern w:val="0"/>
          <w:szCs w:val="21"/>
        </w:rPr>
        <w:t>水对容器底的压强：</w:t>
      </w:r>
      <m:oMath>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×10N/kg×0.2m=2×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倒入</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深水时，物体</w:t>
      </w:r>
      <w:r>
        <w:rPr>
          <w:rFonts w:eastAsia="Times New Roman" w:hAnsi="Times New Roman"/>
          <w:i/>
          <w:iCs/>
          <w:kern w:val="0"/>
          <w:szCs w:val="21"/>
        </w:rPr>
        <w:t>A</w:t>
      </w:r>
      <w:r>
        <w:rPr>
          <w:rFonts w:ascii="宋体" w:cs="宋体"/>
          <w:kern w:val="0"/>
          <w:szCs w:val="21"/>
        </w:rPr>
        <w:t>漂浮，</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A</m:t>
            </m:r>
          </m:sub>
          <m:sup>
            <m:r>
              <w:rPr>
                <w:rFonts w:ascii="Cambria Math" w:hAnsi="Cambria Math"/>
              </w:rPr>
              <m:t>3</m:t>
            </m:r>
          </m:sup>
        </m:sSubSup>
        <m:r>
          <w:rPr>
            <w:rFonts w:ascii="Cambria Math" w:hAnsi="Cambria Math"/>
          </w:rPr>
          <m:t>=(10cm</m:t>
        </m:r>
        <m:sSup>
          <m:sSupPr>
            <m:ctrlPr>
              <w:rPr>
                <w:rFonts w:ascii="Cambria Math" w:hAnsi="Cambria Math"/>
              </w:rPr>
            </m:ctrlPr>
          </m:sSupPr>
          <m:e>
            <m:r>
              <w:rPr>
                <w:rFonts w:ascii="Cambria Math" w:hAnsi="Cambria Math"/>
              </w:rPr>
              <m:t>)</m:t>
            </m:r>
          </m:e>
          <m:sup>
            <m:r>
              <w:rPr>
                <w:rFonts w:ascii="Cambria Math" w:hAnsi="Cambria Math"/>
              </w:rPr>
              <m:t>3</m:t>
            </m:r>
          </m:sup>
        </m:sSup>
        <m:r>
          <w:rPr>
            <w:rFonts w:ascii="Cambria Math" w:hAnsi="Cambria Math"/>
          </w:rPr>
          <m:t>=1000c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由于物块处于漂浮状态，则物块受到的浮力：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A</m:t>
            </m:r>
          </m:sub>
        </m:sSub>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g=0.6×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×10N/kg=6N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6N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=600c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则水深</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时，倒入水的体积为：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=Sh-</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=600c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×20cm-600c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=11400c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×11400c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=11400g=11.4kg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停止倒水，物块</w:t>
      </w:r>
      <w:r>
        <w:rPr>
          <w:rFonts w:eastAsia="Times New Roman" w:hAnsi="Times New Roman"/>
          <w:i/>
          <w:iCs/>
          <w:kern w:val="0"/>
          <w:szCs w:val="21"/>
        </w:rPr>
        <w:t>A</w:t>
      </w:r>
      <w:r>
        <w:rPr>
          <w:rFonts w:ascii="宋体" w:cs="宋体"/>
          <w:kern w:val="0"/>
          <w:szCs w:val="21"/>
        </w:rPr>
        <w:t>静止后，水对容器底部的压强为</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物块</w:t>
      </w:r>
      <w:r>
        <w:rPr>
          <w:rFonts w:eastAsia="Times New Roman" w:hAnsi="Times New Roman"/>
          <w:i/>
          <w:iCs/>
          <w:kern w:val="0"/>
          <w:szCs w:val="21"/>
        </w:rPr>
        <w:t>A</w:t>
      </w:r>
      <w:r>
        <w:rPr>
          <w:rFonts w:ascii="宋体" w:cs="宋体"/>
          <w:kern w:val="0"/>
          <w:szCs w:val="21"/>
        </w:rPr>
        <w:t>漂浮时受到的浮力为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乙图中，倒入水的总质量为</w:t>
      </w:r>
      <m:oMath>
        <m:r>
          <w:rPr>
            <w:rFonts w:ascii="Cambria Math" w:hAnsi="Cambria Math"/>
          </w:rPr>
          <m:t>11.4kg</m:t>
        </m:r>
      </m:oMath>
      <w:r>
        <w:rPr>
          <w:rFonts w:ascii="宋体" w:cs="宋体"/>
          <w:kern w:val="0"/>
          <w:szCs w:val="21"/>
        </w:rPr>
        <w:t>。</w:t>
      </w:r>
      <w:r>
        <w:rPr>
          <w:rFonts w:eastAsia="Times New Roman" w:hAnsi="Times New Roman"/>
          <w:kern w:val="0"/>
          <w:sz w:val="24"/>
          <w:szCs w:val="24"/>
        </w:rPr>
        <w:t> </w:t>
      </w:r>
    </w:p>
    <w:p w14:paraId="4E54B97E" w14:textId="77777777" w:rsidR="00E4533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根据水的深度，由液体压强公式得到水对容器底部的压强；</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V=</m:t>
        </m:r>
        <m:sSup>
          <m:sSupPr>
            <m:ctrlPr>
              <w:rPr>
                <w:rFonts w:ascii="Cambria Math" w:hAnsi="Cambria Math"/>
              </w:rPr>
            </m:ctrlPr>
          </m:sSupPr>
          <m:e>
            <m:r>
              <w:rPr>
                <w:rFonts w:ascii="Cambria Math" w:hAnsi="Cambria Math"/>
              </w:rPr>
              <m:t>L</m:t>
            </m:r>
          </m:e>
          <m:sup>
            <m:r>
              <w:rPr>
                <w:rFonts w:ascii="Cambria Math" w:hAnsi="Cambria Math"/>
              </w:rPr>
              <m:t>3</m:t>
            </m:r>
          </m:sup>
        </m:sSup>
      </m:oMath>
      <w:r>
        <w:rPr>
          <w:rFonts w:ascii="宋体" w:cs="宋体"/>
          <w:kern w:val="0"/>
          <w:szCs w:val="21"/>
        </w:rPr>
        <w:t>求出正方体物块</w:t>
      </w:r>
      <w:r>
        <w:rPr>
          <w:rFonts w:eastAsia="Times New Roman" w:hAnsi="Times New Roman"/>
          <w:i/>
          <w:iCs/>
          <w:kern w:val="0"/>
          <w:szCs w:val="21"/>
        </w:rPr>
        <w:t>A</w:t>
      </w:r>
      <w:r>
        <w:rPr>
          <w:rFonts w:ascii="宋体" w:cs="宋体"/>
          <w:kern w:val="0"/>
          <w:szCs w:val="21"/>
        </w:rPr>
        <w:t>的体积，再利用密度公式求正方体物块</w:t>
      </w:r>
      <w:r>
        <w:rPr>
          <w:rFonts w:eastAsia="Times New Roman" w:hAnsi="Times New Roman"/>
          <w:i/>
          <w:iCs/>
          <w:kern w:val="0"/>
          <w:szCs w:val="21"/>
        </w:rPr>
        <w:t>A</w:t>
      </w:r>
      <w:r>
        <w:rPr>
          <w:rFonts w:ascii="宋体" w:cs="宋体"/>
          <w:kern w:val="0"/>
          <w:szCs w:val="21"/>
        </w:rPr>
        <w:t>的质量，利用</w:t>
      </w:r>
      <m:oMath>
        <m:r>
          <w:rPr>
            <w:rFonts w:ascii="Cambria Math" w:hAnsi="Cambria Math"/>
          </w:rPr>
          <m:t>G=mg</m:t>
        </m:r>
      </m:oMath>
      <w:r>
        <w:rPr>
          <w:rFonts w:ascii="宋体" w:cs="宋体"/>
          <w:kern w:val="0"/>
          <w:szCs w:val="21"/>
        </w:rPr>
        <w:t>求正方体物块</w:t>
      </w:r>
      <w:r>
        <w:rPr>
          <w:rFonts w:eastAsia="Times New Roman" w:hAnsi="Times New Roman"/>
          <w:i/>
          <w:iCs/>
          <w:kern w:val="0"/>
          <w:szCs w:val="21"/>
        </w:rPr>
        <w:t>A</w:t>
      </w:r>
      <w:r>
        <w:rPr>
          <w:rFonts w:ascii="宋体" w:cs="宋体"/>
          <w:kern w:val="0"/>
          <w:szCs w:val="21"/>
        </w:rPr>
        <w:t>重力，再利用物体的漂浮条件求物块受到的浮力；</w:t>
      </w:r>
      <w:r>
        <w:rPr>
          <w:rFonts w:ascii="宋体" w:cs="宋体"/>
          <w:kern w:val="0"/>
          <w:szCs w:val="21"/>
        </w:rPr>
        <w:br/>
      </w:r>
      <m:oMath>
        <m:r>
          <w:rPr>
            <w:rFonts w:ascii="Cambria Math" w:hAnsi="Cambria Math"/>
          </w:rPr>
          <m:t>(3)</m:t>
        </m:r>
      </m:oMath>
      <w:r>
        <w:rPr>
          <w:rFonts w:ascii="宋体" w:cs="宋体"/>
          <w:kern w:val="0"/>
          <w:szCs w:val="21"/>
        </w:rPr>
        <w:t>根据阿基米德原理求出正方体物块</w:t>
      </w:r>
      <w:r>
        <w:rPr>
          <w:rFonts w:eastAsia="Times New Roman" w:hAnsi="Times New Roman"/>
          <w:i/>
          <w:iCs/>
          <w:kern w:val="0"/>
          <w:szCs w:val="21"/>
        </w:rPr>
        <w:t>A</w:t>
      </w:r>
      <w:r>
        <w:rPr>
          <w:rFonts w:ascii="宋体" w:cs="宋体"/>
          <w:kern w:val="0"/>
          <w:szCs w:val="21"/>
        </w:rPr>
        <w:t>浸入水的体积，知道容器底面积和水的深度，再利用</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=Sh-</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求出倒入水的体积，再利用密度公式倒入水的质量。</w:t>
      </w:r>
      <w:r>
        <w:rPr>
          <w:rFonts w:ascii="宋体" w:cs="宋体"/>
          <w:kern w:val="0"/>
          <w:szCs w:val="21"/>
        </w:rPr>
        <w:br/>
      </w:r>
      <w:r>
        <w:rPr>
          <w:rFonts w:ascii="宋体" w:cs="宋体"/>
          <w:kern w:val="0"/>
          <w:szCs w:val="21"/>
        </w:rPr>
        <w:t>本题为力学综合题，考查了学生对重力公式、密度公式、液体压强公式、阿基米德原理、物体的漂浮条件的掌握和运用。</w:t>
      </w:r>
    </w:p>
    <w:sectPr w:rsidR="00E45332"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61331" w14:textId="77777777" w:rsidR="0005131A" w:rsidRDefault="0005131A">
      <w:pPr>
        <w:rPr>
          <w:rFonts w:hint="eastAsia"/>
        </w:rPr>
      </w:pPr>
      <w:r>
        <w:separator/>
      </w:r>
    </w:p>
  </w:endnote>
  <w:endnote w:type="continuationSeparator" w:id="0">
    <w:p w14:paraId="46329CAD" w14:textId="77777777" w:rsidR="0005131A" w:rsidRDefault="000513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3F5A9" w14:textId="24B06CB1"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272496">
      <w:rPr>
        <w:rFonts w:hint="eastAsia"/>
        <w:noProof/>
      </w:rPr>
      <w:instrText>6</w:instrText>
    </w:r>
    <w:r>
      <w:fldChar w:fldCharType="end"/>
    </w:r>
    <w:r>
      <w:instrText xml:space="preserve"> </w:instrText>
    </w:r>
    <w:r>
      <w:fldChar w:fldCharType="separate"/>
    </w:r>
    <w:r w:rsidR="00272496">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72496">
      <w:rPr>
        <w:rFonts w:hint="eastAsia"/>
        <w:noProof/>
      </w:rPr>
      <w:instrText>16</w:instrText>
    </w:r>
    <w:r>
      <w:fldChar w:fldCharType="end"/>
    </w:r>
    <w:r>
      <w:instrText xml:space="preserve"> </w:instrText>
    </w:r>
    <w:r>
      <w:fldChar w:fldCharType="separate"/>
    </w:r>
    <w:r w:rsidR="00272496">
      <w:rPr>
        <w:rFonts w:hint="eastAsia"/>
        <w:noProof/>
      </w:rPr>
      <w:t>16</w:t>
    </w:r>
    <w:r>
      <w:fldChar w:fldCharType="end"/>
    </w:r>
    <w:r>
      <w:rPr>
        <w:rFonts w:hint="eastAsia"/>
      </w:rPr>
      <w:t>页</w:t>
    </w:r>
  </w:p>
  <w:p w14:paraId="7FB4342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F19EC" w14:textId="77777777" w:rsidR="0005131A" w:rsidRDefault="0005131A">
      <w:pPr>
        <w:rPr>
          <w:rFonts w:hint="eastAsia"/>
        </w:rPr>
      </w:pPr>
      <w:r>
        <w:separator/>
      </w:r>
    </w:p>
  </w:footnote>
  <w:footnote w:type="continuationSeparator" w:id="0">
    <w:p w14:paraId="4E9C87A4" w14:textId="77777777" w:rsidR="0005131A" w:rsidRDefault="0005131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B211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6844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5131A"/>
    <w:rsid w:val="00151D4A"/>
    <w:rsid w:val="00272496"/>
    <w:rsid w:val="0094729D"/>
    <w:rsid w:val="009D662E"/>
    <w:rsid w:val="00AC1539"/>
    <w:rsid w:val="00B53878"/>
    <w:rsid w:val="00BC4DC9"/>
    <w:rsid w:val="00C70944"/>
    <w:rsid w:val="00C841D7"/>
    <w:rsid w:val="00DE1F19"/>
    <w:rsid w:val="00E01256"/>
    <w:rsid w:val="00E45332"/>
    <w:rsid w:val="00F62C2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11B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df1df15d-ec9d-4676-ba2e-8751c0805de1;0194aa6bf-1ac9-4f5e-8783-b00f5ed1a973,f999396da-c860-4d1c-b59a-817085f478f2,d4d386f1a-f129-4b98-95fc-95d296235c10,26383fb45-5080-45a4-8c95-66c167f9a99f,1f09e4727-a7ea-4e51-9f0a-02cfaf097c5a,1236e7025-d1bc-4128-aa31-1f95dd423043,a3f07948d-6950-4b5f-a528-8abea33e9bd4,51001f20b-e4a0-4f7e-9d87-0f0b5fe570ce,b8c7685ce-ae48-4f46-8671-7fc7f3cc7de3,a2e290305-d69e-4aae-95b9-bfdeaf0ef816,97089d425-9151-44da-b5ca-720aac3ea2ef,a748f8cd9-d8b8-4ce6-8c82-edb499b88a85,4fe2b470d-091d-4268-84d7-d9fbfd086bd5,4571c4c9b-9cbe-4a05-b01b-c0add2b55c0b,95e220def-b75e-46b8-ac78-251009158cb8,4ea637f9d-a300-4585-b147-5567b07c71fb,c3c72902e-c6a2-48f9-978b-158d81c30002,f6d8be3f4-475a-46bd-bb71-a67f2cd3cd7e,1506d7e0b-da28-4709-b1b0-42e43b6be944,381401fc5-2561-4ecd-bf54-5c19ed5c2b0f,5a63dd715-3d43-4855-8938-9d4cb42102a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F10EF-B1DE-4096-8C0F-F5245B6F5D5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1902</Words>
  <Characters>10843</Characters>
  <Application>Microsoft Office Word</Application>
  <DocSecurity>0</DocSecurity>
  <Lines>90</Lines>
  <Paragraphs>25</Paragraphs>
  <ScaleCrop>false</ScaleCrop>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