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A485A" w14:textId="77777777" w:rsidR="00EF035E" w:rsidRPr="00043B54" w:rsidRDefault="00000000" w:rsidP="00BC4F14">
      <w:r w:rsidRPr="00043B54">
        <w:rPr>
          <w:noProof/>
        </w:rPr>
        <w:drawing>
          <wp:inline distT="0" distB="0" distL="0" distR="0" wp14:anchorId="7D5447CA" wp14:editId="2552FFE1">
            <wp:extent cx="12700" cy="12700"/>
            <wp:effectExtent l="0" t="0" r="0" b="0"/>
            <wp:docPr id="100001" name="图片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2C047" w14:textId="77777777" w:rsidR="00F11DEE" w:rsidRPr="00F11DEE" w:rsidRDefault="00F11DEE" w:rsidP="00F11DEE">
      <w:pPr>
        <w:spacing w:line="360" w:lineRule="auto"/>
        <w:jc w:val="center"/>
        <w:textAlignment w:val="center"/>
        <w:rPr>
          <w:b/>
          <w:color w:val="FF0000"/>
          <w:sz w:val="36"/>
          <w:szCs w:val="24"/>
        </w:rPr>
      </w:pPr>
      <w:r w:rsidRPr="00F11DEE">
        <w:rPr>
          <w:rFonts w:hint="eastAsia"/>
          <w:b/>
          <w:color w:val="FF0000"/>
          <w:sz w:val="36"/>
          <w:szCs w:val="24"/>
        </w:rPr>
        <w:t>2024</w:t>
      </w:r>
      <w:r w:rsidRPr="00F11DEE">
        <w:rPr>
          <w:rFonts w:hint="eastAsia"/>
          <w:b/>
          <w:color w:val="FF0000"/>
          <w:sz w:val="36"/>
          <w:szCs w:val="24"/>
        </w:rPr>
        <w:t>年黑龙江省绥化市中考物理试题</w:t>
      </w:r>
    </w:p>
    <w:p w14:paraId="36706C13" w14:textId="035EBC19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考生注意：</w:t>
      </w:r>
    </w:p>
    <w:p w14:paraId="11EEE24E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1.</w:t>
      </w:r>
      <w:r>
        <w:rPr>
          <w:b/>
          <w:sz w:val="24"/>
        </w:rPr>
        <w:t>物理和化学考试时间共</w:t>
      </w:r>
      <w:r>
        <w:rPr>
          <w:b/>
          <w:sz w:val="24"/>
        </w:rPr>
        <w:t>150</w:t>
      </w:r>
      <w:r>
        <w:rPr>
          <w:b/>
          <w:sz w:val="24"/>
        </w:rPr>
        <w:t>分钟</w:t>
      </w:r>
    </w:p>
    <w:p w14:paraId="146C962B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2.</w:t>
      </w:r>
      <w:r>
        <w:rPr>
          <w:b/>
          <w:sz w:val="24"/>
        </w:rPr>
        <w:t>所有答案都必须写在答题卡上所对应的题号后的指定区域内</w:t>
      </w:r>
    </w:p>
    <w:p w14:paraId="24C99C35" w14:textId="77777777" w:rsidR="00EF035E" w:rsidRPr="00043B54" w:rsidRDefault="00000000">
      <w:pPr>
        <w:spacing w:line="360" w:lineRule="auto"/>
        <w:jc w:val="center"/>
        <w:textAlignment w:val="center"/>
      </w:pPr>
      <w:r>
        <w:rPr>
          <w:b/>
          <w:sz w:val="24"/>
        </w:rPr>
        <w:t>第一部分</w:t>
      </w:r>
      <w:r>
        <w:rPr>
          <w:b/>
          <w:sz w:val="24"/>
        </w:rPr>
        <w:t xml:space="preserve">  </w:t>
      </w:r>
      <w:r>
        <w:rPr>
          <w:b/>
          <w:sz w:val="24"/>
        </w:rPr>
        <w:t>物理</w:t>
      </w:r>
    </w:p>
    <w:p w14:paraId="657A53A6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考生注意：</w:t>
      </w:r>
    </w:p>
    <w:p w14:paraId="20E80290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1.</w:t>
      </w:r>
      <w:r>
        <w:rPr>
          <w:b/>
          <w:sz w:val="24"/>
        </w:rPr>
        <w:t>物理试题共四道大题，</w:t>
      </w:r>
      <w:r>
        <w:rPr>
          <w:b/>
          <w:sz w:val="24"/>
        </w:rPr>
        <w:t>26</w:t>
      </w:r>
      <w:r>
        <w:rPr>
          <w:b/>
          <w:sz w:val="24"/>
        </w:rPr>
        <w:t>个小题，总分</w:t>
      </w:r>
      <w:r>
        <w:rPr>
          <w:b/>
          <w:sz w:val="24"/>
        </w:rPr>
        <w:t>80</w:t>
      </w:r>
      <w:r>
        <w:rPr>
          <w:b/>
          <w:sz w:val="24"/>
        </w:rPr>
        <w:t>分。</w:t>
      </w:r>
    </w:p>
    <w:p w14:paraId="7FB7206E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2.</w:t>
      </w:r>
      <w:r>
        <w:rPr>
          <w:b/>
          <w:sz w:val="24"/>
        </w:rPr>
        <w:t>可能用到的参考数据：</w:t>
      </w:r>
      <w:r>
        <w:object w:dxaOrig="1021" w:dyaOrig="281" w14:anchorId="7C2F1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0565525c03431cdfbe66f52fdbf98d15" style="width:51pt;height:13.8pt" o:ole="">
            <v:imagedata r:id="rId8" o:title="eqId0565525c03431cdfbe66f52fdbf98d15"/>
          </v:shape>
          <o:OLEObject Type="Embed" ProgID="Equation.DSMT4" ShapeID="_x0000_i1025" DrawAspect="Content" ObjectID="_1783186907" r:id="rId9"/>
        </w:object>
      </w:r>
      <w:r>
        <w:rPr>
          <w:b/>
          <w:sz w:val="24"/>
        </w:rPr>
        <w:t>；</w:t>
      </w:r>
      <w:r>
        <w:object w:dxaOrig="2182" w:dyaOrig="343" w14:anchorId="35DF1308">
          <v:shape id="_x0000_i1026" type="#_x0000_t75" alt="eqIdaf253fe070783366c7de5f7527e388c3" style="width:109.2pt;height:17.4pt" o:ole="">
            <v:imagedata r:id="rId10" o:title="eqIdaf253fe070783366c7de5f7527e388c3"/>
          </v:shape>
          <o:OLEObject Type="Embed" ProgID="Equation.DSMT4" ShapeID="_x0000_i1026" DrawAspect="Content" ObjectID="_1783186908" r:id="rId11"/>
        </w:object>
      </w:r>
      <w:r>
        <w:rPr>
          <w:b/>
          <w:sz w:val="24"/>
        </w:rPr>
        <w:t>，</w:t>
      </w:r>
      <w:r>
        <w:object w:dxaOrig="1531" w:dyaOrig="317" w14:anchorId="49E9E176">
          <v:shape id="_x0000_i1027" type="#_x0000_t75" alt="eqId5edcc9de67794614a10cd9c68f66a4b9" style="width:76.8pt;height:15.6pt" o:ole="">
            <v:imagedata r:id="rId12" o:title="eqId5edcc9de67794614a10cd9c68f66a4b9"/>
          </v:shape>
          <o:OLEObject Type="Embed" ProgID="Equation.DSMT4" ShapeID="_x0000_i1027" DrawAspect="Content" ObjectID="_1783186909" r:id="rId13"/>
        </w:object>
      </w:r>
    </w:p>
    <w:p w14:paraId="2F641F29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一、选择题（本题共</w:t>
      </w:r>
      <w:r>
        <w:rPr>
          <w:b/>
          <w:sz w:val="24"/>
        </w:rPr>
        <w:t>10</w:t>
      </w:r>
      <w:r>
        <w:rPr>
          <w:b/>
          <w:sz w:val="24"/>
        </w:rPr>
        <w:t>个小题，每小题</w:t>
      </w:r>
      <w:r>
        <w:rPr>
          <w:b/>
          <w:sz w:val="24"/>
        </w:rPr>
        <w:t>2</w:t>
      </w:r>
      <w:r>
        <w:rPr>
          <w:b/>
          <w:sz w:val="24"/>
        </w:rPr>
        <w:t>分，共</w:t>
      </w:r>
      <w:r>
        <w:rPr>
          <w:b/>
          <w:sz w:val="24"/>
        </w:rPr>
        <w:t>20</w:t>
      </w:r>
      <w:r>
        <w:rPr>
          <w:b/>
          <w:sz w:val="24"/>
        </w:rPr>
        <w:t>分。</w:t>
      </w:r>
      <w:r>
        <w:rPr>
          <w:b/>
          <w:sz w:val="24"/>
        </w:rPr>
        <w:t>1-8</w:t>
      </w:r>
      <w:r>
        <w:rPr>
          <w:b/>
          <w:sz w:val="24"/>
        </w:rPr>
        <w:t>小题每题只有一个正确选项；</w:t>
      </w:r>
      <w:r>
        <w:rPr>
          <w:b/>
          <w:sz w:val="24"/>
        </w:rPr>
        <w:t>9</w:t>
      </w:r>
      <w:r>
        <w:rPr>
          <w:b/>
          <w:sz w:val="24"/>
        </w:rPr>
        <w:t>、</w:t>
      </w:r>
      <w:r>
        <w:rPr>
          <w:b/>
          <w:sz w:val="24"/>
        </w:rPr>
        <w:t>10</w:t>
      </w:r>
      <w:r>
        <w:rPr>
          <w:b/>
          <w:sz w:val="24"/>
        </w:rPr>
        <w:t>小题每题有两个或两个以上正确选项，正确选项不全得</w:t>
      </w:r>
      <w:r>
        <w:rPr>
          <w:b/>
          <w:sz w:val="24"/>
        </w:rPr>
        <w:t>1</w:t>
      </w:r>
      <w:r>
        <w:rPr>
          <w:b/>
          <w:sz w:val="24"/>
        </w:rPr>
        <w:t>分，有错误选项不得分）请在答题卡上用</w:t>
      </w:r>
      <w:r>
        <w:rPr>
          <w:b/>
          <w:sz w:val="24"/>
        </w:rPr>
        <w:t>2B</w:t>
      </w:r>
      <w:r>
        <w:rPr>
          <w:b/>
          <w:sz w:val="24"/>
        </w:rPr>
        <w:t>铅笔把你的选项所对应的方框涂黑</w:t>
      </w:r>
    </w:p>
    <w:p w14:paraId="2F0C43D5" w14:textId="77777777" w:rsidR="00D813B1" w:rsidRDefault="00000000">
      <w:pPr>
        <w:spacing w:line="360" w:lineRule="auto"/>
        <w:jc w:val="left"/>
        <w:textAlignment w:val="center"/>
      </w:pPr>
      <w:r>
        <w:t>1</w:t>
      </w:r>
      <w:r>
        <w:t>．声音丰富了我们的世界，下列关于</w:t>
      </w:r>
      <w:proofErr w:type="gramStart"/>
      <w:r>
        <w:t>声现象</w:t>
      </w:r>
      <w:proofErr w:type="gramEnd"/>
      <w:r>
        <w:t>的说法中正确的是（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0493175A" w14:textId="77777777" w:rsidR="00D813B1" w:rsidRDefault="00000000">
      <w:pPr>
        <w:spacing w:line="360" w:lineRule="auto"/>
        <w:jc w:val="left"/>
        <w:textAlignment w:val="center"/>
      </w:pPr>
      <w:r>
        <w:t>A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C7B579E" wp14:editId="12DD0385">
            <wp:extent cx="1076325" cy="809625"/>
            <wp:effectExtent l="0" t="0" r="0" b="0"/>
            <wp:docPr id="100003" name="图片 100003" descr="@@@d59a91f4-48de-466b-96de-b605530439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蝈蝈发出的声音不是由振动产生的</w:t>
      </w:r>
    </w:p>
    <w:p w14:paraId="19F38A6D" w14:textId="77777777" w:rsidR="00D813B1" w:rsidRDefault="00000000">
      <w:pPr>
        <w:spacing w:line="360" w:lineRule="auto"/>
        <w:jc w:val="left"/>
        <w:textAlignment w:val="center"/>
      </w:pPr>
      <w:r>
        <w:t>B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3DCC4DB" wp14:editId="0778E09A">
            <wp:extent cx="962025" cy="1133475"/>
            <wp:effectExtent l="0" t="0" r="0" b="0"/>
            <wp:docPr id="100005" name="图片 100005" descr="@@@24f3b0c6-ff8e-4340-b3e8-c6818c552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敲鼓时鼓面振幅越大，音调越高</w:t>
      </w:r>
    </w:p>
    <w:p w14:paraId="2F1229F3" w14:textId="77777777" w:rsidR="00D813B1" w:rsidRDefault="00000000">
      <w:pPr>
        <w:spacing w:line="360" w:lineRule="auto"/>
        <w:jc w:val="left"/>
        <w:textAlignment w:val="center"/>
      </w:pPr>
      <w:r>
        <w:t>C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34D1BA8" wp14:editId="002AE037">
            <wp:extent cx="1123950" cy="762000"/>
            <wp:effectExtent l="0" t="0" r="0" b="0"/>
            <wp:docPr id="100007" name="图片 100007" descr="@@@315c6647-5e68-470c-bdf0-e8377ed8c3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倒车雷达利用超声波传递信息</w:t>
      </w:r>
    </w:p>
    <w:p w14:paraId="66E02B83" w14:textId="77777777" w:rsidR="00D813B1" w:rsidRDefault="00000000">
      <w:pPr>
        <w:spacing w:line="360" w:lineRule="auto"/>
        <w:jc w:val="left"/>
        <w:textAlignment w:val="center"/>
      </w:pPr>
      <w:r>
        <w:t>D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7E84BD7" wp14:editId="75B230E0">
            <wp:extent cx="1085850" cy="1047750"/>
            <wp:effectExtent l="0" t="0" r="0" b="0"/>
            <wp:docPr id="100009" name="图片 100009" descr="@@@ee79eca0-643c-4e41-ae28-dadf51c842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防噪声耳罩是在声源</w:t>
      </w:r>
      <w:proofErr w:type="gramStart"/>
      <w:r>
        <w:t>处控制</w:t>
      </w:r>
      <w:proofErr w:type="gramEnd"/>
      <w:r>
        <w:t>噪声</w:t>
      </w:r>
    </w:p>
    <w:p w14:paraId="40F2316F" w14:textId="77777777" w:rsidR="00D813B1" w:rsidRDefault="00000000">
      <w:pPr>
        <w:spacing w:line="360" w:lineRule="auto"/>
        <w:jc w:val="left"/>
        <w:textAlignment w:val="center"/>
      </w:pPr>
      <w:r>
        <w:t>2</w:t>
      </w:r>
      <w:r>
        <w:t>．下列现象中，属于光的反射现象的是</w:t>
      </w:r>
      <w:r>
        <w:t>(</w:t>
      </w:r>
      <w:r>
        <w:t xml:space="preserve">　　</w:t>
      </w:r>
      <w:r>
        <w:t>)</w:t>
      </w:r>
    </w:p>
    <w:p w14:paraId="265F37EE" w14:textId="77777777" w:rsidR="00D813B1" w:rsidRDefault="00000000">
      <w:pPr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</w:t>
      </w:r>
      <w:r>
        <w:t>．水中倒影</w:t>
      </w:r>
      <w:r>
        <w:tab/>
        <w:t>B</w:t>
      </w:r>
      <w:r>
        <w:t>．海市蜃楼</w:t>
      </w:r>
      <w:r>
        <w:tab/>
        <w:t>C</w:t>
      </w:r>
      <w:r>
        <w:t>．小孔成像</w:t>
      </w:r>
      <w:r>
        <w:tab/>
        <w:t>D</w:t>
      </w:r>
      <w:r>
        <w:t>．雨后的彩虹</w:t>
      </w:r>
    </w:p>
    <w:p w14:paraId="2DF17FAD" w14:textId="77777777" w:rsidR="00D813B1" w:rsidRDefault="00000000">
      <w:pPr>
        <w:spacing w:line="360" w:lineRule="auto"/>
        <w:jc w:val="left"/>
        <w:textAlignment w:val="center"/>
      </w:pPr>
      <w:r>
        <w:lastRenderedPageBreak/>
        <w:t>3</w:t>
      </w:r>
      <w:r>
        <w:t>．将一瓶酸奶喝掉一半后，下列关于剩下半瓶酸奶的说法中，正确的是（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24BBDE00" w14:textId="77777777" w:rsidR="00D813B1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．质量和密度都不变</w:t>
      </w:r>
      <w:r>
        <w:tab/>
        <w:t>B</w:t>
      </w:r>
      <w:r>
        <w:t>．质量和密度都变为原来的一半</w:t>
      </w:r>
    </w:p>
    <w:p w14:paraId="56406AC8" w14:textId="77777777" w:rsidR="00D813B1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．质量不变，密度变为原来的一半</w:t>
      </w:r>
      <w:r>
        <w:tab/>
        <w:t>D</w:t>
      </w:r>
      <w:r>
        <w:t>．质量变为原来的一半，密度不变</w:t>
      </w:r>
    </w:p>
    <w:p w14:paraId="004D711F" w14:textId="77777777" w:rsidR="00D813B1" w:rsidRDefault="00000000">
      <w:pPr>
        <w:spacing w:line="360" w:lineRule="auto"/>
        <w:jc w:val="left"/>
        <w:textAlignment w:val="center"/>
      </w:pPr>
      <w:r>
        <w:t>4</w:t>
      </w:r>
      <w:r>
        <w:t>．下列有关导电性能及材料应用的说法中，正确的是（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35F96C68" w14:textId="77777777" w:rsidR="00D813B1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．硬币、钢尺、订书钉都是导体</w:t>
      </w:r>
      <w:r>
        <w:tab/>
        <w:t>B</w:t>
      </w:r>
      <w:r>
        <w:t>．铅笔芯、橡皮、塑料吸管都是绝缘体</w:t>
      </w:r>
    </w:p>
    <w:p w14:paraId="3CC0A9D3" w14:textId="77777777" w:rsidR="00D813B1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．超导体可用于制作电炉子的电热丝</w:t>
      </w:r>
      <w:r>
        <w:tab/>
        <w:t>D</w:t>
      </w:r>
      <w:r>
        <w:t>．半导体有良好的导电性</w:t>
      </w:r>
    </w:p>
    <w:p w14:paraId="463FD5EC" w14:textId="77777777" w:rsidR="00D813B1" w:rsidRDefault="00000000">
      <w:pPr>
        <w:spacing w:line="360" w:lineRule="auto"/>
        <w:jc w:val="left"/>
        <w:textAlignment w:val="center"/>
      </w:pPr>
      <w:r>
        <w:t>5</w:t>
      </w:r>
      <w:r>
        <w:t>．</w:t>
      </w:r>
      <w:r>
        <w:t>“</w:t>
      </w:r>
      <w:r>
        <w:t>安全用电，珍爱生命</w:t>
      </w:r>
      <w:r>
        <w:t>”</w:t>
      </w:r>
      <w:r>
        <w:t>，下图中符合安全用电原则的是（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19FEA983" w14:textId="77777777" w:rsidR="00D813B1" w:rsidRDefault="00000000">
      <w:pPr>
        <w:spacing w:line="360" w:lineRule="auto"/>
        <w:jc w:val="left"/>
        <w:textAlignment w:val="center"/>
      </w:pPr>
      <w:r>
        <w:t>A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5009EB50" wp14:editId="279546FD">
            <wp:extent cx="952500" cy="685800"/>
            <wp:effectExtent l="0" t="0" r="0" b="0"/>
            <wp:docPr id="100011" name="图片 100011" descr="@@@e7cb48e7-5bd9-45a4-a493-55feb7bddb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人站在地上接触火线</w:t>
      </w:r>
    </w:p>
    <w:p w14:paraId="59B9B3D8" w14:textId="77777777" w:rsidR="00D813B1" w:rsidRDefault="00000000">
      <w:pPr>
        <w:spacing w:line="360" w:lineRule="auto"/>
        <w:jc w:val="left"/>
        <w:textAlignment w:val="center"/>
      </w:pPr>
      <w:r>
        <w:t>B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4D1131B" wp14:editId="03D6B952">
            <wp:extent cx="1047750" cy="1028700"/>
            <wp:effectExtent l="0" t="0" r="0" b="0"/>
            <wp:docPr id="100013" name="图片 100013" descr="@@@6af43c01-afa3-4e23-a08a-a4f3af9224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使用绝缘皮破损的电线</w:t>
      </w:r>
    </w:p>
    <w:p w14:paraId="44355A95" w14:textId="77777777" w:rsidR="00D813B1" w:rsidRDefault="00000000">
      <w:pPr>
        <w:spacing w:line="360" w:lineRule="auto"/>
        <w:jc w:val="left"/>
        <w:textAlignment w:val="center"/>
      </w:pPr>
      <w:r>
        <w:t>C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5F902F57" wp14:editId="3975116B">
            <wp:extent cx="1314450" cy="723900"/>
            <wp:effectExtent l="0" t="0" r="0" b="0"/>
            <wp:docPr id="100015" name="图片 100015" descr="@@@b17d6f96-f70b-4f92-9474-3c045a6d9d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开关接在火线与灯泡之间</w:t>
      </w:r>
    </w:p>
    <w:p w14:paraId="4DE0DC4C" w14:textId="77777777" w:rsidR="00D813B1" w:rsidRDefault="00000000">
      <w:pPr>
        <w:spacing w:line="360" w:lineRule="auto"/>
        <w:jc w:val="left"/>
        <w:textAlignment w:val="center"/>
      </w:pPr>
      <w:r>
        <w:t>D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5B2A1687" wp14:editId="78AF1F04">
            <wp:extent cx="1076325" cy="1038225"/>
            <wp:effectExtent l="0" t="0" r="0" b="0"/>
            <wp:docPr id="100017" name="图片 100017" descr="@@@7d128878-2457-4c50-8dac-f79e6f371b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多个大功率用电器同时使用</w:t>
      </w:r>
    </w:p>
    <w:p w14:paraId="4670251A" w14:textId="77777777" w:rsidR="00D813B1" w:rsidRDefault="00000000">
      <w:pPr>
        <w:spacing w:line="360" w:lineRule="auto"/>
        <w:jc w:val="left"/>
        <w:textAlignment w:val="center"/>
      </w:pPr>
      <w:r>
        <w:t>6</w:t>
      </w:r>
      <w:r>
        <w:t>．随着新能源技术的日渐成熟，风力发电机已经在我市投入使用，下图与发电机原理相同的是（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574C39F3" w14:textId="77777777" w:rsidR="00D813B1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7145E4D2" wp14:editId="21683C9C">
            <wp:extent cx="809625" cy="933450"/>
            <wp:effectExtent l="0" t="0" r="0" b="0"/>
            <wp:docPr id="100019" name="图片 100019" descr="@@@84cd2fb5-7a8f-48dd-9188-4f55126ef4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B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6E9EAF0" wp14:editId="46E6D0DA">
            <wp:extent cx="1009650" cy="933450"/>
            <wp:effectExtent l="0" t="0" r="0" b="0"/>
            <wp:docPr id="100021" name="图片 100021" descr="@@@5c6fd222-9ae6-4dee-86a8-a26a03d7ec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80183" w14:textId="77777777" w:rsidR="00D813B1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FE728F8" wp14:editId="021B698B">
            <wp:extent cx="1085850" cy="800100"/>
            <wp:effectExtent l="0" t="0" r="0" b="0"/>
            <wp:docPr id="100023" name="图片 100023" descr="@@@25e7525b-b5aa-4b0d-a89b-ca8df14dc4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D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70ACBCDB" wp14:editId="2DD602B7">
            <wp:extent cx="1724025" cy="1143000"/>
            <wp:effectExtent l="0" t="0" r="0" b="0"/>
            <wp:docPr id="100025" name="图片 100025" descr="@@@6ab9b74f-0db2-47c2-bee8-6fb173b8c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EB716" w14:textId="77777777" w:rsidR="00D813B1" w:rsidRDefault="00000000">
      <w:pPr>
        <w:spacing w:line="360" w:lineRule="auto"/>
        <w:jc w:val="left"/>
        <w:textAlignment w:val="center"/>
      </w:pPr>
      <w:r>
        <w:t>7</w:t>
      </w:r>
      <w:r>
        <w:t>．如图所示，人造地球卫星沿椭圆轨道绕地球运行的过程中，机械能是守恒的，当卫星从远地点向近</w:t>
      </w:r>
      <w:r>
        <w:lastRenderedPageBreak/>
        <w:t>地点运动时，下列说法正确的是（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72029F2E" w14:textId="77777777" w:rsidR="00D813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632F948" wp14:editId="6C91E79D">
            <wp:extent cx="1371600" cy="1371600"/>
            <wp:effectExtent l="0" t="0" r="0" b="0"/>
            <wp:docPr id="100027" name="图片 100027" descr="@@@c1545fe4-2753-4605-959c-8d3c458479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19FE5" w14:textId="77777777" w:rsidR="00D813B1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．动能减小，重力势能增大</w:t>
      </w:r>
      <w:r>
        <w:tab/>
        <w:t>B</w:t>
      </w:r>
      <w:r>
        <w:t>．动能转化为重力势能</w:t>
      </w:r>
    </w:p>
    <w:p w14:paraId="787FFB84" w14:textId="77777777" w:rsidR="00D813B1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．动能增大，重力势能减小</w:t>
      </w:r>
      <w:r>
        <w:tab/>
        <w:t>D</w:t>
      </w:r>
      <w:r>
        <w:t>．卫星的速度一直在减小</w:t>
      </w:r>
    </w:p>
    <w:p w14:paraId="60E0E34C" w14:textId="77777777" w:rsidR="00D813B1" w:rsidRDefault="00000000">
      <w:pPr>
        <w:spacing w:line="360" w:lineRule="auto"/>
        <w:jc w:val="left"/>
        <w:textAlignment w:val="center"/>
      </w:pPr>
      <w:r>
        <w:t>8</w:t>
      </w:r>
      <w:r>
        <w:t>．如图所示电路中，</w:t>
      </w:r>
      <w:r>
        <w:object w:dxaOrig="264" w:dyaOrig="317" w14:anchorId="346F7589">
          <v:shape id="_x0000_i1028" type="#_x0000_t75" alt="eqIdbe9b4a83b9aebebf29de0c4406ebf894" style="width:13.2pt;height:15.6pt" o:ole="">
            <v:imagedata r:id="rId27" o:title="eqIdbe9b4a83b9aebebf29de0c4406ebf894"/>
          </v:shape>
          <o:OLEObject Type="Embed" ProgID="Equation.DSMT4" ShapeID="_x0000_i1028" DrawAspect="Content" ObjectID="_1783186910" r:id="rId28"/>
        </w:object>
      </w:r>
      <w:r>
        <w:t>是定值电阻，</w:t>
      </w:r>
      <w:r>
        <w:object w:dxaOrig="229" w:dyaOrig="349" w14:anchorId="32FCDA38">
          <v:shape id="_x0000_i1029" type="#_x0000_t75" alt="eqId9efc18a5bb2e53586331b2a58538a48b" style="width:11.4pt;height:17.4pt" o:ole="">
            <v:imagedata r:id="rId29" o:title="eqId9efc18a5bb2e53586331b2a58538a48b"/>
          </v:shape>
          <o:OLEObject Type="Embed" ProgID="Equation.DSMT4" ShapeID="_x0000_i1029" DrawAspect="Content" ObjectID="_1783186911" r:id="rId30"/>
        </w:object>
      </w:r>
      <w:r>
        <w:t>是阻值随光照强度增大而减小的光敏电阻。闭合开关</w:t>
      </w:r>
      <w:r>
        <w:t>S</w:t>
      </w:r>
      <w:r>
        <w:t>，逐渐增大光敏电阻的光照强度，关于两个电表示数的说法中，正确的是（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2E7CCDA0" w14:textId="77777777" w:rsidR="00D813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94C5AD4" wp14:editId="7145519A">
            <wp:extent cx="1943100" cy="1371600"/>
            <wp:effectExtent l="0" t="0" r="0" b="0"/>
            <wp:docPr id="100029" name="图片 100029" descr="@@@24646d0a-623d-4008-84a0-362a85baf0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F1D6F" w14:textId="120B4C7F" w:rsidR="00D813B1" w:rsidRDefault="00000000">
      <w:pPr>
        <w:spacing w:line="360" w:lineRule="auto"/>
        <w:jc w:val="left"/>
        <w:textAlignment w:val="center"/>
      </w:pPr>
      <w:r>
        <w:t>A</w:t>
      </w:r>
      <w:r>
        <w:t>．电压表和电流表的示数都增大</w:t>
      </w:r>
      <w:r w:rsidR="00F11DEE">
        <w:rPr>
          <w:rFonts w:hint="eastAsia"/>
        </w:rPr>
        <w:t xml:space="preserve">     </w:t>
      </w:r>
      <w:r>
        <w:t>B</w:t>
      </w:r>
      <w:r>
        <w:t>．电压表和电流表示数的比值增大</w:t>
      </w:r>
    </w:p>
    <w:p w14:paraId="03B89192" w14:textId="5FB12EC8" w:rsidR="00D813B1" w:rsidRDefault="00000000">
      <w:pPr>
        <w:spacing w:line="360" w:lineRule="auto"/>
        <w:jc w:val="left"/>
        <w:textAlignment w:val="center"/>
      </w:pPr>
      <w:r>
        <w:t>C</w:t>
      </w:r>
      <w:r>
        <w:t>．电流表示数减小，电压表示数增大</w:t>
      </w:r>
      <w:r w:rsidR="00F11DEE">
        <w:rPr>
          <w:rFonts w:hint="eastAsia"/>
        </w:rPr>
        <w:t xml:space="preserve">  </w:t>
      </w:r>
      <w:r>
        <w:t>D</w:t>
      </w:r>
      <w:r>
        <w:t>．电流表示数增大，电压表示数减小</w:t>
      </w:r>
    </w:p>
    <w:p w14:paraId="5AB54808" w14:textId="77777777" w:rsidR="00D813B1" w:rsidRDefault="00000000">
      <w:pPr>
        <w:spacing w:line="360" w:lineRule="auto"/>
        <w:jc w:val="left"/>
        <w:textAlignment w:val="center"/>
      </w:pPr>
      <w:r>
        <w:t>9</w:t>
      </w:r>
      <w:r>
        <w:t>．下列关于力的说法中，正确的是（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77994B5F" w14:textId="77777777" w:rsidR="00D813B1" w:rsidRDefault="00000000">
      <w:pPr>
        <w:spacing w:line="360" w:lineRule="auto"/>
        <w:jc w:val="left"/>
        <w:textAlignment w:val="center"/>
      </w:pPr>
      <w:r>
        <w:t>A</w:t>
      </w:r>
      <w:r>
        <w:t>．相互作用力的大小一定相等</w:t>
      </w:r>
    </w:p>
    <w:p w14:paraId="4EED6E00" w14:textId="77777777" w:rsidR="00D813B1" w:rsidRDefault="00000000">
      <w:pPr>
        <w:spacing w:line="360" w:lineRule="auto"/>
        <w:jc w:val="left"/>
        <w:textAlignment w:val="center"/>
      </w:pPr>
      <w:r>
        <w:t>B</w:t>
      </w:r>
      <w:r>
        <w:t>．重力的方向总是竖直向下的</w:t>
      </w:r>
    </w:p>
    <w:p w14:paraId="05A1E4D3" w14:textId="77777777" w:rsidR="00D813B1" w:rsidRDefault="00000000">
      <w:pPr>
        <w:spacing w:line="360" w:lineRule="auto"/>
        <w:jc w:val="left"/>
        <w:textAlignment w:val="center"/>
      </w:pPr>
      <w:r>
        <w:t>C</w:t>
      </w:r>
      <w:r>
        <w:t>．汽车刹车后不能立即停下来是因为受到了惯性</w:t>
      </w:r>
    </w:p>
    <w:p w14:paraId="2ED41891" w14:textId="77777777" w:rsidR="00D813B1" w:rsidRDefault="00000000">
      <w:pPr>
        <w:spacing w:line="360" w:lineRule="auto"/>
        <w:jc w:val="left"/>
        <w:textAlignment w:val="center"/>
      </w:pPr>
      <w:r>
        <w:t>D</w:t>
      </w:r>
      <w:r>
        <w:t>．沿水平方向用力</w:t>
      </w:r>
      <w:proofErr w:type="gramStart"/>
      <w:r>
        <w:t>推水平</w:t>
      </w:r>
      <w:proofErr w:type="gramEnd"/>
      <w:r>
        <w:t>地面上的课桌</w:t>
      </w:r>
      <w:proofErr w:type="gramStart"/>
      <w:r>
        <w:t>没推动</w:t>
      </w:r>
      <w:proofErr w:type="gramEnd"/>
      <w:r>
        <w:t>时，推力小于摩擦力</w:t>
      </w:r>
    </w:p>
    <w:p w14:paraId="19BF4912" w14:textId="77777777" w:rsidR="00D813B1" w:rsidRDefault="00000000">
      <w:pPr>
        <w:spacing w:line="360" w:lineRule="auto"/>
        <w:jc w:val="left"/>
        <w:textAlignment w:val="center"/>
      </w:pPr>
      <w:r>
        <w:t>10</w:t>
      </w:r>
      <w:r>
        <w:t>．如图所示电路，电源电压恒定，定值电阻</w:t>
      </w:r>
      <w:r>
        <w:object w:dxaOrig="845" w:dyaOrig="317" w14:anchorId="0B5871F1">
          <v:shape id="_x0000_i1030" type="#_x0000_t75" alt="eqIdcbce675cff8d75a81383be1f781f0298" style="width:42pt;height:15.6pt" o:ole="">
            <v:imagedata r:id="rId32" o:title="eqIdcbce675cff8d75a81383be1f781f0298"/>
          </v:shape>
          <o:OLEObject Type="Embed" ProgID="Equation.DSMT4" ShapeID="_x0000_i1030" DrawAspect="Content" ObjectID="_1783186912" r:id="rId33"/>
        </w:object>
      </w:r>
      <w:r>
        <w:t>，</w:t>
      </w:r>
      <w:r>
        <w:object w:dxaOrig="845" w:dyaOrig="317" w14:anchorId="5B17DABA">
          <v:shape id="_x0000_i1031" type="#_x0000_t75" alt="eqId2ad8806d9fdae7d7dfb23e250771c23e" style="width:42pt;height:15.6pt" o:ole="">
            <v:imagedata r:id="rId34" o:title="eqId2ad8806d9fdae7d7dfb23e250771c23e"/>
          </v:shape>
          <o:OLEObject Type="Embed" ProgID="Equation.DSMT4" ShapeID="_x0000_i1031" DrawAspect="Content" ObjectID="_1783186913" r:id="rId35"/>
        </w:object>
      </w:r>
      <w:r>
        <w:t>，电流表量程</w:t>
      </w:r>
      <w:r>
        <w:t>0~3A</w:t>
      </w:r>
      <w:r>
        <w:t>，电压表量程</w:t>
      </w:r>
      <w:r>
        <w:t>0~15V</w:t>
      </w:r>
      <w:r>
        <w:t>，滑动变阻器</w:t>
      </w:r>
      <w:r>
        <w:rPr>
          <w:rFonts w:eastAsia="Times New Roman"/>
          <w:i/>
        </w:rPr>
        <w:t>R</w:t>
      </w:r>
      <w:r>
        <w:t>标有</w:t>
      </w:r>
      <w:r>
        <w:t>“</w:t>
      </w:r>
      <w:r>
        <w:object w:dxaOrig="476" w:dyaOrig="229" w14:anchorId="3D2F09E8">
          <v:shape id="_x0000_i1032" type="#_x0000_t75" alt="eqIdd6e278c32ede0c61f56cb6c0dc50dc29" style="width:24pt;height:11.4pt;mso-position-horizontal-relative:page;mso-position-vertical-relative:page" o:ole="">
            <v:imagedata r:id="rId36" o:title="eqIdd6e278c32ede0c61f56cb6c0dc50dc29"/>
          </v:shape>
          <o:OLEObject Type="Embed" ProgID="Equation.DSMT4" ShapeID="_x0000_i1032" DrawAspect="Content" ObjectID="_1783186914" r:id="rId37"/>
        </w:object>
      </w:r>
      <w:r>
        <w:t>2A”</w:t>
      </w:r>
      <w:r>
        <w:t>字样。在电路安全的条件下，闭合开关</w:t>
      </w:r>
      <w:r>
        <w:t>S</w:t>
      </w:r>
      <w:r>
        <w:t>，将开关</w:t>
      </w:r>
      <w:r>
        <w:object w:dxaOrig="211" w:dyaOrig="317" w14:anchorId="509BD82E">
          <v:shape id="_x0000_i1033" type="#_x0000_t75" alt="eqId9d43eb0b274e00cbbc4a210da4165042" style="width:10.8pt;height:15.6pt" o:ole="">
            <v:imagedata r:id="rId38" o:title="eqId9d43eb0b274e00cbbc4a210da4165042"/>
          </v:shape>
          <o:OLEObject Type="Embed" ProgID="Equation.DSMT4" ShapeID="_x0000_i1033" DrawAspect="Content" ObjectID="_1783186915" r:id="rId39"/>
        </w:object>
      </w:r>
      <w:r>
        <w:t>接触点</w:t>
      </w:r>
      <w:r>
        <w:t>1</w:t>
      </w:r>
      <w:r>
        <w:t>，滑动变阻器的滑片调到最左端时，电流表的示数是</w:t>
      </w:r>
      <w:r>
        <w:t>0.8A</w:t>
      </w:r>
      <w:r>
        <w:t>，移动滑片过程中电路中的最小电流是</w:t>
      </w:r>
      <w:r>
        <w:object w:dxaOrig="211" w:dyaOrig="317" w14:anchorId="05C140D2">
          <v:shape id="_x0000_i1034" type="#_x0000_t75" alt="eqId2f1ac49b4139636fb1809fe970b23a87" style="width:10.8pt;height:15.6pt" o:ole="">
            <v:imagedata r:id="rId40" o:title="eqId2f1ac49b4139636fb1809fe970b23a87"/>
          </v:shape>
          <o:OLEObject Type="Embed" ProgID="Equation.DSMT4" ShapeID="_x0000_i1034" DrawAspect="Content" ObjectID="_1783186916" r:id="rId41"/>
        </w:object>
      </w:r>
      <w:r>
        <w:t>，此时</w:t>
      </w:r>
      <w:r>
        <w:object w:dxaOrig="229" w:dyaOrig="349" w14:anchorId="61E05F2D">
          <v:shape id="_x0000_i1035" type="#_x0000_t75" alt="eqId9efc18a5bb2e53586331b2a58538a48b" style="width:11.4pt;height:17.4pt" o:ole="">
            <v:imagedata r:id="rId29" o:title="eqId9efc18a5bb2e53586331b2a58538a48b"/>
          </v:shape>
          <o:OLEObject Type="Embed" ProgID="Equation.DSMT4" ShapeID="_x0000_i1035" DrawAspect="Content" ObjectID="_1783186917" r:id="rId42"/>
        </w:object>
      </w:r>
      <w:r>
        <w:t>两端电压是</w:t>
      </w:r>
      <w:r>
        <w:object w:dxaOrig="264" w:dyaOrig="317" w14:anchorId="77B02599">
          <v:shape id="_x0000_i1036" type="#_x0000_t75" alt="eqId9fd5f9ecb870fedb5b9a608d9ca2f911" style="width:13.2pt;height:15.6pt" o:ole="">
            <v:imagedata r:id="rId43" o:title="eqId9fd5f9ecb870fedb5b9a608d9ca2f911"/>
          </v:shape>
          <o:OLEObject Type="Embed" ProgID="Equation.DSMT4" ShapeID="_x0000_i1036" DrawAspect="Content" ObjectID="_1783186918" r:id="rId44"/>
        </w:object>
      </w:r>
      <w:r>
        <w:t>；再将开关</w:t>
      </w:r>
      <w:r>
        <w:object w:dxaOrig="211" w:dyaOrig="317" w14:anchorId="3B9F6022">
          <v:shape id="_x0000_i1037" type="#_x0000_t75" alt="eqId9d43eb0b274e00cbbc4a210da4165042" style="width:10.8pt;height:15.6pt" o:ole="">
            <v:imagedata r:id="rId38" o:title="eqId9d43eb0b274e00cbbc4a210da4165042"/>
          </v:shape>
          <o:OLEObject Type="Embed" ProgID="Equation.DSMT4" ShapeID="_x0000_i1037" DrawAspect="Content" ObjectID="_1783186919" r:id="rId45"/>
        </w:object>
      </w:r>
      <w:r>
        <w:t>接触点</w:t>
      </w:r>
      <w:r>
        <w:t>2</w:t>
      </w:r>
      <w:r>
        <w:t>，移动滑片过程中电路中的最大电流是</w:t>
      </w:r>
      <w:r>
        <w:object w:dxaOrig="229" w:dyaOrig="323" w14:anchorId="6C37D470">
          <v:shape id="_x0000_i1038" type="#_x0000_t75" alt="eqId2d1a0fd1ad044a9ecfcba672779bd678" style="width:11.4pt;height:16.2pt" o:ole="">
            <v:imagedata r:id="rId46" o:title="eqId2d1a0fd1ad044a9ecfcba672779bd678"/>
          </v:shape>
          <o:OLEObject Type="Embed" ProgID="Equation.DSMT4" ShapeID="_x0000_i1038" DrawAspect="Content" ObjectID="_1783186920" r:id="rId47"/>
        </w:object>
      </w:r>
      <w:r>
        <w:t>。下列选项正确的是（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5A62FB93" w14:textId="77777777" w:rsidR="00D813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34DDAF98" wp14:editId="37A62B11">
            <wp:extent cx="2047875" cy="1352550"/>
            <wp:effectExtent l="0" t="0" r="0" b="0"/>
            <wp:docPr id="100031" name="图片 100031" descr="@@@d7523ab0-9cf1-4e6e-80de-a85d0bb26f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670D9" w14:textId="4754FDCE" w:rsidR="00D813B1" w:rsidRDefault="00000000">
      <w:pPr>
        <w:spacing w:line="360" w:lineRule="auto"/>
        <w:jc w:val="left"/>
        <w:textAlignment w:val="center"/>
      </w:pPr>
      <w:r>
        <w:t>A</w:t>
      </w:r>
      <w:r>
        <w:t>．电源电压</w:t>
      </w:r>
      <w:r>
        <w:object w:dxaOrig="792" w:dyaOrig="246" w14:anchorId="7CCF04A3">
          <v:shape id="_x0000_i1039" type="#_x0000_t75" alt="eqId6f26cf381cf591b0c4dd13ec4bcd944b" style="width:39.6pt;height:12.6pt" o:ole="">
            <v:imagedata r:id="rId49" o:title="eqId6f26cf381cf591b0c4dd13ec4bcd944b"/>
          </v:shape>
          <o:OLEObject Type="Embed" ProgID="Equation.DSMT4" ShapeID="_x0000_i1039" DrawAspect="Content" ObjectID="_1783186921" r:id="rId50"/>
        </w:object>
      </w:r>
      <w:r w:rsidR="00F11DEE">
        <w:rPr>
          <w:rFonts w:hint="eastAsia"/>
        </w:rPr>
        <w:t xml:space="preserve">       </w:t>
      </w:r>
      <w:r>
        <w:t>B</w:t>
      </w:r>
      <w:r>
        <w:t>．电压</w:t>
      </w:r>
      <w:r>
        <w:object w:dxaOrig="756" w:dyaOrig="321" w14:anchorId="2CF1DCC6">
          <v:shape id="_x0000_i1040" type="#_x0000_t75" alt="eqId1fc4601162b43c19cf17f408f89142f7" style="width:37.8pt;height:16.2pt" o:ole="">
            <v:imagedata r:id="rId51" o:title="eqId1fc4601162b43c19cf17f408f89142f7"/>
          </v:shape>
          <o:OLEObject Type="Embed" ProgID="Equation.DSMT4" ShapeID="_x0000_i1040" DrawAspect="Content" ObjectID="_1783186922" r:id="rId52"/>
        </w:object>
      </w:r>
    </w:p>
    <w:p w14:paraId="32FEB596" w14:textId="04E03740" w:rsidR="00D813B1" w:rsidRDefault="00000000">
      <w:pPr>
        <w:spacing w:line="360" w:lineRule="auto"/>
        <w:jc w:val="left"/>
        <w:textAlignment w:val="center"/>
      </w:pPr>
      <w:r>
        <w:t>C</w:t>
      </w:r>
      <w:r>
        <w:t>．电流</w:t>
      </w:r>
      <w:r>
        <w:object w:dxaOrig="932" w:dyaOrig="319" w14:anchorId="55AF5FA3">
          <v:shape id="_x0000_i1041" type="#_x0000_t75" alt="eqId2e326f91fa9c13b1d89620fc9ae05cf3" style="width:46.8pt;height:16.2pt" o:ole="">
            <v:imagedata r:id="rId53" o:title="eqId2e326f91fa9c13b1d89620fc9ae05cf3"/>
          </v:shape>
          <o:OLEObject Type="Embed" ProgID="Equation.DSMT4" ShapeID="_x0000_i1041" DrawAspect="Content" ObjectID="_1783186923" r:id="rId54"/>
        </w:object>
      </w:r>
      <w:r w:rsidR="00F11DEE">
        <w:rPr>
          <w:rFonts w:hint="eastAsia"/>
        </w:rPr>
        <w:t xml:space="preserve">        </w:t>
      </w:r>
      <w:r>
        <w:t>D</w:t>
      </w:r>
      <w:r>
        <w:t>．开关</w:t>
      </w:r>
      <w:r>
        <w:object w:dxaOrig="211" w:dyaOrig="317" w14:anchorId="43F4C389">
          <v:shape id="_x0000_i1042" type="#_x0000_t75" alt="eqId9d43eb0b274e00cbbc4a210da4165042" style="width:10.8pt;height:15.6pt" o:ole="">
            <v:imagedata r:id="rId38" o:title="eqId9d43eb0b274e00cbbc4a210da4165042"/>
          </v:shape>
          <o:OLEObject Type="Embed" ProgID="Equation.DSMT4" ShapeID="_x0000_i1042" DrawAspect="Content" ObjectID="_1783186924" r:id="rId55"/>
        </w:object>
      </w:r>
      <w:r>
        <w:t>接触点</w:t>
      </w:r>
      <w:r>
        <w:t>1</w:t>
      </w:r>
      <w:r>
        <w:t>时，滑动变阻器</w:t>
      </w:r>
      <w:r>
        <w:rPr>
          <w:rFonts w:eastAsia="Times New Roman"/>
          <w:i/>
        </w:rPr>
        <w:t>R</w:t>
      </w:r>
      <w:r>
        <w:t>的阻值范围是</w:t>
      </w:r>
      <w:r>
        <w:object w:dxaOrig="756" w:dyaOrig="256" w14:anchorId="1FFE3803">
          <v:shape id="_x0000_i1043" type="#_x0000_t75" alt="eqId2d9750068f96a83d610fdac04ea73980" style="width:37.8pt;height:12.6pt" o:ole="">
            <v:imagedata r:id="rId56" o:title="eqId2d9750068f96a83d610fdac04ea73980"/>
          </v:shape>
          <o:OLEObject Type="Embed" ProgID="Equation.DSMT4" ShapeID="_x0000_i1043" DrawAspect="Content" ObjectID="_1783186925" r:id="rId57"/>
        </w:object>
      </w:r>
    </w:p>
    <w:p w14:paraId="708919E6" w14:textId="77777777" w:rsidR="00D813B1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二、填空题（本题共</w:t>
      </w:r>
      <w:r>
        <w:rPr>
          <w:b/>
          <w:sz w:val="24"/>
        </w:rPr>
        <w:t>8</w:t>
      </w:r>
      <w:r>
        <w:rPr>
          <w:b/>
          <w:sz w:val="24"/>
        </w:rPr>
        <w:t>个小题，每空</w:t>
      </w:r>
      <w:r>
        <w:rPr>
          <w:b/>
          <w:sz w:val="24"/>
        </w:rPr>
        <w:t>1</w:t>
      </w:r>
      <w:r>
        <w:rPr>
          <w:b/>
          <w:sz w:val="24"/>
        </w:rPr>
        <w:t>分，共</w:t>
      </w:r>
      <w:r>
        <w:rPr>
          <w:b/>
          <w:sz w:val="24"/>
        </w:rPr>
        <w:t>16</w:t>
      </w:r>
      <w:r>
        <w:rPr>
          <w:b/>
          <w:sz w:val="24"/>
        </w:rPr>
        <w:t>分）请在答题卡上把你的答案写在所对应的题号后的指定区域内</w:t>
      </w:r>
    </w:p>
    <w:p w14:paraId="56B387A9" w14:textId="77777777" w:rsidR="00D813B1" w:rsidRDefault="00000000">
      <w:pPr>
        <w:spacing w:line="360" w:lineRule="auto"/>
        <w:jc w:val="left"/>
        <w:textAlignment w:val="center"/>
      </w:pPr>
      <w:r>
        <w:t>11</w:t>
      </w:r>
      <w:r>
        <w:t>．我们使用的手机利用</w:t>
      </w:r>
      <w:r>
        <w:rPr>
          <w:rFonts w:eastAsia="Times New Roman"/>
          <w:u w:val="single"/>
        </w:rPr>
        <w:t xml:space="preserve">          </w:t>
      </w:r>
      <w:r>
        <w:t>传递信息；核电站利用核</w:t>
      </w:r>
      <w:r>
        <w:rPr>
          <w:rFonts w:eastAsia="Times New Roman"/>
          <w:u w:val="single"/>
        </w:rPr>
        <w:t xml:space="preserve">          </w:t>
      </w:r>
      <w:r>
        <w:t>（选填</w:t>
      </w:r>
      <w:r>
        <w:t>“</w:t>
      </w:r>
      <w:r>
        <w:t>裂变</w:t>
      </w:r>
      <w:r>
        <w:t>”</w:t>
      </w:r>
      <w:r>
        <w:t>或</w:t>
      </w:r>
      <w:r>
        <w:t>“</w:t>
      </w:r>
      <w:r>
        <w:t>聚变</w:t>
      </w:r>
      <w:r>
        <w:t>”</w:t>
      </w:r>
      <w:r>
        <w:t>）释放的核能发电。</w:t>
      </w:r>
    </w:p>
    <w:p w14:paraId="40684905" w14:textId="77777777" w:rsidR="00D813B1" w:rsidRDefault="00000000">
      <w:pPr>
        <w:spacing w:line="360" w:lineRule="auto"/>
        <w:jc w:val="left"/>
        <w:textAlignment w:val="center"/>
      </w:pPr>
      <w:r>
        <w:t>12</w:t>
      </w:r>
      <w:r>
        <w:t>．将气球与干燥的头发摩擦后，看到如图所示的有趣现象。这是因为气球与头发间发生</w:t>
      </w:r>
      <w:r>
        <w:rPr>
          <w:rFonts w:eastAsia="Times New Roman"/>
          <w:u w:val="single"/>
        </w:rPr>
        <w:t xml:space="preserve">      </w:t>
      </w:r>
      <w:r>
        <w:t>现象。由于异种电荷互相</w:t>
      </w:r>
      <w:r>
        <w:rPr>
          <w:rFonts w:eastAsia="Times New Roman"/>
          <w:u w:val="single"/>
        </w:rPr>
        <w:t xml:space="preserve">      </w:t>
      </w:r>
      <w:r>
        <w:t>，因而使头发吸附在气球上。</w:t>
      </w:r>
    </w:p>
    <w:p w14:paraId="7BC60A7F" w14:textId="77777777" w:rsidR="00D813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76B78B60" wp14:editId="7A6ADC3B">
            <wp:extent cx="2333625" cy="1171575"/>
            <wp:effectExtent l="0" t="0" r="0" b="0"/>
            <wp:docPr id="100033" name="图片 100033" descr="@@@040dd7b9-f641-49ea-8dac-ea7829ebeb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DA77D" w14:textId="77777777" w:rsidR="00D813B1" w:rsidRDefault="00000000">
      <w:pPr>
        <w:spacing w:line="360" w:lineRule="auto"/>
        <w:jc w:val="left"/>
        <w:textAlignment w:val="center"/>
      </w:pPr>
      <w:r>
        <w:t>13</w:t>
      </w:r>
      <w:r>
        <w:t>．小</w:t>
      </w:r>
      <w:proofErr w:type="gramStart"/>
      <w:r>
        <w:t>宇参加</w:t>
      </w:r>
      <w:proofErr w:type="gramEnd"/>
      <w:r>
        <w:t>百米比赛的成绩是</w:t>
      </w:r>
      <w:r>
        <w:t>12.5s</w:t>
      </w:r>
      <w:r>
        <w:t>，以正在冲刺的小宇为参照物，坐在看台上加油的同学是</w:t>
      </w:r>
      <w:r>
        <w:rPr>
          <w:rFonts w:eastAsia="Times New Roman"/>
          <w:u w:val="single"/>
        </w:rPr>
        <w:t xml:space="preserve">      </w:t>
      </w:r>
      <w:r>
        <w:t>（选填</w:t>
      </w:r>
      <w:r>
        <w:t>“</w:t>
      </w:r>
      <w:r>
        <w:t>运动</w:t>
      </w:r>
      <w:r>
        <w:t>”</w:t>
      </w:r>
      <w:r>
        <w:t>或</w:t>
      </w:r>
      <w:r>
        <w:t>“</w:t>
      </w:r>
      <w:r>
        <w:t>静止</w:t>
      </w:r>
      <w:r>
        <w:t>”</w:t>
      </w:r>
      <w:r>
        <w:t>）的，小宇百米赛跑的平均速度是</w:t>
      </w:r>
      <w:r>
        <w:rPr>
          <w:rFonts w:eastAsia="Times New Roman"/>
          <w:u w:val="single"/>
        </w:rPr>
        <w:t xml:space="preserve">      </w:t>
      </w:r>
      <w:r>
        <w:t>m/s</w:t>
      </w:r>
      <w:r>
        <w:t>。</w:t>
      </w:r>
    </w:p>
    <w:p w14:paraId="105F6245" w14:textId="77777777" w:rsidR="00D813B1" w:rsidRDefault="00000000">
      <w:pPr>
        <w:spacing w:line="360" w:lineRule="auto"/>
        <w:jc w:val="left"/>
        <w:textAlignment w:val="center"/>
      </w:pPr>
      <w:r>
        <w:t>14</w:t>
      </w:r>
      <w:r>
        <w:t>．感冒发烧时可用冷毛巾给头部降温，是利用</w:t>
      </w:r>
      <w:r>
        <w:rPr>
          <w:rFonts w:eastAsia="Times New Roman"/>
          <w:u w:val="single"/>
        </w:rPr>
        <w:t xml:space="preserve">          </w:t>
      </w:r>
      <w:r>
        <w:t>的方式改变内能。一台某型号四冲程汽油机飞轮转速是</w:t>
      </w:r>
      <w:r>
        <w:t>1800r/min</w:t>
      </w:r>
      <w:r>
        <w:t>，该汽油机工作时每秒对外做功</w:t>
      </w:r>
      <w:r>
        <w:rPr>
          <w:rFonts w:eastAsia="Times New Roman"/>
          <w:u w:val="single"/>
        </w:rPr>
        <w:t xml:space="preserve">          </w:t>
      </w:r>
      <w:r>
        <w:t>次。</w:t>
      </w:r>
    </w:p>
    <w:p w14:paraId="3649AE49" w14:textId="77777777" w:rsidR="00D813B1" w:rsidRDefault="00000000">
      <w:pPr>
        <w:spacing w:line="360" w:lineRule="auto"/>
        <w:jc w:val="left"/>
        <w:textAlignment w:val="center"/>
      </w:pPr>
      <w:r>
        <w:t>15</w:t>
      </w:r>
      <w:r>
        <w:t>．飞机能够在空中飞行，原理在于机翼下方比上方空气流速小，压强</w:t>
      </w:r>
      <w:r>
        <w:rPr>
          <w:rFonts w:eastAsia="Times New Roman"/>
          <w:u w:val="single"/>
        </w:rPr>
        <w:t xml:space="preserve">          </w:t>
      </w:r>
      <w:r>
        <w:t>（选填</w:t>
      </w:r>
      <w:r>
        <w:t>“</w:t>
      </w:r>
      <w:r>
        <w:t>大</w:t>
      </w:r>
      <w:r>
        <w:t>”</w:t>
      </w:r>
      <w:r>
        <w:t>或</w:t>
      </w:r>
      <w:r>
        <w:t>“</w:t>
      </w:r>
      <w:r>
        <w:t>小</w:t>
      </w:r>
      <w:r>
        <w:t>”</w:t>
      </w:r>
      <w:r>
        <w:t>），从而获得向上的升力。随着飞机升空，海拔高度增加，大气压</w:t>
      </w:r>
      <w:r>
        <w:rPr>
          <w:rFonts w:eastAsia="Times New Roman"/>
          <w:u w:val="single"/>
        </w:rPr>
        <w:t xml:space="preserve">          </w:t>
      </w:r>
      <w:r>
        <w:t>（选填</w:t>
      </w:r>
      <w:r>
        <w:t>“</w:t>
      </w:r>
      <w:r>
        <w:t>增大</w:t>
      </w:r>
      <w:r>
        <w:t>”“</w:t>
      </w:r>
      <w:r>
        <w:t>减小</w:t>
      </w:r>
      <w:r>
        <w:t>”</w:t>
      </w:r>
      <w:r>
        <w:t>或</w:t>
      </w:r>
      <w:r>
        <w:t>“</w:t>
      </w:r>
      <w:r>
        <w:t>不变</w:t>
      </w:r>
      <w:r>
        <w:t>”</w:t>
      </w:r>
      <w:r>
        <w:t>）</w:t>
      </w:r>
      <w:r>
        <w:t>.</w:t>
      </w:r>
    </w:p>
    <w:p w14:paraId="43AFE95B" w14:textId="77777777" w:rsidR="00D813B1" w:rsidRDefault="00000000">
      <w:pPr>
        <w:spacing w:line="360" w:lineRule="auto"/>
        <w:jc w:val="left"/>
        <w:textAlignment w:val="center"/>
      </w:pPr>
      <w:r>
        <w:t>16</w:t>
      </w:r>
      <w:r>
        <w:t>．如图为家庭电路的电能表，该电能</w:t>
      </w:r>
      <w:proofErr w:type="gramStart"/>
      <w:r>
        <w:t>表允许</w:t>
      </w:r>
      <w:proofErr w:type="gramEnd"/>
      <w:r>
        <w:t>接入用电器的</w:t>
      </w:r>
      <w:proofErr w:type="gramStart"/>
      <w:r>
        <w:t>最大总</w:t>
      </w:r>
      <w:proofErr w:type="gramEnd"/>
      <w:r>
        <w:t>功率是</w:t>
      </w:r>
      <w:r>
        <w:rPr>
          <w:rFonts w:eastAsia="Times New Roman"/>
          <w:u w:val="single"/>
        </w:rPr>
        <w:t xml:space="preserve">          </w:t>
      </w:r>
      <w:r>
        <w:t>W</w:t>
      </w:r>
      <w:r>
        <w:t>；表盘上的某个参数模糊不清，为测得这个参数，仅将额定功率为</w:t>
      </w:r>
      <w:r>
        <w:t>1200W</w:t>
      </w:r>
      <w:r>
        <w:t>的空调接入电路，正常工作</w:t>
      </w:r>
      <w:r>
        <w:t>1min</w:t>
      </w:r>
      <w:r>
        <w:t>电能表转盘转了</w:t>
      </w:r>
      <w:r>
        <w:t>60</w:t>
      </w:r>
      <w:r>
        <w:t>转，计算可知该参数为</w:t>
      </w:r>
      <w:r>
        <w:rPr>
          <w:rFonts w:eastAsia="Times New Roman"/>
          <w:u w:val="single"/>
        </w:rPr>
        <w:t xml:space="preserve">          </w:t>
      </w:r>
      <w:r>
        <w:t>r/(</w:t>
      </w:r>
      <w:proofErr w:type="spellStart"/>
      <w:r>
        <w:t>kW∙h</w:t>
      </w:r>
      <w:proofErr w:type="spellEnd"/>
      <w:r>
        <w:t>)</w:t>
      </w:r>
      <w:r>
        <w:t>。</w:t>
      </w:r>
    </w:p>
    <w:p w14:paraId="4E9822CC" w14:textId="77777777" w:rsidR="00D813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708FB519" wp14:editId="54236F0D">
            <wp:extent cx="1381125" cy="1524000"/>
            <wp:effectExtent l="0" t="0" r="0" b="0"/>
            <wp:docPr id="100035" name="图片 100035" descr="@@@1454f57f-adcd-43d7-9514-7fbb65229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BC4AD" w14:textId="77777777" w:rsidR="00D813B1" w:rsidRDefault="00000000">
      <w:pPr>
        <w:spacing w:line="360" w:lineRule="auto"/>
        <w:jc w:val="left"/>
        <w:textAlignment w:val="center"/>
      </w:pPr>
      <w:r>
        <w:t>17</w:t>
      </w:r>
      <w:r>
        <w:t>．一款电热水龙头的简化电路如图甲所示，表格是它铭牌上的参数。电源电压恒定不变，</w:t>
      </w:r>
      <w:r>
        <w:object w:dxaOrig="229" w:dyaOrig="349" w14:anchorId="6E682002">
          <v:shape id="_x0000_i1044" type="#_x0000_t75" alt="eqId9efc18a5bb2e53586331b2a58538a48b" style="width:11.4pt;height:17.4pt" o:ole="">
            <v:imagedata r:id="rId29" o:title="eqId9efc18a5bb2e53586331b2a58538a48b"/>
          </v:shape>
          <o:OLEObject Type="Embed" ProgID="Equation.DSMT4" ShapeID="_x0000_i1044" DrawAspect="Content" ObjectID="_1783186926" r:id="rId60"/>
        </w:object>
      </w:r>
      <w:r>
        <w:t>和</w:t>
      </w:r>
      <w:r>
        <w:object w:dxaOrig="264" w:dyaOrig="319" w14:anchorId="2BA0E836">
          <v:shape id="_x0000_i1045" type="#_x0000_t75" alt="eqId19f20f21a9d50b61dac519a3ddab539d" style="width:13.2pt;height:16.2pt" o:ole="">
            <v:imagedata r:id="rId61" o:title="eqId19f20f21a9d50b61dac519a3ddab539d"/>
          </v:shape>
          <o:OLEObject Type="Embed" ProgID="Equation.DSMT4" ShapeID="_x0000_i1045" DrawAspect="Content" ObjectID="_1783186927" r:id="rId62"/>
        </w:object>
      </w:r>
      <w:r>
        <w:t>为发热电阻，当开关</w:t>
      </w:r>
      <w:r>
        <w:t>S</w:t>
      </w:r>
      <w:r>
        <w:t>、</w:t>
      </w:r>
      <w:r>
        <w:object w:dxaOrig="211" w:dyaOrig="317" w14:anchorId="56F92047">
          <v:shape id="_x0000_i1046" type="#_x0000_t75" alt="eqId9d43eb0b274e00cbbc4a210da4165042" style="width:10.8pt;height:15.6pt" o:ole="">
            <v:imagedata r:id="rId38" o:title="eqId9d43eb0b274e00cbbc4a210da4165042"/>
          </v:shape>
          <o:OLEObject Type="Embed" ProgID="Equation.DSMT4" ShapeID="_x0000_i1046" DrawAspect="Content" ObjectID="_1783186928" r:id="rId63"/>
        </w:object>
      </w:r>
      <w:r>
        <w:t>均闭合时，通电</w:t>
      </w:r>
      <w:r>
        <w:t>20s</w:t>
      </w:r>
      <w:r>
        <w:t>电热水龙头产生的热量是</w:t>
      </w:r>
      <w:r>
        <w:rPr>
          <w:rFonts w:eastAsia="Times New Roman"/>
          <w:u w:val="single"/>
        </w:rPr>
        <w:t xml:space="preserve">          </w:t>
      </w:r>
      <w:r>
        <w:t>J</w:t>
      </w:r>
      <w:r>
        <w:t>。电阻</w:t>
      </w:r>
      <w:r>
        <w:object w:dxaOrig="229" w:dyaOrig="349" w14:anchorId="2E583AA1">
          <v:shape id="_x0000_i1047" type="#_x0000_t75" alt="eqId9efc18a5bb2e53586331b2a58538a48b" style="width:11.4pt;height:17.4pt" o:ole="">
            <v:imagedata r:id="rId29" o:title="eqId9efc18a5bb2e53586331b2a58538a48b"/>
          </v:shape>
          <o:OLEObject Type="Embed" ProgID="Equation.DSMT4" ShapeID="_x0000_i1047" DrawAspect="Content" ObjectID="_1783186929" r:id="rId64"/>
        </w:object>
      </w:r>
      <w:r>
        <w:t>和</w:t>
      </w:r>
      <w:r>
        <w:object w:dxaOrig="264" w:dyaOrig="319" w14:anchorId="09CE0F7A">
          <v:shape id="_x0000_i1048" type="#_x0000_t75" alt="eqId19f20f21a9d50b61dac519a3ddab539d" style="width:13.2pt;height:16.2pt" o:ole="">
            <v:imagedata r:id="rId61" o:title="eqId19f20f21a9d50b61dac519a3ddab539d"/>
          </v:shape>
          <o:OLEObject Type="Embed" ProgID="Equation.DSMT4" ShapeID="_x0000_i1048" DrawAspect="Content" ObjectID="_1783186930" r:id="rId65"/>
        </w:object>
      </w:r>
      <w:r>
        <w:t>的阻值之比是</w:t>
      </w:r>
      <w:r>
        <w:rPr>
          <w:rFonts w:eastAsia="Times New Roman"/>
          <w:u w:val="single"/>
        </w:rPr>
        <w:t xml:space="preserve">          </w:t>
      </w:r>
      <w:r>
        <w:t>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80"/>
        <w:gridCol w:w="870"/>
        <w:gridCol w:w="859"/>
      </w:tblGrid>
      <w:tr w:rsidR="00D813B1" w14:paraId="0F759DE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034EF26" w14:textId="77777777" w:rsidR="00D813B1" w:rsidRDefault="00000000">
            <w:pPr>
              <w:spacing w:line="360" w:lineRule="auto"/>
              <w:jc w:val="center"/>
              <w:textAlignment w:val="center"/>
            </w:pPr>
            <w:r>
              <w:t>额定电压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9C75787" w14:textId="77777777" w:rsidR="00D813B1" w:rsidRDefault="00000000">
            <w:pPr>
              <w:spacing w:line="360" w:lineRule="auto"/>
              <w:jc w:val="center"/>
              <w:textAlignment w:val="center"/>
            </w:pPr>
            <w:r>
              <w:t>220V</w:t>
            </w:r>
          </w:p>
        </w:tc>
      </w:tr>
      <w:tr w:rsidR="00D813B1" w14:paraId="7FA2EBA5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E3761D0" w14:textId="77777777" w:rsidR="00D813B1" w:rsidRDefault="00000000">
            <w:pPr>
              <w:spacing w:line="360" w:lineRule="auto"/>
              <w:jc w:val="center"/>
              <w:textAlignment w:val="center"/>
            </w:pPr>
            <w:r>
              <w:t>额定功率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DB03990" w14:textId="77777777" w:rsidR="00D813B1" w:rsidRDefault="00000000">
            <w:pPr>
              <w:spacing w:line="360" w:lineRule="auto"/>
              <w:jc w:val="center"/>
              <w:textAlignment w:val="center"/>
            </w:pPr>
            <w:r>
              <w:t>高温挡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C9D0A5B" w14:textId="77777777" w:rsidR="00D813B1" w:rsidRDefault="00000000">
            <w:pPr>
              <w:spacing w:line="360" w:lineRule="auto"/>
              <w:jc w:val="center"/>
              <w:textAlignment w:val="center"/>
            </w:pPr>
            <w:r>
              <w:t>2200W</w:t>
            </w:r>
          </w:p>
        </w:tc>
      </w:tr>
      <w:tr w:rsidR="00D813B1" w14:paraId="7C7C75DB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707B0" w14:textId="77777777" w:rsidR="00D813B1" w:rsidRDefault="00D813B1">
            <w:pPr>
              <w:spacing w:line="360" w:lineRule="auto"/>
              <w:jc w:val="left"/>
              <w:textAlignment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22EB065" w14:textId="77777777" w:rsidR="00D813B1" w:rsidRDefault="00000000">
            <w:pPr>
              <w:spacing w:line="360" w:lineRule="auto"/>
              <w:jc w:val="center"/>
              <w:textAlignment w:val="center"/>
            </w:pPr>
            <w:r>
              <w:t>低温挡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431FB24" w14:textId="77777777" w:rsidR="00D813B1" w:rsidRDefault="00000000">
            <w:pPr>
              <w:spacing w:line="360" w:lineRule="auto"/>
              <w:jc w:val="center"/>
              <w:textAlignment w:val="center"/>
            </w:pPr>
            <w:r>
              <w:t>440W</w:t>
            </w:r>
          </w:p>
        </w:tc>
      </w:tr>
    </w:tbl>
    <w:p w14:paraId="4DC25455" w14:textId="77777777" w:rsidR="00D813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1347EC2" wp14:editId="15EF9E3D">
            <wp:extent cx="1133475" cy="1495425"/>
            <wp:effectExtent l="0" t="0" r="0" b="0"/>
            <wp:docPr id="100037" name="图片 100037" descr="@@@f74c58cd-854e-4775-bc67-6c6a8a5539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A31CC" w14:textId="77777777" w:rsidR="00D813B1" w:rsidRDefault="00000000">
      <w:pPr>
        <w:spacing w:line="360" w:lineRule="auto"/>
        <w:jc w:val="left"/>
        <w:textAlignment w:val="center"/>
      </w:pPr>
      <w:r>
        <w:t>18</w:t>
      </w:r>
      <w:r>
        <w:t>．如图，</w:t>
      </w:r>
      <w:proofErr w:type="gramStart"/>
      <w:r>
        <w:t>一</w:t>
      </w:r>
      <w:proofErr w:type="gramEnd"/>
      <w:r>
        <w:t>长方体物块漂浮在水面上时，物块露出水面的体积是总体积的</w:t>
      </w:r>
      <w:r>
        <w:object w:dxaOrig="194" w:dyaOrig="552" w14:anchorId="249641C2">
          <v:shape id="_x0000_i1049" type="#_x0000_t75" alt="eqIdd3ffd5c35bba71ea54c28622b6cf505d" style="width:9.6pt;height:27.6pt" o:ole="">
            <v:imagedata r:id="rId67" o:title="eqIdd3ffd5c35bba71ea54c28622b6cf505d"/>
          </v:shape>
          <o:OLEObject Type="Embed" ProgID="Equation.DSMT4" ShapeID="_x0000_i1049" DrawAspect="Content" ObjectID="_1783186931" r:id="rId68"/>
        </w:object>
      </w:r>
      <w:r>
        <w:t>，当它漂浮在另一液面上时，浸入液体的体积是总体积的</w:t>
      </w:r>
      <w:r>
        <w:object w:dxaOrig="194" w:dyaOrig="478" w14:anchorId="336580C6">
          <v:shape id="_x0000_i1050" type="#_x0000_t75" alt="eqIdbf31876698721a199c7c53c6b320aa86" style="width:9.6pt;height:24pt" o:ole="">
            <v:imagedata r:id="rId69" o:title="eqIdbf31876698721a199c7c53c6b320aa86"/>
          </v:shape>
          <o:OLEObject Type="Embed" ProgID="Equation.DSMT4" ShapeID="_x0000_i1050" DrawAspect="Content" ObjectID="_1783186932" r:id="rId70"/>
        </w:object>
      </w:r>
      <w:r>
        <w:t>。水和液体对</w:t>
      </w:r>
      <w:proofErr w:type="gramStart"/>
      <w:r>
        <w:t>物块下表面</w:t>
      </w:r>
      <w:proofErr w:type="gramEnd"/>
      <w:r>
        <w:t>的压强分别为</w:t>
      </w:r>
      <w:r>
        <w:object w:dxaOrig="246" w:dyaOrig="342" w14:anchorId="580A08D7">
          <v:shape id="_x0000_i1051" type="#_x0000_t75" alt="eqId8be646cd52d7f2f1714e7542e75810f2" style="width:12.6pt;height:17.4pt" o:ole="">
            <v:imagedata r:id="rId71" o:title="eqId8be646cd52d7f2f1714e7542e75810f2"/>
          </v:shape>
          <o:OLEObject Type="Embed" ProgID="Equation.DSMT4" ShapeID="_x0000_i1051" DrawAspect="Content" ObjectID="_1783186933" r:id="rId72"/>
        </w:object>
      </w:r>
      <w:r>
        <w:t>和</w:t>
      </w:r>
      <w:r>
        <w:object w:dxaOrig="264" w:dyaOrig="317" w14:anchorId="140202F0">
          <v:shape id="_x0000_i1052" type="#_x0000_t75" alt="eqIdadad9633b73dfbbb3d84b4f15979e99e" style="width:13.2pt;height:15.6pt" o:ole="">
            <v:imagedata r:id="rId73" o:title="eqIdadad9633b73dfbbb3d84b4f15979e99e"/>
          </v:shape>
          <o:OLEObject Type="Embed" ProgID="Equation.DSMT4" ShapeID="_x0000_i1052" DrawAspect="Content" ObjectID="_1783186934" r:id="rId74"/>
        </w:object>
      </w:r>
      <w:r>
        <w:t>，则</w:t>
      </w:r>
      <w:r>
        <w:object w:dxaOrig="246" w:dyaOrig="342" w14:anchorId="2C377B11">
          <v:shape id="_x0000_i1053" type="#_x0000_t75" alt="eqId8be646cd52d7f2f1714e7542e75810f2" style="width:12.6pt;height:17.4pt" o:ole="">
            <v:imagedata r:id="rId71" o:title="eqId8be646cd52d7f2f1714e7542e75810f2"/>
          </v:shape>
          <o:OLEObject Type="Embed" ProgID="Equation.DSMT4" ShapeID="_x0000_i1053" DrawAspect="Content" ObjectID="_1783186935" r:id="rId75"/>
        </w:object>
      </w:r>
      <w:r>
        <w:rPr>
          <w:rFonts w:eastAsia="Times New Roman"/>
          <w:u w:val="single"/>
        </w:rPr>
        <w:t xml:space="preserve">          </w:t>
      </w:r>
      <w:r>
        <w:object w:dxaOrig="264" w:dyaOrig="317" w14:anchorId="677918C2">
          <v:shape id="_x0000_i1054" type="#_x0000_t75" alt="eqIdadad9633b73dfbbb3d84b4f15979e99e" style="width:13.2pt;height:15.6pt" o:ole="">
            <v:imagedata r:id="rId73" o:title="eqIdadad9633b73dfbbb3d84b4f15979e99e"/>
          </v:shape>
          <o:OLEObject Type="Embed" ProgID="Equation.DSMT4" ShapeID="_x0000_i1054" DrawAspect="Content" ObjectID="_1783186936" r:id="rId76"/>
        </w:object>
      </w:r>
      <w:r>
        <w:t>（选填</w:t>
      </w:r>
      <w:r>
        <w:t>“&gt;”“=”</w:t>
      </w:r>
      <w:r>
        <w:t>或</w:t>
      </w:r>
      <w:r>
        <w:t>“&lt;”</w:t>
      </w:r>
      <w:r>
        <w:t>）。杯中液体的密度是</w:t>
      </w:r>
      <w:r>
        <w:rPr>
          <w:rFonts w:eastAsia="Times New Roman"/>
          <w:u w:val="single"/>
        </w:rPr>
        <w:t xml:space="preserve">          </w:t>
      </w:r>
      <w:r>
        <w:object w:dxaOrig="563" w:dyaOrig="314" w14:anchorId="2BB7C5A9">
          <v:shape id="_x0000_i1055" type="#_x0000_t75" alt="eqIdad7da34ccb9dad5117d1a04015dfe90c" style="width:28.2pt;height:15.6pt" o:ole="">
            <v:imagedata r:id="rId77" o:title="eqIdad7da34ccb9dad5117d1a04015dfe90c"/>
          </v:shape>
          <o:OLEObject Type="Embed" ProgID="Equation.DSMT4" ShapeID="_x0000_i1055" DrawAspect="Content" ObjectID="_1783186937" r:id="rId78"/>
        </w:object>
      </w:r>
      <w:r>
        <w:t>。（物块质量分布均匀，且</w:t>
      </w:r>
      <w:proofErr w:type="gramStart"/>
      <w:r>
        <w:t>不</w:t>
      </w:r>
      <w:proofErr w:type="gramEnd"/>
      <w:r>
        <w:t>吸水和另一液体）</w:t>
      </w:r>
    </w:p>
    <w:p w14:paraId="74C52EAE" w14:textId="77777777" w:rsidR="00D813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426AF8C" wp14:editId="1B296ED2">
            <wp:extent cx="1952625" cy="1000125"/>
            <wp:effectExtent l="0" t="0" r="0" b="0"/>
            <wp:docPr id="100039" name="图片 100039" descr="@@@1b6b6ef4-0c70-40be-849c-eed409342b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CC5AB" w14:textId="77777777" w:rsidR="00D813B1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三、作图与实验探究题（本题共</w:t>
      </w:r>
      <w:r>
        <w:rPr>
          <w:b/>
          <w:sz w:val="24"/>
        </w:rPr>
        <w:t>6</w:t>
      </w:r>
      <w:r>
        <w:rPr>
          <w:b/>
          <w:sz w:val="24"/>
        </w:rPr>
        <w:t>个小题，共</w:t>
      </w:r>
      <w:r>
        <w:rPr>
          <w:b/>
          <w:sz w:val="24"/>
        </w:rPr>
        <w:t>30</w:t>
      </w:r>
      <w:r>
        <w:rPr>
          <w:b/>
          <w:sz w:val="24"/>
        </w:rPr>
        <w:t>分）请在答题卡上把你的答案写在所对应的题号后的指定区域内</w:t>
      </w:r>
    </w:p>
    <w:p w14:paraId="5857FFB8" w14:textId="77777777" w:rsidR="00D813B1" w:rsidRDefault="00000000">
      <w:pPr>
        <w:spacing w:line="360" w:lineRule="auto"/>
        <w:jc w:val="left"/>
        <w:textAlignment w:val="center"/>
      </w:pPr>
      <w:r>
        <w:t>19</w:t>
      </w:r>
      <w:r>
        <w:t>．请</w:t>
      </w:r>
      <w:proofErr w:type="gramStart"/>
      <w:r>
        <w:t>作出</w:t>
      </w:r>
      <w:proofErr w:type="gramEnd"/>
      <w:r>
        <w:t>杠杆上动力</w:t>
      </w:r>
      <w:r>
        <w:rPr>
          <w:rFonts w:eastAsia="Times New Roman"/>
          <w:i/>
        </w:rPr>
        <w:t>F</w:t>
      </w:r>
      <w:r>
        <w:t>的力臂</w:t>
      </w:r>
      <w:r>
        <w:rPr>
          <w:rFonts w:eastAsia="Times New Roman"/>
          <w:i/>
        </w:rPr>
        <w:t>l</w:t>
      </w:r>
      <w:r>
        <w:t>。</w:t>
      </w:r>
    </w:p>
    <w:p w14:paraId="42FA2470" w14:textId="77777777" w:rsidR="00D813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1F8D236A" wp14:editId="04946B09">
            <wp:extent cx="2809875" cy="847725"/>
            <wp:effectExtent l="0" t="0" r="0" b="0"/>
            <wp:docPr id="100041" name="图片 100041" descr="@@@1202a359-b928-44eb-9191-8ed415779a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4BA6D" w14:textId="77777777" w:rsidR="00D813B1" w:rsidRDefault="00000000">
      <w:pPr>
        <w:spacing w:line="360" w:lineRule="auto"/>
        <w:jc w:val="left"/>
        <w:textAlignment w:val="center"/>
      </w:pPr>
      <w:r>
        <w:t>20</w:t>
      </w:r>
      <w:r>
        <w:t>．请根据平面镜成像特点，</w:t>
      </w:r>
      <w:proofErr w:type="gramStart"/>
      <w:r>
        <w:t>作出</w:t>
      </w:r>
      <w:proofErr w:type="gramEnd"/>
      <w:r>
        <w:t>点光源</w:t>
      </w:r>
      <w:r>
        <w:rPr>
          <w:rFonts w:eastAsia="Times New Roman"/>
          <w:i/>
        </w:rPr>
        <w:t>S</w:t>
      </w:r>
      <w:r>
        <w:t>发出的光经平面镜反射后通过</w:t>
      </w:r>
      <w:r>
        <w:rPr>
          <w:rFonts w:eastAsia="Times New Roman"/>
          <w:i/>
        </w:rPr>
        <w:t>A</w:t>
      </w:r>
      <w:r>
        <w:t>点的光路图（保留作图痕迹）。</w:t>
      </w:r>
    </w:p>
    <w:p w14:paraId="7A80A3FD" w14:textId="77777777" w:rsidR="00D813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CDADD5C" wp14:editId="036AE8E5">
            <wp:extent cx="2162175" cy="666750"/>
            <wp:effectExtent l="0" t="0" r="0" b="0"/>
            <wp:docPr id="100043" name="图片 100043" descr="@@@c0f2b656-130f-4dc9-b561-2c788b4c55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00A2F" w14:textId="77777777" w:rsidR="00D813B1" w:rsidRDefault="00000000">
      <w:pPr>
        <w:spacing w:line="360" w:lineRule="auto"/>
        <w:jc w:val="left"/>
        <w:textAlignment w:val="center"/>
      </w:pPr>
      <w:r>
        <w:t>21</w:t>
      </w:r>
      <w:r>
        <w:t>．如图甲是</w:t>
      </w:r>
      <w:proofErr w:type="gramStart"/>
      <w:r>
        <w:t>某兴趣</w:t>
      </w:r>
      <w:proofErr w:type="gramEnd"/>
      <w:r>
        <w:t>小组同学</w:t>
      </w:r>
      <w:r>
        <w:t>“</w:t>
      </w:r>
      <w:r>
        <w:t>探究水沸腾时温度变化的特点</w:t>
      </w:r>
      <w:r>
        <w:t>”</w:t>
      </w:r>
      <w:r>
        <w:t>的实验装置，记录的温度随时间变化关系</w:t>
      </w:r>
      <w:proofErr w:type="gramStart"/>
      <w:r>
        <w:t>图象</w:t>
      </w:r>
      <w:proofErr w:type="gramEnd"/>
      <w:r>
        <w:t>如图乙所示。</w:t>
      </w:r>
    </w:p>
    <w:p w14:paraId="4C338EDB" w14:textId="77777777" w:rsidR="00D813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7753DD5" wp14:editId="27D1E767">
            <wp:extent cx="3619500" cy="2124075"/>
            <wp:effectExtent l="0" t="0" r="0" b="0"/>
            <wp:docPr id="100045" name="图片 100045" descr="@@@bfefabc2-e97b-47ae-9cbf-21bb45417a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C42F8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）组装实验装置时，要保证用酒精灯的外焰加热，应先调整</w:t>
      </w:r>
      <w:r>
        <w:rPr>
          <w:rFonts w:eastAsia="Times New Roman"/>
          <w:u w:val="single"/>
        </w:rPr>
        <w:t xml:space="preserve">          </w:t>
      </w:r>
      <w:r>
        <w:t>的位置；（选填</w:t>
      </w:r>
      <w:r>
        <w:t>“</w:t>
      </w:r>
      <w:r>
        <w:t>烧杯</w:t>
      </w:r>
      <w:r>
        <w:t>”</w:t>
      </w:r>
      <w:r>
        <w:t>或</w:t>
      </w:r>
      <w:r>
        <w:t>“</w:t>
      </w:r>
      <w:r>
        <w:t>温度计</w:t>
      </w:r>
      <w:r>
        <w:t>”</w:t>
      </w:r>
      <w:r>
        <w:t>）</w:t>
      </w:r>
    </w:p>
    <w:p w14:paraId="18A21503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）实验中杯</w:t>
      </w:r>
      <w:r>
        <w:t>□</w:t>
      </w:r>
      <w:r>
        <w:t>周围出现大量</w:t>
      </w:r>
      <w:r>
        <w:t>“</w:t>
      </w:r>
      <w:r>
        <w:t>白气</w:t>
      </w:r>
      <w:r>
        <w:t>”</w:t>
      </w:r>
      <w:r>
        <w:t>，</w:t>
      </w:r>
      <w:r>
        <w:t>“</w:t>
      </w:r>
      <w:r>
        <w:t>白气</w:t>
      </w:r>
      <w:r>
        <w:t>”</w:t>
      </w:r>
      <w:r>
        <w:t>的形成属于</w:t>
      </w:r>
      <w:r>
        <w:rPr>
          <w:rFonts w:eastAsia="Times New Roman"/>
          <w:u w:val="single"/>
        </w:rPr>
        <w:t xml:space="preserve">          </w:t>
      </w:r>
      <w:r>
        <w:t>现象；（填物态变化名称）</w:t>
      </w:r>
    </w:p>
    <w:p w14:paraId="1D0CE3BE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）关于甲装置中硬纸片作用的说法，错误的是</w:t>
      </w:r>
      <w:r>
        <w:rPr>
          <w:rFonts w:eastAsia="Times New Roman"/>
          <w:u w:val="single"/>
        </w:rPr>
        <w:t xml:space="preserve">          </w:t>
      </w:r>
      <w:r>
        <w:t>；（选填字母）</w:t>
      </w:r>
    </w:p>
    <w:p w14:paraId="1289A6B9" w14:textId="77777777" w:rsidR="00D813B1" w:rsidRDefault="00000000">
      <w:pPr>
        <w:spacing w:line="360" w:lineRule="auto"/>
        <w:jc w:val="left"/>
        <w:textAlignment w:val="center"/>
      </w:pPr>
      <w:r>
        <w:t>A.</w:t>
      </w:r>
      <w:r>
        <w:t>减少热损失</w:t>
      </w:r>
      <w:r>
        <w:t>B.</w:t>
      </w:r>
      <w:r>
        <w:t>降低杯内气压，使水沸腾更快</w:t>
      </w:r>
    </w:p>
    <w:p w14:paraId="45CDD19C" w14:textId="77777777" w:rsidR="00D813B1" w:rsidRDefault="00000000">
      <w:pPr>
        <w:spacing w:line="360" w:lineRule="auto"/>
        <w:jc w:val="left"/>
        <w:textAlignment w:val="center"/>
      </w:pPr>
      <w:r>
        <w:t>C.</w:t>
      </w:r>
      <w:r>
        <w:t>减少</w:t>
      </w:r>
      <w:r>
        <w:t>“</w:t>
      </w:r>
      <w:r>
        <w:t>水雾</w:t>
      </w:r>
      <w:r>
        <w:t>”</w:t>
      </w:r>
      <w:r>
        <w:t>的干扰，方便读数</w:t>
      </w:r>
      <w:r>
        <w:t>D.</w:t>
      </w:r>
      <w:r>
        <w:t>有助于固定温度计</w:t>
      </w:r>
    </w:p>
    <w:p w14:paraId="03EF35AD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）小组同学进一步分析</w:t>
      </w:r>
      <w:proofErr w:type="gramStart"/>
      <w:r>
        <w:t>图象</w:t>
      </w:r>
      <w:proofErr w:type="gramEnd"/>
      <w:r>
        <w:t>，发现水沸腾时的特点是</w:t>
      </w:r>
      <w:r>
        <w:rPr>
          <w:rFonts w:eastAsia="Times New Roman"/>
          <w:u w:val="single"/>
        </w:rPr>
        <w:t xml:space="preserve">          </w:t>
      </w:r>
      <w:r>
        <w:t>；</w:t>
      </w:r>
    </w:p>
    <w:p w14:paraId="0AEAE5D3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5</w:t>
      </w:r>
      <w:r>
        <w:t>）实验结束后撤去酒精灯，水还能继续沸腾一会儿，产生这种现象的原因是</w:t>
      </w:r>
      <w:r>
        <w:rPr>
          <w:rFonts w:eastAsia="Times New Roman"/>
          <w:u w:val="single"/>
        </w:rPr>
        <w:t xml:space="preserve">          </w:t>
      </w:r>
      <w:r>
        <w:t>。</w:t>
      </w:r>
    </w:p>
    <w:p w14:paraId="707F7710" w14:textId="77777777" w:rsidR="00D813B1" w:rsidRDefault="00000000">
      <w:pPr>
        <w:spacing w:line="360" w:lineRule="auto"/>
        <w:jc w:val="left"/>
        <w:textAlignment w:val="center"/>
      </w:pPr>
      <w:r>
        <w:t>22</w:t>
      </w:r>
      <w:r>
        <w:t>．如图甲是</w:t>
      </w:r>
      <w:r>
        <w:t>“</w:t>
      </w:r>
      <w:r>
        <w:t>探究并联电路的电流规律</w:t>
      </w:r>
      <w:r>
        <w:t>”</w:t>
      </w:r>
      <w:r>
        <w:t>实验装置。</w:t>
      </w:r>
    </w:p>
    <w:p w14:paraId="65078F7B" w14:textId="77777777" w:rsidR="00D813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3AA717C9" wp14:editId="37484ACB">
            <wp:extent cx="3857625" cy="1371600"/>
            <wp:effectExtent l="0" t="0" r="0" b="0"/>
            <wp:docPr id="100047" name="图片 100047" descr="@@@c96f9d46-9b69-4cc2-9370-bf40858c2e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80"/>
        <w:gridCol w:w="1170"/>
        <w:gridCol w:w="1188"/>
        <w:gridCol w:w="1380"/>
      </w:tblGrid>
      <w:tr w:rsidR="00D813B1" w14:paraId="643C082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E184676" w14:textId="77777777" w:rsidR="00D813B1" w:rsidRDefault="00000000">
            <w:pPr>
              <w:spacing w:line="360" w:lineRule="auto"/>
              <w:ind w:firstLine="560"/>
              <w:jc w:val="center"/>
              <w:textAlignment w:val="center"/>
            </w:pPr>
            <w:r>
              <w:t>实验次数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4540279" w14:textId="77777777" w:rsidR="00D813B1" w:rsidRDefault="00000000">
            <w:pPr>
              <w:spacing w:line="360" w:lineRule="auto"/>
              <w:jc w:val="center"/>
              <w:textAlignment w:val="center"/>
            </w:pPr>
            <w:r>
              <w:object w:dxaOrig="246" w:dyaOrig="317" w14:anchorId="6B6A203D">
                <v:shape id="_x0000_i1056" type="#_x0000_t75" alt="eqId8cb697bffe0a9fa5d36c92aaf80c4231" style="width:12.6pt;height:15.6pt" o:ole="">
                  <v:imagedata r:id="rId84" o:title="eqId8cb697bffe0a9fa5d36c92aaf80c4231"/>
                </v:shape>
                <o:OLEObject Type="Embed" ProgID="Equation.DSMT4" ShapeID="_x0000_i1056" DrawAspect="Content" ObjectID="_1783186938" r:id="rId85"/>
              </w:object>
            </w:r>
            <w:r>
              <w:t>两端</w:t>
            </w:r>
          </w:p>
          <w:p w14:paraId="15EF9B20" w14:textId="77777777" w:rsidR="00D813B1" w:rsidRDefault="00000000">
            <w:pPr>
              <w:spacing w:line="360" w:lineRule="auto"/>
              <w:jc w:val="center"/>
              <w:textAlignment w:val="center"/>
            </w:pPr>
            <w:r>
              <w:t>电压</w:t>
            </w:r>
            <w:r>
              <w:object w:dxaOrig="510" w:dyaOrig="285" w14:anchorId="6163C3D6">
                <v:shape id="_x0000_i1057" type="#_x0000_t75" alt="eqIdd41c2d14309e72b8c833d67aea5f28b7" style="width:25.8pt;height:14.4pt" o:ole="">
                  <v:imagedata r:id="rId86" o:title="eqIdd41c2d14309e72b8c833d67aea5f28b7"/>
                </v:shape>
                <o:OLEObject Type="Embed" ProgID="Equation.DSMT4" ShapeID="_x0000_i1057" DrawAspect="Content" ObjectID="_1783186939" r:id="rId87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41ED2D3" w14:textId="77777777" w:rsidR="00D813B1" w:rsidRDefault="00000000">
            <w:pPr>
              <w:spacing w:line="360" w:lineRule="auto"/>
              <w:jc w:val="center"/>
              <w:textAlignment w:val="center"/>
            </w:pPr>
            <w:r>
              <w:object w:dxaOrig="264" w:dyaOrig="324" w14:anchorId="4B5CD65D">
                <v:shape id="_x0000_i1058" type="#_x0000_t75" alt="eqId7afbfe404ad5febf1904d763974967b3" style="width:13.2pt;height:16.2pt" o:ole="">
                  <v:imagedata r:id="rId88" o:title="eqId7afbfe404ad5febf1904d763974967b3"/>
                </v:shape>
                <o:OLEObject Type="Embed" ProgID="Equation.DSMT4" ShapeID="_x0000_i1058" DrawAspect="Content" ObjectID="_1783186940" r:id="rId89"/>
              </w:object>
            </w:r>
            <w:r>
              <w:t>两端</w:t>
            </w:r>
          </w:p>
          <w:p w14:paraId="4D8AA4F8" w14:textId="77777777" w:rsidR="00D813B1" w:rsidRDefault="00000000">
            <w:pPr>
              <w:spacing w:line="360" w:lineRule="auto"/>
              <w:jc w:val="center"/>
              <w:textAlignment w:val="center"/>
            </w:pPr>
            <w:r>
              <w:t>电压</w:t>
            </w:r>
            <w:r>
              <w:object w:dxaOrig="528" w:dyaOrig="288" w14:anchorId="43987DA9">
                <v:shape id="_x0000_i1059" type="#_x0000_t75" alt="eqId06938e7a3bc1747e506f3e71d7998b26" style="width:26.4pt;height:14.4pt" o:ole="">
                  <v:imagedata r:id="rId90" o:title="eqId06938e7a3bc1747e506f3e71d7998b26"/>
                </v:shape>
                <o:OLEObject Type="Embed" ProgID="Equation.DSMT4" ShapeID="_x0000_i1059" DrawAspect="Content" ObjectID="_1783186941" r:id="rId91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AE7A066" w14:textId="77777777" w:rsidR="00D813B1" w:rsidRDefault="00000000">
            <w:pPr>
              <w:spacing w:line="360" w:lineRule="auto"/>
              <w:jc w:val="center"/>
              <w:textAlignment w:val="center"/>
            </w:pPr>
            <w:r>
              <w:object w:dxaOrig="246" w:dyaOrig="317" w14:anchorId="4C1987FF">
                <v:shape id="_x0000_i1060" type="#_x0000_t75" alt="eqId8cb697bffe0a9fa5d36c92aaf80c4231" style="width:12.6pt;height:15.6pt" o:ole="">
                  <v:imagedata r:id="rId84" o:title="eqId8cb697bffe0a9fa5d36c92aaf80c4231"/>
                </v:shape>
                <o:OLEObject Type="Embed" ProgID="Equation.DSMT4" ShapeID="_x0000_i1060" DrawAspect="Content" ObjectID="_1783186942" r:id="rId92"/>
              </w:object>
            </w:r>
            <w:r>
              <w:t>、</w:t>
            </w:r>
            <w:r>
              <w:object w:dxaOrig="264" w:dyaOrig="324" w14:anchorId="0A83260B">
                <v:shape id="_x0000_i1061" type="#_x0000_t75" alt="eqId7afbfe404ad5febf1904d763974967b3" style="width:13.2pt;height:16.2pt" o:ole="">
                  <v:imagedata r:id="rId88" o:title="eqId7afbfe404ad5febf1904d763974967b3"/>
                </v:shape>
                <o:OLEObject Type="Embed" ProgID="Equation.DSMT4" ShapeID="_x0000_i1061" DrawAspect="Content" ObjectID="_1783186943" r:id="rId93"/>
              </w:object>
            </w:r>
            <w:r>
              <w:t>两端</w:t>
            </w:r>
          </w:p>
          <w:p w14:paraId="03014EE3" w14:textId="77777777" w:rsidR="00D813B1" w:rsidRDefault="00000000">
            <w:pPr>
              <w:spacing w:line="360" w:lineRule="auto"/>
              <w:jc w:val="center"/>
              <w:textAlignment w:val="center"/>
            </w:pPr>
            <w:r>
              <w:t>总电压</w:t>
            </w:r>
            <w:r>
              <w:rPr>
                <w:rFonts w:eastAsia="Times New Roman"/>
                <w:i/>
              </w:rPr>
              <w:t>U</w:t>
            </w:r>
            <w:r>
              <w:t>/V</w:t>
            </w:r>
          </w:p>
        </w:tc>
      </w:tr>
      <w:tr w:rsidR="00D813B1" w14:paraId="0A08517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E12522E" w14:textId="77777777" w:rsidR="00D813B1" w:rsidRDefault="00000000">
            <w:pPr>
              <w:spacing w:line="360" w:lineRule="auto"/>
              <w:jc w:val="center"/>
              <w:textAlignment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FE7A985" w14:textId="77777777" w:rsidR="00D813B1" w:rsidRDefault="00000000">
            <w:pPr>
              <w:spacing w:line="360" w:lineRule="auto"/>
              <w:jc w:val="center"/>
              <w:textAlignment w:val="center"/>
            </w:pPr>
            <w: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55F2212" w14:textId="77777777" w:rsidR="00D813B1" w:rsidRDefault="00000000">
            <w:pPr>
              <w:spacing w:line="360" w:lineRule="auto"/>
              <w:jc w:val="center"/>
              <w:textAlignment w:val="center"/>
            </w:pPr>
            <w: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DAABC58" w14:textId="77777777" w:rsidR="00D813B1" w:rsidRDefault="00000000">
            <w:pPr>
              <w:spacing w:line="360" w:lineRule="auto"/>
              <w:jc w:val="center"/>
              <w:textAlignment w:val="center"/>
            </w:pPr>
            <w:r>
              <w:t>2.8</w:t>
            </w:r>
          </w:p>
        </w:tc>
      </w:tr>
      <w:tr w:rsidR="00D813B1" w14:paraId="2EE78A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C29FF5E" w14:textId="77777777" w:rsidR="00D813B1" w:rsidRDefault="00000000">
            <w:pPr>
              <w:spacing w:line="360" w:lineRule="auto"/>
              <w:jc w:val="center"/>
              <w:textAlignment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236C1BD" w14:textId="77777777" w:rsidR="00D813B1" w:rsidRDefault="00000000">
            <w:pPr>
              <w:spacing w:line="360" w:lineRule="auto"/>
              <w:jc w:val="center"/>
              <w:textAlignment w:val="center"/>
            </w:pPr>
            <w: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9B374F5" w14:textId="77777777" w:rsidR="00D813B1" w:rsidRDefault="00000000">
            <w:pPr>
              <w:spacing w:line="360" w:lineRule="auto"/>
              <w:jc w:val="center"/>
              <w:textAlignment w:val="center"/>
            </w:pPr>
            <w: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49ABA3D" w14:textId="77777777" w:rsidR="00D813B1" w:rsidRDefault="00000000">
            <w:pPr>
              <w:spacing w:line="360" w:lineRule="auto"/>
              <w:jc w:val="center"/>
              <w:textAlignment w:val="center"/>
            </w:pPr>
            <w:r>
              <w:t>2.8</w:t>
            </w:r>
          </w:p>
        </w:tc>
      </w:tr>
      <w:tr w:rsidR="00D813B1" w14:paraId="33EC3C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3C5CA99" w14:textId="77777777" w:rsidR="00D813B1" w:rsidRDefault="00000000">
            <w:pPr>
              <w:spacing w:line="360" w:lineRule="auto"/>
              <w:jc w:val="center"/>
              <w:textAlignment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5FA126B" w14:textId="77777777" w:rsidR="00D813B1" w:rsidRDefault="00000000">
            <w:pPr>
              <w:spacing w:line="360" w:lineRule="auto"/>
              <w:jc w:val="center"/>
              <w:textAlignment w:val="center"/>
            </w:pPr>
            <w: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5A16D9B" w14:textId="77777777" w:rsidR="00D813B1" w:rsidRDefault="00000000">
            <w:pPr>
              <w:spacing w:line="360" w:lineRule="auto"/>
              <w:jc w:val="center"/>
              <w:textAlignment w:val="center"/>
            </w:pPr>
            <w: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CF6D23D" w14:textId="77777777" w:rsidR="00D813B1" w:rsidRDefault="00000000">
            <w:pPr>
              <w:spacing w:line="360" w:lineRule="auto"/>
              <w:jc w:val="center"/>
              <w:textAlignment w:val="center"/>
            </w:pPr>
            <w:r>
              <w:t>2.8</w:t>
            </w:r>
          </w:p>
        </w:tc>
      </w:tr>
    </w:tbl>
    <w:p w14:paraId="08DE0D55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）连接电路时应</w:t>
      </w:r>
      <w:r>
        <w:rPr>
          <w:rFonts w:eastAsia="Times New Roman"/>
          <w:u w:val="single"/>
        </w:rPr>
        <w:t xml:space="preserve">          </w:t>
      </w:r>
      <w:r>
        <w:t>开关；</w:t>
      </w:r>
    </w:p>
    <w:p w14:paraId="49B2357E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）如图甲，电流表测量的是灯泡</w:t>
      </w:r>
      <w:r>
        <w:rPr>
          <w:rFonts w:eastAsia="Times New Roman"/>
          <w:u w:val="single"/>
        </w:rPr>
        <w:t xml:space="preserve">          </w:t>
      </w:r>
      <w:r>
        <w:t>的电流，实验中和应该选择规格</w:t>
      </w:r>
      <w:r>
        <w:rPr>
          <w:rFonts w:eastAsia="Times New Roman"/>
          <w:u w:val="single"/>
        </w:rPr>
        <w:t xml:space="preserve">          </w:t>
      </w:r>
      <w:r>
        <w:t>（选填</w:t>
      </w:r>
      <w:r>
        <w:t>“</w:t>
      </w:r>
      <w:r>
        <w:t>相同</w:t>
      </w:r>
      <w:r>
        <w:t>”</w:t>
      </w:r>
      <w:r>
        <w:t>或</w:t>
      </w:r>
      <w:r>
        <w:t>“</w:t>
      </w:r>
      <w:r>
        <w:t>不同</w:t>
      </w:r>
      <w:r>
        <w:t>”</w:t>
      </w:r>
      <w:r>
        <w:t>）的灯泡；</w:t>
      </w:r>
    </w:p>
    <w:p w14:paraId="54BB04C7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）完成实验后，利用已有器材又找来电压表</w:t>
      </w:r>
      <w:r>
        <w:t>“</w:t>
      </w:r>
      <w:r>
        <w:t>探究串联电路的电压规律</w:t>
      </w:r>
      <w:r>
        <w:t>”</w:t>
      </w:r>
      <w:r>
        <w:t>，设计了图乙所示电路。闭合开关，发现灯均不亮，电压表示数接近电源电压，故障原因可能是</w:t>
      </w:r>
      <w:r>
        <w:rPr>
          <w:rFonts w:eastAsia="Times New Roman"/>
          <w:u w:val="single"/>
        </w:rPr>
        <w:t xml:space="preserve">          </w:t>
      </w:r>
      <w:r>
        <w:t>；（写出一种即可）</w:t>
      </w:r>
    </w:p>
    <w:p w14:paraId="25B3369D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）排除故障后，选择合适的器材多次实验并记录数据，如图丙所示，由此可得出率联电路的电压规律：</w:t>
      </w:r>
      <w:r>
        <w:rPr>
          <w:rFonts w:eastAsia="Times New Roman"/>
          <w:u w:val="single"/>
        </w:rPr>
        <w:t xml:space="preserve">          </w:t>
      </w:r>
      <w:r>
        <w:t>。（用</w:t>
      </w:r>
      <w:r>
        <w:rPr>
          <w:rFonts w:eastAsia="Times New Roman"/>
          <w:i/>
        </w:rPr>
        <w:t>U</w:t>
      </w:r>
      <w:r>
        <w:t>、</w:t>
      </w:r>
      <w:r>
        <w:object w:dxaOrig="264" w:dyaOrig="317" w14:anchorId="645736C1">
          <v:shape id="_x0000_i1062" type="#_x0000_t75" alt="eqId9fd5f9ecb870fedb5b9a608d9ca2f911" style="width:13.2pt;height:15.6pt" o:ole="">
            <v:imagedata r:id="rId43" o:title="eqId9fd5f9ecb870fedb5b9a608d9ca2f911"/>
          </v:shape>
          <o:OLEObject Type="Embed" ProgID="Equation.DSMT4" ShapeID="_x0000_i1062" DrawAspect="Content" ObjectID="_1783186944" r:id="rId94"/>
        </w:object>
      </w:r>
      <w:r>
        <w:t>、</w:t>
      </w:r>
      <w:r>
        <w:object w:dxaOrig="281" w:dyaOrig="322" w14:anchorId="00DC8440">
          <v:shape id="_x0000_i1063" type="#_x0000_t75" alt="eqIdf833a7beb83820ecede0234c671f1878" style="width:13.8pt;height:16.2pt" o:ole="">
            <v:imagedata r:id="rId95" o:title="eqIdf833a7beb83820ecede0234c671f1878"/>
          </v:shape>
          <o:OLEObject Type="Embed" ProgID="Equation.DSMT4" ShapeID="_x0000_i1063" DrawAspect="Content" ObjectID="_1783186945" r:id="rId96"/>
        </w:object>
      </w:r>
      <w:r>
        <w:t>写表达式即可）</w:t>
      </w:r>
    </w:p>
    <w:p w14:paraId="6742E339" w14:textId="77777777" w:rsidR="00D813B1" w:rsidRDefault="00000000">
      <w:pPr>
        <w:spacing w:line="360" w:lineRule="auto"/>
        <w:jc w:val="left"/>
        <w:textAlignment w:val="center"/>
      </w:pPr>
      <w:r>
        <w:t>23</w:t>
      </w:r>
      <w:r>
        <w:t>．如图是</w:t>
      </w:r>
      <w:r>
        <w:t>“</w:t>
      </w:r>
      <w:r>
        <w:t>探究凸透镜成像的规律</w:t>
      </w:r>
      <w:r>
        <w:t>”</w:t>
      </w:r>
      <w:r>
        <w:t>实验装置。</w:t>
      </w:r>
    </w:p>
    <w:p w14:paraId="0C13F8C6" w14:textId="77777777" w:rsidR="00D813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6CA4193" wp14:editId="38427254">
            <wp:extent cx="3095625" cy="952500"/>
            <wp:effectExtent l="0" t="0" r="0" b="0"/>
            <wp:docPr id="100049" name="图片 100049" descr="@@@fed62b8d-b3e1-49da-8738-3d97fe453a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B6917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）调节实验器材的高度时，蜡烛</w:t>
      </w:r>
      <w:r>
        <w:rPr>
          <w:rFonts w:eastAsia="Times New Roman"/>
          <w:u w:val="single"/>
        </w:rPr>
        <w:t xml:space="preserve">          </w:t>
      </w:r>
      <w:r>
        <w:t>点燃；（选填</w:t>
      </w:r>
      <w:r>
        <w:t>“</w:t>
      </w:r>
      <w:r>
        <w:t>需要</w:t>
      </w:r>
      <w:r>
        <w:t>”</w:t>
      </w:r>
      <w:r>
        <w:t>或</w:t>
      </w:r>
      <w:r>
        <w:t>“</w:t>
      </w:r>
      <w:r>
        <w:t>不需要</w:t>
      </w:r>
      <w:r>
        <w:t>”</w:t>
      </w:r>
      <w:r>
        <w:t>）</w:t>
      </w:r>
    </w:p>
    <w:p w14:paraId="033B9B29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）实验过程中，当蜡烛、凸透镜、光屏位置如图所示时，光屏上恰好出现清晰的像。该像是倒立、</w:t>
      </w:r>
      <w:r>
        <w:rPr>
          <w:rFonts w:eastAsia="Times New Roman"/>
          <w:u w:val="single"/>
        </w:rPr>
        <w:t xml:space="preserve">          </w:t>
      </w:r>
      <w:r>
        <w:t>（选填</w:t>
      </w:r>
      <w:r>
        <w:t>“</w:t>
      </w:r>
      <w:r>
        <w:t>放大</w:t>
      </w:r>
      <w:r>
        <w:t>”“</w:t>
      </w:r>
      <w:r>
        <w:t>等大</w:t>
      </w:r>
      <w:r>
        <w:t>”</w:t>
      </w:r>
      <w:r>
        <w:t>或</w:t>
      </w:r>
      <w:r>
        <w:t>“</w:t>
      </w:r>
      <w:r>
        <w:t>缩小</w:t>
      </w:r>
      <w:r>
        <w:t>”</w:t>
      </w:r>
      <w:r>
        <w:t>）的实像，生活中的</w:t>
      </w:r>
      <w:r>
        <w:rPr>
          <w:rFonts w:eastAsia="Times New Roman"/>
          <w:u w:val="single"/>
        </w:rPr>
        <w:t xml:space="preserve">          </w:t>
      </w:r>
      <w:r>
        <w:t>（选填</w:t>
      </w:r>
      <w:r>
        <w:t>“</w:t>
      </w:r>
      <w:r>
        <w:t>照相机</w:t>
      </w:r>
      <w:r>
        <w:t>”“</w:t>
      </w:r>
      <w:r>
        <w:t>投影仪</w:t>
      </w:r>
      <w:r>
        <w:t>”</w:t>
      </w:r>
      <w:r>
        <w:t>或</w:t>
      </w:r>
      <w:r>
        <w:t>“</w:t>
      </w:r>
      <w:r>
        <w:t>放大镜</w:t>
      </w:r>
      <w:r>
        <w:t>”</w:t>
      </w:r>
      <w:r>
        <w:t>）就是利用该原理成像的；</w:t>
      </w:r>
    </w:p>
    <w:p w14:paraId="20BC147E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）如图位置，若将蜡烛向左移动</w:t>
      </w:r>
      <w:r>
        <w:t>5cm</w:t>
      </w:r>
      <w:r>
        <w:t>，要在光屏上再次成清晰的像，应该将光</w:t>
      </w:r>
      <w:proofErr w:type="gramStart"/>
      <w:r>
        <w:t>屏适当</w:t>
      </w:r>
      <w:proofErr w:type="gramEnd"/>
      <w:r>
        <w:t>向</w:t>
      </w:r>
      <w:r>
        <w:rPr>
          <w:rFonts w:eastAsia="Times New Roman"/>
          <w:u w:val="single"/>
        </w:rPr>
        <w:t xml:space="preserve">          </w:t>
      </w:r>
      <w:r>
        <w:t>（选填</w:t>
      </w:r>
      <w:r>
        <w:t>“</w:t>
      </w:r>
      <w:r>
        <w:t>右</w:t>
      </w:r>
      <w:r>
        <w:t>”</w:t>
      </w:r>
      <w:r>
        <w:t>或</w:t>
      </w:r>
      <w:r>
        <w:t>“</w:t>
      </w:r>
      <w:r>
        <w:t>左</w:t>
      </w:r>
      <w:r>
        <w:t>”</w:t>
      </w:r>
      <w:r>
        <w:t>）移动：如果不动光屏、凸透镜，也可在蜡烛和凸透镜之间放一个合适的</w:t>
      </w:r>
      <w:r>
        <w:rPr>
          <w:rFonts w:eastAsia="Times New Roman"/>
          <w:u w:val="single"/>
        </w:rPr>
        <w:t xml:space="preserve">          </w:t>
      </w:r>
      <w:r>
        <w:t>（选</w:t>
      </w:r>
      <w:r>
        <w:lastRenderedPageBreak/>
        <w:t>填</w:t>
      </w:r>
      <w:r>
        <w:t>“</w:t>
      </w:r>
      <w:r>
        <w:t>近视</w:t>
      </w:r>
      <w:r>
        <w:t>”</w:t>
      </w:r>
      <w:r>
        <w:t>或</w:t>
      </w:r>
      <w:r>
        <w:t>“</w:t>
      </w:r>
      <w:r>
        <w:t>远视</w:t>
      </w:r>
      <w:r>
        <w:t>”</w:t>
      </w:r>
      <w:r>
        <w:t>）眼镜，光屏上也能出现清晰的像。</w:t>
      </w:r>
    </w:p>
    <w:p w14:paraId="6A6AD9C6" w14:textId="77777777" w:rsidR="00D813B1" w:rsidRDefault="00000000">
      <w:pPr>
        <w:spacing w:line="360" w:lineRule="auto"/>
        <w:jc w:val="left"/>
        <w:textAlignment w:val="center"/>
      </w:pPr>
      <w:r>
        <w:t>24</w:t>
      </w:r>
      <w:r>
        <w:t>．在</w:t>
      </w:r>
      <w:r>
        <w:t>“</w:t>
      </w:r>
      <w:r>
        <w:t>探究浮力的大小跟哪些因素有关</w:t>
      </w:r>
      <w:r>
        <w:t>”</w:t>
      </w:r>
      <w:r>
        <w:t>的实验中，实验操作如下，实验过程中弹簧测力计的示数如图所示。（图中所用容器底面积是</w:t>
      </w:r>
      <w:r>
        <w:object w:dxaOrig="598" w:dyaOrig="280" w14:anchorId="6828E242">
          <v:shape id="_x0000_i1064" type="#_x0000_t75" alt="eqId084ba31d1ac80070636d09b1135e4d11" style="width:30pt;height:13.8pt" o:ole="">
            <v:imagedata r:id="rId98" o:title="eqId084ba31d1ac80070636d09b1135e4d11"/>
          </v:shape>
          <o:OLEObject Type="Embed" ProgID="Equation.DSMT4" ShapeID="_x0000_i1064" DrawAspect="Content" ObjectID="_1783186946" r:id="rId99"/>
        </w:object>
      </w:r>
      <w:r>
        <w:t>，均为相同的平底薄壁圆柱形容器，物块</w:t>
      </w:r>
      <w:proofErr w:type="gramStart"/>
      <w:r>
        <w:t>不</w:t>
      </w:r>
      <w:proofErr w:type="gramEnd"/>
      <w:r>
        <w:t>吸水和另一液体）</w:t>
      </w:r>
    </w:p>
    <w:p w14:paraId="20317406" w14:textId="77777777" w:rsidR="00D813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37CE921" wp14:editId="6A0840B9">
            <wp:extent cx="2571750" cy="1276350"/>
            <wp:effectExtent l="0" t="0" r="0" b="0"/>
            <wp:docPr id="100051" name="图片 100051" descr="@@@af523071-a1e0-4239-bce8-ea993ec4d5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CBDA8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）测量前，需沿</w:t>
      </w:r>
      <w:r>
        <w:rPr>
          <w:rFonts w:eastAsia="Times New Roman"/>
          <w:u w:val="single"/>
        </w:rPr>
        <w:t xml:space="preserve">          </w:t>
      </w:r>
      <w:r>
        <w:t>方向将弹簧测力计调零；</w:t>
      </w:r>
    </w:p>
    <w:p w14:paraId="4944A7B4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）实验中，物块浸没在水中受到的浮力是</w:t>
      </w:r>
      <w:r>
        <w:rPr>
          <w:rFonts w:eastAsia="Times New Roman"/>
          <w:u w:val="single"/>
        </w:rPr>
        <w:t xml:space="preserve">          </w:t>
      </w:r>
      <w:r>
        <w:t>N</w:t>
      </w:r>
      <w:r>
        <w:t>；</w:t>
      </w:r>
    </w:p>
    <w:p w14:paraId="69E27DC7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）如果对比</w:t>
      </w:r>
      <w:r>
        <w:t>B</w:t>
      </w:r>
      <w:r>
        <w:t>、</w:t>
      </w:r>
      <w:r>
        <w:t>E</w:t>
      </w:r>
      <w:r>
        <w:t>两次实验，得出</w:t>
      </w:r>
      <w:r>
        <w:t>“</w:t>
      </w:r>
      <w:r>
        <w:t>浮力的大小与液体密度有关</w:t>
      </w:r>
      <w:r>
        <w:t>”</w:t>
      </w:r>
      <w:r>
        <w:t>的结论，那么这种做法</w:t>
      </w:r>
      <w:r>
        <w:rPr>
          <w:rFonts w:eastAsia="Times New Roman"/>
          <w:u w:val="single"/>
        </w:rPr>
        <w:t xml:space="preserve">          </w:t>
      </w:r>
      <w:r>
        <w:t>（选填</w:t>
      </w:r>
      <w:r>
        <w:t>“</w:t>
      </w:r>
      <w:r>
        <w:t>正确</w:t>
      </w:r>
      <w:r>
        <w:t>”</w:t>
      </w:r>
      <w:r>
        <w:t>或</w:t>
      </w:r>
      <w:r>
        <w:t>“</w:t>
      </w:r>
      <w:r>
        <w:t>不正确</w:t>
      </w:r>
      <w:r>
        <w:t>”</w:t>
      </w:r>
      <w:r>
        <w:t>），理由是</w:t>
      </w:r>
      <w:r>
        <w:rPr>
          <w:rFonts w:eastAsia="Times New Roman"/>
          <w:u w:val="single"/>
        </w:rPr>
        <w:t xml:space="preserve">          </w:t>
      </w:r>
      <w:r>
        <w:t>；</w:t>
      </w:r>
    </w:p>
    <w:p w14:paraId="31002FE2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）由</w:t>
      </w:r>
      <w:r>
        <w:rPr>
          <w:rFonts w:eastAsia="Times New Roman"/>
          <w:u w:val="single"/>
        </w:rPr>
        <w:t xml:space="preserve">          </w:t>
      </w:r>
      <w:r>
        <w:t>两次实验可得出结论：浮力的大小与物体浸没在液体中的深度无关；</w:t>
      </w:r>
    </w:p>
    <w:p w14:paraId="6F39BCDA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5</w:t>
      </w:r>
      <w:r>
        <w:t>）完成</w:t>
      </w:r>
      <w:r>
        <w:t>E</w:t>
      </w:r>
      <w:r>
        <w:t>实验操作后，用弹簧测力计将物块向上拉出液面</w:t>
      </w:r>
      <w:proofErr w:type="gramStart"/>
      <w:r>
        <w:t>一</w:t>
      </w:r>
      <w:proofErr w:type="gramEnd"/>
      <w:r>
        <w:t>小部分，弹簧测力计示数变为</w:t>
      </w:r>
      <w:r>
        <w:t>2.8N</w:t>
      </w:r>
      <w:r>
        <w:t>，此操作会使容器中的液面下降</w:t>
      </w:r>
      <w:r>
        <w:rPr>
          <w:rFonts w:eastAsia="Times New Roman"/>
          <w:u w:val="single"/>
        </w:rPr>
        <w:t xml:space="preserve">          </w:t>
      </w:r>
      <w:r>
        <w:t>cm</w:t>
      </w:r>
      <w:r>
        <w:t>。</w:t>
      </w:r>
    </w:p>
    <w:p w14:paraId="150EE98A" w14:textId="77777777" w:rsidR="00D813B1" w:rsidRDefault="00000000">
      <w:pPr>
        <w:spacing w:line="360" w:lineRule="auto"/>
        <w:jc w:val="left"/>
        <w:textAlignment w:val="center"/>
      </w:pPr>
      <w:r>
        <w:t>25</w:t>
      </w:r>
      <w:r>
        <w:t>．在</w:t>
      </w:r>
      <w:r>
        <w:t>“</w:t>
      </w:r>
      <w:r>
        <w:t>测量小灯泡的电功率</w:t>
      </w:r>
      <w:r>
        <w:t>”</w:t>
      </w:r>
      <w:r>
        <w:t>实验中，选用的小灯泡上标有</w:t>
      </w:r>
      <w:r>
        <w:t>“2.5V”</w:t>
      </w:r>
      <w:r>
        <w:t>字样，额定电流约为</w:t>
      </w:r>
      <w:r>
        <w:t>0.3A</w:t>
      </w:r>
      <w:r>
        <w:t>，电源电压恒为</w:t>
      </w:r>
      <w:r>
        <w:t>6V</w:t>
      </w:r>
      <w:r>
        <w:t>，实验电路如图甲所示。</w:t>
      </w:r>
    </w:p>
    <w:p w14:paraId="78220DCC" w14:textId="77777777" w:rsidR="00D813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59A7D9B7" wp14:editId="17581986">
            <wp:extent cx="4581525" cy="1914525"/>
            <wp:effectExtent l="0" t="0" r="0" b="0"/>
            <wp:docPr id="100053" name="图片 100053" descr="@@@447af878-610a-496a-97f2-10e4edecd6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853EE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）请用笔画线代替导线，将图甲电路连接完整</w:t>
      </w:r>
      <w:r>
        <w:rPr>
          <w:rFonts w:eastAsia="Times New Roman"/>
          <w:u w:val="single"/>
        </w:rPr>
        <w:t xml:space="preserve">          </w:t>
      </w:r>
      <w:r>
        <w:t>；（导线不允许交叉）</w:t>
      </w:r>
    </w:p>
    <w:p w14:paraId="1C389F04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）现有规格为</w:t>
      </w:r>
      <w:r>
        <w:t>A“</w:t>
      </w:r>
      <w:r>
        <w:object w:dxaOrig="686" w:dyaOrig="253" w14:anchorId="29D7ED91">
          <v:shape id="_x0000_i1065" type="#_x0000_t75" alt="eqId7740abfbd530215845244e18db94c931" style="width:34.2pt;height:12.6pt" o:ole="">
            <v:imagedata r:id="rId102" o:title="eqId7740abfbd530215845244e18db94c931"/>
          </v:shape>
          <o:OLEObject Type="Embed" ProgID="Equation.DSMT4" ShapeID="_x0000_i1065" DrawAspect="Content" ObjectID="_1783186947" r:id="rId103"/>
        </w:object>
      </w:r>
      <w:r>
        <w:t>”</w:t>
      </w:r>
      <w:r>
        <w:t>、</w:t>
      </w:r>
      <w:r>
        <w:t>B“</w:t>
      </w:r>
      <w:r>
        <w:object w:dxaOrig="668" w:dyaOrig="250" w14:anchorId="5BC19CE1">
          <v:shape id="_x0000_i1066" type="#_x0000_t75" alt="eqIdb0aee66309c31b47cfb3b1812806ae80" style="width:33.6pt;height:12.6pt" o:ole="">
            <v:imagedata r:id="rId104" o:title="eqIdb0aee66309c31b47cfb3b1812806ae80"/>
          </v:shape>
          <o:OLEObject Type="Embed" ProgID="Equation.DSMT4" ShapeID="_x0000_i1066" DrawAspect="Content" ObjectID="_1783186948" r:id="rId105"/>
        </w:object>
      </w:r>
      <w:r>
        <w:t>”</w:t>
      </w:r>
      <w:r>
        <w:t>和</w:t>
      </w:r>
      <w:r>
        <w:t>C“</w:t>
      </w:r>
      <w:r>
        <w:object w:dxaOrig="862" w:dyaOrig="256" w14:anchorId="2DAC4F56">
          <v:shape id="_x0000_i1067" type="#_x0000_t75" alt="eqId9c92231af73e6809530223cf20894a56" style="width:43.2pt;height:12.6pt" o:ole="">
            <v:imagedata r:id="rId106" o:title="eqId9c92231af73e6809530223cf20894a56"/>
          </v:shape>
          <o:OLEObject Type="Embed" ProgID="Equation.DSMT4" ShapeID="_x0000_i1067" DrawAspect="Content" ObjectID="_1783186949" r:id="rId107"/>
        </w:object>
      </w:r>
      <w:r>
        <w:t>”</w:t>
      </w:r>
      <w:r>
        <w:t>的三个滑动变阻器可供选择，应选择</w:t>
      </w:r>
      <w:r>
        <w:rPr>
          <w:rFonts w:eastAsia="Times New Roman"/>
          <w:u w:val="single"/>
        </w:rPr>
        <w:t xml:space="preserve">          </w:t>
      </w:r>
      <w:r>
        <w:t>（选填字母）滑动变阻器接入电路才能顺利进行实验。实验中滑动变阻器的作用是</w:t>
      </w:r>
      <w:r>
        <w:rPr>
          <w:rFonts w:eastAsia="Times New Roman"/>
          <w:u w:val="single"/>
        </w:rPr>
        <w:t xml:space="preserve">          </w:t>
      </w:r>
      <w:r>
        <w:t>和调节小灯泡两端的电压及通过的电流；</w:t>
      </w:r>
    </w:p>
    <w:p w14:paraId="43390FDB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）电路连接完成后，闭合开关，发现小灯泡发光很暗，这时眼睛应该看着</w:t>
      </w:r>
      <w:r>
        <w:rPr>
          <w:rFonts w:eastAsia="Times New Roman"/>
          <w:u w:val="single"/>
        </w:rPr>
        <w:t xml:space="preserve">          </w:t>
      </w:r>
      <w:r>
        <w:t>（选填</w:t>
      </w:r>
      <w:r>
        <w:t>“</w:t>
      </w:r>
      <w:r>
        <w:t>电流表</w:t>
      </w:r>
      <w:r>
        <w:t>”</w:t>
      </w:r>
      <w:r>
        <w:t>或</w:t>
      </w:r>
      <w:r>
        <w:t>“</w:t>
      </w:r>
      <w:r>
        <w:t>电压表</w:t>
      </w:r>
      <w:r>
        <w:t>”</w:t>
      </w:r>
      <w:r>
        <w:t>）移动滑动变阻器的滑片，当小灯泡正常发光时电流表的示数如图乙所示，则小灯泡的额</w:t>
      </w:r>
      <w:r>
        <w:lastRenderedPageBreak/>
        <w:t>定功率为</w:t>
      </w:r>
      <w:r>
        <w:rPr>
          <w:rFonts w:eastAsia="Times New Roman"/>
          <w:u w:val="single"/>
        </w:rPr>
        <w:t xml:space="preserve">          </w:t>
      </w:r>
      <w:r>
        <w:t>W</w:t>
      </w:r>
      <w:r>
        <w:t>；</w:t>
      </w:r>
    </w:p>
    <w:p w14:paraId="7F220F42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）实验中改变小灯泡两端的电压，多次测量的目的是</w:t>
      </w:r>
      <w:r>
        <w:rPr>
          <w:rFonts w:eastAsia="Times New Roman"/>
          <w:u w:val="single"/>
        </w:rPr>
        <w:t xml:space="preserve">          </w:t>
      </w:r>
      <w:r>
        <w:t>；</w:t>
      </w:r>
    </w:p>
    <w:p w14:paraId="58B05AD9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5</w:t>
      </w:r>
      <w:r>
        <w:t>）测得小灯泡的额定功率后，把小灯泡两端的电压调为额定电压的一半，发现测得的功率大于其额定功率的四分之一，请对其加以分析：</w:t>
      </w:r>
      <w:r>
        <w:rPr>
          <w:rFonts w:eastAsia="Times New Roman"/>
          <w:u w:val="single"/>
        </w:rPr>
        <w:t xml:space="preserve">          </w:t>
      </w:r>
      <w:r>
        <w:t>。</w:t>
      </w:r>
    </w:p>
    <w:p w14:paraId="009A2B0D" w14:textId="77777777" w:rsidR="00D813B1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四、综合应用题（本题共</w:t>
      </w:r>
      <w:r>
        <w:rPr>
          <w:b/>
          <w:sz w:val="24"/>
        </w:rPr>
        <w:t>2</w:t>
      </w:r>
      <w:r>
        <w:rPr>
          <w:b/>
          <w:sz w:val="24"/>
        </w:rPr>
        <w:t>个小题，</w:t>
      </w:r>
      <w:r>
        <w:rPr>
          <w:b/>
          <w:sz w:val="24"/>
        </w:rPr>
        <w:t>25</w:t>
      </w:r>
      <w:r>
        <w:rPr>
          <w:b/>
          <w:sz w:val="24"/>
        </w:rPr>
        <w:t>题</w:t>
      </w:r>
      <w:r>
        <w:rPr>
          <w:b/>
          <w:sz w:val="24"/>
        </w:rPr>
        <w:t>7</w:t>
      </w:r>
      <w:r>
        <w:rPr>
          <w:b/>
          <w:sz w:val="24"/>
        </w:rPr>
        <w:t>分，</w:t>
      </w:r>
      <w:r>
        <w:rPr>
          <w:b/>
          <w:sz w:val="24"/>
        </w:rPr>
        <w:t>26</w:t>
      </w:r>
      <w:r>
        <w:rPr>
          <w:b/>
          <w:sz w:val="24"/>
        </w:rPr>
        <w:t>题</w:t>
      </w:r>
      <w:r>
        <w:rPr>
          <w:b/>
          <w:sz w:val="24"/>
        </w:rPr>
        <w:t>7</w:t>
      </w:r>
      <w:r>
        <w:rPr>
          <w:b/>
          <w:sz w:val="24"/>
        </w:rPr>
        <w:t>分，共</w:t>
      </w:r>
      <w:r>
        <w:rPr>
          <w:b/>
          <w:sz w:val="24"/>
        </w:rPr>
        <w:t>14</w:t>
      </w:r>
      <w:r>
        <w:rPr>
          <w:b/>
          <w:sz w:val="24"/>
        </w:rPr>
        <w:t>分）请在答题卡上把你的答案写在所对应的题号后的指定区域内</w:t>
      </w:r>
    </w:p>
    <w:p w14:paraId="35723AA2" w14:textId="77777777" w:rsidR="00D813B1" w:rsidRDefault="00000000">
      <w:pPr>
        <w:spacing w:line="360" w:lineRule="auto"/>
        <w:jc w:val="left"/>
        <w:textAlignment w:val="center"/>
      </w:pPr>
      <w:r>
        <w:t>26</w:t>
      </w:r>
      <w:r>
        <w:t>．如图甲，质量为</w:t>
      </w:r>
      <w:r>
        <w:t>40kg</w:t>
      </w:r>
      <w:r>
        <w:t>的货物静止在水平地面上，与地面的接触面积是</w:t>
      </w:r>
      <w:r>
        <w:object w:dxaOrig="704" w:dyaOrig="279" w14:anchorId="466C69CA">
          <v:shape id="_x0000_i1068" type="#_x0000_t75" alt="eqId6e9c4c2c6fcbceced18c16ef92c6cbc9" style="width:35.4pt;height:13.8pt" o:ole="">
            <v:imagedata r:id="rId108" o:title="eqId6e9c4c2c6fcbceced18c16ef92c6cbc9"/>
          </v:shape>
          <o:OLEObject Type="Embed" ProgID="Equation.DSMT4" ShapeID="_x0000_i1068" DrawAspect="Content" ObjectID="_1783186950" r:id="rId109"/>
        </w:object>
      </w:r>
      <w:r>
        <w:t>。如图乙。工人用</w:t>
      </w:r>
      <w:r>
        <w:t>250N</w:t>
      </w:r>
      <w:r>
        <w:t>的拉力</w:t>
      </w:r>
      <w:r>
        <w:rPr>
          <w:rFonts w:eastAsia="Times New Roman"/>
          <w:i/>
        </w:rPr>
        <w:t>F</w:t>
      </w:r>
      <w:r>
        <w:t>，将货物用滑轮组匀速提升到</w:t>
      </w:r>
      <w:r>
        <w:t>3m</w:t>
      </w:r>
      <w:r>
        <w:t>高的二楼，此过程中货物上升的速度是</w:t>
      </w:r>
      <w:r>
        <w:t>0.2m/s</w:t>
      </w:r>
      <w:r>
        <w:t>。求：</w:t>
      </w:r>
    </w:p>
    <w:p w14:paraId="7A40396F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）货物静止在水平地面上时，对地面的压强；</w:t>
      </w:r>
    </w:p>
    <w:p w14:paraId="0CE841CD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）工人用滑轮组提升货物时做功的功率；</w:t>
      </w:r>
    </w:p>
    <w:p w14:paraId="45310D4B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）滑轮组的机械效率；</w:t>
      </w:r>
    </w:p>
    <w:p w14:paraId="05D7DC74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）为提高该滑轮组的机械效率，请你提出一条合理建议。</w:t>
      </w:r>
    </w:p>
    <w:p w14:paraId="4530F853" w14:textId="77777777" w:rsidR="00D813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823322A" wp14:editId="09484F8D">
            <wp:extent cx="1619250" cy="2114550"/>
            <wp:effectExtent l="0" t="0" r="0" b="0"/>
            <wp:docPr id="100055" name="图片 100055" descr="@@@e21b90eb-1a0d-43e5-bbe0-0dcc88a403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36C1C" w14:textId="77777777" w:rsidR="00D813B1" w:rsidRDefault="00000000">
      <w:pPr>
        <w:spacing w:line="360" w:lineRule="auto"/>
        <w:jc w:val="left"/>
        <w:textAlignment w:val="center"/>
      </w:pPr>
      <w:r>
        <w:t>27</w:t>
      </w:r>
      <w:r>
        <w:t>．如图，电路中电源电压可调，定值电阻</w:t>
      </w:r>
      <w:r>
        <w:object w:dxaOrig="862" w:dyaOrig="318" w14:anchorId="362082FB">
          <v:shape id="_x0000_i1069" type="#_x0000_t75" alt="eqIdcabad1ffce371411b6d60cdc79b2157d" style="width:43.2pt;height:16.2pt" o:ole="">
            <v:imagedata r:id="rId111" o:title="eqIdcabad1ffce371411b6d60cdc79b2157d"/>
          </v:shape>
          <o:OLEObject Type="Embed" ProgID="Equation.DSMT4" ShapeID="_x0000_i1069" DrawAspect="Content" ObjectID="_1783186951" r:id="rId112"/>
        </w:object>
      </w:r>
      <w:r>
        <w:t>，</w:t>
      </w:r>
      <w:r>
        <w:object w:dxaOrig="246" w:dyaOrig="317" w14:anchorId="184D97D9">
          <v:shape id="_x0000_i1070" type="#_x0000_t75" alt="eqId8cb697bffe0a9fa5d36c92aaf80c4231" style="width:12.6pt;height:15.6pt" o:ole="">
            <v:imagedata r:id="rId84" o:title="eqId8cb697bffe0a9fa5d36c92aaf80c4231"/>
          </v:shape>
          <o:OLEObject Type="Embed" ProgID="Equation.DSMT4" ShapeID="_x0000_i1070" DrawAspect="Content" ObjectID="_1783186952" r:id="rId113"/>
        </w:object>
      </w:r>
      <w:r>
        <w:t>和</w:t>
      </w:r>
      <w:r>
        <w:object w:dxaOrig="264" w:dyaOrig="324" w14:anchorId="73C7304D">
          <v:shape id="_x0000_i1071" type="#_x0000_t75" alt="eqId7afbfe404ad5febf1904d763974967b3" style="width:13.2pt;height:16.2pt" o:ole="">
            <v:imagedata r:id="rId88" o:title="eqId7afbfe404ad5febf1904d763974967b3"/>
          </v:shape>
          <o:OLEObject Type="Embed" ProgID="Equation.DSMT4" ShapeID="_x0000_i1071" DrawAspect="Content" ObjectID="_1783186953" r:id="rId114"/>
        </w:object>
      </w:r>
      <w:r>
        <w:t>为额定功率不同、额定电流均为</w:t>
      </w:r>
      <w:r>
        <w:t>0.4A</w:t>
      </w:r>
      <w:r>
        <w:t>的小灯泡（忽略温度对灯丝电阻的影响），滑动变阻器</w:t>
      </w:r>
      <w:r>
        <w:rPr>
          <w:rFonts w:eastAsia="Times New Roman"/>
          <w:i/>
        </w:rPr>
        <w:t>R</w:t>
      </w:r>
      <w:r>
        <w:t>的铭牌上标有</w:t>
      </w:r>
      <w:r>
        <w:t>“</w:t>
      </w:r>
      <w:r>
        <w:object w:dxaOrig="668" w:dyaOrig="249" w14:anchorId="3B94FD53">
          <v:shape id="_x0000_i1072" type="#_x0000_t75" alt="eqId8dfdd9f3f8d873dd124ddc5733232494" style="width:33.6pt;height:12.6pt" o:ole="">
            <v:imagedata r:id="rId115" o:title="eqId8dfdd9f3f8d873dd124ddc5733232494"/>
          </v:shape>
          <o:OLEObject Type="Embed" ProgID="Equation.DSMT4" ShapeID="_x0000_i1072" DrawAspect="Content" ObjectID="_1783186954" r:id="rId116"/>
        </w:object>
      </w:r>
      <w:r>
        <w:t>”</w:t>
      </w:r>
      <w:r>
        <w:t>字样，电流表量程</w:t>
      </w:r>
      <w:r>
        <w:t>0~0.6A</w:t>
      </w:r>
      <w:r>
        <w:t>。</w:t>
      </w:r>
    </w:p>
    <w:p w14:paraId="38472D7D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）只闭合开关</w:t>
      </w:r>
      <w:r>
        <w:object w:dxaOrig="229" w:dyaOrig="323" w14:anchorId="5DC71CA9">
          <v:shape id="_x0000_i1073" type="#_x0000_t75" alt="eqIdd541c3d8b534a278007d519bd05ae256" style="width:11.4pt;height:16.2pt" o:ole="">
            <v:imagedata r:id="rId117" o:title="eqIdd541c3d8b534a278007d519bd05ae256"/>
          </v:shape>
          <o:OLEObject Type="Embed" ProgID="Equation.DSMT4" ShapeID="_x0000_i1073" DrawAspect="Content" ObjectID="_1783186955" r:id="rId118"/>
        </w:object>
      </w:r>
      <w:r>
        <w:t>，电源电压</w:t>
      </w:r>
      <w:r>
        <w:object w:dxaOrig="791" w:dyaOrig="251" w14:anchorId="3AA3727C">
          <v:shape id="_x0000_i1074" type="#_x0000_t75" alt="eqId5f530fa90cdc38709dac76abf024318d" style="width:39.6pt;height:12.6pt" o:ole="">
            <v:imagedata r:id="rId119" o:title="eqId5f530fa90cdc38709dac76abf024318d"/>
          </v:shape>
          <o:OLEObject Type="Embed" ProgID="Equation.DSMT4" ShapeID="_x0000_i1074" DrawAspect="Content" ObjectID="_1783186956" r:id="rId120"/>
        </w:object>
      </w:r>
      <w:r>
        <w:t>时，电流表的示数为</w:t>
      </w:r>
      <w:r>
        <w:t>0.3A</w:t>
      </w:r>
      <w:r>
        <w:t>，求此时滑动变阻器接入电路的阻值；</w:t>
      </w:r>
    </w:p>
    <w:p w14:paraId="1DA8DA8C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）保持（</w:t>
      </w:r>
      <w:r>
        <w:t>1</w:t>
      </w:r>
      <w:r>
        <w:t>）中开关状态和电源电压不变，在电路安全的情况下，调节滑动变阻器，求定值电阻</w:t>
      </w:r>
      <w:r>
        <w:object w:dxaOrig="264" w:dyaOrig="317" w14:anchorId="2B6BD8E3">
          <v:shape id="_x0000_i1075" type="#_x0000_t75" alt="eqIdbe9b4a83b9aebebf29de0c4406ebf894" style="width:13.2pt;height:15.6pt" o:ole="">
            <v:imagedata r:id="rId27" o:title="eqIdbe9b4a83b9aebebf29de0c4406ebf894"/>
          </v:shape>
          <o:OLEObject Type="Embed" ProgID="Equation.DSMT4" ShapeID="_x0000_i1075" DrawAspect="Content" ObjectID="_1783186957" r:id="rId121"/>
        </w:object>
      </w:r>
      <w:r>
        <w:t>的功率变化范围；</w:t>
      </w:r>
    </w:p>
    <w:p w14:paraId="71D4F7EF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）调节电源电压为</w:t>
      </w:r>
      <w:r>
        <w:object w:dxaOrig="264" w:dyaOrig="317" w14:anchorId="636C4E23">
          <v:shape id="_x0000_i1076" type="#_x0000_t75" alt="eqId9fd5f9ecb870fedb5b9a608d9ca2f911" style="width:13.2pt;height:15.6pt" o:ole="">
            <v:imagedata r:id="rId43" o:title="eqId9fd5f9ecb870fedb5b9a608d9ca2f911"/>
          </v:shape>
          <o:OLEObject Type="Embed" ProgID="Equation.DSMT4" ShapeID="_x0000_i1076" DrawAspect="Content" ObjectID="_1783186958" r:id="rId122"/>
        </w:object>
      </w:r>
      <w:r>
        <w:t>，只闭合开关</w:t>
      </w:r>
      <w:r>
        <w:object w:dxaOrig="211" w:dyaOrig="317" w14:anchorId="4CFE6E1B">
          <v:shape id="_x0000_i1077" type="#_x0000_t75" alt="eqId9d43eb0b274e00cbbc4a210da4165042" style="width:10.8pt;height:15.6pt" o:ole="">
            <v:imagedata r:id="rId38" o:title="eqId9d43eb0b274e00cbbc4a210da4165042"/>
          </v:shape>
          <o:OLEObject Type="Embed" ProgID="Equation.DSMT4" ShapeID="_x0000_i1077" DrawAspect="Content" ObjectID="_1783186959" r:id="rId123"/>
        </w:object>
      </w:r>
      <w:r>
        <w:t>，调节滑动变阻器，灯</w:t>
      </w:r>
      <w:r>
        <w:object w:dxaOrig="246" w:dyaOrig="317" w14:anchorId="57D2D008">
          <v:shape id="_x0000_i1078" type="#_x0000_t75" alt="eqId8cb697bffe0a9fa5d36c92aaf80c4231" style="width:12.6pt;height:15.6pt" o:ole="">
            <v:imagedata r:id="rId84" o:title="eqId8cb697bffe0a9fa5d36c92aaf80c4231"/>
          </v:shape>
          <o:OLEObject Type="Embed" ProgID="Equation.DSMT4" ShapeID="_x0000_i1078" DrawAspect="Content" ObjectID="_1783186960" r:id="rId124"/>
        </w:object>
      </w:r>
      <w:r>
        <w:t>的功率为</w:t>
      </w:r>
      <w:r>
        <w:t>1.6W</w:t>
      </w:r>
      <w:r>
        <w:t>时正常发光，最小功率为</w:t>
      </w:r>
      <w:r>
        <w:t>0.4W</w:t>
      </w:r>
      <w:r>
        <w:t>；再调节电源电压为</w:t>
      </w:r>
      <w:r>
        <w:object w:dxaOrig="281" w:dyaOrig="322" w14:anchorId="4D83B506">
          <v:shape id="_x0000_i1079" type="#_x0000_t75" alt="eqIdf833a7beb83820ecede0234c671f1878" style="width:13.8pt;height:16.2pt" o:ole="">
            <v:imagedata r:id="rId95" o:title="eqIdf833a7beb83820ecede0234c671f1878"/>
          </v:shape>
          <o:OLEObject Type="Embed" ProgID="Equation.DSMT4" ShapeID="_x0000_i1079" DrawAspect="Content" ObjectID="_1783186961" r:id="rId125"/>
        </w:object>
      </w:r>
      <w:r>
        <w:t>，只闭合开关</w:t>
      </w:r>
      <w:r>
        <w:object w:dxaOrig="246" w:dyaOrig="319" w14:anchorId="50C47328">
          <v:shape id="_x0000_i1080" type="#_x0000_t75" alt="eqId530f5b63e797195906285c0c03eb9276" style="width:12.6pt;height:16.2pt" o:ole="">
            <v:imagedata r:id="rId126" o:title="eqId530f5b63e797195906285c0c03eb9276"/>
          </v:shape>
          <o:OLEObject Type="Embed" ProgID="Equation.DSMT4" ShapeID="_x0000_i1080" DrawAspect="Content" ObjectID="_1783186962" r:id="rId127"/>
        </w:object>
      </w:r>
      <w:r>
        <w:t>，调节滑动变阻器，灯</w:t>
      </w:r>
      <w:r>
        <w:object w:dxaOrig="264" w:dyaOrig="324" w14:anchorId="1B82A66B">
          <v:shape id="_x0000_i1081" type="#_x0000_t75" alt="eqId7afbfe404ad5febf1904d763974967b3" style="width:13.2pt;height:16.2pt" o:ole="">
            <v:imagedata r:id="rId88" o:title="eqId7afbfe404ad5febf1904d763974967b3"/>
          </v:shape>
          <o:OLEObject Type="Embed" ProgID="Equation.DSMT4" ShapeID="_x0000_i1081" DrawAspect="Content" ObjectID="_1783186963" r:id="rId128"/>
        </w:object>
      </w:r>
      <w:r>
        <w:t>的最大功率为</w:t>
      </w:r>
      <w:r>
        <w:t>1.6W</w:t>
      </w:r>
      <w:r>
        <w:t>，</w:t>
      </w:r>
      <w:r>
        <w:lastRenderedPageBreak/>
        <w:t>最小功率为</w:t>
      </w:r>
      <w:r>
        <w:t>0.4W</w:t>
      </w:r>
      <w:r>
        <w:t>。（调节滑动变阻器时电路安全）求：</w:t>
      </w:r>
      <w:r>
        <w:object w:dxaOrig="264" w:dyaOrig="317" w14:anchorId="7E370506">
          <v:shape id="_x0000_i1082" type="#_x0000_t75" alt="eqId9fd5f9ecb870fedb5b9a608d9ca2f911" style="width:13.2pt;height:15.6pt" o:ole="">
            <v:imagedata r:id="rId43" o:title="eqId9fd5f9ecb870fedb5b9a608d9ca2f911"/>
          </v:shape>
          <o:OLEObject Type="Embed" ProgID="Equation.DSMT4" ShapeID="_x0000_i1082" DrawAspect="Content" ObjectID="_1783186964" r:id="rId129"/>
        </w:object>
      </w:r>
      <w:r>
        <w:t>、</w:t>
      </w:r>
      <w:r>
        <w:object w:dxaOrig="281" w:dyaOrig="322" w14:anchorId="1FC8B330">
          <v:shape id="_x0000_i1083" type="#_x0000_t75" alt="eqIdf833a7beb83820ecede0234c671f1878" style="width:13.8pt;height:16.2pt" o:ole="">
            <v:imagedata r:id="rId95" o:title="eqIdf833a7beb83820ecede0234c671f1878"/>
          </v:shape>
          <o:OLEObject Type="Embed" ProgID="Equation.DSMT4" ShapeID="_x0000_i1083" DrawAspect="Content" ObjectID="_1783186965" r:id="rId130"/>
        </w:object>
      </w:r>
      <w:r>
        <w:t>。</w:t>
      </w:r>
    </w:p>
    <w:p w14:paraId="12388C2E" w14:textId="77777777" w:rsidR="00D813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718F0396" wp14:editId="168998D1">
            <wp:extent cx="1390650" cy="1533525"/>
            <wp:effectExtent l="0" t="0" r="0" b="0"/>
            <wp:docPr id="100057" name="图片 100057" descr="@@@0f113dd8-a0cf-43b3-a595-b3b4944dea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67A09" w14:textId="77777777" w:rsidR="00D813B1" w:rsidRDefault="00D813B1">
      <w:pPr>
        <w:spacing w:line="360" w:lineRule="auto"/>
        <w:jc w:val="left"/>
        <w:textAlignment w:val="center"/>
        <w:sectPr w:rsidR="00D813B1" w:rsidSect="00F11DEE">
          <w:pgSz w:w="11907" w:h="16839" w:code="9"/>
          <w:pgMar w:top="1440" w:right="1191" w:bottom="1440" w:left="1474" w:header="851" w:footer="425" w:gutter="0"/>
          <w:cols w:sep="1" w:space="425"/>
          <w:docGrid w:type="lines" w:linePitch="312"/>
        </w:sectPr>
      </w:pPr>
    </w:p>
    <w:p w14:paraId="0404E8D0" w14:textId="77777777" w:rsidR="00F11DEE" w:rsidRPr="00F11DEE" w:rsidRDefault="00F11DEE" w:rsidP="00F11DEE">
      <w:pPr>
        <w:spacing w:line="360" w:lineRule="auto"/>
        <w:jc w:val="center"/>
        <w:textAlignment w:val="center"/>
        <w:rPr>
          <w:color w:val="FF0000"/>
          <w:sz w:val="32"/>
          <w:szCs w:val="36"/>
        </w:rPr>
      </w:pPr>
      <w:r w:rsidRPr="00F11DEE">
        <w:rPr>
          <w:rFonts w:hint="eastAsia"/>
          <w:color w:val="FF0000"/>
          <w:sz w:val="32"/>
          <w:szCs w:val="36"/>
        </w:rPr>
        <w:lastRenderedPageBreak/>
        <w:t>参考答案</w:t>
      </w:r>
    </w:p>
    <w:p w14:paraId="5C645D05" w14:textId="06F1C450" w:rsidR="00D813B1" w:rsidRDefault="00000000">
      <w:pPr>
        <w:spacing w:line="360" w:lineRule="auto"/>
        <w:jc w:val="left"/>
        <w:textAlignment w:val="center"/>
      </w:pPr>
      <w:r>
        <w:t>1</w:t>
      </w:r>
      <w:r>
        <w:t>．</w:t>
      </w:r>
      <w:r>
        <w:t>C</w:t>
      </w:r>
    </w:p>
    <w:p w14:paraId="11517A09" w14:textId="77777777" w:rsidR="00D813B1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．蝈蝈发出的声音是由振动产生的，因为声音是由物体的振动产生的，故</w:t>
      </w:r>
      <w:r>
        <w:t>A</w:t>
      </w:r>
      <w:r>
        <w:t>错误；</w:t>
      </w:r>
    </w:p>
    <w:p w14:paraId="7DC3705A" w14:textId="77777777" w:rsidR="00D813B1" w:rsidRDefault="00000000">
      <w:pPr>
        <w:spacing w:line="360" w:lineRule="auto"/>
        <w:jc w:val="left"/>
        <w:textAlignment w:val="center"/>
      </w:pPr>
      <w:r>
        <w:t>B</w:t>
      </w:r>
      <w:r>
        <w:t>．敲鼓时，鼓面振动幅度越大，响度越大，而影响音调的是振动的频率，故</w:t>
      </w:r>
      <w:r>
        <w:t>B</w:t>
      </w:r>
      <w:r>
        <w:t>错误；</w:t>
      </w:r>
    </w:p>
    <w:p w14:paraId="4DBA18AB" w14:textId="77777777" w:rsidR="00D813B1" w:rsidRDefault="00000000">
      <w:pPr>
        <w:spacing w:line="360" w:lineRule="auto"/>
        <w:jc w:val="left"/>
        <w:textAlignment w:val="center"/>
      </w:pPr>
      <w:r>
        <w:t>C</w:t>
      </w:r>
      <w:r>
        <w:t>．雷达能发射和接收超声波，倒车雷达利用超声波传递信息，故</w:t>
      </w:r>
      <w:r>
        <w:t>C</w:t>
      </w:r>
      <w:r>
        <w:t>正确；</w:t>
      </w:r>
    </w:p>
    <w:p w14:paraId="77512837" w14:textId="77777777" w:rsidR="00D813B1" w:rsidRDefault="00000000">
      <w:pPr>
        <w:spacing w:line="360" w:lineRule="auto"/>
        <w:jc w:val="left"/>
        <w:textAlignment w:val="center"/>
      </w:pPr>
      <w:r>
        <w:t>D</w:t>
      </w:r>
      <w:r>
        <w:t>．防噪声耳罩是在人耳处减弱噪声的，故</w:t>
      </w:r>
      <w:r>
        <w:t>D</w:t>
      </w:r>
      <w:r>
        <w:t>错误。</w:t>
      </w:r>
    </w:p>
    <w:p w14:paraId="7F80CCD9" w14:textId="77777777" w:rsidR="00D813B1" w:rsidRDefault="00000000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0B3F9F3D" w14:textId="77777777" w:rsidR="00D813B1" w:rsidRDefault="00000000">
      <w:pPr>
        <w:spacing w:line="360" w:lineRule="auto"/>
        <w:jc w:val="left"/>
        <w:textAlignment w:val="center"/>
      </w:pPr>
      <w:r>
        <w:t>2</w:t>
      </w:r>
      <w:r>
        <w:t>．</w:t>
      </w:r>
      <w:r>
        <w:t>A</w:t>
      </w:r>
    </w:p>
    <w:p w14:paraId="22CCAB1F" w14:textId="77777777" w:rsidR="00D813B1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．倒影是光的反射形成，故</w:t>
      </w:r>
      <w:r>
        <w:t>A</w:t>
      </w:r>
      <w:r>
        <w:t>符合题意；</w:t>
      </w:r>
    </w:p>
    <w:p w14:paraId="20CD9470" w14:textId="77777777" w:rsidR="00D813B1" w:rsidRDefault="00000000">
      <w:pPr>
        <w:spacing w:line="360" w:lineRule="auto"/>
        <w:jc w:val="left"/>
        <w:textAlignment w:val="center"/>
      </w:pPr>
      <w:r>
        <w:t>B</w:t>
      </w:r>
      <w:r>
        <w:t>．海市蜃楼是光的折射，故</w:t>
      </w:r>
      <w:r>
        <w:t>B</w:t>
      </w:r>
      <w:r>
        <w:t>不符合题意；</w:t>
      </w:r>
    </w:p>
    <w:p w14:paraId="09C44DCE" w14:textId="77777777" w:rsidR="00D813B1" w:rsidRDefault="00000000">
      <w:pPr>
        <w:spacing w:line="360" w:lineRule="auto"/>
        <w:jc w:val="left"/>
        <w:textAlignment w:val="center"/>
      </w:pPr>
      <w:r>
        <w:t>C</w:t>
      </w:r>
      <w:r>
        <w:t>．小孔成像</w:t>
      </w:r>
      <w:proofErr w:type="gramStart"/>
      <w:r>
        <w:t>是光沿直线传播</w:t>
      </w:r>
      <w:proofErr w:type="gramEnd"/>
      <w:r>
        <w:t>形成的，故</w:t>
      </w:r>
      <w:r>
        <w:t>C</w:t>
      </w:r>
      <w:r>
        <w:t>不符合题意；</w:t>
      </w:r>
    </w:p>
    <w:p w14:paraId="4AE98564" w14:textId="77777777" w:rsidR="00D813B1" w:rsidRDefault="00000000">
      <w:pPr>
        <w:spacing w:line="360" w:lineRule="auto"/>
        <w:jc w:val="left"/>
        <w:textAlignment w:val="center"/>
      </w:pPr>
      <w:r>
        <w:t>D</w:t>
      </w:r>
      <w:r>
        <w:t>．雨后彩虹是光的色散也是光的折射，故</w:t>
      </w:r>
      <w:r>
        <w:t>D</w:t>
      </w:r>
      <w:r>
        <w:t>不符合题意。</w:t>
      </w:r>
    </w:p>
    <w:p w14:paraId="7BAF37F3" w14:textId="77777777" w:rsidR="00D813B1" w:rsidRDefault="00000000">
      <w:pPr>
        <w:spacing w:line="360" w:lineRule="auto"/>
        <w:jc w:val="left"/>
        <w:textAlignment w:val="center"/>
      </w:pPr>
      <w:r>
        <w:t>故选</w:t>
      </w:r>
      <w:r>
        <w:t>A</w:t>
      </w:r>
      <w:r>
        <w:t>。</w:t>
      </w:r>
    </w:p>
    <w:p w14:paraId="0C025154" w14:textId="77777777" w:rsidR="00D813B1" w:rsidRDefault="00000000">
      <w:pPr>
        <w:spacing w:line="360" w:lineRule="auto"/>
        <w:jc w:val="left"/>
        <w:textAlignment w:val="center"/>
      </w:pPr>
      <w:r>
        <w:t>3</w:t>
      </w:r>
      <w:r>
        <w:t>．</w:t>
      </w:r>
      <w:r>
        <w:t>D</w:t>
      </w:r>
    </w:p>
    <w:p w14:paraId="4FF6B44B" w14:textId="77777777" w:rsidR="00D813B1" w:rsidRDefault="00000000">
      <w:pPr>
        <w:spacing w:line="360" w:lineRule="auto"/>
        <w:jc w:val="left"/>
        <w:textAlignment w:val="center"/>
      </w:pPr>
      <w:r>
        <w:t>【详解】喝掉一半后的酸奶，质量减少了一半，但酸奶这种物质的种类不变，密度保持不变，故</w:t>
      </w:r>
      <w:r>
        <w:t>ABC</w:t>
      </w:r>
      <w:r>
        <w:t>错误，</w:t>
      </w:r>
      <w:r>
        <w:t>D</w:t>
      </w:r>
      <w:r>
        <w:t>正确。</w:t>
      </w:r>
    </w:p>
    <w:p w14:paraId="466F849A" w14:textId="77777777" w:rsidR="00D813B1" w:rsidRDefault="00000000">
      <w:pPr>
        <w:spacing w:line="360" w:lineRule="auto"/>
        <w:jc w:val="left"/>
        <w:textAlignment w:val="center"/>
      </w:pPr>
      <w:r>
        <w:t>故选</w:t>
      </w:r>
      <w:r>
        <w:t>D</w:t>
      </w:r>
      <w:r>
        <w:t>。</w:t>
      </w:r>
    </w:p>
    <w:p w14:paraId="3F3EDC3D" w14:textId="77777777" w:rsidR="00D813B1" w:rsidRDefault="00000000">
      <w:pPr>
        <w:spacing w:line="360" w:lineRule="auto"/>
        <w:jc w:val="left"/>
        <w:textAlignment w:val="center"/>
      </w:pPr>
      <w:r>
        <w:t>4</w:t>
      </w:r>
      <w:r>
        <w:t>．</w:t>
      </w:r>
      <w:r>
        <w:t>A</w:t>
      </w:r>
    </w:p>
    <w:p w14:paraId="6993F742" w14:textId="77777777" w:rsidR="00D813B1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．硬币、钢尺、订书钉都是导体，导电性好，故</w:t>
      </w:r>
      <w:r>
        <w:t>A</w:t>
      </w:r>
      <w:r>
        <w:t>正确；</w:t>
      </w:r>
    </w:p>
    <w:p w14:paraId="6C819CC7" w14:textId="77777777" w:rsidR="00D813B1" w:rsidRDefault="00000000">
      <w:pPr>
        <w:spacing w:line="360" w:lineRule="auto"/>
        <w:jc w:val="left"/>
        <w:textAlignment w:val="center"/>
      </w:pPr>
      <w:r>
        <w:t>B</w:t>
      </w:r>
      <w:r>
        <w:t>．铅笔芯导电性好，是导体，橡皮、塑料吸管导电性差，是绝缘体，故</w:t>
      </w:r>
      <w:r>
        <w:t>B</w:t>
      </w:r>
      <w:r>
        <w:t>错误；</w:t>
      </w:r>
    </w:p>
    <w:p w14:paraId="43687D85" w14:textId="77777777" w:rsidR="00D813B1" w:rsidRDefault="00000000">
      <w:pPr>
        <w:spacing w:line="360" w:lineRule="auto"/>
        <w:jc w:val="left"/>
        <w:textAlignment w:val="center"/>
      </w:pPr>
      <w:r>
        <w:t>C</w:t>
      </w:r>
      <w:r>
        <w:t>．超导体的电阻为零，不会发热，所以电能无法转化为内能。所有利用电流热效应工作的电器设备都不能用超导材料制作，故</w:t>
      </w:r>
      <w:r>
        <w:t>C</w:t>
      </w:r>
      <w:r>
        <w:t>错误；</w:t>
      </w:r>
    </w:p>
    <w:p w14:paraId="1AA441A4" w14:textId="77777777" w:rsidR="00D813B1" w:rsidRDefault="00000000">
      <w:pPr>
        <w:spacing w:line="360" w:lineRule="auto"/>
        <w:jc w:val="left"/>
        <w:textAlignment w:val="center"/>
      </w:pPr>
      <w:r>
        <w:t>D</w:t>
      </w:r>
      <w:r>
        <w:t>．半导体的导电性能介于导体和绝缘体之间，故</w:t>
      </w:r>
      <w:r>
        <w:t>D</w:t>
      </w:r>
      <w:r>
        <w:t>错误。</w:t>
      </w:r>
    </w:p>
    <w:p w14:paraId="2A7700C1" w14:textId="77777777" w:rsidR="00D813B1" w:rsidRDefault="00000000">
      <w:pPr>
        <w:spacing w:line="360" w:lineRule="auto"/>
        <w:jc w:val="left"/>
        <w:textAlignment w:val="center"/>
      </w:pPr>
      <w:r>
        <w:t>故选</w:t>
      </w:r>
      <w:r>
        <w:t>A</w:t>
      </w:r>
      <w:r>
        <w:t>。</w:t>
      </w:r>
    </w:p>
    <w:p w14:paraId="3264AD3A" w14:textId="77777777" w:rsidR="00D813B1" w:rsidRDefault="00000000">
      <w:pPr>
        <w:spacing w:line="360" w:lineRule="auto"/>
        <w:jc w:val="left"/>
        <w:textAlignment w:val="center"/>
      </w:pPr>
      <w:r>
        <w:t>5</w:t>
      </w:r>
      <w:r>
        <w:t>．</w:t>
      </w:r>
      <w:r>
        <w:t>C</w:t>
      </w:r>
    </w:p>
    <w:p w14:paraId="5B565DFD" w14:textId="77777777" w:rsidR="00D813B1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．人站在地上接触火线时，有电流通过人体，造成单线触电，故</w:t>
      </w:r>
      <w:r>
        <w:t>A</w:t>
      </w:r>
      <w:r>
        <w:t>不符合题意；</w:t>
      </w:r>
    </w:p>
    <w:p w14:paraId="1B609D89" w14:textId="77777777" w:rsidR="00D813B1" w:rsidRDefault="00000000">
      <w:pPr>
        <w:spacing w:line="360" w:lineRule="auto"/>
        <w:jc w:val="left"/>
        <w:textAlignment w:val="center"/>
      </w:pPr>
      <w:r>
        <w:t>B</w:t>
      </w:r>
      <w:r>
        <w:t>．使用绝缘皮破损的电线，人接触到破损处时，会引发触电事故，故</w:t>
      </w:r>
      <w:r>
        <w:t>B</w:t>
      </w:r>
      <w:r>
        <w:t>不符合题意；</w:t>
      </w:r>
    </w:p>
    <w:p w14:paraId="64885673" w14:textId="77777777" w:rsidR="00D813B1" w:rsidRDefault="00000000">
      <w:pPr>
        <w:spacing w:line="360" w:lineRule="auto"/>
        <w:jc w:val="left"/>
        <w:textAlignment w:val="center"/>
      </w:pPr>
      <w:r>
        <w:t>C</w:t>
      </w:r>
      <w:r>
        <w:t>．开关接在火线与灯泡之间，开关断开时，才能断开灯泡与火线之间的连接，故</w:t>
      </w:r>
      <w:r>
        <w:t>C</w:t>
      </w:r>
      <w:r>
        <w:t>符合题意；</w:t>
      </w:r>
    </w:p>
    <w:p w14:paraId="5D697722" w14:textId="77777777" w:rsidR="00D813B1" w:rsidRDefault="00000000">
      <w:pPr>
        <w:spacing w:line="360" w:lineRule="auto"/>
        <w:jc w:val="left"/>
        <w:textAlignment w:val="center"/>
      </w:pPr>
      <w:r>
        <w:lastRenderedPageBreak/>
        <w:t>D</w:t>
      </w:r>
      <w:r>
        <w:t>．多个大功率用电器同时使用时，电路中的总功率过大，会引起跳闸，故</w:t>
      </w:r>
      <w:r>
        <w:t>D</w:t>
      </w:r>
      <w:r>
        <w:t>不符合题意。</w:t>
      </w:r>
    </w:p>
    <w:p w14:paraId="320C28C5" w14:textId="77777777" w:rsidR="00D813B1" w:rsidRDefault="00000000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1784EA1B" w14:textId="77777777" w:rsidR="00D813B1" w:rsidRDefault="00000000">
      <w:pPr>
        <w:spacing w:line="360" w:lineRule="auto"/>
        <w:jc w:val="left"/>
        <w:textAlignment w:val="center"/>
      </w:pPr>
      <w:r>
        <w:t>6</w:t>
      </w:r>
      <w:r>
        <w:t>．</w:t>
      </w:r>
      <w:r>
        <w:t>B</w:t>
      </w:r>
    </w:p>
    <w:p w14:paraId="6115CDCC" w14:textId="77777777" w:rsidR="00D813B1" w:rsidRDefault="00000000">
      <w:pPr>
        <w:spacing w:line="360" w:lineRule="auto"/>
        <w:jc w:val="left"/>
        <w:textAlignment w:val="center"/>
      </w:pPr>
      <w:r>
        <w:t>【详解】风力发电机是风力推动发电机工作，发电机利用电磁感应现象发电。</w:t>
      </w:r>
    </w:p>
    <w:p w14:paraId="1C84E999" w14:textId="77777777" w:rsidR="00D813B1" w:rsidRDefault="00000000">
      <w:pPr>
        <w:spacing w:line="360" w:lineRule="auto"/>
        <w:jc w:val="left"/>
        <w:textAlignment w:val="center"/>
      </w:pPr>
      <w:r>
        <w:t>A</w:t>
      </w:r>
      <w:r>
        <w:t>．图</w:t>
      </w:r>
      <w:r>
        <w:t>A</w:t>
      </w:r>
      <w:r>
        <w:t>时奥斯特实验，说明电流周围存在磁场，与发电机的原理不同，故</w:t>
      </w:r>
      <w:r>
        <w:t>A</w:t>
      </w:r>
      <w:r>
        <w:t>不符合题意；</w:t>
      </w:r>
    </w:p>
    <w:p w14:paraId="320247EF" w14:textId="77777777" w:rsidR="00D813B1" w:rsidRDefault="00000000">
      <w:pPr>
        <w:spacing w:line="360" w:lineRule="auto"/>
        <w:jc w:val="left"/>
        <w:textAlignment w:val="center"/>
      </w:pPr>
      <w:r>
        <w:t>B</w:t>
      </w:r>
      <w:r>
        <w:t>．图</w:t>
      </w:r>
      <w:r>
        <w:t>B</w:t>
      </w:r>
      <w:r>
        <w:t>中，闭合电路的部分导体在做切割磁感线运动时，产生感应电流，与发电机的原理相同，故</w:t>
      </w:r>
      <w:r>
        <w:t>B</w:t>
      </w:r>
      <w:r>
        <w:t>符合题意；</w:t>
      </w:r>
    </w:p>
    <w:p w14:paraId="1C8E5BE4" w14:textId="77777777" w:rsidR="00D813B1" w:rsidRDefault="00000000">
      <w:pPr>
        <w:spacing w:line="360" w:lineRule="auto"/>
        <w:jc w:val="left"/>
        <w:textAlignment w:val="center"/>
      </w:pPr>
      <w:r>
        <w:t>C</w:t>
      </w:r>
      <w:r>
        <w:t>．图</w:t>
      </w:r>
      <w:r>
        <w:t>C</w:t>
      </w:r>
      <w:r>
        <w:t>中，通过变阻器接入电路阻值的变化，调节电磁铁的磁性强弱，与发电机的原理不同，故</w:t>
      </w:r>
      <w:r>
        <w:t>C</w:t>
      </w:r>
      <w:r>
        <w:t>不符合题意；</w:t>
      </w:r>
    </w:p>
    <w:p w14:paraId="1C67F8EC" w14:textId="77777777" w:rsidR="00D813B1" w:rsidRDefault="00000000">
      <w:pPr>
        <w:spacing w:line="360" w:lineRule="auto"/>
        <w:jc w:val="left"/>
        <w:textAlignment w:val="center"/>
      </w:pPr>
      <w:r>
        <w:t>D</w:t>
      </w:r>
      <w:r>
        <w:t>．图</w:t>
      </w:r>
      <w:r>
        <w:t>D</w:t>
      </w:r>
      <w:r>
        <w:t>中，通电导体在磁场中受到力的作用而运动，是电动机的工作原理，不是发电机的工作原理，故</w:t>
      </w:r>
      <w:r>
        <w:t>D</w:t>
      </w:r>
      <w:r>
        <w:t>不符合题意。</w:t>
      </w:r>
    </w:p>
    <w:p w14:paraId="5BC526F6" w14:textId="77777777" w:rsidR="00D813B1" w:rsidRDefault="00000000">
      <w:pPr>
        <w:spacing w:line="360" w:lineRule="auto"/>
        <w:jc w:val="left"/>
        <w:textAlignment w:val="center"/>
      </w:pPr>
      <w:r>
        <w:t>故选</w:t>
      </w:r>
      <w:r>
        <w:t>B</w:t>
      </w:r>
      <w:r>
        <w:t>。</w:t>
      </w:r>
    </w:p>
    <w:p w14:paraId="3574922B" w14:textId="77777777" w:rsidR="00D813B1" w:rsidRDefault="00000000">
      <w:pPr>
        <w:spacing w:line="360" w:lineRule="auto"/>
        <w:jc w:val="left"/>
        <w:textAlignment w:val="center"/>
      </w:pPr>
      <w:r>
        <w:t>7</w:t>
      </w:r>
      <w:r>
        <w:t>．</w:t>
      </w:r>
      <w:r>
        <w:t>C</w:t>
      </w:r>
    </w:p>
    <w:p w14:paraId="54185D8D" w14:textId="77777777" w:rsidR="00D813B1" w:rsidRDefault="00000000">
      <w:pPr>
        <w:spacing w:line="360" w:lineRule="auto"/>
        <w:jc w:val="left"/>
        <w:textAlignment w:val="center"/>
      </w:pPr>
      <w:r>
        <w:t>【详解】人造卫星沿椭圆轨道绕地球运行的过程中，机械能守恒，从远地点向近地点运动时，高度减少，质量不变，重力势能减小，减小的重力势能转化为动能，所以动能增大，速度增大，故</w:t>
      </w:r>
      <w:r>
        <w:t>ABD</w:t>
      </w:r>
      <w:r>
        <w:t>错误，</w:t>
      </w:r>
      <w:r>
        <w:t>C</w:t>
      </w:r>
      <w:r>
        <w:t>正确。</w:t>
      </w:r>
    </w:p>
    <w:p w14:paraId="45C9D392" w14:textId="77777777" w:rsidR="00D813B1" w:rsidRDefault="00000000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6AC670B6" w14:textId="77777777" w:rsidR="00D813B1" w:rsidRDefault="00000000">
      <w:pPr>
        <w:spacing w:line="360" w:lineRule="auto"/>
        <w:jc w:val="left"/>
        <w:textAlignment w:val="center"/>
      </w:pPr>
      <w:r>
        <w:t>8</w:t>
      </w:r>
      <w:r>
        <w:t>．</w:t>
      </w:r>
      <w:r>
        <w:t>D</w:t>
      </w:r>
    </w:p>
    <w:p w14:paraId="59DEECCD" w14:textId="77777777" w:rsidR="00D813B1" w:rsidRDefault="00000000">
      <w:pPr>
        <w:spacing w:line="360" w:lineRule="auto"/>
        <w:jc w:val="left"/>
        <w:textAlignment w:val="center"/>
      </w:pPr>
      <w:r>
        <w:t>【详解】</w:t>
      </w:r>
      <w:r>
        <w:t>ACD</w:t>
      </w:r>
      <w:r>
        <w:t>．分析电路可知，</w:t>
      </w:r>
      <w:r>
        <w:object w:dxaOrig="264" w:dyaOrig="317" w14:anchorId="37B83F33">
          <v:shape id="_x0000_i1084" type="#_x0000_t75" alt="eqIdbe9b4a83b9aebebf29de0c4406ebf894" style="width:13.2pt;height:15.6pt" o:ole="">
            <v:imagedata r:id="rId27" o:title="eqIdbe9b4a83b9aebebf29de0c4406ebf894"/>
          </v:shape>
          <o:OLEObject Type="Embed" ProgID="Equation.DSMT4" ShapeID="_x0000_i1084" DrawAspect="Content" ObjectID="_1783186966" r:id="rId132"/>
        </w:object>
      </w:r>
      <w:r>
        <w:t>、</w:t>
      </w:r>
      <w:r>
        <w:object w:dxaOrig="229" w:dyaOrig="349" w14:anchorId="325D66FD">
          <v:shape id="_x0000_i1085" type="#_x0000_t75" alt="eqId9efc18a5bb2e53586331b2a58538a48b" style="width:11.4pt;height:17.4pt" o:ole="">
            <v:imagedata r:id="rId29" o:title="eqId9efc18a5bb2e53586331b2a58538a48b"/>
          </v:shape>
          <o:OLEObject Type="Embed" ProgID="Equation.DSMT4" ShapeID="_x0000_i1085" DrawAspect="Content" ObjectID="_1783186967" r:id="rId133"/>
        </w:object>
      </w:r>
      <w:r>
        <w:t>串联，电压表测</w:t>
      </w:r>
      <w:r>
        <w:object w:dxaOrig="229" w:dyaOrig="349" w14:anchorId="4444BB1F">
          <v:shape id="_x0000_i1086" type="#_x0000_t75" alt="eqId9efc18a5bb2e53586331b2a58538a48b" style="width:11.4pt;height:17.4pt" o:ole="">
            <v:imagedata r:id="rId29" o:title="eqId9efc18a5bb2e53586331b2a58538a48b"/>
          </v:shape>
          <o:OLEObject Type="Embed" ProgID="Equation.DSMT4" ShapeID="_x0000_i1086" DrawAspect="Content" ObjectID="_1783186968" r:id="rId134"/>
        </w:object>
      </w:r>
      <w:r>
        <w:t>电压，电流表测电路电流。闭合开关</w:t>
      </w:r>
      <w:r>
        <w:t>S</w:t>
      </w:r>
      <w:r>
        <w:t>，逐渐增大光敏电阻的光照强度，则</w:t>
      </w:r>
      <w:r>
        <w:object w:dxaOrig="229" w:dyaOrig="349" w14:anchorId="1BCB6B7B">
          <v:shape id="_x0000_i1087" type="#_x0000_t75" alt="eqId9efc18a5bb2e53586331b2a58538a48b" style="width:11.4pt;height:17.4pt" o:ole="">
            <v:imagedata r:id="rId29" o:title="eqId9efc18a5bb2e53586331b2a58538a48b"/>
          </v:shape>
          <o:OLEObject Type="Embed" ProgID="Equation.DSMT4" ShapeID="_x0000_i1087" DrawAspect="Content" ObjectID="_1783186969" r:id="rId135"/>
        </w:object>
      </w:r>
      <w:r>
        <w:t>阻值变小，则总电阻变小，根据</w:t>
      </w:r>
      <w:r>
        <w:object w:dxaOrig="581" w:dyaOrig="541" w14:anchorId="65E711A4">
          <v:shape id="_x0000_i1088" type="#_x0000_t75" alt="eqId9c83f61a0d94fac4f83902a3ca0fc862" style="width:28.8pt;height:27pt" o:ole="">
            <v:imagedata r:id="rId136" o:title="eqId9c83f61a0d94fac4f83902a3ca0fc862"/>
          </v:shape>
          <o:OLEObject Type="Embed" ProgID="Equation.DSMT4" ShapeID="_x0000_i1088" DrawAspect="Content" ObjectID="_1783186970" r:id="rId137"/>
        </w:object>
      </w:r>
      <w:r>
        <w:t>可知电流表示数增大，根据</w:t>
      </w:r>
      <w:r>
        <w:object w:dxaOrig="651" w:dyaOrig="255" w14:anchorId="6C9CB71D">
          <v:shape id="_x0000_i1089" type="#_x0000_t75" alt="eqId4b2c70b4f7dca92823e2a7c11060d94c" style="width:32.4pt;height:12.6pt" o:ole="">
            <v:imagedata r:id="rId138" o:title="eqId4b2c70b4f7dca92823e2a7c11060d94c"/>
          </v:shape>
          <o:OLEObject Type="Embed" ProgID="Equation.DSMT4" ShapeID="_x0000_i1089" DrawAspect="Content" ObjectID="_1783186971" r:id="rId139"/>
        </w:object>
      </w:r>
      <w:r>
        <w:t>可知</w:t>
      </w:r>
      <w:r>
        <w:object w:dxaOrig="264" w:dyaOrig="317" w14:anchorId="5329BB03">
          <v:shape id="_x0000_i1090" type="#_x0000_t75" alt="eqIdbe9b4a83b9aebebf29de0c4406ebf894" style="width:13.2pt;height:15.6pt" o:ole="">
            <v:imagedata r:id="rId27" o:title="eqIdbe9b4a83b9aebebf29de0c4406ebf894"/>
          </v:shape>
          <o:OLEObject Type="Embed" ProgID="Equation.DSMT4" ShapeID="_x0000_i1090" DrawAspect="Content" ObjectID="_1783186972" r:id="rId140"/>
        </w:object>
      </w:r>
      <w:r>
        <w:t>电压增大，根据串联分压规律，则电压表示数减小，故</w:t>
      </w:r>
      <w:r>
        <w:t>AC</w:t>
      </w:r>
      <w:r>
        <w:t>错误，</w:t>
      </w:r>
      <w:r>
        <w:t>D</w:t>
      </w:r>
      <w:r>
        <w:t>正确；</w:t>
      </w:r>
    </w:p>
    <w:p w14:paraId="582F69E2" w14:textId="77777777" w:rsidR="00D813B1" w:rsidRDefault="00000000">
      <w:pPr>
        <w:spacing w:line="360" w:lineRule="auto"/>
        <w:jc w:val="left"/>
        <w:textAlignment w:val="center"/>
      </w:pPr>
      <w:r>
        <w:t>B</w:t>
      </w:r>
      <w:r>
        <w:t>．根据</w:t>
      </w:r>
      <w:r>
        <w:object w:dxaOrig="616" w:dyaOrig="537" w14:anchorId="02F83617">
          <v:shape id="_x0000_i1091" type="#_x0000_t75" alt="eqIdfb5bb9540f400d8f2e057e8510e19f09" style="width:30.6pt;height:27pt" o:ole="">
            <v:imagedata r:id="rId141" o:title="eqIdfb5bb9540f400d8f2e057e8510e19f09"/>
          </v:shape>
          <o:OLEObject Type="Embed" ProgID="Equation.DSMT4" ShapeID="_x0000_i1091" DrawAspect="Content" ObjectID="_1783186973" r:id="rId142"/>
        </w:object>
      </w:r>
      <w:r>
        <w:t>，电压表和电流表示数的比值即为</w:t>
      </w:r>
      <w:r>
        <w:object w:dxaOrig="229" w:dyaOrig="349" w14:anchorId="073FB539">
          <v:shape id="_x0000_i1092" type="#_x0000_t75" alt="eqId9efc18a5bb2e53586331b2a58538a48b" style="width:11.4pt;height:17.4pt" o:ole="">
            <v:imagedata r:id="rId29" o:title="eqId9efc18a5bb2e53586331b2a58538a48b"/>
          </v:shape>
          <o:OLEObject Type="Embed" ProgID="Equation.DSMT4" ShapeID="_x0000_i1092" DrawAspect="Content" ObjectID="_1783186974" r:id="rId143"/>
        </w:object>
      </w:r>
      <w:r>
        <w:t>阻值，所以电压表和电流表示数的比值减小，故</w:t>
      </w:r>
      <w:r>
        <w:t>B</w:t>
      </w:r>
      <w:r>
        <w:t>错误。</w:t>
      </w:r>
    </w:p>
    <w:p w14:paraId="2DFDF525" w14:textId="77777777" w:rsidR="00D813B1" w:rsidRDefault="00000000">
      <w:pPr>
        <w:spacing w:line="360" w:lineRule="auto"/>
        <w:jc w:val="left"/>
        <w:textAlignment w:val="center"/>
      </w:pPr>
      <w:r>
        <w:t>故选</w:t>
      </w:r>
      <w:r>
        <w:t>D</w:t>
      </w:r>
      <w:r>
        <w:t>。</w:t>
      </w:r>
    </w:p>
    <w:p w14:paraId="02B25174" w14:textId="77777777" w:rsidR="00D813B1" w:rsidRDefault="00000000">
      <w:pPr>
        <w:spacing w:line="360" w:lineRule="auto"/>
        <w:jc w:val="left"/>
        <w:textAlignment w:val="center"/>
      </w:pPr>
      <w:r>
        <w:t>9</w:t>
      </w:r>
      <w:r>
        <w:t>．</w:t>
      </w:r>
      <w:r>
        <w:t>AB</w:t>
      </w:r>
    </w:p>
    <w:p w14:paraId="0DEB8DC9" w14:textId="77777777" w:rsidR="00D813B1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．力是物体间的相互作用，相互作用力大小相等，方向相反，故</w:t>
      </w:r>
      <w:r>
        <w:t>A</w:t>
      </w:r>
      <w:r>
        <w:t>正确；</w:t>
      </w:r>
    </w:p>
    <w:p w14:paraId="20AB05CE" w14:textId="77777777" w:rsidR="00D813B1" w:rsidRDefault="00000000">
      <w:pPr>
        <w:spacing w:line="360" w:lineRule="auto"/>
        <w:jc w:val="left"/>
        <w:textAlignment w:val="center"/>
      </w:pPr>
      <w:r>
        <w:t>B</w:t>
      </w:r>
      <w:r>
        <w:t>．重力是地球对物体的吸引产生的，其方竖直向下，故</w:t>
      </w:r>
      <w:r>
        <w:t>B</w:t>
      </w:r>
      <w:r>
        <w:t>正确；</w:t>
      </w:r>
    </w:p>
    <w:p w14:paraId="5C0A79A4" w14:textId="77777777" w:rsidR="00D813B1" w:rsidRDefault="00000000">
      <w:pPr>
        <w:spacing w:line="360" w:lineRule="auto"/>
        <w:jc w:val="left"/>
        <w:textAlignment w:val="center"/>
      </w:pPr>
      <w:r>
        <w:lastRenderedPageBreak/>
        <w:t>C</w:t>
      </w:r>
      <w:r>
        <w:t>．汽车刹车后，不能立即停下，是因为汽车具有惯性，惯性不是力，不能表达</w:t>
      </w:r>
      <w:proofErr w:type="gramStart"/>
      <w:r>
        <w:t>成受到</w:t>
      </w:r>
      <w:proofErr w:type="gramEnd"/>
      <w:r>
        <w:t>惯性，故</w:t>
      </w:r>
      <w:r>
        <w:t>C</w:t>
      </w:r>
      <w:r>
        <w:t>错误；</w:t>
      </w:r>
    </w:p>
    <w:p w14:paraId="18E95F33" w14:textId="77777777" w:rsidR="00D813B1" w:rsidRDefault="00000000">
      <w:pPr>
        <w:spacing w:line="360" w:lineRule="auto"/>
        <w:jc w:val="left"/>
        <w:textAlignment w:val="center"/>
      </w:pPr>
      <w:r>
        <w:t>D</w:t>
      </w:r>
      <w:r>
        <w:t>．沿水平方向用力</w:t>
      </w:r>
      <w:proofErr w:type="gramStart"/>
      <w:r>
        <w:t>推水平</w:t>
      </w:r>
      <w:proofErr w:type="gramEnd"/>
      <w:r>
        <w:t>地面上的课桌没推动，课桌受到平衡力的作用处于静止，所以水平方向的推力等于摩擦力，故</w:t>
      </w:r>
      <w:r>
        <w:t>D</w:t>
      </w:r>
      <w:r>
        <w:t>错误。</w:t>
      </w:r>
    </w:p>
    <w:p w14:paraId="4BF5DA1B" w14:textId="77777777" w:rsidR="00D813B1" w:rsidRDefault="00000000">
      <w:pPr>
        <w:spacing w:line="360" w:lineRule="auto"/>
        <w:jc w:val="left"/>
        <w:textAlignment w:val="center"/>
      </w:pPr>
      <w:r>
        <w:t>故选</w:t>
      </w:r>
      <w:r>
        <w:t>AB</w:t>
      </w:r>
      <w:r>
        <w:t>。</w:t>
      </w:r>
    </w:p>
    <w:p w14:paraId="31BD0897" w14:textId="77777777" w:rsidR="00D813B1" w:rsidRDefault="00000000">
      <w:pPr>
        <w:spacing w:line="360" w:lineRule="auto"/>
        <w:jc w:val="left"/>
        <w:textAlignment w:val="center"/>
      </w:pPr>
      <w:r>
        <w:t>10</w:t>
      </w:r>
      <w:r>
        <w:t>．</w:t>
      </w:r>
      <w:r>
        <w:t>BCD</w:t>
      </w:r>
    </w:p>
    <w:p w14:paraId="3BFF46F9" w14:textId="77777777" w:rsidR="00D813B1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．闭合开关</w:t>
      </w:r>
      <w:r>
        <w:t>S</w:t>
      </w:r>
      <w:r>
        <w:t>，将开关</w:t>
      </w:r>
      <w:r>
        <w:object w:dxaOrig="211" w:dyaOrig="317" w14:anchorId="32180D46">
          <v:shape id="_x0000_i1093" type="#_x0000_t75" alt="eqId9d43eb0b274e00cbbc4a210da4165042" style="width:10.8pt;height:15.6pt" o:ole="">
            <v:imagedata r:id="rId38" o:title="eqId9d43eb0b274e00cbbc4a210da4165042"/>
          </v:shape>
          <o:OLEObject Type="Embed" ProgID="Equation.DSMT4" ShapeID="_x0000_i1093" DrawAspect="Content" ObjectID="_1783186975" r:id="rId144"/>
        </w:object>
      </w:r>
      <w:r>
        <w:t>接触点</w:t>
      </w:r>
      <w:r>
        <w:t>1</w:t>
      </w:r>
      <w:r>
        <w:t>时，变阻器和</w:t>
      </w:r>
      <w:r>
        <w:object w:dxaOrig="229" w:dyaOrig="349" w14:anchorId="5FC1FE6D">
          <v:shape id="_x0000_i1094" type="#_x0000_t75" alt="eqId9efc18a5bb2e53586331b2a58538a48b" style="width:11.4pt;height:17.4pt" o:ole="">
            <v:imagedata r:id="rId29" o:title="eqId9efc18a5bb2e53586331b2a58538a48b"/>
          </v:shape>
          <o:OLEObject Type="Embed" ProgID="Equation.DSMT4" ShapeID="_x0000_i1094" DrawAspect="Content" ObjectID="_1783186976" r:id="rId145"/>
        </w:object>
      </w:r>
      <w:r>
        <w:t>串联，电压表测变阻器电压，电流表测电路电流。滑动变阻器的滑片调到最左端时，电路中只有</w:t>
      </w:r>
      <w:r>
        <w:object w:dxaOrig="229" w:dyaOrig="349" w14:anchorId="304A7B8B">
          <v:shape id="_x0000_i1095" type="#_x0000_t75" alt="eqId9efc18a5bb2e53586331b2a58538a48b" style="width:11.4pt;height:17.4pt" o:ole="">
            <v:imagedata r:id="rId29" o:title="eqId9efc18a5bb2e53586331b2a58538a48b"/>
          </v:shape>
          <o:OLEObject Type="Embed" ProgID="Equation.DSMT4" ShapeID="_x0000_i1095" DrawAspect="Content" ObjectID="_1783186977" r:id="rId146"/>
        </w:object>
      </w:r>
      <w:r>
        <w:t>，则电源电压为</w:t>
      </w:r>
    </w:p>
    <w:p w14:paraId="4B528830" w14:textId="77777777" w:rsidR="00D813B1" w:rsidRDefault="00000000">
      <w:pPr>
        <w:spacing w:line="360" w:lineRule="auto"/>
        <w:jc w:val="center"/>
        <w:textAlignment w:val="center"/>
      </w:pPr>
      <w:r>
        <w:object w:dxaOrig="2446" w:dyaOrig="319" w14:anchorId="347260DC">
          <v:shape id="_x0000_i1096" type="#_x0000_t75" alt="eqId3a98864ed4bf02dee8d85514e194c7c6" style="width:122.4pt;height:16.2pt" o:ole="">
            <v:imagedata r:id="rId147" o:title="eqId3a98864ed4bf02dee8d85514e194c7c6"/>
          </v:shape>
          <o:OLEObject Type="Embed" ProgID="Equation.DSMT4" ShapeID="_x0000_i1096" DrawAspect="Content" ObjectID="_1783186978" r:id="rId148"/>
        </w:object>
      </w:r>
    </w:p>
    <w:p w14:paraId="383F6916" w14:textId="77777777" w:rsidR="00D813B1" w:rsidRDefault="00000000">
      <w:pPr>
        <w:spacing w:line="360" w:lineRule="auto"/>
        <w:jc w:val="left"/>
        <w:textAlignment w:val="center"/>
      </w:pPr>
      <w:r>
        <w:t>故</w:t>
      </w:r>
      <w:r>
        <w:t>A</w:t>
      </w:r>
      <w:r>
        <w:t>错误；</w:t>
      </w:r>
    </w:p>
    <w:p w14:paraId="73AF4E0D" w14:textId="77777777" w:rsidR="00D813B1" w:rsidRDefault="00000000">
      <w:pPr>
        <w:spacing w:line="360" w:lineRule="auto"/>
        <w:jc w:val="left"/>
        <w:textAlignment w:val="center"/>
      </w:pPr>
      <w:r>
        <w:t>BD</w:t>
      </w:r>
      <w:r>
        <w:t>．电压表量程为</w:t>
      </w:r>
      <w:r>
        <w:t>0~15V</w:t>
      </w:r>
      <w:r>
        <w:t>，根据串联分压原理，当电压表示数最大为</w:t>
      </w:r>
      <w:r>
        <w:t>15V</w:t>
      </w:r>
      <w:r>
        <w:t>时，变阻器阻值最大，电流最小，则此时</w:t>
      </w:r>
      <w:r>
        <w:object w:dxaOrig="229" w:dyaOrig="349" w14:anchorId="22FA97D6">
          <v:shape id="_x0000_i1097" type="#_x0000_t75" alt="eqId9efc18a5bb2e53586331b2a58538a48b" style="width:11.4pt;height:17.4pt" o:ole="">
            <v:imagedata r:id="rId29" o:title="eqId9efc18a5bb2e53586331b2a58538a48b"/>
          </v:shape>
          <o:OLEObject Type="Embed" ProgID="Equation.DSMT4" ShapeID="_x0000_i1097" DrawAspect="Content" ObjectID="_1783186979" r:id="rId149"/>
        </w:object>
      </w:r>
      <w:r>
        <w:t>两端电压为</w:t>
      </w:r>
    </w:p>
    <w:p w14:paraId="2752397E" w14:textId="77777777" w:rsidR="00D813B1" w:rsidRDefault="00000000">
      <w:pPr>
        <w:spacing w:line="360" w:lineRule="auto"/>
        <w:jc w:val="center"/>
        <w:textAlignment w:val="center"/>
      </w:pPr>
      <w:r>
        <w:object w:dxaOrig="2798" w:dyaOrig="334" w14:anchorId="029FC443">
          <v:shape id="_x0000_i1098" type="#_x0000_t75" alt="eqIdb4c0b35759a19cf7339ef812e951cd15" style="width:139.8pt;height:16.8pt" o:ole="">
            <v:imagedata r:id="rId150" o:title="eqIdb4c0b35759a19cf7339ef812e951cd15"/>
          </v:shape>
          <o:OLEObject Type="Embed" ProgID="Equation.DSMT4" ShapeID="_x0000_i1098" DrawAspect="Content" ObjectID="_1783186980" r:id="rId151"/>
        </w:object>
      </w:r>
    </w:p>
    <w:p w14:paraId="1874587D" w14:textId="77777777" w:rsidR="00D813B1" w:rsidRDefault="00000000">
      <w:pPr>
        <w:spacing w:line="360" w:lineRule="auto"/>
        <w:jc w:val="left"/>
        <w:textAlignment w:val="center"/>
      </w:pPr>
      <w:r>
        <w:t>则最小电流为</w:t>
      </w:r>
    </w:p>
    <w:p w14:paraId="4273725A" w14:textId="77777777" w:rsidR="00D813B1" w:rsidRDefault="00000000">
      <w:pPr>
        <w:spacing w:line="360" w:lineRule="auto"/>
        <w:jc w:val="center"/>
        <w:textAlignment w:val="center"/>
      </w:pPr>
      <w:r>
        <w:object w:dxaOrig="1918" w:dyaOrig="599" w14:anchorId="4638F7CF">
          <v:shape id="_x0000_i1099" type="#_x0000_t75" alt="eqId46a4b64c540538f43fe5c27f336e9e2b" style="width:96pt;height:30pt" o:ole="">
            <v:imagedata r:id="rId152" o:title="eqId46a4b64c540538f43fe5c27f336e9e2b"/>
          </v:shape>
          <o:OLEObject Type="Embed" ProgID="Equation.DSMT4" ShapeID="_x0000_i1099" DrawAspect="Content" ObjectID="_1783186981" r:id="rId153"/>
        </w:object>
      </w:r>
    </w:p>
    <w:p w14:paraId="61F6B059" w14:textId="77777777" w:rsidR="00D813B1" w:rsidRDefault="00000000">
      <w:pPr>
        <w:spacing w:line="360" w:lineRule="auto"/>
        <w:jc w:val="left"/>
        <w:textAlignment w:val="center"/>
      </w:pPr>
      <w:r>
        <w:t>则滑动变阻器</w:t>
      </w:r>
      <w:r>
        <w:rPr>
          <w:rFonts w:eastAsia="Times New Roman"/>
          <w:i/>
        </w:rPr>
        <w:t>R</w:t>
      </w:r>
      <w:r>
        <w:t>的最大阻值为</w:t>
      </w:r>
    </w:p>
    <w:p w14:paraId="4FD83560" w14:textId="77777777" w:rsidR="00D813B1" w:rsidRDefault="00000000">
      <w:pPr>
        <w:spacing w:line="360" w:lineRule="auto"/>
        <w:jc w:val="center"/>
        <w:textAlignment w:val="center"/>
      </w:pPr>
      <w:r>
        <w:object w:dxaOrig="2322" w:dyaOrig="619" w14:anchorId="1287A642">
          <v:shape id="_x0000_i1100" type="#_x0000_t75" alt="eqId4dd80acfa991d500c2a457766f5f76fd" style="width:116.4pt;height:31.2pt" o:ole="">
            <v:imagedata r:id="rId154" o:title="eqId4dd80acfa991d500c2a457766f5f76fd"/>
          </v:shape>
          <o:OLEObject Type="Embed" ProgID="Equation.DSMT4" ShapeID="_x0000_i1100" DrawAspect="Content" ObjectID="_1783186982" r:id="rId155"/>
        </w:object>
      </w:r>
    </w:p>
    <w:p w14:paraId="3484850F" w14:textId="77777777" w:rsidR="00D813B1" w:rsidRDefault="00000000">
      <w:pPr>
        <w:spacing w:line="360" w:lineRule="auto"/>
        <w:jc w:val="left"/>
        <w:textAlignment w:val="center"/>
      </w:pPr>
      <w:r>
        <w:t>电流最大为</w:t>
      </w:r>
      <w:r>
        <w:t>0.8A</w:t>
      </w:r>
      <w:r>
        <w:t>，而电流表量程为</w:t>
      </w:r>
      <w:r>
        <w:t>0~3A</w:t>
      </w:r>
      <w:r>
        <w:t>，所以滑动变阻器</w:t>
      </w:r>
      <w:r>
        <w:rPr>
          <w:rFonts w:eastAsia="Times New Roman"/>
          <w:i/>
        </w:rPr>
        <w:t>R</w:t>
      </w:r>
      <w:r>
        <w:t>的阻值范围是</w:t>
      </w:r>
      <w:r>
        <w:object w:dxaOrig="756" w:dyaOrig="256" w14:anchorId="7901E539">
          <v:shape id="_x0000_i1101" type="#_x0000_t75" alt="eqId2d9750068f96a83d610fdac04ea73980" style="width:37.8pt;height:12.6pt" o:ole="">
            <v:imagedata r:id="rId56" o:title="eqId2d9750068f96a83d610fdac04ea73980"/>
          </v:shape>
          <o:OLEObject Type="Embed" ProgID="Equation.DSMT4" ShapeID="_x0000_i1101" DrawAspect="Content" ObjectID="_1783186983" r:id="rId156"/>
        </w:object>
      </w:r>
      <w:r>
        <w:t>；故</w:t>
      </w:r>
      <w:r>
        <w:t>BD</w:t>
      </w:r>
      <w:r>
        <w:t>正确；</w:t>
      </w:r>
    </w:p>
    <w:p w14:paraId="5AF15A7A" w14:textId="77777777" w:rsidR="00D813B1" w:rsidRDefault="00000000">
      <w:pPr>
        <w:spacing w:line="360" w:lineRule="auto"/>
        <w:jc w:val="left"/>
        <w:textAlignment w:val="center"/>
      </w:pPr>
      <w:r>
        <w:t>C</w:t>
      </w:r>
      <w:r>
        <w:t>．再将开关</w:t>
      </w:r>
      <w:r>
        <w:object w:dxaOrig="211" w:dyaOrig="317" w14:anchorId="58C3C533">
          <v:shape id="_x0000_i1102" type="#_x0000_t75" alt="eqId9d43eb0b274e00cbbc4a210da4165042" style="width:10.8pt;height:15.6pt" o:ole="">
            <v:imagedata r:id="rId38" o:title="eqId9d43eb0b274e00cbbc4a210da4165042"/>
          </v:shape>
          <o:OLEObject Type="Embed" ProgID="Equation.DSMT4" ShapeID="_x0000_i1102" DrawAspect="Content" ObjectID="_1783186984" r:id="rId157"/>
        </w:object>
      </w:r>
      <w:r>
        <w:t>接触点</w:t>
      </w:r>
      <w:r>
        <w:t>2</w:t>
      </w:r>
      <w:r>
        <w:t>，变阻器和</w:t>
      </w:r>
      <w:r>
        <w:object w:dxaOrig="264" w:dyaOrig="319" w14:anchorId="69711B5A">
          <v:shape id="_x0000_i1103" type="#_x0000_t75" alt="eqId19f20f21a9d50b61dac519a3ddab539d" style="width:13.2pt;height:16.2pt" o:ole="">
            <v:imagedata r:id="rId61" o:title="eqId19f20f21a9d50b61dac519a3ddab539d"/>
          </v:shape>
          <o:OLEObject Type="Embed" ProgID="Equation.DSMT4" ShapeID="_x0000_i1103" DrawAspect="Content" ObjectID="_1783186985" r:id="rId158"/>
        </w:object>
      </w:r>
      <w:r>
        <w:t>串联，电压表测变阻器电压，电流表测电路电流。当变阻器阻值为</w:t>
      </w:r>
      <w:r>
        <w:t>0</w:t>
      </w:r>
      <w:r>
        <w:t>时，电路中电流最大为</w:t>
      </w:r>
    </w:p>
    <w:p w14:paraId="7828E5D7" w14:textId="77777777" w:rsidR="00D813B1" w:rsidRDefault="00000000">
      <w:pPr>
        <w:spacing w:line="360" w:lineRule="auto"/>
        <w:jc w:val="center"/>
        <w:textAlignment w:val="center"/>
      </w:pPr>
      <w:r>
        <w:object w:dxaOrig="1918" w:dyaOrig="599" w14:anchorId="33334621">
          <v:shape id="_x0000_i1104" type="#_x0000_t75" alt="eqId634eb8cd6ed6158163ba5def750c87e6" style="width:96pt;height:30pt" o:ole="">
            <v:imagedata r:id="rId159" o:title="eqId634eb8cd6ed6158163ba5def750c87e6"/>
          </v:shape>
          <o:OLEObject Type="Embed" ProgID="Equation.DSMT4" ShapeID="_x0000_i1104" DrawAspect="Content" ObjectID="_1783186986" r:id="rId160"/>
        </w:object>
      </w:r>
    </w:p>
    <w:p w14:paraId="54065C0B" w14:textId="77777777" w:rsidR="00D813B1" w:rsidRDefault="00000000">
      <w:pPr>
        <w:spacing w:line="360" w:lineRule="auto"/>
        <w:jc w:val="left"/>
        <w:textAlignment w:val="center"/>
      </w:pPr>
      <w:r>
        <w:t>则电路中的最小电流</w:t>
      </w:r>
      <w:r>
        <w:object w:dxaOrig="211" w:dyaOrig="317" w14:anchorId="5116322F">
          <v:shape id="_x0000_i1105" type="#_x0000_t75" alt="eqId2f1ac49b4139636fb1809fe970b23a87" style="width:10.8pt;height:15.6pt" o:ole="">
            <v:imagedata r:id="rId40" o:title="eqId2f1ac49b4139636fb1809fe970b23a87"/>
          </v:shape>
          <o:OLEObject Type="Embed" ProgID="Equation.DSMT4" ShapeID="_x0000_i1105" DrawAspect="Content" ObjectID="_1783186987" r:id="rId161"/>
        </w:object>
      </w:r>
      <w:r>
        <w:t>与最大电流</w:t>
      </w:r>
      <w:r>
        <w:object w:dxaOrig="229" w:dyaOrig="323" w14:anchorId="5B9018E1">
          <v:shape id="_x0000_i1106" type="#_x0000_t75" alt="eqId2d1a0fd1ad044a9ecfcba672779bd678" style="width:11.4pt;height:16.2pt" o:ole="">
            <v:imagedata r:id="rId46" o:title="eqId2d1a0fd1ad044a9ecfcba672779bd678"/>
          </v:shape>
          <o:OLEObject Type="Embed" ProgID="Equation.DSMT4" ShapeID="_x0000_i1106" DrawAspect="Content" ObjectID="_1783186988" r:id="rId162"/>
        </w:object>
      </w:r>
      <w:r>
        <w:t>之比为</w:t>
      </w:r>
    </w:p>
    <w:p w14:paraId="1306046A" w14:textId="77777777" w:rsidR="00D813B1" w:rsidRDefault="00000000">
      <w:pPr>
        <w:spacing w:line="360" w:lineRule="auto"/>
        <w:jc w:val="center"/>
        <w:textAlignment w:val="center"/>
      </w:pPr>
      <w:r>
        <w:object w:dxaOrig="1267" w:dyaOrig="598" w14:anchorId="4217477B">
          <v:shape id="_x0000_i1107" type="#_x0000_t75" alt="eqId1d06d94b6962cb2fd748d3e868fee3c9" style="width:63.6pt;height:30pt" o:ole="">
            <v:imagedata r:id="rId163" o:title="eqId1d06d94b6962cb2fd748d3e868fee3c9"/>
          </v:shape>
          <o:OLEObject Type="Embed" ProgID="Equation.DSMT4" ShapeID="_x0000_i1107" DrawAspect="Content" ObjectID="_1783186989" r:id="rId164"/>
        </w:object>
      </w:r>
    </w:p>
    <w:p w14:paraId="68E417FE" w14:textId="77777777" w:rsidR="00D813B1" w:rsidRDefault="00000000">
      <w:pPr>
        <w:spacing w:line="360" w:lineRule="auto"/>
        <w:jc w:val="left"/>
        <w:textAlignment w:val="center"/>
      </w:pPr>
      <w:r>
        <w:t>故</w:t>
      </w:r>
      <w:r>
        <w:t>C</w:t>
      </w:r>
      <w:r>
        <w:t>正确。</w:t>
      </w:r>
    </w:p>
    <w:p w14:paraId="1179620A" w14:textId="77777777" w:rsidR="00D813B1" w:rsidRDefault="00000000">
      <w:pPr>
        <w:spacing w:line="360" w:lineRule="auto"/>
        <w:jc w:val="left"/>
        <w:textAlignment w:val="center"/>
      </w:pPr>
      <w:r>
        <w:t>故选</w:t>
      </w:r>
      <w:r>
        <w:t>BCD</w:t>
      </w:r>
      <w:r>
        <w:t>。</w:t>
      </w:r>
    </w:p>
    <w:p w14:paraId="78B2C949" w14:textId="77777777" w:rsidR="00D813B1" w:rsidRDefault="00000000">
      <w:pPr>
        <w:spacing w:line="360" w:lineRule="auto"/>
        <w:jc w:val="left"/>
        <w:textAlignment w:val="center"/>
      </w:pPr>
      <w:r>
        <w:lastRenderedPageBreak/>
        <w:t>11</w:t>
      </w:r>
      <w:r>
        <w:t>．</w:t>
      </w:r>
      <w:r>
        <w:t xml:space="preserve">     </w:t>
      </w:r>
      <w:r>
        <w:t>电磁波</w:t>
      </w:r>
      <w:r>
        <w:t xml:space="preserve">     </w:t>
      </w:r>
      <w:r>
        <w:t>裂变</w:t>
      </w:r>
    </w:p>
    <w:p w14:paraId="7DE0E370" w14:textId="77777777" w:rsidR="00D813B1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手机能发出电磁波也能接收电磁波，故手机通信是利用电磁波来传递信息。</w:t>
      </w:r>
    </w:p>
    <w:p w14:paraId="37822B83" w14:textId="77777777" w:rsidR="00D813B1" w:rsidRDefault="00000000">
      <w:pPr>
        <w:spacing w:line="360" w:lineRule="auto"/>
        <w:jc w:val="left"/>
        <w:textAlignment w:val="center"/>
      </w:pPr>
      <w:r>
        <w:t>[2]</w:t>
      </w:r>
      <w:r>
        <w:t>核电站是利用可人为加以控制的核裂变释放的核能来进行发电的。</w:t>
      </w:r>
    </w:p>
    <w:p w14:paraId="17CC02C1" w14:textId="77777777" w:rsidR="00D813B1" w:rsidRDefault="00000000">
      <w:pPr>
        <w:spacing w:line="360" w:lineRule="auto"/>
        <w:jc w:val="left"/>
        <w:textAlignment w:val="center"/>
      </w:pPr>
      <w:r>
        <w:t>12</w:t>
      </w:r>
      <w:r>
        <w:t>．</w:t>
      </w:r>
      <w:r>
        <w:t xml:space="preserve">     </w:t>
      </w:r>
      <w:r>
        <w:t>摩擦起电</w:t>
      </w:r>
      <w:r>
        <w:t xml:space="preserve">     </w:t>
      </w:r>
      <w:r>
        <w:t>吸引</w:t>
      </w:r>
    </w:p>
    <w:p w14:paraId="08926881" w14:textId="77777777" w:rsidR="00D813B1" w:rsidRDefault="00000000">
      <w:pPr>
        <w:spacing w:line="360" w:lineRule="auto"/>
        <w:jc w:val="left"/>
        <w:textAlignment w:val="center"/>
      </w:pPr>
      <w:r>
        <w:t>【详解】</w:t>
      </w:r>
      <w:r>
        <w:t xml:space="preserve">[1][2] </w:t>
      </w:r>
      <w:r>
        <w:t>将气球与干燥的头发摩擦后，发生摩擦起电现象，一个失去电子带正电，一个得到电子带负电，气球与头发间因带异种电荷相互吸引，因而使头发吸附在气球上。</w:t>
      </w:r>
    </w:p>
    <w:p w14:paraId="73BFCDCA" w14:textId="77777777" w:rsidR="00D813B1" w:rsidRDefault="00000000">
      <w:pPr>
        <w:spacing w:line="360" w:lineRule="auto"/>
        <w:jc w:val="left"/>
        <w:textAlignment w:val="center"/>
      </w:pPr>
      <w:r>
        <w:t>13</w:t>
      </w:r>
      <w:r>
        <w:t>．</w:t>
      </w:r>
      <w:r>
        <w:t xml:space="preserve">     </w:t>
      </w:r>
      <w:r>
        <w:t>运动</w:t>
      </w:r>
      <w:r>
        <w:t xml:space="preserve">     8</w:t>
      </w:r>
    </w:p>
    <w:p w14:paraId="2046AFAD" w14:textId="77777777" w:rsidR="00D813B1" w:rsidRDefault="00000000">
      <w:pPr>
        <w:spacing w:line="360" w:lineRule="auto"/>
        <w:jc w:val="left"/>
        <w:textAlignment w:val="center"/>
      </w:pPr>
      <w:r>
        <w:t>【详解】</w:t>
      </w:r>
      <w:r>
        <w:t xml:space="preserve">[1] </w:t>
      </w:r>
      <w:r>
        <w:t>以正在冲刺的小宇为参照物，坐在看台上加油的同学相对位置改变，是运动的。</w:t>
      </w:r>
    </w:p>
    <w:p w14:paraId="52CE4BE6" w14:textId="77777777" w:rsidR="00D813B1" w:rsidRDefault="00000000">
      <w:pPr>
        <w:spacing w:line="360" w:lineRule="auto"/>
        <w:jc w:val="left"/>
        <w:textAlignment w:val="center"/>
      </w:pPr>
      <w:r>
        <w:t xml:space="preserve">[2] </w:t>
      </w:r>
      <w:r>
        <w:t>小宇百米赛跑的平均速度为</w:t>
      </w:r>
    </w:p>
    <w:p w14:paraId="4F429E68" w14:textId="77777777" w:rsidR="00D813B1" w:rsidRDefault="00000000">
      <w:pPr>
        <w:spacing w:line="360" w:lineRule="auto"/>
        <w:jc w:val="center"/>
        <w:textAlignment w:val="center"/>
      </w:pPr>
      <w:r>
        <w:object w:dxaOrig="1901" w:dyaOrig="550" w14:anchorId="121E0810">
          <v:shape id="_x0000_i1108" type="#_x0000_t75" alt="eqId3a30185faf26ab3ed9367baa273d170d" style="width:94.8pt;height:27.6pt" o:ole="">
            <v:imagedata r:id="rId165" o:title="eqId3a30185faf26ab3ed9367baa273d170d"/>
          </v:shape>
          <o:OLEObject Type="Embed" ProgID="Equation.DSMT4" ShapeID="_x0000_i1108" DrawAspect="Content" ObjectID="_1783186990" r:id="rId166"/>
        </w:object>
      </w:r>
    </w:p>
    <w:p w14:paraId="49C3CC2E" w14:textId="77777777" w:rsidR="00D813B1" w:rsidRDefault="00000000">
      <w:pPr>
        <w:spacing w:line="360" w:lineRule="auto"/>
        <w:jc w:val="left"/>
        <w:textAlignment w:val="center"/>
      </w:pPr>
      <w:r>
        <w:t>14</w:t>
      </w:r>
      <w:r>
        <w:t>．</w:t>
      </w:r>
      <w:r>
        <w:t xml:space="preserve">     </w:t>
      </w:r>
      <w:r>
        <w:t>热传递</w:t>
      </w:r>
      <w:r>
        <w:t xml:space="preserve">     15</w:t>
      </w:r>
    </w:p>
    <w:p w14:paraId="777CD6BA" w14:textId="77777777" w:rsidR="00D813B1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用冷手巾给头部降温时，头部吸收了热量，温度降低，内能减少，是利用热传递方式改变内能。</w:t>
      </w:r>
    </w:p>
    <w:p w14:paraId="0B468B7E" w14:textId="77777777" w:rsidR="00D813B1" w:rsidRDefault="00000000">
      <w:pPr>
        <w:spacing w:line="360" w:lineRule="auto"/>
        <w:jc w:val="left"/>
        <w:textAlignment w:val="center"/>
      </w:pPr>
      <w:r>
        <w:t>[2]</w:t>
      </w:r>
      <w:r>
        <w:t>该汽油机飞轮的速度</w:t>
      </w:r>
    </w:p>
    <w:p w14:paraId="2C62263C" w14:textId="77777777" w:rsidR="00D813B1" w:rsidRDefault="00000000">
      <w:pPr>
        <w:spacing w:line="360" w:lineRule="auto"/>
        <w:jc w:val="center"/>
        <w:textAlignment w:val="center"/>
      </w:pPr>
      <w:r>
        <w:object w:dxaOrig="1513" w:dyaOrig="539" w14:anchorId="25280124">
          <v:shape id="_x0000_i1109" type="#_x0000_t75" alt="eqId502a4884cdb9f81c5d840a0889572068" style="width:75.6pt;height:27pt" o:ole="">
            <v:imagedata r:id="rId167" o:title="eqId502a4884cdb9f81c5d840a0889572068"/>
          </v:shape>
          <o:OLEObject Type="Embed" ProgID="Equation.DSMT4" ShapeID="_x0000_i1109" DrawAspect="Content" ObjectID="_1783186991" r:id="rId168"/>
        </w:object>
      </w:r>
    </w:p>
    <w:p w14:paraId="4C618DE2" w14:textId="77777777" w:rsidR="00D813B1" w:rsidRDefault="00000000">
      <w:pPr>
        <w:spacing w:line="360" w:lineRule="auto"/>
        <w:jc w:val="left"/>
        <w:textAlignment w:val="center"/>
      </w:pPr>
      <w:r>
        <w:t>飞轮每转动两次，对外做功一次，所以该汽油机每秒对外做功</w:t>
      </w:r>
      <w:r>
        <w:t>15</w:t>
      </w:r>
      <w:r>
        <w:t>次。</w:t>
      </w:r>
    </w:p>
    <w:p w14:paraId="558CF8E2" w14:textId="77777777" w:rsidR="00D813B1" w:rsidRDefault="00000000">
      <w:pPr>
        <w:spacing w:line="360" w:lineRule="auto"/>
        <w:jc w:val="left"/>
        <w:textAlignment w:val="center"/>
      </w:pPr>
      <w:r>
        <w:t>15</w:t>
      </w:r>
      <w:r>
        <w:t>．</w:t>
      </w:r>
      <w:r>
        <w:t xml:space="preserve">     </w:t>
      </w:r>
      <w:r>
        <w:t>大</w:t>
      </w:r>
      <w:r>
        <w:t xml:space="preserve">     </w:t>
      </w:r>
      <w:r>
        <w:t>减小</w:t>
      </w:r>
    </w:p>
    <w:p w14:paraId="1C34D184" w14:textId="77777777" w:rsidR="00D813B1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飞机在空中飞行时，机翼把气流分成上、下两部分，由于机翼截面的形状上下不对称，机翼下方比上方空气流速小，压强大。</w:t>
      </w:r>
    </w:p>
    <w:p w14:paraId="31567F82" w14:textId="77777777" w:rsidR="00D813B1" w:rsidRDefault="00000000">
      <w:pPr>
        <w:spacing w:line="360" w:lineRule="auto"/>
        <w:jc w:val="left"/>
        <w:textAlignment w:val="center"/>
      </w:pPr>
      <w:r>
        <w:t>[2]</w:t>
      </w:r>
      <w:r>
        <w:t>由于大气压随高度的升高而变小，所以随着飞机升空，海拔高度增加，大气压减小。</w:t>
      </w:r>
    </w:p>
    <w:p w14:paraId="5E666DCD" w14:textId="77777777" w:rsidR="00D813B1" w:rsidRDefault="00000000">
      <w:pPr>
        <w:spacing w:line="360" w:lineRule="auto"/>
        <w:jc w:val="left"/>
        <w:textAlignment w:val="center"/>
      </w:pPr>
      <w:r>
        <w:t>16</w:t>
      </w:r>
      <w:r>
        <w:t>．</w:t>
      </w:r>
      <w:r>
        <w:t xml:space="preserve">     8800     3000</w:t>
      </w:r>
    </w:p>
    <w:p w14:paraId="1A8F2791" w14:textId="77777777" w:rsidR="00D813B1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由电能表的参数知，该电能</w:t>
      </w:r>
      <w:proofErr w:type="gramStart"/>
      <w:r>
        <w:t>表允许</w:t>
      </w:r>
      <w:proofErr w:type="gramEnd"/>
      <w:r>
        <w:t>接入用电器的</w:t>
      </w:r>
      <w:proofErr w:type="gramStart"/>
      <w:r>
        <w:t>最大总</w:t>
      </w:r>
      <w:proofErr w:type="gramEnd"/>
      <w:r>
        <w:t>功率</w:t>
      </w:r>
    </w:p>
    <w:p w14:paraId="00EDB434" w14:textId="77777777" w:rsidR="00D813B1" w:rsidRDefault="00000000">
      <w:pPr>
        <w:spacing w:line="360" w:lineRule="auto"/>
        <w:jc w:val="center"/>
        <w:textAlignment w:val="center"/>
      </w:pPr>
      <w:r>
        <w:object w:dxaOrig="2709" w:dyaOrig="243" w14:anchorId="0AC085D1">
          <v:shape id="_x0000_i1110" type="#_x0000_t75" alt="eqId2e67804d2ee05565ba9240c7888bc717" style="width:135.6pt;height:12pt" o:ole="">
            <v:imagedata r:id="rId169" o:title="eqId2e67804d2ee05565ba9240c7888bc717"/>
          </v:shape>
          <o:OLEObject Type="Embed" ProgID="Equation.DSMT4" ShapeID="_x0000_i1110" DrawAspect="Content" ObjectID="_1783186992" r:id="rId170"/>
        </w:object>
      </w:r>
    </w:p>
    <w:p w14:paraId="3A26F027" w14:textId="77777777" w:rsidR="00D813B1" w:rsidRDefault="00000000">
      <w:pPr>
        <w:spacing w:line="360" w:lineRule="auto"/>
        <w:jc w:val="left"/>
        <w:textAlignment w:val="center"/>
      </w:pPr>
      <w:r>
        <w:t>[2]1min</w:t>
      </w:r>
      <w:r>
        <w:t>内，空调消耗的电能</w:t>
      </w:r>
    </w:p>
    <w:p w14:paraId="02D7EA08" w14:textId="77777777" w:rsidR="00D813B1" w:rsidRDefault="00000000">
      <w:pPr>
        <w:spacing w:line="360" w:lineRule="auto"/>
        <w:jc w:val="center"/>
        <w:textAlignment w:val="center"/>
      </w:pPr>
      <w:r>
        <w:object w:dxaOrig="3062" w:dyaOrig="541" w14:anchorId="16DA5E32">
          <v:shape id="_x0000_i1111" type="#_x0000_t75" alt="eqId53516651e4ce605c113ded25509bdb79" style="width:153pt;height:27pt" o:ole="">
            <v:imagedata r:id="rId171" o:title="eqId53516651e4ce605c113ded25509bdb79"/>
          </v:shape>
          <o:OLEObject Type="Embed" ProgID="Equation.DSMT4" ShapeID="_x0000_i1111" DrawAspect="Content" ObjectID="_1783186993" r:id="rId172"/>
        </w:object>
      </w:r>
    </w:p>
    <w:p w14:paraId="3039D607" w14:textId="77777777" w:rsidR="00D813B1" w:rsidRDefault="00000000">
      <w:pPr>
        <w:spacing w:line="360" w:lineRule="auto"/>
        <w:jc w:val="left"/>
        <w:textAlignment w:val="center"/>
      </w:pPr>
      <w:r>
        <w:t>设电能表消耗</w:t>
      </w:r>
      <w:r>
        <w:t>1kW</w:t>
      </w:r>
      <w:r>
        <w:rPr>
          <w:rFonts w:ascii="Cambria Math" w:eastAsia="Cambria Math" w:hAnsi="Cambria Math" w:cs="Cambria Math"/>
        </w:rPr>
        <w:t>∙</w:t>
      </w:r>
      <w:r>
        <w:t>h</w:t>
      </w:r>
      <w:r>
        <w:t>的电能，转盘转了</w:t>
      </w:r>
      <w:r>
        <w:rPr>
          <w:rFonts w:eastAsia="Times New Roman"/>
          <w:i/>
        </w:rPr>
        <w:t>n</w:t>
      </w:r>
      <w:r>
        <w:t>转，则有</w:t>
      </w:r>
    </w:p>
    <w:p w14:paraId="35D488F6" w14:textId="77777777" w:rsidR="00D813B1" w:rsidRDefault="00000000">
      <w:pPr>
        <w:spacing w:line="360" w:lineRule="auto"/>
        <w:jc w:val="center"/>
        <w:textAlignment w:val="center"/>
      </w:pPr>
      <w:r>
        <w:object w:dxaOrig="1848" w:dyaOrig="541" w14:anchorId="525C71A4">
          <v:shape id="_x0000_i1112" type="#_x0000_t75" alt="eqIdf64bfeefd40c07abb7dbf7febacd73d9" style="width:92.4pt;height:27pt" o:ole="">
            <v:imagedata r:id="rId173" o:title="eqIdf64bfeefd40c07abb7dbf7febacd73d9"/>
          </v:shape>
          <o:OLEObject Type="Embed" ProgID="Equation.DSMT4" ShapeID="_x0000_i1112" DrawAspect="Content" ObjectID="_1783186994" r:id="rId174"/>
        </w:object>
      </w:r>
    </w:p>
    <w:p w14:paraId="35971B9C" w14:textId="77777777" w:rsidR="00D813B1" w:rsidRDefault="00000000">
      <w:pPr>
        <w:spacing w:line="360" w:lineRule="auto"/>
        <w:jc w:val="left"/>
        <w:textAlignment w:val="center"/>
      </w:pPr>
      <w:r>
        <w:t>解得</w:t>
      </w:r>
      <w:r>
        <w:rPr>
          <w:rFonts w:eastAsia="Times New Roman"/>
          <w:i/>
        </w:rPr>
        <w:t>n</w:t>
      </w:r>
      <w:r>
        <w:t>=3000r</w:t>
      </w:r>
      <w:r>
        <w:t>，所以该参数为</w:t>
      </w:r>
      <w:r>
        <w:t>3000r/(</w:t>
      </w:r>
      <w:proofErr w:type="spellStart"/>
      <w:r>
        <w:t>kW</w:t>
      </w:r>
      <w:r>
        <w:rPr>
          <w:rFonts w:ascii="Cambria Math" w:eastAsia="Cambria Math" w:hAnsi="Cambria Math" w:cs="Cambria Math"/>
        </w:rPr>
        <w:t>∙</w:t>
      </w:r>
      <w:r>
        <w:t>h</w:t>
      </w:r>
      <w:proofErr w:type="spellEnd"/>
      <w:r>
        <w:t>)</w:t>
      </w:r>
      <w:r>
        <w:t>。</w:t>
      </w:r>
    </w:p>
    <w:p w14:paraId="010B0C23" w14:textId="77777777" w:rsidR="00D813B1" w:rsidRDefault="00000000">
      <w:pPr>
        <w:spacing w:line="360" w:lineRule="auto"/>
        <w:jc w:val="left"/>
        <w:textAlignment w:val="center"/>
      </w:pPr>
      <w:r>
        <w:lastRenderedPageBreak/>
        <w:t>17</w:t>
      </w:r>
      <w:r>
        <w:t>．</w:t>
      </w:r>
      <w:r>
        <w:t xml:space="preserve">     44000     1∶4</w:t>
      </w:r>
    </w:p>
    <w:p w14:paraId="1FDD53BD" w14:textId="77777777" w:rsidR="00D813B1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由图甲知，两个开关都闭合时，两个电阻并联在电路中，电路的总电阻较小，据</w:t>
      </w:r>
      <w:r>
        <w:object w:dxaOrig="792" w:dyaOrig="655" w14:anchorId="3F807360">
          <v:shape id="_x0000_i1113" type="#_x0000_t75" alt="eqIdbae383e4223ac84a529ef976ebd5f1ba" style="width:39.6pt;height:33pt" o:ole="">
            <v:imagedata r:id="rId175" o:title="eqIdbae383e4223ac84a529ef976ebd5f1ba"/>
          </v:shape>
          <o:OLEObject Type="Embed" ProgID="Equation.DSMT4" ShapeID="_x0000_i1113" DrawAspect="Content" ObjectID="_1783186995" r:id="rId176"/>
        </w:object>
      </w:r>
      <w:r>
        <w:t>知，电路的总功率较大，是高温挡；开关</w:t>
      </w:r>
      <w:r>
        <w:t>S</w:t>
      </w:r>
      <w:r>
        <w:t>闭合，</w:t>
      </w:r>
      <w:r>
        <w:t>S</w:t>
      </w:r>
      <w:r>
        <w:rPr>
          <w:vertAlign w:val="subscript"/>
        </w:rPr>
        <w:t>1</w:t>
      </w:r>
      <w:r>
        <w:t>断开时，电路中只有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工作，电路的电阻较大，据</w:t>
      </w:r>
      <w:r>
        <w:object w:dxaOrig="792" w:dyaOrig="655" w14:anchorId="3DD6F8B3">
          <v:shape id="_x0000_i1114" type="#_x0000_t75" alt="eqIdbae383e4223ac84a529ef976ebd5f1ba" style="width:39.6pt;height:33pt" o:ole="">
            <v:imagedata r:id="rId175" o:title="eqIdbae383e4223ac84a529ef976ebd5f1ba"/>
          </v:shape>
          <o:OLEObject Type="Embed" ProgID="Equation.DSMT4" ShapeID="_x0000_i1114" DrawAspect="Content" ObjectID="_1783186996" r:id="rId177"/>
        </w:object>
      </w:r>
      <w:r>
        <w:t>知，电路的总功率较小，是低温挡。两个开关都闭合时，通电</w:t>
      </w:r>
      <w:r>
        <w:t>20s</w:t>
      </w:r>
      <w:r>
        <w:t>，电热水龙头产生的热量</w:t>
      </w:r>
    </w:p>
    <w:p w14:paraId="08E235E8" w14:textId="77777777" w:rsidR="00D813B1" w:rsidRDefault="00000000">
      <w:pPr>
        <w:spacing w:line="360" w:lineRule="auto"/>
        <w:jc w:val="center"/>
        <w:textAlignment w:val="center"/>
      </w:pPr>
      <w:r>
        <w:object w:dxaOrig="2992" w:dyaOrig="330" w14:anchorId="7B0FC829">
          <v:shape id="_x0000_i1115" type="#_x0000_t75" alt="eqId9c4ca2c0164f5115fb2bf6e33ffacd7e" style="width:149.4pt;height:16.8pt" o:ole="">
            <v:imagedata r:id="rId178" o:title="eqId9c4ca2c0164f5115fb2bf6e33ffacd7e"/>
          </v:shape>
          <o:OLEObject Type="Embed" ProgID="Equation.DSMT4" ShapeID="_x0000_i1115" DrawAspect="Content" ObjectID="_1783186997" r:id="rId179"/>
        </w:object>
      </w:r>
    </w:p>
    <w:p w14:paraId="693AC5C1" w14:textId="77777777" w:rsidR="00D813B1" w:rsidRDefault="00000000">
      <w:pPr>
        <w:spacing w:line="360" w:lineRule="auto"/>
        <w:jc w:val="left"/>
        <w:textAlignment w:val="center"/>
      </w:pPr>
      <w:r>
        <w:t>[2]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的阻值</w:t>
      </w:r>
    </w:p>
    <w:p w14:paraId="0EC175B7" w14:textId="77777777" w:rsidR="00D813B1" w:rsidRDefault="00000000">
      <w:pPr>
        <w:spacing w:line="360" w:lineRule="auto"/>
        <w:jc w:val="center"/>
        <w:textAlignment w:val="center"/>
      </w:pPr>
      <w:r>
        <w:object w:dxaOrig="2517" w:dyaOrig="646" w14:anchorId="277EC4A2">
          <v:shape id="_x0000_i1116" type="#_x0000_t75" alt="eqId415237faa41f0fa0e47b8921e4af1bca" style="width:126pt;height:32.4pt" o:ole="">
            <v:imagedata r:id="rId180" o:title="eqId415237faa41f0fa0e47b8921e4af1bca"/>
          </v:shape>
          <o:OLEObject Type="Embed" ProgID="Equation.DSMT4" ShapeID="_x0000_i1116" DrawAspect="Content" ObjectID="_1783186998" r:id="rId181"/>
        </w:object>
      </w:r>
    </w:p>
    <w:p w14:paraId="2ECD9B30" w14:textId="77777777" w:rsidR="00D813B1" w:rsidRDefault="00000000">
      <w:pPr>
        <w:spacing w:line="360" w:lineRule="auto"/>
        <w:jc w:val="left"/>
        <w:textAlignment w:val="center"/>
      </w:pPr>
      <w:r>
        <w:t>高温挡时，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消耗的电功率</w:t>
      </w:r>
    </w:p>
    <w:p w14:paraId="20C752A3" w14:textId="77777777" w:rsidR="00D813B1" w:rsidRDefault="00000000">
      <w:pPr>
        <w:spacing w:line="360" w:lineRule="auto"/>
        <w:jc w:val="left"/>
        <w:textAlignment w:val="center"/>
      </w:pPr>
      <w:r>
        <w:rPr>
          <w:rFonts w:eastAsia="Times New Roman"/>
          <w:i/>
        </w:rPr>
        <w:t>P</w:t>
      </w:r>
      <w:r>
        <w:rPr>
          <w:rFonts w:eastAsia="Times New Roman"/>
          <w:i/>
          <w:vertAlign w:val="subscript"/>
        </w:rPr>
        <w:t>1</w:t>
      </w:r>
      <w:r>
        <w:t>=</w:t>
      </w:r>
      <w:r>
        <w:rPr>
          <w:rFonts w:eastAsia="Times New Roman"/>
          <w:i/>
        </w:rPr>
        <w:t>P</w:t>
      </w:r>
      <w:r>
        <w:rPr>
          <w:rFonts w:ascii="宋体" w:hAnsi="宋体" w:cs="宋体"/>
          <w:i/>
          <w:vertAlign w:val="subscript"/>
        </w:rPr>
        <w:t>高温</w:t>
      </w:r>
      <w:r>
        <w:t>-</w:t>
      </w:r>
      <w:r>
        <w:rPr>
          <w:rFonts w:eastAsia="Times New Roman"/>
          <w:i/>
        </w:rPr>
        <w:t>P</w:t>
      </w:r>
      <w:r>
        <w:rPr>
          <w:rFonts w:ascii="宋体" w:hAnsi="宋体" w:cs="宋体"/>
          <w:i/>
          <w:vertAlign w:val="subscript"/>
        </w:rPr>
        <w:t>低温</w:t>
      </w:r>
      <w:r>
        <w:t>=2200W-440W=1760W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的阻值</w:t>
      </w:r>
    </w:p>
    <w:p w14:paraId="19B9F4A9" w14:textId="77777777" w:rsidR="00D813B1" w:rsidRDefault="00000000">
      <w:pPr>
        <w:spacing w:line="360" w:lineRule="auto"/>
        <w:jc w:val="center"/>
        <w:textAlignment w:val="center"/>
      </w:pPr>
      <w:r>
        <w:object w:dxaOrig="2446" w:dyaOrig="635" w14:anchorId="454A3884">
          <v:shape id="_x0000_i1117" type="#_x0000_t75" alt="eqId6d9b70e031e733e24f089d3e4dd16bb0" style="width:122.4pt;height:31.8pt" o:ole="">
            <v:imagedata r:id="rId182" o:title="eqId6d9b70e031e733e24f089d3e4dd16bb0"/>
          </v:shape>
          <o:OLEObject Type="Embed" ProgID="Equation.DSMT4" ShapeID="_x0000_i1117" DrawAspect="Content" ObjectID="_1783186999" r:id="rId183"/>
        </w:object>
      </w:r>
    </w:p>
    <w:p w14:paraId="0DEBA8C7" w14:textId="77777777" w:rsidR="00D813B1" w:rsidRDefault="00000000">
      <w:pPr>
        <w:spacing w:line="360" w:lineRule="auto"/>
        <w:jc w:val="left"/>
        <w:textAlignment w:val="center"/>
      </w:pPr>
      <w:r>
        <w:t>所以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的阻值之比</w:t>
      </w:r>
    </w:p>
    <w:p w14:paraId="24B6824F" w14:textId="77777777" w:rsidR="00D813B1" w:rsidRDefault="00000000">
      <w:pPr>
        <w:spacing w:line="360" w:lineRule="auto"/>
        <w:jc w:val="center"/>
        <w:textAlignment w:val="center"/>
      </w:pPr>
      <w:r>
        <w:object w:dxaOrig="2358" w:dyaOrig="316" w14:anchorId="4B670C99">
          <v:shape id="_x0000_i1118" type="#_x0000_t75" alt="eqIdf7908bbbf507e6deff60e627fd63f0e7" style="width:118.2pt;height:15.6pt" o:ole="">
            <v:imagedata r:id="rId184" o:title="eqIdf7908bbbf507e6deff60e627fd63f0e7"/>
          </v:shape>
          <o:OLEObject Type="Embed" ProgID="Equation.DSMT4" ShapeID="_x0000_i1118" DrawAspect="Content" ObjectID="_1783187000" r:id="rId185"/>
        </w:object>
      </w:r>
    </w:p>
    <w:p w14:paraId="08B1C407" w14:textId="77777777" w:rsidR="00D813B1" w:rsidRDefault="00000000">
      <w:pPr>
        <w:spacing w:line="360" w:lineRule="auto"/>
        <w:jc w:val="left"/>
        <w:textAlignment w:val="center"/>
      </w:pPr>
      <w:r>
        <w:t>18</w:t>
      </w:r>
      <w:r>
        <w:t>．</w:t>
      </w:r>
      <w:r>
        <w:t xml:space="preserve">     =     </w:t>
      </w:r>
      <w:r>
        <w:object w:dxaOrig="739" w:dyaOrig="277" w14:anchorId="4B5B31F5">
          <v:shape id="_x0000_i1119" type="#_x0000_t75" alt="eqId610f782b80c4b5d4a9cfe1e67f228a69" style="width:37.2pt;height:13.8pt" o:ole="">
            <v:imagedata r:id="rId186" o:title="eqId610f782b80c4b5d4a9cfe1e67f228a69"/>
          </v:shape>
          <o:OLEObject Type="Embed" ProgID="Equation.DSMT4" ShapeID="_x0000_i1119" DrawAspect="Content" ObjectID="_1783187001" r:id="rId187"/>
        </w:object>
      </w:r>
    </w:p>
    <w:p w14:paraId="26BA0448" w14:textId="77777777" w:rsidR="00D813B1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物块漂浮在水和液体中，则物块在水和液体中受到的浮力等于自身的重力，而浮力是物体上下表面受到液体对它的压力差，漂浮时，上表面的压力为</w:t>
      </w:r>
      <w:r>
        <w:t>0</w:t>
      </w:r>
      <w:r>
        <w:t>，则</w:t>
      </w:r>
      <w:proofErr w:type="gramStart"/>
      <w:r>
        <w:t>物块下表面</w:t>
      </w:r>
      <w:proofErr w:type="gramEnd"/>
      <w:r>
        <w:t>受到的压力相等，据</w:t>
      </w:r>
      <w:r>
        <w:object w:dxaOrig="598" w:dyaOrig="545" w14:anchorId="04985ED2">
          <v:shape id="_x0000_i1120" type="#_x0000_t75" alt="eqIde512e223efc50cd873f7d5b0e9896c8e" style="width:30pt;height:27pt" o:ole="">
            <v:imagedata r:id="rId188" o:title="eqIde512e223efc50cd873f7d5b0e9896c8e"/>
          </v:shape>
          <o:OLEObject Type="Embed" ProgID="Equation.DSMT4" ShapeID="_x0000_i1120" DrawAspect="Content" ObjectID="_1783187002" r:id="rId189"/>
        </w:object>
      </w:r>
      <w:r>
        <w:t>知，水和液体对</w:t>
      </w:r>
      <w:proofErr w:type="gramStart"/>
      <w:r>
        <w:t>物块下表面</w:t>
      </w:r>
      <w:proofErr w:type="gramEnd"/>
      <w:r>
        <w:t>的压强相等，即</w:t>
      </w:r>
      <w:r>
        <w:rPr>
          <w:rFonts w:eastAsia="Times New Roman"/>
          <w:i/>
        </w:rPr>
        <w:t>p</w:t>
      </w:r>
      <w:r>
        <w:rPr>
          <w:rFonts w:eastAsia="Times New Roman"/>
          <w:i/>
          <w:vertAlign w:val="subscript"/>
        </w:rPr>
        <w:t>1</w:t>
      </w:r>
      <w:r>
        <w:t>=</w:t>
      </w:r>
      <w:r>
        <w:rPr>
          <w:rFonts w:eastAsia="Times New Roman"/>
          <w:i/>
        </w:rPr>
        <w:t>p</w:t>
      </w:r>
      <w:r>
        <w:rPr>
          <w:rFonts w:eastAsia="Times New Roman"/>
          <w:i/>
          <w:vertAlign w:val="subscript"/>
        </w:rPr>
        <w:t>2</w:t>
      </w:r>
      <w:r>
        <w:t>。</w:t>
      </w:r>
    </w:p>
    <w:p w14:paraId="4942F96D" w14:textId="77777777" w:rsidR="00D813B1" w:rsidRDefault="00000000">
      <w:pPr>
        <w:spacing w:line="360" w:lineRule="auto"/>
        <w:jc w:val="left"/>
        <w:textAlignment w:val="center"/>
      </w:pPr>
      <w:r>
        <w:t>[2]</w:t>
      </w:r>
      <w:r>
        <w:t>物块漂浮在水面时，排开水的体积</w:t>
      </w:r>
    </w:p>
    <w:p w14:paraId="29679813" w14:textId="77777777" w:rsidR="00D813B1" w:rsidRDefault="00000000">
      <w:pPr>
        <w:spacing w:line="360" w:lineRule="auto"/>
        <w:jc w:val="center"/>
        <w:textAlignment w:val="center"/>
      </w:pPr>
      <w:r>
        <w:object w:dxaOrig="1706" w:dyaOrig="542" w14:anchorId="647A5775">
          <v:shape id="_x0000_i1121" type="#_x0000_t75" alt="eqIdec3fa79b760fba757a2bf1db6a8dbf68" style="width:85.2pt;height:27pt" o:ole="">
            <v:imagedata r:id="rId190" o:title="eqIdec3fa79b760fba757a2bf1db6a8dbf68"/>
          </v:shape>
          <o:OLEObject Type="Embed" ProgID="Equation.DSMT4" ShapeID="_x0000_i1121" DrawAspect="Content" ObjectID="_1783187003" r:id="rId191"/>
        </w:object>
      </w:r>
    </w:p>
    <w:p w14:paraId="0641E3B4" w14:textId="77777777" w:rsidR="00D813B1" w:rsidRDefault="00000000">
      <w:pPr>
        <w:spacing w:line="360" w:lineRule="auto"/>
        <w:jc w:val="left"/>
        <w:textAlignment w:val="center"/>
      </w:pPr>
      <w:r>
        <w:t>受到的浮力</w:t>
      </w:r>
    </w:p>
    <w:p w14:paraId="28C918DB" w14:textId="77777777" w:rsidR="00D813B1" w:rsidRDefault="00000000">
      <w:pPr>
        <w:spacing w:line="360" w:lineRule="auto"/>
        <w:jc w:val="center"/>
        <w:textAlignment w:val="center"/>
      </w:pPr>
      <w:r>
        <w:object w:dxaOrig="3098" w:dyaOrig="540" w14:anchorId="447A140C">
          <v:shape id="_x0000_i1122" type="#_x0000_t75" alt="eqId46fd5700ee976c45d519bc8a2dc251ea" style="width:154.8pt;height:27pt" o:ole="">
            <v:imagedata r:id="rId192" o:title="eqId46fd5700ee976c45d519bc8a2dc251ea"/>
          </v:shape>
          <o:OLEObject Type="Embed" ProgID="Equation.DSMT4" ShapeID="_x0000_i1122" DrawAspect="Content" ObjectID="_1783187004" r:id="rId193"/>
        </w:object>
      </w:r>
    </w:p>
    <w:p w14:paraId="45CB4055" w14:textId="77777777" w:rsidR="00D813B1" w:rsidRDefault="00000000">
      <w:pPr>
        <w:spacing w:line="360" w:lineRule="auto"/>
        <w:jc w:val="left"/>
        <w:textAlignment w:val="center"/>
      </w:pPr>
      <w:r>
        <w:t>物块漂浮在液体中时，排开液体的体积</w:t>
      </w:r>
    </w:p>
    <w:p w14:paraId="216FCE41" w14:textId="77777777" w:rsidR="00D813B1" w:rsidRDefault="00000000">
      <w:pPr>
        <w:spacing w:line="360" w:lineRule="auto"/>
        <w:jc w:val="center"/>
        <w:textAlignment w:val="center"/>
      </w:pPr>
      <w:r>
        <w:object w:dxaOrig="880" w:dyaOrig="538" w14:anchorId="1A5FE375">
          <v:shape id="_x0000_i1123" type="#_x0000_t75" alt="eqIda1708910600d8a67883b0ca284fd1815" style="width:43.8pt;height:27pt" o:ole="">
            <v:imagedata r:id="rId194" o:title="eqIda1708910600d8a67883b0ca284fd1815"/>
          </v:shape>
          <o:OLEObject Type="Embed" ProgID="Equation.DSMT4" ShapeID="_x0000_i1123" DrawAspect="Content" ObjectID="_1783187005" r:id="rId195"/>
        </w:object>
      </w:r>
    </w:p>
    <w:p w14:paraId="59485121" w14:textId="77777777" w:rsidR="00D813B1" w:rsidRDefault="00000000">
      <w:pPr>
        <w:spacing w:line="360" w:lineRule="auto"/>
        <w:jc w:val="left"/>
        <w:textAlignment w:val="center"/>
      </w:pPr>
      <w:r>
        <w:t>物块受到的浮力</w:t>
      </w:r>
    </w:p>
    <w:p w14:paraId="465D3DB3" w14:textId="77777777" w:rsidR="00D813B1" w:rsidRDefault="00000000">
      <w:pPr>
        <w:spacing w:line="360" w:lineRule="auto"/>
        <w:jc w:val="center"/>
        <w:textAlignment w:val="center"/>
      </w:pPr>
      <w:r>
        <w:object w:dxaOrig="3045" w:dyaOrig="540" w14:anchorId="6BA5C3D6">
          <v:shape id="_x0000_i1124" type="#_x0000_t75" alt="eqId7fc1160913df92c08ce12e09323c03b3" style="width:152.4pt;height:27pt" o:ole="">
            <v:imagedata r:id="rId196" o:title="eqId7fc1160913df92c08ce12e09323c03b3"/>
          </v:shape>
          <o:OLEObject Type="Embed" ProgID="Equation.DSMT4" ShapeID="_x0000_i1124" DrawAspect="Content" ObjectID="_1783187006" r:id="rId197"/>
        </w:object>
      </w:r>
    </w:p>
    <w:p w14:paraId="0214C649" w14:textId="77777777" w:rsidR="00D813B1" w:rsidRDefault="00000000">
      <w:pPr>
        <w:spacing w:line="360" w:lineRule="auto"/>
        <w:jc w:val="left"/>
        <w:textAlignment w:val="center"/>
      </w:pPr>
      <w:r>
        <w:t>则有</w:t>
      </w:r>
    </w:p>
    <w:p w14:paraId="72079238" w14:textId="77777777" w:rsidR="00D813B1" w:rsidRDefault="00000000">
      <w:pPr>
        <w:spacing w:line="360" w:lineRule="auto"/>
        <w:jc w:val="center"/>
        <w:textAlignment w:val="center"/>
      </w:pPr>
      <w:r>
        <w:object w:dxaOrig="1671" w:dyaOrig="540" w14:anchorId="5156DBC2">
          <v:shape id="_x0000_i1125" type="#_x0000_t75" alt="eqId508b3637082f080af3800eac0c35d1d0" style="width:83.4pt;height:27pt" o:ole="">
            <v:imagedata r:id="rId198" o:title="eqId508b3637082f080af3800eac0c35d1d0"/>
          </v:shape>
          <o:OLEObject Type="Embed" ProgID="Equation.DSMT4" ShapeID="_x0000_i1125" DrawAspect="Content" ObjectID="_1783187007" r:id="rId199"/>
        </w:object>
      </w:r>
    </w:p>
    <w:p w14:paraId="278154ED" w14:textId="77777777" w:rsidR="00D813B1" w:rsidRDefault="00000000">
      <w:pPr>
        <w:spacing w:line="360" w:lineRule="auto"/>
        <w:jc w:val="left"/>
        <w:textAlignment w:val="center"/>
      </w:pPr>
      <w:r>
        <w:t>解得杯中液体的密度</w:t>
      </w:r>
    </w:p>
    <w:p w14:paraId="27A3C5C4" w14:textId="77777777" w:rsidR="00D813B1" w:rsidRDefault="00000000">
      <w:pPr>
        <w:spacing w:line="360" w:lineRule="auto"/>
        <w:jc w:val="center"/>
        <w:textAlignment w:val="center"/>
      </w:pPr>
      <w:r>
        <w:object w:dxaOrig="4083" w:dyaOrig="542" w14:anchorId="0C39746D">
          <v:shape id="_x0000_i1126" type="#_x0000_t75" alt="eqIdab5c9d209068114b2bb5567072bb4ba3" style="width:204pt;height:27pt" o:ole="">
            <v:imagedata r:id="rId200" o:title="eqIdab5c9d209068114b2bb5567072bb4ba3"/>
          </v:shape>
          <o:OLEObject Type="Embed" ProgID="Equation.DSMT4" ShapeID="_x0000_i1126" DrawAspect="Content" ObjectID="_1783187008" r:id="rId201"/>
        </w:object>
      </w:r>
    </w:p>
    <w:p w14:paraId="50E6B67C" w14:textId="77777777" w:rsidR="00D813B1" w:rsidRDefault="00000000">
      <w:pPr>
        <w:spacing w:line="360" w:lineRule="auto"/>
        <w:jc w:val="left"/>
        <w:textAlignment w:val="center"/>
      </w:pPr>
      <w:r>
        <w:t>19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3343000" wp14:editId="54221E88">
            <wp:extent cx="3105150" cy="1000125"/>
            <wp:effectExtent l="0" t="0" r="0" b="0"/>
            <wp:docPr id="1446663129" name="图片 1446663129" descr="@@@1740fff2-dbb2-4290-a1df-98e205869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663129" name=""/>
                    <pic:cNvPicPr>
                      <a:picLocks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39B6C" w14:textId="77777777" w:rsidR="00D813B1" w:rsidRDefault="00000000">
      <w:pPr>
        <w:spacing w:line="360" w:lineRule="auto"/>
        <w:jc w:val="left"/>
        <w:textAlignment w:val="center"/>
      </w:pPr>
      <w:r>
        <w:t>【详解】力臂是支点到力的作用线的距离，过支点</w:t>
      </w:r>
      <w:r>
        <w:rPr>
          <w:rFonts w:eastAsia="Times New Roman"/>
          <w:i/>
        </w:rPr>
        <w:t>O</w:t>
      </w:r>
      <w:r>
        <w:t>作力</w:t>
      </w:r>
      <w:r>
        <w:rPr>
          <w:rFonts w:eastAsia="Times New Roman"/>
          <w:i/>
        </w:rPr>
        <w:t>F</w:t>
      </w:r>
      <w:r>
        <w:t>的作用线的垂线段，即为对应的力臂。作图如下：</w:t>
      </w:r>
    </w:p>
    <w:p w14:paraId="459E590C" w14:textId="77777777" w:rsidR="00D813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BFA1987" wp14:editId="04B22CE2">
            <wp:extent cx="3105150" cy="1000125"/>
            <wp:effectExtent l="0" t="0" r="0" b="0"/>
            <wp:docPr id="2112798437" name="图片 2112798437" descr="@@@6c73c34e-ae79-4a58-9fed-8d11c8beee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798437" name=""/>
                    <pic:cNvPicPr>
                      <a:picLocks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B00E4" w14:textId="77777777" w:rsidR="00D813B1" w:rsidRDefault="00000000">
      <w:pPr>
        <w:spacing w:line="360" w:lineRule="auto"/>
        <w:jc w:val="left"/>
        <w:textAlignment w:val="center"/>
      </w:pPr>
      <w:r>
        <w:t>20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2708F9A" wp14:editId="7341D4F1">
            <wp:extent cx="1990725" cy="1123950"/>
            <wp:effectExtent l="0" t="0" r="0" b="0"/>
            <wp:docPr id="1253649938" name="图片 1253649938" descr="@@@f035fbaf-fe52-4fc3-9416-2fd8263284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649938" name=""/>
                    <pic:cNvPicPr>
                      <a:picLocks noChangeAspect="1"/>
                    </pic:cNvPicPr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E1B60" w14:textId="77777777" w:rsidR="00D813B1" w:rsidRDefault="00000000">
      <w:pPr>
        <w:spacing w:line="360" w:lineRule="auto"/>
        <w:jc w:val="left"/>
        <w:textAlignment w:val="center"/>
      </w:pPr>
      <w:r>
        <w:t>【详解】先通过平面镜</w:t>
      </w:r>
      <w:proofErr w:type="gramStart"/>
      <w:r>
        <w:t>作出</w:t>
      </w:r>
      <w:proofErr w:type="gramEnd"/>
      <w:r>
        <w:t>发光点</w:t>
      </w:r>
      <w:r>
        <w:rPr>
          <w:rFonts w:eastAsia="Times New Roman"/>
          <w:i/>
        </w:rPr>
        <w:t>S</w:t>
      </w:r>
      <w:r>
        <w:t>的对称点</w:t>
      </w:r>
      <w:r>
        <w:rPr>
          <w:rFonts w:eastAsia="Times New Roman"/>
          <w:i/>
        </w:rPr>
        <w:t>S</w:t>
      </w:r>
      <w:r>
        <w:t>′</w:t>
      </w:r>
      <w:r>
        <w:t>（即为像点），连接</w:t>
      </w:r>
      <w:r>
        <w:rPr>
          <w:rFonts w:eastAsia="Times New Roman"/>
          <w:i/>
        </w:rPr>
        <w:t>S</w:t>
      </w:r>
      <w:r>
        <w:t>′</w:t>
      </w:r>
      <w:r>
        <w:rPr>
          <w:rFonts w:eastAsia="Times New Roman"/>
          <w:i/>
        </w:rPr>
        <w:t>A</w:t>
      </w:r>
      <w:r>
        <w:t>交平面镜于点</w:t>
      </w:r>
      <w:r>
        <w:rPr>
          <w:rFonts w:eastAsia="Times New Roman"/>
          <w:i/>
        </w:rPr>
        <w:t>O</w:t>
      </w:r>
      <w:r>
        <w:t>，则</w:t>
      </w:r>
      <w:r>
        <w:rPr>
          <w:rFonts w:eastAsia="Times New Roman"/>
          <w:i/>
        </w:rPr>
        <w:t>OA</w:t>
      </w:r>
      <w:r>
        <w:t>为反射光线，连接</w:t>
      </w:r>
      <w:r>
        <w:rPr>
          <w:rFonts w:eastAsia="Times New Roman"/>
          <w:i/>
        </w:rPr>
        <w:t>SO</w:t>
      </w:r>
      <w:r>
        <w:t>，则</w:t>
      </w:r>
      <w:r>
        <w:rPr>
          <w:rFonts w:eastAsia="Times New Roman"/>
          <w:i/>
        </w:rPr>
        <w:t>SO</w:t>
      </w:r>
      <w:r>
        <w:t>为入射光线，如图所示：</w:t>
      </w:r>
    </w:p>
    <w:p w14:paraId="0D9CDE9C" w14:textId="77777777" w:rsidR="00D813B1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F932520" wp14:editId="0B0414F8">
            <wp:extent cx="1990725" cy="1123950"/>
            <wp:effectExtent l="0" t="0" r="0" b="0"/>
            <wp:docPr id="1048298132" name="图片 1048298132" descr="@@@f035fbaf-fe52-4fc3-9416-2fd8263284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298132" name=""/>
                    <pic:cNvPicPr>
                      <a:picLocks noChangeAspect="1"/>
                    </pic:cNvPicPr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4CB01" w14:textId="77777777" w:rsidR="00D813B1" w:rsidRDefault="00000000">
      <w:pPr>
        <w:spacing w:line="360" w:lineRule="auto"/>
        <w:jc w:val="left"/>
        <w:textAlignment w:val="center"/>
      </w:pPr>
      <w:r>
        <w:t>21</w:t>
      </w:r>
      <w:r>
        <w:t>．</w:t>
      </w:r>
      <w:r>
        <w:t xml:space="preserve">     </w:t>
      </w:r>
      <w:r>
        <w:t>烧杯</w:t>
      </w:r>
      <w:r>
        <w:t xml:space="preserve">     </w:t>
      </w:r>
      <w:r>
        <w:t>液化</w:t>
      </w:r>
      <w:r>
        <w:t xml:space="preserve">     B     </w:t>
      </w:r>
      <w:r>
        <w:t>吸收热量、温度保持不变</w:t>
      </w:r>
      <w:r>
        <w:t xml:space="preserve">     </w:t>
      </w:r>
      <w:r>
        <w:t>见解析</w:t>
      </w:r>
    </w:p>
    <w:p w14:paraId="76BCD860" w14:textId="77777777" w:rsidR="00D813B1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实验中，要保证用酒精灯的外焰加热，应先调整烧杯的位置，再悬挂温度计，可避免，温度计的玻璃</w:t>
      </w:r>
      <w:proofErr w:type="gramStart"/>
      <w:r>
        <w:t>泡接触</w:t>
      </w:r>
      <w:proofErr w:type="gramEnd"/>
      <w:r>
        <w:t>烧杯底。</w:t>
      </w:r>
    </w:p>
    <w:p w14:paraId="45C5D41C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[2]</w:t>
      </w:r>
      <w:r>
        <w:t>杯口周围出现的白气，是热的水蒸气遇到冷的空气液化成的小水珠。</w:t>
      </w:r>
    </w:p>
    <w:p w14:paraId="51670C1D" w14:textId="77777777" w:rsidR="00D813B1" w:rsidRDefault="00000000">
      <w:pPr>
        <w:spacing w:line="360" w:lineRule="auto"/>
        <w:jc w:val="left"/>
        <w:textAlignment w:val="center"/>
      </w:pPr>
      <w:r>
        <w:lastRenderedPageBreak/>
        <w:t>（</w:t>
      </w:r>
      <w:r>
        <w:t>3</w:t>
      </w:r>
      <w:r>
        <w:t>）</w:t>
      </w:r>
      <w:r>
        <w:t>[3]</w:t>
      </w:r>
      <w:r>
        <w:t>甲装置中硬纸片，可固定温度计，能减少热量散失，同时，杯中水面气压在加热过程中会增大，水的沸点升高。又可避免过多的水蒸气在上升时遇到冷的温度计液化成的水雾，干扰计数，故</w:t>
      </w:r>
      <w:r>
        <w:t>ACD</w:t>
      </w:r>
      <w:r>
        <w:t>正确，不符合题意，</w:t>
      </w:r>
      <w:r>
        <w:t>B</w:t>
      </w:r>
      <w:r>
        <w:t>错误，符合题意。</w:t>
      </w:r>
    </w:p>
    <w:p w14:paraId="79489B7C" w14:textId="77777777" w:rsidR="00D813B1" w:rsidRDefault="00000000">
      <w:pPr>
        <w:spacing w:line="360" w:lineRule="auto"/>
        <w:jc w:val="left"/>
        <w:textAlignment w:val="center"/>
      </w:pPr>
      <w:r>
        <w:t>故选</w:t>
      </w:r>
      <w:r>
        <w:t>B</w:t>
      </w:r>
      <w:r>
        <w:t>。</w:t>
      </w:r>
    </w:p>
    <w:p w14:paraId="7181D3EA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</w:t>
      </w:r>
      <w:r>
        <w:t>[4]</w:t>
      </w:r>
      <w:r>
        <w:t>由图乙知，水的温度达到</w:t>
      </w:r>
      <w:r>
        <w:t>98</w:t>
      </w:r>
      <w:r>
        <w:t>摄氏度后，温度保持不变，此时水已经沸腾，而在整个过程中，酒精灯一直在加热，所以水沸腾时的特点是：吸收热量，温度保持不变。</w:t>
      </w:r>
    </w:p>
    <w:p w14:paraId="1CAB9931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5</w:t>
      </w:r>
      <w:r>
        <w:t>）</w:t>
      </w:r>
      <w:r>
        <w:t>[5]</w:t>
      </w:r>
      <w:r>
        <w:t>石棉网（或陶土网）、铁圈、烧杯底部的温度高于水的沸点，水能继续吸热。</w:t>
      </w:r>
    </w:p>
    <w:p w14:paraId="7E20B6E7" w14:textId="77777777" w:rsidR="00D813B1" w:rsidRDefault="00000000">
      <w:pPr>
        <w:spacing w:line="360" w:lineRule="auto"/>
        <w:jc w:val="left"/>
        <w:textAlignment w:val="center"/>
      </w:pPr>
      <w:r>
        <w:t>22</w:t>
      </w:r>
      <w:r>
        <w:t>．</w:t>
      </w:r>
      <w:r>
        <w:t xml:space="preserve">     </w:t>
      </w:r>
      <w:r>
        <w:t>断开</w:t>
      </w:r>
      <w:r>
        <w:t xml:space="preserve">     </w:t>
      </w:r>
      <w:r>
        <w:object w:dxaOrig="246" w:dyaOrig="317" w14:anchorId="36A5277D">
          <v:shape id="_x0000_i1127" type="#_x0000_t75" alt="eqId8cb697bffe0a9fa5d36c92aaf80c4231" style="width:12.6pt;height:15.6pt" o:ole="">
            <v:imagedata r:id="rId84" o:title="eqId8cb697bffe0a9fa5d36c92aaf80c4231"/>
          </v:shape>
          <o:OLEObject Type="Embed" ProgID="Equation.DSMT4" ShapeID="_x0000_i1127" DrawAspect="Content" ObjectID="_1783187009" r:id="rId204"/>
        </w:object>
      </w:r>
      <w:r>
        <w:t xml:space="preserve">     </w:t>
      </w:r>
      <w:r>
        <w:t>不同</w:t>
      </w:r>
      <w:r>
        <w:t xml:space="preserve">     </w:t>
      </w:r>
      <w:r>
        <w:t>灯泡</w:t>
      </w:r>
      <w:r>
        <w:object w:dxaOrig="246" w:dyaOrig="317" w14:anchorId="78E8C57E">
          <v:shape id="_x0000_i1128" type="#_x0000_t75" alt="eqId8cb697bffe0a9fa5d36c92aaf80c4231" style="width:12.6pt;height:15.6pt" o:ole="">
            <v:imagedata r:id="rId84" o:title="eqId8cb697bffe0a9fa5d36c92aaf80c4231"/>
          </v:shape>
          <o:OLEObject Type="Embed" ProgID="Equation.DSMT4" ShapeID="_x0000_i1128" DrawAspect="Content" ObjectID="_1783187010" r:id="rId205"/>
        </w:object>
      </w:r>
      <w:r>
        <w:t>断路（</w:t>
      </w:r>
      <w:r>
        <w:object w:dxaOrig="246" w:dyaOrig="317" w14:anchorId="14ED5FDF">
          <v:shape id="_x0000_i1129" type="#_x0000_t75" alt="eqId8cb697bffe0a9fa5d36c92aaf80c4231" style="width:12.6pt;height:15.6pt" o:ole="">
            <v:imagedata r:id="rId84" o:title="eqId8cb697bffe0a9fa5d36c92aaf80c4231"/>
          </v:shape>
          <o:OLEObject Type="Embed" ProgID="Equation.DSMT4" ShapeID="_x0000_i1129" DrawAspect="Content" ObjectID="_1783187011" r:id="rId206"/>
        </w:object>
      </w:r>
      <w:r>
        <w:t>灯丝断了或灯泡</w:t>
      </w:r>
      <w:r>
        <w:object w:dxaOrig="246" w:dyaOrig="317" w14:anchorId="7183B378">
          <v:shape id="_x0000_i1130" type="#_x0000_t75" alt="eqId8cb697bffe0a9fa5d36c92aaf80c4231" style="width:12.6pt;height:15.6pt" o:ole="">
            <v:imagedata r:id="rId84" o:title="eqId8cb697bffe0a9fa5d36c92aaf80c4231"/>
          </v:shape>
          <o:OLEObject Type="Embed" ProgID="Equation.DSMT4" ShapeID="_x0000_i1130" DrawAspect="Content" ObjectID="_1783187012" r:id="rId207"/>
        </w:object>
      </w:r>
      <w:r>
        <w:t>接线柱接触不良）</w:t>
      </w:r>
      <w:r>
        <w:t xml:space="preserve">     </w:t>
      </w:r>
      <w:r>
        <w:object w:dxaOrig="1091" w:dyaOrig="316" w14:anchorId="6488EB0B">
          <v:shape id="_x0000_i1131" type="#_x0000_t75" alt="eqIdb3e10fc5e0ccb2be4949fc3a257ef228" style="width:54.6pt;height:15.6pt" o:ole="">
            <v:imagedata r:id="rId208" o:title="eqIdb3e10fc5e0ccb2be4949fc3a257ef228"/>
          </v:shape>
          <o:OLEObject Type="Embed" ProgID="Equation.DSMT4" ShapeID="_x0000_i1131" DrawAspect="Content" ObjectID="_1783187013" r:id="rId209"/>
        </w:object>
      </w:r>
    </w:p>
    <w:p w14:paraId="4815AE69" w14:textId="77777777" w:rsidR="00D813B1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连接电路时，为了保护电路，开关应断开。</w:t>
      </w:r>
    </w:p>
    <w:p w14:paraId="02D0BA9B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[2]</w:t>
      </w:r>
      <w:r>
        <w:t>图甲中，两灯并联在电路中，电流表与灯</w:t>
      </w:r>
      <w:r>
        <w:t>L</w:t>
      </w:r>
      <w:r>
        <w:rPr>
          <w:vertAlign w:val="subscript"/>
        </w:rPr>
        <w:t>1</w:t>
      </w:r>
      <w:r>
        <w:t>串联在同一支路，测量灯</w:t>
      </w:r>
      <w:r>
        <w:t>L</w:t>
      </w:r>
      <w:r>
        <w:rPr>
          <w:vertAlign w:val="subscript"/>
        </w:rPr>
        <w:t>1</w:t>
      </w:r>
      <w:r>
        <w:t>电流。</w:t>
      </w:r>
    </w:p>
    <w:p w14:paraId="1C93723A" w14:textId="77777777" w:rsidR="00D813B1" w:rsidRDefault="00000000">
      <w:pPr>
        <w:spacing w:line="360" w:lineRule="auto"/>
        <w:jc w:val="left"/>
        <w:textAlignment w:val="center"/>
      </w:pPr>
      <w:r>
        <w:t>[3]</w:t>
      </w:r>
      <w:r>
        <w:t>为了避免实验的偶然性，实验中应选择规格不同的灯泡进行实验。</w:t>
      </w:r>
    </w:p>
    <w:p w14:paraId="5F91CB1A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[4]</w:t>
      </w:r>
      <w:r>
        <w:t>图乙中，两灯串联连接，</w:t>
      </w:r>
      <w:proofErr w:type="gramStart"/>
      <w:r>
        <w:t>电压表测灯</w:t>
      </w:r>
      <w:proofErr w:type="gramEnd"/>
      <w:r>
        <w:t>L</w:t>
      </w:r>
      <w:r>
        <w:rPr>
          <w:vertAlign w:val="subscript"/>
        </w:rPr>
        <w:t>1</w:t>
      </w:r>
      <w:r>
        <w:t>两端的电压，闭合开关，两灯都不亮，可能是电路出现了断路，电压表示数接近电源电压，电压表测量电源电压，则其并联部分断路了，所以故障原因是灯</w:t>
      </w:r>
      <w:proofErr w:type="spellStart"/>
      <w:r>
        <w:t>L</w:t>
      </w:r>
      <w:r>
        <w:rPr>
          <w:vertAlign w:val="subscript"/>
        </w:rPr>
        <w:t>1</w:t>
      </w:r>
      <w:proofErr w:type="spellEnd"/>
      <w:r>
        <w:t>断路了。</w:t>
      </w:r>
    </w:p>
    <w:p w14:paraId="77297F7B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</w:t>
      </w:r>
      <w:r>
        <w:t>[5]</w:t>
      </w:r>
      <w:r>
        <w:t>由表格数据知，每组对应的数据都有：</w:t>
      </w:r>
      <w:r>
        <w:t>L</w:t>
      </w:r>
      <w:r>
        <w:rPr>
          <w:vertAlign w:val="subscript"/>
        </w:rPr>
        <w:t>1</w:t>
      </w:r>
      <w:r>
        <w:t>两端的电压与</w:t>
      </w:r>
      <w:r>
        <w:t>L</w:t>
      </w:r>
      <w:r>
        <w:rPr>
          <w:vertAlign w:val="subscript"/>
        </w:rPr>
        <w:t>2</w:t>
      </w:r>
      <w:r>
        <w:t>两端的电压之和等于</w:t>
      </w:r>
      <w:r>
        <w:t>L</w:t>
      </w:r>
      <w:r>
        <w:rPr>
          <w:vertAlign w:val="subscript"/>
        </w:rPr>
        <w:t>1</w:t>
      </w:r>
      <w:r>
        <w:t>、</w:t>
      </w:r>
      <w:r>
        <w:t>L</w:t>
      </w:r>
      <w:r>
        <w:rPr>
          <w:vertAlign w:val="subscript"/>
        </w:rPr>
        <w:t>2</w:t>
      </w:r>
      <w:r>
        <w:t>两端总电压，所以有</w:t>
      </w:r>
    </w:p>
    <w:p w14:paraId="0E0C8620" w14:textId="77777777" w:rsidR="00D813B1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U</w:t>
      </w:r>
      <w:r>
        <w:t>=</w:t>
      </w:r>
      <w:r>
        <w:rPr>
          <w:rFonts w:eastAsia="Times New Roman"/>
          <w:i/>
        </w:rPr>
        <w:t>U</w:t>
      </w:r>
      <w:r>
        <w:rPr>
          <w:rFonts w:eastAsia="Times New Roman"/>
          <w:i/>
          <w:vertAlign w:val="subscript"/>
        </w:rPr>
        <w:t>1</w:t>
      </w:r>
      <w:r>
        <w:t>+</w:t>
      </w:r>
      <w:r>
        <w:rPr>
          <w:rFonts w:eastAsia="Times New Roman"/>
          <w:i/>
        </w:rPr>
        <w:t>U</w:t>
      </w:r>
      <w:r>
        <w:rPr>
          <w:rFonts w:eastAsia="Times New Roman"/>
          <w:i/>
          <w:vertAlign w:val="subscript"/>
        </w:rPr>
        <w:t>2</w:t>
      </w:r>
    </w:p>
    <w:p w14:paraId="11823798" w14:textId="77777777" w:rsidR="00D813B1" w:rsidRDefault="00000000">
      <w:pPr>
        <w:spacing w:line="360" w:lineRule="auto"/>
        <w:jc w:val="left"/>
        <w:textAlignment w:val="center"/>
      </w:pPr>
      <w:r>
        <w:t>23</w:t>
      </w:r>
      <w:r>
        <w:t>．</w:t>
      </w:r>
      <w:r>
        <w:t xml:space="preserve">     </w:t>
      </w:r>
      <w:r>
        <w:t>需要</w:t>
      </w:r>
      <w:r>
        <w:t xml:space="preserve">     </w:t>
      </w:r>
      <w:r>
        <w:t>缩小</w:t>
      </w:r>
      <w:r>
        <w:t xml:space="preserve">     </w:t>
      </w:r>
      <w:r>
        <w:t>照相机</w:t>
      </w:r>
      <w:r>
        <w:t xml:space="preserve">     </w:t>
      </w:r>
      <w:r>
        <w:t>左</w:t>
      </w:r>
      <w:r>
        <w:t xml:space="preserve">     </w:t>
      </w:r>
      <w:r>
        <w:t>近视</w:t>
      </w:r>
    </w:p>
    <w:p w14:paraId="4B9B7E03" w14:textId="77777777" w:rsidR="00D813B1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为了让烛焰的像成在光屏中央，在调节器材高度时，蜡烛应点燃。</w:t>
      </w:r>
    </w:p>
    <w:p w14:paraId="273E10FC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[2][3]</w:t>
      </w:r>
      <w:r>
        <w:t>图示中，物距大于像距，在光屏上成倒立缩小的实像。照相机是利用这一原理成像的。</w:t>
      </w:r>
    </w:p>
    <w:p w14:paraId="131E4980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[4]</w:t>
      </w:r>
      <w:r>
        <w:t>向左移动蜡烛，则物距变大，像距应变小，光屏应向左移动适当距离。</w:t>
      </w:r>
    </w:p>
    <w:p w14:paraId="0BF65E96" w14:textId="77777777" w:rsidR="00D813B1" w:rsidRDefault="00000000">
      <w:pPr>
        <w:spacing w:line="360" w:lineRule="auto"/>
        <w:jc w:val="left"/>
        <w:textAlignment w:val="center"/>
      </w:pPr>
      <w:r>
        <w:t>[5]</w:t>
      </w:r>
      <w:r>
        <w:t>光屏和凸透镜不动，而像距变小，为了让光的延迟会聚成像，可在蜡烛和凸透镜之间放一个合适的对光有发散作用的凹透镜，即近视眼镜。</w:t>
      </w:r>
    </w:p>
    <w:p w14:paraId="059764FB" w14:textId="77777777" w:rsidR="00D813B1" w:rsidRDefault="00000000">
      <w:pPr>
        <w:spacing w:line="360" w:lineRule="auto"/>
        <w:jc w:val="left"/>
        <w:textAlignment w:val="center"/>
      </w:pPr>
      <w:r>
        <w:t>24</w:t>
      </w:r>
      <w:r>
        <w:t>．</w:t>
      </w:r>
      <w:r>
        <w:t xml:space="preserve">     </w:t>
      </w:r>
      <w:r>
        <w:t>竖直</w:t>
      </w:r>
      <w:r>
        <w:t xml:space="preserve">     2     </w:t>
      </w:r>
      <w:r>
        <w:t>不正确</w:t>
      </w:r>
      <w:r>
        <w:t xml:space="preserve">     </w:t>
      </w:r>
      <w:r>
        <w:t>未控制物体排开液体的体积相同</w:t>
      </w:r>
      <w:r>
        <w:t xml:space="preserve">     C</w:t>
      </w:r>
      <w:r>
        <w:t>、</w:t>
      </w:r>
      <w:r>
        <w:t>D     1</w:t>
      </w:r>
    </w:p>
    <w:p w14:paraId="1C09A569" w14:textId="77777777" w:rsidR="00D813B1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实验中，测力计测量竖直向下的力，则测量前，需沿竖直方向将弹簧测力计调零。</w:t>
      </w:r>
    </w:p>
    <w:p w14:paraId="391B77C6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[2]</w:t>
      </w:r>
      <w:r>
        <w:t>由</w:t>
      </w:r>
      <w:r>
        <w:t>AC</w:t>
      </w:r>
      <w:r>
        <w:t>实验得，物块浸没在水中受到的浮力是</w:t>
      </w:r>
    </w:p>
    <w:p w14:paraId="6DCEBD78" w14:textId="77777777" w:rsidR="00D813B1" w:rsidRDefault="00000000">
      <w:pPr>
        <w:spacing w:line="360" w:lineRule="auto"/>
        <w:jc w:val="center"/>
        <w:textAlignment w:val="center"/>
      </w:pPr>
      <w:r>
        <w:object w:dxaOrig="2658" w:dyaOrig="335" w14:anchorId="73ADE6ED">
          <v:shape id="_x0000_i1132" type="#_x0000_t75" alt="eqIdffb02af19e477f690b9bc9dcf90cec28" style="width:133.2pt;height:16.8pt" o:ole="">
            <v:imagedata r:id="rId210" o:title="eqIdffb02af19e477f690b9bc9dcf90cec28"/>
          </v:shape>
          <o:OLEObject Type="Embed" ProgID="Equation.DSMT4" ShapeID="_x0000_i1132" DrawAspect="Content" ObjectID="_1783187014" r:id="rId211"/>
        </w:object>
      </w:r>
    </w:p>
    <w:p w14:paraId="2F479CEE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[3][4] B</w:t>
      </w:r>
      <w:r>
        <w:t>、</w:t>
      </w:r>
      <w:r>
        <w:t>E</w:t>
      </w:r>
      <w:r>
        <w:t>两次实验，液体密度不同，物体排开液体的体积液不同，没有控制物体排开液体的体积相同，会导致结论不可靠，这种做法是不正确的。</w:t>
      </w:r>
    </w:p>
    <w:p w14:paraId="695C2582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</w:t>
      </w:r>
      <w:r>
        <w:t>[5]</w:t>
      </w:r>
      <w:r>
        <w:t>由</w:t>
      </w:r>
      <w:r>
        <w:t>CD</w:t>
      </w:r>
      <w:r>
        <w:t>实验可得，物体浸没在水中不同深度，弹簧测力计示数相同，则物体受到的浮力不变，可出结论：浮力的大小与物体浸没在液体中的深度无关。</w:t>
      </w:r>
    </w:p>
    <w:p w14:paraId="0F17DE45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5</w:t>
      </w:r>
      <w:r>
        <w:t>）</w:t>
      </w:r>
      <w:r>
        <w:t>[6]</w:t>
      </w:r>
      <w:r>
        <w:t>物块浸没在水中，排开水的体积等于物体的体积，则物体体积为</w:t>
      </w:r>
    </w:p>
    <w:p w14:paraId="21B6C214" w14:textId="77777777" w:rsidR="00D813B1" w:rsidRDefault="00000000">
      <w:pPr>
        <w:spacing w:line="360" w:lineRule="auto"/>
        <w:jc w:val="center"/>
        <w:textAlignment w:val="center"/>
      </w:pPr>
      <w:r>
        <w:object w:dxaOrig="4629" w:dyaOrig="639" w14:anchorId="7180FB72">
          <v:shape id="_x0000_i1133" type="#_x0000_t75" alt="eqId44e3855e26feaf119060fceaeb11bd89" style="width:231.6pt;height:31.8pt" o:ole="">
            <v:imagedata r:id="rId212" o:title="eqId44e3855e26feaf119060fceaeb11bd89"/>
          </v:shape>
          <o:OLEObject Type="Embed" ProgID="Equation.DSMT4" ShapeID="_x0000_i1133" DrawAspect="Content" ObjectID="_1783187015" r:id="rId213"/>
        </w:object>
      </w:r>
    </w:p>
    <w:p w14:paraId="7B4037E7" w14:textId="77777777" w:rsidR="00D813B1" w:rsidRDefault="00000000">
      <w:pPr>
        <w:spacing w:line="360" w:lineRule="auto"/>
        <w:jc w:val="left"/>
        <w:textAlignment w:val="center"/>
      </w:pPr>
      <w:r>
        <w:t>由</w:t>
      </w:r>
      <w:r>
        <w:t>AE</w:t>
      </w:r>
      <w:r>
        <w:t>实验得，物块浸没在液体中受到的浮力是</w:t>
      </w:r>
    </w:p>
    <w:p w14:paraId="69AD936C" w14:textId="77777777" w:rsidR="00D813B1" w:rsidRDefault="00000000">
      <w:pPr>
        <w:spacing w:line="360" w:lineRule="auto"/>
        <w:jc w:val="center"/>
        <w:textAlignment w:val="center"/>
      </w:pPr>
      <w:r>
        <w:object w:dxaOrig="2886" w:dyaOrig="407" w14:anchorId="7C3B2D3C">
          <v:shape id="_x0000_i1134" type="#_x0000_t75" alt="eqId4aee15f3e9d8a6d3d5cf819dcf9d13d2" style="width:144.6pt;height:20.4pt" o:ole="">
            <v:imagedata r:id="rId214" o:title="eqId4aee15f3e9d8a6d3d5cf819dcf9d13d2"/>
          </v:shape>
          <o:OLEObject Type="Embed" ProgID="Equation.DSMT4" ShapeID="_x0000_i1134" DrawAspect="Content" ObjectID="_1783187016" r:id="rId215"/>
        </w:object>
      </w:r>
    </w:p>
    <w:p w14:paraId="42FD95D6" w14:textId="77777777" w:rsidR="00D813B1" w:rsidRDefault="00000000">
      <w:pPr>
        <w:spacing w:line="360" w:lineRule="auto"/>
        <w:jc w:val="left"/>
        <w:textAlignment w:val="center"/>
      </w:pPr>
      <w:r>
        <w:t>由</w:t>
      </w:r>
      <w:r>
        <w:object w:dxaOrig="1162" w:dyaOrig="338" w14:anchorId="05435B80">
          <v:shape id="_x0000_i1135" type="#_x0000_t75" alt="eqIdcf10c1d055c8d1ee975267f1f4a4fecc" style="width:58.2pt;height:16.8pt" o:ole="">
            <v:imagedata r:id="rId216" o:title="eqIdcf10c1d055c8d1ee975267f1f4a4fecc"/>
          </v:shape>
          <o:OLEObject Type="Embed" ProgID="Equation.DSMT4" ShapeID="_x0000_i1135" DrawAspect="Content" ObjectID="_1783187017" r:id="rId217"/>
        </w:object>
      </w:r>
      <w:r>
        <w:t>得，液体密度</w:t>
      </w:r>
    </w:p>
    <w:p w14:paraId="156A1966" w14:textId="77777777" w:rsidR="00D813B1" w:rsidRDefault="00000000">
      <w:pPr>
        <w:spacing w:line="360" w:lineRule="auto"/>
        <w:jc w:val="center"/>
        <w:textAlignment w:val="center"/>
      </w:pPr>
      <w:r>
        <w:object w:dxaOrig="4893" w:dyaOrig="634" w14:anchorId="0419E4FE">
          <v:shape id="_x0000_i1136" type="#_x0000_t75" alt="eqId593522314f23929ac8b2ad45bc4f8528" style="width:244.8pt;height:31.8pt" o:ole="">
            <v:imagedata r:id="rId218" o:title="eqId593522314f23929ac8b2ad45bc4f8528"/>
          </v:shape>
          <o:OLEObject Type="Embed" ProgID="Equation.DSMT4" ShapeID="_x0000_i1136" DrawAspect="Content" ObjectID="_1783187018" r:id="rId219"/>
        </w:object>
      </w:r>
    </w:p>
    <w:p w14:paraId="225D0BB0" w14:textId="77777777" w:rsidR="00D813B1" w:rsidRDefault="00000000">
      <w:pPr>
        <w:spacing w:line="360" w:lineRule="auto"/>
        <w:jc w:val="left"/>
        <w:textAlignment w:val="center"/>
      </w:pPr>
      <w:r>
        <w:t>完成</w:t>
      </w:r>
      <w:r>
        <w:t>E</w:t>
      </w:r>
      <w:r>
        <w:t>实验操作后，用弹簧测力计将物块向上拉出液面</w:t>
      </w:r>
      <w:proofErr w:type="gramStart"/>
      <w:r>
        <w:t>一</w:t>
      </w:r>
      <w:proofErr w:type="gramEnd"/>
      <w:r>
        <w:t>小部分，弹簧测力计示数变为</w:t>
      </w:r>
      <w:r>
        <w:t>2.8N</w:t>
      </w:r>
      <w:r>
        <w:t>，该操作使物体受到的浮力减小</w:t>
      </w:r>
    </w:p>
    <w:p w14:paraId="66962A2A" w14:textId="77777777" w:rsidR="00D813B1" w:rsidRDefault="00000000">
      <w:pPr>
        <w:spacing w:line="360" w:lineRule="auto"/>
        <w:jc w:val="center"/>
        <w:textAlignment w:val="center"/>
      </w:pPr>
      <w:r>
        <w:object w:dxaOrig="3133" w:dyaOrig="330" w14:anchorId="70728D2F">
          <v:shape id="_x0000_i1137" type="#_x0000_t75" alt="eqIdf8d0a969124fab57889301564ffa16bc" style="width:156.6pt;height:16.8pt" o:ole="">
            <v:imagedata r:id="rId220" o:title="eqIdf8d0a969124fab57889301564ffa16bc"/>
          </v:shape>
          <o:OLEObject Type="Embed" ProgID="Equation.DSMT4" ShapeID="_x0000_i1137" DrawAspect="Content" ObjectID="_1783187019" r:id="rId221"/>
        </w:object>
      </w:r>
    </w:p>
    <w:p w14:paraId="29DC752F" w14:textId="77777777" w:rsidR="00D813B1" w:rsidRDefault="00000000">
      <w:pPr>
        <w:spacing w:line="360" w:lineRule="auto"/>
        <w:jc w:val="left"/>
        <w:textAlignment w:val="center"/>
      </w:pPr>
      <w:r>
        <w:t>由</w:t>
      </w:r>
      <w:r>
        <w:object w:dxaOrig="1162" w:dyaOrig="338" w14:anchorId="759F24A7">
          <v:shape id="_x0000_i1138" type="#_x0000_t75" alt="eqIdcf10c1d055c8d1ee975267f1f4a4fecc" style="width:58.2pt;height:16.8pt" o:ole="">
            <v:imagedata r:id="rId216" o:title="eqIdcf10c1d055c8d1ee975267f1f4a4fecc"/>
          </v:shape>
          <o:OLEObject Type="Embed" ProgID="Equation.DSMT4" ShapeID="_x0000_i1138" DrawAspect="Content" ObjectID="_1783187020" r:id="rId222"/>
        </w:object>
      </w:r>
      <w:r>
        <w:t>得，物体排开液体的体积减小</w:t>
      </w:r>
    </w:p>
    <w:p w14:paraId="09886372" w14:textId="77777777" w:rsidR="00D813B1" w:rsidRDefault="00000000">
      <w:pPr>
        <w:spacing w:line="360" w:lineRule="auto"/>
        <w:jc w:val="center"/>
        <w:textAlignment w:val="center"/>
      </w:pPr>
      <w:r>
        <w:object w:dxaOrig="4558" w:dyaOrig="634" w14:anchorId="754E201D">
          <v:shape id="_x0000_i1139" type="#_x0000_t75" alt="eqId2186c6f8f467fcd17f28b241e2a4da17" style="width:228pt;height:31.8pt" o:ole="">
            <v:imagedata r:id="rId223" o:title="eqId2186c6f8f467fcd17f28b241e2a4da17"/>
          </v:shape>
          <o:OLEObject Type="Embed" ProgID="Equation.DSMT4" ShapeID="_x0000_i1139" DrawAspect="Content" ObjectID="_1783187021" r:id="rId224"/>
        </w:object>
      </w:r>
    </w:p>
    <w:p w14:paraId="505BB7F2" w14:textId="77777777" w:rsidR="00D813B1" w:rsidRDefault="00000000">
      <w:pPr>
        <w:spacing w:line="360" w:lineRule="auto"/>
        <w:jc w:val="left"/>
        <w:textAlignment w:val="center"/>
      </w:pPr>
      <w:r>
        <w:t>会使容器中的液面下降</w:t>
      </w:r>
    </w:p>
    <w:p w14:paraId="69ACAD35" w14:textId="77777777" w:rsidR="00D813B1" w:rsidRDefault="00000000">
      <w:pPr>
        <w:spacing w:line="360" w:lineRule="auto"/>
        <w:jc w:val="center"/>
        <w:textAlignment w:val="center"/>
      </w:pPr>
      <w:r>
        <w:object w:dxaOrig="3432" w:dyaOrig="586" w14:anchorId="5132E5B4">
          <v:shape id="_x0000_i1140" type="#_x0000_t75" alt="eqId1fee7e49f339a492a8941f611b69ebba" style="width:171.6pt;height:29.4pt" o:ole="">
            <v:imagedata r:id="rId225" o:title="eqId1fee7e49f339a492a8941f611b69ebba"/>
          </v:shape>
          <o:OLEObject Type="Embed" ProgID="Equation.DSMT4" ShapeID="_x0000_i1140" DrawAspect="Content" ObjectID="_1783187022" r:id="rId226"/>
        </w:object>
      </w:r>
    </w:p>
    <w:p w14:paraId="207DB27B" w14:textId="77777777" w:rsidR="00D813B1" w:rsidRDefault="00000000">
      <w:pPr>
        <w:spacing w:line="360" w:lineRule="auto"/>
        <w:jc w:val="left"/>
        <w:textAlignment w:val="center"/>
      </w:pPr>
      <w:r>
        <w:t>25</w:t>
      </w:r>
      <w:r>
        <w:t>．</w:t>
      </w:r>
      <w:r>
        <w:t xml:space="preserve">     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8A31D42" wp14:editId="14A631EA">
            <wp:extent cx="1762125" cy="1304925"/>
            <wp:effectExtent l="0" t="0" r="0" b="0"/>
            <wp:docPr id="314099438" name="图片 314099438" descr="@@@84e4cfb0-61ac-4f4c-8827-5e4269809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099438" name=""/>
                    <pic:cNvPicPr>
                      <a:picLocks noChangeAspect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或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6D595AE" wp14:editId="0ADC0C7B">
            <wp:extent cx="1685925" cy="1247775"/>
            <wp:effectExtent l="0" t="0" r="0" b="0"/>
            <wp:docPr id="918186723" name="图片 918186723" descr="@@@e78abf9f-ad6a-49ec-84ed-645ecbd66e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186723" name=""/>
                    <pic:cNvPicPr>
                      <a:picLocks noChangeAspect="1"/>
                    </pic:cNvPicPr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B     </w:t>
      </w:r>
      <w:r>
        <w:t>保护电路</w:t>
      </w:r>
      <w:r>
        <w:t xml:space="preserve">     </w:t>
      </w:r>
      <w:r>
        <w:t>电压表</w:t>
      </w:r>
      <w:r>
        <w:t xml:space="preserve">     0.65     </w:t>
      </w:r>
      <w:r>
        <w:t>寻找普遍规律</w:t>
      </w:r>
      <w:r>
        <w:t xml:space="preserve">     </w:t>
      </w:r>
      <w:r>
        <w:t>见解析</w:t>
      </w:r>
    </w:p>
    <w:p w14:paraId="1134E590" w14:textId="77777777" w:rsidR="00D813B1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要测量小灯泡的电功率，小灯泡与滑动变阻器应串联连接，</w:t>
      </w:r>
      <w:proofErr w:type="gramStart"/>
      <w:r>
        <w:t>电压表测小灯</w:t>
      </w:r>
      <w:r>
        <w:lastRenderedPageBreak/>
        <w:t>泡</w:t>
      </w:r>
      <w:proofErr w:type="gramEnd"/>
      <w:r>
        <w:t>两端的电压，电流表测电路中的电流，电压表应并联在小灯泡的两端，小灯泡的额定电压为</w:t>
      </w:r>
      <w:r>
        <w:t>2.5V</w:t>
      </w:r>
      <w:r>
        <w:t>，电压表选用小量程，作图如下：</w:t>
      </w:r>
    </w:p>
    <w:p w14:paraId="355786BA" w14:textId="77777777" w:rsidR="00D813B1" w:rsidRDefault="00000000">
      <w:pPr>
        <w:spacing w:line="360" w:lineRule="auto"/>
        <w:jc w:val="left"/>
        <w:textAlignment w:val="center"/>
      </w:pPr>
      <w:r>
        <w:t>&gt;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6D77D1C" wp14:editId="03E77E62">
            <wp:extent cx="2314575" cy="1724025"/>
            <wp:effectExtent l="0" t="0" r="0" b="0"/>
            <wp:docPr id="659960635" name="图片 659960635" descr="@@@ef11c149-afaf-4df2-9ac0-d9faa6e23b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960635" name=""/>
                    <pic:cNvPicPr>
                      <a:picLocks noChangeAspect="1"/>
                    </pic:cNvPicPr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或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2E81598" wp14:editId="7C91578F">
            <wp:extent cx="2276475" cy="1695450"/>
            <wp:effectExtent l="0" t="0" r="0" b="0"/>
            <wp:docPr id="716135312" name="图片 716135312" descr="@@@8448ad96-6ece-485f-a830-ce8e8f704d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135312" name=""/>
                    <pic:cNvPicPr>
                      <a:picLocks noChangeAspect="1"/>
                    </pic:cNvPicPr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856FF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[2]</w:t>
      </w:r>
      <w:r>
        <w:t>小灯泡的额定电流约为</w:t>
      </w:r>
      <w:r>
        <w:t>0.3A&gt;0.2A</w:t>
      </w:r>
      <w:r>
        <w:t>，</w:t>
      </w:r>
      <w:r>
        <w:t>C</w:t>
      </w:r>
      <w:r>
        <w:t>变阻器不符合题意；小灯泡正常发光时的电阻约为</w:t>
      </w:r>
    </w:p>
    <w:p w14:paraId="7B8E7523" w14:textId="77777777" w:rsidR="00D813B1" w:rsidRDefault="00000000">
      <w:pPr>
        <w:spacing w:line="360" w:lineRule="auto"/>
        <w:jc w:val="center"/>
        <w:textAlignment w:val="center"/>
      </w:pPr>
      <w:r>
        <w:object w:dxaOrig="1918" w:dyaOrig="548" w14:anchorId="6ED90601">
          <v:shape id="_x0000_i1141" type="#_x0000_t75" alt="eqId8d963595a584c12de9bacb88e84c4423" style="width:96pt;height:27.6pt" o:ole="">
            <v:imagedata r:id="rId231" o:title="eqId8d963595a584c12de9bacb88e84c4423"/>
          </v:shape>
          <o:OLEObject Type="Embed" ProgID="Equation.DSMT4" ShapeID="_x0000_i1141" DrawAspect="Content" ObjectID="_1783187023" r:id="rId232"/>
        </w:object>
      </w:r>
    </w:p>
    <w:p w14:paraId="2330AD56" w14:textId="77777777" w:rsidR="00D813B1" w:rsidRDefault="00000000">
      <w:pPr>
        <w:spacing w:line="360" w:lineRule="auto"/>
        <w:jc w:val="left"/>
        <w:textAlignment w:val="center"/>
      </w:pPr>
      <w:r>
        <w:t>此时变阻器两端的电压</w:t>
      </w:r>
    </w:p>
    <w:p w14:paraId="1D768C31" w14:textId="77777777" w:rsidR="00D813B1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U</w:t>
      </w:r>
      <w:r>
        <w:rPr>
          <w:rFonts w:ascii="宋体" w:hAnsi="宋体" w:cs="宋体"/>
          <w:i/>
          <w:vertAlign w:val="subscript"/>
        </w:rPr>
        <w:t>变</w:t>
      </w:r>
      <w:r>
        <w:t>=</w:t>
      </w:r>
      <w:r>
        <w:rPr>
          <w:rFonts w:eastAsia="Times New Roman"/>
          <w:i/>
        </w:rPr>
        <w:t>U</w:t>
      </w:r>
      <w:r>
        <w:rPr>
          <w:rFonts w:ascii="宋体" w:hAnsi="宋体" w:cs="宋体"/>
          <w:i/>
          <w:vertAlign w:val="subscript"/>
        </w:rPr>
        <w:t>总</w:t>
      </w:r>
      <w:r>
        <w:t>-</w:t>
      </w:r>
      <w:r>
        <w:rPr>
          <w:rFonts w:eastAsia="Times New Roman"/>
          <w:i/>
        </w:rPr>
        <w:t>U</w:t>
      </w:r>
      <w:r>
        <w:t>=6V-2.5V=3.5V</w:t>
      </w:r>
    </w:p>
    <w:p w14:paraId="67ED065F" w14:textId="77777777" w:rsidR="00D813B1" w:rsidRDefault="00000000">
      <w:pPr>
        <w:spacing w:line="360" w:lineRule="auto"/>
        <w:jc w:val="left"/>
        <w:textAlignment w:val="center"/>
      </w:pPr>
      <w:r>
        <w:t>据串联电路的分压特点有</w:t>
      </w:r>
    </w:p>
    <w:p w14:paraId="0B1A4ACC" w14:textId="77777777" w:rsidR="00D813B1" w:rsidRDefault="00000000">
      <w:pPr>
        <w:spacing w:line="360" w:lineRule="auto"/>
        <w:jc w:val="center"/>
        <w:textAlignment w:val="center"/>
      </w:pPr>
      <w:r>
        <w:object w:dxaOrig="2059" w:dyaOrig="541" w14:anchorId="16C83459">
          <v:shape id="_x0000_i1142" type="#_x0000_t75" alt="eqId297d95aeb0581cdc1f751beb15596858" style="width:103.2pt;height:27pt" o:ole="">
            <v:imagedata r:id="rId233" o:title="eqId297d95aeb0581cdc1f751beb15596858"/>
          </v:shape>
          <o:OLEObject Type="Embed" ProgID="Equation.DSMT4" ShapeID="_x0000_i1142" DrawAspect="Content" ObjectID="_1783187024" r:id="rId234"/>
        </w:object>
      </w:r>
    </w:p>
    <w:p w14:paraId="0AB43740" w14:textId="77777777" w:rsidR="00D813B1" w:rsidRDefault="00000000">
      <w:pPr>
        <w:spacing w:line="360" w:lineRule="auto"/>
        <w:jc w:val="left"/>
        <w:textAlignment w:val="center"/>
      </w:pPr>
      <w:r>
        <w:t>解得，变阻器应接入电路的阻值</w:t>
      </w:r>
      <w:r>
        <w:object w:dxaOrig="968" w:dyaOrig="543" w14:anchorId="198D0809">
          <v:shape id="_x0000_i1143" type="#_x0000_t75" alt="eqId6e9b8b585f5892c06693a26fe4a80b4c" style="width:48.6pt;height:27pt" o:ole="">
            <v:imagedata r:id="rId235" o:title="eqId6e9b8b585f5892c06693a26fe4a80b4c"/>
          </v:shape>
          <o:OLEObject Type="Embed" ProgID="Equation.DSMT4" ShapeID="_x0000_i1143" DrawAspect="Content" ObjectID="_1783187025" r:id="rId236"/>
        </w:object>
      </w:r>
      <w:r>
        <w:t>，</w:t>
      </w:r>
      <w:r>
        <w:rPr>
          <w:rFonts w:eastAsia="Times New Roman"/>
          <w:i/>
        </w:rPr>
        <w:t>R</w:t>
      </w:r>
      <w:proofErr w:type="gramStart"/>
      <w:r>
        <w:rPr>
          <w:rFonts w:ascii="宋体" w:hAnsi="宋体" w:cs="宋体"/>
          <w:i/>
          <w:vertAlign w:val="subscript"/>
        </w:rPr>
        <w:t>大</w:t>
      </w:r>
      <w:proofErr w:type="gramEnd"/>
      <w:r>
        <w:t>大于</w:t>
      </w:r>
      <w:r>
        <w:t>10</w:t>
      </w:r>
      <w:r>
        <w:t>欧，而小于</w:t>
      </w:r>
      <w:r>
        <w:t>20</w:t>
      </w:r>
      <w:r>
        <w:t>欧，所以应选择</w:t>
      </w:r>
      <w:r>
        <w:t>B</w:t>
      </w:r>
      <w:r>
        <w:t>变阻器。</w:t>
      </w:r>
    </w:p>
    <w:p w14:paraId="3EB83C23" w14:textId="77777777" w:rsidR="00D813B1" w:rsidRDefault="00000000">
      <w:pPr>
        <w:spacing w:line="360" w:lineRule="auto"/>
        <w:jc w:val="left"/>
        <w:textAlignment w:val="center"/>
      </w:pPr>
      <w:r>
        <w:t>[3]</w:t>
      </w:r>
      <w:r>
        <w:t>实验中，为了保护电路，在闭合开关前，滑片应置于变阻器阻值最大位置处。</w:t>
      </w:r>
    </w:p>
    <w:p w14:paraId="3CE7D2CC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[4]</w:t>
      </w:r>
      <w:r>
        <w:t>小灯泡发光较暗时，说明未正常发光，移动滑片时，应观察电压表，直到其示数为</w:t>
      </w:r>
      <w:r>
        <w:t>2.5V</w:t>
      </w:r>
      <w:r>
        <w:t>。</w:t>
      </w:r>
    </w:p>
    <w:p w14:paraId="248EABE9" w14:textId="77777777" w:rsidR="00D813B1" w:rsidRDefault="00000000">
      <w:pPr>
        <w:spacing w:line="360" w:lineRule="auto"/>
        <w:jc w:val="left"/>
        <w:textAlignment w:val="center"/>
      </w:pPr>
      <w:r>
        <w:t>[5]</w:t>
      </w:r>
      <w:r>
        <w:t>由图书知，电流表选用小量程，分度值为</w:t>
      </w:r>
      <w:r>
        <w:t>0.02A</w:t>
      </w:r>
      <w:r>
        <w:t>，示数为</w:t>
      </w:r>
      <w:r>
        <w:t>0.26A</w:t>
      </w:r>
      <w:r>
        <w:t>。小灯泡的额定功率</w:t>
      </w:r>
    </w:p>
    <w:p w14:paraId="1065CE48" w14:textId="77777777" w:rsidR="00D813B1" w:rsidRDefault="00000000">
      <w:pPr>
        <w:spacing w:line="360" w:lineRule="auto"/>
        <w:jc w:val="center"/>
        <w:textAlignment w:val="center"/>
      </w:pPr>
      <w:r>
        <w:object w:dxaOrig="2886" w:dyaOrig="329" w14:anchorId="527A029B">
          <v:shape id="_x0000_i1144" type="#_x0000_t75" alt="eqId734aebfaa1106cfa8cd8eb11ea5b4e40" style="width:144.6pt;height:16.2pt" o:ole="">
            <v:imagedata r:id="rId237" o:title="eqId734aebfaa1106cfa8cd8eb11ea5b4e40"/>
          </v:shape>
          <o:OLEObject Type="Embed" ProgID="Equation.DSMT4" ShapeID="_x0000_i1144" DrawAspect="Content" ObjectID="_1783187026" r:id="rId238"/>
        </w:object>
      </w:r>
    </w:p>
    <w:p w14:paraId="2CA76252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</w:t>
      </w:r>
      <w:r>
        <w:t>[6]</w:t>
      </w:r>
      <w:r>
        <w:t>为得到更具普遍性的结论，应进行多次实验，得到多组实验数据。</w:t>
      </w:r>
    </w:p>
    <w:p w14:paraId="2C73A62D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5</w:t>
      </w:r>
      <w:r>
        <w:t>）</w:t>
      </w:r>
      <w:r>
        <w:t>[7]</w:t>
      </w:r>
      <w:r>
        <w:t>根据</w:t>
      </w:r>
      <w:r>
        <w:object w:dxaOrig="792" w:dyaOrig="655" w14:anchorId="2DC2DD22">
          <v:shape id="_x0000_i1145" type="#_x0000_t75" alt="eqIdbae383e4223ac84a529ef976ebd5f1ba" style="width:39.6pt;height:33pt" o:ole="">
            <v:imagedata r:id="rId175" o:title="eqIdbae383e4223ac84a529ef976ebd5f1ba"/>
          </v:shape>
          <o:OLEObject Type="Embed" ProgID="Equation.DSMT4" ShapeID="_x0000_i1145" DrawAspect="Content" ObjectID="_1783187027" r:id="rId239"/>
        </w:object>
      </w:r>
      <w:r>
        <w:t>可知，若灯丝电阻不变，实际电压为额定电压一半时，实际功率恰好等于额定功率的四分之一；当实际电压低于额定电压时，灯丝温度降低。电阻减小，所以此时实际功率大于额定功率的四分之一。</w:t>
      </w:r>
    </w:p>
    <w:p w14:paraId="6BBAE3A3" w14:textId="77777777" w:rsidR="00D813B1" w:rsidRDefault="00000000">
      <w:pPr>
        <w:spacing w:line="360" w:lineRule="auto"/>
        <w:jc w:val="left"/>
        <w:textAlignment w:val="center"/>
      </w:pPr>
      <w:r>
        <w:t>26</w:t>
      </w:r>
      <w:r>
        <w:t>．（</w:t>
      </w:r>
      <w:r>
        <w:t>1</w:t>
      </w:r>
      <w:r>
        <w:t>）</w:t>
      </w:r>
      <w:r>
        <w:object w:dxaOrig="827" w:dyaOrig="276" w14:anchorId="27AA3F9D">
          <v:shape id="_x0000_i1146" type="#_x0000_t75" alt="eqId23f1d973fa2fc4e47632b4c998ed6f6f" style="width:41.4pt;height:13.8pt" o:ole="">
            <v:imagedata r:id="rId240" o:title="eqId23f1d973fa2fc4e47632b4c998ed6f6f"/>
          </v:shape>
          <o:OLEObject Type="Embed" ProgID="Equation.DSMT4" ShapeID="_x0000_i1146" DrawAspect="Content" ObjectID="_1783187028" r:id="rId241"/>
        </w:object>
      </w:r>
      <w:r>
        <w:t>；（</w:t>
      </w:r>
      <w:r>
        <w:t>2</w:t>
      </w:r>
      <w:r>
        <w:t>）</w:t>
      </w:r>
      <w:r>
        <w:object w:dxaOrig="581" w:dyaOrig="243" w14:anchorId="495730D8">
          <v:shape id="_x0000_i1147" type="#_x0000_t75" alt="eqId9a360891e14228d5685c3ac28ee6b06e" style="width:28.8pt;height:12pt" o:ole="">
            <v:imagedata r:id="rId242" o:title="eqId9a360891e14228d5685c3ac28ee6b06e"/>
          </v:shape>
          <o:OLEObject Type="Embed" ProgID="Equation.DSMT4" ShapeID="_x0000_i1147" DrawAspect="Content" ObjectID="_1783187029" r:id="rId243"/>
        </w:object>
      </w:r>
      <w:r>
        <w:t>；（</w:t>
      </w:r>
      <w:r>
        <w:t>3</w:t>
      </w:r>
      <w:r>
        <w:t>）</w:t>
      </w:r>
      <w:r>
        <w:object w:dxaOrig="439" w:dyaOrig="249" w14:anchorId="30F99AE6">
          <v:shape id="_x0000_i1148" type="#_x0000_t75" alt="eqIdfbb00d558e456638de8ff1788db5a8d4" style="width:22.2pt;height:12.6pt" o:ole="">
            <v:imagedata r:id="rId244" o:title="eqIdfbb00d558e456638de8ff1788db5a8d4"/>
          </v:shape>
          <o:OLEObject Type="Embed" ProgID="Equation.DSMT4" ShapeID="_x0000_i1148" DrawAspect="Content" ObjectID="_1783187030" r:id="rId245"/>
        </w:object>
      </w:r>
      <w:r>
        <w:t>；（</w:t>
      </w:r>
      <w:r>
        <w:t>4</w:t>
      </w:r>
      <w:r>
        <w:t>）见解析</w:t>
      </w:r>
    </w:p>
    <w:p w14:paraId="7BBBD581" w14:textId="77777777" w:rsidR="00D813B1" w:rsidRDefault="00000000">
      <w:pPr>
        <w:spacing w:line="360" w:lineRule="auto"/>
        <w:jc w:val="left"/>
        <w:textAlignment w:val="center"/>
      </w:pPr>
      <w:r>
        <w:lastRenderedPageBreak/>
        <w:t>【详解】解：（</w:t>
      </w:r>
      <w:r>
        <w:t>1</w:t>
      </w:r>
      <w:r>
        <w:t>）因为货物静止在水平地面上，对地面压力为</w:t>
      </w:r>
    </w:p>
    <w:p w14:paraId="6FFAA847" w14:textId="77777777" w:rsidR="00D813B1" w:rsidRDefault="00000000">
      <w:pPr>
        <w:spacing w:line="360" w:lineRule="auto"/>
        <w:jc w:val="center"/>
        <w:textAlignment w:val="center"/>
      </w:pPr>
      <w:r>
        <w:object w:dxaOrig="3291" w:dyaOrig="281" w14:anchorId="72B82785">
          <v:shape id="_x0000_i1149" type="#_x0000_t75" alt="eqIde16c0441619ddc67d25c68ebbfecb781" style="width:164.4pt;height:13.8pt" o:ole="">
            <v:imagedata r:id="rId246" o:title="eqIde16c0441619ddc67d25c68ebbfecb781"/>
          </v:shape>
          <o:OLEObject Type="Embed" ProgID="Equation.DSMT4" ShapeID="_x0000_i1149" DrawAspect="Content" ObjectID="_1783187031" r:id="rId247"/>
        </w:object>
      </w:r>
    </w:p>
    <w:p w14:paraId="7E1693B7" w14:textId="77777777" w:rsidR="00D813B1" w:rsidRDefault="00000000">
      <w:pPr>
        <w:spacing w:line="360" w:lineRule="auto"/>
        <w:jc w:val="left"/>
        <w:textAlignment w:val="center"/>
      </w:pPr>
      <w:r>
        <w:t>则货物对地面的压强为</w:t>
      </w:r>
    </w:p>
    <w:p w14:paraId="432DD149" w14:textId="77777777" w:rsidR="00D813B1" w:rsidRDefault="00000000">
      <w:pPr>
        <w:spacing w:line="360" w:lineRule="auto"/>
        <w:jc w:val="center"/>
        <w:textAlignment w:val="center"/>
      </w:pPr>
      <w:r>
        <w:object w:dxaOrig="2675" w:dyaOrig="556" w14:anchorId="1DD0FB7A">
          <v:shape id="_x0000_i1150" type="#_x0000_t75" alt="eqIddc2bc9ca71fe31222fbb198a33b72cdf" style="width:133.8pt;height:27.6pt" o:ole="">
            <v:imagedata r:id="rId248" o:title="eqIddc2bc9ca71fe31222fbb198a33b72cdf"/>
          </v:shape>
          <o:OLEObject Type="Embed" ProgID="Equation.DSMT4" ShapeID="_x0000_i1150" DrawAspect="Content" ObjectID="_1783187032" r:id="rId249"/>
        </w:object>
      </w:r>
    </w:p>
    <w:p w14:paraId="4FC2B675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）由图可知，有效绳子段数</w:t>
      </w:r>
      <w:r>
        <w:object w:dxaOrig="492" w:dyaOrig="253" w14:anchorId="754C28FF">
          <v:shape id="_x0000_i1151" type="#_x0000_t75" alt="eqIdcc2d3df37e73a8abea815f37dbb3fff5" style="width:24.6pt;height:12.6pt" o:ole="">
            <v:imagedata r:id="rId250" o:title="eqIdcc2d3df37e73a8abea815f37dbb3fff5"/>
          </v:shape>
          <o:OLEObject Type="Embed" ProgID="Equation.DSMT4" ShapeID="_x0000_i1151" DrawAspect="Content" ObjectID="_1783187033" r:id="rId251"/>
        </w:object>
      </w:r>
      <w:r>
        <w:t>，绳子</w:t>
      </w:r>
      <w:proofErr w:type="gramStart"/>
      <w:r>
        <w:t>自由端</w:t>
      </w:r>
      <w:proofErr w:type="gramEnd"/>
      <w:r>
        <w:t>移动的速度为</w:t>
      </w:r>
    </w:p>
    <w:p w14:paraId="7BDE97A4" w14:textId="77777777" w:rsidR="00D813B1" w:rsidRDefault="00000000">
      <w:pPr>
        <w:spacing w:line="360" w:lineRule="auto"/>
        <w:jc w:val="center"/>
        <w:textAlignment w:val="center"/>
      </w:pPr>
      <w:r>
        <w:object w:dxaOrig="2746" w:dyaOrig="342" w14:anchorId="05CDA8E4">
          <v:shape id="_x0000_i1152" type="#_x0000_t75" alt="eqId40d18e5155730961d8c4d9a62a6fb178" style="width:137.4pt;height:17.4pt" o:ole="">
            <v:imagedata r:id="rId252" o:title="eqId40d18e5155730961d8c4d9a62a6fb178"/>
          </v:shape>
          <o:OLEObject Type="Embed" ProgID="Equation.DSMT4" ShapeID="_x0000_i1152" DrawAspect="Content" ObjectID="_1783187034" r:id="rId253"/>
        </w:object>
      </w:r>
    </w:p>
    <w:p w14:paraId="256C796C" w14:textId="77777777" w:rsidR="00D813B1" w:rsidRDefault="00000000">
      <w:pPr>
        <w:spacing w:line="360" w:lineRule="auto"/>
        <w:jc w:val="left"/>
        <w:textAlignment w:val="center"/>
      </w:pPr>
      <w:r>
        <w:t>工人做功的功率为</w:t>
      </w:r>
    </w:p>
    <w:p w14:paraId="4D7AEE0A" w14:textId="77777777" w:rsidR="00D813B1" w:rsidRDefault="00000000">
      <w:pPr>
        <w:spacing w:line="360" w:lineRule="auto"/>
        <w:jc w:val="center"/>
        <w:textAlignment w:val="center"/>
      </w:pPr>
      <w:r>
        <w:object w:dxaOrig="3784" w:dyaOrig="557" w14:anchorId="3DD4D5D2">
          <v:shape id="_x0000_i1153" type="#_x0000_t75" alt="eqId5944ce28dc57e05c102be7b02fee2f39" style="width:189pt;height:27.6pt" o:ole="">
            <v:imagedata r:id="rId254" o:title="eqId5944ce28dc57e05c102be7b02fee2f39"/>
          </v:shape>
          <o:OLEObject Type="Embed" ProgID="Equation.DSMT4" ShapeID="_x0000_i1153" DrawAspect="Content" ObjectID="_1783187035" r:id="rId255"/>
        </w:object>
      </w:r>
    </w:p>
    <w:p w14:paraId="000ACC41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）滑轮组的机械效率为</w:t>
      </w:r>
    </w:p>
    <w:p w14:paraId="394A8C31" w14:textId="77777777" w:rsidR="00D813B1" w:rsidRDefault="00000000">
      <w:pPr>
        <w:spacing w:line="360" w:lineRule="auto"/>
        <w:jc w:val="center"/>
        <w:textAlignment w:val="center"/>
      </w:pPr>
      <w:r>
        <w:object w:dxaOrig="3907" w:dyaOrig="634" w14:anchorId="291BAC76">
          <v:shape id="_x0000_i1154" type="#_x0000_t75" alt="eqId6f330504ae57bd9eb6bb9aa7379cf4ab" style="width:195.6pt;height:31.8pt" o:ole="">
            <v:imagedata r:id="rId256" o:title="eqId6f330504ae57bd9eb6bb9aa7379cf4ab"/>
          </v:shape>
          <o:OLEObject Type="Embed" ProgID="Equation.DSMT4" ShapeID="_x0000_i1154" DrawAspect="Content" ObjectID="_1783187036" r:id="rId257"/>
        </w:object>
      </w:r>
    </w:p>
    <w:p w14:paraId="7BF0FE94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）为提高该滑轮组的机械效率，措施有：</w:t>
      </w:r>
      <w:r>
        <w:t>①</w:t>
      </w:r>
      <w:r>
        <w:t>增加所提升的物重</w:t>
      </w:r>
      <w:r>
        <w:t>②</w:t>
      </w:r>
      <w:r>
        <w:t>减轻动滑轮重。</w:t>
      </w:r>
    </w:p>
    <w:p w14:paraId="676365E1" w14:textId="77777777" w:rsidR="00D813B1" w:rsidRDefault="00000000">
      <w:pPr>
        <w:spacing w:line="360" w:lineRule="auto"/>
        <w:jc w:val="left"/>
        <w:textAlignment w:val="center"/>
      </w:pPr>
      <w:r>
        <w:t>答：（</w:t>
      </w:r>
      <w:r>
        <w:t>1</w:t>
      </w:r>
      <w:r>
        <w:t>）货物静止在水平地面上时，对地面的压强为</w:t>
      </w:r>
      <w:r>
        <w:object w:dxaOrig="827" w:dyaOrig="276" w14:anchorId="25B3F62C">
          <v:shape id="_x0000_i1155" type="#_x0000_t75" alt="eqId23f1d973fa2fc4e47632b4c998ed6f6f" style="width:41.4pt;height:13.8pt" o:ole="">
            <v:imagedata r:id="rId240" o:title="eqId23f1d973fa2fc4e47632b4c998ed6f6f"/>
          </v:shape>
          <o:OLEObject Type="Embed" ProgID="Equation.DSMT4" ShapeID="_x0000_i1155" DrawAspect="Content" ObjectID="_1783187037" r:id="rId258"/>
        </w:object>
      </w:r>
      <w:r>
        <w:t>；</w:t>
      </w:r>
    </w:p>
    <w:p w14:paraId="6B485B27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）工人用滑轮组提升货物时做功的功率为</w:t>
      </w:r>
      <w:r>
        <w:object w:dxaOrig="581" w:dyaOrig="243" w14:anchorId="03F7BE85">
          <v:shape id="_x0000_i1156" type="#_x0000_t75" alt="eqId9a360891e14228d5685c3ac28ee6b06e" style="width:28.8pt;height:12pt" o:ole="">
            <v:imagedata r:id="rId242" o:title="eqId9a360891e14228d5685c3ac28ee6b06e"/>
          </v:shape>
          <o:OLEObject Type="Embed" ProgID="Equation.DSMT4" ShapeID="_x0000_i1156" DrawAspect="Content" ObjectID="_1783187038" r:id="rId259"/>
        </w:object>
      </w:r>
      <w:r>
        <w:t>；</w:t>
      </w:r>
    </w:p>
    <w:p w14:paraId="51DDCF05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）滑轮组的机械效率为</w:t>
      </w:r>
      <w:r>
        <w:object w:dxaOrig="439" w:dyaOrig="249" w14:anchorId="5254A133">
          <v:shape id="_x0000_i1157" type="#_x0000_t75" alt="eqIdfbb00d558e456638de8ff1788db5a8d4" style="width:22.2pt;height:12.6pt" o:ole="">
            <v:imagedata r:id="rId244" o:title="eqIdfbb00d558e456638de8ff1788db5a8d4"/>
          </v:shape>
          <o:OLEObject Type="Embed" ProgID="Equation.DSMT4" ShapeID="_x0000_i1157" DrawAspect="Content" ObjectID="_1783187039" r:id="rId260"/>
        </w:object>
      </w:r>
      <w:r>
        <w:t>；</w:t>
      </w:r>
    </w:p>
    <w:p w14:paraId="455BC35D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）见解答。</w:t>
      </w:r>
    </w:p>
    <w:p w14:paraId="6C62AABD" w14:textId="77777777" w:rsidR="00D813B1" w:rsidRDefault="00000000">
      <w:pPr>
        <w:spacing w:line="360" w:lineRule="auto"/>
        <w:jc w:val="left"/>
        <w:textAlignment w:val="center"/>
      </w:pPr>
      <w:r>
        <w:t>27</w:t>
      </w:r>
      <w:r>
        <w:t>．（</w:t>
      </w:r>
      <w:r>
        <w:t>1</w:t>
      </w:r>
      <w:r>
        <w:t>）</w:t>
      </w:r>
      <w:r>
        <w:object w:dxaOrig="440" w:dyaOrig="253" w14:anchorId="13B8F3CD">
          <v:shape id="_x0000_i1158" type="#_x0000_t75" alt="eqId486f30b44d1e6ffde2b0682808ca010b" style="width:22.2pt;height:12.6pt" o:ole="">
            <v:imagedata r:id="rId261" o:title="eqId486f30b44d1e6ffde2b0682808ca010b"/>
          </v:shape>
          <o:OLEObject Type="Embed" ProgID="Equation.DSMT4" ShapeID="_x0000_i1158" DrawAspect="Content" ObjectID="_1783187040" r:id="rId262"/>
        </w:object>
      </w:r>
      <w:r>
        <w:t>；（</w:t>
      </w:r>
      <w:r>
        <w:t>2</w:t>
      </w:r>
      <w:r>
        <w:t>）</w:t>
      </w:r>
      <w:r>
        <w:t>1.25</w:t>
      </w:r>
      <w:r>
        <w:rPr>
          <w:rFonts w:ascii="Cambria Math" w:eastAsia="Cambria Math" w:hAnsi="Cambria Math" w:cs="Cambria Math"/>
        </w:rPr>
        <w:t>~</w:t>
      </w:r>
      <w:r>
        <w:t>7.2W</w:t>
      </w:r>
      <w:r>
        <w:t>；（</w:t>
      </w:r>
      <w:r>
        <w:t>3</w:t>
      </w:r>
      <w:r>
        <w:t>）</w:t>
      </w:r>
      <w:r>
        <w:object w:dxaOrig="422" w:dyaOrig="251" w14:anchorId="396DC3E2">
          <v:shape id="_x0000_i1159" type="#_x0000_t75" alt="eqId3216e8cd0c9be9c505f00230563d2298" style="width:21pt;height:12.6pt" o:ole="">
            <v:imagedata r:id="rId263" o:title="eqId3216e8cd0c9be9c505f00230563d2298"/>
          </v:shape>
          <o:OLEObject Type="Embed" ProgID="Equation.DSMT4" ShapeID="_x0000_i1159" DrawAspect="Content" ObjectID="_1783187041" r:id="rId264"/>
        </w:object>
      </w:r>
      <w:r>
        <w:t>，</w:t>
      </w:r>
      <w:r>
        <w:object w:dxaOrig="317" w:dyaOrig="242" w14:anchorId="430088B9">
          <v:shape id="_x0000_i1160" type="#_x0000_t75" alt="eqIda6b22d5fc8cf8263631fc19a72a62a6b" style="width:15.6pt;height:12pt" o:ole="">
            <v:imagedata r:id="rId265" o:title="eqIda6b22d5fc8cf8263631fc19a72a62a6b"/>
          </v:shape>
          <o:OLEObject Type="Embed" ProgID="Equation.DSMT4" ShapeID="_x0000_i1160" DrawAspect="Content" ObjectID="_1783187042" r:id="rId266"/>
        </w:object>
      </w:r>
    </w:p>
    <w:p w14:paraId="203CFA57" w14:textId="77777777" w:rsidR="00D813B1" w:rsidRDefault="00000000">
      <w:pPr>
        <w:spacing w:line="360" w:lineRule="auto"/>
        <w:jc w:val="left"/>
        <w:textAlignment w:val="center"/>
      </w:pPr>
      <w:r>
        <w:t>【详解】解：（</w:t>
      </w:r>
      <w:r>
        <w:t>1</w:t>
      </w:r>
      <w:r>
        <w:t>）只闭合</w:t>
      </w:r>
      <w:r>
        <w:object w:dxaOrig="229" w:dyaOrig="323" w14:anchorId="0689EFF6">
          <v:shape id="_x0000_i1161" type="#_x0000_t75" alt="eqIdd541c3d8b534a278007d519bd05ae256" style="width:11.4pt;height:16.2pt" o:ole="">
            <v:imagedata r:id="rId117" o:title="eqIdd541c3d8b534a278007d519bd05ae256"/>
          </v:shape>
          <o:OLEObject Type="Embed" ProgID="Equation.DSMT4" ShapeID="_x0000_i1161" DrawAspect="Content" ObjectID="_1783187043" r:id="rId267"/>
        </w:object>
      </w:r>
      <w:r>
        <w:t>时，变阻器</w:t>
      </w:r>
      <w:r>
        <w:rPr>
          <w:rFonts w:eastAsia="Times New Roman"/>
          <w:i/>
        </w:rPr>
        <w:t>R</w:t>
      </w:r>
      <w:r>
        <w:t>与</w:t>
      </w:r>
      <w:r>
        <w:object w:dxaOrig="264" w:dyaOrig="317" w14:anchorId="74C7602B">
          <v:shape id="_x0000_i1162" type="#_x0000_t75" alt="eqIdbe9b4a83b9aebebf29de0c4406ebf894" style="width:13.2pt;height:15.6pt" o:ole="">
            <v:imagedata r:id="rId27" o:title="eqIdbe9b4a83b9aebebf29de0c4406ebf894"/>
          </v:shape>
          <o:OLEObject Type="Embed" ProgID="Equation.DSMT4" ShapeID="_x0000_i1162" DrawAspect="Content" ObjectID="_1783187044" r:id="rId268"/>
        </w:object>
      </w:r>
      <w:r>
        <w:t>串联，总电阻为</w:t>
      </w:r>
    </w:p>
    <w:p w14:paraId="5E5CA1D0" w14:textId="77777777" w:rsidR="00D813B1" w:rsidRDefault="00000000">
      <w:pPr>
        <w:spacing w:line="360" w:lineRule="auto"/>
        <w:jc w:val="center"/>
        <w:textAlignment w:val="center"/>
      </w:pPr>
      <w:r>
        <w:object w:dxaOrig="1971" w:dyaOrig="546" w14:anchorId="1FC14D7B">
          <v:shape id="_x0000_i1163" type="#_x0000_t75" alt="eqId3eff4a157a1e5b399062603a553b4980" style="width:98.4pt;height:27.6pt" o:ole="">
            <v:imagedata r:id="rId269" o:title="eqId3eff4a157a1e5b399062603a553b4980"/>
          </v:shape>
          <o:OLEObject Type="Embed" ProgID="Equation.DSMT4" ShapeID="_x0000_i1163" DrawAspect="Content" ObjectID="_1783187045" r:id="rId270"/>
        </w:object>
      </w:r>
    </w:p>
    <w:p w14:paraId="22B889F9" w14:textId="77777777" w:rsidR="00D813B1" w:rsidRDefault="00000000">
      <w:pPr>
        <w:spacing w:line="360" w:lineRule="auto"/>
        <w:jc w:val="left"/>
        <w:textAlignment w:val="center"/>
      </w:pPr>
      <w:r>
        <w:t>则此时滑动变阻器接入电路的阻值为</w:t>
      </w:r>
    </w:p>
    <w:p w14:paraId="1C91CE08" w14:textId="77777777" w:rsidR="00D813B1" w:rsidRDefault="00000000">
      <w:pPr>
        <w:spacing w:line="360" w:lineRule="auto"/>
        <w:jc w:val="center"/>
        <w:textAlignment w:val="center"/>
      </w:pPr>
      <w:r>
        <w:object w:dxaOrig="2798" w:dyaOrig="315" w14:anchorId="55C624E6">
          <v:shape id="_x0000_i1164" type="#_x0000_t75" alt="eqIdb94158cf5a33756855a1194833fb0c90" style="width:139.8pt;height:15.6pt" o:ole="">
            <v:imagedata r:id="rId271" o:title="eqIdb94158cf5a33756855a1194833fb0c90"/>
          </v:shape>
          <o:OLEObject Type="Embed" ProgID="Equation.DSMT4" ShapeID="_x0000_i1164" DrawAspect="Content" ObjectID="_1783187046" r:id="rId272"/>
        </w:object>
      </w:r>
    </w:p>
    <w:p w14:paraId="2099C1B4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）只闭合</w:t>
      </w:r>
      <w:r>
        <w:object w:dxaOrig="229" w:dyaOrig="323" w14:anchorId="2D8274C1">
          <v:shape id="_x0000_i1165" type="#_x0000_t75" alt="eqIdd541c3d8b534a278007d519bd05ae256" style="width:11.4pt;height:16.2pt" o:ole="">
            <v:imagedata r:id="rId117" o:title="eqIdd541c3d8b534a278007d519bd05ae256"/>
          </v:shape>
          <o:OLEObject Type="Embed" ProgID="Equation.DSMT4" ShapeID="_x0000_i1165" DrawAspect="Content" ObjectID="_1783187047" r:id="rId273"/>
        </w:object>
      </w:r>
      <w:r>
        <w:t>时，仍为</w:t>
      </w:r>
      <w:r>
        <w:rPr>
          <w:rFonts w:eastAsia="Times New Roman"/>
          <w:i/>
        </w:rPr>
        <w:t>R</w:t>
      </w:r>
      <w:r>
        <w:t>与</w:t>
      </w:r>
      <w:r>
        <w:object w:dxaOrig="264" w:dyaOrig="317" w14:anchorId="00C5EADB">
          <v:shape id="_x0000_i1166" type="#_x0000_t75" alt="eqIdbe9b4a83b9aebebf29de0c4406ebf894" style="width:13.2pt;height:15.6pt" o:ole="">
            <v:imagedata r:id="rId27" o:title="eqIdbe9b4a83b9aebebf29de0c4406ebf894"/>
          </v:shape>
          <o:OLEObject Type="Embed" ProgID="Equation.DSMT4" ShapeID="_x0000_i1166" DrawAspect="Content" ObjectID="_1783187048" r:id="rId274"/>
        </w:object>
      </w:r>
      <w:r>
        <w:t>串联，当变阻器阻值调到最大时，电路中电流最小为</w:t>
      </w:r>
    </w:p>
    <w:p w14:paraId="45A8E417" w14:textId="77777777" w:rsidR="00D813B1" w:rsidRDefault="00000000">
      <w:pPr>
        <w:spacing w:line="360" w:lineRule="auto"/>
        <w:jc w:val="center"/>
        <w:textAlignment w:val="center"/>
      </w:pPr>
      <w:r>
        <w:object w:dxaOrig="3115" w:dyaOrig="623" w14:anchorId="43CF85C3">
          <v:shape id="_x0000_i1167" type="#_x0000_t75" alt="eqId26ecf5048275fee40102c185f4585477" style="width:156pt;height:31.2pt" o:ole="">
            <v:imagedata r:id="rId275" o:title="eqId26ecf5048275fee40102c185f4585477"/>
          </v:shape>
          <o:OLEObject Type="Embed" ProgID="Equation.DSMT4" ShapeID="_x0000_i1167" DrawAspect="Content" ObjectID="_1783187049" r:id="rId276"/>
        </w:object>
      </w:r>
    </w:p>
    <w:p w14:paraId="7B432E0E" w14:textId="77777777" w:rsidR="00D813B1" w:rsidRDefault="00000000">
      <w:pPr>
        <w:spacing w:line="360" w:lineRule="auto"/>
        <w:jc w:val="left"/>
        <w:textAlignment w:val="center"/>
      </w:pPr>
      <w:r>
        <w:t>则定值电阻</w:t>
      </w:r>
      <w:r>
        <w:object w:dxaOrig="264" w:dyaOrig="317" w14:anchorId="0B4B5825">
          <v:shape id="_x0000_i1168" type="#_x0000_t75" alt="eqIdbe9b4a83b9aebebf29de0c4406ebf894" style="width:13.2pt;height:15.6pt" o:ole="">
            <v:imagedata r:id="rId27" o:title="eqIdbe9b4a83b9aebebf29de0c4406ebf894"/>
          </v:shape>
          <o:OLEObject Type="Embed" ProgID="Equation.DSMT4" ShapeID="_x0000_i1168" DrawAspect="Content" ObjectID="_1783187050" r:id="rId277"/>
        </w:object>
      </w:r>
      <w:r>
        <w:t>的最小功率为</w:t>
      </w:r>
    </w:p>
    <w:p w14:paraId="5B4AB7E9" w14:textId="77777777" w:rsidR="00D813B1" w:rsidRDefault="00000000">
      <w:pPr>
        <w:spacing w:line="360" w:lineRule="auto"/>
        <w:jc w:val="center"/>
        <w:textAlignment w:val="center"/>
      </w:pPr>
      <w:r>
        <w:object w:dxaOrig="3291" w:dyaOrig="357" w14:anchorId="64813B43">
          <v:shape id="_x0000_i1169" type="#_x0000_t75" alt="eqId051b5bf630f96279e47c07f0f34dcb71" style="width:164.4pt;height:18pt" o:ole="">
            <v:imagedata r:id="rId278" o:title="eqId051b5bf630f96279e47c07f0f34dcb71"/>
          </v:shape>
          <o:OLEObject Type="Embed" ProgID="Equation.DSMT4" ShapeID="_x0000_i1169" DrawAspect="Content" ObjectID="_1783187051" r:id="rId279"/>
        </w:object>
      </w:r>
    </w:p>
    <w:p w14:paraId="5C7E43FA" w14:textId="77777777" w:rsidR="00D813B1" w:rsidRDefault="00000000">
      <w:pPr>
        <w:spacing w:line="360" w:lineRule="auto"/>
        <w:jc w:val="left"/>
        <w:textAlignment w:val="center"/>
      </w:pPr>
      <w:r>
        <w:t>电流表量程</w:t>
      </w:r>
      <w:r>
        <w:t>0~0.6A</w:t>
      </w:r>
      <w:r>
        <w:t>，分析可知该电路最大电流</w:t>
      </w:r>
      <w:r>
        <w:object w:dxaOrig="932" w:dyaOrig="328" w14:anchorId="4CCB5F8B">
          <v:shape id="_x0000_i1170" type="#_x0000_t75" alt="eqId614a7beb2917d7a4af2f61f554ae53af" style="width:46.8pt;height:16.2pt" o:ole="">
            <v:imagedata r:id="rId280" o:title="eqId614a7beb2917d7a4af2f61f554ae53af"/>
          </v:shape>
          <o:OLEObject Type="Embed" ProgID="Equation.DSMT4" ShapeID="_x0000_i1170" DrawAspect="Content" ObjectID="_1783187052" r:id="rId281"/>
        </w:object>
      </w:r>
      <w:r>
        <w:t>，则定值电阻</w:t>
      </w:r>
      <w:r>
        <w:object w:dxaOrig="264" w:dyaOrig="317" w14:anchorId="311D280C">
          <v:shape id="_x0000_i1171" type="#_x0000_t75" alt="eqIdbe9b4a83b9aebebf29de0c4406ebf894" style="width:13.2pt;height:15.6pt" o:ole="">
            <v:imagedata r:id="rId27" o:title="eqIdbe9b4a83b9aebebf29de0c4406ebf894"/>
          </v:shape>
          <o:OLEObject Type="Embed" ProgID="Equation.DSMT4" ShapeID="_x0000_i1171" DrawAspect="Content" ObjectID="_1783187053" r:id="rId282"/>
        </w:object>
      </w:r>
      <w:r>
        <w:t>的最大功率为</w:t>
      </w:r>
    </w:p>
    <w:p w14:paraId="7302C1F5" w14:textId="77777777" w:rsidR="00D813B1" w:rsidRDefault="00000000">
      <w:pPr>
        <w:spacing w:line="360" w:lineRule="auto"/>
        <w:jc w:val="center"/>
        <w:textAlignment w:val="center"/>
      </w:pPr>
      <w:r>
        <w:object w:dxaOrig="3098" w:dyaOrig="344" w14:anchorId="469611F3">
          <v:shape id="_x0000_i1172" type="#_x0000_t75" alt="eqId4715fa6c5109b8ccf77af8d1442990ee" style="width:154.8pt;height:17.4pt" o:ole="">
            <v:imagedata r:id="rId283" o:title="eqId4715fa6c5109b8ccf77af8d1442990ee"/>
          </v:shape>
          <o:OLEObject Type="Embed" ProgID="Equation.DSMT4" ShapeID="_x0000_i1172" DrawAspect="Content" ObjectID="_1783187054" r:id="rId284"/>
        </w:object>
      </w:r>
    </w:p>
    <w:p w14:paraId="4BD7C2AC" w14:textId="77777777" w:rsidR="00D813B1" w:rsidRDefault="00000000">
      <w:pPr>
        <w:spacing w:line="360" w:lineRule="auto"/>
        <w:jc w:val="left"/>
        <w:textAlignment w:val="center"/>
      </w:pPr>
      <w:r>
        <w:t>所以</w:t>
      </w:r>
      <w:r>
        <w:object w:dxaOrig="264" w:dyaOrig="317" w14:anchorId="063B7CF5">
          <v:shape id="_x0000_i1173" type="#_x0000_t75" alt="eqIdbe9b4a83b9aebebf29de0c4406ebf894" style="width:13.2pt;height:15.6pt" o:ole="">
            <v:imagedata r:id="rId27" o:title="eqIdbe9b4a83b9aebebf29de0c4406ebf894"/>
          </v:shape>
          <o:OLEObject Type="Embed" ProgID="Equation.DSMT4" ShapeID="_x0000_i1173" DrawAspect="Content" ObjectID="_1783187055" r:id="rId285"/>
        </w:object>
      </w:r>
      <w:r>
        <w:t>的功率变化范围</w:t>
      </w:r>
      <w:r>
        <w:t>1.25~7.2W</w:t>
      </w:r>
      <w:r>
        <w:t>。</w:t>
      </w:r>
    </w:p>
    <w:p w14:paraId="2F542544" w14:textId="77777777" w:rsidR="00D813B1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）只闭合</w:t>
      </w:r>
      <w:r>
        <w:object w:dxaOrig="211" w:dyaOrig="317" w14:anchorId="33358923">
          <v:shape id="_x0000_i1174" type="#_x0000_t75" alt="eqId9d43eb0b274e00cbbc4a210da4165042" style="width:10.8pt;height:15.6pt" o:ole="">
            <v:imagedata r:id="rId38" o:title="eqId9d43eb0b274e00cbbc4a210da4165042"/>
          </v:shape>
          <o:OLEObject Type="Embed" ProgID="Equation.DSMT4" ShapeID="_x0000_i1174" DrawAspect="Content" ObjectID="_1783187056" r:id="rId286"/>
        </w:object>
      </w:r>
      <w:r>
        <w:t>时，</w:t>
      </w:r>
      <w:r>
        <w:rPr>
          <w:rFonts w:eastAsia="Times New Roman"/>
          <w:i/>
        </w:rPr>
        <w:t>R</w:t>
      </w:r>
      <w:r>
        <w:t>与</w:t>
      </w:r>
      <w:r>
        <w:object w:dxaOrig="246" w:dyaOrig="317" w14:anchorId="27DADE28">
          <v:shape id="_x0000_i1175" type="#_x0000_t75" alt="eqId8cb697bffe0a9fa5d36c92aaf80c4231" style="width:12.6pt;height:15.6pt" o:ole="">
            <v:imagedata r:id="rId84" o:title="eqId8cb697bffe0a9fa5d36c92aaf80c4231"/>
          </v:shape>
          <o:OLEObject Type="Embed" ProgID="Equation.DSMT4" ShapeID="_x0000_i1175" DrawAspect="Content" ObjectID="_1783187057" r:id="rId287"/>
        </w:object>
      </w:r>
      <w:r>
        <w:t>串联，</w:t>
      </w:r>
      <w:r>
        <w:object w:dxaOrig="246" w:dyaOrig="317" w14:anchorId="1289613A">
          <v:shape id="_x0000_i1176" type="#_x0000_t75" alt="eqId8cb697bffe0a9fa5d36c92aaf80c4231" style="width:12.6pt;height:15.6pt" o:ole="">
            <v:imagedata r:id="rId84" o:title="eqId8cb697bffe0a9fa5d36c92aaf80c4231"/>
          </v:shape>
          <o:OLEObject Type="Embed" ProgID="Equation.DSMT4" ShapeID="_x0000_i1176" DrawAspect="Content" ObjectID="_1783187058" r:id="rId288"/>
        </w:object>
      </w:r>
      <w:r>
        <w:t>额定功率为</w:t>
      </w:r>
      <w:r>
        <w:t>1.6W</w:t>
      </w:r>
      <w:r>
        <w:t>，额定电流为</w:t>
      </w:r>
      <w:r>
        <w:t>0.4A</w:t>
      </w:r>
      <w:r>
        <w:t>；</w:t>
      </w:r>
      <w:r>
        <w:object w:dxaOrig="246" w:dyaOrig="317" w14:anchorId="3B63A67E">
          <v:shape id="_x0000_i1177" type="#_x0000_t75" alt="eqId8cb697bffe0a9fa5d36c92aaf80c4231" style="width:12.6pt;height:15.6pt" o:ole="">
            <v:imagedata r:id="rId84" o:title="eqId8cb697bffe0a9fa5d36c92aaf80c4231"/>
          </v:shape>
          <o:OLEObject Type="Embed" ProgID="Equation.DSMT4" ShapeID="_x0000_i1177" DrawAspect="Content" ObjectID="_1783187059" r:id="rId289"/>
        </w:object>
      </w:r>
      <w:r>
        <w:t>功率为</w:t>
      </w:r>
      <w:r>
        <w:t>0.4W</w:t>
      </w:r>
      <w:r>
        <w:t>时，滑动变阻器接入阻值最大为</w:t>
      </w:r>
      <w:r>
        <w:object w:dxaOrig="405" w:dyaOrig="226" w14:anchorId="78F700FE">
          <v:shape id="_x0000_i1178" type="#_x0000_t75" alt="eqId328f43fb52adbae560ad124e3297e947" style="width:20.4pt;height:11.4pt" o:ole="">
            <v:imagedata r:id="rId290" o:title="eqId328f43fb52adbae560ad124e3297e947"/>
          </v:shape>
          <o:OLEObject Type="Embed" ProgID="Equation.DSMT4" ShapeID="_x0000_i1178" DrawAspect="Content" ObjectID="_1783187060" r:id="rId291"/>
        </w:object>
      </w:r>
      <w:r>
        <w:t>。</w:t>
      </w:r>
      <w:r>
        <w:object w:dxaOrig="246" w:dyaOrig="317" w14:anchorId="36EE0C95">
          <v:shape id="_x0000_i1179" type="#_x0000_t75" alt="eqId8cb697bffe0a9fa5d36c92aaf80c4231" style="width:12.6pt;height:15.6pt" o:ole="">
            <v:imagedata r:id="rId84" o:title="eqId8cb697bffe0a9fa5d36c92aaf80c4231"/>
          </v:shape>
          <o:OLEObject Type="Embed" ProgID="Equation.DSMT4" ShapeID="_x0000_i1179" DrawAspect="Content" ObjectID="_1783187061" r:id="rId292"/>
        </w:object>
      </w:r>
      <w:r>
        <w:t>电阻为</w:t>
      </w:r>
    </w:p>
    <w:p w14:paraId="4A2660F1" w14:textId="77777777" w:rsidR="00D813B1" w:rsidRDefault="00000000">
      <w:pPr>
        <w:spacing w:line="360" w:lineRule="auto"/>
        <w:jc w:val="center"/>
        <w:textAlignment w:val="center"/>
      </w:pPr>
      <w:r>
        <w:object w:dxaOrig="2235" w:dyaOrig="675" w14:anchorId="656570CA">
          <v:shape id="_x0000_i1180" type="#_x0000_t75" alt="eqIdba5881e55ff648565e99122308ef0984" style="width:111.6pt;height:33.6pt" o:ole="">
            <v:imagedata r:id="rId293" o:title="eqIdba5881e55ff648565e99122308ef0984"/>
          </v:shape>
          <o:OLEObject Type="Embed" ProgID="Equation.DSMT4" ShapeID="_x0000_i1180" DrawAspect="Content" ObjectID="_1783187062" r:id="rId294"/>
        </w:object>
      </w:r>
    </w:p>
    <w:p w14:paraId="3D61E314" w14:textId="77777777" w:rsidR="00D813B1" w:rsidRDefault="00000000">
      <w:pPr>
        <w:spacing w:line="360" w:lineRule="auto"/>
        <w:jc w:val="left"/>
        <w:textAlignment w:val="center"/>
      </w:pPr>
      <w:r>
        <w:t>则最小电流为</w:t>
      </w:r>
    </w:p>
    <w:p w14:paraId="6F5154D3" w14:textId="77777777" w:rsidR="00D813B1" w:rsidRDefault="00000000">
      <w:pPr>
        <w:spacing w:line="360" w:lineRule="auto"/>
        <w:jc w:val="center"/>
        <w:textAlignment w:val="center"/>
      </w:pPr>
      <w:r>
        <w:object w:dxaOrig="2534" w:dyaOrig="688" w14:anchorId="7FA4EC37">
          <v:shape id="_x0000_i1181" type="#_x0000_t75" alt="eqId605e6e658b850b7fc2155c48a5a66aed" style="width:126.6pt;height:34.2pt" o:ole="">
            <v:imagedata r:id="rId295" o:title="eqId605e6e658b850b7fc2155c48a5a66aed"/>
          </v:shape>
          <o:OLEObject Type="Embed" ProgID="Equation.DSMT4" ShapeID="_x0000_i1181" DrawAspect="Content" ObjectID="_1783187063" r:id="rId296"/>
        </w:object>
      </w:r>
    </w:p>
    <w:p w14:paraId="1E300556" w14:textId="77777777" w:rsidR="00D813B1" w:rsidRDefault="00000000">
      <w:pPr>
        <w:spacing w:line="360" w:lineRule="auto"/>
        <w:jc w:val="left"/>
        <w:textAlignment w:val="center"/>
      </w:pPr>
      <w:r>
        <w:t>则此时电源电压</w:t>
      </w:r>
      <w:r>
        <w:object w:dxaOrig="264" w:dyaOrig="317" w14:anchorId="7506FD54">
          <v:shape id="_x0000_i1182" type="#_x0000_t75" alt="eqId9fd5f9ecb870fedb5b9a608d9ca2f911" style="width:13.2pt;height:15.6pt" o:ole="">
            <v:imagedata r:id="rId43" o:title="eqId9fd5f9ecb870fedb5b9a608d9ca2f911"/>
          </v:shape>
          <o:OLEObject Type="Embed" ProgID="Equation.DSMT4" ShapeID="_x0000_i1182" DrawAspect="Content" ObjectID="_1783187064" r:id="rId297"/>
        </w:object>
      </w:r>
      <w:r>
        <w:t>为</w:t>
      </w:r>
    </w:p>
    <w:p w14:paraId="33497043" w14:textId="77777777" w:rsidR="00D813B1" w:rsidRDefault="00000000">
      <w:pPr>
        <w:spacing w:line="360" w:lineRule="auto"/>
        <w:jc w:val="center"/>
        <w:textAlignment w:val="center"/>
      </w:pPr>
      <w:r>
        <w:object w:dxaOrig="4013" w:dyaOrig="383" w14:anchorId="28316964">
          <v:shape id="_x0000_i1183" type="#_x0000_t75" alt="eqIdaf4603e8ee7c063ffe233901e0b70fb6" style="width:200.4pt;height:19.2pt" o:ole="">
            <v:imagedata r:id="rId298" o:title="eqIdaf4603e8ee7c063ffe233901e0b70fb6"/>
          </v:shape>
          <o:OLEObject Type="Embed" ProgID="Equation.DSMT4" ShapeID="_x0000_i1183" DrawAspect="Content" ObjectID="_1783187065" r:id="rId299"/>
        </w:object>
      </w:r>
    </w:p>
    <w:p w14:paraId="236480C6" w14:textId="77777777" w:rsidR="00D813B1" w:rsidRDefault="00000000">
      <w:pPr>
        <w:spacing w:line="360" w:lineRule="auto"/>
        <w:jc w:val="left"/>
        <w:textAlignment w:val="center"/>
      </w:pPr>
      <w:r>
        <w:t>只闭合</w:t>
      </w:r>
      <w:r>
        <w:object w:dxaOrig="246" w:dyaOrig="319" w14:anchorId="0AA4EE22">
          <v:shape id="_x0000_i1184" type="#_x0000_t75" alt="eqId530f5b63e797195906285c0c03eb9276" style="width:12.6pt;height:16.2pt" o:ole="">
            <v:imagedata r:id="rId126" o:title="eqId530f5b63e797195906285c0c03eb9276"/>
          </v:shape>
          <o:OLEObject Type="Embed" ProgID="Equation.DSMT4" ShapeID="_x0000_i1184" DrawAspect="Content" ObjectID="_1783187066" r:id="rId300"/>
        </w:object>
      </w:r>
      <w:r>
        <w:t>时，</w:t>
      </w:r>
      <w:r>
        <w:rPr>
          <w:rFonts w:eastAsia="Times New Roman"/>
          <w:i/>
        </w:rPr>
        <w:t>R</w:t>
      </w:r>
      <w:r>
        <w:t>与</w:t>
      </w:r>
      <w:r>
        <w:object w:dxaOrig="264" w:dyaOrig="324" w14:anchorId="745048CB">
          <v:shape id="_x0000_i1185" type="#_x0000_t75" alt="eqId7afbfe404ad5febf1904d763974967b3" style="width:13.2pt;height:16.2pt" o:ole="">
            <v:imagedata r:id="rId88" o:title="eqId7afbfe404ad5febf1904d763974967b3"/>
          </v:shape>
          <o:OLEObject Type="Embed" ProgID="Equation.DSMT4" ShapeID="_x0000_i1185" DrawAspect="Content" ObjectID="_1783187067" r:id="rId301"/>
        </w:object>
      </w:r>
      <w:r>
        <w:t>串联，因</w:t>
      </w:r>
      <w:r>
        <w:t>L</w:t>
      </w:r>
      <w:r>
        <w:rPr>
          <w:vertAlign w:val="subscript"/>
        </w:rPr>
        <w:t>1</w:t>
      </w:r>
      <w:r>
        <w:t>和</w:t>
      </w:r>
      <w:r>
        <w:t>L</w:t>
      </w:r>
      <w:r>
        <w:rPr>
          <w:vertAlign w:val="subscript"/>
        </w:rPr>
        <w:t>2</w:t>
      </w:r>
      <w:r>
        <w:t>为额定功率不同、额定电流均为</w:t>
      </w:r>
      <w:r>
        <w:t>0.4A</w:t>
      </w:r>
      <w:r>
        <w:t>的小灯泡，因此两个灯泡的电阻不同。当</w:t>
      </w:r>
      <w:r>
        <w:object w:dxaOrig="264" w:dyaOrig="324" w14:anchorId="470587A9">
          <v:shape id="_x0000_i1186" type="#_x0000_t75" alt="eqId7afbfe404ad5febf1904d763974967b3" style="width:13.2pt;height:16.2pt" o:ole="">
            <v:imagedata r:id="rId88" o:title="eqId7afbfe404ad5febf1904d763974967b3"/>
          </v:shape>
          <o:OLEObject Type="Embed" ProgID="Equation.DSMT4" ShapeID="_x0000_i1186" DrawAspect="Content" ObjectID="_1783187068" r:id="rId302"/>
        </w:object>
      </w:r>
      <w:r>
        <w:t>功率为</w:t>
      </w:r>
      <w:r>
        <w:t>1.6W</w:t>
      </w:r>
      <w:r>
        <w:t>时，</w:t>
      </w:r>
      <w:r>
        <w:t>L</w:t>
      </w:r>
      <w:r>
        <w:rPr>
          <w:vertAlign w:val="subscript"/>
        </w:rPr>
        <w:t>2</w:t>
      </w:r>
      <w:r>
        <w:t>不能正常工作，则此时通过的电流应小于</w:t>
      </w:r>
      <w:r>
        <w:t>0.4A</w:t>
      </w:r>
      <w:r>
        <w:t>。要使</w:t>
      </w:r>
      <w:r>
        <w:t>L</w:t>
      </w:r>
      <w:r>
        <w:rPr>
          <w:vertAlign w:val="subscript"/>
        </w:rPr>
        <w:t>2</w:t>
      </w:r>
      <w:r>
        <w:t>的功率最大，则变阻器阻值为</w:t>
      </w:r>
      <w:r>
        <w:t>0</w:t>
      </w:r>
      <w:r>
        <w:t>，根据</w:t>
      </w:r>
      <w:r>
        <w:object w:dxaOrig="792" w:dyaOrig="655" w14:anchorId="3A32383C">
          <v:shape id="_x0000_i1187" type="#_x0000_t75" alt="eqIdbae383e4223ac84a529ef976ebd5f1ba" style="width:39.6pt;height:33pt" o:ole="">
            <v:imagedata r:id="rId175" o:title="eqIdbae383e4223ac84a529ef976ebd5f1ba"/>
          </v:shape>
          <o:OLEObject Type="Embed" ProgID="Equation.DSMT4" ShapeID="_x0000_i1187" DrawAspect="Content" ObjectID="_1783187069" r:id="rId303"/>
        </w:object>
      </w:r>
      <w:r>
        <w:t>，电源电压</w:t>
      </w:r>
      <w:r>
        <w:object w:dxaOrig="281" w:dyaOrig="322" w14:anchorId="33A42778">
          <v:shape id="_x0000_i1188" type="#_x0000_t75" alt="eqIdf833a7beb83820ecede0234c671f1878" style="width:13.8pt;height:16.2pt" o:ole="">
            <v:imagedata r:id="rId95" o:title="eqIdf833a7beb83820ecede0234c671f1878"/>
          </v:shape>
          <o:OLEObject Type="Embed" ProgID="Equation.DSMT4" ShapeID="_x0000_i1188" DrawAspect="Content" ObjectID="_1783187070" r:id="rId304"/>
        </w:object>
      </w:r>
      <w:r>
        <w:t>为</w:t>
      </w:r>
    </w:p>
    <w:p w14:paraId="61ACFBE0" w14:textId="77777777" w:rsidR="00D813B1" w:rsidRDefault="00000000">
      <w:pPr>
        <w:spacing w:line="360" w:lineRule="auto"/>
        <w:jc w:val="left"/>
        <w:textAlignment w:val="center"/>
      </w:pPr>
      <w:r>
        <w:object w:dxaOrig="2376" w:dyaOrig="381" w14:anchorId="3B8AFFFC">
          <v:shape id="_x0000_i1189" type="#_x0000_t75" alt="eqIde5f597e947221284f81cd747f31388be" style="width:118.8pt;height:19.2pt" o:ole="">
            <v:imagedata r:id="rId305" o:title="eqIde5f597e947221284f81cd747f31388be"/>
          </v:shape>
          <o:OLEObject Type="Embed" ProgID="Equation.DSMT4" ShapeID="_x0000_i1189" DrawAspect="Content" ObjectID="_1783187071" r:id="rId306"/>
        </w:object>
      </w:r>
      <w:r>
        <w:t>①</w:t>
      </w:r>
      <w:r>
        <w:object w:dxaOrig="264" w:dyaOrig="324" w14:anchorId="5E8B34C5">
          <v:shape id="_x0000_i1190" type="#_x0000_t75" alt="eqId7afbfe404ad5febf1904d763974967b3" style="width:13.2pt;height:16.2pt" o:ole="">
            <v:imagedata r:id="rId88" o:title="eqId7afbfe404ad5febf1904d763974967b3"/>
          </v:shape>
          <o:OLEObject Type="Embed" ProgID="Equation.DSMT4" ShapeID="_x0000_i1190" DrawAspect="Content" ObjectID="_1783187072" r:id="rId307"/>
        </w:object>
      </w:r>
      <w:r>
        <w:t>功率为</w:t>
      </w:r>
      <w:r>
        <w:t>0.4W</w:t>
      </w:r>
      <w:r>
        <w:t>时，滑动变阻器接入阻值最大为</w:t>
      </w:r>
      <w:r>
        <w:object w:dxaOrig="405" w:dyaOrig="226" w14:anchorId="1D745BAF">
          <v:shape id="_x0000_i1191" type="#_x0000_t75" alt="eqId328f43fb52adbae560ad124e3297e947" style="width:20.4pt;height:11.4pt" o:ole="">
            <v:imagedata r:id="rId290" o:title="eqId328f43fb52adbae560ad124e3297e947"/>
          </v:shape>
          <o:OLEObject Type="Embed" ProgID="Equation.DSMT4" ShapeID="_x0000_i1191" DrawAspect="Content" ObjectID="_1783187073" r:id="rId308"/>
        </w:object>
      </w:r>
      <w:r>
        <w:t>，电源电压</w:t>
      </w:r>
      <w:r>
        <w:object w:dxaOrig="281" w:dyaOrig="322" w14:anchorId="13EE148E">
          <v:shape id="_x0000_i1192" type="#_x0000_t75" alt="eqIdf833a7beb83820ecede0234c671f1878" style="width:13.8pt;height:16.2pt" o:ole="">
            <v:imagedata r:id="rId95" o:title="eqIdf833a7beb83820ecede0234c671f1878"/>
          </v:shape>
          <o:OLEObject Type="Embed" ProgID="Equation.DSMT4" ShapeID="_x0000_i1192" DrawAspect="Content" ObjectID="_1783187074" r:id="rId309"/>
        </w:object>
      </w:r>
      <w:r>
        <w:t>为</w:t>
      </w:r>
    </w:p>
    <w:p w14:paraId="4447B94F" w14:textId="77777777" w:rsidR="00D813B1" w:rsidRDefault="00000000">
      <w:pPr>
        <w:spacing w:line="360" w:lineRule="auto"/>
        <w:jc w:val="center"/>
        <w:textAlignment w:val="center"/>
      </w:pPr>
      <w:r>
        <w:object w:dxaOrig="5086" w:dyaOrig="687" w14:anchorId="2F97461B">
          <v:shape id="_x0000_i1193" type="#_x0000_t75" alt="eqIdeba493cb27cc6f434a77054fb2bcf716" style="width:254.4pt;height:34.2pt" o:ole="">
            <v:imagedata r:id="rId310" o:title="eqIdeba493cb27cc6f434a77054fb2bcf716"/>
          </v:shape>
          <o:OLEObject Type="Embed" ProgID="Equation.DSMT4" ShapeID="_x0000_i1193" DrawAspect="Content" ObjectID="_1783187075" r:id="rId311"/>
        </w:object>
      </w:r>
      <w:r>
        <w:t>②</w:t>
      </w:r>
    </w:p>
    <w:p w14:paraId="0E9CEBFC" w14:textId="77777777" w:rsidR="00D813B1" w:rsidRDefault="00000000">
      <w:pPr>
        <w:spacing w:line="360" w:lineRule="auto"/>
        <w:jc w:val="left"/>
        <w:textAlignment w:val="center"/>
      </w:pPr>
      <w:r>
        <w:t>由</w:t>
      </w:r>
      <w:r>
        <w:t>①②</w:t>
      </w:r>
      <w:r>
        <w:t>式，解得：</w:t>
      </w:r>
      <w:r>
        <w:object w:dxaOrig="756" w:dyaOrig="319" w14:anchorId="59694E54">
          <v:shape id="_x0000_i1194" type="#_x0000_t75" alt="eqId0e9554f8d8f2da221d1140ea8424cb0a" style="width:37.8pt;height:16.2pt" o:ole="">
            <v:imagedata r:id="rId312" o:title="eqId0e9554f8d8f2da221d1140ea8424cb0a"/>
          </v:shape>
          <o:OLEObject Type="Embed" ProgID="Equation.DSMT4" ShapeID="_x0000_i1194" DrawAspect="Content" ObjectID="_1783187076" r:id="rId313"/>
        </w:object>
      </w:r>
      <w:r>
        <w:t>。</w:t>
      </w:r>
    </w:p>
    <w:p w14:paraId="4F0E9418" w14:textId="6C6AD0A4" w:rsidR="00D813B1" w:rsidRDefault="00D813B1">
      <w:pPr>
        <w:spacing w:line="360" w:lineRule="auto"/>
        <w:jc w:val="left"/>
        <w:textAlignment w:val="center"/>
        <w:rPr>
          <w:rFonts w:hint="eastAsia"/>
        </w:rPr>
      </w:pPr>
    </w:p>
    <w:sectPr w:rsidR="00D813B1">
      <w:headerReference w:type="even" r:id="rId314"/>
      <w:headerReference w:type="default" r:id="rId315"/>
      <w:footerReference w:type="even" r:id="rId316"/>
      <w:footerReference w:type="default" r:id="rId317"/>
      <w:pgSz w:w="11906" w:h="16838" w:code="9"/>
      <w:pgMar w:top="1440" w:right="1797" w:bottom="1440" w:left="179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6007FC" w14:textId="77777777" w:rsidR="00254F7E" w:rsidRDefault="00254F7E">
      <w:r>
        <w:separator/>
      </w:r>
    </w:p>
  </w:endnote>
  <w:endnote w:type="continuationSeparator" w:id="0">
    <w:p w14:paraId="0743254B" w14:textId="77777777" w:rsidR="00254F7E" w:rsidRDefault="00254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268FB0" w14:textId="2DBA0053" w:rsidR="009E611B" w:rsidRPr="0064153B" w:rsidRDefault="009E611B" w:rsidP="00F11DEE">
    <w:pPr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D3847" w14:textId="7BEE5542" w:rsidR="009E611B" w:rsidRPr="0064153B" w:rsidRDefault="009E611B" w:rsidP="00F11DEE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5C3A08" w14:textId="77777777" w:rsidR="00254F7E" w:rsidRDefault="00254F7E">
      <w:r>
        <w:separator/>
      </w:r>
    </w:p>
  </w:footnote>
  <w:footnote w:type="continuationSeparator" w:id="0">
    <w:p w14:paraId="66A5DBC5" w14:textId="77777777" w:rsidR="00254F7E" w:rsidRDefault="00254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43F874" w14:textId="77777777" w:rsidR="009E611B" w:rsidRPr="000232A6" w:rsidRDefault="009E611B" w:rsidP="0064153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5D812" w14:textId="77777777" w:rsidR="009E611B" w:rsidRPr="000232A6" w:rsidRDefault="009E611B" w:rsidP="0064153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6B0"/>
    <w:rsid w:val="000232A6"/>
    <w:rsid w:val="00043B54"/>
    <w:rsid w:val="00065CD2"/>
    <w:rsid w:val="001D7A06"/>
    <w:rsid w:val="00254F7E"/>
    <w:rsid w:val="00284433"/>
    <w:rsid w:val="002A1EC6"/>
    <w:rsid w:val="002E035E"/>
    <w:rsid w:val="003F38F2"/>
    <w:rsid w:val="0064153B"/>
    <w:rsid w:val="006B16C5"/>
    <w:rsid w:val="00776133"/>
    <w:rsid w:val="00855687"/>
    <w:rsid w:val="008C07DE"/>
    <w:rsid w:val="009E611B"/>
    <w:rsid w:val="00A30CCE"/>
    <w:rsid w:val="00AC3E9C"/>
    <w:rsid w:val="00B7732D"/>
    <w:rsid w:val="00BC4F14"/>
    <w:rsid w:val="00BC62FB"/>
    <w:rsid w:val="00BF535F"/>
    <w:rsid w:val="00C806B0"/>
    <w:rsid w:val="00D813B1"/>
    <w:rsid w:val="00E476EE"/>
    <w:rsid w:val="00EF035E"/>
    <w:rsid w:val="00F11DEE"/>
    <w:rsid w:val="00FA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F93F8"/>
  <w15:docId w15:val="{D3E00D0A-A3F9-4CC8-8773-39E8059D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61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6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61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3.wmf"/><Relationship Id="rId299" Type="http://schemas.openxmlformats.org/officeDocument/2006/relationships/oleObject" Target="embeddings/oleObject159.bin"/><Relationship Id="rId21" Type="http://schemas.openxmlformats.org/officeDocument/2006/relationships/image" Target="media/image12.png"/><Relationship Id="rId63" Type="http://schemas.openxmlformats.org/officeDocument/2006/relationships/oleObject" Target="embeddings/oleObject22.bin"/><Relationship Id="rId159" Type="http://schemas.openxmlformats.org/officeDocument/2006/relationships/image" Target="media/image74.wmf"/><Relationship Id="rId170" Type="http://schemas.openxmlformats.org/officeDocument/2006/relationships/oleObject" Target="embeddings/oleObject86.bin"/><Relationship Id="rId226" Type="http://schemas.openxmlformats.org/officeDocument/2006/relationships/oleObject" Target="embeddings/oleObject116.bin"/><Relationship Id="rId268" Type="http://schemas.openxmlformats.org/officeDocument/2006/relationships/oleObject" Target="embeddings/oleObject138.bin"/><Relationship Id="rId32" Type="http://schemas.openxmlformats.org/officeDocument/2006/relationships/image" Target="media/image21.wmf"/><Relationship Id="rId74" Type="http://schemas.openxmlformats.org/officeDocument/2006/relationships/oleObject" Target="embeddings/oleObject28.bin"/><Relationship Id="rId128" Type="http://schemas.openxmlformats.org/officeDocument/2006/relationships/oleObject" Target="embeddings/oleObject57.bin"/><Relationship Id="rId5" Type="http://schemas.openxmlformats.org/officeDocument/2006/relationships/footnotes" Target="footnotes.xml"/><Relationship Id="rId181" Type="http://schemas.openxmlformats.org/officeDocument/2006/relationships/oleObject" Target="embeddings/oleObject92.bin"/><Relationship Id="rId237" Type="http://schemas.openxmlformats.org/officeDocument/2006/relationships/image" Target="media/image112.wmf"/><Relationship Id="rId279" Type="http://schemas.openxmlformats.org/officeDocument/2006/relationships/oleObject" Target="embeddings/oleObject145.bin"/><Relationship Id="rId43" Type="http://schemas.openxmlformats.org/officeDocument/2006/relationships/image" Target="media/image26.wmf"/><Relationship Id="rId139" Type="http://schemas.openxmlformats.org/officeDocument/2006/relationships/oleObject" Target="embeddings/oleObject65.bin"/><Relationship Id="rId290" Type="http://schemas.openxmlformats.org/officeDocument/2006/relationships/image" Target="media/image131.wmf"/><Relationship Id="rId304" Type="http://schemas.openxmlformats.org/officeDocument/2006/relationships/oleObject" Target="embeddings/oleObject164.bin"/><Relationship Id="rId85" Type="http://schemas.openxmlformats.org/officeDocument/2006/relationships/oleObject" Target="embeddings/oleObject32.bin"/><Relationship Id="rId150" Type="http://schemas.openxmlformats.org/officeDocument/2006/relationships/image" Target="media/image71.wmf"/><Relationship Id="rId192" Type="http://schemas.openxmlformats.org/officeDocument/2006/relationships/image" Target="media/image89.wmf"/><Relationship Id="rId206" Type="http://schemas.openxmlformats.org/officeDocument/2006/relationships/oleObject" Target="embeddings/oleObject105.bin"/><Relationship Id="rId248" Type="http://schemas.openxmlformats.org/officeDocument/2006/relationships/image" Target="media/image117.wmf"/><Relationship Id="rId12" Type="http://schemas.openxmlformats.org/officeDocument/2006/relationships/image" Target="media/image4.wmf"/><Relationship Id="rId108" Type="http://schemas.openxmlformats.org/officeDocument/2006/relationships/image" Target="media/image59.wmf"/><Relationship Id="rId315" Type="http://schemas.openxmlformats.org/officeDocument/2006/relationships/header" Target="header2.xml"/><Relationship Id="rId54" Type="http://schemas.openxmlformats.org/officeDocument/2006/relationships/oleObject" Target="embeddings/oleObject17.bin"/><Relationship Id="rId96" Type="http://schemas.openxmlformats.org/officeDocument/2006/relationships/oleObject" Target="embeddings/oleObject39.bin"/><Relationship Id="rId161" Type="http://schemas.openxmlformats.org/officeDocument/2006/relationships/oleObject" Target="embeddings/oleObject81.bin"/><Relationship Id="rId217" Type="http://schemas.openxmlformats.org/officeDocument/2006/relationships/oleObject" Target="embeddings/oleObject111.bin"/><Relationship Id="rId259" Type="http://schemas.openxmlformats.org/officeDocument/2006/relationships/oleObject" Target="embeddings/oleObject132.bin"/><Relationship Id="rId23" Type="http://schemas.openxmlformats.org/officeDocument/2006/relationships/image" Target="media/image14.png"/><Relationship Id="rId119" Type="http://schemas.openxmlformats.org/officeDocument/2006/relationships/image" Target="media/image64.wmf"/><Relationship Id="rId270" Type="http://schemas.openxmlformats.org/officeDocument/2006/relationships/oleObject" Target="embeddings/oleObject139.bin"/><Relationship Id="rId65" Type="http://schemas.openxmlformats.org/officeDocument/2006/relationships/oleObject" Target="embeddings/oleObject24.bin"/><Relationship Id="rId130" Type="http://schemas.openxmlformats.org/officeDocument/2006/relationships/oleObject" Target="embeddings/oleObject59.bin"/><Relationship Id="rId172" Type="http://schemas.openxmlformats.org/officeDocument/2006/relationships/oleObject" Target="embeddings/oleObject87.bin"/><Relationship Id="rId228" Type="http://schemas.openxmlformats.org/officeDocument/2006/relationships/image" Target="media/image106.png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44.bin"/><Relationship Id="rId260" Type="http://schemas.openxmlformats.org/officeDocument/2006/relationships/oleObject" Target="embeddings/oleObject133.bin"/><Relationship Id="rId281" Type="http://schemas.openxmlformats.org/officeDocument/2006/relationships/oleObject" Target="embeddings/oleObject146.bin"/><Relationship Id="rId316" Type="http://schemas.openxmlformats.org/officeDocument/2006/relationships/footer" Target="footer1.xml"/><Relationship Id="rId34" Type="http://schemas.openxmlformats.org/officeDocument/2006/relationships/image" Target="media/image22.wmf"/><Relationship Id="rId55" Type="http://schemas.openxmlformats.org/officeDocument/2006/relationships/oleObject" Target="embeddings/oleObject18.bin"/><Relationship Id="rId76" Type="http://schemas.openxmlformats.org/officeDocument/2006/relationships/oleObject" Target="embeddings/oleObject30.bin"/><Relationship Id="rId97" Type="http://schemas.openxmlformats.org/officeDocument/2006/relationships/image" Target="media/image52.png"/><Relationship Id="rId120" Type="http://schemas.openxmlformats.org/officeDocument/2006/relationships/oleObject" Target="embeddings/oleObject50.bin"/><Relationship Id="rId141" Type="http://schemas.openxmlformats.org/officeDocument/2006/relationships/image" Target="media/image69.wmf"/><Relationship Id="rId7" Type="http://schemas.openxmlformats.org/officeDocument/2006/relationships/image" Target="media/image1.png"/><Relationship Id="rId162" Type="http://schemas.openxmlformats.org/officeDocument/2006/relationships/oleObject" Target="embeddings/oleObject82.bin"/><Relationship Id="rId183" Type="http://schemas.openxmlformats.org/officeDocument/2006/relationships/oleObject" Target="embeddings/oleObject93.bin"/><Relationship Id="rId218" Type="http://schemas.openxmlformats.org/officeDocument/2006/relationships/image" Target="media/image101.wmf"/><Relationship Id="rId239" Type="http://schemas.openxmlformats.org/officeDocument/2006/relationships/oleObject" Target="embeddings/oleObject121.bin"/><Relationship Id="rId250" Type="http://schemas.openxmlformats.org/officeDocument/2006/relationships/image" Target="media/image118.wmf"/><Relationship Id="rId271" Type="http://schemas.openxmlformats.org/officeDocument/2006/relationships/image" Target="media/image126.wmf"/><Relationship Id="rId292" Type="http://schemas.openxmlformats.org/officeDocument/2006/relationships/oleObject" Target="embeddings/oleObject155.bin"/><Relationship Id="rId306" Type="http://schemas.openxmlformats.org/officeDocument/2006/relationships/oleObject" Target="embeddings/oleObject165.bin"/><Relationship Id="rId24" Type="http://schemas.openxmlformats.org/officeDocument/2006/relationships/image" Target="media/image15.png"/><Relationship Id="rId45" Type="http://schemas.openxmlformats.org/officeDocument/2006/relationships/oleObject" Target="embeddings/oleObject13.bin"/><Relationship Id="rId66" Type="http://schemas.openxmlformats.org/officeDocument/2006/relationships/image" Target="media/image36.png"/><Relationship Id="rId87" Type="http://schemas.openxmlformats.org/officeDocument/2006/relationships/oleObject" Target="embeddings/oleObject33.bin"/><Relationship Id="rId110" Type="http://schemas.openxmlformats.org/officeDocument/2006/relationships/image" Target="media/image60.png"/><Relationship Id="rId131" Type="http://schemas.openxmlformats.org/officeDocument/2006/relationships/image" Target="media/image66.png"/><Relationship Id="rId152" Type="http://schemas.openxmlformats.org/officeDocument/2006/relationships/image" Target="media/image72.wmf"/><Relationship Id="rId173" Type="http://schemas.openxmlformats.org/officeDocument/2006/relationships/image" Target="media/image80.wmf"/><Relationship Id="rId194" Type="http://schemas.openxmlformats.org/officeDocument/2006/relationships/image" Target="media/image90.wmf"/><Relationship Id="rId208" Type="http://schemas.openxmlformats.org/officeDocument/2006/relationships/image" Target="media/image96.wmf"/><Relationship Id="rId229" Type="http://schemas.openxmlformats.org/officeDocument/2006/relationships/image" Target="media/image107.jpeg"/><Relationship Id="rId240" Type="http://schemas.openxmlformats.org/officeDocument/2006/relationships/image" Target="media/image113.wmf"/><Relationship Id="rId261" Type="http://schemas.openxmlformats.org/officeDocument/2006/relationships/image" Target="media/image122.wmf"/><Relationship Id="rId14" Type="http://schemas.openxmlformats.org/officeDocument/2006/relationships/image" Target="media/image5.png"/><Relationship Id="rId35" Type="http://schemas.openxmlformats.org/officeDocument/2006/relationships/oleObject" Target="embeddings/oleObject7.bin"/><Relationship Id="rId56" Type="http://schemas.openxmlformats.org/officeDocument/2006/relationships/image" Target="media/image32.wmf"/><Relationship Id="rId77" Type="http://schemas.openxmlformats.org/officeDocument/2006/relationships/image" Target="media/image41.wmf"/><Relationship Id="rId100" Type="http://schemas.openxmlformats.org/officeDocument/2006/relationships/image" Target="media/image54.png"/><Relationship Id="rId282" Type="http://schemas.openxmlformats.org/officeDocument/2006/relationships/oleObject" Target="embeddings/oleObject147.bin"/><Relationship Id="rId317" Type="http://schemas.openxmlformats.org/officeDocument/2006/relationships/footer" Target="footer2.xml"/><Relationship Id="rId8" Type="http://schemas.openxmlformats.org/officeDocument/2006/relationships/image" Target="media/image2.wmf"/><Relationship Id="rId98" Type="http://schemas.openxmlformats.org/officeDocument/2006/relationships/image" Target="media/image53.wmf"/><Relationship Id="rId121" Type="http://schemas.openxmlformats.org/officeDocument/2006/relationships/oleObject" Target="embeddings/oleObject51.bin"/><Relationship Id="rId142" Type="http://schemas.openxmlformats.org/officeDocument/2006/relationships/oleObject" Target="embeddings/oleObject67.bin"/><Relationship Id="rId163" Type="http://schemas.openxmlformats.org/officeDocument/2006/relationships/image" Target="media/image75.wmf"/><Relationship Id="rId184" Type="http://schemas.openxmlformats.org/officeDocument/2006/relationships/image" Target="media/image85.wmf"/><Relationship Id="rId219" Type="http://schemas.openxmlformats.org/officeDocument/2006/relationships/oleObject" Target="embeddings/oleObject112.bin"/><Relationship Id="rId230" Type="http://schemas.openxmlformats.org/officeDocument/2006/relationships/image" Target="media/image108.jpeg"/><Relationship Id="rId251" Type="http://schemas.openxmlformats.org/officeDocument/2006/relationships/oleObject" Target="embeddings/oleObject127.bin"/><Relationship Id="rId25" Type="http://schemas.openxmlformats.org/officeDocument/2006/relationships/image" Target="media/image16.png"/><Relationship Id="rId46" Type="http://schemas.openxmlformats.org/officeDocument/2006/relationships/image" Target="media/image27.wmf"/><Relationship Id="rId67" Type="http://schemas.openxmlformats.org/officeDocument/2006/relationships/image" Target="media/image37.wmf"/><Relationship Id="rId272" Type="http://schemas.openxmlformats.org/officeDocument/2006/relationships/oleObject" Target="embeddings/oleObject140.bin"/><Relationship Id="rId293" Type="http://schemas.openxmlformats.org/officeDocument/2006/relationships/image" Target="media/image132.wmf"/><Relationship Id="rId307" Type="http://schemas.openxmlformats.org/officeDocument/2006/relationships/oleObject" Target="embeddings/oleObject166.bin"/><Relationship Id="rId88" Type="http://schemas.openxmlformats.org/officeDocument/2006/relationships/image" Target="media/image49.wmf"/><Relationship Id="rId111" Type="http://schemas.openxmlformats.org/officeDocument/2006/relationships/image" Target="media/image61.wmf"/><Relationship Id="rId132" Type="http://schemas.openxmlformats.org/officeDocument/2006/relationships/oleObject" Target="embeddings/oleObject60.bin"/><Relationship Id="rId153" Type="http://schemas.openxmlformats.org/officeDocument/2006/relationships/oleObject" Target="embeddings/oleObject75.bin"/><Relationship Id="rId174" Type="http://schemas.openxmlformats.org/officeDocument/2006/relationships/oleObject" Target="embeddings/oleObject88.bin"/><Relationship Id="rId195" Type="http://schemas.openxmlformats.org/officeDocument/2006/relationships/oleObject" Target="embeddings/oleObject99.bin"/><Relationship Id="rId209" Type="http://schemas.openxmlformats.org/officeDocument/2006/relationships/oleObject" Target="embeddings/oleObject107.bin"/><Relationship Id="rId220" Type="http://schemas.openxmlformats.org/officeDocument/2006/relationships/image" Target="media/image102.wmf"/><Relationship Id="rId241" Type="http://schemas.openxmlformats.org/officeDocument/2006/relationships/oleObject" Target="embeddings/oleObject122.bin"/><Relationship Id="rId15" Type="http://schemas.openxmlformats.org/officeDocument/2006/relationships/image" Target="media/image6.png"/><Relationship Id="rId36" Type="http://schemas.openxmlformats.org/officeDocument/2006/relationships/image" Target="media/image23.wmf"/><Relationship Id="rId57" Type="http://schemas.openxmlformats.org/officeDocument/2006/relationships/oleObject" Target="embeddings/oleObject19.bin"/><Relationship Id="rId262" Type="http://schemas.openxmlformats.org/officeDocument/2006/relationships/oleObject" Target="embeddings/oleObject134.bin"/><Relationship Id="rId283" Type="http://schemas.openxmlformats.org/officeDocument/2006/relationships/image" Target="media/image130.wmf"/><Relationship Id="rId318" Type="http://schemas.openxmlformats.org/officeDocument/2006/relationships/fontTable" Target="fontTable.xml"/><Relationship Id="rId78" Type="http://schemas.openxmlformats.org/officeDocument/2006/relationships/oleObject" Target="embeddings/oleObject31.bin"/><Relationship Id="rId99" Type="http://schemas.openxmlformats.org/officeDocument/2006/relationships/oleObject" Target="embeddings/oleObject40.bin"/><Relationship Id="rId101" Type="http://schemas.openxmlformats.org/officeDocument/2006/relationships/image" Target="media/image55.jpeg"/><Relationship Id="rId122" Type="http://schemas.openxmlformats.org/officeDocument/2006/relationships/oleObject" Target="embeddings/oleObject52.bin"/><Relationship Id="rId143" Type="http://schemas.openxmlformats.org/officeDocument/2006/relationships/oleObject" Target="embeddings/oleObject68.bin"/><Relationship Id="rId164" Type="http://schemas.openxmlformats.org/officeDocument/2006/relationships/oleObject" Target="embeddings/oleObject83.bin"/><Relationship Id="rId185" Type="http://schemas.openxmlformats.org/officeDocument/2006/relationships/oleObject" Target="embeddings/oleObject94.bin"/><Relationship Id="rId9" Type="http://schemas.openxmlformats.org/officeDocument/2006/relationships/oleObject" Target="embeddings/oleObject1.bin"/><Relationship Id="rId210" Type="http://schemas.openxmlformats.org/officeDocument/2006/relationships/image" Target="media/image97.wmf"/><Relationship Id="rId26" Type="http://schemas.openxmlformats.org/officeDocument/2006/relationships/image" Target="media/image17.png"/><Relationship Id="rId231" Type="http://schemas.openxmlformats.org/officeDocument/2006/relationships/image" Target="media/image109.wmf"/><Relationship Id="rId252" Type="http://schemas.openxmlformats.org/officeDocument/2006/relationships/image" Target="media/image119.wmf"/><Relationship Id="rId273" Type="http://schemas.openxmlformats.org/officeDocument/2006/relationships/oleObject" Target="embeddings/oleObject141.bin"/><Relationship Id="rId294" Type="http://schemas.openxmlformats.org/officeDocument/2006/relationships/oleObject" Target="embeddings/oleObject156.bin"/><Relationship Id="rId308" Type="http://schemas.openxmlformats.org/officeDocument/2006/relationships/oleObject" Target="embeddings/oleObject167.bin"/><Relationship Id="rId47" Type="http://schemas.openxmlformats.org/officeDocument/2006/relationships/oleObject" Target="embeddings/oleObject14.bin"/><Relationship Id="rId68" Type="http://schemas.openxmlformats.org/officeDocument/2006/relationships/oleObject" Target="embeddings/oleObject25.bin"/><Relationship Id="rId89" Type="http://schemas.openxmlformats.org/officeDocument/2006/relationships/oleObject" Target="embeddings/oleObject34.bin"/><Relationship Id="rId112" Type="http://schemas.openxmlformats.org/officeDocument/2006/relationships/oleObject" Target="embeddings/oleObject45.bin"/><Relationship Id="rId133" Type="http://schemas.openxmlformats.org/officeDocument/2006/relationships/oleObject" Target="embeddings/oleObject61.bin"/><Relationship Id="rId154" Type="http://schemas.openxmlformats.org/officeDocument/2006/relationships/image" Target="media/image73.wmf"/><Relationship Id="rId175" Type="http://schemas.openxmlformats.org/officeDocument/2006/relationships/image" Target="media/image81.wmf"/><Relationship Id="rId196" Type="http://schemas.openxmlformats.org/officeDocument/2006/relationships/image" Target="media/image91.wmf"/><Relationship Id="rId200" Type="http://schemas.openxmlformats.org/officeDocument/2006/relationships/image" Target="media/image93.wmf"/><Relationship Id="rId16" Type="http://schemas.openxmlformats.org/officeDocument/2006/relationships/image" Target="media/image7.png"/><Relationship Id="rId221" Type="http://schemas.openxmlformats.org/officeDocument/2006/relationships/oleObject" Target="embeddings/oleObject113.bin"/><Relationship Id="rId242" Type="http://schemas.openxmlformats.org/officeDocument/2006/relationships/image" Target="media/image114.wmf"/><Relationship Id="rId263" Type="http://schemas.openxmlformats.org/officeDocument/2006/relationships/image" Target="media/image123.wmf"/><Relationship Id="rId284" Type="http://schemas.openxmlformats.org/officeDocument/2006/relationships/oleObject" Target="embeddings/oleObject148.bin"/><Relationship Id="rId319" Type="http://schemas.openxmlformats.org/officeDocument/2006/relationships/theme" Target="theme/theme1.xml"/><Relationship Id="rId37" Type="http://schemas.openxmlformats.org/officeDocument/2006/relationships/oleObject" Target="embeddings/oleObject8.bin"/><Relationship Id="rId58" Type="http://schemas.openxmlformats.org/officeDocument/2006/relationships/image" Target="media/image33.jpeg"/><Relationship Id="rId79" Type="http://schemas.openxmlformats.org/officeDocument/2006/relationships/image" Target="media/image42.png"/><Relationship Id="rId102" Type="http://schemas.openxmlformats.org/officeDocument/2006/relationships/image" Target="media/image56.wmf"/><Relationship Id="rId123" Type="http://schemas.openxmlformats.org/officeDocument/2006/relationships/oleObject" Target="embeddings/oleObject53.bin"/><Relationship Id="rId144" Type="http://schemas.openxmlformats.org/officeDocument/2006/relationships/oleObject" Target="embeddings/oleObject69.bin"/><Relationship Id="rId90" Type="http://schemas.openxmlformats.org/officeDocument/2006/relationships/image" Target="media/image50.wmf"/><Relationship Id="rId165" Type="http://schemas.openxmlformats.org/officeDocument/2006/relationships/image" Target="media/image76.wmf"/><Relationship Id="rId186" Type="http://schemas.openxmlformats.org/officeDocument/2006/relationships/image" Target="media/image86.wmf"/><Relationship Id="rId211" Type="http://schemas.openxmlformats.org/officeDocument/2006/relationships/oleObject" Target="embeddings/oleObject108.bin"/><Relationship Id="rId232" Type="http://schemas.openxmlformats.org/officeDocument/2006/relationships/oleObject" Target="embeddings/oleObject117.bin"/><Relationship Id="rId253" Type="http://schemas.openxmlformats.org/officeDocument/2006/relationships/oleObject" Target="embeddings/oleObject128.bin"/><Relationship Id="rId274" Type="http://schemas.openxmlformats.org/officeDocument/2006/relationships/oleObject" Target="embeddings/oleObject142.bin"/><Relationship Id="rId295" Type="http://schemas.openxmlformats.org/officeDocument/2006/relationships/image" Target="media/image133.wmf"/><Relationship Id="rId309" Type="http://schemas.openxmlformats.org/officeDocument/2006/relationships/oleObject" Target="embeddings/oleObject168.bin"/><Relationship Id="rId27" Type="http://schemas.openxmlformats.org/officeDocument/2006/relationships/image" Target="media/image18.wmf"/><Relationship Id="rId48" Type="http://schemas.openxmlformats.org/officeDocument/2006/relationships/image" Target="media/image28.png"/><Relationship Id="rId69" Type="http://schemas.openxmlformats.org/officeDocument/2006/relationships/image" Target="media/image38.wmf"/><Relationship Id="rId113" Type="http://schemas.openxmlformats.org/officeDocument/2006/relationships/oleObject" Target="embeddings/oleObject46.bin"/><Relationship Id="rId134" Type="http://schemas.openxmlformats.org/officeDocument/2006/relationships/oleObject" Target="embeddings/oleObject62.bin"/><Relationship Id="rId80" Type="http://schemas.openxmlformats.org/officeDocument/2006/relationships/image" Target="media/image43.png"/><Relationship Id="rId155" Type="http://schemas.openxmlformats.org/officeDocument/2006/relationships/oleObject" Target="embeddings/oleObject76.bin"/><Relationship Id="rId176" Type="http://schemas.openxmlformats.org/officeDocument/2006/relationships/oleObject" Target="embeddings/oleObject89.bin"/><Relationship Id="rId197" Type="http://schemas.openxmlformats.org/officeDocument/2006/relationships/oleObject" Target="embeddings/oleObject100.bin"/><Relationship Id="rId201" Type="http://schemas.openxmlformats.org/officeDocument/2006/relationships/oleObject" Target="embeddings/oleObject102.bin"/><Relationship Id="rId222" Type="http://schemas.openxmlformats.org/officeDocument/2006/relationships/oleObject" Target="embeddings/oleObject114.bin"/><Relationship Id="rId243" Type="http://schemas.openxmlformats.org/officeDocument/2006/relationships/oleObject" Target="embeddings/oleObject123.bin"/><Relationship Id="rId264" Type="http://schemas.openxmlformats.org/officeDocument/2006/relationships/oleObject" Target="embeddings/oleObject135.bin"/><Relationship Id="rId285" Type="http://schemas.openxmlformats.org/officeDocument/2006/relationships/oleObject" Target="embeddings/oleObject149.bin"/><Relationship Id="rId17" Type="http://schemas.openxmlformats.org/officeDocument/2006/relationships/image" Target="media/image8.png"/><Relationship Id="rId38" Type="http://schemas.openxmlformats.org/officeDocument/2006/relationships/image" Target="media/image24.wmf"/><Relationship Id="rId59" Type="http://schemas.openxmlformats.org/officeDocument/2006/relationships/image" Target="media/image34.png"/><Relationship Id="rId103" Type="http://schemas.openxmlformats.org/officeDocument/2006/relationships/oleObject" Target="embeddings/oleObject41.bin"/><Relationship Id="rId124" Type="http://schemas.openxmlformats.org/officeDocument/2006/relationships/oleObject" Target="embeddings/oleObject54.bin"/><Relationship Id="rId310" Type="http://schemas.openxmlformats.org/officeDocument/2006/relationships/image" Target="media/image136.wmf"/><Relationship Id="rId70" Type="http://schemas.openxmlformats.org/officeDocument/2006/relationships/oleObject" Target="embeddings/oleObject26.bin"/><Relationship Id="rId91" Type="http://schemas.openxmlformats.org/officeDocument/2006/relationships/oleObject" Target="embeddings/oleObject35.bin"/><Relationship Id="rId145" Type="http://schemas.openxmlformats.org/officeDocument/2006/relationships/oleObject" Target="embeddings/oleObject70.bin"/><Relationship Id="rId166" Type="http://schemas.openxmlformats.org/officeDocument/2006/relationships/oleObject" Target="embeddings/oleObject84.bin"/><Relationship Id="rId187" Type="http://schemas.openxmlformats.org/officeDocument/2006/relationships/oleObject" Target="embeddings/oleObject95.bin"/><Relationship Id="rId1" Type="http://schemas.openxmlformats.org/officeDocument/2006/relationships/customXml" Target="../customXml/item1.xml"/><Relationship Id="rId212" Type="http://schemas.openxmlformats.org/officeDocument/2006/relationships/image" Target="media/image98.wmf"/><Relationship Id="rId233" Type="http://schemas.openxmlformats.org/officeDocument/2006/relationships/image" Target="media/image110.wmf"/><Relationship Id="rId254" Type="http://schemas.openxmlformats.org/officeDocument/2006/relationships/image" Target="media/image120.wmf"/><Relationship Id="rId28" Type="http://schemas.openxmlformats.org/officeDocument/2006/relationships/oleObject" Target="embeddings/oleObject4.bin"/><Relationship Id="rId49" Type="http://schemas.openxmlformats.org/officeDocument/2006/relationships/image" Target="media/image29.wmf"/><Relationship Id="rId114" Type="http://schemas.openxmlformats.org/officeDocument/2006/relationships/oleObject" Target="embeddings/oleObject47.bin"/><Relationship Id="rId275" Type="http://schemas.openxmlformats.org/officeDocument/2006/relationships/image" Target="media/image127.wmf"/><Relationship Id="rId296" Type="http://schemas.openxmlformats.org/officeDocument/2006/relationships/oleObject" Target="embeddings/oleObject157.bin"/><Relationship Id="rId300" Type="http://schemas.openxmlformats.org/officeDocument/2006/relationships/oleObject" Target="embeddings/oleObject160.bin"/><Relationship Id="rId60" Type="http://schemas.openxmlformats.org/officeDocument/2006/relationships/oleObject" Target="embeddings/oleObject20.bin"/><Relationship Id="rId81" Type="http://schemas.openxmlformats.org/officeDocument/2006/relationships/image" Target="media/image44.png"/><Relationship Id="rId135" Type="http://schemas.openxmlformats.org/officeDocument/2006/relationships/oleObject" Target="embeddings/oleObject63.bin"/><Relationship Id="rId156" Type="http://schemas.openxmlformats.org/officeDocument/2006/relationships/oleObject" Target="embeddings/oleObject77.bin"/><Relationship Id="rId177" Type="http://schemas.openxmlformats.org/officeDocument/2006/relationships/oleObject" Target="embeddings/oleObject90.bin"/><Relationship Id="rId198" Type="http://schemas.openxmlformats.org/officeDocument/2006/relationships/image" Target="media/image92.wmf"/><Relationship Id="rId202" Type="http://schemas.openxmlformats.org/officeDocument/2006/relationships/image" Target="media/image94.png"/><Relationship Id="rId223" Type="http://schemas.openxmlformats.org/officeDocument/2006/relationships/image" Target="media/image103.wmf"/><Relationship Id="rId244" Type="http://schemas.openxmlformats.org/officeDocument/2006/relationships/image" Target="media/image115.wmf"/><Relationship Id="rId18" Type="http://schemas.openxmlformats.org/officeDocument/2006/relationships/image" Target="media/image9.png"/><Relationship Id="rId39" Type="http://schemas.openxmlformats.org/officeDocument/2006/relationships/oleObject" Target="embeddings/oleObject9.bin"/><Relationship Id="rId265" Type="http://schemas.openxmlformats.org/officeDocument/2006/relationships/image" Target="media/image124.wmf"/><Relationship Id="rId286" Type="http://schemas.openxmlformats.org/officeDocument/2006/relationships/oleObject" Target="embeddings/oleObject150.bin"/><Relationship Id="rId50" Type="http://schemas.openxmlformats.org/officeDocument/2006/relationships/oleObject" Target="embeddings/oleObject15.bin"/><Relationship Id="rId104" Type="http://schemas.openxmlformats.org/officeDocument/2006/relationships/image" Target="media/image57.wmf"/><Relationship Id="rId125" Type="http://schemas.openxmlformats.org/officeDocument/2006/relationships/oleObject" Target="embeddings/oleObject55.bin"/><Relationship Id="rId146" Type="http://schemas.openxmlformats.org/officeDocument/2006/relationships/oleObject" Target="embeddings/oleObject71.bin"/><Relationship Id="rId167" Type="http://schemas.openxmlformats.org/officeDocument/2006/relationships/image" Target="media/image77.wmf"/><Relationship Id="rId188" Type="http://schemas.openxmlformats.org/officeDocument/2006/relationships/image" Target="media/image87.wmf"/><Relationship Id="rId311" Type="http://schemas.openxmlformats.org/officeDocument/2006/relationships/oleObject" Target="embeddings/oleObject169.bin"/><Relationship Id="rId71" Type="http://schemas.openxmlformats.org/officeDocument/2006/relationships/image" Target="media/image39.wmf"/><Relationship Id="rId92" Type="http://schemas.openxmlformats.org/officeDocument/2006/relationships/oleObject" Target="embeddings/oleObject36.bin"/><Relationship Id="rId213" Type="http://schemas.openxmlformats.org/officeDocument/2006/relationships/oleObject" Target="embeddings/oleObject109.bin"/><Relationship Id="rId234" Type="http://schemas.openxmlformats.org/officeDocument/2006/relationships/oleObject" Target="embeddings/oleObject118.bin"/><Relationship Id="rId2" Type="http://schemas.openxmlformats.org/officeDocument/2006/relationships/styles" Target="styles.xml"/><Relationship Id="rId29" Type="http://schemas.openxmlformats.org/officeDocument/2006/relationships/image" Target="media/image19.wmf"/><Relationship Id="rId255" Type="http://schemas.openxmlformats.org/officeDocument/2006/relationships/oleObject" Target="embeddings/oleObject129.bin"/><Relationship Id="rId276" Type="http://schemas.openxmlformats.org/officeDocument/2006/relationships/oleObject" Target="embeddings/oleObject143.bin"/><Relationship Id="rId297" Type="http://schemas.openxmlformats.org/officeDocument/2006/relationships/oleObject" Target="embeddings/oleObject158.bin"/><Relationship Id="rId40" Type="http://schemas.openxmlformats.org/officeDocument/2006/relationships/image" Target="media/image25.wmf"/><Relationship Id="rId115" Type="http://schemas.openxmlformats.org/officeDocument/2006/relationships/image" Target="media/image62.wmf"/><Relationship Id="rId136" Type="http://schemas.openxmlformats.org/officeDocument/2006/relationships/image" Target="media/image67.wmf"/><Relationship Id="rId157" Type="http://schemas.openxmlformats.org/officeDocument/2006/relationships/oleObject" Target="embeddings/oleObject78.bin"/><Relationship Id="rId178" Type="http://schemas.openxmlformats.org/officeDocument/2006/relationships/image" Target="media/image82.wmf"/><Relationship Id="rId301" Type="http://schemas.openxmlformats.org/officeDocument/2006/relationships/oleObject" Target="embeddings/oleObject161.bin"/><Relationship Id="rId61" Type="http://schemas.openxmlformats.org/officeDocument/2006/relationships/image" Target="media/image35.wmf"/><Relationship Id="rId82" Type="http://schemas.openxmlformats.org/officeDocument/2006/relationships/image" Target="media/image45.png"/><Relationship Id="rId199" Type="http://schemas.openxmlformats.org/officeDocument/2006/relationships/oleObject" Target="embeddings/oleObject101.bin"/><Relationship Id="rId203" Type="http://schemas.openxmlformats.org/officeDocument/2006/relationships/image" Target="media/image95.png"/><Relationship Id="rId19" Type="http://schemas.openxmlformats.org/officeDocument/2006/relationships/image" Target="media/image10.png"/><Relationship Id="rId224" Type="http://schemas.openxmlformats.org/officeDocument/2006/relationships/oleObject" Target="embeddings/oleObject115.bin"/><Relationship Id="rId245" Type="http://schemas.openxmlformats.org/officeDocument/2006/relationships/oleObject" Target="embeddings/oleObject124.bin"/><Relationship Id="rId266" Type="http://schemas.openxmlformats.org/officeDocument/2006/relationships/oleObject" Target="embeddings/oleObject136.bin"/><Relationship Id="rId287" Type="http://schemas.openxmlformats.org/officeDocument/2006/relationships/oleObject" Target="embeddings/oleObject151.bin"/><Relationship Id="rId30" Type="http://schemas.openxmlformats.org/officeDocument/2006/relationships/oleObject" Target="embeddings/oleObject5.bin"/><Relationship Id="rId105" Type="http://schemas.openxmlformats.org/officeDocument/2006/relationships/oleObject" Target="embeddings/oleObject42.bin"/><Relationship Id="rId126" Type="http://schemas.openxmlformats.org/officeDocument/2006/relationships/image" Target="media/image65.wmf"/><Relationship Id="rId147" Type="http://schemas.openxmlformats.org/officeDocument/2006/relationships/image" Target="media/image70.wmf"/><Relationship Id="rId168" Type="http://schemas.openxmlformats.org/officeDocument/2006/relationships/oleObject" Target="embeddings/oleObject85.bin"/><Relationship Id="rId312" Type="http://schemas.openxmlformats.org/officeDocument/2006/relationships/image" Target="media/image137.wmf"/><Relationship Id="rId51" Type="http://schemas.openxmlformats.org/officeDocument/2006/relationships/image" Target="media/image30.wmf"/><Relationship Id="rId72" Type="http://schemas.openxmlformats.org/officeDocument/2006/relationships/oleObject" Target="embeddings/oleObject27.bin"/><Relationship Id="rId93" Type="http://schemas.openxmlformats.org/officeDocument/2006/relationships/oleObject" Target="embeddings/oleObject37.bin"/><Relationship Id="rId189" Type="http://schemas.openxmlformats.org/officeDocument/2006/relationships/oleObject" Target="embeddings/oleObject96.bin"/><Relationship Id="rId3" Type="http://schemas.openxmlformats.org/officeDocument/2006/relationships/settings" Target="settings.xml"/><Relationship Id="rId214" Type="http://schemas.openxmlformats.org/officeDocument/2006/relationships/image" Target="media/image99.wmf"/><Relationship Id="rId235" Type="http://schemas.openxmlformats.org/officeDocument/2006/relationships/image" Target="media/image111.wmf"/><Relationship Id="rId256" Type="http://schemas.openxmlformats.org/officeDocument/2006/relationships/image" Target="media/image121.wmf"/><Relationship Id="rId277" Type="http://schemas.openxmlformats.org/officeDocument/2006/relationships/oleObject" Target="embeddings/oleObject144.bin"/><Relationship Id="rId298" Type="http://schemas.openxmlformats.org/officeDocument/2006/relationships/image" Target="media/image134.wmf"/><Relationship Id="rId116" Type="http://schemas.openxmlformats.org/officeDocument/2006/relationships/oleObject" Target="embeddings/oleObject48.bin"/><Relationship Id="rId137" Type="http://schemas.openxmlformats.org/officeDocument/2006/relationships/oleObject" Target="embeddings/oleObject64.bin"/><Relationship Id="rId158" Type="http://schemas.openxmlformats.org/officeDocument/2006/relationships/oleObject" Target="embeddings/oleObject79.bin"/><Relationship Id="rId302" Type="http://schemas.openxmlformats.org/officeDocument/2006/relationships/oleObject" Target="embeddings/oleObject162.bin"/><Relationship Id="rId20" Type="http://schemas.openxmlformats.org/officeDocument/2006/relationships/image" Target="media/image11.png"/><Relationship Id="rId41" Type="http://schemas.openxmlformats.org/officeDocument/2006/relationships/oleObject" Target="embeddings/oleObject10.bin"/><Relationship Id="rId62" Type="http://schemas.openxmlformats.org/officeDocument/2006/relationships/oleObject" Target="embeddings/oleObject21.bin"/><Relationship Id="rId83" Type="http://schemas.openxmlformats.org/officeDocument/2006/relationships/image" Target="media/image46.png"/><Relationship Id="rId179" Type="http://schemas.openxmlformats.org/officeDocument/2006/relationships/oleObject" Target="embeddings/oleObject91.bin"/><Relationship Id="rId190" Type="http://schemas.openxmlformats.org/officeDocument/2006/relationships/image" Target="media/image88.wmf"/><Relationship Id="rId204" Type="http://schemas.openxmlformats.org/officeDocument/2006/relationships/oleObject" Target="embeddings/oleObject103.bin"/><Relationship Id="rId225" Type="http://schemas.openxmlformats.org/officeDocument/2006/relationships/image" Target="media/image104.wmf"/><Relationship Id="rId246" Type="http://schemas.openxmlformats.org/officeDocument/2006/relationships/image" Target="media/image116.wmf"/><Relationship Id="rId267" Type="http://schemas.openxmlformats.org/officeDocument/2006/relationships/oleObject" Target="embeddings/oleObject137.bin"/><Relationship Id="rId288" Type="http://schemas.openxmlformats.org/officeDocument/2006/relationships/oleObject" Target="embeddings/oleObject152.bin"/><Relationship Id="rId106" Type="http://schemas.openxmlformats.org/officeDocument/2006/relationships/image" Target="media/image58.wmf"/><Relationship Id="rId127" Type="http://schemas.openxmlformats.org/officeDocument/2006/relationships/oleObject" Target="embeddings/oleObject56.bin"/><Relationship Id="rId313" Type="http://schemas.openxmlformats.org/officeDocument/2006/relationships/oleObject" Target="embeddings/oleObject170.bin"/><Relationship Id="rId10" Type="http://schemas.openxmlformats.org/officeDocument/2006/relationships/image" Target="media/image3.wmf"/><Relationship Id="rId31" Type="http://schemas.openxmlformats.org/officeDocument/2006/relationships/image" Target="media/image20.png"/><Relationship Id="rId52" Type="http://schemas.openxmlformats.org/officeDocument/2006/relationships/oleObject" Target="embeddings/oleObject16.bin"/><Relationship Id="rId73" Type="http://schemas.openxmlformats.org/officeDocument/2006/relationships/image" Target="media/image40.wmf"/><Relationship Id="rId94" Type="http://schemas.openxmlformats.org/officeDocument/2006/relationships/oleObject" Target="embeddings/oleObject38.bin"/><Relationship Id="rId148" Type="http://schemas.openxmlformats.org/officeDocument/2006/relationships/oleObject" Target="embeddings/oleObject72.bin"/><Relationship Id="rId169" Type="http://schemas.openxmlformats.org/officeDocument/2006/relationships/image" Target="media/image78.wmf"/><Relationship Id="rId4" Type="http://schemas.openxmlformats.org/officeDocument/2006/relationships/webSettings" Target="webSettings.xml"/><Relationship Id="rId180" Type="http://schemas.openxmlformats.org/officeDocument/2006/relationships/image" Target="media/image83.wmf"/><Relationship Id="rId215" Type="http://schemas.openxmlformats.org/officeDocument/2006/relationships/oleObject" Target="embeddings/oleObject110.bin"/><Relationship Id="rId236" Type="http://schemas.openxmlformats.org/officeDocument/2006/relationships/oleObject" Target="embeddings/oleObject119.bin"/><Relationship Id="rId257" Type="http://schemas.openxmlformats.org/officeDocument/2006/relationships/oleObject" Target="embeddings/oleObject130.bin"/><Relationship Id="rId278" Type="http://schemas.openxmlformats.org/officeDocument/2006/relationships/image" Target="media/image128.wmf"/><Relationship Id="rId303" Type="http://schemas.openxmlformats.org/officeDocument/2006/relationships/oleObject" Target="embeddings/oleObject163.bin"/><Relationship Id="rId42" Type="http://schemas.openxmlformats.org/officeDocument/2006/relationships/oleObject" Target="embeddings/oleObject11.bin"/><Relationship Id="rId84" Type="http://schemas.openxmlformats.org/officeDocument/2006/relationships/image" Target="media/image47.wmf"/><Relationship Id="rId138" Type="http://schemas.openxmlformats.org/officeDocument/2006/relationships/image" Target="media/image68.wmf"/><Relationship Id="rId191" Type="http://schemas.openxmlformats.org/officeDocument/2006/relationships/oleObject" Target="embeddings/oleObject97.bin"/><Relationship Id="rId205" Type="http://schemas.openxmlformats.org/officeDocument/2006/relationships/oleObject" Target="embeddings/oleObject104.bin"/><Relationship Id="rId247" Type="http://schemas.openxmlformats.org/officeDocument/2006/relationships/oleObject" Target="embeddings/oleObject125.bin"/><Relationship Id="rId107" Type="http://schemas.openxmlformats.org/officeDocument/2006/relationships/oleObject" Target="embeddings/oleObject43.bin"/><Relationship Id="rId289" Type="http://schemas.openxmlformats.org/officeDocument/2006/relationships/oleObject" Target="embeddings/oleObject153.bin"/><Relationship Id="rId11" Type="http://schemas.openxmlformats.org/officeDocument/2006/relationships/oleObject" Target="embeddings/oleObject2.bin"/><Relationship Id="rId53" Type="http://schemas.openxmlformats.org/officeDocument/2006/relationships/image" Target="media/image31.wmf"/><Relationship Id="rId149" Type="http://schemas.openxmlformats.org/officeDocument/2006/relationships/oleObject" Target="embeddings/oleObject73.bin"/><Relationship Id="rId314" Type="http://schemas.openxmlformats.org/officeDocument/2006/relationships/header" Target="header1.xml"/><Relationship Id="rId95" Type="http://schemas.openxmlformats.org/officeDocument/2006/relationships/image" Target="media/image51.wmf"/><Relationship Id="rId160" Type="http://schemas.openxmlformats.org/officeDocument/2006/relationships/oleObject" Target="embeddings/oleObject80.bin"/><Relationship Id="rId216" Type="http://schemas.openxmlformats.org/officeDocument/2006/relationships/image" Target="media/image100.wmf"/><Relationship Id="rId258" Type="http://schemas.openxmlformats.org/officeDocument/2006/relationships/oleObject" Target="embeddings/oleObject131.bin"/><Relationship Id="rId22" Type="http://schemas.openxmlformats.org/officeDocument/2006/relationships/image" Target="media/image13.png"/><Relationship Id="rId64" Type="http://schemas.openxmlformats.org/officeDocument/2006/relationships/oleObject" Target="embeddings/oleObject23.bin"/><Relationship Id="rId118" Type="http://schemas.openxmlformats.org/officeDocument/2006/relationships/oleObject" Target="embeddings/oleObject49.bin"/><Relationship Id="rId171" Type="http://schemas.openxmlformats.org/officeDocument/2006/relationships/image" Target="media/image79.wmf"/><Relationship Id="rId227" Type="http://schemas.openxmlformats.org/officeDocument/2006/relationships/image" Target="media/image105.png"/><Relationship Id="rId269" Type="http://schemas.openxmlformats.org/officeDocument/2006/relationships/image" Target="media/image125.wmf"/><Relationship Id="rId33" Type="http://schemas.openxmlformats.org/officeDocument/2006/relationships/oleObject" Target="embeddings/oleObject6.bin"/><Relationship Id="rId129" Type="http://schemas.openxmlformats.org/officeDocument/2006/relationships/oleObject" Target="embeddings/oleObject58.bin"/><Relationship Id="rId280" Type="http://schemas.openxmlformats.org/officeDocument/2006/relationships/image" Target="media/image129.wmf"/><Relationship Id="rId75" Type="http://schemas.openxmlformats.org/officeDocument/2006/relationships/oleObject" Target="embeddings/oleObject29.bin"/><Relationship Id="rId140" Type="http://schemas.openxmlformats.org/officeDocument/2006/relationships/oleObject" Target="embeddings/oleObject66.bin"/><Relationship Id="rId182" Type="http://schemas.openxmlformats.org/officeDocument/2006/relationships/image" Target="media/image84.wmf"/><Relationship Id="rId6" Type="http://schemas.openxmlformats.org/officeDocument/2006/relationships/endnotes" Target="endnotes.xml"/><Relationship Id="rId238" Type="http://schemas.openxmlformats.org/officeDocument/2006/relationships/oleObject" Target="embeddings/oleObject120.bin"/><Relationship Id="rId291" Type="http://schemas.openxmlformats.org/officeDocument/2006/relationships/oleObject" Target="embeddings/oleObject154.bin"/><Relationship Id="rId305" Type="http://schemas.openxmlformats.org/officeDocument/2006/relationships/image" Target="media/image135.wmf"/><Relationship Id="rId44" Type="http://schemas.openxmlformats.org/officeDocument/2006/relationships/oleObject" Target="embeddings/oleObject12.bin"/><Relationship Id="rId86" Type="http://schemas.openxmlformats.org/officeDocument/2006/relationships/image" Target="media/image48.wmf"/><Relationship Id="rId151" Type="http://schemas.openxmlformats.org/officeDocument/2006/relationships/oleObject" Target="embeddings/oleObject74.bin"/><Relationship Id="rId193" Type="http://schemas.openxmlformats.org/officeDocument/2006/relationships/oleObject" Target="embeddings/oleObject98.bin"/><Relationship Id="rId207" Type="http://schemas.openxmlformats.org/officeDocument/2006/relationships/oleObject" Target="embeddings/oleObject106.bin"/><Relationship Id="rId249" Type="http://schemas.openxmlformats.org/officeDocument/2006/relationships/oleObject" Target="embeddings/oleObject126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CE314-9BAF-4030-8F04-159C3E31C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2184</Words>
  <Characters>12452</Characters>
  <Application>Microsoft Office Word</Application>
  <DocSecurity>0</DocSecurity>
  <Lines>103</Lines>
  <Paragraphs>29</Paragraphs>
  <ScaleCrop>false</ScaleCrop>
  <Company/>
  <LinksUpToDate>false</LinksUpToDate>
  <CharactersWithSpaces>14607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2017-07-19T12:07:00Z</dcterms:created>
  <dcterms:modified xsi:type="dcterms:W3CDTF">2024-07-22T12:50:00Z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processed">
    <vt:lpwstr>1</vt:lpwstr>
  </property>
  <property fmtid="{D5CDD505-2E9C-101B-9397-08002B2CF9AE}" pid="3" name="version">
    <vt:lpwstr>e7d8b42029f74f41ba53b683e33c7580mza5nzu2mdiyng</vt:lpwstr>
  </property>
</Properties>
</file>