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2E43C" w14:textId="291C8C96" w:rsidR="00341AD3" w:rsidRDefault="00000000" w:rsidP="008E76A2">
      <w:pPr>
        <w:spacing w:line="288" w:lineRule="auto"/>
        <w:jc w:val="center"/>
        <w:rPr>
          <w:rFonts w:ascii="Times New Roman" w:hAnsi="Times New Roman"/>
          <w:b/>
          <w:bCs/>
          <w:noProof/>
          <w:color w:val="FF0000"/>
          <w:sz w:val="36"/>
          <w:szCs w:val="36"/>
        </w:rPr>
      </w:pPr>
      <w:r w:rsidRPr="002E3CE4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37833CC" wp14:editId="65681C9B">
            <wp:simplePos x="0" y="0"/>
            <wp:positionH relativeFrom="page">
              <wp:posOffset>12636500</wp:posOffset>
            </wp:positionH>
            <wp:positionV relativeFrom="topMargin">
              <wp:posOffset>10960100</wp:posOffset>
            </wp:positionV>
            <wp:extent cx="279400" cy="495300"/>
            <wp:effectExtent l="0" t="0" r="0" b="0"/>
            <wp:wrapNone/>
            <wp:docPr id="100108" name="图片 1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2024</w:t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年</w:t>
      </w:r>
      <w:r w:rsidR="00DE26DA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福建</w:t>
      </w:r>
      <w:r w:rsidR="00B661E7" w:rsidRPr="00B661E7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省</w:t>
      </w:r>
      <w:r w:rsidR="007B20FB" w:rsidRPr="007B20FB"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  <w:t>中考物理试题</w:t>
      </w:r>
    </w:p>
    <w:p w14:paraId="33BD5953" w14:textId="77777777" w:rsidR="007F5919" w:rsidRPr="00BE1BCD" w:rsidRDefault="007F5919" w:rsidP="007F5919">
      <w:pPr>
        <w:spacing w:line="360" w:lineRule="auto"/>
        <w:jc w:val="left"/>
      </w:pPr>
      <w:r>
        <w:rPr>
          <w:rFonts w:ascii="宋体" w:hAnsi="宋体" w:cs="宋体"/>
          <w:b/>
          <w:sz w:val="24"/>
        </w:rPr>
        <w:t>一、选择题：本题共</w:t>
      </w:r>
      <w:r>
        <w:rPr>
          <w:rFonts w:ascii="Times New Roman" w:eastAsia="Times New Roman" w:hAnsi="Times New Roman"/>
          <w:b/>
          <w:sz w:val="24"/>
        </w:rPr>
        <w:t>14</w:t>
      </w:r>
      <w:r>
        <w:rPr>
          <w:rFonts w:ascii="宋体" w:hAnsi="宋体" w:cs="宋体"/>
          <w:b/>
          <w:sz w:val="24"/>
        </w:rPr>
        <w:t>小题，每小题</w:t>
      </w:r>
      <w:r>
        <w:rPr>
          <w:rFonts w:ascii="Times New Roman" w:eastAsia="Times New Roman" w:hAnsi="Times New Roman"/>
          <w:b/>
          <w:sz w:val="24"/>
        </w:rPr>
        <w:t>2</w:t>
      </w:r>
      <w:r>
        <w:rPr>
          <w:rFonts w:ascii="宋体" w:hAnsi="宋体" w:cs="宋体"/>
          <w:b/>
          <w:sz w:val="24"/>
        </w:rPr>
        <w:t>分，共</w:t>
      </w:r>
      <w:r>
        <w:rPr>
          <w:rFonts w:ascii="Times New Roman" w:eastAsia="Times New Roman" w:hAnsi="Times New Roman"/>
          <w:b/>
          <w:sz w:val="24"/>
        </w:rPr>
        <w:t>28</w:t>
      </w:r>
      <w:r>
        <w:rPr>
          <w:rFonts w:ascii="宋体" w:hAnsi="宋体" w:cs="宋体"/>
          <w:b/>
          <w:sz w:val="24"/>
        </w:rPr>
        <w:t>分。在每小题给出的四个选项中，只有一项是符合题目要求的。</w:t>
      </w:r>
    </w:p>
    <w:p w14:paraId="02188AC4" w14:textId="77777777" w:rsidR="007F5919" w:rsidRPr="00BE1BCD" w:rsidRDefault="007F5919" w:rsidP="007F5919">
      <w:pPr>
        <w:spacing w:line="360" w:lineRule="auto"/>
        <w:jc w:val="left"/>
      </w:pPr>
      <w:r>
        <w:t xml:space="preserve">1. </w:t>
      </w:r>
      <w:r>
        <w:rPr>
          <w:rFonts w:ascii="宋体" w:hAnsi="宋体" w:cs="宋体"/>
        </w:rPr>
        <w:t>神舟飞天，</w:t>
      </w:r>
      <w:proofErr w:type="gramStart"/>
      <w:r>
        <w:rPr>
          <w:rFonts w:ascii="宋体" w:hAnsi="宋体" w:cs="宋体"/>
        </w:rPr>
        <w:t>探梦苍穹</w:t>
      </w:r>
      <w:proofErr w:type="gramEnd"/>
      <w:r>
        <w:rPr>
          <w:rFonts w:ascii="宋体" w:hAnsi="宋体" w:cs="宋体"/>
        </w:rPr>
        <w:t>。</w:t>
      </w:r>
      <w:r>
        <w:rPr>
          <w:rFonts w:ascii="Times New Roman" w:eastAsia="Times New Roman" w:hAnsi="Times New Roman"/>
        </w:rPr>
        <w:t>2024</w:t>
      </w:r>
      <w:r>
        <w:rPr>
          <w:rFonts w:ascii="宋体" w:hAnsi="宋体" w:cs="宋体"/>
        </w:rPr>
        <w:t>年</w:t>
      </w:r>
      <w:r>
        <w:rPr>
          <w:rFonts w:ascii="Times New Roman" w:eastAsia="Times New Roman" w:hAnsi="Times New Roman"/>
        </w:rPr>
        <w:t>4</w:t>
      </w:r>
      <w:r>
        <w:rPr>
          <w:rFonts w:ascii="宋体" w:hAnsi="宋体" w:cs="宋体"/>
        </w:rPr>
        <w:t>月</w:t>
      </w:r>
      <w:r>
        <w:rPr>
          <w:rFonts w:ascii="Times New Roman" w:eastAsia="Times New Roman" w:hAnsi="Times New Roman"/>
        </w:rPr>
        <w:t>25</w:t>
      </w:r>
      <w:r>
        <w:rPr>
          <w:rFonts w:ascii="宋体" w:hAnsi="宋体" w:cs="宋体"/>
        </w:rPr>
        <w:t>日，神舟十八号载人飞船发射成功。飞船与地面间的通信是利用（　　）</w:t>
      </w:r>
    </w:p>
    <w:p w14:paraId="02902ADE" w14:textId="77777777" w:rsidR="007F5919" w:rsidRDefault="007F5919" w:rsidP="007F591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>
        <w:rPr>
          <w:rFonts w:ascii="宋体" w:hAnsi="宋体" w:cs="宋体"/>
        </w:rPr>
        <w:t>空气</w:t>
      </w:r>
      <w:r w:rsidRPr="00BE1BCD">
        <w:tab/>
        <w:t xml:space="preserve">B. </w:t>
      </w:r>
      <w:r>
        <w:rPr>
          <w:rFonts w:ascii="宋体" w:hAnsi="宋体" w:cs="宋体"/>
        </w:rPr>
        <w:t>电磁波</w:t>
      </w:r>
      <w:r w:rsidRPr="00BE1BCD">
        <w:tab/>
        <w:t xml:space="preserve">C. </w:t>
      </w:r>
      <w:r>
        <w:rPr>
          <w:rFonts w:ascii="宋体" w:hAnsi="宋体" w:cs="宋体"/>
        </w:rPr>
        <w:t>超声波</w:t>
      </w:r>
      <w:r w:rsidRPr="00BE1BCD">
        <w:tab/>
        <w:t xml:space="preserve">D. </w:t>
      </w:r>
      <w:r>
        <w:rPr>
          <w:rFonts w:ascii="宋体" w:hAnsi="宋体" w:cs="宋体"/>
        </w:rPr>
        <w:t>次声波</w:t>
      </w:r>
    </w:p>
    <w:p w14:paraId="6FC939D3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7964E4C4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cs="宋体"/>
          <w:color w:val="000000"/>
        </w:rPr>
        <w:t>语音识别机器人通过声音验证用户身份，这是根据声音的（　　）</w:t>
      </w:r>
    </w:p>
    <w:p w14:paraId="2EA932BC" w14:textId="77777777" w:rsidR="007F5919" w:rsidRDefault="007F5919" w:rsidP="007F591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响度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音调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音色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频率</w:t>
      </w:r>
    </w:p>
    <w:p w14:paraId="2C0C0FC5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2C1A40DE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cs="宋体"/>
          <w:color w:val="000000"/>
        </w:rPr>
        <w:t>如图所示的生产生活实例，利用大气压强的是（　　）</w:t>
      </w:r>
    </w:p>
    <w:p w14:paraId="063751E7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5C311B2C" wp14:editId="62EC5B7F">
            <wp:extent cx="819150" cy="10858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吸盘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207F0249" wp14:editId="43877A9E">
            <wp:extent cx="1085850" cy="9906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连通器</w:t>
      </w:r>
    </w:p>
    <w:p w14:paraId="134DC8D0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3F77DFE8" wp14:editId="74D59F52">
            <wp:extent cx="1362075" cy="9334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重垂线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424DF70A" wp14:editId="440B03FD">
            <wp:extent cx="1000125" cy="11239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书包带</w:t>
      </w:r>
    </w:p>
    <w:p w14:paraId="2A1D8863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51227FEB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cs="宋体"/>
          <w:color w:val="000000"/>
        </w:rPr>
        <w:t>洗衣机底部加装减震垫，可减弱洗衣时产生的震动，这是利用减震垫的（　　）</w:t>
      </w:r>
    </w:p>
    <w:p w14:paraId="339229F2" w14:textId="77777777" w:rsidR="007F5919" w:rsidRDefault="007F5919" w:rsidP="007F591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磁性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弹性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导电性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导热性</w:t>
      </w:r>
    </w:p>
    <w:p w14:paraId="095FFF03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6E0824D0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cs="宋体"/>
          <w:color w:val="000000"/>
        </w:rPr>
        <w:t>水约占人体体重的</w:t>
      </w:r>
      <w:r>
        <w:rPr>
          <w:rFonts w:ascii="Times New Roman" w:eastAsia="Times New Roman" w:hAnsi="Times New Roman"/>
          <w:color w:val="000000"/>
        </w:rPr>
        <w:t>60%~70%</w:t>
      </w:r>
      <w:r>
        <w:rPr>
          <w:rFonts w:ascii="宋体" w:hAnsi="宋体" w:cs="宋体"/>
          <w:color w:val="000000"/>
        </w:rPr>
        <w:t>，有助于调节体温，原因之一是水具有较大的（　　）</w:t>
      </w:r>
    </w:p>
    <w:p w14:paraId="49792C5C" w14:textId="77777777" w:rsidR="007F5919" w:rsidRDefault="007F5919" w:rsidP="007F591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热值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密度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温度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比热容</w:t>
      </w:r>
    </w:p>
    <w:p w14:paraId="48A7955F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3240C10E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cs="宋体"/>
          <w:color w:val="000000"/>
        </w:rPr>
        <w:t>“两岸青山相对出，孤帆一片日边来”出自《望天门山》。就此诗句而言，若认为站在帆船上的人是静止的，所选的参照物是（　　）</w:t>
      </w:r>
    </w:p>
    <w:p w14:paraId="793AF83F" w14:textId="77777777" w:rsidR="007F5919" w:rsidRDefault="007F5919" w:rsidP="007F591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青山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江岸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帆船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太阳</w:t>
      </w:r>
    </w:p>
    <w:p w14:paraId="665271A2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414DBB53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7. </w:t>
      </w:r>
      <w:r>
        <w:rPr>
          <w:rFonts w:ascii="宋体" w:hAnsi="宋体" w:cs="宋体"/>
          <w:color w:val="000000"/>
        </w:rPr>
        <w:t>下列做法符合安全用电原则的是（　　）</w:t>
      </w:r>
    </w:p>
    <w:p w14:paraId="5E182941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直接用手拉开触电的人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开关接在零线和电灯之间</w:t>
      </w:r>
    </w:p>
    <w:p w14:paraId="5FF3951A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不切断电源直接换灯泡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家用电器的金属外壳接地</w:t>
      </w:r>
    </w:p>
    <w:p w14:paraId="1EABF544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56E53CDD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cs="宋体"/>
          <w:color w:val="000000"/>
        </w:rPr>
        <w:t>“煮”的篆体写法如图。表示用火烧煮食物。下列实例与“煮”在改变物体内能的方式上相同的是（　　）</w:t>
      </w:r>
    </w:p>
    <w:p w14:paraId="335CC1BA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5A4D414" wp14:editId="4F68F4EE">
            <wp:extent cx="476250" cy="5905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0D570" w14:textId="77777777" w:rsidR="007F5919" w:rsidRDefault="007F5919" w:rsidP="007F591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热水暖手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钻木取火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搓手取暖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擦燃火柴</w:t>
      </w:r>
    </w:p>
    <w:p w14:paraId="5188ED7F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046342E5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cs="宋体"/>
          <w:color w:val="000000"/>
        </w:rPr>
        <w:t>如图，用轻薄的纸折成小星星，轻放于地面的小钢针上，用与布摩擦过的吸管靠近，小星星被吸引着转动，此过程中（　　）</w:t>
      </w:r>
    </w:p>
    <w:p w14:paraId="6F09F2FA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8893D6F" wp14:editId="14067F2D">
            <wp:extent cx="1019175" cy="10858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B4BF7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摩擦创造了电荷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布和吸管带上同种电荷</w:t>
      </w:r>
    </w:p>
    <w:p w14:paraId="0B5E3958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吸管和小星星带上同种电荷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吸管带电后能吸引轻小物体</w:t>
      </w:r>
    </w:p>
    <w:p w14:paraId="38CAAD20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6F804B8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cs="宋体"/>
          <w:color w:val="000000"/>
        </w:rPr>
        <w:t>下列数据最接近实际的是（　　）</w:t>
      </w:r>
    </w:p>
    <w:p w14:paraId="27DE9452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中学生的体重约为</w:t>
      </w:r>
      <w:r>
        <w:rPr>
          <w:rFonts w:ascii="Times New Roman" w:eastAsia="Times New Roman" w:hAnsi="Times New Roman"/>
          <w:color w:val="000000"/>
        </w:rPr>
        <w:t>50N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电热水壶的功率约为</w:t>
      </w:r>
      <w:r>
        <w:rPr>
          <w:rFonts w:ascii="Times New Roman" w:eastAsia="Times New Roman" w:hAnsi="Times New Roman"/>
          <w:color w:val="000000"/>
        </w:rPr>
        <w:t>1000W</w:t>
      </w:r>
    </w:p>
    <w:p w14:paraId="20ECE7A1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人步行的速度约为</w:t>
      </w:r>
      <w:r>
        <w:rPr>
          <w:rFonts w:ascii="Times New Roman" w:eastAsia="Times New Roman" w:hAnsi="Times New Roman"/>
          <w:color w:val="000000"/>
        </w:rPr>
        <w:t>20m/s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人感觉舒适的温度约为</w:t>
      </w:r>
      <w:r>
        <w:rPr>
          <w:rFonts w:ascii="Times New Roman" w:eastAsia="Times New Roman" w:hAnsi="Times New Roman"/>
          <w:color w:val="000000"/>
        </w:rPr>
        <w:t>40</w:t>
      </w:r>
      <w:r>
        <w:rPr>
          <w:rFonts w:ascii="宋体" w:hAnsi="宋体" w:cs="宋体"/>
          <w:color w:val="000000"/>
        </w:rPr>
        <w:t>℃</w:t>
      </w:r>
    </w:p>
    <w:p w14:paraId="3B7EDD29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0C7148A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cs="宋体"/>
          <w:color w:val="000000"/>
        </w:rPr>
        <w:t>我国某新型战斗机配有光电搜索跟踪系统，系统中的光学元件相当于晶状体，内置光电传感器相当于视网膜，成像原理与人眼相似。从空中拍摄地面物体时，物体在光电传感器上形成的像是（　　）</w:t>
      </w:r>
    </w:p>
    <w:p w14:paraId="70FE1D4A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倒立、缩小的实像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倒立、等大的实像</w:t>
      </w:r>
    </w:p>
    <w:p w14:paraId="5FB6972B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倒立、放大的实像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正立、放大的虚像</w:t>
      </w:r>
    </w:p>
    <w:p w14:paraId="7AD22D0D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4CDC8D80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cs="宋体"/>
          <w:color w:val="000000"/>
        </w:rPr>
        <w:t>如图是丰子恺的书画作品，生动描绘了儿童学种瓜的场景，下列说法</w:t>
      </w:r>
      <w:r>
        <w:rPr>
          <w:rFonts w:ascii="宋体" w:hAnsi="宋体" w:cs="宋体"/>
          <w:color w:val="000000"/>
          <w:em w:val="dot"/>
        </w:rPr>
        <w:t>错误</w:t>
      </w:r>
      <w:r>
        <w:rPr>
          <w:rFonts w:ascii="宋体" w:hAnsi="宋体" w:cs="宋体"/>
          <w:color w:val="000000"/>
        </w:rPr>
        <w:t>的是（　　）</w:t>
      </w:r>
    </w:p>
    <w:p w14:paraId="442D460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2D33352" wp14:editId="0B64BB0A">
            <wp:extent cx="1209675" cy="16002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59022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蹲坐的儿童站起来，重力势能变小</w:t>
      </w:r>
    </w:p>
    <w:p w14:paraId="5CD7244B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风吹枝弯，说明力可以改变物体的形状</w:t>
      </w:r>
    </w:p>
    <w:p w14:paraId="44983713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提水桶时感到桶在拉手，说明力的作用是相互的</w:t>
      </w:r>
    </w:p>
    <w:p w14:paraId="1E85A7F9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提水前行中突然减速，水溅出是由于水具有惯性</w:t>
      </w:r>
    </w:p>
    <w:p w14:paraId="0889CDA8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066ADAE5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proofErr w:type="gramStart"/>
      <w:r>
        <w:rPr>
          <w:rFonts w:ascii="宋体" w:hAnsi="宋体" w:cs="宋体"/>
          <w:color w:val="000000"/>
        </w:rPr>
        <w:t>小闽设计</w:t>
      </w:r>
      <w:proofErr w:type="gramEnd"/>
      <w:r>
        <w:rPr>
          <w:rFonts w:ascii="宋体" w:hAnsi="宋体" w:cs="宋体"/>
          <w:color w:val="000000"/>
        </w:rPr>
        <w:t>家庭保险箱指纹锁的电路图，指纹识别成功相当于开关闭合，录入两人的指纹，其中任意一人的指纹识别成功就能开锁。图中符合要求的电路图是（　　）</w:t>
      </w:r>
    </w:p>
    <w:p w14:paraId="4C5C2895" w14:textId="77777777" w:rsidR="007F5919" w:rsidRDefault="007F5919" w:rsidP="007F591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326837D7" wp14:editId="6332F856">
            <wp:extent cx="962025" cy="8096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356DF527" wp14:editId="5662A0F3">
            <wp:extent cx="990600" cy="8191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C. </w:t>
      </w:r>
      <w:r>
        <w:rPr>
          <w:noProof/>
          <w:color w:val="000000"/>
        </w:rPr>
        <w:drawing>
          <wp:inline distT="0" distB="0" distL="0" distR="0" wp14:anchorId="20C56491" wp14:editId="4FAFE3CB">
            <wp:extent cx="1009650" cy="7143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29C2C9C6" wp14:editId="30C38167">
            <wp:extent cx="1000125" cy="8286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DA81C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2F0102E7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cs="宋体"/>
          <w:color w:val="000000"/>
        </w:rPr>
        <w:t>质量为</w:t>
      </w:r>
      <w:r>
        <w:object w:dxaOrig="326" w:dyaOrig="367" w14:anchorId="268722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36" type="#_x0000_t75" alt="学科网(www.zxxk.com)--教育资源门户，提供试卷、教案、课件、论文、素材以及各类教学资源下载，还有大量而丰富的教学相关资讯！" style="width:16.2pt;height:18.6pt" o:ole="">
            <v:imagedata r:id="rId20" o:title="eqId26e93d8fb77f5bd2c0fc690752dfd771"/>
          </v:shape>
          <o:OLEObject Type="Embed" ProgID="Equation.DSMT4" ShapeID="_x0000_i1336" DrawAspect="Content" ObjectID="_1780663388" r:id="rId21"/>
        </w:object>
      </w:r>
      <w:r>
        <w:rPr>
          <w:rFonts w:ascii="宋体" w:hAnsi="宋体" w:cs="宋体"/>
          <w:color w:val="000000"/>
        </w:rPr>
        <w:t>的杯子，装入适量的水后放在水平的电子秤上，如图甲；接着把草莓轻放入水中，草莓漂浮，如图乙；然后用细针将草莓轻压入水中，如图丙；水均未溢出，</w:t>
      </w:r>
      <w:proofErr w:type="gramStart"/>
      <w:r>
        <w:rPr>
          <w:rFonts w:ascii="宋体" w:hAnsi="宋体" w:cs="宋体"/>
          <w:color w:val="000000"/>
        </w:rPr>
        <w:t>电子秤示数</w:t>
      </w:r>
      <w:proofErr w:type="gramEnd"/>
      <w:r>
        <w:rPr>
          <w:rFonts w:ascii="宋体" w:hAnsi="宋体" w:cs="宋体"/>
          <w:color w:val="000000"/>
        </w:rPr>
        <w:t>依次为</w:t>
      </w:r>
      <w:r>
        <w:object w:dxaOrig="300" w:dyaOrig="362" w14:anchorId="294C9B08">
          <v:shape id="_x0000_i1337" type="#_x0000_t75" alt="学科网(www.zxxk.com)--教育资源门户，提供试卷、教案、课件、论文、素材以及各类教学资源下载，还有大量而丰富的教学相关资讯！" style="width:15pt;height:18pt" o:ole="">
            <v:imagedata r:id="rId22" o:title="eqId77ab1256702aef4e9f1a5eb6c12ecc96"/>
          </v:shape>
          <o:OLEObject Type="Embed" ProgID="Equation.DSMT4" ShapeID="_x0000_i1337" DrawAspect="Content" ObjectID="_1780663389" r:id="rId23"/>
        </w:object>
      </w:r>
      <w:r>
        <w:rPr>
          <w:rFonts w:ascii="宋体" w:hAnsi="宋体" w:cs="宋体"/>
          <w:color w:val="000000"/>
        </w:rPr>
        <w:t>、</w:t>
      </w:r>
      <w:r>
        <w:object w:dxaOrig="320" w:dyaOrig="360" w14:anchorId="7AE44ABC">
          <v:shape id="_x0000_i1338" type="#_x0000_t75" alt="学科网(www.zxxk.com)--教育资源门户，提供试卷、教案、课件、论文、素材以及各类教学资源下载，还有大量而丰富的教学相关资讯！" style="width:16.2pt;height:18pt" o:ole="">
            <v:imagedata r:id="rId24" o:title="eqId1fbd67f60f04c278bdd867fdb3979dfb"/>
          </v:shape>
          <o:OLEObject Type="Embed" ProgID="Equation.DSMT4" ShapeID="_x0000_i1338" DrawAspect="Content" ObjectID="_1780663390" r:id="rId25"/>
        </w:object>
      </w:r>
      <w:r>
        <w:rPr>
          <w:rFonts w:ascii="宋体" w:hAnsi="宋体" w:cs="宋体"/>
          <w:color w:val="000000"/>
        </w:rPr>
        <w:t>、</w:t>
      </w:r>
      <w:r>
        <w:object w:dxaOrig="326" w:dyaOrig="363" w14:anchorId="2313FD6B">
          <v:shape id="_x0000_i1339" type="#_x0000_t75" alt="学科网(www.zxxk.com)--教育资源门户，提供试卷、教案、课件、论文、素材以及各类教学资源下载，还有大量而丰富的教学相关资讯！" style="width:16.2pt;height:18pt" o:ole="">
            <v:imagedata r:id="rId26" o:title="eqId8a34aea9f11eb0421ff2b6b576a4823d"/>
          </v:shape>
          <o:OLEObject Type="Embed" ProgID="Equation.DSMT4" ShapeID="_x0000_i1339" DrawAspect="Content" ObjectID="_1780663391" r:id="rId27"/>
        </w:object>
      </w:r>
      <w:r>
        <w:rPr>
          <w:rFonts w:ascii="宋体" w:hAnsi="宋体" w:cs="宋体"/>
          <w:color w:val="000000"/>
        </w:rPr>
        <w:t>，不计细针体积。下列判断正确的是（　　）</w:t>
      </w:r>
    </w:p>
    <w:p w14:paraId="54D931E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7482967" wp14:editId="06693E38">
            <wp:extent cx="3314700" cy="11906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C70E4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甲图中，水对杯底的压力为</w:t>
      </w:r>
      <w:r>
        <w:object w:dxaOrig="1140" w:dyaOrig="405" w14:anchorId="50EDB3BB">
          <v:shape id="_x0000_i1340" type="#_x0000_t75" alt="学科网(www.zxxk.com)--教育资源门户，提供试卷、教案、课件、论文、素材以及各类教学资源下载，还有大量而丰富的教学相关资讯！" style="width:57pt;height:20.4pt" o:ole="">
            <v:imagedata r:id="rId29" o:title="eqId808617f888132c2f978c2af079892921"/>
          </v:shape>
          <o:OLEObject Type="Embed" ProgID="Equation.DSMT4" ShapeID="_x0000_i1340" DrawAspect="Content" ObjectID="_1780663392" r:id="rId30"/>
        </w:objec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乙图中，草莓的质量为</w:t>
      </w:r>
      <w:r>
        <w:object w:dxaOrig="1248" w:dyaOrig="360" w14:anchorId="4A15002C">
          <v:shape id="_x0000_i1341" type="#_x0000_t75" alt="学科网(www.zxxk.com)--教育资源门户，提供试卷、教案、课件、论文、素材以及各类教学资源下载，还有大量而丰富的教学相关资讯！" style="width:62.4pt;height:18pt" o:ole="">
            <v:imagedata r:id="rId31" o:title="eqIdcca7baf9cca5a99f91b78d893dc2efbf"/>
          </v:shape>
          <o:OLEObject Type="Embed" ProgID="Equation.DSMT4" ShapeID="_x0000_i1341" DrawAspect="Content" ObjectID="_1780663393" r:id="rId32"/>
        </w:object>
      </w:r>
    </w:p>
    <w:p w14:paraId="1463ABFA" w14:textId="77777777" w:rsidR="007F5919" w:rsidRDefault="007F5919" w:rsidP="007F591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丙图中，草莓排开水的体积为</w:t>
      </w:r>
      <w:r>
        <w:object w:dxaOrig="827" w:dyaOrig="709" w14:anchorId="22B47FC3">
          <v:shape id="_x0000_i1342" type="#_x0000_t75" alt="学科网(www.zxxk.com)--教育资源门户，提供试卷、教案、课件、论文、素材以及各类教学资源下载，还有大量而丰富的教学相关资讯！" style="width:41.4pt;height:35.4pt" o:ole="">
            <v:imagedata r:id="rId33" o:title="eqId7da1f042a327035459d6a38ab5298bb7"/>
          </v:shape>
          <o:OLEObject Type="Embed" ProgID="Equation.DSMT4" ShapeID="_x0000_i1342" DrawAspect="Content" ObjectID="_1780663394" r:id="rId34"/>
        </w:objec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丙图中，细针对草莓的压力为</w:t>
      </w:r>
      <w:r>
        <w:object w:dxaOrig="1635" w:dyaOrig="405" w14:anchorId="01962546">
          <v:shape id="_x0000_i1343" type="#_x0000_t75" alt="学科网(www.zxxk.com)--教育资源门户，提供试卷、教案、课件、论文、素材以及各类教学资源下载，还有大量而丰富的教学相关资讯！" style="width:81.6pt;height:20.4pt" o:ole="">
            <v:imagedata r:id="rId35" o:title="eqId8d7b0cccd41dbb9dcccc4779b8652ce6"/>
          </v:shape>
          <o:OLEObject Type="Embed" ProgID="Equation.DSMT4" ShapeID="_x0000_i1343" DrawAspect="Content" ObjectID="_1780663395" r:id="rId36"/>
        </w:object>
      </w:r>
    </w:p>
    <w:p w14:paraId="4EC964CB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5F8A32CD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二、填空题：本题共</w:t>
      </w:r>
      <w:r>
        <w:rPr>
          <w:rFonts w:ascii="Times New Roman" w:eastAsia="Times New Roman" w:hAnsi="Times New Roman"/>
          <w:b/>
          <w:color w:val="000000"/>
          <w:sz w:val="24"/>
        </w:rPr>
        <w:t>6</w:t>
      </w:r>
      <w:r>
        <w:rPr>
          <w:rFonts w:ascii="宋体" w:hAnsi="宋体" w:cs="宋体"/>
          <w:b/>
          <w:color w:val="000000"/>
          <w:sz w:val="24"/>
        </w:rPr>
        <w:t>小题，每空</w:t>
      </w:r>
      <w:r>
        <w:rPr>
          <w:rFonts w:ascii="Times New Roman" w:eastAsia="Times New Roman" w:hAnsi="Times New Roman"/>
          <w:b/>
          <w:color w:val="000000"/>
          <w:sz w:val="24"/>
        </w:rPr>
        <w:t>1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/>
          <w:b/>
          <w:color w:val="000000"/>
          <w:sz w:val="24"/>
        </w:rPr>
        <w:t>12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53CBC54D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15. </w:t>
      </w:r>
      <w:r>
        <w:rPr>
          <w:rFonts w:ascii="宋体" w:hAnsi="宋体" w:cs="宋体"/>
          <w:color w:val="000000"/>
        </w:rPr>
        <w:t>木雕是工匠智慧和艺术修为</w:t>
      </w:r>
      <w:r>
        <w:rPr>
          <w:rFonts w:ascii="宋体" w:hAnsi="宋体"/>
          <w:noProof/>
          <w:color w:val="000000"/>
        </w:rPr>
        <w:drawing>
          <wp:inline distT="0" distB="0" distL="0" distR="0" wp14:anchorId="0E84B01B" wp14:editId="1364B369">
            <wp:extent cx="133350" cy="177800"/>
            <wp:effectExtent l="0" t="0" r="0" b="0"/>
            <wp:docPr id="59213426" name="图片 59213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3426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价值体现，锯木、刨料、风干、雕刻、开榫、组装、打磨、油漆，每一环节都讲究科学的工艺流程。如图，木头风干时，成垛交叠，留有空隙，可以加快木头中水分的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（填物态变化）。切割木头时工人要带上降噪耳塞，这是在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处减弱噪声。</w:t>
      </w:r>
    </w:p>
    <w:p w14:paraId="4B5D0B37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9436E15" wp14:editId="4AE2D22D">
            <wp:extent cx="1676400" cy="11239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1A91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汽化</w:t>
      </w:r>
      <w:r>
        <w:rPr>
          <w:color w:val="000000"/>
        </w:rPr>
        <w:t xml:space="preserve">    ②. </w:t>
      </w:r>
      <w:r>
        <w:rPr>
          <w:rFonts w:ascii="宋体" w:hAnsi="宋体" w:cs="宋体"/>
          <w:color w:val="000000"/>
        </w:rPr>
        <w:t>人耳</w:t>
      </w:r>
    </w:p>
    <w:p w14:paraId="2B037E9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cs="宋体"/>
          <w:color w:val="000000"/>
        </w:rPr>
        <w:t>木雕是工匠智慧和艺术修为的价值体现，锯木、刨料、风干、雕刻、开榫、组装、打磨、油漆，每一环节都讲究科学的工艺流程。如图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宋体" w:hAnsi="宋体" w:cs="宋体"/>
          <w:color w:val="000000"/>
        </w:rPr>
        <w:t>，雕花时，正在挑起木屑的刻刀属于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杠杆。刻刀要磨锋利使用，是为了增大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401C5EBE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AA5EB2D" wp14:editId="4A3C0D97">
            <wp:extent cx="1295400" cy="8667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B6A7B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费力</w:t>
      </w:r>
      <w:r>
        <w:rPr>
          <w:color w:val="000000"/>
        </w:rPr>
        <w:t xml:space="preserve">    ②. </w:t>
      </w:r>
      <w:r>
        <w:rPr>
          <w:rFonts w:ascii="宋体" w:hAnsi="宋体" w:cs="宋体"/>
          <w:color w:val="000000"/>
        </w:rPr>
        <w:t>压强</w:t>
      </w:r>
    </w:p>
    <w:p w14:paraId="23C9B47E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cs="宋体"/>
          <w:color w:val="000000"/>
        </w:rPr>
        <w:t>太阳能属于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能源。</w:t>
      </w:r>
      <w:proofErr w:type="gramStart"/>
      <w:r>
        <w:rPr>
          <w:rFonts w:ascii="宋体" w:hAnsi="宋体" w:cs="宋体"/>
          <w:color w:val="000000"/>
        </w:rPr>
        <w:t>某光伏</w:t>
      </w:r>
      <w:proofErr w:type="gramEnd"/>
      <w:r>
        <w:rPr>
          <w:rFonts w:ascii="宋体" w:hAnsi="宋体" w:cs="宋体"/>
          <w:color w:val="000000"/>
        </w:rPr>
        <w:t>发电站年均发电量约为</w:t>
      </w:r>
      <w:r>
        <w:object w:dxaOrig="1035" w:dyaOrig="315" w14:anchorId="50C3864F">
          <v:shape id="_x0000_i1352" type="#_x0000_t75" alt="学科网(www.zxxk.com)--教育资源门户，提供试卷、教案、课件、论文、素材以及各类教学资源下载，还有大量而丰富的教学相关资讯！" style="width:51.6pt;height:15.6pt" o:ole="">
            <v:imagedata r:id="rId40" o:title="eqIdec7ec60dc913f8b0581f9fb28625cada"/>
          </v:shape>
          <o:OLEObject Type="Embed" ProgID="Equation.DSMT4" ShapeID="_x0000_i1352" DrawAspect="Content" ObjectID="_1780663396" r:id="rId41"/>
        </w:object>
      </w:r>
      <w:r>
        <w:rPr>
          <w:rFonts w:ascii="宋体" w:hAnsi="宋体" w:cs="宋体"/>
          <w:color w:val="000000"/>
        </w:rPr>
        <w:t>，相当于完全燃烧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kg</w:t>
      </w:r>
      <w:r>
        <w:rPr>
          <w:rFonts w:ascii="宋体" w:hAnsi="宋体" w:cs="宋体"/>
          <w:color w:val="000000"/>
        </w:rPr>
        <w:t>煤炭释放的热量。（</w:t>
      </w:r>
      <w:r>
        <w:object w:dxaOrig="1812" w:dyaOrig="408" w14:anchorId="78045B03">
          <v:shape id="_x0000_i1353" type="#_x0000_t75" alt="学科网(www.zxxk.com)--教育资源门户，提供试卷、教案、课件、论文、素材以及各类教学资源下载，还有大量而丰富的教学相关资讯！" style="width:90.6pt;height:20.4pt" o:ole="">
            <v:imagedata r:id="rId42" o:title="eqId8b36d688635721c2b9e7ae65b4fa4f49"/>
          </v:shape>
          <o:OLEObject Type="Embed" ProgID="Equation.DSMT4" ShapeID="_x0000_i1353" DrawAspect="Content" ObjectID="_1780663397" r:id="rId43"/>
        </w:object>
      </w:r>
      <w:r>
        <w:rPr>
          <w:rFonts w:ascii="宋体" w:hAnsi="宋体" w:cs="宋体"/>
          <w:color w:val="000000"/>
        </w:rPr>
        <w:t>）</w:t>
      </w:r>
    </w:p>
    <w:p w14:paraId="0C1E12E1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可再生</w:t>
      </w:r>
      <w:r>
        <w:rPr>
          <w:color w:val="000000"/>
        </w:rPr>
        <w:t xml:space="preserve">    ②. </w:t>
      </w:r>
      <w:r>
        <w:object w:dxaOrig="315" w:dyaOrig="300" w14:anchorId="5A248BE2">
          <v:shape id="_x0000_i1354" type="#_x0000_t75" alt="学科网(www.zxxk.com)--教育资源门户，提供试卷、教案、课件、论文、素材以及各类教学资源下载，还有大量而丰富的教学相关资讯！" style="width:15.6pt;height:15pt" o:ole="">
            <v:imagedata r:id="rId44" o:title="eqId665abfb49cb27774762c1b314a260581"/>
          </v:shape>
          <o:OLEObject Type="Embed" ProgID="Equation.DSMT4" ShapeID="_x0000_i1354" DrawAspect="Content" ObjectID="_1780663398" r:id="rId45"/>
        </w:object>
      </w:r>
    </w:p>
    <w:p w14:paraId="0453372A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cs="宋体"/>
          <w:color w:val="000000"/>
        </w:rPr>
        <w:t>福建舰是我国首艘采用电磁弹射系统的航空母舰。电磁弹射系统采用飞轮储能技术，即利用电能驱动大质量的飞轮高速旋转，把电能转化为飞轮的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能，这种能量转化方式与我们学过的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（填“电动机”或“发电机”）相似。</w:t>
      </w:r>
    </w:p>
    <w:p w14:paraId="0777F5B1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机械</w:t>
      </w:r>
      <w:r>
        <w:rPr>
          <w:color w:val="000000"/>
        </w:rPr>
        <w:t xml:space="preserve">    ②. </w:t>
      </w:r>
      <w:r>
        <w:rPr>
          <w:rFonts w:ascii="宋体" w:hAnsi="宋体" w:cs="宋体"/>
          <w:color w:val="000000"/>
        </w:rPr>
        <w:t>电动机</w:t>
      </w:r>
    </w:p>
    <w:p w14:paraId="2A7B1153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cs="宋体"/>
          <w:color w:val="000000"/>
        </w:rPr>
        <w:t>如图所示电路，电源电压保持不变，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为定值电阻，</w:t>
      </w:r>
      <w:r>
        <w:object w:dxaOrig="258" w:dyaOrig="367" w14:anchorId="3326DA5D">
          <v:shape id="_x0000_i1358" type="#_x0000_t75" alt="学科网(www.zxxk.com)--教育资源门户，提供试卷、教案、课件、论文、素材以及各类教学资源下载，还有大量而丰富的教学相关资讯！" style="width:13.2pt;height:18.6pt" o:ole="">
            <v:imagedata r:id="rId46" o:title="eqId96d6a8a588f0fabfc5317d06b5c837f8"/>
          </v:shape>
          <o:OLEObject Type="Embed" ProgID="Equation.DSMT4" ShapeID="_x0000_i1358" DrawAspect="Content" ObjectID="_1780663399" r:id="rId47"/>
        </w:object>
      </w:r>
      <w:r>
        <w:rPr>
          <w:rFonts w:ascii="宋体" w:hAnsi="宋体" w:cs="宋体"/>
          <w:color w:val="000000"/>
        </w:rPr>
        <w:t>为热敏电阻，其阻值随温度的降低而增大。闭合开关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，当热敏电阻</w:t>
      </w:r>
      <w:r>
        <w:object w:dxaOrig="258" w:dyaOrig="367" w14:anchorId="7493F3D4">
          <v:shape id="_x0000_i1359" type="#_x0000_t75" alt="学科网(www.zxxk.com)--教育资源门户，提供试卷、教案、课件、论文、素材以及各类教学资源下载，还有大量而丰富的教学相关资讯！" style="width:13.2pt;height:18.6pt" o:ole="">
            <v:imagedata r:id="rId46" o:title="eqId96d6a8a588f0fabfc5317d06b5c837f8"/>
          </v:shape>
          <o:OLEObject Type="Embed" ProgID="Equation.DSMT4" ShapeID="_x0000_i1359" DrawAspect="Content" ObjectID="_1780663400" r:id="rId48"/>
        </w:object>
      </w:r>
      <w:r>
        <w:rPr>
          <w:rFonts w:ascii="宋体" w:hAnsi="宋体" w:cs="宋体"/>
          <w:color w:val="000000"/>
        </w:rPr>
        <w:t>的温度降低时，电压表</w:t>
      </w:r>
      <w:r>
        <w:object w:dxaOrig="278" w:dyaOrig="360" w14:anchorId="6AFE083F">
          <v:shape id="_x0000_i1360" type="#_x0000_t75" alt="学科网(www.zxxk.com)--教育资源门户，提供试卷、教案、课件、论文、素材以及各类教学资源下载，还有大量而丰富的教学相关资讯！" style="width:13.8pt;height:18pt" o:ole="">
            <v:imagedata r:id="rId49" o:title="eqId48fade4e14bf5845ff14f9e95bb6bfef"/>
          </v:shape>
          <o:OLEObject Type="Embed" ProgID="Equation.DSMT4" ShapeID="_x0000_i1360" DrawAspect="Content" ObjectID="_1780663401" r:id="rId50"/>
        </w:object>
      </w:r>
      <w:r>
        <w:rPr>
          <w:rFonts w:ascii="宋体" w:hAnsi="宋体" w:cs="宋体"/>
          <w:color w:val="000000"/>
        </w:rPr>
        <w:t>的示数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，电压表</w:t>
      </w:r>
      <w:r>
        <w:object w:dxaOrig="300" w:dyaOrig="360" w14:anchorId="2E8F3905">
          <v:shape id="_x0000_i1361" type="#_x0000_t75" alt="学科网(www.zxxk.com)--教育资源门户，提供试卷、教案、课件、论文、素材以及各类教学资源下载，还有大量而丰富的教学相关资讯！" style="width:15pt;height:18pt" o:ole="">
            <v:imagedata r:id="rId51" o:title="eqIdb40f1d184152aa3954752ed70e7d1612"/>
          </v:shape>
          <o:OLEObject Type="Embed" ProgID="Equation.DSMT4" ShapeID="_x0000_i1361" DrawAspect="Content" ObjectID="_1780663402" r:id="rId52"/>
        </w:object>
      </w:r>
      <w:r>
        <w:rPr>
          <w:rFonts w:ascii="宋体" w:hAnsi="宋体" w:cs="宋体"/>
          <w:color w:val="000000"/>
        </w:rPr>
        <w:t>的示数与电流表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的示数之比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。（均</w:t>
      </w:r>
      <w:proofErr w:type="gramStart"/>
      <w:r>
        <w:rPr>
          <w:rFonts w:ascii="宋体" w:hAnsi="宋体" w:cs="宋体"/>
          <w:color w:val="000000"/>
        </w:rPr>
        <w:t>填变化</w:t>
      </w:r>
      <w:proofErr w:type="gramEnd"/>
      <w:r>
        <w:rPr>
          <w:rFonts w:ascii="宋体" w:hAnsi="宋体" w:cs="宋体"/>
          <w:color w:val="000000"/>
        </w:rPr>
        <w:t>情况）</w:t>
      </w:r>
    </w:p>
    <w:p w14:paraId="4E546742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CE23796" wp14:editId="0D7B7E9D">
            <wp:extent cx="1866900" cy="11239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A321C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变大</w:t>
      </w:r>
      <w:r>
        <w:rPr>
          <w:color w:val="000000"/>
        </w:rPr>
        <w:t xml:space="preserve">    ②. </w:t>
      </w:r>
      <w:r>
        <w:rPr>
          <w:rFonts w:ascii="宋体" w:hAnsi="宋体" w:cs="宋体"/>
          <w:color w:val="000000"/>
        </w:rPr>
        <w:t>不变</w:t>
      </w:r>
    </w:p>
    <w:p w14:paraId="427D28E6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三、作图题：本题共</w:t>
      </w:r>
      <w:r>
        <w:rPr>
          <w:rFonts w:ascii="Times New Roman" w:eastAsia="Times New Roman" w:hAnsi="Times New Roman"/>
          <w:b/>
          <w:color w:val="000000"/>
          <w:sz w:val="24"/>
        </w:rPr>
        <w:t>2</w:t>
      </w:r>
      <w:r>
        <w:rPr>
          <w:rFonts w:ascii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/>
          <w:b/>
          <w:color w:val="000000"/>
          <w:sz w:val="24"/>
        </w:rPr>
        <w:t>2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5696E9F4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cs="宋体"/>
          <w:color w:val="000000"/>
        </w:rPr>
        <w:t>在图中，画出静止在水平冰面上冰壶的受力示意图。</w:t>
      </w:r>
    </w:p>
    <w:p w14:paraId="769A0CC7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5B51018" wp14:editId="1E37585D">
            <wp:extent cx="1247775" cy="9906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93804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4C45B3FD" wp14:editId="2916C056">
            <wp:extent cx="1304925" cy="15049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BD5A6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cs="宋体"/>
          <w:color w:val="000000"/>
        </w:rPr>
        <w:t>在图中，根据折射光线画出对应的入射光线。</w:t>
      </w:r>
    </w:p>
    <w:p w14:paraId="3AB0246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3D5A52A" wp14:editId="762E2528">
            <wp:extent cx="2095500" cy="100012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29C14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635454C2" wp14:editId="35447F9A">
            <wp:extent cx="2124075" cy="10001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2AAA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四、简答题：本题共</w:t>
      </w:r>
      <w:r>
        <w:rPr>
          <w:rFonts w:ascii="Times New Roman" w:eastAsia="Times New Roman" w:hAnsi="Times New Roman"/>
          <w:b/>
          <w:color w:val="000000"/>
          <w:sz w:val="24"/>
        </w:rPr>
        <w:t>1</w:t>
      </w:r>
      <w:r>
        <w:rPr>
          <w:rFonts w:ascii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/>
          <w:b/>
          <w:color w:val="000000"/>
          <w:sz w:val="24"/>
        </w:rPr>
        <w:t>4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3159D203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cs="宋体"/>
          <w:color w:val="000000"/>
        </w:rPr>
        <w:t>朱鹮是我国珍稀动物，演员们用舞蹈演绎的《朱鹮》宛若一幅流动的画，诉说着人与自然的和谐共生，如图。</w:t>
      </w:r>
    </w:p>
    <w:p w14:paraId="5DDA94FB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）用物理知识解释：朱鹮在空中滑翔时，翅膀上表面弯曲，下表面比较平，该形状对它飞行的作用。</w:t>
      </w:r>
    </w:p>
    <w:p w14:paraId="25923D7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）写出演员在舞台上形成倒影的光学原理。</w:t>
      </w:r>
    </w:p>
    <w:p w14:paraId="764E0295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7D59E8C" wp14:editId="3930371A">
            <wp:extent cx="3781425" cy="12382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76B83" w14:textId="2889F58C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【解】</w:t>
      </w: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）翅膀的上表面弯曲，流过翅膀上方的空气流速大，压强小；翅膀下表面较平，流过翅膀下方的空气流速小，压强大。翅膀上下方所受的压力差形成向上的升力。</w:t>
      </w:r>
    </w:p>
    <w:p w14:paraId="5EE47540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</w:t>
      </w:r>
      <w:r>
        <w:rPr>
          <w:color w:val="000000"/>
        </w:rPr>
        <w:t>演员在舞台上形成的倒影的光学原理是光的反射</w:t>
      </w:r>
      <w:r>
        <w:rPr>
          <w:rFonts w:ascii="宋体" w:hAnsi="宋体" w:cs="宋体"/>
          <w:color w:val="000000"/>
        </w:rPr>
        <w:t>（平面镜成像）。</w:t>
      </w:r>
    </w:p>
    <w:p w14:paraId="7D73116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五、实验题：本题共</w:t>
      </w:r>
      <w:r>
        <w:rPr>
          <w:rFonts w:ascii="Times New Roman" w:eastAsia="Times New Roman" w:hAnsi="Times New Roman"/>
          <w:b/>
          <w:color w:val="000000"/>
          <w:sz w:val="24"/>
        </w:rPr>
        <w:t>5</w:t>
      </w:r>
      <w:r>
        <w:rPr>
          <w:rFonts w:ascii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/>
          <w:b/>
          <w:color w:val="000000"/>
          <w:sz w:val="24"/>
        </w:rPr>
        <w:t>30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426FB7F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cs="宋体"/>
          <w:color w:val="000000"/>
        </w:rPr>
        <w:t>探究光的反射定律，实验装置如图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。让一束光贴着光屏射向平面镜的</w:t>
      </w:r>
      <w:r>
        <w:rPr>
          <w:rFonts w:ascii="Times New Roman" w:eastAsia="Times New Roman" w:hAnsi="Times New Roman"/>
          <w:i/>
          <w:color w:val="000000"/>
        </w:rPr>
        <w:t>O</w:t>
      </w:r>
      <w:r>
        <w:rPr>
          <w:rFonts w:ascii="宋体" w:hAnsi="宋体" w:cs="宋体"/>
          <w:color w:val="000000"/>
        </w:rPr>
        <w:t>点，改变入射光线多次实验，数据记录于下表。</w:t>
      </w:r>
    </w:p>
    <w:tbl>
      <w:tblPr>
        <w:tblW w:w="7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9"/>
        <w:gridCol w:w="2353"/>
        <w:gridCol w:w="2353"/>
        <w:gridCol w:w="939"/>
        <w:gridCol w:w="961"/>
      </w:tblGrid>
      <w:tr w:rsidR="007F5919" w14:paraId="672B7C26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2F1823B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1DE2CF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入射光线相对法线的位置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92DCB8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反射光线相对法线的位置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2A3732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入射角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941D0E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反射角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r</w:t>
            </w:r>
          </w:p>
        </w:tc>
      </w:tr>
      <w:tr w:rsidR="007F5919" w14:paraId="4321F2DB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46A463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31D10A1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D13BFD7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B35C4C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0E88423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30°</w:t>
            </w:r>
          </w:p>
        </w:tc>
      </w:tr>
      <w:tr w:rsidR="007F5919" w14:paraId="29522D23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86E819F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26F5DDF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70F4D3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6D210F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9A378F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45°</w:t>
            </w:r>
          </w:p>
        </w:tc>
      </w:tr>
      <w:tr w:rsidR="007F5919" w14:paraId="43A4C156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09A566E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BF29513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4DCEF2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808F9F9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60°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B6A9A0C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60°</w:t>
            </w:r>
          </w:p>
        </w:tc>
      </w:tr>
      <w:tr w:rsidR="007F5919" w14:paraId="2E47A62C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299C734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07BC9E5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FD0BEB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BEF2EA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60°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579D75C" w14:textId="77777777" w:rsidR="007F5919" w:rsidRDefault="007F5919" w:rsidP="00E135B4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60°</w:t>
            </w:r>
          </w:p>
        </w:tc>
      </w:tr>
    </w:tbl>
    <w:p w14:paraId="0DBEBB9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9BEBCE9" wp14:editId="7561EFA9">
            <wp:extent cx="1666875" cy="135255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F6AA1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）能从不同方向观察到光的传播路径，是因为光在光屏上发生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反射；</w:t>
      </w:r>
    </w:p>
    <w:p w14:paraId="5B1A91B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）分析表中数据得出结论：①反射光线、入射光线分别位于法线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；</w:t>
      </w:r>
    </w:p>
    <w:p w14:paraId="25551F4E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②反射角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入射角；</w:t>
      </w:r>
    </w:p>
    <w:p w14:paraId="4D9EB68C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）光热电站利用</w:t>
      </w:r>
      <w:proofErr w:type="gramStart"/>
      <w:r>
        <w:rPr>
          <w:rFonts w:ascii="宋体" w:hAnsi="宋体" w:cs="宋体"/>
          <w:color w:val="000000"/>
        </w:rPr>
        <w:t>追日镜将</w:t>
      </w:r>
      <w:proofErr w:type="gramEnd"/>
      <w:r>
        <w:rPr>
          <w:rFonts w:ascii="宋体" w:hAnsi="宋体" w:cs="宋体"/>
          <w:color w:val="000000"/>
        </w:rPr>
        <w:t>太阳光反射到吸热</w:t>
      </w:r>
      <w:proofErr w:type="gramStart"/>
      <w:r>
        <w:rPr>
          <w:rFonts w:ascii="宋体" w:hAnsi="宋体" w:cs="宋体"/>
          <w:color w:val="000000"/>
        </w:rPr>
        <w:t>塔用于</w:t>
      </w:r>
      <w:proofErr w:type="gramEnd"/>
      <w:r>
        <w:rPr>
          <w:rFonts w:ascii="宋体" w:hAnsi="宋体" w:cs="宋体"/>
          <w:color w:val="000000"/>
        </w:rPr>
        <w:t>发电。图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为上午某时刻的光路图，根据上述实验结论推断，随着太阳的运动，</w:t>
      </w:r>
      <w:proofErr w:type="gramStart"/>
      <w:r>
        <w:rPr>
          <w:rFonts w:ascii="宋体" w:hAnsi="宋体" w:cs="宋体"/>
          <w:color w:val="000000"/>
        </w:rPr>
        <w:t>追日镜应</w:t>
      </w:r>
      <w:proofErr w:type="gramEnd"/>
      <w:r>
        <w:rPr>
          <w:rFonts w:ascii="宋体" w:hAnsi="宋体" w:cs="宋体"/>
          <w:color w:val="000000"/>
        </w:rPr>
        <w:t>沿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时针方向旋转，使反射光线射向吸热塔。</w:t>
      </w:r>
    </w:p>
    <w:p w14:paraId="5CCDF013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9342F5D" wp14:editId="7209DE1F">
            <wp:extent cx="1714500" cy="122872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FF339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漫</w:t>
      </w:r>
      <w:r>
        <w:rPr>
          <w:color w:val="000000"/>
        </w:rPr>
        <w:t xml:space="preserve">    ②. </w:t>
      </w:r>
      <w:r>
        <w:rPr>
          <w:rFonts w:ascii="宋体" w:hAnsi="宋体" w:cs="宋体"/>
          <w:color w:val="000000"/>
        </w:rPr>
        <w:t>两侧</w:t>
      </w:r>
      <w:r>
        <w:rPr>
          <w:color w:val="000000"/>
        </w:rPr>
        <w:t xml:space="preserve">    ③. </w:t>
      </w:r>
      <w:r>
        <w:rPr>
          <w:rFonts w:ascii="宋体" w:hAnsi="宋体" w:cs="宋体"/>
          <w:color w:val="000000"/>
        </w:rPr>
        <w:t>等于</w:t>
      </w:r>
      <w:r>
        <w:rPr>
          <w:color w:val="000000"/>
        </w:rPr>
        <w:t xml:space="preserve">    ④. </w:t>
      </w:r>
      <w:r>
        <w:rPr>
          <w:rFonts w:ascii="宋体" w:hAnsi="宋体" w:cs="宋体"/>
          <w:color w:val="000000"/>
        </w:rPr>
        <w:t>逆</w:t>
      </w:r>
    </w:p>
    <w:p w14:paraId="4615AEC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cs="宋体"/>
          <w:color w:val="000000"/>
        </w:rPr>
        <w:t>探究液体在沸腾前后温度变化</w:t>
      </w:r>
      <w:r>
        <w:rPr>
          <w:rFonts w:ascii="宋体" w:hAnsi="宋体"/>
          <w:noProof/>
          <w:color w:val="000000"/>
        </w:rPr>
        <w:drawing>
          <wp:inline distT="0" distB="0" distL="0" distR="0" wp14:anchorId="7F9B3535" wp14:editId="00552C77">
            <wp:extent cx="133350" cy="177800"/>
            <wp:effectExtent l="0" t="0" r="0" b="0"/>
            <wp:docPr id="59213422" name="图片 59213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3422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特点，实验装置如图甲。取质量相等的水和盐水分别放入两个相同的烧杯中，用相同的酒精灯同时加热，根据实验数据，绘制温度随时间变化的图像，如图乙；</w:t>
      </w:r>
    </w:p>
    <w:p w14:paraId="48DF0426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E978E98" wp14:editId="7746545A">
            <wp:extent cx="4143375" cy="171450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F0950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）实验中除了图甲的器材，还需要的测量工具是天平和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；</w:t>
      </w:r>
    </w:p>
    <w:p w14:paraId="0C04FDE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）分析图乙中水的图线可知：水在沸腾过程中，温度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，水的沸点是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℃</w:t>
      </w:r>
      <w:r>
        <w:rPr>
          <w:rFonts w:ascii="宋体" w:hAnsi="宋体" w:cs="宋体"/>
          <w:color w:val="000000"/>
        </w:rPr>
        <w:t>。推断当时实验室的气压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一个标准大气压；</w:t>
      </w:r>
    </w:p>
    <w:p w14:paraId="368E7252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）对比图乙中两条图线可知，选用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煮蛋可以更快地将蛋煮熟。</w:t>
      </w:r>
    </w:p>
    <w:p w14:paraId="11C48BFC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秒表</w:t>
      </w:r>
      <w:r>
        <w:rPr>
          <w:color w:val="000000"/>
        </w:rPr>
        <w:t xml:space="preserve">    ②. </w:t>
      </w:r>
      <w:r>
        <w:rPr>
          <w:rFonts w:ascii="宋体" w:hAnsi="宋体" w:cs="宋体"/>
          <w:color w:val="000000"/>
        </w:rPr>
        <w:t>保持不变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/>
          <w:color w:val="000000"/>
        </w:rPr>
        <w:t>98</w:t>
      </w:r>
      <w:r>
        <w:rPr>
          <w:color w:val="000000"/>
        </w:rPr>
        <w:t xml:space="preserve">    ④. </w:t>
      </w:r>
      <w:r>
        <w:rPr>
          <w:rFonts w:ascii="宋体" w:hAnsi="宋体" w:cs="宋体"/>
          <w:color w:val="000000"/>
        </w:rPr>
        <w:t>小于</w:t>
      </w:r>
      <w:r>
        <w:rPr>
          <w:color w:val="000000"/>
        </w:rPr>
        <w:t xml:space="preserve">    ⑤. </w:t>
      </w:r>
      <w:r>
        <w:rPr>
          <w:rFonts w:ascii="宋体" w:hAnsi="宋体" w:cs="宋体"/>
          <w:color w:val="000000"/>
        </w:rPr>
        <w:t>盐水</w:t>
      </w:r>
    </w:p>
    <w:p w14:paraId="67F42991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cs="宋体"/>
          <w:color w:val="000000"/>
        </w:rPr>
        <w:t>实践小组查阅资料</w:t>
      </w:r>
      <w:proofErr w:type="gramStart"/>
      <w:r>
        <w:rPr>
          <w:rFonts w:ascii="宋体" w:hAnsi="宋体" w:cs="宋体"/>
          <w:color w:val="000000"/>
        </w:rPr>
        <w:t>知道蜡柱在</w:t>
      </w:r>
      <w:proofErr w:type="gramEnd"/>
      <w:r>
        <w:rPr>
          <w:rFonts w:ascii="宋体" w:hAnsi="宋体" w:cs="宋体"/>
          <w:color w:val="000000"/>
        </w:rPr>
        <w:t>水中由静止释放，很快就做匀速直线运动。他们猜想</w:t>
      </w:r>
      <w:proofErr w:type="gramStart"/>
      <w:r>
        <w:rPr>
          <w:rFonts w:ascii="宋体" w:hAnsi="宋体" w:cs="宋体"/>
          <w:color w:val="000000"/>
        </w:rPr>
        <w:t>蜡柱做</w:t>
      </w:r>
      <w:proofErr w:type="gramEnd"/>
      <w:r>
        <w:rPr>
          <w:rFonts w:ascii="宋体" w:hAnsi="宋体" w:cs="宋体"/>
          <w:color w:val="000000"/>
        </w:rPr>
        <w:t>匀速直线运动速度的大小可能</w:t>
      </w:r>
      <w:proofErr w:type="gramStart"/>
      <w:r>
        <w:rPr>
          <w:rFonts w:ascii="宋体" w:hAnsi="宋体" w:cs="宋体"/>
          <w:color w:val="000000"/>
        </w:rPr>
        <w:t>与蜡柱的</w:t>
      </w:r>
      <w:proofErr w:type="gramEnd"/>
      <w:r>
        <w:rPr>
          <w:rFonts w:ascii="宋体" w:hAnsi="宋体" w:cs="宋体"/>
          <w:color w:val="000000"/>
        </w:rPr>
        <w:t>形状有关，探究如下：</w:t>
      </w:r>
    </w:p>
    <w:p w14:paraId="1CEB9E4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01F07F0" wp14:editId="21807D26">
            <wp:extent cx="4514850" cy="171450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4EF21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</w:t>
      </w:r>
      <w:proofErr w:type="gramStart"/>
      <w:r>
        <w:rPr>
          <w:rFonts w:ascii="宋体" w:hAnsi="宋体" w:cs="宋体"/>
          <w:color w:val="000000"/>
        </w:rPr>
        <w:t>取底面积</w:t>
      </w:r>
      <w:proofErr w:type="gramEnd"/>
      <w:r>
        <w:object w:dxaOrig="520" w:dyaOrig="320" w14:anchorId="4169710D">
          <v:shape id="_x0000_i1375" type="#_x0000_t75" alt="学科网(www.zxxk.com)--教育资源门户，提供试卷、教案、课件、论文、素材以及各类教学资源下载，还有大量而丰富的教学相关资讯！" style="width:25.8pt;height:16.2pt" o:ole="">
            <v:imagedata r:id="rId63" o:title="eqId168487ff53e9fb74f786a7e6e78823e1"/>
          </v:shape>
          <o:OLEObject Type="Embed" ProgID="Equation.DSMT4" ShapeID="_x0000_i1375" DrawAspect="Content" ObjectID="_1780663403" r:id="rId64"/>
        </w:object>
      </w:r>
      <w:r>
        <w:rPr>
          <w:rFonts w:ascii="宋体" w:hAnsi="宋体" w:cs="宋体"/>
          <w:color w:val="000000"/>
        </w:rPr>
        <w:t>、高</w:t>
      </w:r>
      <w:r>
        <w:rPr>
          <w:rFonts w:ascii="Times New Roman" w:eastAsia="Times New Roman" w:hAnsi="Times New Roman"/>
          <w:color w:val="000000"/>
        </w:rPr>
        <w:t>10cm</w:t>
      </w:r>
      <w:r>
        <w:rPr>
          <w:rFonts w:ascii="宋体" w:hAnsi="宋体" w:cs="宋体"/>
          <w:color w:val="000000"/>
        </w:rPr>
        <w:t>的蜡柱，用天平</w:t>
      </w:r>
      <w:proofErr w:type="gramStart"/>
      <w:r>
        <w:rPr>
          <w:rFonts w:ascii="宋体" w:hAnsi="宋体" w:cs="宋体"/>
          <w:color w:val="000000"/>
        </w:rPr>
        <w:t>测出蜡柱的</w:t>
      </w:r>
      <w:proofErr w:type="gramEnd"/>
      <w:r>
        <w:rPr>
          <w:rFonts w:ascii="宋体" w:hAnsi="宋体" w:cs="宋体"/>
          <w:color w:val="000000"/>
        </w:rPr>
        <w:t>质量，如图甲所示，为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g</w:t>
      </w:r>
      <w:r>
        <w:rPr>
          <w:rFonts w:ascii="宋体" w:hAnsi="宋体" w:cs="宋体"/>
          <w:color w:val="000000"/>
        </w:rPr>
        <w:t>，计算</w:t>
      </w:r>
      <w:proofErr w:type="gramStart"/>
      <w:r>
        <w:rPr>
          <w:rFonts w:ascii="宋体" w:hAnsi="宋体" w:cs="宋体"/>
          <w:color w:val="000000"/>
        </w:rPr>
        <w:t>出蜡柱的</w:t>
      </w:r>
      <w:proofErr w:type="gramEnd"/>
      <w:r>
        <w:rPr>
          <w:rFonts w:ascii="宋体" w:hAnsi="宋体" w:cs="宋体"/>
          <w:color w:val="000000"/>
        </w:rPr>
        <w:t>密度为</w:t>
      </w:r>
      <w:r>
        <w:rPr>
          <w:color w:val="000000"/>
        </w:rPr>
        <w:t>______</w:t>
      </w:r>
      <w:r>
        <w:object w:dxaOrig="615" w:dyaOrig="360" w14:anchorId="0522C689">
          <v:shape id="_x0000_i1376" type="#_x0000_t75" alt="学科网(www.zxxk.com)--教育资源门户，提供试卷、教案、课件、论文、素材以及各类教学资源下载，还有大量而丰富的教学相关资讯！" style="width:30.6pt;height:18pt" o:ole="">
            <v:imagedata r:id="rId65" o:title="eqId55a85ab212fd29e35beb6d24c057dcac"/>
          </v:shape>
          <o:OLEObject Type="Embed" ProgID="Equation.DSMT4" ShapeID="_x0000_i1376" DrawAspect="Content" ObjectID="_1780663404" r:id="rId66"/>
        </w:object>
      </w:r>
      <w:r>
        <w:rPr>
          <w:rFonts w:ascii="宋体" w:hAnsi="宋体" w:cs="宋体"/>
          <w:color w:val="000000"/>
        </w:rPr>
        <w:t>。</w:t>
      </w:r>
    </w:p>
    <w:p w14:paraId="21F681D5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）如图乙，</w:t>
      </w:r>
      <w:proofErr w:type="gramStart"/>
      <w:r>
        <w:rPr>
          <w:rFonts w:ascii="宋体" w:hAnsi="宋体" w:cs="宋体"/>
          <w:color w:val="000000"/>
        </w:rPr>
        <w:t>在蜡柱上</w:t>
      </w:r>
      <w:proofErr w:type="gramEnd"/>
      <w:r>
        <w:rPr>
          <w:rFonts w:ascii="宋体" w:hAnsi="宋体" w:cs="宋体"/>
          <w:color w:val="000000"/>
        </w:rPr>
        <w:t>截取一段，将其头部做成流线型，测量其质量为</w:t>
      </w:r>
      <w:r>
        <w:rPr>
          <w:rFonts w:ascii="Times New Roman" w:eastAsia="Times New Roman" w:hAnsi="Times New Roman"/>
          <w:color w:val="000000"/>
        </w:rPr>
        <w:t>3.6g</w:t>
      </w:r>
      <w:r>
        <w:rPr>
          <w:rFonts w:ascii="宋体" w:hAnsi="宋体" w:cs="宋体"/>
          <w:color w:val="000000"/>
        </w:rPr>
        <w:t>。为得到等质量的圆柱型蜡柱，需在</w:t>
      </w:r>
      <w:proofErr w:type="gramStart"/>
      <w:r>
        <w:rPr>
          <w:rFonts w:ascii="宋体" w:hAnsi="宋体" w:cs="宋体"/>
          <w:color w:val="000000"/>
        </w:rPr>
        <w:t>余下蜡柱上</w:t>
      </w:r>
      <w:proofErr w:type="gramEnd"/>
      <w:r>
        <w:rPr>
          <w:rFonts w:ascii="宋体" w:hAnsi="宋体" w:cs="宋体"/>
          <w:color w:val="000000"/>
        </w:rPr>
        <w:t>再截取一段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cm</w:t>
      </w:r>
      <w:r>
        <w:rPr>
          <w:rFonts w:ascii="宋体" w:hAnsi="宋体" w:cs="宋体"/>
          <w:color w:val="000000"/>
        </w:rPr>
        <w:t>的蜡柱。</w:t>
      </w:r>
    </w:p>
    <w:p w14:paraId="08DF8EBE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）将做好的</w:t>
      </w:r>
      <w:proofErr w:type="gramStart"/>
      <w:r>
        <w:rPr>
          <w:rFonts w:ascii="宋体" w:hAnsi="宋体" w:cs="宋体"/>
          <w:color w:val="000000"/>
        </w:rPr>
        <w:t>蜡柱分别</w:t>
      </w:r>
      <w:proofErr w:type="gramEnd"/>
      <w:r>
        <w:rPr>
          <w:rFonts w:ascii="宋体" w:hAnsi="宋体" w:cs="宋体"/>
          <w:color w:val="000000"/>
        </w:rPr>
        <w:t>放入装满水的透明管中，从底部由静止释放，</w:t>
      </w:r>
      <w:proofErr w:type="gramStart"/>
      <w:r>
        <w:rPr>
          <w:rFonts w:ascii="宋体" w:hAnsi="宋体" w:cs="宋体"/>
          <w:color w:val="000000"/>
        </w:rPr>
        <w:t>蜡柱的</w:t>
      </w:r>
      <w:proofErr w:type="gramEnd"/>
      <w:r>
        <w:rPr>
          <w:rFonts w:ascii="宋体" w:hAnsi="宋体" w:cs="宋体"/>
          <w:color w:val="000000"/>
        </w:rPr>
        <w:t>底端经过适当高度的</w:t>
      </w:r>
      <w:r>
        <w:rPr>
          <w:rFonts w:ascii="Times New Roman" w:eastAsia="Times New Roman" w:hAnsi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点时开始计时，每隔</w:t>
      </w:r>
      <w:r>
        <w:rPr>
          <w:rFonts w:ascii="Times New Roman" w:eastAsia="Times New Roman" w:hAnsi="Times New Roman"/>
          <w:color w:val="000000"/>
        </w:rPr>
        <w:t>5s</w:t>
      </w:r>
      <w:r>
        <w:rPr>
          <w:rFonts w:ascii="宋体" w:hAnsi="宋体" w:cs="宋体"/>
          <w:color w:val="000000"/>
        </w:rPr>
        <w:t>在管壁刻度尺上标记其位置。某次标记如图丙所示，读数为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cm</w:t>
      </w:r>
      <w:r>
        <w:rPr>
          <w:rFonts w:ascii="宋体" w:hAnsi="宋体" w:cs="宋体"/>
          <w:color w:val="000000"/>
        </w:rPr>
        <w:t>。</w:t>
      </w:r>
    </w:p>
    <w:p w14:paraId="0373B1A5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）根据实验数据绘制出</w:t>
      </w:r>
      <w:r>
        <w:object w:dxaOrig="465" w:dyaOrig="240" w14:anchorId="22271BD6">
          <v:shape id="_x0000_i1377" type="#_x0000_t75" alt="学科网(www.zxxk.com)--教育资源门户，提供试卷、教案、课件、论文、素材以及各类教学资源下载，还有大量而丰富的教学相关资讯！" style="width:23.4pt;height:12pt" o:ole="">
            <v:imagedata r:id="rId67" o:title="eqId037f840ede17e2a54519ed0cafa426ba"/>
          </v:shape>
          <o:OLEObject Type="Embed" ProgID="Equation.DSMT4" ShapeID="_x0000_i1377" DrawAspect="Content" ObjectID="_1780663405" r:id="rId68"/>
        </w:object>
      </w:r>
      <w:r>
        <w:rPr>
          <w:rFonts w:ascii="宋体" w:hAnsi="宋体" w:cs="宋体"/>
          <w:color w:val="000000"/>
        </w:rPr>
        <w:t>图像，如图，由图像可知：其他条件相同时，流线型</w:t>
      </w:r>
      <w:proofErr w:type="gramStart"/>
      <w:r>
        <w:rPr>
          <w:rFonts w:ascii="宋体" w:hAnsi="宋体" w:cs="宋体"/>
          <w:color w:val="000000"/>
        </w:rPr>
        <w:t>蜡柱上升</w:t>
      </w:r>
      <w:proofErr w:type="gramEnd"/>
      <w:r>
        <w:rPr>
          <w:rFonts w:ascii="宋体" w:hAnsi="宋体" w:cs="宋体"/>
          <w:color w:val="000000"/>
        </w:rPr>
        <w:t>的速度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圆柱型</w:t>
      </w:r>
      <w:proofErr w:type="gramStart"/>
      <w:r>
        <w:rPr>
          <w:rFonts w:ascii="宋体" w:hAnsi="宋体" w:cs="宋体"/>
          <w:color w:val="000000"/>
        </w:rPr>
        <w:t>蜡柱上升</w:t>
      </w:r>
      <w:proofErr w:type="gramEnd"/>
      <w:r>
        <w:rPr>
          <w:rFonts w:ascii="宋体" w:hAnsi="宋体" w:cs="宋体"/>
          <w:color w:val="000000"/>
        </w:rPr>
        <w:t>的速度。</w:t>
      </w:r>
    </w:p>
    <w:p w14:paraId="0872B746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94DD10D" wp14:editId="1959CD0C">
            <wp:extent cx="1762125" cy="1419225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DB1FA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）提出一个继续探究的其他相关问题：</w:t>
      </w:r>
      <w:r>
        <w:rPr>
          <w:color w:val="000000"/>
        </w:rPr>
        <w:t>____________</w:t>
      </w:r>
      <w:r>
        <w:rPr>
          <w:rFonts w:ascii="宋体" w:hAnsi="宋体" w:cs="宋体"/>
          <w:color w:val="000000"/>
        </w:rPr>
        <w:t>。</w:t>
      </w:r>
    </w:p>
    <w:p w14:paraId="40D18A7A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/>
          <w:color w:val="000000"/>
        </w:rPr>
        <w:t>9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/>
          <w:color w:val="000000"/>
        </w:rPr>
        <w:t>0.9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/>
          <w:color w:val="000000"/>
        </w:rPr>
        <w:t>4</w:t>
      </w:r>
      <w:r>
        <w:rPr>
          <w:color w:val="000000"/>
        </w:rPr>
        <w:t xml:space="preserve">    ④. </w:t>
      </w:r>
      <w:r>
        <w:rPr>
          <w:rFonts w:ascii="Times New Roman" w:eastAsia="Times New Roman" w:hAnsi="Times New Roman"/>
          <w:color w:val="000000"/>
        </w:rPr>
        <w:t>26.55</w:t>
      </w:r>
      <w:r>
        <w:rPr>
          <w:color w:val="000000"/>
        </w:rPr>
        <w:t xml:space="preserve">    ⑤. </w:t>
      </w:r>
      <w:r>
        <w:rPr>
          <w:rFonts w:ascii="宋体" w:hAnsi="宋体" w:cs="宋体"/>
          <w:color w:val="000000"/>
        </w:rPr>
        <w:t>大于</w:t>
      </w:r>
      <w:r>
        <w:rPr>
          <w:color w:val="000000"/>
        </w:rPr>
        <w:t xml:space="preserve">    ⑥. </w:t>
      </w:r>
      <w:proofErr w:type="gramStart"/>
      <w:r>
        <w:rPr>
          <w:rFonts w:ascii="宋体" w:hAnsi="宋体" w:cs="宋体"/>
          <w:color w:val="000000"/>
        </w:rPr>
        <w:t>蜡柱上升</w:t>
      </w:r>
      <w:proofErr w:type="gramEnd"/>
      <w:r>
        <w:rPr>
          <w:rFonts w:ascii="宋体" w:hAnsi="宋体" w:cs="宋体"/>
          <w:color w:val="000000"/>
        </w:rPr>
        <w:t>的速度还与什么因素有关？</w:t>
      </w:r>
    </w:p>
    <w:p w14:paraId="0615167E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）</w:t>
      </w:r>
      <w:r>
        <w:rPr>
          <w:rFonts w:ascii="Times New Roman" w:eastAsia="Times New Roman" w:hAnsi="Times New Roman"/>
          <w:color w:val="000000"/>
        </w:rPr>
        <w:t>[6]</w:t>
      </w:r>
      <w:r>
        <w:rPr>
          <w:rFonts w:ascii="宋体" w:hAnsi="宋体" w:cs="宋体"/>
          <w:color w:val="000000"/>
        </w:rPr>
        <w:t>影响蜡块上升的速度可能是多因素的，则可以继续探究</w:t>
      </w:r>
      <w:proofErr w:type="gramStart"/>
      <w:r>
        <w:rPr>
          <w:rFonts w:ascii="宋体" w:hAnsi="宋体" w:cs="宋体"/>
          <w:color w:val="000000"/>
        </w:rPr>
        <w:t>蜡柱上升</w:t>
      </w:r>
      <w:proofErr w:type="gramEnd"/>
      <w:r>
        <w:rPr>
          <w:rFonts w:ascii="宋体" w:hAnsi="宋体" w:cs="宋体"/>
          <w:color w:val="000000"/>
        </w:rPr>
        <w:t>的速度还与什么因素有关？</w:t>
      </w:r>
    </w:p>
    <w:p w14:paraId="720C884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cs="宋体"/>
          <w:color w:val="000000"/>
        </w:rPr>
        <w:t>探究电流与电压、电阻的关系，器材有：电源（恒为</w:t>
      </w:r>
      <w:r>
        <w:rPr>
          <w:rFonts w:ascii="Times New Roman" w:eastAsia="Times New Roman" w:hAnsi="Times New Roman"/>
          <w:color w:val="000000"/>
        </w:rPr>
        <w:t>4V</w:t>
      </w:r>
      <w:r>
        <w:rPr>
          <w:rFonts w:ascii="宋体" w:hAnsi="宋体" w:cs="宋体"/>
          <w:color w:val="000000"/>
        </w:rPr>
        <w:t>）、电压表（</w:t>
      </w:r>
      <w:r>
        <w:rPr>
          <w:rFonts w:ascii="Times New Roman" w:eastAsia="Times New Roman" w:hAnsi="Times New Roman"/>
          <w:color w:val="000000"/>
        </w:rPr>
        <w:t>0~3V</w:t>
      </w:r>
      <w:r>
        <w:rPr>
          <w:rFonts w:ascii="宋体" w:hAnsi="宋体" w:cs="宋体"/>
          <w:color w:val="000000"/>
        </w:rPr>
        <w:t>）、电流表（</w:t>
      </w:r>
      <w:r>
        <w:rPr>
          <w:rFonts w:ascii="Times New Roman" w:eastAsia="Times New Roman" w:hAnsi="Times New Roman"/>
          <w:color w:val="000000"/>
        </w:rPr>
        <w:t>0~0.6A</w:t>
      </w:r>
      <w:r>
        <w:rPr>
          <w:rFonts w:ascii="宋体" w:hAnsi="宋体" w:cs="宋体"/>
          <w:color w:val="000000"/>
        </w:rPr>
        <w:t>）、电阻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（</w:t>
      </w:r>
      <w:r>
        <w:object w:dxaOrig="375" w:dyaOrig="285" w14:anchorId="50CEBD28">
          <v:shape id="_x0000_i1381" type="#_x0000_t75" alt="学科网(www.zxxk.com)--教育资源门户，提供试卷、教案、课件、论文、素材以及各类教学资源下载，还有大量而丰富的教学相关资讯！" style="width:18.6pt;height:14.4pt" o:ole="">
            <v:imagedata r:id="rId70" o:title="eqId0b132e0cbd0e446630f4bb65804ce581"/>
          </v:shape>
          <o:OLEObject Type="Embed" ProgID="Equation.DSMT4" ShapeID="_x0000_i1381" DrawAspect="Content" ObjectID="_1780663406" r:id="rId71"/>
        </w:object>
      </w:r>
      <w:r>
        <w:rPr>
          <w:rFonts w:ascii="宋体" w:hAnsi="宋体" w:cs="宋体"/>
          <w:color w:val="000000"/>
        </w:rPr>
        <w:t>、</w:t>
      </w:r>
      <w:r>
        <w:object w:dxaOrig="420" w:dyaOrig="260" w14:anchorId="263B7FF3">
          <v:shape id="_x0000_i1382" type="#_x0000_t75" alt="学科网(www.zxxk.com)--教育资源门户，提供试卷、教案、课件、论文、素材以及各类教学资源下载，还有大量而丰富的教学相关资讯！" style="width:21pt;height:13.2pt;mso-position-horizontal-relative:page;mso-position-vertical-relative:page" o:ole="">
            <v:imagedata r:id="rId72" o:title="eqId5d757a8853133814c9a9753443c1cf82"/>
          </v:shape>
          <o:OLEObject Type="Embed" ProgID="Equation.DSMT4" ShapeID="_x0000_i1382" DrawAspect="Content" ObjectID="_1780663407" r:id="rId73"/>
        </w:object>
      </w:r>
      <w:r>
        <w:rPr>
          <w:rFonts w:ascii="宋体" w:hAnsi="宋体" w:cs="宋体"/>
          <w:color w:val="000000"/>
        </w:rPr>
        <w:t>、</w:t>
      </w:r>
      <w:r>
        <w:object w:dxaOrig="495" w:dyaOrig="285" w14:anchorId="53A84DA4">
          <v:shape id="_x0000_i1383" type="#_x0000_t75" alt="学科网(www.zxxk.com)--教育资源门户，提供试卷、教案、课件、论文、素材以及各类教学资源下载，还有大量而丰富的教学相关资讯！" style="width:24.6pt;height:14.4pt" o:ole="">
            <v:imagedata r:id="rId74" o:title="eqIde9fd79de5050f5960c9478154c48e830"/>
          </v:shape>
          <o:OLEObject Type="Embed" ProgID="Equation.DSMT4" ShapeID="_x0000_i1383" DrawAspect="Content" ObjectID="_1780663408" r:id="rId75"/>
        </w:object>
      </w:r>
      <w:r>
        <w:rPr>
          <w:rFonts w:ascii="宋体" w:hAnsi="宋体" w:cs="宋体"/>
          <w:color w:val="000000"/>
        </w:rPr>
        <w:t>）、滑动变阻器（</w:t>
      </w:r>
      <w:r>
        <w:object w:dxaOrig="912" w:dyaOrig="312" w14:anchorId="7AB7678A">
          <v:shape id="_x0000_i1384" type="#_x0000_t75" alt="学科网(www.zxxk.com)--教育资源门户，提供试卷、教案、课件、论文、素材以及各类教学资源下载，还有大量而丰富的教学相关资讯！" style="width:45.6pt;height:15.6pt" o:ole="">
            <v:imagedata r:id="rId76" o:title="eqId90d10cad87682be4d2cd21dd10a5256d"/>
          </v:shape>
          <o:OLEObject Type="Embed" ProgID="Equation.DSMT4" ShapeID="_x0000_i1384" DrawAspect="Content" ObjectID="_1780663409" r:id="rId77"/>
        </w:object>
      </w:r>
      <w:r>
        <w:rPr>
          <w:rFonts w:ascii="宋体" w:hAnsi="宋体" w:cs="宋体"/>
          <w:color w:val="000000"/>
        </w:rPr>
        <w:t>）、开关、导线若干。</w:t>
      </w:r>
    </w:p>
    <w:p w14:paraId="65D622CD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51BF95D" wp14:editId="3D3A1A82">
            <wp:extent cx="3533775" cy="134302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20616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）用笔画线代替导线将图甲的实物电路连接完整。</w:t>
      </w:r>
      <w:r>
        <w:rPr>
          <w:color w:val="000000"/>
        </w:rPr>
        <w:t>____</w:t>
      </w:r>
      <w:r>
        <w:rPr>
          <w:rFonts w:ascii="宋体" w:hAnsi="宋体" w:cs="宋体"/>
          <w:color w:val="000000"/>
        </w:rPr>
        <w:t>闭合开关前，将滑动变阻器滑片</w:t>
      </w:r>
      <w:r>
        <w:rPr>
          <w:rFonts w:ascii="Times New Roman" w:eastAsia="Times New Roman" w:hAnsi="Times New Roman"/>
          <w:color w:val="000000"/>
        </w:rPr>
        <w:t>P</w:t>
      </w:r>
      <w:r>
        <w:rPr>
          <w:rFonts w:ascii="宋体" w:hAnsi="宋体" w:cs="宋体"/>
          <w:color w:val="000000"/>
        </w:rPr>
        <w:t>移到最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端，起到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的作用。</w:t>
      </w:r>
    </w:p>
    <w:p w14:paraId="5FB05E3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）闭合开关，电流表示数为零，电压表示数等于电源电压，经检查电表完好，则电路故障可能是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。排除故障，继续实验。</w:t>
      </w:r>
    </w:p>
    <w:p w14:paraId="0C1C7214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）探究电流与电压的关系，实验数据如表，其中第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次实验的电压表示数如图乙所示，为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V</w:t>
      </w:r>
      <w:r>
        <w:rPr>
          <w:rFonts w:ascii="宋体" w:hAnsi="宋体" w:cs="宋体"/>
          <w:color w:val="000000"/>
        </w:rPr>
        <w:t>。分析数据可得：电阻不变时，电流跟电压成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。实验中所选的电阻阻值为</w:t>
      </w:r>
      <w:r>
        <w:rPr>
          <w:color w:val="000000"/>
        </w:rPr>
        <w:t>______</w:t>
      </w:r>
      <w:r>
        <w:object w:dxaOrig="264" w:dyaOrig="264" w14:anchorId="690C069A">
          <v:shape id="_x0000_i1385" type="#_x0000_t75" alt="学科网(www.zxxk.com)--教育资源门户，提供试卷、教案、课件、论文、素材以及各类教学资源下载，还有大量而丰富的教学相关资讯！" style="width:13.2pt;height:13.2pt" o:ole="">
            <v:imagedata r:id="rId79" o:title="eqIdcffa35373ec4e4684107b42adb7a5161"/>
          </v:shape>
          <o:OLEObject Type="Embed" ProgID="Equation.DSMT4" ShapeID="_x0000_i1385" DrawAspect="Content" ObjectID="_1780663410" r:id="rId80"/>
        </w:object>
      </w:r>
      <w:r>
        <w:rPr>
          <w:rFonts w:ascii="宋体" w:hAnsi="宋体" w:cs="宋体"/>
          <w:color w:val="000000"/>
        </w:rPr>
        <w:t>。</w:t>
      </w:r>
    </w:p>
    <w:tbl>
      <w:tblPr>
        <w:tblW w:w="2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93"/>
        <w:gridCol w:w="923"/>
        <w:gridCol w:w="869"/>
      </w:tblGrid>
      <w:tr w:rsidR="007F5919" w14:paraId="50765131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A511EEA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1BD2F2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电压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U</w:t>
            </w:r>
            <w:r>
              <w:rPr>
                <w:rFonts w:ascii="Times New Roman" w:eastAsia="Times New Roman" w:hAnsi="Times New Roman"/>
                <w:color w:val="000000"/>
              </w:rP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7862E2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电流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I</w:t>
            </w:r>
            <w:r>
              <w:rPr>
                <w:rFonts w:ascii="Times New Roman" w:eastAsia="Times New Roman" w:hAnsi="Times New Roman"/>
                <w:color w:val="000000"/>
              </w:rPr>
              <w:t>/A</w:t>
            </w:r>
          </w:p>
        </w:tc>
      </w:tr>
      <w:tr w:rsidR="007F5919" w14:paraId="783CC1C2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159D84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48AD30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28FB48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0.20</w:t>
            </w:r>
          </w:p>
        </w:tc>
      </w:tr>
      <w:tr w:rsidR="007F5919" w14:paraId="15BFAB2A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E2300E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95A573C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D183F2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0.30</w:t>
            </w:r>
          </w:p>
        </w:tc>
      </w:tr>
      <w:tr w:rsidR="007F5919" w14:paraId="43C7B7FA" w14:textId="77777777" w:rsidTr="00E135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163256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960367" w14:textId="4F9DBE52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0D717D" w14:textId="77777777" w:rsidR="007F5919" w:rsidRDefault="007F5919" w:rsidP="00E135B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0.40</w:t>
            </w:r>
          </w:p>
        </w:tc>
      </w:tr>
    </w:tbl>
    <w:p w14:paraId="5FE9DD6A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）探究电流与电阻的关系，将</w:t>
      </w:r>
      <w:r>
        <w:object w:dxaOrig="375" w:dyaOrig="285" w14:anchorId="0D662A53">
          <v:shape id="_x0000_i1386" type="#_x0000_t75" alt="学科网(www.zxxk.com)--教育资源门户，提供试卷、教案、课件、论文、素材以及各类教学资源下载，还有大量而丰富的教学相关资讯！" style="width:18.6pt;height:14.4pt" o:ole="">
            <v:imagedata r:id="rId70" o:title="eqId0b132e0cbd0e446630f4bb65804ce581"/>
          </v:shape>
          <o:OLEObject Type="Embed" ProgID="Equation.DSMT4" ShapeID="_x0000_i1386" DrawAspect="Content" ObjectID="_1780663411" r:id="rId81"/>
        </w:object>
      </w:r>
      <w:r>
        <w:rPr>
          <w:rFonts w:ascii="宋体" w:hAnsi="宋体" w:cs="宋体"/>
          <w:color w:val="000000"/>
        </w:rPr>
        <w:t>电阻接入电路，记录电流表示数为</w:t>
      </w:r>
      <w:r>
        <w:rPr>
          <w:rFonts w:ascii="Times New Roman" w:eastAsia="Times New Roman" w:hAnsi="Times New Roman"/>
          <w:color w:val="000000"/>
        </w:rPr>
        <w:t>0.3A</w:t>
      </w:r>
      <w:r>
        <w:rPr>
          <w:rFonts w:ascii="宋体" w:hAnsi="宋体" w:cs="宋体"/>
          <w:color w:val="000000"/>
        </w:rPr>
        <w:t>；将电阻更换为</w:t>
      </w:r>
      <w:r>
        <w:object w:dxaOrig="420" w:dyaOrig="260" w14:anchorId="2372669B">
          <v:shape id="_x0000_i1387" type="#_x0000_t75" alt="学科网(www.zxxk.com)--教育资源门户，提供试卷、教案、课件、论文、素材以及各类教学资源下载，还有大量而丰富的教学相关资讯！" style="width:21pt;height:13.2pt;mso-position-horizontal-relative:page;mso-position-vertical-relative:page" o:ole="">
            <v:imagedata r:id="rId72" o:title="eqId5d757a8853133814c9a9753443c1cf82"/>
          </v:shape>
          <o:OLEObject Type="Embed" ProgID="Equation.DSMT4" ShapeID="_x0000_i1387" DrawAspect="Content" ObjectID="_1780663412" r:id="rId82"/>
        </w:object>
      </w:r>
      <w:r>
        <w:rPr>
          <w:rFonts w:ascii="宋体" w:hAnsi="宋体" w:cs="宋体"/>
          <w:color w:val="000000"/>
        </w:rPr>
        <w:t>，移动滑片直至电压表示数为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V</w:t>
      </w:r>
      <w:r>
        <w:rPr>
          <w:rFonts w:ascii="宋体" w:hAnsi="宋体" w:cs="宋体"/>
          <w:color w:val="000000"/>
        </w:rPr>
        <w:t>，记录电流表示数；再将电阻更换为</w:t>
      </w:r>
      <w:r>
        <w:object w:dxaOrig="495" w:dyaOrig="285" w14:anchorId="76D7017A">
          <v:shape id="_x0000_i1388" type="#_x0000_t75" alt="学科网(www.zxxk.com)--教育资源门户，提供试卷、教案、课件、论文、素材以及各类教学资源下载，还有大量而丰富的教学相关资讯！" style="width:24.6pt;height:14.4pt" o:ole="">
            <v:imagedata r:id="rId74" o:title="eqIde9fd79de5050f5960c9478154c48e830"/>
          </v:shape>
          <o:OLEObject Type="Embed" ProgID="Equation.DSMT4" ShapeID="_x0000_i1388" DrawAspect="Content" ObjectID="_1780663413" r:id="rId83"/>
        </w:object>
      </w:r>
      <w:r>
        <w:rPr>
          <w:rFonts w:ascii="宋体" w:hAnsi="宋体" w:cs="宋体"/>
          <w:color w:val="000000"/>
        </w:rPr>
        <w:t>，发现无法完成实验。从本实验</w:t>
      </w:r>
      <w:r>
        <w:rPr>
          <w:rFonts w:ascii="宋体" w:hAnsi="宋体" w:cs="宋体"/>
          <w:color w:val="000000"/>
        </w:rPr>
        <w:lastRenderedPageBreak/>
        <w:t>可行性与安全性考虑，应控制电阻两端的电压范围为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29E0256B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7917D021" wp14:editId="21987934">
            <wp:extent cx="1838325" cy="89535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rFonts w:ascii="宋体" w:hAnsi="宋体" w:cs="宋体"/>
          <w:color w:val="000000"/>
        </w:rPr>
        <w:t>左</w:t>
      </w:r>
      <w:r>
        <w:rPr>
          <w:color w:val="000000"/>
        </w:rPr>
        <w:t xml:space="preserve">    ③. </w:t>
      </w:r>
      <w:r>
        <w:rPr>
          <w:rFonts w:ascii="宋体" w:hAnsi="宋体" w:cs="宋体"/>
          <w:color w:val="000000"/>
        </w:rPr>
        <w:t>保护电路</w:t>
      </w:r>
      <w:r>
        <w:rPr>
          <w:color w:val="000000"/>
        </w:rPr>
        <w:t xml:space="preserve">    ④. </w:t>
      </w:r>
      <w:r>
        <w:rPr>
          <w:rFonts w:ascii="宋体" w:hAnsi="宋体" w:cs="宋体"/>
          <w:color w:val="000000"/>
        </w:rPr>
        <w:t>电阻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断路</w:t>
      </w:r>
      <w:r>
        <w:rPr>
          <w:color w:val="000000"/>
        </w:rPr>
        <w:t xml:space="preserve">    ⑤. </w:t>
      </w:r>
      <w:r>
        <w:rPr>
          <w:rFonts w:ascii="Times New Roman" w:eastAsia="Times New Roman" w:hAnsi="Times New Roman"/>
          <w:color w:val="000000"/>
        </w:rPr>
        <w:t>2.0</w:t>
      </w:r>
      <w:r>
        <w:rPr>
          <w:color w:val="000000"/>
        </w:rPr>
        <w:t xml:space="preserve">    ⑥. </w:t>
      </w:r>
      <w:r>
        <w:rPr>
          <w:rFonts w:ascii="宋体" w:hAnsi="宋体" w:cs="宋体"/>
          <w:color w:val="000000"/>
        </w:rPr>
        <w:t>正比</w:t>
      </w:r>
      <w:r>
        <w:rPr>
          <w:color w:val="000000"/>
        </w:rPr>
        <w:t xml:space="preserve">    ⑦. </w:t>
      </w:r>
      <w:r>
        <w:rPr>
          <w:rFonts w:ascii="Times New Roman" w:eastAsia="Times New Roman" w:hAnsi="Times New Roman"/>
          <w:color w:val="000000"/>
        </w:rPr>
        <w:t>5</w:t>
      </w:r>
      <w:r>
        <w:rPr>
          <w:color w:val="000000"/>
        </w:rPr>
        <w:t xml:space="preserve">    ⑧. </w:t>
      </w:r>
      <w:r>
        <w:rPr>
          <w:rFonts w:ascii="Times New Roman" w:eastAsia="Times New Roman" w:hAnsi="Times New Roman"/>
          <w:color w:val="000000"/>
        </w:rPr>
        <w:t>1.5</w:t>
      </w:r>
      <w:r>
        <w:rPr>
          <w:color w:val="000000"/>
        </w:rPr>
        <w:t xml:space="preserve">    ⑨. </w:t>
      </w:r>
      <w:r>
        <w:rPr>
          <w:rFonts w:ascii="Times New Roman" w:eastAsia="Times New Roman" w:hAnsi="Times New Roman"/>
          <w:color w:val="000000"/>
        </w:rPr>
        <w:t>2V~3V</w:t>
      </w:r>
    </w:p>
    <w:p w14:paraId="13BE141B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cs="宋体"/>
          <w:color w:val="000000"/>
        </w:rPr>
        <w:t>“漏刻”是古代一种滴水计时的工具。项目式学习小组制作了一个漏刻，装置如图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，播水壶不断滴水，受水壶内由标尺</w:t>
      </w:r>
      <w:proofErr w:type="gramStart"/>
      <w:r>
        <w:rPr>
          <w:rFonts w:ascii="宋体" w:hAnsi="宋体" w:cs="宋体"/>
          <w:color w:val="000000"/>
        </w:rPr>
        <w:t>与浮块组成</w:t>
      </w:r>
      <w:proofErr w:type="gramEnd"/>
      <w:r>
        <w:rPr>
          <w:rFonts w:ascii="宋体" w:hAnsi="宋体" w:cs="宋体"/>
          <w:color w:val="000000"/>
        </w:rPr>
        <w:t>的</w:t>
      </w:r>
      <w:proofErr w:type="gramStart"/>
      <w:r>
        <w:rPr>
          <w:rFonts w:ascii="宋体" w:hAnsi="宋体" w:cs="宋体"/>
          <w:color w:val="000000"/>
        </w:rPr>
        <w:t>浮箭上升</w:t>
      </w:r>
      <w:proofErr w:type="gramEnd"/>
      <w:r>
        <w:rPr>
          <w:rFonts w:ascii="宋体" w:hAnsi="宋体" w:cs="宋体"/>
          <w:color w:val="000000"/>
        </w:rPr>
        <w:t>后，通过指针指向</w:t>
      </w:r>
      <w:proofErr w:type="gramStart"/>
      <w:r>
        <w:rPr>
          <w:rFonts w:ascii="宋体" w:hAnsi="宋体" w:cs="宋体"/>
          <w:color w:val="000000"/>
        </w:rPr>
        <w:t>浮</w:t>
      </w:r>
      <w:proofErr w:type="gramEnd"/>
      <w:r>
        <w:rPr>
          <w:rFonts w:ascii="宋体" w:hAnsi="宋体" w:cs="宋体"/>
          <w:color w:val="000000"/>
        </w:rPr>
        <w:t>箭上标尺的刻度即可读取时间。</w:t>
      </w:r>
    </w:p>
    <w:p w14:paraId="7E15FE7C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0C1E045" wp14:editId="48C56B5E">
            <wp:extent cx="4819650" cy="1476375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0E17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）测滴水量：播水壶装满水后，计划用烧杯接取滴水。为了减小误差，测量滴水的质量应选</w:t>
      </w:r>
      <w:proofErr w:type="gramStart"/>
      <w:r>
        <w:rPr>
          <w:rFonts w:ascii="宋体" w:hAnsi="宋体" w:cs="宋体"/>
          <w:color w:val="000000"/>
        </w:rPr>
        <w:t>择以下</w:t>
      </w:r>
      <w:proofErr w:type="gramEnd"/>
      <w:r>
        <w:rPr>
          <w:rFonts w:ascii="宋体" w:hAnsi="宋体" w:cs="宋体"/>
          <w:color w:val="000000"/>
        </w:rPr>
        <w:t>方案中的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（填写序号）。</w:t>
      </w:r>
    </w:p>
    <w:p w14:paraId="64668D56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①先测空烧杯质量，接水后再测滴水和烧杯的总质量。</w:t>
      </w:r>
    </w:p>
    <w:p w14:paraId="4D4906CA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②先测滴水和烧杯的总质量，倒去水后再测烧杯质量。</w:t>
      </w:r>
    </w:p>
    <w:p w14:paraId="05965877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测得</w:t>
      </w:r>
      <w:r>
        <w:rPr>
          <w:rFonts w:ascii="Times New Roman" w:eastAsia="Times New Roman" w:hAnsi="Times New Roman"/>
          <w:color w:val="000000"/>
        </w:rPr>
        <w:t>1min</w:t>
      </w:r>
      <w:r>
        <w:rPr>
          <w:rFonts w:ascii="宋体" w:hAnsi="宋体" w:cs="宋体"/>
          <w:color w:val="000000"/>
        </w:rPr>
        <w:t>滴水的质量为</w:t>
      </w:r>
      <w:r>
        <w:rPr>
          <w:rFonts w:ascii="Times New Roman" w:eastAsia="Times New Roman" w:hAnsi="Times New Roman"/>
          <w:color w:val="000000"/>
        </w:rPr>
        <w:t>80g</w:t>
      </w:r>
      <w:r>
        <w:rPr>
          <w:rFonts w:ascii="宋体" w:hAnsi="宋体" w:cs="宋体"/>
          <w:color w:val="000000"/>
        </w:rPr>
        <w:t>，则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刻钟（</w:t>
      </w:r>
      <w:r>
        <w:rPr>
          <w:rFonts w:ascii="Times New Roman" w:eastAsia="Times New Roman" w:hAnsi="Times New Roman"/>
          <w:color w:val="000000"/>
        </w:rPr>
        <w:t>15min</w:t>
      </w:r>
      <w:r>
        <w:rPr>
          <w:rFonts w:ascii="宋体" w:hAnsi="宋体" w:cs="宋体"/>
          <w:color w:val="000000"/>
        </w:rPr>
        <w:t>）滴水的体积为</w:t>
      </w:r>
      <w:r>
        <w:rPr>
          <w:color w:val="000000"/>
        </w:rPr>
        <w:t>______</w:t>
      </w:r>
      <w:r>
        <w:object w:dxaOrig="438" w:dyaOrig="326" w14:anchorId="73DD2761">
          <v:shape id="_x0000_i1393" type="#_x0000_t75" alt="学科网(www.zxxk.com)--教育资源门户，提供试卷、教案、课件、论文、素材以及各类教学资源下载，还有大量而丰富的教学相关资讯！" style="width:22.2pt;height:16.2pt" o:ole="">
            <v:imagedata r:id="rId86" o:title="eqIddc6d1d99afa158b4ba4fc0dae562fcc1"/>
          </v:shape>
          <o:OLEObject Type="Embed" ProgID="Equation.DSMT4" ShapeID="_x0000_i1393" DrawAspect="Content" ObjectID="_1780663414" r:id="rId87"/>
        </w:object>
      </w:r>
      <w:r>
        <w:rPr>
          <w:rFonts w:ascii="宋体" w:hAnsi="宋体" w:cs="宋体"/>
          <w:color w:val="000000"/>
        </w:rPr>
        <w:t>；</w:t>
      </w:r>
    </w:p>
    <w:p w14:paraId="73CC81FA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）分析测算：圆筒</w:t>
      </w:r>
      <w:proofErr w:type="gramStart"/>
      <w:r>
        <w:rPr>
          <w:rFonts w:ascii="宋体" w:hAnsi="宋体" w:cs="宋体"/>
          <w:color w:val="000000"/>
        </w:rPr>
        <w:t>形受水壶内部底</w:t>
      </w:r>
      <w:proofErr w:type="gramEnd"/>
      <w:r>
        <w:rPr>
          <w:rFonts w:ascii="宋体" w:hAnsi="宋体" w:cs="宋体"/>
          <w:color w:val="000000"/>
        </w:rPr>
        <w:t>面积</w:t>
      </w:r>
      <w:r>
        <w:object w:dxaOrig="800" w:dyaOrig="310" w14:anchorId="063CA95B">
          <v:shape id="_x0000_i1394" type="#_x0000_t75" alt="学科网(www.zxxk.com)--教育资源门户，提供试卷、教案、课件、论文、素材以及各类教学资源下载，还有大量而丰富的教学相关资讯！" style="width:40.2pt;height:15.6pt" o:ole="">
            <v:imagedata r:id="rId88" o:title="eqId86e3c423b144dc231199f265e6a138e8"/>
          </v:shape>
          <o:OLEObject Type="Embed" ProgID="Equation.DSMT4" ShapeID="_x0000_i1394" DrawAspect="Content" ObjectID="_1780663415" r:id="rId89"/>
        </w:object>
      </w:r>
      <w:r>
        <w:rPr>
          <w:rFonts w:ascii="宋体" w:hAnsi="宋体" w:cs="宋体"/>
          <w:color w:val="000000"/>
        </w:rPr>
        <w:t>，</w:t>
      </w:r>
      <w:proofErr w:type="gramStart"/>
      <w:r>
        <w:rPr>
          <w:rFonts w:ascii="宋体" w:hAnsi="宋体" w:cs="宋体"/>
          <w:color w:val="000000"/>
        </w:rPr>
        <w:t>浮箭总重</w:t>
      </w:r>
      <w:proofErr w:type="gramEnd"/>
      <w:r>
        <w:rPr>
          <w:rFonts w:ascii="Times New Roman" w:eastAsia="Times New Roman" w:hAnsi="Times New Roman"/>
          <w:color w:val="000000"/>
        </w:rPr>
        <w:t>6N</w:t>
      </w:r>
      <w:r>
        <w:rPr>
          <w:rFonts w:ascii="宋体" w:hAnsi="宋体" w:cs="宋体"/>
          <w:color w:val="000000"/>
        </w:rPr>
        <w:t>，</w:t>
      </w:r>
      <w:proofErr w:type="gramStart"/>
      <w:r>
        <w:rPr>
          <w:rFonts w:ascii="宋体" w:hAnsi="宋体" w:cs="宋体"/>
          <w:color w:val="000000"/>
        </w:rPr>
        <w:t>长方体浮块的</w:t>
      </w:r>
      <w:proofErr w:type="gramEnd"/>
      <w:r>
        <w:rPr>
          <w:rFonts w:ascii="宋体" w:hAnsi="宋体" w:cs="宋体"/>
          <w:color w:val="000000"/>
        </w:rPr>
        <w:t>底面积</w:t>
      </w:r>
      <w:r>
        <w:object w:dxaOrig="795" w:dyaOrig="315" w14:anchorId="6039B7F0">
          <v:shape id="_x0000_i1395" type="#_x0000_t75" alt="学科网(www.zxxk.com)--教育资源门户，提供试卷、教案、课件、论文、素材以及各类教学资源下载，还有大量而丰富的教学相关资讯！" style="width:39.6pt;height:15.6pt" o:ole="">
            <v:imagedata r:id="rId90" o:title="eqId10d7323a6d4eecc57a5871227da0daf7"/>
          </v:shape>
          <o:OLEObject Type="Embed" ProgID="Equation.DSMT4" ShapeID="_x0000_i1395" DrawAspect="Content" ObjectID="_1780663416" r:id="rId91"/>
        </w:object>
      </w:r>
      <w:r>
        <w:rPr>
          <w:rFonts w:ascii="宋体" w:hAnsi="宋体" w:cs="宋体"/>
          <w:color w:val="000000"/>
        </w:rPr>
        <w:t>、高</w:t>
      </w:r>
      <w:r>
        <w:rPr>
          <w:rFonts w:ascii="Times New Roman" w:eastAsia="Times New Roman" w:hAnsi="Times New Roman"/>
          <w:color w:val="000000"/>
        </w:rPr>
        <w:t>3cm</w:t>
      </w:r>
      <w:r>
        <w:rPr>
          <w:rFonts w:ascii="宋体" w:hAnsi="宋体" w:cs="宋体"/>
          <w:color w:val="000000"/>
        </w:rPr>
        <w:t>。受水壶内无水时，指针对应标尺的位置标记为“</w:t>
      </w:r>
      <w:r>
        <w:rPr>
          <w:rFonts w:ascii="Times New Roman" w:eastAsia="Times New Roman" w:hAnsi="Times New Roman"/>
          <w:color w:val="000000"/>
        </w:rPr>
        <w:t>←</w:t>
      </w:r>
      <w:r>
        <w:rPr>
          <w:rFonts w:ascii="宋体" w:hAnsi="宋体" w:cs="宋体"/>
          <w:color w:val="000000"/>
        </w:rPr>
        <w:t>开始滴水”。滴水后，当</w:t>
      </w:r>
      <w:proofErr w:type="gramStart"/>
      <w:r>
        <w:rPr>
          <w:rFonts w:ascii="宋体" w:hAnsi="宋体" w:cs="宋体"/>
          <w:color w:val="000000"/>
        </w:rPr>
        <w:t>浮箭刚</w:t>
      </w:r>
      <w:proofErr w:type="gramEnd"/>
      <w:r>
        <w:rPr>
          <w:rFonts w:ascii="宋体" w:hAnsi="宋体" w:cs="宋体"/>
          <w:color w:val="000000"/>
        </w:rPr>
        <w:t>浮起时，受到的浮力为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N</w:t>
      </w:r>
      <w:r>
        <w:rPr>
          <w:rFonts w:ascii="宋体" w:hAnsi="宋体" w:cs="宋体"/>
          <w:color w:val="000000"/>
        </w:rPr>
        <w:t>，此时受水壶内的水面高度为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cm</w:t>
      </w:r>
      <w:r>
        <w:rPr>
          <w:rFonts w:ascii="宋体" w:hAnsi="宋体" w:cs="宋体"/>
          <w:color w:val="000000"/>
        </w:rPr>
        <w:t>；</w:t>
      </w:r>
    </w:p>
    <w:p w14:paraId="07A34F3B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）标尺定标：图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的标尺上每一格表示</w:t>
      </w:r>
      <w:r>
        <w:rPr>
          <w:rFonts w:ascii="Times New Roman" w:eastAsia="Times New Roman" w:hAnsi="Times New Roman"/>
          <w:color w:val="000000"/>
        </w:rPr>
        <w:t>1cm</w:t>
      </w:r>
      <w:r>
        <w:rPr>
          <w:rFonts w:ascii="宋体" w:hAnsi="宋体" w:cs="宋体"/>
          <w:color w:val="000000"/>
        </w:rPr>
        <w:t>，请你在标尺上对应位置标出“</w:t>
      </w:r>
      <w:r>
        <w:rPr>
          <w:rFonts w:ascii="Times New Roman" w:eastAsia="Times New Roman" w:hAnsi="Times New Roman"/>
          <w:color w:val="000000"/>
        </w:rPr>
        <w:t>←3</w:t>
      </w:r>
      <w:r>
        <w:rPr>
          <w:rFonts w:ascii="宋体" w:hAnsi="宋体" w:cs="宋体"/>
          <w:color w:val="000000"/>
        </w:rPr>
        <w:t>刻钟”______；</w:t>
      </w:r>
    </w:p>
    <w:p w14:paraId="26FC5A74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）成品试测：经检测，漏刻每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刻钟的实际时间均超出</w:t>
      </w:r>
      <w:r>
        <w:rPr>
          <w:rFonts w:ascii="Times New Roman" w:eastAsia="Times New Roman" w:hAnsi="Times New Roman"/>
          <w:color w:val="000000"/>
        </w:rPr>
        <w:t>15min</w:t>
      </w:r>
      <w:r>
        <w:rPr>
          <w:rFonts w:ascii="宋体" w:hAnsi="宋体" w:cs="宋体"/>
          <w:color w:val="000000"/>
        </w:rPr>
        <w:t>，发现随着播水壶内水量减少，滴水间隔时间越来越长。为使滴水间隔时间相同，小组讨论后，将滴水壶装置改进成如图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所示，依据的物理知识是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3A26ECA2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</w:p>
    <w:p w14:paraId="0250CA30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cs="宋体"/>
          <w:color w:val="000000"/>
        </w:rPr>
        <w:t>②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/>
          <w:color w:val="000000"/>
        </w:rPr>
        <w:t>1200</w:t>
      </w:r>
      <w:r>
        <w:rPr>
          <w:color w:val="000000"/>
        </w:rPr>
        <w:t xml:space="preserve">    ③. </w:t>
      </w:r>
      <w:r>
        <w:rPr>
          <w:rFonts w:ascii="Times New Roman" w:eastAsia="Times New Roman" w:hAnsi="Times New Roman"/>
          <w:color w:val="000000"/>
        </w:rPr>
        <w:t>6</w:t>
      </w:r>
      <w:r>
        <w:rPr>
          <w:color w:val="000000"/>
        </w:rPr>
        <w:t xml:space="preserve">    ④. </w:t>
      </w:r>
      <w:r>
        <w:rPr>
          <w:rFonts w:ascii="Times New Roman" w:eastAsia="Times New Roman" w:hAnsi="Times New Roman"/>
          <w:color w:val="000000"/>
        </w:rPr>
        <w:t>2</w:t>
      </w:r>
      <w:r>
        <w:rPr>
          <w:color w:val="000000"/>
        </w:rPr>
        <w:t xml:space="preserve">    ⑤. </w:t>
      </w:r>
      <w:r>
        <w:rPr>
          <w:noProof/>
          <w:color w:val="000000"/>
        </w:rPr>
        <w:drawing>
          <wp:inline distT="0" distB="0" distL="0" distR="0" wp14:anchorId="58B4C6BF" wp14:editId="2A395FCF">
            <wp:extent cx="1000125" cy="895350"/>
            <wp:effectExtent l="0" t="0" r="0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⑥. </w:t>
      </w:r>
      <w:r>
        <w:rPr>
          <w:rFonts w:ascii="宋体" w:hAnsi="宋体" w:cs="宋体"/>
          <w:color w:val="000000"/>
        </w:rPr>
        <w:t>根据</w:t>
      </w:r>
      <w:r>
        <w:object w:dxaOrig="885" w:dyaOrig="315" w14:anchorId="21524EA7">
          <v:shape id="_x0000_i1396" type="#_x0000_t75" alt="学科网(www.zxxk.com)--教育资源门户，提供试卷、教案、课件、论文、素材以及各类教学资源下载，还有大量而丰富的教学相关资讯！" style="width:44.4pt;height:15.6pt" o:ole="">
            <v:imagedata r:id="rId93" o:title="eqId4a1515878ecd7c5ad8a55f46e58d62b9"/>
          </v:shape>
          <o:OLEObject Type="Embed" ProgID="Equation.DSMT4" ShapeID="_x0000_i1396" DrawAspect="Content" ObjectID="_1780663417" r:id="rId94"/>
        </w:object>
      </w:r>
      <w:r>
        <w:rPr>
          <w:rFonts w:ascii="宋体" w:hAnsi="宋体" w:cs="宋体"/>
          <w:color w:val="000000"/>
        </w:rPr>
        <w:t>，水的深度保持不变，出水口的液体压强不变</w:t>
      </w:r>
    </w:p>
    <w:p w14:paraId="1FC268A5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lastRenderedPageBreak/>
        <w:t>六、计算题：本题共</w:t>
      </w:r>
      <w:r>
        <w:rPr>
          <w:rFonts w:ascii="Times New Roman" w:eastAsia="Times New Roman" w:hAnsi="Times New Roman"/>
          <w:b/>
          <w:color w:val="000000"/>
          <w:sz w:val="24"/>
        </w:rPr>
        <w:t>3</w:t>
      </w:r>
      <w:r>
        <w:rPr>
          <w:rFonts w:ascii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/>
          <w:b/>
          <w:color w:val="000000"/>
          <w:sz w:val="24"/>
        </w:rPr>
        <w:t>22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0035489A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proofErr w:type="gramStart"/>
      <w:r>
        <w:rPr>
          <w:rFonts w:ascii="宋体" w:hAnsi="宋体" w:cs="宋体"/>
          <w:color w:val="000000"/>
        </w:rPr>
        <w:t>小闽设计</w:t>
      </w:r>
      <w:proofErr w:type="gramEnd"/>
      <w:r>
        <w:rPr>
          <w:rFonts w:ascii="宋体" w:hAnsi="宋体" w:cs="宋体"/>
          <w:color w:val="000000"/>
        </w:rPr>
        <w:t>的车载可加热果蔬搅拌机工作电路图如图。电热丝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的阻值为</w:t>
      </w:r>
      <w:r>
        <w:object w:dxaOrig="380" w:dyaOrig="260" w14:anchorId="6F14F622">
          <v:shape id="_x0000_i1404" type="#_x0000_t75" alt="学科网(www.zxxk.com)--教育资源门户，提供试卷、教案、课件、论文、素材以及各类教学资源下载，还有大量而丰富的教学相关资讯！" style="width:19.2pt;height:13.2pt" o:ole="">
            <v:imagedata r:id="rId95" o:title="eqIdec9333c48b31195c71f539b972a98d68"/>
          </v:shape>
          <o:OLEObject Type="Embed" ProgID="Equation.DSMT4" ShapeID="_x0000_i1404" DrawAspect="Content" ObjectID="_1780663418" r:id="rId96"/>
        </w:object>
      </w:r>
      <w:r>
        <w:rPr>
          <w:rFonts w:ascii="宋体" w:hAnsi="宋体" w:cs="宋体"/>
          <w:color w:val="000000"/>
        </w:rPr>
        <w:t>，电动机标有“</w:t>
      </w:r>
      <w:r>
        <w:rPr>
          <w:rFonts w:ascii="Times New Roman" w:eastAsia="Times New Roman" w:hAnsi="Times New Roman"/>
          <w:color w:val="000000"/>
        </w:rPr>
        <w:t>12V 24W</w:t>
      </w:r>
      <w:r>
        <w:rPr>
          <w:rFonts w:ascii="宋体" w:hAnsi="宋体" w:cs="宋体"/>
          <w:color w:val="000000"/>
        </w:rPr>
        <w:t>”字样。闭合开关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、</w:t>
      </w:r>
      <w:r>
        <w:object w:dxaOrig="240" w:dyaOrig="360" w14:anchorId="123377E8">
          <v:shape id="_x0000_i1405" type="#_x0000_t75" alt="学科网(www.zxxk.com)--教育资源门户，提供试卷、教案、课件、论文、素材以及各类教学资源下载，还有大量而丰富的教学相关资讯！" style="width:12pt;height:18pt" o:ole="">
            <v:imagedata r:id="rId97" o:title="eqId9d43eb0b274e00cbbc4a210da4165042"/>
          </v:shape>
          <o:OLEObject Type="Embed" ProgID="Equation.DSMT4" ShapeID="_x0000_i1405" DrawAspect="Content" ObjectID="_1780663419" r:id="rId98"/>
        </w:object>
      </w:r>
      <w:r>
        <w:rPr>
          <w:rFonts w:ascii="宋体" w:hAnsi="宋体" w:cs="宋体"/>
          <w:color w:val="000000"/>
        </w:rPr>
        <w:t>，电动机正常工作。求：</w:t>
      </w:r>
    </w:p>
    <w:p w14:paraId="172EFA70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）电源电压。</w:t>
      </w:r>
    </w:p>
    <w:p w14:paraId="004A60E7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）闭合开关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、</w:t>
      </w:r>
      <w:r>
        <w:object w:dxaOrig="240" w:dyaOrig="360" w14:anchorId="5B8BB501">
          <v:shape id="_x0000_i1406" type="#_x0000_t75" alt="学科网(www.zxxk.com)--教育资源门户，提供试卷、教案、课件、论文、素材以及各类教学资源下载，还有大量而丰富的教学相关资讯！" style="width:12pt;height:18pt" o:ole="">
            <v:imagedata r:id="rId97" o:title="eqId9d43eb0b274e00cbbc4a210da4165042"/>
          </v:shape>
          <o:OLEObject Type="Embed" ProgID="Equation.DSMT4" ShapeID="_x0000_i1406" DrawAspect="Content" ObjectID="_1780663420" r:id="rId99"/>
        </w:object>
      </w:r>
      <w:r>
        <w:rPr>
          <w:rFonts w:ascii="宋体" w:hAnsi="宋体" w:cs="宋体"/>
          <w:color w:val="000000"/>
        </w:rPr>
        <w:t>，电动机</w:t>
      </w:r>
      <w:r>
        <w:rPr>
          <w:rFonts w:ascii="Times New Roman" w:eastAsia="Times New Roman" w:hAnsi="Times New Roman"/>
          <w:color w:val="000000"/>
        </w:rPr>
        <w:t>1min</w:t>
      </w:r>
      <w:r>
        <w:rPr>
          <w:rFonts w:ascii="宋体" w:hAnsi="宋体" w:cs="宋体"/>
          <w:color w:val="000000"/>
        </w:rPr>
        <w:t>内消耗的电能。</w:t>
      </w:r>
    </w:p>
    <w:p w14:paraId="407420F7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）闭合开关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、</w:t>
      </w:r>
      <w:r>
        <w:object w:dxaOrig="278" w:dyaOrig="360" w14:anchorId="19ABCA45">
          <v:shape id="_x0000_i1407" type="#_x0000_t75" alt="学科网(www.zxxk.com)--教育资源门户，提供试卷、教案、课件、论文、素材以及各类教学资源下载，还有大量而丰富的教学相关资讯！" style="width:13.8pt;height:18pt" o:ole="">
            <v:imagedata r:id="rId100" o:title="eqId530f5b63e797195906285c0c03eb9276"/>
          </v:shape>
          <o:OLEObject Type="Embed" ProgID="Equation.DSMT4" ShapeID="_x0000_i1407" DrawAspect="Content" ObjectID="_1780663421" r:id="rId101"/>
        </w:object>
      </w:r>
      <w:r>
        <w:rPr>
          <w:rFonts w:ascii="宋体" w:hAnsi="宋体" w:cs="宋体"/>
          <w:color w:val="000000"/>
        </w:rPr>
        <w:t>，通电</w:t>
      </w:r>
      <w:r>
        <w:rPr>
          <w:rFonts w:ascii="Times New Roman" w:eastAsia="Times New Roman" w:hAnsi="Times New Roman"/>
          <w:color w:val="000000"/>
        </w:rPr>
        <w:t>100s</w:t>
      </w:r>
      <w:r>
        <w:rPr>
          <w:rFonts w:ascii="宋体" w:hAnsi="宋体" w:cs="宋体"/>
          <w:color w:val="000000"/>
        </w:rPr>
        <w:t>，电热丝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产生的热量。</w:t>
      </w:r>
    </w:p>
    <w:p w14:paraId="422185B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83C8BD0" wp14:editId="15CC6143">
            <wp:extent cx="1838325" cy="1123950"/>
            <wp:effectExtent l="0" t="0" r="0" b="0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0D6FC" w14:textId="3C0663FC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解：（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）闭合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、</w:t>
      </w:r>
      <w:r>
        <w:object w:dxaOrig="240" w:dyaOrig="360" w14:anchorId="6E7B89E9">
          <v:shape id="_x0000_i1408" type="#_x0000_t75" alt="学科网(www.zxxk.com)--教育资源门户，提供试卷、教案、课件、论文、素材以及各类教学资源下载，还有大量而丰富的教学相关资讯！" style="width:12pt;height:18pt" o:ole="">
            <v:imagedata r:id="rId97" o:title="eqId9d43eb0b274e00cbbc4a210da4165042"/>
          </v:shape>
          <o:OLEObject Type="Embed" ProgID="Equation.DSMT4" ShapeID="_x0000_i1408" DrawAspect="Content" ObjectID="_1780663422" r:id="rId103"/>
        </w:object>
      </w:r>
      <w:r>
        <w:rPr>
          <w:rFonts w:ascii="宋体" w:hAnsi="宋体" w:cs="宋体"/>
          <w:color w:val="000000"/>
        </w:rPr>
        <w:t>时，电路中只有电动机正常工作，则电源电压</w:t>
      </w:r>
    </w:p>
    <w:p w14:paraId="6D544940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1460" w:dyaOrig="380" w14:anchorId="1466AF7A">
          <v:shape id="_x0000_i1409" type="#_x0000_t75" alt="学科网(www.zxxk.com)--教育资源门户，提供试卷、教案、课件、论文、素材以及各类教学资源下载，还有大量而丰富的教学相关资讯！" style="width:73.2pt;height:19.2pt" o:ole="">
            <v:imagedata r:id="rId104" o:title="eqId1d50ba1ae5858a016bcd318e77ab8830"/>
          </v:shape>
          <o:OLEObject Type="Embed" ProgID="Equation.DSMT4" ShapeID="_x0000_i1409" DrawAspect="Content" ObjectID="_1780663423" r:id="rId105"/>
        </w:object>
      </w:r>
    </w:p>
    <w:p w14:paraId="558B15E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）根据</w:t>
      </w:r>
      <w:r>
        <w:object w:dxaOrig="870" w:dyaOrig="285" w14:anchorId="42668A4D">
          <v:shape id="_x0000_i1410" type="#_x0000_t75" alt="学科网(www.zxxk.com)--教育资源门户，提供试卷、教案、课件、论文、素材以及各类教学资源下载，还有大量而丰富的教学相关资讯！" style="width:43.8pt;height:14.4pt" o:ole="">
            <v:imagedata r:id="rId106" o:title="eqIdfc9fbe40a07e5ad18cff1ebe4e6f6df1"/>
          </v:shape>
          <o:OLEObject Type="Embed" ProgID="Equation.DSMT4" ShapeID="_x0000_i1410" DrawAspect="Content" ObjectID="_1780663424" r:id="rId107"/>
        </w:object>
      </w:r>
      <w:r>
        <w:rPr>
          <w:rFonts w:ascii="宋体" w:hAnsi="宋体" w:cs="宋体"/>
          <w:color w:val="000000"/>
        </w:rPr>
        <w:t>可知，电动机消耗的电能</w:t>
      </w:r>
    </w:p>
    <w:p w14:paraId="53D54B10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2868" w:dyaOrig="360" w14:anchorId="72D4818A">
          <v:shape id="_x0000_i1411" type="#_x0000_t75" alt="学科网(www.zxxk.com)--教育资源门户，提供试卷、教案、课件、论文、素材以及各类教学资源下载，还有大量而丰富的教学相关资讯！" style="width:143.4pt;height:18pt" o:ole="">
            <v:imagedata r:id="rId108" o:title="eqId833e95ca7ff851f2f5f84451f73588ac"/>
          </v:shape>
          <o:OLEObject Type="Embed" ProgID="Equation.DSMT4" ShapeID="_x0000_i1411" DrawAspect="Content" ObjectID="_1780663425" r:id="rId109"/>
        </w:object>
      </w:r>
    </w:p>
    <w:p w14:paraId="38AD8B77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）闭合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、</w:t>
      </w:r>
      <w:r>
        <w:object w:dxaOrig="278" w:dyaOrig="360" w14:anchorId="5D7A759B">
          <v:shape id="_x0000_i1412" type="#_x0000_t75" alt="学科网(www.zxxk.com)--教育资源门户，提供试卷、教案、课件、论文、素材以及各类教学资源下载，还有大量而丰富的教学相关资讯！" style="width:13.8pt;height:18pt" o:ole="">
            <v:imagedata r:id="rId100" o:title="eqId530f5b63e797195906285c0c03eb9276"/>
          </v:shape>
          <o:OLEObject Type="Embed" ProgID="Equation.DSMT4" ShapeID="_x0000_i1412" DrawAspect="Content" ObjectID="_1780663426" r:id="rId110"/>
        </w:object>
      </w:r>
      <w:r>
        <w:rPr>
          <w:rFonts w:ascii="宋体" w:hAnsi="宋体" w:cs="宋体"/>
          <w:color w:val="000000"/>
        </w:rPr>
        <w:t>，电路中只有电热丝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工作，通过电热丝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的电流</w:t>
      </w:r>
    </w:p>
    <w:p w14:paraId="74CC2839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1860" w:dyaOrig="612" w14:anchorId="3DFE997E">
          <v:shape id="_x0000_i1413" type="#_x0000_t75" alt="学科网(www.zxxk.com)--教育资源门户，提供试卷、教案、课件、论文、素材以及各类教学资源下载，还有大量而丰富的教学相关资讯！" style="width:93pt;height:30.6pt" o:ole="">
            <v:imagedata r:id="rId111" o:title="eqId51db70020d4497ed45249f90707bb022"/>
          </v:shape>
          <o:OLEObject Type="Embed" ProgID="Equation.DSMT4" ShapeID="_x0000_i1413" DrawAspect="Content" ObjectID="_1780663427" r:id="rId112"/>
        </w:object>
      </w:r>
    </w:p>
    <w:p w14:paraId="5730044C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电热丝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产生的热量</w:t>
      </w:r>
    </w:p>
    <w:p w14:paraId="6821BF88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3765" w:dyaOrig="435" w14:anchorId="6B535CF9">
          <v:shape id="_x0000_i1414" type="#_x0000_t75" alt="学科网(www.zxxk.com)--教育资源门户，提供试卷、教案、课件、论文、素材以及各类教学资源下载，还有大量而丰富的教学相关资讯！" style="width:188.4pt;height:21.6pt" o:ole="">
            <v:imagedata r:id="rId113" o:title="eqIdf66f643842206806d401d8f1b5e3c0c1"/>
          </v:shape>
          <o:OLEObject Type="Embed" ProgID="Equation.DSMT4" ShapeID="_x0000_i1414" DrawAspect="Content" ObjectID="_1780663428" r:id="rId114"/>
        </w:object>
      </w:r>
    </w:p>
    <w:p w14:paraId="403C7BD4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 w:cs="宋体"/>
          <w:color w:val="000000"/>
        </w:rPr>
        <w:t>无人机总质量为</w:t>
      </w:r>
      <w:r>
        <w:rPr>
          <w:rFonts w:ascii="Times New Roman" w:eastAsia="Times New Roman" w:hAnsi="Times New Roman"/>
          <w:color w:val="000000"/>
        </w:rPr>
        <w:t>2kg</w:t>
      </w:r>
      <w:r>
        <w:rPr>
          <w:rFonts w:ascii="宋体" w:hAnsi="宋体" w:cs="宋体"/>
          <w:color w:val="000000"/>
        </w:rPr>
        <w:t>，静止时与地面接触的总面积为</w:t>
      </w:r>
      <w:r>
        <w:object w:dxaOrig="1200" w:dyaOrig="315" w14:anchorId="73620811">
          <v:shape id="_x0000_i1417" type="#_x0000_t75" alt="学科网(www.zxxk.com)--教育资源门户，提供试卷、教案、课件、论文、素材以及各类教学资源下载，还有大量而丰富的教学相关资讯！" style="width:60pt;height:15.6pt" o:ole="">
            <v:imagedata r:id="rId115" o:title="eqIdfc6f15390d987e5ebc95fa9f15886766"/>
          </v:shape>
          <o:OLEObject Type="Embed" ProgID="Equation.DSMT4" ShapeID="_x0000_i1417" DrawAspect="Content" ObjectID="_1780663429" r:id="rId116"/>
        </w:object>
      </w:r>
      <w:r>
        <w:rPr>
          <w:rFonts w:ascii="宋体" w:hAnsi="宋体" w:cs="宋体"/>
          <w:color w:val="000000"/>
        </w:rPr>
        <w:t>。某次航拍中，无人机匀速竖直上升</w:t>
      </w:r>
      <w:r>
        <w:rPr>
          <w:rFonts w:ascii="Times New Roman" w:eastAsia="Times New Roman" w:hAnsi="Times New Roman"/>
          <w:color w:val="000000"/>
        </w:rPr>
        <w:t>60m</w:t>
      </w:r>
      <w:r>
        <w:rPr>
          <w:rFonts w:ascii="宋体" w:hAnsi="宋体" w:cs="宋体"/>
          <w:color w:val="000000"/>
        </w:rPr>
        <w:t>，升力做功为</w:t>
      </w:r>
      <w:r>
        <w:rPr>
          <w:rFonts w:ascii="Times New Roman" w:eastAsia="Times New Roman" w:hAnsi="Times New Roman"/>
          <w:color w:val="000000"/>
        </w:rPr>
        <w:t>1800J</w:t>
      </w:r>
      <w:r>
        <w:rPr>
          <w:rFonts w:ascii="宋体" w:hAnsi="宋体" w:cs="宋体"/>
          <w:color w:val="000000"/>
        </w:rPr>
        <w:t>，求无人机：</w:t>
      </w:r>
    </w:p>
    <w:p w14:paraId="6B673CC5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）受到的重力。</w:t>
      </w:r>
    </w:p>
    <w:p w14:paraId="729339B7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）静止在水平地面上时，对地面的压强。</w:t>
      </w:r>
    </w:p>
    <w:p w14:paraId="151A0DE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）匀速上升时受到的阻力。</w:t>
      </w:r>
    </w:p>
    <w:p w14:paraId="28D15061" w14:textId="5C3680E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解：（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）无人机受到的重力</w:t>
      </w:r>
    </w:p>
    <w:p w14:paraId="01056E5C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2985" w:dyaOrig="315" w14:anchorId="2BE2BC29">
          <v:shape id="_x0000_i1419" type="#_x0000_t75" alt="学科网(www.zxxk.com)--教育资源门户，提供试卷、教案、课件、论文、素材以及各类教学资源下载，还有大量而丰富的教学相关资讯！" style="width:149.4pt;height:15.6pt" o:ole="">
            <v:imagedata r:id="rId117" o:title="eqIdf196686300cf9c9fa4f795b8e78de3ed"/>
          </v:shape>
          <o:OLEObject Type="Embed" ProgID="Equation.DSMT4" ShapeID="_x0000_i1419" DrawAspect="Content" ObjectID="_1780663430" r:id="rId118"/>
        </w:object>
      </w:r>
    </w:p>
    <w:p w14:paraId="48678016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）无人机静止在水平地面上时</w:t>
      </w:r>
    </w:p>
    <w:p w14:paraId="45A99C77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1335" w:dyaOrig="285" w14:anchorId="34593861">
          <v:shape id="_x0000_i1420" type="#_x0000_t75" alt="学科网(www.zxxk.com)--教育资源门户，提供试卷、教案、课件、论文、素材以及各类教学资源下载，还有大量而丰富的教学相关资讯！" style="width:66.6pt;height:14.4pt" o:ole="">
            <v:imagedata r:id="rId119" o:title="eqId5009b4b5a2d1719c4d84efe1bcaed6b9"/>
          </v:shape>
          <o:OLEObject Type="Embed" ProgID="Equation.DSMT4" ShapeID="_x0000_i1420" DrawAspect="Content" ObjectID="_1780663431" r:id="rId120"/>
        </w:object>
      </w:r>
    </w:p>
    <w:p w14:paraId="16E469AF" w14:textId="77777777" w:rsidR="007F5919" w:rsidRDefault="007F5919" w:rsidP="007F5919">
      <w:pPr>
        <w:spacing w:line="360" w:lineRule="auto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lastRenderedPageBreak/>
        <w:t>静止在水平地面上时，对地面的压强</w:t>
      </w:r>
    </w:p>
    <w:p w14:paraId="53B719FE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3420" w:dyaOrig="612" w14:anchorId="5DD49FA7">
          <v:shape id="_x0000_i1421" type="#_x0000_t75" alt="学科网(www.zxxk.com)--教育资源门户，提供试卷、教案、课件、论文、素材以及各类教学资源下载，还有大量而丰富的教学相关资讯！" style="width:171pt;height:30.6pt" o:ole="">
            <v:imagedata r:id="rId121" o:title="eqId6f2439fd74435bb97b98c10ea431cd11"/>
          </v:shape>
          <o:OLEObject Type="Embed" ProgID="Equation.DSMT4" ShapeID="_x0000_i1421" DrawAspect="Content" ObjectID="_1780663432" r:id="rId122"/>
        </w:object>
      </w:r>
    </w:p>
    <w:p w14:paraId="326D00B0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）由</w:t>
      </w:r>
      <w:r>
        <w:object w:dxaOrig="783" w:dyaOrig="276" w14:anchorId="40FDAF45">
          <v:shape id="_x0000_i1422" type="#_x0000_t75" alt="学科网(www.zxxk.com)--教育资源门户，提供试卷、教案、课件、论文、素材以及各类教学资源下载，还有大量而丰富的教学相关资讯！" style="width:39pt;height:13.8pt" o:ole="">
            <v:imagedata r:id="rId123" o:title="eqIdd680be8aed08faf32a07c0d6905d2771"/>
          </v:shape>
          <o:OLEObject Type="Embed" ProgID="Equation.DSMT4" ShapeID="_x0000_i1422" DrawAspect="Content" ObjectID="_1780663433" r:id="rId124"/>
        </w:object>
      </w:r>
      <w:r>
        <w:rPr>
          <w:rFonts w:ascii="宋体" w:hAnsi="宋体" w:cs="宋体"/>
          <w:color w:val="000000"/>
        </w:rPr>
        <w:t>可知，升力是</w:t>
      </w:r>
    </w:p>
    <w:p w14:paraId="1AC02A7E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2352" w:dyaOrig="612" w14:anchorId="5F39CF98">
          <v:shape id="_x0000_i1423" type="#_x0000_t75" alt="学科网(www.zxxk.com)--教育资源门户，提供试卷、教案、课件、论文、素材以及各类教学资源下载，还有大量而丰富的教学相关资讯！" style="width:117.6pt;height:30.6pt" o:ole="">
            <v:imagedata r:id="rId125" o:title="eqId1ecb9b42fbe75c219e0ee7eeeb9b1814"/>
          </v:shape>
          <o:OLEObject Type="Embed" ProgID="Equation.DSMT4" ShapeID="_x0000_i1423" DrawAspect="Content" ObjectID="_1780663434" r:id="rId126"/>
        </w:object>
      </w:r>
    </w:p>
    <w:p w14:paraId="592AF359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无人机匀速竖直上升时</w:t>
      </w:r>
    </w:p>
    <w:p w14:paraId="5FC6736C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1152" w:dyaOrig="372" w14:anchorId="47DDD8C7">
          <v:shape id="_x0000_i1424" type="#_x0000_t75" alt="学科网(www.zxxk.com)--教育资源门户，提供试卷、教案、课件、论文、素材以及各类教学资源下载，还有大量而丰富的教学相关资讯！" style="width:57.6pt;height:18.6pt" o:ole="">
            <v:imagedata r:id="rId127" o:title="eqId3c637c25a7a5bbdba78ff0ce68e6d66e"/>
          </v:shape>
          <o:OLEObject Type="Embed" ProgID="Equation.DSMT4" ShapeID="_x0000_i1424" DrawAspect="Content" ObjectID="_1780663435" r:id="rId128"/>
        </w:object>
      </w:r>
    </w:p>
    <w:p w14:paraId="5B46EB1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所以匀速上升时受到的阻力</w:t>
      </w:r>
    </w:p>
    <w:p w14:paraId="4AB6EBE3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3120" w:dyaOrig="372" w14:anchorId="24D22CFA">
          <v:shape id="_x0000_i1425" type="#_x0000_t75" alt="学科网(www.zxxk.com)--教育资源门户，提供试卷、教案、课件、论文、素材以及各类教学资源下载，还有大量而丰富的教学相关资讯！" style="width:156pt;height:18.6pt" o:ole="">
            <v:imagedata r:id="rId129" o:title="eqIddda3a126cfc8c2907367d43dd673eeb6"/>
          </v:shape>
          <o:OLEObject Type="Embed" ProgID="Equation.DSMT4" ShapeID="_x0000_i1425" DrawAspect="Content" ObjectID="_1780663436" r:id="rId130"/>
        </w:object>
      </w:r>
    </w:p>
    <w:p w14:paraId="36D6E3D2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proofErr w:type="gramStart"/>
      <w:r>
        <w:rPr>
          <w:rFonts w:ascii="宋体" w:hAnsi="宋体" w:cs="宋体"/>
          <w:color w:val="000000"/>
        </w:rPr>
        <w:t>小闽为</w:t>
      </w:r>
      <w:proofErr w:type="gramEnd"/>
      <w:r>
        <w:rPr>
          <w:rFonts w:ascii="宋体" w:hAnsi="宋体" w:cs="宋体"/>
          <w:color w:val="000000"/>
        </w:rPr>
        <w:t>学校的陶器烧制炉加装一个自制的可控制温度的装置，其简化的工作电路图如图。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是炉内加热电阻，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阻值为</w:t>
      </w:r>
      <w:r>
        <w:rPr>
          <w:rFonts w:ascii="Times New Roman" w:eastAsia="Times New Roman" w:hAnsi="Times New Roman"/>
          <w:color w:val="000000"/>
        </w:rPr>
        <w:t>44Ω</w:t>
      </w:r>
      <w:r>
        <w:rPr>
          <w:rFonts w:ascii="宋体" w:hAnsi="宋体" w:cs="宋体"/>
          <w:color w:val="000000"/>
        </w:rPr>
        <w:t>，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是变阻器，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cs="宋体"/>
          <w:color w:val="000000"/>
        </w:rPr>
        <w:t>是电磁铁线圈电阻。温差电源的热点探头放在炉内，冷点探头放在</w:t>
      </w:r>
      <w:r>
        <w:rPr>
          <w:rFonts w:ascii="Times New Roman" w:eastAsia="Times New Roman" w:hAnsi="Times New Roman"/>
          <w:color w:val="000000"/>
        </w:rPr>
        <w:t>20℃</w:t>
      </w:r>
      <w:r>
        <w:rPr>
          <w:rFonts w:ascii="宋体" w:hAnsi="宋体" w:cs="宋体"/>
          <w:color w:val="000000"/>
        </w:rPr>
        <w:t>的恒温箱中。烧制炉接入</w:t>
      </w:r>
      <w:r>
        <w:rPr>
          <w:rFonts w:ascii="Times New Roman" w:eastAsia="Times New Roman" w:hAnsi="Times New Roman"/>
          <w:color w:val="000000"/>
        </w:rPr>
        <w:t>220V</w:t>
      </w:r>
      <w:r>
        <w:rPr>
          <w:rFonts w:ascii="宋体" w:hAnsi="宋体" w:cs="宋体"/>
          <w:color w:val="000000"/>
        </w:rPr>
        <w:t>的电路中，闭合开关</w:t>
      </w:r>
      <w:r>
        <w:rPr>
          <w:rFonts w:ascii="Times New Roman" w:eastAsia="Times New Roman" w:hAnsi="Times New Roman"/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、</w:t>
      </w:r>
      <w:r>
        <w:rPr>
          <w:rFonts w:ascii="Times New Roman" w:eastAsia="Times New Roman" w:hAnsi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，衔铁与触点</w:t>
      </w:r>
      <w:r>
        <w:rPr>
          <w:rFonts w:ascii="Times New Roman" w:eastAsia="Times New Roman" w:hAnsi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接触，烧制</w:t>
      </w:r>
      <w:proofErr w:type="gramStart"/>
      <w:r>
        <w:rPr>
          <w:rFonts w:ascii="宋体" w:hAnsi="宋体" w:cs="宋体"/>
          <w:color w:val="000000"/>
        </w:rPr>
        <w:t>炉处于</w:t>
      </w:r>
      <w:proofErr w:type="gramEnd"/>
      <w:r>
        <w:rPr>
          <w:rFonts w:ascii="宋体" w:hAnsi="宋体" w:cs="宋体"/>
          <w:color w:val="000000"/>
        </w:rPr>
        <w:t>加热状态；当电磁铁线圈中的电流达到</w:t>
      </w:r>
      <w:r>
        <w:rPr>
          <w:rFonts w:ascii="Times New Roman" w:eastAsia="Times New Roman" w:hAnsi="Times New Roman"/>
          <w:color w:val="000000"/>
        </w:rPr>
        <w:t>0.01A</w:t>
      </w:r>
      <w:r>
        <w:rPr>
          <w:rFonts w:ascii="宋体" w:hAnsi="宋体" w:cs="宋体"/>
          <w:color w:val="000000"/>
        </w:rPr>
        <w:t>时，衔铁被吸下与触点</w:t>
      </w:r>
      <w:r>
        <w:rPr>
          <w:rFonts w:ascii="Times New Roman" w:eastAsia="Times New Roman" w:hAnsi="Times New Roman"/>
          <w:i/>
          <w:color w:val="000000"/>
        </w:rPr>
        <w:t>B</w:t>
      </w:r>
      <w:r>
        <w:rPr>
          <w:rFonts w:ascii="宋体" w:hAnsi="宋体" w:cs="宋体"/>
          <w:color w:val="000000"/>
        </w:rPr>
        <w:t>接触，烧制</w:t>
      </w:r>
      <w:proofErr w:type="gramStart"/>
      <w:r>
        <w:rPr>
          <w:rFonts w:ascii="宋体" w:hAnsi="宋体" w:cs="宋体"/>
          <w:color w:val="000000"/>
        </w:rPr>
        <w:t>炉进入</w:t>
      </w:r>
      <w:proofErr w:type="gramEnd"/>
      <w:r>
        <w:rPr>
          <w:rFonts w:ascii="宋体" w:hAnsi="宋体" w:cs="宋体"/>
          <w:color w:val="000000"/>
        </w:rPr>
        <w:t>保温状态，保温功率为</w:t>
      </w:r>
      <w:r>
        <w:rPr>
          <w:rFonts w:ascii="Times New Roman" w:eastAsia="Times New Roman" w:hAnsi="Times New Roman"/>
          <w:color w:val="000000"/>
        </w:rPr>
        <w:t>200W</w:t>
      </w:r>
      <w:r>
        <w:rPr>
          <w:rFonts w:ascii="宋体" w:hAnsi="宋体" w:cs="宋体"/>
          <w:color w:val="000000"/>
        </w:rPr>
        <w:t>。测试时，第一次调节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的阻值为</w:t>
      </w:r>
      <w:r>
        <w:rPr>
          <w:rFonts w:ascii="Times New Roman" w:eastAsia="Times New Roman" w:hAnsi="Times New Roman"/>
          <w:color w:val="000000"/>
        </w:rPr>
        <w:t>1Ω</w:t>
      </w:r>
      <w:r>
        <w:rPr>
          <w:rFonts w:ascii="宋体" w:hAnsi="宋体" w:cs="宋体"/>
          <w:color w:val="000000"/>
        </w:rPr>
        <w:t>，当</w:t>
      </w:r>
      <w:proofErr w:type="gramStart"/>
      <w:r>
        <w:rPr>
          <w:rFonts w:ascii="宋体" w:hAnsi="宋体" w:cs="宋体"/>
          <w:color w:val="000000"/>
        </w:rPr>
        <w:t>烧制炉刚进入</w:t>
      </w:r>
      <w:proofErr w:type="gramEnd"/>
      <w:r>
        <w:rPr>
          <w:rFonts w:ascii="宋体" w:hAnsi="宋体" w:cs="宋体"/>
          <w:color w:val="000000"/>
        </w:rPr>
        <w:t>保温状态时，测得炉内温度</w:t>
      </w:r>
      <w:r>
        <w:rPr>
          <w:rFonts w:ascii="Times New Roman" w:eastAsia="Times New Roman" w:hAnsi="Times New Roman"/>
          <w:i/>
          <w:color w:val="000000"/>
        </w:rPr>
        <w:t>t</w:t>
      </w:r>
      <w:r>
        <w:rPr>
          <w:rFonts w:ascii="宋体" w:hAnsi="宋体" w:cs="宋体"/>
          <w:color w:val="000000"/>
        </w:rPr>
        <w:t>为</w:t>
      </w:r>
      <w:r>
        <w:rPr>
          <w:rFonts w:ascii="Times New Roman" w:eastAsia="Times New Roman" w:hAnsi="Times New Roman"/>
          <w:color w:val="000000"/>
        </w:rPr>
        <w:t>400℃</w:t>
      </w:r>
      <w:r>
        <w:rPr>
          <w:rFonts w:ascii="宋体" w:hAnsi="宋体" w:cs="宋体"/>
          <w:color w:val="000000"/>
        </w:rPr>
        <w:t>；第二次调节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的阻值为</w:t>
      </w:r>
      <w:r>
        <w:rPr>
          <w:rFonts w:ascii="Times New Roman" w:eastAsia="Times New Roman" w:hAnsi="Times New Roman"/>
          <w:color w:val="000000"/>
        </w:rPr>
        <w:t>4Ω</w:t>
      </w:r>
      <w:r>
        <w:rPr>
          <w:rFonts w:ascii="宋体" w:hAnsi="宋体" w:cs="宋体"/>
          <w:color w:val="000000"/>
        </w:rPr>
        <w:t>，当</w:t>
      </w:r>
      <w:proofErr w:type="gramStart"/>
      <w:r>
        <w:rPr>
          <w:rFonts w:ascii="宋体" w:hAnsi="宋体" w:cs="宋体"/>
          <w:color w:val="000000"/>
        </w:rPr>
        <w:t>烧制炉刚进入</w:t>
      </w:r>
      <w:proofErr w:type="gramEnd"/>
      <w:r>
        <w:rPr>
          <w:rFonts w:ascii="宋体" w:hAnsi="宋体" w:cs="宋体"/>
          <w:color w:val="000000"/>
        </w:rPr>
        <w:t>保温状态时，测得炉内温度</w:t>
      </w:r>
      <w:r>
        <w:rPr>
          <w:rFonts w:ascii="Times New Roman" w:eastAsia="Times New Roman" w:hAnsi="Times New Roman"/>
          <w:i/>
          <w:color w:val="000000"/>
        </w:rPr>
        <w:t>t</w:t>
      </w:r>
      <w:r>
        <w:rPr>
          <w:rFonts w:ascii="宋体" w:hAnsi="宋体" w:cs="宋体"/>
          <w:color w:val="000000"/>
        </w:rPr>
        <w:t>为</w:t>
      </w:r>
      <w:r>
        <w:rPr>
          <w:rFonts w:ascii="Times New Roman" w:eastAsia="Times New Roman" w:hAnsi="Times New Roman"/>
          <w:color w:val="000000"/>
        </w:rPr>
        <w:t>1000℃</w:t>
      </w:r>
      <w:r>
        <w:rPr>
          <w:rFonts w:ascii="宋体" w:hAnsi="宋体" w:cs="宋体"/>
          <w:color w:val="000000"/>
        </w:rPr>
        <w:t>。求：</w:t>
      </w:r>
    </w:p>
    <w:p w14:paraId="6CEEC1DC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）烧制</w:t>
      </w:r>
      <w:proofErr w:type="gramStart"/>
      <w:r>
        <w:rPr>
          <w:rFonts w:ascii="宋体" w:hAnsi="宋体" w:cs="宋体"/>
          <w:color w:val="000000"/>
        </w:rPr>
        <w:t>炉处于</w:t>
      </w:r>
      <w:proofErr w:type="gramEnd"/>
      <w:r>
        <w:rPr>
          <w:rFonts w:ascii="宋体" w:hAnsi="宋体" w:cs="宋体"/>
          <w:color w:val="000000"/>
        </w:rPr>
        <w:t>加热状态时，通过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的电流。</w:t>
      </w:r>
    </w:p>
    <w:p w14:paraId="1E8FF535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）烧制</w:t>
      </w:r>
      <w:proofErr w:type="gramStart"/>
      <w:r>
        <w:rPr>
          <w:rFonts w:ascii="宋体" w:hAnsi="宋体" w:cs="宋体"/>
          <w:color w:val="000000"/>
        </w:rPr>
        <w:t>炉处于</w:t>
      </w:r>
      <w:proofErr w:type="gramEnd"/>
      <w:r>
        <w:rPr>
          <w:rFonts w:ascii="宋体" w:hAnsi="宋体" w:cs="宋体"/>
          <w:color w:val="000000"/>
        </w:rPr>
        <w:t>保温状态时，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的阻值。</w:t>
      </w:r>
    </w:p>
    <w:p w14:paraId="13BEB57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）温差电源提供的电压与两</w:t>
      </w:r>
      <w:proofErr w:type="gramStart"/>
      <w:r>
        <w:rPr>
          <w:rFonts w:ascii="宋体" w:hAnsi="宋体" w:cs="宋体"/>
          <w:color w:val="000000"/>
        </w:rPr>
        <w:t>探头间</w:t>
      </w:r>
      <w:proofErr w:type="gramEnd"/>
      <w:r>
        <w:rPr>
          <w:rFonts w:ascii="宋体" w:hAnsi="宋体" w:cs="宋体"/>
          <w:color w:val="000000"/>
        </w:rPr>
        <w:t>的温度差成正比，为便于设置烧制炉的保温温度</w:t>
      </w:r>
      <w:r>
        <w:rPr>
          <w:rFonts w:ascii="Times New Roman" w:eastAsia="Times New Roman" w:hAnsi="Times New Roman"/>
          <w:i/>
          <w:color w:val="000000"/>
        </w:rPr>
        <w:t>t</w:t>
      </w:r>
      <w:r>
        <w:rPr>
          <w:rFonts w:ascii="宋体" w:hAnsi="宋体" w:cs="宋体"/>
          <w:color w:val="000000"/>
        </w:rPr>
        <w:t>，写出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与</w:t>
      </w:r>
      <w:r>
        <w:rPr>
          <w:rFonts w:ascii="Times New Roman" w:eastAsia="Times New Roman" w:hAnsi="Times New Roman"/>
          <w:i/>
          <w:color w:val="000000"/>
        </w:rPr>
        <w:t>t</w:t>
      </w:r>
      <w:r>
        <w:rPr>
          <w:rFonts w:ascii="宋体" w:hAnsi="宋体" w:cs="宋体"/>
          <w:color w:val="000000"/>
        </w:rPr>
        <w:t>关系的表达式。</w:t>
      </w:r>
    </w:p>
    <w:p w14:paraId="16446D73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CBC11BE" wp14:editId="36018E06">
            <wp:extent cx="2647950" cy="1952625"/>
            <wp:effectExtent l="0" t="0" r="0" b="0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884DC" w14:textId="31FC0D43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解：（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）烧制炉加热状态时，加热电路中只有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工作，通过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的电流</w:t>
      </w:r>
    </w:p>
    <w:p w14:paraId="2A8D997B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2100" w:dyaOrig="675" w14:anchorId="1FB57831">
          <v:shape id="_x0000_i1428" type="#_x0000_t75" alt="学科网(www.zxxk.com)--教育资源门户，提供试卷、教案、课件、论文、素材以及各类教学资源下载，还有大量而丰富的教学相关资讯！" style="width:105pt;height:33.6pt" o:ole="">
            <v:imagedata r:id="rId132" o:title="eqId9a8eb011514127126a560a038e95a5cc"/>
          </v:shape>
          <o:OLEObject Type="Embed" ProgID="Equation.DSMT4" ShapeID="_x0000_i1428" DrawAspect="Content" ObjectID="_1780663437" r:id="rId133"/>
        </w:object>
      </w:r>
    </w:p>
    <w:p w14:paraId="1545C7F3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）烧制炉保温状态时，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cs="宋体"/>
          <w:color w:val="000000"/>
        </w:rPr>
        <w:t>与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串联，根据</w:t>
      </w:r>
      <w:r>
        <w:object w:dxaOrig="870" w:dyaOrig="720" w14:anchorId="0FD0C200">
          <v:shape id="_x0000_i1429" type="#_x0000_t75" alt="学科网(www.zxxk.com)--教育资源门户，提供试卷、教案、课件、论文、素材以及各类教学资源下载，还有大量而丰富的教学相关资讯！" style="width:43.8pt;height:36pt" o:ole="">
            <v:imagedata r:id="rId134" o:title="eqIdbae383e4223ac84a529ef976ebd5f1ba"/>
          </v:shape>
          <o:OLEObject Type="Embed" ProgID="Equation.DSMT4" ShapeID="_x0000_i1429" DrawAspect="Content" ObjectID="_1780663438" r:id="rId135"/>
        </w:object>
      </w:r>
      <w:r>
        <w:rPr>
          <w:rFonts w:ascii="宋体" w:hAnsi="宋体" w:cs="宋体"/>
          <w:color w:val="000000"/>
        </w:rPr>
        <w:t>可知，总电阻</w:t>
      </w:r>
    </w:p>
    <w:p w14:paraId="3114601A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2835" w:dyaOrig="720" w14:anchorId="56AF3771">
          <v:shape id="_x0000_i1430" type="#_x0000_t75" alt="学科网(www.zxxk.com)--教育资源门户，提供试卷、教案、课件、论文、素材以及各类教学资源下载，还有大量而丰富的教学相关资讯！" style="width:141.6pt;height:36pt" o:ole="">
            <v:imagedata r:id="rId136" o:title="eqIdd7be070b864820d40aeacc23f04894d3"/>
          </v:shape>
          <o:OLEObject Type="Embed" ProgID="Equation.DSMT4" ShapeID="_x0000_i1430" DrawAspect="Content" ObjectID="_1780663439" r:id="rId137"/>
        </w:object>
      </w:r>
    </w:p>
    <w:p w14:paraId="75B784B8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cs="宋体"/>
          <w:color w:val="000000"/>
        </w:rPr>
        <w:t>的阻值</w:t>
      </w:r>
    </w:p>
    <w:p w14:paraId="1C6B830A" w14:textId="77777777" w:rsidR="007F5919" w:rsidRDefault="007F5919" w:rsidP="007F5919">
      <w:pPr>
        <w:spacing w:line="360" w:lineRule="auto"/>
        <w:jc w:val="center"/>
        <w:textAlignment w:val="center"/>
        <w:rPr>
          <w:color w:val="000000"/>
        </w:rPr>
      </w:pPr>
      <w:r>
        <w:object w:dxaOrig="3468" w:dyaOrig="360" w14:anchorId="1AEEC1CB">
          <v:shape id="_x0000_i1431" type="#_x0000_t75" alt="学科网(www.zxxk.com)--教育资源门户，提供试卷、教案、课件、论文、素材以及各类教学资源下载，还有大量而丰富的教学相关资讯！" style="width:173.4pt;height:18pt" o:ole="">
            <v:imagedata r:id="rId138" o:title="eqId3892206039d0e95f92c56555f4e5a9a4"/>
          </v:shape>
          <o:OLEObject Type="Embed" ProgID="Equation.DSMT4" ShapeID="_x0000_i1431" DrawAspect="Content" ObjectID="_1780663440" r:id="rId139"/>
        </w:object>
      </w:r>
    </w:p>
    <w:p w14:paraId="638EDFFC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）温差电源提供</w:t>
      </w:r>
      <w:r>
        <w:rPr>
          <w:rFonts w:ascii="宋体" w:hAnsi="宋体"/>
          <w:noProof/>
          <w:color w:val="000000"/>
        </w:rPr>
        <w:drawing>
          <wp:inline distT="0" distB="0" distL="0" distR="0" wp14:anchorId="74B25A83" wp14:editId="794747BA">
            <wp:extent cx="133350" cy="177800"/>
            <wp:effectExtent l="0" t="0" r="0" b="0"/>
            <wp:docPr id="59213424" name="图片 5921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3424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电压与两</w:t>
      </w:r>
      <w:proofErr w:type="gramStart"/>
      <w:r>
        <w:rPr>
          <w:rFonts w:ascii="宋体" w:hAnsi="宋体" w:cs="宋体"/>
          <w:color w:val="000000"/>
        </w:rPr>
        <w:t>探头间</w:t>
      </w:r>
      <w:proofErr w:type="gramEnd"/>
      <w:r>
        <w:rPr>
          <w:rFonts w:ascii="宋体" w:hAnsi="宋体" w:cs="宋体"/>
          <w:color w:val="000000"/>
        </w:rPr>
        <w:t>的温度差成正比，即</w:t>
      </w:r>
      <w:r>
        <w:object w:dxaOrig="1560" w:dyaOrig="405" w14:anchorId="548D571F">
          <v:shape id="_x0000_i1432" type="#_x0000_t75" alt="学科网(www.zxxk.com)--教育资源门户，提供试卷、教案、课件、论文、素材以及各类教学资源下载，还有大量而丰富的教学相关资讯！" style="width:78pt;height:20.4pt" o:ole="">
            <v:imagedata r:id="rId140" o:title="eqId149332d7a2e77093d3548b57d93ec1c5"/>
          </v:shape>
          <o:OLEObject Type="Embed" ProgID="Equation.DSMT4" ShapeID="_x0000_i1432" DrawAspect="Content" ObjectID="_1780663441" r:id="rId141"/>
        </w:object>
      </w:r>
      <w:r>
        <w:rPr>
          <w:rFonts w:ascii="宋体" w:hAnsi="宋体" w:cs="宋体"/>
          <w:color w:val="000000"/>
        </w:rPr>
        <w:t>，且根据欧姆定律有</w:t>
      </w:r>
      <w:r>
        <w:object w:dxaOrig="1725" w:dyaOrig="405" w14:anchorId="4D5419F3">
          <v:shape id="_x0000_i1433" type="#_x0000_t75" alt="学科网(www.zxxk.com)--教育资源门户，提供试卷、教案、课件、论文、素材以及各类教学资源下载，还有大量而丰富的教学相关资讯！" style="width:86.4pt;height:20.4pt" o:ole="">
            <v:imagedata r:id="rId142" o:title="eqIdd20536467180cf7ce781d1a2e28a905b"/>
          </v:shape>
          <o:OLEObject Type="Embed" ProgID="Equation.DSMT4" ShapeID="_x0000_i1433" DrawAspect="Content" ObjectID="_1780663442" r:id="rId143"/>
        </w:object>
      </w:r>
      <w:r>
        <w:rPr>
          <w:color w:val="000000"/>
        </w:rPr>
        <w:t>，</w:t>
      </w:r>
      <w:r>
        <w:rPr>
          <w:rFonts w:ascii="宋体" w:hAnsi="宋体" w:cs="宋体"/>
          <w:color w:val="000000"/>
        </w:rPr>
        <w:t>则有</w:t>
      </w:r>
      <w:r>
        <w:object w:dxaOrig="2040" w:dyaOrig="405" w14:anchorId="2E746961">
          <v:shape id="_x0000_i1434" type="#_x0000_t75" alt="学科网(www.zxxk.com)--教育资源门户，提供试卷、教案、课件、论文、素材以及各类教学资源下载，还有大量而丰富的教学相关资讯！" style="width:102pt;height:20.4pt" o:ole="">
            <v:imagedata r:id="rId144" o:title="eqIdd15d0dbacea7b0aacc16764a17f7ccb5"/>
          </v:shape>
          <o:OLEObject Type="Embed" ProgID="Equation.DSMT4" ShapeID="_x0000_i1434" DrawAspect="Content" ObjectID="_1780663443" r:id="rId145"/>
        </w:object>
      </w:r>
      <w:r>
        <w:rPr>
          <w:rFonts w:ascii="宋体" w:hAnsi="宋体" w:cs="宋体"/>
          <w:color w:val="000000"/>
        </w:rPr>
        <w:t>，冷点探头温度</w:t>
      </w:r>
      <w:r>
        <w:object w:dxaOrig="915" w:dyaOrig="360" w14:anchorId="42FB6982">
          <v:shape id="_x0000_i1435" type="#_x0000_t75" alt="学科网(www.zxxk.com)--教育资源门户，提供试卷、教案、课件、论文、素材以及各类教学资源下载，还有大量而丰富的教学相关资讯！" style="width:45.6pt;height:18pt" o:ole="">
            <v:imagedata r:id="rId146" o:title="eqId1e226a390f02ded7e39716da22149408"/>
          </v:shape>
          <o:OLEObject Type="Embed" ProgID="Equation.DSMT4" ShapeID="_x0000_i1435" DrawAspect="Content" ObjectID="_1780663444" r:id="rId147"/>
        </w:object>
      </w:r>
      <w:r>
        <w:rPr>
          <w:rFonts w:ascii="宋体" w:hAnsi="宋体" w:cs="宋体"/>
          <w:color w:val="000000"/>
        </w:rPr>
        <w:t>，保温时电磁铁线圈的电流</w:t>
      </w:r>
      <w:r>
        <w:object w:dxaOrig="1020" w:dyaOrig="285" w14:anchorId="420B6DB4">
          <v:shape id="_x0000_i1436" type="#_x0000_t75" alt="学科网(www.zxxk.com)--教育资源门户，提供试卷、教案、课件、论文、素材以及各类教学资源下载，还有大量而丰富的教学相关资讯！" style="width:51pt;height:14.4pt" o:ole="">
            <v:imagedata r:id="rId148" o:title="eqIdfc5172850197eb61f5492f53696fd1f0"/>
          </v:shape>
          <o:OLEObject Type="Embed" ProgID="Equation.DSMT4" ShapeID="_x0000_i1436" DrawAspect="Content" ObjectID="_1780663445" r:id="rId149"/>
        </w:object>
      </w:r>
    </w:p>
    <w:p w14:paraId="7B33C014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第一次测试：变阻器电阻</w:t>
      </w:r>
      <w:r>
        <w:object w:dxaOrig="796" w:dyaOrig="262" w14:anchorId="4B7C6530">
          <v:shape id="_x0000_i1437" type="#_x0000_t75" alt="学科网(www.zxxk.com)--教育资源门户，提供试卷、教案、课件、论文、素材以及各类教学资源下载，还有大量而丰富的教学相关资讯！" style="width:39.6pt;height:13.2pt" o:ole="">
            <v:imagedata r:id="rId150" o:title="eqId208ad8771fdd6ce132ec6556830832ff"/>
          </v:shape>
          <o:OLEObject Type="Embed" ProgID="Equation.DSMT4" ShapeID="_x0000_i1437" DrawAspect="Content" ObjectID="_1780663446" r:id="rId151"/>
        </w:object>
      </w:r>
      <w:r>
        <w:rPr>
          <w:rFonts w:ascii="宋体" w:hAnsi="宋体" w:cs="宋体"/>
          <w:color w:val="000000"/>
        </w:rPr>
        <w:t>，炉内温度</w:t>
      </w:r>
      <w:r>
        <w:object w:dxaOrig="1008" w:dyaOrig="360" w14:anchorId="7E42B142">
          <v:shape id="_x0000_i1438" type="#_x0000_t75" alt="学科网(www.zxxk.com)--教育资源门户，提供试卷、教案、课件、论文、素材以及各类教学资源下载，还有大量而丰富的教学相关资讯！" style="width:50.4pt;height:18pt" o:ole="">
            <v:imagedata r:id="rId152" o:title="eqId1fc7ae19e77170371d3176dbd86aa8a2"/>
          </v:shape>
          <o:OLEObject Type="Embed" ProgID="Equation.DSMT4" ShapeID="_x0000_i1438" DrawAspect="Content" ObjectID="_1780663447" r:id="rId153"/>
        </w:object>
      </w:r>
      <w:r>
        <w:rPr>
          <w:rFonts w:ascii="宋体" w:hAnsi="宋体" w:cs="宋体"/>
          <w:color w:val="000000"/>
        </w:rPr>
        <w:t>，则有</w:t>
      </w:r>
      <w:r>
        <w:object w:dxaOrig="2160" w:dyaOrig="405" w14:anchorId="5F973479">
          <v:shape id="_x0000_i1439" type="#_x0000_t75" alt="学科网(www.zxxk.com)--教育资源门户，提供试卷、教案、课件、论文、素材以及各类教学资源下载，还有大量而丰富的教学相关资讯！" style="width:108pt;height:20.4pt" o:ole="">
            <v:imagedata r:id="rId154" o:title="eqIdd60a78a408e2679f16f2ecda925ed97e"/>
          </v:shape>
          <o:OLEObject Type="Embed" ProgID="Equation.DSMT4" ShapeID="_x0000_i1439" DrawAspect="Content" ObjectID="_1780663448" r:id="rId155"/>
        </w:object>
      </w:r>
    </w:p>
    <w:p w14:paraId="0B5CB0EF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第二次测试：变阻器电阻</w:t>
      </w:r>
      <w:r>
        <w:object w:dxaOrig="852" w:dyaOrig="252" w14:anchorId="46C4FDC4">
          <v:shape id="_x0000_i1440" type="#_x0000_t75" alt="学科网(www.zxxk.com)--教育资源门户，提供试卷、教案、课件、论文、素材以及各类教学资源下载，还有大量而丰富的教学相关资讯！" style="width:42.6pt;height:12.6pt" o:ole="">
            <v:imagedata r:id="rId156" o:title="eqId2e7446ef0a55efadc95f316c6303c8e0"/>
          </v:shape>
          <o:OLEObject Type="Embed" ProgID="Equation.DSMT4" ShapeID="_x0000_i1440" DrawAspect="Content" ObjectID="_1780663449" r:id="rId157"/>
        </w:object>
      </w:r>
      <w:r>
        <w:rPr>
          <w:rFonts w:ascii="宋体" w:hAnsi="宋体" w:cs="宋体"/>
          <w:color w:val="000000"/>
        </w:rPr>
        <w:t>，炉内温度</w:t>
      </w:r>
      <w:r>
        <w:object w:dxaOrig="1128" w:dyaOrig="360" w14:anchorId="0E48330E">
          <v:shape id="_x0000_i1441" type="#_x0000_t75" alt="学科网(www.zxxk.com)--教育资源门户，提供试卷、教案、课件、论文、素材以及各类教学资源下载，还有大量而丰富的教学相关资讯！" style="width:56.4pt;height:18pt" o:ole="">
            <v:imagedata r:id="rId158" o:title="eqId7a2953543caf3fe7fed63e7f15bb378e"/>
          </v:shape>
          <o:OLEObject Type="Embed" ProgID="Equation.DSMT4" ShapeID="_x0000_i1441" DrawAspect="Content" ObjectID="_1780663450" r:id="rId159"/>
        </w:object>
      </w:r>
      <w:r>
        <w:rPr>
          <w:rFonts w:ascii="宋体" w:hAnsi="宋体" w:cs="宋体"/>
          <w:color w:val="000000"/>
        </w:rPr>
        <w:t>，则有</w:t>
      </w:r>
      <w:r>
        <w:object w:dxaOrig="2220" w:dyaOrig="405" w14:anchorId="02DB5451">
          <v:shape id="_x0000_i1442" type="#_x0000_t75" alt="学科网(www.zxxk.com)--教育资源门户，提供试卷、教案、课件、论文、素材以及各类教学资源下载，还有大量而丰富的教学相关资讯！" style="width:111pt;height:20.4pt" o:ole="">
            <v:imagedata r:id="rId160" o:title="eqId8fa014a3d117e20249c9edc6ec42d13c"/>
          </v:shape>
          <o:OLEObject Type="Embed" ProgID="Equation.DSMT4" ShapeID="_x0000_i1442" DrawAspect="Content" ObjectID="_1780663451" r:id="rId161"/>
        </w:object>
      </w:r>
    </w:p>
    <w:p w14:paraId="7DFC896D" w14:textId="77777777" w:rsidR="007F5919" w:rsidRDefault="007F5919" w:rsidP="007F591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代入数据，解得：电磁铁线圈电阻</w:t>
      </w:r>
      <w:r>
        <w:object w:dxaOrig="1035" w:dyaOrig="360" w14:anchorId="333E4BB1">
          <v:shape id="_x0000_i1443" type="#_x0000_t75" alt="学科网(www.zxxk.com)--教育资源门户，提供试卷、教案、课件、论文、素材以及各类教学资源下载，还有大量而丰富的教学相关资讯！" style="width:51.6pt;height:18pt" o:ole="">
            <v:imagedata r:id="rId162" o:title="eqId658bafa5942d152915af4dabca1c85c3"/>
          </v:shape>
          <o:OLEObject Type="Embed" ProgID="Equation.DSMT4" ShapeID="_x0000_i1443" DrawAspect="Content" ObjectID="_1780663452" r:id="rId163"/>
        </w:object>
      </w:r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宋体" w:hAnsi="宋体" w:cs="宋体"/>
          <w:color w:val="000000"/>
        </w:rPr>
        <w:t>温差电源提供的电压与两</w:t>
      </w:r>
      <w:proofErr w:type="gramStart"/>
      <w:r>
        <w:rPr>
          <w:rFonts w:ascii="宋体" w:hAnsi="宋体" w:cs="宋体"/>
          <w:color w:val="000000"/>
        </w:rPr>
        <w:t>探头间</w:t>
      </w:r>
      <w:proofErr w:type="gramEnd"/>
      <w:r>
        <w:rPr>
          <w:rFonts w:ascii="宋体" w:hAnsi="宋体" w:cs="宋体"/>
          <w:color w:val="000000"/>
        </w:rPr>
        <w:t>的温度差的比值</w:t>
      </w:r>
      <w:r>
        <w:rPr>
          <w:rFonts w:ascii="Times New Roman" w:eastAsia="Times New Roman" w:hAnsi="Times New Roman"/>
          <w:color w:val="000000"/>
        </w:rPr>
        <w:t xml:space="preserve"> </w:t>
      </w:r>
      <w:r>
        <w:object w:dxaOrig="1665" w:dyaOrig="315" w14:anchorId="77EA9BD8">
          <v:shape id="_x0000_i1444" type="#_x0000_t75" alt="学科网(www.zxxk.com)--教育资源门户，提供试卷、教案、课件、论文、素材以及各类教学资源下载，还有大量而丰富的教学相关资讯！" style="width:83.4pt;height:15.6pt" o:ole="">
            <v:imagedata r:id="rId164" o:title="eqId400452094e5f63e5e9db56f15ae0aac6"/>
          </v:shape>
          <o:OLEObject Type="Embed" ProgID="Equation.DSMT4" ShapeID="_x0000_i1444" DrawAspect="Content" ObjectID="_1780663453" r:id="rId165"/>
        </w:object>
      </w:r>
      <w:r>
        <w:rPr>
          <w:rFonts w:ascii="宋体" w:hAnsi="宋体" w:cs="宋体"/>
          <w:color w:val="000000"/>
        </w:rPr>
        <w:t>，则</w:t>
      </w:r>
      <w:r>
        <w:rPr>
          <w:rFonts w:ascii="Times New Roman" w:eastAsia="Times New Roman" w:hAnsi="Times New Roman"/>
          <w:i/>
          <w:color w:val="000000"/>
        </w:rPr>
        <w:t>R</w:t>
      </w:r>
      <w:r>
        <w:rPr>
          <w:rFonts w:ascii="宋体" w:hAnsi="宋体" w:cs="宋体"/>
          <w:color w:val="000000"/>
        </w:rPr>
        <w:t>与</w:t>
      </w:r>
      <w:r>
        <w:rPr>
          <w:rFonts w:ascii="Times New Roman" w:eastAsia="Times New Roman" w:hAnsi="Times New Roman"/>
          <w:i/>
          <w:color w:val="000000"/>
        </w:rPr>
        <w:t>t</w:t>
      </w:r>
      <w:r>
        <w:rPr>
          <w:rFonts w:ascii="宋体" w:hAnsi="宋体" w:cs="宋体"/>
          <w:color w:val="000000"/>
        </w:rPr>
        <w:t>关系的表达式为</w:t>
      </w:r>
      <w:r>
        <w:object w:dxaOrig="1920" w:dyaOrig="435" w14:anchorId="7E699671">
          <v:shape id="_x0000_i1445" type="#_x0000_t75" alt="学科网(www.zxxk.com)--教育资源门户，提供试卷、教案、课件、论文、素材以及各类教学资源下载，还有大量而丰富的教学相关资讯！" style="width:96pt;height:21.6pt" o:ole="">
            <v:imagedata r:id="rId166" o:title="eqId96c040ecc02e4d0e1b291a9a3c8b9c9d"/>
          </v:shape>
          <o:OLEObject Type="Embed" ProgID="Equation.DSMT4" ShapeID="_x0000_i1445" DrawAspect="Content" ObjectID="_1780663454" r:id="rId167"/>
        </w:object>
      </w:r>
    </w:p>
    <w:p w14:paraId="34973B9C" w14:textId="77777777" w:rsidR="007F5919" w:rsidRPr="007F5919" w:rsidRDefault="007F5919" w:rsidP="008E76A2">
      <w:pPr>
        <w:spacing w:line="288" w:lineRule="auto"/>
        <w:jc w:val="center"/>
        <w:rPr>
          <w:rFonts w:ascii="Times New Roman" w:hAnsi="Times New Roman" w:hint="eastAsia"/>
          <w:b/>
          <w:bCs/>
          <w:noProof/>
          <w:color w:val="FF0000"/>
          <w:sz w:val="36"/>
          <w:szCs w:val="36"/>
        </w:rPr>
      </w:pPr>
    </w:p>
    <w:sectPr w:rsidR="007F5919" w:rsidRPr="007F5919" w:rsidSect="009F4567">
      <w:headerReference w:type="default" r:id="rId168"/>
      <w:footerReference w:type="default" r:id="rId169"/>
      <w:pgSz w:w="11906" w:h="16838" w:code="9"/>
      <w:pgMar w:top="907" w:right="1077" w:bottom="1440" w:left="1077" w:header="153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71C60" w14:textId="77777777" w:rsidR="0033649F" w:rsidRDefault="0033649F">
      <w:r>
        <w:separator/>
      </w:r>
    </w:p>
  </w:endnote>
  <w:endnote w:type="continuationSeparator" w:id="0">
    <w:p w14:paraId="51A330C2" w14:textId="77777777" w:rsidR="0033649F" w:rsidRDefault="0033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87F4D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7171F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D1C38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A4907" w14:textId="77777777" w:rsidR="0033649F" w:rsidRDefault="0033649F">
      <w:r>
        <w:separator/>
      </w:r>
    </w:p>
  </w:footnote>
  <w:footnote w:type="continuationSeparator" w:id="0">
    <w:p w14:paraId="548335EE" w14:textId="77777777" w:rsidR="0033649F" w:rsidRDefault="0033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21986" w14:textId="77777777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3BC492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7F2344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84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C47078A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A24A75B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5A0FBD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4EE42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32020D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958C09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E7009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E94B21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BD22E5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9744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552D2"/>
    <w:rsid w:val="000E4D02"/>
    <w:rsid w:val="000E4FF1"/>
    <w:rsid w:val="001177F3"/>
    <w:rsid w:val="0014797E"/>
    <w:rsid w:val="0016238F"/>
    <w:rsid w:val="00171458"/>
    <w:rsid w:val="00173C1D"/>
    <w:rsid w:val="001764C3"/>
    <w:rsid w:val="0018010E"/>
    <w:rsid w:val="00191C29"/>
    <w:rsid w:val="001A1602"/>
    <w:rsid w:val="001C63DA"/>
    <w:rsid w:val="001D0C6F"/>
    <w:rsid w:val="00201A7E"/>
    <w:rsid w:val="00204526"/>
    <w:rsid w:val="00221FC9"/>
    <w:rsid w:val="00230D16"/>
    <w:rsid w:val="002323D2"/>
    <w:rsid w:val="00244CEF"/>
    <w:rsid w:val="002457C2"/>
    <w:rsid w:val="00245E4D"/>
    <w:rsid w:val="002908F0"/>
    <w:rsid w:val="00294908"/>
    <w:rsid w:val="002A0E5D"/>
    <w:rsid w:val="002A1A21"/>
    <w:rsid w:val="002A5022"/>
    <w:rsid w:val="002C356E"/>
    <w:rsid w:val="002D06D4"/>
    <w:rsid w:val="002E3CE4"/>
    <w:rsid w:val="002F06B2"/>
    <w:rsid w:val="00300CBF"/>
    <w:rsid w:val="003102DB"/>
    <w:rsid w:val="00323904"/>
    <w:rsid w:val="0033649F"/>
    <w:rsid w:val="00341AD3"/>
    <w:rsid w:val="003625C4"/>
    <w:rsid w:val="00373D0A"/>
    <w:rsid w:val="0039299A"/>
    <w:rsid w:val="003A7276"/>
    <w:rsid w:val="003B1712"/>
    <w:rsid w:val="003C4A95"/>
    <w:rsid w:val="003D0C09"/>
    <w:rsid w:val="004062F6"/>
    <w:rsid w:val="004151FC"/>
    <w:rsid w:val="00430A44"/>
    <w:rsid w:val="00435F83"/>
    <w:rsid w:val="00444A46"/>
    <w:rsid w:val="00447469"/>
    <w:rsid w:val="0046214C"/>
    <w:rsid w:val="00474FE6"/>
    <w:rsid w:val="00491658"/>
    <w:rsid w:val="0049183B"/>
    <w:rsid w:val="004B44B5"/>
    <w:rsid w:val="004D44FD"/>
    <w:rsid w:val="0059145F"/>
    <w:rsid w:val="00596076"/>
    <w:rsid w:val="005B39DB"/>
    <w:rsid w:val="005C2124"/>
    <w:rsid w:val="005E5D7E"/>
    <w:rsid w:val="005F1362"/>
    <w:rsid w:val="00605626"/>
    <w:rsid w:val="006071D5"/>
    <w:rsid w:val="0062039B"/>
    <w:rsid w:val="00623C16"/>
    <w:rsid w:val="00625294"/>
    <w:rsid w:val="00637D3A"/>
    <w:rsid w:val="00640BF5"/>
    <w:rsid w:val="006A4B98"/>
    <w:rsid w:val="006B3679"/>
    <w:rsid w:val="006D5DE9"/>
    <w:rsid w:val="006F45E0"/>
    <w:rsid w:val="006F51DB"/>
    <w:rsid w:val="00701D6B"/>
    <w:rsid w:val="007061B2"/>
    <w:rsid w:val="00716D85"/>
    <w:rsid w:val="00740A09"/>
    <w:rsid w:val="00762E26"/>
    <w:rsid w:val="007706D9"/>
    <w:rsid w:val="00771842"/>
    <w:rsid w:val="007950A1"/>
    <w:rsid w:val="007B20FB"/>
    <w:rsid w:val="007D1B3B"/>
    <w:rsid w:val="007F5919"/>
    <w:rsid w:val="008028B5"/>
    <w:rsid w:val="008329B4"/>
    <w:rsid w:val="00832EC9"/>
    <w:rsid w:val="008634CD"/>
    <w:rsid w:val="008731FA"/>
    <w:rsid w:val="00880A38"/>
    <w:rsid w:val="00893DD6"/>
    <w:rsid w:val="008D2E94"/>
    <w:rsid w:val="008E76A2"/>
    <w:rsid w:val="008F72CF"/>
    <w:rsid w:val="009121D7"/>
    <w:rsid w:val="00960678"/>
    <w:rsid w:val="00974E0F"/>
    <w:rsid w:val="00982128"/>
    <w:rsid w:val="009A27BF"/>
    <w:rsid w:val="009B5666"/>
    <w:rsid w:val="009C4252"/>
    <w:rsid w:val="009F4567"/>
    <w:rsid w:val="00A07DF2"/>
    <w:rsid w:val="00A405DB"/>
    <w:rsid w:val="00A46D54"/>
    <w:rsid w:val="00A501B6"/>
    <w:rsid w:val="00A536B0"/>
    <w:rsid w:val="00A7785B"/>
    <w:rsid w:val="00A91775"/>
    <w:rsid w:val="00AB3EE3"/>
    <w:rsid w:val="00AD4827"/>
    <w:rsid w:val="00AD6B6A"/>
    <w:rsid w:val="00B03ABF"/>
    <w:rsid w:val="00B62846"/>
    <w:rsid w:val="00B661E7"/>
    <w:rsid w:val="00B73811"/>
    <w:rsid w:val="00B80D67"/>
    <w:rsid w:val="00B8100F"/>
    <w:rsid w:val="00B96924"/>
    <w:rsid w:val="00BB50C6"/>
    <w:rsid w:val="00C01301"/>
    <w:rsid w:val="00C02815"/>
    <w:rsid w:val="00C02FC6"/>
    <w:rsid w:val="00C13493"/>
    <w:rsid w:val="00C321EB"/>
    <w:rsid w:val="00CA4A07"/>
    <w:rsid w:val="00D10EC9"/>
    <w:rsid w:val="00D51257"/>
    <w:rsid w:val="00D634C2"/>
    <w:rsid w:val="00D67A45"/>
    <w:rsid w:val="00D756B6"/>
    <w:rsid w:val="00D77F6E"/>
    <w:rsid w:val="00DA0796"/>
    <w:rsid w:val="00DA5448"/>
    <w:rsid w:val="00DA5A47"/>
    <w:rsid w:val="00DB11F5"/>
    <w:rsid w:val="00DB1580"/>
    <w:rsid w:val="00DB6888"/>
    <w:rsid w:val="00DC061C"/>
    <w:rsid w:val="00DE26DA"/>
    <w:rsid w:val="00DF071B"/>
    <w:rsid w:val="00E22C2C"/>
    <w:rsid w:val="00E31098"/>
    <w:rsid w:val="00E33B2A"/>
    <w:rsid w:val="00E63075"/>
    <w:rsid w:val="00E97096"/>
    <w:rsid w:val="00E97B55"/>
    <w:rsid w:val="00EA0188"/>
    <w:rsid w:val="00EA3A01"/>
    <w:rsid w:val="00EB17B4"/>
    <w:rsid w:val="00ED1550"/>
    <w:rsid w:val="00ED4F9A"/>
    <w:rsid w:val="00ED59CD"/>
    <w:rsid w:val="00EE1A37"/>
    <w:rsid w:val="00EE572F"/>
    <w:rsid w:val="00F21C80"/>
    <w:rsid w:val="00F24894"/>
    <w:rsid w:val="00F676FD"/>
    <w:rsid w:val="00F72514"/>
    <w:rsid w:val="00FA0944"/>
    <w:rsid w:val="00FA6947"/>
    <w:rsid w:val="00FB34D2"/>
    <w:rsid w:val="00FB4B17"/>
    <w:rsid w:val="00FC5860"/>
    <w:rsid w:val="00FC6F1A"/>
    <w:rsid w:val="00FD377B"/>
    <w:rsid w:val="00FE60E1"/>
    <w:rsid w:val="00FF23F0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3C8B6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table" w:styleId="aa">
    <w:name w:val="Table Grid"/>
    <w:basedOn w:val="a1"/>
    <w:rsid w:val="00E33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a"/>
    <w:next w:val="a"/>
    <w:link w:val="MTDisplayEquation0"/>
    <w:rsid w:val="00B62846"/>
    <w:pPr>
      <w:tabs>
        <w:tab w:val="center" w:pos="4880"/>
        <w:tab w:val="right" w:pos="9760"/>
      </w:tabs>
      <w:spacing w:line="288" w:lineRule="auto"/>
      <w:jc w:val="left"/>
    </w:pPr>
    <w:rPr>
      <w:rFonts w:ascii="Times New Roman" w:hAnsi="Times New Roman"/>
    </w:rPr>
  </w:style>
  <w:style w:type="character" w:customStyle="1" w:styleId="MTDisplayEquation0">
    <w:name w:val="MTDisplayEquation 字符"/>
    <w:basedOn w:val="a0"/>
    <w:link w:val="MTDisplayEquation"/>
    <w:rsid w:val="00B62846"/>
    <w:rPr>
      <w:rFonts w:ascii="Times New Roman" w:hAnsi="Times New Roman"/>
      <w:kern w:val="2"/>
      <w:sz w:val="21"/>
      <w:szCs w:val="24"/>
    </w:rPr>
  </w:style>
  <w:style w:type="character" w:styleId="ab">
    <w:name w:val="FollowedHyperlink"/>
    <w:basedOn w:val="a0"/>
    <w:uiPriority w:val="99"/>
    <w:unhideWhenUsed/>
    <w:rsid w:val="00960678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6067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脚 字符"/>
    <w:basedOn w:val="a0"/>
    <w:link w:val="a5"/>
    <w:rsid w:val="00960678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8.wmf"/><Relationship Id="rId21" Type="http://schemas.openxmlformats.org/officeDocument/2006/relationships/oleObject" Target="embeddings/oleObject1.bin"/><Relationship Id="rId42" Type="http://schemas.openxmlformats.org/officeDocument/2006/relationships/image" Target="media/image26.wmf"/><Relationship Id="rId63" Type="http://schemas.openxmlformats.org/officeDocument/2006/relationships/image" Target="media/image41.wmf"/><Relationship Id="rId84" Type="http://schemas.openxmlformats.org/officeDocument/2006/relationships/image" Target="media/image51.png"/><Relationship Id="rId138" Type="http://schemas.openxmlformats.org/officeDocument/2006/relationships/image" Target="media/image79.wmf"/><Relationship Id="rId159" Type="http://schemas.openxmlformats.org/officeDocument/2006/relationships/oleObject" Target="embeddings/oleObject63.bin"/><Relationship Id="rId170" Type="http://schemas.openxmlformats.org/officeDocument/2006/relationships/fontTable" Target="fontTable.xml"/><Relationship Id="rId107" Type="http://schemas.openxmlformats.org/officeDocument/2006/relationships/oleObject" Target="embeddings/oleObject37.bin"/><Relationship Id="rId11" Type="http://schemas.openxmlformats.org/officeDocument/2006/relationships/image" Target="media/image4.png"/><Relationship Id="rId32" Type="http://schemas.openxmlformats.org/officeDocument/2006/relationships/oleObject" Target="embeddings/oleObject6.bin"/><Relationship Id="rId53" Type="http://schemas.openxmlformats.org/officeDocument/2006/relationships/image" Target="media/image31.png"/><Relationship Id="rId74" Type="http://schemas.openxmlformats.org/officeDocument/2006/relationships/image" Target="media/image47.wmf"/><Relationship Id="rId128" Type="http://schemas.openxmlformats.org/officeDocument/2006/relationships/oleObject" Target="embeddings/oleObject48.bin"/><Relationship Id="rId149" Type="http://schemas.openxmlformats.org/officeDocument/2006/relationships/oleObject" Target="embeddings/oleObject58.bin"/><Relationship Id="rId5" Type="http://schemas.openxmlformats.org/officeDocument/2006/relationships/webSettings" Target="webSettings.xml"/><Relationship Id="rId95" Type="http://schemas.openxmlformats.org/officeDocument/2006/relationships/image" Target="media/image58.wmf"/><Relationship Id="rId160" Type="http://schemas.openxmlformats.org/officeDocument/2006/relationships/image" Target="media/image90.wmf"/><Relationship Id="rId22" Type="http://schemas.openxmlformats.org/officeDocument/2006/relationships/image" Target="media/image14.wmf"/><Relationship Id="rId43" Type="http://schemas.openxmlformats.org/officeDocument/2006/relationships/oleObject" Target="embeddings/oleObject10.bin"/><Relationship Id="rId64" Type="http://schemas.openxmlformats.org/officeDocument/2006/relationships/oleObject" Target="embeddings/oleObject16.bin"/><Relationship Id="rId118" Type="http://schemas.openxmlformats.org/officeDocument/2006/relationships/oleObject" Target="embeddings/oleObject43.bin"/><Relationship Id="rId139" Type="http://schemas.openxmlformats.org/officeDocument/2006/relationships/oleObject" Target="embeddings/oleObject53.bin"/><Relationship Id="rId85" Type="http://schemas.openxmlformats.org/officeDocument/2006/relationships/image" Target="media/image52.png"/><Relationship Id="rId150" Type="http://schemas.openxmlformats.org/officeDocument/2006/relationships/image" Target="media/image85.wmf"/><Relationship Id="rId171" Type="http://schemas.openxmlformats.org/officeDocument/2006/relationships/theme" Target="theme/theme1.xml"/><Relationship Id="rId12" Type="http://schemas.openxmlformats.org/officeDocument/2006/relationships/image" Target="media/image5.png"/><Relationship Id="rId33" Type="http://schemas.openxmlformats.org/officeDocument/2006/relationships/image" Target="media/image20.wmf"/><Relationship Id="rId108" Type="http://schemas.openxmlformats.org/officeDocument/2006/relationships/image" Target="media/image64.wmf"/><Relationship Id="rId129" Type="http://schemas.openxmlformats.org/officeDocument/2006/relationships/image" Target="media/image74.wmf"/><Relationship Id="rId54" Type="http://schemas.openxmlformats.org/officeDocument/2006/relationships/image" Target="media/image32.png"/><Relationship Id="rId70" Type="http://schemas.openxmlformats.org/officeDocument/2006/relationships/image" Target="media/image45.wmf"/><Relationship Id="rId75" Type="http://schemas.openxmlformats.org/officeDocument/2006/relationships/oleObject" Target="embeddings/oleObject21.bin"/><Relationship Id="rId91" Type="http://schemas.openxmlformats.org/officeDocument/2006/relationships/oleObject" Target="embeddings/oleObject29.bin"/><Relationship Id="rId96" Type="http://schemas.openxmlformats.org/officeDocument/2006/relationships/oleObject" Target="embeddings/oleObject31.bin"/><Relationship Id="rId140" Type="http://schemas.openxmlformats.org/officeDocument/2006/relationships/image" Target="media/image80.wmf"/><Relationship Id="rId145" Type="http://schemas.openxmlformats.org/officeDocument/2006/relationships/oleObject" Target="embeddings/oleObject56.bin"/><Relationship Id="rId161" Type="http://schemas.openxmlformats.org/officeDocument/2006/relationships/oleObject" Target="embeddings/oleObject64.bin"/><Relationship Id="rId166" Type="http://schemas.openxmlformats.org/officeDocument/2006/relationships/image" Target="media/image9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2.bin"/><Relationship Id="rId28" Type="http://schemas.openxmlformats.org/officeDocument/2006/relationships/image" Target="media/image17.png"/><Relationship Id="rId49" Type="http://schemas.openxmlformats.org/officeDocument/2006/relationships/image" Target="media/image29.wmf"/><Relationship Id="rId114" Type="http://schemas.openxmlformats.org/officeDocument/2006/relationships/oleObject" Target="embeddings/oleObject41.bin"/><Relationship Id="rId119" Type="http://schemas.openxmlformats.org/officeDocument/2006/relationships/image" Target="media/image69.wmf"/><Relationship Id="rId44" Type="http://schemas.openxmlformats.org/officeDocument/2006/relationships/image" Target="media/image27.wmf"/><Relationship Id="rId60" Type="http://schemas.openxmlformats.org/officeDocument/2006/relationships/image" Target="media/image38.png"/><Relationship Id="rId65" Type="http://schemas.openxmlformats.org/officeDocument/2006/relationships/image" Target="media/image42.wmf"/><Relationship Id="rId81" Type="http://schemas.openxmlformats.org/officeDocument/2006/relationships/oleObject" Target="embeddings/oleObject24.bin"/><Relationship Id="rId86" Type="http://schemas.openxmlformats.org/officeDocument/2006/relationships/image" Target="media/image53.wmf"/><Relationship Id="rId130" Type="http://schemas.openxmlformats.org/officeDocument/2006/relationships/oleObject" Target="embeddings/oleObject49.bin"/><Relationship Id="rId135" Type="http://schemas.openxmlformats.org/officeDocument/2006/relationships/oleObject" Target="embeddings/oleObject51.bin"/><Relationship Id="rId151" Type="http://schemas.openxmlformats.org/officeDocument/2006/relationships/oleObject" Target="embeddings/oleObject59.bin"/><Relationship Id="rId156" Type="http://schemas.openxmlformats.org/officeDocument/2006/relationships/image" Target="media/image88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4.png"/><Relationship Id="rId109" Type="http://schemas.openxmlformats.org/officeDocument/2006/relationships/oleObject" Target="embeddings/oleObject38.bin"/><Relationship Id="rId34" Type="http://schemas.openxmlformats.org/officeDocument/2006/relationships/oleObject" Target="embeddings/oleObject7.bin"/><Relationship Id="rId50" Type="http://schemas.openxmlformats.org/officeDocument/2006/relationships/oleObject" Target="embeddings/oleObject14.bin"/><Relationship Id="rId55" Type="http://schemas.openxmlformats.org/officeDocument/2006/relationships/image" Target="media/image33.png"/><Relationship Id="rId76" Type="http://schemas.openxmlformats.org/officeDocument/2006/relationships/image" Target="media/image48.wmf"/><Relationship Id="rId97" Type="http://schemas.openxmlformats.org/officeDocument/2006/relationships/image" Target="media/image59.wmf"/><Relationship Id="rId104" Type="http://schemas.openxmlformats.org/officeDocument/2006/relationships/image" Target="media/image62.wmf"/><Relationship Id="rId120" Type="http://schemas.openxmlformats.org/officeDocument/2006/relationships/oleObject" Target="embeddings/oleObject44.bin"/><Relationship Id="rId125" Type="http://schemas.openxmlformats.org/officeDocument/2006/relationships/image" Target="media/image72.wmf"/><Relationship Id="rId141" Type="http://schemas.openxmlformats.org/officeDocument/2006/relationships/oleObject" Target="embeddings/oleObject54.bin"/><Relationship Id="rId146" Type="http://schemas.openxmlformats.org/officeDocument/2006/relationships/image" Target="media/image83.wmf"/><Relationship Id="rId167" Type="http://schemas.openxmlformats.org/officeDocument/2006/relationships/oleObject" Target="embeddings/oleObject67.bin"/><Relationship Id="rId7" Type="http://schemas.openxmlformats.org/officeDocument/2006/relationships/endnotes" Target="endnotes.xml"/><Relationship Id="rId71" Type="http://schemas.openxmlformats.org/officeDocument/2006/relationships/oleObject" Target="embeddings/oleObject19.bin"/><Relationship Id="rId92" Type="http://schemas.openxmlformats.org/officeDocument/2006/relationships/image" Target="media/image56.png"/><Relationship Id="rId162" Type="http://schemas.openxmlformats.org/officeDocument/2006/relationships/image" Target="media/image91.wmf"/><Relationship Id="rId2" Type="http://schemas.openxmlformats.org/officeDocument/2006/relationships/numbering" Target="numbering.xml"/><Relationship Id="rId29" Type="http://schemas.openxmlformats.org/officeDocument/2006/relationships/image" Target="media/image18.wmf"/><Relationship Id="rId24" Type="http://schemas.openxmlformats.org/officeDocument/2006/relationships/image" Target="media/image15.wmf"/><Relationship Id="rId40" Type="http://schemas.openxmlformats.org/officeDocument/2006/relationships/image" Target="media/image25.wmf"/><Relationship Id="rId45" Type="http://schemas.openxmlformats.org/officeDocument/2006/relationships/oleObject" Target="embeddings/oleObject11.bin"/><Relationship Id="rId66" Type="http://schemas.openxmlformats.org/officeDocument/2006/relationships/oleObject" Target="embeddings/oleObject17.bin"/><Relationship Id="rId87" Type="http://schemas.openxmlformats.org/officeDocument/2006/relationships/oleObject" Target="embeddings/oleObject27.bin"/><Relationship Id="rId110" Type="http://schemas.openxmlformats.org/officeDocument/2006/relationships/oleObject" Target="embeddings/oleObject39.bin"/><Relationship Id="rId115" Type="http://schemas.openxmlformats.org/officeDocument/2006/relationships/image" Target="media/image67.wmf"/><Relationship Id="rId131" Type="http://schemas.openxmlformats.org/officeDocument/2006/relationships/image" Target="media/image75.png"/><Relationship Id="rId136" Type="http://schemas.openxmlformats.org/officeDocument/2006/relationships/image" Target="media/image78.wmf"/><Relationship Id="rId157" Type="http://schemas.openxmlformats.org/officeDocument/2006/relationships/oleObject" Target="embeddings/oleObject62.bin"/><Relationship Id="rId61" Type="http://schemas.openxmlformats.org/officeDocument/2006/relationships/image" Target="media/image39.png"/><Relationship Id="rId82" Type="http://schemas.openxmlformats.org/officeDocument/2006/relationships/oleObject" Target="embeddings/oleObject25.bin"/><Relationship Id="rId152" Type="http://schemas.openxmlformats.org/officeDocument/2006/relationships/image" Target="media/image86.w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21.wmf"/><Relationship Id="rId56" Type="http://schemas.openxmlformats.org/officeDocument/2006/relationships/image" Target="media/image34.png"/><Relationship Id="rId77" Type="http://schemas.openxmlformats.org/officeDocument/2006/relationships/oleObject" Target="embeddings/oleObject22.bin"/><Relationship Id="rId100" Type="http://schemas.openxmlformats.org/officeDocument/2006/relationships/image" Target="media/image60.wmf"/><Relationship Id="rId105" Type="http://schemas.openxmlformats.org/officeDocument/2006/relationships/oleObject" Target="embeddings/oleObject36.bin"/><Relationship Id="rId126" Type="http://schemas.openxmlformats.org/officeDocument/2006/relationships/oleObject" Target="embeddings/oleObject47.bin"/><Relationship Id="rId147" Type="http://schemas.openxmlformats.org/officeDocument/2006/relationships/oleObject" Target="embeddings/oleObject57.bin"/><Relationship Id="rId16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30.wmf"/><Relationship Id="rId72" Type="http://schemas.openxmlformats.org/officeDocument/2006/relationships/image" Target="media/image46.wmf"/><Relationship Id="rId93" Type="http://schemas.openxmlformats.org/officeDocument/2006/relationships/image" Target="media/image57.wmf"/><Relationship Id="rId98" Type="http://schemas.openxmlformats.org/officeDocument/2006/relationships/oleObject" Target="embeddings/oleObject32.bin"/><Relationship Id="rId121" Type="http://schemas.openxmlformats.org/officeDocument/2006/relationships/image" Target="media/image70.wmf"/><Relationship Id="rId142" Type="http://schemas.openxmlformats.org/officeDocument/2006/relationships/image" Target="media/image81.wmf"/><Relationship Id="rId163" Type="http://schemas.openxmlformats.org/officeDocument/2006/relationships/oleObject" Target="embeddings/oleObject65.bin"/><Relationship Id="rId3" Type="http://schemas.openxmlformats.org/officeDocument/2006/relationships/styles" Target="styles.xml"/><Relationship Id="rId25" Type="http://schemas.openxmlformats.org/officeDocument/2006/relationships/oleObject" Target="embeddings/oleObject3.bin"/><Relationship Id="rId46" Type="http://schemas.openxmlformats.org/officeDocument/2006/relationships/image" Target="media/image28.wmf"/><Relationship Id="rId67" Type="http://schemas.openxmlformats.org/officeDocument/2006/relationships/image" Target="media/image43.wmf"/><Relationship Id="rId116" Type="http://schemas.openxmlformats.org/officeDocument/2006/relationships/oleObject" Target="embeddings/oleObject42.bin"/><Relationship Id="rId137" Type="http://schemas.openxmlformats.org/officeDocument/2006/relationships/oleObject" Target="embeddings/oleObject52.bin"/><Relationship Id="rId158" Type="http://schemas.openxmlformats.org/officeDocument/2006/relationships/image" Target="media/image89.wmf"/><Relationship Id="rId20" Type="http://schemas.openxmlformats.org/officeDocument/2006/relationships/image" Target="media/image13.wmf"/><Relationship Id="rId41" Type="http://schemas.openxmlformats.org/officeDocument/2006/relationships/oleObject" Target="embeddings/oleObject9.bin"/><Relationship Id="rId62" Type="http://schemas.openxmlformats.org/officeDocument/2006/relationships/image" Target="media/image40.png"/><Relationship Id="rId83" Type="http://schemas.openxmlformats.org/officeDocument/2006/relationships/oleObject" Target="embeddings/oleObject26.bin"/><Relationship Id="rId88" Type="http://schemas.openxmlformats.org/officeDocument/2006/relationships/image" Target="media/image54.wmf"/><Relationship Id="rId111" Type="http://schemas.openxmlformats.org/officeDocument/2006/relationships/image" Target="media/image65.wmf"/><Relationship Id="rId132" Type="http://schemas.openxmlformats.org/officeDocument/2006/relationships/image" Target="media/image76.wmf"/><Relationship Id="rId153" Type="http://schemas.openxmlformats.org/officeDocument/2006/relationships/oleObject" Target="embeddings/oleObject60.bin"/><Relationship Id="rId15" Type="http://schemas.openxmlformats.org/officeDocument/2006/relationships/image" Target="media/image8.png"/><Relationship Id="rId36" Type="http://schemas.openxmlformats.org/officeDocument/2006/relationships/oleObject" Target="embeddings/oleObject8.bin"/><Relationship Id="rId57" Type="http://schemas.openxmlformats.org/officeDocument/2006/relationships/image" Target="media/image35.png"/><Relationship Id="rId106" Type="http://schemas.openxmlformats.org/officeDocument/2006/relationships/image" Target="media/image63.wmf"/><Relationship Id="rId127" Type="http://schemas.openxmlformats.org/officeDocument/2006/relationships/image" Target="media/image73.wmf"/><Relationship Id="rId10" Type="http://schemas.openxmlformats.org/officeDocument/2006/relationships/image" Target="media/image3.png"/><Relationship Id="rId31" Type="http://schemas.openxmlformats.org/officeDocument/2006/relationships/image" Target="media/image19.wmf"/><Relationship Id="rId52" Type="http://schemas.openxmlformats.org/officeDocument/2006/relationships/oleObject" Target="embeddings/oleObject15.bin"/><Relationship Id="rId73" Type="http://schemas.openxmlformats.org/officeDocument/2006/relationships/oleObject" Target="embeddings/oleObject20.bin"/><Relationship Id="rId78" Type="http://schemas.openxmlformats.org/officeDocument/2006/relationships/image" Target="media/image49.png"/><Relationship Id="rId94" Type="http://schemas.openxmlformats.org/officeDocument/2006/relationships/oleObject" Target="embeddings/oleObject30.bin"/><Relationship Id="rId99" Type="http://schemas.openxmlformats.org/officeDocument/2006/relationships/oleObject" Target="embeddings/oleObject33.bin"/><Relationship Id="rId101" Type="http://schemas.openxmlformats.org/officeDocument/2006/relationships/oleObject" Target="embeddings/oleObject34.bin"/><Relationship Id="rId122" Type="http://schemas.openxmlformats.org/officeDocument/2006/relationships/oleObject" Target="embeddings/oleObject45.bin"/><Relationship Id="rId143" Type="http://schemas.openxmlformats.org/officeDocument/2006/relationships/oleObject" Target="embeddings/oleObject55.bin"/><Relationship Id="rId148" Type="http://schemas.openxmlformats.org/officeDocument/2006/relationships/image" Target="media/image84.wmf"/><Relationship Id="rId164" Type="http://schemas.openxmlformats.org/officeDocument/2006/relationships/image" Target="media/image92.wmf"/><Relationship Id="rId16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6.wmf"/><Relationship Id="rId47" Type="http://schemas.openxmlformats.org/officeDocument/2006/relationships/oleObject" Target="embeddings/oleObject12.bin"/><Relationship Id="rId68" Type="http://schemas.openxmlformats.org/officeDocument/2006/relationships/oleObject" Target="embeddings/oleObject18.bin"/><Relationship Id="rId89" Type="http://schemas.openxmlformats.org/officeDocument/2006/relationships/oleObject" Target="embeddings/oleObject28.bin"/><Relationship Id="rId112" Type="http://schemas.openxmlformats.org/officeDocument/2006/relationships/oleObject" Target="embeddings/oleObject40.bin"/><Relationship Id="rId133" Type="http://schemas.openxmlformats.org/officeDocument/2006/relationships/oleObject" Target="embeddings/oleObject50.bin"/><Relationship Id="rId154" Type="http://schemas.openxmlformats.org/officeDocument/2006/relationships/image" Target="media/image87.wmf"/><Relationship Id="rId16" Type="http://schemas.openxmlformats.org/officeDocument/2006/relationships/image" Target="media/image9.png"/><Relationship Id="rId37" Type="http://schemas.openxmlformats.org/officeDocument/2006/relationships/image" Target="media/image22.wmf"/><Relationship Id="rId58" Type="http://schemas.openxmlformats.org/officeDocument/2006/relationships/image" Target="media/image36.png"/><Relationship Id="rId79" Type="http://schemas.openxmlformats.org/officeDocument/2006/relationships/image" Target="media/image50.wmf"/><Relationship Id="rId102" Type="http://schemas.openxmlformats.org/officeDocument/2006/relationships/image" Target="media/image61.png"/><Relationship Id="rId123" Type="http://schemas.openxmlformats.org/officeDocument/2006/relationships/image" Target="media/image71.wmf"/><Relationship Id="rId144" Type="http://schemas.openxmlformats.org/officeDocument/2006/relationships/image" Target="media/image82.wmf"/><Relationship Id="rId90" Type="http://schemas.openxmlformats.org/officeDocument/2006/relationships/image" Target="media/image55.wmf"/><Relationship Id="rId165" Type="http://schemas.openxmlformats.org/officeDocument/2006/relationships/oleObject" Target="embeddings/oleObject66.bin"/><Relationship Id="rId27" Type="http://schemas.openxmlformats.org/officeDocument/2006/relationships/oleObject" Target="embeddings/oleObject4.bin"/><Relationship Id="rId48" Type="http://schemas.openxmlformats.org/officeDocument/2006/relationships/oleObject" Target="embeddings/oleObject13.bin"/><Relationship Id="rId69" Type="http://schemas.openxmlformats.org/officeDocument/2006/relationships/image" Target="media/image44.png"/><Relationship Id="rId113" Type="http://schemas.openxmlformats.org/officeDocument/2006/relationships/image" Target="media/image66.wmf"/><Relationship Id="rId134" Type="http://schemas.openxmlformats.org/officeDocument/2006/relationships/image" Target="media/image77.wmf"/><Relationship Id="rId80" Type="http://schemas.openxmlformats.org/officeDocument/2006/relationships/oleObject" Target="embeddings/oleObject23.bin"/><Relationship Id="rId155" Type="http://schemas.openxmlformats.org/officeDocument/2006/relationships/oleObject" Target="embeddings/oleObject61.bin"/><Relationship Id="rId17" Type="http://schemas.openxmlformats.org/officeDocument/2006/relationships/image" Target="media/image10.png"/><Relationship Id="rId38" Type="http://schemas.openxmlformats.org/officeDocument/2006/relationships/image" Target="media/image23.png"/><Relationship Id="rId59" Type="http://schemas.openxmlformats.org/officeDocument/2006/relationships/image" Target="media/image37.png"/><Relationship Id="rId103" Type="http://schemas.openxmlformats.org/officeDocument/2006/relationships/oleObject" Target="embeddings/oleObject35.bin"/><Relationship Id="rId124" Type="http://schemas.openxmlformats.org/officeDocument/2006/relationships/oleObject" Target="embeddings/oleObject46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A04-6617-4335-B44B-156F8262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1143</Words>
  <Characters>6518</Characters>
  <Application>Microsoft Office Word</Application>
  <DocSecurity>0</DocSecurity>
  <Lines>54</Lines>
  <Paragraphs>15</Paragraphs>
  <ScaleCrop>false</ScaleCrop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2024-06-23T07:52:00Z</dcterms:created>
  <dcterms:modified xsi:type="dcterms:W3CDTF">2024-06-23T07:52:00Z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