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36022" w14:textId="0743288B" w:rsidR="002F7B2D" w:rsidRDefault="00000000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  <w:r w:rsidRPr="002F6FE5">
        <w:rPr>
          <w:rFonts w:ascii="黑体" w:eastAsia="黑体" w:hAnsi="黑体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4C8DB1C" wp14:editId="588AA9FF">
            <wp:simplePos x="0" y="0"/>
            <wp:positionH relativeFrom="page">
              <wp:posOffset>12255500</wp:posOffset>
            </wp:positionH>
            <wp:positionV relativeFrom="topMargin">
              <wp:posOffset>11214100</wp:posOffset>
            </wp:positionV>
            <wp:extent cx="457200" cy="342900"/>
            <wp:effectExtent l="0" t="0" r="0" b="0"/>
            <wp:wrapNone/>
            <wp:docPr id="100066" name="图片 1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FE5" w:rsidRPr="002F6FE5">
        <w:rPr>
          <w:rFonts w:ascii="黑体" w:eastAsia="黑体" w:hAnsi="黑体" w:hint="eastAsia"/>
          <w:b/>
          <w:noProof/>
          <w:color w:val="FF0000"/>
          <w:sz w:val="40"/>
          <w:szCs w:val="40"/>
        </w:rPr>
        <w:t>2024年江</w:t>
      </w:r>
      <w:r w:rsidR="00BE27DD">
        <w:rPr>
          <w:rFonts w:ascii="黑体" w:eastAsia="黑体" w:hAnsi="黑体" w:hint="eastAsia"/>
          <w:b/>
          <w:noProof/>
          <w:color w:val="FF0000"/>
          <w:sz w:val="40"/>
          <w:szCs w:val="40"/>
        </w:rPr>
        <w:t>西</w:t>
      </w:r>
      <w:r w:rsidR="002F6FE5" w:rsidRPr="002F6FE5">
        <w:rPr>
          <w:rFonts w:ascii="黑体" w:eastAsia="黑体" w:hAnsi="黑体" w:hint="eastAsia"/>
          <w:b/>
          <w:noProof/>
          <w:color w:val="FF0000"/>
          <w:sz w:val="40"/>
          <w:szCs w:val="40"/>
        </w:rPr>
        <w:t>省中考物理试题</w:t>
      </w:r>
    </w:p>
    <w:p w14:paraId="384F7648" w14:textId="77777777" w:rsidR="00BE27DD" w:rsidRDefault="00BE27DD" w:rsidP="00BE27DD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说明：</w:t>
      </w:r>
      <w:r>
        <w:rPr>
          <w:rFonts w:eastAsia="Times New Roman"/>
          <w:b/>
          <w:sz w:val="24"/>
        </w:rPr>
        <w:t>1.</w:t>
      </w:r>
      <w:r>
        <w:rPr>
          <w:rFonts w:ascii="宋体" w:hAnsi="宋体" w:hint="eastAsia"/>
          <w:b/>
          <w:sz w:val="24"/>
        </w:rPr>
        <w:t>物理、化学同场分卷考试，考试总时长</w:t>
      </w:r>
      <w:r>
        <w:rPr>
          <w:rFonts w:eastAsia="Times New Roman"/>
          <w:b/>
          <w:sz w:val="24"/>
        </w:rPr>
        <w:t>150</w:t>
      </w:r>
      <w:r>
        <w:rPr>
          <w:rFonts w:ascii="宋体" w:hAnsi="宋体" w:hint="eastAsia"/>
          <w:b/>
          <w:sz w:val="24"/>
        </w:rPr>
        <w:t>分钟。</w:t>
      </w:r>
    </w:p>
    <w:p w14:paraId="5B797C39" w14:textId="77777777" w:rsidR="00BE27DD" w:rsidRDefault="00BE27DD" w:rsidP="00BE27DD">
      <w:pPr>
        <w:spacing w:line="360" w:lineRule="auto"/>
        <w:jc w:val="left"/>
      </w:pPr>
      <w:r>
        <w:rPr>
          <w:rFonts w:eastAsia="Times New Roman"/>
          <w:b/>
          <w:sz w:val="24"/>
        </w:rPr>
        <w:t>2.</w:t>
      </w:r>
      <w:r>
        <w:rPr>
          <w:rFonts w:ascii="宋体" w:hAnsi="宋体" w:hint="eastAsia"/>
          <w:b/>
          <w:sz w:val="24"/>
        </w:rPr>
        <w:t>本试题卷满分</w:t>
      </w:r>
      <w:r>
        <w:rPr>
          <w:rFonts w:eastAsia="Times New Roman"/>
          <w:b/>
          <w:sz w:val="24"/>
        </w:rPr>
        <w:t>80</w:t>
      </w:r>
      <w:r>
        <w:rPr>
          <w:rFonts w:ascii="宋体" w:hAnsi="宋体" w:hint="eastAsia"/>
          <w:b/>
          <w:sz w:val="24"/>
        </w:rPr>
        <w:t>分，考试时间</w:t>
      </w:r>
      <w:r>
        <w:rPr>
          <w:rFonts w:eastAsia="Times New Roman"/>
          <w:b/>
          <w:sz w:val="24"/>
        </w:rPr>
        <w:t>85</w:t>
      </w:r>
      <w:r>
        <w:rPr>
          <w:rFonts w:ascii="宋体" w:hAnsi="宋体" w:hint="eastAsia"/>
          <w:b/>
          <w:sz w:val="24"/>
        </w:rPr>
        <w:t>分钟。</w:t>
      </w:r>
    </w:p>
    <w:p w14:paraId="5E9F8F44" w14:textId="77777777" w:rsidR="00BE27DD" w:rsidRDefault="00BE27DD" w:rsidP="00BE27DD">
      <w:pPr>
        <w:spacing w:line="360" w:lineRule="auto"/>
        <w:jc w:val="left"/>
      </w:pPr>
      <w:r>
        <w:rPr>
          <w:rFonts w:eastAsia="Times New Roman"/>
          <w:b/>
          <w:sz w:val="24"/>
        </w:rPr>
        <w:t>3.</w:t>
      </w:r>
      <w:r>
        <w:rPr>
          <w:rFonts w:ascii="宋体" w:hAnsi="宋体" w:hint="eastAsia"/>
          <w:b/>
          <w:sz w:val="24"/>
        </w:rPr>
        <w:t>请按试题序号在答题</w:t>
      </w:r>
      <w:proofErr w:type="gramStart"/>
      <w:r>
        <w:rPr>
          <w:rFonts w:ascii="宋体" w:hAnsi="宋体" w:hint="eastAsia"/>
          <w:b/>
          <w:sz w:val="24"/>
        </w:rPr>
        <w:t>卡相应</w:t>
      </w:r>
      <w:proofErr w:type="gramEnd"/>
      <w:r>
        <w:rPr>
          <w:rFonts w:ascii="宋体" w:hAnsi="宋体" w:hint="eastAsia"/>
          <w:b/>
          <w:sz w:val="24"/>
        </w:rPr>
        <w:t>位置作答，</w:t>
      </w:r>
      <w:proofErr w:type="gramStart"/>
      <w:r>
        <w:rPr>
          <w:rFonts w:ascii="宋体" w:hAnsi="宋体" w:hint="eastAsia"/>
          <w:b/>
          <w:sz w:val="24"/>
        </w:rPr>
        <w:t>答在试题</w:t>
      </w:r>
      <w:proofErr w:type="gramEnd"/>
      <w:r>
        <w:rPr>
          <w:rFonts w:ascii="宋体" w:hAnsi="宋体" w:hint="eastAsia"/>
          <w:b/>
          <w:sz w:val="24"/>
        </w:rPr>
        <w:t>卷或其它位置无效。</w:t>
      </w:r>
    </w:p>
    <w:p w14:paraId="2A480782" w14:textId="77777777" w:rsidR="00BE27DD" w:rsidRDefault="00BE27DD" w:rsidP="00BE27DD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一、填空题（本大题共</w:t>
      </w:r>
      <w:r>
        <w:rPr>
          <w:rFonts w:eastAsia="Times New Roman"/>
          <w:b/>
          <w:sz w:val="24"/>
        </w:rPr>
        <w:t>8</w:t>
      </w:r>
      <w:r>
        <w:rPr>
          <w:rFonts w:ascii="宋体" w:hAnsi="宋体" w:hint="eastAsia"/>
          <w:b/>
          <w:sz w:val="24"/>
        </w:rPr>
        <w:t>小题，每空</w:t>
      </w:r>
      <w:r>
        <w:rPr>
          <w:rFonts w:eastAsia="Times New Roman"/>
          <w:b/>
          <w:sz w:val="24"/>
        </w:rPr>
        <w:t>1</w:t>
      </w:r>
      <w:r>
        <w:rPr>
          <w:rFonts w:ascii="宋体" w:hAnsi="宋体" w:hint="eastAsia"/>
          <w:b/>
          <w:sz w:val="24"/>
        </w:rPr>
        <w:t>分，共</w:t>
      </w:r>
      <w:r>
        <w:rPr>
          <w:rFonts w:eastAsia="Times New Roman"/>
          <w:b/>
          <w:sz w:val="24"/>
        </w:rPr>
        <w:t>16</w:t>
      </w:r>
      <w:r>
        <w:rPr>
          <w:rFonts w:ascii="宋体" w:hAnsi="宋体" w:hint="eastAsia"/>
          <w:b/>
          <w:sz w:val="24"/>
        </w:rPr>
        <w:t>分）</w:t>
      </w:r>
    </w:p>
    <w:p w14:paraId="2854DDF8" w14:textId="77777777" w:rsidR="00BE27DD" w:rsidRDefault="00BE27DD" w:rsidP="00BE27DD">
      <w:pPr>
        <w:spacing w:line="360" w:lineRule="auto"/>
        <w:rPr>
          <w:color w:val="000000"/>
        </w:rPr>
      </w:pPr>
      <w:r>
        <w:t xml:space="preserve">1. </w:t>
      </w:r>
      <w:r>
        <w:rPr>
          <w:rFonts w:ascii="宋体" w:hAnsi="宋体" w:hint="eastAsia"/>
        </w:rPr>
        <w:t>在</w:t>
      </w:r>
      <w:r>
        <w:rPr>
          <w:rFonts w:eastAsia="Times New Roman"/>
        </w:rPr>
        <w:t>50m</w:t>
      </w:r>
      <w:r>
        <w:rPr>
          <w:rFonts w:ascii="宋体" w:hAnsi="宋体" w:hint="eastAsia"/>
        </w:rPr>
        <w:t>短跑测试现场，考生听到发令声立刻起跑，说明声音能传递</w:t>
      </w:r>
      <w:r>
        <w:t>___________</w:t>
      </w:r>
      <w:r>
        <w:rPr>
          <w:rFonts w:ascii="宋体" w:hAnsi="宋体" w:hint="eastAsia"/>
        </w:rPr>
        <w:t>（选填“信息”或“能量”），发令声是由物体的</w:t>
      </w:r>
      <w:r>
        <w:t>___________</w:t>
      </w:r>
      <w:r>
        <w:rPr>
          <w:rFonts w:ascii="宋体" w:hAnsi="宋体" w:hint="eastAsia"/>
        </w:rPr>
        <w:t>产生的。</w:t>
      </w:r>
    </w:p>
    <w:p w14:paraId="5AD44178" w14:textId="77777777" w:rsidR="00BE27DD" w:rsidRDefault="00BE27DD" w:rsidP="00BE27DD">
      <w:pPr>
        <w:spacing w:line="360" w:lineRule="auto"/>
        <w:rPr>
          <w:color w:val="000000"/>
        </w:rPr>
      </w:pPr>
      <w:r>
        <w:rPr>
          <w:color w:val="000000"/>
        </w:rPr>
        <w:t xml:space="preserve">2. </w:t>
      </w:r>
      <w:proofErr w:type="gramStart"/>
      <w:r>
        <w:rPr>
          <w:rFonts w:ascii="宋体" w:hAnsi="宋体" w:hint="eastAsia"/>
          <w:color w:val="000000"/>
        </w:rPr>
        <w:t>某九年级</w:t>
      </w:r>
      <w:proofErr w:type="gramEnd"/>
      <w:r>
        <w:rPr>
          <w:rFonts w:ascii="宋体" w:hAnsi="宋体" w:hint="eastAsia"/>
          <w:color w:val="000000"/>
        </w:rPr>
        <w:t>同学测得自己的质量为</w:t>
      </w:r>
      <w:r>
        <w:rPr>
          <w:rFonts w:eastAsia="Times New Roman"/>
          <w:color w:val="000000"/>
        </w:rPr>
        <w:t>50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，体温为</w:t>
      </w:r>
      <w:r>
        <w:rPr>
          <w:rFonts w:eastAsia="Times New Roman"/>
          <w:color w:val="000000"/>
        </w:rPr>
        <w:t>36.8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。（均填写物理量合适的单位）</w:t>
      </w:r>
    </w:p>
    <w:p w14:paraId="1BE07249" w14:textId="7738B439" w:rsidR="00BE27DD" w:rsidRDefault="00BE27DD" w:rsidP="00BE27DD">
      <w:pPr>
        <w:spacing w:line="360" w:lineRule="auto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hint="eastAsia"/>
          <w:color w:val="000000"/>
        </w:rPr>
        <w:t>生活中常用干电池作为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，它是提供电压</w:t>
      </w:r>
      <w:r>
        <w:rPr>
          <w:rFonts w:ascii="宋体" w:hAnsi="宋体"/>
          <w:noProof/>
          <w:color w:val="000000"/>
        </w:rPr>
        <w:drawing>
          <wp:inline distT="0" distB="0" distL="0" distR="0" wp14:anchorId="441C5078" wp14:editId="37B6B489">
            <wp:extent cx="137160" cy="175260"/>
            <wp:effectExtent l="0" t="0" r="0" b="0"/>
            <wp:docPr id="71805626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56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装置，电压是电路中形成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的原因。</w:t>
      </w:r>
    </w:p>
    <w:p w14:paraId="0C8D1E42" w14:textId="77777777" w:rsidR="00BE27DD" w:rsidRDefault="00BE27DD" w:rsidP="00BE27DD">
      <w:pPr>
        <w:spacing w:line="360" w:lineRule="auto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hint="eastAsia"/>
          <w:color w:val="000000"/>
        </w:rPr>
        <w:t>在大力倡导节能环保、</w:t>
      </w:r>
      <w:proofErr w:type="gramStart"/>
      <w:r>
        <w:rPr>
          <w:rFonts w:ascii="宋体" w:hAnsi="宋体" w:hint="eastAsia"/>
          <w:color w:val="000000"/>
        </w:rPr>
        <w:t>践行</w:t>
      </w:r>
      <w:proofErr w:type="gramEnd"/>
      <w:r>
        <w:rPr>
          <w:rFonts w:ascii="宋体" w:hAnsi="宋体" w:hint="eastAsia"/>
          <w:color w:val="000000"/>
        </w:rPr>
        <w:t>低碳生活的新时代，新能源汽车越来越普及。其中新能源电动汽车中的电动机利用通电线圈在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中受力转动，把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能转化为机械能，从而驱动汽车行驶。</w:t>
      </w:r>
    </w:p>
    <w:p w14:paraId="1CCE853F" w14:textId="77777777" w:rsidR="00BE27DD" w:rsidRDefault="00BE27DD" w:rsidP="00BE27DD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hint="eastAsia"/>
          <w:color w:val="000000"/>
        </w:rPr>
        <w:t>赣剧是江西省地方戏曲剧种之一、如图所示，某赣剧演员在水平舞台上站立不动时，她受到的重力与舞台对她的支持力是一对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，其中重力的方向是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39DA8F5D" w14:textId="4F9BA294" w:rsidR="00BE27DD" w:rsidRDefault="00BE27DD" w:rsidP="00BE27DD">
      <w:pPr>
        <w:spacing w:line="360" w:lineRule="auto"/>
        <w:jc w:val="lef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D47EEE1" wp14:editId="36810349">
            <wp:extent cx="1264920" cy="1470660"/>
            <wp:effectExtent l="0" t="0" r="0" b="0"/>
            <wp:docPr id="374178652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B596" w14:textId="77777777" w:rsidR="00BE27DD" w:rsidRDefault="00BE27DD" w:rsidP="00BE27DD">
      <w:pPr>
        <w:spacing w:line="360" w:lineRule="auto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hint="eastAsia"/>
          <w:color w:val="000000"/>
        </w:rPr>
        <w:t>如图所示，物块在大小为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 w:hint="eastAsia"/>
          <w:color w:val="000000"/>
        </w:rPr>
        <w:t>的拉力作用下，在时间</w:t>
      </w:r>
      <w:r>
        <w:rPr>
          <w:rFonts w:eastAsia="Times New Roman"/>
          <w:i/>
          <w:color w:val="000000"/>
        </w:rPr>
        <w:t>t</w:t>
      </w:r>
      <w:r>
        <w:rPr>
          <w:rFonts w:ascii="宋体" w:hAnsi="宋体" w:hint="eastAsia"/>
          <w:color w:val="000000"/>
        </w:rPr>
        <w:t>内沿拉力方向移动的距离为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，则此过程中拉力对物块做的功为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，功率为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。（均用题中所给字母表示）</w:t>
      </w:r>
    </w:p>
    <w:p w14:paraId="65D4E3F4" w14:textId="26048687" w:rsidR="00BE27DD" w:rsidRDefault="00BE27DD" w:rsidP="00BE27DD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BA3D4B4" wp14:editId="174B1568">
            <wp:extent cx="1112520" cy="350520"/>
            <wp:effectExtent l="0" t="0" r="0" b="0"/>
            <wp:docPr id="839679768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9E4C7" w14:textId="77777777" w:rsidR="00BE27DD" w:rsidRDefault="00BE27DD" w:rsidP="00BE27DD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hint="eastAsia"/>
          <w:color w:val="000000"/>
        </w:rPr>
        <w:t>如图所示，三个电阻</w:t>
      </w:r>
      <w:r>
        <w:rPr>
          <w:rFonts w:ascii="Times New Roman" w:hAnsi="Times New Roman" w:cs="宋体"/>
        </w:rPr>
        <w:object w:dxaOrig="1140" w:dyaOrig="360" w14:anchorId="7723C2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2" type="#_x0000_t75" alt="学科网(www.zxxk.com)--教育资源门户，提供试卷、教案、课件、论文、素材以及各类教学资源下载，还有大量而丰富的教学相关资讯！" style="width:57pt;height:18pt" o:ole="">
            <v:imagedata r:id="rId13" o:title="eqId6496f55810a059cb2da407feaad1db04"/>
          </v:shape>
          <o:OLEObject Type="Embed" ProgID="Equation.DSMT4" ShapeID="_x0000_i1152" DrawAspect="Content" ObjectID="_1780457729" r:id="rId14"/>
        </w:object>
      </w:r>
      <w:r>
        <w:rPr>
          <w:rFonts w:ascii="宋体" w:hAnsi="宋体" w:hint="eastAsia"/>
          <w:color w:val="000000"/>
        </w:rPr>
        <w:t>的阻值均相同，开关</w:t>
      </w:r>
      <w:r>
        <w:rPr>
          <w:rFonts w:ascii="Times New Roman" w:hAnsi="Times New Roman" w:cs="宋体"/>
        </w:rPr>
        <w:object w:dxaOrig="240" w:dyaOrig="360" w14:anchorId="31DFE851">
          <v:shape id="_x0000_i1153" type="#_x0000_t75" alt="学科网(www.zxxk.com)--教育资源门户，提供试卷、教案、课件、论文、素材以及各类教学资源下载，还有大量而丰富的教学相关资讯！" style="width:12pt;height:18pt" o:ole="">
            <v:imagedata r:id="rId15" o:title="eqId9d43eb0b274e00cbbc4a210da4165042"/>
          </v:shape>
          <o:OLEObject Type="Embed" ProgID="Equation.DSMT4" ShapeID="_x0000_i1153" DrawAspect="Content" ObjectID="_1780457730" r:id="rId16"/>
        </w:object>
      </w:r>
      <w:r>
        <w:rPr>
          <w:rFonts w:ascii="宋体" w:hAnsi="宋体" w:hint="eastAsia"/>
          <w:color w:val="000000"/>
        </w:rPr>
        <w:t>断开、开关</w:t>
      </w:r>
      <w:r>
        <w:rPr>
          <w:rFonts w:ascii="Times New Roman" w:hAnsi="Times New Roman" w:cs="宋体"/>
        </w:rPr>
        <w:object w:dxaOrig="276" w:dyaOrig="360" w14:anchorId="75E047F6">
          <v:shape id="_x0000_i1154" type="#_x0000_t75" alt="学科网(www.zxxk.com)--教育资源门户，提供试卷、教案、课件、论文、素材以及各类教学资源下载，还有大量而丰富的教学相关资讯！" style="width:13.8pt;height:18pt" o:ole="">
            <v:imagedata r:id="rId17" o:title="eqId530f5b63e797195906285c0c03eb9276"/>
          </v:shape>
          <o:OLEObject Type="Embed" ProgID="Equation.DSMT4" ShapeID="_x0000_i1154" DrawAspect="Content" ObjectID="_1780457731" r:id="rId18"/>
        </w:object>
      </w:r>
      <w:r>
        <w:rPr>
          <w:rFonts w:ascii="宋体" w:hAnsi="宋体" w:hint="eastAsia"/>
          <w:color w:val="000000"/>
        </w:rPr>
        <w:t>掷到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，电流表</w:t>
      </w:r>
      <w:r>
        <w:rPr>
          <w:rFonts w:ascii="Times New Roman" w:hAnsi="Times New Roman" w:cs="宋体"/>
        </w:rPr>
        <w:object w:dxaOrig="324" w:dyaOrig="372" w14:anchorId="38358EB8">
          <v:shape id="_x0000_i1155" type="#_x0000_t75" alt="学科网(www.zxxk.com)--教育资源门户，提供试卷、教案、课件、论文、素材以及各类教学资源下载，还有大量而丰富的教学相关资讯！" style="width:16.2pt;height:18.6pt" o:ole="">
            <v:imagedata r:id="rId19" o:title="eqIdacf35aa115963656d885b6440d6caa2c"/>
          </v:shape>
          <o:OLEObject Type="Embed" ProgID="Equation.DSMT4" ShapeID="_x0000_i1155" DrawAspect="Content" ObjectID="_1780457732" r:id="rId20"/>
        </w:object>
      </w:r>
      <w:r>
        <w:rPr>
          <w:rFonts w:ascii="宋体" w:hAnsi="宋体" w:hint="eastAsia"/>
          <w:color w:val="000000"/>
        </w:rPr>
        <w:t>与电流表</w:t>
      </w:r>
      <w:r>
        <w:rPr>
          <w:rFonts w:ascii="Times New Roman" w:hAnsi="Times New Roman" w:cs="宋体"/>
        </w:rPr>
        <w:object w:dxaOrig="336" w:dyaOrig="360" w14:anchorId="79B1077A">
          <v:shape id="_x0000_i1156" type="#_x0000_t75" alt="学科网(www.zxxk.com)--教育资源门户，提供试卷、教案、课件、论文、素材以及各类教学资源下载，还有大量而丰富的教学相关资讯！" style="width:16.8pt;height:18pt" o:ole="">
            <v:imagedata r:id="rId21" o:title="eqIdc9e65b2e896a5c2371ef4d17d58d2709"/>
          </v:shape>
          <o:OLEObject Type="Embed" ProgID="Equation.DSMT4" ShapeID="_x0000_i1156" DrawAspect="Content" ObjectID="_1780457733" r:id="rId22"/>
        </w:object>
      </w:r>
      <w:r>
        <w:rPr>
          <w:rFonts w:ascii="宋体" w:hAnsi="宋体" w:hint="eastAsia"/>
          <w:color w:val="000000"/>
        </w:rPr>
        <w:t>的示数之比为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；当开关</w:t>
      </w:r>
      <w:r>
        <w:rPr>
          <w:rFonts w:ascii="Times New Roman" w:hAnsi="Times New Roman" w:cs="宋体"/>
        </w:rPr>
        <w:object w:dxaOrig="240" w:dyaOrig="360" w14:anchorId="1778BCF9">
          <v:shape id="_x0000_i1157" type="#_x0000_t75" alt="学科网(www.zxxk.com)--教育资源门户，提供试卷、教案、课件、论文、素材以及各类教学资源下载，还有大量而丰富的教学相关资讯！" style="width:12pt;height:18pt" o:ole="">
            <v:imagedata r:id="rId15" o:title="eqId9d43eb0b274e00cbbc4a210da4165042"/>
          </v:shape>
          <o:OLEObject Type="Embed" ProgID="Equation.DSMT4" ShapeID="_x0000_i1157" DrawAspect="Content" ObjectID="_1780457734" r:id="rId23"/>
        </w:object>
      </w:r>
      <w:r>
        <w:rPr>
          <w:rFonts w:ascii="宋体" w:hAnsi="宋体" w:hint="eastAsia"/>
          <w:color w:val="000000"/>
        </w:rPr>
        <w:t>闭合、开关</w:t>
      </w:r>
      <w:r>
        <w:rPr>
          <w:rFonts w:ascii="Times New Roman" w:hAnsi="Times New Roman" w:cs="宋体"/>
        </w:rPr>
        <w:object w:dxaOrig="276" w:dyaOrig="360" w14:anchorId="0DF6546F">
          <v:shape id="_x0000_i1158" type="#_x0000_t75" alt="学科网(www.zxxk.com)--教育资源门户，提供试卷、教案、课件、论文、素材以及各类教学资源下载，还有大量而丰富的教学相关资讯！" style="width:13.8pt;height:18pt" o:ole="">
            <v:imagedata r:id="rId17" o:title="eqId530f5b63e797195906285c0c03eb9276"/>
          </v:shape>
          <o:OLEObject Type="Embed" ProgID="Equation.DSMT4" ShapeID="_x0000_i1158" DrawAspect="Content" ObjectID="_1780457735" r:id="rId24"/>
        </w:object>
      </w:r>
      <w:r>
        <w:rPr>
          <w:rFonts w:ascii="宋体" w:hAnsi="宋体" w:hint="eastAsia"/>
          <w:color w:val="000000"/>
        </w:rPr>
        <w:t>掷到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时，电流表</w:t>
      </w:r>
      <w:r>
        <w:rPr>
          <w:rFonts w:ascii="Times New Roman" w:hAnsi="Times New Roman" w:cs="宋体"/>
        </w:rPr>
        <w:object w:dxaOrig="324" w:dyaOrig="372" w14:anchorId="3E11CDBD">
          <v:shape id="_x0000_i1159" type="#_x0000_t75" alt="学科网(www.zxxk.com)--教育资源门户，提供试卷、教案、课件、论文、素材以及各类教学资源下载，还有大量而丰富的教学相关资讯！" style="width:16.2pt;height:18.6pt" o:ole="">
            <v:imagedata r:id="rId19" o:title="eqIdacf35aa115963656d885b6440d6caa2c"/>
          </v:shape>
          <o:OLEObject Type="Embed" ProgID="Equation.DSMT4" ShapeID="_x0000_i1159" DrawAspect="Content" ObjectID="_1780457736" r:id="rId25"/>
        </w:object>
      </w:r>
      <w:r>
        <w:rPr>
          <w:rFonts w:ascii="宋体" w:hAnsi="宋体" w:hint="eastAsia"/>
          <w:color w:val="000000"/>
        </w:rPr>
        <w:t>与电流表</w:t>
      </w:r>
      <w:r>
        <w:rPr>
          <w:rFonts w:ascii="Times New Roman" w:hAnsi="Times New Roman" w:cs="宋体"/>
        </w:rPr>
        <w:object w:dxaOrig="336" w:dyaOrig="360" w14:anchorId="4C0E93F7">
          <v:shape id="_x0000_i1160" type="#_x0000_t75" alt="学科网(www.zxxk.com)--教育资源门户，提供试卷、教案、课件、论文、素材以及各类教学资源下载，还有大量而丰富的教学相关资讯！" style="width:16.8pt;height:18pt" o:ole="">
            <v:imagedata r:id="rId21" o:title="eqIdc9e65b2e896a5c2371ef4d17d58d2709"/>
          </v:shape>
          <o:OLEObject Type="Embed" ProgID="Equation.DSMT4" ShapeID="_x0000_i1160" DrawAspect="Content" ObjectID="_1780457737" r:id="rId26"/>
        </w:object>
      </w:r>
      <w:r>
        <w:rPr>
          <w:rFonts w:ascii="宋体" w:hAnsi="宋体" w:hint="eastAsia"/>
          <w:color w:val="000000"/>
        </w:rPr>
        <w:t>的示数之比为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4F0A77AA" w14:textId="16B5B75B" w:rsidR="00BE27DD" w:rsidRDefault="00BE27DD" w:rsidP="00BE27DD">
      <w:pPr>
        <w:spacing w:line="360" w:lineRule="auto"/>
        <w:jc w:val="lef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64F4F6F" wp14:editId="041E3E5D">
            <wp:extent cx="2240280" cy="1615440"/>
            <wp:effectExtent l="0" t="0" r="7620" b="3810"/>
            <wp:docPr id="992571991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D98A3" w14:textId="77777777" w:rsidR="00BE27DD" w:rsidRDefault="00BE27DD" w:rsidP="00BE27DD">
      <w:pPr>
        <w:spacing w:line="360" w:lineRule="auto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hint="eastAsia"/>
          <w:color w:val="000000"/>
        </w:rPr>
        <w:t>某同学用餐时发现从热汤中取出的</w:t>
      </w:r>
      <w:proofErr w:type="gramStart"/>
      <w:r>
        <w:rPr>
          <w:rFonts w:ascii="宋体" w:hAnsi="宋体" w:hint="eastAsia"/>
          <w:color w:val="000000"/>
        </w:rPr>
        <w:t>金属勺很烫手</w:t>
      </w:r>
      <w:proofErr w:type="gramEnd"/>
      <w:r>
        <w:rPr>
          <w:rFonts w:ascii="宋体" w:hAnsi="宋体" w:hint="eastAsia"/>
          <w:color w:val="000000"/>
        </w:rPr>
        <w:t>，这是通过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的方式改变物体的内能，在这种内能改变的过程中，内能总是自动地从高温物体向低温物体转移，说明能量在转移过程中具有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性。</w:t>
      </w:r>
    </w:p>
    <w:p w14:paraId="3BF583ED" w14:textId="77777777" w:rsidR="00BE27DD" w:rsidRDefault="00BE27DD" w:rsidP="00BE27DD">
      <w:pPr>
        <w:spacing w:line="360" w:lineRule="auto"/>
        <w:jc w:val="left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二、选择题（本大题共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/>
          <w:b/>
          <w:color w:val="000000"/>
          <w:sz w:val="24"/>
        </w:rPr>
        <w:t>14</w:t>
      </w:r>
      <w:r>
        <w:rPr>
          <w:rFonts w:ascii="宋体" w:hAnsi="宋体" w:hint="eastAsia"/>
          <w:b/>
          <w:color w:val="000000"/>
          <w:sz w:val="24"/>
        </w:rPr>
        <w:t>分）第</w:t>
      </w:r>
      <w:r>
        <w:rPr>
          <w:rFonts w:eastAsia="Times New Roman"/>
          <w:b/>
          <w:color w:val="000000"/>
          <w:sz w:val="24"/>
        </w:rPr>
        <w:t>9~12</w:t>
      </w:r>
      <w:r>
        <w:rPr>
          <w:rFonts w:ascii="宋体" w:hAnsi="宋体" w:hint="eastAsia"/>
          <w:b/>
          <w:color w:val="000000"/>
          <w:sz w:val="24"/>
        </w:rPr>
        <w:t>小题，每小题只有一个选项是最符合题目要求的，每小题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分；第</w:t>
      </w:r>
      <w:r>
        <w:rPr>
          <w:rFonts w:eastAsia="Times New Roman"/>
          <w:b/>
          <w:color w:val="000000"/>
          <w:sz w:val="24"/>
        </w:rPr>
        <w:t>13</w:t>
      </w:r>
      <w:r>
        <w:rPr>
          <w:rFonts w:ascii="宋体" w:hAnsi="宋体" w:hint="eastAsia"/>
          <w:b/>
          <w:color w:val="000000"/>
          <w:sz w:val="24"/>
        </w:rPr>
        <w:t>、</w:t>
      </w:r>
      <w:r>
        <w:rPr>
          <w:rFonts w:eastAsia="Times New Roman"/>
          <w:b/>
          <w:color w:val="000000"/>
          <w:sz w:val="24"/>
        </w:rPr>
        <w:t>14</w:t>
      </w:r>
      <w:r>
        <w:rPr>
          <w:rFonts w:ascii="宋体" w:hAnsi="宋体" w:hint="eastAsia"/>
          <w:b/>
          <w:color w:val="000000"/>
          <w:sz w:val="24"/>
        </w:rPr>
        <w:t>小</w:t>
      </w:r>
      <w:proofErr w:type="gramStart"/>
      <w:r>
        <w:rPr>
          <w:rFonts w:ascii="宋体" w:hAnsi="宋体" w:hint="eastAsia"/>
          <w:b/>
          <w:color w:val="000000"/>
          <w:sz w:val="24"/>
        </w:rPr>
        <w:t>题为多项</w:t>
      </w:r>
      <w:proofErr w:type="gramEnd"/>
      <w:r>
        <w:rPr>
          <w:rFonts w:ascii="宋体" w:hAnsi="宋体" w:hint="eastAsia"/>
          <w:b/>
          <w:color w:val="000000"/>
          <w:sz w:val="24"/>
        </w:rPr>
        <w:t>选择，每小题至少有两个选项是符合题目要求的，每小题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分，全部选择正确得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分，选择正确但不全得</w:t>
      </w:r>
      <w:r>
        <w:rPr>
          <w:rFonts w:eastAsia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分，不选、多选或错选得</w:t>
      </w:r>
      <w:r>
        <w:rPr>
          <w:rFonts w:eastAsia="Times New Roman"/>
          <w:b/>
          <w:color w:val="000000"/>
          <w:sz w:val="24"/>
        </w:rPr>
        <w:t>0</w:t>
      </w:r>
      <w:r>
        <w:rPr>
          <w:rFonts w:ascii="宋体" w:hAnsi="宋体" w:hint="eastAsia"/>
          <w:b/>
          <w:color w:val="000000"/>
          <w:sz w:val="24"/>
        </w:rPr>
        <w:t>分。请将选项代码填涂在答题</w:t>
      </w:r>
      <w:proofErr w:type="gramStart"/>
      <w:r>
        <w:rPr>
          <w:rFonts w:ascii="宋体" w:hAnsi="宋体" w:hint="eastAsia"/>
          <w:b/>
          <w:color w:val="000000"/>
          <w:sz w:val="24"/>
        </w:rPr>
        <w:t>卡相应</w:t>
      </w:r>
      <w:proofErr w:type="gramEnd"/>
      <w:r>
        <w:rPr>
          <w:rFonts w:ascii="宋体" w:hAnsi="宋体" w:hint="eastAsia"/>
          <w:b/>
          <w:color w:val="000000"/>
          <w:sz w:val="24"/>
        </w:rPr>
        <w:t>位置。</w:t>
      </w:r>
    </w:p>
    <w:p w14:paraId="54D2E55A" w14:textId="77777777" w:rsidR="00BE27DD" w:rsidRDefault="00BE27DD" w:rsidP="00BE27DD">
      <w:pPr>
        <w:spacing w:line="360" w:lineRule="auto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hint="eastAsia"/>
          <w:color w:val="000000"/>
        </w:rPr>
        <w:t>下图是某物质的三种状态的分子微观模型。甲图中的物质状态变成乙图中的物质状态的过程叫做（　　）</w:t>
      </w:r>
    </w:p>
    <w:p w14:paraId="39B587C3" w14:textId="2199EF62" w:rsidR="00BE27DD" w:rsidRDefault="00BE27DD" w:rsidP="00BE27DD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BA733F6" wp14:editId="1BC232A9">
            <wp:extent cx="2682240" cy="762000"/>
            <wp:effectExtent l="0" t="0" r="3810" b="0"/>
            <wp:docPr id="631210813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6040F" w14:textId="77777777" w:rsidR="00BE27DD" w:rsidRDefault="00BE27DD" w:rsidP="00BE27D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凝固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熔化</w:t>
      </w:r>
      <w:r>
        <w:rPr>
          <w:color w:val="000000"/>
        </w:rPr>
        <w:tab/>
        <w:t xml:space="preserve">C. </w:t>
      </w:r>
      <w:r>
        <w:rPr>
          <w:rFonts w:ascii="宋体" w:hAnsi="宋体" w:hint="eastAsia"/>
          <w:color w:val="000000"/>
        </w:rPr>
        <w:t>液化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汽化</w:t>
      </w:r>
    </w:p>
    <w:p w14:paraId="41765A1D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hint="eastAsia"/>
          <w:color w:val="000000"/>
        </w:rPr>
        <w:t>用比值法定义物理量是物理学中常用的方法。以下物理量不是用这种方法定义的是（　　）</w:t>
      </w:r>
    </w:p>
    <w:p w14:paraId="746BD9E2" w14:textId="77777777" w:rsidR="00BE27DD" w:rsidRDefault="00BE27DD" w:rsidP="00BE27D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密度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比热容</w:t>
      </w:r>
      <w:r>
        <w:rPr>
          <w:color w:val="000000"/>
        </w:rPr>
        <w:tab/>
        <w:t xml:space="preserve">C. </w:t>
      </w:r>
      <w:r>
        <w:rPr>
          <w:rFonts w:ascii="宋体" w:hAnsi="宋体" w:hint="eastAsia"/>
          <w:color w:val="000000"/>
        </w:rPr>
        <w:t>质量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热值</w:t>
      </w:r>
    </w:p>
    <w:p w14:paraId="68929AA6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hint="eastAsia"/>
          <w:color w:val="000000"/>
        </w:rPr>
        <w:t>下图是我国自主研发的“奋斗者”号载人潜水器，它创造了万米的载人深潜新纪录，标志着我国在大深度载人深潜领域达到世界领先水平。“奋斗者”号在万米深海处继续下潜的过程中，不考虑海水密度及潜水器体积的变化，以下说法正确的是（　　）</w:t>
      </w:r>
    </w:p>
    <w:p w14:paraId="5B43D3B4" w14:textId="48E7656B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88127A8" wp14:editId="40446ACE">
            <wp:extent cx="2034540" cy="1386840"/>
            <wp:effectExtent l="0" t="0" r="3810" b="3810"/>
            <wp:docPr id="15532048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D94D4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奋斗者”号受到海水的浮力不变</w:t>
      </w:r>
      <w:proofErr w:type="gramEnd"/>
      <w:r>
        <w:rPr>
          <w:rFonts w:ascii="宋体" w:hAnsi="宋体" w:hint="eastAsia"/>
          <w:color w:val="000000"/>
        </w:rPr>
        <w:t>、压强变大</w:t>
      </w:r>
    </w:p>
    <w:p w14:paraId="0DE36D33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奋斗者”号受到海水的浮力不变</w:t>
      </w:r>
      <w:proofErr w:type="gramEnd"/>
      <w:r>
        <w:rPr>
          <w:rFonts w:ascii="宋体" w:hAnsi="宋体" w:hint="eastAsia"/>
          <w:color w:val="000000"/>
        </w:rPr>
        <w:t>、压强不变</w:t>
      </w:r>
    </w:p>
    <w:p w14:paraId="68E0EB62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奋斗者”号受到海水的浮力变大</w:t>
      </w:r>
      <w:proofErr w:type="gramEnd"/>
      <w:r>
        <w:rPr>
          <w:rFonts w:ascii="宋体" w:hAnsi="宋体" w:hint="eastAsia"/>
          <w:color w:val="000000"/>
        </w:rPr>
        <w:t>、压强不变</w:t>
      </w:r>
    </w:p>
    <w:p w14:paraId="17B2EEBD" w14:textId="67744B86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D.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奋斗者”号受到海水</w:t>
      </w:r>
      <w:proofErr w:type="gramEnd"/>
      <w:r>
        <w:rPr>
          <w:rFonts w:ascii="宋体" w:hAnsi="宋体"/>
          <w:noProof/>
          <w:color w:val="000000"/>
        </w:rPr>
        <w:drawing>
          <wp:inline distT="0" distB="0" distL="0" distR="0" wp14:anchorId="7DDB0FD9" wp14:editId="3420C00C">
            <wp:extent cx="137160" cy="175260"/>
            <wp:effectExtent l="0" t="0" r="0" b="0"/>
            <wp:docPr id="16461897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56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浮力变大、压强变大</w:t>
      </w:r>
    </w:p>
    <w:p w14:paraId="467D7DDC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hint="eastAsia"/>
          <w:color w:val="000000"/>
        </w:rPr>
        <w:t>如图所示，通电螺线管旁的小磁针分别静止在图示位置。</w:t>
      </w:r>
      <w:proofErr w:type="gramStart"/>
      <w:r>
        <w:rPr>
          <w:rFonts w:ascii="宋体" w:hAnsi="宋体" w:hint="eastAsia"/>
          <w:color w:val="000000"/>
        </w:rPr>
        <w:t>请科学</w:t>
      </w:r>
      <w:proofErr w:type="gramEnd"/>
      <w:r>
        <w:rPr>
          <w:rFonts w:ascii="宋体" w:hAnsi="宋体" w:hint="eastAsia"/>
          <w:color w:val="000000"/>
        </w:rPr>
        <w:t>推断，最终决定通电螺线管极性的是（　　）</w:t>
      </w:r>
    </w:p>
    <w:p w14:paraId="57523969" w14:textId="71A5C105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7FC0465" wp14:editId="5ABDD941">
            <wp:extent cx="3246120" cy="762000"/>
            <wp:effectExtent l="0" t="0" r="0" b="0"/>
            <wp:docPr id="1504565648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5ED8" w14:textId="77777777" w:rsidR="00BE27DD" w:rsidRDefault="00BE27DD" w:rsidP="00BE27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电源正负极的接法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螺线管导线的环绕方向</w:t>
      </w:r>
    </w:p>
    <w:p w14:paraId="005034F4" w14:textId="77777777" w:rsidR="00BE27DD" w:rsidRDefault="00BE27DD" w:rsidP="00BE27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小磁针静止时</w:t>
      </w:r>
      <w:r>
        <w:rPr>
          <w:rFonts w:eastAsia="Times New Roman"/>
          <w:color w:val="000000"/>
        </w:rPr>
        <w:t>N</w:t>
      </w:r>
      <w:r>
        <w:rPr>
          <w:rFonts w:ascii="宋体" w:hAnsi="宋体" w:hint="eastAsia"/>
          <w:color w:val="000000"/>
        </w:rPr>
        <w:t>极的指向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螺线管中电流的方向</w:t>
      </w:r>
    </w:p>
    <w:p w14:paraId="200C15C3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hint="eastAsia"/>
          <w:color w:val="000000"/>
        </w:rPr>
        <w:t>如图所示，电源电压保持不变，开关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闭合，将滑片</w:t>
      </w:r>
      <w:r>
        <w:rPr>
          <w:rFonts w:eastAsia="Times New Roman"/>
          <w:color w:val="000000"/>
        </w:rPr>
        <w:t>P</w:t>
      </w:r>
      <w:r>
        <w:rPr>
          <w:rFonts w:ascii="宋体" w:hAnsi="宋体" w:hint="eastAsia"/>
          <w:color w:val="000000"/>
        </w:rPr>
        <w:t>向右移动，关于电流表和电压表示数变化情况，以下说法正确的是（　　）</w:t>
      </w:r>
    </w:p>
    <w:p w14:paraId="0AAB9843" w14:textId="63FBFE0B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A418D99" wp14:editId="0E4DD3AA">
            <wp:extent cx="1905000" cy="1074420"/>
            <wp:effectExtent l="0" t="0" r="0" b="0"/>
            <wp:docPr id="1269453619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CE999" w14:textId="77777777" w:rsidR="00BE27DD" w:rsidRDefault="00BE27DD" w:rsidP="00BE27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电流表示数变小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电流表示数变大</w:t>
      </w:r>
    </w:p>
    <w:p w14:paraId="489A99AD" w14:textId="77777777" w:rsidR="00BE27DD" w:rsidRDefault="00BE27DD" w:rsidP="00BE27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电压表示数变小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电压表示数变大</w:t>
      </w:r>
    </w:p>
    <w:p w14:paraId="6E066EDE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hint="eastAsia"/>
          <w:color w:val="000000"/>
        </w:rPr>
        <w:t>国家级非物质文化遗产之一的景德镇手工制瓷技艺，是中华优秀传统文化的重要组成部分。下图展现了手工制瓷中的四道重要工序，以下说法正确的是（　　）</w:t>
      </w:r>
    </w:p>
    <w:p w14:paraId="07D81F81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</w:p>
    <w:p w14:paraId="093D5E3A" w14:textId="4F8C18DD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3FE230E6" wp14:editId="39410446">
            <wp:extent cx="944880" cy="746760"/>
            <wp:effectExtent l="0" t="0" r="7620" b="0"/>
            <wp:docPr id="581457840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揉泥：泥团能被揉成一定的形状，是因为泥具有弹性</w:t>
      </w:r>
    </w:p>
    <w:p w14:paraId="125479B1" w14:textId="76F7AC36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noProof/>
          <w:color w:val="000000"/>
        </w:rPr>
        <w:drawing>
          <wp:inline distT="0" distB="0" distL="0" distR="0" wp14:anchorId="637ACD61" wp14:editId="71287C9A">
            <wp:extent cx="944880" cy="1226820"/>
            <wp:effectExtent l="0" t="0" r="7620" b="0"/>
            <wp:docPr id="247583265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拉坯：捏、捧、拉等手法使坯成型，说明力可以改变物体</w:t>
      </w:r>
      <w:r>
        <w:rPr>
          <w:rFonts w:ascii="宋体" w:hAnsi="宋体"/>
          <w:noProof/>
          <w:color w:val="000000"/>
        </w:rPr>
        <w:drawing>
          <wp:inline distT="0" distB="0" distL="0" distR="0" wp14:anchorId="7925FCAB" wp14:editId="23687C98">
            <wp:extent cx="137160" cy="175260"/>
            <wp:effectExtent l="0" t="0" r="0" b="0"/>
            <wp:docPr id="17819867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56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形状</w:t>
      </w:r>
    </w:p>
    <w:p w14:paraId="4DCD2BA1" w14:textId="01AF9C5C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415B24AE" wp14:editId="3E237411">
            <wp:extent cx="1074420" cy="708660"/>
            <wp:effectExtent l="0" t="0" r="0" b="0"/>
            <wp:docPr id="1552996757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晒坯：坯体在晒架上晾晒，坯体变干的过程需要吸热</w:t>
      </w:r>
    </w:p>
    <w:p w14:paraId="530F9F65" w14:textId="18CB8BB4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D. </w:t>
      </w:r>
      <w:r>
        <w:rPr>
          <w:noProof/>
          <w:color w:val="000000"/>
        </w:rPr>
        <w:drawing>
          <wp:inline distT="0" distB="0" distL="0" distR="0" wp14:anchorId="609B0B17" wp14:editId="5547CA29">
            <wp:extent cx="731520" cy="1074420"/>
            <wp:effectExtent l="0" t="0" r="0" b="0"/>
            <wp:docPr id="74635088" name="图片 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利坯：类似于用卷笔刀削铅笔，刀片与坯体间的摩擦是滚动摩擦</w:t>
      </w:r>
    </w:p>
    <w:p w14:paraId="1962D2B7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三、计算题（本大题共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小题，第</w:t>
      </w:r>
      <w:r>
        <w:rPr>
          <w:rFonts w:eastAsia="Times New Roman"/>
          <w:b/>
          <w:color w:val="000000"/>
          <w:sz w:val="24"/>
        </w:rPr>
        <w:t>15</w:t>
      </w:r>
      <w:r>
        <w:rPr>
          <w:rFonts w:ascii="宋体" w:hAnsi="宋体" w:hint="eastAsia"/>
          <w:b/>
          <w:color w:val="000000"/>
          <w:sz w:val="24"/>
        </w:rPr>
        <w:t>、</w:t>
      </w:r>
      <w:r>
        <w:rPr>
          <w:rFonts w:eastAsia="Times New Roman"/>
          <w:b/>
          <w:color w:val="000000"/>
          <w:sz w:val="24"/>
        </w:rPr>
        <w:t>16</w:t>
      </w:r>
      <w:r>
        <w:rPr>
          <w:rFonts w:ascii="宋体" w:hAnsi="宋体" w:hint="eastAsia"/>
          <w:b/>
          <w:color w:val="000000"/>
          <w:sz w:val="24"/>
        </w:rPr>
        <w:t>小题各</w:t>
      </w:r>
      <w:r>
        <w:rPr>
          <w:rFonts w:eastAsia="Times New Roman"/>
          <w:b/>
          <w:color w:val="000000"/>
          <w:sz w:val="24"/>
        </w:rPr>
        <w:t>7</w:t>
      </w:r>
      <w:r>
        <w:rPr>
          <w:rFonts w:ascii="宋体" w:hAnsi="宋体" w:hint="eastAsia"/>
          <w:b/>
          <w:color w:val="000000"/>
          <w:sz w:val="24"/>
        </w:rPr>
        <w:t>分，第</w:t>
      </w:r>
      <w:r>
        <w:rPr>
          <w:rFonts w:eastAsia="Times New Roman"/>
          <w:b/>
          <w:color w:val="000000"/>
          <w:sz w:val="24"/>
        </w:rPr>
        <w:t>17</w:t>
      </w:r>
      <w:r>
        <w:rPr>
          <w:rFonts w:ascii="宋体" w:hAnsi="宋体" w:hint="eastAsia"/>
          <w:b/>
          <w:color w:val="000000"/>
          <w:sz w:val="24"/>
        </w:rPr>
        <w:t>小题</w:t>
      </w:r>
      <w:r>
        <w:rPr>
          <w:rFonts w:eastAsia="Times New Roman"/>
          <w:b/>
          <w:color w:val="000000"/>
          <w:sz w:val="24"/>
        </w:rPr>
        <w:t>8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22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7F3A74F8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hint="eastAsia"/>
          <w:color w:val="000000"/>
        </w:rPr>
        <w:t>如图所示，电源两端电压为</w:t>
      </w:r>
      <w:r>
        <w:rPr>
          <w:rFonts w:eastAsia="Times New Roman"/>
          <w:color w:val="000000"/>
        </w:rPr>
        <w:t>24V</w:t>
      </w:r>
      <w:r>
        <w:rPr>
          <w:rFonts w:ascii="宋体" w:hAnsi="宋体" w:hint="eastAsia"/>
          <w:color w:val="000000"/>
        </w:rPr>
        <w:t>，电阻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为</w:t>
      </w:r>
      <w:r>
        <w:rPr>
          <w:rFonts w:eastAsia="Times New Roman"/>
          <w:color w:val="000000"/>
        </w:rPr>
        <w:t>20Ω</w:t>
      </w:r>
      <w:r>
        <w:rPr>
          <w:rFonts w:ascii="宋体" w:hAnsi="宋体" w:hint="eastAsia"/>
          <w:color w:val="000000"/>
        </w:rPr>
        <w:t>。</w:t>
      </w:r>
    </w:p>
    <w:p w14:paraId="00A63AAB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）只闭合开关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，求通过电阻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的电流；</w:t>
      </w:r>
    </w:p>
    <w:p w14:paraId="04256D3E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）同时闭合开关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、</w:t>
      </w:r>
      <w:r>
        <w:rPr>
          <w:rFonts w:ascii="Times New Roman" w:hAnsi="Times New Roman" w:cs="宋体"/>
        </w:rPr>
        <w:object w:dxaOrig="264" w:dyaOrig="360" w14:anchorId="37055011">
          <v:shape id="_x0000_i1172" type="#_x0000_t75" alt="学科网(www.zxxk.com)--教育资源门户，提供试卷、教案、课件、论文、素材以及各类教学资源下载，还有大量而丰富的教学相关资讯！" style="width:13.2pt;height:18pt" o:ole="">
            <v:imagedata r:id="rId36" o:title="eqId910f1655703721b51006b887a2394b6d"/>
          </v:shape>
          <o:OLEObject Type="Embed" ProgID="Equation.DSMT4" ShapeID="_x0000_i1172" DrawAspect="Content" ObjectID="_1780457738" r:id="rId37"/>
        </w:object>
      </w:r>
      <w:r>
        <w:rPr>
          <w:rFonts w:ascii="宋体" w:hAnsi="宋体" w:hint="eastAsia"/>
          <w:color w:val="000000"/>
        </w:rPr>
        <w:t>，若通过干路的电流为</w:t>
      </w:r>
      <w:r>
        <w:rPr>
          <w:rFonts w:eastAsia="Times New Roman"/>
          <w:color w:val="000000"/>
        </w:rPr>
        <w:t>1.6A</w:t>
      </w:r>
      <w:r>
        <w:rPr>
          <w:rFonts w:ascii="宋体" w:hAnsi="宋体" w:hint="eastAsia"/>
          <w:color w:val="000000"/>
        </w:rPr>
        <w:t>，求通过电阻</w:t>
      </w:r>
      <w:r>
        <w:rPr>
          <w:rFonts w:ascii="Times New Roman" w:hAnsi="Times New Roman" w:cs="宋体"/>
        </w:rPr>
        <w:object w:dxaOrig="288" w:dyaOrig="432" w14:anchorId="61DD666E">
          <v:shape id="_x0000_i1173" type="#_x0000_t75" alt="学科网(www.zxxk.com)--教育资源门户，提供试卷、教案、课件、论文、素材以及各类教学资源下载，还有大量而丰富的教学相关资讯！" style="width:14.4pt;height:21.6pt" o:ole="">
            <v:imagedata r:id="rId38" o:title="eqId9efc18a5bb2e53586331b2a58538a48b"/>
          </v:shape>
          <o:OLEObject Type="Embed" ProgID="Equation.DSMT4" ShapeID="_x0000_i1173" DrawAspect="Content" ObjectID="_1780457739" r:id="rId39"/>
        </w:object>
      </w:r>
      <w:r>
        <w:rPr>
          <w:rFonts w:ascii="宋体" w:hAnsi="宋体" w:hint="eastAsia"/>
          <w:color w:val="000000"/>
        </w:rPr>
        <w:t>的电流和电阻</w:t>
      </w:r>
      <w:r>
        <w:rPr>
          <w:rFonts w:ascii="Times New Roman" w:hAnsi="Times New Roman" w:cs="宋体"/>
        </w:rPr>
        <w:object w:dxaOrig="288" w:dyaOrig="432" w14:anchorId="05AF6407">
          <v:shape id="_x0000_i1174" type="#_x0000_t75" alt="学科网(www.zxxk.com)--教育资源门户，提供试卷、教案、课件、论文、素材以及各类教学资源下载，还有大量而丰富的教学相关资讯！" style="width:14.4pt;height:21.6pt" o:ole="">
            <v:imagedata r:id="rId38" o:title="eqId9efc18a5bb2e53586331b2a58538a48b"/>
          </v:shape>
          <o:OLEObject Type="Embed" ProgID="Equation.DSMT4" ShapeID="_x0000_i1174" DrawAspect="Content" ObjectID="_1780457740" r:id="rId40"/>
        </w:object>
      </w:r>
      <w:r>
        <w:rPr>
          <w:rFonts w:ascii="宋体" w:hAnsi="宋体" w:hint="eastAsia"/>
          <w:color w:val="000000"/>
        </w:rPr>
        <w:t>的阻值。</w:t>
      </w:r>
    </w:p>
    <w:p w14:paraId="2ADCA311" w14:textId="0D380D80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49D20C2" wp14:editId="53112F13">
            <wp:extent cx="1417320" cy="1028700"/>
            <wp:effectExtent l="0" t="0" r="0" b="0"/>
            <wp:docPr id="1532534596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88358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hint="eastAsia"/>
          <w:color w:val="000000"/>
        </w:rPr>
        <w:t>下图是某电热水壶铭牌上的部分参数。</w:t>
      </w:r>
    </w:p>
    <w:tbl>
      <w:tblPr>
        <w:tblW w:w="2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344"/>
        <w:gridCol w:w="1026"/>
      </w:tblGrid>
      <w:tr w:rsidR="00BE27DD" w14:paraId="22C62CE8" w14:textId="77777777" w:rsidTr="00BE27DD">
        <w:trPr>
          <w:trHeight w:val="241"/>
        </w:trPr>
        <w:tc>
          <w:tcPr>
            <w:tcW w:w="23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D83C269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电热水壶</w:t>
            </w:r>
          </w:p>
        </w:tc>
      </w:tr>
      <w:tr w:rsidR="00BE27DD" w14:paraId="364D59CA" w14:textId="77777777" w:rsidTr="00BE27D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7B5964D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容量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C53CF87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2.3L</w:t>
            </w:r>
          </w:p>
        </w:tc>
      </w:tr>
      <w:tr w:rsidR="00BE27DD" w14:paraId="0DE9E743" w14:textId="77777777" w:rsidTr="00BE27D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07A7C04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额定电压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5F472EF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220V</w:t>
            </w:r>
          </w:p>
        </w:tc>
      </w:tr>
      <w:tr w:rsidR="00BE27DD" w14:paraId="2D5C980C" w14:textId="77777777" w:rsidTr="00BE27D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1599DCD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额定功率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6079E9C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1500W</w:t>
            </w:r>
          </w:p>
        </w:tc>
      </w:tr>
    </w:tbl>
    <w:p w14:paraId="5441C1E0" w14:textId="77777777" w:rsidR="00BE27DD" w:rsidRDefault="00BE27DD" w:rsidP="00BE27DD">
      <w:pPr>
        <w:spacing w:line="360" w:lineRule="auto"/>
        <w:textAlignment w:val="center"/>
        <w:rPr>
          <w:rFonts w:ascii="Times New Roman" w:hAnsi="Times New Roman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）该电热水壶正常工作时的电功率是多少？</w:t>
      </w:r>
    </w:p>
    <w:p w14:paraId="79B78D15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）该电热水壶正常工作</w:t>
      </w:r>
      <w:r>
        <w:rPr>
          <w:rFonts w:eastAsia="Times New Roman"/>
          <w:color w:val="000000"/>
        </w:rPr>
        <w:t>5min</w:t>
      </w:r>
      <w:r>
        <w:rPr>
          <w:rFonts w:ascii="宋体" w:hAnsi="宋体" w:hint="eastAsia"/>
          <w:color w:val="000000"/>
        </w:rPr>
        <w:t>，求电流所做的功；</w:t>
      </w:r>
    </w:p>
    <w:p w14:paraId="11AC4F40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）在</w:t>
      </w:r>
      <w:r>
        <w:rPr>
          <w:rFonts w:eastAsia="Times New Roman"/>
          <w:color w:val="000000"/>
        </w:rPr>
        <w:t>220V</w:t>
      </w:r>
      <w:r>
        <w:rPr>
          <w:rFonts w:ascii="宋体" w:hAnsi="宋体" w:hint="eastAsia"/>
          <w:color w:val="000000"/>
        </w:rPr>
        <w:t>的家庭电路中，若将该电热水壶接在额定电流为</w:t>
      </w:r>
      <w:r>
        <w:rPr>
          <w:rFonts w:eastAsia="Times New Roman"/>
          <w:color w:val="000000"/>
        </w:rPr>
        <w:t>5A</w:t>
      </w:r>
      <w:r>
        <w:rPr>
          <w:rFonts w:ascii="宋体" w:hAnsi="宋体" w:hint="eastAsia"/>
          <w:color w:val="000000"/>
        </w:rPr>
        <w:t>的接线板（插座）上使用，请通过计算判断是否安全？</w:t>
      </w:r>
    </w:p>
    <w:p w14:paraId="1A68FE07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hint="eastAsia"/>
          <w:color w:val="000000"/>
        </w:rPr>
        <w:t>如图所示，水平桌面上的平底薄壁容器（重力忽略不计）底面积为</w:t>
      </w:r>
      <w:r>
        <w:rPr>
          <w:rFonts w:ascii="Times New Roman" w:hAnsi="Times New Roman" w:cs="宋体"/>
        </w:rPr>
        <w:object w:dxaOrig="732" w:dyaOrig="312" w14:anchorId="0AFE7F82">
          <v:shape id="_x0000_i1176" type="#_x0000_t75" alt="学科网(www.zxxk.com)--教育资源门户，提供试卷、教案、课件、论文、素材以及各类教学资源下载，还有大量而丰富的教学相关资讯！" style="width:36.6pt;height:15.6pt" o:ole="">
            <v:imagedata r:id="rId42" o:title="eqIda271c5c9023bee3ef7187ab26832c006"/>
          </v:shape>
          <o:OLEObject Type="Embed" ProgID="Equation.DSMT4" ShapeID="_x0000_i1176" DrawAspect="Content" ObjectID="_1780457741" r:id="rId43"/>
        </w:object>
      </w:r>
      <w:r>
        <w:rPr>
          <w:rFonts w:ascii="宋体" w:hAnsi="宋体" w:hint="eastAsia"/>
          <w:color w:val="000000"/>
        </w:rPr>
        <w:t>，容器内盛有质量为</w:t>
      </w:r>
      <w:r>
        <w:rPr>
          <w:rFonts w:eastAsia="Times New Roman"/>
          <w:color w:val="000000"/>
        </w:rPr>
        <w:t>4kg</w:t>
      </w:r>
      <w:r>
        <w:rPr>
          <w:rFonts w:ascii="宋体" w:hAnsi="宋体" w:hint="eastAsia"/>
          <w:color w:val="000000"/>
        </w:rPr>
        <w:t>的水。</w:t>
      </w:r>
      <w:proofErr w:type="gramStart"/>
      <w:r>
        <w:rPr>
          <w:rFonts w:ascii="宋体" w:hAnsi="宋体" w:hint="eastAsia"/>
          <w:color w:val="000000"/>
        </w:rPr>
        <w:t>一</w:t>
      </w:r>
      <w:proofErr w:type="gramEnd"/>
      <w:r>
        <w:rPr>
          <w:rFonts w:ascii="宋体" w:hAnsi="宋体" w:hint="eastAsia"/>
          <w:color w:val="000000"/>
        </w:rPr>
        <w:t>实心木块漂浮在水面上，木块的质量为</w:t>
      </w:r>
      <w:r>
        <w:rPr>
          <w:rFonts w:eastAsia="Times New Roman"/>
          <w:color w:val="000000"/>
        </w:rPr>
        <w:t>0.6kg</w:t>
      </w:r>
      <w:r>
        <w:rPr>
          <w:rFonts w:ascii="宋体" w:hAnsi="宋体" w:hint="eastAsia"/>
          <w:color w:val="000000"/>
        </w:rPr>
        <w:t>，体积为</w:t>
      </w:r>
      <w:r>
        <w:rPr>
          <w:rFonts w:ascii="Times New Roman" w:hAnsi="Times New Roman" w:cs="宋体"/>
        </w:rPr>
        <w:object w:dxaOrig="1020" w:dyaOrig="324" w14:anchorId="606E4736">
          <v:shape id="_x0000_i1177" type="#_x0000_t75" alt="学科网(www.zxxk.com)--教育资源门户，提供试卷、教案、课件、论文、素材以及各类教学资源下载，还有大量而丰富的教学相关资讯！" style="width:51pt;height:16.2pt" o:ole="">
            <v:imagedata r:id="rId44" o:title="eqId4169befa64b6da58281e57d0315f1244"/>
          </v:shape>
          <o:OLEObject Type="Embed" ProgID="Equation.DSMT4" ShapeID="_x0000_i1177" DrawAspect="Content" ObjectID="_1780457742" r:id="rId45"/>
        </w:object>
      </w:r>
      <w:r>
        <w:rPr>
          <w:rFonts w:ascii="宋体" w:hAnsi="宋体" w:hint="eastAsia"/>
          <w:color w:val="000000"/>
        </w:rPr>
        <w:t>。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 w:hint="eastAsia"/>
          <w:color w:val="000000"/>
        </w:rPr>
        <w:t>取</w:t>
      </w:r>
      <w:r>
        <w:rPr>
          <w:rFonts w:eastAsia="Times New Roman"/>
          <w:color w:val="000000"/>
        </w:rPr>
        <w:t>10N/kg</w:t>
      </w:r>
      <w:r>
        <w:rPr>
          <w:rFonts w:ascii="宋体" w:hAnsi="宋体" w:hint="eastAsia"/>
          <w:color w:val="000000"/>
        </w:rPr>
        <w:t>，求：</w:t>
      </w:r>
    </w:p>
    <w:p w14:paraId="48E619BA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）木块的密度；</w:t>
      </w:r>
    </w:p>
    <w:p w14:paraId="3E75BD7A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）木块受到的重力；</w:t>
      </w:r>
    </w:p>
    <w:p w14:paraId="45F2C10B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）木块受到的浮力；</w:t>
      </w:r>
    </w:p>
    <w:p w14:paraId="0CE4A707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）此时容器对水平桌面的压强。</w:t>
      </w:r>
    </w:p>
    <w:p w14:paraId="3AE87DD4" w14:textId="5F06C6D6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1AECA2C" wp14:editId="4AFC7B40">
            <wp:extent cx="1325880" cy="1653540"/>
            <wp:effectExtent l="0" t="0" r="7620" b="3810"/>
            <wp:docPr id="1907913549" name="图片 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FF008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四、实验与探究题（本大题共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小题，每小题</w:t>
      </w:r>
      <w:r>
        <w:rPr>
          <w:rFonts w:eastAsia="Times New Roman"/>
          <w:b/>
          <w:color w:val="000000"/>
          <w:sz w:val="24"/>
        </w:rPr>
        <w:t>7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28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3E18175B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hint="eastAsia"/>
          <w:color w:val="000000"/>
        </w:rPr>
        <w:t>亲爱的同学，请你应用所学的物理知识解答下列问题。</w:t>
      </w:r>
    </w:p>
    <w:p w14:paraId="3D44DD98" w14:textId="0D24BD6F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8EAE83" wp14:editId="756BFE02">
            <wp:extent cx="2171700" cy="594360"/>
            <wp:effectExtent l="0" t="0" r="0" b="0"/>
            <wp:docPr id="186016049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5DA67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）用调好的托盘天平测量某物体的质量。当天平横梁恢复平衡时，右盘中砝码的质量和游码在标尺上的位置如图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所示，该物体的质量为</w:t>
      </w:r>
      <w:r>
        <w:rPr>
          <w:color w:val="000000"/>
        </w:rPr>
        <w:t>___________</w:t>
      </w:r>
      <w:r>
        <w:rPr>
          <w:rFonts w:eastAsia="Times New Roman"/>
          <w:color w:val="000000"/>
        </w:rPr>
        <w:t>g</w:t>
      </w:r>
      <w:r>
        <w:rPr>
          <w:rFonts w:ascii="宋体" w:hAnsi="宋体" w:hint="eastAsia"/>
          <w:color w:val="000000"/>
        </w:rPr>
        <w:t>，该天平标尺的分度值为</w:t>
      </w:r>
      <w:r>
        <w:rPr>
          <w:color w:val="000000"/>
        </w:rPr>
        <w:t>___________</w:t>
      </w:r>
      <w:r>
        <w:rPr>
          <w:rFonts w:eastAsia="Times New Roman"/>
          <w:color w:val="000000"/>
        </w:rPr>
        <w:t>g</w:t>
      </w:r>
      <w:r>
        <w:rPr>
          <w:rFonts w:ascii="宋体" w:hAnsi="宋体" w:hint="eastAsia"/>
          <w:color w:val="000000"/>
        </w:rPr>
        <w:t>。</w:t>
      </w:r>
    </w:p>
    <w:p w14:paraId="13C84E27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）用电流表和电压表测量未知电阻的实验步骤如下：</w:t>
      </w:r>
    </w:p>
    <w:p w14:paraId="066AF282" w14:textId="669287CB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1C997BB" wp14:editId="78B5E701">
            <wp:extent cx="1021080" cy="731520"/>
            <wp:effectExtent l="0" t="0" r="7620" b="0"/>
            <wp:docPr id="1148229931" name="图片 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0B84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①请你在虚线框内画出用伏安法测量未知电阻的电路图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475499D3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②闭合开关前，发现电压表指针如图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所示，应先对其进行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139E0973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③检查电路无误后，闭合开关，调节滑动变阻器的滑片，电流表、电压表指针分别如图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甲、乙所示，此时电流表示数为</w:t>
      </w:r>
      <w:r>
        <w:rPr>
          <w:color w:val="000000"/>
        </w:rPr>
        <w:t>___________</w:t>
      </w: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，电压表示数为</w:t>
      </w:r>
      <w:r>
        <w:rPr>
          <w:color w:val="000000"/>
        </w:rPr>
        <w:t>___________</w:t>
      </w:r>
      <w:r>
        <w:rPr>
          <w:rFonts w:eastAsia="Times New Roman"/>
          <w:color w:val="000000"/>
        </w:rPr>
        <w:t>V</w:t>
      </w:r>
      <w:r>
        <w:rPr>
          <w:rFonts w:ascii="宋体" w:hAnsi="宋体" w:hint="eastAsia"/>
          <w:color w:val="000000"/>
        </w:rPr>
        <w:t>。</w:t>
      </w:r>
    </w:p>
    <w:p w14:paraId="30DD336E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④调节滑动变阻器的滑片，进行多次实验。</w:t>
      </w:r>
    </w:p>
    <w:p w14:paraId="310AD4B5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⑤对相关数据进行处理，得出结果。</w:t>
      </w:r>
    </w:p>
    <w:p w14:paraId="078F041E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hint="eastAsia"/>
          <w:color w:val="000000"/>
        </w:rPr>
        <w:t>以下是某同学“测量小球运动的速度”的实验报告，请你将报告内容补充完整。</w:t>
      </w:r>
    </w:p>
    <w:tbl>
      <w:tblPr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9"/>
        <w:gridCol w:w="7791"/>
      </w:tblGrid>
      <w:tr w:rsidR="00BE27DD" w14:paraId="754E3135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49D96A4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实验目的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CA8DDB4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测量小球运动的速度</w:t>
            </w:r>
          </w:p>
        </w:tc>
      </w:tr>
      <w:tr w:rsidR="00BE27DD" w14:paraId="3923E34A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3C2B0F8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实验</w:t>
            </w:r>
            <w:r>
              <w:rPr>
                <w:rFonts w:ascii="宋体" w:hAnsi="宋体" w:hint="eastAsia"/>
                <w:color w:val="000000"/>
              </w:rPr>
              <w:lastRenderedPageBreak/>
              <w:t>原理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F0BF787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___________</w:t>
            </w:r>
          </w:p>
        </w:tc>
      </w:tr>
      <w:tr w:rsidR="00BE27DD" w14:paraId="1050D351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0D3616E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实验器材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84D80BE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小球、水平桌面、刻度尺、频闪照相机</w:t>
            </w:r>
          </w:p>
        </w:tc>
      </w:tr>
      <w:tr w:rsidR="00BE27DD" w14:paraId="7A58B0C0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7C7792F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实验步骤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A80C0BE" w14:textId="5B978408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（1）</w:t>
            </w:r>
            <w:proofErr w:type="gramStart"/>
            <w:r>
              <w:rPr>
                <w:rFonts w:ascii="宋体" w:hAnsi="宋体" w:hint="eastAsia"/>
                <w:color w:val="000000"/>
              </w:rPr>
              <w:t>一</w:t>
            </w:r>
            <w:proofErr w:type="gramEnd"/>
            <w:r>
              <w:rPr>
                <w:rFonts w:ascii="宋体" w:hAnsi="宋体" w:hint="eastAsia"/>
                <w:color w:val="000000"/>
              </w:rPr>
              <w:t>小球在水平桌面上沿直线运动，下图是根据频闪照相机拍摄</w:t>
            </w:r>
            <w:r>
              <w:rPr>
                <w:rFonts w:ascii="宋体" w:hAnsi="宋体"/>
                <w:noProof/>
                <w:color w:val="000000"/>
              </w:rPr>
              <w:drawing>
                <wp:inline distT="0" distB="0" distL="0" distR="0" wp14:anchorId="0DCEBDFF" wp14:editId="103EFDB3">
                  <wp:extent cx="137160" cy="175260"/>
                  <wp:effectExtent l="0" t="0" r="0" b="0"/>
                  <wp:docPr id="107879482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45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color w:val="000000"/>
              </w:rPr>
              <w:t>照片记录的小球运动轨迹，频闪照相机每两次闪光之间的时间间隔相等。</w:t>
            </w:r>
          </w:p>
          <w:p w14:paraId="086EE323" w14:textId="572F256F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F5BAA0A" wp14:editId="360BAB43">
                  <wp:extent cx="4495800" cy="601980"/>
                  <wp:effectExtent l="0" t="0" r="0" b="7620"/>
                  <wp:docPr id="1713285058" name="图片 6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003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C6C57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（2）分别测出小球通过的路程：</w:t>
            </w:r>
            <w:r>
              <w:rPr>
                <w:rFonts w:ascii="Times New Roman" w:hAnsi="Times New Roman" w:cs="宋体"/>
              </w:rPr>
              <w:object w:dxaOrig="576" w:dyaOrig="360" w14:anchorId="0A9729A3">
                <v:shape id="_x0000_i1183" type="#_x0000_t75" alt="学科网(www.zxxk.com)--教育资源门户，提供试卷、教案、课件、论文、素材以及各类教学资源下载，还有大量而丰富的教学相关资讯！" style="width:28.8pt;height:18pt" o:ole="">
                  <v:imagedata r:id="rId50" o:title="eqId1bb12e62ea26870e8f7e98533a230d5d"/>
                </v:shape>
                <o:OLEObject Type="Embed" ProgID="Equation.DSMT4" ShapeID="_x0000_i1183" DrawAspect="Content" ObjectID="_1780457743" r:id="rId51"/>
              </w:object>
            </w:r>
            <w:r>
              <w:rPr>
                <w:color w:val="000000"/>
              </w:rPr>
              <w:t>___________</w:t>
            </w:r>
            <w:r>
              <w:rPr>
                <w:rFonts w:ascii="Times New Roman" w:hAnsi="Times New Roman" w:cs="宋体"/>
              </w:rPr>
              <w:object w:dxaOrig="360" w:dyaOrig="216" w14:anchorId="64250A2F">
                <v:shape id="_x0000_i1184" type="#_x0000_t75" alt="学科网(www.zxxk.com)--教育资源门户，提供试卷、教案、课件、论文、素材以及各类教学资源下载，还有大量而丰富的教学相关资讯！" style="width:18pt;height:10.8pt" o:ole="">
                  <v:imagedata r:id="rId52" o:title="eqId9efa9fbcfb9595e2f031aa691db4564b"/>
                </v:shape>
                <o:OLEObject Type="Embed" ProgID="Equation.DSMT4" ShapeID="_x0000_i1184" DrawAspect="Content" ObjectID="_1780457744" r:id="rId53"/>
              </w:object>
            </w:r>
            <w:r>
              <w:rPr>
                <w:rFonts w:ascii="宋体" w:hAnsi="宋体" w:hint="eastAsia"/>
                <w:color w:val="000000"/>
              </w:rPr>
              <w:t>，</w:t>
            </w:r>
            <w:r>
              <w:rPr>
                <w:rFonts w:ascii="Times New Roman" w:hAnsi="Times New Roman" w:cs="宋体"/>
              </w:rPr>
              <w:object w:dxaOrig="1452" w:dyaOrig="360" w14:anchorId="7C04A136">
                <v:shape id="_x0000_i1185" type="#_x0000_t75" alt="学科网(www.zxxk.com)--教育资源门户，提供试卷、教案、课件、论文、素材以及各类教学资源下载，还有大量而丰富的教学相关资讯！" style="width:72.6pt;height:18pt" o:ole="">
                  <v:imagedata r:id="rId54" o:title="eqId6c47782fbb831807ebf2c6303586f02e"/>
                </v:shape>
                <o:OLEObject Type="Embed" ProgID="Equation.DSMT4" ShapeID="_x0000_i1185" DrawAspect="Content" ObjectID="_1780457745" r:id="rId55"/>
              </w:object>
            </w:r>
            <w:r>
              <w:rPr>
                <w:rFonts w:ascii="宋体" w:hAnsi="宋体" w:hint="eastAsia"/>
                <w:color w:val="000000"/>
              </w:rPr>
              <w:t>，</w:t>
            </w:r>
            <w:r>
              <w:rPr>
                <w:rFonts w:ascii="Times New Roman" w:hAnsi="Times New Roman" w:cs="宋体"/>
              </w:rPr>
              <w:object w:dxaOrig="1440" w:dyaOrig="360" w14:anchorId="58A98349">
                <v:shape id="_x0000_i1186" type="#_x0000_t75" alt="学科网(www.zxxk.com)--教育资源门户，提供试卷、教案、课件、论文、素材以及各类教学资源下载，还有大量而丰富的教学相关资讯！" style="width:1in;height:18pt" o:ole="">
                  <v:imagedata r:id="rId56" o:title="eqId1ab030235bbd1b302ff5133336564df1"/>
                </v:shape>
                <o:OLEObject Type="Embed" ProgID="Equation.DSMT4" ShapeID="_x0000_i1186" DrawAspect="Content" ObjectID="_1780457746" r:id="rId57"/>
              </w:object>
            </w:r>
            <w:r>
              <w:rPr>
                <w:rFonts w:ascii="宋体" w:hAnsi="宋体" w:hint="eastAsia"/>
                <w:color w:val="000000"/>
              </w:rPr>
              <w:t>；记录这三段路程所对应的时间：</w:t>
            </w:r>
            <w:r>
              <w:rPr>
                <w:rFonts w:ascii="Times New Roman" w:hAnsi="Times New Roman" w:cs="宋体"/>
              </w:rPr>
              <w:object w:dxaOrig="2928" w:dyaOrig="360" w14:anchorId="7A1E6C4B">
                <v:shape id="_x0000_i1187" type="#_x0000_t75" alt="学科网(www.zxxk.com)--教育资源门户，提供试卷、教案、课件、论文、素材以及各类教学资源下载，还有大量而丰富的教学相关资讯！" style="width:146.4pt;height:18pt" o:ole="">
                  <v:imagedata r:id="rId58" o:title="eqId0fc56580d009862b3fbe177b3a09e49e"/>
                </v:shape>
                <o:OLEObject Type="Embed" ProgID="Equation.DSMT4" ShapeID="_x0000_i1187" DrawAspect="Content" ObjectID="_1780457747" r:id="rId59"/>
              </w:object>
            </w:r>
            <w:r>
              <w:rPr>
                <w:rFonts w:ascii="宋体" w:hAnsi="宋体" w:hint="eastAsia"/>
                <w:color w:val="000000"/>
              </w:rPr>
              <w:t>。</w:t>
            </w:r>
          </w:p>
          <w:p w14:paraId="74A5090A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（3）分别计算小球通过这三段路程的平均速度。</w:t>
            </w:r>
          </w:p>
        </w:tc>
      </w:tr>
      <w:tr w:rsidR="00BE27DD" w14:paraId="50F05E9C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781BA26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实验结论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6CF1C26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（1）小球在这三段路程的平均速度分别为：</w:t>
            </w:r>
            <w:r>
              <w:rPr>
                <w:rFonts w:ascii="Times New Roman" w:hAnsi="Times New Roman" w:cs="宋体"/>
              </w:rPr>
              <w:object w:dxaOrig="576" w:dyaOrig="360" w14:anchorId="7C2D8535">
                <v:shape id="_x0000_i1188" type="#_x0000_t75" alt="学科网(www.zxxk.com)--教育资源门户，提供试卷、教案、课件、论文、素材以及各类教学资源下载，还有大量而丰富的教学相关资讯！" style="width:28.8pt;height:18pt" o:ole="">
                  <v:imagedata r:id="rId60" o:title="eqIdd6c36c757fd2eb42ec1c8b20298e0efb"/>
                </v:shape>
                <o:OLEObject Type="Embed" ProgID="Equation.DSMT4" ShapeID="_x0000_i1188" DrawAspect="Content" ObjectID="_1780457748" r:id="rId61"/>
              </w:object>
            </w:r>
            <w:r>
              <w:rPr>
                <w:color w:val="000000"/>
              </w:rPr>
              <w:t>___________</w:t>
            </w:r>
            <w:r>
              <w:rPr>
                <w:rFonts w:ascii="Times New Roman" w:hAnsi="Times New Roman" w:cs="宋体"/>
              </w:rPr>
              <w:object w:dxaOrig="564" w:dyaOrig="264" w14:anchorId="795C4E24">
                <v:shape id="_x0000_i1189" type="#_x0000_t75" alt="学科网(www.zxxk.com)--教育资源门户，提供试卷、教案、课件、论文、素材以及各类教学资源下载，还有大量而丰富的教学相关资讯！" style="width:28.2pt;height:13.2pt" o:ole="">
                  <v:imagedata r:id="rId62" o:title="eqIdcc1dce4a03cf2c9a68b2399d4339a035"/>
                </v:shape>
                <o:OLEObject Type="Embed" ProgID="Equation.DSMT4" ShapeID="_x0000_i1189" DrawAspect="Content" ObjectID="_1780457749" r:id="rId63"/>
              </w:object>
            </w:r>
            <w:r>
              <w:rPr>
                <w:rFonts w:ascii="宋体" w:hAnsi="宋体" w:hint="eastAsia"/>
                <w:color w:val="000000"/>
              </w:rPr>
              <w:t>，</w:t>
            </w:r>
            <w:r>
              <w:rPr>
                <w:rFonts w:ascii="Times New Roman" w:hAnsi="Times New Roman" w:cs="宋体"/>
              </w:rPr>
              <w:object w:dxaOrig="1740" w:dyaOrig="360" w14:anchorId="652EC013">
                <v:shape id="_x0000_i1190" type="#_x0000_t75" alt="学科网(www.zxxk.com)--教育资源门户，提供试卷、教案、课件、论文、素材以及各类教学资源下载，还有大量而丰富的教学相关资讯！" style="width:87pt;height:18pt" o:ole="">
                  <v:imagedata r:id="rId64" o:title="eqId80a0d94f59fa18553a6700a99744320f"/>
                </v:shape>
                <o:OLEObject Type="Embed" ProgID="Equation.DSMT4" ShapeID="_x0000_i1190" DrawAspect="Content" ObjectID="_1780457750" r:id="rId65"/>
              </w:object>
            </w:r>
            <w:r>
              <w:rPr>
                <w:rFonts w:ascii="宋体" w:hAnsi="宋体" w:hint="eastAsia"/>
                <w:color w:val="000000"/>
              </w:rPr>
              <w:t>，</w:t>
            </w:r>
            <w:r>
              <w:rPr>
                <w:rFonts w:ascii="Times New Roman" w:hAnsi="Times New Roman" w:cs="宋体"/>
              </w:rPr>
              <w:object w:dxaOrig="528" w:dyaOrig="312" w14:anchorId="4D8B82A0">
                <v:shape id="_x0000_i1191" type="#_x0000_t75" alt="学科网(www.zxxk.com)--教育资源门户，提供试卷、教案、课件、论文、素材以及各类教学资源下载，还有大量而丰富的教学相关资讯！" style="width:26.4pt;height:15.6pt" o:ole="">
                  <v:imagedata r:id="rId66" o:title="eqIdc0913e313fab366ea146e694601f4066"/>
                </v:shape>
                <o:OLEObject Type="Embed" ProgID="Equation.DSMT4" ShapeID="_x0000_i1191" DrawAspect="Content" ObjectID="_1780457751" r:id="rId67"/>
              </w:object>
            </w:r>
            <w:r>
              <w:rPr>
                <w:color w:val="000000"/>
              </w:rPr>
              <w:t>___________</w:t>
            </w:r>
            <w:r>
              <w:rPr>
                <w:rFonts w:ascii="Times New Roman" w:hAnsi="Times New Roman" w:cs="宋体"/>
              </w:rPr>
              <w:object w:dxaOrig="564" w:dyaOrig="264" w14:anchorId="7C1F1946">
                <v:shape id="_x0000_i1192" type="#_x0000_t75" alt="学科网(www.zxxk.com)--教育资源门户，提供试卷、教案、课件、论文、素材以及各类教学资源下载，还有大量而丰富的教学相关资讯！" style="width:28.2pt;height:13.2pt" o:ole="">
                  <v:imagedata r:id="rId62" o:title="eqIdcc1dce4a03cf2c9a68b2399d4339a035"/>
                </v:shape>
                <o:OLEObject Type="Embed" ProgID="Equation.DSMT4" ShapeID="_x0000_i1192" DrawAspect="Content" ObjectID="_1780457752" r:id="rId68"/>
              </w:object>
            </w:r>
            <w:r>
              <w:rPr>
                <w:rFonts w:ascii="宋体" w:hAnsi="宋体" w:hint="eastAsia"/>
                <w:color w:val="000000"/>
              </w:rPr>
              <w:t>。</w:t>
            </w:r>
          </w:p>
          <w:p w14:paraId="52779733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（2）</w:t>
            </w:r>
            <w:r>
              <w:rPr>
                <w:rFonts w:ascii="Times New Roman" w:hAnsi="Times New Roman" w:cs="宋体"/>
              </w:rPr>
              <w:object w:dxaOrig="360" w:dyaOrig="360" w14:anchorId="50199AE0">
                <v:shape id="_x0000_i1193" type="#_x0000_t75" alt="学科网(www.zxxk.com)--教育资源门户，提供试卷、教案、课件、论文、素材以及各类教学资源下载，还有大量而丰富的教学相关资讯！" style="width:18pt;height:18pt" o:ole="">
                  <v:imagedata r:id="rId69" o:title="eqId37d82bde1b925822049cc73374b36224"/>
                </v:shape>
                <o:OLEObject Type="Embed" ProgID="Equation.DSMT4" ShapeID="_x0000_i1193" DrawAspect="Content" ObjectID="_1780457753" r:id="rId70"/>
              </w:object>
            </w:r>
            <w:r>
              <w:rPr>
                <w:color w:val="000000"/>
              </w:rPr>
              <w:t>___________</w:t>
            </w:r>
            <w:r>
              <w:rPr>
                <w:rFonts w:ascii="Times New Roman" w:hAnsi="Times New Roman" w:cs="宋体"/>
              </w:rPr>
              <w:object w:dxaOrig="384" w:dyaOrig="360" w14:anchorId="01575460">
                <v:shape id="_x0000_i1194" type="#_x0000_t75" alt="学科网(www.zxxk.com)--教育资源门户，提供试卷、教案、课件、论文、素材以及各类教学资源下载，还有大量而丰富的教学相关资讯！" style="width:19.2pt;height:18pt" o:ole="">
                  <v:imagedata r:id="rId71" o:title="eqIdc8943ac47fe8495b337a1266dbe81e92"/>
                </v:shape>
                <o:OLEObject Type="Embed" ProgID="Equation.DSMT4" ShapeID="_x0000_i1194" DrawAspect="Content" ObjectID="_1780457754" r:id="rId72"/>
              </w:object>
            </w:r>
            <w:r>
              <w:rPr>
                <w:rFonts w:ascii="宋体" w:hAnsi="宋体" w:hint="eastAsia"/>
                <w:color w:val="000000"/>
              </w:rPr>
              <w:t>（选填“</w:t>
            </w:r>
            <w:r>
              <w:rPr>
                <w:rFonts w:eastAsia="Times New Roman"/>
                <w:color w:val="000000"/>
              </w:rPr>
              <w:t>&gt;</w:t>
            </w:r>
            <w:r>
              <w:rPr>
                <w:rFonts w:ascii="宋体" w:hAnsi="宋体" w:hint="eastAsia"/>
                <w:color w:val="000000"/>
              </w:rPr>
              <w:t>”“</w:t>
            </w:r>
            <w:r>
              <w:rPr>
                <w:rFonts w:eastAsia="Times New Roman"/>
                <w:color w:val="000000"/>
              </w:rPr>
              <w:t>&lt;</w:t>
            </w:r>
            <w:r>
              <w:rPr>
                <w:rFonts w:ascii="宋体" w:hAnsi="宋体" w:hint="eastAsia"/>
                <w:color w:val="000000"/>
              </w:rPr>
              <w:t>”或“</w:t>
            </w:r>
            <w:r>
              <w:rPr>
                <w:rFonts w:eastAsia="Times New Roman"/>
                <w:color w:val="000000"/>
              </w:rPr>
              <w:t>=</w:t>
            </w:r>
            <w:r>
              <w:rPr>
                <w:rFonts w:ascii="宋体" w:hAnsi="宋体" w:hint="eastAsia"/>
                <w:color w:val="000000"/>
              </w:rPr>
              <w:t>”），小球在水平桌面上做</w:t>
            </w:r>
            <w:r>
              <w:rPr>
                <w:color w:val="000000"/>
              </w:rPr>
              <w:t>___________</w:t>
            </w:r>
            <w:r>
              <w:rPr>
                <w:rFonts w:ascii="宋体" w:hAnsi="宋体" w:hint="eastAsia"/>
                <w:color w:val="000000"/>
              </w:rPr>
              <w:t>（选填“匀速”或“变速”）运动。</w:t>
            </w:r>
          </w:p>
        </w:tc>
      </w:tr>
      <w:tr w:rsidR="00BE27DD" w14:paraId="280858A2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06A73C5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安全提示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EE81205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小球运动时的速度不宜过快，以免小球动能过</w:t>
            </w:r>
            <w:r>
              <w:rPr>
                <w:color w:val="000000"/>
              </w:rPr>
              <w:t>___________</w:t>
            </w:r>
            <w:r>
              <w:rPr>
                <w:rFonts w:ascii="宋体" w:hAnsi="宋体" w:hint="eastAsia"/>
                <w:color w:val="000000"/>
              </w:rPr>
              <w:t>，从桌面掉落时伤人。</w:t>
            </w:r>
          </w:p>
        </w:tc>
      </w:tr>
    </w:tbl>
    <w:p w14:paraId="633CFA6B" w14:textId="77777777" w:rsidR="00BE27DD" w:rsidRDefault="00BE27DD" w:rsidP="00BE27DD">
      <w:pPr>
        <w:spacing w:line="360" w:lineRule="auto"/>
        <w:textAlignment w:val="center"/>
        <w:rPr>
          <w:rFonts w:ascii="Times New Roman" w:hAnsi="Times New Roman"/>
          <w:color w:val="000000"/>
        </w:rPr>
      </w:pPr>
    </w:p>
    <w:p w14:paraId="355FC439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hint="eastAsia"/>
          <w:color w:val="000000"/>
        </w:rPr>
        <w:t>某同学的爷爷跟着电视节目学习太极拳时，因教练面向观众授课，爷爷总是把左右动作做反。在该同学的建议下，爷爷向后转身，面对墙上镜中的电视画面学习，有效地矫正了动作。为了帮助爷爷明白其中的道理，他利用如图所示的装置分享“探究平面镜成像特点”的实验过程。</w:t>
      </w:r>
    </w:p>
    <w:p w14:paraId="35F78105" w14:textId="56043D5D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E4CA7EB" wp14:editId="71827D3E">
            <wp:extent cx="3337560" cy="1333500"/>
            <wp:effectExtent l="0" t="0" r="0" b="0"/>
            <wp:docPr id="1114670527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6D23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【证据】</w:t>
      </w:r>
    </w:p>
    <w:p w14:paraId="4AF0CD21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）将方格纸平铺在水平桌面上，用镀膜玻璃板作为平面镜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放置在方格纸上。</w:t>
      </w:r>
    </w:p>
    <w:p w14:paraId="12FA36BE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）将一枚棋子作为物放在镜前两格处，取另一枚棋子在镜后移动，直到它与物的像完全重合，从而确定像的位置，记录此时像与物到镜面的格数。</w:t>
      </w:r>
    </w:p>
    <w:p w14:paraId="2412E301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）改变物到镜面的格数，进行多次实验；根据像与物到镜面的格数关系，判断像与物到镜面的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关系。</w:t>
      </w:r>
    </w:p>
    <w:p w14:paraId="039B57E3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）请你在虚线框内设计记录上述实验数据的表格（表一）：</w:t>
      </w:r>
      <w:r>
        <w:rPr>
          <w:color w:val="000000"/>
        </w:rPr>
        <w:t>___________</w:t>
      </w:r>
    </w:p>
    <w:p w14:paraId="79874D9E" w14:textId="7D377F3E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DD288F6" wp14:editId="166666CD">
            <wp:extent cx="2270760" cy="1409700"/>
            <wp:effectExtent l="0" t="0" r="0" b="0"/>
            <wp:docPr id="1260291706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A267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5</w:t>
      </w:r>
      <w:r>
        <w:rPr>
          <w:rFonts w:ascii="宋体" w:hAnsi="宋体" w:hint="eastAsia"/>
          <w:color w:val="000000"/>
        </w:rPr>
        <w:t>）下图为两枚叠放的棋子，将其放在镜前，取数量适当的棋子叠放在镜后并移动位置，直到与镜前棋子的像完全重合，记录此时镜前与镜后棋子的数量。</w:t>
      </w:r>
    </w:p>
    <w:p w14:paraId="2A983AF0" w14:textId="55385AF2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0DD1941" wp14:editId="6B75846E">
            <wp:extent cx="1318260" cy="906780"/>
            <wp:effectExtent l="0" t="0" r="0" b="7620"/>
            <wp:docPr id="1685673464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C3C8" w14:textId="1EE32D9D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6</w:t>
      </w:r>
      <w:r>
        <w:rPr>
          <w:rFonts w:ascii="宋体" w:hAnsi="宋体" w:hint="eastAsia"/>
          <w:color w:val="000000"/>
        </w:rPr>
        <w:t>）改变叠放</w:t>
      </w:r>
      <w:r>
        <w:rPr>
          <w:rFonts w:ascii="宋体" w:hAnsi="宋体"/>
          <w:noProof/>
          <w:color w:val="000000"/>
        </w:rPr>
        <w:drawing>
          <wp:inline distT="0" distB="0" distL="0" distR="0" wp14:anchorId="3D1E8035" wp14:editId="17B892C4">
            <wp:extent cx="137160" cy="175260"/>
            <wp:effectExtent l="0" t="0" r="0" b="0"/>
            <wp:docPr id="8499156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56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棋子数量，进行多次实验，记录结果如表二：</w:t>
      </w:r>
    </w:p>
    <w:p w14:paraId="5078AB25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表二</w:t>
      </w:r>
    </w:p>
    <w:tbl>
      <w:tblPr>
        <w:tblW w:w="5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40"/>
        <w:gridCol w:w="2300"/>
        <w:gridCol w:w="2300"/>
      </w:tblGrid>
      <w:tr w:rsidR="00BE27DD" w14:paraId="483B4A80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04A7BF7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实验次数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4827E30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平面镜前棋子的数量</w:t>
            </w:r>
            <w:r>
              <w:rPr>
                <w:rFonts w:eastAsia="Times New Roman"/>
                <w:color w:val="000000"/>
              </w:rPr>
              <w:t>/</w:t>
            </w:r>
            <w:r>
              <w:rPr>
                <w:rFonts w:ascii="宋体" w:hAnsi="宋体" w:hint="eastAsia"/>
                <w:color w:val="000000"/>
              </w:rPr>
              <w:t>枚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D2FA78B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平面镜后棋子的数量</w:t>
            </w:r>
            <w:r>
              <w:rPr>
                <w:rFonts w:eastAsia="Times New Roman"/>
                <w:color w:val="000000"/>
              </w:rPr>
              <w:t>/</w:t>
            </w:r>
            <w:r>
              <w:rPr>
                <w:rFonts w:ascii="宋体" w:hAnsi="宋体" w:hint="eastAsia"/>
                <w:color w:val="000000"/>
              </w:rPr>
              <w:t>枚</w:t>
            </w:r>
          </w:p>
        </w:tc>
      </w:tr>
      <w:tr w:rsidR="00BE27DD" w14:paraId="3F1344D9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5A5E386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816490B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9FD2222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BE27DD" w14:paraId="0FCAC78B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1451225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1D60310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A404CAF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</w:tr>
      <w:tr w:rsidR="00BE27DD" w14:paraId="7D3C5F41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155DD9C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62399C5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ECEC3DB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</w:tr>
    </w:tbl>
    <w:p w14:paraId="101F3162" w14:textId="77777777" w:rsidR="00BE27DD" w:rsidRDefault="00BE27DD" w:rsidP="00BE27DD">
      <w:pPr>
        <w:spacing w:line="360" w:lineRule="auto"/>
        <w:textAlignment w:val="center"/>
        <w:rPr>
          <w:rFonts w:ascii="Times New Roman" w:hAnsi="Times New Roman"/>
          <w:color w:val="000000"/>
        </w:rPr>
      </w:pPr>
      <w:r>
        <w:rPr>
          <w:rFonts w:ascii="宋体" w:hAnsi="宋体" w:hint="eastAsia"/>
          <w:color w:val="000000"/>
        </w:rPr>
        <w:t>【解释】</w:t>
      </w:r>
    </w:p>
    <w:p w14:paraId="17B63E51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）根据表二，每次实验镜后棋子与镜前棋子的数量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，且与镜前棋子的像完全重合，可得结论：像与物的大小相等。</w:t>
      </w:r>
    </w:p>
    <w:p w14:paraId="4581685E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）借助方格纸可发现，像和</w:t>
      </w:r>
      <w:proofErr w:type="gramStart"/>
      <w:r>
        <w:rPr>
          <w:rFonts w:ascii="宋体" w:hAnsi="宋体" w:hint="eastAsia"/>
          <w:color w:val="000000"/>
        </w:rPr>
        <w:t>物的</w:t>
      </w:r>
      <w:proofErr w:type="gramEnd"/>
      <w:r>
        <w:rPr>
          <w:rFonts w:ascii="宋体" w:hAnsi="宋体" w:hint="eastAsia"/>
          <w:color w:val="000000"/>
        </w:rPr>
        <w:t>连线与镜面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108DA7CE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【交流】分享完上述实验过程后，根据“像与物关于镜面对称”的特点，该同学与爷爷面对面玩起了“照镜子”的游戏。该同学扮演物举起左手，爷爷扮演镜中的像应举起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手。通过实验和游戏，爷爷明白了用镜子矫正动作的原因。</w:t>
      </w:r>
    </w:p>
    <w:p w14:paraId="256B5285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hint="eastAsia"/>
          <w:color w:val="000000"/>
        </w:rPr>
        <w:t>图甲是公园里两个绳长不同的秋千。某同学荡秋千时发现这两个秋千往返一次的时间不同。该同学猜想：秋千往返一次的时间是否与绳长有关？</w:t>
      </w:r>
    </w:p>
    <w:p w14:paraId="21497323" w14:textId="6F65DD35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6294C2E" wp14:editId="54696C88">
            <wp:extent cx="2621280" cy="1379220"/>
            <wp:effectExtent l="0" t="0" r="7620" b="0"/>
            <wp:docPr id="1956424549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2CFBF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【证据】该同学用细线系上一个小球模拟秋千，如图乙所示，悬点</w:t>
      </w:r>
      <w:r>
        <w:rPr>
          <w:rFonts w:eastAsia="Times New Roman"/>
          <w:i/>
          <w:color w:val="000000"/>
        </w:rPr>
        <w:t>O</w:t>
      </w:r>
      <w:r>
        <w:rPr>
          <w:rFonts w:ascii="宋体" w:hAnsi="宋体" w:hint="eastAsia"/>
          <w:color w:val="000000"/>
        </w:rPr>
        <w:t>到小球重心的距离简称摆长。每次让小球由静止释放，且保持释放时悬线和竖直方向的夹角不变，改变摆长进行探究，记录结果如表三：</w:t>
      </w:r>
    </w:p>
    <w:p w14:paraId="4778978C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表三</w:t>
      </w:r>
    </w:p>
    <w:tbl>
      <w:tblPr>
        <w:tblW w:w="8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62"/>
        <w:gridCol w:w="1122"/>
        <w:gridCol w:w="3223"/>
        <w:gridCol w:w="2768"/>
      </w:tblGrid>
      <w:tr w:rsidR="00BE27DD" w14:paraId="5000466A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85AA26F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实验次数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8166E97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摆长</w:t>
            </w:r>
            <w:r>
              <w:rPr>
                <w:rFonts w:eastAsia="Times New Roman"/>
                <w:i/>
                <w:color w:val="000000"/>
              </w:rPr>
              <w:t>L</w:t>
            </w:r>
            <w:r>
              <w:rPr>
                <w:rFonts w:eastAsia="Times New Roman"/>
                <w:color w:val="000000"/>
              </w:rPr>
              <w:t>/cm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F9D70D9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小球往返摆动十次的总时间</w:t>
            </w:r>
            <w:r>
              <w:rPr>
                <w:rFonts w:ascii="Times New Roman" w:hAnsi="Times New Roman" w:cs="宋体"/>
              </w:rPr>
              <w:object w:dxaOrig="540" w:dyaOrig="360" w14:anchorId="095C6305">
                <v:shape id="_x0000_i1200" type="#_x0000_t75" alt="学科网(www.zxxk.com)--教育资源门户，提供试卷、教案、课件、论文、素材以及各类教学资源下载，还有大量而丰富的教学相关资讯！" style="width:27pt;height:18pt" o:ole="">
                  <v:imagedata r:id="rId77" o:title="eqIdcaaf05f8e9f7c73e504e365f450a3ce4"/>
                </v:shape>
                <o:OLEObject Type="Embed" ProgID="Equation.DSMT4" ShapeID="_x0000_i1200" DrawAspect="Content" ObjectID="_1780457755" r:id="rId7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5FEEE13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小球往返摆动一次的时间</w:t>
            </w:r>
            <w:r>
              <w:rPr>
                <w:rFonts w:eastAsia="Times New Roman"/>
                <w:i/>
                <w:color w:val="000000"/>
              </w:rPr>
              <w:t>t</w:t>
            </w:r>
            <w:r>
              <w:rPr>
                <w:rFonts w:eastAsia="Times New Roman"/>
                <w:color w:val="000000"/>
              </w:rPr>
              <w:t>/</w:t>
            </w:r>
            <w:r>
              <w:rPr>
                <w:rFonts w:eastAsia="Times New Roman"/>
                <w:i/>
                <w:color w:val="000000"/>
              </w:rPr>
              <w:t>s</w:t>
            </w:r>
          </w:p>
        </w:tc>
      </w:tr>
      <w:tr w:rsidR="00BE27DD" w14:paraId="7F646B17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59A1F8F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4B97CA0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60.0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AEEF180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15.8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BB37A38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1.58</w:t>
            </w:r>
          </w:p>
        </w:tc>
      </w:tr>
      <w:tr w:rsidR="00BE27DD" w14:paraId="1BDAE609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A6D4CC3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E26B4F9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80.0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DF99006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18.1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A16E84F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1.81</w:t>
            </w:r>
          </w:p>
        </w:tc>
      </w:tr>
      <w:tr w:rsidR="00BE27DD" w14:paraId="12BAD6E0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7B797C0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945683C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100.0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6BC8437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20.0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928F138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2.00</w:t>
            </w:r>
          </w:p>
        </w:tc>
      </w:tr>
    </w:tbl>
    <w:p w14:paraId="24D20793" w14:textId="77777777" w:rsidR="00BE27DD" w:rsidRDefault="00BE27DD" w:rsidP="00BE27DD">
      <w:pPr>
        <w:spacing w:line="360" w:lineRule="auto"/>
        <w:textAlignment w:val="center"/>
        <w:rPr>
          <w:rFonts w:ascii="Times New Roman" w:hAnsi="Times New Roman"/>
          <w:color w:val="000000"/>
        </w:rPr>
      </w:pPr>
      <w:r>
        <w:rPr>
          <w:rFonts w:ascii="宋体" w:hAnsi="宋体" w:hint="eastAsia"/>
          <w:color w:val="000000"/>
        </w:rPr>
        <w:t>【解释】同一小球由静止释放，且保持释放时悬线和竖直方向的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不变，摆长越长，小球往返摆动一次的时间越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。由此可知，秋千未坐人时（如甲所示）往返一次的时间与绳长有关。</w:t>
      </w:r>
    </w:p>
    <w:p w14:paraId="28794EB9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【交流】</w:t>
      </w:r>
    </w:p>
    <w:p w14:paraId="50CDCB26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）该探究所需的测量工具有量角器、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和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01F756A3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）该同学发现小球往返摆动一次的时间不易测准，于是他测出小球往返摆动十次的总时间，再算出往返摆</w:t>
      </w:r>
      <w:r>
        <w:rPr>
          <w:rFonts w:ascii="宋体" w:hAnsi="宋体" w:hint="eastAsia"/>
          <w:color w:val="000000"/>
        </w:rPr>
        <w:lastRenderedPageBreak/>
        <w:t>动一次的时间。</w:t>
      </w:r>
    </w:p>
    <w:p w14:paraId="08C358ED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①下列物理量的测量也可采用类似方法的是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；</w:t>
      </w:r>
    </w:p>
    <w:p w14:paraId="493727EF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eastAsia="Times New Roman"/>
          <w:color w:val="000000"/>
        </w:rPr>
        <w:t>A.</w:t>
      </w:r>
      <w:r>
        <w:rPr>
          <w:rFonts w:ascii="宋体" w:hAnsi="宋体" w:hint="eastAsia"/>
          <w:color w:val="000000"/>
        </w:rPr>
        <w:t>物理书中一张纸的厚度</w:t>
      </w:r>
      <w:r>
        <w:rPr>
          <w:rFonts w:eastAsia="Times New Roman"/>
          <w:color w:val="000000"/>
        </w:rPr>
        <w:t xml:space="preserve">        B.</w:t>
      </w:r>
      <w:r>
        <w:rPr>
          <w:rFonts w:ascii="宋体" w:hAnsi="宋体" w:hint="eastAsia"/>
          <w:color w:val="000000"/>
        </w:rPr>
        <w:t>一支铅笔的长度</w:t>
      </w:r>
    </w:p>
    <w:p w14:paraId="6403D042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eastAsia="Times New Roman"/>
          <w:color w:val="000000"/>
        </w:rPr>
        <w:t>C.</w:t>
      </w:r>
      <w:r>
        <w:rPr>
          <w:rFonts w:ascii="宋体" w:hAnsi="宋体" w:hint="eastAsia"/>
          <w:color w:val="000000"/>
        </w:rPr>
        <w:t>一个苹果的质量</w:t>
      </w:r>
      <w:r>
        <w:rPr>
          <w:rFonts w:eastAsia="Times New Roman"/>
          <w:color w:val="000000"/>
        </w:rPr>
        <w:t xml:space="preserve">        D.</w:t>
      </w:r>
      <w:r>
        <w:rPr>
          <w:rFonts w:ascii="宋体" w:hAnsi="宋体" w:hint="eastAsia"/>
          <w:color w:val="000000"/>
        </w:rPr>
        <w:t>一杯水的温度</w:t>
      </w:r>
    </w:p>
    <w:p w14:paraId="015959BC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②采用这种方法的目的是减小测量的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  <w:r>
        <w:rPr>
          <w:rFonts w:eastAsia="Times New Roman"/>
          <w:color w:val="000000"/>
        </w:rPr>
        <w:t xml:space="preserve"> </w:t>
      </w:r>
    </w:p>
    <w:p w14:paraId="5BD42809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）该同学联想到杂技演员荡秋千，有时站着，有时坐着。由此合理猜想，演员改变重心的位置相当于改变了摆长，该演员在秋千上从同一起点由静止往下荡时，坐着比站着往返一次的时间更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。（温馨提示：杂技动作，请勿模仿）</w:t>
      </w:r>
    </w:p>
    <w:p w14:paraId="1D83468D" w14:textId="77777777" w:rsidR="00BE27DD" w:rsidRDefault="00BE27DD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</w:p>
    <w:p w14:paraId="0F9001EF" w14:textId="77777777" w:rsidR="00BE27DD" w:rsidRDefault="00BE27DD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</w:p>
    <w:p w14:paraId="7AB30F63" w14:textId="77777777" w:rsidR="00BE27DD" w:rsidRDefault="00BE27DD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</w:p>
    <w:p w14:paraId="4E02BAC9" w14:textId="77777777" w:rsidR="00BE27DD" w:rsidRDefault="00BE27DD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</w:p>
    <w:p w14:paraId="66127471" w14:textId="26F5BD87" w:rsidR="00BE27DD" w:rsidRDefault="00BE27DD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  <w:r>
        <w:rPr>
          <w:rFonts w:ascii="黑体" w:eastAsia="黑体" w:hAnsi="黑体" w:hint="eastAsia"/>
          <w:b/>
          <w:noProof/>
          <w:color w:val="FF0000"/>
          <w:sz w:val="40"/>
          <w:szCs w:val="40"/>
        </w:rPr>
        <w:t>参考答案</w:t>
      </w:r>
    </w:p>
    <w:p w14:paraId="5DBBBA49" w14:textId="77777777" w:rsidR="00BE27DD" w:rsidRDefault="00BE27DD" w:rsidP="00BE27DD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一、填空题（本大题共</w:t>
      </w:r>
      <w:r>
        <w:rPr>
          <w:rFonts w:eastAsia="Times New Roman"/>
          <w:b/>
          <w:sz w:val="24"/>
        </w:rPr>
        <w:t>8</w:t>
      </w:r>
      <w:r>
        <w:rPr>
          <w:rFonts w:ascii="宋体" w:hAnsi="宋体" w:hint="eastAsia"/>
          <w:b/>
          <w:sz w:val="24"/>
        </w:rPr>
        <w:t>小题，每空</w:t>
      </w:r>
      <w:r>
        <w:rPr>
          <w:rFonts w:eastAsia="Times New Roman"/>
          <w:b/>
          <w:sz w:val="24"/>
        </w:rPr>
        <w:t>1</w:t>
      </w:r>
      <w:r>
        <w:rPr>
          <w:rFonts w:ascii="宋体" w:hAnsi="宋体" w:hint="eastAsia"/>
          <w:b/>
          <w:sz w:val="24"/>
        </w:rPr>
        <w:t>分，共</w:t>
      </w:r>
      <w:r>
        <w:rPr>
          <w:rFonts w:eastAsia="Times New Roman"/>
          <w:b/>
          <w:sz w:val="24"/>
        </w:rPr>
        <w:t>16</w:t>
      </w:r>
      <w:r>
        <w:rPr>
          <w:rFonts w:ascii="宋体" w:hAnsi="宋体" w:hint="eastAsia"/>
          <w:b/>
          <w:sz w:val="24"/>
        </w:rPr>
        <w:t>分）</w:t>
      </w:r>
    </w:p>
    <w:p w14:paraId="05E66FD8" w14:textId="77777777" w:rsidR="00BE27DD" w:rsidRDefault="00BE27DD" w:rsidP="00BE27DD">
      <w:pPr>
        <w:spacing w:line="360" w:lineRule="auto"/>
        <w:rPr>
          <w:color w:val="000000"/>
        </w:rPr>
      </w:pPr>
      <w:r>
        <w:t xml:space="preserve">1. </w:t>
      </w:r>
      <w:r>
        <w:rPr>
          <w:rFonts w:ascii="宋体" w:hAnsi="宋体" w:hint="eastAsia"/>
        </w:rPr>
        <w:t>在</w:t>
      </w:r>
      <w:r>
        <w:rPr>
          <w:rFonts w:eastAsia="Times New Roman"/>
        </w:rPr>
        <w:t>50m</w:t>
      </w:r>
      <w:r>
        <w:rPr>
          <w:rFonts w:ascii="宋体" w:hAnsi="宋体" w:hint="eastAsia"/>
        </w:rPr>
        <w:t>短跑测试现场，考生听到发令声立刻起跑，说明声音能传递</w:t>
      </w:r>
      <w:r>
        <w:t>___________</w:t>
      </w:r>
      <w:r>
        <w:rPr>
          <w:rFonts w:ascii="宋体" w:hAnsi="宋体" w:hint="eastAsia"/>
        </w:rPr>
        <w:t>（选填“信息”或“能量”），发令声是由物体的</w:t>
      </w:r>
      <w:r>
        <w:t>___________</w:t>
      </w:r>
      <w:r>
        <w:rPr>
          <w:rFonts w:ascii="宋体" w:hAnsi="宋体" w:hint="eastAsia"/>
        </w:rPr>
        <w:t>产生的。</w:t>
      </w:r>
    </w:p>
    <w:p w14:paraId="745D6577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信息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振动</w:t>
      </w:r>
    </w:p>
    <w:p w14:paraId="181D63BF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proofErr w:type="gramStart"/>
      <w:r>
        <w:rPr>
          <w:rFonts w:ascii="宋体" w:hAnsi="宋体" w:hint="eastAsia"/>
          <w:color w:val="000000"/>
        </w:rPr>
        <w:t>某九年级</w:t>
      </w:r>
      <w:proofErr w:type="gramEnd"/>
      <w:r>
        <w:rPr>
          <w:rFonts w:ascii="宋体" w:hAnsi="宋体" w:hint="eastAsia"/>
          <w:color w:val="000000"/>
        </w:rPr>
        <w:t>同学测得自己的质量为</w:t>
      </w:r>
      <w:r>
        <w:rPr>
          <w:rFonts w:eastAsia="Times New Roman"/>
          <w:color w:val="000000"/>
        </w:rPr>
        <w:t>50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，体温为</w:t>
      </w:r>
      <w:r>
        <w:rPr>
          <w:rFonts w:eastAsia="Times New Roman"/>
          <w:color w:val="000000"/>
        </w:rPr>
        <w:t>36.8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。（均填写物理量合适的单位）</w:t>
      </w:r>
    </w:p>
    <w:p w14:paraId="3A884598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/>
          <w:color w:val="000000"/>
        </w:rPr>
        <w:t>kg</w:t>
      </w:r>
      <w:r>
        <w:rPr>
          <w:color w:val="000000"/>
        </w:rPr>
        <w:t xml:space="preserve">    ②. </w:t>
      </w:r>
      <w:r>
        <w:rPr>
          <w:rFonts w:ascii="Cambria Math" w:eastAsia="Times New Roman" w:hAnsi="Cambria Math" w:cs="Cambria Math"/>
          <w:color w:val="000000"/>
        </w:rPr>
        <w:t>℃</w:t>
      </w:r>
    </w:p>
    <w:p w14:paraId="27A09318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hint="eastAsia"/>
          <w:color w:val="000000"/>
        </w:rPr>
        <w:t>生活中常用干电池作为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，它是提供电压的装置，电压是电路中形成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的原因。</w:t>
      </w:r>
    </w:p>
    <w:p w14:paraId="5637BD16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hint="eastAsia"/>
          <w:color w:val="000000"/>
        </w:rPr>
        <w:t>电源</w:t>
      </w:r>
      <w:r>
        <w:rPr>
          <w:color w:val="000000"/>
        </w:rPr>
        <w:t xml:space="preserve">    ②. </w:t>
      </w:r>
      <w:r>
        <w:rPr>
          <w:rFonts w:hint="eastAsia"/>
          <w:color w:val="000000"/>
        </w:rPr>
        <w:t>电流</w:t>
      </w:r>
    </w:p>
    <w:p w14:paraId="0715C53B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hint="eastAsia"/>
          <w:color w:val="000000"/>
        </w:rPr>
        <w:t>在大力倡导节能环保、</w:t>
      </w:r>
      <w:proofErr w:type="gramStart"/>
      <w:r>
        <w:rPr>
          <w:rFonts w:ascii="宋体" w:hAnsi="宋体" w:hint="eastAsia"/>
          <w:color w:val="000000"/>
        </w:rPr>
        <w:t>践行</w:t>
      </w:r>
      <w:proofErr w:type="gramEnd"/>
      <w:r>
        <w:rPr>
          <w:rFonts w:ascii="宋体" w:hAnsi="宋体" w:hint="eastAsia"/>
          <w:color w:val="000000"/>
        </w:rPr>
        <w:t>低碳生活的新时代，新能源汽车越来越普及。其中新能源电动汽车中的电动机利用通电线圈在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中受力转动，把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能转化为机械能，从而驱动汽车行驶。</w:t>
      </w:r>
    </w:p>
    <w:p w14:paraId="693C11F1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磁场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电</w:t>
      </w:r>
    </w:p>
    <w:p w14:paraId="108D2430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hint="eastAsia"/>
          <w:color w:val="000000"/>
        </w:rPr>
        <w:t>赣剧是江西省地方戏曲剧种之一、如图所示，某赣剧演员在水平舞台上站立不动时，她受到的重力与舞台对她的支持力是一对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，其中重力的方向是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11B1F2EC" w14:textId="6979F86F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A595BAD" wp14:editId="467D6A72">
            <wp:extent cx="1264920" cy="1470660"/>
            <wp:effectExtent l="0" t="0" r="0" b="0"/>
            <wp:docPr id="714969607" name="图片 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0506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平衡力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竖直向下</w:t>
      </w:r>
    </w:p>
    <w:p w14:paraId="1DC63E2A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hint="eastAsia"/>
          <w:color w:val="000000"/>
        </w:rPr>
        <w:t>如图所示，物块在大小为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 w:hint="eastAsia"/>
          <w:color w:val="000000"/>
        </w:rPr>
        <w:t>的拉力作用下，在时间</w:t>
      </w:r>
      <w:r>
        <w:rPr>
          <w:rFonts w:eastAsia="Times New Roman"/>
          <w:i/>
          <w:color w:val="000000"/>
        </w:rPr>
        <w:t>t</w:t>
      </w:r>
      <w:r>
        <w:rPr>
          <w:rFonts w:ascii="宋体" w:hAnsi="宋体" w:hint="eastAsia"/>
          <w:color w:val="000000"/>
        </w:rPr>
        <w:t>内沿拉力方向移动的距离为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，则此过程中拉力对物块做的功为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，功率为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。（均用题中所给字母表示）</w:t>
      </w:r>
    </w:p>
    <w:p w14:paraId="594B9EE2" w14:textId="1456C05B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11EF382" wp14:editId="6A547E47">
            <wp:extent cx="1112520" cy="350520"/>
            <wp:effectExtent l="0" t="0" r="0" b="0"/>
            <wp:docPr id="21042677" name="图片 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B24D6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</w:rPr>
        <w:t>s</w:t>
      </w:r>
      <w:r>
        <w:rPr>
          <w:color w:val="000000"/>
        </w:rPr>
        <w:t xml:space="preserve">    ②. </w:t>
      </w:r>
      <w:r>
        <w:rPr>
          <w:rFonts w:ascii="Times New Roman" w:hAnsi="Times New Roman" w:cs="宋体"/>
        </w:rPr>
        <w:object w:dxaOrig="360" w:dyaOrig="624" w14:anchorId="2B709F37">
          <v:shape id="_x0000_i1255" type="#_x0000_t75" alt="学科网(www.zxxk.com)--教育资源门户，提供试卷、教案、课件、论文、素材以及各类教学资源下载，还有大量而丰富的教学相关资讯！" style="width:18pt;height:31.2pt" o:ole="">
            <v:imagedata r:id="rId79" o:title="eqIdd0837a698e3974d12f6888948d4fe542"/>
          </v:shape>
          <o:OLEObject Type="Embed" ProgID="Equation.DSMT4" ShapeID="_x0000_i1255" DrawAspect="Content" ObjectID="_1780457756" r:id="rId80"/>
        </w:object>
      </w:r>
    </w:p>
    <w:p w14:paraId="4976D2FE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hint="eastAsia"/>
          <w:color w:val="000000"/>
        </w:rPr>
        <w:t>如图所示，三个电阻</w:t>
      </w:r>
      <w:r>
        <w:rPr>
          <w:rFonts w:ascii="Times New Roman" w:hAnsi="Times New Roman" w:cs="宋体"/>
        </w:rPr>
        <w:object w:dxaOrig="1140" w:dyaOrig="360" w14:anchorId="71B402A0">
          <v:shape id="_x0000_i1257" type="#_x0000_t75" alt="学科网(www.zxxk.com)--教育资源门户，提供试卷、教案、课件、论文、素材以及各类教学资源下载，还有大量而丰富的教学相关资讯！" style="width:57pt;height:18pt" o:ole="">
            <v:imagedata r:id="rId13" o:title="eqId6496f55810a059cb2da407feaad1db04"/>
          </v:shape>
          <o:OLEObject Type="Embed" ProgID="Equation.DSMT4" ShapeID="_x0000_i1257" DrawAspect="Content" ObjectID="_1780457757" r:id="rId81"/>
        </w:object>
      </w:r>
      <w:r>
        <w:rPr>
          <w:rFonts w:ascii="宋体" w:hAnsi="宋体" w:hint="eastAsia"/>
          <w:color w:val="000000"/>
        </w:rPr>
        <w:t>的阻值均相同，开关</w:t>
      </w:r>
      <w:r>
        <w:rPr>
          <w:rFonts w:ascii="Times New Roman" w:hAnsi="Times New Roman" w:cs="宋体"/>
        </w:rPr>
        <w:object w:dxaOrig="240" w:dyaOrig="360" w14:anchorId="21D5B873">
          <v:shape id="_x0000_i1258" type="#_x0000_t75" alt="学科网(www.zxxk.com)--教育资源门户，提供试卷、教案、课件、论文、素材以及各类教学资源下载，还有大量而丰富的教学相关资讯！" style="width:12pt;height:18pt" o:ole="">
            <v:imagedata r:id="rId15" o:title="eqId9d43eb0b274e00cbbc4a210da4165042"/>
          </v:shape>
          <o:OLEObject Type="Embed" ProgID="Equation.DSMT4" ShapeID="_x0000_i1258" DrawAspect="Content" ObjectID="_1780457758" r:id="rId82"/>
        </w:object>
      </w:r>
      <w:r>
        <w:rPr>
          <w:rFonts w:ascii="宋体" w:hAnsi="宋体" w:hint="eastAsia"/>
          <w:color w:val="000000"/>
        </w:rPr>
        <w:t>断开、开关</w:t>
      </w:r>
      <w:r>
        <w:rPr>
          <w:rFonts w:ascii="Times New Roman" w:hAnsi="Times New Roman" w:cs="宋体"/>
        </w:rPr>
        <w:object w:dxaOrig="276" w:dyaOrig="360" w14:anchorId="1F11E53A">
          <v:shape id="_x0000_i1259" type="#_x0000_t75" alt="学科网(www.zxxk.com)--教育资源门户，提供试卷、教案、课件、论文、素材以及各类教学资源下载，还有大量而丰富的教学相关资讯！" style="width:13.8pt;height:18pt" o:ole="">
            <v:imagedata r:id="rId17" o:title="eqId530f5b63e797195906285c0c03eb9276"/>
          </v:shape>
          <o:OLEObject Type="Embed" ProgID="Equation.DSMT4" ShapeID="_x0000_i1259" DrawAspect="Content" ObjectID="_1780457759" r:id="rId83"/>
        </w:object>
      </w:r>
      <w:r>
        <w:rPr>
          <w:rFonts w:ascii="宋体" w:hAnsi="宋体" w:hint="eastAsia"/>
          <w:color w:val="000000"/>
        </w:rPr>
        <w:t>掷到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，电流表</w:t>
      </w:r>
      <w:r>
        <w:rPr>
          <w:rFonts w:ascii="Times New Roman" w:hAnsi="Times New Roman" w:cs="宋体"/>
        </w:rPr>
        <w:object w:dxaOrig="324" w:dyaOrig="372" w14:anchorId="0C93A68F">
          <v:shape id="_x0000_i1260" type="#_x0000_t75" alt="学科网(www.zxxk.com)--教育资源门户，提供试卷、教案、课件、论文、素材以及各类教学资源下载，还有大量而丰富的教学相关资讯！" style="width:16.2pt;height:18.6pt" o:ole="">
            <v:imagedata r:id="rId19" o:title="eqIdacf35aa115963656d885b6440d6caa2c"/>
          </v:shape>
          <o:OLEObject Type="Embed" ProgID="Equation.DSMT4" ShapeID="_x0000_i1260" DrawAspect="Content" ObjectID="_1780457760" r:id="rId84"/>
        </w:object>
      </w:r>
      <w:r>
        <w:rPr>
          <w:rFonts w:ascii="宋体" w:hAnsi="宋体" w:hint="eastAsia"/>
          <w:color w:val="000000"/>
        </w:rPr>
        <w:t>与电流表</w:t>
      </w:r>
      <w:r>
        <w:rPr>
          <w:rFonts w:ascii="Times New Roman" w:hAnsi="Times New Roman" w:cs="宋体"/>
        </w:rPr>
        <w:object w:dxaOrig="336" w:dyaOrig="360" w14:anchorId="1769702D">
          <v:shape id="_x0000_i1261" type="#_x0000_t75" alt="学科网(www.zxxk.com)--教育资源门户，提供试卷、教案、课件、论文、素材以及各类教学资源下载，还有大量而丰富的教学相关资讯！" style="width:16.8pt;height:18pt" o:ole="">
            <v:imagedata r:id="rId21" o:title="eqIdc9e65b2e896a5c2371ef4d17d58d2709"/>
          </v:shape>
          <o:OLEObject Type="Embed" ProgID="Equation.DSMT4" ShapeID="_x0000_i1261" DrawAspect="Content" ObjectID="_1780457761" r:id="rId85"/>
        </w:object>
      </w:r>
      <w:r>
        <w:rPr>
          <w:rFonts w:ascii="宋体" w:hAnsi="宋体" w:hint="eastAsia"/>
          <w:color w:val="000000"/>
        </w:rPr>
        <w:t>的示数之比为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；当开关</w:t>
      </w:r>
      <w:r>
        <w:rPr>
          <w:rFonts w:ascii="Times New Roman" w:hAnsi="Times New Roman" w:cs="宋体"/>
        </w:rPr>
        <w:object w:dxaOrig="240" w:dyaOrig="360" w14:anchorId="430138FA">
          <v:shape id="_x0000_i1262" type="#_x0000_t75" alt="学科网(www.zxxk.com)--教育资源门户，提供试卷、教案、课件、论文、素材以及各类教学资源下载，还有大量而丰富的教学相关资讯！" style="width:12pt;height:18pt" o:ole="">
            <v:imagedata r:id="rId15" o:title="eqId9d43eb0b274e00cbbc4a210da4165042"/>
          </v:shape>
          <o:OLEObject Type="Embed" ProgID="Equation.DSMT4" ShapeID="_x0000_i1262" DrawAspect="Content" ObjectID="_1780457762" r:id="rId86"/>
        </w:object>
      </w:r>
      <w:r>
        <w:rPr>
          <w:rFonts w:ascii="宋体" w:hAnsi="宋体" w:hint="eastAsia"/>
          <w:color w:val="000000"/>
        </w:rPr>
        <w:t>闭合、开关</w:t>
      </w:r>
      <w:r>
        <w:rPr>
          <w:rFonts w:ascii="Times New Roman" w:hAnsi="Times New Roman" w:cs="宋体"/>
        </w:rPr>
        <w:object w:dxaOrig="276" w:dyaOrig="360" w14:anchorId="20F3A55D">
          <v:shape id="_x0000_i1263" type="#_x0000_t75" alt="学科网(www.zxxk.com)--教育资源门户，提供试卷、教案、课件、论文、素材以及各类教学资源下载，还有大量而丰富的教学相关资讯！" style="width:13.8pt;height:18pt" o:ole="">
            <v:imagedata r:id="rId17" o:title="eqId530f5b63e797195906285c0c03eb9276"/>
          </v:shape>
          <o:OLEObject Type="Embed" ProgID="Equation.DSMT4" ShapeID="_x0000_i1263" DrawAspect="Content" ObjectID="_1780457763" r:id="rId87"/>
        </w:object>
      </w:r>
      <w:r>
        <w:rPr>
          <w:rFonts w:ascii="宋体" w:hAnsi="宋体" w:hint="eastAsia"/>
          <w:color w:val="000000"/>
        </w:rPr>
        <w:t>掷到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时，电流表</w:t>
      </w:r>
      <w:r>
        <w:rPr>
          <w:rFonts w:ascii="Times New Roman" w:hAnsi="Times New Roman" w:cs="宋体"/>
        </w:rPr>
        <w:object w:dxaOrig="324" w:dyaOrig="372" w14:anchorId="3E1BB2C2">
          <v:shape id="_x0000_i1264" type="#_x0000_t75" alt="学科网(www.zxxk.com)--教育资源门户，提供试卷、教案、课件、论文、素材以及各类教学资源下载，还有大量而丰富的教学相关资讯！" style="width:16.2pt;height:18.6pt" o:ole="">
            <v:imagedata r:id="rId19" o:title="eqIdacf35aa115963656d885b6440d6caa2c"/>
          </v:shape>
          <o:OLEObject Type="Embed" ProgID="Equation.DSMT4" ShapeID="_x0000_i1264" DrawAspect="Content" ObjectID="_1780457764" r:id="rId88"/>
        </w:object>
      </w:r>
      <w:r>
        <w:rPr>
          <w:rFonts w:ascii="宋体" w:hAnsi="宋体" w:hint="eastAsia"/>
          <w:color w:val="000000"/>
        </w:rPr>
        <w:t>与电流表</w:t>
      </w:r>
      <w:r>
        <w:rPr>
          <w:rFonts w:ascii="Times New Roman" w:hAnsi="Times New Roman" w:cs="宋体"/>
        </w:rPr>
        <w:object w:dxaOrig="336" w:dyaOrig="360" w14:anchorId="47A58B60">
          <v:shape id="_x0000_i1265" type="#_x0000_t75" alt="学科网(www.zxxk.com)--教育资源门户，提供试卷、教案、课件、论文、素材以及各类教学资源下载，还有大量而丰富的教学相关资讯！" style="width:16.8pt;height:18pt" o:ole="">
            <v:imagedata r:id="rId21" o:title="eqIdc9e65b2e896a5c2371ef4d17d58d2709"/>
          </v:shape>
          <o:OLEObject Type="Embed" ProgID="Equation.DSMT4" ShapeID="_x0000_i1265" DrawAspect="Content" ObjectID="_1780457765" r:id="rId89"/>
        </w:object>
      </w:r>
      <w:r>
        <w:rPr>
          <w:rFonts w:ascii="宋体" w:hAnsi="宋体" w:hint="eastAsia"/>
          <w:color w:val="000000"/>
        </w:rPr>
        <w:t>的示数之比为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6E892619" w14:textId="3719A32B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4E0C5FB" wp14:editId="2EAE2880">
            <wp:extent cx="2240280" cy="1615440"/>
            <wp:effectExtent l="0" t="0" r="7620" b="3810"/>
            <wp:docPr id="1292678223" name="图片 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8665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∶</w:t>
      </w:r>
      <w:r>
        <w:rPr>
          <w:rFonts w:eastAsia="Times New Roman"/>
          <w:color w:val="000000"/>
        </w:rPr>
        <w:t>1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∶</w:t>
      </w:r>
      <w:r>
        <w:rPr>
          <w:rFonts w:eastAsia="Times New Roman"/>
          <w:color w:val="000000"/>
        </w:rPr>
        <w:t>2</w:t>
      </w:r>
    </w:p>
    <w:p w14:paraId="5DF5F08D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hint="eastAsia"/>
          <w:color w:val="000000"/>
        </w:rPr>
        <w:t>某同学用餐时发现从热汤中取出的</w:t>
      </w:r>
      <w:proofErr w:type="gramStart"/>
      <w:r>
        <w:rPr>
          <w:rFonts w:ascii="宋体" w:hAnsi="宋体" w:hint="eastAsia"/>
          <w:color w:val="000000"/>
        </w:rPr>
        <w:t>金属勺很烫手</w:t>
      </w:r>
      <w:proofErr w:type="gramEnd"/>
      <w:r>
        <w:rPr>
          <w:rFonts w:ascii="宋体" w:hAnsi="宋体" w:hint="eastAsia"/>
          <w:color w:val="000000"/>
        </w:rPr>
        <w:t>，这是通过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的方式改变物体的内能，在这种内能改变的过程中，内能总是自动地从高温物体向低温物体转移，说明能量在转移过程中具有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性。</w:t>
      </w:r>
    </w:p>
    <w:p w14:paraId="3F1A2990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热传递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方向</w:t>
      </w:r>
    </w:p>
    <w:p w14:paraId="11741362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二、选择题（本大题共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/>
          <w:b/>
          <w:color w:val="000000"/>
          <w:sz w:val="24"/>
        </w:rPr>
        <w:t>14</w:t>
      </w:r>
      <w:r>
        <w:rPr>
          <w:rFonts w:ascii="宋体" w:hAnsi="宋体" w:hint="eastAsia"/>
          <w:b/>
          <w:color w:val="000000"/>
          <w:sz w:val="24"/>
        </w:rPr>
        <w:t>分）第</w:t>
      </w:r>
      <w:r>
        <w:rPr>
          <w:rFonts w:eastAsia="Times New Roman"/>
          <w:b/>
          <w:color w:val="000000"/>
          <w:sz w:val="24"/>
        </w:rPr>
        <w:t>9~12</w:t>
      </w:r>
      <w:r>
        <w:rPr>
          <w:rFonts w:ascii="宋体" w:hAnsi="宋体" w:hint="eastAsia"/>
          <w:b/>
          <w:color w:val="000000"/>
          <w:sz w:val="24"/>
        </w:rPr>
        <w:t>小题，每小题只有一个选项是最符合题目要求的，每小题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分；第</w:t>
      </w:r>
      <w:r>
        <w:rPr>
          <w:rFonts w:eastAsia="Times New Roman"/>
          <w:b/>
          <w:color w:val="000000"/>
          <w:sz w:val="24"/>
        </w:rPr>
        <w:t>13</w:t>
      </w:r>
      <w:r>
        <w:rPr>
          <w:rFonts w:ascii="宋体" w:hAnsi="宋体" w:hint="eastAsia"/>
          <w:b/>
          <w:color w:val="000000"/>
          <w:sz w:val="24"/>
        </w:rPr>
        <w:t>、</w:t>
      </w:r>
      <w:r>
        <w:rPr>
          <w:rFonts w:eastAsia="Times New Roman"/>
          <w:b/>
          <w:color w:val="000000"/>
          <w:sz w:val="24"/>
        </w:rPr>
        <w:t>14</w:t>
      </w:r>
      <w:r>
        <w:rPr>
          <w:rFonts w:ascii="宋体" w:hAnsi="宋体" w:hint="eastAsia"/>
          <w:b/>
          <w:color w:val="000000"/>
          <w:sz w:val="24"/>
        </w:rPr>
        <w:t>小</w:t>
      </w:r>
      <w:proofErr w:type="gramStart"/>
      <w:r>
        <w:rPr>
          <w:rFonts w:ascii="宋体" w:hAnsi="宋体" w:hint="eastAsia"/>
          <w:b/>
          <w:color w:val="000000"/>
          <w:sz w:val="24"/>
        </w:rPr>
        <w:t>题为多项</w:t>
      </w:r>
      <w:proofErr w:type="gramEnd"/>
      <w:r>
        <w:rPr>
          <w:rFonts w:ascii="宋体" w:hAnsi="宋体" w:hint="eastAsia"/>
          <w:b/>
          <w:color w:val="000000"/>
          <w:sz w:val="24"/>
        </w:rPr>
        <w:t>选择，每小题至少有两个选项是符合题目要求的，每小题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分，全部选择正确得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分，选择正确但不全得</w:t>
      </w:r>
      <w:r>
        <w:rPr>
          <w:rFonts w:eastAsia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分，不选、多选或错选得</w:t>
      </w:r>
      <w:r>
        <w:rPr>
          <w:rFonts w:eastAsia="Times New Roman"/>
          <w:b/>
          <w:color w:val="000000"/>
          <w:sz w:val="24"/>
        </w:rPr>
        <w:t>0</w:t>
      </w:r>
      <w:r>
        <w:rPr>
          <w:rFonts w:ascii="宋体" w:hAnsi="宋体" w:hint="eastAsia"/>
          <w:b/>
          <w:color w:val="000000"/>
          <w:sz w:val="24"/>
        </w:rPr>
        <w:t>分。请将选项代码填涂在答题</w:t>
      </w:r>
      <w:proofErr w:type="gramStart"/>
      <w:r>
        <w:rPr>
          <w:rFonts w:ascii="宋体" w:hAnsi="宋体" w:hint="eastAsia"/>
          <w:b/>
          <w:color w:val="000000"/>
          <w:sz w:val="24"/>
        </w:rPr>
        <w:t>卡相应</w:t>
      </w:r>
      <w:proofErr w:type="gramEnd"/>
      <w:r>
        <w:rPr>
          <w:rFonts w:ascii="宋体" w:hAnsi="宋体" w:hint="eastAsia"/>
          <w:b/>
          <w:color w:val="000000"/>
          <w:sz w:val="24"/>
        </w:rPr>
        <w:t>位置。</w:t>
      </w:r>
    </w:p>
    <w:p w14:paraId="2D1858C4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hint="eastAsia"/>
          <w:color w:val="000000"/>
        </w:rPr>
        <w:t>下图是某物质的三种状态的分子微观模型。甲图中的物质状态变成乙图中的物质状态的过程叫做（　　）</w:t>
      </w:r>
    </w:p>
    <w:p w14:paraId="1A121998" w14:textId="55B8AFF5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5425732" wp14:editId="5630F184">
            <wp:extent cx="2682240" cy="762000"/>
            <wp:effectExtent l="0" t="0" r="3810" b="0"/>
            <wp:docPr id="862304012" name="图片 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8D26" w14:textId="77777777" w:rsidR="00BE27DD" w:rsidRDefault="00BE27DD" w:rsidP="00BE27D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凝固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熔化</w:t>
      </w:r>
      <w:r>
        <w:rPr>
          <w:color w:val="000000"/>
        </w:rPr>
        <w:tab/>
        <w:t xml:space="preserve">C. </w:t>
      </w:r>
      <w:r>
        <w:rPr>
          <w:rFonts w:ascii="宋体" w:hAnsi="宋体" w:hint="eastAsia"/>
          <w:color w:val="000000"/>
        </w:rPr>
        <w:t>液化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汽化</w:t>
      </w:r>
    </w:p>
    <w:p w14:paraId="366FB5BC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41D091B7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hint="eastAsia"/>
          <w:color w:val="000000"/>
        </w:rPr>
        <w:t>用比值法定义物理量是物理学中常用的方法。以下物理量不是用这种方法定义的是（　　）</w:t>
      </w:r>
    </w:p>
    <w:p w14:paraId="7972FF4E" w14:textId="77777777" w:rsidR="00BE27DD" w:rsidRDefault="00BE27DD" w:rsidP="00BE27D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密度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比热容</w:t>
      </w:r>
      <w:r>
        <w:rPr>
          <w:color w:val="000000"/>
        </w:rPr>
        <w:tab/>
        <w:t xml:space="preserve">C. </w:t>
      </w:r>
      <w:r>
        <w:rPr>
          <w:rFonts w:ascii="宋体" w:hAnsi="宋体" w:hint="eastAsia"/>
          <w:color w:val="000000"/>
        </w:rPr>
        <w:t>质量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热值</w:t>
      </w:r>
    </w:p>
    <w:p w14:paraId="4BB94DC5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75DDD125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hint="eastAsia"/>
          <w:color w:val="000000"/>
        </w:rPr>
        <w:t>下图是我国自主研发的“奋斗者”号载人潜水器，它创造了万米的载人深潜新纪录，标志着我国在大深度载人深潜领域达到世界领先水平。“奋斗者”号在万米深海处继续下潜的过程中，不考虑海水密度及潜水器体积的变化，以下说法正确的是（　　）</w:t>
      </w:r>
    </w:p>
    <w:p w14:paraId="59AD5CB2" w14:textId="15EB46E6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D17DAF4" wp14:editId="172088E8">
            <wp:extent cx="2034540" cy="1386840"/>
            <wp:effectExtent l="0" t="0" r="3810" b="3810"/>
            <wp:docPr id="1092967557" name="图片 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9F400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奋斗者”号受到海水的浮力不变</w:t>
      </w:r>
      <w:proofErr w:type="gramEnd"/>
      <w:r>
        <w:rPr>
          <w:rFonts w:ascii="宋体" w:hAnsi="宋体" w:hint="eastAsia"/>
          <w:color w:val="000000"/>
        </w:rPr>
        <w:t>、压强变大</w:t>
      </w:r>
    </w:p>
    <w:p w14:paraId="60A28DF2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奋斗者”号受到海水的浮力不变</w:t>
      </w:r>
      <w:proofErr w:type="gramEnd"/>
      <w:r>
        <w:rPr>
          <w:rFonts w:ascii="宋体" w:hAnsi="宋体" w:hint="eastAsia"/>
          <w:color w:val="000000"/>
        </w:rPr>
        <w:t>、压强不变</w:t>
      </w:r>
    </w:p>
    <w:p w14:paraId="572C771F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奋斗者”号受到海水的浮力变大</w:t>
      </w:r>
      <w:proofErr w:type="gramEnd"/>
      <w:r>
        <w:rPr>
          <w:rFonts w:ascii="宋体" w:hAnsi="宋体" w:hint="eastAsia"/>
          <w:color w:val="000000"/>
        </w:rPr>
        <w:t>、压强不变</w:t>
      </w:r>
    </w:p>
    <w:p w14:paraId="5FE2C3EA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奋斗者”号受到海水的浮力变大</w:t>
      </w:r>
      <w:proofErr w:type="gramEnd"/>
      <w:r>
        <w:rPr>
          <w:rFonts w:ascii="宋体" w:hAnsi="宋体" w:hint="eastAsia"/>
          <w:color w:val="000000"/>
        </w:rPr>
        <w:t>、压强变大</w:t>
      </w:r>
    </w:p>
    <w:p w14:paraId="1982D82E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46ED93D2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hint="eastAsia"/>
          <w:color w:val="000000"/>
        </w:rPr>
        <w:t>如图所示，通电螺线管旁的小磁针分别静止在图示位置。</w:t>
      </w:r>
      <w:proofErr w:type="gramStart"/>
      <w:r>
        <w:rPr>
          <w:rFonts w:ascii="宋体" w:hAnsi="宋体" w:hint="eastAsia"/>
          <w:color w:val="000000"/>
        </w:rPr>
        <w:t>请科学</w:t>
      </w:r>
      <w:proofErr w:type="gramEnd"/>
      <w:r>
        <w:rPr>
          <w:rFonts w:ascii="宋体" w:hAnsi="宋体" w:hint="eastAsia"/>
          <w:color w:val="000000"/>
        </w:rPr>
        <w:t>推断，最终决定通电螺线管极性的是（　　）</w:t>
      </w:r>
    </w:p>
    <w:p w14:paraId="234CA905" w14:textId="69E5CB10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0A03189" wp14:editId="50B6FD4E">
            <wp:extent cx="3246120" cy="762000"/>
            <wp:effectExtent l="0" t="0" r="0" b="0"/>
            <wp:docPr id="1945791630" name="图片 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CF477" w14:textId="77777777" w:rsidR="00BE27DD" w:rsidRDefault="00BE27DD" w:rsidP="00BE27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电源正负极的接法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螺线管导线的环绕方向</w:t>
      </w:r>
    </w:p>
    <w:p w14:paraId="593B564A" w14:textId="77777777" w:rsidR="00BE27DD" w:rsidRDefault="00BE27DD" w:rsidP="00BE27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小磁针静止时</w:t>
      </w:r>
      <w:r>
        <w:rPr>
          <w:rFonts w:eastAsia="Times New Roman"/>
          <w:color w:val="000000"/>
        </w:rPr>
        <w:t>N</w:t>
      </w:r>
      <w:r>
        <w:rPr>
          <w:rFonts w:ascii="宋体" w:hAnsi="宋体" w:hint="eastAsia"/>
          <w:color w:val="000000"/>
        </w:rPr>
        <w:t>极的指向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螺线管中电流的方向</w:t>
      </w:r>
    </w:p>
    <w:p w14:paraId="546A45A6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3BB251A5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hint="eastAsia"/>
          <w:color w:val="000000"/>
        </w:rPr>
        <w:t>如图所示，电源电压保持不变，开关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闭合，将滑片</w:t>
      </w:r>
      <w:r>
        <w:rPr>
          <w:rFonts w:eastAsia="Times New Roman"/>
          <w:color w:val="000000"/>
        </w:rPr>
        <w:t>P</w:t>
      </w:r>
      <w:r>
        <w:rPr>
          <w:rFonts w:ascii="宋体" w:hAnsi="宋体" w:hint="eastAsia"/>
          <w:color w:val="000000"/>
        </w:rPr>
        <w:t>向右移动，关于电流表和电压表示数变化情况，以下说法正确的是（　　）</w:t>
      </w:r>
    </w:p>
    <w:p w14:paraId="42F30BA5" w14:textId="7863C5C2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C990C24" wp14:editId="4B67305B">
            <wp:extent cx="1905000" cy="1074420"/>
            <wp:effectExtent l="0" t="0" r="0" b="0"/>
            <wp:docPr id="1389082297" name="图片 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9794" w14:textId="77777777" w:rsidR="00BE27DD" w:rsidRDefault="00BE27DD" w:rsidP="00BE27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电流表示数变小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电流表示数变大</w:t>
      </w:r>
    </w:p>
    <w:p w14:paraId="414DCC0D" w14:textId="77777777" w:rsidR="00BE27DD" w:rsidRDefault="00BE27DD" w:rsidP="00BE27D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电压表示数变小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电压表示数变大</w:t>
      </w:r>
    </w:p>
    <w:p w14:paraId="6099ECE8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AD</w:t>
      </w:r>
    </w:p>
    <w:p w14:paraId="627143F3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hint="eastAsia"/>
          <w:color w:val="000000"/>
        </w:rPr>
        <w:t>国家级非物质文化遗产之一的景德镇手工制瓷技艺，是中华优秀传统文化的重要组成部分。下图展现了手工制瓷中的四道重要工序，以下说法正确的是（　　）</w:t>
      </w:r>
    </w:p>
    <w:p w14:paraId="2E48B664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</w:p>
    <w:p w14:paraId="3689F07F" w14:textId="7307A3E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7F08E75F" wp14:editId="26E57285">
            <wp:extent cx="944880" cy="746760"/>
            <wp:effectExtent l="0" t="0" r="7620" b="0"/>
            <wp:docPr id="659779471" name="图片 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揉泥：泥团能被揉成一定的形状，是因为泥具有弹性</w:t>
      </w:r>
    </w:p>
    <w:p w14:paraId="64DC0DA1" w14:textId="493E7546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noProof/>
          <w:color w:val="000000"/>
        </w:rPr>
        <w:drawing>
          <wp:inline distT="0" distB="0" distL="0" distR="0" wp14:anchorId="13A12252" wp14:editId="76C962EF">
            <wp:extent cx="944880" cy="1226820"/>
            <wp:effectExtent l="0" t="0" r="7620" b="0"/>
            <wp:docPr id="272445544" name="图片 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拉坯：捏、捧、拉等手法使坯成型，说明力可以改变物体的形状</w:t>
      </w:r>
    </w:p>
    <w:p w14:paraId="6903BCFE" w14:textId="1594E6E3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27AE728A" wp14:editId="31B48E71">
            <wp:extent cx="1074420" cy="708660"/>
            <wp:effectExtent l="0" t="0" r="0" b="0"/>
            <wp:docPr id="348055527" name="图片 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晒坯：坯体在晒架上晾晒，坯体变干的过程需要吸热</w:t>
      </w:r>
    </w:p>
    <w:p w14:paraId="4F763E81" w14:textId="5ACAF2F0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noProof/>
          <w:color w:val="000000"/>
        </w:rPr>
        <w:drawing>
          <wp:inline distT="0" distB="0" distL="0" distR="0" wp14:anchorId="6A6CEE4C" wp14:editId="0277318D">
            <wp:extent cx="731520" cy="1074420"/>
            <wp:effectExtent l="0" t="0" r="0" b="0"/>
            <wp:docPr id="2114063902" name="图片 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利坯：类似于用卷笔刀削铅笔，刀片与坯体间的摩擦是滚动摩擦</w:t>
      </w:r>
    </w:p>
    <w:p w14:paraId="0648B9BA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BC</w:t>
      </w:r>
    </w:p>
    <w:p w14:paraId="22EBFD39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三、计算题（本大题共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小题，第</w:t>
      </w:r>
      <w:r>
        <w:rPr>
          <w:rFonts w:eastAsia="Times New Roman"/>
          <w:b/>
          <w:color w:val="000000"/>
          <w:sz w:val="24"/>
        </w:rPr>
        <w:t>15</w:t>
      </w:r>
      <w:r>
        <w:rPr>
          <w:rFonts w:ascii="宋体" w:hAnsi="宋体" w:hint="eastAsia"/>
          <w:b/>
          <w:color w:val="000000"/>
          <w:sz w:val="24"/>
        </w:rPr>
        <w:t>、</w:t>
      </w:r>
      <w:r>
        <w:rPr>
          <w:rFonts w:eastAsia="Times New Roman"/>
          <w:b/>
          <w:color w:val="000000"/>
          <w:sz w:val="24"/>
        </w:rPr>
        <w:t>16</w:t>
      </w:r>
      <w:r>
        <w:rPr>
          <w:rFonts w:ascii="宋体" w:hAnsi="宋体" w:hint="eastAsia"/>
          <w:b/>
          <w:color w:val="000000"/>
          <w:sz w:val="24"/>
        </w:rPr>
        <w:t>小题各</w:t>
      </w:r>
      <w:r>
        <w:rPr>
          <w:rFonts w:eastAsia="Times New Roman"/>
          <w:b/>
          <w:color w:val="000000"/>
          <w:sz w:val="24"/>
        </w:rPr>
        <w:t>7</w:t>
      </w:r>
      <w:r>
        <w:rPr>
          <w:rFonts w:ascii="宋体" w:hAnsi="宋体" w:hint="eastAsia"/>
          <w:b/>
          <w:color w:val="000000"/>
          <w:sz w:val="24"/>
        </w:rPr>
        <w:t>分，第</w:t>
      </w:r>
      <w:r>
        <w:rPr>
          <w:rFonts w:eastAsia="Times New Roman"/>
          <w:b/>
          <w:color w:val="000000"/>
          <w:sz w:val="24"/>
        </w:rPr>
        <w:t>17</w:t>
      </w:r>
      <w:r>
        <w:rPr>
          <w:rFonts w:ascii="宋体" w:hAnsi="宋体" w:hint="eastAsia"/>
          <w:b/>
          <w:color w:val="000000"/>
          <w:sz w:val="24"/>
        </w:rPr>
        <w:t>小题</w:t>
      </w:r>
      <w:r>
        <w:rPr>
          <w:rFonts w:eastAsia="Times New Roman"/>
          <w:b/>
          <w:color w:val="000000"/>
          <w:sz w:val="24"/>
        </w:rPr>
        <w:t>8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22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525E3EA2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hint="eastAsia"/>
          <w:color w:val="000000"/>
        </w:rPr>
        <w:t>如图所示，电源两端电压为</w:t>
      </w:r>
      <w:r>
        <w:rPr>
          <w:rFonts w:eastAsia="Times New Roman"/>
          <w:color w:val="000000"/>
        </w:rPr>
        <w:t>24V</w:t>
      </w:r>
      <w:r>
        <w:rPr>
          <w:rFonts w:ascii="宋体" w:hAnsi="宋体" w:hint="eastAsia"/>
          <w:color w:val="000000"/>
        </w:rPr>
        <w:t>，电阻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为</w:t>
      </w:r>
      <w:r>
        <w:rPr>
          <w:rFonts w:eastAsia="Times New Roman"/>
          <w:color w:val="000000"/>
        </w:rPr>
        <w:t>20Ω</w:t>
      </w:r>
      <w:r>
        <w:rPr>
          <w:rFonts w:ascii="宋体" w:hAnsi="宋体" w:hint="eastAsia"/>
          <w:color w:val="000000"/>
        </w:rPr>
        <w:t>。</w:t>
      </w:r>
    </w:p>
    <w:p w14:paraId="0495BF45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）只闭合开关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，求通过电阻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的电流；</w:t>
      </w:r>
    </w:p>
    <w:p w14:paraId="7FD77B8D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）同时闭合开关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、</w:t>
      </w:r>
      <w:r>
        <w:rPr>
          <w:rFonts w:ascii="Times New Roman" w:hAnsi="Times New Roman" w:cs="宋体"/>
        </w:rPr>
        <w:object w:dxaOrig="264" w:dyaOrig="360" w14:anchorId="6FFED577">
          <v:shape id="_x0000_i1288" type="#_x0000_t75" alt="学科网(www.zxxk.com)--教育资源门户，提供试卷、教案、课件、论文、素材以及各类教学资源下载，还有大量而丰富的教学相关资讯！" style="width:13.2pt;height:18pt" o:ole="">
            <v:imagedata r:id="rId36" o:title="eqId910f1655703721b51006b887a2394b6d"/>
          </v:shape>
          <o:OLEObject Type="Embed" ProgID="Equation.DSMT4" ShapeID="_x0000_i1288" DrawAspect="Content" ObjectID="_1780457766" r:id="rId90"/>
        </w:object>
      </w:r>
      <w:r>
        <w:rPr>
          <w:rFonts w:ascii="宋体" w:hAnsi="宋体" w:hint="eastAsia"/>
          <w:color w:val="000000"/>
        </w:rPr>
        <w:t>，若通过干路的电流为</w:t>
      </w:r>
      <w:r>
        <w:rPr>
          <w:rFonts w:eastAsia="Times New Roman"/>
          <w:color w:val="000000"/>
        </w:rPr>
        <w:t>1.6A</w:t>
      </w:r>
      <w:r>
        <w:rPr>
          <w:rFonts w:ascii="宋体" w:hAnsi="宋体" w:hint="eastAsia"/>
          <w:color w:val="000000"/>
        </w:rPr>
        <w:t>，求通过电阻</w:t>
      </w:r>
      <w:r>
        <w:rPr>
          <w:rFonts w:ascii="Times New Roman" w:hAnsi="Times New Roman" w:cs="宋体"/>
        </w:rPr>
        <w:object w:dxaOrig="288" w:dyaOrig="432" w14:anchorId="1E5019BD">
          <v:shape id="_x0000_i1289" type="#_x0000_t75" alt="学科网(www.zxxk.com)--教育资源门户，提供试卷、教案、课件、论文、素材以及各类教学资源下载，还有大量而丰富的教学相关资讯！" style="width:14.4pt;height:21.6pt" o:ole="">
            <v:imagedata r:id="rId38" o:title="eqId9efc18a5bb2e53586331b2a58538a48b"/>
          </v:shape>
          <o:OLEObject Type="Embed" ProgID="Equation.DSMT4" ShapeID="_x0000_i1289" DrawAspect="Content" ObjectID="_1780457767" r:id="rId91"/>
        </w:object>
      </w:r>
      <w:r>
        <w:rPr>
          <w:rFonts w:ascii="宋体" w:hAnsi="宋体" w:hint="eastAsia"/>
          <w:color w:val="000000"/>
        </w:rPr>
        <w:t>的电流和电阻</w:t>
      </w:r>
      <w:r>
        <w:rPr>
          <w:rFonts w:ascii="Times New Roman" w:hAnsi="Times New Roman" w:cs="宋体"/>
        </w:rPr>
        <w:object w:dxaOrig="288" w:dyaOrig="432" w14:anchorId="01F82388">
          <v:shape id="_x0000_i1290" type="#_x0000_t75" alt="学科网(www.zxxk.com)--教育资源门户，提供试卷、教案、课件、论文、素材以及各类教学资源下载，还有大量而丰富的教学相关资讯！" style="width:14.4pt;height:21.6pt" o:ole="">
            <v:imagedata r:id="rId38" o:title="eqId9efc18a5bb2e53586331b2a58538a48b"/>
          </v:shape>
          <o:OLEObject Type="Embed" ProgID="Equation.DSMT4" ShapeID="_x0000_i1290" DrawAspect="Content" ObjectID="_1780457768" r:id="rId92"/>
        </w:object>
      </w:r>
      <w:r>
        <w:rPr>
          <w:rFonts w:ascii="宋体" w:hAnsi="宋体" w:hint="eastAsia"/>
          <w:color w:val="000000"/>
        </w:rPr>
        <w:t>的阻值。</w:t>
      </w:r>
    </w:p>
    <w:p w14:paraId="08ABC6FD" w14:textId="7A154F1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777D0E7" wp14:editId="3752E710">
            <wp:extent cx="1417320" cy="1028700"/>
            <wp:effectExtent l="0" t="0" r="0" b="0"/>
            <wp:docPr id="1120714465" name="图片 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B6612" w14:textId="3C74AADA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解：（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）只闭合开关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，只有电阻R接入电路中，根据欧姆定律可知，通过电阻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的电流为</w:t>
      </w:r>
    </w:p>
    <w:p w14:paraId="11B7A266" w14:textId="77777777" w:rsidR="00BE27DD" w:rsidRDefault="00BE27DD" w:rsidP="00BE27DD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052" w:dyaOrig="612" w14:anchorId="3A96061D">
          <v:shape id="_x0000_i1292" type="#_x0000_t75" alt="学科网(www.zxxk.com)--教育资源门户，提供试卷、教案、课件、论文、素材以及各类教学资源下载，还有大量而丰富的教学相关资讯！" style="width:102.6pt;height:30.6pt" o:ole="">
            <v:imagedata r:id="rId93" o:title="eqIdcabd28901be992e1f6731e57843ade29"/>
          </v:shape>
          <o:OLEObject Type="Embed" ProgID="Equation.DSMT4" ShapeID="_x0000_i1292" DrawAspect="Content" ObjectID="_1780457769" r:id="rId94"/>
        </w:object>
      </w:r>
    </w:p>
    <w:p w14:paraId="4CDDDF39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）同时闭合开关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、</w:t>
      </w:r>
      <w:r>
        <w:rPr>
          <w:rFonts w:ascii="Times New Roman" w:hAnsi="Times New Roman" w:cs="宋体"/>
        </w:rPr>
        <w:object w:dxaOrig="264" w:dyaOrig="360" w14:anchorId="28754900">
          <v:shape id="_x0000_i1293" type="#_x0000_t75" alt="学科网(www.zxxk.com)--教育资源门户，提供试卷、教案、课件、论文、素材以及各类教学资源下载，还有大量而丰富的教学相关资讯！" style="width:13.2pt;height:18pt" o:ole="">
            <v:imagedata r:id="rId36" o:title="eqId910f1655703721b51006b887a2394b6d"/>
          </v:shape>
          <o:OLEObject Type="Embed" ProgID="Equation.DSMT4" ShapeID="_x0000_i1293" DrawAspect="Content" ObjectID="_1780457770" r:id="rId95"/>
        </w:object>
      </w:r>
      <w:r>
        <w:rPr>
          <w:rFonts w:ascii="宋体" w:hAnsi="宋体" w:hint="eastAsia"/>
          <w:color w:val="000000"/>
        </w:rPr>
        <w:t>，电阻</w:t>
      </w:r>
      <w:r>
        <w:rPr>
          <w:rFonts w:eastAsia="Times New Roman"/>
          <w:color w:val="000000"/>
        </w:rPr>
        <w:t>R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/>
          <w:color w:val="000000"/>
        </w:rPr>
        <w:t>R2</w:t>
      </w:r>
      <w:r>
        <w:rPr>
          <w:rFonts w:ascii="宋体" w:hAnsi="宋体" w:hint="eastAsia"/>
          <w:color w:val="000000"/>
        </w:rPr>
        <w:t>并联接入电路中，根据并联电路的电流规律可知，通过电阻</w:t>
      </w:r>
      <w:r>
        <w:rPr>
          <w:rFonts w:ascii="Times New Roman" w:hAnsi="Times New Roman" w:cs="宋体"/>
        </w:rPr>
        <w:object w:dxaOrig="288" w:dyaOrig="432" w14:anchorId="367E3CE6">
          <v:shape id="_x0000_i1294" type="#_x0000_t75" alt="学科网(www.zxxk.com)--教育资源门户，提供试卷、教案、课件、论文、素材以及各类教学资源下载，还有大量而丰富的教学相关资讯！" style="width:14.4pt;height:21.6pt" o:ole="">
            <v:imagedata r:id="rId38" o:title="eqId9efc18a5bb2e53586331b2a58538a48b"/>
          </v:shape>
          <o:OLEObject Type="Embed" ProgID="Equation.DSMT4" ShapeID="_x0000_i1294" DrawAspect="Content" ObjectID="_1780457771" r:id="rId96"/>
        </w:object>
      </w:r>
      <w:r>
        <w:rPr>
          <w:rFonts w:ascii="宋体" w:hAnsi="宋体" w:hint="eastAsia"/>
          <w:color w:val="000000"/>
        </w:rPr>
        <w:t>的电流为</w:t>
      </w:r>
    </w:p>
    <w:p w14:paraId="76C96213" w14:textId="77777777" w:rsidR="00BE27DD" w:rsidRDefault="00BE27DD" w:rsidP="00BE27DD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3204" w:dyaOrig="384" w14:anchorId="23F30A5D">
          <v:shape id="_x0000_i1295" type="#_x0000_t75" alt="学科网(www.zxxk.com)--教育资源门户，提供试卷、教案、课件、论文、素材以及各类教学资源下载，还有大量而丰富的教学相关资讯！" style="width:160.2pt;height:19.2pt" o:ole="">
            <v:imagedata r:id="rId97" o:title="eqId2ee793b35d48d32b5127d6af863e543f"/>
          </v:shape>
          <o:OLEObject Type="Embed" ProgID="Equation.DSMT4" ShapeID="_x0000_i1295" DrawAspect="Content" ObjectID="_1780457772" r:id="rId98"/>
        </w:object>
      </w:r>
    </w:p>
    <w:p w14:paraId="26C460F9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电阻</w:t>
      </w:r>
      <w:r>
        <w:rPr>
          <w:rFonts w:ascii="Times New Roman" w:hAnsi="Times New Roman" w:cs="宋体"/>
        </w:rPr>
        <w:object w:dxaOrig="288" w:dyaOrig="432" w14:anchorId="3DE15E36">
          <v:shape id="_x0000_i1296" type="#_x0000_t75" alt="学科网(www.zxxk.com)--教育资源门户，提供试卷、教案、课件、论文、素材以及各类教学资源下载，还有大量而丰富的教学相关资讯！" style="width:14.4pt;height:21.6pt" o:ole="">
            <v:imagedata r:id="rId38" o:title="eqId9efc18a5bb2e53586331b2a58538a48b"/>
          </v:shape>
          <o:OLEObject Type="Embed" ProgID="Equation.DSMT4" ShapeID="_x0000_i1296" DrawAspect="Content" ObjectID="_1780457773" r:id="rId99"/>
        </w:object>
      </w:r>
      <w:r>
        <w:rPr>
          <w:rFonts w:ascii="宋体" w:hAnsi="宋体" w:hint="eastAsia"/>
          <w:color w:val="000000"/>
        </w:rPr>
        <w:t>的阻值为</w:t>
      </w:r>
    </w:p>
    <w:p w14:paraId="56C903DA" w14:textId="77777777" w:rsidR="00BE27DD" w:rsidRDefault="00BE27DD" w:rsidP="00BE27DD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244" w:dyaOrig="720" w14:anchorId="09E821F3">
          <v:shape id="_x0000_i1297" type="#_x0000_t75" alt="学科网(www.zxxk.com)--教育资源门户，提供试卷、教案、课件、论文、素材以及各类教学资源下载，还有大量而丰富的教学相关资讯！" style="width:112.2pt;height:36pt" o:ole="">
            <v:imagedata r:id="rId100" o:title="eqId60a0c089c3704745d3d94b19419bbb7c"/>
          </v:shape>
          <o:OLEObject Type="Embed" ProgID="Equation.DSMT4" ShapeID="_x0000_i1297" DrawAspect="Content" ObjectID="_1780457774" r:id="rId101"/>
        </w:object>
      </w:r>
    </w:p>
    <w:p w14:paraId="0926DDBA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hint="eastAsia"/>
          <w:color w:val="000000"/>
        </w:rPr>
        <w:t>下图是某电热水壶铭牌上的部分参数。</w:t>
      </w:r>
    </w:p>
    <w:tbl>
      <w:tblPr>
        <w:tblW w:w="2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344"/>
        <w:gridCol w:w="1026"/>
      </w:tblGrid>
      <w:tr w:rsidR="00BE27DD" w14:paraId="409E3D4D" w14:textId="77777777" w:rsidTr="00BE27DD">
        <w:trPr>
          <w:trHeight w:val="241"/>
        </w:trPr>
        <w:tc>
          <w:tcPr>
            <w:tcW w:w="23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314D0E2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电热水壶</w:t>
            </w:r>
          </w:p>
        </w:tc>
      </w:tr>
      <w:tr w:rsidR="00BE27DD" w14:paraId="04C76E85" w14:textId="77777777" w:rsidTr="00BE27D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1A28C97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容量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3F839A0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2.3L</w:t>
            </w:r>
          </w:p>
        </w:tc>
      </w:tr>
      <w:tr w:rsidR="00BE27DD" w14:paraId="3C6E48D9" w14:textId="77777777" w:rsidTr="00BE27D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1E78B0D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额定电压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ACE6E67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220V</w:t>
            </w:r>
          </w:p>
        </w:tc>
      </w:tr>
      <w:tr w:rsidR="00BE27DD" w14:paraId="074E21EC" w14:textId="77777777" w:rsidTr="00BE27DD"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DED8818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额定功率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C8AE3B3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1500W</w:t>
            </w:r>
          </w:p>
        </w:tc>
      </w:tr>
    </w:tbl>
    <w:p w14:paraId="5B7810AE" w14:textId="77777777" w:rsidR="00BE27DD" w:rsidRDefault="00BE27DD" w:rsidP="00BE27DD">
      <w:pPr>
        <w:spacing w:line="360" w:lineRule="auto"/>
        <w:textAlignment w:val="center"/>
        <w:rPr>
          <w:rFonts w:ascii="Times New Roman" w:hAnsi="Times New Roman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）该电热水壶正常工作时的电功率是多少？</w:t>
      </w:r>
    </w:p>
    <w:p w14:paraId="2824DB06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）该电热水壶正常工作</w:t>
      </w:r>
      <w:r>
        <w:rPr>
          <w:rFonts w:eastAsia="Times New Roman"/>
          <w:color w:val="000000"/>
        </w:rPr>
        <w:t>5min</w:t>
      </w:r>
      <w:r>
        <w:rPr>
          <w:rFonts w:ascii="宋体" w:hAnsi="宋体" w:hint="eastAsia"/>
          <w:color w:val="000000"/>
        </w:rPr>
        <w:t>，求电流所做的功；</w:t>
      </w:r>
    </w:p>
    <w:p w14:paraId="28F339AA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）在</w:t>
      </w:r>
      <w:r>
        <w:rPr>
          <w:rFonts w:eastAsia="Times New Roman"/>
          <w:color w:val="000000"/>
        </w:rPr>
        <w:t>220V</w:t>
      </w:r>
      <w:r>
        <w:rPr>
          <w:rFonts w:ascii="宋体" w:hAnsi="宋体" w:hint="eastAsia"/>
          <w:color w:val="000000"/>
        </w:rPr>
        <w:t>的家庭电路中，若将该电热水壶接在额定电流为</w:t>
      </w:r>
      <w:r>
        <w:rPr>
          <w:rFonts w:eastAsia="Times New Roman"/>
          <w:color w:val="000000"/>
        </w:rPr>
        <w:t>5A</w:t>
      </w:r>
      <w:r>
        <w:rPr>
          <w:rFonts w:ascii="宋体" w:hAnsi="宋体" w:hint="eastAsia"/>
          <w:color w:val="000000"/>
        </w:rPr>
        <w:t>的接线板（插座）上使用，请通过计算判断是否安全？</w:t>
      </w:r>
    </w:p>
    <w:p w14:paraId="69D364E8" w14:textId="62CB399F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解：（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）根据题意可知，该电热水壶正常工作时的电功率是</w:t>
      </w:r>
      <w:r>
        <w:rPr>
          <w:rFonts w:eastAsia="Times New Roman"/>
          <w:color w:val="000000"/>
        </w:rPr>
        <w:t>1500W</w:t>
      </w:r>
      <w:r>
        <w:rPr>
          <w:rFonts w:ascii="宋体" w:hAnsi="宋体" w:hint="eastAsia"/>
          <w:color w:val="000000"/>
        </w:rPr>
        <w:t>。</w:t>
      </w:r>
    </w:p>
    <w:p w14:paraId="6DD3109D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）该电热水壶正常工作时的电功率是</w:t>
      </w:r>
      <w:r>
        <w:rPr>
          <w:rFonts w:eastAsia="Times New Roman"/>
          <w:color w:val="000000"/>
        </w:rPr>
        <w:t>1500W</w:t>
      </w:r>
      <w:r>
        <w:rPr>
          <w:rFonts w:ascii="宋体" w:hAnsi="宋体" w:hint="eastAsia"/>
          <w:color w:val="000000"/>
        </w:rPr>
        <w:t>，电热水壶正常工作</w:t>
      </w:r>
      <w:r>
        <w:rPr>
          <w:rFonts w:eastAsia="Times New Roman"/>
          <w:color w:val="000000"/>
        </w:rPr>
        <w:t>5min</w:t>
      </w:r>
      <w:r>
        <w:rPr>
          <w:rFonts w:ascii="宋体" w:hAnsi="宋体" w:hint="eastAsia"/>
          <w:color w:val="000000"/>
        </w:rPr>
        <w:t>，电流所做的功为</w:t>
      </w:r>
    </w:p>
    <w:p w14:paraId="55314C4C" w14:textId="77777777" w:rsidR="00BE27DD" w:rsidRDefault="00BE27DD" w:rsidP="00BE27DD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3660" w:dyaOrig="324" w14:anchorId="38E62F4C">
          <v:shape id="_x0000_i1302" type="#_x0000_t75" alt="学科网(www.zxxk.com)--教育资源门户，提供试卷、教案、课件、论文、素材以及各类教学资源下载，还有大量而丰富的教学相关资讯！" style="width:183pt;height:16.2pt" o:ole="">
            <v:imagedata r:id="rId102" o:title="eqIdfa29199c3932044c8395434a11a99555"/>
          </v:shape>
          <o:OLEObject Type="Embed" ProgID="Equation.DSMT4" ShapeID="_x0000_i1302" DrawAspect="Content" ObjectID="_1780457775" r:id="rId103"/>
        </w:object>
      </w:r>
    </w:p>
    <w:p w14:paraId="5F48E3C9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）根据题意可知，该电热水壶的额定电流为</w:t>
      </w:r>
    </w:p>
    <w:p w14:paraId="0A57909B" w14:textId="77777777" w:rsidR="00BE27DD" w:rsidRDefault="00BE27DD" w:rsidP="00BE27DD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460" w:dyaOrig="624" w14:anchorId="71B1582A">
          <v:shape id="_x0000_i1303" type="#_x0000_t75" alt="学科网(www.zxxk.com)--教育资源门户，提供试卷、教案、课件、论文、素材以及各类教学资源下载，还有大量而丰富的教学相关资讯！" style="width:123pt;height:31.2pt" o:ole="">
            <v:imagedata r:id="rId104" o:title="eqId4ea26093480ea407360958de0a69892c"/>
          </v:shape>
          <o:OLEObject Type="Embed" ProgID="Equation.DSMT4" ShapeID="_x0000_i1303" DrawAspect="Content" ObjectID="_1780457776" r:id="rId105"/>
        </w:object>
      </w:r>
    </w:p>
    <w:p w14:paraId="5C534414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lastRenderedPageBreak/>
        <w:t>由于该电热水壶的额定电流大于接线板（插座）的额定电流</w:t>
      </w:r>
      <w:r>
        <w:rPr>
          <w:rFonts w:eastAsia="Times New Roman"/>
          <w:color w:val="000000"/>
        </w:rPr>
        <w:t>5A</w:t>
      </w:r>
      <w:r>
        <w:rPr>
          <w:rFonts w:ascii="宋体" w:hAnsi="宋体" w:hint="eastAsia"/>
          <w:color w:val="000000"/>
        </w:rPr>
        <w:t>，所以该电热水壶接在接线板（插座）上不安全。</w:t>
      </w:r>
    </w:p>
    <w:p w14:paraId="208C5555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hint="eastAsia"/>
          <w:color w:val="000000"/>
        </w:rPr>
        <w:t>如图所示，水平桌面上的平底薄壁容器（重力忽略不计）底面积为</w:t>
      </w:r>
      <w:r>
        <w:rPr>
          <w:rFonts w:ascii="Times New Roman" w:hAnsi="Times New Roman" w:cs="宋体"/>
        </w:rPr>
        <w:object w:dxaOrig="732" w:dyaOrig="312" w14:anchorId="259338FB">
          <v:shape id="_x0000_i1305" type="#_x0000_t75" alt="学科网(www.zxxk.com)--教育资源门户，提供试卷、教案、课件、论文、素材以及各类教学资源下载，还有大量而丰富的教学相关资讯！" style="width:36.6pt;height:15.6pt" o:ole="">
            <v:imagedata r:id="rId42" o:title="eqIda271c5c9023bee3ef7187ab26832c006"/>
          </v:shape>
          <o:OLEObject Type="Embed" ProgID="Equation.DSMT4" ShapeID="_x0000_i1305" DrawAspect="Content" ObjectID="_1780457777" r:id="rId106"/>
        </w:object>
      </w:r>
      <w:r>
        <w:rPr>
          <w:rFonts w:ascii="宋体" w:hAnsi="宋体" w:hint="eastAsia"/>
          <w:color w:val="000000"/>
        </w:rPr>
        <w:t>，容器内盛有质量为</w:t>
      </w:r>
      <w:r>
        <w:rPr>
          <w:rFonts w:eastAsia="Times New Roman"/>
          <w:color w:val="000000"/>
        </w:rPr>
        <w:t>4kg</w:t>
      </w:r>
      <w:r>
        <w:rPr>
          <w:rFonts w:ascii="宋体" w:hAnsi="宋体" w:hint="eastAsia"/>
          <w:color w:val="000000"/>
        </w:rPr>
        <w:t>的水。</w:t>
      </w:r>
      <w:proofErr w:type="gramStart"/>
      <w:r>
        <w:rPr>
          <w:rFonts w:ascii="宋体" w:hAnsi="宋体" w:hint="eastAsia"/>
          <w:color w:val="000000"/>
        </w:rPr>
        <w:t>一</w:t>
      </w:r>
      <w:proofErr w:type="gramEnd"/>
      <w:r>
        <w:rPr>
          <w:rFonts w:ascii="宋体" w:hAnsi="宋体" w:hint="eastAsia"/>
          <w:color w:val="000000"/>
        </w:rPr>
        <w:t>实心木块漂浮在水面上，木块的质量为</w:t>
      </w:r>
      <w:r>
        <w:rPr>
          <w:rFonts w:eastAsia="Times New Roman"/>
          <w:color w:val="000000"/>
        </w:rPr>
        <w:t>0.6kg</w:t>
      </w:r>
      <w:r>
        <w:rPr>
          <w:rFonts w:ascii="宋体" w:hAnsi="宋体" w:hint="eastAsia"/>
          <w:color w:val="000000"/>
        </w:rPr>
        <w:t>，体积为</w:t>
      </w:r>
      <w:r>
        <w:rPr>
          <w:rFonts w:ascii="Times New Roman" w:hAnsi="Times New Roman" w:cs="宋体"/>
        </w:rPr>
        <w:object w:dxaOrig="1020" w:dyaOrig="324" w14:anchorId="1BFDCA9B">
          <v:shape id="_x0000_i1306" type="#_x0000_t75" alt="学科网(www.zxxk.com)--教育资源门户，提供试卷、教案、课件、论文、素材以及各类教学资源下载，还有大量而丰富的教学相关资讯！" style="width:51pt;height:16.2pt" o:ole="">
            <v:imagedata r:id="rId44" o:title="eqId4169befa64b6da58281e57d0315f1244"/>
          </v:shape>
          <o:OLEObject Type="Embed" ProgID="Equation.DSMT4" ShapeID="_x0000_i1306" DrawAspect="Content" ObjectID="_1780457778" r:id="rId107"/>
        </w:object>
      </w:r>
      <w:r>
        <w:rPr>
          <w:rFonts w:ascii="宋体" w:hAnsi="宋体" w:hint="eastAsia"/>
          <w:color w:val="000000"/>
        </w:rPr>
        <w:t>。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 w:hint="eastAsia"/>
          <w:color w:val="000000"/>
        </w:rPr>
        <w:t>取</w:t>
      </w:r>
      <w:r>
        <w:rPr>
          <w:rFonts w:eastAsia="Times New Roman"/>
          <w:color w:val="000000"/>
        </w:rPr>
        <w:t>10N/kg</w:t>
      </w:r>
      <w:r>
        <w:rPr>
          <w:rFonts w:ascii="宋体" w:hAnsi="宋体" w:hint="eastAsia"/>
          <w:color w:val="000000"/>
        </w:rPr>
        <w:t>，求：</w:t>
      </w:r>
    </w:p>
    <w:p w14:paraId="42B26450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）木块的密度；</w:t>
      </w:r>
    </w:p>
    <w:p w14:paraId="50BF2103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）木块受到的重力；</w:t>
      </w:r>
    </w:p>
    <w:p w14:paraId="4F6242A9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）木块受到的浮力；</w:t>
      </w:r>
    </w:p>
    <w:p w14:paraId="07A42DAE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）此时容器对水平桌面的压强。</w:t>
      </w:r>
    </w:p>
    <w:p w14:paraId="40792F59" w14:textId="2B97DFC0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252527B" wp14:editId="78282651">
            <wp:extent cx="1325880" cy="1653540"/>
            <wp:effectExtent l="0" t="0" r="7620" b="3810"/>
            <wp:docPr id="1320345277" name="图片 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D46A" w14:textId="296E6D18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解：（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）根据题意可知，木块的密度为</w:t>
      </w:r>
    </w:p>
    <w:p w14:paraId="3646D195" w14:textId="77777777" w:rsidR="00BE27DD" w:rsidRDefault="00BE27DD" w:rsidP="00BE27DD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3516" w:dyaOrig="624" w14:anchorId="1EBF7720">
          <v:shape id="_x0000_i1312" type="#_x0000_t75" alt="学科网(www.zxxk.com)--教育资源门户，提供试卷、教案、课件、论文、素材以及各类教学资源下载，还有大量而丰富的教学相关资讯！" style="width:175.8pt;height:31.2pt" o:ole="">
            <v:imagedata r:id="rId108" o:title="eqId9dc6ecd95a0b46230753cf213895de1a"/>
          </v:shape>
          <o:OLEObject Type="Embed" ProgID="Equation.DSMT4" ShapeID="_x0000_i1312" DrawAspect="Content" ObjectID="_1780457779" r:id="rId109"/>
        </w:object>
      </w:r>
    </w:p>
    <w:p w14:paraId="55E30A42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）根据题意可知，木块受到的重力为</w:t>
      </w:r>
    </w:p>
    <w:p w14:paraId="020D6A9C" w14:textId="77777777" w:rsidR="00BE27DD" w:rsidRDefault="00BE27DD" w:rsidP="00BE27DD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3048" w:dyaOrig="312" w14:anchorId="3249D72D">
          <v:shape id="_x0000_i1313" type="#_x0000_t75" alt="学科网(www.zxxk.com)--教育资源门户，提供试卷、教案、课件、论文、素材以及各类教学资源下载，还有大量而丰富的教学相关资讯！" style="width:152.4pt;height:15.6pt" o:ole="">
            <v:imagedata r:id="rId110" o:title="eqIdd03d426743e80d70e225301bcadea766"/>
          </v:shape>
          <o:OLEObject Type="Embed" ProgID="Equation.DSMT4" ShapeID="_x0000_i1313" DrawAspect="Content" ObjectID="_1780457780" r:id="rId111"/>
        </w:object>
      </w:r>
    </w:p>
    <w:p w14:paraId="57BF93F9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）根据题意可知，实心木块漂浮在水面上，则木块受到的浮力等于木块的重力，即浮力为</w:t>
      </w:r>
    </w:p>
    <w:p w14:paraId="6B9CA53A" w14:textId="77777777" w:rsidR="00BE27DD" w:rsidRDefault="00BE27DD" w:rsidP="00BE27DD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1092" w:dyaOrig="372" w14:anchorId="55D096F0">
          <v:shape id="_x0000_i1314" type="#_x0000_t75" alt="学科网(www.zxxk.com)--教育资源门户，提供试卷、教案、课件、论文、素材以及各类教学资源下载，还有大量而丰富的教学相关资讯！" style="width:54.6pt;height:18.6pt" o:ole="">
            <v:imagedata r:id="rId112" o:title="eqId50d74c72aa3cefdb5d9bf21d56b43ac5"/>
          </v:shape>
          <o:OLEObject Type="Embed" ProgID="Equation.DSMT4" ShapeID="_x0000_i1314" DrawAspect="Content" ObjectID="_1780457781" r:id="rId113"/>
        </w:object>
      </w:r>
    </w:p>
    <w:p w14:paraId="737B96E1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）根据</w:t>
      </w:r>
      <w:r>
        <w:rPr>
          <w:rFonts w:ascii="Times New Roman" w:hAnsi="Times New Roman" w:cs="宋体"/>
        </w:rPr>
        <w:object w:dxaOrig="672" w:dyaOrig="612" w14:anchorId="3E3B5ADE">
          <v:shape id="_x0000_i1315" type="#_x0000_t75" alt="学科网(www.zxxk.com)--教育资源门户，提供试卷、教案、课件、论文、素材以及各类教学资源下载，还有大量而丰富的教学相关资讯！" style="width:33.6pt;height:30.6pt" o:ole="">
            <v:imagedata r:id="rId114" o:title="eqIde512e223efc50cd873f7d5b0e9896c8e"/>
          </v:shape>
          <o:OLEObject Type="Embed" ProgID="Equation.DSMT4" ShapeID="_x0000_i1315" DrawAspect="Content" ObjectID="_1780457782" r:id="rId115"/>
        </w:object>
      </w:r>
      <w:r>
        <w:rPr>
          <w:rFonts w:ascii="宋体" w:hAnsi="宋体" w:hint="eastAsia"/>
          <w:color w:val="000000"/>
        </w:rPr>
        <w:t>可知，此时容器对水平桌面的压强为</w:t>
      </w:r>
    </w:p>
    <w:p w14:paraId="67583CD5" w14:textId="77777777" w:rsidR="00BE27DD" w:rsidRDefault="00BE27DD" w:rsidP="00BE27DD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5784" w:dyaOrig="636" w14:anchorId="0619BCC9">
          <v:shape id="_x0000_i1316" type="#_x0000_t75" alt="学科网(www.zxxk.com)--教育资源门户，提供试卷、教案、课件、论文、素材以及各类教学资源下载，还有大量而丰富的教学相关资讯！" style="width:289.2pt;height:31.8pt" o:ole="">
            <v:imagedata r:id="rId116" o:title="eqIde64d598a6eb09a3184853d760f815872"/>
          </v:shape>
          <o:OLEObject Type="Embed" ProgID="Equation.DSMT4" ShapeID="_x0000_i1316" DrawAspect="Content" ObjectID="_1780457783" r:id="rId117"/>
        </w:object>
      </w:r>
    </w:p>
    <w:p w14:paraId="37D1C3E1" w14:textId="77777777" w:rsidR="00BE27DD" w:rsidRDefault="00BE27DD" w:rsidP="00BE27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四、实验与探究题（本大题共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小题，每小题</w:t>
      </w:r>
      <w:r>
        <w:rPr>
          <w:rFonts w:eastAsia="Times New Roman"/>
          <w:b/>
          <w:color w:val="000000"/>
          <w:sz w:val="24"/>
        </w:rPr>
        <w:t>7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28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05546DE7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hint="eastAsia"/>
          <w:color w:val="000000"/>
        </w:rPr>
        <w:t>亲爱的同学，请你应用所学的物理知识解答下列问题。</w:t>
      </w:r>
    </w:p>
    <w:p w14:paraId="1308DE42" w14:textId="599DDE3A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9450856" wp14:editId="600342D7">
            <wp:extent cx="2171700" cy="594360"/>
            <wp:effectExtent l="0" t="0" r="0" b="0"/>
            <wp:docPr id="1442243627" name="图片 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34B50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lastRenderedPageBreak/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）用调好的托盘天平测量某物体的质量。当天平横梁恢复平衡时，右盘中砝码的质量和游码在标尺上的位置如图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所示，该物体的质量为</w:t>
      </w:r>
      <w:r>
        <w:rPr>
          <w:color w:val="000000"/>
        </w:rPr>
        <w:t>___________</w:t>
      </w:r>
      <w:r>
        <w:rPr>
          <w:rFonts w:eastAsia="Times New Roman"/>
          <w:color w:val="000000"/>
        </w:rPr>
        <w:t>g</w:t>
      </w:r>
      <w:r>
        <w:rPr>
          <w:rFonts w:ascii="宋体" w:hAnsi="宋体" w:hint="eastAsia"/>
          <w:color w:val="000000"/>
        </w:rPr>
        <w:t>，该天平标尺的分度值为</w:t>
      </w:r>
      <w:r>
        <w:rPr>
          <w:color w:val="000000"/>
        </w:rPr>
        <w:t>___________</w:t>
      </w:r>
      <w:r>
        <w:rPr>
          <w:rFonts w:eastAsia="Times New Roman"/>
          <w:color w:val="000000"/>
        </w:rPr>
        <w:t>g</w:t>
      </w:r>
      <w:r>
        <w:rPr>
          <w:rFonts w:ascii="宋体" w:hAnsi="宋体" w:hint="eastAsia"/>
          <w:color w:val="000000"/>
        </w:rPr>
        <w:t>。</w:t>
      </w:r>
    </w:p>
    <w:p w14:paraId="6EAD24E2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）用电流表和电压表测量未知电阻的实验步骤如下：</w:t>
      </w:r>
    </w:p>
    <w:p w14:paraId="036CF6BB" w14:textId="4212622D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85D8BD5" wp14:editId="53FE5B59">
            <wp:extent cx="1021080" cy="731520"/>
            <wp:effectExtent l="0" t="0" r="7620" b="0"/>
            <wp:docPr id="854720669" name="图片 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20488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①请你在虚线框内画出用伏安法测量未知电阻的电路图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2DB48968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②闭合开关前，发现电压表指针如图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所示，应先对其进行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020836DF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③检查电路无误后，闭合开关，调节滑动变阻器的滑片，电流表、电压表指针分别如图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甲、乙所示，此时电流表示数为</w:t>
      </w:r>
      <w:r>
        <w:rPr>
          <w:color w:val="000000"/>
        </w:rPr>
        <w:t>___________</w:t>
      </w: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，电压表示数为</w:t>
      </w:r>
      <w:r>
        <w:rPr>
          <w:color w:val="000000"/>
        </w:rPr>
        <w:t>___________</w:t>
      </w:r>
      <w:r>
        <w:rPr>
          <w:rFonts w:eastAsia="Times New Roman"/>
          <w:color w:val="000000"/>
        </w:rPr>
        <w:t>V</w:t>
      </w:r>
      <w:r>
        <w:rPr>
          <w:rFonts w:ascii="宋体" w:hAnsi="宋体" w:hint="eastAsia"/>
          <w:color w:val="000000"/>
        </w:rPr>
        <w:t>。</w:t>
      </w:r>
    </w:p>
    <w:p w14:paraId="102DC58F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④调节滑动变阻器的滑片，进行多次实验。</w:t>
      </w:r>
    </w:p>
    <w:p w14:paraId="4700A970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⑤对相关数据进行处理，得出结果。</w:t>
      </w:r>
    </w:p>
    <w:p w14:paraId="7F70F7CA" w14:textId="21AF77EC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/>
          <w:color w:val="000000"/>
        </w:rPr>
        <w:t>6.0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0.2</w:t>
      </w:r>
      <w:r>
        <w:rPr>
          <w:color w:val="000000"/>
        </w:rPr>
        <w:t xml:space="preserve">    ③. </w:t>
      </w:r>
      <w:r>
        <w:rPr>
          <w:noProof/>
          <w:color w:val="000000"/>
        </w:rPr>
        <w:drawing>
          <wp:inline distT="0" distB="0" distL="0" distR="0" wp14:anchorId="77CA33E1" wp14:editId="2912DEE9">
            <wp:extent cx="1234440" cy="777240"/>
            <wp:effectExtent l="0" t="0" r="3810" b="3810"/>
            <wp:docPr id="571867852" name="图片 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④. </w:t>
      </w:r>
      <w:r>
        <w:rPr>
          <w:rFonts w:ascii="宋体" w:hAnsi="宋体" w:hint="eastAsia"/>
          <w:color w:val="000000"/>
        </w:rPr>
        <w:t>指针调零</w:t>
      </w:r>
      <w:r>
        <w:rPr>
          <w:color w:val="000000"/>
        </w:rPr>
        <w:t xml:space="preserve">    ⑤. </w:t>
      </w:r>
      <w:r>
        <w:rPr>
          <w:rFonts w:eastAsia="Times New Roman"/>
          <w:color w:val="000000"/>
        </w:rPr>
        <w:t>0.5</w:t>
      </w:r>
      <w:r>
        <w:rPr>
          <w:color w:val="000000"/>
        </w:rPr>
        <w:t xml:space="preserve">    ⑥. </w:t>
      </w:r>
      <w:r>
        <w:rPr>
          <w:rFonts w:eastAsia="Times New Roman"/>
          <w:color w:val="000000"/>
        </w:rPr>
        <w:t>2.5</w:t>
      </w:r>
    </w:p>
    <w:p w14:paraId="282A2513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hint="eastAsia"/>
          <w:color w:val="000000"/>
        </w:rPr>
        <w:t>以下是某同学“测量小球运动的速度”的实验报告，请你将报告内容补充完整。</w:t>
      </w:r>
    </w:p>
    <w:tbl>
      <w:tblPr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9"/>
        <w:gridCol w:w="7791"/>
      </w:tblGrid>
      <w:tr w:rsidR="00BE27DD" w14:paraId="00E40883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3DD0FA8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实验目的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2AEA45C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测量小球运动的速度</w:t>
            </w:r>
          </w:p>
        </w:tc>
      </w:tr>
      <w:tr w:rsidR="00BE27DD" w14:paraId="4F766835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72727B7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实验原理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42B62B4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___________</w:t>
            </w:r>
          </w:p>
        </w:tc>
      </w:tr>
      <w:tr w:rsidR="00BE27DD" w14:paraId="577B782B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C88AAC6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实验器材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20C2885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小球、水平桌面、刻度尺、频闪照相机</w:t>
            </w:r>
          </w:p>
        </w:tc>
      </w:tr>
      <w:tr w:rsidR="00BE27DD" w14:paraId="72757189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6BDDB38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</w:t>
            </w:r>
            <w:r>
              <w:rPr>
                <w:rFonts w:ascii="宋体" w:hAnsi="宋体" w:hint="eastAsia"/>
                <w:color w:val="000000"/>
              </w:rPr>
              <w:lastRenderedPageBreak/>
              <w:t>验步骤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C8FC5C4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lastRenderedPageBreak/>
              <w:t>（1）</w:t>
            </w:r>
            <w:proofErr w:type="gramStart"/>
            <w:r>
              <w:rPr>
                <w:rFonts w:ascii="宋体" w:hAnsi="宋体" w:hint="eastAsia"/>
                <w:color w:val="000000"/>
              </w:rPr>
              <w:t>一</w:t>
            </w:r>
            <w:proofErr w:type="gramEnd"/>
            <w:r>
              <w:rPr>
                <w:rFonts w:ascii="宋体" w:hAnsi="宋体" w:hint="eastAsia"/>
                <w:color w:val="000000"/>
              </w:rPr>
              <w:t>小球在水平桌面上沿直线运动，下图是根据频闪照相机拍摄的照片记录的</w:t>
            </w:r>
            <w:r>
              <w:rPr>
                <w:rFonts w:ascii="宋体" w:hAnsi="宋体" w:hint="eastAsia"/>
                <w:color w:val="000000"/>
              </w:rPr>
              <w:lastRenderedPageBreak/>
              <w:t>小球运动轨迹，频闪照相机每两次闪光之间的时间间隔相等。</w:t>
            </w:r>
          </w:p>
          <w:p w14:paraId="22A2C28D" w14:textId="00E86C3F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D98047E" wp14:editId="7F8EEC79">
                  <wp:extent cx="4495800" cy="601980"/>
                  <wp:effectExtent l="0" t="0" r="0" b="7620"/>
                  <wp:docPr id="2119940097" name="图片 3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003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E6699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（2）分别测出小球通过的路程：</w:t>
            </w:r>
            <w:r>
              <w:rPr>
                <w:rFonts w:ascii="Times New Roman" w:hAnsi="Times New Roman" w:cs="宋体"/>
              </w:rPr>
              <w:object w:dxaOrig="576" w:dyaOrig="360" w14:anchorId="0BF121FB">
                <v:shape id="_x0000_i1327" type="#_x0000_t75" alt="学科网(www.zxxk.com)--教育资源门户，提供试卷、教案、课件、论文、素材以及各类教学资源下载，还有大量而丰富的教学相关资讯！" style="width:28.8pt;height:18pt" o:ole="">
                  <v:imagedata r:id="rId50" o:title="eqId1bb12e62ea26870e8f7e98533a230d5d"/>
                </v:shape>
                <o:OLEObject Type="Embed" ProgID="Equation.DSMT4" ShapeID="_x0000_i1327" DrawAspect="Content" ObjectID="_1780457784" r:id="rId119"/>
              </w:object>
            </w:r>
            <w:r>
              <w:rPr>
                <w:color w:val="000000"/>
              </w:rPr>
              <w:t>___________</w:t>
            </w:r>
            <w:r>
              <w:rPr>
                <w:rFonts w:ascii="Times New Roman" w:hAnsi="Times New Roman" w:cs="宋体"/>
              </w:rPr>
              <w:object w:dxaOrig="360" w:dyaOrig="216" w14:anchorId="3CB1433F">
                <v:shape id="_x0000_i1328" type="#_x0000_t75" alt="学科网(www.zxxk.com)--教育资源门户，提供试卷、教案、课件、论文、素材以及各类教学资源下载，还有大量而丰富的教学相关资讯！" style="width:18pt;height:10.8pt" o:ole="">
                  <v:imagedata r:id="rId52" o:title="eqId9efa9fbcfb9595e2f031aa691db4564b"/>
                </v:shape>
                <o:OLEObject Type="Embed" ProgID="Equation.DSMT4" ShapeID="_x0000_i1328" DrawAspect="Content" ObjectID="_1780457785" r:id="rId120"/>
              </w:object>
            </w:r>
            <w:r>
              <w:rPr>
                <w:rFonts w:ascii="宋体" w:hAnsi="宋体" w:hint="eastAsia"/>
                <w:color w:val="000000"/>
              </w:rPr>
              <w:t>，</w:t>
            </w:r>
            <w:r>
              <w:rPr>
                <w:rFonts w:ascii="Times New Roman" w:hAnsi="Times New Roman" w:cs="宋体"/>
              </w:rPr>
              <w:object w:dxaOrig="1452" w:dyaOrig="360" w14:anchorId="776D900A">
                <v:shape id="_x0000_i1329" type="#_x0000_t75" alt="学科网(www.zxxk.com)--教育资源门户，提供试卷、教案、课件、论文、素材以及各类教学资源下载，还有大量而丰富的教学相关资讯！" style="width:72.6pt;height:18pt" o:ole="">
                  <v:imagedata r:id="rId54" o:title="eqId6c47782fbb831807ebf2c6303586f02e"/>
                </v:shape>
                <o:OLEObject Type="Embed" ProgID="Equation.DSMT4" ShapeID="_x0000_i1329" DrawAspect="Content" ObjectID="_1780457786" r:id="rId121"/>
              </w:object>
            </w:r>
            <w:r>
              <w:rPr>
                <w:rFonts w:ascii="宋体" w:hAnsi="宋体" w:hint="eastAsia"/>
                <w:color w:val="000000"/>
              </w:rPr>
              <w:t>，</w:t>
            </w:r>
            <w:r>
              <w:rPr>
                <w:rFonts w:ascii="Times New Roman" w:hAnsi="Times New Roman" w:cs="宋体"/>
              </w:rPr>
              <w:object w:dxaOrig="1440" w:dyaOrig="360" w14:anchorId="413BCCC3">
                <v:shape id="_x0000_i1330" type="#_x0000_t75" alt="学科网(www.zxxk.com)--教育资源门户，提供试卷、教案、课件、论文、素材以及各类教学资源下载，还有大量而丰富的教学相关资讯！" style="width:1in;height:18pt" o:ole="">
                  <v:imagedata r:id="rId56" o:title="eqId1ab030235bbd1b302ff5133336564df1"/>
                </v:shape>
                <o:OLEObject Type="Embed" ProgID="Equation.DSMT4" ShapeID="_x0000_i1330" DrawAspect="Content" ObjectID="_1780457787" r:id="rId122"/>
              </w:object>
            </w:r>
            <w:r>
              <w:rPr>
                <w:rFonts w:ascii="宋体" w:hAnsi="宋体" w:hint="eastAsia"/>
                <w:color w:val="000000"/>
              </w:rPr>
              <w:t>；记录这三段路程所对应的时间：</w:t>
            </w:r>
            <w:r>
              <w:rPr>
                <w:rFonts w:ascii="Times New Roman" w:hAnsi="Times New Roman" w:cs="宋体"/>
              </w:rPr>
              <w:object w:dxaOrig="2928" w:dyaOrig="360" w14:anchorId="2E2B3BDE">
                <v:shape id="_x0000_i1331" type="#_x0000_t75" alt="学科网(www.zxxk.com)--教育资源门户，提供试卷、教案、课件、论文、素材以及各类教学资源下载，还有大量而丰富的教学相关资讯！" style="width:146.4pt;height:18pt" o:ole="">
                  <v:imagedata r:id="rId58" o:title="eqId0fc56580d009862b3fbe177b3a09e49e"/>
                </v:shape>
                <o:OLEObject Type="Embed" ProgID="Equation.DSMT4" ShapeID="_x0000_i1331" DrawAspect="Content" ObjectID="_1780457788" r:id="rId123"/>
              </w:object>
            </w:r>
            <w:r>
              <w:rPr>
                <w:rFonts w:ascii="宋体" w:hAnsi="宋体" w:hint="eastAsia"/>
                <w:color w:val="000000"/>
              </w:rPr>
              <w:t>。</w:t>
            </w:r>
          </w:p>
          <w:p w14:paraId="1882F172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（3）分别计算小球通过这三段路程的平均速度。</w:t>
            </w:r>
          </w:p>
        </w:tc>
      </w:tr>
      <w:tr w:rsidR="00BE27DD" w14:paraId="524B02E3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E918DC8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lastRenderedPageBreak/>
              <w:t>实验结论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0F8F29E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（1）小球在这三段路程的平均速度分别为：</w:t>
            </w:r>
            <w:r>
              <w:rPr>
                <w:rFonts w:ascii="Times New Roman" w:hAnsi="Times New Roman" w:cs="宋体"/>
              </w:rPr>
              <w:object w:dxaOrig="576" w:dyaOrig="360" w14:anchorId="4BA4841F">
                <v:shape id="_x0000_i1332" type="#_x0000_t75" alt="学科网(www.zxxk.com)--教育资源门户，提供试卷、教案、课件、论文、素材以及各类教学资源下载，还有大量而丰富的教学相关资讯！" style="width:28.8pt;height:18pt" o:ole="">
                  <v:imagedata r:id="rId60" o:title="eqIdd6c36c757fd2eb42ec1c8b20298e0efb"/>
                </v:shape>
                <o:OLEObject Type="Embed" ProgID="Equation.DSMT4" ShapeID="_x0000_i1332" DrawAspect="Content" ObjectID="_1780457789" r:id="rId124"/>
              </w:object>
            </w:r>
            <w:r>
              <w:rPr>
                <w:color w:val="000000"/>
              </w:rPr>
              <w:t>___________</w:t>
            </w:r>
            <w:r>
              <w:rPr>
                <w:rFonts w:ascii="Times New Roman" w:hAnsi="Times New Roman" w:cs="宋体"/>
              </w:rPr>
              <w:object w:dxaOrig="564" w:dyaOrig="264" w14:anchorId="016D7640">
                <v:shape id="_x0000_i1333" type="#_x0000_t75" alt="学科网(www.zxxk.com)--教育资源门户，提供试卷、教案、课件、论文、素材以及各类教学资源下载，还有大量而丰富的教学相关资讯！" style="width:28.2pt;height:13.2pt" o:ole="">
                  <v:imagedata r:id="rId62" o:title="eqIdcc1dce4a03cf2c9a68b2399d4339a035"/>
                </v:shape>
                <o:OLEObject Type="Embed" ProgID="Equation.DSMT4" ShapeID="_x0000_i1333" DrawAspect="Content" ObjectID="_1780457790" r:id="rId125"/>
              </w:object>
            </w:r>
            <w:r>
              <w:rPr>
                <w:rFonts w:ascii="宋体" w:hAnsi="宋体" w:hint="eastAsia"/>
                <w:color w:val="000000"/>
              </w:rPr>
              <w:t>，</w:t>
            </w:r>
            <w:r>
              <w:rPr>
                <w:rFonts w:ascii="Times New Roman" w:hAnsi="Times New Roman" w:cs="宋体"/>
              </w:rPr>
              <w:object w:dxaOrig="1740" w:dyaOrig="360" w14:anchorId="5F5E38AF">
                <v:shape id="_x0000_i1334" type="#_x0000_t75" alt="学科网(www.zxxk.com)--教育资源门户，提供试卷、教案、课件、论文、素材以及各类教学资源下载，还有大量而丰富的教学相关资讯！" style="width:87pt;height:18pt" o:ole="">
                  <v:imagedata r:id="rId64" o:title="eqId80a0d94f59fa18553a6700a99744320f"/>
                </v:shape>
                <o:OLEObject Type="Embed" ProgID="Equation.DSMT4" ShapeID="_x0000_i1334" DrawAspect="Content" ObjectID="_1780457791" r:id="rId126"/>
              </w:object>
            </w:r>
            <w:r>
              <w:rPr>
                <w:rFonts w:ascii="宋体" w:hAnsi="宋体" w:hint="eastAsia"/>
                <w:color w:val="000000"/>
              </w:rPr>
              <w:t>，</w:t>
            </w:r>
            <w:r>
              <w:rPr>
                <w:rFonts w:ascii="Times New Roman" w:hAnsi="Times New Roman" w:cs="宋体"/>
              </w:rPr>
              <w:object w:dxaOrig="528" w:dyaOrig="312" w14:anchorId="3CB17DB3">
                <v:shape id="_x0000_i1335" type="#_x0000_t75" alt="学科网(www.zxxk.com)--教育资源门户，提供试卷、教案、课件、论文、素材以及各类教学资源下载，还有大量而丰富的教学相关资讯！" style="width:26.4pt;height:15.6pt" o:ole="">
                  <v:imagedata r:id="rId66" o:title="eqIdc0913e313fab366ea146e694601f4066"/>
                </v:shape>
                <o:OLEObject Type="Embed" ProgID="Equation.DSMT4" ShapeID="_x0000_i1335" DrawAspect="Content" ObjectID="_1780457792" r:id="rId127"/>
              </w:object>
            </w:r>
            <w:r>
              <w:rPr>
                <w:color w:val="000000"/>
              </w:rPr>
              <w:t>___________</w:t>
            </w:r>
            <w:r>
              <w:rPr>
                <w:rFonts w:ascii="Times New Roman" w:hAnsi="Times New Roman" w:cs="宋体"/>
              </w:rPr>
              <w:object w:dxaOrig="564" w:dyaOrig="264" w14:anchorId="002FFF18">
                <v:shape id="_x0000_i1336" type="#_x0000_t75" alt="学科网(www.zxxk.com)--教育资源门户，提供试卷、教案、课件、论文、素材以及各类教学资源下载，还有大量而丰富的教学相关资讯！" style="width:28.2pt;height:13.2pt" o:ole="">
                  <v:imagedata r:id="rId62" o:title="eqIdcc1dce4a03cf2c9a68b2399d4339a035"/>
                </v:shape>
                <o:OLEObject Type="Embed" ProgID="Equation.DSMT4" ShapeID="_x0000_i1336" DrawAspect="Content" ObjectID="_1780457793" r:id="rId128"/>
              </w:object>
            </w:r>
            <w:r>
              <w:rPr>
                <w:rFonts w:ascii="宋体" w:hAnsi="宋体" w:hint="eastAsia"/>
                <w:color w:val="000000"/>
              </w:rPr>
              <w:t>。</w:t>
            </w:r>
          </w:p>
          <w:p w14:paraId="798083BE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（2）</w:t>
            </w:r>
            <w:r>
              <w:rPr>
                <w:rFonts w:ascii="Times New Roman" w:hAnsi="Times New Roman" w:cs="宋体"/>
              </w:rPr>
              <w:object w:dxaOrig="360" w:dyaOrig="360" w14:anchorId="4C59DEA3">
                <v:shape id="_x0000_i1337" type="#_x0000_t75" alt="学科网(www.zxxk.com)--教育资源门户，提供试卷、教案、课件、论文、素材以及各类教学资源下载，还有大量而丰富的教学相关资讯！" style="width:18pt;height:18pt" o:ole="">
                  <v:imagedata r:id="rId69" o:title="eqId37d82bde1b925822049cc73374b36224"/>
                </v:shape>
                <o:OLEObject Type="Embed" ProgID="Equation.DSMT4" ShapeID="_x0000_i1337" DrawAspect="Content" ObjectID="_1780457794" r:id="rId129"/>
              </w:object>
            </w:r>
            <w:r>
              <w:rPr>
                <w:color w:val="000000"/>
              </w:rPr>
              <w:t>___________</w:t>
            </w:r>
            <w:r>
              <w:rPr>
                <w:rFonts w:ascii="Times New Roman" w:hAnsi="Times New Roman" w:cs="宋体"/>
              </w:rPr>
              <w:object w:dxaOrig="384" w:dyaOrig="360" w14:anchorId="2EBEDF6B">
                <v:shape id="_x0000_i1338" type="#_x0000_t75" alt="学科网(www.zxxk.com)--教育资源门户，提供试卷、教案、课件、论文、素材以及各类教学资源下载，还有大量而丰富的教学相关资讯！" style="width:19.2pt;height:18pt" o:ole="">
                  <v:imagedata r:id="rId71" o:title="eqIdc8943ac47fe8495b337a1266dbe81e92"/>
                </v:shape>
                <o:OLEObject Type="Embed" ProgID="Equation.DSMT4" ShapeID="_x0000_i1338" DrawAspect="Content" ObjectID="_1780457795" r:id="rId130"/>
              </w:object>
            </w:r>
            <w:r>
              <w:rPr>
                <w:rFonts w:ascii="宋体" w:hAnsi="宋体" w:hint="eastAsia"/>
                <w:color w:val="000000"/>
              </w:rPr>
              <w:t>（选填“</w:t>
            </w:r>
            <w:r>
              <w:rPr>
                <w:rFonts w:eastAsia="Times New Roman"/>
                <w:color w:val="000000"/>
              </w:rPr>
              <w:t>&gt;</w:t>
            </w:r>
            <w:r>
              <w:rPr>
                <w:rFonts w:ascii="宋体" w:hAnsi="宋体" w:hint="eastAsia"/>
                <w:color w:val="000000"/>
              </w:rPr>
              <w:t>”“</w:t>
            </w:r>
            <w:r>
              <w:rPr>
                <w:rFonts w:eastAsia="Times New Roman"/>
                <w:color w:val="000000"/>
              </w:rPr>
              <w:t>&lt;</w:t>
            </w:r>
            <w:r>
              <w:rPr>
                <w:rFonts w:ascii="宋体" w:hAnsi="宋体" w:hint="eastAsia"/>
                <w:color w:val="000000"/>
              </w:rPr>
              <w:t>”或“</w:t>
            </w:r>
            <w:r>
              <w:rPr>
                <w:rFonts w:eastAsia="Times New Roman"/>
                <w:color w:val="000000"/>
              </w:rPr>
              <w:t>=</w:t>
            </w:r>
            <w:r>
              <w:rPr>
                <w:rFonts w:ascii="宋体" w:hAnsi="宋体" w:hint="eastAsia"/>
                <w:color w:val="000000"/>
              </w:rPr>
              <w:t>”），小球在水平桌面上做</w:t>
            </w:r>
            <w:r>
              <w:rPr>
                <w:color w:val="000000"/>
              </w:rPr>
              <w:t>___________</w:t>
            </w:r>
            <w:r>
              <w:rPr>
                <w:rFonts w:ascii="宋体" w:hAnsi="宋体" w:hint="eastAsia"/>
                <w:color w:val="000000"/>
              </w:rPr>
              <w:t>（选填“匀速”或“变速”）运动。</w:t>
            </w:r>
          </w:p>
        </w:tc>
      </w:tr>
      <w:tr w:rsidR="00BE27DD" w14:paraId="51568288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2BAA9D7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安全提示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E125BBE" w14:textId="77777777" w:rsidR="00BE27DD" w:rsidRDefault="00BE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小球运动时的速度不宜过快，以免小球动能过</w:t>
            </w:r>
            <w:r>
              <w:rPr>
                <w:color w:val="000000"/>
              </w:rPr>
              <w:t>___________</w:t>
            </w:r>
            <w:r>
              <w:rPr>
                <w:rFonts w:ascii="宋体" w:hAnsi="宋体" w:hint="eastAsia"/>
                <w:color w:val="000000"/>
              </w:rPr>
              <w:t>，从桌面掉落时伤人。</w:t>
            </w:r>
          </w:p>
        </w:tc>
      </w:tr>
    </w:tbl>
    <w:p w14:paraId="7EDA74A4" w14:textId="77777777" w:rsidR="00BE27DD" w:rsidRDefault="00BE27DD" w:rsidP="00BE27DD">
      <w:pPr>
        <w:spacing w:line="360" w:lineRule="auto"/>
        <w:textAlignment w:val="center"/>
        <w:rPr>
          <w:rFonts w:ascii="Times New Roman" w:hAnsi="Times New Roman"/>
          <w:color w:val="000000"/>
        </w:rPr>
      </w:pPr>
    </w:p>
    <w:p w14:paraId="1DB9C498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cs="宋体"/>
        </w:rPr>
        <w:object w:dxaOrig="564" w:dyaOrig="624" w14:anchorId="6B8DE9AE">
          <v:shape id="_x0000_i1339" type="#_x0000_t75" alt="学科网(www.zxxk.com)--教育资源门户，提供试卷、教案、课件、论文、素材以及各类教学资源下载，还有大量而丰富的教学相关资讯！" style="width:28.2pt;height:31.2pt" o:ole="">
            <v:imagedata r:id="rId131" o:title="eqIdece1af0605776533e8742e97c39eb4c1"/>
          </v:shape>
          <o:OLEObject Type="Embed" ProgID="Equation.DSMT4" ShapeID="_x0000_i1339" DrawAspect="Content" ObjectID="_1780457796" r:id="rId132"/>
        </w:objec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42.40</w:t>
      </w:r>
      <w:r>
        <w:rPr>
          <w:color w:val="000000"/>
        </w:rPr>
        <w:t xml:space="preserve">    ③. </w:t>
      </w:r>
      <w:r>
        <w:rPr>
          <w:rFonts w:eastAsia="Times New Roman"/>
          <w:color w:val="000000"/>
        </w:rPr>
        <w:t>42.40</w:t>
      </w:r>
      <w:r>
        <w:rPr>
          <w:color w:val="000000"/>
        </w:rPr>
        <w:t xml:space="preserve">    ④. </w:t>
      </w:r>
      <w:r>
        <w:rPr>
          <w:rFonts w:eastAsia="Times New Roman"/>
          <w:color w:val="000000"/>
        </w:rPr>
        <w:t>19.70</w:t>
      </w:r>
      <w:r>
        <w:rPr>
          <w:color w:val="000000"/>
        </w:rPr>
        <w:t xml:space="preserve">    ⑤. </w:t>
      </w:r>
      <w:r>
        <w:rPr>
          <w:rFonts w:eastAsia="Times New Roman"/>
          <w:color w:val="000000"/>
        </w:rPr>
        <w:t>&gt;</w:t>
      </w:r>
      <w:r>
        <w:rPr>
          <w:color w:val="000000"/>
        </w:rPr>
        <w:t xml:space="preserve">    ⑥. </w:t>
      </w:r>
      <w:r>
        <w:rPr>
          <w:rFonts w:ascii="宋体" w:hAnsi="宋体" w:hint="eastAsia"/>
          <w:color w:val="000000"/>
        </w:rPr>
        <w:t>变速</w:t>
      </w:r>
      <w:r>
        <w:rPr>
          <w:color w:val="000000"/>
        </w:rPr>
        <w:t xml:space="preserve">    ⑦. </w:t>
      </w:r>
      <w:r>
        <w:rPr>
          <w:rFonts w:ascii="宋体" w:hAnsi="宋体" w:hint="eastAsia"/>
          <w:color w:val="000000"/>
        </w:rPr>
        <w:t>大</w:t>
      </w:r>
    </w:p>
    <w:p w14:paraId="66569FDD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hint="eastAsia"/>
          <w:color w:val="000000"/>
        </w:rPr>
        <w:t>某同学的爷爷跟着电视节目学习太极拳时，因教练面向观众授课，爷爷总是把左右动作做反。在该同学的建议下，爷爷向后转身，面对墙上镜中的电视画面学习，有效地矫正了动作。为了帮助爷爷明白其中的道理，他利用如图所示的装置分享“探究平面镜成像特点”的实验过程。</w:t>
      </w:r>
    </w:p>
    <w:p w14:paraId="243FCCCF" w14:textId="19F7D60D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9770BD" wp14:editId="0D548C16">
            <wp:extent cx="3337560" cy="1333500"/>
            <wp:effectExtent l="0" t="0" r="0" b="0"/>
            <wp:docPr id="1466239165" name="图片 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0EDC7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【证据】</w:t>
      </w:r>
    </w:p>
    <w:p w14:paraId="3ECEB732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lastRenderedPageBreak/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）将方格纸平铺在水平桌面上，用镀膜玻璃板作为平面镜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放置在方格纸上。</w:t>
      </w:r>
    </w:p>
    <w:p w14:paraId="1B56D315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）将一枚棋子作为物放在镜前两格处，取另一枚棋子在镜后移动，直到它与物的像完全重合，从而确定像的位置，记录此时像与物到镜面的格数。</w:t>
      </w:r>
    </w:p>
    <w:p w14:paraId="6CEC7EE7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）改变物到镜面的格数，进行多次实验；根据像与物到镜面的格数关系，判断像与物到镜面的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关系。</w:t>
      </w:r>
    </w:p>
    <w:p w14:paraId="47CD5F8D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）请你在虚线框内设计记录上述实验数据的表格（表一）：</w:t>
      </w:r>
      <w:r>
        <w:rPr>
          <w:color w:val="000000"/>
        </w:rPr>
        <w:t>___________</w:t>
      </w:r>
    </w:p>
    <w:p w14:paraId="2CD772F9" w14:textId="7E5487AF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8CCF693" wp14:editId="2D0754FF">
            <wp:extent cx="2270760" cy="1409700"/>
            <wp:effectExtent l="0" t="0" r="0" b="0"/>
            <wp:docPr id="814591184" name="图片 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909F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5</w:t>
      </w:r>
      <w:r>
        <w:rPr>
          <w:rFonts w:ascii="宋体" w:hAnsi="宋体" w:hint="eastAsia"/>
          <w:color w:val="000000"/>
        </w:rPr>
        <w:t>）下图为两枚叠放的棋子，将其放在镜前，取数量适当的棋子叠放在镜后并移动位置，直到与镜前棋子的像完全重合，记录此时镜前与镜后棋子的数量。</w:t>
      </w:r>
    </w:p>
    <w:p w14:paraId="40531F9E" w14:textId="677EA9E6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A1C3F3E" wp14:editId="3DB3927B">
            <wp:extent cx="1318260" cy="906780"/>
            <wp:effectExtent l="0" t="0" r="0" b="7620"/>
            <wp:docPr id="2009555646" name="图片 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0D3E7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6</w:t>
      </w:r>
      <w:r>
        <w:rPr>
          <w:rFonts w:ascii="宋体" w:hAnsi="宋体" w:hint="eastAsia"/>
          <w:color w:val="000000"/>
        </w:rPr>
        <w:t>）改变叠放的棋子数量，进行多次实验，记录结果如表二：</w:t>
      </w:r>
    </w:p>
    <w:p w14:paraId="64FE2726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表二</w:t>
      </w:r>
    </w:p>
    <w:tbl>
      <w:tblPr>
        <w:tblW w:w="5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40"/>
        <w:gridCol w:w="2300"/>
        <w:gridCol w:w="2300"/>
      </w:tblGrid>
      <w:tr w:rsidR="00BE27DD" w14:paraId="21C9B269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530BBAB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实验次数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99C40F3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平面镜前棋子的数量</w:t>
            </w:r>
            <w:r>
              <w:rPr>
                <w:rFonts w:eastAsia="Times New Roman"/>
                <w:color w:val="000000"/>
              </w:rPr>
              <w:t>/</w:t>
            </w:r>
            <w:r>
              <w:rPr>
                <w:rFonts w:ascii="宋体" w:hAnsi="宋体" w:hint="eastAsia"/>
                <w:color w:val="000000"/>
              </w:rPr>
              <w:t>枚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A747C1A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平面镜后棋子的数量</w:t>
            </w:r>
            <w:r>
              <w:rPr>
                <w:rFonts w:eastAsia="Times New Roman"/>
                <w:color w:val="000000"/>
              </w:rPr>
              <w:t>/</w:t>
            </w:r>
            <w:r>
              <w:rPr>
                <w:rFonts w:ascii="宋体" w:hAnsi="宋体" w:hint="eastAsia"/>
                <w:color w:val="000000"/>
              </w:rPr>
              <w:t>枚</w:t>
            </w:r>
          </w:p>
        </w:tc>
      </w:tr>
      <w:tr w:rsidR="00BE27DD" w14:paraId="33E655CA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1CE2C20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D7FBA7D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82238B5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BE27DD" w14:paraId="5C603074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675FEA6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7B6FF19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2651EEC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</w:tr>
      <w:tr w:rsidR="00BE27DD" w14:paraId="00E97992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12FC17B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01E88BD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E709AA5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</w:tr>
    </w:tbl>
    <w:p w14:paraId="17E99069" w14:textId="77777777" w:rsidR="00BE27DD" w:rsidRDefault="00BE27DD" w:rsidP="00BE27DD">
      <w:pPr>
        <w:spacing w:line="360" w:lineRule="auto"/>
        <w:textAlignment w:val="center"/>
        <w:rPr>
          <w:rFonts w:ascii="Times New Roman" w:hAnsi="Times New Roman"/>
          <w:color w:val="000000"/>
        </w:rPr>
      </w:pPr>
      <w:r>
        <w:rPr>
          <w:rFonts w:ascii="宋体" w:hAnsi="宋体" w:hint="eastAsia"/>
          <w:color w:val="000000"/>
        </w:rPr>
        <w:t>【解释】</w:t>
      </w:r>
    </w:p>
    <w:p w14:paraId="7655D2BA" w14:textId="4664BE00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）根据表二，每次实验镜后棋子与镜前棋子</w:t>
      </w:r>
      <w:r>
        <w:rPr>
          <w:rFonts w:ascii="宋体" w:hAnsi="宋体"/>
          <w:noProof/>
          <w:color w:val="000000"/>
        </w:rPr>
        <w:drawing>
          <wp:inline distT="0" distB="0" distL="0" distR="0" wp14:anchorId="38B2FF32" wp14:editId="7488FD27">
            <wp:extent cx="137160" cy="175260"/>
            <wp:effectExtent l="0" t="0" r="0" b="0"/>
            <wp:docPr id="6961732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0131841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数量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，且与镜前棋子的像完全重合，可得结论：像与物的大小相等。</w:t>
      </w:r>
    </w:p>
    <w:p w14:paraId="558212F5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）借助方格纸可发现，像和</w:t>
      </w:r>
      <w:proofErr w:type="gramStart"/>
      <w:r>
        <w:rPr>
          <w:rFonts w:ascii="宋体" w:hAnsi="宋体" w:hint="eastAsia"/>
          <w:color w:val="000000"/>
        </w:rPr>
        <w:t>物的</w:t>
      </w:r>
      <w:proofErr w:type="gramEnd"/>
      <w:r>
        <w:rPr>
          <w:rFonts w:ascii="宋体" w:hAnsi="宋体" w:hint="eastAsia"/>
          <w:color w:val="000000"/>
        </w:rPr>
        <w:t>连线与镜面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7A1E1A17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【交流】分享完上述实验过程后，根据“像与物关于镜面对称”的特点，该同学与爷爷面对面玩起了“照镜子”</w:t>
      </w:r>
      <w:r>
        <w:rPr>
          <w:rFonts w:ascii="宋体" w:hAnsi="宋体" w:hint="eastAsia"/>
          <w:color w:val="000000"/>
        </w:rPr>
        <w:lastRenderedPageBreak/>
        <w:t>的游戏。该同学扮演物举起左手，爷爷扮演镜中的像应举起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手。通过实验和游戏，爷爷明白了用镜子矫正动作的原因。</w:t>
      </w:r>
    </w:p>
    <w:p w14:paraId="6FDBE36E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垂直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距离</w:t>
      </w:r>
      <w:r>
        <w:rPr>
          <w:color w:val="000000"/>
        </w:rPr>
        <w:t xml:space="preserve">    ③. </w:t>
      </w:r>
      <w:r>
        <w:rPr>
          <w:rFonts w:ascii="宋体" w:hAnsi="宋体" w:hint="eastAsia"/>
          <w:color w:val="000000"/>
        </w:rPr>
        <w:t>见解析</w:t>
      </w:r>
      <w:r>
        <w:rPr>
          <w:color w:val="000000"/>
        </w:rPr>
        <w:t xml:space="preserve">    ④. </w:t>
      </w:r>
      <w:r>
        <w:rPr>
          <w:rFonts w:ascii="宋体" w:hAnsi="宋体" w:hint="eastAsia"/>
          <w:color w:val="000000"/>
        </w:rPr>
        <w:t>相等</w:t>
      </w:r>
      <w:r>
        <w:rPr>
          <w:color w:val="000000"/>
        </w:rPr>
        <w:t xml:space="preserve">    ⑤. </w:t>
      </w:r>
      <w:r>
        <w:rPr>
          <w:rFonts w:ascii="宋体" w:hAnsi="宋体" w:hint="eastAsia"/>
          <w:color w:val="000000"/>
        </w:rPr>
        <w:t>垂直</w:t>
      </w:r>
      <w:r>
        <w:rPr>
          <w:color w:val="000000"/>
        </w:rPr>
        <w:t xml:space="preserve">    ⑥. </w:t>
      </w:r>
      <w:r>
        <w:rPr>
          <w:rFonts w:ascii="宋体" w:hAnsi="宋体" w:hint="eastAsia"/>
          <w:color w:val="000000"/>
        </w:rPr>
        <w:t>右</w:t>
      </w:r>
    </w:p>
    <w:p w14:paraId="555550D4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hint="eastAsia"/>
          <w:color w:val="000000"/>
        </w:rPr>
        <w:t>图甲是公园里两个绳长不同的秋千。某同学荡秋千时发现这两个秋千往返一次的时间不同。该同学猜想：秋千往返一次的时间是否与绳长有关？</w:t>
      </w:r>
    </w:p>
    <w:p w14:paraId="450AAB42" w14:textId="7CC460A8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5F4FA8E" wp14:editId="0C5BED84">
            <wp:extent cx="2621280" cy="1379220"/>
            <wp:effectExtent l="0" t="0" r="7620" b="0"/>
            <wp:docPr id="1174568357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8DF70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【证据】该同学用细线系上一个小球模拟秋千，如图乙所示，悬点</w:t>
      </w:r>
      <w:r>
        <w:rPr>
          <w:rFonts w:eastAsia="Times New Roman"/>
          <w:i/>
          <w:color w:val="000000"/>
        </w:rPr>
        <w:t>O</w:t>
      </w:r>
      <w:r>
        <w:rPr>
          <w:rFonts w:ascii="宋体" w:hAnsi="宋体" w:hint="eastAsia"/>
          <w:color w:val="000000"/>
        </w:rPr>
        <w:t>到小球重心的距离简称摆长。每次让小球由静止释放，且保持释放时悬线和竖直方向的夹角不变，改变摆长进行探究，记录结果如表三：</w:t>
      </w:r>
    </w:p>
    <w:p w14:paraId="7D80AB11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表三</w:t>
      </w:r>
    </w:p>
    <w:tbl>
      <w:tblPr>
        <w:tblW w:w="8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62"/>
        <w:gridCol w:w="1122"/>
        <w:gridCol w:w="3223"/>
        <w:gridCol w:w="2768"/>
      </w:tblGrid>
      <w:tr w:rsidR="00BE27DD" w14:paraId="3D55AE10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C2FB425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实验次数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D1ECAC7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摆长</w:t>
            </w:r>
            <w:r>
              <w:rPr>
                <w:rFonts w:eastAsia="Times New Roman"/>
                <w:i/>
                <w:color w:val="000000"/>
              </w:rPr>
              <w:t>L</w:t>
            </w:r>
            <w:r>
              <w:rPr>
                <w:rFonts w:eastAsia="Times New Roman"/>
                <w:color w:val="000000"/>
              </w:rPr>
              <w:t>/cm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1561E3F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小球往返摆动十次的总时间</w:t>
            </w:r>
            <w:r>
              <w:rPr>
                <w:rFonts w:ascii="Times New Roman" w:hAnsi="Times New Roman" w:cs="宋体"/>
              </w:rPr>
              <w:object w:dxaOrig="540" w:dyaOrig="360" w14:anchorId="623CE7CF">
                <v:shape id="_x0000_i1349" type="#_x0000_t75" alt="学科网(www.zxxk.com)--教育资源门户，提供试卷、教案、课件、论文、素材以及各类教学资源下载，还有大量而丰富的教学相关资讯！" style="width:27pt;height:18pt" o:ole="">
                  <v:imagedata r:id="rId77" o:title="eqIdcaaf05f8e9f7c73e504e365f450a3ce4"/>
                </v:shape>
                <o:OLEObject Type="Embed" ProgID="Equation.DSMT4" ShapeID="_x0000_i1349" DrawAspect="Content" ObjectID="_1780457797" r:id="rId13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FD30437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小球往返摆动一次的时间</w:t>
            </w:r>
            <w:r>
              <w:rPr>
                <w:rFonts w:eastAsia="Times New Roman"/>
                <w:i/>
                <w:color w:val="000000"/>
              </w:rPr>
              <w:t>t</w:t>
            </w:r>
            <w:r>
              <w:rPr>
                <w:rFonts w:eastAsia="Times New Roman"/>
                <w:color w:val="000000"/>
              </w:rPr>
              <w:t>/</w:t>
            </w:r>
            <w:r>
              <w:rPr>
                <w:rFonts w:eastAsia="Times New Roman"/>
                <w:i/>
                <w:color w:val="000000"/>
              </w:rPr>
              <w:t>s</w:t>
            </w:r>
          </w:p>
        </w:tc>
      </w:tr>
      <w:tr w:rsidR="00BE27DD" w14:paraId="07AC85DD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B037953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F523300" w14:textId="7A805A5D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60</w:t>
            </w:r>
            <w:r>
              <w:rPr>
                <w:rFonts w:eastAsia="Times New Roman"/>
                <w:noProof/>
                <w:color w:val="000000"/>
                <w:position w:val="-22"/>
              </w:rPr>
              <w:drawing>
                <wp:inline distT="0" distB="0" distL="0" distR="0" wp14:anchorId="5595E250" wp14:editId="20BFD5F8">
                  <wp:extent cx="30480" cy="91440"/>
                  <wp:effectExtent l="0" t="0" r="7620" b="3810"/>
                  <wp:docPr id="32857840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01318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F7B7CA3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15.8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F6959F2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1.58</w:t>
            </w:r>
          </w:p>
        </w:tc>
      </w:tr>
      <w:tr w:rsidR="00BE27DD" w14:paraId="494C0DD9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09826F6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81B5D44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80.0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CD5F8DB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18.1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7B8D83B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1.81</w:t>
            </w:r>
          </w:p>
        </w:tc>
      </w:tr>
      <w:tr w:rsidR="00BE27DD" w14:paraId="788DEB0D" w14:textId="77777777" w:rsidTr="00BE27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5BC2370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DA83EDB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100.0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A800FC1" w14:textId="77777777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20.0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DE941CA" w14:textId="781D113F" w:rsidR="00BE27DD" w:rsidRDefault="00BE27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  <w:r>
              <w:rPr>
                <w:rFonts w:eastAsia="Times New Roman"/>
                <w:noProof/>
                <w:color w:val="000000"/>
                <w:position w:val="-22"/>
              </w:rPr>
              <w:drawing>
                <wp:inline distT="0" distB="0" distL="0" distR="0" wp14:anchorId="72180966" wp14:editId="2722AB94">
                  <wp:extent cx="30480" cy="91440"/>
                  <wp:effectExtent l="0" t="0" r="7620" b="3810"/>
                  <wp:docPr id="18267680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01318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</w:rPr>
              <w:t>00</w:t>
            </w:r>
          </w:p>
        </w:tc>
      </w:tr>
    </w:tbl>
    <w:p w14:paraId="777F378C" w14:textId="77777777" w:rsidR="00BE27DD" w:rsidRDefault="00BE27DD" w:rsidP="00BE27DD">
      <w:pPr>
        <w:spacing w:line="360" w:lineRule="auto"/>
        <w:textAlignment w:val="center"/>
        <w:rPr>
          <w:rFonts w:ascii="Times New Roman" w:hAnsi="Times New Roman"/>
          <w:color w:val="000000"/>
        </w:rPr>
      </w:pPr>
      <w:r>
        <w:rPr>
          <w:rFonts w:ascii="宋体" w:hAnsi="宋体" w:hint="eastAsia"/>
          <w:color w:val="000000"/>
        </w:rPr>
        <w:t>【解释】同一小球由静止释放，且保持释放时悬线和竖直方向的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不变，摆长越长，小球往返摆动一次的时间越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。由此可知，秋千未坐人时（如甲所示）往返一次的时间与绳长有关。</w:t>
      </w:r>
    </w:p>
    <w:p w14:paraId="6682F05D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【交流】</w:t>
      </w:r>
    </w:p>
    <w:p w14:paraId="484C1F63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）该探究所需的测量工具有量角器、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和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</w:p>
    <w:p w14:paraId="2B5CFF9E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）该同学发现小球往返摆动一次的时间不易测准，于是他测出小球往返摆动十次的总时间，再算出往返摆动一次的时间。</w:t>
      </w:r>
    </w:p>
    <w:p w14:paraId="29C72465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①下列物理量的测量也可采用类似方法的是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；</w:t>
      </w:r>
    </w:p>
    <w:p w14:paraId="57CC01EB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eastAsia="Times New Roman"/>
          <w:color w:val="000000"/>
        </w:rPr>
        <w:t>A.</w:t>
      </w:r>
      <w:r>
        <w:rPr>
          <w:rFonts w:ascii="宋体" w:hAnsi="宋体" w:hint="eastAsia"/>
          <w:color w:val="000000"/>
        </w:rPr>
        <w:t>物理书中一张纸的厚度</w:t>
      </w:r>
      <w:r>
        <w:rPr>
          <w:rFonts w:eastAsia="Times New Roman"/>
          <w:color w:val="000000"/>
        </w:rPr>
        <w:t xml:space="preserve">        B.</w:t>
      </w:r>
      <w:r>
        <w:rPr>
          <w:rFonts w:ascii="宋体" w:hAnsi="宋体" w:hint="eastAsia"/>
          <w:color w:val="000000"/>
        </w:rPr>
        <w:t>一支铅笔的长度</w:t>
      </w:r>
    </w:p>
    <w:p w14:paraId="48727C4C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eastAsia="Times New Roman"/>
          <w:color w:val="000000"/>
        </w:rPr>
        <w:t>C.</w:t>
      </w:r>
      <w:r>
        <w:rPr>
          <w:rFonts w:ascii="宋体" w:hAnsi="宋体" w:hint="eastAsia"/>
          <w:color w:val="000000"/>
        </w:rPr>
        <w:t>一个苹果的质量</w:t>
      </w:r>
      <w:r>
        <w:rPr>
          <w:rFonts w:eastAsia="Times New Roman"/>
          <w:color w:val="000000"/>
        </w:rPr>
        <w:t xml:space="preserve">        D.</w:t>
      </w:r>
      <w:r>
        <w:rPr>
          <w:rFonts w:ascii="宋体" w:hAnsi="宋体" w:hint="eastAsia"/>
          <w:color w:val="000000"/>
        </w:rPr>
        <w:t>一杯水的温度</w:t>
      </w:r>
    </w:p>
    <w:p w14:paraId="6B1746F9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②采用这种方法的目的是减小测量的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</w:t>
      </w:r>
      <w:r>
        <w:rPr>
          <w:rFonts w:eastAsia="Times New Roman"/>
          <w:color w:val="000000"/>
        </w:rPr>
        <w:t xml:space="preserve"> </w:t>
      </w:r>
    </w:p>
    <w:p w14:paraId="770AB6B7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lastRenderedPageBreak/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）该同学联想到杂技演员荡秋千，有时站着，有时坐着。由此合理猜想，演员改变重心的位置相当于改变了摆长，该演员在秋千上从同一起点由静止往下荡时，坐着比站着往返一次的时间更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。（温馨提示：杂技动作，请勿模仿）</w:t>
      </w:r>
    </w:p>
    <w:p w14:paraId="711078D9" w14:textId="77777777" w:rsidR="00BE27DD" w:rsidRDefault="00BE27DD" w:rsidP="00BE27DD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夹角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长</w:t>
      </w:r>
      <w:r>
        <w:rPr>
          <w:color w:val="000000"/>
        </w:rPr>
        <w:t xml:space="preserve">    ③. </w:t>
      </w:r>
      <w:r>
        <w:rPr>
          <w:rFonts w:ascii="宋体" w:hAnsi="宋体" w:hint="eastAsia"/>
          <w:color w:val="000000"/>
        </w:rPr>
        <w:t>刻度尺</w:t>
      </w:r>
      <w:r>
        <w:rPr>
          <w:color w:val="000000"/>
        </w:rPr>
        <w:t xml:space="preserve">    ④. </w:t>
      </w:r>
      <w:r>
        <w:rPr>
          <w:rFonts w:ascii="宋体" w:hAnsi="宋体" w:hint="eastAsia"/>
          <w:color w:val="000000"/>
        </w:rPr>
        <w:t>秒表</w:t>
      </w:r>
      <w:r>
        <w:rPr>
          <w:color w:val="000000"/>
        </w:rPr>
        <w:t xml:space="preserve">    ⑤. </w:t>
      </w:r>
      <w:r>
        <w:rPr>
          <w:rFonts w:eastAsia="Times New Roman"/>
          <w:color w:val="000000"/>
        </w:rPr>
        <w:t>A</w:t>
      </w:r>
      <w:r>
        <w:rPr>
          <w:color w:val="000000"/>
        </w:rPr>
        <w:t xml:space="preserve">    ⑥. </w:t>
      </w:r>
      <w:r>
        <w:rPr>
          <w:rFonts w:ascii="宋体" w:hAnsi="宋体" w:hint="eastAsia"/>
          <w:color w:val="000000"/>
        </w:rPr>
        <w:t>误差</w:t>
      </w:r>
      <w:r>
        <w:rPr>
          <w:color w:val="000000"/>
        </w:rPr>
        <w:t xml:space="preserve">    ⑦. </w:t>
      </w:r>
      <w:r>
        <w:rPr>
          <w:rFonts w:ascii="宋体" w:hAnsi="宋体" w:hint="eastAsia"/>
          <w:color w:val="000000"/>
        </w:rPr>
        <w:t>长</w:t>
      </w:r>
    </w:p>
    <w:p w14:paraId="352FE631" w14:textId="77777777" w:rsidR="00BE27DD" w:rsidRPr="00BE27DD" w:rsidRDefault="00BE27DD" w:rsidP="002F7B2D">
      <w:pPr>
        <w:spacing w:line="288" w:lineRule="auto"/>
        <w:jc w:val="center"/>
        <w:rPr>
          <w:rFonts w:ascii="黑体" w:eastAsia="黑体" w:hAnsi="黑体" w:hint="eastAsia"/>
          <w:b/>
          <w:noProof/>
          <w:color w:val="FF0000"/>
          <w:sz w:val="40"/>
          <w:szCs w:val="40"/>
        </w:rPr>
      </w:pPr>
    </w:p>
    <w:sectPr w:rsidR="00BE27DD" w:rsidRPr="00BE27DD" w:rsidSect="001C09FA">
      <w:headerReference w:type="default" r:id="rId136"/>
      <w:footerReference w:type="default" r:id="rId137"/>
      <w:pgSz w:w="11906" w:h="16838" w:code="9"/>
      <w:pgMar w:top="1304" w:right="964" w:bottom="1304" w:left="964" w:header="153" w:footer="0" w:gutter="0"/>
      <w:cols w:space="720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2E">
      <wne:wch wne:val="0000FF0E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4213BA" w14:textId="77777777" w:rsidR="004032EE" w:rsidRDefault="004032EE">
      <w:r>
        <w:separator/>
      </w:r>
    </w:p>
  </w:endnote>
  <w:endnote w:type="continuationSeparator" w:id="0">
    <w:p w14:paraId="7D929C6E" w14:textId="77777777" w:rsidR="004032EE" w:rsidRDefault="00403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46995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9759A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FAA9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891796" w14:textId="77777777" w:rsidR="004032EE" w:rsidRDefault="004032EE">
      <w:r>
        <w:separator/>
      </w:r>
    </w:p>
  </w:footnote>
  <w:footnote w:type="continuationSeparator" w:id="0">
    <w:p w14:paraId="4073E43A" w14:textId="77777777" w:rsidR="004032EE" w:rsidRDefault="00403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D2463" w14:textId="3E84CAE4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5082A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E552331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6F382EF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4128EE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388544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8C02D8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7D6E1C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C7D8400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D6EAB7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7BC5E1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78915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460FF"/>
    <w:rsid w:val="00054E7B"/>
    <w:rsid w:val="000D5946"/>
    <w:rsid w:val="000E4D02"/>
    <w:rsid w:val="000E4FF1"/>
    <w:rsid w:val="001177F3"/>
    <w:rsid w:val="00126D67"/>
    <w:rsid w:val="0016238F"/>
    <w:rsid w:val="00171458"/>
    <w:rsid w:val="00173C1D"/>
    <w:rsid w:val="001764C3"/>
    <w:rsid w:val="0018010E"/>
    <w:rsid w:val="00191C29"/>
    <w:rsid w:val="001C09FA"/>
    <w:rsid w:val="001C63DA"/>
    <w:rsid w:val="001D0C6F"/>
    <w:rsid w:val="00201A7E"/>
    <w:rsid w:val="00204526"/>
    <w:rsid w:val="00212D77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F06B2"/>
    <w:rsid w:val="002F6FE5"/>
    <w:rsid w:val="002F7B2D"/>
    <w:rsid w:val="003102DB"/>
    <w:rsid w:val="003625C4"/>
    <w:rsid w:val="00373D0A"/>
    <w:rsid w:val="003B1712"/>
    <w:rsid w:val="003C4A95"/>
    <w:rsid w:val="003D0C09"/>
    <w:rsid w:val="003D64B5"/>
    <w:rsid w:val="004032EE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13FAD"/>
    <w:rsid w:val="0059145F"/>
    <w:rsid w:val="00596076"/>
    <w:rsid w:val="005B39DB"/>
    <w:rsid w:val="005C2124"/>
    <w:rsid w:val="005C25E0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15EF5"/>
    <w:rsid w:val="00832EC9"/>
    <w:rsid w:val="00846D94"/>
    <w:rsid w:val="00854803"/>
    <w:rsid w:val="008634CD"/>
    <w:rsid w:val="008662AC"/>
    <w:rsid w:val="008731FA"/>
    <w:rsid w:val="00880A38"/>
    <w:rsid w:val="00893DD6"/>
    <w:rsid w:val="008D2E94"/>
    <w:rsid w:val="009121D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BD773C"/>
    <w:rsid w:val="00BE27DD"/>
    <w:rsid w:val="00C01708"/>
    <w:rsid w:val="00C02815"/>
    <w:rsid w:val="00C02FC6"/>
    <w:rsid w:val="00C13493"/>
    <w:rsid w:val="00C321EB"/>
    <w:rsid w:val="00C54A96"/>
    <w:rsid w:val="00C80D69"/>
    <w:rsid w:val="00CA4A07"/>
    <w:rsid w:val="00CD7652"/>
    <w:rsid w:val="00CE2F84"/>
    <w:rsid w:val="00D34645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516E6"/>
    <w:rsid w:val="00E63075"/>
    <w:rsid w:val="00E97096"/>
    <w:rsid w:val="00EA0188"/>
    <w:rsid w:val="00EB17B4"/>
    <w:rsid w:val="00ED1550"/>
    <w:rsid w:val="00ED4F9A"/>
    <w:rsid w:val="00EE1A37"/>
    <w:rsid w:val="00F21C80"/>
    <w:rsid w:val="00F24894"/>
    <w:rsid w:val="00F27CF4"/>
    <w:rsid w:val="00F676FD"/>
    <w:rsid w:val="00F72514"/>
    <w:rsid w:val="00F75B34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372E0B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7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8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EA0188"/>
    <w:pPr>
      <w:ind w:firstLineChars="200" w:firstLine="420"/>
    </w:pPr>
  </w:style>
  <w:style w:type="table" w:styleId="aa">
    <w:name w:val="Table Grid"/>
    <w:basedOn w:val="a1"/>
    <w:uiPriority w:val="39"/>
    <w:qFormat/>
    <w:rsid w:val="002F7B2D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unhideWhenUsed/>
    <w:rsid w:val="00854803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85480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6">
    <w:name w:val="页脚 字符"/>
    <w:basedOn w:val="a0"/>
    <w:link w:val="a5"/>
    <w:rsid w:val="00854803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9.wmf"/><Relationship Id="rId42" Type="http://schemas.openxmlformats.org/officeDocument/2006/relationships/image" Target="media/image22.wmf"/><Relationship Id="rId63" Type="http://schemas.openxmlformats.org/officeDocument/2006/relationships/oleObject" Target="embeddings/oleObject21.bin"/><Relationship Id="rId84" Type="http://schemas.openxmlformats.org/officeDocument/2006/relationships/oleObject" Target="embeddings/oleObject32.bin"/><Relationship Id="rId138" Type="http://schemas.openxmlformats.org/officeDocument/2006/relationships/fontTable" Target="fontTable.xml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50.bin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2.wmf"/><Relationship Id="rId74" Type="http://schemas.openxmlformats.org/officeDocument/2006/relationships/image" Target="media/image40.png"/><Relationship Id="rId79" Type="http://schemas.openxmlformats.org/officeDocument/2006/relationships/image" Target="media/image44.wmf"/><Relationship Id="rId102" Type="http://schemas.openxmlformats.org/officeDocument/2006/relationships/image" Target="media/image48.wmf"/><Relationship Id="rId123" Type="http://schemas.openxmlformats.org/officeDocument/2006/relationships/oleObject" Target="embeddings/oleObject60.bin"/><Relationship Id="rId128" Type="http://schemas.openxmlformats.org/officeDocument/2006/relationships/oleObject" Target="embeddings/oleObject65.bin"/><Relationship Id="rId5" Type="http://schemas.openxmlformats.org/officeDocument/2006/relationships/settings" Target="settings.xml"/><Relationship Id="rId90" Type="http://schemas.openxmlformats.org/officeDocument/2006/relationships/oleObject" Target="embeddings/oleObject38.bin"/><Relationship Id="rId95" Type="http://schemas.openxmlformats.org/officeDocument/2006/relationships/oleObject" Target="embeddings/oleObject42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6.png"/><Relationship Id="rId64" Type="http://schemas.openxmlformats.org/officeDocument/2006/relationships/image" Target="media/image35.wmf"/><Relationship Id="rId69" Type="http://schemas.openxmlformats.org/officeDocument/2006/relationships/image" Target="media/image37.wmf"/><Relationship Id="rId113" Type="http://schemas.openxmlformats.org/officeDocument/2006/relationships/oleObject" Target="embeddings/oleObject53.bin"/><Relationship Id="rId118" Type="http://schemas.openxmlformats.org/officeDocument/2006/relationships/image" Target="media/image55.png"/><Relationship Id="rId134" Type="http://schemas.openxmlformats.org/officeDocument/2006/relationships/oleObject" Target="embeddings/oleObject69.bin"/><Relationship Id="rId139" Type="http://schemas.openxmlformats.org/officeDocument/2006/relationships/theme" Target="theme/theme1.xml"/><Relationship Id="rId80" Type="http://schemas.openxmlformats.org/officeDocument/2006/relationships/oleObject" Target="embeddings/oleObject28.bin"/><Relationship Id="rId85" Type="http://schemas.openxmlformats.org/officeDocument/2006/relationships/oleObject" Target="embeddings/oleObject33.bin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33" Type="http://schemas.openxmlformats.org/officeDocument/2006/relationships/image" Target="media/image16.png"/><Relationship Id="rId38" Type="http://schemas.openxmlformats.org/officeDocument/2006/relationships/image" Target="media/image20.wmf"/><Relationship Id="rId59" Type="http://schemas.openxmlformats.org/officeDocument/2006/relationships/oleObject" Target="embeddings/oleObject19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0.wmf"/><Relationship Id="rId124" Type="http://schemas.openxmlformats.org/officeDocument/2006/relationships/oleObject" Target="embeddings/oleObject61.bin"/><Relationship Id="rId129" Type="http://schemas.openxmlformats.org/officeDocument/2006/relationships/oleObject" Target="embeddings/oleObject66.bin"/><Relationship Id="rId54" Type="http://schemas.openxmlformats.org/officeDocument/2006/relationships/image" Target="media/image30.wmf"/><Relationship Id="rId70" Type="http://schemas.openxmlformats.org/officeDocument/2006/relationships/oleObject" Target="embeddings/oleObject25.bin"/><Relationship Id="rId75" Type="http://schemas.openxmlformats.org/officeDocument/2006/relationships/image" Target="media/image41.png"/><Relationship Id="rId91" Type="http://schemas.openxmlformats.org/officeDocument/2006/relationships/oleObject" Target="embeddings/oleObject39.bin"/><Relationship Id="rId96" Type="http://schemas.openxmlformats.org/officeDocument/2006/relationships/oleObject" Target="embeddings/oleObject43.bin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1.jpeg"/><Relationship Id="rId49" Type="http://schemas.openxmlformats.org/officeDocument/2006/relationships/image" Target="media/image27.png"/><Relationship Id="rId114" Type="http://schemas.openxmlformats.org/officeDocument/2006/relationships/image" Target="media/image53.wmf"/><Relationship Id="rId119" Type="http://schemas.openxmlformats.org/officeDocument/2006/relationships/oleObject" Target="embeddings/oleObject56.bin"/><Relationship Id="rId44" Type="http://schemas.openxmlformats.org/officeDocument/2006/relationships/image" Target="media/image23.wmf"/><Relationship Id="rId60" Type="http://schemas.openxmlformats.org/officeDocument/2006/relationships/image" Target="media/image33.wmf"/><Relationship Id="rId65" Type="http://schemas.openxmlformats.org/officeDocument/2006/relationships/oleObject" Target="embeddings/oleObject22.bin"/><Relationship Id="rId81" Type="http://schemas.openxmlformats.org/officeDocument/2006/relationships/oleObject" Target="embeddings/oleObject29.bin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67.bin"/><Relationship Id="rId135" Type="http://schemas.openxmlformats.org/officeDocument/2006/relationships/image" Target="media/image58.wmf"/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7.png"/><Relationship Id="rId50" Type="http://schemas.openxmlformats.org/officeDocument/2006/relationships/image" Target="media/image28.wmf"/><Relationship Id="rId55" Type="http://schemas.openxmlformats.org/officeDocument/2006/relationships/oleObject" Target="embeddings/oleObject17.bin"/><Relationship Id="rId76" Type="http://schemas.openxmlformats.org/officeDocument/2006/relationships/image" Target="media/image42.png"/><Relationship Id="rId97" Type="http://schemas.openxmlformats.org/officeDocument/2006/relationships/image" Target="media/image46.wmf"/><Relationship Id="rId104" Type="http://schemas.openxmlformats.org/officeDocument/2006/relationships/image" Target="media/image49.wmf"/><Relationship Id="rId120" Type="http://schemas.openxmlformats.org/officeDocument/2006/relationships/oleObject" Target="embeddings/oleObject57.bin"/><Relationship Id="rId125" Type="http://schemas.openxmlformats.org/officeDocument/2006/relationships/oleObject" Target="embeddings/oleObject62.bin"/><Relationship Id="rId7" Type="http://schemas.openxmlformats.org/officeDocument/2006/relationships/footnotes" Target="footnotes.xml"/><Relationship Id="rId71" Type="http://schemas.openxmlformats.org/officeDocument/2006/relationships/image" Target="media/image38.wmf"/><Relationship Id="rId92" Type="http://schemas.openxmlformats.org/officeDocument/2006/relationships/oleObject" Target="embeddings/oleObject40.bin"/><Relationship Id="rId2" Type="http://schemas.openxmlformats.org/officeDocument/2006/relationships/customXml" Target="../customXml/item1.xml"/><Relationship Id="rId29" Type="http://schemas.openxmlformats.org/officeDocument/2006/relationships/image" Target="media/image12.jpeg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4.bin"/><Relationship Id="rId66" Type="http://schemas.openxmlformats.org/officeDocument/2006/relationships/image" Target="media/image36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1.wmf"/><Relationship Id="rId115" Type="http://schemas.openxmlformats.org/officeDocument/2006/relationships/oleObject" Target="embeddings/oleObject54.bin"/><Relationship Id="rId131" Type="http://schemas.openxmlformats.org/officeDocument/2006/relationships/image" Target="media/image56.wmf"/><Relationship Id="rId136" Type="http://schemas.openxmlformats.org/officeDocument/2006/relationships/header" Target="header1.xml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30.bin"/><Relationship Id="rId19" Type="http://schemas.openxmlformats.org/officeDocument/2006/relationships/image" Target="media/image8.wmf"/><Relationship Id="rId14" Type="http://schemas.openxmlformats.org/officeDocument/2006/relationships/oleObject" Target="embeddings/oleObject1.bin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1.wmf"/><Relationship Id="rId77" Type="http://schemas.openxmlformats.org/officeDocument/2006/relationships/image" Target="media/image43.wmf"/><Relationship Id="rId100" Type="http://schemas.openxmlformats.org/officeDocument/2006/relationships/image" Target="media/image47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63.bin"/><Relationship Id="rId8" Type="http://schemas.openxmlformats.org/officeDocument/2006/relationships/endnotes" Target="endnotes.xml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6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8.bin"/><Relationship Id="rId3" Type="http://schemas.openxmlformats.org/officeDocument/2006/relationships/numbering" Target="numbering.xml"/><Relationship Id="rId25" Type="http://schemas.openxmlformats.org/officeDocument/2006/relationships/oleObject" Target="embeddings/oleObject8.bin"/><Relationship Id="rId46" Type="http://schemas.openxmlformats.org/officeDocument/2006/relationships/image" Target="media/image24.png"/><Relationship Id="rId67" Type="http://schemas.openxmlformats.org/officeDocument/2006/relationships/oleObject" Target="embeddings/oleObject23.bin"/><Relationship Id="rId116" Type="http://schemas.openxmlformats.org/officeDocument/2006/relationships/image" Target="media/image54.wmf"/><Relationship Id="rId137" Type="http://schemas.openxmlformats.org/officeDocument/2006/relationships/footer" Target="footer1.xml"/><Relationship Id="rId20" Type="http://schemas.openxmlformats.org/officeDocument/2006/relationships/oleObject" Target="embeddings/oleObject4.bin"/><Relationship Id="rId41" Type="http://schemas.openxmlformats.org/officeDocument/2006/relationships/image" Target="media/image21.png"/><Relationship Id="rId62" Type="http://schemas.openxmlformats.org/officeDocument/2006/relationships/image" Target="media/image34.wmf"/><Relationship Id="rId83" Type="http://schemas.openxmlformats.org/officeDocument/2006/relationships/oleObject" Target="embeddings/oleObject31.bin"/><Relationship Id="rId88" Type="http://schemas.openxmlformats.org/officeDocument/2006/relationships/oleObject" Target="embeddings/oleObject36.bin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8.bin"/><Relationship Id="rId15" Type="http://schemas.openxmlformats.org/officeDocument/2006/relationships/image" Target="media/image6.wmf"/><Relationship Id="rId36" Type="http://schemas.openxmlformats.org/officeDocument/2006/relationships/image" Target="media/image19.wmf"/><Relationship Id="rId57" Type="http://schemas.openxmlformats.org/officeDocument/2006/relationships/oleObject" Target="embeddings/oleObject18.bin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4.bin"/><Relationship Id="rId10" Type="http://schemas.openxmlformats.org/officeDocument/2006/relationships/image" Target="media/image2.wmf"/><Relationship Id="rId31" Type="http://schemas.openxmlformats.org/officeDocument/2006/relationships/image" Target="media/image14.png"/><Relationship Id="rId52" Type="http://schemas.openxmlformats.org/officeDocument/2006/relationships/image" Target="media/image29.wmf"/><Relationship Id="rId73" Type="http://schemas.openxmlformats.org/officeDocument/2006/relationships/image" Target="media/image39.png"/><Relationship Id="rId78" Type="http://schemas.openxmlformats.org/officeDocument/2006/relationships/oleObject" Target="embeddings/oleObject27.bin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9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6" Type="http://schemas.openxmlformats.org/officeDocument/2006/relationships/oleObject" Target="embeddings/oleObject9.bin"/><Relationship Id="rId47" Type="http://schemas.openxmlformats.org/officeDocument/2006/relationships/image" Target="media/image25.png"/><Relationship Id="rId68" Type="http://schemas.openxmlformats.org/officeDocument/2006/relationships/oleObject" Target="embeddings/oleObject24.bin"/><Relationship Id="rId89" Type="http://schemas.openxmlformats.org/officeDocument/2006/relationships/oleObject" Target="embeddings/oleObject37.bin"/><Relationship Id="rId112" Type="http://schemas.openxmlformats.org/officeDocument/2006/relationships/image" Target="media/image52.wmf"/><Relationship Id="rId133" Type="http://schemas.openxmlformats.org/officeDocument/2006/relationships/image" Target="media/image57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5989F-A71F-48E9-BBA4-3E9B6223F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1691</Words>
  <Characters>9644</Characters>
  <Application>Microsoft Office Word</Application>
  <DocSecurity>0</DocSecurity>
  <Lines>80</Lines>
  <Paragraphs>22</Paragraphs>
  <ScaleCrop>false</ScaleCrop>
  <Company/>
  <LinksUpToDate>false</LinksUpToDate>
  <CharactersWithSpaces>11313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2024-06-20T22:46:00Z</dcterms:created>
  <dcterms:modified xsi:type="dcterms:W3CDTF">2024-06-20T22:46:00Z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