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280F" w14:textId="1FE50118" w:rsidR="00841136" w:rsidRDefault="00841136" w:rsidP="00961A6E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  <w:r w:rsidRPr="00841136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2023-2024学年</w:t>
      </w:r>
      <w:r w:rsidR="00776A38" w:rsidRPr="00776A38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陕西省西安高新第一中学</w:t>
      </w:r>
      <w:r w:rsidR="00776A38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九</w:t>
      </w:r>
      <w:r w:rsidRPr="00841136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年级上学期期末物理试题</w:t>
      </w:r>
    </w:p>
    <w:p w14:paraId="47A0D432" w14:textId="77777777" w:rsidR="00776A38" w:rsidRDefault="00776A38" w:rsidP="00776A38">
      <w:pPr>
        <w:wordWrap w:val="0"/>
        <w:spacing w:line="300" w:lineRule="atLeast"/>
        <w:ind w:left="44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一、选择题</w:t>
      </w:r>
      <w:r>
        <w:rPr>
          <w:rFonts w:ascii="宋体" w:hAnsi="宋体" w:cs="宋体"/>
          <w:color w:val="000000"/>
          <w:sz w:val="23"/>
          <w:em w:val="dot"/>
          <w:lang w:eastAsia="zh-CN"/>
        </w:rPr>
        <w:t>(共</w:t>
      </w:r>
      <w:r>
        <w:rPr>
          <w:rFonts w:ascii="宋体" w:hAnsi="宋体" w:cs="宋体"/>
          <w:color w:val="000000"/>
          <w:sz w:val="23"/>
          <w:lang w:eastAsia="zh-CN"/>
        </w:rPr>
        <w:t>10小题，每小题2分，计20分，每个小题都只有一个选项符合题意)</w:t>
      </w:r>
    </w:p>
    <w:p w14:paraId="7FF96CDC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1.在国际单位制中，电功的单位是</w:t>
      </w:r>
    </w:p>
    <w:p w14:paraId="1ED226F0" w14:textId="77777777" w:rsidR="00776A38" w:rsidRDefault="00776A38" w:rsidP="00776A38">
      <w:pPr>
        <w:wordWrap w:val="0"/>
        <w:spacing w:line="280" w:lineRule="atLeast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 xml:space="preserve">    A. 伏特(V)           B. 欧姆(</w:t>
      </w:r>
      <w:proofErr w:type="gramStart"/>
      <w:r>
        <w:rPr>
          <w:rFonts w:ascii="宋体" w:hAnsi="宋体" w:cs="宋体"/>
          <w:color w:val="000000"/>
        </w:rPr>
        <w:t>Ω</w:t>
      </w:r>
      <w:r>
        <w:rPr>
          <w:rFonts w:ascii="宋体" w:hAnsi="宋体" w:cs="宋体"/>
          <w:color w:val="000000"/>
          <w:lang w:eastAsia="zh-CN"/>
        </w:rPr>
        <w:t xml:space="preserve">)   </w:t>
      </w:r>
      <w:proofErr w:type="gramEnd"/>
      <w:r>
        <w:rPr>
          <w:rFonts w:ascii="宋体" w:hAnsi="宋体" w:cs="宋体"/>
          <w:color w:val="000000"/>
          <w:lang w:eastAsia="zh-CN"/>
        </w:rPr>
        <w:t xml:space="preserve">      C. 焦耳 (J)         D. 瓦特 (W)</w:t>
      </w:r>
    </w:p>
    <w:p w14:paraId="7F2C9821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2.下图展示了我国古代劳动人民的智慧，对于其中所涉及的物理知识，下</w:t>
      </w:r>
      <w:r>
        <w:rPr>
          <w:rFonts w:ascii="宋体" w:hAnsi="宋体" w:cs="宋体"/>
          <w:color w:val="000000"/>
          <w:em w:val="dot"/>
          <w:lang w:eastAsia="zh-CN"/>
        </w:rPr>
        <w:t>列</w:t>
      </w:r>
      <w:r>
        <w:rPr>
          <w:rFonts w:ascii="宋体" w:hAnsi="宋体" w:cs="宋体"/>
          <w:color w:val="000000"/>
          <w:lang w:eastAsia="zh-CN"/>
        </w:rPr>
        <w:t>说法</w:t>
      </w:r>
      <w:r>
        <w:rPr>
          <w:rFonts w:ascii="宋体" w:hAnsi="宋体" w:cs="宋体"/>
          <w:color w:val="000000"/>
          <w:em w:val="dot"/>
          <w:lang w:eastAsia="zh-CN"/>
        </w:rPr>
        <w:t>不</w:t>
      </w:r>
      <w:r>
        <w:rPr>
          <w:rFonts w:ascii="宋体" w:hAnsi="宋体" w:cs="宋体"/>
          <w:color w:val="000000"/>
          <w:lang w:eastAsia="zh-CN"/>
        </w:rPr>
        <w:t>正</w:t>
      </w:r>
      <w:r>
        <w:rPr>
          <w:rFonts w:ascii="宋体" w:hAnsi="宋体" w:cs="宋体"/>
          <w:color w:val="000000"/>
          <w:em w:val="dot"/>
          <w:lang w:eastAsia="zh-CN"/>
        </w:rPr>
        <w:t>确的</w:t>
      </w:r>
      <w:r>
        <w:rPr>
          <w:rFonts w:ascii="宋体" w:hAnsi="宋体" w:cs="宋体"/>
          <w:color w:val="000000"/>
          <w:lang w:eastAsia="zh-CN"/>
        </w:rPr>
        <w:t>是</w:t>
      </w:r>
    </w:p>
    <w:p w14:paraId="6CD52D1C" w14:textId="77777777" w:rsidR="00776A38" w:rsidRDefault="00776A38" w:rsidP="00776A38">
      <w:pPr>
        <w:wordWrap w:val="0"/>
        <w:spacing w:line="0" w:lineRule="atLeast"/>
        <w:textAlignment w:val="baseline"/>
      </w:pPr>
      <w:r>
        <w:rPr>
          <w:noProof/>
        </w:rPr>
        <w:drawing>
          <wp:inline distT="0" distB="0" distL="0" distR="0" wp14:anchorId="6C3EB6D8" wp14:editId="3CF976FA">
            <wp:extent cx="5956300" cy="1473200"/>
            <wp:effectExtent l="0" t="0" r="0" b="0"/>
            <wp:docPr id="2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08694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A. 甲图是古人舂米用的工具，该工具利用了杠杆原理</w:t>
      </w:r>
    </w:p>
    <w:p w14:paraId="65A7BBE6" w14:textId="77777777" w:rsidR="00776A38" w:rsidRDefault="00776A38" w:rsidP="00776A38">
      <w:pPr>
        <w:wordWrap w:val="0"/>
        <w:spacing w:line="280" w:lineRule="atLeast"/>
        <w:ind w:right="260" w:firstLine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B.乙</w:t>
      </w:r>
      <w:r>
        <w:rPr>
          <w:rFonts w:ascii="宋体" w:hAnsi="宋体" w:cs="宋体"/>
          <w:color w:val="000000"/>
          <w:em w:val="dot"/>
          <w:lang w:eastAsia="zh-CN"/>
        </w:rPr>
        <w:t>图</w:t>
      </w:r>
      <w:r>
        <w:rPr>
          <w:rFonts w:ascii="宋体" w:hAnsi="宋体" w:cs="宋体"/>
          <w:color w:val="000000"/>
          <w:lang w:eastAsia="zh-CN"/>
        </w:rPr>
        <w:t>是一种汲水用的辘轳，由具有共同转动轴的大轮和小轮组成，提水时，用力使大轮转动，小轮随之转动并缠绕井绳，提起水桶，使用该装置可以省功</w:t>
      </w:r>
    </w:p>
    <w:p w14:paraId="6EE0421D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C 丙图中古代士兵常用滑轮把护城河上的吊桥拉起，使用这种滑轮可以改变力的方向</w:t>
      </w:r>
    </w:p>
    <w:p w14:paraId="2C555164" w14:textId="77777777" w:rsidR="00776A38" w:rsidRDefault="00776A38" w:rsidP="00776A38">
      <w:pPr>
        <w:wordWrap w:val="0"/>
        <w:spacing w:line="280" w:lineRule="atLeast"/>
        <w:ind w:right="260" w:firstLine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 xml:space="preserve">D. </w:t>
      </w:r>
      <w:proofErr w:type="gramStart"/>
      <w:r>
        <w:rPr>
          <w:rFonts w:ascii="宋体" w:hAnsi="宋体" w:cs="宋体"/>
          <w:color w:val="000000"/>
          <w:lang w:eastAsia="zh-CN"/>
        </w:rPr>
        <w:t>丁图“</w:t>
      </w:r>
      <w:proofErr w:type="gramEnd"/>
      <w:r>
        <w:rPr>
          <w:rFonts w:ascii="宋体" w:hAnsi="宋体" w:cs="宋体"/>
          <w:color w:val="000000"/>
          <w:lang w:eastAsia="zh-CN"/>
        </w:rPr>
        <w:t>透火焙干”是造纸的一道工序，将湿纸贴在热墙上加快变干，是通过热传递的方式来增大湿纸的内能，提高温度，从而加快水的蒸发</w:t>
      </w:r>
    </w:p>
    <w:p w14:paraId="602030BC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3.下列利用电流热效应工作的用电器是</w:t>
      </w:r>
    </w:p>
    <w:p w14:paraId="4DFA7A1B" w14:textId="77777777" w:rsidR="00776A38" w:rsidRDefault="00776A38" w:rsidP="00776A38">
      <w:pPr>
        <w:wordWrap w:val="0"/>
        <w:spacing w:line="280" w:lineRule="atLeast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 xml:space="preserve">    A. 电热水壶          B. 电脑            C. 电风扇           D. 电视机</w:t>
      </w:r>
    </w:p>
    <w:p w14:paraId="1D2B4789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4.以下关于教室中的电路及元件说法正确的是</w:t>
      </w:r>
    </w:p>
    <w:p w14:paraId="20641190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A. 教室里的一个开关可以同时控制四盏灯的亮和灭，则这四盏灯一定是串联的</w:t>
      </w:r>
    </w:p>
    <w:p w14:paraId="3A027D08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B.教室里插座提供的电压是 36V</w:t>
      </w:r>
    </w:p>
    <w:p w14:paraId="0C836CD5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C. 关掉前排的灯，则其他的灯会更亮</w:t>
      </w:r>
    </w:p>
    <w:p w14:paraId="28F2E173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D. 教室里工作的用电器越多，总功率会越大</w:t>
      </w:r>
    </w:p>
    <w:p w14:paraId="08BFC9DA" w14:textId="77777777" w:rsidR="00776A38" w:rsidRDefault="00776A38" w:rsidP="00776A38">
      <w:pPr>
        <w:wordWrap w:val="0"/>
        <w:spacing w:line="280" w:lineRule="atLeast"/>
        <w:ind w:left="220" w:right="120" w:firstLine="2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5.汽车是现代生活中最常见的一种交通工具，下图是某汽车汽油机的能量流向图。下列有关说法正确的是</w:t>
      </w:r>
    </w:p>
    <w:p w14:paraId="40AF7834" w14:textId="77777777" w:rsidR="00776A38" w:rsidRDefault="00776A38" w:rsidP="00776A38">
      <w:pPr>
        <w:wordWrap w:val="0"/>
        <w:spacing w:line="280" w:lineRule="atLeast"/>
        <w:ind w:left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A. 由图可知该汽油机的效率是30%</w:t>
      </w:r>
    </w:p>
    <w:p w14:paraId="26A32BB9" w14:textId="77777777" w:rsidR="00776A38" w:rsidRDefault="00776A38" w:rsidP="00776A38">
      <w:pPr>
        <w:wordWrap w:val="0"/>
        <w:spacing w:line="280" w:lineRule="atLeast"/>
        <w:ind w:right="4460" w:firstLine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B. 四冲程汽油机一个工作循环，完成四个冲程.，飞轮转两周，对外做功两次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49562E0F" wp14:editId="0A31DC1B">
            <wp:simplePos x="0" y="0"/>
            <wp:positionH relativeFrom="page">
              <wp:posOffset>4305300</wp:posOffset>
            </wp:positionH>
            <wp:positionV relativeFrom="paragraph">
              <wp:posOffset>-368300</wp:posOffset>
            </wp:positionV>
            <wp:extent cx="2362200" cy="1371600"/>
            <wp:effectExtent l="0" t="0" r="0" b="0"/>
            <wp:wrapNone/>
            <wp:docPr id="4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120F6" w14:textId="77777777" w:rsidR="00776A38" w:rsidRDefault="00776A38" w:rsidP="00776A38">
      <w:pPr>
        <w:wordWrap w:val="0"/>
        <w:spacing w:line="280" w:lineRule="atLeast"/>
        <w:ind w:right="4340" w:firstLine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C.汽车开动后，充电线路可以给蓄电池充电，此时蓄电池相当于电路中的用电器</w:t>
      </w:r>
    </w:p>
    <w:p w14:paraId="5DEA6584" w14:textId="77777777" w:rsidR="00776A38" w:rsidRDefault="00776A38" w:rsidP="00776A38">
      <w:pPr>
        <w:wordWrap w:val="0"/>
        <w:spacing w:line="280" w:lineRule="atLeast"/>
        <w:ind w:right="4480" w:firstLine="44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lang w:eastAsia="zh-CN"/>
        </w:rPr>
        <w:t>D. 冬天汽车都会利用尾气中的能量给车内供暖，该举措大大提高了燃料的热值</w:t>
      </w:r>
    </w:p>
    <w:p w14:paraId="0445653A" w14:textId="77777777" w:rsidR="00776A38" w:rsidRDefault="00776A38" w:rsidP="00776A38">
      <w:pPr>
        <w:wordWrap w:val="0"/>
        <w:spacing w:line="280" w:lineRule="atLeast"/>
        <w:ind w:left="220" w:right="60" w:firstLine="220"/>
        <w:textAlignment w:val="baseline"/>
      </w:pPr>
      <w:r>
        <w:rPr>
          <w:rFonts w:ascii="宋体" w:hAnsi="宋体" w:cs="宋体"/>
          <w:color w:val="000000"/>
          <w:lang w:eastAsia="zh-CN"/>
        </w:rPr>
        <w:t>6.电脑工作时会发热，当升温到一定值时，温控开关 S</w:t>
      </w:r>
      <w:r>
        <w:rPr>
          <w:rFonts w:ascii="Times New Roman" w:hAnsi="Times New Roman"/>
          <w:color w:val="000000"/>
          <w:lang w:eastAsia="zh-CN"/>
        </w:rPr>
        <w:t>₁</w:t>
      </w:r>
      <w:r>
        <w:rPr>
          <w:rFonts w:ascii="宋体" w:hAnsi="宋体" w:cs="宋体"/>
          <w:color w:val="000000"/>
          <w:lang w:eastAsia="zh-CN"/>
        </w:rPr>
        <w:t>自动闭合，风扇启动，加快散热从而保护电脑。如果断开电源总开关S</w:t>
      </w:r>
      <w:r>
        <w:rPr>
          <w:rFonts w:ascii="Times New Roman" w:hAnsi="Times New Roman"/>
          <w:color w:val="000000"/>
          <w:lang w:eastAsia="zh-CN"/>
        </w:rPr>
        <w:t>₂</w:t>
      </w:r>
      <w:r>
        <w:rPr>
          <w:rFonts w:ascii="宋体" w:hAnsi="宋体" w:cs="宋体"/>
          <w:color w:val="000000"/>
          <w:lang w:eastAsia="zh-CN"/>
        </w:rPr>
        <w:t>，风扇 M 和其他工作系统同时停止工作。</w:t>
      </w:r>
      <w:proofErr w:type="spellStart"/>
      <w:r>
        <w:rPr>
          <w:rFonts w:ascii="宋体" w:hAnsi="宋体" w:cs="宋体"/>
          <w:color w:val="000000"/>
        </w:rPr>
        <w:t>下列符合电脑散热控温特点的电路图是</w:t>
      </w:r>
      <w:proofErr w:type="spellEnd"/>
    </w:p>
    <w:p w14:paraId="7549279A" w14:textId="77777777" w:rsidR="00776A38" w:rsidRDefault="00776A38" w:rsidP="00776A38">
      <w:pPr>
        <w:wordWrap w:val="0"/>
        <w:spacing w:line="0" w:lineRule="atLeast"/>
        <w:ind w:left="860"/>
        <w:textAlignment w:val="baseline"/>
        <w:sectPr w:rsidR="00776A38" w:rsidSect="000353FF">
          <w:pgSz w:w="11900" w:h="16820"/>
          <w:pgMar w:top="1080" w:right="960" w:bottom="1080" w:left="960" w:header="720" w:footer="720" w:gutter="0"/>
          <w:cols w:space="708"/>
        </w:sectPr>
      </w:pPr>
      <w:r>
        <w:rPr>
          <w:noProof/>
        </w:rPr>
        <w:drawing>
          <wp:inline distT="0" distB="0" distL="0" distR="0" wp14:anchorId="35D5A571" wp14:editId="6038AB47">
            <wp:extent cx="5105400" cy="1536700"/>
            <wp:effectExtent l="0" t="0" r="0" b="0"/>
            <wp:docPr id="6" name="Draw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12E5E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lastRenderedPageBreak/>
        <w:t>7.家庭电路和安全用电的知识是现代公民必备的知识，下列有关图文说法正确的是</w:t>
      </w:r>
    </w:p>
    <w:p w14:paraId="00DC8386" w14:textId="77777777" w:rsidR="00776A38" w:rsidRDefault="00776A38" w:rsidP="00776A38">
      <w:pPr>
        <w:wordWrap w:val="0"/>
        <w:spacing w:line="0" w:lineRule="atLeast"/>
        <w:textAlignment w:val="baseline"/>
      </w:pPr>
      <w:r>
        <w:rPr>
          <w:noProof/>
        </w:rPr>
        <w:drawing>
          <wp:inline distT="0" distB="0" distL="0" distR="0" wp14:anchorId="790FAAB7" wp14:editId="69152C35">
            <wp:extent cx="6134100" cy="1320800"/>
            <wp:effectExtent l="0" t="0" r="0" b="0"/>
            <wp:docPr id="8" name="Draw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E6813" w14:textId="77777777" w:rsidR="00776A38" w:rsidRDefault="00776A38" w:rsidP="00776A38">
      <w:pPr>
        <w:wordWrap w:val="0"/>
        <w:spacing w:line="340" w:lineRule="exact"/>
        <w:textAlignment w:val="baseline"/>
        <w:rPr>
          <w:sz w:val="24"/>
        </w:rPr>
      </w:pPr>
    </w:p>
    <w:p w14:paraId="0BDB63D1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A. 甲图：图中家庭电路元件的连接顺序是正确的</w:t>
      </w:r>
    </w:p>
    <w:p w14:paraId="7A910FC4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B. 乙图：甲站在干燥的木桌上，乙站在地上，则甲、乙都不会触电</w:t>
      </w:r>
    </w:p>
    <w:p w14:paraId="2A16DBA9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C. 丙图：使用测电笔时，手必须接触笔尖金属体</w:t>
      </w:r>
    </w:p>
    <w:p w14:paraId="49F5B198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D. 丁图：使用电冰箱时，金属外壳不需要接地</w:t>
      </w:r>
    </w:p>
    <w:p w14:paraId="71AAEDD5" w14:textId="77777777" w:rsidR="00776A38" w:rsidRDefault="00776A38" w:rsidP="00776A38">
      <w:pPr>
        <w:wordWrap w:val="0"/>
        <w:spacing w:line="300" w:lineRule="atLeast"/>
        <w:ind w:left="220" w:right="2720" w:firstLine="20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8.如图所示的家庭电路中，正常发光的灯 L 突然熄灭，电工用测电笔分别测a、b、c、d四点, 发现a、b两点氖管都发光, c、d两点氖管都不发光。若电路只有一处故障，则可能是</w:t>
      </w:r>
      <w:r>
        <w:rPr>
          <w:noProof/>
        </w:rPr>
        <w:drawing>
          <wp:anchor distT="0" distB="0" distL="0" distR="0" simplePos="0" relativeHeight="251660288" behindDoc="1" locked="0" layoutInCell="1" allowOverlap="1" wp14:anchorId="6C4DE5A9" wp14:editId="037080A1">
            <wp:simplePos x="0" y="0"/>
            <wp:positionH relativeFrom="page">
              <wp:posOffset>5130800</wp:posOffset>
            </wp:positionH>
            <wp:positionV relativeFrom="paragraph">
              <wp:posOffset>-431800</wp:posOffset>
            </wp:positionV>
            <wp:extent cx="1651000" cy="2641600"/>
            <wp:effectExtent l="0" t="0" r="0" b="0"/>
            <wp:wrapNone/>
            <wp:docPr id="10" name="Draw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2E782" w14:textId="77777777" w:rsidR="00776A38" w:rsidRDefault="00776A38" w:rsidP="00776A38">
      <w:pPr>
        <w:wordWrap w:val="0"/>
        <w:spacing w:line="300" w:lineRule="atLeast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 xml:space="preserve">    </w:t>
      </w:r>
      <w:r>
        <w:rPr>
          <w:rFonts w:ascii="宋体" w:hAnsi="宋体" w:cs="宋体"/>
          <w:b/>
          <w:color w:val="000000"/>
          <w:sz w:val="23"/>
          <w:lang w:eastAsia="zh-CN"/>
        </w:rPr>
        <w:t>A. 火线上熔丝断了</w:t>
      </w:r>
      <w:r>
        <w:rPr>
          <w:rFonts w:ascii="宋体" w:hAnsi="宋体" w:cs="宋体"/>
          <w:color w:val="000000"/>
          <w:sz w:val="23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3"/>
          <w:lang w:eastAsia="zh-CN"/>
        </w:rPr>
        <w:t>B. 开关 S 处断路</w:t>
      </w:r>
    </w:p>
    <w:p w14:paraId="64284C0D" w14:textId="77777777" w:rsidR="00776A38" w:rsidRDefault="00776A38" w:rsidP="00776A38">
      <w:pPr>
        <w:wordWrap w:val="0"/>
        <w:spacing w:line="300" w:lineRule="atLeast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 xml:space="preserve">    </w:t>
      </w:r>
      <w:r>
        <w:rPr>
          <w:rFonts w:ascii="宋体" w:hAnsi="宋体" w:cs="宋体"/>
          <w:b/>
          <w:color w:val="000000"/>
          <w:sz w:val="23"/>
          <w:lang w:eastAsia="zh-CN"/>
        </w:rPr>
        <w:t xml:space="preserve">C. </w:t>
      </w:r>
      <w:proofErr w:type="spellStart"/>
      <w:r>
        <w:rPr>
          <w:rFonts w:ascii="宋体" w:hAnsi="宋体" w:cs="宋体"/>
          <w:b/>
          <w:color w:val="000000"/>
          <w:sz w:val="23"/>
          <w:lang w:eastAsia="zh-CN"/>
        </w:rPr>
        <w:t>bc</w:t>
      </w:r>
      <w:proofErr w:type="spellEnd"/>
      <w:r>
        <w:rPr>
          <w:rFonts w:ascii="宋体" w:hAnsi="宋体" w:cs="宋体"/>
          <w:b/>
          <w:color w:val="000000"/>
          <w:sz w:val="23"/>
          <w:lang w:eastAsia="zh-CN"/>
        </w:rPr>
        <w:t>之间存在断路</w:t>
      </w:r>
      <w:r>
        <w:rPr>
          <w:rFonts w:ascii="宋体" w:hAnsi="宋体" w:cs="宋体"/>
          <w:color w:val="000000"/>
          <w:sz w:val="23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3"/>
          <w:lang w:eastAsia="zh-CN"/>
        </w:rPr>
        <w:t>D. 导线 cd 间断路</w:t>
      </w:r>
    </w:p>
    <w:p w14:paraId="78FA8927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9.如图所示是电阻甲和乙的I-U 图像，下列判断不正确的是</w:t>
      </w:r>
    </w:p>
    <w:p w14:paraId="3E6C95BA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A. 甲的电阻值是20</w:t>
      </w:r>
      <w:r>
        <w:rPr>
          <w:rFonts w:ascii="宋体" w:hAnsi="宋体" w:cs="宋体"/>
          <w:b/>
          <w:color w:val="000000"/>
          <w:sz w:val="23"/>
        </w:rPr>
        <w:t>Ω</w:t>
      </w:r>
    </w:p>
    <w:p w14:paraId="66B8E473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B. 乙电阻工作时，其阻值随着电压的增大而减小</w:t>
      </w:r>
    </w:p>
    <w:p w14:paraId="5E20EE7C" w14:textId="77777777" w:rsidR="00776A38" w:rsidRDefault="00776A38" w:rsidP="00776A38">
      <w:pPr>
        <w:wordWrap w:val="0"/>
        <w:spacing w:line="320" w:lineRule="atLeast"/>
        <w:ind w:left="60" w:right="2760" w:firstLine="420"/>
        <w:textAlignment w:val="baseline"/>
        <w:rPr>
          <w:sz w:val="24"/>
          <w:lang w:eastAsia="zh-CN"/>
        </w:rPr>
      </w:pPr>
      <w:r>
        <w:rPr>
          <w:rFonts w:ascii="宋体" w:hAnsi="宋体" w:cs="宋体"/>
          <w:b/>
          <w:color w:val="000000"/>
          <w:sz w:val="24"/>
          <w:lang w:eastAsia="zh-CN"/>
        </w:rPr>
        <w:t>C. 甲、</w:t>
      </w:r>
      <w:r>
        <w:rPr>
          <w:rFonts w:ascii="宋体" w:hAnsi="宋体" w:cs="宋体"/>
          <w:color w:val="000000"/>
          <w:sz w:val="24"/>
          <w:lang w:eastAsia="zh-CN"/>
        </w:rPr>
        <w:t xml:space="preserve"> </w:t>
      </w:r>
      <w:r>
        <w:rPr>
          <w:rFonts w:ascii="宋体" w:hAnsi="宋体" w:cs="宋体"/>
          <w:b/>
          <w:color w:val="000000"/>
          <w:sz w:val="24"/>
          <w:lang w:eastAsia="zh-CN"/>
        </w:rPr>
        <w:t>乙并联，通过乙的电流为0.2A 时，则通过甲的电流为0.1A</w:t>
      </w:r>
    </w:p>
    <w:p w14:paraId="3069FBAA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D.甲、乙串联，乙两端的电压为 2V时，则甲两端的电压为 4V</w:t>
      </w:r>
    </w:p>
    <w:p w14:paraId="6CE882D2" w14:textId="77777777" w:rsidR="00776A38" w:rsidRDefault="00776A38" w:rsidP="00776A38">
      <w:pPr>
        <w:wordWrap w:val="0"/>
        <w:spacing w:line="300" w:lineRule="atLeast"/>
        <w:ind w:left="220" w:firstLine="24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10.寒冬，为给小鸡仔提供温暖的环境，小</w:t>
      </w:r>
      <w:proofErr w:type="gramStart"/>
      <w:r>
        <w:rPr>
          <w:rFonts w:ascii="宋体" w:hAnsi="宋体" w:cs="宋体"/>
          <w:b/>
          <w:color w:val="000000"/>
          <w:sz w:val="23"/>
          <w:lang w:eastAsia="zh-CN"/>
        </w:rPr>
        <w:t>明制作</w:t>
      </w:r>
      <w:proofErr w:type="gramEnd"/>
      <w:r>
        <w:rPr>
          <w:rFonts w:ascii="宋体" w:hAnsi="宋体" w:cs="宋体"/>
          <w:b/>
          <w:color w:val="000000"/>
          <w:sz w:val="23"/>
          <w:lang w:eastAsia="zh-CN"/>
        </w:rPr>
        <w:t>了恒温箱系统，原理如图。控制电路由电磁</w: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E035A43" wp14:editId="31AA718A">
            <wp:simplePos x="0" y="0"/>
            <wp:positionH relativeFrom="page">
              <wp:posOffset>3937000</wp:posOffset>
            </wp:positionH>
            <wp:positionV relativeFrom="paragraph">
              <wp:posOffset>330200</wp:posOffset>
            </wp:positionV>
            <wp:extent cx="2781300" cy="1790700"/>
            <wp:effectExtent l="0" t="0" r="0" b="0"/>
            <wp:wrapSquare wrapText="bothSides"/>
            <wp:docPr id="12" name="Draw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color w:val="000000"/>
          <w:sz w:val="23"/>
          <w:lang w:eastAsia="zh-CN"/>
        </w:rPr>
        <w:t>继电器、滑动变阻器R</w:t>
      </w:r>
      <w:r>
        <w:rPr>
          <w:rFonts w:ascii="Times New Roman" w:hAnsi="Times New Roman"/>
          <w:b/>
          <w:color w:val="000000"/>
          <w:sz w:val="23"/>
          <w:lang w:eastAsia="zh-CN"/>
        </w:rPr>
        <w:t>₁</w:t>
      </w:r>
      <w:r>
        <w:rPr>
          <w:rFonts w:ascii="宋体" w:hAnsi="宋体" w:cs="宋体"/>
          <w:b/>
          <w:color w:val="000000"/>
          <w:sz w:val="23"/>
          <w:lang w:eastAsia="zh-CN"/>
        </w:rPr>
        <w:t>、热敏电阻 R</w:t>
      </w:r>
      <w:r>
        <w:rPr>
          <w:rFonts w:ascii="Times New Roman" w:hAnsi="Times New Roman"/>
          <w:b/>
          <w:color w:val="000000"/>
          <w:sz w:val="23"/>
          <w:lang w:eastAsia="zh-CN"/>
        </w:rPr>
        <w:t>₂</w:t>
      </w:r>
      <w:r>
        <w:rPr>
          <w:rFonts w:ascii="宋体" w:hAnsi="宋体" w:cs="宋体"/>
          <w:b/>
          <w:color w:val="000000"/>
          <w:sz w:val="23"/>
          <w:lang w:eastAsia="zh-CN"/>
        </w:rPr>
        <w:t>(安装在恒温箱内，阻值随温度升高而显著减小) 、低压电源等组成。加热电路由电源、电热丝 R</w:t>
      </w:r>
      <w:r>
        <w:rPr>
          <w:rFonts w:ascii="Times New Roman" w:hAnsi="Times New Roman"/>
          <w:b/>
          <w:color w:val="000000"/>
          <w:sz w:val="23"/>
          <w:lang w:eastAsia="zh-CN"/>
        </w:rPr>
        <w:t>₃</w:t>
      </w:r>
      <w:r>
        <w:rPr>
          <w:rFonts w:ascii="宋体" w:hAnsi="宋体" w:cs="宋体"/>
          <w:b/>
          <w:color w:val="000000"/>
          <w:sz w:val="23"/>
          <w:lang w:eastAsia="zh-CN"/>
        </w:rPr>
        <w:t>和 R</w:t>
      </w:r>
      <w:r>
        <w:rPr>
          <w:rFonts w:ascii="Times New Roman" w:hAnsi="Times New Roman"/>
          <w:b/>
          <w:color w:val="000000"/>
          <w:sz w:val="23"/>
          <w:lang w:eastAsia="zh-CN"/>
        </w:rPr>
        <w:t>₄</w:t>
      </w:r>
      <w:r>
        <w:rPr>
          <w:rFonts w:ascii="宋体" w:hAnsi="宋体" w:cs="宋体"/>
          <w:b/>
          <w:color w:val="000000"/>
          <w:sz w:val="23"/>
          <w:lang w:eastAsia="zh-CN"/>
        </w:rPr>
        <w:t>等组成。调好 R</w:t>
      </w:r>
      <w:r>
        <w:rPr>
          <w:rFonts w:ascii="Times New Roman" w:hAnsi="Times New Roman"/>
          <w:b/>
          <w:color w:val="000000"/>
          <w:sz w:val="23"/>
          <w:lang w:eastAsia="zh-CN"/>
        </w:rPr>
        <w:t>₁</w:t>
      </w:r>
      <w:r>
        <w:rPr>
          <w:rFonts w:ascii="宋体" w:hAnsi="宋体" w:cs="宋体"/>
          <w:b/>
          <w:color w:val="000000"/>
          <w:sz w:val="23"/>
          <w:lang w:eastAsia="zh-CN"/>
        </w:rPr>
        <w:t>阻值, 闭合开关S</w:t>
      </w:r>
      <w:r>
        <w:rPr>
          <w:rFonts w:ascii="Times New Roman" w:hAnsi="Times New Roman"/>
          <w:b/>
          <w:color w:val="000000"/>
          <w:sz w:val="23"/>
          <w:lang w:eastAsia="zh-CN"/>
        </w:rPr>
        <w:t>₁</w:t>
      </w:r>
      <w:r>
        <w:rPr>
          <w:rFonts w:ascii="宋体" w:hAnsi="宋体" w:cs="宋体"/>
          <w:b/>
          <w:color w:val="000000"/>
          <w:sz w:val="23"/>
          <w:lang w:eastAsia="zh-CN"/>
        </w:rPr>
        <w:t>、S</w:t>
      </w:r>
      <w:r>
        <w:rPr>
          <w:rFonts w:ascii="Times New Roman" w:hAnsi="Times New Roman"/>
          <w:b/>
          <w:color w:val="000000"/>
          <w:sz w:val="23"/>
          <w:lang w:eastAsia="zh-CN"/>
        </w:rPr>
        <w:t>₂</w:t>
      </w:r>
      <w:r>
        <w:rPr>
          <w:rFonts w:ascii="宋体" w:hAnsi="宋体" w:cs="宋体"/>
          <w:b/>
          <w:color w:val="000000"/>
          <w:sz w:val="23"/>
          <w:lang w:eastAsia="zh-CN"/>
        </w:rPr>
        <w:t>, 箱内温度升高到设定值后即在小范围内波动，且降温比较平缓。下列说法正确的是</w:t>
      </w:r>
    </w:p>
    <w:p w14:paraId="2EEF98DE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A. 恒温箱温度升高时，电磁铁磁性减弱</w:t>
      </w:r>
    </w:p>
    <w:p w14:paraId="38C849C0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B. R</w:t>
      </w:r>
      <w:r>
        <w:rPr>
          <w:rFonts w:ascii="Times New Roman" w:hAnsi="Times New Roman"/>
          <w:b/>
          <w:color w:val="000000"/>
          <w:sz w:val="23"/>
          <w:lang w:eastAsia="zh-CN"/>
        </w:rPr>
        <w:t>₃</w:t>
      </w:r>
      <w:r>
        <w:rPr>
          <w:rFonts w:ascii="宋体" w:hAnsi="宋体" w:cs="宋体"/>
          <w:b/>
          <w:color w:val="000000"/>
          <w:sz w:val="23"/>
          <w:lang w:eastAsia="zh-CN"/>
        </w:rPr>
        <w:t>阻值大于R</w:t>
      </w:r>
      <w:r>
        <w:rPr>
          <w:rFonts w:ascii="Times New Roman" w:hAnsi="Times New Roman"/>
          <w:b/>
          <w:color w:val="000000"/>
          <w:sz w:val="23"/>
          <w:lang w:eastAsia="zh-CN"/>
        </w:rPr>
        <w:t>₄</w:t>
      </w:r>
      <w:r>
        <w:rPr>
          <w:rFonts w:ascii="宋体" w:hAnsi="宋体" w:cs="宋体"/>
          <w:b/>
          <w:color w:val="000000"/>
          <w:sz w:val="23"/>
          <w:lang w:eastAsia="zh-CN"/>
        </w:rPr>
        <w:t>阻值</w:t>
      </w:r>
    </w:p>
    <w:p w14:paraId="76C22110" w14:textId="77777777" w:rsidR="00776A38" w:rsidRDefault="00776A38" w:rsidP="00776A38">
      <w:pPr>
        <w:wordWrap w:val="0"/>
        <w:spacing w:line="300" w:lineRule="atLeast"/>
        <w:ind w:right="4920" w:firstLine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C. 电磁继电器中的电磁铁的原理是电流的磁效应</w:t>
      </w:r>
    </w:p>
    <w:p w14:paraId="107B6C9C" w14:textId="77777777" w:rsidR="00776A38" w:rsidRDefault="00776A38" w:rsidP="00776A38">
      <w:pPr>
        <w:wordWrap w:val="0"/>
        <w:spacing w:line="300" w:lineRule="atLeast"/>
        <w:ind w:left="4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D. 将 R</w:t>
      </w:r>
      <w:r>
        <w:rPr>
          <w:rFonts w:ascii="Times New Roman" w:hAnsi="Times New Roman"/>
          <w:b/>
          <w:color w:val="000000"/>
          <w:sz w:val="23"/>
          <w:lang w:eastAsia="zh-CN"/>
        </w:rPr>
        <w:t>₁</w:t>
      </w:r>
      <w:r>
        <w:rPr>
          <w:rFonts w:ascii="宋体" w:hAnsi="宋体" w:cs="宋体"/>
          <w:b/>
          <w:color w:val="000000"/>
          <w:sz w:val="23"/>
          <w:lang w:eastAsia="zh-CN"/>
        </w:rPr>
        <w:t>的阻值稍微调小一些，恒温箱控制的温度将更高些</w:t>
      </w:r>
    </w:p>
    <w:p w14:paraId="6A0251A5" w14:textId="77777777" w:rsidR="00776A38" w:rsidRDefault="00776A38" w:rsidP="00776A38">
      <w:pPr>
        <w:wordWrap w:val="0"/>
        <w:spacing w:line="300" w:lineRule="atLeast"/>
        <w:ind w:left="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二、填空与作图题(共8小题，计25分)</w:t>
      </w:r>
    </w:p>
    <w:p w14:paraId="760310E3" w14:textId="77777777" w:rsidR="00776A38" w:rsidRDefault="00776A38" w:rsidP="00776A38">
      <w:pPr>
        <w:wordWrap w:val="0"/>
        <w:spacing w:line="300" w:lineRule="atLeast"/>
        <w:ind w:left="220" w:right="2420" w:firstLine="2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11.(5分) 如图是改变气体内能大小的实验装置，电子温度计的探头插入用橡胶塞封住的玻璃瓶内，能够显示瓶内气体的温度。打气筒向瓶内打气时，电子温度计示数升高，说明瓶内气体内能</w:t>
      </w:r>
      <w:r>
        <w:rPr>
          <w:rFonts w:ascii="宋体" w:hAnsi="宋体" w:cs="宋体"/>
          <w:b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3"/>
          <w:lang w:eastAsia="zh-CN"/>
        </w:rPr>
        <w:t>(选填“增大”、</w:t>
      </w:r>
      <w:r>
        <w:rPr>
          <w:rFonts w:ascii="宋体" w:hAnsi="宋体" w:cs="宋体"/>
          <w:color w:val="000000"/>
          <w:sz w:val="23"/>
          <w:lang w:eastAsia="zh-CN"/>
        </w:rPr>
        <w:t xml:space="preserve">  </w:t>
      </w:r>
      <w:r>
        <w:rPr>
          <w:rFonts w:ascii="宋体" w:hAnsi="宋体" w:cs="宋体"/>
          <w:b/>
          <w:color w:val="000000"/>
          <w:sz w:val="23"/>
          <w:lang w:eastAsia="zh-CN"/>
        </w:rPr>
        <w:t>“减小”或“不变”) ； 按压打气筒的活塞几次后，</w:t>
      </w:r>
      <w:proofErr w:type="gramStart"/>
      <w:r>
        <w:rPr>
          <w:rFonts w:ascii="宋体" w:hAnsi="宋体" w:cs="宋体"/>
          <w:b/>
          <w:color w:val="000000"/>
          <w:sz w:val="23"/>
          <w:lang w:eastAsia="zh-CN"/>
        </w:rPr>
        <w:t>橡胶塞会</w:t>
      </w:r>
      <w:r>
        <w:rPr>
          <w:rFonts w:ascii="宋体" w:hAnsi="宋体" w:cs="宋体"/>
          <w:b/>
          <w:color w:val="000000"/>
          <w:sz w:val="23"/>
          <w:em w:val="dot"/>
          <w:lang w:eastAsia="zh-CN"/>
        </w:rPr>
        <w:t>被</w:t>
      </w:r>
      <w:r>
        <w:rPr>
          <w:rFonts w:ascii="宋体" w:hAnsi="宋体" w:cs="宋体"/>
          <w:b/>
          <w:color w:val="000000"/>
          <w:sz w:val="23"/>
          <w:lang w:eastAsia="zh-CN"/>
        </w:rPr>
        <w:t>弹</w:t>
      </w:r>
      <w:proofErr w:type="gramEnd"/>
      <w:r>
        <w:rPr>
          <w:rFonts w:ascii="宋体" w:hAnsi="宋体" w:cs="宋体"/>
          <w:b/>
          <w:color w:val="000000"/>
          <w:sz w:val="23"/>
          <w:lang w:eastAsia="zh-CN"/>
        </w:rPr>
        <w:t>开，同时看到温度计的示数快速下降，在</w:t>
      </w:r>
      <w:proofErr w:type="gramStart"/>
      <w:r>
        <w:rPr>
          <w:rFonts w:ascii="宋体" w:hAnsi="宋体" w:cs="宋体"/>
          <w:b/>
          <w:color w:val="000000"/>
          <w:sz w:val="23"/>
          <w:lang w:eastAsia="zh-CN"/>
        </w:rPr>
        <w:t>橡胶塞弹开</w:t>
      </w:r>
      <w:proofErr w:type="gramEnd"/>
      <w:r>
        <w:rPr>
          <w:rFonts w:ascii="宋体" w:hAnsi="宋体" w:cs="宋体"/>
          <w:b/>
          <w:color w:val="000000"/>
          <w:sz w:val="23"/>
          <w:lang w:eastAsia="zh-CN"/>
        </w:rPr>
        <w:t>的过程中，气体的</w:t>
      </w:r>
      <w:r>
        <w:rPr>
          <w:rFonts w:ascii="宋体" w:hAnsi="宋体" w:cs="宋体"/>
          <w:b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3"/>
          <w:lang w:eastAsia="zh-CN"/>
        </w:rPr>
        <w:t>能转化为橡</w:t>
      </w:r>
      <w:r>
        <w:rPr>
          <w:rFonts w:ascii="宋体" w:hAnsi="宋体" w:cs="宋体"/>
          <w:b/>
          <w:color w:val="000000"/>
          <w:sz w:val="23"/>
          <w:em w:val="dot"/>
          <w:lang w:eastAsia="zh-CN"/>
        </w:rPr>
        <w:t>胶</w:t>
      </w:r>
      <w:r>
        <w:rPr>
          <w:rFonts w:ascii="宋体" w:hAnsi="宋体" w:cs="宋体"/>
          <w:b/>
          <w:color w:val="000000"/>
          <w:sz w:val="23"/>
          <w:lang w:eastAsia="zh-CN"/>
        </w:rPr>
        <w:t>塞的</w:t>
      </w:r>
      <w:r>
        <w:rPr>
          <w:rFonts w:ascii="宋体" w:hAnsi="宋体" w:cs="宋体"/>
          <w:b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3"/>
          <w:lang w:eastAsia="zh-CN"/>
        </w:rPr>
        <w:t>能，这与热机</w:t>
      </w:r>
      <w:r>
        <w:rPr>
          <w:rFonts w:ascii="宋体" w:hAnsi="宋体" w:cs="宋体"/>
          <w:b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3"/>
          <w:lang w:eastAsia="zh-CN"/>
        </w:rPr>
        <w:t>冲程的能量转化相同。电子温度计的探头所使用的热敏电阻是</w:t>
      </w:r>
      <w:r>
        <w:rPr>
          <w:rFonts w:ascii="宋体" w:hAnsi="宋体" w:cs="宋体"/>
          <w:b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3"/>
          <w:lang w:eastAsia="zh-CN"/>
        </w:rPr>
        <w:t>(选填“导体”、</w:t>
      </w:r>
      <w:r>
        <w:rPr>
          <w:rFonts w:ascii="宋体" w:hAnsi="宋体" w:cs="宋体"/>
          <w:color w:val="000000"/>
          <w:sz w:val="23"/>
          <w:lang w:eastAsia="zh-CN"/>
        </w:rPr>
        <w:t xml:space="preserve">  </w:t>
      </w:r>
      <w:r>
        <w:rPr>
          <w:rFonts w:ascii="宋体" w:hAnsi="宋体" w:cs="宋体"/>
          <w:b/>
          <w:color w:val="000000"/>
          <w:sz w:val="23"/>
          <w:lang w:eastAsia="zh-CN"/>
        </w:rPr>
        <w:t>“半导体”或“绝缘</w:t>
      </w:r>
      <w:r>
        <w:rPr>
          <w:rFonts w:ascii="宋体" w:hAnsi="宋体" w:cs="宋体"/>
          <w:b/>
          <w:color w:val="000000"/>
          <w:sz w:val="23"/>
          <w:em w:val="dot"/>
          <w:lang w:eastAsia="zh-CN"/>
        </w:rPr>
        <w:t>体</w:t>
      </w:r>
      <w:r>
        <w:rPr>
          <w:rFonts w:ascii="宋体" w:hAnsi="宋体" w:cs="宋体"/>
          <w:b/>
          <w:color w:val="000000"/>
          <w:sz w:val="23"/>
          <w:lang w:eastAsia="zh-CN"/>
        </w:rPr>
        <w:t>”) 材料。</w:t>
      </w:r>
      <w:r>
        <w:rPr>
          <w:noProof/>
        </w:rPr>
        <w:drawing>
          <wp:anchor distT="0" distB="0" distL="0" distR="0" simplePos="0" relativeHeight="251662336" behindDoc="1" locked="0" layoutInCell="1" allowOverlap="1" wp14:anchorId="72D2939F" wp14:editId="13762876">
            <wp:simplePos x="0" y="0"/>
            <wp:positionH relativeFrom="page">
              <wp:posOffset>5359400</wp:posOffset>
            </wp:positionH>
            <wp:positionV relativeFrom="paragraph">
              <wp:posOffset>88900</wp:posOffset>
            </wp:positionV>
            <wp:extent cx="1460500" cy="1562100"/>
            <wp:effectExtent l="0" t="0" r="0" b="0"/>
            <wp:wrapNone/>
            <wp:docPr id="14" name="Drawing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BCE85" w14:textId="77777777" w:rsidR="00776A38" w:rsidRDefault="00776A38" w:rsidP="00776A38">
      <w:pPr>
        <w:wordWrap w:val="0"/>
        <w:spacing w:line="240" w:lineRule="atLeast"/>
        <w:jc w:val="center"/>
        <w:textAlignment w:val="baseline"/>
        <w:rPr>
          <w:sz w:val="18"/>
          <w:lang w:eastAsia="zh-CN"/>
        </w:rPr>
        <w:sectPr w:rsidR="00776A38" w:rsidSect="000353FF">
          <w:pgSz w:w="11900" w:h="16820"/>
          <w:pgMar w:top="1040" w:right="940" w:bottom="1040" w:left="940" w:header="720" w:footer="720" w:gutter="0"/>
          <w:cols w:space="708"/>
        </w:sectPr>
      </w:pPr>
      <w:r>
        <w:rPr>
          <w:rFonts w:ascii="宋体" w:hAnsi="宋体" w:cs="宋体"/>
          <w:b/>
          <w:color w:val="000000"/>
          <w:sz w:val="18"/>
          <w:lang w:eastAsia="zh-CN"/>
        </w:rPr>
        <w:t>九年级 物理 第2页 共6页</w:t>
      </w:r>
    </w:p>
    <w:p w14:paraId="501EC079" w14:textId="77777777" w:rsidR="00776A38" w:rsidRDefault="00776A38" w:rsidP="00776A38">
      <w:pPr>
        <w:wordWrap w:val="0"/>
        <w:spacing w:before="240" w:line="300" w:lineRule="atLeast"/>
        <w:ind w:left="20" w:right="1700" w:firstLine="24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lastRenderedPageBreak/>
        <w:t>12. (2分) 在班级组织的“自制指南针”活动中，小</w:t>
      </w:r>
      <w:proofErr w:type="gramStart"/>
      <w:r>
        <w:rPr>
          <w:rFonts w:ascii="宋体" w:hAnsi="宋体" w:cs="宋体"/>
          <w:b/>
          <w:color w:val="000000"/>
          <w:sz w:val="22"/>
          <w:lang w:eastAsia="zh-CN"/>
        </w:rPr>
        <w:t>梦同学</w:t>
      </w:r>
      <w:proofErr w:type="gramEnd"/>
      <w:r>
        <w:rPr>
          <w:rFonts w:ascii="宋体" w:hAnsi="宋体" w:cs="宋体"/>
          <w:b/>
          <w:color w:val="000000"/>
          <w:sz w:val="22"/>
          <w:lang w:eastAsia="zh-CN"/>
        </w:rPr>
        <w:t>用条形磁体将缝衣针磁化后，将其放在水中漂浮的一片树叶上。多次将树叶轻轻旋转，待树叶静止后，观察到树叶的尖端总是指向地理南方，如图所示。小</w:t>
      </w:r>
      <w:proofErr w:type="gramStart"/>
      <w:r>
        <w:rPr>
          <w:rFonts w:ascii="宋体" w:hAnsi="宋体" w:cs="宋体"/>
          <w:b/>
          <w:color w:val="000000"/>
          <w:sz w:val="22"/>
          <w:lang w:eastAsia="zh-CN"/>
        </w:rPr>
        <w:t>梦应该</w:t>
      </w:r>
      <w:proofErr w:type="gramEnd"/>
      <w:r>
        <w:rPr>
          <w:rFonts w:ascii="宋体" w:hAnsi="宋体" w:cs="宋体"/>
          <w:b/>
          <w:color w:val="000000"/>
          <w:sz w:val="22"/>
          <w:lang w:eastAsia="zh-CN"/>
        </w:rPr>
        <w:t>在树叶尖端标注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</w:t>
      </w:r>
      <w:r>
        <w:rPr>
          <w:rFonts w:ascii="宋体" w:hAnsi="宋体" w:cs="宋体"/>
          <w:b/>
          <w:color w:val="000000"/>
          <w:sz w:val="22"/>
          <w:lang w:eastAsia="zh-CN"/>
        </w:rPr>
        <w:t>极，树叶有这样的指向性，是因为磁化后的缝衣针受到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2"/>
          <w:lang w:eastAsia="zh-CN"/>
        </w:rPr>
        <w:t>作用的结果。</w:t>
      </w:r>
      <w:r>
        <w:rPr>
          <w:noProof/>
        </w:rPr>
        <w:drawing>
          <wp:anchor distT="0" distB="0" distL="0" distR="0" simplePos="0" relativeHeight="251663360" behindDoc="1" locked="0" layoutInCell="1" allowOverlap="1" wp14:anchorId="36FAE759" wp14:editId="528A08D0">
            <wp:simplePos x="0" y="0"/>
            <wp:positionH relativeFrom="page">
              <wp:posOffset>5918200</wp:posOffset>
            </wp:positionH>
            <wp:positionV relativeFrom="paragraph">
              <wp:posOffset>444500</wp:posOffset>
            </wp:positionV>
            <wp:extent cx="698500" cy="1193800"/>
            <wp:effectExtent l="0" t="0" r="0" b="0"/>
            <wp:wrapNone/>
            <wp:docPr id="16" name="Drawing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ABB0C" w14:textId="77777777" w:rsidR="00776A38" w:rsidRDefault="00776A38" w:rsidP="00776A38">
      <w:pPr>
        <w:wordWrap w:val="0"/>
        <w:spacing w:line="300" w:lineRule="atLeast"/>
        <w:ind w:left="20" w:right="260" w:firstLine="24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13.(5分) 生活中我们经常使用简单机械，请分析题目并回答下列问题：(1) 工人用如图甲所示的滑轮组将重物竖直向上匀速提升 2m，用时20s，</w:t>
      </w:r>
      <w:r>
        <w:rPr>
          <w:rFonts w:ascii="宋体" w:hAnsi="宋体" w:cs="宋体"/>
          <w:color w:val="000000"/>
          <w:sz w:val="22"/>
          <w:lang w:eastAsia="zh-CN"/>
        </w:rPr>
        <w:t xml:space="preserve">    </w:t>
      </w:r>
      <w:r>
        <w:rPr>
          <w:rFonts w:ascii="宋体" w:hAnsi="宋体" w:cs="宋体"/>
          <w:b/>
          <w:color w:val="000000"/>
          <w:sz w:val="22"/>
          <w:lang w:eastAsia="zh-CN"/>
        </w:rPr>
        <w:t>第12题图此过程中重物上升的速度是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</w:t>
      </w:r>
      <w:r>
        <w:rPr>
          <w:rFonts w:ascii="宋体" w:hAnsi="宋体" w:cs="宋体"/>
          <w:b/>
          <w:color w:val="000000"/>
          <w:sz w:val="22"/>
          <w:lang w:eastAsia="zh-CN"/>
        </w:rPr>
        <w:t>m/s。若增大提升重物的质量，该滑轮组的机械效率将变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</w:t>
      </w:r>
      <w:r>
        <w:rPr>
          <w:rFonts w:ascii="宋体" w:hAnsi="宋体" w:cs="宋体"/>
          <w:b/>
          <w:color w:val="000000"/>
          <w:sz w:val="22"/>
          <w:lang w:eastAsia="zh-CN"/>
        </w:rPr>
        <w:t>。</w:t>
      </w:r>
    </w:p>
    <w:p w14:paraId="6A769412" w14:textId="77777777" w:rsidR="00776A38" w:rsidRDefault="00776A38" w:rsidP="00776A38">
      <w:pPr>
        <w:wordWrap w:val="0"/>
        <w:spacing w:line="300" w:lineRule="atLeast"/>
        <w:ind w:left="20" w:right="20" w:firstLine="56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(2) 如图乙所示，供轮椅</w:t>
      </w:r>
      <w:r>
        <w:rPr>
          <w:rFonts w:ascii="宋体" w:hAnsi="宋体" w:cs="宋体"/>
          <w:b/>
          <w:color w:val="000000"/>
          <w:sz w:val="22"/>
          <w:em w:val="dot"/>
          <w:lang w:eastAsia="zh-CN"/>
        </w:rPr>
        <w:t>上下的斜</w:t>
      </w:r>
      <w:r>
        <w:rPr>
          <w:rFonts w:ascii="宋体" w:hAnsi="宋体" w:cs="宋体"/>
          <w:b/>
          <w:color w:val="000000"/>
          <w:sz w:val="22"/>
          <w:lang w:eastAsia="zh-CN"/>
        </w:rPr>
        <w:t>坡长 L=6m，高</w:t>
      </w:r>
      <w:r>
        <w:rPr>
          <w:rFonts w:ascii="宋体" w:hAnsi="宋体" w:cs="宋体"/>
          <w:b/>
          <w:color w:val="000000"/>
          <w:sz w:val="22"/>
          <w:em w:val="dot"/>
          <w:lang w:eastAsia="zh-CN"/>
        </w:rPr>
        <w:t>h</w:t>
      </w:r>
      <w:r>
        <w:rPr>
          <w:rFonts w:ascii="宋体" w:hAnsi="宋体" w:cs="宋体"/>
          <w:b/>
          <w:color w:val="000000"/>
          <w:sz w:val="22"/>
          <w:lang w:eastAsia="zh-CN"/>
        </w:rPr>
        <w:t>=3m</w:t>
      </w:r>
      <w:r>
        <w:rPr>
          <w:rFonts w:ascii="宋体" w:hAnsi="宋体" w:cs="宋体"/>
          <w:b/>
          <w:color w:val="000000"/>
          <w:sz w:val="22"/>
          <w:em w:val="dot"/>
          <w:lang w:eastAsia="zh-CN"/>
        </w:rPr>
        <w:t>。小</w:t>
      </w:r>
      <w:r>
        <w:rPr>
          <w:rFonts w:ascii="宋体" w:hAnsi="宋体" w:cs="宋体"/>
          <w:b/>
          <w:color w:val="000000"/>
          <w:sz w:val="22"/>
          <w:lang w:eastAsia="zh-CN"/>
        </w:rPr>
        <w:t>明用100N 的拉力平行于斜坡向上将重为 150N 的木箱从底端匀速拉到顶端。他所做的有用功为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    </w:t>
      </w:r>
      <w:r>
        <w:rPr>
          <w:rFonts w:ascii="宋体" w:hAnsi="宋体" w:cs="宋体"/>
          <w:b/>
          <w:color w:val="000000"/>
          <w:sz w:val="22"/>
          <w:lang w:eastAsia="zh-CN"/>
        </w:rPr>
        <w:t>J，斜坡的机械效率为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    </w:t>
      </w:r>
      <w:r>
        <w:rPr>
          <w:rFonts w:ascii="宋体" w:hAnsi="宋体" w:cs="宋体"/>
          <w:b/>
          <w:color w:val="000000"/>
          <w:sz w:val="22"/>
          <w:lang w:eastAsia="zh-CN"/>
        </w:rPr>
        <w:t>。</w:t>
      </w:r>
    </w:p>
    <w:p w14:paraId="621B7923" w14:textId="77777777" w:rsidR="00776A38" w:rsidRDefault="00776A38" w:rsidP="00776A38">
      <w:pPr>
        <w:wordWrap w:val="0"/>
        <w:spacing w:line="300" w:lineRule="atLeast"/>
        <w:ind w:left="20" w:firstLine="56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(3) 如图丙所示, 石头</w:t>
      </w:r>
      <w:r>
        <w:rPr>
          <w:rFonts w:ascii="宋体" w:hAnsi="宋体" w:cs="宋体"/>
          <w:b/>
          <w:color w:val="000000"/>
          <w:sz w:val="22"/>
          <w:em w:val="dot"/>
          <w:lang w:eastAsia="zh-CN"/>
        </w:rPr>
        <w:t>垂</w:t>
      </w:r>
      <w:r>
        <w:rPr>
          <w:rFonts w:ascii="宋体" w:hAnsi="宋体" w:cs="宋体"/>
          <w:b/>
          <w:color w:val="000000"/>
          <w:sz w:val="22"/>
          <w:lang w:eastAsia="zh-CN"/>
        </w:rPr>
        <w:t>直作用在撬棒上C 的力是700N,已知撬棒AD=1m, CD=BC=0.15m，若</w:t>
      </w:r>
      <w:r>
        <w:rPr>
          <w:rFonts w:ascii="宋体" w:hAnsi="宋体" w:cs="宋体"/>
          <w:b/>
          <w:color w:val="000000"/>
          <w:sz w:val="22"/>
          <w:em w:val="dot"/>
          <w:lang w:eastAsia="zh-CN"/>
        </w:rPr>
        <w:t>沿</w:t>
      </w:r>
      <w:r>
        <w:rPr>
          <w:rFonts w:ascii="宋体" w:hAnsi="宋体" w:cs="宋体"/>
          <w:b/>
          <w:color w:val="000000"/>
          <w:sz w:val="22"/>
          <w:lang w:eastAsia="zh-CN"/>
        </w:rPr>
        <w:t>图中动力的方向恰好撬动石头，则施加在撬棒A点的力 F 是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2"/>
          <w:lang w:eastAsia="zh-CN"/>
        </w:rPr>
        <w:t>N。</w:t>
      </w:r>
    </w:p>
    <w:p w14:paraId="5303248E" w14:textId="77777777" w:rsidR="00776A38" w:rsidRDefault="00776A38" w:rsidP="00776A38">
      <w:pPr>
        <w:wordWrap w:val="0"/>
        <w:spacing w:line="0" w:lineRule="atLeast"/>
        <w:ind w:left="720"/>
        <w:textAlignment w:val="baseline"/>
      </w:pPr>
      <w:r>
        <w:rPr>
          <w:noProof/>
        </w:rPr>
        <w:drawing>
          <wp:inline distT="0" distB="0" distL="0" distR="0" wp14:anchorId="1480F858" wp14:editId="32C40736">
            <wp:extent cx="5245100" cy="1752600"/>
            <wp:effectExtent l="0" t="0" r="0" b="0"/>
            <wp:docPr id="18" name="Drawing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4A8E" w14:textId="77777777" w:rsidR="00776A38" w:rsidRDefault="00776A38" w:rsidP="00776A38">
      <w:pPr>
        <w:wordWrap w:val="0"/>
        <w:spacing w:line="320" w:lineRule="atLeast"/>
        <w:ind w:left="2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14.(4分) 如图所示是小明家的电能表。</w:t>
      </w:r>
    </w:p>
    <w:p w14:paraId="659F03CC" w14:textId="77777777" w:rsidR="00776A38" w:rsidRDefault="00776A38" w:rsidP="00776A38">
      <w:pPr>
        <w:wordWrap w:val="0"/>
        <w:spacing w:line="300" w:lineRule="atLeast"/>
        <w:ind w:left="20" w:right="100" w:firstLine="56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(1) 5月初，小明家电能表示数为 1232.8kW•h，6月初的示数如图所示，他家 5月初至6月初消耗的电能是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2"/>
          <w:lang w:eastAsia="zh-CN"/>
        </w:rPr>
        <w:t>度。</w:t>
      </w:r>
    </w:p>
    <w:p w14:paraId="20619DA0" w14:textId="77777777" w:rsidR="00776A38" w:rsidRDefault="00776A38" w:rsidP="00776A38">
      <w:pPr>
        <w:wordWrap w:val="0"/>
        <w:spacing w:line="300" w:lineRule="atLeast"/>
        <w:ind w:left="60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(2) 小明家同时使用的用电器总功率不能超过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</w:t>
      </w:r>
      <w:r>
        <w:rPr>
          <w:rFonts w:ascii="宋体" w:hAnsi="宋体" w:cs="宋体"/>
          <w:b/>
          <w:color w:val="000000"/>
          <w:sz w:val="22"/>
          <w:lang w:eastAsia="zh-CN"/>
        </w:rPr>
        <w:t>W。</w:t>
      </w:r>
    </w:p>
    <w:p w14:paraId="5BE8C7E8" w14:textId="77777777" w:rsidR="00776A38" w:rsidRDefault="00776A38" w:rsidP="00776A38">
      <w:pPr>
        <w:wordWrap w:val="0"/>
        <w:spacing w:line="300" w:lineRule="atLeast"/>
        <w:ind w:left="20" w:right="480" w:firstLine="56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 xml:space="preserve">(3) </w:t>
      </w:r>
      <w:proofErr w:type="gramStart"/>
      <w:r>
        <w:rPr>
          <w:rFonts w:ascii="宋体" w:hAnsi="宋体" w:cs="宋体"/>
          <w:b/>
          <w:color w:val="000000"/>
          <w:sz w:val="22"/>
          <w:lang w:eastAsia="zh-CN"/>
        </w:rPr>
        <w:t>小明让某</w:t>
      </w:r>
      <w:proofErr w:type="gramEnd"/>
      <w:r>
        <w:rPr>
          <w:rFonts w:ascii="宋体" w:hAnsi="宋体" w:cs="宋体"/>
          <w:b/>
          <w:color w:val="000000"/>
          <w:sz w:val="22"/>
          <w:lang w:eastAsia="zh-CN"/>
        </w:rPr>
        <w:t>一用电器单独工作 15min，这段时间内，电能表的转盘刚好转了 300转，则该用电器 15min消耗的电能是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</w:t>
      </w:r>
      <w:proofErr w:type="spellStart"/>
      <w:r>
        <w:rPr>
          <w:rFonts w:ascii="宋体" w:hAnsi="宋体" w:cs="宋体"/>
          <w:b/>
          <w:color w:val="000000"/>
          <w:sz w:val="22"/>
          <w:lang w:eastAsia="zh-CN"/>
        </w:rPr>
        <w:t>kW•h</w:t>
      </w:r>
      <w:proofErr w:type="spellEnd"/>
      <w:r>
        <w:rPr>
          <w:rFonts w:ascii="宋体" w:hAnsi="宋体" w:cs="宋体"/>
          <w:b/>
          <w:color w:val="000000"/>
          <w:sz w:val="22"/>
          <w:lang w:eastAsia="zh-CN"/>
        </w:rPr>
        <w:t>，这段时间内的实际功率为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</w:t>
      </w:r>
      <w:r>
        <w:rPr>
          <w:rFonts w:ascii="宋体" w:hAnsi="宋体" w:cs="宋体"/>
          <w:b/>
          <w:color w:val="000000"/>
          <w:sz w:val="22"/>
          <w:lang w:eastAsia="zh-CN"/>
        </w:rPr>
        <w:t>W。</w:t>
      </w:r>
    </w:p>
    <w:p w14:paraId="0C4A05BF" w14:textId="77777777" w:rsidR="00776A38" w:rsidRDefault="00776A38" w:rsidP="00776A38">
      <w:pPr>
        <w:wordWrap w:val="0"/>
        <w:spacing w:line="0" w:lineRule="atLeast"/>
        <w:ind w:left="600"/>
        <w:textAlignment w:val="baseline"/>
      </w:pPr>
      <w:r>
        <w:rPr>
          <w:noProof/>
        </w:rPr>
        <w:drawing>
          <wp:inline distT="0" distB="0" distL="0" distR="0" wp14:anchorId="255561C9" wp14:editId="57951437">
            <wp:extent cx="5207000" cy="1524000"/>
            <wp:effectExtent l="0" t="0" r="0" b="0"/>
            <wp:docPr id="20" name="Draw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B2A89" w14:textId="77777777" w:rsidR="00776A38" w:rsidRDefault="00776A38" w:rsidP="00776A38">
      <w:pPr>
        <w:wordWrap w:val="0"/>
        <w:spacing w:line="300" w:lineRule="atLeast"/>
        <w:ind w:left="20" w:right="140" w:firstLine="24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15. (2分) 如图所示实物电路中，电源由两节新干电池串联而成，R</w:t>
      </w:r>
      <w:r>
        <w:rPr>
          <w:rFonts w:ascii="Times New Roman" w:hAnsi="Times New Roman"/>
          <w:b/>
          <w:color w:val="000000"/>
          <w:sz w:val="22"/>
          <w:lang w:eastAsia="zh-CN"/>
        </w:rPr>
        <w:t>₁</w:t>
      </w:r>
      <w:r>
        <w:rPr>
          <w:rFonts w:ascii="宋体" w:hAnsi="宋体" w:cs="宋体"/>
          <w:b/>
          <w:color w:val="000000"/>
          <w:sz w:val="22"/>
          <w:lang w:eastAsia="zh-CN"/>
        </w:rPr>
        <w:t>和R</w:t>
      </w:r>
      <w:r>
        <w:rPr>
          <w:rFonts w:ascii="Times New Roman" w:hAnsi="Times New Roman"/>
          <w:b/>
          <w:color w:val="000000"/>
          <w:sz w:val="22"/>
          <w:lang w:eastAsia="zh-CN"/>
        </w:rPr>
        <w:t>₂</w:t>
      </w:r>
      <w:r>
        <w:rPr>
          <w:rFonts w:ascii="宋体" w:hAnsi="宋体" w:cs="宋体"/>
          <w:b/>
          <w:color w:val="000000"/>
          <w:sz w:val="22"/>
          <w:lang w:eastAsia="zh-CN"/>
        </w:rPr>
        <w:t>为定值电阻，当开关闭合后，电压表和电流表的示数分别为 2V和0.2A，则R</w:t>
      </w:r>
      <w:r>
        <w:rPr>
          <w:rFonts w:ascii="Times New Roman" w:hAnsi="Times New Roman"/>
          <w:b/>
          <w:color w:val="000000"/>
          <w:sz w:val="22"/>
          <w:lang w:eastAsia="zh-CN"/>
        </w:rPr>
        <w:t>₁</w:t>
      </w:r>
      <w:r>
        <w:rPr>
          <w:rFonts w:ascii="宋体" w:hAnsi="宋体" w:cs="宋体"/>
          <w:b/>
          <w:color w:val="000000"/>
          <w:sz w:val="22"/>
          <w:lang w:eastAsia="zh-CN"/>
        </w:rPr>
        <w:t>的阻值为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2"/>
          <w:lang w:eastAsia="zh-CN"/>
        </w:rPr>
        <w:t>，通电 1min时，电流通过 R</w:t>
      </w:r>
      <w:r>
        <w:rPr>
          <w:rFonts w:ascii="Times New Roman" w:hAnsi="Times New Roman"/>
          <w:b/>
          <w:color w:val="000000"/>
          <w:sz w:val="22"/>
          <w:lang w:eastAsia="zh-CN"/>
        </w:rPr>
        <w:t>₁</w:t>
      </w:r>
      <w:r>
        <w:rPr>
          <w:rFonts w:ascii="宋体" w:hAnsi="宋体" w:cs="宋体"/>
          <w:b/>
          <w:color w:val="000000"/>
          <w:sz w:val="22"/>
          <w:lang w:eastAsia="zh-CN"/>
        </w:rPr>
        <w:t>和R</w:t>
      </w:r>
      <w:r>
        <w:rPr>
          <w:rFonts w:ascii="Times New Roman" w:hAnsi="Times New Roman"/>
          <w:b/>
          <w:color w:val="000000"/>
          <w:sz w:val="22"/>
          <w:lang w:eastAsia="zh-CN"/>
        </w:rPr>
        <w:t>₂</w:t>
      </w:r>
      <w:r>
        <w:rPr>
          <w:rFonts w:ascii="宋体" w:hAnsi="宋体" w:cs="宋体"/>
          <w:b/>
          <w:color w:val="000000"/>
          <w:sz w:val="22"/>
          <w:lang w:eastAsia="zh-CN"/>
        </w:rPr>
        <w:t>产生的热量之比为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   </w:t>
      </w:r>
      <w:r>
        <w:rPr>
          <w:rFonts w:ascii="宋体" w:hAnsi="宋体" w:cs="宋体"/>
          <w:b/>
          <w:color w:val="000000"/>
          <w:sz w:val="22"/>
          <w:lang w:eastAsia="zh-CN"/>
        </w:rPr>
        <w:t>。</w:t>
      </w:r>
    </w:p>
    <w:p w14:paraId="232B7B73" w14:textId="77777777" w:rsidR="00776A38" w:rsidRDefault="00776A38" w:rsidP="00776A38">
      <w:pPr>
        <w:wordWrap w:val="0"/>
        <w:spacing w:line="300" w:lineRule="atLeast"/>
        <w:ind w:left="20" w:right="140" w:firstLine="240"/>
        <w:textAlignment w:val="baseline"/>
        <w:rPr>
          <w:lang w:eastAsia="zh-CN"/>
        </w:rPr>
      </w:pPr>
      <w:r>
        <w:rPr>
          <w:rFonts w:ascii="宋体" w:hAnsi="宋体" w:cs="宋体"/>
          <w:b/>
          <w:color w:val="000000"/>
          <w:sz w:val="22"/>
          <w:lang w:eastAsia="zh-CN"/>
        </w:rPr>
        <w:t>16. (3分) 小华同学设计了一个风力测定仪，如图所示，O是转动轴，OC 是金属杆，下面连</w:t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D3564AA" wp14:editId="546389B3">
            <wp:simplePos x="0" y="0"/>
            <wp:positionH relativeFrom="page">
              <wp:posOffset>4991100</wp:posOffset>
            </wp:positionH>
            <wp:positionV relativeFrom="paragraph">
              <wp:posOffset>165100</wp:posOffset>
            </wp:positionV>
            <wp:extent cx="1701800" cy="1320800"/>
            <wp:effectExtent l="0" t="0" r="0" b="0"/>
            <wp:wrapSquare wrapText="bothSides"/>
            <wp:docPr id="22" name="Drawing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color w:val="000000"/>
          <w:sz w:val="22"/>
          <w:lang w:eastAsia="zh-CN"/>
        </w:rPr>
        <w:t>接着一块受风板，无风时杆 OC 是竖直的，风越强，OC 杆偏转的角度越大。AB是一段圆弧形电阻，P 点是金属杆与弧形电阻相接触的点，测风力时，闭合开关S即可。通过分析可知：若风力增大，电流表的示数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 </w:t>
      </w:r>
      <w:r>
        <w:rPr>
          <w:rFonts w:ascii="宋体" w:hAnsi="宋体" w:cs="宋体"/>
          <w:b/>
          <w:color w:val="000000"/>
          <w:sz w:val="22"/>
          <w:lang w:eastAsia="zh-CN"/>
        </w:rPr>
        <w:t>(选填“增大”、</w:t>
      </w:r>
      <w:r>
        <w:rPr>
          <w:rFonts w:ascii="宋体" w:hAnsi="宋体" w:cs="宋体"/>
          <w:color w:val="000000"/>
          <w:sz w:val="22"/>
          <w:lang w:eastAsia="zh-CN"/>
        </w:rPr>
        <w:t xml:space="preserve">  </w:t>
      </w:r>
      <w:r>
        <w:rPr>
          <w:rFonts w:ascii="宋体" w:hAnsi="宋体" w:cs="宋体"/>
          <w:b/>
          <w:color w:val="000000"/>
          <w:sz w:val="22"/>
          <w:lang w:eastAsia="zh-CN"/>
        </w:rPr>
        <w:t>“减小”或“不变”) ，电压表的示数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 </w:t>
      </w:r>
      <w:r>
        <w:rPr>
          <w:rFonts w:ascii="宋体" w:hAnsi="宋体" w:cs="宋体"/>
          <w:b/>
          <w:color w:val="000000"/>
          <w:sz w:val="22"/>
          <w:lang w:eastAsia="zh-CN"/>
        </w:rPr>
        <w:t>(选填“增大”、</w:t>
      </w:r>
      <w:r>
        <w:rPr>
          <w:rFonts w:ascii="宋体" w:hAnsi="宋体" w:cs="宋体"/>
          <w:color w:val="000000"/>
          <w:sz w:val="22"/>
          <w:lang w:eastAsia="zh-CN"/>
        </w:rPr>
        <w:t xml:space="preserve">  </w:t>
      </w:r>
      <w:r>
        <w:rPr>
          <w:rFonts w:ascii="宋体" w:hAnsi="宋体" w:cs="宋体"/>
          <w:b/>
          <w:color w:val="000000"/>
          <w:sz w:val="22"/>
          <w:lang w:eastAsia="zh-CN"/>
        </w:rPr>
        <w:t>“减小”或“不变”) ，所以应该用</w:t>
      </w:r>
      <w:r>
        <w:rPr>
          <w:rFonts w:ascii="宋体" w:hAnsi="宋体" w:cs="宋体"/>
          <w:b/>
          <w:color w:val="000000"/>
          <w:sz w:val="22"/>
          <w:u w:val="single"/>
          <w:lang w:eastAsia="zh-CN"/>
        </w:rPr>
        <w:t xml:space="preserve">       </w:t>
      </w:r>
      <w:r>
        <w:rPr>
          <w:rFonts w:ascii="宋体" w:hAnsi="宋体" w:cs="宋体"/>
          <w:b/>
          <w:color w:val="000000"/>
          <w:sz w:val="22"/>
          <w:lang w:eastAsia="zh-CN"/>
        </w:rPr>
        <w:t>表示数的变化反映风力的大小。</w:t>
      </w:r>
    </w:p>
    <w:p w14:paraId="562BAEA9" w14:textId="77777777" w:rsidR="00776A38" w:rsidRDefault="00776A38" w:rsidP="00776A38">
      <w:pPr>
        <w:wordWrap w:val="0"/>
        <w:spacing w:line="320" w:lineRule="atLeast"/>
        <w:ind w:left="260"/>
        <w:textAlignment w:val="baseline"/>
        <w:rPr>
          <w:sz w:val="23"/>
          <w:lang w:eastAsia="zh-CN"/>
        </w:rPr>
      </w:pPr>
      <w:r>
        <w:rPr>
          <w:rFonts w:ascii="宋体" w:hAnsi="宋体" w:cs="宋体"/>
          <w:b/>
          <w:color w:val="000000"/>
          <w:sz w:val="23"/>
          <w:lang w:eastAsia="zh-CN"/>
        </w:rPr>
        <w:t>17.(2分) 如图甲所示为一个磁悬浮地球仪，图乙是其内部结构</w:t>
      </w:r>
    </w:p>
    <w:p w14:paraId="64D878F6" w14:textId="77777777" w:rsidR="00776A38" w:rsidRDefault="00776A38" w:rsidP="00776A38">
      <w:pPr>
        <w:wordWrap w:val="0"/>
        <w:spacing w:line="260" w:lineRule="atLeast"/>
        <w:jc w:val="center"/>
        <w:textAlignment w:val="baseline"/>
        <w:rPr>
          <w:sz w:val="18"/>
          <w:lang w:eastAsia="zh-CN"/>
        </w:rPr>
        <w:sectPr w:rsidR="00776A38" w:rsidSect="000353FF">
          <w:pgSz w:w="11900" w:h="16820"/>
          <w:pgMar w:top="1020" w:right="1080" w:bottom="1020" w:left="1080" w:header="720" w:footer="720" w:gutter="0"/>
          <w:cols w:space="708"/>
        </w:sectPr>
      </w:pPr>
      <w:r>
        <w:rPr>
          <w:rFonts w:ascii="宋体" w:hAnsi="宋体" w:cs="宋体"/>
          <w:b/>
          <w:color w:val="000000"/>
          <w:sz w:val="18"/>
          <w:lang w:eastAsia="zh-CN"/>
        </w:rPr>
        <w:t>九年级 物理 第3页 共6页</w:t>
      </w:r>
    </w:p>
    <w:p w14:paraId="5FA560F6" w14:textId="77777777" w:rsidR="00776A38" w:rsidRDefault="00776A38" w:rsidP="00776A38">
      <w:pPr>
        <w:wordWrap w:val="0"/>
        <w:spacing w:line="300" w:lineRule="atLeast"/>
        <w:ind w:left="28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lastRenderedPageBreak/>
        <w:t>示意图。开关闭合后，请在</w:t>
      </w:r>
    </w:p>
    <w:p w14:paraId="6685B746" w14:textId="77777777" w:rsidR="00776A38" w:rsidRDefault="00776A38" w:rsidP="00776A38">
      <w:pPr>
        <w:wordWrap w:val="0"/>
        <w:spacing w:line="300" w:lineRule="atLeast"/>
        <w:ind w:left="2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图乙中的括号内标出电源的正、负极。</w:t>
      </w:r>
    </w:p>
    <w:p w14:paraId="32D4E693" w14:textId="77777777" w:rsidR="00776A38" w:rsidRDefault="00776A38" w:rsidP="00776A38">
      <w:pPr>
        <w:wordWrap w:val="0"/>
        <w:spacing w:line="300" w:lineRule="atLeast"/>
        <w:ind w:left="20" w:right="360" w:firstLine="24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18.(2分) 图甲为一个带开关的插座，开关闭合时，插孔可以提供工作电压，请在图乙中将这个插座对应的电路连接完整，使其符合安全用电原则。</w:t>
      </w:r>
    </w:p>
    <w:p w14:paraId="2C9E6FB1" w14:textId="77777777" w:rsidR="00776A38" w:rsidRDefault="00776A38" w:rsidP="00776A38">
      <w:pPr>
        <w:wordWrap w:val="0"/>
        <w:spacing w:line="0" w:lineRule="atLeast"/>
        <w:ind w:left="20"/>
        <w:textAlignment w:val="baseline"/>
      </w:pPr>
      <w:r>
        <w:rPr>
          <w:noProof/>
        </w:rPr>
        <w:drawing>
          <wp:inline distT="0" distB="0" distL="0" distR="0" wp14:anchorId="09A67DDC" wp14:editId="53370EA1">
            <wp:extent cx="6045200" cy="1854200"/>
            <wp:effectExtent l="0" t="0" r="0" b="0"/>
            <wp:docPr id="24" name="Drawing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FAE6B" w14:textId="77777777" w:rsidR="00776A38" w:rsidRDefault="00776A38" w:rsidP="00776A38">
      <w:pPr>
        <w:wordWrap w:val="0"/>
        <w:spacing w:line="300" w:lineRule="atLeast"/>
        <w:ind w:left="2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三、实验探究题(共3小题，计 20分)</w:t>
      </w:r>
    </w:p>
    <w:p w14:paraId="214325E6" w14:textId="77777777" w:rsidR="00776A38" w:rsidRDefault="00776A38" w:rsidP="00776A38">
      <w:pPr>
        <w:wordWrap w:val="0"/>
        <w:spacing w:line="300" w:lineRule="atLeast"/>
        <w:ind w:left="20" w:right="180" w:firstLine="24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19.(7分)  (1) 甲图比较沙子和水吸热升温的现象中，选用两个相同的酒精灯进行加热，通过比较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    </w:t>
      </w:r>
      <w:r>
        <w:rPr>
          <w:rFonts w:ascii="宋体" w:hAnsi="宋体" w:cs="宋体"/>
          <w:color w:val="000000"/>
          <w:sz w:val="23"/>
          <w:lang w:eastAsia="zh-CN"/>
        </w:rPr>
        <w:t>(选填“加热时间”或“升高的温度”) 间接反映沙子和水吸收热量的多少，利用实验得到的数据，绘制出沙子和水的温度随时间变化的图像如图乙，由图像可知：相等质量的沙子和水升高相同的温度时，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color w:val="000000"/>
          <w:sz w:val="23"/>
          <w:lang w:eastAsia="zh-CN"/>
        </w:rPr>
        <w:t>吸收的热量多，因此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  </w:t>
      </w:r>
      <w:r>
        <w:rPr>
          <w:rFonts w:ascii="宋体" w:hAnsi="宋体" w:cs="宋体"/>
          <w:color w:val="000000"/>
          <w:sz w:val="23"/>
          <w:lang w:eastAsia="zh-CN"/>
        </w:rPr>
        <w:t>的吸热本领强。</w:t>
      </w:r>
    </w:p>
    <w:p w14:paraId="2811B908" w14:textId="77777777" w:rsidR="00776A38" w:rsidRDefault="00776A38" w:rsidP="00776A38">
      <w:pPr>
        <w:wordWrap w:val="0"/>
        <w:spacing w:line="300" w:lineRule="atLeast"/>
        <w:ind w:left="20" w:right="200" w:firstLine="56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(2) 丙图在探究电流通过导体产生的热量与导体电阻大小的关系时，实验选用两个完全相同的烧瓶，瓶内装相等质量的同种液体，采用串联电路可以控制加热时间和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hAnsi="宋体" w:cs="宋体"/>
          <w:color w:val="000000"/>
          <w:sz w:val="23"/>
          <w:lang w:eastAsia="zh-CN"/>
        </w:rPr>
        <w:t>相同，此实验用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        </w:t>
      </w:r>
      <w:r>
        <w:rPr>
          <w:rFonts w:ascii="宋体" w:hAnsi="宋体" w:cs="宋体"/>
          <w:color w:val="000000"/>
          <w:sz w:val="23"/>
          <w:lang w:eastAsia="zh-CN"/>
        </w:rPr>
        <w:t>间接反映电流产生热量的多少。</w:t>
      </w:r>
    </w:p>
    <w:p w14:paraId="4AF41E87" w14:textId="77777777" w:rsidR="00776A38" w:rsidRDefault="00776A38" w:rsidP="00776A38">
      <w:pPr>
        <w:wordWrap w:val="0"/>
        <w:spacing w:line="300" w:lineRule="atLeast"/>
        <w:ind w:left="20" w:right="100" w:firstLine="58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(3) 在探究电流和电阻关系的实验中，甲、乙两位同学分别进行了实验，并画出各自的I-R 关系图像如</w:t>
      </w:r>
      <w:proofErr w:type="gramStart"/>
      <w:r>
        <w:rPr>
          <w:rFonts w:ascii="宋体" w:hAnsi="宋体" w:cs="宋体"/>
          <w:color w:val="000000"/>
          <w:sz w:val="23"/>
          <w:lang w:eastAsia="zh-CN"/>
        </w:rPr>
        <w:t>图丁</w:t>
      </w:r>
      <w:proofErr w:type="gramEnd"/>
      <w:r>
        <w:rPr>
          <w:rFonts w:ascii="宋体" w:hAnsi="宋体" w:cs="宋体"/>
          <w:color w:val="000000"/>
          <w:sz w:val="23"/>
          <w:lang w:eastAsia="zh-CN"/>
        </w:rPr>
        <w:t>所示。由图像可知，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hAnsi="宋体" w:cs="宋体"/>
          <w:color w:val="000000"/>
          <w:sz w:val="23"/>
          <w:lang w:eastAsia="zh-CN"/>
        </w:rPr>
        <w:t>(选填“甲”或“乙”) 同学的实验操作是符合要求的，该同学控制导体两端的电压为</w:t>
      </w:r>
      <w:r>
        <w:rPr>
          <w:rFonts w:ascii="宋体" w:hAnsi="宋体" w:cs="宋体"/>
          <w:color w:val="000000"/>
          <w:sz w:val="23"/>
          <w:u w:val="single"/>
          <w:lang w:eastAsia="zh-CN"/>
        </w:rPr>
        <w:t xml:space="preserve">        </w:t>
      </w:r>
      <w:r>
        <w:rPr>
          <w:rFonts w:ascii="宋体" w:hAnsi="宋体" w:cs="宋体"/>
          <w:color w:val="000000"/>
          <w:sz w:val="23"/>
          <w:lang w:eastAsia="zh-CN"/>
        </w:rPr>
        <w:t>V不变。</w:t>
      </w:r>
    </w:p>
    <w:p w14:paraId="12440AD8" w14:textId="77777777" w:rsidR="00776A38" w:rsidRDefault="00776A38" w:rsidP="00776A38">
      <w:pPr>
        <w:wordWrap w:val="0"/>
        <w:spacing w:line="0" w:lineRule="atLeast"/>
        <w:ind w:left="160"/>
        <w:textAlignment w:val="baseline"/>
      </w:pPr>
      <w:r>
        <w:rPr>
          <w:noProof/>
        </w:rPr>
        <w:drawing>
          <wp:inline distT="0" distB="0" distL="0" distR="0" wp14:anchorId="023908B0" wp14:editId="610F0561">
            <wp:extent cx="6184900" cy="1841500"/>
            <wp:effectExtent l="0" t="0" r="0" b="0"/>
            <wp:docPr id="26" name="Drawing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0C63A" w14:textId="77777777" w:rsidR="00776A38" w:rsidRDefault="00776A38" w:rsidP="00776A38">
      <w:pPr>
        <w:wordWrap w:val="0"/>
        <w:spacing w:line="300" w:lineRule="atLeast"/>
        <w:ind w:left="20" w:right="180" w:firstLine="240"/>
        <w:textAlignment w:val="baseline"/>
        <w:rPr>
          <w:sz w:val="23"/>
          <w:lang w:eastAsia="zh-CN"/>
        </w:rPr>
      </w:pPr>
      <w:r>
        <w:rPr>
          <w:rFonts w:ascii="宋体" w:hAnsi="宋体" w:cs="宋体"/>
          <w:color w:val="000000"/>
          <w:sz w:val="23"/>
          <w:lang w:eastAsia="zh-CN"/>
        </w:rPr>
        <w:t>20.  (6分) 小华和同学进行“探究串联电路电压规律”的实验。所用器材有：电压恒为 3V的电源，一个开关，两只灯泡(L</w:t>
      </w:r>
      <w:r>
        <w:rPr>
          <w:rFonts w:ascii="Times New Roman" w:hAnsi="Times New Roman"/>
          <w:color w:val="000000"/>
          <w:sz w:val="23"/>
          <w:lang w:eastAsia="zh-CN"/>
        </w:rPr>
        <w:t>₁</w:t>
      </w:r>
      <w:r>
        <w:rPr>
          <w:rFonts w:ascii="宋体" w:hAnsi="宋体" w:cs="宋体"/>
          <w:color w:val="000000"/>
          <w:sz w:val="23"/>
          <w:lang w:eastAsia="zh-CN"/>
        </w:rPr>
        <w:t>和L</w:t>
      </w:r>
      <w:r>
        <w:rPr>
          <w:rFonts w:ascii="Times New Roman" w:hAnsi="Times New Roman"/>
          <w:color w:val="000000"/>
          <w:sz w:val="23"/>
          <w:lang w:eastAsia="zh-CN"/>
        </w:rPr>
        <w:t>₂</w:t>
      </w:r>
      <w:r>
        <w:rPr>
          <w:rFonts w:ascii="宋体" w:hAnsi="宋体" w:cs="宋体"/>
          <w:color w:val="000000"/>
          <w:sz w:val="23"/>
          <w:lang w:eastAsia="zh-CN"/>
        </w:rPr>
        <w:t>) ，两只相同电压表V</w:t>
      </w:r>
      <w:r>
        <w:rPr>
          <w:rFonts w:ascii="Times New Roman" w:hAnsi="Times New Roman"/>
          <w:color w:val="000000"/>
          <w:sz w:val="23"/>
          <w:em w:val="dot"/>
          <w:lang w:eastAsia="zh-CN"/>
        </w:rPr>
        <w:t>₁</w:t>
      </w:r>
      <w:r>
        <w:rPr>
          <w:rFonts w:ascii="宋体" w:hAnsi="宋体" w:cs="宋体"/>
          <w:color w:val="000000"/>
          <w:sz w:val="23"/>
          <w:lang w:eastAsia="zh-CN"/>
        </w:rPr>
        <w:t>和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2"/>
            <w:lang w:eastAsia="zh-CN"/>
          </w:rPr>
          <m:t>V₂</m:t>
        </m:r>
      </m:oMath>
      <w:r>
        <w:rPr>
          <w:rFonts w:ascii="宋体" w:hAnsi="宋体" w:cs="宋体"/>
          <w:color w:val="000000"/>
          <w:sz w:val="23"/>
          <w:lang w:eastAsia="zh-CN"/>
        </w:rPr>
        <w:t>(量程均为0~3V 和0~15V) , 导线若干。</w:t>
      </w:r>
    </w:p>
    <w:p w14:paraId="36A17D08" w14:textId="77777777" w:rsidR="00776A38" w:rsidRDefault="00776A38" w:rsidP="00776A38">
      <w:pPr>
        <w:wordWrap w:val="0"/>
        <w:spacing w:line="0" w:lineRule="atLeast"/>
        <w:jc w:val="center"/>
        <w:textAlignment w:val="baseline"/>
      </w:pPr>
      <w:r>
        <w:rPr>
          <w:noProof/>
        </w:rPr>
        <w:drawing>
          <wp:inline distT="0" distB="0" distL="0" distR="0" wp14:anchorId="184E31FC" wp14:editId="0AE04F91">
            <wp:extent cx="2743200" cy="1485900"/>
            <wp:effectExtent l="0" t="0" r="0" b="0"/>
            <wp:docPr id="28" name="Drawing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66D33" w14:textId="77777777" w:rsidR="00776A38" w:rsidRDefault="00776A38" w:rsidP="00776A38">
      <w:pPr>
        <w:wordWrap w:val="0"/>
        <w:spacing w:line="240" w:lineRule="atLeast"/>
        <w:jc w:val="center"/>
        <w:textAlignment w:val="baseline"/>
        <w:rPr>
          <w:sz w:val="19"/>
          <w:lang w:eastAsia="zh-CN"/>
        </w:rPr>
        <w:sectPr w:rsidR="00776A38" w:rsidSect="000353FF">
          <w:pgSz w:w="11900" w:h="16820"/>
          <w:pgMar w:top="1140" w:right="980" w:bottom="1140" w:left="980" w:header="720" w:footer="720" w:gutter="0"/>
          <w:cols w:space="708"/>
        </w:sectPr>
      </w:pPr>
      <w:r>
        <w:rPr>
          <w:rFonts w:ascii="宋体" w:hAnsi="宋体" w:cs="宋体"/>
          <w:color w:val="000000"/>
          <w:sz w:val="19"/>
          <w:lang w:eastAsia="zh-CN"/>
        </w:rPr>
        <w:t>九年级 物理 第4页 共6页</w:t>
      </w:r>
    </w:p>
    <w:p w14:paraId="64D840CD" w14:textId="77777777" w:rsidR="00776A38" w:rsidRDefault="00776A38" w:rsidP="00776A38">
      <w:pPr>
        <w:wordWrap w:val="0"/>
        <w:spacing w:before="580" w:line="300" w:lineRule="atLeast"/>
        <w:ind w:left="20" w:right="80" w:firstLine="5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lastRenderedPageBreak/>
        <w:t>(1) 他们按图甲所示的电路图连接实物电路，用一只电压表分别测AB、BC、AC间的电压，</w:t>
      </w:r>
      <w:proofErr w:type="gramStart"/>
      <w:r>
        <w:rPr>
          <w:rFonts w:ascii="宋体" w:hAnsi="宋体" w:cs="宋体"/>
          <w:color w:val="000000"/>
          <w:sz w:val="22"/>
          <w:lang w:eastAsia="zh-CN"/>
        </w:rPr>
        <w:t>每次拆接电压表</w:t>
      </w:r>
      <w:proofErr w:type="gramEnd"/>
      <w:r>
        <w:rPr>
          <w:rFonts w:ascii="宋体" w:hAnsi="宋体" w:cs="宋体"/>
          <w:color w:val="000000"/>
          <w:sz w:val="22"/>
          <w:lang w:eastAsia="zh-CN"/>
        </w:rPr>
        <w:t>时，开关应处于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  </w:t>
      </w:r>
      <w:r>
        <w:rPr>
          <w:rFonts w:ascii="宋体" w:hAnsi="宋体" w:cs="宋体"/>
          <w:color w:val="000000"/>
          <w:sz w:val="22"/>
          <w:lang w:eastAsia="zh-CN"/>
        </w:rPr>
        <w:t>状态。</w:t>
      </w:r>
    </w:p>
    <w:p w14:paraId="573ADB4D" w14:textId="77777777" w:rsidR="00776A38" w:rsidRDefault="00776A38" w:rsidP="00776A38">
      <w:pPr>
        <w:wordWrap w:val="0"/>
        <w:spacing w:line="300" w:lineRule="atLeast"/>
        <w:ind w:left="20" w:right="340" w:firstLine="5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(2) 小华决定改进实验，她按照图乙连接好电路，闭合开关，两灯均发光，电压表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2"/>
            <w:lang w:eastAsia="zh-CN"/>
          </w:rPr>
          <m:t>V₁</m:t>
        </m:r>
      </m:oMath>
      <w:r>
        <w:rPr>
          <w:rFonts w:ascii="宋体" w:hAnsi="宋体" w:cs="宋体"/>
          <w:color w:val="000000"/>
          <w:sz w:val="22"/>
          <w:lang w:eastAsia="zh-CN"/>
        </w:rPr>
        <w:t>和V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/>
          <w:color w:val="000000"/>
          <w:sz w:val="22"/>
          <w:lang w:eastAsia="zh-CN"/>
        </w:rPr>
        <w:t>的指针偏转角度相同，若电压表 V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/>
          <w:color w:val="000000"/>
          <w:sz w:val="22"/>
          <w:lang w:eastAsia="zh-CN"/>
        </w:rPr>
        <w:t>的示数恰好为 3V，则电压表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2"/>
            <w:lang w:eastAsia="zh-CN"/>
          </w:rPr>
          <m:t>V₁</m:t>
        </m:r>
      </m:oMath>
      <w:r>
        <w:rPr>
          <w:rFonts w:ascii="宋体" w:hAnsi="宋体" w:cs="宋体"/>
          <w:color w:val="000000"/>
          <w:sz w:val="22"/>
          <w:lang w:eastAsia="zh-CN"/>
        </w:rPr>
        <w:t>的示数应该是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</w:t>
      </w:r>
      <w:r>
        <w:rPr>
          <w:rFonts w:ascii="宋体" w:hAnsi="宋体" w:cs="宋体"/>
          <w:color w:val="000000"/>
          <w:sz w:val="22"/>
          <w:lang w:eastAsia="zh-CN"/>
        </w:rPr>
        <w:t>V。</w:t>
      </w:r>
    </w:p>
    <w:p w14:paraId="07FC0938" w14:textId="77777777" w:rsidR="00776A38" w:rsidRDefault="00776A38" w:rsidP="00776A38">
      <w:pPr>
        <w:wordWrap w:val="0"/>
        <w:spacing w:line="300" w:lineRule="atLeast"/>
        <w:ind w:left="20" w:firstLine="5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(3) 小华同学测出了 AB间和AC 间的电压，为了测量BC 间的电压，断开开关，接下来可以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 </w:t>
      </w:r>
      <w:r>
        <w:rPr>
          <w:rFonts w:ascii="宋体" w:hAnsi="宋体" w:cs="宋体"/>
          <w:color w:val="000000"/>
          <w:sz w:val="22"/>
          <w:lang w:eastAsia="zh-CN"/>
        </w:rPr>
        <w:t>。</w:t>
      </w:r>
    </w:p>
    <w:p w14:paraId="6AFA6090" w14:textId="77777777" w:rsidR="00776A38" w:rsidRDefault="00776A38" w:rsidP="00776A38">
      <w:pPr>
        <w:wordWrap w:val="0"/>
        <w:spacing w:line="340" w:lineRule="atLeast"/>
        <w:ind w:left="94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t>A. 保持B接线不动，将电压表V</w:t>
      </w:r>
      <w:r>
        <w:rPr>
          <w:rFonts w:ascii="Times New Roman" w:hAnsi="Times New Roman"/>
          <w:color w:val="000000"/>
          <w:sz w:val="24"/>
          <w:lang w:eastAsia="zh-CN"/>
        </w:rPr>
        <w:t>₁</w:t>
      </w:r>
      <w:r>
        <w:rPr>
          <w:rFonts w:ascii="宋体" w:hAnsi="宋体" w:cs="宋体"/>
          <w:color w:val="000000"/>
          <w:sz w:val="24"/>
          <w:lang w:eastAsia="zh-CN"/>
        </w:rPr>
        <w:t>连线由A改接到C</w:t>
      </w:r>
    </w:p>
    <w:p w14:paraId="22576F7F" w14:textId="77777777" w:rsidR="00776A38" w:rsidRDefault="00776A38" w:rsidP="00776A38">
      <w:pPr>
        <w:wordWrap w:val="0"/>
        <w:spacing w:line="340" w:lineRule="atLeast"/>
        <w:ind w:left="94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t>B. 保持C 接线不动，将电压表 V</w:t>
      </w:r>
      <w:r>
        <w:rPr>
          <w:rFonts w:ascii="Times New Roman" w:hAnsi="Times New Roman"/>
          <w:color w:val="000000"/>
          <w:sz w:val="24"/>
          <w:lang w:eastAsia="zh-CN"/>
        </w:rPr>
        <w:t>₂</w:t>
      </w:r>
      <w:r>
        <w:rPr>
          <w:rFonts w:ascii="宋体" w:hAnsi="宋体" w:cs="宋体"/>
          <w:color w:val="000000"/>
          <w:sz w:val="24"/>
          <w:lang w:eastAsia="zh-CN"/>
        </w:rPr>
        <w:t>连线由A改接到B</w:t>
      </w:r>
    </w:p>
    <w:p w14:paraId="0F5D264B" w14:textId="77777777" w:rsidR="00776A38" w:rsidRDefault="00776A38" w:rsidP="00776A38">
      <w:pPr>
        <w:wordWrap w:val="0"/>
        <w:spacing w:line="340" w:lineRule="atLeast"/>
        <w:ind w:left="94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t>C. 以上两种操作都可以</w:t>
      </w:r>
    </w:p>
    <w:p w14:paraId="0392C5D8" w14:textId="77777777" w:rsidR="00776A38" w:rsidRDefault="00776A38" w:rsidP="00776A38">
      <w:pPr>
        <w:wordWrap w:val="0"/>
        <w:spacing w:line="300" w:lineRule="atLeast"/>
        <w:ind w:left="6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(4) 为了得到更普遍的规律，下列操作最合理的是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 </w:t>
      </w:r>
      <w:r>
        <w:rPr>
          <w:rFonts w:ascii="宋体" w:hAnsi="宋体" w:cs="宋体"/>
          <w:color w:val="000000"/>
          <w:sz w:val="22"/>
          <w:lang w:eastAsia="zh-CN"/>
        </w:rPr>
        <w:t>。</w:t>
      </w:r>
    </w:p>
    <w:p w14:paraId="30BCA498" w14:textId="77777777" w:rsidR="00776A38" w:rsidRDefault="00776A38" w:rsidP="00776A38">
      <w:pPr>
        <w:wordWrap w:val="0"/>
        <w:spacing w:line="340" w:lineRule="atLeast"/>
        <w:ind w:left="94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t>A. 换用不同规格的灯泡进行多次测量B. 将灯泡L</w:t>
      </w:r>
      <w:r>
        <w:rPr>
          <w:rFonts w:ascii="Times New Roman" w:hAnsi="Times New Roman"/>
          <w:color w:val="000000"/>
          <w:sz w:val="24"/>
          <w:lang w:eastAsia="zh-CN"/>
        </w:rPr>
        <w:t>₁</w:t>
      </w:r>
      <w:r>
        <w:rPr>
          <w:rFonts w:ascii="宋体" w:hAnsi="宋体" w:cs="宋体"/>
          <w:color w:val="000000"/>
          <w:sz w:val="24"/>
          <w:lang w:eastAsia="zh-CN"/>
        </w:rPr>
        <w:t>和L</w:t>
      </w:r>
      <w:r>
        <w:rPr>
          <w:rFonts w:ascii="Times New Roman" w:hAnsi="Times New Roman"/>
          <w:color w:val="000000"/>
          <w:sz w:val="24"/>
          <w:lang w:eastAsia="zh-CN"/>
        </w:rPr>
        <w:t>₂</w:t>
      </w:r>
      <w:r>
        <w:rPr>
          <w:rFonts w:ascii="宋体" w:hAnsi="宋体" w:cs="宋体"/>
          <w:color w:val="000000"/>
          <w:sz w:val="24"/>
          <w:lang w:eastAsia="zh-CN"/>
        </w:rPr>
        <w:t>互换位置进行多次测量</w:t>
      </w:r>
    </w:p>
    <w:p w14:paraId="50032CBD" w14:textId="77777777" w:rsidR="00776A38" w:rsidRDefault="00776A38" w:rsidP="00776A38">
      <w:pPr>
        <w:wordWrap w:val="0"/>
        <w:spacing w:line="300" w:lineRule="atLeast"/>
        <w:ind w:left="20" w:firstLine="5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(5) 实验过程中小华还发现，串联电路中不同规格灯泡的亮度总是不同。请利用已有的电学知识帮小华进行分析：当两个不同规格的灯泡串联时，灯丝阻值大的灯泡分得电压更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</w:t>
      </w:r>
      <w:r>
        <w:rPr>
          <w:rFonts w:ascii="宋体" w:hAnsi="宋体" w:cs="宋体"/>
          <w:color w:val="000000"/>
          <w:sz w:val="22"/>
          <w:lang w:eastAsia="zh-CN"/>
        </w:rPr>
        <w:t>，从而导致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  </w:t>
      </w:r>
      <w:r>
        <w:rPr>
          <w:rFonts w:ascii="宋体" w:hAnsi="宋体" w:cs="宋体"/>
          <w:color w:val="000000"/>
          <w:sz w:val="22"/>
          <w:lang w:eastAsia="zh-CN"/>
        </w:rPr>
        <w:t>更大，该灯泡就会更亮。</w:t>
      </w:r>
    </w:p>
    <w:p w14:paraId="24D8407A" w14:textId="77777777" w:rsidR="00776A38" w:rsidRDefault="00776A38" w:rsidP="00776A38">
      <w:pPr>
        <w:wordWrap w:val="0"/>
        <w:spacing w:line="340" w:lineRule="atLeast"/>
        <w:ind w:left="20" w:right="20" w:firstLine="20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t>21.(7分) 小</w:t>
      </w:r>
      <w:proofErr w:type="gramStart"/>
      <w:r>
        <w:rPr>
          <w:rFonts w:ascii="宋体" w:hAnsi="宋体" w:cs="宋体"/>
          <w:color w:val="000000"/>
          <w:sz w:val="24"/>
          <w:lang w:eastAsia="zh-CN"/>
        </w:rPr>
        <w:t>文同学</w:t>
      </w:r>
      <w:proofErr w:type="gramEnd"/>
      <w:r>
        <w:rPr>
          <w:rFonts w:ascii="宋体" w:hAnsi="宋体" w:cs="宋体"/>
          <w:color w:val="000000"/>
          <w:sz w:val="24"/>
          <w:lang w:eastAsia="zh-CN"/>
        </w:rPr>
        <w:t>用图甲所示电路测量额定电压为 2.5V 的小灯泡的电阻，所用器材有：电压恒为 6V 的电源，额定电压为 2.5V、 电阻约为 10</w:t>
      </w:r>
      <w:r>
        <w:rPr>
          <w:rFonts w:ascii="宋体" w:hAnsi="宋体" w:cs="宋体"/>
          <w:color w:val="000000"/>
          <w:sz w:val="24"/>
        </w:rPr>
        <w:t>Ω</w:t>
      </w:r>
      <w:r>
        <w:rPr>
          <w:rFonts w:ascii="宋体" w:hAnsi="宋体" w:cs="宋体"/>
          <w:color w:val="000000"/>
          <w:sz w:val="24"/>
          <w:lang w:eastAsia="zh-CN"/>
        </w:rPr>
        <w:t>的小灯泡一个，滑动变阻器两个：R</w:t>
      </w:r>
      <w:r>
        <w:rPr>
          <w:rFonts w:ascii="Times New Roman" w:hAnsi="Times New Roman"/>
          <w:color w:val="000000"/>
          <w:sz w:val="24"/>
          <w:lang w:eastAsia="zh-CN"/>
        </w:rPr>
        <w:t>₁</w:t>
      </w:r>
      <w:r>
        <w:rPr>
          <w:rFonts w:ascii="宋体" w:hAnsi="宋体" w:cs="宋体"/>
          <w:color w:val="000000"/>
          <w:sz w:val="24"/>
          <w:lang w:eastAsia="zh-CN"/>
        </w:rPr>
        <w:t>为“10</w:t>
      </w:r>
      <w:r>
        <w:rPr>
          <w:rFonts w:ascii="宋体" w:hAnsi="宋体" w:cs="宋体"/>
          <w:color w:val="000000"/>
          <w:sz w:val="24"/>
        </w:rPr>
        <w:t>Ω</w:t>
      </w:r>
      <w:r>
        <w:rPr>
          <w:rFonts w:ascii="宋体" w:hAnsi="宋体" w:cs="宋体"/>
          <w:color w:val="000000"/>
          <w:sz w:val="24"/>
          <w:lang w:eastAsia="zh-CN"/>
        </w:rPr>
        <w:t>2A”、R</w:t>
      </w:r>
      <w:r>
        <w:rPr>
          <w:rFonts w:ascii="Times New Roman" w:hAnsi="Times New Roman"/>
          <w:color w:val="000000"/>
          <w:sz w:val="24"/>
          <w:lang w:eastAsia="zh-CN"/>
        </w:rPr>
        <w:t>₂</w:t>
      </w:r>
      <w:r>
        <w:rPr>
          <w:rFonts w:ascii="宋体" w:hAnsi="宋体" w:cs="宋体"/>
          <w:color w:val="000000"/>
          <w:sz w:val="24"/>
          <w:lang w:eastAsia="zh-CN"/>
        </w:rPr>
        <w:t>为“</w:t>
      </w:r>
      <w:r>
        <w:rPr>
          <w:rFonts w:ascii="宋体" w:hAnsi="宋体" w:cs="宋体"/>
          <w:color w:val="000000"/>
          <w:sz w:val="24"/>
          <w:em w:val="dot"/>
          <w:lang w:eastAsia="zh-CN"/>
        </w:rPr>
        <w:t>50</w:t>
      </w:r>
      <w:r>
        <w:rPr>
          <w:rFonts w:ascii="宋体" w:hAnsi="宋体" w:cs="宋体"/>
          <w:color w:val="000000"/>
          <w:sz w:val="24"/>
          <w:em w:val="dot"/>
        </w:rPr>
        <w:t>Ω</w:t>
      </w:r>
      <w:r>
        <w:rPr>
          <w:rFonts w:ascii="宋体" w:hAnsi="宋体" w:cs="宋体"/>
          <w:color w:val="000000"/>
          <w:sz w:val="24"/>
          <w:lang w:eastAsia="zh-CN"/>
        </w:rPr>
        <w:t>2A”, 电流表、 电压表、开关各一个, 导线若干。</w:t>
      </w:r>
    </w:p>
    <w:p w14:paraId="172E5ECA" w14:textId="77777777" w:rsidR="00776A38" w:rsidRDefault="00776A38" w:rsidP="00776A38">
      <w:pPr>
        <w:wordWrap w:val="0"/>
        <w:spacing w:line="0" w:lineRule="atLeast"/>
        <w:ind w:left="660"/>
        <w:textAlignment w:val="baseline"/>
      </w:pPr>
      <w:r>
        <w:rPr>
          <w:noProof/>
        </w:rPr>
        <w:drawing>
          <wp:inline distT="0" distB="0" distL="0" distR="0" wp14:anchorId="5A5917EF" wp14:editId="26F816C0">
            <wp:extent cx="5321300" cy="1625600"/>
            <wp:effectExtent l="0" t="0" r="0" b="0"/>
            <wp:docPr id="30" name="Drawing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73662" w14:textId="77777777" w:rsidR="00776A38" w:rsidRDefault="00776A38" w:rsidP="00776A38">
      <w:pPr>
        <w:wordWrap w:val="0"/>
        <w:spacing w:line="300" w:lineRule="atLeast"/>
        <w:ind w:left="20" w:right="420" w:firstLine="6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(1) 要实现滑动变阻器的滑片向右滑动时，小灯泡发光变暗，小文应该接滑动变阻器的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</w:t>
      </w:r>
      <w:r>
        <w:rPr>
          <w:rFonts w:ascii="宋体" w:hAnsi="宋体" w:cs="宋体"/>
          <w:color w:val="000000"/>
          <w:sz w:val="22"/>
          <w:lang w:eastAsia="zh-CN"/>
        </w:rPr>
        <w:t>(选填“a”或 “b”) 端;</w:t>
      </w:r>
    </w:p>
    <w:p w14:paraId="6EEE46FC" w14:textId="77777777" w:rsidR="00776A38" w:rsidRDefault="00776A38" w:rsidP="00776A38">
      <w:pPr>
        <w:wordWrap w:val="0"/>
        <w:spacing w:line="300" w:lineRule="atLeast"/>
        <w:ind w:left="6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(2) 实验时应选用的滑动变阻器为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      </w:t>
      </w:r>
      <w:r>
        <w:rPr>
          <w:rFonts w:ascii="宋体" w:hAnsi="宋体" w:cs="宋体"/>
          <w:color w:val="000000"/>
          <w:sz w:val="22"/>
          <w:lang w:eastAsia="zh-CN"/>
        </w:rPr>
        <w:t>(选填“R</w:t>
      </w:r>
      <w:r>
        <w:rPr>
          <w:rFonts w:ascii="Times New Roman" w:hAnsi="Times New Roman"/>
          <w:color w:val="000000"/>
          <w:sz w:val="22"/>
          <w:lang w:eastAsia="zh-CN"/>
        </w:rPr>
        <w:t>₁</w:t>
      </w:r>
      <w:r>
        <w:rPr>
          <w:rFonts w:ascii="宋体" w:hAnsi="宋体" w:cs="宋体" w:hint="eastAsia"/>
          <w:color w:val="000000"/>
          <w:sz w:val="22"/>
          <w:lang w:eastAsia="zh-CN"/>
        </w:rPr>
        <w:t>”</w:t>
      </w:r>
      <w:r>
        <w:rPr>
          <w:rFonts w:ascii="宋体" w:hAnsi="宋体" w:cs="宋体"/>
          <w:color w:val="000000"/>
          <w:sz w:val="22"/>
          <w:lang w:eastAsia="zh-CN"/>
        </w:rPr>
        <w:t>或“R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 w:hint="eastAsia"/>
          <w:color w:val="000000"/>
          <w:sz w:val="22"/>
          <w:lang w:eastAsia="zh-CN"/>
        </w:rPr>
        <w:t>”</w:t>
      </w:r>
      <w:r>
        <w:rPr>
          <w:rFonts w:ascii="宋体" w:hAnsi="宋体" w:cs="宋体"/>
          <w:color w:val="000000"/>
          <w:sz w:val="22"/>
          <w:lang w:eastAsia="zh-CN"/>
        </w:rPr>
        <w:t>)。</w:t>
      </w:r>
    </w:p>
    <w:p w14:paraId="46261547" w14:textId="77777777" w:rsidR="00776A38" w:rsidRDefault="00776A38" w:rsidP="00776A38">
      <w:pPr>
        <w:wordWrap w:val="0"/>
        <w:spacing w:line="300" w:lineRule="atLeast"/>
        <w:ind w:left="20" w:right="100" w:firstLine="6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(3) 移动滑动变阻器滑片的过程中，电压表的示数如图乙所示，接下来要测量小灯泡正常发光时的电流，应将滑动变阻器的滑片向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</w:t>
      </w:r>
      <w:r>
        <w:rPr>
          <w:rFonts w:ascii="宋体" w:hAnsi="宋体" w:cs="宋体"/>
          <w:color w:val="000000"/>
          <w:sz w:val="22"/>
          <w:lang w:eastAsia="zh-CN"/>
        </w:rPr>
        <w:t>(选填“a”或“b”) 端移动，直到电压表的示数为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 </w:t>
      </w:r>
      <w:r>
        <w:rPr>
          <w:rFonts w:ascii="宋体" w:hAnsi="宋体" w:cs="宋体"/>
          <w:color w:val="000000"/>
          <w:sz w:val="22"/>
          <w:lang w:eastAsia="zh-CN"/>
        </w:rPr>
        <w:t>V，此时电流表的读数如图丙所示，则小灯泡正常发光时的电阻为</w:t>
      </w:r>
      <w:r>
        <w:rPr>
          <w:rFonts w:ascii="宋体" w:hAnsi="宋体" w:cs="宋体"/>
          <w:color w:val="000000"/>
          <w:sz w:val="22"/>
          <w:u w:val="single"/>
          <w:em w:val="dot"/>
          <w:lang w:eastAsia="zh-CN"/>
        </w:rPr>
        <w:t xml:space="preserve">    </w:t>
      </w:r>
      <w:r>
        <w:rPr>
          <w:rFonts w:ascii="宋体" w:hAnsi="宋体" w:cs="宋体"/>
          <w:color w:val="000000"/>
          <w:sz w:val="22"/>
        </w:rPr>
        <w:t>Ω</w:t>
      </w:r>
      <w:r>
        <w:rPr>
          <w:rFonts w:ascii="宋体" w:hAnsi="宋体" w:cs="宋体"/>
          <w:color w:val="000000"/>
          <w:sz w:val="22"/>
          <w:lang w:eastAsia="zh-CN"/>
        </w:rPr>
        <w:t>。  (保留 位小数)</w:t>
      </w:r>
    </w:p>
    <w:p w14:paraId="3E0B15A4" w14:textId="77777777" w:rsidR="00776A38" w:rsidRDefault="00776A38" w:rsidP="00776A38">
      <w:pPr>
        <w:wordWrap w:val="0"/>
        <w:spacing w:line="300" w:lineRule="atLeast"/>
        <w:ind w:left="20" w:right="160" w:firstLine="6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(4) 小</w:t>
      </w:r>
      <w:proofErr w:type="gramStart"/>
      <w:r>
        <w:rPr>
          <w:rFonts w:ascii="宋体" w:hAnsi="宋体" w:cs="宋体"/>
          <w:color w:val="000000"/>
          <w:sz w:val="22"/>
          <w:lang w:eastAsia="zh-CN"/>
        </w:rPr>
        <w:t>文发现</w:t>
      </w:r>
      <w:proofErr w:type="gramEnd"/>
      <w:r>
        <w:rPr>
          <w:rFonts w:ascii="宋体" w:hAnsi="宋体" w:cs="宋体"/>
          <w:color w:val="000000"/>
          <w:sz w:val="22"/>
          <w:lang w:eastAsia="zh-CN"/>
        </w:rPr>
        <w:t>电动自行车上的照明灯是由很多个额定电压为 3V</w:t>
      </w:r>
      <w:r>
        <w:rPr>
          <w:rFonts w:ascii="宋体" w:hAnsi="宋体" w:cs="宋体"/>
          <w:color w:val="000000"/>
          <w:sz w:val="22"/>
          <w:em w:val="dot"/>
          <w:lang w:eastAsia="zh-CN"/>
        </w:rPr>
        <w:t>的小 L</w:t>
      </w:r>
      <w:r>
        <w:rPr>
          <w:rFonts w:ascii="宋体" w:hAnsi="宋体" w:cs="宋体"/>
          <w:color w:val="000000"/>
          <w:sz w:val="22"/>
          <w:lang w:eastAsia="zh-CN"/>
        </w:rPr>
        <w:t>ED 灯并联组成的，</w:t>
      </w:r>
      <w:r>
        <w:rPr>
          <w:noProof/>
        </w:rPr>
        <w:drawing>
          <wp:anchor distT="0" distB="0" distL="0" distR="0" simplePos="0" relativeHeight="251665408" behindDoc="0" locked="0" layoutInCell="1" allowOverlap="1" wp14:anchorId="168D7EF2" wp14:editId="4D4BD06C">
            <wp:simplePos x="0" y="0"/>
            <wp:positionH relativeFrom="page">
              <wp:posOffset>4775200</wp:posOffset>
            </wp:positionH>
            <wp:positionV relativeFrom="paragraph">
              <wp:posOffset>127000</wp:posOffset>
            </wp:positionV>
            <wp:extent cx="1651000" cy="1498600"/>
            <wp:effectExtent l="0" t="0" r="0" b="0"/>
            <wp:wrapSquare wrapText="bothSides"/>
            <wp:docPr id="32" name="Drawing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color w:val="000000"/>
          <w:sz w:val="22"/>
          <w:lang w:eastAsia="zh-CN"/>
        </w:rPr>
        <w:t>其中一个LED灯的亮度与实验所用小灯泡基本相同。小文想测量一个 LED灯的额定功率，她将电动自行车上的一个 LED 灯取下并接入电路，测出通过 LED灯的电流和它两端电压，并绘制成图像，如</w:t>
      </w:r>
      <w:proofErr w:type="gramStart"/>
      <w:r>
        <w:rPr>
          <w:rFonts w:ascii="宋体" w:hAnsi="宋体" w:cs="宋体"/>
          <w:color w:val="000000"/>
          <w:sz w:val="22"/>
          <w:lang w:eastAsia="zh-CN"/>
        </w:rPr>
        <w:t>图丁</w:t>
      </w:r>
      <w:proofErr w:type="gramEnd"/>
      <w:r>
        <w:rPr>
          <w:rFonts w:ascii="宋体" w:hAnsi="宋体" w:cs="宋体"/>
          <w:color w:val="000000"/>
          <w:sz w:val="22"/>
          <w:lang w:eastAsia="zh-CN"/>
        </w:rPr>
        <w:t>所示。根据图像，计算出该LED灯正常工作时的电功率为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 </w:t>
      </w:r>
      <w:r>
        <w:rPr>
          <w:rFonts w:ascii="宋体" w:hAnsi="宋体" w:cs="宋体"/>
          <w:color w:val="000000"/>
          <w:sz w:val="22"/>
          <w:lang w:eastAsia="zh-CN"/>
        </w:rPr>
        <w:t>W，这个功率约为实验所用小灯泡正常发光时电功率的</w:t>
      </w:r>
      <w:r>
        <w:rPr>
          <w:rFonts w:ascii="宋体" w:hAnsi="宋体" w:cs="宋体"/>
          <w:color w:val="000000"/>
          <w:sz w:val="22"/>
          <w:u w:val="single"/>
          <w:lang w:eastAsia="zh-CN"/>
        </w:rPr>
        <w:t xml:space="preserve">   </w:t>
      </w:r>
      <w:r>
        <w:rPr>
          <w:rFonts w:ascii="宋体" w:hAnsi="宋体" w:cs="宋体"/>
          <w:color w:val="000000"/>
          <w:sz w:val="22"/>
          <w:lang w:eastAsia="zh-CN"/>
        </w:rPr>
        <w:t>%(保留到1%) ，所以在相同的工作时间的情况下，LED 灯消耗电能更少。</w:t>
      </w:r>
    </w:p>
    <w:p w14:paraId="4A4A0E0B" w14:textId="77777777" w:rsidR="00776A38" w:rsidRDefault="00776A38" w:rsidP="00776A38">
      <w:pPr>
        <w:wordWrap w:val="0"/>
        <w:spacing w:line="300" w:lineRule="exact"/>
        <w:textAlignment w:val="baseline"/>
        <w:rPr>
          <w:lang w:eastAsia="zh-CN"/>
        </w:rPr>
      </w:pPr>
    </w:p>
    <w:p w14:paraId="16099131" w14:textId="77777777" w:rsidR="00776A38" w:rsidRDefault="00776A38" w:rsidP="00776A38">
      <w:pPr>
        <w:wordWrap w:val="0"/>
        <w:spacing w:line="260" w:lineRule="atLeast"/>
        <w:jc w:val="center"/>
        <w:textAlignment w:val="baseline"/>
        <w:rPr>
          <w:sz w:val="19"/>
          <w:lang w:eastAsia="zh-CN"/>
        </w:rPr>
        <w:sectPr w:rsidR="00776A38" w:rsidSect="000353FF">
          <w:pgSz w:w="11900" w:h="16820"/>
          <w:pgMar w:top="1020" w:right="1160" w:bottom="1020" w:left="1160" w:header="720" w:footer="720" w:gutter="0"/>
          <w:cols w:space="708"/>
        </w:sectPr>
      </w:pPr>
      <w:r>
        <w:rPr>
          <w:rFonts w:ascii="宋体" w:hAnsi="宋体" w:cs="宋体"/>
          <w:color w:val="000000"/>
          <w:sz w:val="19"/>
          <w:lang w:eastAsia="zh-CN"/>
        </w:rPr>
        <w:t>九年级 物理 第5页 共6页</w:t>
      </w:r>
    </w:p>
    <w:p w14:paraId="0813CC70" w14:textId="77777777" w:rsidR="00776A38" w:rsidRDefault="00776A38" w:rsidP="00776A38">
      <w:pPr>
        <w:wordWrap w:val="0"/>
        <w:spacing w:line="320" w:lineRule="atLeast"/>
        <w:ind w:left="300"/>
        <w:textAlignment w:val="baseline"/>
        <w:rPr>
          <w:sz w:val="24"/>
          <w:lang w:eastAsia="zh-CN"/>
        </w:rPr>
      </w:pPr>
      <w:r>
        <w:rPr>
          <w:rFonts w:ascii="宋体" w:hAnsi="宋体" w:cs="宋体"/>
          <w:color w:val="000000"/>
          <w:sz w:val="24"/>
          <w:lang w:eastAsia="zh-CN"/>
        </w:rPr>
        <w:lastRenderedPageBreak/>
        <w:t>四、综合题(共2小题，计15分)</w:t>
      </w:r>
    </w:p>
    <w:p w14:paraId="7A968AAC" w14:textId="77777777" w:rsidR="00776A38" w:rsidRDefault="00776A38" w:rsidP="00776A38">
      <w:pPr>
        <w:wordWrap w:val="0"/>
        <w:spacing w:line="280" w:lineRule="atLeast"/>
        <w:ind w:left="30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22.(6分) 小轿车是日常生活中重要的交通工具之一，下表是某品牌小轿车的部分参数。</w:t>
      </w:r>
    </w:p>
    <w:p w14:paraId="7C52EC34" w14:textId="77777777" w:rsidR="00776A38" w:rsidRDefault="00776A38" w:rsidP="00776A38">
      <w:pPr>
        <w:wordWrap w:val="0"/>
        <w:spacing w:line="280" w:lineRule="atLeast"/>
        <w:ind w:left="300"/>
        <w:textAlignment w:val="baseline"/>
      </w:pPr>
      <w:r>
        <w:rPr>
          <w:lang w:eastAsia="zh-CN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浓底</m:t>
                </m:r>
              </m:sub>
            </m:sSub>
            <m:r>
              <w:rPr>
                <w:rFonts w:ascii="Cambria Math" w:hAnsi="Cambria Math"/>
                <w:sz w:val="22"/>
              </w:rPr>
              <m:t>=3.6×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7</m:t>
                </m:r>
              </m:sup>
            </m:sSup>
            <m:r>
              <w:rPr>
                <w:rFonts w:ascii="Cambria Math" w:hAnsi="Cambria Math"/>
                <w:sz w:val="22"/>
              </w:rPr>
              <m:t>J/L</m:t>
            </m:r>
          </m:e>
        </m:d>
      </m:oMath>
    </w:p>
    <w:tbl>
      <w:tblPr>
        <w:tblW w:w="0" w:type="auto"/>
        <w:tblInd w:w="22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920"/>
      </w:tblGrid>
      <w:tr w:rsidR="00776A38" w14:paraId="0A37B439" w14:textId="77777777" w:rsidTr="000B6836">
        <w:trPr>
          <w:trHeight w:val="400"/>
        </w:trPr>
        <w:tc>
          <w:tcPr>
            <w:tcW w:w="2340" w:type="dxa"/>
          </w:tcPr>
          <w:p w14:paraId="143C93AF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proofErr w:type="spellStart"/>
            <w:r>
              <w:rPr>
                <w:rFonts w:ascii="宋体" w:hAnsi="宋体" w:cs="宋体"/>
                <w:color w:val="000000"/>
                <w:sz w:val="30"/>
              </w:rPr>
              <w:t>发动机型号</w:t>
            </w:r>
            <w:proofErr w:type="spellEnd"/>
          </w:p>
        </w:tc>
        <w:tc>
          <w:tcPr>
            <w:tcW w:w="2920" w:type="dxa"/>
          </w:tcPr>
          <w:p w14:paraId="72FA5FBC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r>
              <w:rPr>
                <w:rFonts w:ascii="宋体" w:hAnsi="宋体" w:cs="宋体"/>
                <w:color w:val="000000"/>
                <w:sz w:val="30"/>
              </w:rPr>
              <w:t>××</w:t>
            </w:r>
          </w:p>
        </w:tc>
      </w:tr>
      <w:tr w:rsidR="00776A38" w14:paraId="5D3439A7" w14:textId="77777777" w:rsidTr="000B6836">
        <w:trPr>
          <w:trHeight w:val="380"/>
        </w:trPr>
        <w:tc>
          <w:tcPr>
            <w:tcW w:w="2340" w:type="dxa"/>
          </w:tcPr>
          <w:p w14:paraId="1609AB2D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proofErr w:type="spellStart"/>
            <w:r>
              <w:rPr>
                <w:rFonts w:ascii="宋体" w:hAnsi="宋体" w:cs="宋体"/>
                <w:color w:val="000000"/>
                <w:sz w:val="30"/>
              </w:rPr>
              <w:t>经济行驶速度</w:t>
            </w:r>
            <w:proofErr w:type="spellEnd"/>
          </w:p>
        </w:tc>
        <w:tc>
          <w:tcPr>
            <w:tcW w:w="2920" w:type="dxa"/>
          </w:tcPr>
          <w:p w14:paraId="0BF8A73B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r>
              <w:rPr>
                <w:rFonts w:ascii="宋体" w:hAnsi="宋体" w:cs="宋体"/>
                <w:color w:val="000000"/>
                <w:sz w:val="30"/>
              </w:rPr>
              <w:t>90km/h</w:t>
            </w:r>
          </w:p>
        </w:tc>
      </w:tr>
      <w:tr w:rsidR="00776A38" w14:paraId="7242FB49" w14:textId="77777777" w:rsidTr="000B6836">
        <w:trPr>
          <w:trHeight w:val="420"/>
        </w:trPr>
        <w:tc>
          <w:tcPr>
            <w:tcW w:w="2340" w:type="dxa"/>
          </w:tcPr>
          <w:p w14:paraId="3794B6DA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proofErr w:type="spellStart"/>
            <w:r>
              <w:rPr>
                <w:rFonts w:ascii="宋体" w:hAnsi="宋体" w:cs="宋体"/>
                <w:color w:val="000000"/>
                <w:sz w:val="30"/>
              </w:rPr>
              <w:t>经济油耗量</w:t>
            </w:r>
            <w:proofErr w:type="spellEnd"/>
          </w:p>
        </w:tc>
        <w:tc>
          <w:tcPr>
            <w:tcW w:w="2920" w:type="dxa"/>
          </w:tcPr>
          <w:p w14:paraId="5F379459" w14:textId="77777777" w:rsidR="00776A38" w:rsidRDefault="00776A38" w:rsidP="000B6836">
            <w:pPr>
              <w:wordWrap w:val="0"/>
              <w:spacing w:line="400" w:lineRule="atLeast"/>
              <w:jc w:val="center"/>
              <w:textAlignment w:val="baseline"/>
              <w:rPr>
                <w:sz w:val="30"/>
              </w:rPr>
            </w:pPr>
            <w:r>
              <w:rPr>
                <w:rFonts w:ascii="宋体" w:hAnsi="宋体" w:cs="宋体"/>
                <w:color w:val="000000"/>
                <w:sz w:val="30"/>
              </w:rPr>
              <w:t>8L/100km</w:t>
            </w:r>
          </w:p>
        </w:tc>
      </w:tr>
    </w:tbl>
    <w:p w14:paraId="0EAF2160" w14:textId="77777777" w:rsidR="00776A38" w:rsidRDefault="00776A38" w:rsidP="00776A38">
      <w:pPr>
        <w:wordWrap w:val="0"/>
        <w:spacing w:line="280" w:lineRule="atLeast"/>
        <w:ind w:left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经济油耗量是指小轿车以90km/h的速度行驶 100km，消耗汽油8L。求：</w:t>
      </w:r>
    </w:p>
    <w:p w14:paraId="6FA00B1B" w14:textId="77777777" w:rsidR="00776A38" w:rsidRDefault="00776A38" w:rsidP="00776A38">
      <w:pPr>
        <w:wordWrap w:val="0"/>
        <w:spacing w:line="280" w:lineRule="atLeast"/>
        <w:ind w:right="60" w:firstLine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(1) 小轿车以经济行驶速度在平直公路上匀速行驶 10km，消耗的汽油完全燃烧放出的热量是多少?</w:t>
      </w:r>
    </w:p>
    <w:p w14:paraId="69D70397" w14:textId="77777777" w:rsidR="00776A38" w:rsidRDefault="00776A38" w:rsidP="00776A38">
      <w:pPr>
        <w:wordWrap w:val="0"/>
        <w:spacing w:line="280" w:lineRule="atLeast"/>
        <w:ind w:right="40" w:firstLine="58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(2) 上述过程中，小轿车发动机的输出功率恒定、大小为 18kW，那么此过程发动机的效率是多少?</w:t>
      </w:r>
    </w:p>
    <w:p w14:paraId="78B1B090" w14:textId="77777777" w:rsidR="00776A38" w:rsidRDefault="00776A38" w:rsidP="00776A38">
      <w:pPr>
        <w:wordWrap w:val="0"/>
        <w:spacing w:line="320" w:lineRule="exact"/>
        <w:textAlignment w:val="baseline"/>
        <w:rPr>
          <w:lang w:eastAsia="zh-CN"/>
        </w:rPr>
      </w:pPr>
    </w:p>
    <w:p w14:paraId="53CF760E" w14:textId="77777777" w:rsidR="00776A38" w:rsidRDefault="00776A38" w:rsidP="00776A38">
      <w:pPr>
        <w:wordWrap w:val="0"/>
        <w:spacing w:line="320" w:lineRule="exact"/>
        <w:textAlignment w:val="baseline"/>
        <w:rPr>
          <w:lang w:eastAsia="zh-CN"/>
        </w:rPr>
      </w:pPr>
    </w:p>
    <w:p w14:paraId="58F0C6BC" w14:textId="77777777" w:rsidR="00776A38" w:rsidRDefault="00776A38" w:rsidP="00776A38">
      <w:pPr>
        <w:wordWrap w:val="0"/>
        <w:spacing w:line="320" w:lineRule="exact"/>
        <w:textAlignment w:val="baseline"/>
        <w:rPr>
          <w:lang w:eastAsia="zh-CN"/>
        </w:rPr>
      </w:pPr>
    </w:p>
    <w:p w14:paraId="2804F75C" w14:textId="77777777" w:rsidR="00776A38" w:rsidRDefault="00776A38" w:rsidP="00776A38">
      <w:pPr>
        <w:wordWrap w:val="0"/>
        <w:spacing w:line="280" w:lineRule="atLeast"/>
        <w:ind w:firstLine="2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23.(9分) 如图甲是某多功能电饭锅，具有加热和保温两挡功能(S</w:t>
      </w:r>
      <w:r>
        <w:rPr>
          <w:rFonts w:ascii="Times New Roman" w:hAnsi="Times New Roman"/>
          <w:color w:val="000000"/>
          <w:sz w:val="22"/>
          <w:em w:val="dot"/>
          <w:lang w:eastAsia="zh-CN"/>
        </w:rPr>
        <w:t>₁</w:t>
      </w:r>
      <w:r>
        <w:rPr>
          <w:rFonts w:ascii="宋体" w:hAnsi="宋体" w:cs="宋体"/>
          <w:color w:val="000000"/>
          <w:sz w:val="22"/>
          <w:lang w:eastAsia="zh-CN"/>
        </w:rPr>
        <w:t>为总开关，S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/>
          <w:color w:val="000000"/>
          <w:sz w:val="22"/>
          <w:lang w:eastAsia="zh-CN"/>
        </w:rPr>
        <w:t>为温控开关) , 其内部有两个加热电阻丝 R</w:t>
      </w:r>
      <w:r>
        <w:rPr>
          <w:rFonts w:ascii="Times New Roman" w:hAnsi="Times New Roman"/>
          <w:color w:val="000000"/>
          <w:sz w:val="22"/>
          <w:lang w:eastAsia="zh-CN"/>
        </w:rPr>
        <w:t>₁</w:t>
      </w:r>
      <w:r>
        <w:rPr>
          <w:rFonts w:ascii="宋体" w:hAnsi="宋体" w:cs="宋体"/>
          <w:color w:val="000000"/>
          <w:sz w:val="22"/>
          <w:lang w:eastAsia="zh-CN"/>
        </w:rPr>
        <w:t>和 R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/>
          <w:color w:val="000000"/>
          <w:sz w:val="22"/>
          <w:lang w:eastAsia="zh-CN"/>
        </w:rPr>
        <w:t>(R</w:t>
      </w:r>
      <w:r>
        <w:rPr>
          <w:rFonts w:ascii="Times New Roman" w:hAnsi="Times New Roman"/>
          <w:color w:val="000000"/>
          <w:sz w:val="22"/>
          <w:lang w:eastAsia="zh-CN"/>
        </w:rPr>
        <w:t>₁</w:t>
      </w:r>
      <w:r>
        <w:rPr>
          <w:rFonts w:ascii="宋体" w:hAnsi="宋体" w:cs="宋体"/>
          <w:color w:val="000000"/>
          <w:sz w:val="22"/>
          <w:lang w:eastAsia="zh-CN"/>
        </w:rPr>
        <w:t>的电阻是 40</w:t>
      </w:r>
      <w:r>
        <w:rPr>
          <w:rFonts w:ascii="宋体" w:hAnsi="宋体" w:cs="宋体"/>
          <w:color w:val="000000"/>
          <w:sz w:val="22"/>
        </w:rPr>
        <w:t>Ω</w:t>
      </w:r>
      <w:r>
        <w:rPr>
          <w:rFonts w:ascii="宋体" w:hAnsi="宋体" w:cs="宋体"/>
          <w:color w:val="000000"/>
          <w:sz w:val="22"/>
          <w:lang w:eastAsia="zh-CN"/>
        </w:rPr>
        <w:t>, R</w:t>
      </w:r>
      <w:r>
        <w:rPr>
          <w:rFonts w:ascii="Times New Roman" w:hAnsi="Times New Roman"/>
          <w:color w:val="000000"/>
          <w:sz w:val="22"/>
          <w:lang w:eastAsia="zh-CN"/>
        </w:rPr>
        <w:t>₂</w:t>
      </w:r>
      <w:r>
        <w:rPr>
          <w:rFonts w:ascii="宋体" w:hAnsi="宋体" w:cs="宋体"/>
          <w:color w:val="000000"/>
          <w:sz w:val="22"/>
          <w:lang w:eastAsia="zh-CN"/>
        </w:rPr>
        <w:t>的电阻是 202</w:t>
      </w:r>
      <w:r>
        <w:rPr>
          <w:rFonts w:ascii="宋体" w:hAnsi="宋体" w:cs="宋体"/>
          <w:color w:val="000000"/>
          <w:sz w:val="22"/>
        </w:rPr>
        <w:t>Ω</w:t>
      </w:r>
      <w:r>
        <w:rPr>
          <w:rFonts w:ascii="宋体" w:hAnsi="宋体" w:cs="宋体"/>
          <w:color w:val="000000"/>
          <w:sz w:val="22"/>
          <w:lang w:eastAsia="zh-CN"/>
        </w:rPr>
        <w:t>) 。某次将3kg初温为 20℃的米和水加热到 100℃，然后自动转入保温状态。乙是电饭锅铭牌上的部分参数，求解下列问题。[米和水混合物的比热容为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2"/>
            <w:lang w:eastAsia="zh-CN"/>
          </w:rPr>
          <m:t>4.0×10³J/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sz w:val="22"/>
                <w:lang w:eastAsia="zh-CN"/>
              </w:rPr>
              <m:t>kg⋅°C</m:t>
            </m:r>
          </m:e>
        </m:d>
        <m:r>
          <w:rPr>
            <w:rFonts w:ascii="Cambria Math" w:hAnsi="Cambria Math"/>
            <w:sz w:val="22"/>
            <w:lang w:eastAsia="zh-CN"/>
          </w:rPr>
          <m:t>]</m:t>
        </m:r>
      </m:oMath>
    </w:p>
    <w:p w14:paraId="61924ED3" w14:textId="77777777" w:rsidR="00776A38" w:rsidRDefault="00776A38" w:rsidP="00776A38">
      <w:pPr>
        <w:wordWrap w:val="0"/>
        <w:spacing w:line="280" w:lineRule="atLeast"/>
        <w:ind w:left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(1) 加热过程中，米和水吸收的热量。</w:t>
      </w:r>
    </w:p>
    <w:p w14:paraId="44E6DCA7" w14:textId="77777777" w:rsidR="00776A38" w:rsidRDefault="00776A38" w:rsidP="00776A38">
      <w:pPr>
        <w:wordWrap w:val="0"/>
        <w:spacing w:line="280" w:lineRule="atLeast"/>
        <w:ind w:left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(2) 正常加热时，通过电路的电流。</w:t>
      </w:r>
    </w:p>
    <w:p w14:paraId="67ABD100" w14:textId="77777777" w:rsidR="00776A38" w:rsidRDefault="00776A38" w:rsidP="00776A38">
      <w:pPr>
        <w:wordWrap w:val="0"/>
        <w:spacing w:line="280" w:lineRule="atLeast"/>
        <w:ind w:left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(3) 分别计算出电饭锅处于加热挡和保温挡时电路中工作的总电阻 R 加热和 R保温。</w:t>
      </w:r>
    </w:p>
    <w:p w14:paraId="457DE124" w14:textId="77777777" w:rsidR="00776A38" w:rsidRDefault="00776A38" w:rsidP="00776A38">
      <w:pPr>
        <w:wordWrap w:val="0"/>
        <w:spacing w:line="280" w:lineRule="atLeast"/>
        <w:ind w:left="620"/>
        <w:textAlignment w:val="baseline"/>
        <w:rPr>
          <w:lang w:eastAsia="zh-CN"/>
        </w:rPr>
      </w:pPr>
      <w:r>
        <w:rPr>
          <w:rFonts w:ascii="宋体" w:hAnsi="宋体" w:cs="宋体"/>
          <w:color w:val="000000"/>
          <w:sz w:val="22"/>
          <w:lang w:eastAsia="zh-CN"/>
        </w:rPr>
        <w:t>(4) 在丙图虚线框内尝试将电饭锅的电路图补充完整。</w:t>
      </w:r>
    </w:p>
    <w:p w14:paraId="0932EA63" w14:textId="77777777" w:rsidR="00776A38" w:rsidRDefault="00776A38" w:rsidP="00776A38">
      <w:pPr>
        <w:wordWrap w:val="0"/>
        <w:spacing w:line="320" w:lineRule="exact"/>
        <w:textAlignment w:val="baseline"/>
        <w:rPr>
          <w:lang w:eastAsia="zh-CN"/>
        </w:rPr>
      </w:pPr>
    </w:p>
    <w:p w14:paraId="0156964F" w14:textId="77777777" w:rsidR="00776A38" w:rsidRDefault="00776A38" w:rsidP="00776A38">
      <w:pPr>
        <w:wordWrap w:val="0"/>
        <w:spacing w:line="0" w:lineRule="atLeast"/>
        <w:ind w:left="800"/>
        <w:textAlignment w:val="baseline"/>
      </w:pPr>
      <w:r>
        <w:rPr>
          <w:noProof/>
        </w:rPr>
        <w:drawing>
          <wp:inline distT="0" distB="0" distL="0" distR="0" wp14:anchorId="70879626" wp14:editId="1C98249F">
            <wp:extent cx="5283200" cy="1778000"/>
            <wp:effectExtent l="0" t="0" r="0" b="0"/>
            <wp:docPr id="34" name="Drawing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0CF8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7BEB6FBE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122AB5C0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0B8B459E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78FA8115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3D36F5CB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00804DA2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552EEE02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046D9860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7B7B4B0D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43FB2A0F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15895080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4FE20A2D" w14:textId="77777777" w:rsidR="00776A38" w:rsidRDefault="00776A38" w:rsidP="00776A38">
      <w:pPr>
        <w:wordWrap w:val="0"/>
        <w:spacing w:line="280" w:lineRule="exact"/>
        <w:textAlignment w:val="baseline"/>
        <w:rPr>
          <w:sz w:val="20"/>
        </w:rPr>
      </w:pPr>
    </w:p>
    <w:p w14:paraId="2DAD4BB9" w14:textId="77777777" w:rsidR="00776A38" w:rsidRDefault="00776A38" w:rsidP="00776A38">
      <w:pPr>
        <w:wordWrap w:val="0"/>
        <w:spacing w:line="240" w:lineRule="atLeast"/>
        <w:jc w:val="center"/>
        <w:textAlignment w:val="baseline"/>
        <w:rPr>
          <w:sz w:val="19"/>
        </w:rPr>
      </w:pPr>
      <w:proofErr w:type="spellStart"/>
      <w:r>
        <w:rPr>
          <w:rFonts w:ascii="宋体" w:hAnsi="宋体" w:cs="宋体"/>
          <w:color w:val="000000"/>
          <w:sz w:val="19"/>
        </w:rPr>
        <w:t>九年级</w:t>
      </w:r>
      <w:proofErr w:type="spellEnd"/>
      <w:r>
        <w:rPr>
          <w:rFonts w:ascii="宋体" w:hAnsi="宋体" w:cs="宋体"/>
          <w:color w:val="000000"/>
          <w:sz w:val="19"/>
        </w:rPr>
        <w:t xml:space="preserve"> </w:t>
      </w:r>
      <w:proofErr w:type="spellStart"/>
      <w:r>
        <w:rPr>
          <w:rFonts w:ascii="宋体" w:hAnsi="宋体" w:cs="宋体"/>
          <w:color w:val="000000"/>
          <w:sz w:val="19"/>
        </w:rPr>
        <w:t>物理</w:t>
      </w:r>
      <w:proofErr w:type="spellEnd"/>
      <w:r>
        <w:rPr>
          <w:rFonts w:ascii="宋体" w:hAnsi="宋体" w:cs="宋体"/>
          <w:color w:val="000000"/>
          <w:sz w:val="19"/>
        </w:rPr>
        <w:t xml:space="preserve"> 第6页 共6页</w:t>
      </w:r>
    </w:p>
    <w:p w14:paraId="54727FE2" w14:textId="77777777" w:rsidR="00776A38" w:rsidRDefault="00776A38" w:rsidP="00961A6E">
      <w:pPr>
        <w:spacing w:line="360" w:lineRule="auto"/>
        <w:jc w:val="center"/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</w:pPr>
    </w:p>
    <w:sectPr w:rsidR="00776A38" w:rsidSect="000353FF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pgNumType w:chapStyle="5" w:chapSep="colon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0C48" w14:textId="77777777" w:rsidR="000353FF" w:rsidRDefault="000353FF" w:rsidP="00961A6E">
      <w:r>
        <w:separator/>
      </w:r>
    </w:p>
  </w:endnote>
  <w:endnote w:type="continuationSeparator" w:id="0">
    <w:p w14:paraId="453C5121" w14:textId="77777777" w:rsidR="000353FF" w:rsidRDefault="000353FF" w:rsidP="0096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791E" w14:textId="77777777" w:rsidR="003F21BE" w:rsidRDefault="00000000">
    <w:pPr>
      <w:pStyle w:val="a3"/>
      <w:jc w:val="center"/>
      <w:rPr>
        <w:lang w:eastAsia="zh-CN"/>
      </w:rPr>
    </w:pPr>
    <w:r>
      <w:rPr>
        <w:rFonts w:hint="eastAsia"/>
        <w:lang w:eastAsia="zh-CN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 w:eastAsia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eastAsia="zh-CN"/>
      </w:rPr>
      <w:t>页）</w:t>
    </w:r>
  </w:p>
  <w:p w14:paraId="7AFB3036" w14:textId="77777777" w:rsidR="003F21BE" w:rsidRDefault="003F21BE">
    <w:pPr>
      <w:pStyle w:val="a3"/>
      <w:rPr>
        <w:lang w:eastAsia="zh-CN"/>
      </w:rPr>
    </w:pPr>
  </w:p>
  <w:p w14:paraId="1175904A" w14:textId="5469BC23" w:rsidR="003F21BE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 w14:anchorId="3C8F68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61A6E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64A880EA" wp14:editId="721CC2CA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987465738" name="图片 2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56B9" w14:textId="77777777" w:rsidR="000353FF" w:rsidRDefault="000353FF" w:rsidP="00961A6E">
      <w:r>
        <w:separator/>
      </w:r>
    </w:p>
  </w:footnote>
  <w:footnote w:type="continuationSeparator" w:id="0">
    <w:p w14:paraId="45A6E0F6" w14:textId="77777777" w:rsidR="000353FF" w:rsidRDefault="000353FF" w:rsidP="00961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B0B8" w14:textId="5AE15F89" w:rsidR="003F21BE" w:rsidRDefault="00961A6E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3D564F8" wp14:editId="36E4AF63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965325056" name="图片 2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BE6A5DF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2EA112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1C2137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9ECF89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BF6A4F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5EA797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2DE08D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2A31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E72417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496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D0"/>
    <w:rsid w:val="00027337"/>
    <w:rsid w:val="000353FF"/>
    <w:rsid w:val="001970D0"/>
    <w:rsid w:val="003F21BE"/>
    <w:rsid w:val="005E46E4"/>
    <w:rsid w:val="00674392"/>
    <w:rsid w:val="006B4F95"/>
    <w:rsid w:val="00776A38"/>
    <w:rsid w:val="007A3A64"/>
    <w:rsid w:val="00841136"/>
    <w:rsid w:val="008E2121"/>
    <w:rsid w:val="00961A6E"/>
    <w:rsid w:val="00B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58A87"/>
  <w15:chartTrackingRefBased/>
  <w15:docId w15:val="{8C03C886-9AB3-4DD8-ADC5-DDD87826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6E"/>
    <w:pPr>
      <w:widowControl w:val="0"/>
      <w:jc w:val="both"/>
    </w:pPr>
    <w:rPr>
      <w:rFonts w:ascii="Calibri" w:eastAsia="宋体" w:hAnsi="Calibri" w:cs="Times New Roman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961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61A6E"/>
    <w:rPr>
      <w:rFonts w:ascii="Calibri" w:eastAsia="宋体" w:hAnsi="Calibri" w:cs="Times New Roman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961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61A6E"/>
    <w:rPr>
      <w:rFonts w:ascii="Calibri" w:eastAsia="宋体" w:hAnsi="Calibri" w:cs="Times New Roman"/>
      <w:sz w:val="18"/>
      <w:szCs w:val="18"/>
      <w:lang w:eastAsia="en-US"/>
      <w14:ligatures w14:val="none"/>
    </w:rPr>
  </w:style>
  <w:style w:type="table" w:styleId="a7">
    <w:name w:val="Table Grid"/>
    <w:basedOn w:val="a1"/>
    <w:qFormat/>
    <w:rsid w:val="008E2121"/>
    <w:rPr>
      <w:rFonts w:ascii="Calibri" w:eastAsia="宋体" w:hAnsi="Calibri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5E46E4"/>
    <w:pPr>
      <w:widowControl/>
      <w:spacing w:before="180" w:after="180"/>
      <w:jc w:val="left"/>
    </w:pPr>
    <w:rPr>
      <w:rFonts w:asciiTheme="minorHAnsi" w:eastAsiaTheme="minorHAnsi" w:hAnsiTheme="minorHAnsi" w:cstheme="minorBidi"/>
      <w:kern w:val="0"/>
      <w:sz w:val="24"/>
      <w:szCs w:val="24"/>
    </w:rPr>
  </w:style>
  <w:style w:type="paragraph" w:customStyle="1" w:styleId="MTDisplayEquation">
    <w:name w:val="MTDisplayEquation"/>
    <w:basedOn w:val="a"/>
    <w:next w:val="a"/>
    <w:link w:val="MTDisplayEquationChar"/>
    <w:rsid w:val="005E46E4"/>
    <w:pPr>
      <w:tabs>
        <w:tab w:val="center" w:pos="5000"/>
        <w:tab w:val="right" w:pos="9980"/>
      </w:tabs>
      <w:spacing w:line="288" w:lineRule="auto"/>
      <w:jc w:val="left"/>
    </w:pPr>
    <w:rPr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rsid w:val="005E46E4"/>
    <w:rPr>
      <w:rFonts w:ascii="Calibri" w:eastAsia="宋体" w:hAnsi="Calibri" w:cs="Times New Roman"/>
      <w:szCs w:val="24"/>
      <w14:ligatures w14:val="none"/>
    </w:rPr>
  </w:style>
  <w:style w:type="paragraph" w:styleId="a8">
    <w:name w:val="Body Text"/>
    <w:basedOn w:val="a"/>
    <w:link w:val="a9"/>
    <w:uiPriority w:val="99"/>
    <w:semiHidden/>
    <w:unhideWhenUsed/>
    <w:rsid w:val="005E46E4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5E46E4"/>
    <w:rPr>
      <w:rFonts w:ascii="Calibri" w:eastAsia="宋体" w:hAnsi="Calibri" w:cs="Times New Roman"/>
      <w:lang w:eastAsia="en-US"/>
      <w14:ligatures w14:val="none"/>
    </w:rPr>
  </w:style>
  <w:style w:type="paragraph" w:styleId="aa">
    <w:name w:val="No Spacing"/>
    <w:uiPriority w:val="1"/>
    <w:qFormat/>
    <w:rsid w:val="00027337"/>
    <w:rPr>
      <w:rFonts w:eastAsia="Microsoft YaHei UI"/>
      <w:kern w:val="0"/>
      <w:sz w:val="22"/>
      <w14:ligatures w14:val="none"/>
    </w:rPr>
  </w:style>
  <w:style w:type="character" w:styleId="ab">
    <w:name w:val="Hyperlink"/>
    <w:basedOn w:val="a0"/>
    <w:uiPriority w:val="99"/>
    <w:unhideWhenUsed/>
    <w:rsid w:val="00027337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027337"/>
    <w:pPr>
      <w:ind w:firstLineChars="200" w:firstLine="420"/>
    </w:pPr>
    <w:rPr>
      <w:szCs w:val="24"/>
      <w:lang w:eastAsia="zh-CN"/>
    </w:rPr>
  </w:style>
  <w:style w:type="paragraph" w:styleId="ad">
    <w:name w:val="Date"/>
    <w:basedOn w:val="a"/>
    <w:next w:val="a"/>
    <w:link w:val="ae"/>
    <w:rsid w:val="00027337"/>
    <w:pPr>
      <w:ind w:leftChars="2500" w:left="100"/>
    </w:pPr>
    <w:rPr>
      <w:szCs w:val="24"/>
      <w:lang w:eastAsia="zh-CN"/>
    </w:rPr>
  </w:style>
  <w:style w:type="character" w:customStyle="1" w:styleId="ae">
    <w:name w:val="日期 字符"/>
    <w:basedOn w:val="a0"/>
    <w:link w:val="ad"/>
    <w:rsid w:val="00027337"/>
    <w:rPr>
      <w:rFonts w:ascii="Calibri" w:eastAsia="宋体" w:hAnsi="Calibri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2024-02-03T02:17:00Z</dcterms:created>
  <dcterms:modified xsi:type="dcterms:W3CDTF">2024-02-03T02:17:00Z</dcterms:modified>
</cp:coreProperties>
</file>