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C1B55" w14:textId="44F22B44" w:rsidR="00B2119A" w:rsidRDefault="00B2119A" w:rsidP="00B2119A">
      <w:pPr>
        <w:spacing w:line="360" w:lineRule="auto"/>
        <w:jc w:val="center"/>
        <w:rPr>
          <w:rFonts w:ascii="黑体" w:eastAsia="黑体" w:hAnsi="黑体"/>
          <w:b/>
          <w:color w:val="FF0000"/>
          <w:sz w:val="40"/>
          <w:szCs w:val="40"/>
          <w:lang w:eastAsia="zh-CN"/>
        </w:rPr>
      </w:pPr>
      <w:r w:rsidRPr="0095326F">
        <w:rPr>
          <w:rFonts w:ascii="黑体" w:eastAsia="黑体" w:hAnsi="黑体"/>
          <w:b/>
          <w:color w:val="FF0000"/>
          <w:sz w:val="40"/>
          <w:szCs w:val="40"/>
          <w:lang w:eastAsia="zh-CN"/>
        </w:rPr>
        <w:t>2023年</w:t>
      </w:r>
      <w:r w:rsidR="007224EA">
        <w:rPr>
          <w:rFonts w:ascii="黑体" w:eastAsia="黑体" w:hAnsi="黑体" w:hint="eastAsia"/>
          <w:b/>
          <w:color w:val="FF0000"/>
          <w:sz w:val="40"/>
          <w:szCs w:val="40"/>
          <w:lang w:eastAsia="zh-CN"/>
        </w:rPr>
        <w:t>山东</w:t>
      </w:r>
      <w:r w:rsidR="006A16F7" w:rsidRPr="0095326F">
        <w:rPr>
          <w:rFonts w:ascii="黑体" w:eastAsia="黑体" w:hAnsi="黑体"/>
          <w:b/>
          <w:color w:val="FF0000"/>
          <w:sz w:val="40"/>
          <w:szCs w:val="40"/>
          <w:lang w:eastAsia="zh-CN"/>
        </w:rPr>
        <w:t>省</w:t>
      </w:r>
      <w:r w:rsidR="007224EA">
        <w:rPr>
          <w:rFonts w:ascii="黑体" w:eastAsia="黑体" w:hAnsi="黑体" w:hint="eastAsia"/>
          <w:b/>
          <w:color w:val="FF0000"/>
          <w:sz w:val="40"/>
          <w:szCs w:val="40"/>
          <w:lang w:eastAsia="zh-CN"/>
        </w:rPr>
        <w:t>滨</w:t>
      </w:r>
      <w:r w:rsidR="00431948">
        <w:rPr>
          <w:rFonts w:ascii="黑体" w:eastAsia="黑体" w:hAnsi="黑体" w:hint="eastAsia"/>
          <w:b/>
          <w:color w:val="FF0000"/>
          <w:sz w:val="40"/>
          <w:szCs w:val="40"/>
          <w:lang w:eastAsia="zh-CN"/>
        </w:rPr>
        <w:t>州</w:t>
      </w:r>
      <w:r w:rsidR="0095326F" w:rsidRPr="0095326F">
        <w:rPr>
          <w:rFonts w:ascii="黑体" w:eastAsia="黑体" w:hAnsi="黑体"/>
          <w:b/>
          <w:color w:val="FF0000"/>
          <w:sz w:val="40"/>
          <w:szCs w:val="40"/>
          <w:lang w:eastAsia="zh-CN"/>
        </w:rPr>
        <w:t>市</w:t>
      </w:r>
      <w:r w:rsidRPr="0095326F">
        <w:rPr>
          <w:rFonts w:ascii="黑体" w:eastAsia="黑体" w:hAnsi="黑体"/>
          <w:b/>
          <w:color w:val="FF0000"/>
          <w:sz w:val="40"/>
          <w:szCs w:val="40"/>
          <w:lang w:eastAsia="zh-CN"/>
        </w:rPr>
        <w:t>中考物理试题</w:t>
      </w:r>
      <w:r w:rsidRPr="0095326F">
        <w:rPr>
          <w:rFonts w:ascii="黑体" w:eastAsia="黑体" w:hAnsi="黑体"/>
          <w:b/>
          <w:noProof/>
          <w:color w:val="FF0000"/>
          <w:sz w:val="40"/>
          <w:szCs w:val="40"/>
        </w:rPr>
        <w:drawing>
          <wp:anchor distT="0" distB="0" distL="114300" distR="114300" simplePos="0" relativeHeight="251661312" behindDoc="0" locked="0" layoutInCell="1" allowOverlap="1" wp14:anchorId="72DD6EFC" wp14:editId="33F7B15C">
            <wp:simplePos x="0" y="0"/>
            <wp:positionH relativeFrom="page">
              <wp:posOffset>10947400</wp:posOffset>
            </wp:positionH>
            <wp:positionV relativeFrom="topMargin">
              <wp:posOffset>10718800</wp:posOffset>
            </wp:positionV>
            <wp:extent cx="431800" cy="292100"/>
            <wp:effectExtent l="0" t="0" r="0" b="0"/>
            <wp:wrapNone/>
            <wp:docPr id="100055" name="图片 100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7"/>
                    <a:stretch>
                      <a:fillRect/>
                    </a:stretch>
                  </pic:blipFill>
                  <pic:spPr>
                    <a:xfrm>
                      <a:off x="0" y="0"/>
                      <a:ext cx="431800" cy="292100"/>
                    </a:xfrm>
                    <a:prstGeom prst="rect">
                      <a:avLst/>
                    </a:prstGeom>
                  </pic:spPr>
                </pic:pic>
              </a:graphicData>
            </a:graphic>
          </wp:anchor>
        </w:drawing>
      </w:r>
      <w:r w:rsidRPr="0095326F">
        <w:rPr>
          <w:rFonts w:ascii="黑体" w:eastAsia="黑体" w:hAnsi="黑体" w:hint="eastAsia"/>
          <w:b/>
          <w:color w:val="FF0000"/>
          <w:sz w:val="40"/>
          <w:szCs w:val="40"/>
          <w:lang w:eastAsia="zh-CN"/>
        </w:rPr>
        <w:t>及答案</w:t>
      </w:r>
    </w:p>
    <w:p w14:paraId="110BA443" w14:textId="77777777" w:rsidR="007224EA" w:rsidRPr="00BE1BCD" w:rsidRDefault="007224EA" w:rsidP="007224EA">
      <w:pPr>
        <w:spacing w:line="360" w:lineRule="auto"/>
        <w:jc w:val="center"/>
        <w:rPr>
          <w:lang w:eastAsia="zh-CN"/>
        </w:rPr>
      </w:pPr>
      <w:r>
        <w:rPr>
          <w:b/>
          <w:sz w:val="24"/>
          <w:lang w:eastAsia="zh-CN"/>
        </w:rPr>
        <w:t>第</w:t>
      </w:r>
      <w:r>
        <w:rPr>
          <w:rFonts w:ascii="Times New Roman" w:eastAsia="Times New Roman" w:hAnsi="Times New Roman" w:cs="Times New Roman"/>
          <w:b/>
          <w:sz w:val="24"/>
          <w:lang w:eastAsia="zh-CN"/>
        </w:rPr>
        <w:t>I</w:t>
      </w:r>
      <w:r>
        <w:rPr>
          <w:b/>
          <w:sz w:val="24"/>
          <w:lang w:eastAsia="zh-CN"/>
        </w:rPr>
        <w:t>卷（选择题：共</w:t>
      </w:r>
      <w:r>
        <w:rPr>
          <w:rFonts w:ascii="Times New Roman" w:eastAsia="Times New Roman" w:hAnsi="Times New Roman" w:cs="Times New Roman"/>
          <w:b/>
          <w:sz w:val="24"/>
          <w:lang w:eastAsia="zh-CN"/>
        </w:rPr>
        <w:t>48</w:t>
      </w:r>
      <w:r>
        <w:rPr>
          <w:b/>
          <w:sz w:val="24"/>
          <w:lang w:eastAsia="zh-CN"/>
        </w:rPr>
        <w:t>分）</w:t>
      </w:r>
    </w:p>
    <w:p w14:paraId="06A95E2F" w14:textId="77777777" w:rsidR="007224EA" w:rsidRPr="00BE1BCD" w:rsidRDefault="007224EA" w:rsidP="007224EA">
      <w:pPr>
        <w:spacing w:line="360" w:lineRule="auto"/>
        <w:rPr>
          <w:lang w:eastAsia="zh-CN"/>
        </w:rPr>
      </w:pPr>
      <w:r>
        <w:rPr>
          <w:b/>
          <w:sz w:val="24"/>
          <w:lang w:eastAsia="zh-CN"/>
        </w:rPr>
        <w:t>一、选择题（本题包括</w:t>
      </w:r>
      <w:r>
        <w:rPr>
          <w:rFonts w:ascii="Times New Roman" w:eastAsia="Times New Roman" w:hAnsi="Times New Roman" w:cs="Times New Roman"/>
          <w:b/>
          <w:sz w:val="24"/>
          <w:lang w:eastAsia="zh-CN"/>
        </w:rPr>
        <w:t>15</w:t>
      </w:r>
      <w:r>
        <w:rPr>
          <w:b/>
          <w:sz w:val="24"/>
          <w:lang w:eastAsia="zh-CN"/>
        </w:rPr>
        <w:t>个小题，共</w:t>
      </w:r>
      <w:r>
        <w:rPr>
          <w:rFonts w:ascii="Times New Roman" w:eastAsia="Times New Roman" w:hAnsi="Times New Roman" w:cs="Times New Roman"/>
          <w:b/>
          <w:sz w:val="24"/>
          <w:lang w:eastAsia="zh-CN"/>
        </w:rPr>
        <w:t>48</w:t>
      </w:r>
      <w:r>
        <w:rPr>
          <w:b/>
          <w:sz w:val="24"/>
          <w:lang w:eastAsia="zh-CN"/>
        </w:rPr>
        <w:t>分。在每小题给出的四个选项中，第</w:t>
      </w:r>
      <w:r>
        <w:rPr>
          <w:rFonts w:ascii="Times New Roman" w:eastAsia="Times New Roman" w:hAnsi="Times New Roman" w:cs="Times New Roman"/>
          <w:b/>
          <w:sz w:val="24"/>
          <w:lang w:eastAsia="zh-CN"/>
        </w:rPr>
        <w:t>1</w:t>
      </w:r>
      <w:r>
        <w:rPr>
          <w:b/>
          <w:sz w:val="24"/>
          <w:lang w:eastAsia="zh-CN"/>
        </w:rPr>
        <w:t>～</w:t>
      </w:r>
      <w:r>
        <w:rPr>
          <w:rFonts w:ascii="Times New Roman" w:eastAsia="Times New Roman" w:hAnsi="Times New Roman" w:cs="Times New Roman"/>
          <w:b/>
          <w:sz w:val="24"/>
          <w:lang w:eastAsia="zh-CN"/>
        </w:rPr>
        <w:t>12</w:t>
      </w:r>
      <w:r>
        <w:rPr>
          <w:b/>
          <w:sz w:val="24"/>
          <w:lang w:eastAsia="zh-CN"/>
        </w:rPr>
        <w:t>小题只有一项符合题目要求，选对得</w:t>
      </w:r>
      <w:r>
        <w:rPr>
          <w:rFonts w:ascii="Times New Roman" w:eastAsia="Times New Roman" w:hAnsi="Times New Roman" w:cs="Times New Roman"/>
          <w:b/>
          <w:sz w:val="24"/>
          <w:lang w:eastAsia="zh-CN"/>
        </w:rPr>
        <w:t>3</w:t>
      </w:r>
      <w:r>
        <w:rPr>
          <w:b/>
          <w:sz w:val="24"/>
          <w:lang w:eastAsia="zh-CN"/>
        </w:rPr>
        <w:t>分；第</w:t>
      </w:r>
      <w:r>
        <w:rPr>
          <w:rFonts w:ascii="Times New Roman" w:eastAsia="Times New Roman" w:hAnsi="Times New Roman" w:cs="Times New Roman"/>
          <w:b/>
          <w:sz w:val="24"/>
          <w:lang w:eastAsia="zh-CN"/>
        </w:rPr>
        <w:t>13~15</w:t>
      </w:r>
      <w:r>
        <w:rPr>
          <w:b/>
          <w:sz w:val="24"/>
          <w:lang w:eastAsia="zh-CN"/>
        </w:rPr>
        <w:t>小题，有多项符合题目要求，全部选对得</w:t>
      </w:r>
      <w:r>
        <w:rPr>
          <w:rFonts w:ascii="Times New Roman" w:eastAsia="Times New Roman" w:hAnsi="Times New Roman" w:cs="Times New Roman"/>
          <w:b/>
          <w:sz w:val="24"/>
          <w:lang w:eastAsia="zh-CN"/>
        </w:rPr>
        <w:t>4</w:t>
      </w:r>
      <w:r>
        <w:rPr>
          <w:b/>
          <w:sz w:val="24"/>
          <w:lang w:eastAsia="zh-CN"/>
        </w:rPr>
        <w:t>分，选对但不全的得</w:t>
      </w:r>
      <w:r>
        <w:rPr>
          <w:rFonts w:ascii="Times New Roman" w:eastAsia="Times New Roman" w:hAnsi="Times New Roman" w:cs="Times New Roman"/>
          <w:b/>
          <w:sz w:val="24"/>
          <w:lang w:eastAsia="zh-CN"/>
        </w:rPr>
        <w:t>2</w:t>
      </w:r>
      <w:r>
        <w:rPr>
          <w:b/>
          <w:sz w:val="24"/>
          <w:lang w:eastAsia="zh-CN"/>
        </w:rPr>
        <w:t>分，有选错的得</w:t>
      </w:r>
      <w:r>
        <w:rPr>
          <w:rFonts w:ascii="Times New Roman" w:eastAsia="Times New Roman" w:hAnsi="Times New Roman" w:cs="Times New Roman"/>
          <w:b/>
          <w:sz w:val="24"/>
          <w:lang w:eastAsia="zh-CN"/>
        </w:rPr>
        <w:t>0</w:t>
      </w:r>
      <w:r>
        <w:rPr>
          <w:b/>
          <w:sz w:val="24"/>
          <w:lang w:eastAsia="zh-CN"/>
        </w:rPr>
        <w:t>分）</w:t>
      </w:r>
    </w:p>
    <w:p w14:paraId="2A8EDB43" w14:textId="77777777" w:rsidR="007224EA" w:rsidRPr="00BE1BCD" w:rsidRDefault="007224EA" w:rsidP="007224EA">
      <w:pPr>
        <w:spacing w:line="360" w:lineRule="auto"/>
        <w:rPr>
          <w:lang w:eastAsia="zh-CN"/>
        </w:rPr>
      </w:pPr>
      <w:r>
        <w:rPr>
          <w:lang w:eastAsia="zh-CN"/>
        </w:rPr>
        <w:t>1. 下列估测中，符合实际的是（　　）</w:t>
      </w:r>
    </w:p>
    <w:p w14:paraId="1AD9CE24" w14:textId="48C347BB" w:rsidR="007224EA" w:rsidRDefault="007224EA" w:rsidP="007224EA">
      <w:pPr>
        <w:spacing w:line="360" w:lineRule="auto"/>
        <w:textAlignment w:val="center"/>
        <w:rPr>
          <w:lang w:eastAsia="zh-CN"/>
        </w:rPr>
      </w:pPr>
      <w:r w:rsidRPr="00BE1BCD">
        <w:rPr>
          <w:lang w:eastAsia="zh-CN"/>
        </w:rPr>
        <w:t xml:space="preserve">A. </w:t>
      </w:r>
      <w:r>
        <w:rPr>
          <w:lang w:eastAsia="zh-CN"/>
        </w:rPr>
        <w:t>一张试卷的厚度约为</w:t>
      </w:r>
      <w:r>
        <w:rPr>
          <w:rFonts w:ascii="Times New Roman" w:eastAsia="Times New Roman" w:hAnsi="Times New Roman" w:cs="Times New Roman"/>
          <w:lang w:eastAsia="zh-CN"/>
        </w:rPr>
        <w:t>1cm</w:t>
      </w:r>
      <w:r>
        <w:rPr>
          <w:rFonts w:ascii="Times New Roman" w:eastAsia="Times New Roman" w:hAnsi="Times New Roman" w:cs="Times New Roman"/>
          <w:lang w:eastAsia="zh-CN"/>
        </w:rPr>
        <w:t xml:space="preserve">            </w:t>
      </w:r>
      <w:r w:rsidRPr="00BE1BCD">
        <w:rPr>
          <w:lang w:eastAsia="zh-CN"/>
        </w:rPr>
        <w:t xml:space="preserve">B. </w:t>
      </w:r>
      <w:r>
        <w:rPr>
          <w:lang w:eastAsia="zh-CN"/>
        </w:rPr>
        <w:t>中学生正常步行的速度约为</w:t>
      </w:r>
      <w:r>
        <w:rPr>
          <w:rFonts w:ascii="Times New Roman" w:eastAsia="Times New Roman" w:hAnsi="Times New Roman" w:cs="Times New Roman"/>
          <w:lang w:eastAsia="zh-CN"/>
        </w:rPr>
        <w:t>1.1m/s</w:t>
      </w:r>
    </w:p>
    <w:p w14:paraId="37294F0E" w14:textId="6D0E2A00" w:rsidR="007224EA" w:rsidRDefault="007224EA" w:rsidP="007224EA">
      <w:pPr>
        <w:spacing w:line="360" w:lineRule="auto"/>
        <w:textAlignment w:val="center"/>
        <w:rPr>
          <w:color w:val="000000"/>
          <w:lang w:eastAsia="zh-CN"/>
        </w:rPr>
      </w:pPr>
      <w:r w:rsidRPr="00BE1BCD">
        <w:rPr>
          <w:lang w:eastAsia="zh-CN"/>
        </w:rPr>
        <w:t xml:space="preserve">C. </w:t>
      </w:r>
      <w:r>
        <w:rPr>
          <w:lang w:eastAsia="zh-CN"/>
        </w:rPr>
        <w:t>教室内比较舒适的温度约为</w:t>
      </w:r>
      <w:r>
        <w:rPr>
          <w:rFonts w:ascii="Times New Roman" w:eastAsia="Times New Roman" w:hAnsi="Times New Roman" w:cs="Times New Roman"/>
          <w:lang w:eastAsia="zh-CN"/>
        </w:rPr>
        <w:t>37</w:t>
      </w:r>
      <w:r>
        <w:rPr>
          <w:lang w:eastAsia="zh-CN"/>
        </w:rPr>
        <w:t>℃</w:t>
      </w:r>
      <w:r>
        <w:rPr>
          <w:lang w:eastAsia="zh-CN"/>
        </w:rPr>
        <w:t xml:space="preserve">   </w:t>
      </w:r>
      <w:r w:rsidRPr="00BE1BCD">
        <w:rPr>
          <w:lang w:eastAsia="zh-CN"/>
        </w:rPr>
        <w:t xml:space="preserve">D. </w:t>
      </w:r>
      <w:r>
        <w:rPr>
          <w:lang w:eastAsia="zh-CN"/>
        </w:rPr>
        <w:t>普通乒乓球拍的质量约为</w:t>
      </w:r>
      <w:r>
        <w:rPr>
          <w:rFonts w:ascii="Times New Roman" w:eastAsia="Times New Roman" w:hAnsi="Times New Roman" w:cs="Times New Roman"/>
          <w:lang w:eastAsia="zh-CN"/>
        </w:rPr>
        <w:t>3kg</w:t>
      </w:r>
    </w:p>
    <w:p w14:paraId="46CAAF24" w14:textId="77777777" w:rsidR="007224EA" w:rsidRDefault="007224EA" w:rsidP="007224EA">
      <w:pPr>
        <w:spacing w:line="360" w:lineRule="auto"/>
        <w:textAlignment w:val="center"/>
        <w:rPr>
          <w:color w:val="000000"/>
          <w:lang w:eastAsia="zh-CN"/>
        </w:rPr>
      </w:pPr>
      <w:r>
        <w:rPr>
          <w:color w:val="000000"/>
          <w:lang w:eastAsia="zh-CN"/>
        </w:rPr>
        <w:t>2. 下列关于</w:t>
      </w:r>
      <w:proofErr w:type="gramStart"/>
      <w:r>
        <w:rPr>
          <w:color w:val="000000"/>
          <w:lang w:eastAsia="zh-CN"/>
        </w:rPr>
        <w:t>声现象</w:t>
      </w:r>
      <w:proofErr w:type="gramEnd"/>
      <w:r>
        <w:rPr>
          <w:color w:val="000000"/>
          <w:lang w:eastAsia="zh-CN"/>
        </w:rPr>
        <w:t>的描述和分析，正确的是（　　）</w:t>
      </w:r>
    </w:p>
    <w:p w14:paraId="68ADD6DC" w14:textId="77777777" w:rsidR="007224EA" w:rsidRDefault="007224EA" w:rsidP="007224EA">
      <w:pPr>
        <w:spacing w:line="360" w:lineRule="auto"/>
        <w:textAlignment w:val="center"/>
        <w:rPr>
          <w:color w:val="000000"/>
          <w:lang w:eastAsia="zh-CN"/>
        </w:rPr>
      </w:pPr>
      <w:r>
        <w:rPr>
          <w:noProof/>
          <w:color w:val="000000"/>
        </w:rPr>
        <w:drawing>
          <wp:inline distT="0" distB="0" distL="0" distR="0" wp14:anchorId="2C08AA4D" wp14:editId="637A13FA">
            <wp:extent cx="4867275" cy="1057275"/>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4867275" cy="1057275"/>
                    </a:xfrm>
                    <a:prstGeom prst="rect">
                      <a:avLst/>
                    </a:prstGeom>
                  </pic:spPr>
                </pic:pic>
              </a:graphicData>
            </a:graphic>
          </wp:inline>
        </w:drawing>
      </w:r>
      <w:r>
        <w:rPr>
          <w:color w:val="000000"/>
          <w:lang w:eastAsia="zh-CN"/>
        </w:rPr>
        <w:t xml:space="preserve">  </w:t>
      </w:r>
    </w:p>
    <w:p w14:paraId="7018AD81" w14:textId="77777777" w:rsidR="007224EA" w:rsidRDefault="007224EA" w:rsidP="007224EA">
      <w:pPr>
        <w:spacing w:line="360" w:lineRule="auto"/>
        <w:textAlignment w:val="center"/>
        <w:rPr>
          <w:color w:val="000000"/>
          <w:lang w:eastAsia="zh-CN"/>
        </w:rPr>
      </w:pPr>
      <w:r>
        <w:rPr>
          <w:color w:val="000000"/>
          <w:lang w:eastAsia="zh-CN"/>
        </w:rPr>
        <w:t>A. 图甲：人发出的声音是由空气振动产生的</w:t>
      </w:r>
    </w:p>
    <w:p w14:paraId="7DC52A2A" w14:textId="77777777" w:rsidR="007224EA" w:rsidRDefault="007224EA" w:rsidP="007224EA">
      <w:pPr>
        <w:spacing w:line="360" w:lineRule="auto"/>
        <w:textAlignment w:val="center"/>
        <w:rPr>
          <w:color w:val="000000"/>
          <w:lang w:eastAsia="zh-CN"/>
        </w:rPr>
      </w:pPr>
      <w:r>
        <w:rPr>
          <w:color w:val="000000"/>
          <w:lang w:eastAsia="zh-CN"/>
        </w:rPr>
        <w:t>B. 图乙：用相同的力敲击水瓶琴能发出音调不同的声音</w:t>
      </w:r>
    </w:p>
    <w:p w14:paraId="0FEF9AA7" w14:textId="77777777" w:rsidR="007224EA" w:rsidRDefault="007224EA" w:rsidP="007224EA">
      <w:pPr>
        <w:spacing w:line="360" w:lineRule="auto"/>
        <w:textAlignment w:val="center"/>
        <w:rPr>
          <w:color w:val="000000"/>
          <w:lang w:eastAsia="zh-CN"/>
        </w:rPr>
      </w:pPr>
      <w:r>
        <w:rPr>
          <w:color w:val="000000"/>
          <w:lang w:eastAsia="zh-CN"/>
        </w:rPr>
        <w:t>C. 图丙：蝙蝠利用次声波传递能量确定目标的位置</w:t>
      </w:r>
    </w:p>
    <w:p w14:paraId="760CA2DA" w14:textId="77777777" w:rsidR="007224EA" w:rsidRDefault="007224EA" w:rsidP="007224EA">
      <w:pPr>
        <w:spacing w:line="360" w:lineRule="auto"/>
        <w:textAlignment w:val="center"/>
        <w:rPr>
          <w:color w:val="000000"/>
          <w:lang w:eastAsia="zh-CN"/>
        </w:rPr>
      </w:pPr>
      <w:r>
        <w:rPr>
          <w:color w:val="000000"/>
          <w:lang w:eastAsia="zh-CN"/>
        </w:rPr>
        <w:t>D. 图丁：禁止鸣笛是在传播过程中控制噪声的</w:t>
      </w:r>
    </w:p>
    <w:p w14:paraId="5DD06926" w14:textId="77777777" w:rsidR="007224EA" w:rsidRDefault="007224EA" w:rsidP="007224EA">
      <w:pPr>
        <w:spacing w:line="360" w:lineRule="auto"/>
        <w:textAlignment w:val="center"/>
        <w:rPr>
          <w:color w:val="000000"/>
          <w:lang w:eastAsia="zh-CN"/>
        </w:rPr>
      </w:pPr>
      <w:r>
        <w:rPr>
          <w:color w:val="000000"/>
          <w:lang w:eastAsia="zh-CN"/>
        </w:rPr>
        <w:t>3. 二十四节气“春雨惊春清谷天，夏满芒夏暑相连；秋处露秋寒霜降，冬雪雪冬小大寒。”是中华民族农耕文明长期经验的积累和智慧的结晶。下列节气涉及的物态变化正确的是（　　）</w:t>
      </w:r>
    </w:p>
    <w:p w14:paraId="107766ED" w14:textId="7A790557" w:rsidR="007224EA" w:rsidRDefault="007224EA" w:rsidP="007224EA">
      <w:pPr>
        <w:spacing w:line="360" w:lineRule="auto"/>
        <w:textAlignment w:val="center"/>
        <w:rPr>
          <w:color w:val="000000"/>
          <w:lang w:eastAsia="zh-CN"/>
        </w:rPr>
      </w:pPr>
      <w:r>
        <w:rPr>
          <w:color w:val="000000"/>
          <w:lang w:eastAsia="zh-CN"/>
        </w:rPr>
        <w:t>A. “</w:t>
      </w:r>
      <w:proofErr w:type="gramStart"/>
      <w:r>
        <w:rPr>
          <w:color w:val="000000"/>
          <w:lang w:eastAsia="zh-CN"/>
        </w:rPr>
        <w:t>谷雨”节气</w:t>
      </w:r>
      <w:proofErr w:type="gramEnd"/>
      <w:r>
        <w:rPr>
          <w:color w:val="000000"/>
          <w:lang w:eastAsia="zh-CN"/>
        </w:rPr>
        <w:t>，雨的形成是凝固现象</w:t>
      </w:r>
      <w:r>
        <w:rPr>
          <w:rFonts w:hint="eastAsia"/>
          <w:color w:val="000000"/>
          <w:lang w:eastAsia="zh-CN"/>
        </w:rPr>
        <w:t xml:space="preserve"> </w:t>
      </w:r>
      <w:r>
        <w:rPr>
          <w:color w:val="000000"/>
          <w:lang w:eastAsia="zh-CN"/>
        </w:rPr>
        <w:t xml:space="preserve">  </w:t>
      </w:r>
      <w:r>
        <w:rPr>
          <w:color w:val="000000"/>
          <w:lang w:eastAsia="zh-CN"/>
        </w:rPr>
        <w:t>B. “白露”节气，露的形成是熔化现象</w:t>
      </w:r>
    </w:p>
    <w:p w14:paraId="50B8B744" w14:textId="581B3D73" w:rsidR="007224EA" w:rsidRDefault="007224EA" w:rsidP="007224EA">
      <w:pPr>
        <w:spacing w:line="360" w:lineRule="auto"/>
        <w:textAlignment w:val="center"/>
        <w:rPr>
          <w:color w:val="000000"/>
          <w:lang w:eastAsia="zh-CN"/>
        </w:rPr>
      </w:pPr>
      <w:r>
        <w:rPr>
          <w:color w:val="000000"/>
          <w:lang w:eastAsia="zh-CN"/>
        </w:rPr>
        <w:t>C. “</w:t>
      </w:r>
      <w:proofErr w:type="gramStart"/>
      <w:r>
        <w:rPr>
          <w:color w:val="000000"/>
          <w:lang w:eastAsia="zh-CN"/>
        </w:rPr>
        <w:t>霜降”节气</w:t>
      </w:r>
      <w:proofErr w:type="gramEnd"/>
      <w:r>
        <w:rPr>
          <w:color w:val="000000"/>
          <w:lang w:eastAsia="zh-CN"/>
        </w:rPr>
        <w:t>，霜的形成是凝华现象</w:t>
      </w:r>
      <w:r>
        <w:rPr>
          <w:rFonts w:hint="eastAsia"/>
          <w:color w:val="000000"/>
          <w:lang w:eastAsia="zh-CN"/>
        </w:rPr>
        <w:t xml:space="preserve"> </w:t>
      </w:r>
      <w:r>
        <w:rPr>
          <w:color w:val="000000"/>
          <w:lang w:eastAsia="zh-CN"/>
        </w:rPr>
        <w:t xml:space="preserve">  </w:t>
      </w:r>
      <w:r>
        <w:rPr>
          <w:color w:val="000000"/>
          <w:lang w:eastAsia="zh-CN"/>
        </w:rPr>
        <w:t>D. “小雪”节气，雪的形成是液化现象</w:t>
      </w:r>
    </w:p>
    <w:p w14:paraId="595B8371" w14:textId="77777777" w:rsidR="007224EA" w:rsidRDefault="007224EA" w:rsidP="007224EA">
      <w:pPr>
        <w:spacing w:line="360" w:lineRule="auto"/>
        <w:textAlignment w:val="center"/>
        <w:rPr>
          <w:color w:val="000000"/>
          <w:lang w:eastAsia="zh-CN"/>
        </w:rPr>
      </w:pPr>
      <w:r>
        <w:rPr>
          <w:color w:val="000000"/>
          <w:lang w:eastAsia="zh-CN"/>
        </w:rPr>
        <w:t>4. 如图所示是某小组“探究水沸腾时温度变化的特点”的实验装置及根据实验数据绘制的</w:t>
      </w:r>
      <w:proofErr w:type="gramStart"/>
      <w:r>
        <w:rPr>
          <w:color w:val="000000"/>
          <w:lang w:eastAsia="zh-CN"/>
        </w:rPr>
        <w:t>图象</w:t>
      </w:r>
      <w:proofErr w:type="gramEnd"/>
      <w:r>
        <w:rPr>
          <w:color w:val="000000"/>
          <w:lang w:eastAsia="zh-CN"/>
        </w:rPr>
        <w:t>，下列分析正确的是（　　）</w:t>
      </w:r>
    </w:p>
    <w:p w14:paraId="26CE7ACA" w14:textId="77777777" w:rsidR="007224EA" w:rsidRDefault="007224EA" w:rsidP="007224EA">
      <w:pPr>
        <w:spacing w:line="360" w:lineRule="auto"/>
        <w:textAlignment w:val="center"/>
        <w:rPr>
          <w:color w:val="000000"/>
          <w:lang w:eastAsia="zh-CN"/>
        </w:rPr>
      </w:pPr>
      <w:r>
        <w:rPr>
          <w:noProof/>
          <w:color w:val="000000"/>
        </w:rPr>
        <w:drawing>
          <wp:inline distT="0" distB="0" distL="0" distR="0" wp14:anchorId="5D5D4D03" wp14:editId="5F605B35">
            <wp:extent cx="590550" cy="137160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9"/>
                    <a:stretch>
                      <a:fillRect/>
                    </a:stretch>
                  </pic:blipFill>
                  <pic:spPr>
                    <a:xfrm>
                      <a:off x="0" y="0"/>
                      <a:ext cx="590550" cy="1371600"/>
                    </a:xfrm>
                    <a:prstGeom prst="rect">
                      <a:avLst/>
                    </a:prstGeom>
                  </pic:spPr>
                </pic:pic>
              </a:graphicData>
            </a:graphic>
          </wp:inline>
        </w:drawing>
      </w:r>
      <w:r>
        <w:rPr>
          <w:color w:val="000000"/>
          <w:lang w:eastAsia="zh-CN"/>
        </w:rPr>
        <w:t xml:space="preserve">  </w:t>
      </w:r>
      <w:r>
        <w:rPr>
          <w:noProof/>
          <w:color w:val="000000"/>
        </w:rPr>
        <w:drawing>
          <wp:inline distT="0" distB="0" distL="0" distR="0" wp14:anchorId="0E97E868" wp14:editId="74BBA3B0">
            <wp:extent cx="2228850" cy="1419225"/>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10"/>
                    <a:stretch>
                      <a:fillRect/>
                    </a:stretch>
                  </pic:blipFill>
                  <pic:spPr>
                    <a:xfrm>
                      <a:off x="0" y="0"/>
                      <a:ext cx="2228850" cy="1419225"/>
                    </a:xfrm>
                    <a:prstGeom prst="rect">
                      <a:avLst/>
                    </a:prstGeom>
                  </pic:spPr>
                </pic:pic>
              </a:graphicData>
            </a:graphic>
          </wp:inline>
        </w:drawing>
      </w:r>
      <w:r>
        <w:rPr>
          <w:color w:val="000000"/>
          <w:lang w:eastAsia="zh-CN"/>
        </w:rPr>
        <w:t xml:space="preserve">  </w:t>
      </w:r>
    </w:p>
    <w:p w14:paraId="5A497112" w14:textId="77777777" w:rsidR="007224EA" w:rsidRDefault="007224EA" w:rsidP="007224EA">
      <w:pPr>
        <w:spacing w:line="360" w:lineRule="auto"/>
        <w:textAlignment w:val="center"/>
        <w:rPr>
          <w:color w:val="000000"/>
          <w:lang w:eastAsia="zh-CN"/>
        </w:rPr>
      </w:pPr>
      <w:r>
        <w:rPr>
          <w:color w:val="000000"/>
          <w:lang w:eastAsia="zh-CN"/>
        </w:rPr>
        <w:t xml:space="preserve">A. </w:t>
      </w:r>
      <w:proofErr w:type="gramStart"/>
      <w:r>
        <w:rPr>
          <w:color w:val="000000"/>
          <w:lang w:eastAsia="zh-CN"/>
        </w:rPr>
        <w:t>水不断冒出“</w:t>
      </w:r>
      <w:proofErr w:type="gramEnd"/>
      <w:r>
        <w:rPr>
          <w:color w:val="000000"/>
          <w:lang w:eastAsia="zh-CN"/>
        </w:rPr>
        <w:t>白气”是沸腾现象</w:t>
      </w:r>
    </w:p>
    <w:p w14:paraId="4E83A9A3" w14:textId="77777777" w:rsidR="007224EA" w:rsidRDefault="007224EA" w:rsidP="007224EA">
      <w:pPr>
        <w:spacing w:line="360" w:lineRule="auto"/>
        <w:textAlignment w:val="center"/>
        <w:rPr>
          <w:color w:val="000000"/>
          <w:lang w:eastAsia="zh-CN"/>
        </w:rPr>
      </w:pPr>
      <w:r>
        <w:rPr>
          <w:color w:val="000000"/>
          <w:lang w:eastAsia="zh-CN"/>
        </w:rPr>
        <w:lastRenderedPageBreak/>
        <w:t>B. 水沸腾时，水中上升的气泡由大变小</w:t>
      </w:r>
    </w:p>
    <w:p w14:paraId="2C0FB3D9" w14:textId="77777777" w:rsidR="007224EA" w:rsidRDefault="007224EA" w:rsidP="007224EA">
      <w:pPr>
        <w:spacing w:line="360" w:lineRule="auto"/>
        <w:textAlignment w:val="center"/>
        <w:rPr>
          <w:color w:val="000000"/>
          <w:lang w:eastAsia="zh-CN"/>
        </w:rPr>
      </w:pPr>
      <w:r>
        <w:rPr>
          <w:color w:val="000000"/>
          <w:lang w:eastAsia="zh-CN"/>
        </w:rPr>
        <w:t>C. 水沸腾时温度不变，不需要吸热</w:t>
      </w:r>
    </w:p>
    <w:p w14:paraId="7173594E" w14:textId="77777777" w:rsidR="007224EA" w:rsidRDefault="007224EA" w:rsidP="007224EA">
      <w:pPr>
        <w:spacing w:line="360" w:lineRule="auto"/>
        <w:textAlignment w:val="center"/>
        <w:rPr>
          <w:color w:val="000000"/>
          <w:lang w:eastAsia="zh-CN"/>
        </w:rPr>
      </w:pPr>
      <w:r>
        <w:rPr>
          <w:color w:val="000000"/>
          <w:lang w:eastAsia="zh-CN"/>
        </w:rPr>
        <w:t>D. 该实验地点的气压低于</w:t>
      </w:r>
      <w:r>
        <w:rPr>
          <w:rFonts w:ascii="Times New Roman" w:eastAsia="Times New Roman" w:hAnsi="Times New Roman" w:cs="Times New Roman"/>
          <w:color w:val="000000"/>
          <w:lang w:eastAsia="zh-CN"/>
        </w:rPr>
        <w:t>1</w:t>
      </w:r>
      <w:r>
        <w:rPr>
          <w:color w:val="000000"/>
          <w:lang w:eastAsia="zh-CN"/>
        </w:rPr>
        <w:t>标准大气压</w:t>
      </w:r>
    </w:p>
    <w:p w14:paraId="7135FE7E" w14:textId="77777777" w:rsidR="007224EA" w:rsidRDefault="007224EA" w:rsidP="007224EA">
      <w:pPr>
        <w:spacing w:line="360" w:lineRule="auto"/>
        <w:textAlignment w:val="center"/>
        <w:rPr>
          <w:color w:val="000000"/>
          <w:lang w:eastAsia="zh-CN"/>
        </w:rPr>
      </w:pPr>
      <w:r>
        <w:rPr>
          <w:color w:val="000000"/>
          <w:lang w:eastAsia="zh-CN"/>
        </w:rPr>
        <w:t>5. 如图所示的光现象中，由光的反射形成的是（　　）</w:t>
      </w:r>
    </w:p>
    <w:p w14:paraId="3F711D09" w14:textId="77777777" w:rsidR="007224EA" w:rsidRDefault="007224EA" w:rsidP="007224EA">
      <w:pPr>
        <w:tabs>
          <w:tab w:val="left" w:pos="4873"/>
        </w:tabs>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5D8382D5" wp14:editId="193F14CD">
            <wp:extent cx="1600200" cy="847725"/>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1600200" cy="847725"/>
                    </a:xfrm>
                    <a:prstGeom prst="rect">
                      <a:avLst/>
                    </a:prstGeom>
                  </pic:spPr>
                </pic:pic>
              </a:graphicData>
            </a:graphic>
          </wp:inline>
        </w:drawing>
      </w:r>
      <w:r>
        <w:rPr>
          <w:color w:val="000000"/>
          <w:lang w:eastAsia="zh-CN"/>
        </w:rPr>
        <w:t xml:space="preserve">  镜花水月</w:t>
      </w:r>
      <w:r>
        <w:rPr>
          <w:color w:val="000000"/>
          <w:lang w:eastAsia="zh-CN"/>
        </w:rPr>
        <w:tab/>
        <w:t xml:space="preserve">B. </w:t>
      </w:r>
      <w:r>
        <w:rPr>
          <w:noProof/>
          <w:color w:val="000000"/>
        </w:rPr>
        <w:drawing>
          <wp:inline distT="0" distB="0" distL="0" distR="0" wp14:anchorId="240DB3C6" wp14:editId="3CB6685B">
            <wp:extent cx="885825" cy="10477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2"/>
                    <a:stretch>
                      <a:fillRect/>
                    </a:stretch>
                  </pic:blipFill>
                  <pic:spPr>
                    <a:xfrm>
                      <a:off x="0" y="0"/>
                      <a:ext cx="885825" cy="1047750"/>
                    </a:xfrm>
                    <a:prstGeom prst="rect">
                      <a:avLst/>
                    </a:prstGeom>
                  </pic:spPr>
                </pic:pic>
              </a:graphicData>
            </a:graphic>
          </wp:inline>
        </w:drawing>
      </w:r>
      <w:r>
        <w:rPr>
          <w:color w:val="000000"/>
          <w:lang w:eastAsia="zh-CN"/>
        </w:rPr>
        <w:t xml:space="preserve">  坐井观天</w:t>
      </w:r>
    </w:p>
    <w:p w14:paraId="7173C672" w14:textId="77777777" w:rsidR="007224EA" w:rsidRDefault="007224EA" w:rsidP="007224EA">
      <w:pPr>
        <w:tabs>
          <w:tab w:val="left" w:pos="4873"/>
        </w:tabs>
        <w:spacing w:line="360" w:lineRule="auto"/>
        <w:textAlignment w:val="center"/>
        <w:rPr>
          <w:color w:val="000000"/>
          <w:lang w:eastAsia="zh-CN"/>
        </w:rPr>
      </w:pPr>
      <w:r>
        <w:rPr>
          <w:color w:val="000000"/>
          <w:lang w:eastAsia="zh-CN"/>
        </w:rPr>
        <w:t xml:space="preserve">C. </w:t>
      </w:r>
      <w:r>
        <w:rPr>
          <w:noProof/>
          <w:color w:val="000000"/>
        </w:rPr>
        <w:drawing>
          <wp:inline distT="0" distB="0" distL="0" distR="0" wp14:anchorId="3CCE3217" wp14:editId="4D647DB0">
            <wp:extent cx="1276350" cy="923925"/>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3"/>
                    <a:stretch>
                      <a:fillRect/>
                    </a:stretch>
                  </pic:blipFill>
                  <pic:spPr>
                    <a:xfrm>
                      <a:off x="0" y="0"/>
                      <a:ext cx="1276350" cy="923925"/>
                    </a:xfrm>
                    <a:prstGeom prst="rect">
                      <a:avLst/>
                    </a:prstGeom>
                  </pic:spPr>
                </pic:pic>
              </a:graphicData>
            </a:graphic>
          </wp:inline>
        </w:drawing>
      </w:r>
      <w:r>
        <w:rPr>
          <w:color w:val="000000"/>
          <w:lang w:eastAsia="zh-CN"/>
        </w:rPr>
        <w:t xml:space="preserve">  海市蜃楼</w:t>
      </w:r>
      <w:r>
        <w:rPr>
          <w:color w:val="000000"/>
          <w:lang w:eastAsia="zh-CN"/>
        </w:rPr>
        <w:tab/>
        <w:t xml:space="preserve">D. </w:t>
      </w:r>
      <w:r>
        <w:rPr>
          <w:noProof/>
          <w:color w:val="000000"/>
        </w:rPr>
        <w:drawing>
          <wp:inline distT="0" distB="0" distL="0" distR="0" wp14:anchorId="2336A0E8" wp14:editId="01C7A134">
            <wp:extent cx="1495425" cy="9239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14"/>
                    <a:stretch>
                      <a:fillRect/>
                    </a:stretch>
                  </pic:blipFill>
                  <pic:spPr>
                    <a:xfrm>
                      <a:off x="0" y="0"/>
                      <a:ext cx="1495425" cy="923925"/>
                    </a:xfrm>
                    <a:prstGeom prst="rect">
                      <a:avLst/>
                    </a:prstGeom>
                  </pic:spPr>
                </pic:pic>
              </a:graphicData>
            </a:graphic>
          </wp:inline>
        </w:drawing>
      </w:r>
      <w:r>
        <w:rPr>
          <w:color w:val="000000"/>
          <w:lang w:eastAsia="zh-CN"/>
        </w:rPr>
        <w:t xml:space="preserve">  空中彩虹</w:t>
      </w:r>
    </w:p>
    <w:p w14:paraId="0190FE00" w14:textId="77777777" w:rsidR="007224EA" w:rsidRDefault="007224EA" w:rsidP="007224EA">
      <w:pPr>
        <w:spacing w:line="360" w:lineRule="auto"/>
        <w:textAlignment w:val="center"/>
        <w:rPr>
          <w:color w:val="000000"/>
          <w:lang w:eastAsia="zh-CN"/>
        </w:rPr>
      </w:pPr>
      <w:r>
        <w:rPr>
          <w:color w:val="000000"/>
          <w:lang w:eastAsia="zh-CN"/>
        </w:rPr>
        <w:t>6. 下列关于体育运动场景的描述和分析，正确的是（　　）</w:t>
      </w:r>
    </w:p>
    <w:p w14:paraId="326CFFC5" w14:textId="77777777" w:rsidR="007224EA" w:rsidRDefault="007224EA" w:rsidP="007224EA">
      <w:pPr>
        <w:spacing w:line="360" w:lineRule="auto"/>
        <w:textAlignment w:val="center"/>
        <w:rPr>
          <w:color w:val="000000"/>
          <w:lang w:eastAsia="zh-CN"/>
        </w:rPr>
      </w:pPr>
      <w:r>
        <w:rPr>
          <w:color w:val="000000"/>
          <w:lang w:eastAsia="zh-CN"/>
        </w:rPr>
        <w:t>A. 田径场上</w:t>
      </w:r>
      <w:r>
        <w:rPr>
          <w:rFonts w:ascii="Times New Roman" w:eastAsia="Times New Roman" w:hAnsi="Times New Roman" w:cs="Times New Roman"/>
          <w:color w:val="000000"/>
          <w:lang w:eastAsia="zh-CN"/>
        </w:rPr>
        <w:t>400m</w:t>
      </w:r>
      <w:r>
        <w:rPr>
          <w:color w:val="000000"/>
          <w:lang w:eastAsia="zh-CN"/>
        </w:rPr>
        <w:t>比赛的整个过程中，运动员的运动状态保持不变</w:t>
      </w:r>
    </w:p>
    <w:p w14:paraId="1A9D0422" w14:textId="77777777" w:rsidR="007224EA" w:rsidRDefault="007224EA" w:rsidP="007224EA">
      <w:pPr>
        <w:spacing w:line="360" w:lineRule="auto"/>
        <w:textAlignment w:val="center"/>
        <w:rPr>
          <w:color w:val="000000"/>
          <w:lang w:eastAsia="zh-CN"/>
        </w:rPr>
      </w:pPr>
      <w:r>
        <w:rPr>
          <w:color w:val="000000"/>
          <w:lang w:eastAsia="zh-CN"/>
        </w:rPr>
        <w:t>B. 投出的篮球在空中飞行时，若受到的力突然消失，它将立刻静止</w:t>
      </w:r>
    </w:p>
    <w:p w14:paraId="14B449FC" w14:textId="77777777" w:rsidR="007224EA" w:rsidRDefault="007224EA" w:rsidP="007224EA">
      <w:pPr>
        <w:spacing w:line="360" w:lineRule="auto"/>
        <w:textAlignment w:val="center"/>
        <w:rPr>
          <w:color w:val="000000"/>
          <w:lang w:eastAsia="zh-CN"/>
        </w:rPr>
      </w:pPr>
      <w:r>
        <w:rPr>
          <w:color w:val="000000"/>
          <w:lang w:eastAsia="zh-CN"/>
        </w:rPr>
        <w:t>C. 跳远运动员起跳前的助跑，是为了增大惯性</w:t>
      </w:r>
    </w:p>
    <w:p w14:paraId="6386F829" w14:textId="77777777" w:rsidR="007224EA" w:rsidRDefault="007224EA" w:rsidP="007224EA">
      <w:pPr>
        <w:spacing w:line="360" w:lineRule="auto"/>
        <w:textAlignment w:val="center"/>
        <w:rPr>
          <w:color w:val="000000"/>
          <w:lang w:eastAsia="zh-CN"/>
        </w:rPr>
      </w:pPr>
      <w:r>
        <w:rPr>
          <w:color w:val="000000"/>
          <w:lang w:eastAsia="zh-CN"/>
        </w:rPr>
        <w:t>D. 足球场上滚动的足球慢慢停下来，是因为受到阻力的作用</w:t>
      </w:r>
    </w:p>
    <w:p w14:paraId="4BEB3A83" w14:textId="77777777" w:rsidR="007224EA" w:rsidRDefault="007224EA" w:rsidP="007224EA">
      <w:pPr>
        <w:spacing w:line="360" w:lineRule="auto"/>
        <w:textAlignment w:val="center"/>
        <w:rPr>
          <w:color w:val="000000"/>
          <w:lang w:eastAsia="zh-CN"/>
        </w:rPr>
      </w:pPr>
      <w:r>
        <w:rPr>
          <w:color w:val="000000"/>
          <w:lang w:eastAsia="zh-CN"/>
        </w:rPr>
        <w:t>7. 如图所示的实例中，能利用大气压强解释的是（　　）</w:t>
      </w:r>
    </w:p>
    <w:p w14:paraId="1A308E41" w14:textId="28114DD4" w:rsidR="007224EA" w:rsidRDefault="007224EA" w:rsidP="007224EA">
      <w:pPr>
        <w:spacing w:line="360" w:lineRule="auto"/>
        <w:textAlignment w:val="center"/>
        <w:rPr>
          <w:color w:val="000000"/>
          <w:lang w:eastAsia="zh-CN"/>
        </w:rPr>
      </w:pPr>
      <w:r>
        <w:rPr>
          <w:color w:val="000000"/>
          <w:lang w:eastAsia="zh-CN"/>
        </w:rPr>
        <w:t xml:space="preserve">A. </w:t>
      </w:r>
      <w:r>
        <w:rPr>
          <w:noProof/>
          <w:color w:val="000000"/>
        </w:rPr>
        <w:drawing>
          <wp:inline distT="0" distB="0" distL="0" distR="0" wp14:anchorId="627FEEDA" wp14:editId="60FB0C6B">
            <wp:extent cx="1400175" cy="97155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5"/>
                    <a:stretch>
                      <a:fillRect/>
                    </a:stretch>
                  </pic:blipFill>
                  <pic:spPr>
                    <a:xfrm>
                      <a:off x="0" y="0"/>
                      <a:ext cx="1400175" cy="971550"/>
                    </a:xfrm>
                    <a:prstGeom prst="rect">
                      <a:avLst/>
                    </a:prstGeom>
                  </pic:spPr>
                </pic:pic>
              </a:graphicData>
            </a:graphic>
          </wp:inline>
        </w:drawing>
      </w:r>
      <w:r>
        <w:rPr>
          <w:color w:val="000000"/>
          <w:lang w:eastAsia="zh-CN"/>
        </w:rPr>
        <w:t xml:space="preserve">轨道铺在枕木上B. </w:t>
      </w:r>
      <w:r>
        <w:rPr>
          <w:noProof/>
          <w:color w:val="000000"/>
        </w:rPr>
        <w:drawing>
          <wp:inline distT="0" distB="0" distL="0" distR="0" wp14:anchorId="1A1852F2" wp14:editId="3232BADF">
            <wp:extent cx="1171575" cy="9715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6"/>
                    <a:stretch>
                      <a:fillRect/>
                    </a:stretch>
                  </pic:blipFill>
                  <pic:spPr>
                    <a:xfrm>
                      <a:off x="0" y="0"/>
                      <a:ext cx="1171575" cy="971550"/>
                    </a:xfrm>
                    <a:prstGeom prst="rect">
                      <a:avLst/>
                    </a:prstGeom>
                  </pic:spPr>
                </pic:pic>
              </a:graphicData>
            </a:graphic>
          </wp:inline>
        </w:drawing>
      </w:r>
      <w:r>
        <w:rPr>
          <w:color w:val="000000"/>
          <w:lang w:eastAsia="zh-CN"/>
        </w:rPr>
        <w:t>锅炉水位计显示水位</w:t>
      </w:r>
    </w:p>
    <w:p w14:paraId="53CE2536" w14:textId="77777777" w:rsidR="007224EA" w:rsidRDefault="007224EA" w:rsidP="007224EA">
      <w:pPr>
        <w:tabs>
          <w:tab w:val="left" w:pos="4220"/>
        </w:tabs>
        <w:spacing w:line="360" w:lineRule="auto"/>
        <w:textAlignment w:val="center"/>
        <w:rPr>
          <w:color w:val="000000"/>
          <w:lang w:eastAsia="zh-CN"/>
        </w:rPr>
      </w:pPr>
      <w:r>
        <w:rPr>
          <w:color w:val="000000"/>
          <w:lang w:eastAsia="zh-CN"/>
        </w:rPr>
        <w:t xml:space="preserve">C. </w:t>
      </w:r>
      <w:r>
        <w:rPr>
          <w:noProof/>
          <w:color w:val="000000"/>
        </w:rPr>
        <w:drawing>
          <wp:inline distT="0" distB="0" distL="0" distR="0" wp14:anchorId="5F37D640" wp14:editId="7C233BE6">
            <wp:extent cx="752475" cy="9715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17"/>
                    <a:stretch>
                      <a:fillRect/>
                    </a:stretch>
                  </pic:blipFill>
                  <pic:spPr>
                    <a:xfrm>
                      <a:off x="0" y="0"/>
                      <a:ext cx="752475" cy="971550"/>
                    </a:xfrm>
                    <a:prstGeom prst="rect">
                      <a:avLst/>
                    </a:prstGeom>
                  </pic:spPr>
                </pic:pic>
              </a:graphicData>
            </a:graphic>
          </wp:inline>
        </w:drawing>
      </w:r>
      <w:r>
        <w:rPr>
          <w:color w:val="000000"/>
          <w:lang w:eastAsia="zh-CN"/>
        </w:rPr>
        <w:t>用吸管吸饮料</w:t>
      </w:r>
      <w:r>
        <w:rPr>
          <w:color w:val="000000"/>
          <w:lang w:eastAsia="zh-CN"/>
        </w:rPr>
        <w:tab/>
        <w:t xml:space="preserve">D. </w:t>
      </w:r>
      <w:r>
        <w:rPr>
          <w:noProof/>
          <w:color w:val="000000"/>
        </w:rPr>
        <w:drawing>
          <wp:inline distT="0" distB="0" distL="0" distR="0" wp14:anchorId="6EBDE0E9" wp14:editId="056A3C51">
            <wp:extent cx="1019175" cy="9525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18"/>
                    <a:stretch>
                      <a:fillRect/>
                    </a:stretch>
                  </pic:blipFill>
                  <pic:spPr>
                    <a:xfrm>
                      <a:off x="0" y="0"/>
                      <a:ext cx="1019175" cy="952500"/>
                    </a:xfrm>
                    <a:prstGeom prst="rect">
                      <a:avLst/>
                    </a:prstGeom>
                  </pic:spPr>
                </pic:pic>
              </a:graphicData>
            </a:graphic>
          </wp:inline>
        </w:drawing>
      </w:r>
      <w:r>
        <w:rPr>
          <w:color w:val="000000"/>
          <w:lang w:eastAsia="zh-CN"/>
        </w:rPr>
        <w:t>自制喷雾器喷雾</w:t>
      </w:r>
    </w:p>
    <w:p w14:paraId="26765B0A" w14:textId="77777777" w:rsidR="007224EA" w:rsidRDefault="007224EA" w:rsidP="007224EA">
      <w:pPr>
        <w:spacing w:line="360" w:lineRule="auto"/>
        <w:textAlignment w:val="center"/>
        <w:rPr>
          <w:color w:val="000000"/>
          <w:lang w:eastAsia="zh-CN"/>
        </w:rPr>
      </w:pPr>
      <w:r>
        <w:rPr>
          <w:color w:val="000000"/>
          <w:lang w:eastAsia="zh-CN"/>
        </w:rPr>
        <w:t>8. 以下四图节选自我国古代科技著作《天工开物》，其中说法正确的是（　　）</w:t>
      </w:r>
    </w:p>
    <w:p w14:paraId="258F60FB" w14:textId="77777777" w:rsidR="007224EA" w:rsidRDefault="007224EA" w:rsidP="007224EA">
      <w:pPr>
        <w:spacing w:line="360" w:lineRule="auto"/>
        <w:textAlignment w:val="center"/>
        <w:rPr>
          <w:color w:val="000000"/>
          <w:lang w:eastAsia="zh-CN"/>
        </w:rPr>
      </w:pPr>
      <w:r>
        <w:rPr>
          <w:noProof/>
          <w:color w:val="000000"/>
        </w:rPr>
        <w:lastRenderedPageBreak/>
        <w:drawing>
          <wp:inline distT="0" distB="0" distL="0" distR="0" wp14:anchorId="579891AB" wp14:editId="13192756">
            <wp:extent cx="3733800" cy="15240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19"/>
                    <a:stretch>
                      <a:fillRect/>
                    </a:stretch>
                  </pic:blipFill>
                  <pic:spPr>
                    <a:xfrm>
                      <a:off x="0" y="0"/>
                      <a:ext cx="3733800" cy="1524000"/>
                    </a:xfrm>
                    <a:prstGeom prst="rect">
                      <a:avLst/>
                    </a:prstGeom>
                  </pic:spPr>
                </pic:pic>
              </a:graphicData>
            </a:graphic>
          </wp:inline>
        </w:drawing>
      </w:r>
      <w:r>
        <w:rPr>
          <w:color w:val="000000"/>
          <w:lang w:eastAsia="zh-CN"/>
        </w:rPr>
        <w:t xml:space="preserve">  </w:t>
      </w:r>
    </w:p>
    <w:p w14:paraId="08884891" w14:textId="77777777" w:rsidR="007224EA" w:rsidRDefault="007224EA" w:rsidP="007224EA">
      <w:pPr>
        <w:spacing w:line="360" w:lineRule="auto"/>
        <w:textAlignment w:val="center"/>
        <w:rPr>
          <w:color w:val="000000"/>
          <w:lang w:eastAsia="zh-CN"/>
        </w:rPr>
      </w:pPr>
      <w:r>
        <w:rPr>
          <w:color w:val="000000"/>
          <w:lang w:eastAsia="zh-CN"/>
        </w:rPr>
        <w:t xml:space="preserve">A. </w:t>
      </w:r>
      <w:proofErr w:type="gramStart"/>
      <w:r>
        <w:rPr>
          <w:color w:val="000000"/>
          <w:lang w:eastAsia="zh-CN"/>
        </w:rPr>
        <w:t>图甲“</w:t>
      </w:r>
      <w:proofErr w:type="gramEnd"/>
      <w:r>
        <w:rPr>
          <w:color w:val="000000"/>
          <w:lang w:eastAsia="zh-CN"/>
        </w:rPr>
        <w:t>泥造砖坯”中，砖坯对地面的压力和砖坯的重力是一对平衡力</w:t>
      </w:r>
    </w:p>
    <w:p w14:paraId="6F548BCF" w14:textId="77777777" w:rsidR="007224EA" w:rsidRDefault="007224EA" w:rsidP="007224EA">
      <w:pPr>
        <w:spacing w:line="360" w:lineRule="auto"/>
        <w:textAlignment w:val="center"/>
        <w:rPr>
          <w:color w:val="000000"/>
          <w:lang w:eastAsia="zh-CN"/>
        </w:rPr>
      </w:pPr>
      <w:r>
        <w:rPr>
          <w:color w:val="000000"/>
          <w:lang w:eastAsia="zh-CN"/>
        </w:rPr>
        <w:t xml:space="preserve">B. </w:t>
      </w:r>
      <w:proofErr w:type="gramStart"/>
      <w:r>
        <w:rPr>
          <w:color w:val="000000"/>
          <w:lang w:eastAsia="zh-CN"/>
        </w:rPr>
        <w:t>图乙“</w:t>
      </w:r>
      <w:proofErr w:type="gramEnd"/>
      <w:r>
        <w:rPr>
          <w:color w:val="000000"/>
          <w:lang w:eastAsia="zh-CN"/>
        </w:rPr>
        <w:t>凿取砺房”中，古人手中的凿子是通过减小受力面积增大压强的</w:t>
      </w:r>
    </w:p>
    <w:p w14:paraId="198479B0" w14:textId="77777777" w:rsidR="007224EA" w:rsidRDefault="007224EA" w:rsidP="007224EA">
      <w:pPr>
        <w:spacing w:line="360" w:lineRule="auto"/>
        <w:textAlignment w:val="center"/>
        <w:rPr>
          <w:color w:val="000000"/>
          <w:lang w:eastAsia="zh-CN"/>
        </w:rPr>
      </w:pPr>
      <w:r>
        <w:rPr>
          <w:color w:val="000000"/>
          <w:lang w:eastAsia="zh-CN"/>
        </w:rPr>
        <w:t xml:space="preserve">C. </w:t>
      </w:r>
      <w:proofErr w:type="gramStart"/>
      <w:r>
        <w:rPr>
          <w:color w:val="000000"/>
          <w:lang w:eastAsia="zh-CN"/>
        </w:rPr>
        <w:t>图丙“</w:t>
      </w:r>
      <w:proofErr w:type="gramEnd"/>
      <w:r>
        <w:rPr>
          <w:color w:val="000000"/>
          <w:lang w:eastAsia="zh-CN"/>
        </w:rPr>
        <w:t>踏车汲水”中，水被提升到高处，水的重力势能转化为动能</w:t>
      </w:r>
    </w:p>
    <w:p w14:paraId="0A3D2796" w14:textId="77777777" w:rsidR="007224EA" w:rsidRDefault="007224EA" w:rsidP="007224EA">
      <w:pPr>
        <w:spacing w:line="360" w:lineRule="auto"/>
        <w:textAlignment w:val="center"/>
        <w:rPr>
          <w:color w:val="000000"/>
          <w:lang w:eastAsia="zh-CN"/>
        </w:rPr>
      </w:pPr>
      <w:r>
        <w:rPr>
          <w:color w:val="000000"/>
          <w:lang w:eastAsia="zh-CN"/>
        </w:rPr>
        <w:t xml:space="preserve">D. </w:t>
      </w:r>
      <w:proofErr w:type="gramStart"/>
      <w:r>
        <w:rPr>
          <w:color w:val="000000"/>
          <w:lang w:eastAsia="zh-CN"/>
        </w:rPr>
        <w:t>图丁“</w:t>
      </w:r>
      <w:proofErr w:type="gramEnd"/>
      <w:r>
        <w:rPr>
          <w:color w:val="000000"/>
          <w:lang w:eastAsia="zh-CN"/>
        </w:rPr>
        <w:t>穴取铜铅”中，古人所使用的镐属于省力杠杆</w:t>
      </w:r>
    </w:p>
    <w:p w14:paraId="67246661" w14:textId="77777777" w:rsidR="007224EA" w:rsidRDefault="007224EA" w:rsidP="007224EA">
      <w:pPr>
        <w:spacing w:line="360" w:lineRule="auto"/>
        <w:textAlignment w:val="center"/>
        <w:rPr>
          <w:color w:val="000000"/>
          <w:lang w:eastAsia="zh-CN"/>
        </w:rPr>
      </w:pPr>
      <w:r>
        <w:rPr>
          <w:color w:val="000000"/>
          <w:lang w:eastAsia="zh-CN"/>
        </w:rPr>
        <w:t>9. 下列说法正确的是（　　）</w:t>
      </w:r>
    </w:p>
    <w:p w14:paraId="7A787C9D" w14:textId="77777777" w:rsidR="007224EA" w:rsidRDefault="007224EA" w:rsidP="007224EA">
      <w:pPr>
        <w:spacing w:line="360" w:lineRule="auto"/>
        <w:textAlignment w:val="center"/>
        <w:rPr>
          <w:color w:val="000000"/>
          <w:lang w:eastAsia="zh-CN"/>
        </w:rPr>
      </w:pPr>
      <w:r>
        <w:rPr>
          <w:color w:val="000000"/>
          <w:lang w:eastAsia="zh-CN"/>
        </w:rPr>
        <w:t>A. 毛皮摩擦过的橡胶棒靠近带负电的物体时会相互排斥</w:t>
      </w:r>
    </w:p>
    <w:p w14:paraId="7B518A05" w14:textId="77777777" w:rsidR="007224EA" w:rsidRDefault="007224EA" w:rsidP="007224EA">
      <w:pPr>
        <w:spacing w:line="360" w:lineRule="auto"/>
        <w:textAlignment w:val="center"/>
        <w:rPr>
          <w:color w:val="000000"/>
          <w:lang w:eastAsia="zh-CN"/>
        </w:rPr>
      </w:pPr>
      <w:r>
        <w:rPr>
          <w:color w:val="000000"/>
          <w:lang w:eastAsia="zh-CN"/>
        </w:rPr>
        <w:t>B. 金属导体中自由电子定向移动</w:t>
      </w:r>
      <w:r>
        <w:rPr>
          <w:noProof/>
          <w:color w:val="000000"/>
        </w:rPr>
        <w:drawing>
          <wp:inline distT="0" distB="0" distL="0" distR="0" wp14:anchorId="4706DC64" wp14:editId="6D41D379">
            <wp:extent cx="133350" cy="177800"/>
            <wp:effectExtent l="0" t="0" r="0" b="0"/>
            <wp:docPr id="1052173" name="图片 105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73" name=""/>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color w:val="000000"/>
          <w:lang w:eastAsia="zh-CN"/>
        </w:rPr>
        <w:t>方向就是电流的方向</w:t>
      </w:r>
    </w:p>
    <w:p w14:paraId="0228CCBE" w14:textId="77777777" w:rsidR="007224EA" w:rsidRDefault="007224EA" w:rsidP="007224EA">
      <w:pPr>
        <w:spacing w:line="360" w:lineRule="auto"/>
        <w:textAlignment w:val="center"/>
        <w:rPr>
          <w:color w:val="000000"/>
          <w:lang w:eastAsia="zh-CN"/>
        </w:rPr>
      </w:pPr>
      <w:r>
        <w:rPr>
          <w:color w:val="000000"/>
          <w:lang w:eastAsia="zh-CN"/>
        </w:rPr>
        <w:t>C. 两个小灯泡由一个开关同时控制，它们一定</w:t>
      </w:r>
      <w:r>
        <w:rPr>
          <w:noProof/>
          <w:color w:val="000000"/>
        </w:rPr>
        <w:drawing>
          <wp:inline distT="0" distB="0" distL="0" distR="0" wp14:anchorId="115ABF6C" wp14:editId="616E4C74">
            <wp:extent cx="132080" cy="167640"/>
            <wp:effectExtent l="0" t="0" r="0" b="0"/>
            <wp:docPr id="1052171" name="图片 105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71" name=""/>
                    <pic:cNvPicPr>
                      <a:picLocks noChangeAspect="1"/>
                    </pic:cNvPicPr>
                  </pic:nvPicPr>
                  <pic:blipFill>
                    <a:blip r:embed="rId21"/>
                    <a:stretch>
                      <a:fillRect/>
                    </a:stretch>
                  </pic:blipFill>
                  <pic:spPr>
                    <a:xfrm>
                      <a:off x="0" y="0"/>
                      <a:ext cx="132080" cy="167640"/>
                    </a:xfrm>
                    <a:prstGeom prst="rect">
                      <a:avLst/>
                    </a:prstGeom>
                  </pic:spPr>
                </pic:pic>
              </a:graphicData>
            </a:graphic>
          </wp:inline>
        </w:drawing>
      </w:r>
      <w:r>
        <w:rPr>
          <w:color w:val="000000"/>
          <w:lang w:eastAsia="zh-CN"/>
        </w:rPr>
        <w:t>串联</w:t>
      </w:r>
    </w:p>
    <w:p w14:paraId="7243504A" w14:textId="77777777" w:rsidR="007224EA" w:rsidRDefault="007224EA" w:rsidP="007224EA">
      <w:pPr>
        <w:spacing w:line="360" w:lineRule="auto"/>
        <w:textAlignment w:val="center"/>
        <w:rPr>
          <w:color w:val="000000"/>
          <w:lang w:eastAsia="zh-CN"/>
        </w:rPr>
      </w:pPr>
      <w:r>
        <w:rPr>
          <w:color w:val="000000"/>
          <w:lang w:eastAsia="zh-CN"/>
        </w:rPr>
        <w:t>D. 两个小灯泡两端电压相等，它们一定是并联</w:t>
      </w:r>
    </w:p>
    <w:p w14:paraId="1B6C1ABA" w14:textId="77777777" w:rsidR="007224EA" w:rsidRDefault="007224EA" w:rsidP="007224EA">
      <w:pPr>
        <w:spacing w:line="360" w:lineRule="auto"/>
        <w:textAlignment w:val="center"/>
        <w:rPr>
          <w:color w:val="000000"/>
          <w:lang w:eastAsia="zh-CN"/>
        </w:rPr>
      </w:pPr>
      <w:r>
        <w:rPr>
          <w:color w:val="000000"/>
          <w:lang w:eastAsia="zh-CN"/>
        </w:rPr>
        <w:t>10. 如图所示，电源电压恒定不变，闭合开关后，当滑动变阻器滑片</w:t>
      </w:r>
      <w:r>
        <w:rPr>
          <w:rFonts w:ascii="Times New Roman" w:eastAsia="Times New Roman" w:hAnsi="Times New Roman" w:cs="Times New Roman"/>
          <w:color w:val="000000"/>
          <w:lang w:eastAsia="zh-CN"/>
        </w:rPr>
        <w:t>P</w:t>
      </w:r>
      <w:r>
        <w:rPr>
          <w:color w:val="000000"/>
          <w:lang w:eastAsia="zh-CN"/>
        </w:rPr>
        <w:t>向左端滑动时，下列说法正确的是（　　）</w:t>
      </w:r>
    </w:p>
    <w:p w14:paraId="1D4A1515" w14:textId="77777777" w:rsidR="007224EA" w:rsidRDefault="007224EA" w:rsidP="007224EA">
      <w:pPr>
        <w:spacing w:line="360" w:lineRule="auto"/>
        <w:textAlignment w:val="center"/>
        <w:rPr>
          <w:color w:val="000000"/>
          <w:lang w:eastAsia="zh-CN"/>
        </w:rPr>
      </w:pPr>
      <w:r>
        <w:rPr>
          <w:noProof/>
          <w:color w:val="000000"/>
        </w:rPr>
        <w:drawing>
          <wp:inline distT="0" distB="0" distL="0" distR="0" wp14:anchorId="5F77DD26" wp14:editId="146BE0EF">
            <wp:extent cx="1571625" cy="12382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22"/>
                    <a:stretch>
                      <a:fillRect/>
                    </a:stretch>
                  </pic:blipFill>
                  <pic:spPr>
                    <a:xfrm>
                      <a:off x="0" y="0"/>
                      <a:ext cx="1571625" cy="1238250"/>
                    </a:xfrm>
                    <a:prstGeom prst="rect">
                      <a:avLst/>
                    </a:prstGeom>
                  </pic:spPr>
                </pic:pic>
              </a:graphicData>
            </a:graphic>
          </wp:inline>
        </w:drawing>
      </w:r>
      <w:r>
        <w:rPr>
          <w:color w:val="000000"/>
          <w:lang w:eastAsia="zh-CN"/>
        </w:rPr>
        <w:t xml:space="preserve">  </w:t>
      </w:r>
    </w:p>
    <w:p w14:paraId="297CE3E6" w14:textId="21ECE51B" w:rsidR="007224EA" w:rsidRDefault="007224EA" w:rsidP="007224EA">
      <w:pPr>
        <w:spacing w:line="360" w:lineRule="auto"/>
        <w:textAlignment w:val="center"/>
        <w:rPr>
          <w:color w:val="000000"/>
          <w:lang w:eastAsia="zh-CN"/>
        </w:rPr>
      </w:pPr>
      <w:r>
        <w:rPr>
          <w:color w:val="000000"/>
          <w:lang w:eastAsia="zh-CN"/>
        </w:rPr>
        <w:t>A. 电流表</w:t>
      </w:r>
      <w:r>
        <w:rPr>
          <w:rFonts w:ascii="Times New Roman" w:eastAsia="Times New Roman" w:hAnsi="Times New Roman" w:cs="Times New Roman"/>
          <w:color w:val="000000"/>
          <w:lang w:eastAsia="zh-CN"/>
        </w:rPr>
        <w:t>A</w:t>
      </w:r>
      <w:r>
        <w:rPr>
          <w:color w:val="000000"/>
          <w:lang w:eastAsia="zh-CN"/>
        </w:rPr>
        <w:t>示数变大，电压表</w:t>
      </w:r>
      <w:r>
        <w:rPr>
          <w:rFonts w:ascii="Times New Roman" w:eastAsia="Times New Roman" w:hAnsi="Times New Roman" w:cs="Times New Roman"/>
          <w:color w:val="000000"/>
          <w:lang w:eastAsia="zh-CN"/>
        </w:rPr>
        <w:t>V</w:t>
      </w:r>
      <w:proofErr w:type="gramStart"/>
      <w:r>
        <w:rPr>
          <w:color w:val="000000"/>
          <w:lang w:eastAsia="zh-CN"/>
        </w:rPr>
        <w:t>示数变小</w:t>
      </w:r>
      <w:r>
        <w:rPr>
          <w:rFonts w:hint="eastAsia"/>
          <w:color w:val="000000"/>
          <w:lang w:eastAsia="zh-CN"/>
        </w:rPr>
        <w:t xml:space="preserve"> </w:t>
      </w:r>
      <w:r>
        <w:rPr>
          <w:color w:val="000000"/>
          <w:lang w:eastAsia="zh-CN"/>
        </w:rPr>
        <w:t xml:space="preserve"> </w:t>
      </w:r>
      <w:r>
        <w:rPr>
          <w:color w:val="000000"/>
          <w:lang w:eastAsia="zh-CN"/>
        </w:rPr>
        <w:t>B.</w:t>
      </w:r>
      <w:proofErr w:type="gramEnd"/>
      <w:r>
        <w:rPr>
          <w:color w:val="000000"/>
          <w:lang w:eastAsia="zh-CN"/>
        </w:rPr>
        <w:t xml:space="preserve"> 电流表</w:t>
      </w:r>
      <w:r>
        <w:rPr>
          <w:rFonts w:ascii="Times New Roman" w:eastAsia="Times New Roman" w:hAnsi="Times New Roman" w:cs="Times New Roman"/>
          <w:color w:val="000000"/>
          <w:lang w:eastAsia="zh-CN"/>
        </w:rPr>
        <w:t>A</w:t>
      </w:r>
      <w:r>
        <w:rPr>
          <w:color w:val="000000"/>
          <w:lang w:eastAsia="zh-CN"/>
        </w:rPr>
        <w:t>示数变小，电压表</w:t>
      </w:r>
      <w:r>
        <w:rPr>
          <w:rFonts w:ascii="Times New Roman" w:eastAsia="Times New Roman" w:hAnsi="Times New Roman" w:cs="Times New Roman"/>
          <w:color w:val="000000"/>
          <w:lang w:eastAsia="zh-CN"/>
        </w:rPr>
        <w:t>V</w:t>
      </w:r>
      <w:r>
        <w:rPr>
          <w:color w:val="000000"/>
          <w:lang w:eastAsia="zh-CN"/>
        </w:rPr>
        <w:t>示数变大</w:t>
      </w:r>
    </w:p>
    <w:p w14:paraId="23BE4A76" w14:textId="43992C89" w:rsidR="007224EA" w:rsidRDefault="007224EA" w:rsidP="007224EA">
      <w:pPr>
        <w:spacing w:line="360" w:lineRule="auto"/>
        <w:textAlignment w:val="center"/>
        <w:rPr>
          <w:color w:val="000000"/>
          <w:lang w:eastAsia="zh-CN"/>
        </w:rPr>
      </w:pPr>
      <w:r>
        <w:rPr>
          <w:color w:val="000000"/>
          <w:lang w:eastAsia="zh-CN"/>
        </w:rPr>
        <w:t>C. 电流表</w:t>
      </w:r>
      <w:r>
        <w:rPr>
          <w:rFonts w:ascii="Times New Roman" w:eastAsia="Times New Roman" w:hAnsi="Times New Roman" w:cs="Times New Roman"/>
          <w:color w:val="000000"/>
          <w:lang w:eastAsia="zh-CN"/>
        </w:rPr>
        <w:t>A</w:t>
      </w:r>
      <w:r>
        <w:rPr>
          <w:color w:val="000000"/>
          <w:lang w:eastAsia="zh-CN"/>
        </w:rPr>
        <w:t>示数变大，电压表</w:t>
      </w:r>
      <w:r>
        <w:rPr>
          <w:rFonts w:ascii="Times New Roman" w:eastAsia="Times New Roman" w:hAnsi="Times New Roman" w:cs="Times New Roman"/>
          <w:color w:val="000000"/>
          <w:lang w:eastAsia="zh-CN"/>
        </w:rPr>
        <w:t>V</w:t>
      </w:r>
      <w:proofErr w:type="gramStart"/>
      <w:r>
        <w:rPr>
          <w:color w:val="000000"/>
          <w:lang w:eastAsia="zh-CN"/>
        </w:rPr>
        <w:t>示数不变</w:t>
      </w:r>
      <w:r>
        <w:rPr>
          <w:rFonts w:hint="eastAsia"/>
          <w:color w:val="000000"/>
          <w:lang w:eastAsia="zh-CN"/>
        </w:rPr>
        <w:t xml:space="preserve"> </w:t>
      </w:r>
      <w:r>
        <w:rPr>
          <w:color w:val="000000"/>
          <w:lang w:eastAsia="zh-CN"/>
        </w:rPr>
        <w:t xml:space="preserve"> </w:t>
      </w:r>
      <w:r>
        <w:rPr>
          <w:color w:val="000000"/>
          <w:lang w:eastAsia="zh-CN"/>
        </w:rPr>
        <w:t>D</w:t>
      </w:r>
      <w:proofErr w:type="gramEnd"/>
      <w:r>
        <w:rPr>
          <w:noProof/>
          <w:color w:val="000000"/>
          <w:position w:val="-22"/>
        </w:rPr>
        <w:drawing>
          <wp:inline distT="0" distB="0" distL="0" distR="0" wp14:anchorId="09A0FA68" wp14:editId="7FB3297D">
            <wp:extent cx="31750" cy="88900"/>
            <wp:effectExtent l="0" t="0" r="0" b="0"/>
            <wp:docPr id="1052175" name="图片 105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75" name=""/>
                    <pic:cNvPicPr>
                      <a:picLocks noChangeAspect="1"/>
                    </pic:cNvPicPr>
                  </pic:nvPicPr>
                  <pic:blipFill>
                    <a:blip r:embed="rId23"/>
                    <a:stretch>
                      <a:fillRect/>
                    </a:stretch>
                  </pic:blipFill>
                  <pic:spPr>
                    <a:xfrm>
                      <a:off x="0" y="0"/>
                      <a:ext cx="31750" cy="88900"/>
                    </a:xfrm>
                    <a:prstGeom prst="rect">
                      <a:avLst/>
                    </a:prstGeom>
                  </pic:spPr>
                </pic:pic>
              </a:graphicData>
            </a:graphic>
          </wp:inline>
        </w:drawing>
      </w:r>
      <w:r>
        <w:rPr>
          <w:color w:val="000000"/>
          <w:lang w:eastAsia="zh-CN"/>
        </w:rPr>
        <w:t xml:space="preserve"> 电流表</w:t>
      </w:r>
      <w:r>
        <w:rPr>
          <w:rFonts w:ascii="Times New Roman" w:eastAsia="Times New Roman" w:hAnsi="Times New Roman" w:cs="Times New Roman"/>
          <w:color w:val="000000"/>
          <w:lang w:eastAsia="zh-CN"/>
        </w:rPr>
        <w:t>A</w:t>
      </w:r>
      <w:r>
        <w:rPr>
          <w:color w:val="000000"/>
          <w:lang w:eastAsia="zh-CN"/>
        </w:rPr>
        <w:t>示数变小，电压表</w:t>
      </w:r>
      <w:r>
        <w:rPr>
          <w:rFonts w:ascii="Times New Roman" w:eastAsia="Times New Roman" w:hAnsi="Times New Roman" w:cs="Times New Roman"/>
          <w:color w:val="000000"/>
          <w:lang w:eastAsia="zh-CN"/>
        </w:rPr>
        <w:t>V</w:t>
      </w:r>
      <w:r>
        <w:rPr>
          <w:color w:val="000000"/>
          <w:lang w:eastAsia="zh-CN"/>
        </w:rPr>
        <w:t>示数不变</w:t>
      </w:r>
    </w:p>
    <w:p w14:paraId="563B5F17" w14:textId="77777777" w:rsidR="007224EA" w:rsidRDefault="007224EA" w:rsidP="007224EA">
      <w:pPr>
        <w:spacing w:line="360" w:lineRule="auto"/>
        <w:textAlignment w:val="center"/>
        <w:rPr>
          <w:color w:val="000000"/>
          <w:lang w:eastAsia="zh-CN"/>
        </w:rPr>
      </w:pPr>
      <w:r>
        <w:rPr>
          <w:color w:val="000000"/>
          <w:lang w:eastAsia="zh-CN"/>
        </w:rPr>
        <w:t>11. 关于家庭电路和安全用电，下列说法正确的是（　　）</w:t>
      </w:r>
    </w:p>
    <w:p w14:paraId="3EBBE779" w14:textId="77777777" w:rsidR="007224EA" w:rsidRDefault="007224EA" w:rsidP="007224EA">
      <w:pPr>
        <w:spacing w:line="360" w:lineRule="auto"/>
        <w:textAlignment w:val="center"/>
        <w:rPr>
          <w:color w:val="000000"/>
          <w:lang w:eastAsia="zh-CN"/>
        </w:rPr>
      </w:pPr>
      <w:r>
        <w:rPr>
          <w:color w:val="000000"/>
          <w:lang w:eastAsia="zh-CN"/>
        </w:rPr>
        <w:t>A. 家庭电路中，电能表应安装在总开关之后</w:t>
      </w:r>
    </w:p>
    <w:p w14:paraId="49ABD8EF" w14:textId="77777777" w:rsidR="007224EA" w:rsidRDefault="007224EA" w:rsidP="007224EA">
      <w:pPr>
        <w:spacing w:line="360" w:lineRule="auto"/>
        <w:textAlignment w:val="center"/>
        <w:rPr>
          <w:color w:val="000000"/>
          <w:lang w:eastAsia="zh-CN"/>
        </w:rPr>
      </w:pPr>
      <w:r>
        <w:rPr>
          <w:color w:val="000000"/>
          <w:lang w:eastAsia="zh-CN"/>
        </w:rPr>
        <w:t>B. 家庭电路中，控制用电器的开关和用电器是并联的</w:t>
      </w:r>
    </w:p>
    <w:p w14:paraId="60AE29B4" w14:textId="77777777" w:rsidR="007224EA" w:rsidRDefault="007224EA" w:rsidP="007224EA">
      <w:pPr>
        <w:spacing w:line="360" w:lineRule="auto"/>
        <w:textAlignment w:val="center"/>
        <w:rPr>
          <w:color w:val="000000"/>
          <w:lang w:eastAsia="zh-CN"/>
        </w:rPr>
      </w:pPr>
      <w:r>
        <w:rPr>
          <w:color w:val="000000"/>
          <w:lang w:eastAsia="zh-CN"/>
        </w:rPr>
        <w:t>C. 家庭电路中电流过大，一定是发生了短路</w:t>
      </w:r>
    </w:p>
    <w:p w14:paraId="1482D947" w14:textId="77777777" w:rsidR="007224EA" w:rsidRDefault="007224EA" w:rsidP="007224EA">
      <w:pPr>
        <w:spacing w:line="360" w:lineRule="auto"/>
        <w:textAlignment w:val="center"/>
        <w:rPr>
          <w:color w:val="000000"/>
          <w:lang w:eastAsia="zh-CN"/>
        </w:rPr>
      </w:pPr>
      <w:r>
        <w:rPr>
          <w:color w:val="000000"/>
          <w:lang w:eastAsia="zh-CN"/>
        </w:rPr>
        <w:t>D. 高压输电线最上面的两条导线是用来防雷的</w:t>
      </w:r>
    </w:p>
    <w:p w14:paraId="7AD62812" w14:textId="77777777" w:rsidR="007224EA" w:rsidRDefault="007224EA" w:rsidP="007224EA">
      <w:pPr>
        <w:spacing w:line="360" w:lineRule="auto"/>
        <w:textAlignment w:val="center"/>
        <w:rPr>
          <w:color w:val="000000"/>
          <w:lang w:eastAsia="zh-CN"/>
        </w:rPr>
      </w:pPr>
      <w:r>
        <w:rPr>
          <w:color w:val="000000"/>
          <w:lang w:eastAsia="zh-CN"/>
        </w:rPr>
        <w:t>12. 根据国际能源署（</w:t>
      </w:r>
      <w:r>
        <w:rPr>
          <w:rFonts w:ascii="Times New Roman" w:eastAsia="Times New Roman" w:hAnsi="Times New Roman" w:cs="Times New Roman"/>
          <w:color w:val="000000"/>
          <w:lang w:eastAsia="zh-CN"/>
        </w:rPr>
        <w:t>IEA</w:t>
      </w:r>
      <w:r>
        <w:rPr>
          <w:color w:val="000000"/>
          <w:lang w:eastAsia="zh-CN"/>
        </w:rPr>
        <w:t>）发布的《</w:t>
      </w:r>
      <w:r>
        <w:rPr>
          <w:rFonts w:ascii="Times New Roman" w:eastAsia="Times New Roman" w:hAnsi="Times New Roman" w:cs="Times New Roman"/>
          <w:color w:val="000000"/>
          <w:lang w:eastAsia="zh-CN"/>
        </w:rPr>
        <w:t>2023</w:t>
      </w:r>
      <w:r>
        <w:rPr>
          <w:color w:val="000000"/>
          <w:lang w:eastAsia="zh-CN"/>
        </w:rPr>
        <w:t>年全球电动汽车展望》报告，</w:t>
      </w:r>
      <w:r>
        <w:rPr>
          <w:rFonts w:ascii="Times New Roman" w:eastAsia="Times New Roman" w:hAnsi="Times New Roman" w:cs="Times New Roman"/>
          <w:color w:val="000000"/>
          <w:lang w:eastAsia="zh-CN"/>
        </w:rPr>
        <w:t>2022</w:t>
      </w:r>
      <w:r>
        <w:rPr>
          <w:color w:val="000000"/>
          <w:lang w:eastAsia="zh-CN"/>
        </w:rPr>
        <w:t>年全球电动汽车销量首次突破</w:t>
      </w:r>
      <w:r>
        <w:rPr>
          <w:rFonts w:ascii="Times New Roman" w:eastAsia="Times New Roman" w:hAnsi="Times New Roman" w:cs="Times New Roman"/>
          <w:color w:val="000000"/>
          <w:lang w:eastAsia="zh-CN"/>
        </w:rPr>
        <w:t>1000</w:t>
      </w:r>
      <w:r>
        <w:rPr>
          <w:color w:val="000000"/>
          <w:lang w:eastAsia="zh-CN"/>
        </w:rPr>
        <w:t>万辆大关。中国占</w:t>
      </w:r>
      <w:r>
        <w:rPr>
          <w:rFonts w:ascii="Times New Roman" w:eastAsia="Times New Roman" w:hAnsi="Times New Roman" w:cs="Times New Roman"/>
          <w:color w:val="000000"/>
          <w:lang w:eastAsia="zh-CN"/>
        </w:rPr>
        <w:t>60%</w:t>
      </w:r>
      <w:r>
        <w:rPr>
          <w:color w:val="000000"/>
          <w:lang w:eastAsia="zh-CN"/>
        </w:rPr>
        <w:t>，继续蝉联全球第一，如图能说明电动汽车电动机工作原理的是（　　）</w:t>
      </w:r>
    </w:p>
    <w:p w14:paraId="04CC2BFC" w14:textId="77777777" w:rsidR="007224EA" w:rsidRDefault="007224EA" w:rsidP="007224EA">
      <w:pPr>
        <w:tabs>
          <w:tab w:val="left" w:pos="4436"/>
        </w:tabs>
        <w:spacing w:line="360" w:lineRule="auto"/>
        <w:textAlignment w:val="center"/>
        <w:rPr>
          <w:color w:val="000000"/>
          <w:lang w:eastAsia="zh-CN"/>
        </w:rPr>
      </w:pPr>
      <w:r>
        <w:rPr>
          <w:color w:val="000000"/>
          <w:lang w:eastAsia="zh-CN"/>
        </w:rPr>
        <w:lastRenderedPageBreak/>
        <w:t xml:space="preserve">A. </w:t>
      </w:r>
      <w:r>
        <w:rPr>
          <w:noProof/>
          <w:color w:val="000000"/>
        </w:rPr>
        <w:drawing>
          <wp:inline distT="0" distB="0" distL="0" distR="0" wp14:anchorId="174BAC14" wp14:editId="74EADBD3">
            <wp:extent cx="1519630" cy="811530"/>
            <wp:effectExtent l="0" t="0" r="4445" b="762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4"/>
                    <a:stretch>
                      <a:fillRect/>
                    </a:stretch>
                  </pic:blipFill>
                  <pic:spPr>
                    <a:xfrm>
                      <a:off x="0" y="0"/>
                      <a:ext cx="1520613" cy="812055"/>
                    </a:xfrm>
                    <a:prstGeom prst="rect">
                      <a:avLst/>
                    </a:prstGeom>
                  </pic:spPr>
                </pic:pic>
              </a:graphicData>
            </a:graphic>
          </wp:inline>
        </w:drawing>
      </w:r>
      <w:r>
        <w:rPr>
          <w:color w:val="000000"/>
          <w:lang w:eastAsia="zh-CN"/>
        </w:rPr>
        <w:t xml:space="preserve">    </w:t>
      </w:r>
      <w:r>
        <w:rPr>
          <w:color w:val="000000"/>
          <w:lang w:eastAsia="zh-CN"/>
        </w:rPr>
        <w:tab/>
        <w:t xml:space="preserve">B. </w:t>
      </w:r>
      <w:r>
        <w:rPr>
          <w:noProof/>
          <w:color w:val="000000"/>
        </w:rPr>
        <w:drawing>
          <wp:inline distT="0" distB="0" distL="0" distR="0" wp14:anchorId="4401DA6A" wp14:editId="0DB63E0C">
            <wp:extent cx="1790700" cy="1031251"/>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5"/>
                    <a:stretch>
                      <a:fillRect/>
                    </a:stretch>
                  </pic:blipFill>
                  <pic:spPr>
                    <a:xfrm>
                      <a:off x="0" y="0"/>
                      <a:ext cx="1797118" cy="1034947"/>
                    </a:xfrm>
                    <a:prstGeom prst="rect">
                      <a:avLst/>
                    </a:prstGeom>
                  </pic:spPr>
                </pic:pic>
              </a:graphicData>
            </a:graphic>
          </wp:inline>
        </w:drawing>
      </w:r>
      <w:r>
        <w:rPr>
          <w:color w:val="000000"/>
          <w:lang w:eastAsia="zh-CN"/>
        </w:rPr>
        <w:t xml:space="preserve">    </w:t>
      </w:r>
    </w:p>
    <w:p w14:paraId="27C01653" w14:textId="77777777" w:rsidR="007224EA" w:rsidRDefault="007224EA" w:rsidP="007224EA">
      <w:pPr>
        <w:tabs>
          <w:tab w:val="left" w:pos="4652"/>
        </w:tabs>
        <w:spacing w:line="360" w:lineRule="auto"/>
        <w:textAlignment w:val="center"/>
        <w:rPr>
          <w:color w:val="000000"/>
          <w:lang w:eastAsia="zh-CN"/>
        </w:rPr>
      </w:pPr>
      <w:r>
        <w:rPr>
          <w:color w:val="000000"/>
          <w:lang w:eastAsia="zh-CN"/>
        </w:rPr>
        <w:t xml:space="preserve">C. </w:t>
      </w:r>
      <w:r>
        <w:rPr>
          <w:noProof/>
          <w:color w:val="000000"/>
        </w:rPr>
        <w:drawing>
          <wp:inline distT="0" distB="0" distL="0" distR="0" wp14:anchorId="22F25155" wp14:editId="32977A92">
            <wp:extent cx="1712244" cy="1257300"/>
            <wp:effectExtent l="0" t="0" r="254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6"/>
                    <a:stretch>
                      <a:fillRect/>
                    </a:stretch>
                  </pic:blipFill>
                  <pic:spPr>
                    <a:xfrm>
                      <a:off x="0" y="0"/>
                      <a:ext cx="1714546" cy="1258990"/>
                    </a:xfrm>
                    <a:prstGeom prst="rect">
                      <a:avLst/>
                    </a:prstGeom>
                  </pic:spPr>
                </pic:pic>
              </a:graphicData>
            </a:graphic>
          </wp:inline>
        </w:drawing>
      </w:r>
      <w:r>
        <w:rPr>
          <w:color w:val="000000"/>
          <w:lang w:eastAsia="zh-CN"/>
        </w:rPr>
        <w:t xml:space="preserve">  </w:t>
      </w:r>
      <w:r>
        <w:rPr>
          <w:color w:val="000000"/>
          <w:lang w:eastAsia="zh-CN"/>
        </w:rPr>
        <w:tab/>
        <w:t xml:space="preserve">D. </w:t>
      </w:r>
      <w:r>
        <w:rPr>
          <w:noProof/>
          <w:color w:val="000000"/>
        </w:rPr>
        <w:drawing>
          <wp:inline distT="0" distB="0" distL="0" distR="0" wp14:anchorId="01AD1F37" wp14:editId="45F6FA67">
            <wp:extent cx="1684020" cy="1112089"/>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7"/>
                    <a:stretch>
                      <a:fillRect/>
                    </a:stretch>
                  </pic:blipFill>
                  <pic:spPr>
                    <a:xfrm>
                      <a:off x="0" y="0"/>
                      <a:ext cx="1687526" cy="1114404"/>
                    </a:xfrm>
                    <a:prstGeom prst="rect">
                      <a:avLst/>
                    </a:prstGeom>
                  </pic:spPr>
                </pic:pic>
              </a:graphicData>
            </a:graphic>
          </wp:inline>
        </w:drawing>
      </w:r>
      <w:r>
        <w:rPr>
          <w:color w:val="000000"/>
          <w:lang w:eastAsia="zh-CN"/>
        </w:rPr>
        <w:t xml:space="preserve">    </w:t>
      </w:r>
    </w:p>
    <w:p w14:paraId="0F253556" w14:textId="77777777" w:rsidR="007224EA" w:rsidRDefault="007224EA" w:rsidP="007224EA">
      <w:pPr>
        <w:spacing w:line="360" w:lineRule="auto"/>
        <w:textAlignment w:val="center"/>
        <w:rPr>
          <w:color w:val="000000"/>
          <w:lang w:eastAsia="zh-CN"/>
        </w:rPr>
      </w:pPr>
      <w:r>
        <w:rPr>
          <w:color w:val="000000"/>
          <w:lang w:eastAsia="zh-CN"/>
        </w:rPr>
        <w:t>13. 下列说法中正确的是（　　）</w:t>
      </w:r>
    </w:p>
    <w:p w14:paraId="217BED26" w14:textId="77777777" w:rsidR="007224EA" w:rsidRDefault="007224EA" w:rsidP="007224EA">
      <w:pPr>
        <w:spacing w:line="360" w:lineRule="auto"/>
        <w:textAlignment w:val="center"/>
        <w:rPr>
          <w:color w:val="000000"/>
          <w:lang w:eastAsia="zh-CN"/>
        </w:rPr>
      </w:pPr>
      <w:r>
        <w:rPr>
          <w:color w:val="000000"/>
          <w:lang w:eastAsia="zh-CN"/>
        </w:rPr>
        <w:t>A. 物体吸收热量，温度一定升高</w:t>
      </w:r>
    </w:p>
    <w:p w14:paraId="2A459A88" w14:textId="77777777" w:rsidR="007224EA" w:rsidRDefault="007224EA" w:rsidP="007224EA">
      <w:pPr>
        <w:spacing w:line="360" w:lineRule="auto"/>
        <w:textAlignment w:val="center"/>
        <w:rPr>
          <w:color w:val="000000"/>
          <w:lang w:eastAsia="zh-CN"/>
        </w:rPr>
      </w:pPr>
      <w:r>
        <w:rPr>
          <w:color w:val="000000"/>
          <w:lang w:eastAsia="zh-CN"/>
        </w:rPr>
        <w:t>B. 冬季取暖用水作为传热介质，是利用了水的比热容大的性质</w:t>
      </w:r>
    </w:p>
    <w:p w14:paraId="4B461112" w14:textId="77777777" w:rsidR="007224EA" w:rsidRDefault="007224EA" w:rsidP="007224EA">
      <w:pPr>
        <w:spacing w:line="360" w:lineRule="auto"/>
        <w:textAlignment w:val="center"/>
        <w:rPr>
          <w:color w:val="000000"/>
          <w:lang w:eastAsia="zh-CN"/>
        </w:rPr>
      </w:pPr>
      <w:r>
        <w:rPr>
          <w:color w:val="000000"/>
          <w:lang w:eastAsia="zh-CN"/>
        </w:rPr>
        <w:t>C. 四冲程内燃机工作时，压缩冲程将机械能转化为内能</w:t>
      </w:r>
    </w:p>
    <w:p w14:paraId="5A09CC2F" w14:textId="77777777" w:rsidR="007224EA" w:rsidRDefault="007224EA" w:rsidP="007224EA">
      <w:pPr>
        <w:spacing w:line="360" w:lineRule="auto"/>
        <w:textAlignment w:val="center"/>
        <w:rPr>
          <w:color w:val="000000"/>
          <w:lang w:eastAsia="zh-CN"/>
        </w:rPr>
      </w:pPr>
      <w:r>
        <w:rPr>
          <w:color w:val="000000"/>
          <w:lang w:eastAsia="zh-CN"/>
        </w:rPr>
        <w:t>D. 热机效率越高，功率一定越大</w:t>
      </w:r>
    </w:p>
    <w:p w14:paraId="44EB0F73" w14:textId="77777777" w:rsidR="007224EA" w:rsidRDefault="007224EA" w:rsidP="007224EA">
      <w:pPr>
        <w:spacing w:line="360" w:lineRule="auto"/>
        <w:textAlignment w:val="center"/>
        <w:rPr>
          <w:color w:val="000000"/>
          <w:lang w:eastAsia="zh-CN"/>
        </w:rPr>
      </w:pPr>
      <w:r>
        <w:rPr>
          <w:color w:val="000000"/>
          <w:lang w:eastAsia="zh-CN"/>
        </w:rPr>
        <w:t>14. 用如图所示的装置匀速提升浸没在容器底部的正方体物块</w:t>
      </w:r>
      <w:r>
        <w:rPr>
          <w:rFonts w:ascii="Times New Roman" w:eastAsia="Times New Roman" w:hAnsi="Times New Roman" w:cs="Times New Roman"/>
          <w:color w:val="000000"/>
          <w:lang w:eastAsia="zh-CN"/>
        </w:rPr>
        <w:t>A</w:t>
      </w:r>
      <w:r>
        <w:rPr>
          <w:color w:val="000000"/>
          <w:lang w:eastAsia="zh-CN"/>
        </w:rPr>
        <w:t>，物块</w:t>
      </w:r>
      <w:r>
        <w:rPr>
          <w:rFonts w:ascii="Times New Roman" w:eastAsia="Times New Roman" w:hAnsi="Times New Roman" w:cs="Times New Roman"/>
          <w:color w:val="000000"/>
          <w:lang w:eastAsia="zh-CN"/>
        </w:rPr>
        <w:t>A</w:t>
      </w:r>
      <w:r>
        <w:rPr>
          <w:color w:val="000000"/>
          <w:lang w:eastAsia="zh-CN"/>
        </w:rPr>
        <w:t>的质量为</w:t>
      </w:r>
      <w:r>
        <w:rPr>
          <w:rFonts w:ascii="Times New Roman" w:eastAsia="Times New Roman" w:hAnsi="Times New Roman" w:cs="Times New Roman"/>
          <w:color w:val="000000"/>
          <w:lang w:eastAsia="zh-CN"/>
        </w:rPr>
        <w:t>5kg</w:t>
      </w:r>
      <w:r>
        <w:rPr>
          <w:color w:val="000000"/>
          <w:lang w:eastAsia="zh-CN"/>
        </w:rPr>
        <w:t>，棱长为</w:t>
      </w:r>
      <w:r>
        <w:rPr>
          <w:rFonts w:ascii="Times New Roman" w:eastAsia="Times New Roman" w:hAnsi="Times New Roman" w:cs="Times New Roman"/>
          <w:color w:val="000000"/>
          <w:lang w:eastAsia="zh-CN"/>
        </w:rPr>
        <w:t>10cm</w:t>
      </w:r>
      <w:r>
        <w:rPr>
          <w:color w:val="000000"/>
          <w:lang w:eastAsia="zh-CN"/>
        </w:rPr>
        <w:t>，水的深度为</w:t>
      </w:r>
      <w:r>
        <w:rPr>
          <w:rFonts w:ascii="Times New Roman" w:eastAsia="Times New Roman" w:hAnsi="Times New Roman" w:cs="Times New Roman"/>
          <w:color w:val="000000"/>
          <w:lang w:eastAsia="zh-CN"/>
        </w:rPr>
        <w:t>60cm</w:t>
      </w:r>
      <w:r>
        <w:rPr>
          <w:color w:val="000000"/>
          <w:lang w:eastAsia="zh-CN"/>
        </w:rPr>
        <w:t>。物块</w:t>
      </w:r>
      <w:r>
        <w:rPr>
          <w:rFonts w:ascii="Times New Roman" w:eastAsia="Times New Roman" w:hAnsi="Times New Roman" w:cs="Times New Roman"/>
          <w:color w:val="000000"/>
          <w:lang w:eastAsia="zh-CN"/>
        </w:rPr>
        <w:t>A</w:t>
      </w:r>
      <w:r>
        <w:rPr>
          <w:color w:val="000000"/>
          <w:lang w:eastAsia="zh-CN"/>
        </w:rPr>
        <w:t>露出水面前滑轮组的机械效率为</w:t>
      </w:r>
      <w:r>
        <w:rPr>
          <w:rFonts w:ascii="Times New Roman" w:eastAsia="Times New Roman" w:hAnsi="Times New Roman" w:cs="Times New Roman"/>
          <w:color w:val="000000"/>
          <w:lang w:eastAsia="zh-CN"/>
        </w:rPr>
        <w:t>80%</w:t>
      </w:r>
      <w:r>
        <w:rPr>
          <w:color w:val="000000"/>
          <w:lang w:eastAsia="zh-CN"/>
        </w:rPr>
        <w:t>，在水中上升的时间为</w:t>
      </w:r>
      <w:r>
        <w:rPr>
          <w:rFonts w:ascii="Times New Roman" w:eastAsia="Times New Roman" w:hAnsi="Times New Roman" w:cs="Times New Roman"/>
          <w:color w:val="000000"/>
          <w:lang w:eastAsia="zh-CN"/>
        </w:rPr>
        <w:t>5s</w:t>
      </w:r>
      <w:r>
        <w:rPr>
          <w:color w:val="000000"/>
          <w:lang w:eastAsia="zh-CN"/>
        </w:rPr>
        <w:t>。物块</w:t>
      </w:r>
      <w:r>
        <w:rPr>
          <w:rFonts w:ascii="Times New Roman" w:eastAsia="Times New Roman" w:hAnsi="Times New Roman" w:cs="Times New Roman"/>
          <w:color w:val="000000"/>
          <w:lang w:eastAsia="zh-CN"/>
        </w:rPr>
        <w:t>A</w:t>
      </w:r>
      <w:r>
        <w:rPr>
          <w:color w:val="000000"/>
          <w:lang w:eastAsia="zh-CN"/>
        </w:rPr>
        <w:t>与容器底部未紧密接触，水对物块</w:t>
      </w:r>
      <w:r>
        <w:rPr>
          <w:rFonts w:ascii="Times New Roman" w:eastAsia="Times New Roman" w:hAnsi="Times New Roman" w:cs="Times New Roman"/>
          <w:color w:val="000000"/>
          <w:lang w:eastAsia="zh-CN"/>
        </w:rPr>
        <w:t>A</w:t>
      </w:r>
      <w:r>
        <w:rPr>
          <w:color w:val="000000"/>
          <w:lang w:eastAsia="zh-CN"/>
        </w:rPr>
        <w:t>的阻力、绳子的重力、绳子与滑轮间摩擦都忽略不计，</w:t>
      </w:r>
      <w:r>
        <w:object w:dxaOrig="2055" w:dyaOrig="405" w14:anchorId="3AD3F6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08" type="#_x0000_t75" alt="学科网(www.zxxk.com)--教育资源门户，提供试卷、教案、课件、论文、素材以及各类教学资源下载，还有大量而丰富的教学相关资讯！" style="width:102.6pt;height:20.4pt" o:ole="">
            <v:imagedata r:id="rId28" o:title="eqId5a61a2e7c664756995f2a5a09fc2fb8d"/>
          </v:shape>
          <o:OLEObject Type="Embed" ProgID="Equation.DSMT4" ShapeID="_x0000_i1908" DrawAspect="Content" ObjectID="_1752903656" r:id="rId29"/>
        </w:object>
      </w:r>
      <w:r>
        <w:rPr>
          <w:color w:val="000000"/>
          <w:lang w:eastAsia="zh-CN"/>
        </w:rPr>
        <w:t>，</w:t>
      </w:r>
      <w:r>
        <w:object w:dxaOrig="1280" w:dyaOrig="320" w14:anchorId="70B3CD10">
          <v:shape id="_x0000_i1909" type="#_x0000_t75" alt="学科网(www.zxxk.com)--教育资源门户，提供试卷、教案、课件、论文、素材以及各类教学资源下载，还有大量而丰富的教学相关资讯！" style="width:64.2pt;height:16.2pt" o:ole="">
            <v:imagedata r:id="rId30" o:title="eqIdc90580e3b200a6082deac81d35951eaa"/>
          </v:shape>
          <o:OLEObject Type="Embed" ProgID="Equation.DSMT4" ShapeID="_x0000_i1909" DrawAspect="Content" ObjectID="_1752903657" r:id="rId31"/>
        </w:object>
      </w:r>
      <w:r>
        <w:rPr>
          <w:color w:val="000000"/>
          <w:lang w:eastAsia="zh-CN"/>
        </w:rPr>
        <w:t>。下列分析正确的是（　　）</w:t>
      </w:r>
    </w:p>
    <w:p w14:paraId="08BC8998" w14:textId="77777777" w:rsidR="007224EA" w:rsidRDefault="007224EA" w:rsidP="007224EA">
      <w:pPr>
        <w:spacing w:line="360" w:lineRule="auto"/>
        <w:textAlignment w:val="center"/>
        <w:rPr>
          <w:color w:val="000000"/>
          <w:lang w:eastAsia="zh-CN"/>
        </w:rPr>
      </w:pPr>
      <w:r>
        <w:rPr>
          <w:noProof/>
          <w:color w:val="000000"/>
        </w:rPr>
        <w:drawing>
          <wp:inline distT="0" distB="0" distL="0" distR="0" wp14:anchorId="4D39963B" wp14:editId="35454514">
            <wp:extent cx="933450" cy="160972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32"/>
                    <a:stretch>
                      <a:fillRect/>
                    </a:stretch>
                  </pic:blipFill>
                  <pic:spPr>
                    <a:xfrm>
                      <a:off x="0" y="0"/>
                      <a:ext cx="933450" cy="1609725"/>
                    </a:xfrm>
                    <a:prstGeom prst="rect">
                      <a:avLst/>
                    </a:prstGeom>
                  </pic:spPr>
                </pic:pic>
              </a:graphicData>
            </a:graphic>
          </wp:inline>
        </w:drawing>
      </w:r>
      <w:r>
        <w:rPr>
          <w:color w:val="000000"/>
          <w:lang w:eastAsia="zh-CN"/>
        </w:rPr>
        <w:t xml:space="preserve">  </w:t>
      </w:r>
    </w:p>
    <w:p w14:paraId="43F74564" w14:textId="77777777" w:rsidR="007224EA" w:rsidRDefault="007224EA" w:rsidP="007224EA">
      <w:pPr>
        <w:spacing w:line="360" w:lineRule="auto"/>
        <w:textAlignment w:val="center"/>
        <w:rPr>
          <w:color w:val="000000"/>
          <w:lang w:eastAsia="zh-CN"/>
        </w:rPr>
      </w:pPr>
      <w:r>
        <w:rPr>
          <w:color w:val="000000"/>
          <w:lang w:eastAsia="zh-CN"/>
        </w:rPr>
        <w:t>A. 物块</w:t>
      </w:r>
      <w:r>
        <w:rPr>
          <w:rFonts w:ascii="Times New Roman" w:eastAsia="Times New Roman" w:hAnsi="Times New Roman" w:cs="Times New Roman"/>
          <w:color w:val="000000"/>
          <w:lang w:eastAsia="zh-CN"/>
        </w:rPr>
        <w:t>A</w:t>
      </w:r>
      <w:r>
        <w:rPr>
          <w:color w:val="000000"/>
          <w:lang w:eastAsia="zh-CN"/>
        </w:rPr>
        <w:t>的重力为</w:t>
      </w:r>
      <w:r>
        <w:rPr>
          <w:rFonts w:ascii="Times New Roman" w:eastAsia="Times New Roman" w:hAnsi="Times New Roman" w:cs="Times New Roman"/>
          <w:color w:val="000000"/>
          <w:lang w:eastAsia="zh-CN"/>
        </w:rPr>
        <w:t>50N</w:t>
      </w:r>
    </w:p>
    <w:p w14:paraId="002DD783" w14:textId="77777777" w:rsidR="007224EA" w:rsidRDefault="007224EA" w:rsidP="007224EA">
      <w:pPr>
        <w:spacing w:line="360" w:lineRule="auto"/>
        <w:textAlignment w:val="center"/>
        <w:rPr>
          <w:color w:val="000000"/>
          <w:lang w:eastAsia="zh-CN"/>
        </w:rPr>
      </w:pPr>
      <w:r>
        <w:rPr>
          <w:color w:val="000000"/>
          <w:lang w:eastAsia="zh-CN"/>
        </w:rPr>
        <w:t>B. 物块</w:t>
      </w:r>
      <w:r>
        <w:rPr>
          <w:rFonts w:ascii="Times New Roman" w:eastAsia="Times New Roman" w:hAnsi="Times New Roman" w:cs="Times New Roman"/>
          <w:color w:val="000000"/>
          <w:lang w:eastAsia="zh-CN"/>
        </w:rPr>
        <w:t>A</w:t>
      </w:r>
      <w:r>
        <w:rPr>
          <w:color w:val="000000"/>
          <w:lang w:eastAsia="zh-CN"/>
        </w:rPr>
        <w:t>上升的速度为</w:t>
      </w:r>
      <w:r>
        <w:rPr>
          <w:rFonts w:ascii="Times New Roman" w:eastAsia="Times New Roman" w:hAnsi="Times New Roman" w:cs="Times New Roman"/>
          <w:color w:val="000000"/>
          <w:lang w:eastAsia="zh-CN"/>
        </w:rPr>
        <w:t>0.12m/s</w:t>
      </w:r>
    </w:p>
    <w:p w14:paraId="79B16952" w14:textId="77777777" w:rsidR="007224EA" w:rsidRDefault="007224EA" w:rsidP="007224EA">
      <w:pPr>
        <w:spacing w:line="360" w:lineRule="auto"/>
        <w:textAlignment w:val="center"/>
        <w:rPr>
          <w:color w:val="000000"/>
          <w:lang w:eastAsia="zh-CN"/>
        </w:rPr>
      </w:pPr>
      <w:r>
        <w:rPr>
          <w:color w:val="000000"/>
          <w:lang w:eastAsia="zh-CN"/>
        </w:rPr>
        <w:t>C. 物块</w:t>
      </w:r>
      <w:r>
        <w:rPr>
          <w:rFonts w:ascii="Times New Roman" w:eastAsia="Times New Roman" w:hAnsi="Times New Roman" w:cs="Times New Roman"/>
          <w:color w:val="000000"/>
          <w:lang w:eastAsia="zh-CN"/>
        </w:rPr>
        <w:t>A</w:t>
      </w:r>
      <w:r>
        <w:rPr>
          <w:color w:val="000000"/>
          <w:lang w:eastAsia="zh-CN"/>
        </w:rPr>
        <w:t>露出水面前，拉力所做的有用功为</w:t>
      </w:r>
      <w:r>
        <w:rPr>
          <w:rFonts w:ascii="Times New Roman" w:eastAsia="Times New Roman" w:hAnsi="Times New Roman" w:cs="Times New Roman"/>
          <w:color w:val="000000"/>
          <w:lang w:eastAsia="zh-CN"/>
        </w:rPr>
        <w:t>20J</w:t>
      </w:r>
    </w:p>
    <w:p w14:paraId="2622597E" w14:textId="77777777" w:rsidR="007224EA" w:rsidRDefault="007224EA" w:rsidP="007224EA">
      <w:pPr>
        <w:spacing w:line="360" w:lineRule="auto"/>
        <w:textAlignment w:val="center"/>
        <w:rPr>
          <w:color w:val="000000"/>
          <w:lang w:eastAsia="zh-CN"/>
        </w:rPr>
      </w:pPr>
      <w:r>
        <w:rPr>
          <w:color w:val="000000"/>
          <w:lang w:eastAsia="zh-CN"/>
        </w:rPr>
        <w:t>D. 物块</w:t>
      </w:r>
      <w:r>
        <w:rPr>
          <w:rFonts w:ascii="Times New Roman" w:eastAsia="Times New Roman" w:hAnsi="Times New Roman" w:cs="Times New Roman"/>
          <w:color w:val="000000"/>
          <w:lang w:eastAsia="zh-CN"/>
        </w:rPr>
        <w:t>A</w:t>
      </w:r>
      <w:r>
        <w:rPr>
          <w:color w:val="000000"/>
          <w:lang w:eastAsia="zh-CN"/>
        </w:rPr>
        <w:t>完全露出水面后，滑轮组的机械效率约为</w:t>
      </w:r>
      <w:r>
        <w:rPr>
          <w:rFonts w:ascii="Times New Roman" w:eastAsia="Times New Roman" w:hAnsi="Times New Roman" w:cs="Times New Roman"/>
          <w:color w:val="000000"/>
          <w:lang w:eastAsia="zh-CN"/>
        </w:rPr>
        <w:t>83.3%</w:t>
      </w:r>
    </w:p>
    <w:p w14:paraId="0ECFEB74" w14:textId="77777777" w:rsidR="007224EA" w:rsidRDefault="007224EA" w:rsidP="007224EA">
      <w:pPr>
        <w:spacing w:line="360" w:lineRule="auto"/>
        <w:textAlignment w:val="center"/>
        <w:rPr>
          <w:color w:val="000000"/>
        </w:rPr>
      </w:pPr>
      <w:r>
        <w:rPr>
          <w:color w:val="000000"/>
          <w:lang w:eastAsia="zh-CN"/>
        </w:rPr>
        <w:t xml:space="preserve">15. </w:t>
      </w:r>
      <w:proofErr w:type="gramStart"/>
      <w:r>
        <w:rPr>
          <w:color w:val="000000"/>
          <w:lang w:eastAsia="zh-CN"/>
        </w:rPr>
        <w:t>某小组</w:t>
      </w:r>
      <w:proofErr w:type="gramEnd"/>
      <w:r>
        <w:rPr>
          <w:color w:val="000000"/>
          <w:lang w:eastAsia="zh-CN"/>
        </w:rPr>
        <w:t>在测量标有“</w:t>
      </w:r>
      <w:r>
        <w:rPr>
          <w:rFonts w:ascii="Times New Roman" w:eastAsia="Times New Roman" w:hAnsi="Times New Roman" w:cs="Times New Roman"/>
          <w:color w:val="000000"/>
          <w:lang w:eastAsia="zh-CN"/>
        </w:rPr>
        <w:t>0.28A</w:t>
      </w:r>
      <w:r>
        <w:rPr>
          <w:color w:val="000000"/>
          <w:lang w:eastAsia="zh-CN"/>
        </w:rPr>
        <w:t>”字样小灯泡电功率的实验中，发现电压表只有</w:t>
      </w:r>
      <w:r>
        <w:rPr>
          <w:rFonts w:ascii="Times New Roman" w:eastAsia="Times New Roman" w:hAnsi="Times New Roman" w:cs="Times New Roman"/>
          <w:color w:val="000000"/>
          <w:lang w:eastAsia="zh-CN"/>
        </w:rPr>
        <w:t>0</w:t>
      </w:r>
      <w:r>
        <w:rPr>
          <w:color w:val="000000"/>
          <w:lang w:eastAsia="zh-CN"/>
        </w:rPr>
        <w:t>～</w:t>
      </w:r>
      <w:r>
        <w:rPr>
          <w:rFonts w:ascii="Times New Roman" w:eastAsia="Times New Roman" w:hAnsi="Times New Roman" w:cs="Times New Roman"/>
          <w:color w:val="000000"/>
          <w:lang w:eastAsia="zh-CN"/>
        </w:rPr>
        <w:t>3V</w:t>
      </w:r>
      <w:r>
        <w:rPr>
          <w:color w:val="000000"/>
          <w:lang w:eastAsia="zh-CN"/>
        </w:rPr>
        <w:t>量程完好，正确连接电路，闭合开关，移动滑动变阻器滑片，测得三组数据记录在表一中同学们分析数据，发现小灯泡不能正常发光。讨论后重新连接电路，再次测得三</w:t>
      </w:r>
      <w:r>
        <w:rPr>
          <w:color w:val="000000"/>
          <w:lang w:eastAsia="zh-CN"/>
        </w:rPr>
        <w:lastRenderedPageBreak/>
        <w:t>组数据记录在表二中。</w:t>
      </w:r>
      <w:proofErr w:type="spellStart"/>
      <w:r>
        <w:rPr>
          <w:color w:val="000000"/>
        </w:rPr>
        <w:t>下列分析正确的是</w:t>
      </w:r>
      <w:proofErr w:type="spellEnd"/>
      <w:proofErr w:type="gramStart"/>
      <w:r>
        <w:rPr>
          <w:color w:val="000000"/>
        </w:rPr>
        <w:t>（　　）</w:t>
      </w:r>
      <w:proofErr w:type="gramEnd"/>
    </w:p>
    <w:p w14:paraId="598868DA" w14:textId="77777777" w:rsidR="007224EA" w:rsidRDefault="007224EA" w:rsidP="007224EA">
      <w:pPr>
        <w:spacing w:line="360" w:lineRule="auto"/>
        <w:textAlignment w:val="center"/>
        <w:rPr>
          <w:color w:val="000000"/>
        </w:rPr>
      </w:pPr>
      <w:proofErr w:type="spellStart"/>
      <w:r>
        <w:rPr>
          <w:color w:val="000000"/>
        </w:rPr>
        <w:t>表一</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77"/>
        <w:gridCol w:w="3187"/>
        <w:gridCol w:w="3030"/>
      </w:tblGrid>
      <w:tr w:rsidR="007224EA" w14:paraId="41C300C2"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2B575F" w14:textId="77777777" w:rsidR="007224EA" w:rsidRDefault="007224EA" w:rsidP="00462C55">
            <w:pPr>
              <w:spacing w:line="360" w:lineRule="auto"/>
              <w:jc w:val="center"/>
              <w:textAlignment w:val="center"/>
              <w:rPr>
                <w:color w:val="000000"/>
              </w:rPr>
            </w:pPr>
            <w:proofErr w:type="spellStart"/>
            <w:r>
              <w:rPr>
                <w:color w:val="000000"/>
              </w:rPr>
              <w:t>实验序号</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C3D218" w14:textId="77777777" w:rsidR="007224EA" w:rsidRDefault="007224EA" w:rsidP="00462C55">
            <w:pPr>
              <w:spacing w:line="360" w:lineRule="auto"/>
              <w:jc w:val="center"/>
              <w:textAlignment w:val="center"/>
              <w:rPr>
                <w:color w:val="000000"/>
              </w:rPr>
            </w:pPr>
            <w:proofErr w:type="spellStart"/>
            <w:r>
              <w:rPr>
                <w:color w:val="000000"/>
              </w:rPr>
              <w:t>电压表示数</w:t>
            </w:r>
            <w:r>
              <w:rPr>
                <w:rFonts w:ascii="Times New Roman" w:eastAsia="Times New Roman" w:hAnsi="Times New Roman" w:cs="Times New Roman"/>
                <w:i/>
                <w:color w:val="000000"/>
              </w:rPr>
              <w:t>U</w:t>
            </w:r>
            <w:proofErr w:type="spellEnd"/>
            <w:r>
              <w:rPr>
                <w:rFonts w:ascii="Times New Roman" w:eastAsia="Times New Roman" w:hAnsi="Times New Roman" w:cs="Times New Roman"/>
                <w:color w:val="000000"/>
              </w:rPr>
              <w:t>/V</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5FC2DA" w14:textId="77777777" w:rsidR="007224EA" w:rsidRDefault="007224EA" w:rsidP="00462C55">
            <w:pPr>
              <w:spacing w:line="360" w:lineRule="auto"/>
              <w:jc w:val="center"/>
              <w:textAlignment w:val="center"/>
              <w:rPr>
                <w:color w:val="000000"/>
              </w:rPr>
            </w:pPr>
            <w:proofErr w:type="spellStart"/>
            <w:r>
              <w:rPr>
                <w:color w:val="000000"/>
              </w:rPr>
              <w:t>电流表示数</w:t>
            </w:r>
            <w:r>
              <w:rPr>
                <w:rFonts w:ascii="Times New Roman" w:eastAsia="Times New Roman" w:hAnsi="Times New Roman" w:cs="Times New Roman"/>
                <w:i/>
                <w:color w:val="000000"/>
              </w:rPr>
              <w:t>I</w:t>
            </w:r>
            <w:proofErr w:type="spellEnd"/>
            <w:r>
              <w:rPr>
                <w:rFonts w:ascii="Times New Roman" w:eastAsia="Times New Roman" w:hAnsi="Times New Roman" w:cs="Times New Roman"/>
                <w:color w:val="000000"/>
              </w:rPr>
              <w:t>/A</w:t>
            </w:r>
          </w:p>
        </w:tc>
      </w:tr>
      <w:tr w:rsidR="007224EA" w14:paraId="1B367D89"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00EAF7"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42F36D"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1.5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817370"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0.16</w:t>
            </w:r>
          </w:p>
        </w:tc>
      </w:tr>
      <w:tr w:rsidR="007224EA" w14:paraId="4256666F"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7AAF30"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9F83AD"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2.5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8B6961"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0.22</w:t>
            </w:r>
          </w:p>
        </w:tc>
      </w:tr>
      <w:tr w:rsidR="007224EA" w14:paraId="661FB658"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A49302"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A86FAB"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D0D8F4"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0.24</w:t>
            </w:r>
          </w:p>
        </w:tc>
      </w:tr>
    </w:tbl>
    <w:p w14:paraId="69A34687" w14:textId="77777777" w:rsidR="007224EA" w:rsidRDefault="007224EA" w:rsidP="007224EA">
      <w:pPr>
        <w:spacing w:line="360" w:lineRule="auto"/>
        <w:jc w:val="center"/>
        <w:textAlignment w:val="center"/>
        <w:rPr>
          <w:color w:val="000000"/>
        </w:rPr>
      </w:pPr>
      <w:proofErr w:type="spellStart"/>
      <w:r>
        <w:rPr>
          <w:color w:val="000000"/>
        </w:rPr>
        <w:t>表二</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77"/>
        <w:gridCol w:w="3187"/>
        <w:gridCol w:w="3030"/>
      </w:tblGrid>
      <w:tr w:rsidR="007224EA" w14:paraId="6A8504FB"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D58CD9" w14:textId="77777777" w:rsidR="007224EA" w:rsidRDefault="007224EA" w:rsidP="00462C55">
            <w:pPr>
              <w:spacing w:line="360" w:lineRule="auto"/>
              <w:jc w:val="center"/>
              <w:textAlignment w:val="center"/>
              <w:rPr>
                <w:color w:val="000000"/>
              </w:rPr>
            </w:pPr>
            <w:proofErr w:type="spellStart"/>
            <w:r>
              <w:rPr>
                <w:color w:val="000000"/>
              </w:rPr>
              <w:t>实验序号</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893893" w14:textId="77777777" w:rsidR="007224EA" w:rsidRDefault="007224EA" w:rsidP="00462C55">
            <w:pPr>
              <w:spacing w:line="360" w:lineRule="auto"/>
              <w:jc w:val="center"/>
              <w:textAlignment w:val="center"/>
              <w:rPr>
                <w:color w:val="000000"/>
              </w:rPr>
            </w:pPr>
            <w:proofErr w:type="spellStart"/>
            <w:r>
              <w:rPr>
                <w:color w:val="000000"/>
              </w:rPr>
              <w:t>电压表示数</w:t>
            </w:r>
            <w:r>
              <w:rPr>
                <w:rFonts w:ascii="Times New Roman" w:eastAsia="Times New Roman" w:hAnsi="Times New Roman" w:cs="Times New Roman"/>
                <w:i/>
                <w:color w:val="000000"/>
              </w:rPr>
              <w:t>U</w:t>
            </w:r>
            <w:proofErr w:type="spellEnd"/>
            <w:r>
              <w:rPr>
                <w:rFonts w:ascii="Times New Roman" w:eastAsia="Times New Roman" w:hAnsi="Times New Roman" w:cs="Times New Roman"/>
                <w:color w:val="000000"/>
              </w:rPr>
              <w:t>/V</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94C2DC7" w14:textId="77777777" w:rsidR="007224EA" w:rsidRDefault="007224EA" w:rsidP="00462C55">
            <w:pPr>
              <w:spacing w:line="360" w:lineRule="auto"/>
              <w:jc w:val="center"/>
              <w:textAlignment w:val="center"/>
              <w:rPr>
                <w:color w:val="000000"/>
              </w:rPr>
            </w:pPr>
            <w:proofErr w:type="spellStart"/>
            <w:r>
              <w:rPr>
                <w:color w:val="000000"/>
              </w:rPr>
              <w:t>电流表示数</w:t>
            </w:r>
            <w:r>
              <w:rPr>
                <w:rFonts w:ascii="Times New Roman" w:eastAsia="Times New Roman" w:hAnsi="Times New Roman" w:cs="Times New Roman"/>
                <w:i/>
                <w:color w:val="000000"/>
              </w:rPr>
              <w:t>I</w:t>
            </w:r>
            <w:proofErr w:type="spellEnd"/>
            <w:r>
              <w:rPr>
                <w:rFonts w:ascii="Times New Roman" w:eastAsia="Times New Roman" w:hAnsi="Times New Roman" w:cs="Times New Roman"/>
                <w:color w:val="000000"/>
              </w:rPr>
              <w:t>/A</w:t>
            </w:r>
          </w:p>
        </w:tc>
      </w:tr>
      <w:tr w:rsidR="007224EA" w14:paraId="73FC7EB7"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1CFB49"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E0DACA"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3644DC"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0.24</w:t>
            </w:r>
          </w:p>
        </w:tc>
      </w:tr>
      <w:tr w:rsidR="007224EA" w14:paraId="5E1FE35C"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9627AB"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7CA841"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2.2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4FBD5A"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0.28</w:t>
            </w:r>
          </w:p>
        </w:tc>
      </w:tr>
      <w:tr w:rsidR="007224EA" w14:paraId="29A7B9CE" w14:textId="77777777" w:rsidTr="00462C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622D12"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67CD8D"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1</w:t>
            </w:r>
            <w:r>
              <w:rPr>
                <w:rFonts w:eastAsia="Times New Roman" w:cs="Times New Roman"/>
                <w:noProof/>
                <w:color w:val="000000"/>
                <w:position w:val="-22"/>
              </w:rPr>
              <w:drawing>
                <wp:inline distT="0" distB="0" distL="0" distR="0" wp14:anchorId="3D77DC78" wp14:editId="3A51B705">
                  <wp:extent cx="31750" cy="88900"/>
                  <wp:effectExtent l="0" t="0" r="0" b="0"/>
                  <wp:docPr id="1052179" name="图片 105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79" name=""/>
                          <pic:cNvPicPr>
                            <a:picLocks noChangeAspect="1"/>
                          </pic:cNvPicPr>
                        </pic:nvPicPr>
                        <pic:blipFill>
                          <a:blip r:embed="rId23"/>
                          <a:stretch>
                            <a:fillRect/>
                          </a:stretch>
                        </pic:blipFill>
                        <pic:spPr>
                          <a:xfrm>
                            <a:off x="0" y="0"/>
                            <a:ext cx="31750" cy="88900"/>
                          </a:xfrm>
                          <a:prstGeom prst="rect">
                            <a:avLst/>
                          </a:prstGeom>
                        </pic:spPr>
                      </pic:pic>
                    </a:graphicData>
                  </a:graphic>
                </wp:inline>
              </w:drawing>
            </w:r>
            <w:r>
              <w:rPr>
                <w:rFonts w:ascii="Times New Roman" w:eastAsia="Times New Roman" w:hAnsi="Times New Roman" w:cs="Times New Roman"/>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457509"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0.30</w:t>
            </w:r>
          </w:p>
        </w:tc>
      </w:tr>
    </w:tbl>
    <w:p w14:paraId="228FDE04" w14:textId="77777777" w:rsidR="007224EA" w:rsidRDefault="007224EA" w:rsidP="007224EA">
      <w:pPr>
        <w:spacing w:line="360" w:lineRule="auto"/>
        <w:textAlignment w:val="center"/>
        <w:rPr>
          <w:color w:val="000000"/>
        </w:rPr>
      </w:pPr>
    </w:p>
    <w:p w14:paraId="0445128D" w14:textId="77777777" w:rsidR="007224EA" w:rsidRDefault="007224EA" w:rsidP="007224EA">
      <w:pPr>
        <w:spacing w:line="360" w:lineRule="auto"/>
        <w:textAlignment w:val="center"/>
        <w:rPr>
          <w:color w:val="000000"/>
        </w:rPr>
      </w:pPr>
      <w:r>
        <w:rPr>
          <w:color w:val="000000"/>
        </w:rPr>
        <w:t>A. 电源电压为</w:t>
      </w:r>
      <w:r>
        <w:rPr>
          <w:rFonts w:ascii="Times New Roman" w:eastAsia="Times New Roman" w:hAnsi="Times New Roman" w:cs="Times New Roman"/>
          <w:color w:val="000000"/>
        </w:rPr>
        <w:t>6V</w:t>
      </w:r>
    </w:p>
    <w:p w14:paraId="68E56F8E" w14:textId="77777777" w:rsidR="007224EA" w:rsidRDefault="007224EA" w:rsidP="007224EA">
      <w:pPr>
        <w:spacing w:line="360" w:lineRule="auto"/>
        <w:textAlignment w:val="center"/>
        <w:rPr>
          <w:color w:val="000000"/>
          <w:lang w:eastAsia="zh-CN"/>
        </w:rPr>
      </w:pPr>
      <w:r>
        <w:rPr>
          <w:color w:val="000000"/>
          <w:lang w:eastAsia="zh-CN"/>
        </w:rPr>
        <w:t>B. 小灯泡的额定电压为</w:t>
      </w:r>
      <w:r>
        <w:rPr>
          <w:rFonts w:ascii="Times New Roman" w:eastAsia="Times New Roman" w:hAnsi="Times New Roman" w:cs="Times New Roman"/>
          <w:color w:val="000000"/>
          <w:lang w:eastAsia="zh-CN"/>
        </w:rPr>
        <w:t>3V</w:t>
      </w:r>
    </w:p>
    <w:p w14:paraId="44F58D9A" w14:textId="77777777" w:rsidR="007224EA" w:rsidRDefault="007224EA" w:rsidP="007224EA">
      <w:pPr>
        <w:spacing w:line="360" w:lineRule="auto"/>
        <w:textAlignment w:val="center"/>
        <w:rPr>
          <w:color w:val="000000"/>
          <w:lang w:eastAsia="zh-CN"/>
        </w:rPr>
      </w:pPr>
      <w:r>
        <w:rPr>
          <w:color w:val="000000"/>
          <w:lang w:eastAsia="zh-CN"/>
        </w:rPr>
        <w:t>C. 小灯泡正常发光时的电阻为</w:t>
      </w:r>
      <w:r>
        <w:rPr>
          <w:rFonts w:ascii="Times New Roman" w:eastAsia="Times New Roman" w:hAnsi="Times New Roman" w:cs="Times New Roman"/>
          <w:color w:val="000000"/>
          <w:lang w:eastAsia="zh-CN"/>
        </w:rPr>
        <w:t>20</w:t>
      </w:r>
      <w:r>
        <w:rPr>
          <w:rFonts w:ascii="Times New Roman" w:eastAsia="Times New Roman" w:hAnsi="Times New Roman" w:cs="Times New Roman"/>
          <w:color w:val="000000"/>
        </w:rPr>
        <w:t>Ω</w:t>
      </w:r>
    </w:p>
    <w:p w14:paraId="1B461FD2" w14:textId="77777777" w:rsidR="007224EA" w:rsidRDefault="007224EA" w:rsidP="007224EA">
      <w:pPr>
        <w:spacing w:line="360" w:lineRule="auto"/>
        <w:textAlignment w:val="center"/>
        <w:rPr>
          <w:color w:val="000000"/>
          <w:lang w:eastAsia="zh-CN"/>
        </w:rPr>
      </w:pPr>
      <w:r>
        <w:rPr>
          <w:color w:val="000000"/>
          <w:lang w:eastAsia="zh-CN"/>
        </w:rPr>
        <w:t>D. 小灯泡正常发光消耗的电功率为</w:t>
      </w:r>
      <w:r>
        <w:rPr>
          <w:rFonts w:ascii="Times New Roman" w:eastAsia="Times New Roman" w:hAnsi="Times New Roman" w:cs="Times New Roman"/>
          <w:color w:val="000000"/>
          <w:lang w:eastAsia="zh-CN"/>
        </w:rPr>
        <w:t>1.064W</w:t>
      </w:r>
    </w:p>
    <w:p w14:paraId="6C3F6AB7" w14:textId="77777777" w:rsidR="007224EA" w:rsidRDefault="007224EA" w:rsidP="007224EA">
      <w:pPr>
        <w:spacing w:line="360" w:lineRule="auto"/>
        <w:jc w:val="center"/>
        <w:textAlignment w:val="center"/>
        <w:rPr>
          <w:color w:val="000000"/>
          <w:lang w:eastAsia="zh-CN"/>
        </w:rPr>
      </w:pPr>
      <w:r>
        <w:rPr>
          <w:b/>
          <w:color w:val="000000"/>
          <w:sz w:val="24"/>
          <w:lang w:eastAsia="zh-CN"/>
        </w:rPr>
        <w:t>第Ⅱ卷（非选择题：共</w:t>
      </w:r>
      <w:r>
        <w:rPr>
          <w:rFonts w:ascii="Times New Roman" w:eastAsia="Times New Roman" w:hAnsi="Times New Roman" w:cs="Times New Roman"/>
          <w:b/>
          <w:color w:val="000000"/>
          <w:sz w:val="24"/>
          <w:lang w:eastAsia="zh-CN"/>
        </w:rPr>
        <w:t>52</w:t>
      </w:r>
      <w:r>
        <w:rPr>
          <w:b/>
          <w:color w:val="000000"/>
          <w:sz w:val="24"/>
          <w:lang w:eastAsia="zh-CN"/>
        </w:rPr>
        <w:t>分）</w:t>
      </w:r>
    </w:p>
    <w:p w14:paraId="57EDEDDC" w14:textId="77777777" w:rsidR="007224EA" w:rsidRDefault="007224EA" w:rsidP="007224EA">
      <w:pPr>
        <w:spacing w:line="360" w:lineRule="auto"/>
        <w:textAlignment w:val="center"/>
        <w:rPr>
          <w:color w:val="000000"/>
          <w:lang w:eastAsia="zh-CN"/>
        </w:rPr>
      </w:pPr>
      <w:r>
        <w:rPr>
          <w:b/>
          <w:color w:val="000000"/>
          <w:sz w:val="24"/>
          <w:lang w:eastAsia="zh-CN"/>
        </w:rPr>
        <w:t>二、填空题（每空</w:t>
      </w:r>
      <w:r>
        <w:rPr>
          <w:rFonts w:ascii="Times New Roman" w:eastAsia="Times New Roman" w:hAnsi="Times New Roman" w:cs="Times New Roman"/>
          <w:b/>
          <w:color w:val="000000"/>
          <w:sz w:val="24"/>
          <w:lang w:eastAsia="zh-CN"/>
        </w:rPr>
        <w:t>1</w:t>
      </w:r>
      <w:r>
        <w:rPr>
          <w:b/>
          <w:color w:val="000000"/>
          <w:sz w:val="24"/>
          <w:lang w:eastAsia="zh-CN"/>
        </w:rPr>
        <w:t>分，共</w:t>
      </w:r>
      <w:r>
        <w:rPr>
          <w:rFonts w:ascii="Times New Roman" w:eastAsia="Times New Roman" w:hAnsi="Times New Roman" w:cs="Times New Roman"/>
          <w:b/>
          <w:color w:val="000000"/>
          <w:sz w:val="24"/>
          <w:lang w:eastAsia="zh-CN"/>
        </w:rPr>
        <w:t>6</w:t>
      </w:r>
      <w:r>
        <w:rPr>
          <w:b/>
          <w:color w:val="000000"/>
          <w:sz w:val="24"/>
          <w:lang w:eastAsia="zh-CN"/>
        </w:rPr>
        <w:t>分）</w:t>
      </w:r>
    </w:p>
    <w:p w14:paraId="5DCAE2AB" w14:textId="77777777" w:rsidR="007224EA" w:rsidRDefault="007224EA" w:rsidP="007224EA">
      <w:pPr>
        <w:spacing w:line="360" w:lineRule="auto"/>
        <w:textAlignment w:val="center"/>
        <w:rPr>
          <w:color w:val="000000"/>
          <w:lang w:eastAsia="zh-CN"/>
        </w:rPr>
      </w:pPr>
      <w:r>
        <w:rPr>
          <w:color w:val="000000"/>
          <w:lang w:eastAsia="zh-CN"/>
        </w:rPr>
        <w:t>16. 如图所示，重为</w:t>
      </w:r>
      <w:r>
        <w:rPr>
          <w:rFonts w:ascii="Times New Roman" w:eastAsia="Times New Roman" w:hAnsi="Times New Roman" w:cs="Times New Roman"/>
          <w:color w:val="000000"/>
          <w:lang w:eastAsia="zh-CN"/>
        </w:rPr>
        <w:t>20N</w:t>
      </w:r>
      <w:r>
        <w:rPr>
          <w:color w:val="000000"/>
          <w:lang w:eastAsia="zh-CN"/>
        </w:rPr>
        <w:t>，棱长为</w:t>
      </w:r>
      <w:r>
        <w:rPr>
          <w:rFonts w:ascii="Times New Roman" w:eastAsia="Times New Roman" w:hAnsi="Times New Roman" w:cs="Times New Roman"/>
          <w:color w:val="000000"/>
          <w:lang w:eastAsia="zh-CN"/>
        </w:rPr>
        <w:t>10cm</w:t>
      </w:r>
      <w:r>
        <w:rPr>
          <w:color w:val="000000"/>
          <w:lang w:eastAsia="zh-CN"/>
        </w:rPr>
        <w:t>的正方体物块放在水平桌面上，在</w:t>
      </w:r>
      <w:r>
        <w:rPr>
          <w:rFonts w:ascii="Times New Roman" w:eastAsia="Times New Roman" w:hAnsi="Times New Roman" w:cs="Times New Roman"/>
          <w:color w:val="000000"/>
          <w:lang w:eastAsia="zh-CN"/>
        </w:rPr>
        <w:t>10N</w:t>
      </w:r>
      <w:r>
        <w:rPr>
          <w:color w:val="000000"/>
          <w:lang w:eastAsia="zh-CN"/>
        </w:rPr>
        <w:t>的水平拉力</w:t>
      </w:r>
      <w:r>
        <w:rPr>
          <w:rFonts w:ascii="Times New Roman" w:eastAsia="Times New Roman" w:hAnsi="Times New Roman" w:cs="Times New Roman"/>
          <w:i/>
          <w:color w:val="000000"/>
          <w:lang w:eastAsia="zh-CN"/>
        </w:rPr>
        <w:t>F</w:t>
      </w:r>
      <w:r>
        <w:rPr>
          <w:color w:val="000000"/>
          <w:lang w:eastAsia="zh-CN"/>
        </w:rPr>
        <w:t>作用下，</w:t>
      </w:r>
      <w:r>
        <w:rPr>
          <w:rFonts w:ascii="Times New Roman" w:eastAsia="Times New Roman" w:hAnsi="Times New Roman" w:cs="Times New Roman"/>
          <w:color w:val="000000"/>
          <w:lang w:eastAsia="zh-CN"/>
        </w:rPr>
        <w:t>5s</w:t>
      </w:r>
      <w:r>
        <w:rPr>
          <w:color w:val="000000"/>
          <w:lang w:eastAsia="zh-CN"/>
        </w:rPr>
        <w:t>内沿水平方向匀速移动了</w:t>
      </w:r>
      <w:r>
        <w:rPr>
          <w:rFonts w:ascii="Times New Roman" w:eastAsia="Times New Roman" w:hAnsi="Times New Roman" w:cs="Times New Roman"/>
          <w:color w:val="000000"/>
          <w:lang w:eastAsia="zh-CN"/>
        </w:rPr>
        <w:t>50cm</w:t>
      </w:r>
      <w:r>
        <w:rPr>
          <w:color w:val="000000"/>
          <w:lang w:eastAsia="zh-CN"/>
        </w:rPr>
        <w:t>，则物块对水平桌面的压强为______</w:t>
      </w:r>
      <w:r>
        <w:rPr>
          <w:rFonts w:ascii="Times New Roman" w:eastAsia="Times New Roman" w:hAnsi="Times New Roman" w:cs="Times New Roman"/>
          <w:color w:val="000000"/>
          <w:lang w:eastAsia="zh-CN"/>
        </w:rPr>
        <w:t>Pa</w:t>
      </w:r>
      <w:r>
        <w:rPr>
          <w:color w:val="000000"/>
          <w:lang w:eastAsia="zh-CN"/>
        </w:rPr>
        <w:t>，水平拉力</w:t>
      </w:r>
      <w:r>
        <w:rPr>
          <w:rFonts w:ascii="Times New Roman" w:eastAsia="Times New Roman" w:hAnsi="Times New Roman" w:cs="Times New Roman"/>
          <w:i/>
          <w:color w:val="000000"/>
          <w:lang w:eastAsia="zh-CN"/>
        </w:rPr>
        <w:t>F</w:t>
      </w:r>
      <w:r>
        <w:rPr>
          <w:color w:val="000000"/>
          <w:lang w:eastAsia="zh-CN"/>
        </w:rPr>
        <w:t>做功的功率为______</w:t>
      </w:r>
      <w:r>
        <w:rPr>
          <w:rFonts w:ascii="Times New Roman" w:eastAsia="Times New Roman" w:hAnsi="Times New Roman" w:cs="Times New Roman"/>
          <w:color w:val="000000"/>
          <w:lang w:eastAsia="zh-CN"/>
        </w:rPr>
        <w:t>W</w:t>
      </w:r>
      <w:r>
        <w:rPr>
          <w:color w:val="000000"/>
          <w:lang w:eastAsia="zh-CN"/>
        </w:rPr>
        <w:t>。</w:t>
      </w:r>
    </w:p>
    <w:p w14:paraId="4B669A7A" w14:textId="77777777" w:rsidR="007224EA" w:rsidRDefault="007224EA" w:rsidP="007224EA">
      <w:pPr>
        <w:spacing w:line="360" w:lineRule="auto"/>
        <w:textAlignment w:val="center"/>
        <w:rPr>
          <w:color w:val="000000"/>
          <w:lang w:eastAsia="zh-CN"/>
        </w:rPr>
      </w:pPr>
      <w:r>
        <w:rPr>
          <w:noProof/>
          <w:color w:val="000000"/>
        </w:rPr>
        <w:drawing>
          <wp:inline distT="0" distB="0" distL="0" distR="0" wp14:anchorId="6BE702F8" wp14:editId="1869E13A">
            <wp:extent cx="1285875" cy="3810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33"/>
                    <a:stretch>
                      <a:fillRect/>
                    </a:stretch>
                  </pic:blipFill>
                  <pic:spPr>
                    <a:xfrm>
                      <a:off x="0" y="0"/>
                      <a:ext cx="1285875" cy="381000"/>
                    </a:xfrm>
                    <a:prstGeom prst="rect">
                      <a:avLst/>
                    </a:prstGeom>
                  </pic:spPr>
                </pic:pic>
              </a:graphicData>
            </a:graphic>
          </wp:inline>
        </w:drawing>
      </w:r>
      <w:r>
        <w:rPr>
          <w:color w:val="000000"/>
          <w:lang w:eastAsia="zh-CN"/>
        </w:rPr>
        <w:t xml:space="preserve">  </w:t>
      </w:r>
    </w:p>
    <w:p w14:paraId="3A412ACA" w14:textId="77777777" w:rsidR="007224EA" w:rsidRDefault="007224EA" w:rsidP="007224EA">
      <w:pPr>
        <w:spacing w:line="360" w:lineRule="auto"/>
        <w:textAlignment w:val="center"/>
        <w:rPr>
          <w:color w:val="000000"/>
          <w:lang w:eastAsia="zh-CN"/>
        </w:rPr>
      </w:pPr>
      <w:r>
        <w:rPr>
          <w:color w:val="000000"/>
          <w:lang w:eastAsia="zh-CN"/>
        </w:rPr>
        <w:t>17. 如图所示，电源电压恒定不变，定值电阻</w:t>
      </w:r>
      <w:r>
        <w:object w:dxaOrig="285" w:dyaOrig="435" w14:anchorId="3CCED427">
          <v:shape id="_x0000_i1910" type="#_x0000_t75" alt="学科网(www.zxxk.com)--教育资源门户，提供试卷、教案、课件、论文、素材以及各类教学资源下载，还有大量而丰富的教学相关资讯！" style="width:14.4pt;height:21.6pt" o:ole="">
            <v:imagedata r:id="rId34" o:title="eqId9efc18a5bb2e53586331b2a58538a48b"/>
          </v:shape>
          <o:OLEObject Type="Embed" ProgID="Equation.DSMT4" ShapeID="_x0000_i1910" DrawAspect="Content" ObjectID="_1752903658" r:id="rId35"/>
        </w:object>
      </w:r>
      <w:r>
        <w:rPr>
          <w:color w:val="000000"/>
          <w:lang w:eastAsia="zh-CN"/>
        </w:rPr>
        <w:t>的阻值为</w:t>
      </w:r>
      <w:r>
        <w:rPr>
          <w:rFonts w:ascii="Times New Roman" w:eastAsia="Times New Roman" w:hAnsi="Times New Roman" w:cs="Times New Roman"/>
          <w:color w:val="000000"/>
          <w:lang w:eastAsia="zh-CN"/>
        </w:rPr>
        <w:t>10</w:t>
      </w:r>
      <w:r>
        <w:rPr>
          <w:rFonts w:ascii="Times New Roman" w:eastAsia="Times New Roman" w:hAnsi="Times New Roman" w:cs="Times New Roman"/>
          <w:color w:val="000000"/>
        </w:rPr>
        <w:t>Ω</w:t>
      </w:r>
      <w:r>
        <w:rPr>
          <w:color w:val="000000"/>
          <w:lang w:eastAsia="zh-CN"/>
        </w:rPr>
        <w:t>。闭合开关，电流表</w:t>
      </w:r>
      <w:r>
        <w:rPr>
          <w:rFonts w:ascii="Times New Roman" w:eastAsia="Times New Roman" w:hAnsi="Times New Roman" w:cs="Times New Roman"/>
          <w:color w:val="000000"/>
          <w:lang w:eastAsia="zh-CN"/>
        </w:rPr>
        <w:t>A</w:t>
      </w:r>
      <w:r>
        <w:rPr>
          <w:color w:val="000000"/>
          <w:lang w:eastAsia="zh-CN"/>
        </w:rPr>
        <w:t>的示数为</w:t>
      </w:r>
      <w:r>
        <w:rPr>
          <w:rFonts w:ascii="Times New Roman" w:eastAsia="Times New Roman" w:hAnsi="Times New Roman" w:cs="Times New Roman"/>
          <w:color w:val="000000"/>
          <w:lang w:eastAsia="zh-CN"/>
        </w:rPr>
        <w:t>0.5A</w:t>
      </w:r>
      <w:r>
        <w:rPr>
          <w:color w:val="000000"/>
          <w:lang w:eastAsia="zh-CN"/>
        </w:rPr>
        <w:t>，</w:t>
      </w:r>
      <w:r>
        <w:rPr>
          <w:rFonts w:ascii="Times New Roman" w:eastAsia="Times New Roman" w:hAnsi="Times New Roman" w:cs="Times New Roman"/>
          <w:color w:val="000000"/>
          <w:lang w:eastAsia="zh-CN"/>
        </w:rPr>
        <w:t>A</w:t>
      </w:r>
      <w:r>
        <w:rPr>
          <w:rFonts w:ascii="Times New Roman" w:eastAsia="Times New Roman" w:hAnsi="Times New Roman" w:cs="Times New Roman"/>
          <w:color w:val="000000"/>
          <w:vertAlign w:val="subscript"/>
          <w:lang w:eastAsia="zh-CN"/>
        </w:rPr>
        <w:t>1</w:t>
      </w:r>
      <w:r>
        <w:rPr>
          <w:color w:val="000000"/>
          <w:lang w:eastAsia="zh-CN"/>
        </w:rPr>
        <w:t>的示数为</w:t>
      </w:r>
      <w:r>
        <w:rPr>
          <w:rFonts w:ascii="Times New Roman" w:eastAsia="Times New Roman" w:hAnsi="Times New Roman" w:cs="Times New Roman"/>
          <w:color w:val="000000"/>
          <w:lang w:eastAsia="zh-CN"/>
        </w:rPr>
        <w:t>0.3A</w:t>
      </w:r>
      <w:r>
        <w:rPr>
          <w:color w:val="000000"/>
          <w:lang w:eastAsia="zh-CN"/>
        </w:rPr>
        <w:t>，则电源电压为______</w:t>
      </w:r>
      <w:r>
        <w:rPr>
          <w:rFonts w:ascii="Times New Roman" w:eastAsia="Times New Roman" w:hAnsi="Times New Roman" w:cs="Times New Roman"/>
          <w:color w:val="000000"/>
          <w:lang w:eastAsia="zh-CN"/>
        </w:rPr>
        <w:t>V</w:t>
      </w:r>
      <w:r>
        <w:rPr>
          <w:color w:val="000000"/>
          <w:lang w:eastAsia="zh-CN"/>
        </w:rPr>
        <w:t>，定值电阻</w:t>
      </w:r>
      <w:r>
        <w:object w:dxaOrig="300" w:dyaOrig="362" w14:anchorId="65ADA106">
          <v:shape id="_x0000_i1911" type="#_x0000_t75" alt="学科网(www.zxxk.com)--教育资源门户，提供试卷、教案、课件、论文、素材以及各类教学资源下载，还有大量而丰富的教学相关资讯！" style="width:15pt;height:18pt" o:ole="">
            <v:imagedata r:id="rId36" o:title="eqId19f20f21a9d50b61dac519a3ddab539d"/>
          </v:shape>
          <o:OLEObject Type="Embed" ProgID="Equation.DSMT4" ShapeID="_x0000_i1911" DrawAspect="Content" ObjectID="_1752903659" r:id="rId37"/>
        </w:object>
      </w:r>
      <w:r>
        <w:rPr>
          <w:color w:val="000000"/>
          <w:lang w:eastAsia="zh-CN"/>
        </w:rPr>
        <w:t>在</w:t>
      </w:r>
      <w:r>
        <w:rPr>
          <w:rFonts w:ascii="Times New Roman" w:eastAsia="Times New Roman" w:hAnsi="Times New Roman" w:cs="Times New Roman"/>
          <w:color w:val="000000"/>
          <w:lang w:eastAsia="zh-CN"/>
        </w:rPr>
        <w:t>1min</w:t>
      </w:r>
      <w:r>
        <w:rPr>
          <w:color w:val="000000"/>
          <w:lang w:eastAsia="zh-CN"/>
        </w:rPr>
        <w:t>内消耗的电能为______</w:t>
      </w:r>
      <w:r>
        <w:rPr>
          <w:rFonts w:ascii="Times New Roman" w:eastAsia="Times New Roman" w:hAnsi="Times New Roman" w:cs="Times New Roman"/>
          <w:color w:val="000000"/>
          <w:lang w:eastAsia="zh-CN"/>
        </w:rPr>
        <w:t>J</w:t>
      </w:r>
      <w:r>
        <w:rPr>
          <w:color w:val="000000"/>
          <w:lang w:eastAsia="zh-CN"/>
        </w:rPr>
        <w:t>。</w:t>
      </w:r>
    </w:p>
    <w:p w14:paraId="71135382" w14:textId="77777777" w:rsidR="007224EA" w:rsidRDefault="007224EA" w:rsidP="007224EA">
      <w:pPr>
        <w:spacing w:line="360" w:lineRule="auto"/>
        <w:textAlignment w:val="center"/>
        <w:rPr>
          <w:color w:val="000000"/>
          <w:lang w:eastAsia="zh-CN"/>
        </w:rPr>
      </w:pPr>
      <w:r>
        <w:rPr>
          <w:noProof/>
          <w:color w:val="000000"/>
        </w:rPr>
        <w:lastRenderedPageBreak/>
        <w:drawing>
          <wp:inline distT="0" distB="0" distL="0" distR="0" wp14:anchorId="30F22EBC" wp14:editId="55F7B2C5">
            <wp:extent cx="1066800" cy="1104900"/>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
                    <pic:cNvPicPr>
                      <a:picLocks noChangeAspect="1"/>
                    </pic:cNvPicPr>
                  </pic:nvPicPr>
                  <pic:blipFill>
                    <a:blip r:embed="rId38"/>
                    <a:stretch>
                      <a:fillRect/>
                    </a:stretch>
                  </pic:blipFill>
                  <pic:spPr>
                    <a:xfrm>
                      <a:off x="0" y="0"/>
                      <a:ext cx="1066800" cy="1104900"/>
                    </a:xfrm>
                    <a:prstGeom prst="rect">
                      <a:avLst/>
                    </a:prstGeom>
                  </pic:spPr>
                </pic:pic>
              </a:graphicData>
            </a:graphic>
          </wp:inline>
        </w:drawing>
      </w:r>
      <w:r>
        <w:rPr>
          <w:color w:val="000000"/>
          <w:lang w:eastAsia="zh-CN"/>
        </w:rPr>
        <w:t xml:space="preserve">  </w:t>
      </w:r>
    </w:p>
    <w:p w14:paraId="0D77910D" w14:textId="77777777" w:rsidR="007224EA" w:rsidRDefault="007224EA" w:rsidP="007224EA">
      <w:pPr>
        <w:spacing w:line="360" w:lineRule="auto"/>
        <w:textAlignment w:val="center"/>
        <w:rPr>
          <w:color w:val="000000"/>
          <w:lang w:eastAsia="zh-CN"/>
        </w:rPr>
      </w:pPr>
      <w:r>
        <w:rPr>
          <w:color w:val="000000"/>
          <w:lang w:eastAsia="zh-CN"/>
        </w:rPr>
        <w:t xml:space="preserve">18. </w:t>
      </w:r>
      <w:r>
        <w:rPr>
          <w:rFonts w:ascii="Times New Roman" w:eastAsia="Times New Roman" w:hAnsi="Times New Roman" w:cs="Times New Roman"/>
          <w:color w:val="000000"/>
          <w:lang w:eastAsia="zh-CN"/>
        </w:rPr>
        <w:t>2023</w:t>
      </w:r>
      <w:r>
        <w:rPr>
          <w:color w:val="000000"/>
          <w:lang w:eastAsia="zh-CN"/>
        </w:rPr>
        <w:t>年</w:t>
      </w:r>
      <w:r>
        <w:rPr>
          <w:rFonts w:ascii="Times New Roman" w:eastAsia="Times New Roman" w:hAnsi="Times New Roman" w:cs="Times New Roman"/>
          <w:color w:val="000000"/>
          <w:lang w:eastAsia="zh-CN"/>
        </w:rPr>
        <w:t>5</w:t>
      </w:r>
      <w:r>
        <w:rPr>
          <w:color w:val="000000"/>
          <w:lang w:eastAsia="zh-CN"/>
        </w:rPr>
        <w:t>月</w:t>
      </w:r>
      <w:r>
        <w:rPr>
          <w:rFonts w:ascii="Times New Roman" w:eastAsia="Times New Roman" w:hAnsi="Times New Roman" w:cs="Times New Roman"/>
          <w:color w:val="000000"/>
          <w:lang w:eastAsia="zh-CN"/>
        </w:rPr>
        <w:t>30</w:t>
      </w:r>
      <w:r>
        <w:rPr>
          <w:color w:val="000000"/>
          <w:lang w:eastAsia="zh-CN"/>
        </w:rPr>
        <w:t>日，神舟十六号载人飞船与中国空间站天和核心舱径向端口完成自主快速交会对接，空间站应用与发展阶段首次载人发射任务取得圆满成功，地面指挥中心与空间站是通过______传递信息的。空间站的太阳能电池板将太阳能转化成电能为空间站供电，太阳能是______（选填“一次”或“二次”）能源。</w:t>
      </w:r>
    </w:p>
    <w:p w14:paraId="3F0445B6" w14:textId="77777777" w:rsidR="007224EA" w:rsidRDefault="007224EA" w:rsidP="007224EA">
      <w:pPr>
        <w:spacing w:line="360" w:lineRule="auto"/>
        <w:textAlignment w:val="center"/>
        <w:rPr>
          <w:color w:val="000000"/>
          <w:lang w:eastAsia="zh-CN"/>
        </w:rPr>
      </w:pPr>
      <w:r>
        <w:rPr>
          <w:noProof/>
          <w:color w:val="000000"/>
        </w:rPr>
        <w:drawing>
          <wp:inline distT="0" distB="0" distL="0" distR="0" wp14:anchorId="1A920C8E" wp14:editId="6FF86705">
            <wp:extent cx="1924050" cy="1133475"/>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r:embed="rId39"/>
                    <a:stretch>
                      <a:fillRect/>
                    </a:stretch>
                  </pic:blipFill>
                  <pic:spPr>
                    <a:xfrm>
                      <a:off x="0" y="0"/>
                      <a:ext cx="1924050" cy="1133475"/>
                    </a:xfrm>
                    <a:prstGeom prst="rect">
                      <a:avLst/>
                    </a:prstGeom>
                  </pic:spPr>
                </pic:pic>
              </a:graphicData>
            </a:graphic>
          </wp:inline>
        </w:drawing>
      </w:r>
      <w:r>
        <w:rPr>
          <w:color w:val="000000"/>
          <w:lang w:eastAsia="zh-CN"/>
        </w:rPr>
        <w:t xml:space="preserve">  </w:t>
      </w:r>
    </w:p>
    <w:p w14:paraId="21F3347B" w14:textId="77777777" w:rsidR="007224EA" w:rsidRDefault="007224EA" w:rsidP="007224EA">
      <w:pPr>
        <w:spacing w:line="360" w:lineRule="auto"/>
        <w:textAlignment w:val="center"/>
        <w:rPr>
          <w:color w:val="000000"/>
          <w:lang w:eastAsia="zh-CN"/>
        </w:rPr>
      </w:pPr>
      <w:r>
        <w:rPr>
          <w:b/>
          <w:color w:val="000000"/>
          <w:sz w:val="24"/>
          <w:lang w:eastAsia="zh-CN"/>
        </w:rPr>
        <w:t>三、作图、实验与探究题（本题共</w:t>
      </w:r>
      <w:r>
        <w:rPr>
          <w:rFonts w:ascii="Times New Roman" w:eastAsia="Times New Roman" w:hAnsi="Times New Roman" w:cs="Times New Roman"/>
          <w:b/>
          <w:color w:val="000000"/>
          <w:sz w:val="24"/>
          <w:lang w:eastAsia="zh-CN"/>
        </w:rPr>
        <w:t>4</w:t>
      </w:r>
      <w:r>
        <w:rPr>
          <w:b/>
          <w:color w:val="000000"/>
          <w:sz w:val="24"/>
          <w:lang w:eastAsia="zh-CN"/>
        </w:rPr>
        <w:t>个小题，共</w:t>
      </w:r>
      <w:r>
        <w:rPr>
          <w:rFonts w:ascii="Times New Roman" w:eastAsia="Times New Roman" w:hAnsi="Times New Roman" w:cs="Times New Roman"/>
          <w:b/>
          <w:color w:val="000000"/>
          <w:sz w:val="24"/>
          <w:lang w:eastAsia="zh-CN"/>
        </w:rPr>
        <w:t>26</w:t>
      </w:r>
      <w:r>
        <w:rPr>
          <w:b/>
          <w:color w:val="000000"/>
          <w:sz w:val="24"/>
          <w:lang w:eastAsia="zh-CN"/>
        </w:rPr>
        <w:t>分）</w:t>
      </w:r>
    </w:p>
    <w:p w14:paraId="0A31129A" w14:textId="77777777" w:rsidR="007224EA" w:rsidRDefault="007224EA" w:rsidP="007224EA">
      <w:pPr>
        <w:spacing w:line="360" w:lineRule="auto"/>
        <w:textAlignment w:val="center"/>
        <w:rPr>
          <w:color w:val="000000"/>
          <w:lang w:eastAsia="zh-CN"/>
        </w:rPr>
      </w:pPr>
      <w:r>
        <w:rPr>
          <w:color w:val="000000"/>
          <w:lang w:eastAsia="zh-CN"/>
        </w:rPr>
        <w:t>19. 如图所示，杯子静止在水平面上，请画出杯子所受力的示意图。</w:t>
      </w:r>
    </w:p>
    <w:p w14:paraId="17A34F1A" w14:textId="77777777" w:rsidR="007224EA" w:rsidRDefault="007224EA" w:rsidP="007224EA">
      <w:pPr>
        <w:spacing w:line="360" w:lineRule="auto"/>
        <w:textAlignment w:val="center"/>
        <w:rPr>
          <w:color w:val="000000"/>
        </w:rPr>
      </w:pPr>
      <w:r>
        <w:rPr>
          <w:noProof/>
          <w:color w:val="000000"/>
        </w:rPr>
        <w:drawing>
          <wp:inline distT="0" distB="0" distL="0" distR="0" wp14:anchorId="279516F1" wp14:editId="1D9DD33A">
            <wp:extent cx="1066800" cy="72390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r:embed="rId40"/>
                    <a:stretch>
                      <a:fillRect/>
                    </a:stretch>
                  </pic:blipFill>
                  <pic:spPr>
                    <a:xfrm>
                      <a:off x="0" y="0"/>
                      <a:ext cx="1066800" cy="723900"/>
                    </a:xfrm>
                    <a:prstGeom prst="rect">
                      <a:avLst/>
                    </a:prstGeom>
                  </pic:spPr>
                </pic:pic>
              </a:graphicData>
            </a:graphic>
          </wp:inline>
        </w:drawing>
      </w:r>
    </w:p>
    <w:p w14:paraId="6F1E51EA" w14:textId="77777777" w:rsidR="007224EA" w:rsidRDefault="007224EA" w:rsidP="007224EA">
      <w:pPr>
        <w:spacing w:line="360" w:lineRule="auto"/>
        <w:textAlignment w:val="center"/>
        <w:rPr>
          <w:color w:val="000000"/>
          <w:lang w:eastAsia="zh-CN"/>
        </w:rPr>
      </w:pPr>
      <w:r>
        <w:rPr>
          <w:color w:val="000000"/>
          <w:lang w:eastAsia="zh-CN"/>
        </w:rPr>
        <w:t>20. 请利用平面镜成像的特点，在图乙中</w:t>
      </w:r>
      <w:proofErr w:type="gramStart"/>
      <w:r>
        <w:rPr>
          <w:color w:val="000000"/>
          <w:lang w:eastAsia="zh-CN"/>
        </w:rPr>
        <w:t>作出</w:t>
      </w:r>
      <w:proofErr w:type="gramEnd"/>
      <w:r>
        <w:rPr>
          <w:color w:val="000000"/>
          <w:lang w:eastAsia="zh-CN"/>
        </w:rPr>
        <w:t>物体</w:t>
      </w:r>
      <w:r>
        <w:rPr>
          <w:rFonts w:ascii="Times New Roman" w:eastAsia="Times New Roman" w:hAnsi="Times New Roman" w:cs="Times New Roman"/>
          <w:i/>
          <w:color w:val="000000"/>
          <w:lang w:eastAsia="zh-CN"/>
        </w:rPr>
        <w:t>AB</w:t>
      </w:r>
      <w:r>
        <w:rPr>
          <w:color w:val="000000"/>
          <w:lang w:eastAsia="zh-CN"/>
        </w:rPr>
        <w:t>在平面镜中的像</w:t>
      </w:r>
      <w:r>
        <w:object w:dxaOrig="465" w:dyaOrig="240" w14:anchorId="5107609C">
          <v:shape id="_x0000_i1912" type="#_x0000_t75" alt="学科网(www.zxxk.com)--教育资源门户，提供试卷、教案、课件、论文、素材以及各类教学资源下载，还有大量而丰富的教学相关资讯！" style="width:23.4pt;height:12pt" o:ole="">
            <v:imagedata r:id="rId41" o:title="eqId7bb0628cecbfc98d390e5447d52414e8"/>
          </v:shape>
          <o:OLEObject Type="Embed" ProgID="Equation.DSMT4" ShapeID="_x0000_i1912" DrawAspect="Content" ObjectID="_1752903660" r:id="rId42"/>
        </w:object>
      </w:r>
      <w:r>
        <w:rPr>
          <w:color w:val="000000"/>
          <w:lang w:eastAsia="zh-CN"/>
        </w:rPr>
        <w:t>，保留作图痕迹。</w:t>
      </w:r>
    </w:p>
    <w:p w14:paraId="7939640F" w14:textId="77777777" w:rsidR="007224EA" w:rsidRDefault="007224EA" w:rsidP="007224EA">
      <w:pPr>
        <w:spacing w:line="360" w:lineRule="auto"/>
        <w:textAlignment w:val="center"/>
        <w:rPr>
          <w:color w:val="000000"/>
          <w:lang w:eastAsia="zh-CN"/>
        </w:rPr>
      </w:pPr>
      <w:r>
        <w:rPr>
          <w:noProof/>
          <w:color w:val="000000"/>
        </w:rPr>
        <w:drawing>
          <wp:inline distT="0" distB="0" distL="0" distR="0" wp14:anchorId="4ABD09F9" wp14:editId="51346E3F">
            <wp:extent cx="628650" cy="115252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43"/>
                    <a:stretch>
                      <a:fillRect/>
                    </a:stretch>
                  </pic:blipFill>
                  <pic:spPr>
                    <a:xfrm>
                      <a:off x="0" y="0"/>
                      <a:ext cx="628650" cy="1152525"/>
                    </a:xfrm>
                    <a:prstGeom prst="rect">
                      <a:avLst/>
                    </a:prstGeom>
                  </pic:spPr>
                </pic:pic>
              </a:graphicData>
            </a:graphic>
          </wp:inline>
        </w:drawing>
      </w:r>
      <w:r>
        <w:rPr>
          <w:color w:val="000000"/>
          <w:lang w:eastAsia="zh-CN"/>
        </w:rPr>
        <w:t xml:space="preserve">  </w:t>
      </w:r>
    </w:p>
    <w:p w14:paraId="29C07C93" w14:textId="77777777" w:rsidR="007224EA" w:rsidRDefault="007224EA" w:rsidP="007224EA">
      <w:pPr>
        <w:spacing w:line="360" w:lineRule="auto"/>
        <w:textAlignment w:val="center"/>
        <w:rPr>
          <w:color w:val="000000"/>
          <w:lang w:eastAsia="zh-CN"/>
        </w:rPr>
      </w:pPr>
      <w:r>
        <w:rPr>
          <w:color w:val="000000"/>
          <w:lang w:eastAsia="zh-CN"/>
        </w:rPr>
        <w:t xml:space="preserve">21. </w:t>
      </w:r>
      <w:proofErr w:type="gramStart"/>
      <w:r>
        <w:rPr>
          <w:color w:val="000000"/>
          <w:lang w:eastAsia="zh-CN"/>
        </w:rPr>
        <w:t>某小组</w:t>
      </w:r>
      <w:proofErr w:type="gramEnd"/>
      <w:r>
        <w:rPr>
          <w:color w:val="000000"/>
          <w:lang w:eastAsia="zh-CN"/>
        </w:rPr>
        <w:t>在“探究凸透镜成像的规律”的实验中</w:t>
      </w:r>
    </w:p>
    <w:p w14:paraId="5877E73F" w14:textId="77777777" w:rsidR="007224EA" w:rsidRDefault="007224EA" w:rsidP="007224EA">
      <w:pPr>
        <w:spacing w:line="360" w:lineRule="auto"/>
        <w:textAlignment w:val="center"/>
        <w:rPr>
          <w:color w:val="000000"/>
          <w:lang w:eastAsia="zh-CN"/>
        </w:rPr>
      </w:pPr>
      <w:r>
        <w:rPr>
          <w:noProof/>
          <w:color w:val="000000"/>
        </w:rPr>
        <w:drawing>
          <wp:inline distT="0" distB="0" distL="0" distR="0" wp14:anchorId="63764A17" wp14:editId="4C054113">
            <wp:extent cx="3638550" cy="1143000"/>
            <wp:effectExtent l="0" t="0" r="0" b="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44"/>
                    <a:stretch>
                      <a:fillRect/>
                    </a:stretch>
                  </pic:blipFill>
                  <pic:spPr>
                    <a:xfrm>
                      <a:off x="0" y="0"/>
                      <a:ext cx="3638550" cy="1143000"/>
                    </a:xfrm>
                    <a:prstGeom prst="rect">
                      <a:avLst/>
                    </a:prstGeom>
                  </pic:spPr>
                </pic:pic>
              </a:graphicData>
            </a:graphic>
          </wp:inline>
        </w:drawing>
      </w:r>
      <w:r>
        <w:rPr>
          <w:color w:val="000000"/>
          <w:lang w:eastAsia="zh-CN"/>
        </w:rPr>
        <w:t xml:space="preserve">  </w:t>
      </w:r>
    </w:p>
    <w:p w14:paraId="0AEF3F8B"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）实验前，应先调整烛焰，凸透镜，</w:t>
      </w:r>
      <w:proofErr w:type="gramStart"/>
      <w:r>
        <w:rPr>
          <w:color w:val="000000"/>
          <w:lang w:eastAsia="zh-CN"/>
        </w:rPr>
        <w:t>光屏三者</w:t>
      </w:r>
      <w:proofErr w:type="gramEnd"/>
      <w:r>
        <w:rPr>
          <w:color w:val="000000"/>
          <w:lang w:eastAsia="zh-CN"/>
        </w:rPr>
        <w:t>的中心在____________；</w:t>
      </w:r>
    </w:p>
    <w:p w14:paraId="1765814E"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）如图所示，烛焰恰好在光屏上成倒立、______（选填“放大”、“等大”成“缩</w:t>
      </w:r>
      <w:r>
        <w:rPr>
          <w:color w:val="000000"/>
          <w:lang w:eastAsia="zh-CN"/>
        </w:rPr>
        <w:lastRenderedPageBreak/>
        <w:t>小”）清晰的实像，这是______（选填“照相机”、“投影仪”或“放大镜”）的工作原理；</w:t>
      </w:r>
    </w:p>
    <w:p w14:paraId="2C1E3D97"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）若凸透镜位置不变，调换蜡烛和光屏的位置，______（选填“仍能”或“不能”）在光屏上得到清晰的像，这说明光发生折射时，光路是______的；</w:t>
      </w:r>
    </w:p>
    <w:p w14:paraId="1F2DA2CC"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）若保持图中蜡烛、凸透镜的位置不变，只把光屏向右适当调节，光屏上烛焰的</w:t>
      </w:r>
      <w:proofErr w:type="gramStart"/>
      <w:r>
        <w:rPr>
          <w:color w:val="000000"/>
          <w:lang w:eastAsia="zh-CN"/>
        </w:rPr>
        <w:t>像逐渐</w:t>
      </w:r>
      <w:proofErr w:type="gramEnd"/>
      <w:r>
        <w:rPr>
          <w:color w:val="000000"/>
          <w:lang w:eastAsia="zh-CN"/>
        </w:rPr>
        <w:t>变得模糊，这与______（选填“近视眼”或“远视眼”）形成原因相同。</w:t>
      </w:r>
    </w:p>
    <w:p w14:paraId="34CB36E4" w14:textId="77777777" w:rsidR="007224EA" w:rsidRDefault="007224EA" w:rsidP="007224EA">
      <w:pPr>
        <w:spacing w:line="360" w:lineRule="auto"/>
        <w:textAlignment w:val="center"/>
        <w:rPr>
          <w:color w:val="000000"/>
          <w:lang w:eastAsia="zh-CN"/>
        </w:rPr>
      </w:pPr>
      <w:r>
        <w:rPr>
          <w:color w:val="000000"/>
          <w:lang w:eastAsia="zh-CN"/>
        </w:rPr>
        <w:t xml:space="preserve">22. </w:t>
      </w:r>
      <w:proofErr w:type="gramStart"/>
      <w:r>
        <w:rPr>
          <w:color w:val="000000"/>
          <w:lang w:eastAsia="zh-CN"/>
        </w:rPr>
        <w:t>某小组</w:t>
      </w:r>
      <w:proofErr w:type="gramEnd"/>
      <w:r>
        <w:rPr>
          <w:color w:val="000000"/>
          <w:lang w:eastAsia="zh-CN"/>
        </w:rPr>
        <w:t>在“测量金属块密度”的实验中：</w:t>
      </w:r>
    </w:p>
    <w:p w14:paraId="730586F1" w14:textId="77777777" w:rsidR="007224EA" w:rsidRDefault="007224EA" w:rsidP="007224EA">
      <w:pPr>
        <w:spacing w:line="360" w:lineRule="auto"/>
        <w:textAlignment w:val="center"/>
        <w:rPr>
          <w:color w:val="000000"/>
          <w:lang w:eastAsia="zh-CN"/>
        </w:rPr>
      </w:pPr>
      <w:r>
        <w:rPr>
          <w:noProof/>
          <w:color w:val="000000"/>
        </w:rPr>
        <w:drawing>
          <wp:inline distT="0" distB="0" distL="0" distR="0" wp14:anchorId="009E6540" wp14:editId="579EF894">
            <wp:extent cx="5238750" cy="1531211"/>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45"/>
                    <a:stretch>
                      <a:fillRect/>
                    </a:stretch>
                  </pic:blipFill>
                  <pic:spPr>
                    <a:xfrm>
                      <a:off x="0" y="0"/>
                      <a:ext cx="5238750" cy="1531211"/>
                    </a:xfrm>
                    <a:prstGeom prst="rect">
                      <a:avLst/>
                    </a:prstGeom>
                  </pic:spPr>
                </pic:pic>
              </a:graphicData>
            </a:graphic>
          </wp:inline>
        </w:drawing>
      </w:r>
      <w:r>
        <w:rPr>
          <w:color w:val="000000"/>
          <w:lang w:eastAsia="zh-CN"/>
        </w:rPr>
        <w:t xml:space="preserve">  </w:t>
      </w:r>
    </w:p>
    <w:p w14:paraId="3616BBA5"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）把天平放在水平桌而上，将____________拨至标尺左端的零刻度线处，发现如图甲所示情况，应向_________调节平衡螺母，使指针指到分度盘的中央。</w:t>
      </w:r>
    </w:p>
    <w:p w14:paraId="21297898"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）天平平衡后，小组的</w:t>
      </w:r>
      <w:proofErr w:type="gramStart"/>
      <w:r>
        <w:rPr>
          <w:color w:val="000000"/>
          <w:lang w:eastAsia="zh-CN"/>
        </w:rPr>
        <w:t>小滨同学</w:t>
      </w:r>
      <w:proofErr w:type="gramEnd"/>
      <w:r>
        <w:rPr>
          <w:color w:val="000000"/>
          <w:lang w:eastAsia="zh-CN"/>
        </w:rPr>
        <w:t>按图乙所示的方法称量金属块的质量，请写出其中的一处错误：_______________。</w:t>
      </w:r>
    </w:p>
    <w:p w14:paraId="4F0415EA"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w:t>
      </w:r>
      <w:proofErr w:type="gramStart"/>
      <w:r>
        <w:rPr>
          <w:color w:val="000000"/>
          <w:lang w:eastAsia="zh-CN"/>
        </w:rPr>
        <w:t>小滨纠正</w:t>
      </w:r>
      <w:proofErr w:type="gramEnd"/>
      <w:r>
        <w:rPr>
          <w:color w:val="000000"/>
          <w:lang w:eastAsia="zh-CN"/>
        </w:rPr>
        <w:t>了错误，正确操作，天平再次平衡时，放在右盘中的砝码和游码的位置如图丙所示，所称量金属块的质量是______</w:t>
      </w:r>
      <w:r>
        <w:rPr>
          <w:rFonts w:ascii="Times New Roman" w:eastAsia="Times New Roman" w:hAnsi="Times New Roman" w:cs="Times New Roman"/>
          <w:color w:val="000000"/>
          <w:lang w:eastAsia="zh-CN"/>
        </w:rPr>
        <w:t>g</w:t>
      </w:r>
      <w:r>
        <w:rPr>
          <w:color w:val="000000"/>
          <w:lang w:eastAsia="zh-CN"/>
        </w:rPr>
        <w:t>。</w:t>
      </w:r>
    </w:p>
    <w:p w14:paraId="6AC9A2C6"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w:t>
      </w:r>
      <w:proofErr w:type="gramStart"/>
      <w:r>
        <w:rPr>
          <w:color w:val="000000"/>
          <w:lang w:eastAsia="zh-CN"/>
        </w:rPr>
        <w:t>小滨在</w:t>
      </w:r>
      <w:proofErr w:type="gramEnd"/>
      <w:r>
        <w:rPr>
          <w:color w:val="000000"/>
          <w:lang w:eastAsia="zh-CN"/>
        </w:rPr>
        <w:t>量筒内倒入</w:t>
      </w:r>
      <w:r>
        <w:rPr>
          <w:rFonts w:ascii="Times New Roman" w:eastAsia="Times New Roman" w:hAnsi="Times New Roman" w:cs="Times New Roman"/>
          <w:color w:val="000000"/>
          <w:lang w:eastAsia="zh-CN"/>
        </w:rPr>
        <w:t>20ml</w:t>
      </w:r>
      <w:r>
        <w:rPr>
          <w:color w:val="000000"/>
          <w:lang w:eastAsia="zh-CN"/>
        </w:rPr>
        <w:t>的水，放入金属块后量筒内水面如</w:t>
      </w:r>
      <w:proofErr w:type="gramStart"/>
      <w:r>
        <w:rPr>
          <w:color w:val="000000"/>
          <w:lang w:eastAsia="zh-CN"/>
        </w:rPr>
        <w:t>图丁</w:t>
      </w:r>
      <w:proofErr w:type="gramEnd"/>
      <w:r>
        <w:rPr>
          <w:color w:val="000000"/>
          <w:lang w:eastAsia="zh-CN"/>
        </w:rPr>
        <w:t>所示，量筒读数时，视线应在______（选填“</w:t>
      </w:r>
      <w:r>
        <w:rPr>
          <w:rFonts w:ascii="Times New Roman" w:eastAsia="Times New Roman" w:hAnsi="Times New Roman" w:cs="Times New Roman"/>
          <w:color w:val="000000"/>
          <w:lang w:eastAsia="zh-CN"/>
        </w:rPr>
        <w:t>A</w:t>
      </w:r>
      <w:r>
        <w:rPr>
          <w:color w:val="000000"/>
          <w:lang w:eastAsia="zh-CN"/>
        </w:rPr>
        <w:t>”“</w:t>
      </w:r>
      <w:r>
        <w:rPr>
          <w:rFonts w:ascii="Times New Roman" w:eastAsia="Times New Roman" w:hAnsi="Times New Roman" w:cs="Times New Roman"/>
          <w:color w:val="000000"/>
          <w:lang w:eastAsia="zh-CN"/>
        </w:rPr>
        <w:t>B</w:t>
      </w:r>
      <w:r>
        <w:rPr>
          <w:color w:val="000000"/>
          <w:lang w:eastAsia="zh-CN"/>
        </w:rPr>
        <w:t>”或“</w:t>
      </w:r>
      <w:r>
        <w:rPr>
          <w:rFonts w:ascii="Times New Roman" w:eastAsia="Times New Roman" w:hAnsi="Times New Roman" w:cs="Times New Roman"/>
          <w:color w:val="000000"/>
          <w:lang w:eastAsia="zh-CN"/>
        </w:rPr>
        <w:t>C</w:t>
      </w:r>
      <w:r>
        <w:rPr>
          <w:color w:val="000000"/>
          <w:lang w:eastAsia="zh-CN"/>
        </w:rPr>
        <w:t>”）处。金属块的体积是______</w:t>
      </w:r>
      <w:r>
        <w:rPr>
          <w:rFonts w:ascii="Times New Roman" w:eastAsia="Times New Roman" w:hAnsi="Times New Roman" w:cs="Times New Roman"/>
          <w:color w:val="000000"/>
          <w:lang w:eastAsia="zh-CN"/>
        </w:rPr>
        <w:t>m</w:t>
      </w:r>
      <w:r>
        <w:rPr>
          <w:rFonts w:ascii="Times New Roman" w:eastAsia="Times New Roman" w:hAnsi="Times New Roman" w:cs="Times New Roman"/>
          <w:color w:val="000000"/>
          <w:vertAlign w:val="superscript"/>
          <w:lang w:eastAsia="zh-CN"/>
        </w:rPr>
        <w:t>3</w:t>
      </w:r>
      <w:r>
        <w:rPr>
          <w:color w:val="000000"/>
          <w:lang w:eastAsia="zh-CN"/>
        </w:rPr>
        <w:t>，金属块密度是______</w:t>
      </w:r>
      <w:r>
        <w:rPr>
          <w:rFonts w:ascii="Times New Roman" w:eastAsia="Times New Roman" w:hAnsi="Times New Roman" w:cs="Times New Roman"/>
          <w:color w:val="000000"/>
          <w:lang w:eastAsia="zh-CN"/>
        </w:rPr>
        <w:t>g/m</w:t>
      </w:r>
      <w:r>
        <w:rPr>
          <w:rFonts w:ascii="Times New Roman" w:eastAsia="Times New Roman" w:hAnsi="Times New Roman" w:cs="Times New Roman"/>
          <w:color w:val="000000"/>
          <w:vertAlign w:val="superscript"/>
          <w:lang w:eastAsia="zh-CN"/>
        </w:rPr>
        <w:t>3</w:t>
      </w:r>
      <w:r>
        <w:rPr>
          <w:color w:val="000000"/>
          <w:lang w:eastAsia="zh-CN"/>
        </w:rPr>
        <w:t>。</w:t>
      </w:r>
    </w:p>
    <w:p w14:paraId="54766DEE"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5</w:t>
      </w:r>
      <w:r>
        <w:rPr>
          <w:color w:val="000000"/>
          <w:lang w:eastAsia="zh-CN"/>
        </w:rPr>
        <w:t>）小</w:t>
      </w:r>
      <w:proofErr w:type="gramStart"/>
      <w:r>
        <w:rPr>
          <w:color w:val="000000"/>
          <w:lang w:eastAsia="zh-CN"/>
        </w:rPr>
        <w:t>州同学</w:t>
      </w:r>
      <w:proofErr w:type="gramEnd"/>
      <w:r>
        <w:rPr>
          <w:color w:val="000000"/>
          <w:lang w:eastAsia="zh-CN"/>
        </w:rPr>
        <w:t>带来他在乒乓球比赛中获得的一枚金牌，想测量金牌的密度，发现金牌无法放入量筒中。同学们共同设计了如下</w:t>
      </w:r>
      <w:proofErr w:type="gramStart"/>
      <w:r>
        <w:rPr>
          <w:color w:val="000000"/>
          <w:lang w:eastAsia="zh-CN"/>
        </w:rPr>
        <w:t>测该金牌</w:t>
      </w:r>
      <w:proofErr w:type="gramEnd"/>
      <w:r>
        <w:rPr>
          <w:color w:val="000000"/>
          <w:lang w:eastAsia="zh-CN"/>
        </w:rPr>
        <w:t>密度的实验方案：</w:t>
      </w:r>
    </w:p>
    <w:p w14:paraId="5E6421CB" w14:textId="77777777" w:rsidR="007224EA" w:rsidRDefault="007224EA" w:rsidP="007224EA">
      <w:pPr>
        <w:spacing w:line="360" w:lineRule="auto"/>
        <w:textAlignment w:val="center"/>
        <w:rPr>
          <w:color w:val="000000"/>
          <w:lang w:eastAsia="zh-CN"/>
        </w:rPr>
      </w:pPr>
      <w:r>
        <w:rPr>
          <w:color w:val="000000"/>
          <w:lang w:eastAsia="zh-CN"/>
        </w:rPr>
        <w:t>①用天平测出金牌的质量</w:t>
      </w:r>
      <w:r>
        <w:rPr>
          <w:rFonts w:ascii="Times New Roman" w:eastAsia="Times New Roman" w:hAnsi="Times New Roman" w:cs="Times New Roman"/>
          <w:i/>
          <w:color w:val="000000"/>
          <w:lang w:eastAsia="zh-CN"/>
        </w:rPr>
        <w:t>m</w:t>
      </w:r>
      <w:r>
        <w:rPr>
          <w:color w:val="000000"/>
          <w:lang w:eastAsia="zh-CN"/>
        </w:rPr>
        <w:t>；</w:t>
      </w:r>
    </w:p>
    <w:p w14:paraId="42715CE3" w14:textId="77777777" w:rsidR="007224EA" w:rsidRDefault="007224EA" w:rsidP="007224EA">
      <w:pPr>
        <w:spacing w:line="360" w:lineRule="auto"/>
        <w:textAlignment w:val="center"/>
        <w:rPr>
          <w:color w:val="000000"/>
          <w:lang w:eastAsia="zh-CN"/>
        </w:rPr>
      </w:pPr>
      <w:r>
        <w:rPr>
          <w:color w:val="000000"/>
          <w:lang w:eastAsia="zh-CN"/>
        </w:rPr>
        <w:t>②将金牌浸没到装满水的溢水杯中，溢出的水流入质量为</w:t>
      </w:r>
      <w:r>
        <w:object w:dxaOrig="300" w:dyaOrig="362" w14:anchorId="23121D10">
          <v:shape id="_x0000_i1913" type="#_x0000_t75" alt="学科网(www.zxxk.com)--教育资源门户，提供试卷、教案、课件、论文、素材以及各类教学资源下载，还有大量而丰富的教学相关资讯！" style="width:15pt;height:18pt" o:ole="">
            <v:imagedata r:id="rId46" o:title="eqId77ab1256702aef4e9f1a5eb6c12ecc96"/>
          </v:shape>
          <o:OLEObject Type="Embed" ProgID="Equation.DSMT4" ShapeID="_x0000_i1913" DrawAspect="Content" ObjectID="_1752903661" r:id="rId47"/>
        </w:object>
      </w:r>
      <w:r>
        <w:rPr>
          <w:color w:val="000000"/>
          <w:lang w:eastAsia="zh-CN"/>
        </w:rPr>
        <w:t>的空烧杯中；</w:t>
      </w:r>
    </w:p>
    <w:p w14:paraId="120538C6" w14:textId="77777777" w:rsidR="007224EA" w:rsidRDefault="007224EA" w:rsidP="007224EA">
      <w:pPr>
        <w:spacing w:line="360" w:lineRule="auto"/>
        <w:textAlignment w:val="center"/>
        <w:rPr>
          <w:color w:val="000000"/>
          <w:lang w:eastAsia="zh-CN"/>
        </w:rPr>
      </w:pPr>
      <w:r>
        <w:rPr>
          <w:color w:val="000000"/>
          <w:lang w:eastAsia="zh-CN"/>
        </w:rPr>
        <w:t>③测得烧杯和溢出水的总质量为</w:t>
      </w:r>
      <w:r>
        <w:object w:dxaOrig="320" w:dyaOrig="360" w14:anchorId="08F1A0DE">
          <v:shape id="_x0000_i1914" type="#_x0000_t75" alt="学科网(www.zxxk.com)--教育资源门户，提供试卷、教案、课件、论文、素材以及各类教学资源下载，还有大量而丰富的教学相关资讯！" style="width:16.2pt;height:18pt" o:ole="">
            <v:imagedata r:id="rId48" o:title="eqId1fbd67f60f04c278bdd867fdb3979dfb"/>
          </v:shape>
          <o:OLEObject Type="Embed" ProgID="Equation.DSMT4" ShapeID="_x0000_i1914" DrawAspect="Content" ObjectID="_1752903662" r:id="rId49"/>
        </w:object>
      </w:r>
      <w:r>
        <w:rPr>
          <w:color w:val="000000"/>
          <w:lang w:eastAsia="zh-CN"/>
        </w:rPr>
        <w:t>；</w:t>
      </w:r>
    </w:p>
    <w:p w14:paraId="6D5FC245" w14:textId="77777777" w:rsidR="007224EA" w:rsidRDefault="007224EA" w:rsidP="007224EA">
      <w:pPr>
        <w:spacing w:line="360" w:lineRule="auto"/>
        <w:textAlignment w:val="center"/>
        <w:rPr>
          <w:color w:val="000000"/>
          <w:lang w:eastAsia="zh-CN"/>
        </w:rPr>
      </w:pPr>
      <w:r>
        <w:rPr>
          <w:color w:val="000000"/>
          <w:lang w:eastAsia="zh-CN"/>
        </w:rPr>
        <w:t>则金牌密度的表达式</w:t>
      </w:r>
      <w:r>
        <w:object w:dxaOrig="421" w:dyaOrig="258" w14:anchorId="38B52503">
          <v:shape id="_x0000_i1915" type="#_x0000_t75" alt="学科网(www.zxxk.com)--教育资源门户，提供试卷、教案、课件、论文、素材以及各类教学资源下载，还有大量而丰富的教学相关资讯！" style="width:21pt;height:13.2pt" o:ole="">
            <v:imagedata r:id="rId50" o:title="eqIdb30db97c39edcede2f0e7d4e075fecec"/>
          </v:shape>
          <o:OLEObject Type="Embed" ProgID="Equation.DSMT4" ShapeID="_x0000_i1915" DrawAspect="Content" ObjectID="_1752903663" r:id="rId51"/>
        </w:object>
      </w:r>
      <w:r>
        <w:rPr>
          <w:color w:val="000000"/>
          <w:lang w:eastAsia="zh-CN"/>
        </w:rPr>
        <w:t>______（水的密度为</w:t>
      </w:r>
      <w:r>
        <w:object w:dxaOrig="360" w:dyaOrig="380" w14:anchorId="1859BF0E">
          <v:shape id="_x0000_i1916" type="#_x0000_t75" alt="学科网(www.zxxk.com)--教育资源门户，提供试卷、教案、课件、论文、素材以及各类教学资源下载，还有大量而丰富的教学相关资讯！" style="width:18pt;height:19.2pt" o:ole="">
            <v:imagedata r:id="rId52" o:title="eqId1266991755868913b23dbad01b538ed1"/>
          </v:shape>
          <o:OLEObject Type="Embed" ProgID="Equation.DSMT4" ShapeID="_x0000_i1916" DrawAspect="Content" ObjectID="_1752903664" r:id="rId53"/>
        </w:object>
      </w:r>
      <w:r>
        <w:rPr>
          <w:color w:val="000000"/>
          <w:lang w:eastAsia="zh-CN"/>
        </w:rPr>
        <w:t>，用</w:t>
      </w:r>
      <w:r>
        <w:rPr>
          <w:rFonts w:ascii="Times New Roman" w:eastAsia="Times New Roman" w:hAnsi="Times New Roman" w:cs="Times New Roman"/>
          <w:i/>
          <w:color w:val="000000"/>
          <w:lang w:eastAsia="zh-CN"/>
        </w:rPr>
        <w:t>m</w:t>
      </w:r>
      <w:r>
        <w:rPr>
          <w:color w:val="000000"/>
          <w:lang w:eastAsia="zh-CN"/>
        </w:rPr>
        <w:t>、</w:t>
      </w:r>
      <w:r>
        <w:object w:dxaOrig="300" w:dyaOrig="362" w14:anchorId="46034331">
          <v:shape id="_x0000_i1917" type="#_x0000_t75" alt="学科网(www.zxxk.com)--教育资源门户，提供试卷、教案、课件、论文、素材以及各类教学资源下载，还有大量而丰富的教学相关资讯！" style="width:15pt;height:18pt" o:ole="">
            <v:imagedata r:id="rId46" o:title="eqId77ab1256702aef4e9f1a5eb6c12ecc96"/>
          </v:shape>
          <o:OLEObject Type="Embed" ProgID="Equation.DSMT4" ShapeID="_x0000_i1917" DrawAspect="Content" ObjectID="_1752903665" r:id="rId54"/>
        </w:object>
      </w:r>
      <w:r>
        <w:rPr>
          <w:color w:val="000000"/>
          <w:lang w:eastAsia="zh-CN"/>
        </w:rPr>
        <w:t>、</w:t>
      </w:r>
      <w:r>
        <w:object w:dxaOrig="320" w:dyaOrig="360" w14:anchorId="0635971B">
          <v:shape id="_x0000_i1918" type="#_x0000_t75" alt="学科网(www.zxxk.com)--教育资源门户，提供试卷、教案、课件、论文、素材以及各类教学资源下载，还有大量而丰富的教学相关资讯！" style="width:16.2pt;height:18pt" o:ole="">
            <v:imagedata r:id="rId48" o:title="eqId1fbd67f60f04c278bdd867fdb3979dfb"/>
          </v:shape>
          <o:OLEObject Type="Embed" ProgID="Equation.DSMT4" ShapeID="_x0000_i1918" DrawAspect="Content" ObjectID="_1752903666" r:id="rId55"/>
        </w:object>
      </w:r>
      <w:r>
        <w:rPr>
          <w:color w:val="000000"/>
          <w:lang w:eastAsia="zh-CN"/>
        </w:rPr>
        <w:t>、</w:t>
      </w:r>
      <w:r>
        <w:object w:dxaOrig="360" w:dyaOrig="380" w14:anchorId="50F2944A">
          <v:shape id="_x0000_i1919" type="#_x0000_t75" alt="学科网(www.zxxk.com)--教育资源门户，提供试卷、教案、课件、论文、素材以及各类教学资源下载，还有大量而丰富的教学相关资讯！" style="width:18pt;height:19.2pt" o:ole="">
            <v:imagedata r:id="rId52" o:title="eqId1266991755868913b23dbad01b538ed1"/>
          </v:shape>
          <o:OLEObject Type="Embed" ProgID="Equation.DSMT4" ShapeID="_x0000_i1919" DrawAspect="Content" ObjectID="_1752903667" r:id="rId56"/>
        </w:object>
      </w:r>
      <w:r>
        <w:rPr>
          <w:color w:val="000000"/>
          <w:lang w:eastAsia="zh-CN"/>
        </w:rPr>
        <w:t>表示）。</w:t>
      </w:r>
    </w:p>
    <w:p w14:paraId="0DACAFB4" w14:textId="77777777" w:rsidR="007224EA" w:rsidRDefault="007224EA" w:rsidP="007224EA">
      <w:pPr>
        <w:spacing w:line="360" w:lineRule="auto"/>
        <w:textAlignment w:val="center"/>
        <w:rPr>
          <w:color w:val="000000"/>
          <w:lang w:eastAsia="zh-CN"/>
        </w:rPr>
      </w:pPr>
      <w:r>
        <w:rPr>
          <w:color w:val="000000"/>
          <w:lang w:eastAsia="zh-CN"/>
        </w:rPr>
        <w:t>23. 某实验小组用图甲所示电路进行“探究电流与电压的关系”实验。</w:t>
      </w:r>
    </w:p>
    <w:p w14:paraId="34DD4FC1" w14:textId="77777777" w:rsidR="007224EA" w:rsidRDefault="007224EA" w:rsidP="007224EA">
      <w:pPr>
        <w:spacing w:line="360" w:lineRule="auto"/>
        <w:textAlignment w:val="center"/>
        <w:rPr>
          <w:color w:val="000000"/>
          <w:lang w:eastAsia="zh-CN"/>
        </w:rPr>
      </w:pPr>
      <w:r>
        <w:rPr>
          <w:noProof/>
          <w:color w:val="000000"/>
        </w:rPr>
        <w:lastRenderedPageBreak/>
        <w:drawing>
          <wp:inline distT="0" distB="0" distL="0" distR="0" wp14:anchorId="08B325AE" wp14:editId="5BB92FF8">
            <wp:extent cx="4200525" cy="1314450"/>
            <wp:effectExtent l="0" t="0" r="0" b="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r:embed="rId57"/>
                    <a:stretch>
                      <a:fillRect/>
                    </a:stretch>
                  </pic:blipFill>
                  <pic:spPr>
                    <a:xfrm>
                      <a:off x="0" y="0"/>
                      <a:ext cx="4200525" cy="1314450"/>
                    </a:xfrm>
                    <a:prstGeom prst="rect">
                      <a:avLst/>
                    </a:prstGeom>
                  </pic:spPr>
                </pic:pic>
              </a:graphicData>
            </a:graphic>
          </wp:inline>
        </w:drawing>
      </w:r>
      <w:r>
        <w:rPr>
          <w:color w:val="000000"/>
          <w:lang w:eastAsia="zh-CN"/>
        </w:rPr>
        <w:t xml:space="preserve">  </w:t>
      </w:r>
    </w:p>
    <w:p w14:paraId="29495DE8"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）请用笔画线代替导线将图甲电路连接完整，要求滑动变阻器滑片</w:t>
      </w:r>
      <w:r>
        <w:rPr>
          <w:rFonts w:ascii="Times New Roman" w:eastAsia="Times New Roman" w:hAnsi="Times New Roman" w:cs="Times New Roman"/>
          <w:color w:val="000000"/>
          <w:lang w:eastAsia="zh-CN"/>
        </w:rPr>
        <w:t>P</w:t>
      </w:r>
      <w:r>
        <w:rPr>
          <w:color w:val="000000"/>
          <w:lang w:eastAsia="zh-CN"/>
        </w:rPr>
        <w:t>向左移动时电阻变大，导线不交叉___________；</w:t>
      </w:r>
    </w:p>
    <w:p w14:paraId="7EA448FF"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）连接电路时，开关应该________。闭合开关前，滑动变阻器滑片</w:t>
      </w:r>
      <w:r>
        <w:rPr>
          <w:rFonts w:ascii="Times New Roman" w:eastAsia="Times New Roman" w:hAnsi="Times New Roman" w:cs="Times New Roman"/>
          <w:color w:val="000000"/>
          <w:lang w:eastAsia="zh-CN"/>
        </w:rPr>
        <w:t>P</w:t>
      </w:r>
      <w:r>
        <w:rPr>
          <w:color w:val="000000"/>
          <w:lang w:eastAsia="zh-CN"/>
        </w:rPr>
        <w:t>应该位于__________（选填“</w:t>
      </w:r>
      <w:r>
        <w:rPr>
          <w:rFonts w:ascii="Times New Roman" w:eastAsia="Times New Roman" w:hAnsi="Times New Roman" w:cs="Times New Roman"/>
          <w:i/>
          <w:color w:val="000000"/>
          <w:lang w:eastAsia="zh-CN"/>
        </w:rPr>
        <w:t>A</w:t>
      </w:r>
      <w:r>
        <w:rPr>
          <w:color w:val="000000"/>
          <w:lang w:eastAsia="zh-CN"/>
        </w:rPr>
        <w:t>”或“</w:t>
      </w:r>
      <w:r>
        <w:rPr>
          <w:rFonts w:ascii="Times New Roman" w:eastAsia="Times New Roman" w:hAnsi="Times New Roman" w:cs="Times New Roman"/>
          <w:i/>
          <w:color w:val="000000"/>
          <w:lang w:eastAsia="zh-CN"/>
        </w:rPr>
        <w:t>B</w:t>
      </w:r>
      <w:r>
        <w:rPr>
          <w:color w:val="000000"/>
          <w:lang w:eastAsia="zh-CN"/>
        </w:rPr>
        <w:t>”）端；</w:t>
      </w:r>
    </w:p>
    <w:p w14:paraId="7F9155EB"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）闭合开关，同学们发现电流表没有示数，电压表示数接近电源电压，原因可能是___________；</w:t>
      </w:r>
    </w:p>
    <w:p w14:paraId="059A1F2C"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）排除故障后，移动滑片</w:t>
      </w:r>
      <w:r>
        <w:rPr>
          <w:rFonts w:ascii="Times New Roman" w:eastAsia="Times New Roman" w:hAnsi="Times New Roman" w:cs="Times New Roman"/>
          <w:color w:val="000000"/>
          <w:lang w:eastAsia="zh-CN"/>
        </w:rPr>
        <w:t>P</w:t>
      </w:r>
      <w:r>
        <w:rPr>
          <w:color w:val="000000"/>
          <w:lang w:eastAsia="zh-CN"/>
        </w:rPr>
        <w:t>到某一位置时电流表示数如图乙所示，此时通过定值电阻</w:t>
      </w:r>
      <w:r>
        <w:rPr>
          <w:rFonts w:ascii="Times New Roman" w:eastAsia="Times New Roman" w:hAnsi="Times New Roman" w:cs="Times New Roman"/>
          <w:i/>
          <w:color w:val="000000"/>
          <w:lang w:eastAsia="zh-CN"/>
        </w:rPr>
        <w:t>R</w:t>
      </w:r>
      <w:r>
        <w:rPr>
          <w:color w:val="000000"/>
          <w:lang w:eastAsia="zh-CN"/>
        </w:rPr>
        <w:t>的电流为________</w:t>
      </w:r>
      <w:r>
        <w:rPr>
          <w:rFonts w:ascii="Times New Roman" w:eastAsia="Times New Roman" w:hAnsi="Times New Roman" w:cs="Times New Roman"/>
          <w:color w:val="000000"/>
          <w:lang w:eastAsia="zh-CN"/>
        </w:rPr>
        <w:t>A</w:t>
      </w:r>
      <w:r>
        <w:rPr>
          <w:color w:val="000000"/>
          <w:lang w:eastAsia="zh-CN"/>
        </w:rPr>
        <w:t>，根据实验数据绘制出定值电阻</w:t>
      </w:r>
      <w:r>
        <w:rPr>
          <w:rFonts w:ascii="Times New Roman" w:eastAsia="Times New Roman" w:hAnsi="Times New Roman" w:cs="Times New Roman"/>
          <w:i/>
          <w:color w:val="000000"/>
          <w:lang w:eastAsia="zh-CN"/>
        </w:rPr>
        <w:t>R</w:t>
      </w:r>
      <w:r>
        <w:rPr>
          <w:color w:val="000000"/>
          <w:lang w:eastAsia="zh-CN"/>
        </w:rPr>
        <w:t>的</w:t>
      </w:r>
      <w:r>
        <w:rPr>
          <w:rFonts w:ascii="Times New Roman" w:eastAsia="Times New Roman" w:hAnsi="Times New Roman" w:cs="Times New Roman"/>
          <w:i/>
          <w:color w:val="000000"/>
          <w:lang w:eastAsia="zh-CN"/>
        </w:rPr>
        <w:t>I-U</w:t>
      </w:r>
      <w:r>
        <w:rPr>
          <w:color w:val="000000"/>
          <w:lang w:eastAsia="zh-CN"/>
        </w:rPr>
        <w:t>图像如图丙所示。由图像可得：当导体的电阻一定时，通过导体的电流与导体两端的电压成___________；</w:t>
      </w:r>
    </w:p>
    <w:p w14:paraId="04AA85C6"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5</w:t>
      </w:r>
      <w:r>
        <w:rPr>
          <w:color w:val="000000"/>
          <w:lang w:eastAsia="zh-CN"/>
        </w:rPr>
        <w:t>）同学们利用完整的图甲电路进一步“探究电流与电阻的关系”，测得实验数据如下表所示。实验时，保持电压表的示数为______</w:t>
      </w:r>
      <w:r>
        <w:rPr>
          <w:rFonts w:ascii="Times New Roman" w:eastAsia="Times New Roman" w:hAnsi="Times New Roman" w:cs="Times New Roman"/>
          <w:color w:val="000000"/>
          <w:lang w:eastAsia="zh-CN"/>
        </w:rPr>
        <w:t>V</w:t>
      </w:r>
      <w:r>
        <w:rPr>
          <w:color w:val="000000"/>
          <w:lang w:eastAsia="zh-CN"/>
        </w:rPr>
        <w:t>不变。分析数据可得：当导体两端的电压一定时，通过导体的电流与导体的电阻成反比；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93"/>
        <w:gridCol w:w="1410"/>
        <w:gridCol w:w="1410"/>
        <w:gridCol w:w="1244"/>
        <w:gridCol w:w="1327"/>
        <w:gridCol w:w="1410"/>
      </w:tblGrid>
      <w:tr w:rsidR="007224EA" w14:paraId="7BC9EC14" w14:textId="77777777" w:rsidTr="00462C55">
        <w:trPr>
          <w:trHeight w:val="225"/>
        </w:trPr>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DAA58B" w14:textId="77777777" w:rsidR="007224EA" w:rsidRDefault="007224EA" w:rsidP="00462C55">
            <w:pPr>
              <w:spacing w:line="360" w:lineRule="auto"/>
              <w:jc w:val="center"/>
              <w:textAlignment w:val="center"/>
              <w:rPr>
                <w:color w:val="000000"/>
              </w:rPr>
            </w:pPr>
            <w:proofErr w:type="spellStart"/>
            <w:r>
              <w:rPr>
                <w:color w:val="000000"/>
              </w:rPr>
              <w:t>实验次数</w:t>
            </w:r>
            <w:proofErr w:type="spellEnd"/>
          </w:p>
        </w:tc>
        <w:tc>
          <w:tcPr>
            <w:tcW w:w="8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0D8A35"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1</w:t>
            </w:r>
          </w:p>
        </w:tc>
        <w:tc>
          <w:tcPr>
            <w:tcW w:w="8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7BDC63"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2</w:t>
            </w:r>
          </w:p>
        </w:tc>
        <w:tc>
          <w:tcPr>
            <w:tcW w:w="7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C2803B"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3</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BE2F19"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4</w:t>
            </w:r>
          </w:p>
        </w:tc>
        <w:tc>
          <w:tcPr>
            <w:tcW w:w="8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21BFD9"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5</w:t>
            </w:r>
          </w:p>
        </w:tc>
      </w:tr>
      <w:tr w:rsidR="007224EA" w14:paraId="5E647A0D" w14:textId="77777777" w:rsidTr="00462C55">
        <w:trPr>
          <w:trHeight w:val="210"/>
        </w:trPr>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72AC09"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i/>
                <w:color w:val="000000"/>
              </w:rPr>
              <w:t>R</w:t>
            </w:r>
            <w:r>
              <w:rPr>
                <w:rFonts w:ascii="Times New Roman" w:eastAsia="Times New Roman" w:hAnsi="Times New Roman" w:cs="Times New Roman"/>
                <w:color w:val="000000"/>
              </w:rPr>
              <w:t>/Ω</w:t>
            </w:r>
          </w:p>
        </w:tc>
        <w:tc>
          <w:tcPr>
            <w:tcW w:w="8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3E96FC"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5</w:t>
            </w:r>
          </w:p>
        </w:tc>
        <w:tc>
          <w:tcPr>
            <w:tcW w:w="8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33007D"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10</w:t>
            </w:r>
          </w:p>
        </w:tc>
        <w:tc>
          <w:tcPr>
            <w:tcW w:w="7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A68511"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15</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4BA5DC"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20</w:t>
            </w:r>
          </w:p>
        </w:tc>
        <w:tc>
          <w:tcPr>
            <w:tcW w:w="8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26A3BD"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25</w:t>
            </w:r>
          </w:p>
        </w:tc>
      </w:tr>
      <w:tr w:rsidR="007224EA" w14:paraId="05E1E2DB" w14:textId="77777777" w:rsidTr="00462C55">
        <w:trPr>
          <w:trHeight w:val="225"/>
        </w:trPr>
        <w:tc>
          <w:tcPr>
            <w:tcW w:w="9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FAB303E"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i/>
                <w:color w:val="000000"/>
              </w:rPr>
              <w:t>I</w:t>
            </w:r>
            <w:r>
              <w:rPr>
                <w:rFonts w:ascii="Times New Roman" w:eastAsia="Times New Roman" w:hAnsi="Times New Roman" w:cs="Times New Roman"/>
                <w:color w:val="000000"/>
              </w:rPr>
              <w:t>/A</w:t>
            </w:r>
          </w:p>
        </w:tc>
        <w:tc>
          <w:tcPr>
            <w:tcW w:w="8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66AD76"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0.40</w:t>
            </w:r>
          </w:p>
        </w:tc>
        <w:tc>
          <w:tcPr>
            <w:tcW w:w="8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F197A21"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0.20</w:t>
            </w:r>
          </w:p>
        </w:tc>
        <w:tc>
          <w:tcPr>
            <w:tcW w:w="7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6F4458"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0.13</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9D9D4A"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0.10</w:t>
            </w:r>
          </w:p>
        </w:tc>
        <w:tc>
          <w:tcPr>
            <w:tcW w:w="85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A7F800" w14:textId="77777777" w:rsidR="007224EA" w:rsidRDefault="007224EA" w:rsidP="00462C55">
            <w:pPr>
              <w:spacing w:line="360" w:lineRule="auto"/>
              <w:jc w:val="center"/>
              <w:textAlignment w:val="center"/>
              <w:rPr>
                <w:color w:val="000000"/>
              </w:rPr>
            </w:pPr>
            <w:r>
              <w:rPr>
                <w:rFonts w:ascii="Times New Roman" w:eastAsia="Times New Roman" w:hAnsi="Times New Roman" w:cs="Times New Roman"/>
                <w:color w:val="000000"/>
              </w:rPr>
              <w:t>0.08</w:t>
            </w:r>
          </w:p>
        </w:tc>
      </w:tr>
    </w:tbl>
    <w:p w14:paraId="45C8B0A4"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6</w:t>
      </w:r>
      <w:r>
        <w:rPr>
          <w:color w:val="000000"/>
          <w:lang w:eastAsia="zh-CN"/>
        </w:rPr>
        <w:t>）该小组用电压表和一个最大阻值为</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0</w:t>
      </w:r>
      <w:r>
        <w:rPr>
          <w:color w:val="000000"/>
          <w:lang w:eastAsia="zh-CN"/>
        </w:rPr>
        <w:t>的滑动变阻器，测量未知电阻</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x</w:t>
      </w:r>
      <w:r>
        <w:rPr>
          <w:color w:val="000000"/>
          <w:lang w:eastAsia="zh-CN"/>
        </w:rPr>
        <w:t>的阻值。他们设计了如</w:t>
      </w:r>
      <w:proofErr w:type="gramStart"/>
      <w:r>
        <w:rPr>
          <w:color w:val="000000"/>
          <w:lang w:eastAsia="zh-CN"/>
        </w:rPr>
        <w:t>图丁</w:t>
      </w:r>
      <w:proofErr w:type="gramEnd"/>
      <w:r>
        <w:rPr>
          <w:color w:val="000000"/>
          <w:lang w:eastAsia="zh-CN"/>
        </w:rPr>
        <w:t>所示的电路图，进行如下实验操作：</w:t>
      </w:r>
    </w:p>
    <w:p w14:paraId="3F2D6F8D" w14:textId="77777777" w:rsidR="007224EA" w:rsidRDefault="007224EA" w:rsidP="007224EA">
      <w:pPr>
        <w:spacing w:line="360" w:lineRule="auto"/>
        <w:textAlignment w:val="center"/>
        <w:rPr>
          <w:color w:val="000000"/>
          <w:lang w:eastAsia="zh-CN"/>
        </w:rPr>
      </w:pPr>
      <w:r>
        <w:rPr>
          <w:noProof/>
          <w:color w:val="000000"/>
        </w:rPr>
        <w:drawing>
          <wp:inline distT="0" distB="0" distL="0" distR="0" wp14:anchorId="6A7219ED" wp14:editId="36599B53">
            <wp:extent cx="1047750" cy="1323975"/>
            <wp:effectExtent l="0" t="0" r="0" b="0"/>
            <wp:docPr id="871684102" name="图片 8716841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r:embed="rId58"/>
                    <a:stretch>
                      <a:fillRect/>
                    </a:stretch>
                  </pic:blipFill>
                  <pic:spPr>
                    <a:xfrm>
                      <a:off x="0" y="0"/>
                      <a:ext cx="1047750" cy="1323975"/>
                    </a:xfrm>
                    <a:prstGeom prst="rect">
                      <a:avLst/>
                    </a:prstGeom>
                  </pic:spPr>
                </pic:pic>
              </a:graphicData>
            </a:graphic>
          </wp:inline>
        </w:drawing>
      </w:r>
      <w:r>
        <w:rPr>
          <w:color w:val="000000"/>
          <w:lang w:eastAsia="zh-CN"/>
        </w:rPr>
        <w:t xml:space="preserve">    </w:t>
      </w:r>
    </w:p>
    <w:p w14:paraId="4D1D443F" w14:textId="77777777" w:rsidR="007224EA" w:rsidRDefault="007224EA" w:rsidP="007224EA">
      <w:pPr>
        <w:spacing w:line="360" w:lineRule="auto"/>
        <w:textAlignment w:val="center"/>
        <w:rPr>
          <w:color w:val="000000"/>
          <w:lang w:eastAsia="zh-CN"/>
        </w:rPr>
      </w:pPr>
      <w:r>
        <w:rPr>
          <w:color w:val="000000"/>
          <w:lang w:eastAsia="zh-CN"/>
        </w:rPr>
        <w:t>①闭合开关，将滑动变阻器滑片</w:t>
      </w:r>
      <w:r>
        <w:rPr>
          <w:rFonts w:ascii="Times New Roman" w:eastAsia="Times New Roman" w:hAnsi="Times New Roman" w:cs="Times New Roman"/>
          <w:color w:val="000000"/>
          <w:lang w:eastAsia="zh-CN"/>
        </w:rPr>
        <w:t>P</w:t>
      </w:r>
      <w:r>
        <w:rPr>
          <w:color w:val="000000"/>
          <w:lang w:eastAsia="zh-CN"/>
        </w:rPr>
        <w:t>移到最左端，此时电压表的示数为</w:t>
      </w:r>
      <w:r>
        <w:rPr>
          <w:rFonts w:ascii="Times New Roman" w:eastAsia="Times New Roman" w:hAnsi="Times New Roman" w:cs="Times New Roman"/>
          <w:i/>
          <w:color w:val="000000"/>
          <w:lang w:eastAsia="zh-CN"/>
        </w:rPr>
        <w:t>U</w:t>
      </w:r>
      <w:r>
        <w:rPr>
          <w:rFonts w:ascii="Times New Roman" w:eastAsia="Times New Roman" w:hAnsi="Times New Roman" w:cs="Times New Roman"/>
          <w:color w:val="000000"/>
          <w:vertAlign w:val="subscript"/>
          <w:lang w:eastAsia="zh-CN"/>
        </w:rPr>
        <w:t>1</w:t>
      </w:r>
      <w:r>
        <w:rPr>
          <w:color w:val="000000"/>
          <w:lang w:eastAsia="zh-CN"/>
        </w:rPr>
        <w:t>；</w:t>
      </w:r>
    </w:p>
    <w:p w14:paraId="76CFFE6C" w14:textId="77777777" w:rsidR="007224EA" w:rsidRDefault="007224EA" w:rsidP="007224EA">
      <w:pPr>
        <w:spacing w:line="360" w:lineRule="auto"/>
        <w:textAlignment w:val="center"/>
        <w:rPr>
          <w:color w:val="000000"/>
          <w:lang w:eastAsia="zh-CN"/>
        </w:rPr>
      </w:pPr>
      <w:r>
        <w:rPr>
          <w:color w:val="000000"/>
          <w:lang w:eastAsia="zh-CN"/>
        </w:rPr>
        <w:t>②将滑动变阻器滑片</w:t>
      </w:r>
      <w:r>
        <w:rPr>
          <w:rFonts w:ascii="Times New Roman" w:eastAsia="Times New Roman" w:hAnsi="Times New Roman" w:cs="Times New Roman"/>
          <w:color w:val="000000"/>
          <w:lang w:eastAsia="zh-CN"/>
        </w:rPr>
        <w:t>P</w:t>
      </w:r>
      <w:r>
        <w:rPr>
          <w:color w:val="000000"/>
          <w:lang w:eastAsia="zh-CN"/>
        </w:rPr>
        <w:t>移到最右端，此时电压表的示数为</w:t>
      </w:r>
      <w:r>
        <w:rPr>
          <w:rFonts w:ascii="Times New Roman" w:eastAsia="Times New Roman" w:hAnsi="Times New Roman" w:cs="Times New Roman"/>
          <w:i/>
          <w:color w:val="000000"/>
          <w:lang w:eastAsia="zh-CN"/>
        </w:rPr>
        <w:t>U</w:t>
      </w:r>
      <w:r>
        <w:rPr>
          <w:rFonts w:ascii="Times New Roman" w:eastAsia="Times New Roman" w:hAnsi="Times New Roman" w:cs="Times New Roman"/>
          <w:color w:val="000000"/>
          <w:vertAlign w:val="subscript"/>
          <w:lang w:eastAsia="zh-CN"/>
        </w:rPr>
        <w:t>2</w:t>
      </w:r>
      <w:r>
        <w:rPr>
          <w:color w:val="000000"/>
          <w:lang w:eastAsia="zh-CN"/>
        </w:rPr>
        <w:t>；</w:t>
      </w:r>
    </w:p>
    <w:p w14:paraId="246077C3" w14:textId="77777777" w:rsidR="007224EA" w:rsidRDefault="007224EA" w:rsidP="007224EA">
      <w:pPr>
        <w:spacing w:line="360" w:lineRule="auto"/>
        <w:textAlignment w:val="center"/>
        <w:rPr>
          <w:color w:val="000000"/>
          <w:lang w:eastAsia="zh-CN"/>
        </w:rPr>
      </w:pPr>
      <w:r>
        <w:rPr>
          <w:color w:val="000000"/>
          <w:lang w:eastAsia="zh-CN"/>
        </w:rPr>
        <w:t>③则</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x</w:t>
      </w:r>
      <w:r>
        <w:rPr>
          <w:rFonts w:ascii="Times New Roman" w:eastAsia="Times New Roman" w:hAnsi="Times New Roman" w:cs="Times New Roman"/>
          <w:color w:val="000000"/>
          <w:lang w:eastAsia="zh-CN"/>
        </w:rPr>
        <w:t>=</w:t>
      </w:r>
      <w:r>
        <w:rPr>
          <w:color w:val="000000"/>
          <w:lang w:eastAsia="zh-CN"/>
        </w:rPr>
        <w:t>______（用</w:t>
      </w:r>
      <w:r>
        <w:rPr>
          <w:rFonts w:ascii="Times New Roman" w:eastAsia="Times New Roman" w:hAnsi="Times New Roman" w:cs="Times New Roman"/>
          <w:i/>
          <w:color w:val="000000"/>
          <w:lang w:eastAsia="zh-CN"/>
        </w:rPr>
        <w:t>R</w:t>
      </w:r>
      <w:r>
        <w:rPr>
          <w:rFonts w:ascii="Times New Roman" w:eastAsia="Times New Roman" w:hAnsi="Times New Roman" w:cs="Times New Roman"/>
          <w:color w:val="000000"/>
          <w:vertAlign w:val="subscript"/>
          <w:lang w:eastAsia="zh-CN"/>
        </w:rPr>
        <w:t>0</w:t>
      </w:r>
      <w:r>
        <w:rPr>
          <w:color w:val="000000"/>
          <w:lang w:eastAsia="zh-CN"/>
        </w:rPr>
        <w:t>、</w:t>
      </w:r>
      <w:r>
        <w:rPr>
          <w:rFonts w:ascii="Times New Roman" w:eastAsia="Times New Roman" w:hAnsi="Times New Roman" w:cs="Times New Roman"/>
          <w:i/>
          <w:color w:val="000000"/>
          <w:lang w:eastAsia="zh-CN"/>
        </w:rPr>
        <w:t>U</w:t>
      </w:r>
      <w:r>
        <w:rPr>
          <w:rFonts w:ascii="Times New Roman" w:eastAsia="Times New Roman" w:hAnsi="Times New Roman" w:cs="Times New Roman"/>
          <w:color w:val="000000"/>
          <w:vertAlign w:val="subscript"/>
          <w:lang w:eastAsia="zh-CN"/>
        </w:rPr>
        <w:t>1</w:t>
      </w:r>
      <w:r>
        <w:rPr>
          <w:color w:val="000000"/>
          <w:lang w:eastAsia="zh-CN"/>
        </w:rPr>
        <w:t>、</w:t>
      </w:r>
      <w:r>
        <w:rPr>
          <w:rFonts w:ascii="Times New Roman" w:eastAsia="Times New Roman" w:hAnsi="Times New Roman" w:cs="Times New Roman"/>
          <w:i/>
          <w:color w:val="000000"/>
          <w:lang w:eastAsia="zh-CN"/>
        </w:rPr>
        <w:t>U</w:t>
      </w:r>
      <w:r>
        <w:rPr>
          <w:rFonts w:ascii="Times New Roman" w:eastAsia="Times New Roman" w:hAnsi="Times New Roman" w:cs="Times New Roman"/>
          <w:color w:val="000000"/>
          <w:vertAlign w:val="subscript"/>
          <w:lang w:eastAsia="zh-CN"/>
        </w:rPr>
        <w:t>2</w:t>
      </w:r>
      <w:r>
        <w:rPr>
          <w:color w:val="000000"/>
          <w:lang w:eastAsia="zh-CN"/>
        </w:rPr>
        <w:t>表示）。</w:t>
      </w:r>
    </w:p>
    <w:p w14:paraId="23DF3781" w14:textId="77777777" w:rsidR="007224EA" w:rsidRDefault="007224EA" w:rsidP="007224EA">
      <w:pPr>
        <w:spacing w:line="360" w:lineRule="auto"/>
        <w:textAlignment w:val="center"/>
        <w:rPr>
          <w:color w:val="000000"/>
          <w:lang w:eastAsia="zh-CN"/>
        </w:rPr>
      </w:pPr>
      <w:r>
        <w:rPr>
          <w:b/>
          <w:color w:val="000000"/>
          <w:sz w:val="24"/>
          <w:lang w:eastAsia="zh-CN"/>
        </w:rPr>
        <w:t>四、综合应用题（本题共</w:t>
      </w:r>
      <w:r>
        <w:rPr>
          <w:rFonts w:ascii="Times New Roman" w:eastAsia="Times New Roman" w:hAnsi="Times New Roman" w:cs="Times New Roman"/>
          <w:b/>
          <w:color w:val="000000"/>
          <w:sz w:val="24"/>
          <w:lang w:eastAsia="zh-CN"/>
        </w:rPr>
        <w:t>2</w:t>
      </w:r>
      <w:r>
        <w:rPr>
          <w:b/>
          <w:color w:val="000000"/>
          <w:sz w:val="24"/>
          <w:lang w:eastAsia="zh-CN"/>
        </w:rPr>
        <w:t>个小题，共</w:t>
      </w:r>
      <w:r>
        <w:rPr>
          <w:rFonts w:ascii="Times New Roman" w:eastAsia="Times New Roman" w:hAnsi="Times New Roman" w:cs="Times New Roman"/>
          <w:b/>
          <w:color w:val="000000"/>
          <w:sz w:val="24"/>
          <w:lang w:eastAsia="zh-CN"/>
        </w:rPr>
        <w:t>20</w:t>
      </w:r>
      <w:r>
        <w:rPr>
          <w:b/>
          <w:color w:val="000000"/>
          <w:sz w:val="24"/>
          <w:lang w:eastAsia="zh-CN"/>
        </w:rPr>
        <w:t>分。解答时应写出必要的文字说明、</w:t>
      </w:r>
      <w:r>
        <w:rPr>
          <w:b/>
          <w:color w:val="000000"/>
          <w:sz w:val="24"/>
          <w:lang w:eastAsia="zh-CN"/>
        </w:rPr>
        <w:lastRenderedPageBreak/>
        <w:t>公式和演算步骤，只写出最后答案的不能得分。有数值计算的题目，答案中必须明确写出数值和单位。）</w:t>
      </w:r>
    </w:p>
    <w:p w14:paraId="4561042A" w14:textId="77777777" w:rsidR="007224EA" w:rsidRDefault="007224EA" w:rsidP="007224EA">
      <w:pPr>
        <w:spacing w:line="360" w:lineRule="auto"/>
        <w:textAlignment w:val="center"/>
        <w:rPr>
          <w:color w:val="000000"/>
          <w:lang w:eastAsia="zh-CN"/>
        </w:rPr>
      </w:pPr>
      <w:r>
        <w:rPr>
          <w:color w:val="000000"/>
          <w:lang w:eastAsia="zh-CN"/>
        </w:rPr>
        <w:t>24. “且夫水之积也不厚，则其负大舟也无力。覆杯水于</w:t>
      </w:r>
      <w:proofErr w:type="gramStart"/>
      <w:r>
        <w:rPr>
          <w:color w:val="000000"/>
          <w:lang w:eastAsia="zh-CN"/>
        </w:rPr>
        <w:t>坳</w:t>
      </w:r>
      <w:proofErr w:type="gramEnd"/>
      <w:r>
        <w:rPr>
          <w:color w:val="000000"/>
          <w:lang w:eastAsia="zh-CN"/>
        </w:rPr>
        <w:t>堂之上，则</w:t>
      </w:r>
      <w:proofErr w:type="gramStart"/>
      <w:r>
        <w:rPr>
          <w:color w:val="000000"/>
          <w:lang w:eastAsia="zh-CN"/>
        </w:rPr>
        <w:t>芥</w:t>
      </w:r>
      <w:proofErr w:type="gramEnd"/>
      <w:r>
        <w:rPr>
          <w:color w:val="000000"/>
          <w:lang w:eastAsia="zh-CN"/>
        </w:rPr>
        <w:t>为之舟；置杯焉则胶，水浅而舟大也。”出自战国庄子的《逍遥游》。从文中大舟与水的关系，我们可以得到这样的启示：求大学问，干大事业，必须打下坚实、深厚的基础。但从物理的角度，“水之积也不厚，则其负大舟也无力。”是指水的深度还是水的质量呢？即物体能否在水中漂浮（所受浮力的大小），究竟与水的深度有关还是与水的质量有关呢？为了探究这一问题，</w:t>
      </w:r>
      <w:proofErr w:type="gramStart"/>
      <w:r>
        <w:rPr>
          <w:color w:val="000000"/>
          <w:lang w:eastAsia="zh-CN"/>
        </w:rPr>
        <w:t>某兴趣</w:t>
      </w:r>
      <w:proofErr w:type="gramEnd"/>
      <w:r>
        <w:rPr>
          <w:color w:val="000000"/>
          <w:lang w:eastAsia="zh-CN"/>
        </w:rPr>
        <w:t>小组用烧杯、水、圆柱形木块、刻度尺等器材，进行了如下探究，如图所示。</w:t>
      </w:r>
    </w:p>
    <w:p w14:paraId="35E990DB" w14:textId="77777777" w:rsidR="007224EA" w:rsidRDefault="007224EA" w:rsidP="007224EA">
      <w:pPr>
        <w:spacing w:line="360" w:lineRule="auto"/>
        <w:textAlignment w:val="center"/>
        <w:rPr>
          <w:color w:val="000000"/>
        </w:rPr>
      </w:pPr>
      <w:r>
        <w:rPr>
          <w:color w:val="000000"/>
          <w:lang w:eastAsia="zh-CN"/>
        </w:rPr>
        <w:t>将两个完全相同的底面积为</w:t>
      </w:r>
      <w:r>
        <w:rPr>
          <w:rFonts w:ascii="Times New Roman" w:eastAsia="Times New Roman" w:hAnsi="Times New Roman" w:cs="Times New Roman"/>
          <w:color w:val="000000"/>
          <w:lang w:eastAsia="zh-CN"/>
        </w:rPr>
        <w:t>8cm</w:t>
      </w:r>
      <w:r>
        <w:rPr>
          <w:rFonts w:ascii="Times New Roman" w:eastAsia="Times New Roman" w:hAnsi="Times New Roman" w:cs="Times New Roman"/>
          <w:color w:val="000000"/>
          <w:vertAlign w:val="superscript"/>
          <w:lang w:eastAsia="zh-CN"/>
        </w:rPr>
        <w:t>2</w:t>
      </w:r>
      <w:r>
        <w:rPr>
          <w:color w:val="000000"/>
          <w:lang w:eastAsia="zh-CN"/>
        </w:rPr>
        <w:t>，高为</w:t>
      </w:r>
      <w:r>
        <w:rPr>
          <w:rFonts w:ascii="Times New Roman" w:eastAsia="Times New Roman" w:hAnsi="Times New Roman" w:cs="Times New Roman"/>
          <w:color w:val="000000"/>
          <w:lang w:eastAsia="zh-CN"/>
        </w:rPr>
        <w:t>10cm</w:t>
      </w:r>
      <w:r>
        <w:rPr>
          <w:color w:val="000000"/>
          <w:lang w:eastAsia="zh-CN"/>
        </w:rPr>
        <w:t>的圆柱形木块，分别放入底面积为</w:t>
      </w:r>
      <w:r>
        <w:rPr>
          <w:rFonts w:ascii="Times New Roman" w:eastAsia="Times New Roman" w:hAnsi="Times New Roman" w:cs="Times New Roman"/>
          <w:color w:val="000000"/>
          <w:lang w:eastAsia="zh-CN"/>
        </w:rPr>
        <w:t>10cm</w:t>
      </w:r>
      <w:r>
        <w:rPr>
          <w:rFonts w:ascii="Times New Roman" w:eastAsia="Times New Roman" w:hAnsi="Times New Roman" w:cs="Times New Roman"/>
          <w:color w:val="000000"/>
          <w:vertAlign w:val="superscript"/>
          <w:lang w:eastAsia="zh-CN"/>
        </w:rPr>
        <w:t>2</w:t>
      </w:r>
      <w:r>
        <w:rPr>
          <w:color w:val="000000"/>
          <w:lang w:eastAsia="zh-CN"/>
        </w:rPr>
        <w:t>和</w:t>
      </w:r>
      <w:r>
        <w:rPr>
          <w:rFonts w:ascii="Times New Roman" w:eastAsia="Times New Roman" w:hAnsi="Times New Roman" w:cs="Times New Roman"/>
          <w:color w:val="000000"/>
          <w:lang w:eastAsia="zh-CN"/>
        </w:rPr>
        <w:t>12cm</w:t>
      </w:r>
      <w:r>
        <w:rPr>
          <w:rFonts w:ascii="Times New Roman" w:eastAsia="Times New Roman" w:hAnsi="Times New Roman" w:cs="Times New Roman"/>
          <w:color w:val="000000"/>
          <w:vertAlign w:val="superscript"/>
          <w:lang w:eastAsia="zh-CN"/>
        </w:rPr>
        <w:t>2</w:t>
      </w:r>
      <w:r>
        <w:rPr>
          <w:color w:val="000000"/>
          <w:lang w:eastAsia="zh-CN"/>
        </w:rPr>
        <w:t>的甲、乙两个容器中，分别向两个容器中加水，观察和记录每个容器每次加水的深度和木块的状态，实验数据</w:t>
      </w:r>
      <w:proofErr w:type="gramStart"/>
      <w:r>
        <w:rPr>
          <w:color w:val="000000"/>
          <w:lang w:eastAsia="zh-CN"/>
        </w:rPr>
        <w:t>及现象</w:t>
      </w:r>
      <w:proofErr w:type="gramEnd"/>
      <w:r>
        <w:rPr>
          <w:color w:val="000000"/>
          <w:lang w:eastAsia="zh-CN"/>
        </w:rPr>
        <w:t>记录如下表。实验中，容器足够高，无水溢出，不考虑木块吸水，</w:t>
      </w:r>
      <w:r>
        <w:object w:dxaOrig="1965" w:dyaOrig="405" w14:anchorId="052FBE8B">
          <v:shape id="_x0000_i1920" type="#_x0000_t75" alt="学科网(www.zxxk.com)--教育资源门户，提供试卷、教案、课件、论文、素材以及各类教学资源下载，还有大量而丰富的教学相关资讯！" style="width:98.4pt;height:20.4pt" o:ole="">
            <v:imagedata r:id="rId59" o:title="eqId657877c4edd36b97076cbea1f32c4b82"/>
          </v:shape>
          <o:OLEObject Type="Embed" ProgID="Equation.DSMT4" ShapeID="_x0000_i1920" DrawAspect="Content" ObjectID="_1752903668" r:id="rId60"/>
        </w:object>
      </w:r>
      <w:r>
        <w:rPr>
          <w:color w:val="000000"/>
          <w:lang w:eastAsia="zh-CN"/>
        </w:rPr>
        <w:t>，</w:t>
      </w:r>
      <w:r>
        <w:rPr>
          <w:rFonts w:ascii="Times New Roman" w:eastAsia="Times New Roman" w:hAnsi="Times New Roman" w:cs="Times New Roman"/>
          <w:i/>
          <w:color w:val="000000"/>
          <w:lang w:eastAsia="zh-CN"/>
        </w:rPr>
        <w:t>g</w:t>
      </w:r>
      <w:r>
        <w:rPr>
          <w:rFonts w:ascii="Times New Roman" w:eastAsia="Times New Roman" w:hAnsi="Times New Roman" w:cs="Times New Roman"/>
          <w:color w:val="000000"/>
          <w:lang w:eastAsia="zh-CN"/>
        </w:rPr>
        <w:t>=10N/kg</w:t>
      </w:r>
      <w:r>
        <w:rPr>
          <w:color w:val="000000"/>
          <w:lang w:eastAsia="zh-CN"/>
        </w:rPr>
        <w:t>。</w:t>
      </w:r>
      <w:proofErr w:type="spellStart"/>
      <w:r>
        <w:rPr>
          <w:color w:val="000000"/>
        </w:rPr>
        <w:t>根据实验现象和实验数据，求</w:t>
      </w:r>
      <w:proofErr w:type="spellEnd"/>
      <w:r>
        <w:rPr>
          <w:color w:val="00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6"/>
        <w:gridCol w:w="1327"/>
        <w:gridCol w:w="2322"/>
        <w:gridCol w:w="1327"/>
        <w:gridCol w:w="2322"/>
      </w:tblGrid>
      <w:tr w:rsidR="007224EA" w14:paraId="54294AC9" w14:textId="77777777" w:rsidTr="00462C55">
        <w:trPr>
          <w:trHeight w:val="195"/>
        </w:trPr>
        <w:tc>
          <w:tcPr>
            <w:tcW w:w="600" w:type="pct"/>
            <w:vMerge w:val="restart"/>
            <w:tcBorders>
              <w:top w:val="single" w:sz="6" w:space="0" w:color="000000"/>
              <w:left w:val="single" w:sz="6" w:space="0" w:color="000000"/>
              <w:bottom w:val="nil"/>
              <w:right w:val="single" w:sz="6" w:space="0" w:color="000000"/>
            </w:tcBorders>
            <w:tcMar>
              <w:top w:w="75" w:type="dxa"/>
              <w:bottom w:w="75" w:type="dxa"/>
            </w:tcMar>
            <w:vAlign w:val="center"/>
          </w:tcPr>
          <w:p w14:paraId="5C66F3FA" w14:textId="77777777" w:rsidR="007224EA" w:rsidRDefault="007224EA" w:rsidP="00462C55">
            <w:pPr>
              <w:spacing w:line="360" w:lineRule="auto"/>
              <w:textAlignment w:val="center"/>
              <w:rPr>
                <w:color w:val="000000"/>
              </w:rPr>
            </w:pPr>
            <w:proofErr w:type="spellStart"/>
            <w:r>
              <w:rPr>
                <w:color w:val="000000"/>
              </w:rPr>
              <w:t>实验次数</w:t>
            </w:r>
            <w:proofErr w:type="spellEnd"/>
          </w:p>
        </w:tc>
        <w:tc>
          <w:tcPr>
            <w:tcW w:w="4400" w:type="pct"/>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AAB687" w14:textId="77777777" w:rsidR="007224EA" w:rsidRDefault="007224EA" w:rsidP="00462C55">
            <w:pPr>
              <w:spacing w:line="360" w:lineRule="auto"/>
              <w:textAlignment w:val="center"/>
              <w:rPr>
                <w:color w:val="000000"/>
                <w:lang w:eastAsia="zh-CN"/>
              </w:rPr>
            </w:pPr>
            <w:r>
              <w:rPr>
                <w:color w:val="000000"/>
                <w:lang w:eastAsia="zh-CN"/>
              </w:rPr>
              <w:t>容器中水深（</w:t>
            </w:r>
            <w:r>
              <w:rPr>
                <w:rFonts w:ascii="Times New Roman" w:eastAsia="Times New Roman" w:hAnsi="Times New Roman" w:cs="Times New Roman"/>
                <w:i/>
                <w:color w:val="000000"/>
                <w:lang w:eastAsia="zh-CN"/>
              </w:rPr>
              <w:t>h</w:t>
            </w:r>
            <w:r>
              <w:rPr>
                <w:rFonts w:ascii="Times New Roman" w:eastAsia="Times New Roman" w:hAnsi="Times New Roman" w:cs="Times New Roman"/>
                <w:color w:val="000000"/>
                <w:lang w:eastAsia="zh-CN"/>
              </w:rPr>
              <w:t>/cm</w:t>
            </w:r>
            <w:r>
              <w:rPr>
                <w:color w:val="000000"/>
                <w:lang w:eastAsia="zh-CN"/>
              </w:rPr>
              <w:t>）和木块的状态</w:t>
            </w:r>
          </w:p>
        </w:tc>
      </w:tr>
      <w:tr w:rsidR="007224EA" w14:paraId="54429766" w14:textId="77777777" w:rsidTr="00462C55">
        <w:trPr>
          <w:trHeight w:val="195"/>
        </w:trPr>
        <w:tc>
          <w:tcPr>
            <w:tcW w:w="0" w:type="auto"/>
            <w:vMerge/>
            <w:tcBorders>
              <w:top w:val="single" w:sz="6" w:space="0" w:color="000000"/>
              <w:left w:val="single" w:sz="6" w:space="0" w:color="000000"/>
              <w:bottom w:val="nil"/>
              <w:right w:val="single" w:sz="6" w:space="0" w:color="000000"/>
            </w:tcBorders>
          </w:tcPr>
          <w:p w14:paraId="4F26D0AB" w14:textId="77777777" w:rsidR="007224EA" w:rsidRDefault="007224EA" w:rsidP="00462C55">
            <w:pPr>
              <w:spacing w:line="360" w:lineRule="auto"/>
              <w:textAlignment w:val="center"/>
              <w:rPr>
                <w:color w:val="000000"/>
                <w:lang w:eastAsia="zh-CN"/>
              </w:rPr>
            </w:pP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200D2F" w14:textId="77777777" w:rsidR="007224EA" w:rsidRDefault="007224EA" w:rsidP="00462C55">
            <w:pPr>
              <w:spacing w:line="360" w:lineRule="auto"/>
              <w:textAlignment w:val="center"/>
              <w:rPr>
                <w:color w:val="000000"/>
              </w:rPr>
            </w:pPr>
            <w:proofErr w:type="spellStart"/>
            <w:r>
              <w:rPr>
                <w:color w:val="000000"/>
              </w:rPr>
              <w:t>甲容器</w:t>
            </w:r>
            <w:proofErr w:type="spellEnd"/>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A68E7B" w14:textId="77777777" w:rsidR="007224EA" w:rsidRDefault="007224EA" w:rsidP="00462C55">
            <w:pPr>
              <w:spacing w:line="360" w:lineRule="auto"/>
              <w:textAlignment w:val="center"/>
              <w:rPr>
                <w:color w:val="000000"/>
              </w:rPr>
            </w:pPr>
            <w:proofErr w:type="spellStart"/>
            <w:r>
              <w:rPr>
                <w:color w:val="000000"/>
              </w:rPr>
              <w:t>甲容器中木块</w:t>
            </w:r>
            <w:proofErr w:type="spellEnd"/>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B4C652" w14:textId="77777777" w:rsidR="007224EA" w:rsidRDefault="007224EA" w:rsidP="00462C55">
            <w:pPr>
              <w:spacing w:line="360" w:lineRule="auto"/>
              <w:textAlignment w:val="center"/>
              <w:rPr>
                <w:color w:val="000000"/>
              </w:rPr>
            </w:pPr>
            <w:proofErr w:type="spellStart"/>
            <w:r>
              <w:rPr>
                <w:color w:val="000000"/>
              </w:rPr>
              <w:t>乙容器</w:t>
            </w:r>
            <w:proofErr w:type="spellEnd"/>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291620" w14:textId="77777777" w:rsidR="007224EA" w:rsidRDefault="007224EA" w:rsidP="00462C55">
            <w:pPr>
              <w:spacing w:line="360" w:lineRule="auto"/>
              <w:textAlignment w:val="center"/>
              <w:rPr>
                <w:color w:val="000000"/>
              </w:rPr>
            </w:pPr>
            <w:proofErr w:type="spellStart"/>
            <w:r>
              <w:rPr>
                <w:color w:val="000000"/>
              </w:rPr>
              <w:t>乙容器中木块</w:t>
            </w:r>
            <w:proofErr w:type="spellEnd"/>
          </w:p>
        </w:tc>
      </w:tr>
      <w:tr w:rsidR="007224EA" w14:paraId="63EBD5FF" w14:textId="77777777" w:rsidTr="00462C55">
        <w:trPr>
          <w:trHeight w:val="195"/>
        </w:trPr>
        <w:tc>
          <w:tcPr>
            <w:tcW w:w="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B712BA" w14:textId="77777777" w:rsidR="007224EA" w:rsidRDefault="007224EA" w:rsidP="00462C55">
            <w:pPr>
              <w:spacing w:line="360" w:lineRule="auto"/>
              <w:textAlignment w:val="center"/>
              <w:rPr>
                <w:color w:val="000000"/>
              </w:rPr>
            </w:pPr>
            <w:r>
              <w:rPr>
                <w:rFonts w:ascii="Times New Roman" w:eastAsia="Times New Roman" w:hAnsi="Times New Roman" w:cs="Times New Roman"/>
                <w:color w:val="000000"/>
              </w:rPr>
              <w:t>1</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5627EA" w14:textId="77777777" w:rsidR="007224EA" w:rsidRDefault="007224EA" w:rsidP="00462C55">
            <w:pPr>
              <w:spacing w:line="360" w:lineRule="auto"/>
              <w:textAlignment w:val="center"/>
              <w:rPr>
                <w:color w:val="000000"/>
              </w:rPr>
            </w:pPr>
            <w:r>
              <w:rPr>
                <w:rFonts w:ascii="Times New Roman" w:eastAsia="Times New Roman" w:hAnsi="Times New Roman" w:cs="Times New Roman"/>
                <w:color w:val="000000"/>
              </w:rPr>
              <w:t>4cm</w:t>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45F447" w14:textId="77777777" w:rsidR="007224EA" w:rsidRDefault="007224EA" w:rsidP="00462C55">
            <w:pPr>
              <w:spacing w:line="360" w:lineRule="auto"/>
              <w:textAlignment w:val="center"/>
              <w:rPr>
                <w:color w:val="000000"/>
              </w:rPr>
            </w:pPr>
            <w:proofErr w:type="spellStart"/>
            <w:r>
              <w:rPr>
                <w:color w:val="000000"/>
              </w:rPr>
              <w:t>不能浮起</w:t>
            </w:r>
            <w:proofErr w:type="spellEnd"/>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B93171" w14:textId="77777777" w:rsidR="007224EA" w:rsidRDefault="007224EA" w:rsidP="00462C55">
            <w:pPr>
              <w:spacing w:line="360" w:lineRule="auto"/>
              <w:textAlignment w:val="center"/>
              <w:rPr>
                <w:color w:val="000000"/>
              </w:rPr>
            </w:pPr>
            <w:r>
              <w:rPr>
                <w:rFonts w:ascii="Times New Roman" w:eastAsia="Times New Roman" w:hAnsi="Times New Roman" w:cs="Times New Roman"/>
                <w:color w:val="000000"/>
              </w:rPr>
              <w:t>4cm</w:t>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AA9A3D" w14:textId="77777777" w:rsidR="007224EA" w:rsidRDefault="007224EA" w:rsidP="00462C55">
            <w:pPr>
              <w:spacing w:line="360" w:lineRule="auto"/>
              <w:textAlignment w:val="center"/>
              <w:rPr>
                <w:color w:val="000000"/>
              </w:rPr>
            </w:pPr>
            <w:proofErr w:type="spellStart"/>
            <w:r>
              <w:rPr>
                <w:color w:val="000000"/>
              </w:rPr>
              <w:t>不能浮起</w:t>
            </w:r>
            <w:proofErr w:type="spellEnd"/>
          </w:p>
        </w:tc>
      </w:tr>
      <w:tr w:rsidR="007224EA" w14:paraId="7BBD02A5" w14:textId="77777777" w:rsidTr="00462C55">
        <w:trPr>
          <w:trHeight w:val="195"/>
        </w:trPr>
        <w:tc>
          <w:tcPr>
            <w:tcW w:w="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7D8E8C" w14:textId="77777777" w:rsidR="007224EA" w:rsidRDefault="007224EA" w:rsidP="00462C55">
            <w:pPr>
              <w:spacing w:line="360" w:lineRule="auto"/>
              <w:textAlignment w:val="center"/>
              <w:rPr>
                <w:color w:val="000000"/>
              </w:rPr>
            </w:pPr>
            <w:r>
              <w:rPr>
                <w:rFonts w:ascii="Times New Roman" w:eastAsia="Times New Roman" w:hAnsi="Times New Roman" w:cs="Times New Roman"/>
                <w:color w:val="000000"/>
              </w:rPr>
              <w:t>2</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D274D1" w14:textId="77777777" w:rsidR="007224EA" w:rsidRDefault="007224EA" w:rsidP="00462C55">
            <w:pPr>
              <w:spacing w:line="360" w:lineRule="auto"/>
              <w:textAlignment w:val="center"/>
              <w:rPr>
                <w:color w:val="000000"/>
              </w:rPr>
            </w:pPr>
            <w:r>
              <w:rPr>
                <w:rFonts w:ascii="Times New Roman" w:eastAsia="Times New Roman" w:hAnsi="Times New Roman" w:cs="Times New Roman"/>
                <w:color w:val="000000"/>
              </w:rPr>
              <w:t>5cm</w:t>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D8353D" w14:textId="77777777" w:rsidR="007224EA" w:rsidRDefault="007224EA" w:rsidP="00462C55">
            <w:pPr>
              <w:spacing w:line="360" w:lineRule="auto"/>
              <w:textAlignment w:val="center"/>
              <w:rPr>
                <w:color w:val="000000"/>
              </w:rPr>
            </w:pPr>
            <w:proofErr w:type="spellStart"/>
            <w:r>
              <w:rPr>
                <w:color w:val="000000"/>
              </w:rPr>
              <w:t>不能浮起</w:t>
            </w:r>
            <w:proofErr w:type="spellEnd"/>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7F51A9" w14:textId="77777777" w:rsidR="007224EA" w:rsidRDefault="007224EA" w:rsidP="00462C55">
            <w:pPr>
              <w:spacing w:line="360" w:lineRule="auto"/>
              <w:textAlignment w:val="center"/>
              <w:rPr>
                <w:color w:val="000000"/>
              </w:rPr>
            </w:pPr>
            <w:r>
              <w:rPr>
                <w:rFonts w:ascii="Times New Roman" w:eastAsia="Times New Roman" w:hAnsi="Times New Roman" w:cs="Times New Roman"/>
                <w:color w:val="000000"/>
              </w:rPr>
              <w:t>5cm</w:t>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6C7479" w14:textId="77777777" w:rsidR="007224EA" w:rsidRDefault="007224EA" w:rsidP="00462C55">
            <w:pPr>
              <w:spacing w:line="360" w:lineRule="auto"/>
              <w:textAlignment w:val="center"/>
              <w:rPr>
                <w:color w:val="000000"/>
              </w:rPr>
            </w:pPr>
            <w:proofErr w:type="spellStart"/>
            <w:r>
              <w:rPr>
                <w:color w:val="000000"/>
              </w:rPr>
              <w:t>不能浮起</w:t>
            </w:r>
            <w:proofErr w:type="spellEnd"/>
          </w:p>
        </w:tc>
      </w:tr>
      <w:tr w:rsidR="007224EA" w14:paraId="0035BE75" w14:textId="77777777" w:rsidTr="00462C55">
        <w:trPr>
          <w:trHeight w:val="195"/>
        </w:trPr>
        <w:tc>
          <w:tcPr>
            <w:tcW w:w="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1B7917" w14:textId="77777777" w:rsidR="007224EA" w:rsidRDefault="007224EA" w:rsidP="00462C55">
            <w:pPr>
              <w:spacing w:line="360" w:lineRule="auto"/>
              <w:textAlignment w:val="center"/>
              <w:rPr>
                <w:color w:val="000000"/>
              </w:rPr>
            </w:pPr>
            <w:r>
              <w:rPr>
                <w:rFonts w:ascii="Times New Roman" w:eastAsia="Times New Roman" w:hAnsi="Times New Roman" w:cs="Times New Roman"/>
                <w:color w:val="000000"/>
              </w:rPr>
              <w:t>3</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0138A7" w14:textId="77777777" w:rsidR="007224EA" w:rsidRDefault="007224EA" w:rsidP="00462C55">
            <w:pPr>
              <w:spacing w:line="360" w:lineRule="auto"/>
              <w:textAlignment w:val="center"/>
              <w:rPr>
                <w:color w:val="000000"/>
              </w:rPr>
            </w:pPr>
            <w:r>
              <w:rPr>
                <w:rFonts w:ascii="Times New Roman" w:eastAsia="Times New Roman" w:hAnsi="Times New Roman" w:cs="Times New Roman"/>
                <w:color w:val="000000"/>
              </w:rPr>
              <w:t>6cm</w:t>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3E73B94" w14:textId="77777777" w:rsidR="007224EA" w:rsidRDefault="007224EA" w:rsidP="00462C55">
            <w:pPr>
              <w:spacing w:line="360" w:lineRule="auto"/>
              <w:textAlignment w:val="center"/>
              <w:rPr>
                <w:color w:val="000000"/>
              </w:rPr>
            </w:pPr>
            <w:proofErr w:type="spellStart"/>
            <w:r>
              <w:rPr>
                <w:color w:val="000000"/>
              </w:rPr>
              <w:t>刚好浮起</w:t>
            </w:r>
            <w:proofErr w:type="spellEnd"/>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E57F99" w14:textId="77777777" w:rsidR="007224EA" w:rsidRDefault="007224EA" w:rsidP="00462C55">
            <w:pPr>
              <w:spacing w:line="360" w:lineRule="auto"/>
              <w:textAlignment w:val="center"/>
              <w:rPr>
                <w:color w:val="000000"/>
              </w:rPr>
            </w:pPr>
            <w:r>
              <w:rPr>
                <w:rFonts w:ascii="Times New Roman" w:eastAsia="Times New Roman" w:hAnsi="Times New Roman" w:cs="Times New Roman"/>
                <w:color w:val="000000"/>
              </w:rPr>
              <w:t>6cm</w:t>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5CDA76" w14:textId="77777777" w:rsidR="007224EA" w:rsidRDefault="007224EA" w:rsidP="00462C55">
            <w:pPr>
              <w:spacing w:line="360" w:lineRule="auto"/>
              <w:textAlignment w:val="center"/>
              <w:rPr>
                <w:color w:val="000000"/>
              </w:rPr>
            </w:pPr>
            <w:proofErr w:type="spellStart"/>
            <w:r>
              <w:rPr>
                <w:color w:val="000000"/>
              </w:rPr>
              <w:t>刚好浮起</w:t>
            </w:r>
            <w:proofErr w:type="spellEnd"/>
          </w:p>
        </w:tc>
      </w:tr>
      <w:tr w:rsidR="007224EA" w14:paraId="18180294" w14:textId="77777777" w:rsidTr="00462C55">
        <w:trPr>
          <w:trHeight w:val="195"/>
        </w:trPr>
        <w:tc>
          <w:tcPr>
            <w:tcW w:w="6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D83CF6" w14:textId="77777777" w:rsidR="007224EA" w:rsidRDefault="007224EA" w:rsidP="00462C55">
            <w:pPr>
              <w:spacing w:line="360" w:lineRule="auto"/>
              <w:textAlignment w:val="center"/>
              <w:rPr>
                <w:color w:val="000000"/>
              </w:rPr>
            </w:pPr>
            <w:r>
              <w:rPr>
                <w:rFonts w:ascii="Times New Roman" w:eastAsia="Times New Roman" w:hAnsi="Times New Roman" w:cs="Times New Roman"/>
                <w:color w:val="000000"/>
              </w:rPr>
              <w:t>4</w:t>
            </w:r>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A77486" w14:textId="77777777" w:rsidR="007224EA" w:rsidRDefault="007224EA" w:rsidP="00462C55">
            <w:pPr>
              <w:spacing w:line="360" w:lineRule="auto"/>
              <w:textAlignment w:val="center"/>
              <w:rPr>
                <w:color w:val="000000"/>
              </w:rPr>
            </w:pPr>
            <w:r>
              <w:rPr>
                <w:rFonts w:ascii="Times New Roman" w:eastAsia="Times New Roman" w:hAnsi="Times New Roman" w:cs="Times New Roman"/>
                <w:color w:val="000000"/>
              </w:rPr>
              <w:t>7cm</w:t>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2E01A9" w14:textId="77777777" w:rsidR="007224EA" w:rsidRDefault="007224EA" w:rsidP="00462C55">
            <w:pPr>
              <w:spacing w:line="360" w:lineRule="auto"/>
              <w:textAlignment w:val="center"/>
              <w:rPr>
                <w:color w:val="000000"/>
              </w:rPr>
            </w:pPr>
            <w:proofErr w:type="spellStart"/>
            <w:r>
              <w:rPr>
                <w:color w:val="000000"/>
              </w:rPr>
              <w:t>浮起</w:t>
            </w:r>
            <w:proofErr w:type="spellEnd"/>
          </w:p>
        </w:tc>
        <w:tc>
          <w:tcPr>
            <w:tcW w:w="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028716" w14:textId="77777777" w:rsidR="007224EA" w:rsidRDefault="007224EA" w:rsidP="00462C55">
            <w:pPr>
              <w:spacing w:line="360" w:lineRule="auto"/>
              <w:textAlignment w:val="center"/>
              <w:rPr>
                <w:color w:val="000000"/>
              </w:rPr>
            </w:pPr>
            <w:r>
              <w:rPr>
                <w:rFonts w:ascii="Times New Roman" w:eastAsia="Times New Roman" w:hAnsi="Times New Roman" w:cs="Times New Roman"/>
                <w:color w:val="000000"/>
              </w:rPr>
              <w:t>7cm</w:t>
            </w:r>
          </w:p>
        </w:tc>
        <w:tc>
          <w:tcPr>
            <w:tcW w:w="14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0536E7" w14:textId="77777777" w:rsidR="007224EA" w:rsidRDefault="007224EA" w:rsidP="00462C55">
            <w:pPr>
              <w:spacing w:line="360" w:lineRule="auto"/>
              <w:textAlignment w:val="center"/>
              <w:rPr>
                <w:color w:val="000000"/>
              </w:rPr>
            </w:pPr>
            <w:proofErr w:type="spellStart"/>
            <w:r>
              <w:rPr>
                <w:color w:val="000000"/>
              </w:rPr>
              <w:t>浮起</w:t>
            </w:r>
            <w:proofErr w:type="spellEnd"/>
          </w:p>
        </w:tc>
      </w:tr>
    </w:tbl>
    <w:p w14:paraId="6C27A641"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）甲容器中木块刚好浮起时，水对容器底部的压强；</w:t>
      </w:r>
    </w:p>
    <w:p w14:paraId="4821F82F"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）木块的密度；</w:t>
      </w:r>
    </w:p>
    <w:p w14:paraId="5A3B048E"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）木块刚好浮起时，甲、乙容器分别加入水</w:t>
      </w:r>
      <w:r>
        <w:rPr>
          <w:noProof/>
          <w:color w:val="000000"/>
        </w:rPr>
        <w:drawing>
          <wp:inline distT="0" distB="0" distL="0" distR="0" wp14:anchorId="26A88D28" wp14:editId="2B3BEE61">
            <wp:extent cx="133350" cy="177800"/>
            <wp:effectExtent l="0" t="0" r="0" b="0"/>
            <wp:docPr id="1052177" name="图片 105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77" name=""/>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color w:val="000000"/>
          <w:lang w:eastAsia="zh-CN"/>
        </w:rPr>
        <w:t>质量。并由计算结果和实验现象判断：木块能否浮起，取决于容器中水的深度还是水的质量？</w:t>
      </w:r>
    </w:p>
    <w:p w14:paraId="252AA17E"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）实验完成，把木块从甲容器拿出，甲容器对桌面压强的变化量。</w:t>
      </w:r>
    </w:p>
    <w:p w14:paraId="6F821372" w14:textId="77777777" w:rsidR="007224EA" w:rsidRDefault="007224EA" w:rsidP="007224EA">
      <w:pPr>
        <w:spacing w:line="360" w:lineRule="auto"/>
        <w:textAlignment w:val="center"/>
        <w:rPr>
          <w:color w:val="000000"/>
          <w:lang w:eastAsia="zh-CN"/>
        </w:rPr>
      </w:pPr>
      <w:r>
        <w:rPr>
          <w:noProof/>
          <w:color w:val="000000"/>
        </w:rPr>
        <w:drawing>
          <wp:inline distT="0" distB="0" distL="0" distR="0" wp14:anchorId="3534D794" wp14:editId="473F2886">
            <wp:extent cx="1295400" cy="1162050"/>
            <wp:effectExtent l="0" t="0" r="0" b="0"/>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r:embed="rId61"/>
                    <a:stretch>
                      <a:fillRect/>
                    </a:stretch>
                  </pic:blipFill>
                  <pic:spPr>
                    <a:xfrm>
                      <a:off x="0" y="0"/>
                      <a:ext cx="1295400" cy="1162050"/>
                    </a:xfrm>
                    <a:prstGeom prst="rect">
                      <a:avLst/>
                    </a:prstGeom>
                  </pic:spPr>
                </pic:pic>
              </a:graphicData>
            </a:graphic>
          </wp:inline>
        </w:drawing>
      </w:r>
      <w:r>
        <w:rPr>
          <w:color w:val="000000"/>
          <w:lang w:eastAsia="zh-CN"/>
        </w:rPr>
        <w:t xml:space="preserve">  </w:t>
      </w:r>
    </w:p>
    <w:p w14:paraId="6C30F0DA" w14:textId="77777777" w:rsidR="007224EA" w:rsidRDefault="007224EA" w:rsidP="007224EA">
      <w:pPr>
        <w:spacing w:line="360" w:lineRule="auto"/>
        <w:textAlignment w:val="center"/>
        <w:rPr>
          <w:color w:val="000000"/>
          <w:lang w:eastAsia="zh-CN"/>
        </w:rPr>
      </w:pPr>
      <w:r>
        <w:rPr>
          <w:color w:val="000000"/>
          <w:lang w:eastAsia="zh-CN"/>
        </w:rPr>
        <w:lastRenderedPageBreak/>
        <w:t>25. 某科研小组用如图甲所示的电路，对由多种半导体材料混合制成的一种新材料电阻</w:t>
      </w:r>
      <w:r>
        <w:object w:dxaOrig="278" w:dyaOrig="360" w14:anchorId="13AD7DF1">
          <v:shape id="_x0000_i1921" type="#_x0000_t75" alt="学科网(www.zxxk.com)--教育资源门户，提供试卷、教案、课件、论文、素材以及各类教学资源下载，还有大量而丰富的教学相关资讯！" style="width:13.8pt;height:18pt" o:ole="">
            <v:imagedata r:id="rId62" o:title="eqId5a2c4640b2bee411935f588fc5433c74"/>
          </v:shape>
          <o:OLEObject Type="Embed" ProgID="Equation.DSMT4" ShapeID="_x0000_i1921" DrawAspect="Content" ObjectID="_1752903669" r:id="rId63"/>
        </w:object>
      </w:r>
      <w:r>
        <w:rPr>
          <w:color w:val="000000"/>
          <w:lang w:eastAsia="zh-CN"/>
        </w:rPr>
        <w:t>（标有</w:t>
      </w:r>
      <w:r>
        <w:rPr>
          <w:rFonts w:ascii="Times New Roman" w:eastAsia="Times New Roman" w:hAnsi="Times New Roman" w:cs="Times New Roman"/>
          <w:color w:val="000000"/>
          <w:lang w:eastAsia="zh-CN"/>
        </w:rPr>
        <w:t>2</w:t>
      </w:r>
      <w:r>
        <w:rPr>
          <w:color w:val="000000"/>
          <w:lang w:eastAsia="zh-CN"/>
        </w:rPr>
        <w:t>.</w:t>
      </w:r>
      <w:r>
        <w:rPr>
          <w:rFonts w:ascii="Times New Roman" w:eastAsia="Times New Roman" w:hAnsi="Times New Roman" w:cs="Times New Roman"/>
          <w:color w:val="000000"/>
          <w:lang w:eastAsia="zh-CN"/>
        </w:rPr>
        <w:t>5V</w:t>
      </w:r>
      <w:r>
        <w:rPr>
          <w:color w:val="000000"/>
          <w:lang w:eastAsia="zh-CN"/>
        </w:rPr>
        <w:t>字样）进行了测量。电源电压恒定不变，电流表的量程为</w:t>
      </w:r>
      <w:r>
        <w:rPr>
          <w:rFonts w:ascii="Times New Roman" w:eastAsia="Times New Roman" w:hAnsi="Times New Roman" w:cs="Times New Roman"/>
          <w:color w:val="000000"/>
          <w:lang w:eastAsia="zh-CN"/>
        </w:rPr>
        <w:t>0</w:t>
      </w:r>
      <w:r>
        <w:rPr>
          <w:color w:val="000000"/>
          <w:lang w:eastAsia="zh-CN"/>
        </w:rPr>
        <w:t>～</w:t>
      </w:r>
      <w:r>
        <w:rPr>
          <w:rFonts w:ascii="Times New Roman" w:eastAsia="Times New Roman" w:hAnsi="Times New Roman" w:cs="Times New Roman"/>
          <w:color w:val="000000"/>
          <w:lang w:eastAsia="zh-CN"/>
        </w:rPr>
        <w:t>0.6A</w:t>
      </w:r>
      <w:r>
        <w:rPr>
          <w:color w:val="000000"/>
          <w:lang w:eastAsia="zh-CN"/>
        </w:rPr>
        <w:t>，电压表的量程为</w:t>
      </w:r>
      <w:r>
        <w:rPr>
          <w:rFonts w:ascii="Times New Roman" w:eastAsia="Times New Roman" w:hAnsi="Times New Roman" w:cs="Times New Roman"/>
          <w:color w:val="000000"/>
          <w:lang w:eastAsia="zh-CN"/>
        </w:rPr>
        <w:t>0~3V</w:t>
      </w:r>
      <w:r>
        <w:rPr>
          <w:color w:val="000000"/>
          <w:lang w:eastAsia="zh-CN"/>
        </w:rPr>
        <w:t>。当闭合</w:t>
      </w:r>
      <w:r>
        <w:rPr>
          <w:rFonts w:ascii="Times New Roman" w:eastAsia="Times New Roman" w:hAnsi="Times New Roman" w:cs="Times New Roman"/>
          <w:color w:val="000000"/>
          <w:lang w:eastAsia="zh-CN"/>
        </w:rPr>
        <w:t>S</w:t>
      </w:r>
      <w:r>
        <w:rPr>
          <w:color w:val="000000"/>
          <w:lang w:eastAsia="zh-CN"/>
        </w:rPr>
        <w:t>和</w:t>
      </w:r>
      <w:r>
        <w:rPr>
          <w:rFonts w:ascii="Times New Roman" w:eastAsia="Times New Roman" w:hAnsi="Times New Roman" w:cs="Times New Roman"/>
          <w:color w:val="000000"/>
          <w:lang w:eastAsia="zh-CN"/>
        </w:rPr>
        <w:t>S</w:t>
      </w:r>
      <w:r>
        <w:rPr>
          <w:rFonts w:ascii="Times New Roman" w:eastAsia="Times New Roman" w:hAnsi="Times New Roman" w:cs="Times New Roman"/>
          <w:color w:val="000000"/>
          <w:vertAlign w:val="subscript"/>
          <w:lang w:eastAsia="zh-CN"/>
        </w:rPr>
        <w:t>1</w:t>
      </w:r>
      <w:r>
        <w:rPr>
          <w:color w:val="000000"/>
          <w:lang w:eastAsia="zh-CN"/>
        </w:rPr>
        <w:t>、断开</w:t>
      </w:r>
      <w:r>
        <w:rPr>
          <w:rFonts w:ascii="Times New Roman" w:eastAsia="Times New Roman" w:hAnsi="Times New Roman" w:cs="Times New Roman"/>
          <w:color w:val="000000"/>
          <w:lang w:eastAsia="zh-CN"/>
        </w:rPr>
        <w:t>S</w:t>
      </w:r>
      <w:r>
        <w:rPr>
          <w:rFonts w:ascii="Times New Roman" w:eastAsia="Times New Roman" w:hAnsi="Times New Roman" w:cs="Times New Roman"/>
          <w:color w:val="000000"/>
          <w:vertAlign w:val="subscript"/>
          <w:lang w:eastAsia="zh-CN"/>
        </w:rPr>
        <w:t>2</w:t>
      </w:r>
      <w:r>
        <w:rPr>
          <w:color w:val="000000"/>
          <w:lang w:eastAsia="zh-CN"/>
        </w:rPr>
        <w:t>，将滑动变阻器</w:t>
      </w:r>
      <w:r>
        <w:object w:dxaOrig="300" w:dyaOrig="362" w14:anchorId="01C536CF">
          <v:shape id="_x0000_i1922" type="#_x0000_t75" alt="学科网(www.zxxk.com)--教育资源门户，提供试卷、教案、课件、论文、素材以及各类教学资源下载，还有大量而丰富的教学相关资讯！" style="width:15pt;height:18pt" o:ole="">
            <v:imagedata r:id="rId36" o:title="eqId19f20f21a9d50b61dac519a3ddab539d"/>
          </v:shape>
          <o:OLEObject Type="Embed" ProgID="Equation.DSMT4" ShapeID="_x0000_i1922" DrawAspect="Content" ObjectID="_1752903670" r:id="rId64"/>
        </w:object>
      </w:r>
      <w:r>
        <w:rPr>
          <w:color w:val="000000"/>
          <w:lang w:eastAsia="zh-CN"/>
        </w:rPr>
        <w:t>的滑片</w:t>
      </w:r>
      <w:r>
        <w:rPr>
          <w:rFonts w:ascii="Times New Roman" w:eastAsia="Times New Roman" w:hAnsi="Times New Roman" w:cs="Times New Roman"/>
          <w:i/>
          <w:color w:val="000000"/>
          <w:lang w:eastAsia="zh-CN"/>
        </w:rPr>
        <w:t>P</w:t>
      </w:r>
      <w:r>
        <w:rPr>
          <w:color w:val="000000"/>
          <w:lang w:eastAsia="zh-CN"/>
        </w:rPr>
        <w:t>从一端移至另一端，测得电流表示数随电压表示数变化情况如图乙中的</w:t>
      </w:r>
      <w:proofErr w:type="gramStart"/>
      <w:r>
        <w:rPr>
          <w:color w:val="000000"/>
          <w:lang w:eastAsia="zh-CN"/>
        </w:rPr>
        <w:t>图象</w:t>
      </w:r>
      <w:proofErr w:type="gramEnd"/>
      <w:r>
        <w:rPr>
          <w:rFonts w:ascii="Times New Roman" w:eastAsia="Times New Roman" w:hAnsi="Times New Roman" w:cs="Times New Roman"/>
          <w:color w:val="000000"/>
          <w:lang w:eastAsia="zh-CN"/>
        </w:rPr>
        <w:t>A</w:t>
      </w:r>
      <w:r>
        <w:rPr>
          <w:color w:val="000000"/>
          <w:lang w:eastAsia="zh-CN"/>
        </w:rPr>
        <w:t>所示。当把电压表并联在</w:t>
      </w:r>
      <w:r>
        <w:object w:dxaOrig="278" w:dyaOrig="360" w14:anchorId="05D455C8">
          <v:shape id="_x0000_i1923" type="#_x0000_t75" alt="学科网(www.zxxk.com)--教育资源门户，提供试卷、教案、课件、论文、素材以及各类教学资源下载，还有大量而丰富的教学相关资讯！" style="width:13.8pt;height:18pt" o:ole="">
            <v:imagedata r:id="rId62" o:title="eqId5a2c4640b2bee411935f588fc5433c74"/>
          </v:shape>
          <o:OLEObject Type="Embed" ProgID="Equation.DSMT4" ShapeID="_x0000_i1923" DrawAspect="Content" ObjectID="_1752903671" r:id="rId65"/>
        </w:object>
      </w:r>
      <w:r>
        <w:rPr>
          <w:color w:val="000000"/>
          <w:lang w:eastAsia="zh-CN"/>
        </w:rPr>
        <w:t>两端，闭合</w:t>
      </w:r>
      <w:r>
        <w:rPr>
          <w:rFonts w:ascii="Times New Roman" w:eastAsia="Times New Roman" w:hAnsi="Times New Roman" w:cs="Times New Roman"/>
          <w:color w:val="000000"/>
          <w:lang w:eastAsia="zh-CN"/>
        </w:rPr>
        <w:t>S</w:t>
      </w:r>
      <w:r>
        <w:rPr>
          <w:color w:val="000000"/>
          <w:lang w:eastAsia="zh-CN"/>
        </w:rPr>
        <w:t>和</w:t>
      </w:r>
      <w:r>
        <w:rPr>
          <w:rFonts w:ascii="Times New Roman" w:eastAsia="Times New Roman" w:hAnsi="Times New Roman" w:cs="Times New Roman"/>
          <w:color w:val="000000"/>
          <w:lang w:eastAsia="zh-CN"/>
        </w:rPr>
        <w:t>S</w:t>
      </w:r>
      <w:r>
        <w:rPr>
          <w:rFonts w:ascii="Times New Roman" w:eastAsia="Times New Roman" w:hAnsi="Times New Roman" w:cs="Times New Roman"/>
          <w:color w:val="000000"/>
          <w:vertAlign w:val="subscript"/>
          <w:lang w:eastAsia="zh-CN"/>
        </w:rPr>
        <w:t>2</w:t>
      </w:r>
      <w:r>
        <w:rPr>
          <w:color w:val="000000"/>
          <w:lang w:eastAsia="zh-CN"/>
        </w:rPr>
        <w:t>、断开</w:t>
      </w:r>
      <w:r>
        <w:rPr>
          <w:rFonts w:ascii="Times New Roman" w:eastAsia="Times New Roman" w:hAnsi="Times New Roman" w:cs="Times New Roman"/>
          <w:color w:val="000000"/>
          <w:lang w:eastAsia="zh-CN"/>
        </w:rPr>
        <w:t>S</w:t>
      </w:r>
      <w:r>
        <w:rPr>
          <w:rFonts w:ascii="Times New Roman" w:eastAsia="Times New Roman" w:hAnsi="Times New Roman" w:cs="Times New Roman"/>
          <w:color w:val="000000"/>
          <w:vertAlign w:val="subscript"/>
          <w:lang w:eastAsia="zh-CN"/>
        </w:rPr>
        <w:t>1</w:t>
      </w:r>
      <w:r>
        <w:rPr>
          <w:color w:val="000000"/>
          <w:lang w:eastAsia="zh-CN"/>
        </w:rPr>
        <w:t>，移动滑动变阻器</w:t>
      </w:r>
      <w:r>
        <w:object w:dxaOrig="300" w:dyaOrig="362" w14:anchorId="3DEB7E13">
          <v:shape id="_x0000_i1924" type="#_x0000_t75" alt="学科网(www.zxxk.com)--教育资源门户，提供试卷、教案、课件、论文、素材以及各类教学资源下载，还有大量而丰富的教学相关资讯！" style="width:15pt;height:18pt" o:ole="">
            <v:imagedata r:id="rId36" o:title="eqId19f20f21a9d50b61dac519a3ddab539d"/>
          </v:shape>
          <o:OLEObject Type="Embed" ProgID="Equation.DSMT4" ShapeID="_x0000_i1924" DrawAspect="Content" ObjectID="_1752903672" r:id="rId66"/>
        </w:object>
      </w:r>
      <w:r>
        <w:rPr>
          <w:color w:val="000000"/>
          <w:lang w:eastAsia="zh-CN"/>
        </w:rPr>
        <w:t>的滑片</w:t>
      </w:r>
      <w:r>
        <w:rPr>
          <w:rFonts w:ascii="Times New Roman" w:eastAsia="Times New Roman" w:hAnsi="Times New Roman" w:cs="Times New Roman"/>
          <w:color w:val="000000"/>
          <w:lang w:eastAsia="zh-CN"/>
        </w:rPr>
        <w:t>P</w:t>
      </w:r>
      <w:r>
        <w:rPr>
          <w:color w:val="000000"/>
          <w:lang w:eastAsia="zh-CN"/>
        </w:rPr>
        <w:t>，测得新材料电阻</w:t>
      </w:r>
      <w:r>
        <w:object w:dxaOrig="278" w:dyaOrig="360" w14:anchorId="0E507404">
          <v:shape id="_x0000_i1925" type="#_x0000_t75" alt="学科网(www.zxxk.com)--教育资源门户，提供试卷、教案、课件、论文、素材以及各类教学资源下载，还有大量而丰富的教学相关资讯！" style="width:13.8pt;height:18pt" o:ole="">
            <v:imagedata r:id="rId62" o:title="eqId5a2c4640b2bee411935f588fc5433c74"/>
          </v:shape>
          <o:OLEObject Type="Embed" ProgID="Equation.DSMT4" ShapeID="_x0000_i1925" DrawAspect="Content" ObjectID="_1752903673" r:id="rId67"/>
        </w:object>
      </w:r>
      <w:r>
        <w:rPr>
          <w:color w:val="000000"/>
          <w:lang w:eastAsia="zh-CN"/>
        </w:rPr>
        <w:t>电流随电压变化情况如图乙中的</w:t>
      </w:r>
      <w:proofErr w:type="gramStart"/>
      <w:r>
        <w:rPr>
          <w:color w:val="000000"/>
          <w:lang w:eastAsia="zh-CN"/>
        </w:rPr>
        <w:t>图象</w:t>
      </w:r>
      <w:proofErr w:type="gramEnd"/>
      <w:r>
        <w:rPr>
          <w:rFonts w:ascii="Times New Roman" w:eastAsia="Times New Roman" w:hAnsi="Times New Roman" w:cs="Times New Roman"/>
          <w:color w:val="000000"/>
          <w:lang w:eastAsia="zh-CN"/>
        </w:rPr>
        <w:t>B</w:t>
      </w:r>
      <w:r>
        <w:rPr>
          <w:color w:val="000000"/>
          <w:lang w:eastAsia="zh-CN"/>
        </w:rPr>
        <w:t>所示。求：</w:t>
      </w:r>
    </w:p>
    <w:p w14:paraId="2C94BF87"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1</w:t>
      </w:r>
      <w:r>
        <w:rPr>
          <w:color w:val="000000"/>
          <w:lang w:eastAsia="zh-CN"/>
        </w:rPr>
        <w:t>）新材料电阻</w:t>
      </w:r>
      <w:r>
        <w:object w:dxaOrig="278" w:dyaOrig="360" w14:anchorId="3F7F6ED5">
          <v:shape id="_x0000_i1926" type="#_x0000_t75" alt="学科网(www.zxxk.com)--教育资源门户，提供试卷、教案、课件、论文、素材以及各类教学资源下载，还有大量而丰富的教学相关资讯！" style="width:13.8pt;height:18pt" o:ole="">
            <v:imagedata r:id="rId62" o:title="eqId5a2c4640b2bee411935f588fc5433c74"/>
          </v:shape>
          <o:OLEObject Type="Embed" ProgID="Equation.DSMT4" ShapeID="_x0000_i1926" DrawAspect="Content" ObjectID="_1752903674" r:id="rId68"/>
        </w:object>
      </w:r>
      <w:r>
        <w:rPr>
          <w:color w:val="000000"/>
          <w:lang w:eastAsia="zh-CN"/>
        </w:rPr>
        <w:t>正常工作时的电功率。</w:t>
      </w:r>
    </w:p>
    <w:p w14:paraId="618459E9"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2</w:t>
      </w:r>
      <w:r>
        <w:rPr>
          <w:color w:val="000000"/>
          <w:lang w:eastAsia="zh-CN"/>
        </w:rPr>
        <w:t>）滑动变阻器</w:t>
      </w:r>
      <w:r>
        <w:object w:dxaOrig="300" w:dyaOrig="362" w14:anchorId="16CBAFC2">
          <v:shape id="_x0000_i1927" type="#_x0000_t75" alt="学科网(www.zxxk.com)--教育资源门户，提供试卷、教案、课件、论文、素材以及各类教学资源下载，还有大量而丰富的教学相关资讯！" style="width:15pt;height:18pt" o:ole="">
            <v:imagedata r:id="rId36" o:title="eqId19f20f21a9d50b61dac519a3ddab539d"/>
          </v:shape>
          <o:OLEObject Type="Embed" ProgID="Equation.DSMT4" ShapeID="_x0000_i1927" DrawAspect="Content" ObjectID="_1752903675" r:id="rId69"/>
        </w:object>
      </w:r>
      <w:r>
        <w:rPr>
          <w:color w:val="000000"/>
          <w:lang w:eastAsia="zh-CN"/>
        </w:rPr>
        <w:t>的最大阻值。</w:t>
      </w:r>
    </w:p>
    <w:p w14:paraId="2D7A1E81"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3</w:t>
      </w:r>
      <w:r>
        <w:rPr>
          <w:color w:val="000000"/>
          <w:lang w:eastAsia="zh-CN"/>
        </w:rPr>
        <w:t>）电源电压。</w:t>
      </w:r>
    </w:p>
    <w:p w14:paraId="40F1130E" w14:textId="77777777" w:rsidR="007224EA" w:rsidRDefault="007224EA" w:rsidP="007224EA">
      <w:pPr>
        <w:spacing w:line="360" w:lineRule="auto"/>
        <w:textAlignment w:val="center"/>
        <w:rPr>
          <w:color w:val="000000"/>
          <w:lang w:eastAsia="zh-CN"/>
        </w:rPr>
      </w:pPr>
      <w:r>
        <w:rPr>
          <w:color w:val="000000"/>
          <w:lang w:eastAsia="zh-CN"/>
        </w:rPr>
        <w:t>（</w:t>
      </w:r>
      <w:r>
        <w:rPr>
          <w:rFonts w:ascii="Times New Roman" w:eastAsia="Times New Roman" w:hAnsi="Times New Roman" w:cs="Times New Roman"/>
          <w:color w:val="000000"/>
          <w:lang w:eastAsia="zh-CN"/>
        </w:rPr>
        <w:t>4</w:t>
      </w:r>
      <w:r>
        <w:rPr>
          <w:color w:val="000000"/>
          <w:lang w:eastAsia="zh-CN"/>
        </w:rPr>
        <w:t>）在图甲电路中，电压表并联在</w:t>
      </w:r>
      <w:r>
        <w:object w:dxaOrig="300" w:dyaOrig="362" w14:anchorId="1F2258CE">
          <v:shape id="_x0000_i1928" type="#_x0000_t75" alt="学科网(www.zxxk.com)--教育资源门户，提供试卷、教案、课件、论文、素材以及各类教学资源下载，还有大量而丰富的教学相关资讯！" style="width:15pt;height:18pt" o:ole="">
            <v:imagedata r:id="rId36" o:title="eqId19f20f21a9d50b61dac519a3ddab539d"/>
          </v:shape>
          <o:OLEObject Type="Embed" ProgID="Equation.DSMT4" ShapeID="_x0000_i1928" DrawAspect="Content" ObjectID="_1752903676" r:id="rId70"/>
        </w:object>
      </w:r>
      <w:r>
        <w:rPr>
          <w:color w:val="000000"/>
          <w:lang w:eastAsia="zh-CN"/>
        </w:rPr>
        <w:t>两端，当闭合</w:t>
      </w:r>
      <w:r>
        <w:rPr>
          <w:rFonts w:ascii="Times New Roman" w:eastAsia="Times New Roman" w:hAnsi="Times New Roman" w:cs="Times New Roman"/>
          <w:color w:val="000000"/>
          <w:lang w:eastAsia="zh-CN"/>
        </w:rPr>
        <w:t>S</w:t>
      </w:r>
      <w:r>
        <w:rPr>
          <w:color w:val="000000"/>
          <w:lang w:eastAsia="zh-CN"/>
        </w:rPr>
        <w:t>和</w:t>
      </w:r>
      <w:r>
        <w:rPr>
          <w:rFonts w:ascii="Times New Roman" w:eastAsia="Times New Roman" w:hAnsi="Times New Roman" w:cs="Times New Roman"/>
          <w:color w:val="000000"/>
          <w:lang w:eastAsia="zh-CN"/>
        </w:rPr>
        <w:t>S</w:t>
      </w:r>
      <w:r>
        <w:rPr>
          <w:rFonts w:ascii="Times New Roman" w:eastAsia="Times New Roman" w:hAnsi="Times New Roman" w:cs="Times New Roman"/>
          <w:color w:val="000000"/>
          <w:vertAlign w:val="subscript"/>
          <w:lang w:eastAsia="zh-CN"/>
        </w:rPr>
        <w:t>2</w:t>
      </w:r>
      <w:r>
        <w:rPr>
          <w:color w:val="000000"/>
          <w:lang w:eastAsia="zh-CN"/>
        </w:rPr>
        <w:t>、断开</w:t>
      </w:r>
      <w:r>
        <w:rPr>
          <w:rFonts w:ascii="Times New Roman" w:eastAsia="Times New Roman" w:hAnsi="Times New Roman" w:cs="Times New Roman"/>
          <w:color w:val="000000"/>
          <w:lang w:eastAsia="zh-CN"/>
        </w:rPr>
        <w:t>S</w:t>
      </w:r>
      <w:r>
        <w:rPr>
          <w:rFonts w:ascii="Times New Roman" w:eastAsia="Times New Roman" w:hAnsi="Times New Roman" w:cs="Times New Roman"/>
          <w:color w:val="000000"/>
          <w:vertAlign w:val="subscript"/>
          <w:lang w:eastAsia="zh-CN"/>
        </w:rPr>
        <w:t>1</w:t>
      </w:r>
      <w:r>
        <w:rPr>
          <w:color w:val="000000"/>
          <w:lang w:eastAsia="zh-CN"/>
        </w:rPr>
        <w:t>时，为保证电路安全滑动变阻器</w:t>
      </w:r>
      <w:r>
        <w:object w:dxaOrig="300" w:dyaOrig="362" w14:anchorId="03B59A93">
          <v:shape id="_x0000_i1929" type="#_x0000_t75" alt="学科网(www.zxxk.com)--教育资源门户，提供试卷、教案、课件、论文、素材以及各类教学资源下载，还有大量而丰富的教学相关资讯！" style="width:15pt;height:18pt" o:ole="">
            <v:imagedata r:id="rId36" o:title="eqId19f20f21a9d50b61dac519a3ddab539d"/>
          </v:shape>
          <o:OLEObject Type="Embed" ProgID="Equation.DSMT4" ShapeID="_x0000_i1929" DrawAspect="Content" ObjectID="_1752903677" r:id="rId71"/>
        </w:object>
      </w:r>
      <w:r>
        <w:rPr>
          <w:color w:val="000000"/>
          <w:lang w:eastAsia="zh-CN"/>
        </w:rPr>
        <w:t>连入电路的阻值范围。</w:t>
      </w:r>
    </w:p>
    <w:p w14:paraId="7B74D1E8" w14:textId="77777777" w:rsidR="007224EA" w:rsidRDefault="007224EA" w:rsidP="007224EA">
      <w:pPr>
        <w:spacing w:line="360" w:lineRule="auto"/>
        <w:textAlignment w:val="center"/>
        <w:rPr>
          <w:color w:val="000000"/>
          <w:lang w:eastAsia="zh-CN"/>
        </w:rPr>
      </w:pPr>
      <w:r>
        <w:rPr>
          <w:noProof/>
          <w:color w:val="000000"/>
        </w:rPr>
        <w:drawing>
          <wp:inline distT="0" distB="0" distL="0" distR="0" wp14:anchorId="5D027BC3" wp14:editId="4352D4F0">
            <wp:extent cx="3362325" cy="1447800"/>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r:embed="rId72"/>
                    <a:stretch>
                      <a:fillRect/>
                    </a:stretch>
                  </pic:blipFill>
                  <pic:spPr>
                    <a:xfrm>
                      <a:off x="0" y="0"/>
                      <a:ext cx="3362325" cy="1447800"/>
                    </a:xfrm>
                    <a:prstGeom prst="rect">
                      <a:avLst/>
                    </a:prstGeom>
                  </pic:spPr>
                </pic:pic>
              </a:graphicData>
            </a:graphic>
          </wp:inline>
        </w:drawing>
      </w:r>
      <w:r>
        <w:rPr>
          <w:color w:val="000000"/>
          <w:lang w:eastAsia="zh-CN"/>
        </w:rPr>
        <w:t xml:space="preserve">  </w:t>
      </w:r>
      <w:r>
        <w:rPr>
          <w:color w:val="000000"/>
          <w:lang w:eastAsia="zh-CN"/>
        </w:rPr>
        <w:br w:type="page"/>
      </w:r>
    </w:p>
    <w:p w14:paraId="2ADC5EBB" w14:textId="75C001AC" w:rsidR="007224EA" w:rsidRDefault="007224EA" w:rsidP="007224EA">
      <w:pPr>
        <w:spacing w:line="360" w:lineRule="auto"/>
        <w:jc w:val="center"/>
        <w:textAlignment w:val="center"/>
        <w:rPr>
          <w:color w:val="000000"/>
          <w:lang w:eastAsia="zh-CN"/>
        </w:rPr>
      </w:pPr>
      <w:r>
        <w:rPr>
          <w:b/>
          <w:color w:val="000000"/>
          <w:sz w:val="32"/>
          <w:lang w:eastAsia="zh-CN"/>
        </w:rPr>
        <w:lastRenderedPageBreak/>
        <w:t>滨州市</w:t>
      </w:r>
      <w:r>
        <w:rPr>
          <w:rFonts w:hint="eastAsia"/>
          <w:b/>
          <w:color w:val="000000"/>
          <w:sz w:val="32"/>
          <w:lang w:eastAsia="zh-CN"/>
        </w:rPr>
        <w:t>2</w:t>
      </w:r>
      <w:r>
        <w:rPr>
          <w:b/>
          <w:color w:val="000000"/>
          <w:sz w:val="32"/>
          <w:lang w:eastAsia="zh-CN"/>
        </w:rPr>
        <w:t>023</w:t>
      </w:r>
      <w:r>
        <w:rPr>
          <w:b/>
          <w:color w:val="000000"/>
          <w:sz w:val="32"/>
          <w:lang w:eastAsia="zh-CN"/>
        </w:rPr>
        <w:t>年初中学业水平考试物理试题</w:t>
      </w:r>
    </w:p>
    <w:p w14:paraId="632AFF67" w14:textId="77777777" w:rsidR="007224EA" w:rsidRDefault="007224EA" w:rsidP="007224EA">
      <w:pPr>
        <w:spacing w:line="360" w:lineRule="auto"/>
        <w:jc w:val="center"/>
        <w:textAlignment w:val="center"/>
        <w:rPr>
          <w:color w:val="000000"/>
          <w:lang w:eastAsia="zh-CN"/>
        </w:rPr>
      </w:pPr>
      <w:r>
        <w:rPr>
          <w:b/>
          <w:color w:val="000000"/>
          <w:sz w:val="24"/>
          <w:lang w:eastAsia="zh-CN"/>
        </w:rPr>
        <w:t>第</w:t>
      </w:r>
      <w:r>
        <w:rPr>
          <w:rFonts w:ascii="Times New Roman" w:eastAsia="Times New Roman" w:hAnsi="Times New Roman" w:cs="Times New Roman"/>
          <w:b/>
          <w:color w:val="000000"/>
          <w:sz w:val="24"/>
          <w:lang w:eastAsia="zh-CN"/>
        </w:rPr>
        <w:t>I</w:t>
      </w:r>
      <w:r>
        <w:rPr>
          <w:b/>
          <w:color w:val="000000"/>
          <w:sz w:val="24"/>
          <w:lang w:eastAsia="zh-CN"/>
        </w:rPr>
        <w:t>卷（选择题：共</w:t>
      </w:r>
      <w:r>
        <w:rPr>
          <w:rFonts w:ascii="Times New Roman" w:eastAsia="Times New Roman" w:hAnsi="Times New Roman" w:cs="Times New Roman"/>
          <w:b/>
          <w:color w:val="000000"/>
          <w:sz w:val="24"/>
          <w:lang w:eastAsia="zh-CN"/>
        </w:rPr>
        <w:t>48</w:t>
      </w:r>
      <w:r>
        <w:rPr>
          <w:b/>
          <w:color w:val="000000"/>
          <w:sz w:val="24"/>
          <w:lang w:eastAsia="zh-CN"/>
        </w:rPr>
        <w:t>分）</w:t>
      </w:r>
    </w:p>
    <w:p w14:paraId="0394F999" w14:textId="77777777" w:rsidR="007224EA" w:rsidRDefault="007224EA" w:rsidP="007224EA">
      <w:pPr>
        <w:spacing w:line="360" w:lineRule="auto"/>
        <w:textAlignment w:val="center"/>
        <w:rPr>
          <w:color w:val="000000"/>
          <w:lang w:eastAsia="zh-CN"/>
        </w:rPr>
      </w:pPr>
      <w:r>
        <w:rPr>
          <w:b/>
          <w:color w:val="000000"/>
          <w:sz w:val="24"/>
          <w:lang w:eastAsia="zh-CN"/>
        </w:rPr>
        <w:t>一、选择题（本题包括</w:t>
      </w:r>
      <w:r>
        <w:rPr>
          <w:rFonts w:ascii="Times New Roman" w:eastAsia="Times New Roman" w:hAnsi="Times New Roman" w:cs="Times New Roman"/>
          <w:b/>
          <w:color w:val="000000"/>
          <w:sz w:val="24"/>
          <w:lang w:eastAsia="zh-CN"/>
        </w:rPr>
        <w:t>15</w:t>
      </w:r>
      <w:r>
        <w:rPr>
          <w:b/>
          <w:color w:val="000000"/>
          <w:sz w:val="24"/>
          <w:lang w:eastAsia="zh-CN"/>
        </w:rPr>
        <w:t>个小题，共</w:t>
      </w:r>
      <w:r>
        <w:rPr>
          <w:rFonts w:ascii="Times New Roman" w:eastAsia="Times New Roman" w:hAnsi="Times New Roman" w:cs="Times New Roman"/>
          <w:b/>
          <w:color w:val="000000"/>
          <w:sz w:val="24"/>
          <w:lang w:eastAsia="zh-CN"/>
        </w:rPr>
        <w:t>48</w:t>
      </w:r>
      <w:r>
        <w:rPr>
          <w:b/>
          <w:color w:val="000000"/>
          <w:sz w:val="24"/>
          <w:lang w:eastAsia="zh-CN"/>
        </w:rPr>
        <w:t>分。在每小题给出的四个选项中，第</w:t>
      </w:r>
      <w:r>
        <w:rPr>
          <w:rFonts w:ascii="Times New Roman" w:eastAsia="Times New Roman" w:hAnsi="Times New Roman" w:cs="Times New Roman"/>
          <w:b/>
          <w:color w:val="000000"/>
          <w:sz w:val="24"/>
          <w:lang w:eastAsia="zh-CN"/>
        </w:rPr>
        <w:t>1</w:t>
      </w:r>
      <w:r>
        <w:rPr>
          <w:b/>
          <w:color w:val="000000"/>
          <w:sz w:val="24"/>
          <w:lang w:eastAsia="zh-CN"/>
        </w:rPr>
        <w:t>～</w:t>
      </w:r>
      <w:r>
        <w:rPr>
          <w:rFonts w:ascii="Times New Roman" w:eastAsia="Times New Roman" w:hAnsi="Times New Roman" w:cs="Times New Roman"/>
          <w:b/>
          <w:color w:val="000000"/>
          <w:sz w:val="24"/>
          <w:lang w:eastAsia="zh-CN"/>
        </w:rPr>
        <w:t>12</w:t>
      </w:r>
      <w:r>
        <w:rPr>
          <w:b/>
          <w:color w:val="000000"/>
          <w:sz w:val="24"/>
          <w:lang w:eastAsia="zh-CN"/>
        </w:rPr>
        <w:t>小题只有一项符合题目要求，选对得</w:t>
      </w:r>
      <w:r>
        <w:rPr>
          <w:rFonts w:ascii="Times New Roman" w:eastAsia="Times New Roman" w:hAnsi="Times New Roman" w:cs="Times New Roman"/>
          <w:b/>
          <w:color w:val="000000"/>
          <w:sz w:val="24"/>
          <w:lang w:eastAsia="zh-CN"/>
        </w:rPr>
        <w:t>3</w:t>
      </w:r>
      <w:r>
        <w:rPr>
          <w:b/>
          <w:color w:val="000000"/>
          <w:sz w:val="24"/>
          <w:lang w:eastAsia="zh-CN"/>
        </w:rPr>
        <w:t>分；第</w:t>
      </w:r>
      <w:r>
        <w:rPr>
          <w:rFonts w:ascii="Times New Roman" w:eastAsia="Times New Roman" w:hAnsi="Times New Roman" w:cs="Times New Roman"/>
          <w:b/>
          <w:color w:val="000000"/>
          <w:sz w:val="24"/>
          <w:lang w:eastAsia="zh-CN"/>
        </w:rPr>
        <w:t>13~15</w:t>
      </w:r>
      <w:r>
        <w:rPr>
          <w:b/>
          <w:color w:val="000000"/>
          <w:sz w:val="24"/>
          <w:lang w:eastAsia="zh-CN"/>
        </w:rPr>
        <w:t>小题，有多项符合题目要求，全部选对得</w:t>
      </w:r>
      <w:r>
        <w:rPr>
          <w:rFonts w:ascii="Times New Roman" w:eastAsia="Times New Roman" w:hAnsi="Times New Roman" w:cs="Times New Roman"/>
          <w:b/>
          <w:color w:val="000000"/>
          <w:sz w:val="24"/>
          <w:lang w:eastAsia="zh-CN"/>
        </w:rPr>
        <w:t>4</w:t>
      </w:r>
      <w:r>
        <w:rPr>
          <w:b/>
          <w:color w:val="000000"/>
          <w:sz w:val="24"/>
          <w:lang w:eastAsia="zh-CN"/>
        </w:rPr>
        <w:t>分，选对但不全的得</w:t>
      </w:r>
      <w:r>
        <w:rPr>
          <w:rFonts w:ascii="Times New Roman" w:eastAsia="Times New Roman" w:hAnsi="Times New Roman" w:cs="Times New Roman"/>
          <w:b/>
          <w:color w:val="000000"/>
          <w:sz w:val="24"/>
          <w:lang w:eastAsia="zh-CN"/>
        </w:rPr>
        <w:t>2</w:t>
      </w:r>
      <w:r>
        <w:rPr>
          <w:b/>
          <w:color w:val="000000"/>
          <w:sz w:val="24"/>
          <w:lang w:eastAsia="zh-CN"/>
        </w:rPr>
        <w:t>分，有选错的得</w:t>
      </w:r>
      <w:r>
        <w:rPr>
          <w:rFonts w:ascii="Times New Roman" w:eastAsia="Times New Roman" w:hAnsi="Times New Roman" w:cs="Times New Roman"/>
          <w:b/>
          <w:color w:val="000000"/>
          <w:sz w:val="24"/>
          <w:lang w:eastAsia="zh-CN"/>
        </w:rPr>
        <w:t>0</w:t>
      </w:r>
      <w:r>
        <w:rPr>
          <w:b/>
          <w:color w:val="000000"/>
          <w:sz w:val="24"/>
          <w:lang w:eastAsia="zh-CN"/>
        </w:rPr>
        <w:t>分）</w:t>
      </w:r>
    </w:p>
    <w:p w14:paraId="39A314EA" w14:textId="3FDB4847" w:rsidR="007224EA" w:rsidRDefault="007224EA" w:rsidP="007224EA">
      <w:pPr>
        <w:spacing w:line="360" w:lineRule="auto"/>
        <w:textAlignment w:val="center"/>
        <w:rPr>
          <w:color w:val="000000"/>
          <w:lang w:eastAsia="zh-CN"/>
        </w:rPr>
      </w:pPr>
      <w:r>
        <w:rPr>
          <w:color w:val="2E75B6"/>
          <w:lang w:eastAsia="zh-CN"/>
        </w:rPr>
        <w:t>【1】</w:t>
      </w:r>
      <w:r>
        <w:rPr>
          <w:color w:val="000000"/>
          <w:lang w:eastAsia="zh-CN"/>
        </w:rPr>
        <w:t>B</w:t>
      </w:r>
      <w:r>
        <w:rPr>
          <w:color w:val="2E75B6"/>
          <w:lang w:eastAsia="zh-CN"/>
        </w:rPr>
        <w:t>【2】</w:t>
      </w:r>
      <w:r>
        <w:rPr>
          <w:color w:val="000000"/>
          <w:lang w:eastAsia="zh-CN"/>
        </w:rPr>
        <w:t>B</w:t>
      </w:r>
      <w:r>
        <w:rPr>
          <w:color w:val="2E75B6"/>
          <w:lang w:eastAsia="zh-CN"/>
        </w:rPr>
        <w:t>【3】</w:t>
      </w:r>
      <w:r>
        <w:rPr>
          <w:color w:val="000000"/>
          <w:lang w:eastAsia="zh-CN"/>
        </w:rPr>
        <w:t>C</w:t>
      </w:r>
      <w:r>
        <w:rPr>
          <w:color w:val="2E75B6"/>
          <w:lang w:eastAsia="zh-CN"/>
        </w:rPr>
        <w:t>【4】</w:t>
      </w:r>
      <w:r>
        <w:rPr>
          <w:color w:val="000000"/>
          <w:lang w:eastAsia="zh-CN"/>
        </w:rPr>
        <w:t>D</w:t>
      </w:r>
      <w:r>
        <w:rPr>
          <w:color w:val="2E75B6"/>
          <w:lang w:eastAsia="zh-CN"/>
        </w:rPr>
        <w:t>【5】</w:t>
      </w:r>
      <w:r>
        <w:rPr>
          <w:color w:val="000000"/>
          <w:lang w:eastAsia="zh-CN"/>
        </w:rPr>
        <w:t>A</w:t>
      </w:r>
      <w:r>
        <w:rPr>
          <w:color w:val="2E75B6"/>
          <w:lang w:eastAsia="zh-CN"/>
        </w:rPr>
        <w:t>【6】</w:t>
      </w:r>
      <w:r>
        <w:rPr>
          <w:color w:val="000000"/>
          <w:lang w:eastAsia="zh-CN"/>
        </w:rPr>
        <w:t>D</w:t>
      </w:r>
      <w:r>
        <w:rPr>
          <w:color w:val="2E75B6"/>
          <w:lang w:eastAsia="zh-CN"/>
        </w:rPr>
        <w:t>【7】</w:t>
      </w:r>
      <w:r>
        <w:rPr>
          <w:color w:val="000000"/>
          <w:lang w:eastAsia="zh-CN"/>
        </w:rPr>
        <w:t>C</w:t>
      </w:r>
      <w:r>
        <w:rPr>
          <w:color w:val="2E75B6"/>
          <w:lang w:eastAsia="zh-CN"/>
        </w:rPr>
        <w:t>【8】</w:t>
      </w:r>
      <w:r>
        <w:rPr>
          <w:color w:val="000000"/>
          <w:lang w:eastAsia="zh-CN"/>
        </w:rPr>
        <w:t>B</w:t>
      </w:r>
    </w:p>
    <w:p w14:paraId="52D0D898" w14:textId="67E37BBA" w:rsidR="007224EA" w:rsidRDefault="007224EA" w:rsidP="007224EA">
      <w:pPr>
        <w:spacing w:line="360" w:lineRule="auto"/>
        <w:textAlignment w:val="center"/>
        <w:rPr>
          <w:color w:val="000000"/>
          <w:lang w:eastAsia="zh-CN"/>
        </w:rPr>
      </w:pPr>
      <w:r>
        <w:rPr>
          <w:color w:val="2E75B6"/>
          <w:lang w:eastAsia="zh-CN"/>
        </w:rPr>
        <w:t>【9】</w:t>
      </w:r>
      <w:r>
        <w:rPr>
          <w:color w:val="000000"/>
          <w:lang w:eastAsia="zh-CN"/>
        </w:rPr>
        <w:t>A</w:t>
      </w:r>
      <w:r>
        <w:rPr>
          <w:color w:val="2E75B6"/>
          <w:lang w:eastAsia="zh-CN"/>
        </w:rPr>
        <w:t>【10】</w:t>
      </w:r>
      <w:r>
        <w:rPr>
          <w:color w:val="000000"/>
          <w:lang w:eastAsia="zh-CN"/>
        </w:rPr>
        <w:t>A</w:t>
      </w:r>
      <w:r>
        <w:rPr>
          <w:color w:val="2E75B6"/>
          <w:lang w:eastAsia="zh-CN"/>
        </w:rPr>
        <w:t>【11】</w:t>
      </w:r>
      <w:r>
        <w:rPr>
          <w:color w:val="000000"/>
          <w:lang w:eastAsia="zh-CN"/>
        </w:rPr>
        <w:t>D</w:t>
      </w:r>
      <w:r>
        <w:rPr>
          <w:color w:val="2E75B6"/>
          <w:lang w:eastAsia="zh-CN"/>
        </w:rPr>
        <w:t>【12】</w:t>
      </w:r>
      <w:r>
        <w:rPr>
          <w:color w:val="000000"/>
          <w:lang w:eastAsia="zh-CN"/>
        </w:rPr>
        <w:t>C</w:t>
      </w:r>
      <w:r>
        <w:rPr>
          <w:color w:val="2E75B6"/>
          <w:lang w:eastAsia="zh-CN"/>
        </w:rPr>
        <w:t>【13】</w:t>
      </w:r>
      <w:r>
        <w:rPr>
          <w:color w:val="000000"/>
          <w:lang w:eastAsia="zh-CN"/>
        </w:rPr>
        <w:t>BC</w:t>
      </w:r>
      <w:r>
        <w:rPr>
          <w:color w:val="2E75B6"/>
          <w:lang w:eastAsia="zh-CN"/>
        </w:rPr>
        <w:t>【14】</w:t>
      </w:r>
      <w:r>
        <w:rPr>
          <w:color w:val="000000"/>
          <w:lang w:eastAsia="zh-CN"/>
        </w:rPr>
        <w:t>ACD</w:t>
      </w:r>
      <w:r>
        <w:rPr>
          <w:color w:val="2E75B6"/>
          <w:lang w:eastAsia="zh-CN"/>
        </w:rPr>
        <w:t>【15】</w:t>
      </w:r>
      <w:r>
        <w:rPr>
          <w:color w:val="000000"/>
          <w:lang w:eastAsia="zh-CN"/>
        </w:rPr>
        <w:t>AD</w:t>
      </w:r>
    </w:p>
    <w:p w14:paraId="31122D24" w14:textId="77777777" w:rsidR="007224EA" w:rsidRDefault="007224EA" w:rsidP="007224EA">
      <w:pPr>
        <w:spacing w:line="360" w:lineRule="auto"/>
        <w:jc w:val="center"/>
        <w:textAlignment w:val="center"/>
        <w:rPr>
          <w:color w:val="000000"/>
          <w:lang w:eastAsia="zh-CN"/>
        </w:rPr>
      </w:pPr>
      <w:r>
        <w:rPr>
          <w:b/>
          <w:color w:val="000000"/>
          <w:sz w:val="24"/>
          <w:lang w:eastAsia="zh-CN"/>
        </w:rPr>
        <w:t>第Ⅱ卷（非选择题：共</w:t>
      </w:r>
      <w:r>
        <w:rPr>
          <w:rFonts w:ascii="Times New Roman" w:eastAsia="Times New Roman" w:hAnsi="Times New Roman" w:cs="Times New Roman"/>
          <w:b/>
          <w:color w:val="000000"/>
          <w:sz w:val="24"/>
          <w:lang w:eastAsia="zh-CN"/>
        </w:rPr>
        <w:t>52</w:t>
      </w:r>
      <w:r>
        <w:rPr>
          <w:b/>
          <w:color w:val="000000"/>
          <w:sz w:val="24"/>
          <w:lang w:eastAsia="zh-CN"/>
        </w:rPr>
        <w:t>分）</w:t>
      </w:r>
    </w:p>
    <w:p w14:paraId="215A8377" w14:textId="77777777" w:rsidR="007224EA" w:rsidRDefault="007224EA" w:rsidP="007224EA">
      <w:pPr>
        <w:spacing w:line="360" w:lineRule="auto"/>
        <w:textAlignment w:val="center"/>
        <w:rPr>
          <w:color w:val="000000"/>
          <w:lang w:eastAsia="zh-CN"/>
        </w:rPr>
      </w:pPr>
      <w:r>
        <w:rPr>
          <w:b/>
          <w:color w:val="000000"/>
          <w:sz w:val="24"/>
          <w:lang w:eastAsia="zh-CN"/>
        </w:rPr>
        <w:t>二、填空题（每空</w:t>
      </w:r>
      <w:r>
        <w:rPr>
          <w:rFonts w:ascii="Times New Roman" w:eastAsia="Times New Roman" w:hAnsi="Times New Roman" w:cs="Times New Roman"/>
          <w:b/>
          <w:color w:val="000000"/>
          <w:sz w:val="24"/>
          <w:lang w:eastAsia="zh-CN"/>
        </w:rPr>
        <w:t>1</w:t>
      </w:r>
      <w:r>
        <w:rPr>
          <w:b/>
          <w:color w:val="000000"/>
          <w:sz w:val="24"/>
          <w:lang w:eastAsia="zh-CN"/>
        </w:rPr>
        <w:t>分，共</w:t>
      </w:r>
      <w:r>
        <w:rPr>
          <w:rFonts w:ascii="Times New Roman" w:eastAsia="Times New Roman" w:hAnsi="Times New Roman" w:cs="Times New Roman"/>
          <w:b/>
          <w:color w:val="000000"/>
          <w:sz w:val="24"/>
          <w:lang w:eastAsia="zh-CN"/>
        </w:rPr>
        <w:t>6</w:t>
      </w:r>
      <w:r>
        <w:rPr>
          <w:b/>
          <w:color w:val="000000"/>
          <w:sz w:val="24"/>
          <w:lang w:eastAsia="zh-CN"/>
        </w:rPr>
        <w:t>分）</w:t>
      </w:r>
    </w:p>
    <w:p w14:paraId="3E5C673C" w14:textId="103D6BAF" w:rsidR="007224EA" w:rsidRDefault="007224EA" w:rsidP="007224EA">
      <w:pPr>
        <w:spacing w:line="360" w:lineRule="auto"/>
        <w:textAlignment w:val="center"/>
        <w:rPr>
          <w:color w:val="000000"/>
          <w:lang w:eastAsia="zh-CN"/>
        </w:rPr>
      </w:pPr>
      <w:r>
        <w:rPr>
          <w:color w:val="2E75B6"/>
          <w:lang w:eastAsia="zh-CN"/>
        </w:rPr>
        <w:t>【16】</w:t>
      </w:r>
      <w:r>
        <w:rPr>
          <w:color w:val="000000"/>
          <w:lang w:eastAsia="zh-CN"/>
        </w:rPr>
        <w:t xml:space="preserve">    ①. </w:t>
      </w:r>
      <w:r>
        <w:rPr>
          <w:rFonts w:ascii="Times New Roman" w:eastAsia="Times New Roman" w:hAnsi="Times New Roman" w:cs="Times New Roman"/>
          <w:color w:val="000000"/>
          <w:lang w:eastAsia="zh-CN"/>
        </w:rPr>
        <w:t>1000</w:t>
      </w:r>
      <w:r>
        <w:rPr>
          <w:color w:val="000000"/>
          <w:lang w:eastAsia="zh-CN"/>
        </w:rPr>
        <w:t xml:space="preserve">    ②. </w:t>
      </w:r>
      <w:r>
        <w:rPr>
          <w:rFonts w:ascii="Times New Roman" w:eastAsia="Times New Roman" w:hAnsi="Times New Roman" w:cs="Times New Roman"/>
          <w:color w:val="000000"/>
          <w:lang w:eastAsia="zh-CN"/>
        </w:rPr>
        <w:t>1</w:t>
      </w:r>
    </w:p>
    <w:p w14:paraId="37C436D1" w14:textId="42BD7A90" w:rsidR="007224EA" w:rsidRDefault="007224EA" w:rsidP="007224EA">
      <w:pPr>
        <w:spacing w:line="360" w:lineRule="auto"/>
        <w:textAlignment w:val="center"/>
        <w:rPr>
          <w:color w:val="000000"/>
          <w:lang w:eastAsia="zh-CN"/>
        </w:rPr>
      </w:pPr>
      <w:r>
        <w:rPr>
          <w:color w:val="2E75B6"/>
          <w:lang w:eastAsia="zh-CN"/>
        </w:rPr>
        <w:t>【17】</w:t>
      </w:r>
      <w:r>
        <w:rPr>
          <w:color w:val="000000"/>
          <w:lang w:eastAsia="zh-CN"/>
        </w:rPr>
        <w:t xml:space="preserve">    ①. </w:t>
      </w:r>
      <w:r>
        <w:rPr>
          <w:rFonts w:ascii="Times New Roman" w:eastAsia="Times New Roman" w:hAnsi="Times New Roman" w:cs="Times New Roman"/>
          <w:color w:val="000000"/>
          <w:lang w:eastAsia="zh-CN"/>
        </w:rPr>
        <w:t>3</w:t>
      </w:r>
      <w:r>
        <w:rPr>
          <w:color w:val="000000"/>
          <w:lang w:eastAsia="zh-CN"/>
        </w:rPr>
        <w:t xml:space="preserve">    ②. </w:t>
      </w:r>
      <w:r>
        <w:rPr>
          <w:rFonts w:ascii="Times New Roman" w:eastAsia="Times New Roman" w:hAnsi="Times New Roman" w:cs="Times New Roman"/>
          <w:color w:val="000000"/>
          <w:lang w:eastAsia="zh-CN"/>
        </w:rPr>
        <w:t>36</w:t>
      </w:r>
    </w:p>
    <w:p w14:paraId="7916A3C4" w14:textId="04BF39B9" w:rsidR="007224EA" w:rsidRDefault="007224EA" w:rsidP="007224EA">
      <w:pPr>
        <w:spacing w:line="360" w:lineRule="auto"/>
        <w:textAlignment w:val="center"/>
        <w:rPr>
          <w:color w:val="000000"/>
          <w:lang w:eastAsia="zh-CN"/>
        </w:rPr>
      </w:pPr>
      <w:r>
        <w:rPr>
          <w:color w:val="2E75B6"/>
          <w:lang w:eastAsia="zh-CN"/>
        </w:rPr>
        <w:t>【18】</w:t>
      </w:r>
      <w:r>
        <w:rPr>
          <w:color w:val="000000"/>
          <w:lang w:eastAsia="zh-CN"/>
        </w:rPr>
        <w:t xml:space="preserve">    ①. 电磁波    ②. 一次</w:t>
      </w:r>
    </w:p>
    <w:p w14:paraId="7495949B" w14:textId="77777777" w:rsidR="007224EA" w:rsidRDefault="007224EA" w:rsidP="007224EA">
      <w:pPr>
        <w:spacing w:line="360" w:lineRule="auto"/>
        <w:textAlignment w:val="center"/>
        <w:rPr>
          <w:color w:val="000000"/>
          <w:lang w:eastAsia="zh-CN"/>
        </w:rPr>
      </w:pPr>
      <w:r>
        <w:rPr>
          <w:b/>
          <w:color w:val="000000"/>
          <w:sz w:val="24"/>
          <w:lang w:eastAsia="zh-CN"/>
        </w:rPr>
        <w:t>三、作图、实验与探究题（本题共</w:t>
      </w:r>
      <w:r>
        <w:rPr>
          <w:rFonts w:ascii="Times New Roman" w:eastAsia="Times New Roman" w:hAnsi="Times New Roman" w:cs="Times New Roman"/>
          <w:b/>
          <w:color w:val="000000"/>
          <w:sz w:val="24"/>
          <w:lang w:eastAsia="zh-CN"/>
        </w:rPr>
        <w:t>4</w:t>
      </w:r>
      <w:r>
        <w:rPr>
          <w:b/>
          <w:color w:val="000000"/>
          <w:sz w:val="24"/>
          <w:lang w:eastAsia="zh-CN"/>
        </w:rPr>
        <w:t>个小题，共</w:t>
      </w:r>
      <w:r>
        <w:rPr>
          <w:rFonts w:ascii="Times New Roman" w:eastAsia="Times New Roman" w:hAnsi="Times New Roman" w:cs="Times New Roman"/>
          <w:b/>
          <w:color w:val="000000"/>
          <w:sz w:val="24"/>
          <w:lang w:eastAsia="zh-CN"/>
        </w:rPr>
        <w:t>26</w:t>
      </w:r>
      <w:r>
        <w:rPr>
          <w:b/>
          <w:color w:val="000000"/>
          <w:sz w:val="24"/>
          <w:lang w:eastAsia="zh-CN"/>
        </w:rPr>
        <w:t>分）</w:t>
      </w:r>
    </w:p>
    <w:p w14:paraId="38535F1A" w14:textId="1AAC0B02" w:rsidR="007224EA" w:rsidRDefault="007224EA" w:rsidP="007224EA">
      <w:pPr>
        <w:spacing w:line="360" w:lineRule="auto"/>
        <w:textAlignment w:val="center"/>
        <w:rPr>
          <w:color w:val="000000"/>
          <w:lang w:eastAsia="zh-CN"/>
        </w:rPr>
      </w:pPr>
      <w:r>
        <w:rPr>
          <w:color w:val="2E75B6"/>
          <w:lang w:eastAsia="zh-CN"/>
        </w:rPr>
        <w:t>【19】</w:t>
      </w:r>
      <w:r>
        <w:rPr>
          <w:noProof/>
          <w:color w:val="000000"/>
        </w:rPr>
        <w:drawing>
          <wp:inline distT="0" distB="0" distL="0" distR="0" wp14:anchorId="5BBFC0A5" wp14:editId="664E6264">
            <wp:extent cx="1009650" cy="990600"/>
            <wp:effectExtent l="0" t="0" r="0"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73"/>
                    <a:stretch>
                      <a:fillRect/>
                    </a:stretch>
                  </pic:blipFill>
                  <pic:spPr>
                    <a:xfrm>
                      <a:off x="0" y="0"/>
                      <a:ext cx="1009650" cy="990600"/>
                    </a:xfrm>
                    <a:prstGeom prst="rect">
                      <a:avLst/>
                    </a:prstGeom>
                  </pic:spPr>
                </pic:pic>
              </a:graphicData>
            </a:graphic>
          </wp:inline>
        </w:drawing>
      </w:r>
    </w:p>
    <w:p w14:paraId="11767AD8" w14:textId="1A579126" w:rsidR="007224EA" w:rsidRDefault="007224EA" w:rsidP="007224EA">
      <w:pPr>
        <w:spacing w:line="360" w:lineRule="auto"/>
        <w:textAlignment w:val="center"/>
        <w:rPr>
          <w:color w:val="000000"/>
          <w:lang w:eastAsia="zh-CN"/>
        </w:rPr>
      </w:pPr>
      <w:r>
        <w:rPr>
          <w:color w:val="2E75B6"/>
          <w:lang w:eastAsia="zh-CN"/>
        </w:rPr>
        <w:t>【20】</w:t>
      </w:r>
      <w:r>
        <w:rPr>
          <w:noProof/>
          <w:color w:val="000000"/>
        </w:rPr>
        <w:drawing>
          <wp:inline distT="0" distB="0" distL="0" distR="0" wp14:anchorId="6821781B" wp14:editId="6709A595">
            <wp:extent cx="1095375" cy="1104900"/>
            <wp:effectExtent l="0" t="0" r="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
                    <pic:cNvPicPr>
                      <a:picLocks noChangeAspect="1"/>
                    </pic:cNvPicPr>
                  </pic:nvPicPr>
                  <pic:blipFill>
                    <a:blip r:embed="rId74"/>
                    <a:stretch>
                      <a:fillRect/>
                    </a:stretch>
                  </pic:blipFill>
                  <pic:spPr>
                    <a:xfrm>
                      <a:off x="0" y="0"/>
                      <a:ext cx="1095375" cy="1104900"/>
                    </a:xfrm>
                    <a:prstGeom prst="rect">
                      <a:avLst/>
                    </a:prstGeom>
                  </pic:spPr>
                </pic:pic>
              </a:graphicData>
            </a:graphic>
          </wp:inline>
        </w:drawing>
      </w:r>
      <w:r>
        <w:rPr>
          <w:color w:val="000000"/>
          <w:lang w:eastAsia="zh-CN"/>
        </w:rPr>
        <w:t xml:space="preserve">    </w:t>
      </w:r>
    </w:p>
    <w:p w14:paraId="59E94DF6" w14:textId="411954C0" w:rsidR="007224EA" w:rsidRDefault="007224EA" w:rsidP="007224EA">
      <w:pPr>
        <w:spacing w:line="360" w:lineRule="auto"/>
        <w:textAlignment w:val="center"/>
        <w:rPr>
          <w:color w:val="000000"/>
          <w:lang w:eastAsia="zh-CN"/>
        </w:rPr>
      </w:pPr>
      <w:r>
        <w:rPr>
          <w:color w:val="2E75B6"/>
          <w:lang w:eastAsia="zh-CN"/>
        </w:rPr>
        <w:t>【21】</w:t>
      </w:r>
      <w:r>
        <w:rPr>
          <w:color w:val="000000"/>
          <w:lang w:eastAsia="zh-CN"/>
        </w:rPr>
        <w:t xml:space="preserve">    ①. 同一高度    ②. 缩小    ③. 照相机    ④. 仍能    ⑤. 可逆的    ⑥. 近视眼</w:t>
      </w:r>
      <w:r>
        <w:rPr>
          <w:color w:val="000000"/>
          <w:lang w:eastAsia="zh-CN"/>
        </w:rPr>
        <w:br/>
      </w:r>
      <w:r>
        <w:rPr>
          <w:color w:val="2E75B6"/>
          <w:lang w:eastAsia="zh-CN"/>
        </w:rPr>
        <w:t>【22】</w:t>
      </w:r>
      <w:r>
        <w:rPr>
          <w:color w:val="000000"/>
          <w:lang w:eastAsia="zh-CN"/>
        </w:rPr>
        <w:t xml:space="preserve">    ①. 游码    ②. 右    ③. 称量物体时，错误得将物体放在天平的右盘，砝码放在了天平的左盘    ④. </w:t>
      </w:r>
      <w:r>
        <w:rPr>
          <w:rFonts w:ascii="Times New Roman" w:eastAsia="Times New Roman" w:hAnsi="Times New Roman" w:cs="Times New Roman"/>
          <w:color w:val="000000"/>
          <w:lang w:eastAsia="zh-CN"/>
        </w:rPr>
        <w:t>79.2</w:t>
      </w:r>
      <w:r>
        <w:rPr>
          <w:color w:val="000000"/>
          <w:lang w:eastAsia="zh-CN"/>
        </w:rPr>
        <w:t xml:space="preserve">    ⑤. </w:t>
      </w:r>
      <w:r>
        <w:rPr>
          <w:rFonts w:ascii="Times New Roman" w:eastAsia="Times New Roman" w:hAnsi="Times New Roman" w:cs="Times New Roman"/>
          <w:color w:val="000000"/>
          <w:lang w:eastAsia="zh-CN"/>
        </w:rPr>
        <w:t>B</w:t>
      </w:r>
      <w:r>
        <w:rPr>
          <w:color w:val="000000"/>
          <w:lang w:eastAsia="zh-CN"/>
        </w:rPr>
        <w:t xml:space="preserve">    ⑥. </w:t>
      </w:r>
      <w:r>
        <w:rPr>
          <w:rFonts w:ascii="Times New Roman" w:eastAsia="Times New Roman" w:hAnsi="Times New Roman" w:cs="Times New Roman"/>
          <w:color w:val="000000"/>
          <w:lang w:eastAsia="zh-CN"/>
        </w:rPr>
        <w:t>10</w:t>
      </w:r>
      <w:r>
        <w:rPr>
          <w:color w:val="000000"/>
          <w:lang w:eastAsia="zh-CN"/>
        </w:rPr>
        <w:t xml:space="preserve">    ⑦. </w:t>
      </w:r>
      <w:r>
        <w:rPr>
          <w:rFonts w:ascii="Times New Roman" w:eastAsia="Times New Roman" w:hAnsi="Times New Roman" w:cs="Times New Roman"/>
          <w:color w:val="000000"/>
          <w:lang w:eastAsia="zh-CN"/>
        </w:rPr>
        <w:t>7.92</w:t>
      </w:r>
      <w:r>
        <w:rPr>
          <w:color w:val="000000"/>
          <w:lang w:eastAsia="zh-CN"/>
        </w:rPr>
        <w:t xml:space="preserve">    ⑧. </w:t>
      </w:r>
      <w:r>
        <w:object w:dxaOrig="825" w:dyaOrig="705" w14:anchorId="68F7B4AB">
          <v:shape id="_x0000_i1930" type="#_x0000_t75" alt="学科网(www.zxxk.com)--教育资源门户，提供试卷、教案、课件、论文、素材以及各类教学资源下载，还有大量而丰富的教学相关资讯！" style="width:41.4pt;height:35.4pt" o:ole="">
            <v:imagedata r:id="rId75" o:title="eqId73e879cde206312a127244234cd2b383"/>
          </v:shape>
          <o:OLEObject Type="Embed" ProgID="Equation.DSMT4" ShapeID="_x0000_i1930" DrawAspect="Content" ObjectID="_1752903678" r:id="rId76"/>
        </w:object>
      </w:r>
    </w:p>
    <w:p w14:paraId="29515087" w14:textId="0B33B022" w:rsidR="007224EA" w:rsidRDefault="007224EA" w:rsidP="007224EA">
      <w:pPr>
        <w:spacing w:line="360" w:lineRule="auto"/>
        <w:textAlignment w:val="center"/>
        <w:rPr>
          <w:color w:val="000000"/>
          <w:lang w:eastAsia="zh-CN"/>
        </w:rPr>
      </w:pPr>
      <w:r>
        <w:rPr>
          <w:color w:val="2E75B6"/>
          <w:lang w:eastAsia="zh-CN"/>
        </w:rPr>
        <w:t>【23】</w:t>
      </w:r>
      <w:r>
        <w:rPr>
          <w:color w:val="000000"/>
          <w:lang w:eastAsia="zh-CN"/>
        </w:rPr>
        <w:t xml:space="preserve">    ①. </w:t>
      </w:r>
      <w:r>
        <w:rPr>
          <w:noProof/>
          <w:color w:val="000000"/>
        </w:rPr>
        <w:drawing>
          <wp:inline distT="0" distB="0" distL="0" distR="0" wp14:anchorId="7822360B" wp14:editId="538039EF">
            <wp:extent cx="1743075" cy="1000125"/>
            <wp:effectExtent l="0" t="0" r="0" b="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
                    <pic:cNvPicPr>
                      <a:picLocks noChangeAspect="1"/>
                    </pic:cNvPicPr>
                  </pic:nvPicPr>
                  <pic:blipFill>
                    <a:blip r:embed="rId77"/>
                    <a:stretch>
                      <a:fillRect/>
                    </a:stretch>
                  </pic:blipFill>
                  <pic:spPr>
                    <a:xfrm>
                      <a:off x="0" y="0"/>
                      <a:ext cx="1743075" cy="1000125"/>
                    </a:xfrm>
                    <a:prstGeom prst="rect">
                      <a:avLst/>
                    </a:prstGeom>
                  </pic:spPr>
                </pic:pic>
              </a:graphicData>
            </a:graphic>
          </wp:inline>
        </w:drawing>
      </w:r>
      <w:r>
        <w:rPr>
          <w:color w:val="000000"/>
          <w:lang w:eastAsia="zh-CN"/>
        </w:rPr>
        <w:t xml:space="preserve">      ②. 断开    ③. </w:t>
      </w:r>
      <w:r>
        <w:rPr>
          <w:rFonts w:ascii="Times New Roman" w:eastAsia="Times New Roman" w:hAnsi="Times New Roman" w:cs="Times New Roman"/>
          <w:i/>
          <w:color w:val="000000"/>
          <w:lang w:eastAsia="zh-CN"/>
        </w:rPr>
        <w:t>A</w:t>
      </w:r>
      <w:r>
        <w:rPr>
          <w:color w:val="000000"/>
          <w:lang w:eastAsia="zh-CN"/>
        </w:rPr>
        <w:t xml:space="preserve">    ④. 定值</w:t>
      </w:r>
      <w:r>
        <w:rPr>
          <w:color w:val="000000"/>
          <w:lang w:eastAsia="zh-CN"/>
        </w:rPr>
        <w:lastRenderedPageBreak/>
        <w:t>电阻</w:t>
      </w:r>
      <w:r>
        <w:rPr>
          <w:rFonts w:ascii="Times New Roman" w:eastAsia="Times New Roman" w:hAnsi="Times New Roman" w:cs="Times New Roman"/>
          <w:i/>
          <w:color w:val="000000"/>
          <w:lang w:eastAsia="zh-CN"/>
        </w:rPr>
        <w:t>R</w:t>
      </w:r>
      <w:r>
        <w:rPr>
          <w:color w:val="000000"/>
          <w:lang w:eastAsia="zh-CN"/>
        </w:rPr>
        <w:t xml:space="preserve">断路    ⑤. </w:t>
      </w:r>
      <w:r>
        <w:rPr>
          <w:rFonts w:ascii="Times New Roman" w:eastAsia="Times New Roman" w:hAnsi="Times New Roman" w:cs="Times New Roman"/>
          <w:color w:val="000000"/>
          <w:lang w:eastAsia="zh-CN"/>
        </w:rPr>
        <w:t>0.3</w:t>
      </w:r>
      <w:r>
        <w:rPr>
          <w:color w:val="000000"/>
          <w:lang w:eastAsia="zh-CN"/>
        </w:rPr>
        <w:t xml:space="preserve">    ⑥. 正比    ⑦. </w:t>
      </w:r>
      <w:r>
        <w:rPr>
          <w:rFonts w:ascii="Times New Roman" w:eastAsia="Times New Roman" w:hAnsi="Times New Roman" w:cs="Times New Roman"/>
          <w:color w:val="000000"/>
          <w:lang w:eastAsia="zh-CN"/>
        </w:rPr>
        <w:t>2</w:t>
      </w:r>
      <w:r>
        <w:rPr>
          <w:color w:val="000000"/>
          <w:lang w:eastAsia="zh-CN"/>
        </w:rPr>
        <w:t xml:space="preserve">    ⑧. </w:t>
      </w:r>
      <w:r>
        <w:object w:dxaOrig="830" w:dyaOrig="680" w14:anchorId="01DAF7F7">
          <v:shape id="_x0000_i1931" type="#_x0000_t75" alt="学科网(www.zxxk.com)--教育资源门户，提供试卷、教案、课件、论文、素材以及各类教学资源下载，还有大量而丰富的教学相关资讯！" style="width:41.4pt;height:34.2pt" o:ole="">
            <v:imagedata r:id="rId78" o:title="eqId6d9745fcea4aac69b8bc7650079e43a9"/>
          </v:shape>
          <o:OLEObject Type="Embed" ProgID="Equation.DSMT4" ShapeID="_x0000_i1931" DrawAspect="Content" ObjectID="_1752903679" r:id="rId79"/>
        </w:object>
      </w:r>
    </w:p>
    <w:p w14:paraId="2F8B0E68" w14:textId="77777777" w:rsidR="007224EA" w:rsidRDefault="007224EA" w:rsidP="007224EA">
      <w:pPr>
        <w:spacing w:line="360" w:lineRule="auto"/>
        <w:textAlignment w:val="center"/>
        <w:rPr>
          <w:color w:val="000000"/>
          <w:lang w:eastAsia="zh-CN"/>
        </w:rPr>
      </w:pPr>
      <w:r>
        <w:rPr>
          <w:b/>
          <w:color w:val="000000"/>
          <w:sz w:val="24"/>
          <w:lang w:eastAsia="zh-CN"/>
        </w:rPr>
        <w:t>四、综合应用题（本题共</w:t>
      </w:r>
      <w:r>
        <w:rPr>
          <w:rFonts w:ascii="Times New Roman" w:eastAsia="Times New Roman" w:hAnsi="Times New Roman" w:cs="Times New Roman"/>
          <w:b/>
          <w:color w:val="000000"/>
          <w:sz w:val="24"/>
          <w:lang w:eastAsia="zh-CN"/>
        </w:rPr>
        <w:t>2</w:t>
      </w:r>
      <w:r>
        <w:rPr>
          <w:b/>
          <w:color w:val="000000"/>
          <w:sz w:val="24"/>
          <w:lang w:eastAsia="zh-CN"/>
        </w:rPr>
        <w:t>个小题，共</w:t>
      </w:r>
      <w:r>
        <w:rPr>
          <w:rFonts w:ascii="Times New Roman" w:eastAsia="Times New Roman" w:hAnsi="Times New Roman" w:cs="Times New Roman"/>
          <w:b/>
          <w:color w:val="000000"/>
          <w:sz w:val="24"/>
          <w:lang w:eastAsia="zh-CN"/>
        </w:rPr>
        <w:t>20</w:t>
      </w:r>
      <w:r>
        <w:rPr>
          <w:b/>
          <w:color w:val="000000"/>
          <w:sz w:val="24"/>
          <w:lang w:eastAsia="zh-CN"/>
        </w:rPr>
        <w:t>分。解答时应写出必要的文字说明、公式和演算步骤，只写出最后答案的不能得分。有数值计算的题目，答案中必须明确写出数值和单位。）</w:t>
      </w:r>
    </w:p>
    <w:p w14:paraId="1869451F" w14:textId="7DC38BA4" w:rsidR="007224EA" w:rsidRDefault="007224EA" w:rsidP="007224EA">
      <w:pPr>
        <w:spacing w:line="360" w:lineRule="auto"/>
        <w:textAlignment w:val="center"/>
        <w:rPr>
          <w:color w:val="000000"/>
          <w:lang w:eastAsia="zh-CN"/>
        </w:rPr>
      </w:pPr>
      <w:r>
        <w:rPr>
          <w:color w:val="2E75B6"/>
          <w:lang w:eastAsia="zh-CN"/>
        </w:rPr>
        <w:t>【24】</w:t>
      </w: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object w:dxaOrig="680" w:dyaOrig="277" w14:anchorId="48676B2A">
          <v:shape id="_x0000_i1932" type="#_x0000_t75" alt="学科网(www.zxxk.com)--教育资源门户，提供试卷、教案、课件、论文、素材以及各类教学资源下载，还有大量而丰富的教学相关资讯！" style="width:34.2pt;height:13.8pt" o:ole="">
            <v:imagedata r:id="rId80" o:title="eqId6126e6f294b4958e02a99f75486011cb"/>
          </v:shape>
          <o:OLEObject Type="Embed" ProgID="Equation.DSMT4" ShapeID="_x0000_i1932" DrawAspect="Content" ObjectID="_1752903680" r:id="rId81"/>
        </w:object>
      </w: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object w:dxaOrig="1421" w:dyaOrig="363" w14:anchorId="4286F916">
          <v:shape id="_x0000_i1933" type="#_x0000_t75" alt="学科网(www.zxxk.com)--教育资源门户，提供试卷、教案、课件、论文、素材以及各类教学资源下载，还有大量而丰富的教学相关资讯！" style="width:70.8pt;height:18pt" o:ole="">
            <v:imagedata r:id="rId82" o:title="eqId3ed4ae1b99f75781795bdeff78023c45"/>
          </v:shape>
          <o:OLEObject Type="Embed" ProgID="Equation.DSMT4" ShapeID="_x0000_i1933" DrawAspect="Content" ObjectID="_1752903681" r:id="rId83"/>
        </w:object>
      </w:r>
      <w:r>
        <w:rPr>
          <w:color w:val="000000"/>
          <w:lang w:eastAsia="zh-CN"/>
        </w:rPr>
        <w:t>；（</w:t>
      </w:r>
      <w:r>
        <w:rPr>
          <w:rFonts w:ascii="Times New Roman" w:eastAsia="Times New Roman" w:hAnsi="Times New Roman" w:cs="Times New Roman"/>
          <w:color w:val="000000"/>
          <w:lang w:eastAsia="zh-CN"/>
        </w:rPr>
        <w:t>3</w:t>
      </w:r>
      <w:r>
        <w:rPr>
          <w:color w:val="000000"/>
          <w:lang w:eastAsia="zh-CN"/>
        </w:rPr>
        <w:t>）木块能否浮起，取决于容器中水的深度；（</w:t>
      </w:r>
      <w:r>
        <w:rPr>
          <w:rFonts w:ascii="Times New Roman" w:eastAsia="Times New Roman" w:hAnsi="Times New Roman" w:cs="Times New Roman"/>
          <w:color w:val="000000"/>
          <w:lang w:eastAsia="zh-CN"/>
        </w:rPr>
        <w:t>4</w:t>
      </w:r>
      <w:r>
        <w:rPr>
          <w:color w:val="000000"/>
          <w:lang w:eastAsia="zh-CN"/>
        </w:rPr>
        <w:t>）</w:t>
      </w:r>
      <w:r>
        <w:object w:dxaOrig="693" w:dyaOrig="272" w14:anchorId="4F0E8EC4">
          <v:shape id="_x0000_i1934" type="#_x0000_t75" alt="学科网(www.zxxk.com)--教育资源门户，提供试卷、教案、课件、论文、素材以及各类教学资源下载，还有大量而丰富的教学相关资讯！" style="width:34.8pt;height:13.8pt" o:ole="">
            <v:imagedata r:id="rId84" o:title="eqId6c4180741c096ee210d4c6220f94cf13"/>
          </v:shape>
          <o:OLEObject Type="Embed" ProgID="Equation.DSMT4" ShapeID="_x0000_i1934" DrawAspect="Content" ObjectID="_1752903682" r:id="rId85"/>
        </w:object>
      </w:r>
    </w:p>
    <w:p w14:paraId="6587F681" w14:textId="68150EDA" w:rsidR="007224EA" w:rsidRDefault="007224EA" w:rsidP="007224EA">
      <w:pPr>
        <w:spacing w:line="360" w:lineRule="auto"/>
        <w:textAlignment w:val="center"/>
        <w:rPr>
          <w:color w:val="000000"/>
          <w:lang w:eastAsia="zh-CN"/>
        </w:rPr>
      </w:pPr>
      <w:r>
        <w:rPr>
          <w:color w:val="2E75B6"/>
          <w:lang w:eastAsia="zh-CN"/>
        </w:rPr>
        <w:t>【25】</w:t>
      </w:r>
      <w:r>
        <w:rPr>
          <w:color w:val="000000"/>
          <w:lang w:eastAsia="zh-CN"/>
        </w:rPr>
        <w:t>（</w:t>
      </w:r>
      <w:r>
        <w:rPr>
          <w:rFonts w:ascii="Times New Roman" w:eastAsia="Times New Roman" w:hAnsi="Times New Roman" w:cs="Times New Roman"/>
          <w:color w:val="000000"/>
          <w:lang w:eastAsia="zh-CN"/>
        </w:rPr>
        <w:t>1</w:t>
      </w:r>
      <w:r>
        <w:rPr>
          <w:color w:val="000000"/>
          <w:lang w:eastAsia="zh-CN"/>
        </w:rPr>
        <w:t>）</w:t>
      </w:r>
      <w:r>
        <w:object w:dxaOrig="706" w:dyaOrig="285" w14:anchorId="7C87E3DE">
          <v:shape id="_x0000_i1935" type="#_x0000_t75" alt="学科网(www.zxxk.com)--教育资源门户，提供试卷、教案、课件、论文、素材以及各类教学资源下载，还有大量而丰富的教学相关资讯！" style="width:35.4pt;height:14.4pt" o:ole="">
            <v:imagedata r:id="rId86" o:title="eqId8bde5a10db98ac5e1164f4fa0845ba6a"/>
          </v:shape>
          <o:OLEObject Type="Embed" ProgID="Equation.DSMT4" ShapeID="_x0000_i1935" DrawAspect="Content" ObjectID="_1752903683" r:id="rId87"/>
        </w:object>
      </w:r>
      <w:r>
        <w:rPr>
          <w:color w:val="000000"/>
          <w:lang w:eastAsia="zh-CN"/>
        </w:rPr>
        <w:t>；（</w:t>
      </w:r>
      <w:r>
        <w:rPr>
          <w:rFonts w:ascii="Times New Roman" w:eastAsia="Times New Roman" w:hAnsi="Times New Roman" w:cs="Times New Roman"/>
          <w:color w:val="000000"/>
          <w:lang w:eastAsia="zh-CN"/>
        </w:rPr>
        <w:t>2</w:t>
      </w:r>
      <w:r>
        <w:rPr>
          <w:color w:val="000000"/>
          <w:lang w:eastAsia="zh-CN"/>
        </w:rPr>
        <w:t>）</w:t>
      </w:r>
      <w:r>
        <w:object w:dxaOrig="474" w:dyaOrig="275" w14:anchorId="043DC6B8">
          <v:shape id="_x0000_i1936" type="#_x0000_t75" alt="学科网(www.zxxk.com)--教育资源门户，提供试卷、教案、课件、论文、素材以及各类教学资源下载，还有大量而丰富的教学相关资讯！" style="width:24pt;height:13.8pt" o:ole="">
            <v:imagedata r:id="rId88" o:title="eqIdafd8cd8db50605df03d5ee31e20209d4"/>
          </v:shape>
          <o:OLEObject Type="Embed" ProgID="Equation.DSMT4" ShapeID="_x0000_i1936" DrawAspect="Content" ObjectID="_1752903684" r:id="rId89"/>
        </w:object>
      </w:r>
      <w:r>
        <w:rPr>
          <w:color w:val="000000"/>
          <w:lang w:eastAsia="zh-CN"/>
        </w:rPr>
        <w:t>；（</w:t>
      </w:r>
      <w:r>
        <w:rPr>
          <w:rFonts w:ascii="Times New Roman" w:eastAsia="Times New Roman" w:hAnsi="Times New Roman" w:cs="Times New Roman"/>
          <w:color w:val="000000"/>
          <w:lang w:eastAsia="zh-CN"/>
        </w:rPr>
        <w:t>3</w:t>
      </w:r>
      <w:r>
        <w:rPr>
          <w:color w:val="000000"/>
          <w:lang w:eastAsia="zh-CN"/>
        </w:rPr>
        <w:t>）</w:t>
      </w:r>
      <w:r>
        <w:object w:dxaOrig="560" w:dyaOrig="280" w14:anchorId="50FD391D">
          <v:shape id="_x0000_i1937" type="#_x0000_t75" alt="学科网(www.zxxk.com)--教育资源门户，提供试卷、教案、课件、论文、素材以及各类教学资源下载，还有大量而丰富的教学相关资讯！" style="width:28.2pt;height:13.8pt" o:ole="">
            <v:imagedata r:id="rId90" o:title="eqIdae684f739c2e0f0d7dd26e9d866059d9"/>
          </v:shape>
          <o:OLEObject Type="Embed" ProgID="Equation.DSMT4" ShapeID="_x0000_i1937" DrawAspect="Content" ObjectID="_1752903685" r:id="rId91"/>
        </w:object>
      </w:r>
      <w:r>
        <w:rPr>
          <w:color w:val="000000"/>
          <w:lang w:eastAsia="zh-CN"/>
        </w:rPr>
        <w:t>；（</w:t>
      </w:r>
      <w:r>
        <w:rPr>
          <w:rFonts w:ascii="Times New Roman" w:eastAsia="Times New Roman" w:hAnsi="Times New Roman" w:cs="Times New Roman"/>
          <w:color w:val="000000"/>
          <w:lang w:eastAsia="zh-CN"/>
        </w:rPr>
        <w:t>4</w:t>
      </w:r>
      <w:r>
        <w:rPr>
          <w:color w:val="000000"/>
          <w:lang w:eastAsia="zh-CN"/>
        </w:rPr>
        <w:t>）</w:t>
      </w:r>
      <w:r>
        <w:object w:dxaOrig="926" w:dyaOrig="257" w14:anchorId="1D84F730">
          <v:shape id="_x0000_i1938" type="#_x0000_t75" alt="学科网(www.zxxk.com)--教育资源门户，提供试卷、教案、课件、论文、素材以及各类教学资源下载，还有大量而丰富的教学相关资讯！" style="width:46.2pt;height:12.6pt" o:ole="">
            <v:imagedata r:id="rId92" o:title="eqIdcc133eac975a771a1d9ef4360405cc66"/>
          </v:shape>
          <o:OLEObject Type="Embed" ProgID="Equation.DSMT4" ShapeID="_x0000_i1938" DrawAspect="Content" ObjectID="_1752903686" r:id="rId93"/>
        </w:object>
      </w:r>
    </w:p>
    <w:p w14:paraId="3C1A3C2D" w14:textId="77777777" w:rsidR="007224EA" w:rsidRPr="007224EA" w:rsidRDefault="007224EA" w:rsidP="00B2119A">
      <w:pPr>
        <w:spacing w:line="360" w:lineRule="auto"/>
        <w:jc w:val="center"/>
        <w:rPr>
          <w:rFonts w:ascii="黑体" w:eastAsia="黑体" w:hAnsi="黑体" w:hint="eastAsia"/>
          <w:b/>
          <w:color w:val="FF0000"/>
          <w:sz w:val="40"/>
          <w:szCs w:val="40"/>
          <w:lang w:eastAsia="zh-CN"/>
        </w:rPr>
      </w:pPr>
    </w:p>
    <w:sectPr w:rsidR="007224EA" w:rsidRPr="007224EA">
      <w:footerReference w:type="default" r:id="rId94"/>
      <w:pgSz w:w="1191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95FE2" w14:textId="77777777" w:rsidR="006473BE" w:rsidRDefault="006473BE" w:rsidP="009751E8">
      <w:r>
        <w:separator/>
      </w:r>
    </w:p>
  </w:endnote>
  <w:endnote w:type="continuationSeparator" w:id="0">
    <w:p w14:paraId="23F9B6CF" w14:textId="77777777" w:rsidR="006473BE" w:rsidRDefault="006473BE" w:rsidP="0097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UI">
    <w:altName w:val="Yu Gothic UI"/>
    <w:panose1 w:val="020B0500000000000000"/>
    <w:charset w:val="80"/>
    <w:family w:val="swiss"/>
    <w:pitch w:val="variable"/>
    <w:sig w:usb0="E00002FF" w:usb1="2AC7FDFF" w:usb2="00000016"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F0174" w14:textId="779AEAF8" w:rsidR="00000000" w:rsidRDefault="00000000">
    <w:pPr>
      <w:tabs>
        <w:tab w:val="center" w:pos="4153"/>
        <w:tab w:val="right" w:pos="8306"/>
      </w:tabs>
      <w:autoSpaceDE/>
      <w:autoSpaceDN/>
      <w:snapToGrid w:val="0"/>
      <w:rPr>
        <w:rFonts w:ascii="Times New Roman" w:hAnsi="Times New Roman" w:cs="Times New Roman"/>
        <w:sz w:val="2"/>
        <w:szCs w:val="2"/>
        <w:lang w:eastAsia="zh-CN"/>
      </w:rPr>
    </w:pPr>
    <w:r>
      <w:rPr>
        <w:color w:val="FFFFFF"/>
        <w:sz w:val="2"/>
        <w:szCs w:val="2"/>
      </w:rPr>
      <w:pict w14:anchorId="68DBDC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8240;mso-position-horizontal-relative:margin;mso-position-vertical-relative:margin" o:allowincell="f" stroked="f">
          <v:fill opacity=".5"/>
          <v:textpath style="font-family:&quot;宋体&quot;;font-size:8pt" string="zxxk.com"/>
          <w10:wrap anchorx="margin" anchory="margin"/>
        </v:shape>
      </w:pict>
    </w:r>
    <w:r w:rsidR="009751E8">
      <w:rPr>
        <w:noProof/>
        <w:color w:val="FFFFFF"/>
        <w:sz w:val="2"/>
        <w:szCs w:val="2"/>
      </w:rPr>
      <w:drawing>
        <wp:anchor distT="0" distB="0" distL="114300" distR="114300" simplePos="0" relativeHeight="251657216" behindDoc="0" locked="0" layoutInCell="1" allowOverlap="1" wp14:anchorId="55A14D53" wp14:editId="206FAF0B">
          <wp:simplePos x="0" y="0"/>
          <wp:positionH relativeFrom="column">
            <wp:posOffset>813435</wp:posOffset>
          </wp:positionH>
          <wp:positionV relativeFrom="paragraph">
            <wp:posOffset>-263525</wp:posOffset>
          </wp:positionV>
          <wp:extent cx="635" cy="635"/>
          <wp:effectExtent l="0" t="0" r="0" b="0"/>
          <wp:wrapNone/>
          <wp:docPr id="33230212" name="图片 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6972D" w14:textId="77777777" w:rsidR="006473BE" w:rsidRDefault="006473BE" w:rsidP="009751E8">
      <w:r>
        <w:separator/>
      </w:r>
    </w:p>
  </w:footnote>
  <w:footnote w:type="continuationSeparator" w:id="0">
    <w:p w14:paraId="46A68491" w14:textId="77777777" w:rsidR="006473BE" w:rsidRDefault="006473BE" w:rsidP="00975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73A"/>
    <w:multiLevelType w:val="hybridMultilevel"/>
    <w:tmpl w:val="8312AF28"/>
    <w:lvl w:ilvl="0" w:tplc="B4DC00B8">
      <w:start w:val="1"/>
      <w:numFmt w:val="bullet"/>
      <w:lvlText w:val=""/>
      <w:lvlJc w:val="left"/>
      <w:pPr>
        <w:ind w:left="420" w:hanging="420"/>
      </w:pPr>
      <w:rPr>
        <w:rFonts w:ascii="Wingdings" w:hAnsi="Wingdings" w:hint="default"/>
      </w:rPr>
    </w:lvl>
    <w:lvl w:ilvl="1" w:tplc="053E9EA0" w:tentative="1">
      <w:start w:val="1"/>
      <w:numFmt w:val="bullet"/>
      <w:lvlText w:val=""/>
      <w:lvlJc w:val="left"/>
      <w:pPr>
        <w:ind w:left="840" w:hanging="420"/>
      </w:pPr>
      <w:rPr>
        <w:rFonts w:ascii="Wingdings" w:hAnsi="Wingdings" w:hint="default"/>
      </w:rPr>
    </w:lvl>
    <w:lvl w:ilvl="2" w:tplc="EE5A9454" w:tentative="1">
      <w:start w:val="1"/>
      <w:numFmt w:val="bullet"/>
      <w:lvlText w:val=""/>
      <w:lvlJc w:val="left"/>
      <w:pPr>
        <w:ind w:left="1260" w:hanging="420"/>
      </w:pPr>
      <w:rPr>
        <w:rFonts w:ascii="Wingdings" w:hAnsi="Wingdings" w:hint="default"/>
      </w:rPr>
    </w:lvl>
    <w:lvl w:ilvl="3" w:tplc="CB7AABDA" w:tentative="1">
      <w:start w:val="1"/>
      <w:numFmt w:val="bullet"/>
      <w:lvlText w:val=""/>
      <w:lvlJc w:val="left"/>
      <w:pPr>
        <w:ind w:left="1680" w:hanging="420"/>
      </w:pPr>
      <w:rPr>
        <w:rFonts w:ascii="Wingdings" w:hAnsi="Wingdings" w:hint="default"/>
      </w:rPr>
    </w:lvl>
    <w:lvl w:ilvl="4" w:tplc="384C0786" w:tentative="1">
      <w:start w:val="1"/>
      <w:numFmt w:val="bullet"/>
      <w:lvlText w:val=""/>
      <w:lvlJc w:val="left"/>
      <w:pPr>
        <w:ind w:left="2100" w:hanging="420"/>
      </w:pPr>
      <w:rPr>
        <w:rFonts w:ascii="Wingdings" w:hAnsi="Wingdings" w:hint="default"/>
      </w:rPr>
    </w:lvl>
    <w:lvl w:ilvl="5" w:tplc="E42E368A" w:tentative="1">
      <w:start w:val="1"/>
      <w:numFmt w:val="bullet"/>
      <w:lvlText w:val=""/>
      <w:lvlJc w:val="left"/>
      <w:pPr>
        <w:ind w:left="2520" w:hanging="420"/>
      </w:pPr>
      <w:rPr>
        <w:rFonts w:ascii="Wingdings" w:hAnsi="Wingdings" w:hint="default"/>
      </w:rPr>
    </w:lvl>
    <w:lvl w:ilvl="6" w:tplc="BAFE3FCA" w:tentative="1">
      <w:start w:val="1"/>
      <w:numFmt w:val="bullet"/>
      <w:lvlText w:val=""/>
      <w:lvlJc w:val="left"/>
      <w:pPr>
        <w:ind w:left="2940" w:hanging="420"/>
      </w:pPr>
      <w:rPr>
        <w:rFonts w:ascii="Wingdings" w:hAnsi="Wingdings" w:hint="default"/>
      </w:rPr>
    </w:lvl>
    <w:lvl w:ilvl="7" w:tplc="7F8220A8" w:tentative="1">
      <w:start w:val="1"/>
      <w:numFmt w:val="bullet"/>
      <w:lvlText w:val=""/>
      <w:lvlJc w:val="left"/>
      <w:pPr>
        <w:ind w:left="3360" w:hanging="420"/>
      </w:pPr>
      <w:rPr>
        <w:rFonts w:ascii="Wingdings" w:hAnsi="Wingdings" w:hint="default"/>
      </w:rPr>
    </w:lvl>
    <w:lvl w:ilvl="8" w:tplc="1F06A342" w:tentative="1">
      <w:start w:val="1"/>
      <w:numFmt w:val="bullet"/>
      <w:lvlText w:val=""/>
      <w:lvlJc w:val="left"/>
      <w:pPr>
        <w:ind w:left="3780" w:hanging="420"/>
      </w:pPr>
      <w:rPr>
        <w:rFonts w:ascii="Wingdings" w:hAnsi="Wingdings" w:hint="default"/>
      </w:rPr>
    </w:lvl>
  </w:abstractNum>
  <w:abstractNum w:abstractNumId="1" w15:restartNumberingAfterBreak="0">
    <w:nsid w:val="044A320A"/>
    <w:multiLevelType w:val="multilevel"/>
    <w:tmpl w:val="C07865D2"/>
    <w:lvl w:ilvl="0">
      <w:start w:val="4"/>
      <w:numFmt w:val="upperLetter"/>
      <w:lvlText w:val="%1"/>
      <w:lvlJc w:val="left"/>
      <w:pPr>
        <w:ind w:left="753" w:hanging="534"/>
        <w:jc w:val="left"/>
      </w:pPr>
      <w:rPr>
        <w:rFonts w:hint="default"/>
      </w:rPr>
    </w:lvl>
    <w:lvl w:ilvl="1">
      <w:start w:val="3"/>
      <w:numFmt w:val="decimal"/>
      <w:lvlText w:val="%1.%2"/>
      <w:lvlJc w:val="left"/>
      <w:pPr>
        <w:ind w:left="753" w:hanging="534"/>
        <w:jc w:val="left"/>
      </w:pPr>
      <w:rPr>
        <w:rFonts w:hint="default"/>
      </w:rPr>
    </w:lvl>
    <w:lvl w:ilvl="2">
      <w:start w:val="8"/>
      <w:numFmt w:val="decimal"/>
      <w:lvlText w:val="%1.%2.%3"/>
      <w:lvlJc w:val="left"/>
      <w:pPr>
        <w:ind w:left="753" w:hanging="534"/>
        <w:jc w:val="left"/>
      </w:pPr>
      <w:rPr>
        <w:rFonts w:ascii="Yu Gothic UI" w:eastAsia="Yu Gothic UI" w:hAnsi="Yu Gothic UI" w:cs="Yu Gothic UI" w:hint="default"/>
        <w:spacing w:val="-9"/>
        <w:w w:val="100"/>
        <w:sz w:val="22"/>
        <w:szCs w:val="22"/>
      </w:rPr>
    </w:lvl>
    <w:lvl w:ilvl="3">
      <w:start w:val="1"/>
      <w:numFmt w:val="decimal"/>
      <w:lvlText w:val="%4."/>
      <w:lvlJc w:val="left"/>
      <w:pPr>
        <w:ind w:left="938" w:hanging="169"/>
        <w:jc w:val="left"/>
      </w:pPr>
      <w:rPr>
        <w:rFonts w:hint="default"/>
        <w:spacing w:val="-3"/>
        <w:w w:val="100"/>
      </w:rPr>
    </w:lvl>
    <w:lvl w:ilvl="4">
      <w:start w:val="1"/>
      <w:numFmt w:val="decimal"/>
      <w:lvlText w:val="%5."/>
      <w:lvlJc w:val="left"/>
      <w:pPr>
        <w:ind w:left="1113" w:hanging="160"/>
        <w:jc w:val="right"/>
      </w:pPr>
      <w:rPr>
        <w:rFonts w:ascii="Yu Gothic UI" w:eastAsia="Yu Gothic UI" w:hAnsi="Yu Gothic UI" w:cs="Yu Gothic UI" w:hint="default"/>
        <w:w w:val="99"/>
        <w:sz w:val="19"/>
        <w:szCs w:val="19"/>
      </w:rPr>
    </w:lvl>
    <w:lvl w:ilvl="5">
      <w:start w:val="1"/>
      <w:numFmt w:val="decimal"/>
      <w:lvlText w:val="%6."/>
      <w:lvlJc w:val="left"/>
      <w:pPr>
        <w:ind w:left="855" w:hanging="212"/>
        <w:jc w:val="left"/>
      </w:pPr>
      <w:rPr>
        <w:rFonts w:ascii="宋体" w:eastAsia="宋体" w:hAnsi="宋体" w:cs="宋体" w:hint="default"/>
        <w:spacing w:val="-2"/>
        <w:w w:val="99"/>
        <w:sz w:val="19"/>
        <w:szCs w:val="19"/>
      </w:rPr>
    </w:lvl>
    <w:lvl w:ilvl="6">
      <w:numFmt w:val="bullet"/>
      <w:lvlText w:val="•"/>
      <w:lvlJc w:val="left"/>
      <w:pPr>
        <w:ind w:left="5314" w:hanging="212"/>
      </w:pPr>
      <w:rPr>
        <w:rFonts w:hint="default"/>
      </w:rPr>
    </w:lvl>
    <w:lvl w:ilvl="7">
      <w:numFmt w:val="bullet"/>
      <w:lvlText w:val="•"/>
      <w:lvlJc w:val="left"/>
      <w:pPr>
        <w:ind w:left="6712" w:hanging="212"/>
      </w:pPr>
      <w:rPr>
        <w:rFonts w:hint="default"/>
      </w:rPr>
    </w:lvl>
    <w:lvl w:ilvl="8">
      <w:numFmt w:val="bullet"/>
      <w:lvlText w:val="•"/>
      <w:lvlJc w:val="left"/>
      <w:pPr>
        <w:ind w:left="8110" w:hanging="212"/>
      </w:pPr>
      <w:rPr>
        <w:rFonts w:hint="default"/>
      </w:rPr>
    </w:lvl>
  </w:abstractNum>
  <w:abstractNum w:abstractNumId="2" w15:restartNumberingAfterBreak="0">
    <w:nsid w:val="0FD22ADF"/>
    <w:multiLevelType w:val="hybridMultilevel"/>
    <w:tmpl w:val="C47E92F4"/>
    <w:lvl w:ilvl="0" w:tplc="B37ADF38">
      <w:start w:val="1"/>
      <w:numFmt w:val="decimal"/>
      <w:lvlText w:val="%1."/>
      <w:lvlJc w:val="left"/>
      <w:pPr>
        <w:ind w:left="220" w:hanging="241"/>
        <w:jc w:val="left"/>
      </w:pPr>
      <w:rPr>
        <w:rFonts w:ascii="宋体" w:eastAsia="宋体" w:hAnsi="宋体" w:cs="宋体" w:hint="default"/>
        <w:spacing w:val="-34"/>
        <w:w w:val="99"/>
        <w:sz w:val="22"/>
        <w:szCs w:val="22"/>
      </w:rPr>
    </w:lvl>
    <w:lvl w:ilvl="1" w:tplc="E20C845C">
      <w:numFmt w:val="bullet"/>
      <w:lvlText w:val="•"/>
      <w:lvlJc w:val="left"/>
      <w:pPr>
        <w:ind w:left="1288" w:hanging="241"/>
      </w:pPr>
      <w:rPr>
        <w:rFonts w:hint="default"/>
      </w:rPr>
    </w:lvl>
    <w:lvl w:ilvl="2" w:tplc="58180730">
      <w:numFmt w:val="bullet"/>
      <w:lvlText w:val="•"/>
      <w:lvlJc w:val="left"/>
      <w:pPr>
        <w:ind w:left="2357" w:hanging="241"/>
      </w:pPr>
      <w:rPr>
        <w:rFonts w:hint="default"/>
      </w:rPr>
    </w:lvl>
    <w:lvl w:ilvl="3" w:tplc="134E1C18">
      <w:numFmt w:val="bullet"/>
      <w:lvlText w:val="•"/>
      <w:lvlJc w:val="left"/>
      <w:pPr>
        <w:ind w:left="3425" w:hanging="241"/>
      </w:pPr>
      <w:rPr>
        <w:rFonts w:hint="default"/>
      </w:rPr>
    </w:lvl>
    <w:lvl w:ilvl="4" w:tplc="35D20974">
      <w:numFmt w:val="bullet"/>
      <w:lvlText w:val="•"/>
      <w:lvlJc w:val="left"/>
      <w:pPr>
        <w:ind w:left="4494" w:hanging="241"/>
      </w:pPr>
      <w:rPr>
        <w:rFonts w:hint="default"/>
      </w:rPr>
    </w:lvl>
    <w:lvl w:ilvl="5" w:tplc="1B60882C">
      <w:numFmt w:val="bullet"/>
      <w:lvlText w:val="•"/>
      <w:lvlJc w:val="left"/>
      <w:pPr>
        <w:ind w:left="5563" w:hanging="241"/>
      </w:pPr>
      <w:rPr>
        <w:rFonts w:hint="default"/>
      </w:rPr>
    </w:lvl>
    <w:lvl w:ilvl="6" w:tplc="99A4CBBC">
      <w:numFmt w:val="bullet"/>
      <w:lvlText w:val="•"/>
      <w:lvlJc w:val="left"/>
      <w:pPr>
        <w:ind w:left="6631" w:hanging="241"/>
      </w:pPr>
      <w:rPr>
        <w:rFonts w:hint="default"/>
      </w:rPr>
    </w:lvl>
    <w:lvl w:ilvl="7" w:tplc="5EDED568">
      <w:numFmt w:val="bullet"/>
      <w:lvlText w:val="•"/>
      <w:lvlJc w:val="left"/>
      <w:pPr>
        <w:ind w:left="7700" w:hanging="241"/>
      </w:pPr>
      <w:rPr>
        <w:rFonts w:hint="default"/>
      </w:rPr>
    </w:lvl>
    <w:lvl w:ilvl="8" w:tplc="7D360150">
      <w:numFmt w:val="bullet"/>
      <w:lvlText w:val="•"/>
      <w:lvlJc w:val="left"/>
      <w:pPr>
        <w:ind w:left="8768" w:hanging="241"/>
      </w:pPr>
      <w:rPr>
        <w:rFonts w:hint="default"/>
      </w:rPr>
    </w:lvl>
  </w:abstractNum>
  <w:abstractNum w:abstractNumId="3" w15:restartNumberingAfterBreak="0">
    <w:nsid w:val="211B4072"/>
    <w:multiLevelType w:val="hybridMultilevel"/>
    <w:tmpl w:val="2C808D06"/>
    <w:lvl w:ilvl="0" w:tplc="3ABE05E2">
      <w:start w:val="5"/>
      <w:numFmt w:val="decimal"/>
      <w:lvlText w:val="%1."/>
      <w:lvlJc w:val="left"/>
      <w:pPr>
        <w:ind w:left="461" w:hanging="241"/>
        <w:jc w:val="left"/>
      </w:pPr>
      <w:rPr>
        <w:rFonts w:ascii="宋体" w:eastAsia="宋体" w:hAnsi="宋体" w:cs="宋体" w:hint="default"/>
        <w:spacing w:val="-60"/>
        <w:w w:val="100"/>
        <w:sz w:val="22"/>
        <w:szCs w:val="22"/>
      </w:rPr>
    </w:lvl>
    <w:lvl w:ilvl="1" w:tplc="F04AC9FA">
      <w:numFmt w:val="bullet"/>
      <w:lvlText w:val="•"/>
      <w:lvlJc w:val="left"/>
      <w:pPr>
        <w:ind w:left="1504" w:hanging="241"/>
      </w:pPr>
      <w:rPr>
        <w:rFonts w:hint="default"/>
      </w:rPr>
    </w:lvl>
    <w:lvl w:ilvl="2" w:tplc="FA4CCCD4">
      <w:numFmt w:val="bullet"/>
      <w:lvlText w:val="•"/>
      <w:lvlJc w:val="left"/>
      <w:pPr>
        <w:ind w:left="2549" w:hanging="241"/>
      </w:pPr>
      <w:rPr>
        <w:rFonts w:hint="default"/>
      </w:rPr>
    </w:lvl>
    <w:lvl w:ilvl="3" w:tplc="7B6C44FE">
      <w:numFmt w:val="bullet"/>
      <w:lvlText w:val="•"/>
      <w:lvlJc w:val="left"/>
      <w:pPr>
        <w:ind w:left="3593" w:hanging="241"/>
      </w:pPr>
      <w:rPr>
        <w:rFonts w:hint="default"/>
      </w:rPr>
    </w:lvl>
    <w:lvl w:ilvl="4" w:tplc="1E006406">
      <w:numFmt w:val="bullet"/>
      <w:lvlText w:val="•"/>
      <w:lvlJc w:val="left"/>
      <w:pPr>
        <w:ind w:left="4638" w:hanging="241"/>
      </w:pPr>
      <w:rPr>
        <w:rFonts w:hint="default"/>
      </w:rPr>
    </w:lvl>
    <w:lvl w:ilvl="5" w:tplc="CCD0E88E">
      <w:numFmt w:val="bullet"/>
      <w:lvlText w:val="•"/>
      <w:lvlJc w:val="left"/>
      <w:pPr>
        <w:ind w:left="5683" w:hanging="241"/>
      </w:pPr>
      <w:rPr>
        <w:rFonts w:hint="default"/>
      </w:rPr>
    </w:lvl>
    <w:lvl w:ilvl="6" w:tplc="13EA73EE">
      <w:numFmt w:val="bullet"/>
      <w:lvlText w:val="•"/>
      <w:lvlJc w:val="left"/>
      <w:pPr>
        <w:ind w:left="6727" w:hanging="241"/>
      </w:pPr>
      <w:rPr>
        <w:rFonts w:hint="default"/>
      </w:rPr>
    </w:lvl>
    <w:lvl w:ilvl="7" w:tplc="ECB46542">
      <w:numFmt w:val="bullet"/>
      <w:lvlText w:val="•"/>
      <w:lvlJc w:val="left"/>
      <w:pPr>
        <w:ind w:left="7772" w:hanging="241"/>
      </w:pPr>
      <w:rPr>
        <w:rFonts w:hint="default"/>
      </w:rPr>
    </w:lvl>
    <w:lvl w:ilvl="8" w:tplc="26609C64">
      <w:numFmt w:val="bullet"/>
      <w:lvlText w:val="•"/>
      <w:lvlJc w:val="left"/>
      <w:pPr>
        <w:ind w:left="8816" w:hanging="241"/>
      </w:pPr>
      <w:rPr>
        <w:rFonts w:hint="default"/>
      </w:rPr>
    </w:lvl>
  </w:abstractNum>
  <w:abstractNum w:abstractNumId="4" w15:restartNumberingAfterBreak="0">
    <w:nsid w:val="28E51DB0"/>
    <w:multiLevelType w:val="hybridMultilevel"/>
    <w:tmpl w:val="37E4B048"/>
    <w:lvl w:ilvl="0" w:tplc="3AD0C992">
      <w:start w:val="1"/>
      <w:numFmt w:val="decimal"/>
      <w:lvlText w:val="%1."/>
      <w:lvlJc w:val="left"/>
      <w:pPr>
        <w:ind w:left="403" w:hanging="184"/>
        <w:jc w:val="left"/>
      </w:pPr>
      <w:rPr>
        <w:rFonts w:ascii="Calibri" w:eastAsia="Calibri" w:hAnsi="Calibri" w:cs="Calibri" w:hint="default"/>
        <w:spacing w:val="-1"/>
        <w:w w:val="100"/>
        <w:sz w:val="22"/>
        <w:szCs w:val="22"/>
      </w:rPr>
    </w:lvl>
    <w:lvl w:ilvl="1" w:tplc="94B0A556">
      <w:numFmt w:val="bullet"/>
      <w:lvlText w:val="•"/>
      <w:lvlJc w:val="left"/>
      <w:pPr>
        <w:ind w:left="1450" w:hanging="184"/>
      </w:pPr>
      <w:rPr>
        <w:rFonts w:hint="default"/>
      </w:rPr>
    </w:lvl>
    <w:lvl w:ilvl="2" w:tplc="5BC27EF8">
      <w:numFmt w:val="bullet"/>
      <w:lvlText w:val="•"/>
      <w:lvlJc w:val="left"/>
      <w:pPr>
        <w:ind w:left="2501" w:hanging="184"/>
      </w:pPr>
      <w:rPr>
        <w:rFonts w:hint="default"/>
      </w:rPr>
    </w:lvl>
    <w:lvl w:ilvl="3" w:tplc="7CD8DF7E">
      <w:numFmt w:val="bullet"/>
      <w:lvlText w:val="•"/>
      <w:lvlJc w:val="left"/>
      <w:pPr>
        <w:ind w:left="3551" w:hanging="184"/>
      </w:pPr>
      <w:rPr>
        <w:rFonts w:hint="default"/>
      </w:rPr>
    </w:lvl>
    <w:lvl w:ilvl="4" w:tplc="62782898">
      <w:numFmt w:val="bullet"/>
      <w:lvlText w:val="•"/>
      <w:lvlJc w:val="left"/>
      <w:pPr>
        <w:ind w:left="4602" w:hanging="184"/>
      </w:pPr>
      <w:rPr>
        <w:rFonts w:hint="default"/>
      </w:rPr>
    </w:lvl>
    <w:lvl w:ilvl="5" w:tplc="D2349D4E">
      <w:numFmt w:val="bullet"/>
      <w:lvlText w:val="•"/>
      <w:lvlJc w:val="left"/>
      <w:pPr>
        <w:ind w:left="5653" w:hanging="184"/>
      </w:pPr>
      <w:rPr>
        <w:rFonts w:hint="default"/>
      </w:rPr>
    </w:lvl>
    <w:lvl w:ilvl="6" w:tplc="31E469DC">
      <w:numFmt w:val="bullet"/>
      <w:lvlText w:val="•"/>
      <w:lvlJc w:val="left"/>
      <w:pPr>
        <w:ind w:left="6703" w:hanging="184"/>
      </w:pPr>
      <w:rPr>
        <w:rFonts w:hint="default"/>
      </w:rPr>
    </w:lvl>
    <w:lvl w:ilvl="7" w:tplc="B88C8CD2">
      <w:numFmt w:val="bullet"/>
      <w:lvlText w:val="•"/>
      <w:lvlJc w:val="left"/>
      <w:pPr>
        <w:ind w:left="7754" w:hanging="184"/>
      </w:pPr>
      <w:rPr>
        <w:rFonts w:hint="default"/>
      </w:rPr>
    </w:lvl>
    <w:lvl w:ilvl="8" w:tplc="FA9481D2">
      <w:numFmt w:val="bullet"/>
      <w:lvlText w:val="•"/>
      <w:lvlJc w:val="left"/>
      <w:pPr>
        <w:ind w:left="8804" w:hanging="184"/>
      </w:pPr>
      <w:rPr>
        <w:rFonts w:hint="default"/>
      </w:rPr>
    </w:lvl>
  </w:abstractNum>
  <w:abstractNum w:abstractNumId="5" w15:restartNumberingAfterBreak="0">
    <w:nsid w:val="2C7551C7"/>
    <w:multiLevelType w:val="hybridMultilevel"/>
    <w:tmpl w:val="16EE2784"/>
    <w:lvl w:ilvl="0" w:tplc="F940B19C">
      <w:start w:val="1"/>
      <w:numFmt w:val="decimal"/>
      <w:lvlText w:val="%1."/>
      <w:lvlJc w:val="left"/>
      <w:pPr>
        <w:ind w:left="403" w:hanging="184"/>
        <w:jc w:val="left"/>
      </w:pPr>
      <w:rPr>
        <w:rFonts w:hint="default"/>
        <w:spacing w:val="-1"/>
        <w:w w:val="100"/>
      </w:rPr>
    </w:lvl>
    <w:lvl w:ilvl="1" w:tplc="3DD228EE">
      <w:numFmt w:val="bullet"/>
      <w:lvlText w:val="•"/>
      <w:lvlJc w:val="left"/>
      <w:pPr>
        <w:ind w:left="1450" w:hanging="184"/>
      </w:pPr>
      <w:rPr>
        <w:rFonts w:hint="default"/>
      </w:rPr>
    </w:lvl>
    <w:lvl w:ilvl="2" w:tplc="8B96681E">
      <w:numFmt w:val="bullet"/>
      <w:lvlText w:val="•"/>
      <w:lvlJc w:val="left"/>
      <w:pPr>
        <w:ind w:left="2501" w:hanging="184"/>
      </w:pPr>
      <w:rPr>
        <w:rFonts w:hint="default"/>
      </w:rPr>
    </w:lvl>
    <w:lvl w:ilvl="3" w:tplc="C6345008">
      <w:numFmt w:val="bullet"/>
      <w:lvlText w:val="•"/>
      <w:lvlJc w:val="left"/>
      <w:pPr>
        <w:ind w:left="3551" w:hanging="184"/>
      </w:pPr>
      <w:rPr>
        <w:rFonts w:hint="default"/>
      </w:rPr>
    </w:lvl>
    <w:lvl w:ilvl="4" w:tplc="BA8050DE">
      <w:numFmt w:val="bullet"/>
      <w:lvlText w:val="•"/>
      <w:lvlJc w:val="left"/>
      <w:pPr>
        <w:ind w:left="4602" w:hanging="184"/>
      </w:pPr>
      <w:rPr>
        <w:rFonts w:hint="default"/>
      </w:rPr>
    </w:lvl>
    <w:lvl w:ilvl="5" w:tplc="EF82FCDE">
      <w:numFmt w:val="bullet"/>
      <w:lvlText w:val="•"/>
      <w:lvlJc w:val="left"/>
      <w:pPr>
        <w:ind w:left="5653" w:hanging="184"/>
      </w:pPr>
      <w:rPr>
        <w:rFonts w:hint="default"/>
      </w:rPr>
    </w:lvl>
    <w:lvl w:ilvl="6" w:tplc="65D8A2F8">
      <w:numFmt w:val="bullet"/>
      <w:lvlText w:val="•"/>
      <w:lvlJc w:val="left"/>
      <w:pPr>
        <w:ind w:left="6703" w:hanging="184"/>
      </w:pPr>
      <w:rPr>
        <w:rFonts w:hint="default"/>
      </w:rPr>
    </w:lvl>
    <w:lvl w:ilvl="7" w:tplc="6FAC805C">
      <w:numFmt w:val="bullet"/>
      <w:lvlText w:val="•"/>
      <w:lvlJc w:val="left"/>
      <w:pPr>
        <w:ind w:left="7754" w:hanging="184"/>
      </w:pPr>
      <w:rPr>
        <w:rFonts w:hint="default"/>
      </w:rPr>
    </w:lvl>
    <w:lvl w:ilvl="8" w:tplc="DBC8290E">
      <w:numFmt w:val="bullet"/>
      <w:lvlText w:val="•"/>
      <w:lvlJc w:val="left"/>
      <w:pPr>
        <w:ind w:left="8804" w:hanging="184"/>
      </w:pPr>
      <w:rPr>
        <w:rFonts w:hint="default"/>
      </w:rPr>
    </w:lvl>
  </w:abstractNum>
  <w:abstractNum w:abstractNumId="6" w15:restartNumberingAfterBreak="0">
    <w:nsid w:val="33574DC1"/>
    <w:multiLevelType w:val="hybridMultilevel"/>
    <w:tmpl w:val="3FE8F7CE"/>
    <w:lvl w:ilvl="0" w:tplc="C13EDDC0">
      <w:start w:val="1"/>
      <w:numFmt w:val="decimal"/>
      <w:lvlText w:val="（%1）"/>
      <w:lvlJc w:val="left"/>
      <w:pPr>
        <w:ind w:left="821" w:hanging="601"/>
        <w:jc w:val="left"/>
      </w:pPr>
      <w:rPr>
        <w:rFonts w:ascii="宋体" w:eastAsia="宋体" w:hAnsi="宋体" w:cs="宋体" w:hint="default"/>
        <w:w w:val="100"/>
        <w:sz w:val="22"/>
        <w:szCs w:val="22"/>
      </w:rPr>
    </w:lvl>
    <w:lvl w:ilvl="1" w:tplc="B490AB7A">
      <w:numFmt w:val="bullet"/>
      <w:lvlText w:val="•"/>
      <w:lvlJc w:val="left"/>
      <w:pPr>
        <w:ind w:left="1828" w:hanging="601"/>
      </w:pPr>
      <w:rPr>
        <w:rFonts w:hint="default"/>
      </w:rPr>
    </w:lvl>
    <w:lvl w:ilvl="2" w:tplc="E3D86EF6">
      <w:numFmt w:val="bullet"/>
      <w:lvlText w:val="•"/>
      <w:lvlJc w:val="left"/>
      <w:pPr>
        <w:ind w:left="2837" w:hanging="601"/>
      </w:pPr>
      <w:rPr>
        <w:rFonts w:hint="default"/>
      </w:rPr>
    </w:lvl>
    <w:lvl w:ilvl="3" w:tplc="4CFE1A82">
      <w:numFmt w:val="bullet"/>
      <w:lvlText w:val="•"/>
      <w:lvlJc w:val="left"/>
      <w:pPr>
        <w:ind w:left="3845" w:hanging="601"/>
      </w:pPr>
      <w:rPr>
        <w:rFonts w:hint="default"/>
      </w:rPr>
    </w:lvl>
    <w:lvl w:ilvl="4" w:tplc="626E88D0">
      <w:numFmt w:val="bullet"/>
      <w:lvlText w:val="•"/>
      <w:lvlJc w:val="left"/>
      <w:pPr>
        <w:ind w:left="4854" w:hanging="601"/>
      </w:pPr>
      <w:rPr>
        <w:rFonts w:hint="default"/>
      </w:rPr>
    </w:lvl>
    <w:lvl w:ilvl="5" w:tplc="33B04468">
      <w:numFmt w:val="bullet"/>
      <w:lvlText w:val="•"/>
      <w:lvlJc w:val="left"/>
      <w:pPr>
        <w:ind w:left="5863" w:hanging="601"/>
      </w:pPr>
      <w:rPr>
        <w:rFonts w:hint="default"/>
      </w:rPr>
    </w:lvl>
    <w:lvl w:ilvl="6" w:tplc="CC321B80">
      <w:numFmt w:val="bullet"/>
      <w:lvlText w:val="•"/>
      <w:lvlJc w:val="left"/>
      <w:pPr>
        <w:ind w:left="6871" w:hanging="601"/>
      </w:pPr>
      <w:rPr>
        <w:rFonts w:hint="default"/>
      </w:rPr>
    </w:lvl>
    <w:lvl w:ilvl="7" w:tplc="78803E0A">
      <w:numFmt w:val="bullet"/>
      <w:lvlText w:val="•"/>
      <w:lvlJc w:val="left"/>
      <w:pPr>
        <w:ind w:left="7880" w:hanging="601"/>
      </w:pPr>
      <w:rPr>
        <w:rFonts w:hint="default"/>
      </w:rPr>
    </w:lvl>
    <w:lvl w:ilvl="8" w:tplc="7C067D0A">
      <w:numFmt w:val="bullet"/>
      <w:lvlText w:val="•"/>
      <w:lvlJc w:val="left"/>
      <w:pPr>
        <w:ind w:left="8888" w:hanging="601"/>
      </w:pPr>
      <w:rPr>
        <w:rFonts w:hint="default"/>
      </w:rPr>
    </w:lvl>
  </w:abstractNum>
  <w:abstractNum w:abstractNumId="7" w15:restartNumberingAfterBreak="0">
    <w:nsid w:val="58D47D96"/>
    <w:multiLevelType w:val="hybridMultilevel"/>
    <w:tmpl w:val="820EC772"/>
    <w:lvl w:ilvl="0" w:tplc="15887838">
      <w:start w:val="1"/>
      <w:numFmt w:val="decimal"/>
      <w:lvlText w:val="%1."/>
      <w:lvlJc w:val="left"/>
      <w:pPr>
        <w:ind w:left="580" w:hanging="360"/>
        <w:jc w:val="left"/>
      </w:pPr>
      <w:rPr>
        <w:rFonts w:ascii="宋体" w:eastAsia="宋体" w:hAnsi="宋体" w:cs="宋体" w:hint="default"/>
        <w:w w:val="99"/>
        <w:sz w:val="24"/>
        <w:szCs w:val="24"/>
      </w:rPr>
    </w:lvl>
    <w:lvl w:ilvl="1" w:tplc="66A07D4C">
      <w:start w:val="1"/>
      <w:numFmt w:val="decimal"/>
      <w:lvlText w:val="%2"/>
      <w:lvlJc w:val="left"/>
      <w:pPr>
        <w:ind w:left="834" w:hanging="180"/>
        <w:jc w:val="right"/>
      </w:pPr>
      <w:rPr>
        <w:rFonts w:hint="default"/>
        <w:w w:val="100"/>
      </w:rPr>
    </w:lvl>
    <w:lvl w:ilvl="2" w:tplc="643CDB0A">
      <w:numFmt w:val="bullet"/>
      <w:lvlText w:val="•"/>
      <w:lvlJc w:val="left"/>
      <w:pPr>
        <w:ind w:left="1958" w:hanging="180"/>
      </w:pPr>
      <w:rPr>
        <w:rFonts w:hint="default"/>
      </w:rPr>
    </w:lvl>
    <w:lvl w:ilvl="3" w:tplc="893C64A8">
      <w:numFmt w:val="bullet"/>
      <w:lvlText w:val="•"/>
      <w:lvlJc w:val="left"/>
      <w:pPr>
        <w:ind w:left="3076" w:hanging="180"/>
      </w:pPr>
      <w:rPr>
        <w:rFonts w:hint="default"/>
      </w:rPr>
    </w:lvl>
    <w:lvl w:ilvl="4" w:tplc="10481972">
      <w:numFmt w:val="bullet"/>
      <w:lvlText w:val="•"/>
      <w:lvlJc w:val="left"/>
      <w:pPr>
        <w:ind w:left="4195" w:hanging="180"/>
      </w:pPr>
      <w:rPr>
        <w:rFonts w:hint="default"/>
      </w:rPr>
    </w:lvl>
    <w:lvl w:ilvl="5" w:tplc="7460F9BA">
      <w:numFmt w:val="bullet"/>
      <w:lvlText w:val="•"/>
      <w:lvlJc w:val="left"/>
      <w:pPr>
        <w:ind w:left="5313" w:hanging="180"/>
      </w:pPr>
      <w:rPr>
        <w:rFonts w:hint="default"/>
      </w:rPr>
    </w:lvl>
    <w:lvl w:ilvl="6" w:tplc="E234A564">
      <w:numFmt w:val="bullet"/>
      <w:lvlText w:val="•"/>
      <w:lvlJc w:val="left"/>
      <w:pPr>
        <w:ind w:left="6432" w:hanging="180"/>
      </w:pPr>
      <w:rPr>
        <w:rFonts w:hint="default"/>
      </w:rPr>
    </w:lvl>
    <w:lvl w:ilvl="7" w:tplc="9C248B80">
      <w:numFmt w:val="bullet"/>
      <w:lvlText w:val="•"/>
      <w:lvlJc w:val="left"/>
      <w:pPr>
        <w:ind w:left="7550" w:hanging="180"/>
      </w:pPr>
      <w:rPr>
        <w:rFonts w:hint="default"/>
      </w:rPr>
    </w:lvl>
    <w:lvl w:ilvl="8" w:tplc="415E2694">
      <w:numFmt w:val="bullet"/>
      <w:lvlText w:val="•"/>
      <w:lvlJc w:val="left"/>
      <w:pPr>
        <w:ind w:left="8669" w:hanging="180"/>
      </w:pPr>
      <w:rPr>
        <w:rFonts w:hint="default"/>
      </w:rPr>
    </w:lvl>
  </w:abstractNum>
  <w:abstractNum w:abstractNumId="8" w15:restartNumberingAfterBreak="0">
    <w:nsid w:val="6B4577B6"/>
    <w:multiLevelType w:val="hybridMultilevel"/>
    <w:tmpl w:val="97C040F2"/>
    <w:lvl w:ilvl="0" w:tplc="FEC443A0">
      <w:start w:val="4"/>
      <w:numFmt w:val="decimal"/>
      <w:lvlText w:val="%1."/>
      <w:lvlJc w:val="left"/>
      <w:pPr>
        <w:ind w:left="389" w:hanging="170"/>
        <w:jc w:val="left"/>
      </w:pPr>
      <w:rPr>
        <w:rFonts w:ascii="Calibri" w:eastAsia="Calibri" w:hAnsi="Calibri" w:cs="Calibri" w:hint="default"/>
        <w:spacing w:val="-1"/>
        <w:w w:val="100"/>
        <w:sz w:val="20"/>
        <w:szCs w:val="20"/>
      </w:rPr>
    </w:lvl>
    <w:lvl w:ilvl="1" w:tplc="9C4A3FDA">
      <w:start w:val="1"/>
      <w:numFmt w:val="decimal"/>
      <w:lvlText w:val="%2."/>
      <w:lvlJc w:val="left"/>
      <w:pPr>
        <w:ind w:left="1123" w:hanging="184"/>
        <w:jc w:val="left"/>
      </w:pPr>
      <w:rPr>
        <w:rFonts w:ascii="Calibri" w:eastAsia="Calibri" w:hAnsi="Calibri" w:cs="Calibri" w:hint="default"/>
        <w:spacing w:val="-1"/>
        <w:w w:val="100"/>
        <w:sz w:val="22"/>
        <w:szCs w:val="22"/>
      </w:rPr>
    </w:lvl>
    <w:lvl w:ilvl="2" w:tplc="230E5AC8">
      <w:numFmt w:val="bullet"/>
      <w:lvlText w:val="•"/>
      <w:lvlJc w:val="left"/>
      <w:pPr>
        <w:ind w:left="2207" w:hanging="184"/>
      </w:pPr>
      <w:rPr>
        <w:rFonts w:hint="default"/>
      </w:rPr>
    </w:lvl>
    <w:lvl w:ilvl="3" w:tplc="FC922C10">
      <w:numFmt w:val="bullet"/>
      <w:lvlText w:val="•"/>
      <w:lvlJc w:val="left"/>
      <w:pPr>
        <w:ind w:left="3294" w:hanging="184"/>
      </w:pPr>
      <w:rPr>
        <w:rFonts w:hint="default"/>
      </w:rPr>
    </w:lvl>
    <w:lvl w:ilvl="4" w:tplc="E3CE1136">
      <w:numFmt w:val="bullet"/>
      <w:lvlText w:val="•"/>
      <w:lvlJc w:val="left"/>
      <w:pPr>
        <w:ind w:left="4382" w:hanging="184"/>
      </w:pPr>
      <w:rPr>
        <w:rFonts w:hint="default"/>
      </w:rPr>
    </w:lvl>
    <w:lvl w:ilvl="5" w:tplc="B7CCBEBE">
      <w:numFmt w:val="bullet"/>
      <w:lvlText w:val="•"/>
      <w:lvlJc w:val="left"/>
      <w:pPr>
        <w:ind w:left="5469" w:hanging="184"/>
      </w:pPr>
      <w:rPr>
        <w:rFonts w:hint="default"/>
      </w:rPr>
    </w:lvl>
    <w:lvl w:ilvl="6" w:tplc="020A7514">
      <w:numFmt w:val="bullet"/>
      <w:lvlText w:val="•"/>
      <w:lvlJc w:val="left"/>
      <w:pPr>
        <w:ind w:left="6556" w:hanging="184"/>
      </w:pPr>
      <w:rPr>
        <w:rFonts w:hint="default"/>
      </w:rPr>
    </w:lvl>
    <w:lvl w:ilvl="7" w:tplc="F52C1B5C">
      <w:numFmt w:val="bullet"/>
      <w:lvlText w:val="•"/>
      <w:lvlJc w:val="left"/>
      <w:pPr>
        <w:ind w:left="7644" w:hanging="184"/>
      </w:pPr>
      <w:rPr>
        <w:rFonts w:hint="default"/>
      </w:rPr>
    </w:lvl>
    <w:lvl w:ilvl="8" w:tplc="DB364AD6">
      <w:numFmt w:val="bullet"/>
      <w:lvlText w:val="•"/>
      <w:lvlJc w:val="left"/>
      <w:pPr>
        <w:ind w:left="8731" w:hanging="184"/>
      </w:pPr>
      <w:rPr>
        <w:rFonts w:hint="default"/>
      </w:rPr>
    </w:lvl>
  </w:abstractNum>
  <w:abstractNum w:abstractNumId="9" w15:restartNumberingAfterBreak="0">
    <w:nsid w:val="739C0011"/>
    <w:multiLevelType w:val="hybridMultilevel"/>
    <w:tmpl w:val="793ED528"/>
    <w:lvl w:ilvl="0" w:tplc="51B61B5E">
      <w:start w:val="1"/>
      <w:numFmt w:val="decimal"/>
      <w:lvlText w:val="%1."/>
      <w:lvlJc w:val="left"/>
      <w:pPr>
        <w:ind w:left="389" w:hanging="170"/>
        <w:jc w:val="left"/>
      </w:pPr>
      <w:rPr>
        <w:rFonts w:ascii="Calibri" w:eastAsia="Calibri" w:hAnsi="Calibri" w:cs="Calibri" w:hint="default"/>
        <w:spacing w:val="-1"/>
        <w:w w:val="100"/>
        <w:sz w:val="20"/>
        <w:szCs w:val="20"/>
      </w:rPr>
    </w:lvl>
    <w:lvl w:ilvl="1" w:tplc="5D283496">
      <w:numFmt w:val="bullet"/>
      <w:lvlText w:val="•"/>
      <w:lvlJc w:val="left"/>
      <w:pPr>
        <w:ind w:left="1432" w:hanging="170"/>
      </w:pPr>
      <w:rPr>
        <w:rFonts w:hint="default"/>
      </w:rPr>
    </w:lvl>
    <w:lvl w:ilvl="2" w:tplc="A82AD7B8">
      <w:numFmt w:val="bullet"/>
      <w:lvlText w:val="•"/>
      <w:lvlJc w:val="left"/>
      <w:pPr>
        <w:ind w:left="2485" w:hanging="170"/>
      </w:pPr>
      <w:rPr>
        <w:rFonts w:hint="default"/>
      </w:rPr>
    </w:lvl>
    <w:lvl w:ilvl="3" w:tplc="4C08417C">
      <w:numFmt w:val="bullet"/>
      <w:lvlText w:val="•"/>
      <w:lvlJc w:val="left"/>
      <w:pPr>
        <w:ind w:left="3537" w:hanging="170"/>
      </w:pPr>
      <w:rPr>
        <w:rFonts w:hint="default"/>
      </w:rPr>
    </w:lvl>
    <w:lvl w:ilvl="4" w:tplc="9D36C8F8">
      <w:numFmt w:val="bullet"/>
      <w:lvlText w:val="•"/>
      <w:lvlJc w:val="left"/>
      <w:pPr>
        <w:ind w:left="4590" w:hanging="170"/>
      </w:pPr>
      <w:rPr>
        <w:rFonts w:hint="default"/>
      </w:rPr>
    </w:lvl>
    <w:lvl w:ilvl="5" w:tplc="8B2E09E0">
      <w:numFmt w:val="bullet"/>
      <w:lvlText w:val="•"/>
      <w:lvlJc w:val="left"/>
      <w:pPr>
        <w:ind w:left="5643" w:hanging="170"/>
      </w:pPr>
      <w:rPr>
        <w:rFonts w:hint="default"/>
      </w:rPr>
    </w:lvl>
    <w:lvl w:ilvl="6" w:tplc="2D6CF3A4">
      <w:numFmt w:val="bullet"/>
      <w:lvlText w:val="•"/>
      <w:lvlJc w:val="left"/>
      <w:pPr>
        <w:ind w:left="6695" w:hanging="170"/>
      </w:pPr>
      <w:rPr>
        <w:rFonts w:hint="default"/>
      </w:rPr>
    </w:lvl>
    <w:lvl w:ilvl="7" w:tplc="5EA8BA6E">
      <w:numFmt w:val="bullet"/>
      <w:lvlText w:val="•"/>
      <w:lvlJc w:val="left"/>
      <w:pPr>
        <w:ind w:left="7748" w:hanging="170"/>
      </w:pPr>
      <w:rPr>
        <w:rFonts w:hint="default"/>
      </w:rPr>
    </w:lvl>
    <w:lvl w:ilvl="8" w:tplc="A19ED1DE">
      <w:numFmt w:val="bullet"/>
      <w:lvlText w:val="•"/>
      <w:lvlJc w:val="left"/>
      <w:pPr>
        <w:ind w:left="8800" w:hanging="170"/>
      </w:pPr>
      <w:rPr>
        <w:rFonts w:hint="default"/>
      </w:rPr>
    </w:lvl>
  </w:abstractNum>
  <w:num w:numId="1" w16cid:durableId="1642492394">
    <w:abstractNumId w:val="1"/>
  </w:num>
  <w:num w:numId="2" w16cid:durableId="1984040849">
    <w:abstractNumId w:val="4"/>
  </w:num>
  <w:num w:numId="3" w16cid:durableId="1330015657">
    <w:abstractNumId w:val="3"/>
  </w:num>
  <w:num w:numId="4" w16cid:durableId="965962631">
    <w:abstractNumId w:val="5"/>
  </w:num>
  <w:num w:numId="5" w16cid:durableId="2024630787">
    <w:abstractNumId w:val="8"/>
  </w:num>
  <w:num w:numId="6" w16cid:durableId="1370184749">
    <w:abstractNumId w:val="9"/>
  </w:num>
  <w:num w:numId="7" w16cid:durableId="1937593998">
    <w:abstractNumId w:val="7"/>
  </w:num>
  <w:num w:numId="8" w16cid:durableId="1368292183">
    <w:abstractNumId w:val="6"/>
  </w:num>
  <w:num w:numId="9" w16cid:durableId="2051681472">
    <w:abstractNumId w:val="2"/>
  </w:num>
  <w:num w:numId="10" w16cid:durableId="107430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DD"/>
    <w:rsid w:val="0015119D"/>
    <w:rsid w:val="001C2C11"/>
    <w:rsid w:val="003C3FDD"/>
    <w:rsid w:val="0042701C"/>
    <w:rsid w:val="00431948"/>
    <w:rsid w:val="004907B1"/>
    <w:rsid w:val="00597BF5"/>
    <w:rsid w:val="005F5B3A"/>
    <w:rsid w:val="006473BE"/>
    <w:rsid w:val="006A16F7"/>
    <w:rsid w:val="007224EA"/>
    <w:rsid w:val="007467FB"/>
    <w:rsid w:val="008A241C"/>
    <w:rsid w:val="008C4DBC"/>
    <w:rsid w:val="0095326F"/>
    <w:rsid w:val="009751E8"/>
    <w:rsid w:val="009C7E40"/>
    <w:rsid w:val="00A74DE3"/>
    <w:rsid w:val="00A92A7B"/>
    <w:rsid w:val="00B2119A"/>
    <w:rsid w:val="00B930DF"/>
    <w:rsid w:val="00D26571"/>
    <w:rsid w:val="00D32119"/>
    <w:rsid w:val="00E12C92"/>
    <w:rsid w:val="00E23192"/>
    <w:rsid w:val="00E6278D"/>
    <w:rsid w:val="00FD0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FB32D"/>
  <w15:chartTrackingRefBased/>
  <w15:docId w15:val="{4F7B62CA-35DD-4401-8BDC-15118F9B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1E8"/>
    <w:pPr>
      <w:widowControl w:val="0"/>
      <w:autoSpaceDE w:val="0"/>
      <w:autoSpaceDN w:val="0"/>
    </w:pPr>
    <w:rPr>
      <w:rFonts w:ascii="宋体" w:eastAsia="宋体" w:hAnsi="宋体" w:cs="宋体"/>
      <w:kern w:val="0"/>
      <w:sz w:val="22"/>
      <w:lang w:eastAsia="en-US"/>
    </w:rPr>
  </w:style>
  <w:style w:type="paragraph" w:styleId="1">
    <w:name w:val="heading 1"/>
    <w:basedOn w:val="a"/>
    <w:link w:val="10"/>
    <w:uiPriority w:val="9"/>
    <w:qFormat/>
    <w:rsid w:val="009751E8"/>
    <w:pPr>
      <w:ind w:left="20"/>
      <w:outlineLvl w:val="0"/>
    </w:pPr>
    <w:rPr>
      <w:sz w:val="44"/>
      <w:szCs w:val="44"/>
    </w:rPr>
  </w:style>
  <w:style w:type="paragraph" w:styleId="2">
    <w:name w:val="heading 2"/>
    <w:basedOn w:val="a"/>
    <w:link w:val="20"/>
    <w:uiPriority w:val="9"/>
    <w:unhideWhenUsed/>
    <w:qFormat/>
    <w:rsid w:val="009751E8"/>
    <w:pPr>
      <w:ind w:left="220"/>
      <w:outlineLvl w:val="1"/>
    </w:pPr>
    <w:rPr>
      <w:b/>
      <w:bCs/>
      <w:sz w:val="36"/>
      <w:szCs w:val="36"/>
    </w:rPr>
  </w:style>
  <w:style w:type="paragraph" w:styleId="3">
    <w:name w:val="heading 3"/>
    <w:basedOn w:val="a"/>
    <w:link w:val="30"/>
    <w:uiPriority w:val="9"/>
    <w:unhideWhenUsed/>
    <w:qFormat/>
    <w:rsid w:val="009751E8"/>
    <w:pPr>
      <w:ind w:left="220"/>
      <w:outlineLvl w:val="2"/>
    </w:pPr>
    <w:rPr>
      <w:b/>
      <w:bCs/>
      <w:sz w:val="32"/>
      <w:szCs w:val="32"/>
    </w:rPr>
  </w:style>
  <w:style w:type="paragraph" w:styleId="4">
    <w:name w:val="heading 4"/>
    <w:basedOn w:val="a"/>
    <w:link w:val="40"/>
    <w:uiPriority w:val="9"/>
    <w:unhideWhenUsed/>
    <w:qFormat/>
    <w:rsid w:val="009751E8"/>
    <w:pPr>
      <w:spacing w:before="51"/>
      <w:ind w:left="219"/>
      <w:jc w:val="center"/>
      <w:outlineLvl w:val="3"/>
    </w:pPr>
    <w:rPr>
      <w:sz w:val="32"/>
      <w:szCs w:val="32"/>
    </w:rPr>
  </w:style>
  <w:style w:type="paragraph" w:styleId="5">
    <w:name w:val="heading 5"/>
    <w:basedOn w:val="a"/>
    <w:link w:val="50"/>
    <w:uiPriority w:val="9"/>
    <w:unhideWhenUsed/>
    <w:qFormat/>
    <w:rsid w:val="009751E8"/>
    <w:pPr>
      <w:spacing w:before="134"/>
      <w:ind w:left="220"/>
      <w:outlineLvl w:val="4"/>
    </w:pPr>
    <w:rPr>
      <w:b/>
      <w:bCs/>
      <w:sz w:val="28"/>
      <w:szCs w:val="28"/>
    </w:rPr>
  </w:style>
  <w:style w:type="paragraph" w:styleId="6">
    <w:name w:val="heading 6"/>
    <w:basedOn w:val="a"/>
    <w:link w:val="60"/>
    <w:uiPriority w:val="9"/>
    <w:unhideWhenUsed/>
    <w:qFormat/>
    <w:rsid w:val="009751E8"/>
    <w:pPr>
      <w:ind w:left="220"/>
      <w:outlineLvl w:val="5"/>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751E8"/>
    <w:rPr>
      <w:rFonts w:ascii="宋体" w:eastAsia="宋体" w:hAnsi="宋体" w:cs="宋体"/>
      <w:kern w:val="0"/>
      <w:sz w:val="44"/>
      <w:szCs w:val="44"/>
      <w:lang w:eastAsia="en-US"/>
    </w:rPr>
  </w:style>
  <w:style w:type="character" w:customStyle="1" w:styleId="20">
    <w:name w:val="标题 2 字符"/>
    <w:basedOn w:val="a0"/>
    <w:link w:val="2"/>
    <w:uiPriority w:val="9"/>
    <w:rsid w:val="009751E8"/>
    <w:rPr>
      <w:rFonts w:ascii="宋体" w:eastAsia="宋体" w:hAnsi="宋体" w:cs="宋体"/>
      <w:b/>
      <w:bCs/>
      <w:kern w:val="0"/>
      <w:sz w:val="36"/>
      <w:szCs w:val="36"/>
      <w:lang w:eastAsia="en-US"/>
    </w:rPr>
  </w:style>
  <w:style w:type="character" w:customStyle="1" w:styleId="30">
    <w:name w:val="标题 3 字符"/>
    <w:basedOn w:val="a0"/>
    <w:link w:val="3"/>
    <w:uiPriority w:val="9"/>
    <w:rsid w:val="009751E8"/>
    <w:rPr>
      <w:rFonts w:ascii="宋体" w:eastAsia="宋体" w:hAnsi="宋体" w:cs="宋体"/>
      <w:b/>
      <w:bCs/>
      <w:kern w:val="0"/>
      <w:sz w:val="32"/>
      <w:szCs w:val="32"/>
      <w:lang w:eastAsia="en-US"/>
    </w:rPr>
  </w:style>
  <w:style w:type="character" w:customStyle="1" w:styleId="40">
    <w:name w:val="标题 4 字符"/>
    <w:basedOn w:val="a0"/>
    <w:link w:val="4"/>
    <w:uiPriority w:val="9"/>
    <w:rsid w:val="009751E8"/>
    <w:rPr>
      <w:rFonts w:ascii="宋体" w:eastAsia="宋体" w:hAnsi="宋体" w:cs="宋体"/>
      <w:kern w:val="0"/>
      <w:sz w:val="32"/>
      <w:szCs w:val="32"/>
      <w:lang w:eastAsia="en-US"/>
    </w:rPr>
  </w:style>
  <w:style w:type="character" w:customStyle="1" w:styleId="50">
    <w:name w:val="标题 5 字符"/>
    <w:basedOn w:val="a0"/>
    <w:link w:val="5"/>
    <w:uiPriority w:val="9"/>
    <w:rsid w:val="009751E8"/>
    <w:rPr>
      <w:rFonts w:ascii="宋体" w:eastAsia="宋体" w:hAnsi="宋体" w:cs="宋体"/>
      <w:b/>
      <w:bCs/>
      <w:kern w:val="0"/>
      <w:sz w:val="28"/>
      <w:szCs w:val="28"/>
      <w:lang w:eastAsia="en-US"/>
    </w:rPr>
  </w:style>
  <w:style w:type="character" w:customStyle="1" w:styleId="60">
    <w:name w:val="标题 6 字符"/>
    <w:basedOn w:val="a0"/>
    <w:link w:val="6"/>
    <w:uiPriority w:val="9"/>
    <w:rsid w:val="009751E8"/>
    <w:rPr>
      <w:rFonts w:ascii="宋体" w:eastAsia="宋体" w:hAnsi="宋体" w:cs="宋体"/>
      <w:b/>
      <w:bCs/>
      <w:kern w:val="0"/>
      <w:sz w:val="24"/>
      <w:szCs w:val="24"/>
      <w:lang w:eastAsia="en-US"/>
    </w:rPr>
  </w:style>
  <w:style w:type="table" w:customStyle="1" w:styleId="TableNormal0">
    <w:name w:val="Table Normal_0"/>
    <w:uiPriority w:val="2"/>
    <w:semiHidden/>
    <w:unhideWhenUsed/>
    <w:qFormat/>
    <w:rsid w:val="009751E8"/>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9751E8"/>
    <w:rPr>
      <w:sz w:val="24"/>
      <w:szCs w:val="24"/>
    </w:rPr>
  </w:style>
  <w:style w:type="character" w:customStyle="1" w:styleId="a4">
    <w:name w:val="正文文本 字符"/>
    <w:basedOn w:val="a0"/>
    <w:link w:val="a3"/>
    <w:uiPriority w:val="1"/>
    <w:rsid w:val="009751E8"/>
    <w:rPr>
      <w:rFonts w:ascii="宋体" w:eastAsia="宋体" w:hAnsi="宋体" w:cs="宋体"/>
      <w:kern w:val="0"/>
      <w:sz w:val="24"/>
      <w:szCs w:val="24"/>
      <w:lang w:eastAsia="en-US"/>
    </w:rPr>
  </w:style>
  <w:style w:type="paragraph" w:styleId="a5">
    <w:name w:val="List Paragraph"/>
    <w:basedOn w:val="a"/>
    <w:uiPriority w:val="99"/>
    <w:qFormat/>
    <w:rsid w:val="009751E8"/>
    <w:pPr>
      <w:spacing w:before="5"/>
      <w:ind w:left="220" w:hanging="170"/>
    </w:pPr>
  </w:style>
  <w:style w:type="paragraph" w:customStyle="1" w:styleId="TableParagraph">
    <w:name w:val="Table Paragraph"/>
    <w:basedOn w:val="a"/>
    <w:uiPriority w:val="1"/>
    <w:qFormat/>
    <w:rsid w:val="009751E8"/>
  </w:style>
  <w:style w:type="paragraph" w:styleId="a6">
    <w:name w:val="header"/>
    <w:basedOn w:val="a"/>
    <w:link w:val="a7"/>
    <w:uiPriority w:val="99"/>
    <w:unhideWhenUsed/>
    <w:rsid w:val="009751E8"/>
    <w:pPr>
      <w:pBdr>
        <w:bottom w:val="single" w:sz="6" w:space="1" w:color="auto"/>
      </w:pBdr>
      <w:tabs>
        <w:tab w:val="center" w:pos="4153"/>
        <w:tab w:val="right" w:pos="8306"/>
      </w:tabs>
      <w:autoSpaceDE/>
      <w:autoSpaceDN/>
      <w:snapToGrid w:val="0"/>
      <w:jc w:val="center"/>
    </w:pPr>
    <w:rPr>
      <w:rFonts w:ascii="Times New Roman" w:hAnsi="Times New Roman" w:cs="Times New Roman"/>
      <w:sz w:val="18"/>
      <w:szCs w:val="18"/>
      <w:lang w:eastAsia="zh-CN"/>
    </w:rPr>
  </w:style>
  <w:style w:type="character" w:customStyle="1" w:styleId="a7">
    <w:name w:val="页眉 字符"/>
    <w:basedOn w:val="a0"/>
    <w:link w:val="a6"/>
    <w:uiPriority w:val="99"/>
    <w:rsid w:val="009751E8"/>
    <w:rPr>
      <w:rFonts w:ascii="Times New Roman" w:eastAsia="宋体" w:hAnsi="Times New Roman" w:cs="Times New Roman"/>
      <w:kern w:val="0"/>
      <w:sz w:val="18"/>
      <w:szCs w:val="18"/>
    </w:rPr>
  </w:style>
  <w:style w:type="paragraph" w:styleId="a8">
    <w:name w:val="footer"/>
    <w:basedOn w:val="a"/>
    <w:link w:val="a9"/>
    <w:unhideWhenUsed/>
    <w:rsid w:val="009751E8"/>
    <w:pPr>
      <w:tabs>
        <w:tab w:val="center" w:pos="4153"/>
        <w:tab w:val="right" w:pos="8306"/>
      </w:tabs>
      <w:snapToGrid w:val="0"/>
    </w:pPr>
    <w:rPr>
      <w:sz w:val="18"/>
      <w:szCs w:val="18"/>
    </w:rPr>
  </w:style>
  <w:style w:type="character" w:customStyle="1" w:styleId="a9">
    <w:name w:val="页脚 字符"/>
    <w:basedOn w:val="a0"/>
    <w:link w:val="a8"/>
    <w:uiPriority w:val="99"/>
    <w:rsid w:val="009751E8"/>
    <w:rPr>
      <w:rFonts w:ascii="宋体" w:eastAsia="宋体" w:hAnsi="宋体" w:cs="宋体"/>
      <w:kern w:val="0"/>
      <w:sz w:val="18"/>
      <w:szCs w:val="18"/>
      <w:lang w:eastAsia="en-US"/>
    </w:rPr>
  </w:style>
  <w:style w:type="paragraph" w:styleId="aa">
    <w:name w:val="No Spacing"/>
    <w:uiPriority w:val="1"/>
    <w:qFormat/>
    <w:rsid w:val="004907B1"/>
    <w:rPr>
      <w:rFonts w:eastAsia="Microsoft YaHei UI"/>
      <w:kern w:val="0"/>
      <w:sz w:val="22"/>
    </w:rPr>
  </w:style>
  <w:style w:type="character" w:styleId="ab">
    <w:name w:val="Hyperlink"/>
    <w:basedOn w:val="a0"/>
    <w:uiPriority w:val="99"/>
    <w:unhideWhenUsed/>
    <w:rsid w:val="004907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wmf"/><Relationship Id="rId42" Type="http://schemas.openxmlformats.org/officeDocument/2006/relationships/oleObject" Target="embeddings/oleObject5.bin"/><Relationship Id="rId47" Type="http://schemas.openxmlformats.org/officeDocument/2006/relationships/oleObject" Target="embeddings/oleObject6.bin"/><Relationship Id="rId63" Type="http://schemas.openxmlformats.org/officeDocument/2006/relationships/oleObject" Target="embeddings/oleObject14.bin"/><Relationship Id="rId68" Type="http://schemas.openxmlformats.org/officeDocument/2006/relationships/oleObject" Target="embeddings/oleObject19.bin"/><Relationship Id="rId84" Type="http://schemas.openxmlformats.org/officeDocument/2006/relationships/image" Target="media/image52.wmf"/><Relationship Id="rId89" Type="http://schemas.openxmlformats.org/officeDocument/2006/relationships/oleObject" Target="embeddings/oleObject29.bin"/><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4.png"/><Relationship Id="rId37" Type="http://schemas.openxmlformats.org/officeDocument/2006/relationships/oleObject" Target="embeddings/oleObject4.bin"/><Relationship Id="rId53" Type="http://schemas.openxmlformats.org/officeDocument/2006/relationships/oleObject" Target="embeddings/oleObject9.bin"/><Relationship Id="rId58" Type="http://schemas.openxmlformats.org/officeDocument/2006/relationships/image" Target="media/image40.png"/><Relationship Id="rId74" Type="http://schemas.openxmlformats.org/officeDocument/2006/relationships/image" Target="media/image46.png"/><Relationship Id="rId79" Type="http://schemas.openxmlformats.org/officeDocument/2006/relationships/oleObject" Target="embeddings/oleObject24.bin"/><Relationship Id="rId5" Type="http://schemas.openxmlformats.org/officeDocument/2006/relationships/footnotes" Target="footnotes.xml"/><Relationship Id="rId90" Type="http://schemas.openxmlformats.org/officeDocument/2006/relationships/image" Target="media/image55.wmf"/><Relationship Id="rId95" Type="http://schemas.openxmlformats.org/officeDocument/2006/relationships/fontTable" Target="fontTable.xm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2.png"/><Relationship Id="rId48" Type="http://schemas.openxmlformats.org/officeDocument/2006/relationships/image" Target="media/image36.wmf"/><Relationship Id="rId64" Type="http://schemas.openxmlformats.org/officeDocument/2006/relationships/oleObject" Target="embeddings/oleObject15.bin"/><Relationship Id="rId69" Type="http://schemas.openxmlformats.org/officeDocument/2006/relationships/oleObject" Target="embeddings/oleObject20.bin"/><Relationship Id="rId8" Type="http://schemas.openxmlformats.org/officeDocument/2006/relationships/image" Target="media/image2.png"/><Relationship Id="rId51" Type="http://schemas.openxmlformats.org/officeDocument/2006/relationships/oleObject" Target="embeddings/oleObject8.bin"/><Relationship Id="rId72" Type="http://schemas.openxmlformats.org/officeDocument/2006/relationships/image" Target="media/image44.png"/><Relationship Id="rId80" Type="http://schemas.openxmlformats.org/officeDocument/2006/relationships/image" Target="media/image50.wmf"/><Relationship Id="rId85" Type="http://schemas.openxmlformats.org/officeDocument/2006/relationships/oleObject" Target="embeddings/oleObject27.bin"/><Relationship Id="rId93" Type="http://schemas.openxmlformats.org/officeDocument/2006/relationships/oleObject" Target="embeddings/oleObject31.bin"/><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png"/><Relationship Id="rId38" Type="http://schemas.openxmlformats.org/officeDocument/2006/relationships/image" Target="media/image28.png"/><Relationship Id="rId46" Type="http://schemas.openxmlformats.org/officeDocument/2006/relationships/image" Target="media/image35.wmf"/><Relationship Id="rId59" Type="http://schemas.openxmlformats.org/officeDocument/2006/relationships/image" Target="media/image41.wmf"/><Relationship Id="rId67" Type="http://schemas.openxmlformats.org/officeDocument/2006/relationships/oleObject" Target="embeddings/oleObject18.bin"/><Relationship Id="rId20" Type="http://schemas.openxmlformats.org/officeDocument/2006/relationships/image" Target="media/image14.wmf"/><Relationship Id="rId41" Type="http://schemas.openxmlformats.org/officeDocument/2006/relationships/image" Target="media/image31.wmf"/><Relationship Id="rId54" Type="http://schemas.openxmlformats.org/officeDocument/2006/relationships/oleObject" Target="embeddings/oleObject10.bin"/><Relationship Id="rId62" Type="http://schemas.openxmlformats.org/officeDocument/2006/relationships/image" Target="media/image43.wmf"/><Relationship Id="rId70" Type="http://schemas.openxmlformats.org/officeDocument/2006/relationships/oleObject" Target="embeddings/oleObject21.bin"/><Relationship Id="rId75" Type="http://schemas.openxmlformats.org/officeDocument/2006/relationships/image" Target="media/image47.wmf"/><Relationship Id="rId83" Type="http://schemas.openxmlformats.org/officeDocument/2006/relationships/oleObject" Target="embeddings/oleObject26.bin"/><Relationship Id="rId88" Type="http://schemas.openxmlformats.org/officeDocument/2006/relationships/image" Target="media/image54.wmf"/><Relationship Id="rId91" Type="http://schemas.openxmlformats.org/officeDocument/2006/relationships/oleObject" Target="embeddings/oleObject30.bin"/><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27.wmf"/><Relationship Id="rId49" Type="http://schemas.openxmlformats.org/officeDocument/2006/relationships/oleObject" Target="embeddings/oleObject7.bin"/><Relationship Id="rId57" Type="http://schemas.openxmlformats.org/officeDocument/2006/relationships/image" Target="media/image39.png"/><Relationship Id="rId10" Type="http://schemas.openxmlformats.org/officeDocument/2006/relationships/image" Target="media/image4.png"/><Relationship Id="rId31" Type="http://schemas.openxmlformats.org/officeDocument/2006/relationships/oleObject" Target="embeddings/oleObject2.bin"/><Relationship Id="rId44" Type="http://schemas.openxmlformats.org/officeDocument/2006/relationships/image" Target="media/image33.png"/><Relationship Id="rId52" Type="http://schemas.openxmlformats.org/officeDocument/2006/relationships/image" Target="media/image38.wmf"/><Relationship Id="rId60" Type="http://schemas.openxmlformats.org/officeDocument/2006/relationships/oleObject" Target="embeddings/oleObject13.bin"/><Relationship Id="rId65" Type="http://schemas.openxmlformats.org/officeDocument/2006/relationships/oleObject" Target="embeddings/oleObject16.bin"/><Relationship Id="rId73" Type="http://schemas.openxmlformats.org/officeDocument/2006/relationships/image" Target="media/image45.png"/><Relationship Id="rId78" Type="http://schemas.openxmlformats.org/officeDocument/2006/relationships/image" Target="media/image49.wmf"/><Relationship Id="rId81" Type="http://schemas.openxmlformats.org/officeDocument/2006/relationships/oleObject" Target="embeddings/oleObject25.bin"/><Relationship Id="rId86" Type="http://schemas.openxmlformats.org/officeDocument/2006/relationships/image" Target="media/image53.wmf"/><Relationship Id="rId9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9.jpeg"/><Relationship Id="rId34" Type="http://schemas.openxmlformats.org/officeDocument/2006/relationships/image" Target="media/image26.wmf"/><Relationship Id="rId50" Type="http://schemas.openxmlformats.org/officeDocument/2006/relationships/image" Target="media/image37.wmf"/><Relationship Id="rId55" Type="http://schemas.openxmlformats.org/officeDocument/2006/relationships/oleObject" Target="embeddings/oleObject11.bin"/><Relationship Id="rId76" Type="http://schemas.openxmlformats.org/officeDocument/2006/relationships/oleObject" Target="embeddings/oleObject23.bin"/><Relationship Id="rId7" Type="http://schemas.openxmlformats.org/officeDocument/2006/relationships/image" Target="media/image1.png"/><Relationship Id="rId71" Type="http://schemas.openxmlformats.org/officeDocument/2006/relationships/oleObject" Target="embeddings/oleObject22.bin"/><Relationship Id="rId92" Type="http://schemas.openxmlformats.org/officeDocument/2006/relationships/image" Target="media/image56.wmf"/><Relationship Id="rId2" Type="http://schemas.openxmlformats.org/officeDocument/2006/relationships/styles" Target="styles.xml"/><Relationship Id="rId29" Type="http://schemas.openxmlformats.org/officeDocument/2006/relationships/oleObject" Target="embeddings/oleObject1.bin"/><Relationship Id="rId24" Type="http://schemas.openxmlformats.org/officeDocument/2006/relationships/image" Target="media/image18.png"/><Relationship Id="rId40" Type="http://schemas.openxmlformats.org/officeDocument/2006/relationships/image" Target="media/image30.png"/><Relationship Id="rId45" Type="http://schemas.openxmlformats.org/officeDocument/2006/relationships/image" Target="media/image34.png"/><Relationship Id="rId66" Type="http://schemas.openxmlformats.org/officeDocument/2006/relationships/oleObject" Target="embeddings/oleObject17.bin"/><Relationship Id="rId87" Type="http://schemas.openxmlformats.org/officeDocument/2006/relationships/oleObject" Target="embeddings/oleObject28.bin"/><Relationship Id="rId61" Type="http://schemas.openxmlformats.org/officeDocument/2006/relationships/image" Target="media/image42.png"/><Relationship Id="rId82" Type="http://schemas.openxmlformats.org/officeDocument/2006/relationships/image" Target="media/image51.wmf"/><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3.wmf"/><Relationship Id="rId35" Type="http://schemas.openxmlformats.org/officeDocument/2006/relationships/oleObject" Target="embeddings/oleObject3.bin"/><Relationship Id="rId56" Type="http://schemas.openxmlformats.org/officeDocument/2006/relationships/oleObject" Target="embeddings/oleObject12.bin"/><Relationship Id="rId77" Type="http://schemas.openxmlformats.org/officeDocument/2006/relationships/image" Target="media/image48.png"/></Relationships>
</file>

<file path=word/_rels/footer1.xml.rels><?xml version="1.0" encoding="UTF-8" standalone="yes"?>
<Relationships xmlns="http://schemas.openxmlformats.org/package/2006/relationships"><Relationship Id="rId1" Type="http://schemas.openxmlformats.org/officeDocument/2006/relationships/image" Target="media/image5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1035</Words>
  <Characters>5902</Characters>
  <Application>Microsoft Office Word</Application>
  <DocSecurity>0</DocSecurity>
  <Lines>49</Lines>
  <Paragraphs>13</Paragraphs>
  <ScaleCrop>false</ScaleCrop>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zs</cp:lastModifiedBy>
  <cp:revision>2</cp:revision>
  <dcterms:created xsi:type="dcterms:W3CDTF">2023-08-07T00:44:00Z</dcterms:created>
  <dcterms:modified xsi:type="dcterms:W3CDTF">2023-08-07T00:44:00Z</dcterms:modified>
</cp:coreProperties>
</file>