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6C1B55" w14:textId="564AE393" w:rsidR="00B2119A" w:rsidRDefault="00B2119A" w:rsidP="00B2119A">
      <w:pPr>
        <w:spacing w:line="360" w:lineRule="auto"/>
        <w:jc w:val="center"/>
        <w:rPr>
          <w:rFonts w:ascii="黑体" w:eastAsia="黑体" w:hAnsi="黑体"/>
          <w:b/>
          <w:color w:val="FF0000"/>
          <w:sz w:val="40"/>
          <w:szCs w:val="40"/>
          <w:lang w:eastAsia="zh-CN"/>
        </w:rPr>
      </w:pPr>
      <w:r w:rsidRPr="0095326F">
        <w:rPr>
          <w:rFonts w:ascii="黑体" w:eastAsia="黑体" w:hAnsi="黑体"/>
          <w:b/>
          <w:color w:val="FF0000"/>
          <w:sz w:val="40"/>
          <w:szCs w:val="40"/>
          <w:lang w:eastAsia="zh-CN"/>
        </w:rPr>
        <w:t>2023年</w:t>
      </w:r>
      <w:r w:rsidR="0095326F" w:rsidRPr="0095326F">
        <w:rPr>
          <w:rFonts w:ascii="黑体" w:eastAsia="黑体" w:hAnsi="黑体" w:hint="eastAsia"/>
          <w:b/>
          <w:color w:val="FF0000"/>
          <w:sz w:val="40"/>
          <w:szCs w:val="40"/>
          <w:lang w:eastAsia="zh-CN"/>
        </w:rPr>
        <w:t>湖南</w:t>
      </w:r>
      <w:r w:rsidR="006A16F7" w:rsidRPr="0095326F">
        <w:rPr>
          <w:rFonts w:ascii="黑体" w:eastAsia="黑体" w:hAnsi="黑体"/>
          <w:b/>
          <w:color w:val="FF0000"/>
          <w:sz w:val="40"/>
          <w:szCs w:val="40"/>
          <w:lang w:eastAsia="zh-CN"/>
        </w:rPr>
        <w:t>省</w:t>
      </w:r>
      <w:r w:rsidR="007467FB">
        <w:rPr>
          <w:rFonts w:ascii="黑体" w:eastAsia="黑体" w:hAnsi="黑体" w:hint="eastAsia"/>
          <w:b/>
          <w:color w:val="FF0000"/>
          <w:sz w:val="40"/>
          <w:szCs w:val="40"/>
          <w:lang w:eastAsia="zh-CN"/>
        </w:rPr>
        <w:t>长沙</w:t>
      </w:r>
      <w:r w:rsidR="0095326F" w:rsidRPr="0095326F">
        <w:rPr>
          <w:rFonts w:ascii="黑体" w:eastAsia="黑体" w:hAnsi="黑体"/>
          <w:b/>
          <w:color w:val="FF0000"/>
          <w:sz w:val="40"/>
          <w:szCs w:val="40"/>
          <w:lang w:eastAsia="zh-CN"/>
        </w:rPr>
        <w:t>市</w:t>
      </w:r>
      <w:r w:rsidRPr="0095326F">
        <w:rPr>
          <w:rFonts w:ascii="黑体" w:eastAsia="黑体" w:hAnsi="黑体"/>
          <w:b/>
          <w:color w:val="FF0000"/>
          <w:sz w:val="40"/>
          <w:szCs w:val="40"/>
          <w:lang w:eastAsia="zh-CN"/>
        </w:rPr>
        <w:t>中考物理试题</w:t>
      </w:r>
      <w:r w:rsidRPr="0095326F">
        <w:rPr>
          <w:rFonts w:ascii="黑体" w:eastAsia="黑体" w:hAnsi="黑体"/>
          <w:b/>
          <w:noProof/>
          <w:color w:val="FF0000"/>
          <w:sz w:val="40"/>
          <w:szCs w:val="40"/>
        </w:rPr>
        <w:drawing>
          <wp:anchor distT="0" distB="0" distL="114300" distR="114300" simplePos="0" relativeHeight="251661312" behindDoc="0" locked="0" layoutInCell="1" allowOverlap="1" wp14:anchorId="72DD6EFC" wp14:editId="33F7B15C">
            <wp:simplePos x="0" y="0"/>
            <wp:positionH relativeFrom="page">
              <wp:posOffset>10947400</wp:posOffset>
            </wp:positionH>
            <wp:positionV relativeFrom="topMargin">
              <wp:posOffset>10718800</wp:posOffset>
            </wp:positionV>
            <wp:extent cx="431800" cy="292100"/>
            <wp:effectExtent l="0" t="0" r="0" b="0"/>
            <wp:wrapNone/>
            <wp:docPr id="100055" name="图片 100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5" name=""/>
                    <pic:cNvPicPr>
                      <a:picLocks noChangeAspect="1"/>
                    </pic:cNvPicPr>
                  </pic:nvPicPr>
                  <pic:blipFill>
                    <a:blip r:embed="rId7"/>
                    <a:stretch>
                      <a:fillRect/>
                    </a:stretch>
                  </pic:blipFill>
                  <pic:spPr>
                    <a:xfrm>
                      <a:off x="0" y="0"/>
                      <a:ext cx="431800" cy="292100"/>
                    </a:xfrm>
                    <a:prstGeom prst="rect">
                      <a:avLst/>
                    </a:prstGeom>
                  </pic:spPr>
                </pic:pic>
              </a:graphicData>
            </a:graphic>
          </wp:anchor>
        </w:drawing>
      </w:r>
      <w:r w:rsidRPr="0095326F">
        <w:rPr>
          <w:rFonts w:ascii="黑体" w:eastAsia="黑体" w:hAnsi="黑体" w:hint="eastAsia"/>
          <w:b/>
          <w:color w:val="FF0000"/>
          <w:sz w:val="40"/>
          <w:szCs w:val="40"/>
          <w:lang w:eastAsia="zh-CN"/>
        </w:rPr>
        <w:t>及答案</w:t>
      </w:r>
    </w:p>
    <w:p w14:paraId="052A30FF" w14:textId="77777777" w:rsidR="007467FB" w:rsidRPr="00BE1BCD" w:rsidRDefault="007467FB" w:rsidP="007467FB">
      <w:pPr>
        <w:spacing w:line="360" w:lineRule="auto"/>
        <w:rPr>
          <w:lang w:eastAsia="zh-CN"/>
        </w:rPr>
      </w:pPr>
      <w:r>
        <w:rPr>
          <w:b/>
          <w:sz w:val="24"/>
          <w:lang w:eastAsia="zh-CN"/>
        </w:rPr>
        <w:t>注意事项：</w:t>
      </w:r>
    </w:p>
    <w:p w14:paraId="3EA664E7" w14:textId="77777777" w:rsidR="007467FB" w:rsidRPr="007467FB" w:rsidRDefault="007467FB" w:rsidP="007467FB">
      <w:pPr>
        <w:spacing w:line="360" w:lineRule="auto"/>
        <w:rPr>
          <w:rFonts w:ascii="楷体" w:eastAsia="楷体" w:hAnsi="楷体"/>
          <w:bCs/>
          <w:lang w:eastAsia="zh-CN"/>
        </w:rPr>
      </w:pPr>
      <w:r w:rsidRPr="007467FB">
        <w:rPr>
          <w:rFonts w:ascii="楷体" w:eastAsia="楷体" w:hAnsi="楷体" w:cs="Times New Roman"/>
          <w:bCs/>
          <w:sz w:val="24"/>
          <w:lang w:eastAsia="zh-CN"/>
        </w:rPr>
        <w:t>1.</w:t>
      </w:r>
      <w:r w:rsidRPr="007467FB">
        <w:rPr>
          <w:rFonts w:ascii="楷体" w:eastAsia="楷体" w:hAnsi="楷体"/>
          <w:bCs/>
          <w:sz w:val="24"/>
          <w:lang w:eastAsia="zh-CN"/>
        </w:rPr>
        <w:t>答题前，请考生先将自己的姓名、准考证号填写清楚，并认真核对条形码上的姓名、准考证号、考室和座位号；</w:t>
      </w:r>
    </w:p>
    <w:p w14:paraId="1079C996" w14:textId="77777777" w:rsidR="007467FB" w:rsidRPr="007467FB" w:rsidRDefault="007467FB" w:rsidP="007467FB">
      <w:pPr>
        <w:spacing w:line="360" w:lineRule="auto"/>
        <w:rPr>
          <w:rFonts w:ascii="楷体" w:eastAsia="楷体" w:hAnsi="楷体"/>
          <w:bCs/>
          <w:lang w:eastAsia="zh-CN"/>
        </w:rPr>
      </w:pPr>
      <w:r w:rsidRPr="007467FB">
        <w:rPr>
          <w:rFonts w:ascii="楷体" w:eastAsia="楷体" w:hAnsi="楷体" w:cs="Times New Roman"/>
          <w:bCs/>
          <w:sz w:val="24"/>
          <w:lang w:eastAsia="zh-CN"/>
        </w:rPr>
        <w:t>2.</w:t>
      </w:r>
      <w:r w:rsidRPr="007467FB">
        <w:rPr>
          <w:rFonts w:ascii="楷体" w:eastAsia="楷体" w:hAnsi="楷体"/>
          <w:bCs/>
          <w:sz w:val="24"/>
          <w:lang w:eastAsia="zh-CN"/>
        </w:rPr>
        <w:t>必须在答题卡上答题，在草稿纸、试题卷上答题无效；</w:t>
      </w:r>
    </w:p>
    <w:p w14:paraId="2B3746E7" w14:textId="77777777" w:rsidR="007467FB" w:rsidRPr="007467FB" w:rsidRDefault="007467FB" w:rsidP="007467FB">
      <w:pPr>
        <w:spacing w:line="360" w:lineRule="auto"/>
        <w:rPr>
          <w:rFonts w:ascii="楷体" w:eastAsia="楷体" w:hAnsi="楷体"/>
          <w:bCs/>
          <w:lang w:eastAsia="zh-CN"/>
        </w:rPr>
      </w:pPr>
      <w:r w:rsidRPr="007467FB">
        <w:rPr>
          <w:rFonts w:ascii="楷体" w:eastAsia="楷体" w:hAnsi="楷体" w:cs="Times New Roman"/>
          <w:bCs/>
          <w:sz w:val="24"/>
          <w:lang w:eastAsia="zh-CN"/>
        </w:rPr>
        <w:t>3.</w:t>
      </w:r>
      <w:r w:rsidRPr="007467FB">
        <w:rPr>
          <w:rFonts w:ascii="楷体" w:eastAsia="楷体" w:hAnsi="楷体"/>
          <w:bCs/>
          <w:sz w:val="24"/>
          <w:lang w:eastAsia="zh-CN"/>
        </w:rPr>
        <w:t>答题时，请考生注意各大题题号后面的答题提示；</w:t>
      </w:r>
    </w:p>
    <w:p w14:paraId="02A7C35E" w14:textId="77777777" w:rsidR="007467FB" w:rsidRPr="007467FB" w:rsidRDefault="007467FB" w:rsidP="007467FB">
      <w:pPr>
        <w:spacing w:line="360" w:lineRule="auto"/>
        <w:rPr>
          <w:rFonts w:ascii="楷体" w:eastAsia="楷体" w:hAnsi="楷体"/>
          <w:bCs/>
          <w:lang w:eastAsia="zh-CN"/>
        </w:rPr>
      </w:pPr>
      <w:r w:rsidRPr="007467FB">
        <w:rPr>
          <w:rFonts w:ascii="楷体" w:eastAsia="楷体" w:hAnsi="楷体" w:cs="Times New Roman"/>
          <w:bCs/>
          <w:sz w:val="24"/>
          <w:lang w:eastAsia="zh-CN"/>
        </w:rPr>
        <w:t>4.</w:t>
      </w:r>
      <w:r w:rsidRPr="007467FB">
        <w:rPr>
          <w:rFonts w:ascii="楷体" w:eastAsia="楷体" w:hAnsi="楷体"/>
          <w:bCs/>
          <w:sz w:val="24"/>
          <w:lang w:eastAsia="zh-CN"/>
        </w:rPr>
        <w:t>请勿折叠答题卡，保持字体工整、笔迹清晰、卡面清洁；</w:t>
      </w:r>
    </w:p>
    <w:p w14:paraId="78FEB081" w14:textId="77777777" w:rsidR="007467FB" w:rsidRPr="007467FB" w:rsidRDefault="007467FB" w:rsidP="007467FB">
      <w:pPr>
        <w:spacing w:line="360" w:lineRule="auto"/>
        <w:rPr>
          <w:rFonts w:ascii="楷体" w:eastAsia="楷体" w:hAnsi="楷体"/>
          <w:bCs/>
          <w:lang w:eastAsia="zh-CN"/>
        </w:rPr>
      </w:pPr>
      <w:r w:rsidRPr="007467FB">
        <w:rPr>
          <w:rFonts w:ascii="楷体" w:eastAsia="楷体" w:hAnsi="楷体" w:cs="Times New Roman"/>
          <w:bCs/>
          <w:sz w:val="24"/>
          <w:lang w:eastAsia="zh-CN"/>
        </w:rPr>
        <w:t>5.</w:t>
      </w:r>
      <w:r w:rsidRPr="007467FB">
        <w:rPr>
          <w:rFonts w:ascii="楷体" w:eastAsia="楷体" w:hAnsi="楷体"/>
          <w:bCs/>
          <w:sz w:val="24"/>
          <w:lang w:eastAsia="zh-CN"/>
        </w:rPr>
        <w:t>答题卡上不得使用涂改液、涂改胶和贴纸；</w:t>
      </w:r>
    </w:p>
    <w:p w14:paraId="5DC65061" w14:textId="77777777" w:rsidR="007467FB" w:rsidRPr="007467FB" w:rsidRDefault="007467FB" w:rsidP="007467FB">
      <w:pPr>
        <w:spacing w:line="360" w:lineRule="auto"/>
        <w:rPr>
          <w:rFonts w:ascii="楷体" w:eastAsia="楷体" w:hAnsi="楷体"/>
          <w:bCs/>
          <w:lang w:eastAsia="zh-CN"/>
        </w:rPr>
      </w:pPr>
      <w:r w:rsidRPr="007467FB">
        <w:rPr>
          <w:rFonts w:ascii="楷体" w:eastAsia="楷体" w:hAnsi="楷体" w:cs="Times New Roman"/>
          <w:bCs/>
          <w:sz w:val="24"/>
          <w:lang w:eastAsia="zh-CN"/>
        </w:rPr>
        <w:t>6.</w:t>
      </w:r>
      <w:r w:rsidRPr="007467FB">
        <w:rPr>
          <w:rFonts w:ascii="楷体" w:eastAsia="楷体" w:hAnsi="楷体"/>
          <w:bCs/>
          <w:sz w:val="24"/>
          <w:lang w:eastAsia="zh-CN"/>
        </w:rPr>
        <w:t>本学科试卷共四大题，考试时量</w:t>
      </w:r>
      <w:r w:rsidRPr="007467FB">
        <w:rPr>
          <w:rFonts w:ascii="楷体" w:eastAsia="楷体" w:hAnsi="楷体" w:cs="Times New Roman"/>
          <w:bCs/>
          <w:sz w:val="24"/>
          <w:lang w:eastAsia="zh-CN"/>
        </w:rPr>
        <w:t>60</w:t>
      </w:r>
      <w:r w:rsidRPr="007467FB">
        <w:rPr>
          <w:rFonts w:ascii="楷体" w:eastAsia="楷体" w:hAnsi="楷体"/>
          <w:bCs/>
          <w:sz w:val="24"/>
          <w:lang w:eastAsia="zh-CN"/>
        </w:rPr>
        <w:t>分钟，满分</w:t>
      </w:r>
      <w:r w:rsidRPr="007467FB">
        <w:rPr>
          <w:rFonts w:ascii="楷体" w:eastAsia="楷体" w:hAnsi="楷体" w:cs="Times New Roman"/>
          <w:bCs/>
          <w:sz w:val="24"/>
          <w:lang w:eastAsia="zh-CN"/>
        </w:rPr>
        <w:t>100</w:t>
      </w:r>
      <w:r w:rsidRPr="007467FB">
        <w:rPr>
          <w:rFonts w:ascii="楷体" w:eastAsia="楷体" w:hAnsi="楷体"/>
          <w:bCs/>
          <w:sz w:val="24"/>
          <w:lang w:eastAsia="zh-CN"/>
        </w:rPr>
        <w:t>分。</w:t>
      </w:r>
    </w:p>
    <w:p w14:paraId="1C069266" w14:textId="77777777" w:rsidR="007467FB" w:rsidRPr="00BE1BCD" w:rsidRDefault="007467FB" w:rsidP="007467FB">
      <w:pPr>
        <w:spacing w:line="360" w:lineRule="auto"/>
        <w:rPr>
          <w:lang w:eastAsia="zh-CN"/>
        </w:rPr>
      </w:pPr>
      <w:r>
        <w:rPr>
          <w:b/>
          <w:sz w:val="24"/>
          <w:lang w:eastAsia="zh-CN"/>
        </w:rPr>
        <w:t>一、选择题（本大题共</w:t>
      </w:r>
      <w:r>
        <w:rPr>
          <w:rFonts w:ascii="Times New Roman" w:eastAsia="Times New Roman" w:hAnsi="Times New Roman" w:cs="Times New Roman"/>
          <w:b/>
          <w:sz w:val="24"/>
          <w:lang w:eastAsia="zh-CN"/>
        </w:rPr>
        <w:t>12</w:t>
      </w:r>
      <w:r>
        <w:rPr>
          <w:b/>
          <w:sz w:val="24"/>
          <w:lang w:eastAsia="zh-CN"/>
        </w:rPr>
        <w:t>小题，每小题</w:t>
      </w:r>
      <w:r>
        <w:rPr>
          <w:rFonts w:ascii="Times New Roman" w:eastAsia="Times New Roman" w:hAnsi="Times New Roman" w:cs="Times New Roman"/>
          <w:b/>
          <w:sz w:val="24"/>
          <w:lang w:eastAsia="zh-CN"/>
        </w:rPr>
        <w:t>3</w:t>
      </w:r>
      <w:r>
        <w:rPr>
          <w:b/>
          <w:sz w:val="24"/>
          <w:lang w:eastAsia="zh-CN"/>
        </w:rPr>
        <w:t>分，共</w:t>
      </w:r>
      <w:r>
        <w:rPr>
          <w:rFonts w:ascii="Times New Roman" w:eastAsia="Times New Roman" w:hAnsi="Times New Roman" w:cs="Times New Roman"/>
          <w:b/>
          <w:sz w:val="24"/>
          <w:lang w:eastAsia="zh-CN"/>
        </w:rPr>
        <w:t>36</w:t>
      </w:r>
      <w:r>
        <w:rPr>
          <w:b/>
          <w:sz w:val="24"/>
          <w:lang w:eastAsia="zh-CN"/>
        </w:rPr>
        <w:t>分。第</w:t>
      </w:r>
      <w:r>
        <w:rPr>
          <w:rFonts w:ascii="Times New Roman" w:eastAsia="Times New Roman" w:hAnsi="Times New Roman" w:cs="Times New Roman"/>
          <w:b/>
          <w:sz w:val="24"/>
          <w:lang w:eastAsia="zh-CN"/>
        </w:rPr>
        <w:t>1~10</w:t>
      </w:r>
      <w:r>
        <w:rPr>
          <w:b/>
          <w:sz w:val="24"/>
          <w:lang w:eastAsia="zh-CN"/>
        </w:rPr>
        <w:t>题为单选题，每小题只有一个选项符合题意。第</w:t>
      </w:r>
      <w:r>
        <w:rPr>
          <w:rFonts w:ascii="Times New Roman" w:eastAsia="Times New Roman" w:hAnsi="Times New Roman" w:cs="Times New Roman"/>
          <w:b/>
          <w:sz w:val="24"/>
          <w:lang w:eastAsia="zh-CN"/>
        </w:rPr>
        <w:t>11</w:t>
      </w:r>
      <w:r>
        <w:rPr>
          <w:b/>
          <w:sz w:val="24"/>
          <w:lang w:eastAsia="zh-CN"/>
        </w:rPr>
        <w:t>、</w:t>
      </w:r>
      <w:r>
        <w:rPr>
          <w:rFonts w:ascii="Times New Roman" w:eastAsia="Times New Roman" w:hAnsi="Times New Roman" w:cs="Times New Roman"/>
          <w:b/>
          <w:sz w:val="24"/>
          <w:lang w:eastAsia="zh-CN"/>
        </w:rPr>
        <w:t>12</w:t>
      </w:r>
      <w:r>
        <w:rPr>
          <w:b/>
          <w:sz w:val="24"/>
          <w:lang w:eastAsia="zh-CN"/>
        </w:rPr>
        <w:t>题为多选题，每小题有两个选项符合题意，选对但少选得</w:t>
      </w:r>
      <w:r>
        <w:rPr>
          <w:rFonts w:ascii="Times New Roman" w:eastAsia="Times New Roman" w:hAnsi="Times New Roman" w:cs="Times New Roman"/>
          <w:b/>
          <w:sz w:val="24"/>
          <w:lang w:eastAsia="zh-CN"/>
        </w:rPr>
        <w:t>2</w:t>
      </w:r>
      <w:r>
        <w:rPr>
          <w:b/>
          <w:sz w:val="24"/>
          <w:lang w:eastAsia="zh-CN"/>
        </w:rPr>
        <w:t>分，错选得</w:t>
      </w:r>
      <w:r>
        <w:rPr>
          <w:rFonts w:ascii="Times New Roman" w:eastAsia="Times New Roman" w:hAnsi="Times New Roman" w:cs="Times New Roman"/>
          <w:b/>
          <w:sz w:val="24"/>
          <w:lang w:eastAsia="zh-CN"/>
        </w:rPr>
        <w:t>0</w:t>
      </w:r>
      <w:r>
        <w:rPr>
          <w:b/>
          <w:sz w:val="24"/>
          <w:lang w:eastAsia="zh-CN"/>
        </w:rPr>
        <w:t>分。请将符合题意的选项用</w:t>
      </w:r>
      <w:r>
        <w:rPr>
          <w:rFonts w:ascii="Times New Roman" w:eastAsia="Times New Roman" w:hAnsi="Times New Roman" w:cs="Times New Roman"/>
          <w:b/>
          <w:sz w:val="24"/>
          <w:lang w:eastAsia="zh-CN"/>
        </w:rPr>
        <w:t>2B</w:t>
      </w:r>
      <w:r>
        <w:rPr>
          <w:b/>
          <w:sz w:val="24"/>
          <w:lang w:eastAsia="zh-CN"/>
        </w:rPr>
        <w:t>铅笔填涂在答题</w:t>
      </w:r>
      <w:proofErr w:type="gramStart"/>
      <w:r>
        <w:rPr>
          <w:b/>
          <w:sz w:val="24"/>
          <w:lang w:eastAsia="zh-CN"/>
        </w:rPr>
        <w:t>卡相应</w:t>
      </w:r>
      <w:proofErr w:type="gramEnd"/>
      <w:r>
        <w:rPr>
          <w:b/>
          <w:sz w:val="24"/>
          <w:lang w:eastAsia="zh-CN"/>
        </w:rPr>
        <w:t>位置）</w:t>
      </w:r>
    </w:p>
    <w:p w14:paraId="432B21E1" w14:textId="77777777" w:rsidR="007467FB" w:rsidRPr="00BE1BCD" w:rsidRDefault="007467FB" w:rsidP="007467FB">
      <w:pPr>
        <w:spacing w:line="360" w:lineRule="auto"/>
        <w:rPr>
          <w:lang w:eastAsia="zh-CN"/>
        </w:rPr>
      </w:pPr>
      <w:r>
        <w:rPr>
          <w:lang w:eastAsia="zh-CN"/>
        </w:rPr>
        <w:t>1. 我国的民族音乐</w:t>
      </w:r>
      <w:proofErr w:type="gramStart"/>
      <w:r>
        <w:rPr>
          <w:lang w:eastAsia="zh-CN"/>
        </w:rPr>
        <w:t>渊远流长</w:t>
      </w:r>
      <w:proofErr w:type="gramEnd"/>
      <w:r>
        <w:rPr>
          <w:lang w:eastAsia="zh-CN"/>
        </w:rPr>
        <w:t>，下列关于民族乐器说法正确的是（　　）</w:t>
      </w:r>
    </w:p>
    <w:p w14:paraId="68BF91DF" w14:textId="77777777" w:rsidR="007467FB" w:rsidRDefault="007467FB" w:rsidP="007467FB">
      <w:pPr>
        <w:spacing w:line="360" w:lineRule="auto"/>
        <w:textAlignment w:val="center"/>
        <w:rPr>
          <w:lang w:eastAsia="zh-CN"/>
        </w:rPr>
      </w:pPr>
      <w:r w:rsidRPr="00BE1BCD">
        <w:rPr>
          <w:lang w:eastAsia="zh-CN"/>
        </w:rPr>
        <w:t xml:space="preserve">A. </w:t>
      </w:r>
      <w:r>
        <w:rPr>
          <w:lang w:eastAsia="zh-CN"/>
        </w:rPr>
        <w:t>演奏古筝时琴弦振动发声</w:t>
      </w:r>
    </w:p>
    <w:p w14:paraId="184C0FC0" w14:textId="77777777" w:rsidR="007467FB" w:rsidRDefault="007467FB" w:rsidP="007467FB">
      <w:pPr>
        <w:spacing w:line="360" w:lineRule="auto"/>
        <w:textAlignment w:val="center"/>
        <w:rPr>
          <w:lang w:eastAsia="zh-CN"/>
        </w:rPr>
      </w:pPr>
      <w:r w:rsidRPr="00BE1BCD">
        <w:rPr>
          <w:lang w:eastAsia="zh-CN"/>
        </w:rPr>
        <w:t xml:space="preserve">B. </w:t>
      </w:r>
      <w:r>
        <w:rPr>
          <w:lang w:eastAsia="zh-CN"/>
        </w:rPr>
        <w:t>敲锣的力越大，锣声的音调越高</w:t>
      </w:r>
    </w:p>
    <w:p w14:paraId="3904F644" w14:textId="77777777" w:rsidR="007467FB" w:rsidRDefault="007467FB" w:rsidP="007467FB">
      <w:pPr>
        <w:spacing w:line="360" w:lineRule="auto"/>
        <w:textAlignment w:val="center"/>
        <w:rPr>
          <w:lang w:eastAsia="zh-CN"/>
        </w:rPr>
      </w:pPr>
      <w:r w:rsidRPr="00BE1BCD">
        <w:rPr>
          <w:lang w:eastAsia="zh-CN"/>
        </w:rPr>
        <w:t xml:space="preserve">C. </w:t>
      </w:r>
      <w:r>
        <w:rPr>
          <w:lang w:eastAsia="zh-CN"/>
        </w:rPr>
        <w:t>箫声与鼓声的音色相同</w:t>
      </w:r>
    </w:p>
    <w:p w14:paraId="0E686D6A" w14:textId="77777777" w:rsidR="007467FB" w:rsidRDefault="007467FB" w:rsidP="007467FB">
      <w:pPr>
        <w:spacing w:line="360" w:lineRule="auto"/>
        <w:textAlignment w:val="center"/>
        <w:rPr>
          <w:color w:val="000000"/>
          <w:lang w:eastAsia="zh-CN"/>
        </w:rPr>
      </w:pPr>
      <w:r w:rsidRPr="00BE1BCD">
        <w:rPr>
          <w:lang w:eastAsia="zh-CN"/>
        </w:rPr>
        <w:t xml:space="preserve">D. </w:t>
      </w:r>
      <w:r>
        <w:rPr>
          <w:lang w:eastAsia="zh-CN"/>
        </w:rPr>
        <w:t>笛声在空气中的传播速度比琴声大</w:t>
      </w:r>
    </w:p>
    <w:p w14:paraId="573A45C3" w14:textId="77777777" w:rsidR="007467FB" w:rsidRDefault="007467FB" w:rsidP="007467FB">
      <w:pPr>
        <w:spacing w:line="360" w:lineRule="auto"/>
        <w:textAlignment w:val="center"/>
        <w:rPr>
          <w:color w:val="000000"/>
          <w:lang w:eastAsia="zh-CN"/>
        </w:rPr>
      </w:pPr>
      <w:r>
        <w:rPr>
          <w:color w:val="000000"/>
          <w:lang w:eastAsia="zh-CN"/>
        </w:rPr>
        <w:t>2. 古诗“荷风送香气，竹露滴清响”中，竹叶上出现露珠是（　　）</w:t>
      </w:r>
    </w:p>
    <w:p w14:paraId="719323E7" w14:textId="77777777" w:rsidR="007467FB" w:rsidRDefault="007467FB" w:rsidP="007467FB">
      <w:pPr>
        <w:tabs>
          <w:tab w:val="left" w:pos="2216"/>
          <w:tab w:val="left" w:pos="4652"/>
          <w:tab w:val="left" w:pos="7088"/>
        </w:tabs>
        <w:spacing w:line="360" w:lineRule="auto"/>
        <w:textAlignment w:val="center"/>
        <w:rPr>
          <w:color w:val="000000"/>
          <w:lang w:eastAsia="zh-CN"/>
        </w:rPr>
      </w:pPr>
      <w:r>
        <w:rPr>
          <w:color w:val="000000"/>
          <w:lang w:eastAsia="zh-CN"/>
        </w:rPr>
        <w:t>A. 熔化现象</w:t>
      </w:r>
      <w:r>
        <w:rPr>
          <w:color w:val="000000"/>
          <w:lang w:eastAsia="zh-CN"/>
        </w:rPr>
        <w:tab/>
        <w:t>B. 液化现象</w:t>
      </w:r>
      <w:r>
        <w:rPr>
          <w:color w:val="000000"/>
          <w:lang w:eastAsia="zh-CN"/>
        </w:rPr>
        <w:tab/>
        <w:t>C. 凝华现象</w:t>
      </w:r>
      <w:r>
        <w:rPr>
          <w:color w:val="000000"/>
          <w:lang w:eastAsia="zh-CN"/>
        </w:rPr>
        <w:tab/>
        <w:t>D. 汽化现象</w:t>
      </w:r>
    </w:p>
    <w:p w14:paraId="34D53B7F" w14:textId="77777777" w:rsidR="007467FB" w:rsidRDefault="007467FB" w:rsidP="007467FB">
      <w:pPr>
        <w:spacing w:line="360" w:lineRule="auto"/>
        <w:textAlignment w:val="center"/>
        <w:rPr>
          <w:color w:val="000000"/>
          <w:lang w:eastAsia="zh-CN"/>
        </w:rPr>
      </w:pPr>
      <w:r>
        <w:rPr>
          <w:color w:val="000000"/>
          <w:lang w:eastAsia="zh-CN"/>
        </w:rPr>
        <w:t>3. 下列现象能说明分子做无规则运动的是（　　）</w:t>
      </w:r>
    </w:p>
    <w:p w14:paraId="7358443C" w14:textId="77777777" w:rsidR="007467FB" w:rsidRDefault="007467FB" w:rsidP="007467FB">
      <w:pPr>
        <w:tabs>
          <w:tab w:val="left" w:pos="4873"/>
        </w:tabs>
        <w:spacing w:line="360" w:lineRule="auto"/>
        <w:textAlignment w:val="center"/>
        <w:rPr>
          <w:color w:val="000000"/>
          <w:lang w:eastAsia="zh-CN"/>
        </w:rPr>
      </w:pPr>
      <w:r>
        <w:rPr>
          <w:color w:val="000000"/>
          <w:lang w:eastAsia="zh-CN"/>
        </w:rPr>
        <w:t>A. 春风拂面，柳絮飞扬</w:t>
      </w:r>
      <w:r>
        <w:rPr>
          <w:color w:val="000000"/>
          <w:lang w:eastAsia="zh-CN"/>
        </w:rPr>
        <w:tab/>
        <w:t>B. 晨曦微露，雾漫山野</w:t>
      </w:r>
    </w:p>
    <w:p w14:paraId="1C3EAE7B" w14:textId="77777777" w:rsidR="007467FB" w:rsidRDefault="007467FB" w:rsidP="007467FB">
      <w:pPr>
        <w:tabs>
          <w:tab w:val="left" w:pos="4873"/>
        </w:tabs>
        <w:spacing w:line="360" w:lineRule="auto"/>
        <w:textAlignment w:val="center"/>
        <w:rPr>
          <w:color w:val="000000"/>
          <w:lang w:eastAsia="zh-CN"/>
        </w:rPr>
      </w:pPr>
      <w:r>
        <w:rPr>
          <w:color w:val="000000"/>
          <w:lang w:eastAsia="zh-CN"/>
        </w:rPr>
        <w:t>C. 百花齐放，花香四溢</w:t>
      </w:r>
      <w:r>
        <w:rPr>
          <w:color w:val="000000"/>
          <w:lang w:eastAsia="zh-CN"/>
        </w:rPr>
        <w:tab/>
        <w:t>D. 天寒地冻，大雪纷飞</w:t>
      </w:r>
    </w:p>
    <w:p w14:paraId="2BB861C0" w14:textId="77777777" w:rsidR="007467FB" w:rsidRDefault="007467FB" w:rsidP="007467FB">
      <w:pPr>
        <w:spacing w:line="360" w:lineRule="auto"/>
        <w:textAlignment w:val="center"/>
        <w:rPr>
          <w:color w:val="000000"/>
          <w:lang w:eastAsia="zh-CN"/>
        </w:rPr>
      </w:pPr>
      <w:r>
        <w:rPr>
          <w:color w:val="000000"/>
          <w:lang w:eastAsia="zh-CN"/>
        </w:rPr>
        <w:t>4. 学雷锋活动月，小明到敬老院献爱心，同时也收获了一些物理知识，下列事例与物理知识对应正确的是（　　）</w:t>
      </w:r>
    </w:p>
    <w:p w14:paraId="5B8ADE03" w14:textId="77777777" w:rsidR="007467FB" w:rsidRDefault="007467FB" w:rsidP="007467FB">
      <w:pPr>
        <w:spacing w:line="360" w:lineRule="auto"/>
        <w:textAlignment w:val="center"/>
        <w:rPr>
          <w:color w:val="000000"/>
          <w:lang w:eastAsia="zh-CN"/>
        </w:rPr>
      </w:pPr>
      <w:r>
        <w:rPr>
          <w:color w:val="000000"/>
          <w:lang w:eastAsia="zh-CN"/>
        </w:rPr>
        <w:t>A. 把面团压成面皮</w:t>
      </w:r>
      <w:r>
        <w:rPr>
          <w:rFonts w:ascii="Times New Roman" w:eastAsia="Times New Roman" w:hAnsi="Times New Roman" w:cs="Times New Roman"/>
          <w:color w:val="000000"/>
          <w:lang w:eastAsia="zh-CN"/>
        </w:rPr>
        <w:t>— —</w:t>
      </w:r>
      <w:r>
        <w:rPr>
          <w:color w:val="000000"/>
          <w:lang w:eastAsia="zh-CN"/>
        </w:rPr>
        <w:t>力可以改变物体的形状</w:t>
      </w:r>
    </w:p>
    <w:p w14:paraId="7973FC11" w14:textId="77777777" w:rsidR="007467FB" w:rsidRDefault="007467FB" w:rsidP="007467FB">
      <w:pPr>
        <w:spacing w:line="360" w:lineRule="auto"/>
        <w:textAlignment w:val="center"/>
        <w:rPr>
          <w:color w:val="000000"/>
          <w:lang w:eastAsia="zh-CN"/>
        </w:rPr>
      </w:pPr>
      <w:r>
        <w:rPr>
          <w:color w:val="000000"/>
          <w:lang w:eastAsia="zh-CN"/>
        </w:rPr>
        <w:t>B. 给木凳装上软垫坐起来史舒服——受力面积越大压强越大</w:t>
      </w:r>
    </w:p>
    <w:p w14:paraId="719A165A" w14:textId="77777777" w:rsidR="007467FB" w:rsidRDefault="007467FB" w:rsidP="007467FB">
      <w:pPr>
        <w:spacing w:line="360" w:lineRule="auto"/>
        <w:textAlignment w:val="center"/>
        <w:rPr>
          <w:color w:val="000000"/>
          <w:lang w:eastAsia="zh-CN"/>
        </w:rPr>
      </w:pPr>
      <w:r>
        <w:rPr>
          <w:color w:val="000000"/>
          <w:lang w:eastAsia="zh-CN"/>
        </w:rPr>
        <w:t>C. 抖床单拍灰尘——灰尘没有惯性</w:t>
      </w:r>
    </w:p>
    <w:p w14:paraId="3F587667" w14:textId="77777777" w:rsidR="007467FB" w:rsidRDefault="007467FB" w:rsidP="007467FB">
      <w:pPr>
        <w:spacing w:line="360" w:lineRule="auto"/>
        <w:textAlignment w:val="center"/>
        <w:rPr>
          <w:color w:val="000000"/>
          <w:lang w:eastAsia="zh-CN"/>
        </w:rPr>
      </w:pPr>
      <w:r>
        <w:rPr>
          <w:color w:val="000000"/>
          <w:lang w:eastAsia="zh-CN"/>
        </w:rPr>
        <w:t>D. 用筷子夹饺子——筷子是省力杠杆</w:t>
      </w:r>
    </w:p>
    <w:p w14:paraId="3FC32310" w14:textId="77777777" w:rsidR="007467FB" w:rsidRDefault="007467FB" w:rsidP="007467FB">
      <w:pPr>
        <w:spacing w:line="360" w:lineRule="auto"/>
        <w:textAlignment w:val="center"/>
        <w:rPr>
          <w:color w:val="000000"/>
          <w:lang w:eastAsia="zh-CN"/>
        </w:rPr>
      </w:pPr>
      <w:r>
        <w:rPr>
          <w:color w:val="000000"/>
          <w:lang w:eastAsia="zh-CN"/>
        </w:rPr>
        <w:t>5. 我国是最早用文字记载磁现象的国家之一，下列说法正确的是（　　）</w:t>
      </w:r>
    </w:p>
    <w:p w14:paraId="3C24E7E4" w14:textId="77777777" w:rsidR="007467FB" w:rsidRDefault="007467FB" w:rsidP="007467FB">
      <w:pPr>
        <w:spacing w:line="360" w:lineRule="auto"/>
        <w:textAlignment w:val="center"/>
        <w:rPr>
          <w:color w:val="000000"/>
          <w:lang w:eastAsia="zh-CN"/>
        </w:rPr>
      </w:pPr>
      <w:r>
        <w:rPr>
          <w:color w:val="000000"/>
          <w:lang w:eastAsia="zh-CN"/>
        </w:rPr>
        <w:t>A. “慈（磁）石召铁，</w:t>
      </w:r>
      <w:proofErr w:type="gramStart"/>
      <w:r>
        <w:rPr>
          <w:color w:val="000000"/>
          <w:lang w:eastAsia="zh-CN"/>
        </w:rPr>
        <w:t>或引之也”，</w:t>
      </w:r>
      <w:proofErr w:type="gramEnd"/>
      <w:r>
        <w:rPr>
          <w:color w:val="000000"/>
          <w:lang w:eastAsia="zh-CN"/>
        </w:rPr>
        <w:t>说明磁石没有磁性</w:t>
      </w:r>
    </w:p>
    <w:p w14:paraId="6EE0EFD1" w14:textId="77777777" w:rsidR="007467FB" w:rsidRDefault="007467FB" w:rsidP="007467FB">
      <w:pPr>
        <w:spacing w:line="360" w:lineRule="auto"/>
        <w:textAlignment w:val="center"/>
        <w:rPr>
          <w:color w:val="000000"/>
          <w:lang w:eastAsia="zh-CN"/>
        </w:rPr>
      </w:pPr>
      <w:r>
        <w:rPr>
          <w:color w:val="000000"/>
          <w:lang w:eastAsia="zh-CN"/>
        </w:rPr>
        <w:lastRenderedPageBreak/>
        <w:t>B. 罗盘周围的磁感线真实存在且可见</w:t>
      </w:r>
    </w:p>
    <w:p w14:paraId="465D0489" w14:textId="77777777" w:rsidR="007467FB" w:rsidRDefault="007467FB" w:rsidP="007467FB">
      <w:pPr>
        <w:spacing w:line="360" w:lineRule="auto"/>
        <w:textAlignment w:val="center"/>
        <w:rPr>
          <w:color w:val="000000"/>
          <w:lang w:eastAsia="zh-CN"/>
        </w:rPr>
      </w:pPr>
      <w:r>
        <w:rPr>
          <w:color w:val="000000"/>
          <w:lang w:eastAsia="zh-CN"/>
        </w:rPr>
        <w:t>C. 司南静止时指南北是因为受到了地磁场的作用</w:t>
      </w:r>
    </w:p>
    <w:p w14:paraId="7983CCEA" w14:textId="77777777" w:rsidR="007467FB" w:rsidRDefault="007467FB" w:rsidP="007467FB">
      <w:pPr>
        <w:spacing w:line="360" w:lineRule="auto"/>
        <w:textAlignment w:val="center"/>
        <w:rPr>
          <w:color w:val="000000"/>
          <w:lang w:eastAsia="zh-CN"/>
        </w:rPr>
      </w:pPr>
      <w:r>
        <w:rPr>
          <w:color w:val="000000"/>
          <w:lang w:eastAsia="zh-CN"/>
        </w:rPr>
        <w:t>D. 鱼形铁被磁化后制成的指南鱼只有一个磁极</w:t>
      </w:r>
    </w:p>
    <w:p w14:paraId="50592258" w14:textId="77777777" w:rsidR="007467FB" w:rsidRDefault="007467FB" w:rsidP="007467FB">
      <w:pPr>
        <w:spacing w:line="360" w:lineRule="auto"/>
        <w:textAlignment w:val="center"/>
        <w:rPr>
          <w:color w:val="000000"/>
          <w:lang w:eastAsia="zh-CN"/>
        </w:rPr>
      </w:pPr>
      <w:r>
        <w:rPr>
          <w:color w:val="000000"/>
          <w:lang w:eastAsia="zh-CN"/>
        </w:rPr>
        <w:t xml:space="preserve">6. </w:t>
      </w:r>
      <w:r>
        <w:rPr>
          <w:rFonts w:ascii="Times New Roman" w:eastAsia="Times New Roman" w:hAnsi="Times New Roman" w:cs="Times New Roman"/>
          <w:color w:val="000000"/>
          <w:lang w:eastAsia="zh-CN"/>
        </w:rPr>
        <w:t>2023</w:t>
      </w:r>
      <w:r>
        <w:rPr>
          <w:color w:val="000000"/>
          <w:lang w:eastAsia="zh-CN"/>
        </w:rPr>
        <w:t>年</w:t>
      </w:r>
      <w:r>
        <w:rPr>
          <w:rFonts w:ascii="Times New Roman" w:eastAsia="Times New Roman" w:hAnsi="Times New Roman" w:cs="Times New Roman"/>
          <w:color w:val="000000"/>
          <w:lang w:eastAsia="zh-CN"/>
        </w:rPr>
        <w:t>5</w:t>
      </w:r>
      <w:r>
        <w:rPr>
          <w:color w:val="000000"/>
          <w:lang w:eastAsia="zh-CN"/>
        </w:rPr>
        <w:t>月</w:t>
      </w:r>
      <w:r>
        <w:rPr>
          <w:rFonts w:ascii="Times New Roman" w:eastAsia="Times New Roman" w:hAnsi="Times New Roman" w:cs="Times New Roman"/>
          <w:color w:val="000000"/>
          <w:lang w:eastAsia="zh-CN"/>
        </w:rPr>
        <w:t>9</w:t>
      </w:r>
      <w:r>
        <w:rPr>
          <w:color w:val="000000"/>
          <w:lang w:eastAsia="zh-CN"/>
        </w:rPr>
        <w:t>日，全白动无人驾驶云巴（如图）在湖南湘江新区正式开通。下列有关云巴的说法正确的是（　　）</w:t>
      </w:r>
    </w:p>
    <w:p w14:paraId="06877532" w14:textId="77777777" w:rsidR="007467FB" w:rsidRDefault="007467FB" w:rsidP="007467FB">
      <w:pPr>
        <w:spacing w:line="360" w:lineRule="auto"/>
        <w:textAlignment w:val="center"/>
        <w:rPr>
          <w:color w:val="000000"/>
          <w:lang w:eastAsia="zh-CN"/>
        </w:rPr>
      </w:pPr>
      <w:r>
        <w:rPr>
          <w:noProof/>
          <w:color w:val="000000"/>
        </w:rPr>
        <w:drawing>
          <wp:inline distT="0" distB="0" distL="0" distR="0" wp14:anchorId="4F149DD9" wp14:editId="64F87083">
            <wp:extent cx="2057400" cy="1343025"/>
            <wp:effectExtent l="0" t="0" r="0" b="0"/>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r:embed="rId8"/>
                    <a:stretch>
                      <a:fillRect/>
                    </a:stretch>
                  </pic:blipFill>
                  <pic:spPr>
                    <a:xfrm>
                      <a:off x="0" y="0"/>
                      <a:ext cx="2057400" cy="1343025"/>
                    </a:xfrm>
                    <a:prstGeom prst="rect">
                      <a:avLst/>
                    </a:prstGeom>
                  </pic:spPr>
                </pic:pic>
              </a:graphicData>
            </a:graphic>
          </wp:inline>
        </w:drawing>
      </w:r>
      <w:r>
        <w:rPr>
          <w:color w:val="000000"/>
          <w:lang w:eastAsia="zh-CN"/>
        </w:rPr>
        <w:t xml:space="preserve">    </w:t>
      </w:r>
    </w:p>
    <w:p w14:paraId="15A7AFDF" w14:textId="77777777" w:rsidR="007467FB" w:rsidRDefault="007467FB" w:rsidP="007467FB">
      <w:pPr>
        <w:spacing w:line="360" w:lineRule="auto"/>
        <w:textAlignment w:val="center"/>
        <w:rPr>
          <w:color w:val="000000"/>
          <w:lang w:eastAsia="zh-CN"/>
        </w:rPr>
      </w:pPr>
      <w:r>
        <w:rPr>
          <w:color w:val="000000"/>
          <w:lang w:eastAsia="zh-CN"/>
        </w:rPr>
        <w:t>A. 刷脸支付使用的镜头相当于一个凹透镜</w:t>
      </w:r>
    </w:p>
    <w:p w14:paraId="5D12B409" w14:textId="77777777" w:rsidR="007467FB" w:rsidRDefault="007467FB" w:rsidP="007467FB">
      <w:pPr>
        <w:spacing w:line="360" w:lineRule="auto"/>
        <w:textAlignment w:val="center"/>
        <w:rPr>
          <w:color w:val="000000"/>
          <w:lang w:eastAsia="zh-CN"/>
        </w:rPr>
      </w:pPr>
      <w:r>
        <w:rPr>
          <w:color w:val="000000"/>
          <w:lang w:eastAsia="zh-CN"/>
        </w:rPr>
        <w:t>B. 利用胶轮在轨道上行驶来降噪属于在人耳处控制噪声</w:t>
      </w:r>
    </w:p>
    <w:p w14:paraId="319195B0" w14:textId="77777777" w:rsidR="007467FB" w:rsidRDefault="007467FB" w:rsidP="007467FB">
      <w:pPr>
        <w:spacing w:line="360" w:lineRule="auto"/>
        <w:textAlignment w:val="center"/>
        <w:rPr>
          <w:color w:val="000000"/>
          <w:lang w:eastAsia="zh-CN"/>
        </w:rPr>
      </w:pPr>
      <w:r>
        <w:rPr>
          <w:color w:val="000000"/>
          <w:lang w:eastAsia="zh-CN"/>
        </w:rPr>
        <w:t>C. 给蓄电池充电时，蓄电池是电源</w:t>
      </w:r>
    </w:p>
    <w:p w14:paraId="3928414D" w14:textId="77777777" w:rsidR="007467FB" w:rsidRDefault="007467FB" w:rsidP="007467FB">
      <w:pPr>
        <w:spacing w:line="360" w:lineRule="auto"/>
        <w:textAlignment w:val="center"/>
        <w:rPr>
          <w:color w:val="000000"/>
          <w:lang w:eastAsia="zh-CN"/>
        </w:rPr>
      </w:pPr>
      <w:r>
        <w:rPr>
          <w:color w:val="000000"/>
          <w:lang w:eastAsia="zh-CN"/>
        </w:rPr>
        <w:t>D. 智能芯片采用了半导体材料</w:t>
      </w:r>
    </w:p>
    <w:p w14:paraId="585E01EF" w14:textId="77777777" w:rsidR="007467FB" w:rsidRDefault="007467FB" w:rsidP="007467FB">
      <w:pPr>
        <w:spacing w:line="360" w:lineRule="auto"/>
        <w:textAlignment w:val="center"/>
        <w:rPr>
          <w:color w:val="000000"/>
          <w:lang w:eastAsia="zh-CN"/>
        </w:rPr>
      </w:pPr>
      <w:r>
        <w:rPr>
          <w:color w:val="000000"/>
          <w:lang w:eastAsia="zh-CN"/>
        </w:rPr>
        <w:t>7. “浴霸”里的电加热器和换气扇能独立工作互不干扰，符合上述要求的电路是（　　）</w:t>
      </w:r>
    </w:p>
    <w:p w14:paraId="297D1B4C" w14:textId="77777777" w:rsidR="007467FB" w:rsidRDefault="007467FB" w:rsidP="007467FB">
      <w:pPr>
        <w:tabs>
          <w:tab w:val="left" w:pos="4873"/>
        </w:tabs>
        <w:spacing w:line="360" w:lineRule="auto"/>
        <w:textAlignment w:val="center"/>
        <w:rPr>
          <w:color w:val="000000"/>
          <w:lang w:eastAsia="zh-CN"/>
        </w:rPr>
      </w:pPr>
      <w:r>
        <w:rPr>
          <w:color w:val="000000"/>
          <w:lang w:eastAsia="zh-CN"/>
        </w:rPr>
        <w:t xml:space="preserve">A. </w:t>
      </w:r>
      <w:r>
        <w:rPr>
          <w:noProof/>
          <w:color w:val="000000"/>
        </w:rPr>
        <w:drawing>
          <wp:inline distT="0" distB="0" distL="0" distR="0" wp14:anchorId="2A0133E6" wp14:editId="0B30BE06">
            <wp:extent cx="1133475" cy="962025"/>
            <wp:effectExtent l="0" t="0" r="0" b="0"/>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r:embed="rId9"/>
                    <a:stretch>
                      <a:fillRect/>
                    </a:stretch>
                  </pic:blipFill>
                  <pic:spPr>
                    <a:xfrm>
                      <a:off x="0" y="0"/>
                      <a:ext cx="1133475" cy="962025"/>
                    </a:xfrm>
                    <a:prstGeom prst="rect">
                      <a:avLst/>
                    </a:prstGeom>
                  </pic:spPr>
                </pic:pic>
              </a:graphicData>
            </a:graphic>
          </wp:inline>
        </w:drawing>
      </w:r>
      <w:r>
        <w:rPr>
          <w:color w:val="000000"/>
          <w:lang w:eastAsia="zh-CN"/>
        </w:rPr>
        <w:t xml:space="preserve">  </w:t>
      </w:r>
      <w:r>
        <w:rPr>
          <w:color w:val="000000"/>
          <w:lang w:eastAsia="zh-CN"/>
        </w:rPr>
        <w:tab/>
        <w:t xml:space="preserve">B. </w:t>
      </w:r>
      <w:r>
        <w:rPr>
          <w:noProof/>
          <w:color w:val="000000"/>
        </w:rPr>
        <w:drawing>
          <wp:inline distT="0" distB="0" distL="0" distR="0" wp14:anchorId="67F699E2" wp14:editId="7A7A6BA8">
            <wp:extent cx="1123950" cy="1000125"/>
            <wp:effectExtent l="0" t="0" r="0" b="0"/>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r:embed="rId10"/>
                    <a:stretch>
                      <a:fillRect/>
                    </a:stretch>
                  </pic:blipFill>
                  <pic:spPr>
                    <a:xfrm>
                      <a:off x="0" y="0"/>
                      <a:ext cx="1123950" cy="1000125"/>
                    </a:xfrm>
                    <a:prstGeom prst="rect">
                      <a:avLst/>
                    </a:prstGeom>
                  </pic:spPr>
                </pic:pic>
              </a:graphicData>
            </a:graphic>
          </wp:inline>
        </w:drawing>
      </w:r>
      <w:r>
        <w:rPr>
          <w:color w:val="000000"/>
          <w:lang w:eastAsia="zh-CN"/>
        </w:rPr>
        <w:t xml:space="preserve">  </w:t>
      </w:r>
    </w:p>
    <w:p w14:paraId="3F8CF48C" w14:textId="77777777" w:rsidR="007467FB" w:rsidRDefault="007467FB" w:rsidP="007467FB">
      <w:pPr>
        <w:tabs>
          <w:tab w:val="left" w:pos="4873"/>
        </w:tabs>
        <w:spacing w:line="360" w:lineRule="auto"/>
        <w:textAlignment w:val="center"/>
        <w:rPr>
          <w:color w:val="000000"/>
          <w:lang w:eastAsia="zh-CN"/>
        </w:rPr>
      </w:pPr>
      <w:r>
        <w:rPr>
          <w:color w:val="000000"/>
          <w:lang w:eastAsia="zh-CN"/>
        </w:rPr>
        <w:t xml:space="preserve">C. </w:t>
      </w:r>
      <w:r>
        <w:rPr>
          <w:noProof/>
          <w:color w:val="000000"/>
        </w:rPr>
        <w:drawing>
          <wp:inline distT="0" distB="0" distL="0" distR="0" wp14:anchorId="45811633" wp14:editId="043D7A46">
            <wp:extent cx="1133475" cy="990600"/>
            <wp:effectExtent l="0" t="0" r="0" b="0"/>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r:embed="rId11"/>
                    <a:stretch>
                      <a:fillRect/>
                    </a:stretch>
                  </pic:blipFill>
                  <pic:spPr>
                    <a:xfrm>
                      <a:off x="0" y="0"/>
                      <a:ext cx="1133475" cy="990600"/>
                    </a:xfrm>
                    <a:prstGeom prst="rect">
                      <a:avLst/>
                    </a:prstGeom>
                  </pic:spPr>
                </pic:pic>
              </a:graphicData>
            </a:graphic>
          </wp:inline>
        </w:drawing>
      </w:r>
      <w:r>
        <w:rPr>
          <w:color w:val="000000"/>
          <w:lang w:eastAsia="zh-CN"/>
        </w:rPr>
        <w:t xml:space="preserve">  </w:t>
      </w:r>
      <w:r>
        <w:rPr>
          <w:color w:val="000000"/>
          <w:lang w:eastAsia="zh-CN"/>
        </w:rPr>
        <w:tab/>
        <w:t xml:space="preserve">D. </w:t>
      </w:r>
      <w:r>
        <w:rPr>
          <w:noProof/>
          <w:color w:val="000000"/>
        </w:rPr>
        <w:drawing>
          <wp:inline distT="0" distB="0" distL="0" distR="0" wp14:anchorId="45887771" wp14:editId="1F5B03BE">
            <wp:extent cx="1133475" cy="962025"/>
            <wp:effectExtent l="0" t="0" r="0" b="0"/>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r:embed="rId12"/>
                    <a:stretch>
                      <a:fillRect/>
                    </a:stretch>
                  </pic:blipFill>
                  <pic:spPr>
                    <a:xfrm>
                      <a:off x="0" y="0"/>
                      <a:ext cx="1133475" cy="962025"/>
                    </a:xfrm>
                    <a:prstGeom prst="rect">
                      <a:avLst/>
                    </a:prstGeom>
                  </pic:spPr>
                </pic:pic>
              </a:graphicData>
            </a:graphic>
          </wp:inline>
        </w:drawing>
      </w:r>
      <w:r>
        <w:rPr>
          <w:color w:val="000000"/>
          <w:lang w:eastAsia="zh-CN"/>
        </w:rPr>
        <w:t xml:space="preserve">  </w:t>
      </w:r>
    </w:p>
    <w:p w14:paraId="1D8E72B5" w14:textId="77777777" w:rsidR="007467FB" w:rsidRDefault="007467FB" w:rsidP="007467FB">
      <w:pPr>
        <w:spacing w:line="360" w:lineRule="auto"/>
        <w:textAlignment w:val="center"/>
        <w:rPr>
          <w:color w:val="000000"/>
          <w:lang w:eastAsia="zh-CN"/>
        </w:rPr>
      </w:pPr>
      <w:r>
        <w:rPr>
          <w:color w:val="000000"/>
          <w:lang w:eastAsia="zh-CN"/>
        </w:rPr>
        <w:t>8. 砖的制作工艺流传数千年，从晒制到烧制，从青砖到红砖，小小的砖块见证了人类迈向文明的历程，下列说法正确的是（　　）</w:t>
      </w:r>
    </w:p>
    <w:p w14:paraId="7CD3470B" w14:textId="77777777" w:rsidR="007467FB" w:rsidRDefault="007467FB" w:rsidP="007467FB">
      <w:pPr>
        <w:spacing w:line="360" w:lineRule="auto"/>
        <w:textAlignment w:val="center"/>
        <w:rPr>
          <w:color w:val="000000"/>
          <w:lang w:eastAsia="zh-CN"/>
        </w:rPr>
      </w:pPr>
      <w:r>
        <w:rPr>
          <w:color w:val="000000"/>
          <w:lang w:eastAsia="zh-CN"/>
        </w:rPr>
        <w:t>A. 晒制泥坯时，泥坯温度越高含有的热量越多</w:t>
      </w:r>
    </w:p>
    <w:p w14:paraId="5059612A" w14:textId="77777777" w:rsidR="007467FB" w:rsidRDefault="007467FB" w:rsidP="007467FB">
      <w:pPr>
        <w:spacing w:line="360" w:lineRule="auto"/>
        <w:textAlignment w:val="center"/>
        <w:rPr>
          <w:color w:val="000000"/>
          <w:lang w:eastAsia="zh-CN"/>
        </w:rPr>
      </w:pPr>
      <w:r>
        <w:rPr>
          <w:color w:val="000000"/>
          <w:lang w:eastAsia="zh-CN"/>
        </w:rPr>
        <w:t>B. 高温烧制时，通过热传递的方式改变砖块的内能</w:t>
      </w:r>
    </w:p>
    <w:p w14:paraId="0FF15EF4" w14:textId="77777777" w:rsidR="007467FB" w:rsidRDefault="007467FB" w:rsidP="007467FB">
      <w:pPr>
        <w:spacing w:line="360" w:lineRule="auto"/>
        <w:textAlignment w:val="center"/>
        <w:rPr>
          <w:color w:val="000000"/>
          <w:lang w:eastAsia="zh-CN"/>
        </w:rPr>
      </w:pPr>
      <w:r>
        <w:rPr>
          <w:color w:val="000000"/>
          <w:lang w:eastAsia="zh-CN"/>
        </w:rPr>
        <w:t>C. 烧制红砖时，燃料燃烧越充分，其热值越大</w:t>
      </w:r>
    </w:p>
    <w:p w14:paraId="39D47030" w14:textId="77777777" w:rsidR="007467FB" w:rsidRDefault="007467FB" w:rsidP="007467FB">
      <w:pPr>
        <w:spacing w:line="360" w:lineRule="auto"/>
        <w:textAlignment w:val="center"/>
        <w:rPr>
          <w:color w:val="000000"/>
          <w:lang w:eastAsia="zh-CN"/>
        </w:rPr>
      </w:pPr>
      <w:r>
        <w:rPr>
          <w:color w:val="000000"/>
          <w:lang w:eastAsia="zh-CN"/>
        </w:rPr>
        <w:t>D. 在质地均匀的砖上雕刻花纹，砖的密度变小</w:t>
      </w:r>
    </w:p>
    <w:p w14:paraId="25E0A819" w14:textId="77777777" w:rsidR="007467FB" w:rsidRDefault="007467FB" w:rsidP="007467FB">
      <w:pPr>
        <w:spacing w:line="360" w:lineRule="auto"/>
        <w:textAlignment w:val="center"/>
        <w:rPr>
          <w:color w:val="000000"/>
          <w:lang w:eastAsia="zh-CN"/>
        </w:rPr>
      </w:pPr>
      <w:r>
        <w:rPr>
          <w:color w:val="000000"/>
          <w:lang w:eastAsia="zh-CN"/>
        </w:rPr>
        <w:t>9. 某家庭电路的连接如图所示，下列说法正确的是（　　）</w:t>
      </w:r>
    </w:p>
    <w:p w14:paraId="369D8593" w14:textId="77777777" w:rsidR="007467FB" w:rsidRDefault="007467FB" w:rsidP="007467FB">
      <w:pPr>
        <w:spacing w:line="360" w:lineRule="auto"/>
        <w:textAlignment w:val="center"/>
        <w:rPr>
          <w:color w:val="000000"/>
          <w:lang w:eastAsia="zh-CN"/>
        </w:rPr>
      </w:pPr>
      <w:r>
        <w:rPr>
          <w:noProof/>
          <w:color w:val="000000"/>
        </w:rPr>
        <w:lastRenderedPageBreak/>
        <w:drawing>
          <wp:inline distT="0" distB="0" distL="0" distR="0" wp14:anchorId="01AB53C3" wp14:editId="24B91B1C">
            <wp:extent cx="2838450" cy="1266825"/>
            <wp:effectExtent l="0" t="0" r="0" b="0"/>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r:embed="rId13"/>
                    <a:stretch>
                      <a:fillRect/>
                    </a:stretch>
                  </pic:blipFill>
                  <pic:spPr>
                    <a:xfrm>
                      <a:off x="0" y="0"/>
                      <a:ext cx="2838450" cy="1266825"/>
                    </a:xfrm>
                    <a:prstGeom prst="rect">
                      <a:avLst/>
                    </a:prstGeom>
                  </pic:spPr>
                </pic:pic>
              </a:graphicData>
            </a:graphic>
          </wp:inline>
        </w:drawing>
      </w:r>
      <w:r>
        <w:rPr>
          <w:color w:val="000000"/>
          <w:lang w:eastAsia="zh-CN"/>
        </w:rPr>
        <w:t xml:space="preserve">  </w:t>
      </w:r>
    </w:p>
    <w:p w14:paraId="541A1E9C" w14:textId="77777777" w:rsidR="007467FB" w:rsidRDefault="007467FB" w:rsidP="007467FB">
      <w:pPr>
        <w:spacing w:line="360" w:lineRule="auto"/>
        <w:textAlignment w:val="center"/>
        <w:rPr>
          <w:color w:val="000000"/>
          <w:lang w:eastAsia="zh-CN"/>
        </w:rPr>
      </w:pPr>
      <w:r>
        <w:rPr>
          <w:color w:val="000000"/>
          <w:lang w:eastAsia="zh-CN"/>
        </w:rPr>
        <w:t xml:space="preserve">A. </w:t>
      </w:r>
      <w:r>
        <w:rPr>
          <w:rFonts w:ascii="Times New Roman" w:eastAsia="Times New Roman" w:hAnsi="Times New Roman" w:cs="Times New Roman"/>
          <w:i/>
          <w:color w:val="000000"/>
          <w:lang w:eastAsia="zh-CN"/>
        </w:rPr>
        <w:t>a</w:t>
      </w:r>
      <w:r>
        <w:rPr>
          <w:color w:val="000000"/>
          <w:lang w:eastAsia="zh-CN"/>
        </w:rPr>
        <w:t>点所在的电源线是零线</w:t>
      </w:r>
    </w:p>
    <w:p w14:paraId="09152815" w14:textId="77777777" w:rsidR="007467FB" w:rsidRDefault="007467FB" w:rsidP="007467FB">
      <w:pPr>
        <w:spacing w:line="360" w:lineRule="auto"/>
        <w:textAlignment w:val="center"/>
        <w:rPr>
          <w:color w:val="000000"/>
          <w:lang w:eastAsia="zh-CN"/>
        </w:rPr>
      </w:pPr>
      <w:r>
        <w:rPr>
          <w:color w:val="000000"/>
          <w:lang w:eastAsia="zh-CN"/>
        </w:rPr>
        <w:t>B. 空气开关只能安装</w:t>
      </w:r>
      <w:r>
        <w:rPr>
          <w:noProof/>
          <w:color w:val="000000"/>
          <w:position w:val="-1"/>
        </w:rPr>
        <w:drawing>
          <wp:inline distT="0" distB="0" distL="0" distR="0" wp14:anchorId="6C51CEA6" wp14:editId="1971A01B">
            <wp:extent cx="139700" cy="190500"/>
            <wp:effectExtent l="0" t="0" r="0" b="0"/>
            <wp:docPr id="9787346" name="图片 9787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7346" name=""/>
                    <pic:cNvPicPr>
                      <a:picLocks noChangeAspect="1"/>
                    </pic:cNvPicPr>
                  </pic:nvPicPr>
                  <pic:blipFill>
                    <a:blip r:embed="rId14"/>
                    <a:stretch>
                      <a:fillRect/>
                    </a:stretch>
                  </pic:blipFill>
                  <pic:spPr>
                    <a:xfrm>
                      <a:off x="0" y="0"/>
                      <a:ext cx="139700" cy="190500"/>
                    </a:xfrm>
                    <a:prstGeom prst="rect">
                      <a:avLst/>
                    </a:prstGeom>
                  </pic:spPr>
                </pic:pic>
              </a:graphicData>
            </a:graphic>
          </wp:inline>
        </w:drawing>
      </w:r>
      <w:r>
        <w:rPr>
          <w:rFonts w:ascii="Times New Roman" w:eastAsia="Times New Roman" w:hAnsi="Times New Roman" w:cs="Times New Roman"/>
          <w:i/>
          <w:color w:val="000000"/>
          <w:lang w:eastAsia="zh-CN"/>
        </w:rPr>
        <w:t>b</w:t>
      </w:r>
      <w:r>
        <w:rPr>
          <w:color w:val="000000"/>
          <w:lang w:eastAsia="zh-CN"/>
        </w:rPr>
        <w:t>点处</w:t>
      </w:r>
    </w:p>
    <w:p w14:paraId="0BAF6634" w14:textId="77777777" w:rsidR="007467FB" w:rsidRDefault="007467FB" w:rsidP="007467FB">
      <w:pPr>
        <w:spacing w:line="360" w:lineRule="auto"/>
        <w:textAlignment w:val="center"/>
        <w:rPr>
          <w:color w:val="000000"/>
          <w:lang w:eastAsia="zh-CN"/>
        </w:rPr>
      </w:pPr>
      <w:r>
        <w:rPr>
          <w:color w:val="000000"/>
          <w:lang w:eastAsia="zh-CN"/>
        </w:rPr>
        <w:t xml:space="preserve">C. </w:t>
      </w:r>
      <w:r>
        <w:rPr>
          <w:rFonts w:ascii="Times New Roman" w:eastAsia="Times New Roman" w:hAnsi="Times New Roman" w:cs="Times New Roman"/>
          <w:i/>
          <w:color w:val="000000"/>
          <w:lang w:eastAsia="zh-CN"/>
        </w:rPr>
        <w:t>c</w:t>
      </w:r>
      <w:r>
        <w:rPr>
          <w:color w:val="000000"/>
          <w:lang w:eastAsia="zh-CN"/>
        </w:rPr>
        <w:t>点所在的导线与大地相连</w:t>
      </w:r>
    </w:p>
    <w:p w14:paraId="62F091AF" w14:textId="77777777" w:rsidR="007467FB" w:rsidRDefault="007467FB" w:rsidP="007467FB">
      <w:pPr>
        <w:spacing w:line="360" w:lineRule="auto"/>
        <w:textAlignment w:val="center"/>
        <w:rPr>
          <w:color w:val="000000"/>
          <w:lang w:eastAsia="zh-CN"/>
        </w:rPr>
      </w:pPr>
      <w:r>
        <w:rPr>
          <w:color w:val="000000"/>
          <w:lang w:eastAsia="zh-CN"/>
        </w:rPr>
        <w:t xml:space="preserve">D. </w:t>
      </w:r>
      <w:r>
        <w:object w:dxaOrig="285" w:dyaOrig="367" w14:anchorId="0CA0E9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4" type="#_x0000_t75" alt="学科网(www.zxxk.com)--教育资源门户，提供试卷、教案、课件、论文、素材以及各类教学资源下载，还有大量而丰富的教学相关资讯！" style="width:14.4pt;height:18.6pt" o:ole="">
            <v:imagedata r:id="rId15" o:title="eqId8cb697bffe0a9fa5d36c92aaf80c4231"/>
          </v:shape>
          <o:OLEObject Type="Embed" ProgID="Equation.DSMT4" ShapeID="_x0000_i1104" DrawAspect="Content" ObjectID="_1752902133" r:id="rId16"/>
        </w:object>
      </w:r>
      <w:r>
        <w:rPr>
          <w:color w:val="000000"/>
          <w:lang w:eastAsia="zh-CN"/>
        </w:rPr>
        <w:t>和</w:t>
      </w:r>
      <w:r>
        <w:object w:dxaOrig="299" w:dyaOrig="367" w14:anchorId="141E4535">
          <v:shape id="_x0000_i1105" type="#_x0000_t75" alt="学科网(www.zxxk.com)--教育资源门户，提供试卷、教案、课件、论文、素材以及各类教学资源下载，还有大量而丰富的教学相关资讯！" style="width:15pt;height:18.6pt" o:ole="">
            <v:imagedata r:id="rId17" o:title="eqIdf28c99010b1e844cc2a9f7abc2301cf3"/>
          </v:shape>
          <o:OLEObject Type="Embed" ProgID="Equation.DSMT4" ShapeID="_x0000_i1105" DrawAspect="Content" ObjectID="_1752902134" r:id="rId18"/>
        </w:object>
      </w:r>
      <w:r>
        <w:rPr>
          <w:color w:val="000000"/>
          <w:lang w:eastAsia="zh-CN"/>
        </w:rPr>
        <w:t>是串联</w:t>
      </w:r>
      <w:r>
        <w:rPr>
          <w:noProof/>
          <w:color w:val="000000"/>
        </w:rPr>
        <w:drawing>
          <wp:inline distT="0" distB="0" distL="0" distR="0" wp14:anchorId="3717F191" wp14:editId="2C9B25A3">
            <wp:extent cx="133350" cy="177800"/>
            <wp:effectExtent l="0" t="0" r="0" b="0"/>
            <wp:docPr id="9787340" name="图片 9787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7340" name=""/>
                    <pic:cNvPicPr>
                      <a:picLocks noChangeAspect="1"/>
                    </pic:cNvPicPr>
                  </pic:nvPicPr>
                  <pic:blipFill>
                    <a:blip r:embed="rId19"/>
                    <a:stretch>
                      <a:fillRect/>
                    </a:stretch>
                  </pic:blipFill>
                  <pic:spPr>
                    <a:xfrm>
                      <a:off x="0" y="0"/>
                      <a:ext cx="133350" cy="177800"/>
                    </a:xfrm>
                    <a:prstGeom prst="rect">
                      <a:avLst/>
                    </a:prstGeom>
                  </pic:spPr>
                </pic:pic>
              </a:graphicData>
            </a:graphic>
          </wp:inline>
        </w:drawing>
      </w:r>
    </w:p>
    <w:p w14:paraId="4211DAA3" w14:textId="77777777" w:rsidR="007467FB" w:rsidRDefault="007467FB" w:rsidP="007467FB">
      <w:pPr>
        <w:spacing w:line="360" w:lineRule="auto"/>
        <w:textAlignment w:val="center"/>
        <w:rPr>
          <w:color w:val="000000"/>
          <w:lang w:eastAsia="zh-CN"/>
        </w:rPr>
      </w:pPr>
      <w:r>
        <w:rPr>
          <w:color w:val="000000"/>
          <w:lang w:eastAsia="zh-CN"/>
        </w:rPr>
        <w:t>10. 如图，大人和小孩分别将</w:t>
      </w:r>
      <w:r>
        <w:rPr>
          <w:rFonts w:ascii="Times New Roman" w:eastAsia="Times New Roman" w:hAnsi="Times New Roman" w:cs="Times New Roman"/>
          <w:color w:val="000000"/>
          <w:lang w:eastAsia="zh-CN"/>
        </w:rPr>
        <w:t>5</w:t>
      </w:r>
      <w:r>
        <w:rPr>
          <w:color w:val="000000"/>
          <w:lang w:eastAsia="zh-CN"/>
        </w:rPr>
        <w:t>块相同的砖从一楼搬到二楼，在这个过程中，下列说法正确的是（　　）</w:t>
      </w:r>
    </w:p>
    <w:p w14:paraId="41FD86EA" w14:textId="77777777" w:rsidR="007467FB" w:rsidRDefault="007467FB" w:rsidP="007467FB">
      <w:pPr>
        <w:spacing w:line="360" w:lineRule="auto"/>
        <w:textAlignment w:val="center"/>
        <w:rPr>
          <w:color w:val="000000"/>
        </w:rPr>
      </w:pPr>
      <w:r>
        <w:rPr>
          <w:noProof/>
          <w:color w:val="000000"/>
        </w:rPr>
        <w:drawing>
          <wp:inline distT="0" distB="0" distL="0" distR="0" wp14:anchorId="56FFAF83" wp14:editId="29FD1181">
            <wp:extent cx="2171700" cy="1304925"/>
            <wp:effectExtent l="0" t="0" r="0" b="0"/>
            <wp:docPr id="10001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r:embed="rId20"/>
                    <a:stretch>
                      <a:fillRect/>
                    </a:stretch>
                  </pic:blipFill>
                  <pic:spPr>
                    <a:xfrm>
                      <a:off x="0" y="0"/>
                      <a:ext cx="2171700" cy="1304925"/>
                    </a:xfrm>
                    <a:prstGeom prst="rect">
                      <a:avLst/>
                    </a:prstGeom>
                  </pic:spPr>
                </pic:pic>
              </a:graphicData>
            </a:graphic>
          </wp:inline>
        </w:drawing>
      </w:r>
    </w:p>
    <w:p w14:paraId="362DA7D5" w14:textId="77777777" w:rsidR="007467FB" w:rsidRDefault="007467FB" w:rsidP="007467FB">
      <w:pPr>
        <w:tabs>
          <w:tab w:val="left" w:pos="4873"/>
        </w:tabs>
        <w:spacing w:line="360" w:lineRule="auto"/>
        <w:textAlignment w:val="center"/>
        <w:rPr>
          <w:color w:val="000000"/>
          <w:lang w:eastAsia="zh-CN"/>
        </w:rPr>
      </w:pPr>
      <w:r>
        <w:rPr>
          <w:color w:val="000000"/>
          <w:lang w:eastAsia="zh-CN"/>
        </w:rPr>
        <w:t>A. 小孩对砖做功更多</w:t>
      </w:r>
      <w:r>
        <w:rPr>
          <w:color w:val="000000"/>
          <w:lang w:eastAsia="zh-CN"/>
        </w:rPr>
        <w:tab/>
        <w:t>B. 小孩对砖做功更快</w:t>
      </w:r>
    </w:p>
    <w:p w14:paraId="108C74A4" w14:textId="77777777" w:rsidR="007467FB" w:rsidRDefault="007467FB" w:rsidP="007467FB">
      <w:pPr>
        <w:tabs>
          <w:tab w:val="left" w:pos="4873"/>
        </w:tabs>
        <w:spacing w:line="360" w:lineRule="auto"/>
        <w:textAlignment w:val="center"/>
        <w:rPr>
          <w:color w:val="000000"/>
          <w:lang w:eastAsia="zh-CN"/>
        </w:rPr>
      </w:pPr>
      <w:r>
        <w:rPr>
          <w:color w:val="000000"/>
          <w:lang w:eastAsia="zh-CN"/>
        </w:rPr>
        <w:t>C</w:t>
      </w:r>
      <w:r>
        <w:rPr>
          <w:noProof/>
          <w:color w:val="000000"/>
          <w:position w:val="-22"/>
        </w:rPr>
        <w:drawing>
          <wp:inline distT="0" distB="0" distL="0" distR="0" wp14:anchorId="6C953E54" wp14:editId="34850CC2">
            <wp:extent cx="31750" cy="88900"/>
            <wp:effectExtent l="0" t="0" r="0" b="0"/>
            <wp:docPr id="9787344" name="图片 9787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7344" name=""/>
                    <pic:cNvPicPr>
                      <a:picLocks noChangeAspect="1"/>
                    </pic:cNvPicPr>
                  </pic:nvPicPr>
                  <pic:blipFill>
                    <a:blip r:embed="rId21"/>
                    <a:stretch>
                      <a:fillRect/>
                    </a:stretch>
                  </pic:blipFill>
                  <pic:spPr>
                    <a:xfrm>
                      <a:off x="0" y="0"/>
                      <a:ext cx="31750" cy="88900"/>
                    </a:xfrm>
                    <a:prstGeom prst="rect">
                      <a:avLst/>
                    </a:prstGeom>
                  </pic:spPr>
                </pic:pic>
              </a:graphicData>
            </a:graphic>
          </wp:inline>
        </w:drawing>
      </w:r>
      <w:r>
        <w:rPr>
          <w:color w:val="000000"/>
          <w:lang w:eastAsia="zh-CN"/>
        </w:rPr>
        <w:t xml:space="preserve"> 大人对砖做功更多</w:t>
      </w:r>
      <w:r>
        <w:rPr>
          <w:color w:val="000000"/>
          <w:lang w:eastAsia="zh-CN"/>
        </w:rPr>
        <w:tab/>
        <w:t>D. 大人对砖做功更快</w:t>
      </w:r>
    </w:p>
    <w:p w14:paraId="77637E62" w14:textId="77777777" w:rsidR="007467FB" w:rsidRDefault="007467FB" w:rsidP="007467FB">
      <w:pPr>
        <w:spacing w:line="360" w:lineRule="auto"/>
        <w:textAlignment w:val="center"/>
        <w:rPr>
          <w:color w:val="000000"/>
          <w:lang w:eastAsia="zh-CN"/>
        </w:rPr>
      </w:pPr>
      <w:r>
        <w:rPr>
          <w:color w:val="000000"/>
          <w:lang w:eastAsia="zh-CN"/>
        </w:rPr>
        <w:t>11. 物理兴趣小组用吸管做了</w:t>
      </w:r>
      <w:proofErr w:type="gramStart"/>
      <w:r>
        <w:rPr>
          <w:color w:val="000000"/>
          <w:lang w:eastAsia="zh-CN"/>
        </w:rPr>
        <w:t>下列小</w:t>
      </w:r>
      <w:proofErr w:type="gramEnd"/>
      <w:r>
        <w:rPr>
          <w:color w:val="000000"/>
          <w:lang w:eastAsia="zh-CN"/>
        </w:rPr>
        <w:t>实验，关于这些实验说法正确的是（　　）</w:t>
      </w:r>
    </w:p>
    <w:p w14:paraId="3EF46864" w14:textId="77777777" w:rsidR="007467FB" w:rsidRDefault="007467FB" w:rsidP="007467FB">
      <w:pPr>
        <w:spacing w:line="360" w:lineRule="auto"/>
        <w:textAlignment w:val="center"/>
        <w:rPr>
          <w:color w:val="000000"/>
          <w:lang w:eastAsia="zh-CN"/>
        </w:rPr>
      </w:pPr>
      <w:r>
        <w:rPr>
          <w:noProof/>
          <w:color w:val="000000"/>
        </w:rPr>
        <w:drawing>
          <wp:inline distT="0" distB="0" distL="0" distR="0" wp14:anchorId="6F474C36" wp14:editId="1D439660">
            <wp:extent cx="3181350" cy="1228725"/>
            <wp:effectExtent l="0" t="0" r="0" b="0"/>
            <wp:docPr id="100017"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r:embed="rId22"/>
                    <a:stretch>
                      <a:fillRect/>
                    </a:stretch>
                  </pic:blipFill>
                  <pic:spPr>
                    <a:xfrm>
                      <a:off x="0" y="0"/>
                      <a:ext cx="3181350" cy="1228725"/>
                    </a:xfrm>
                    <a:prstGeom prst="rect">
                      <a:avLst/>
                    </a:prstGeom>
                  </pic:spPr>
                </pic:pic>
              </a:graphicData>
            </a:graphic>
          </wp:inline>
        </w:drawing>
      </w:r>
      <w:r>
        <w:rPr>
          <w:color w:val="000000"/>
          <w:lang w:eastAsia="zh-CN"/>
        </w:rPr>
        <w:t xml:space="preserve">  </w:t>
      </w:r>
    </w:p>
    <w:p w14:paraId="4155A8A8" w14:textId="77777777" w:rsidR="007467FB" w:rsidRDefault="007467FB" w:rsidP="007467FB">
      <w:pPr>
        <w:spacing w:line="360" w:lineRule="auto"/>
        <w:textAlignment w:val="center"/>
        <w:rPr>
          <w:color w:val="000000"/>
          <w:lang w:eastAsia="zh-CN"/>
        </w:rPr>
      </w:pPr>
      <w:r>
        <w:rPr>
          <w:color w:val="000000"/>
          <w:lang w:eastAsia="zh-CN"/>
        </w:rPr>
        <w:t>A. 图甲：</w:t>
      </w:r>
      <w:r>
        <w:rPr>
          <w:rFonts w:ascii="Times New Roman" w:eastAsia="Times New Roman" w:hAnsi="Times New Roman" w:cs="Times New Roman"/>
          <w:color w:val="000000"/>
          <w:lang w:eastAsia="zh-CN"/>
        </w:rPr>
        <w:t>A</w:t>
      </w:r>
      <w:r>
        <w:rPr>
          <w:color w:val="000000"/>
          <w:lang w:eastAsia="zh-CN"/>
        </w:rPr>
        <w:t>管中水面上升说明在流体中流速越快的位置压强越大</w:t>
      </w:r>
    </w:p>
    <w:p w14:paraId="0E341731" w14:textId="77777777" w:rsidR="007467FB" w:rsidRDefault="007467FB" w:rsidP="007467FB">
      <w:pPr>
        <w:spacing w:line="360" w:lineRule="auto"/>
        <w:textAlignment w:val="center"/>
        <w:rPr>
          <w:color w:val="000000"/>
          <w:lang w:eastAsia="zh-CN"/>
        </w:rPr>
      </w:pPr>
      <w:r>
        <w:rPr>
          <w:color w:val="000000"/>
          <w:lang w:eastAsia="zh-CN"/>
        </w:rPr>
        <w:t>B. 图乙：吹响吸管时上下推拉吸管内的活塞，音调不变</w:t>
      </w:r>
    </w:p>
    <w:p w14:paraId="7F6A6453" w14:textId="77777777" w:rsidR="007467FB" w:rsidRDefault="007467FB" w:rsidP="007467FB">
      <w:pPr>
        <w:spacing w:line="360" w:lineRule="auto"/>
        <w:textAlignment w:val="center"/>
        <w:rPr>
          <w:color w:val="000000"/>
          <w:lang w:eastAsia="zh-CN"/>
        </w:rPr>
      </w:pPr>
      <w:r>
        <w:rPr>
          <w:color w:val="000000"/>
          <w:lang w:eastAsia="zh-CN"/>
        </w:rPr>
        <w:t>C. 图丙：与带负电的吸管一端相排斥的物体一定带负电</w:t>
      </w:r>
    </w:p>
    <w:p w14:paraId="2F97C6D4" w14:textId="77777777" w:rsidR="007467FB" w:rsidRDefault="007467FB" w:rsidP="007467FB">
      <w:pPr>
        <w:spacing w:line="360" w:lineRule="auto"/>
        <w:textAlignment w:val="center"/>
        <w:rPr>
          <w:color w:val="000000"/>
          <w:lang w:eastAsia="zh-CN"/>
        </w:rPr>
      </w:pPr>
      <w:r>
        <w:rPr>
          <w:color w:val="000000"/>
          <w:lang w:eastAsia="zh-CN"/>
        </w:rPr>
        <w:t>D. 图丁：用吸管吸取饮料，利用了大气压强</w:t>
      </w:r>
    </w:p>
    <w:p w14:paraId="6CB38476" w14:textId="77777777" w:rsidR="007467FB" w:rsidRDefault="007467FB" w:rsidP="007467FB">
      <w:pPr>
        <w:spacing w:line="360" w:lineRule="auto"/>
        <w:textAlignment w:val="center"/>
        <w:rPr>
          <w:color w:val="000000"/>
          <w:lang w:eastAsia="zh-CN"/>
        </w:rPr>
      </w:pPr>
      <w:r>
        <w:rPr>
          <w:color w:val="000000"/>
          <w:lang w:eastAsia="zh-CN"/>
        </w:rPr>
        <w:t>12. 小明有一个可以显示水温的“智能水杯”。为了研究“智能水杯”内部的电路，老师准备了恒压电源、开关、导线若干、定值电阻</w:t>
      </w:r>
      <w:r>
        <w:object w:dxaOrig="285" w:dyaOrig="435" w14:anchorId="6851BE45">
          <v:shape id="_x0000_i1106" type="#_x0000_t75" alt="学科网(www.zxxk.com)--教育资源门户，提供试卷、教案、课件、论文、素材以及各类教学资源下载，还有大量而丰富的教学相关资讯！" style="width:14.4pt;height:21.6pt" o:ole="">
            <v:imagedata r:id="rId23" o:title="eqId9efc18a5bb2e53586331b2a58538a48b"/>
          </v:shape>
          <o:OLEObject Type="Embed" ProgID="Equation.DSMT4" ShapeID="_x0000_i1106" DrawAspect="Content" ObjectID="_1752902135" r:id="rId24"/>
        </w:object>
      </w:r>
      <w:r>
        <w:rPr>
          <w:color w:val="000000"/>
          <w:lang w:eastAsia="zh-CN"/>
        </w:rPr>
        <w:t>、热敏电阻</w:t>
      </w:r>
      <w:r>
        <w:object w:dxaOrig="300" w:dyaOrig="362" w14:anchorId="22FD49DD">
          <v:shape id="_x0000_i1107" type="#_x0000_t75" alt="学科网(www.zxxk.com)--教育资源门户，提供试卷、教案、课件、论文、素材以及各类教学资源下载，还有大量而丰富的教学相关资讯！" style="width:15pt;height:18pt" o:ole="">
            <v:imagedata r:id="rId25" o:title="eqId19f20f21a9d50b61dac519a3ddab539d"/>
          </v:shape>
          <o:OLEObject Type="Embed" ProgID="Equation.DSMT4" ShapeID="_x0000_i1107" DrawAspect="Content" ObjectID="_1752902136" r:id="rId26"/>
        </w:object>
      </w:r>
      <w:r>
        <w:rPr>
          <w:color w:val="000000"/>
          <w:lang w:eastAsia="zh-CN"/>
        </w:rPr>
        <w:t>、电流表和电压表，小明在其中选择部分器材设计了如图甲所示的电路来模拟“智能水杯”的功能。</w:t>
      </w:r>
      <w:r>
        <w:rPr>
          <w:color w:val="000000"/>
          <w:lang w:eastAsia="zh-CN"/>
        </w:rPr>
        <w:lastRenderedPageBreak/>
        <w:t>其中热敏电阻</w:t>
      </w:r>
      <w:r>
        <w:object w:dxaOrig="300" w:dyaOrig="362" w14:anchorId="6A07733B">
          <v:shape id="_x0000_i1108" type="#_x0000_t75" alt="学科网(www.zxxk.com)--教育资源门户，提供试卷、教案、课件、论文、素材以及各类教学资源下载，还有大量而丰富的教学相关资讯！" style="width:15pt;height:18pt" o:ole="">
            <v:imagedata r:id="rId25" o:title="eqId19f20f21a9d50b61dac519a3ddab539d"/>
          </v:shape>
          <o:OLEObject Type="Embed" ProgID="Equation.DSMT4" ShapeID="_x0000_i1108" DrawAspect="Content" ObjectID="_1752902137" r:id="rId27"/>
        </w:object>
      </w:r>
      <w:r>
        <w:rPr>
          <w:color w:val="000000"/>
          <w:lang w:eastAsia="zh-CN"/>
        </w:rPr>
        <w:t>的阻值随温度变化关系如图乙所示，图中电表的示数可以反映温度的高低。开关闭合后，关于这个电路的说法正确的是（　　）</w:t>
      </w:r>
    </w:p>
    <w:p w14:paraId="3DED8DB7" w14:textId="77777777" w:rsidR="007467FB" w:rsidRDefault="007467FB" w:rsidP="007467FB">
      <w:pPr>
        <w:spacing w:line="360" w:lineRule="auto"/>
        <w:textAlignment w:val="center"/>
        <w:rPr>
          <w:color w:val="000000"/>
          <w:lang w:eastAsia="zh-CN"/>
        </w:rPr>
      </w:pPr>
      <w:r>
        <w:rPr>
          <w:noProof/>
          <w:color w:val="000000"/>
        </w:rPr>
        <w:drawing>
          <wp:inline distT="0" distB="0" distL="0" distR="0" wp14:anchorId="44ECA3F0" wp14:editId="4559F778">
            <wp:extent cx="2152650" cy="1209675"/>
            <wp:effectExtent l="0" t="0" r="0" b="0"/>
            <wp:docPr id="100019" name="图片 1000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r:embed="rId28"/>
                    <a:stretch>
                      <a:fillRect/>
                    </a:stretch>
                  </pic:blipFill>
                  <pic:spPr>
                    <a:xfrm>
                      <a:off x="0" y="0"/>
                      <a:ext cx="2152650" cy="1209675"/>
                    </a:xfrm>
                    <a:prstGeom prst="rect">
                      <a:avLst/>
                    </a:prstGeom>
                  </pic:spPr>
                </pic:pic>
              </a:graphicData>
            </a:graphic>
          </wp:inline>
        </w:drawing>
      </w:r>
      <w:r>
        <w:rPr>
          <w:color w:val="000000"/>
          <w:lang w:eastAsia="zh-CN"/>
        </w:rPr>
        <w:t xml:space="preserve">  </w:t>
      </w:r>
    </w:p>
    <w:p w14:paraId="5D628038" w14:textId="77777777" w:rsidR="007467FB" w:rsidRDefault="007467FB" w:rsidP="007467FB">
      <w:pPr>
        <w:spacing w:line="360" w:lineRule="auto"/>
        <w:textAlignment w:val="center"/>
        <w:rPr>
          <w:color w:val="000000"/>
          <w:lang w:eastAsia="zh-CN"/>
        </w:rPr>
      </w:pPr>
      <w:r>
        <w:rPr>
          <w:color w:val="000000"/>
          <w:lang w:eastAsia="zh-CN"/>
        </w:rPr>
        <w:t>A. 图中电表是电压表</w:t>
      </w:r>
    </w:p>
    <w:p w14:paraId="26DDBCE9" w14:textId="77777777" w:rsidR="007467FB" w:rsidRDefault="007467FB" w:rsidP="007467FB">
      <w:pPr>
        <w:spacing w:line="360" w:lineRule="auto"/>
        <w:textAlignment w:val="center"/>
        <w:rPr>
          <w:color w:val="000000"/>
          <w:lang w:eastAsia="zh-CN"/>
        </w:rPr>
      </w:pPr>
      <w:r>
        <w:rPr>
          <w:color w:val="000000"/>
          <w:lang w:eastAsia="zh-CN"/>
        </w:rPr>
        <w:t>B. 图中电表是电流表</w:t>
      </w:r>
    </w:p>
    <w:p w14:paraId="23A504F2" w14:textId="77777777" w:rsidR="007467FB" w:rsidRDefault="007467FB" w:rsidP="007467FB">
      <w:pPr>
        <w:spacing w:line="360" w:lineRule="auto"/>
        <w:textAlignment w:val="center"/>
        <w:rPr>
          <w:color w:val="000000"/>
          <w:lang w:eastAsia="zh-CN"/>
        </w:rPr>
      </w:pPr>
      <w:r>
        <w:rPr>
          <w:color w:val="000000"/>
          <w:lang w:eastAsia="zh-CN"/>
        </w:rPr>
        <w:t>C. 热敏电阻温度越高，图中电表的示数越大</w:t>
      </w:r>
    </w:p>
    <w:p w14:paraId="0CBB8AA3" w14:textId="77777777" w:rsidR="007467FB" w:rsidRDefault="007467FB" w:rsidP="007467FB">
      <w:pPr>
        <w:spacing w:line="360" w:lineRule="auto"/>
        <w:textAlignment w:val="center"/>
        <w:rPr>
          <w:color w:val="000000"/>
          <w:lang w:eastAsia="zh-CN"/>
        </w:rPr>
      </w:pPr>
      <w:r>
        <w:rPr>
          <w:color w:val="000000"/>
          <w:lang w:eastAsia="zh-CN"/>
        </w:rPr>
        <w:t>D. 热敏电阻温度越高，</w:t>
      </w:r>
      <w:r>
        <w:object w:dxaOrig="285" w:dyaOrig="435" w14:anchorId="3ADC975E">
          <v:shape id="_x0000_i1109" type="#_x0000_t75" alt="学科网(www.zxxk.com)--教育资源门户，提供试卷、教案、课件、论文、素材以及各类教学资源下载，还有大量而丰富的教学相关资讯！" style="width:14.4pt;height:21.6pt" o:ole="">
            <v:imagedata r:id="rId23" o:title="eqId9efc18a5bb2e53586331b2a58538a48b"/>
          </v:shape>
          <o:OLEObject Type="Embed" ProgID="Equation.DSMT4" ShapeID="_x0000_i1109" DrawAspect="Content" ObjectID="_1752902138" r:id="rId29"/>
        </w:object>
      </w:r>
      <w:r>
        <w:rPr>
          <w:color w:val="000000"/>
          <w:lang w:eastAsia="zh-CN"/>
        </w:rPr>
        <w:t>两端</w:t>
      </w:r>
      <w:r>
        <w:rPr>
          <w:noProof/>
          <w:color w:val="000000"/>
        </w:rPr>
        <w:drawing>
          <wp:inline distT="0" distB="0" distL="0" distR="0" wp14:anchorId="277782CC" wp14:editId="2EE19B89">
            <wp:extent cx="133350" cy="177800"/>
            <wp:effectExtent l="0" t="0" r="0" b="0"/>
            <wp:docPr id="9787338" name="图片 9787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7338" name=""/>
                    <pic:cNvPicPr>
                      <a:picLocks noChangeAspect="1"/>
                    </pic:cNvPicPr>
                  </pic:nvPicPr>
                  <pic:blipFill>
                    <a:blip r:embed="rId19"/>
                    <a:stretch>
                      <a:fillRect/>
                    </a:stretch>
                  </pic:blipFill>
                  <pic:spPr>
                    <a:xfrm>
                      <a:off x="0" y="0"/>
                      <a:ext cx="133350" cy="177800"/>
                    </a:xfrm>
                    <a:prstGeom prst="rect">
                      <a:avLst/>
                    </a:prstGeom>
                  </pic:spPr>
                </pic:pic>
              </a:graphicData>
            </a:graphic>
          </wp:inline>
        </w:drawing>
      </w:r>
      <w:r>
        <w:rPr>
          <w:color w:val="000000"/>
          <w:lang w:eastAsia="zh-CN"/>
        </w:rPr>
        <w:t>电压越小</w:t>
      </w:r>
    </w:p>
    <w:p w14:paraId="11C25713" w14:textId="77777777" w:rsidR="007467FB" w:rsidRDefault="007467FB" w:rsidP="007467FB">
      <w:pPr>
        <w:spacing w:line="360" w:lineRule="auto"/>
        <w:textAlignment w:val="center"/>
        <w:rPr>
          <w:color w:val="000000"/>
          <w:lang w:eastAsia="zh-CN"/>
        </w:rPr>
      </w:pPr>
      <w:r>
        <w:rPr>
          <w:b/>
          <w:color w:val="000000"/>
          <w:sz w:val="24"/>
          <w:lang w:eastAsia="zh-CN"/>
        </w:rPr>
        <w:t>二、填空题（本大题共</w:t>
      </w:r>
      <w:r>
        <w:rPr>
          <w:rFonts w:ascii="Times New Roman" w:eastAsia="Times New Roman" w:hAnsi="Times New Roman" w:cs="Times New Roman"/>
          <w:b/>
          <w:color w:val="000000"/>
          <w:sz w:val="24"/>
          <w:lang w:eastAsia="zh-CN"/>
        </w:rPr>
        <w:t>4</w:t>
      </w:r>
      <w:r>
        <w:rPr>
          <w:b/>
          <w:color w:val="000000"/>
          <w:sz w:val="24"/>
          <w:lang w:eastAsia="zh-CN"/>
        </w:rPr>
        <w:t>小题，</w:t>
      </w:r>
      <w:r>
        <w:rPr>
          <w:rFonts w:ascii="Times New Roman" w:eastAsia="Times New Roman" w:hAnsi="Times New Roman" w:cs="Times New Roman"/>
          <w:b/>
          <w:color w:val="000000"/>
          <w:sz w:val="24"/>
          <w:lang w:eastAsia="zh-CN"/>
        </w:rPr>
        <w:t>10</w:t>
      </w:r>
      <w:r>
        <w:rPr>
          <w:b/>
          <w:color w:val="000000"/>
          <w:sz w:val="24"/>
          <w:lang w:eastAsia="zh-CN"/>
        </w:rPr>
        <w:t>空，每空</w:t>
      </w:r>
      <w:r>
        <w:rPr>
          <w:rFonts w:ascii="Times New Roman" w:eastAsia="Times New Roman" w:hAnsi="Times New Roman" w:cs="Times New Roman"/>
          <w:b/>
          <w:color w:val="000000"/>
          <w:sz w:val="24"/>
          <w:lang w:eastAsia="zh-CN"/>
        </w:rPr>
        <w:t>2</w:t>
      </w:r>
      <w:r>
        <w:rPr>
          <w:b/>
          <w:color w:val="000000"/>
          <w:sz w:val="24"/>
          <w:lang w:eastAsia="zh-CN"/>
        </w:rPr>
        <w:t>分，共</w:t>
      </w:r>
      <w:r>
        <w:rPr>
          <w:rFonts w:ascii="Times New Roman" w:eastAsia="Times New Roman" w:hAnsi="Times New Roman" w:cs="Times New Roman"/>
          <w:b/>
          <w:color w:val="000000"/>
          <w:sz w:val="24"/>
          <w:lang w:eastAsia="zh-CN"/>
        </w:rPr>
        <w:t>20</w:t>
      </w:r>
      <w:r>
        <w:rPr>
          <w:b/>
          <w:color w:val="000000"/>
          <w:sz w:val="24"/>
          <w:lang w:eastAsia="zh-CN"/>
        </w:rPr>
        <w:t>分）</w:t>
      </w:r>
    </w:p>
    <w:p w14:paraId="67932ECB" w14:textId="77777777" w:rsidR="007467FB" w:rsidRDefault="007467FB" w:rsidP="007467FB">
      <w:pPr>
        <w:spacing w:line="360" w:lineRule="auto"/>
        <w:textAlignment w:val="center"/>
        <w:rPr>
          <w:color w:val="000000"/>
          <w:lang w:eastAsia="zh-CN"/>
        </w:rPr>
      </w:pPr>
      <w:r>
        <w:rPr>
          <w:color w:val="000000"/>
          <w:lang w:eastAsia="zh-CN"/>
        </w:rPr>
        <w:t xml:space="preserve">13. </w:t>
      </w:r>
      <w:r>
        <w:rPr>
          <w:rFonts w:ascii="Times New Roman" w:eastAsia="Times New Roman" w:hAnsi="Times New Roman" w:cs="Times New Roman"/>
          <w:color w:val="000000"/>
          <w:lang w:eastAsia="zh-CN"/>
        </w:rPr>
        <w:t>2023</w:t>
      </w:r>
      <w:r>
        <w:rPr>
          <w:color w:val="000000"/>
          <w:lang w:eastAsia="zh-CN"/>
        </w:rPr>
        <w:t>年</w:t>
      </w:r>
      <w:r>
        <w:rPr>
          <w:rFonts w:ascii="Times New Roman" w:eastAsia="Times New Roman" w:hAnsi="Times New Roman" w:cs="Times New Roman"/>
          <w:color w:val="000000"/>
          <w:lang w:eastAsia="zh-CN"/>
        </w:rPr>
        <w:t>5</w:t>
      </w:r>
      <w:r>
        <w:rPr>
          <w:color w:val="000000"/>
          <w:lang w:eastAsia="zh-CN"/>
        </w:rPr>
        <w:t>月</w:t>
      </w:r>
      <w:r>
        <w:rPr>
          <w:rFonts w:ascii="Times New Roman" w:eastAsia="Times New Roman" w:hAnsi="Times New Roman" w:cs="Times New Roman"/>
          <w:color w:val="000000"/>
          <w:lang w:eastAsia="zh-CN"/>
        </w:rPr>
        <w:t>30</w:t>
      </w:r>
      <w:r>
        <w:rPr>
          <w:color w:val="000000"/>
          <w:lang w:eastAsia="zh-CN"/>
        </w:rPr>
        <w:t>日，神舟十六号飞船飞往中国空间站，飞船与酒泉卫星发射中心之间通过___________波来传递信息；</w:t>
      </w:r>
      <w:r>
        <w:rPr>
          <w:rFonts w:ascii="Times New Roman" w:eastAsia="Times New Roman" w:hAnsi="Times New Roman" w:cs="Times New Roman"/>
          <w:color w:val="000000"/>
          <w:lang w:eastAsia="zh-CN"/>
        </w:rPr>
        <w:t>6</w:t>
      </w:r>
      <w:r>
        <w:rPr>
          <w:color w:val="000000"/>
          <w:lang w:eastAsia="zh-CN"/>
        </w:rPr>
        <w:t>月</w:t>
      </w:r>
      <w:r>
        <w:rPr>
          <w:rFonts w:ascii="Times New Roman" w:eastAsia="Times New Roman" w:hAnsi="Times New Roman" w:cs="Times New Roman"/>
          <w:color w:val="000000"/>
          <w:lang w:eastAsia="zh-CN"/>
        </w:rPr>
        <w:t>2</w:t>
      </w:r>
      <w:r>
        <w:rPr>
          <w:color w:val="000000"/>
          <w:lang w:eastAsia="zh-CN"/>
        </w:rPr>
        <w:t>日神舟十五号、神舟十六号航天员乘组完成在轨交接，</w:t>
      </w:r>
      <w:r>
        <w:rPr>
          <w:rFonts w:ascii="Times New Roman" w:eastAsia="Times New Roman" w:hAnsi="Times New Roman" w:cs="Times New Roman"/>
          <w:color w:val="000000"/>
          <w:lang w:eastAsia="zh-CN"/>
        </w:rPr>
        <w:t>6</w:t>
      </w:r>
      <w:r>
        <w:rPr>
          <w:color w:val="000000"/>
          <w:lang w:eastAsia="zh-CN"/>
        </w:rPr>
        <w:t>月</w:t>
      </w:r>
      <w:r>
        <w:rPr>
          <w:rFonts w:ascii="Times New Roman" w:eastAsia="Times New Roman" w:hAnsi="Times New Roman" w:cs="Times New Roman"/>
          <w:color w:val="000000"/>
          <w:lang w:eastAsia="zh-CN"/>
        </w:rPr>
        <w:t>3</w:t>
      </w:r>
      <w:r>
        <w:rPr>
          <w:color w:val="000000"/>
          <w:lang w:eastAsia="zh-CN"/>
        </w:rPr>
        <w:t>日</w:t>
      </w:r>
      <w:r>
        <w:rPr>
          <w:rFonts w:ascii="Times New Roman" w:eastAsia="Times New Roman" w:hAnsi="Times New Roman" w:cs="Times New Roman"/>
          <w:color w:val="000000"/>
          <w:lang w:eastAsia="zh-CN"/>
        </w:rPr>
        <w:t>21</w:t>
      </w:r>
      <w:r>
        <w:rPr>
          <w:color w:val="000000"/>
          <w:lang w:eastAsia="zh-CN"/>
        </w:rPr>
        <w:t>点</w:t>
      </w:r>
      <w:r>
        <w:rPr>
          <w:rFonts w:ascii="Times New Roman" w:eastAsia="Times New Roman" w:hAnsi="Times New Roman" w:cs="Times New Roman"/>
          <w:color w:val="000000"/>
          <w:lang w:eastAsia="zh-CN"/>
        </w:rPr>
        <w:t>29</w:t>
      </w:r>
      <w:r>
        <w:rPr>
          <w:color w:val="000000"/>
          <w:lang w:eastAsia="zh-CN"/>
        </w:rPr>
        <w:t>分神舟十五号飞船与空间站组合体分离，在飞船远离空间站的过程中，飞船相对于空间站是___________的；返回舱落向地面的过程中重力势能变___________。</w:t>
      </w:r>
    </w:p>
    <w:p w14:paraId="1477191C" w14:textId="77777777" w:rsidR="007467FB" w:rsidRDefault="007467FB" w:rsidP="007467FB">
      <w:pPr>
        <w:spacing w:line="360" w:lineRule="auto"/>
        <w:textAlignment w:val="center"/>
        <w:rPr>
          <w:color w:val="000000"/>
          <w:lang w:eastAsia="zh-CN"/>
        </w:rPr>
      </w:pPr>
      <w:r>
        <w:rPr>
          <w:color w:val="000000"/>
          <w:lang w:eastAsia="zh-CN"/>
        </w:rPr>
        <w:t>14. 下图为玩具小汽车内直流电动机的结构简图，该电动机工作时将电能转化为___________能和内能。如果想改变该直流电动机的转动方向，你可以采取的方法是___________（写一条合理方法即可）。</w:t>
      </w:r>
    </w:p>
    <w:p w14:paraId="380B0836" w14:textId="77777777" w:rsidR="007467FB" w:rsidRDefault="007467FB" w:rsidP="007467FB">
      <w:pPr>
        <w:spacing w:line="360" w:lineRule="auto"/>
        <w:textAlignment w:val="center"/>
        <w:rPr>
          <w:color w:val="000000"/>
          <w:lang w:eastAsia="zh-CN"/>
        </w:rPr>
      </w:pPr>
      <w:r>
        <w:rPr>
          <w:noProof/>
          <w:color w:val="000000"/>
        </w:rPr>
        <w:drawing>
          <wp:inline distT="0" distB="0" distL="0" distR="0" wp14:anchorId="20189EEE" wp14:editId="6B95C0DD">
            <wp:extent cx="1885950" cy="1438275"/>
            <wp:effectExtent l="0" t="0" r="0" b="0"/>
            <wp:docPr id="100021" name="图片 1000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r:embed="rId30"/>
                    <a:stretch>
                      <a:fillRect/>
                    </a:stretch>
                  </pic:blipFill>
                  <pic:spPr>
                    <a:xfrm>
                      <a:off x="0" y="0"/>
                      <a:ext cx="1885950" cy="1438275"/>
                    </a:xfrm>
                    <a:prstGeom prst="rect">
                      <a:avLst/>
                    </a:prstGeom>
                  </pic:spPr>
                </pic:pic>
              </a:graphicData>
            </a:graphic>
          </wp:inline>
        </w:drawing>
      </w:r>
      <w:r>
        <w:rPr>
          <w:color w:val="000000"/>
          <w:lang w:eastAsia="zh-CN"/>
        </w:rPr>
        <w:t xml:space="preserve">  </w:t>
      </w:r>
    </w:p>
    <w:p w14:paraId="1A46CC92" w14:textId="77777777" w:rsidR="007467FB" w:rsidRDefault="007467FB" w:rsidP="007467FB">
      <w:pPr>
        <w:spacing w:line="360" w:lineRule="auto"/>
        <w:textAlignment w:val="center"/>
        <w:rPr>
          <w:color w:val="000000"/>
          <w:lang w:eastAsia="zh-CN"/>
        </w:rPr>
      </w:pPr>
      <w:r>
        <w:rPr>
          <w:color w:val="000000"/>
          <w:lang w:eastAsia="zh-CN"/>
        </w:rPr>
        <w:t>15. 雷电是大气中一种剧烈的放电现象，某次雷电释放了</w:t>
      </w:r>
      <w:r>
        <w:object w:dxaOrig="840" w:dyaOrig="320" w14:anchorId="3BA7D16F">
          <v:shape id="_x0000_i1110" type="#_x0000_t75" alt="学科网(www.zxxk.com)--教育资源门户，提供试卷、教案、课件、论文、素材以及各类教学资源下载，还有大量而丰富的教学相关资讯！" style="width:42pt;height:16.2pt" o:ole="">
            <v:imagedata r:id="rId31" o:title="eqIde803fcfe241a941678d8078aef928434"/>
          </v:shape>
          <o:OLEObject Type="Embed" ProgID="Equation.DSMT4" ShapeID="_x0000_i1110" DrawAspect="Content" ObjectID="_1752902139" r:id="rId32"/>
        </w:object>
      </w:r>
      <w:r>
        <w:rPr>
          <w:rFonts w:ascii="Times New Roman" w:eastAsia="Times New Roman" w:hAnsi="Times New Roman" w:cs="Times New Roman"/>
          <w:color w:val="000000"/>
          <w:lang w:eastAsia="zh-CN"/>
        </w:rPr>
        <w:t>J</w:t>
      </w:r>
      <w:r>
        <w:rPr>
          <w:color w:val="000000"/>
          <w:lang w:eastAsia="zh-CN"/>
        </w:rPr>
        <w:t>的能量，若这些能量全部被水吸收，可使质量为___________</w:t>
      </w:r>
      <w:r>
        <w:rPr>
          <w:rFonts w:ascii="Times New Roman" w:eastAsia="Times New Roman" w:hAnsi="Times New Roman" w:cs="Times New Roman"/>
          <w:color w:val="000000"/>
          <w:lang w:eastAsia="zh-CN"/>
        </w:rPr>
        <w:t>kg</w:t>
      </w:r>
      <w:r>
        <w:rPr>
          <w:color w:val="000000"/>
          <w:lang w:eastAsia="zh-CN"/>
        </w:rPr>
        <w:t>的水从</w:t>
      </w:r>
      <w:r>
        <w:rPr>
          <w:rFonts w:ascii="Times New Roman" w:eastAsia="Times New Roman" w:hAnsi="Times New Roman" w:cs="Times New Roman"/>
          <w:color w:val="000000"/>
          <w:lang w:eastAsia="zh-CN"/>
        </w:rPr>
        <w:t>0</w:t>
      </w:r>
      <w:r>
        <w:rPr>
          <w:color w:val="000000"/>
          <w:lang w:eastAsia="zh-CN"/>
        </w:rPr>
        <w:t>℃升高到</w:t>
      </w:r>
      <w:r>
        <w:rPr>
          <w:rFonts w:ascii="Times New Roman" w:eastAsia="Times New Roman" w:hAnsi="Times New Roman" w:cs="Times New Roman"/>
          <w:color w:val="000000"/>
          <w:lang w:eastAsia="zh-CN"/>
        </w:rPr>
        <w:t>50</w:t>
      </w:r>
      <w:r>
        <w:rPr>
          <w:color w:val="000000"/>
          <w:lang w:eastAsia="zh-CN"/>
        </w:rPr>
        <w:t>℃。为了防雷，高大建筑物顶端都装有___________。</w:t>
      </w:r>
      <w:r>
        <w:object w:dxaOrig="2580" w:dyaOrig="480" w14:anchorId="301A5276">
          <v:shape id="_x0000_i1111" type="#_x0000_t75" alt="学科网(www.zxxk.com)--教育资源门户，提供试卷、教案、课件、论文、素材以及各类教学资源下载，还有大量而丰富的教学相关资讯！" style="width:129pt;height:24pt" o:ole="">
            <v:imagedata r:id="rId33" o:title="eqIdd632c6fd6e58ac80e2a545435b271ee7"/>
          </v:shape>
          <o:OLEObject Type="Embed" ProgID="Equation.DSMT4" ShapeID="_x0000_i1111" DrawAspect="Content" ObjectID="_1752902140" r:id="rId34"/>
        </w:object>
      </w:r>
    </w:p>
    <w:p w14:paraId="2922C56C" w14:textId="77777777" w:rsidR="007467FB" w:rsidRDefault="007467FB" w:rsidP="007467FB">
      <w:pPr>
        <w:spacing w:line="360" w:lineRule="auto"/>
        <w:textAlignment w:val="center"/>
        <w:rPr>
          <w:color w:val="000000"/>
          <w:lang w:eastAsia="zh-CN"/>
        </w:rPr>
      </w:pPr>
      <w:r>
        <w:rPr>
          <w:color w:val="000000"/>
          <w:lang w:eastAsia="zh-CN"/>
        </w:rPr>
        <w:t xml:space="preserve">16. </w:t>
      </w:r>
      <w:proofErr w:type="gramStart"/>
      <w:r>
        <w:rPr>
          <w:color w:val="000000"/>
          <w:lang w:eastAsia="zh-CN"/>
        </w:rPr>
        <w:t>淼淼</w:t>
      </w:r>
      <w:proofErr w:type="gramEnd"/>
      <w:r>
        <w:rPr>
          <w:color w:val="000000"/>
          <w:lang w:eastAsia="zh-CN"/>
        </w:rPr>
        <w:t>湘江穿城过，座座桥梁两岸连，每一座湘江大桥都推动了长沙的发展。一艘正在湘江某段建桥的浮吊船，要将甲乙两个实心桥墩构件放入江底。构件甲和构件乙的质量分布均匀且</w:t>
      </w:r>
      <w:proofErr w:type="gramStart"/>
      <w:r>
        <w:rPr>
          <w:color w:val="000000"/>
          <w:lang w:eastAsia="zh-CN"/>
        </w:rPr>
        <w:t>不</w:t>
      </w:r>
      <w:proofErr w:type="gramEnd"/>
      <w:r>
        <w:rPr>
          <w:color w:val="000000"/>
          <w:lang w:eastAsia="zh-CN"/>
        </w:rPr>
        <w:t>吸水，它们的密度之比为</w:t>
      </w:r>
      <w:r>
        <w:object w:dxaOrig="410" w:dyaOrig="290" w14:anchorId="7CDA491D">
          <v:shape id="_x0000_i1112" type="#_x0000_t75" alt="学科网(www.zxxk.com)--教育资源门户，提供试卷、教案、课件、论文、素材以及各类教学资源下载，还有大量而丰富的教学相关资讯！" style="width:20.4pt;height:14.4pt" o:ole="">
            <v:imagedata r:id="rId35" o:title="eqIdfa9c934d84feba963335cc7edf01610e"/>
          </v:shape>
          <o:OLEObject Type="Embed" ProgID="Equation.DSMT4" ShapeID="_x0000_i1112" DrawAspect="Content" ObjectID="_1752902141" r:id="rId36"/>
        </w:object>
      </w:r>
      <w:r>
        <w:rPr>
          <w:color w:val="000000"/>
          <w:lang w:eastAsia="zh-CN"/>
        </w:rPr>
        <w:t>，构件甲的质量为</w:t>
      </w:r>
      <w:r>
        <w:rPr>
          <w:rFonts w:ascii="Times New Roman" w:eastAsia="Times New Roman" w:hAnsi="Times New Roman" w:cs="Times New Roman"/>
          <w:color w:val="000000"/>
          <w:lang w:eastAsia="zh-CN"/>
        </w:rPr>
        <w:t>200t</w:t>
      </w:r>
      <w:r>
        <w:rPr>
          <w:color w:val="000000"/>
          <w:lang w:eastAsia="zh-CN"/>
        </w:rPr>
        <w:t>。</w:t>
      </w:r>
      <w:r>
        <w:object w:dxaOrig="1961" w:dyaOrig="398" w14:anchorId="5D33CBFA">
          <v:shape id="_x0000_i1113" type="#_x0000_t75" alt="学科网(www.zxxk.com)--教育资源门户，提供试卷、教案、课件、论文、素材以及各类教学资源下载，还有大量而丰富的教学相关资讯！" style="width:97.8pt;height:19.8pt" o:ole="">
            <v:imagedata r:id="rId37" o:title="eqIdbb0d06b2b45f00a63215c88c5271a190"/>
          </v:shape>
          <o:OLEObject Type="Embed" ProgID="Equation.DSMT4" ShapeID="_x0000_i1113" DrawAspect="Content" ObjectID="_1752902142" r:id="rId38"/>
        </w:object>
      </w:r>
      <w:r>
        <w:rPr>
          <w:color w:val="000000"/>
          <w:lang w:eastAsia="zh-CN"/>
        </w:rPr>
        <w:t>，</w:t>
      </w:r>
      <w:r>
        <w:rPr>
          <w:rFonts w:ascii="Times New Roman" w:eastAsia="Times New Roman" w:hAnsi="Times New Roman" w:cs="Times New Roman"/>
          <w:i/>
          <w:color w:val="000000"/>
          <w:lang w:eastAsia="zh-CN"/>
        </w:rPr>
        <w:t>g</w:t>
      </w:r>
      <w:r>
        <w:rPr>
          <w:color w:val="000000"/>
          <w:lang w:eastAsia="zh-CN"/>
        </w:rPr>
        <w:t>取</w:t>
      </w:r>
      <w:r>
        <w:rPr>
          <w:rFonts w:ascii="Times New Roman" w:eastAsia="Times New Roman" w:hAnsi="Times New Roman" w:cs="Times New Roman"/>
          <w:color w:val="000000"/>
          <w:lang w:eastAsia="zh-CN"/>
        </w:rPr>
        <w:t>10N/kg</w:t>
      </w:r>
      <w:r>
        <w:rPr>
          <w:color w:val="000000"/>
          <w:lang w:eastAsia="zh-CN"/>
        </w:rPr>
        <w:t>。则：</w:t>
      </w:r>
    </w:p>
    <w:p w14:paraId="35FC858B" w14:textId="77777777" w:rsidR="007467FB" w:rsidRDefault="007467FB" w:rsidP="007467FB">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1</w:t>
      </w:r>
      <w:r>
        <w:rPr>
          <w:color w:val="000000"/>
          <w:lang w:eastAsia="zh-CN"/>
        </w:rPr>
        <w:t>）江水中距水面</w:t>
      </w:r>
      <w:r>
        <w:rPr>
          <w:rFonts w:ascii="Times New Roman" w:eastAsia="Times New Roman" w:hAnsi="Times New Roman" w:cs="Times New Roman"/>
          <w:color w:val="000000"/>
          <w:lang w:eastAsia="zh-CN"/>
        </w:rPr>
        <w:t>10m</w:t>
      </w:r>
      <w:r>
        <w:rPr>
          <w:color w:val="000000"/>
          <w:lang w:eastAsia="zh-CN"/>
        </w:rPr>
        <w:t>深处水的压强为___________</w:t>
      </w:r>
      <w:r>
        <w:rPr>
          <w:rFonts w:ascii="Times New Roman" w:eastAsia="Times New Roman" w:hAnsi="Times New Roman" w:cs="Times New Roman"/>
          <w:color w:val="000000"/>
          <w:lang w:eastAsia="zh-CN"/>
        </w:rPr>
        <w:t>Pa</w:t>
      </w:r>
      <w:r>
        <w:rPr>
          <w:color w:val="000000"/>
          <w:lang w:eastAsia="zh-CN"/>
        </w:rPr>
        <w:t>；</w:t>
      </w:r>
      <w:r>
        <w:rPr>
          <w:rFonts w:ascii="Times New Roman" w:eastAsia="Times New Roman" w:hAnsi="Times New Roman" w:cs="Times New Roman"/>
          <w:color w:val="000000"/>
          <w:lang w:eastAsia="zh-CN"/>
        </w:rPr>
        <w:t xml:space="preserve"> </w:t>
      </w:r>
    </w:p>
    <w:p w14:paraId="339C0003" w14:textId="77777777" w:rsidR="007467FB" w:rsidRDefault="007467FB" w:rsidP="007467FB">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2</w:t>
      </w:r>
      <w:r>
        <w:rPr>
          <w:color w:val="000000"/>
          <w:lang w:eastAsia="zh-CN"/>
        </w:rPr>
        <w:t>）构件</w:t>
      </w:r>
      <w:proofErr w:type="gramStart"/>
      <w:r>
        <w:rPr>
          <w:color w:val="000000"/>
          <w:lang w:eastAsia="zh-CN"/>
        </w:rPr>
        <w:t>甲受到</w:t>
      </w:r>
      <w:proofErr w:type="gramEnd"/>
      <w:r>
        <w:rPr>
          <w:color w:val="000000"/>
          <w:lang w:eastAsia="zh-CN"/>
        </w:rPr>
        <w:t>的重力为___________</w:t>
      </w:r>
      <w:r>
        <w:rPr>
          <w:rFonts w:ascii="Times New Roman" w:eastAsia="Times New Roman" w:hAnsi="Times New Roman" w:cs="Times New Roman"/>
          <w:color w:val="000000"/>
          <w:lang w:eastAsia="zh-CN"/>
        </w:rPr>
        <w:t>N</w:t>
      </w:r>
      <w:r>
        <w:rPr>
          <w:color w:val="000000"/>
          <w:lang w:eastAsia="zh-CN"/>
        </w:rPr>
        <w:t>；</w:t>
      </w:r>
      <w:r>
        <w:rPr>
          <w:rFonts w:ascii="Times New Roman" w:eastAsia="Times New Roman" w:hAnsi="Times New Roman" w:cs="Times New Roman"/>
          <w:color w:val="000000"/>
          <w:lang w:eastAsia="zh-CN"/>
        </w:rPr>
        <w:t xml:space="preserve"> </w:t>
      </w:r>
    </w:p>
    <w:p w14:paraId="02B936C1" w14:textId="77777777" w:rsidR="007467FB" w:rsidRDefault="007467FB" w:rsidP="007467FB">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3</w:t>
      </w:r>
      <w:r>
        <w:rPr>
          <w:color w:val="000000"/>
          <w:lang w:eastAsia="zh-CN"/>
        </w:rPr>
        <w:t>）在浮吊船的甲板上放置构件乙与放置构件甲相比，浮吊船静止时排开水的体积增加了</w:t>
      </w:r>
      <w:r>
        <w:rPr>
          <w:rFonts w:ascii="Times New Roman" w:eastAsia="Times New Roman" w:hAnsi="Times New Roman" w:cs="Times New Roman"/>
          <w:color w:val="000000"/>
          <w:lang w:eastAsia="zh-CN"/>
        </w:rPr>
        <w:t>200</w:t>
      </w:r>
      <w:r>
        <w:object w:dxaOrig="340" w:dyaOrig="299" w14:anchorId="27252C22">
          <v:shape id="_x0000_i1114" type="#_x0000_t75" alt="学科网(www.zxxk.com)--教育资源门户，提供试卷、教案、课件、论文、素材以及各类教学资源下载，还有大量而丰富的教学相关资讯！" style="width:16.8pt;height:15pt" o:ole="">
            <v:imagedata r:id="rId39" o:title="eqId6ab6aef4ea052bc598ce66cc5d0bffa7"/>
          </v:shape>
          <o:OLEObject Type="Embed" ProgID="Equation.DSMT4" ShapeID="_x0000_i1114" DrawAspect="Content" ObjectID="_1752902143" r:id="rId40"/>
        </w:object>
      </w:r>
      <w:r>
        <w:rPr>
          <w:color w:val="000000"/>
          <w:lang w:eastAsia="zh-CN"/>
        </w:rPr>
        <w:t>。如图所示，钢绳提着构件浸没在水中沿竖直方向匀速下降，钢绳提着甲构件与提着乙相比，浮吊船排开水的体积变化了</w:t>
      </w:r>
      <w:r>
        <w:rPr>
          <w:rFonts w:ascii="Times New Roman" w:eastAsia="Times New Roman" w:hAnsi="Times New Roman" w:cs="Times New Roman"/>
          <w:color w:val="000000"/>
          <w:lang w:eastAsia="zh-CN"/>
        </w:rPr>
        <w:t>250</w:t>
      </w:r>
      <w:r>
        <w:object w:dxaOrig="340" w:dyaOrig="299" w14:anchorId="581AE6EC">
          <v:shape id="_x0000_i1115" type="#_x0000_t75" alt="学科网(www.zxxk.com)--教育资源门户，提供试卷、教案、课件、论文、素材以及各类教学资源下载，还有大量而丰富的教学相关资讯！" style="width:16.8pt;height:15pt" o:ole="">
            <v:imagedata r:id="rId39" o:title="eqId6ab6aef4ea052bc598ce66cc5d0bffa7"/>
          </v:shape>
          <o:OLEObject Type="Embed" ProgID="Equation.DSMT4" ShapeID="_x0000_i1115" DrawAspect="Content" ObjectID="_1752902144" r:id="rId41"/>
        </w:object>
      </w:r>
      <w:r>
        <w:rPr>
          <w:color w:val="000000"/>
          <w:lang w:eastAsia="zh-CN"/>
        </w:rPr>
        <w:t>。由此可知构件乙的密度为__________</w:t>
      </w:r>
      <w:r>
        <w:object w:dxaOrig="580" w:dyaOrig="340" w14:anchorId="1B19CC05">
          <v:shape id="_x0000_i1116" type="#_x0000_t75" alt="学科网(www.zxxk.com)--教育资源门户，提供试卷、教案、课件、论文、素材以及各类教学资源下载，还有大量而丰富的教学相关资讯！" style="width:28.8pt;height:16.8pt" o:ole="">
            <v:imagedata r:id="rId42" o:title="eqIdf510da85ef3323f59307624ca8b0d675"/>
          </v:shape>
          <o:OLEObject Type="Embed" ProgID="Equation.DSMT4" ShapeID="_x0000_i1116" DrawAspect="Content" ObjectID="_1752902145" r:id="rId43"/>
        </w:object>
      </w:r>
      <w:r>
        <w:rPr>
          <w:color w:val="000000"/>
          <w:lang w:eastAsia="zh-CN"/>
        </w:rPr>
        <w:t>。</w:t>
      </w:r>
    </w:p>
    <w:p w14:paraId="16763E6B" w14:textId="77777777" w:rsidR="007467FB" w:rsidRDefault="007467FB" w:rsidP="007467FB">
      <w:pPr>
        <w:spacing w:line="360" w:lineRule="auto"/>
        <w:textAlignment w:val="center"/>
        <w:rPr>
          <w:color w:val="000000"/>
          <w:lang w:eastAsia="zh-CN"/>
        </w:rPr>
      </w:pPr>
      <w:r>
        <w:rPr>
          <w:noProof/>
          <w:color w:val="000000"/>
        </w:rPr>
        <w:drawing>
          <wp:inline distT="0" distB="0" distL="0" distR="0" wp14:anchorId="6B14C529" wp14:editId="16DC9EDF">
            <wp:extent cx="1971675" cy="1514475"/>
            <wp:effectExtent l="0" t="0" r="0" b="0"/>
            <wp:docPr id="100023" name="图片 1000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
                    <pic:cNvPicPr>
                      <a:picLocks noChangeAspect="1"/>
                    </pic:cNvPicPr>
                  </pic:nvPicPr>
                  <pic:blipFill>
                    <a:blip r:embed="rId44"/>
                    <a:stretch>
                      <a:fillRect/>
                    </a:stretch>
                  </pic:blipFill>
                  <pic:spPr>
                    <a:xfrm>
                      <a:off x="0" y="0"/>
                      <a:ext cx="1971675" cy="1514475"/>
                    </a:xfrm>
                    <a:prstGeom prst="rect">
                      <a:avLst/>
                    </a:prstGeom>
                  </pic:spPr>
                </pic:pic>
              </a:graphicData>
            </a:graphic>
          </wp:inline>
        </w:drawing>
      </w:r>
      <w:r>
        <w:rPr>
          <w:color w:val="000000"/>
          <w:lang w:eastAsia="zh-CN"/>
        </w:rPr>
        <w:t xml:space="preserve">  </w:t>
      </w:r>
    </w:p>
    <w:p w14:paraId="51453A1B" w14:textId="77777777" w:rsidR="007467FB" w:rsidRDefault="007467FB" w:rsidP="007467FB">
      <w:pPr>
        <w:spacing w:line="360" w:lineRule="auto"/>
        <w:textAlignment w:val="center"/>
        <w:rPr>
          <w:color w:val="000000"/>
          <w:lang w:eastAsia="zh-CN"/>
        </w:rPr>
      </w:pPr>
      <w:r>
        <w:rPr>
          <w:b/>
          <w:color w:val="000000"/>
          <w:sz w:val="24"/>
          <w:lang w:eastAsia="zh-CN"/>
        </w:rPr>
        <w:t>三、作图与实验探究（本大题共</w:t>
      </w:r>
      <w:r>
        <w:rPr>
          <w:rFonts w:ascii="Times New Roman" w:eastAsia="Times New Roman" w:hAnsi="Times New Roman" w:cs="Times New Roman"/>
          <w:b/>
          <w:color w:val="000000"/>
          <w:sz w:val="24"/>
          <w:lang w:eastAsia="zh-CN"/>
        </w:rPr>
        <w:t>6</w:t>
      </w:r>
      <w:r>
        <w:rPr>
          <w:b/>
          <w:color w:val="000000"/>
          <w:sz w:val="24"/>
          <w:lang w:eastAsia="zh-CN"/>
        </w:rPr>
        <w:t>小题，第</w:t>
      </w:r>
      <w:r>
        <w:rPr>
          <w:rFonts w:ascii="Times New Roman" w:eastAsia="Times New Roman" w:hAnsi="Times New Roman" w:cs="Times New Roman"/>
          <w:b/>
          <w:color w:val="000000"/>
          <w:sz w:val="24"/>
          <w:lang w:eastAsia="zh-CN"/>
        </w:rPr>
        <w:t>17</w:t>
      </w:r>
      <w:r>
        <w:rPr>
          <w:b/>
          <w:color w:val="000000"/>
          <w:sz w:val="24"/>
          <w:lang w:eastAsia="zh-CN"/>
        </w:rPr>
        <w:t>题</w:t>
      </w:r>
      <w:r>
        <w:rPr>
          <w:rFonts w:ascii="Times New Roman" w:eastAsia="Times New Roman" w:hAnsi="Times New Roman" w:cs="Times New Roman"/>
          <w:b/>
          <w:color w:val="000000"/>
          <w:sz w:val="24"/>
          <w:lang w:eastAsia="zh-CN"/>
        </w:rPr>
        <w:t>2</w:t>
      </w:r>
      <w:r>
        <w:rPr>
          <w:b/>
          <w:color w:val="000000"/>
          <w:sz w:val="24"/>
          <w:lang w:eastAsia="zh-CN"/>
        </w:rPr>
        <w:t>分，第</w:t>
      </w:r>
      <w:r>
        <w:rPr>
          <w:rFonts w:ascii="Times New Roman" w:eastAsia="Times New Roman" w:hAnsi="Times New Roman" w:cs="Times New Roman"/>
          <w:b/>
          <w:color w:val="000000"/>
          <w:sz w:val="24"/>
          <w:lang w:eastAsia="zh-CN"/>
        </w:rPr>
        <w:t>18</w:t>
      </w:r>
      <w:r>
        <w:rPr>
          <w:b/>
          <w:color w:val="000000"/>
          <w:sz w:val="24"/>
          <w:lang w:eastAsia="zh-CN"/>
        </w:rPr>
        <w:t>题</w:t>
      </w:r>
      <w:r>
        <w:rPr>
          <w:rFonts w:ascii="Times New Roman" w:eastAsia="Times New Roman" w:hAnsi="Times New Roman" w:cs="Times New Roman"/>
          <w:b/>
          <w:color w:val="000000"/>
          <w:sz w:val="24"/>
          <w:lang w:eastAsia="zh-CN"/>
        </w:rPr>
        <w:t>4</w:t>
      </w:r>
      <w:r>
        <w:rPr>
          <w:b/>
          <w:color w:val="000000"/>
          <w:sz w:val="24"/>
          <w:lang w:eastAsia="zh-CN"/>
        </w:rPr>
        <w:t>分，第</w:t>
      </w:r>
      <w:r>
        <w:rPr>
          <w:rFonts w:ascii="Times New Roman" w:eastAsia="Times New Roman" w:hAnsi="Times New Roman" w:cs="Times New Roman"/>
          <w:b/>
          <w:color w:val="000000"/>
          <w:sz w:val="24"/>
          <w:lang w:eastAsia="zh-CN"/>
        </w:rPr>
        <w:t>19</w:t>
      </w:r>
      <w:r>
        <w:rPr>
          <w:b/>
          <w:color w:val="000000"/>
          <w:sz w:val="24"/>
          <w:lang w:eastAsia="zh-CN"/>
        </w:rPr>
        <w:t>题</w:t>
      </w:r>
      <w:r>
        <w:rPr>
          <w:rFonts w:ascii="Times New Roman" w:eastAsia="Times New Roman" w:hAnsi="Times New Roman" w:cs="Times New Roman"/>
          <w:b/>
          <w:color w:val="000000"/>
          <w:sz w:val="24"/>
          <w:lang w:eastAsia="zh-CN"/>
        </w:rPr>
        <w:t>6</w:t>
      </w:r>
      <w:r>
        <w:rPr>
          <w:b/>
          <w:color w:val="000000"/>
          <w:sz w:val="24"/>
          <w:lang w:eastAsia="zh-CN"/>
        </w:rPr>
        <w:t>分，第</w:t>
      </w:r>
      <w:r>
        <w:rPr>
          <w:rFonts w:ascii="Times New Roman" w:eastAsia="Times New Roman" w:hAnsi="Times New Roman" w:cs="Times New Roman"/>
          <w:b/>
          <w:color w:val="000000"/>
          <w:sz w:val="24"/>
          <w:lang w:eastAsia="zh-CN"/>
        </w:rPr>
        <w:t>20</w:t>
      </w:r>
      <w:r>
        <w:rPr>
          <w:b/>
          <w:color w:val="000000"/>
          <w:sz w:val="24"/>
          <w:lang w:eastAsia="zh-CN"/>
        </w:rPr>
        <w:t>题</w:t>
      </w:r>
      <w:r>
        <w:rPr>
          <w:rFonts w:ascii="Times New Roman" w:eastAsia="Times New Roman" w:hAnsi="Times New Roman" w:cs="Times New Roman"/>
          <w:b/>
          <w:color w:val="000000"/>
          <w:sz w:val="24"/>
          <w:lang w:eastAsia="zh-CN"/>
        </w:rPr>
        <w:t>6</w:t>
      </w:r>
      <w:r>
        <w:rPr>
          <w:b/>
          <w:color w:val="000000"/>
          <w:sz w:val="24"/>
          <w:lang w:eastAsia="zh-CN"/>
        </w:rPr>
        <w:t>分，第</w:t>
      </w:r>
      <w:r>
        <w:rPr>
          <w:rFonts w:ascii="Times New Roman" w:eastAsia="Times New Roman" w:hAnsi="Times New Roman" w:cs="Times New Roman"/>
          <w:b/>
          <w:color w:val="000000"/>
          <w:sz w:val="24"/>
          <w:lang w:eastAsia="zh-CN"/>
        </w:rPr>
        <w:t>21</w:t>
      </w:r>
      <w:r>
        <w:rPr>
          <w:b/>
          <w:color w:val="000000"/>
          <w:sz w:val="24"/>
          <w:lang w:eastAsia="zh-CN"/>
        </w:rPr>
        <w:t>题</w:t>
      </w:r>
      <w:r>
        <w:rPr>
          <w:rFonts w:ascii="Times New Roman" w:eastAsia="Times New Roman" w:hAnsi="Times New Roman" w:cs="Times New Roman"/>
          <w:b/>
          <w:color w:val="000000"/>
          <w:sz w:val="24"/>
          <w:lang w:eastAsia="zh-CN"/>
        </w:rPr>
        <w:t>6</w:t>
      </w:r>
      <w:r>
        <w:rPr>
          <w:b/>
          <w:color w:val="000000"/>
          <w:sz w:val="24"/>
          <w:lang w:eastAsia="zh-CN"/>
        </w:rPr>
        <w:t>分，第</w:t>
      </w:r>
      <w:r>
        <w:rPr>
          <w:rFonts w:ascii="Times New Roman" w:eastAsia="Times New Roman" w:hAnsi="Times New Roman" w:cs="Times New Roman"/>
          <w:b/>
          <w:color w:val="000000"/>
          <w:sz w:val="24"/>
          <w:lang w:eastAsia="zh-CN"/>
        </w:rPr>
        <w:t>22</w:t>
      </w:r>
      <w:r>
        <w:rPr>
          <w:b/>
          <w:color w:val="000000"/>
          <w:sz w:val="24"/>
          <w:lang w:eastAsia="zh-CN"/>
        </w:rPr>
        <w:t>题</w:t>
      </w:r>
      <w:r>
        <w:rPr>
          <w:rFonts w:ascii="Times New Roman" w:eastAsia="Times New Roman" w:hAnsi="Times New Roman" w:cs="Times New Roman"/>
          <w:b/>
          <w:color w:val="000000"/>
          <w:sz w:val="24"/>
          <w:lang w:eastAsia="zh-CN"/>
        </w:rPr>
        <w:t>7</w:t>
      </w:r>
      <w:r>
        <w:rPr>
          <w:b/>
          <w:color w:val="000000"/>
          <w:sz w:val="24"/>
          <w:lang w:eastAsia="zh-CN"/>
        </w:rPr>
        <w:t>分，共</w:t>
      </w:r>
      <w:r>
        <w:rPr>
          <w:rFonts w:ascii="Times New Roman" w:eastAsia="Times New Roman" w:hAnsi="Times New Roman" w:cs="Times New Roman"/>
          <w:b/>
          <w:color w:val="000000"/>
          <w:sz w:val="24"/>
          <w:lang w:eastAsia="zh-CN"/>
        </w:rPr>
        <w:t>31</w:t>
      </w:r>
      <w:r>
        <w:rPr>
          <w:b/>
          <w:color w:val="000000"/>
          <w:sz w:val="24"/>
          <w:lang w:eastAsia="zh-CN"/>
        </w:rPr>
        <w:t>分）</w:t>
      </w:r>
    </w:p>
    <w:p w14:paraId="67D3073B" w14:textId="77777777" w:rsidR="007467FB" w:rsidRDefault="007467FB" w:rsidP="007467FB">
      <w:pPr>
        <w:spacing w:line="360" w:lineRule="auto"/>
        <w:textAlignment w:val="center"/>
        <w:rPr>
          <w:color w:val="000000"/>
          <w:lang w:eastAsia="zh-CN"/>
        </w:rPr>
      </w:pPr>
      <w:r>
        <w:rPr>
          <w:color w:val="000000"/>
          <w:lang w:eastAsia="zh-CN"/>
        </w:rPr>
        <w:t>17. 在课后实践活动中，小明自制了一个如图甲所示的手电筒，他将小灯泡放在凸透镜的焦点处，请在图乙中画出光通过凸透镜后的光线。</w:t>
      </w:r>
    </w:p>
    <w:p w14:paraId="25C95214" w14:textId="77777777" w:rsidR="007467FB" w:rsidRDefault="007467FB" w:rsidP="007467FB">
      <w:pPr>
        <w:spacing w:line="360" w:lineRule="auto"/>
        <w:textAlignment w:val="center"/>
        <w:rPr>
          <w:color w:val="000000"/>
          <w:lang w:eastAsia="zh-CN"/>
        </w:rPr>
      </w:pPr>
      <w:r>
        <w:rPr>
          <w:noProof/>
          <w:color w:val="000000"/>
        </w:rPr>
        <w:drawing>
          <wp:inline distT="0" distB="0" distL="0" distR="0" wp14:anchorId="28C796EC" wp14:editId="0BF5A145">
            <wp:extent cx="2543175" cy="1076325"/>
            <wp:effectExtent l="0" t="0" r="0" b="0"/>
            <wp:docPr id="100025" name="图片 1000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
                    <pic:cNvPicPr>
                      <a:picLocks noChangeAspect="1"/>
                    </pic:cNvPicPr>
                  </pic:nvPicPr>
                  <pic:blipFill>
                    <a:blip r:embed="rId45"/>
                    <a:stretch>
                      <a:fillRect/>
                    </a:stretch>
                  </pic:blipFill>
                  <pic:spPr>
                    <a:xfrm>
                      <a:off x="0" y="0"/>
                      <a:ext cx="2543175" cy="1076325"/>
                    </a:xfrm>
                    <a:prstGeom prst="rect">
                      <a:avLst/>
                    </a:prstGeom>
                  </pic:spPr>
                </pic:pic>
              </a:graphicData>
            </a:graphic>
          </wp:inline>
        </w:drawing>
      </w:r>
      <w:r>
        <w:rPr>
          <w:color w:val="000000"/>
          <w:lang w:eastAsia="zh-CN"/>
        </w:rPr>
        <w:t xml:space="preserve">    </w:t>
      </w:r>
    </w:p>
    <w:p w14:paraId="375E9578" w14:textId="77777777" w:rsidR="007467FB" w:rsidRDefault="007467FB" w:rsidP="007467FB">
      <w:pPr>
        <w:spacing w:line="360" w:lineRule="auto"/>
        <w:textAlignment w:val="center"/>
        <w:rPr>
          <w:color w:val="000000"/>
          <w:lang w:eastAsia="zh-CN"/>
        </w:rPr>
      </w:pPr>
      <w:r>
        <w:rPr>
          <w:color w:val="000000"/>
          <w:lang w:eastAsia="zh-CN"/>
        </w:rPr>
        <w:t>18. 环卫工人往结冰的桥面撒盐加快冰的熔化，激发了小明探究盐水凝固点的兴趣。他把两杯浓度不同的盐水放入冰箱冷冻室里，当杯内的盐水中出现冰块时测量它们的温度，温度计的示数如图所示（每支温度计的单位都是摄氏度），图乙中温度计的示数为___________℃，从实验现象可知，盐水的浓度越高，其凝固点越___________。</w:t>
      </w:r>
    </w:p>
    <w:p w14:paraId="4298EC05" w14:textId="77777777" w:rsidR="007467FB" w:rsidRDefault="007467FB" w:rsidP="007467FB">
      <w:pPr>
        <w:spacing w:line="360" w:lineRule="auto"/>
        <w:textAlignment w:val="center"/>
        <w:rPr>
          <w:color w:val="000000"/>
        </w:rPr>
      </w:pPr>
      <w:r>
        <w:rPr>
          <w:noProof/>
          <w:color w:val="000000"/>
        </w:rPr>
        <w:drawing>
          <wp:inline distT="0" distB="0" distL="0" distR="0" wp14:anchorId="69389D1F" wp14:editId="3BF08BEC">
            <wp:extent cx="5238750" cy="1562100"/>
            <wp:effectExtent l="0" t="0" r="0" b="0"/>
            <wp:docPr id="100027" name="图片 1000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
                    <pic:cNvPicPr>
                      <a:picLocks noChangeAspect="1"/>
                    </pic:cNvPicPr>
                  </pic:nvPicPr>
                  <pic:blipFill>
                    <a:blip r:embed="rId46"/>
                    <a:stretch>
                      <a:fillRect/>
                    </a:stretch>
                  </pic:blipFill>
                  <pic:spPr>
                    <a:xfrm>
                      <a:off x="0" y="0"/>
                      <a:ext cx="5238750" cy="1562100"/>
                    </a:xfrm>
                    <a:prstGeom prst="rect">
                      <a:avLst/>
                    </a:prstGeom>
                  </pic:spPr>
                </pic:pic>
              </a:graphicData>
            </a:graphic>
          </wp:inline>
        </w:drawing>
      </w:r>
    </w:p>
    <w:p w14:paraId="7FA343F8" w14:textId="77777777" w:rsidR="007467FB" w:rsidRDefault="007467FB" w:rsidP="007467FB">
      <w:pPr>
        <w:spacing w:line="360" w:lineRule="auto"/>
        <w:textAlignment w:val="center"/>
        <w:rPr>
          <w:color w:val="000000"/>
          <w:lang w:eastAsia="zh-CN"/>
        </w:rPr>
      </w:pPr>
      <w:r>
        <w:rPr>
          <w:color w:val="000000"/>
          <w:lang w:eastAsia="zh-CN"/>
        </w:rPr>
        <w:t>19. 在“探究平面镜成像的特点”的实验中：</w:t>
      </w:r>
    </w:p>
    <w:p w14:paraId="35737E3A" w14:textId="77777777" w:rsidR="007467FB" w:rsidRDefault="007467FB" w:rsidP="007467FB">
      <w:pPr>
        <w:spacing w:line="360" w:lineRule="auto"/>
        <w:textAlignment w:val="center"/>
        <w:rPr>
          <w:color w:val="000000"/>
          <w:lang w:eastAsia="zh-CN"/>
        </w:rPr>
      </w:pPr>
      <w:r>
        <w:rPr>
          <w:noProof/>
          <w:color w:val="000000"/>
        </w:rPr>
        <w:lastRenderedPageBreak/>
        <w:drawing>
          <wp:inline distT="0" distB="0" distL="0" distR="0" wp14:anchorId="1634B886" wp14:editId="7F97B3B5">
            <wp:extent cx="3752850" cy="1285875"/>
            <wp:effectExtent l="0" t="0" r="0" b="0"/>
            <wp:docPr id="100029" name="图片 10002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
                    <pic:cNvPicPr>
                      <a:picLocks noChangeAspect="1"/>
                    </pic:cNvPicPr>
                  </pic:nvPicPr>
                  <pic:blipFill>
                    <a:blip r:embed="rId47"/>
                    <a:stretch>
                      <a:fillRect/>
                    </a:stretch>
                  </pic:blipFill>
                  <pic:spPr>
                    <a:xfrm>
                      <a:off x="0" y="0"/>
                      <a:ext cx="3752850" cy="1285875"/>
                    </a:xfrm>
                    <a:prstGeom prst="rect">
                      <a:avLst/>
                    </a:prstGeom>
                  </pic:spPr>
                </pic:pic>
              </a:graphicData>
            </a:graphic>
          </wp:inline>
        </w:drawing>
      </w:r>
      <w:r>
        <w:rPr>
          <w:color w:val="000000"/>
          <w:lang w:eastAsia="zh-CN"/>
        </w:rPr>
        <w:t xml:space="preserve">  </w:t>
      </w:r>
    </w:p>
    <w:p w14:paraId="2ABE37BC" w14:textId="77777777" w:rsidR="007467FB" w:rsidRDefault="007467FB" w:rsidP="007467FB">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1</w:t>
      </w:r>
      <w:r>
        <w:rPr>
          <w:color w:val="000000"/>
          <w:lang w:eastAsia="zh-CN"/>
        </w:rPr>
        <w:t>）第一小组找到如图甲所示的两种器材，器材</w:t>
      </w:r>
      <w:r>
        <w:rPr>
          <w:rFonts w:ascii="Times New Roman" w:eastAsia="Times New Roman" w:hAnsi="Times New Roman" w:cs="Times New Roman"/>
          <w:color w:val="000000"/>
          <w:lang w:eastAsia="zh-CN"/>
        </w:rPr>
        <w:t>a</w:t>
      </w:r>
      <w:r>
        <w:rPr>
          <w:color w:val="000000"/>
          <w:lang w:eastAsia="zh-CN"/>
        </w:rPr>
        <w:t>是平面镜，器材</w:t>
      </w:r>
      <w:r>
        <w:rPr>
          <w:rFonts w:ascii="Times New Roman" w:eastAsia="Times New Roman" w:hAnsi="Times New Roman" w:cs="Times New Roman"/>
          <w:color w:val="000000"/>
          <w:lang w:eastAsia="zh-CN"/>
        </w:rPr>
        <w:t>b</w:t>
      </w:r>
      <w:r>
        <w:rPr>
          <w:color w:val="000000"/>
          <w:lang w:eastAsia="zh-CN"/>
        </w:rPr>
        <w:t>是在薄玻璃板的一面贴上几条镜面纸的自制教具。为了确定像的位置，可选择器材___________（写出器材的字母符号即可）；</w:t>
      </w:r>
    </w:p>
    <w:p w14:paraId="5E6CF7C5" w14:textId="77777777" w:rsidR="007467FB" w:rsidRDefault="007467FB" w:rsidP="007467FB">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2</w:t>
      </w:r>
      <w:r>
        <w:rPr>
          <w:color w:val="000000"/>
          <w:lang w:eastAsia="zh-CN"/>
        </w:rPr>
        <w:t>）第二小组选取两支相同的蜡烛做实验，实验装置如图乙所示，同学们发现玻璃板后面的蜡烛总是能和玻璃板前面那支蜡烛的像完全重合，这说明平面镜所成像的大小与物体的大小___________；</w:t>
      </w:r>
    </w:p>
    <w:p w14:paraId="156A1D8E" w14:textId="77777777" w:rsidR="007467FB" w:rsidRDefault="007467FB" w:rsidP="007467FB">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3</w:t>
      </w:r>
      <w:r>
        <w:rPr>
          <w:color w:val="000000"/>
          <w:lang w:eastAsia="zh-CN"/>
        </w:rPr>
        <w:t>）在探究像距和物距的关系时，小明在第一次实验中测出物距为</w:t>
      </w:r>
      <w:r>
        <w:rPr>
          <w:rFonts w:ascii="Times New Roman" w:eastAsia="Times New Roman" w:hAnsi="Times New Roman" w:cs="Times New Roman"/>
          <w:color w:val="000000"/>
          <w:lang w:eastAsia="zh-CN"/>
        </w:rPr>
        <w:t>12.50cm</w:t>
      </w:r>
      <w:r>
        <w:rPr>
          <w:color w:val="000000"/>
          <w:lang w:eastAsia="zh-CN"/>
        </w:rPr>
        <w:t>，像距为</w:t>
      </w:r>
      <w:r>
        <w:rPr>
          <w:rFonts w:ascii="Times New Roman" w:eastAsia="Times New Roman" w:hAnsi="Times New Roman" w:cs="Times New Roman"/>
          <w:color w:val="000000"/>
          <w:lang w:eastAsia="zh-CN"/>
        </w:rPr>
        <w:t>12.50cm</w:t>
      </w:r>
      <w:r>
        <w:rPr>
          <w:color w:val="000000"/>
          <w:lang w:eastAsia="zh-CN"/>
        </w:rPr>
        <w:t>。为了得到像距和物距关系的规律，你对他接下来的操作建议是___________。</w:t>
      </w:r>
    </w:p>
    <w:p w14:paraId="22FC9406" w14:textId="77777777" w:rsidR="007467FB" w:rsidRDefault="007467FB" w:rsidP="007467FB">
      <w:pPr>
        <w:spacing w:line="360" w:lineRule="auto"/>
        <w:textAlignment w:val="center"/>
        <w:rPr>
          <w:color w:val="000000"/>
          <w:lang w:eastAsia="zh-CN"/>
        </w:rPr>
      </w:pPr>
      <w:r>
        <w:rPr>
          <w:color w:val="000000"/>
          <w:lang w:eastAsia="zh-CN"/>
        </w:rPr>
        <w:t>20. 小明用家里的器材探究重力的大小与质量的关系。如图甲、乙所示，小明用布袋装着质量不同的米，用</w:t>
      </w:r>
      <w:proofErr w:type="gramStart"/>
      <w:r>
        <w:rPr>
          <w:color w:val="000000"/>
          <w:lang w:eastAsia="zh-CN"/>
        </w:rPr>
        <w:t>电子秤测其</w:t>
      </w:r>
      <w:proofErr w:type="gramEnd"/>
      <w:r>
        <w:rPr>
          <w:color w:val="000000"/>
          <w:lang w:eastAsia="zh-CN"/>
        </w:rPr>
        <w:t>质量，用液晶屏拉力器测其重力，实验数据记录如下表：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2708"/>
        <w:gridCol w:w="1118"/>
        <w:gridCol w:w="1111"/>
        <w:gridCol w:w="1119"/>
        <w:gridCol w:w="1119"/>
        <w:gridCol w:w="1119"/>
      </w:tblGrid>
      <w:tr w:rsidR="007467FB" w14:paraId="3172D357" w14:textId="77777777" w:rsidTr="00462C55">
        <w:trPr>
          <w:trHeight w:val="480"/>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EC76FF0" w14:textId="77777777" w:rsidR="007467FB" w:rsidRDefault="007467FB" w:rsidP="00462C55">
            <w:pPr>
              <w:spacing w:line="360" w:lineRule="auto"/>
              <w:jc w:val="center"/>
              <w:textAlignment w:val="center"/>
              <w:rPr>
                <w:color w:val="000000"/>
              </w:rPr>
            </w:pPr>
            <w:proofErr w:type="spellStart"/>
            <w:r>
              <w:rPr>
                <w:color w:val="000000"/>
              </w:rPr>
              <w:t>实验次数</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41E2826" w14:textId="77777777" w:rsidR="007467FB" w:rsidRDefault="007467FB" w:rsidP="00462C55">
            <w:pPr>
              <w:spacing w:line="360" w:lineRule="auto"/>
              <w:jc w:val="center"/>
              <w:textAlignment w:val="center"/>
              <w:rPr>
                <w:color w:val="000000"/>
              </w:rPr>
            </w:pPr>
            <w:r>
              <w:rPr>
                <w:rFonts w:ascii="Times New Roman" w:eastAsia="Times New Roman" w:hAnsi="Times New Roman" w:cs="Times New Roman"/>
                <w:color w:val="000000"/>
              </w:rPr>
              <w:t>1</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3F70B1B" w14:textId="77777777" w:rsidR="007467FB" w:rsidRDefault="007467FB" w:rsidP="00462C55">
            <w:pPr>
              <w:spacing w:line="360" w:lineRule="auto"/>
              <w:jc w:val="center"/>
              <w:textAlignment w:val="center"/>
              <w:rPr>
                <w:color w:val="000000"/>
              </w:rPr>
            </w:pPr>
            <w:r>
              <w:rPr>
                <w:rFonts w:ascii="Times New Roman" w:eastAsia="Times New Roman" w:hAnsi="Times New Roman" w:cs="Times New Roman"/>
                <w:color w:val="000000"/>
              </w:rPr>
              <w:t>2</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771C15B" w14:textId="77777777" w:rsidR="007467FB" w:rsidRDefault="007467FB" w:rsidP="00462C55">
            <w:pPr>
              <w:spacing w:line="360" w:lineRule="auto"/>
              <w:jc w:val="center"/>
              <w:textAlignment w:val="center"/>
              <w:rPr>
                <w:color w:val="000000"/>
              </w:rPr>
            </w:pPr>
            <w:r>
              <w:rPr>
                <w:rFonts w:ascii="Times New Roman" w:eastAsia="Times New Roman" w:hAnsi="Times New Roman" w:cs="Times New Roman"/>
                <w:color w:val="000000"/>
              </w:rPr>
              <w:t>3</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213A2E4" w14:textId="77777777" w:rsidR="007467FB" w:rsidRDefault="007467FB" w:rsidP="00462C55">
            <w:pPr>
              <w:spacing w:line="360" w:lineRule="auto"/>
              <w:jc w:val="center"/>
              <w:textAlignment w:val="center"/>
              <w:rPr>
                <w:color w:val="000000"/>
              </w:rPr>
            </w:pPr>
            <w:r>
              <w:rPr>
                <w:rFonts w:ascii="Times New Roman" w:eastAsia="Times New Roman" w:hAnsi="Times New Roman" w:cs="Times New Roman"/>
                <w:color w:val="000000"/>
              </w:rPr>
              <w:t>4</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65CCEB6" w14:textId="77777777" w:rsidR="007467FB" w:rsidRDefault="007467FB" w:rsidP="00462C55">
            <w:pPr>
              <w:spacing w:line="360" w:lineRule="auto"/>
              <w:jc w:val="center"/>
              <w:textAlignment w:val="center"/>
              <w:rPr>
                <w:color w:val="000000"/>
              </w:rPr>
            </w:pPr>
            <w:r>
              <w:rPr>
                <w:rFonts w:ascii="Times New Roman" w:eastAsia="Times New Roman" w:hAnsi="Times New Roman" w:cs="Times New Roman"/>
                <w:color w:val="000000"/>
              </w:rPr>
              <w:t>5</w:t>
            </w:r>
          </w:p>
        </w:tc>
      </w:tr>
      <w:tr w:rsidR="007467FB" w14:paraId="237AE308" w14:textId="77777777" w:rsidTr="00462C55">
        <w:trPr>
          <w:trHeight w:val="480"/>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D22856D" w14:textId="77777777" w:rsidR="007467FB" w:rsidRDefault="007467FB" w:rsidP="00462C55">
            <w:pPr>
              <w:spacing w:line="360" w:lineRule="auto"/>
              <w:jc w:val="center"/>
              <w:textAlignment w:val="center"/>
              <w:rPr>
                <w:color w:val="000000"/>
              </w:rPr>
            </w:pPr>
            <w:proofErr w:type="spellStart"/>
            <w:r>
              <w:rPr>
                <w:color w:val="000000"/>
              </w:rPr>
              <w:t>电子秤的示数</w:t>
            </w:r>
            <w:proofErr w:type="spellEnd"/>
            <w:r>
              <w:rPr>
                <w:rFonts w:ascii="Times New Roman" w:eastAsia="Times New Roman" w:hAnsi="Times New Roman" w:cs="Times New Roman"/>
                <w:color w:val="000000"/>
              </w:rPr>
              <w:t>/g</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06571C0" w14:textId="77777777" w:rsidR="007467FB" w:rsidRDefault="007467FB" w:rsidP="00462C55">
            <w:pPr>
              <w:spacing w:line="360" w:lineRule="auto"/>
              <w:jc w:val="center"/>
              <w:textAlignment w:val="center"/>
              <w:rPr>
                <w:color w:val="000000"/>
              </w:rPr>
            </w:pPr>
            <w:r>
              <w:rPr>
                <w:rFonts w:ascii="Times New Roman" w:eastAsia="Times New Roman" w:hAnsi="Times New Roman" w:cs="Times New Roman"/>
                <w:color w:val="000000"/>
              </w:rPr>
              <w:t>100.0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EC9B3B5" w14:textId="77777777" w:rsidR="007467FB" w:rsidRDefault="007467FB" w:rsidP="00462C55">
            <w:pPr>
              <w:spacing w:line="360" w:lineRule="auto"/>
              <w:jc w:val="center"/>
              <w:textAlignment w:val="center"/>
              <w:rPr>
                <w:color w:val="000000"/>
              </w:rPr>
            </w:pPr>
            <w:r>
              <w:rPr>
                <w:rFonts w:ascii="Times New Roman" w:eastAsia="Times New Roman" w:hAnsi="Times New Roman" w:cs="Times New Roman"/>
                <w:color w:val="000000"/>
              </w:rPr>
              <w:t>200</w:t>
            </w:r>
            <w:r>
              <w:rPr>
                <w:rFonts w:eastAsia="Times New Roman" w:cs="Times New Roman"/>
                <w:noProof/>
                <w:color w:val="000000"/>
                <w:position w:val="-22"/>
              </w:rPr>
              <w:drawing>
                <wp:inline distT="0" distB="0" distL="0" distR="0" wp14:anchorId="79D62E72" wp14:editId="28C0C9D2">
                  <wp:extent cx="31750" cy="88900"/>
                  <wp:effectExtent l="0" t="0" r="0" b="0"/>
                  <wp:docPr id="9787342" name="图片 9787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7342" name=""/>
                          <pic:cNvPicPr>
                            <a:picLocks noChangeAspect="1"/>
                          </pic:cNvPicPr>
                        </pic:nvPicPr>
                        <pic:blipFill>
                          <a:blip r:embed="rId21"/>
                          <a:stretch>
                            <a:fillRect/>
                          </a:stretch>
                        </pic:blipFill>
                        <pic:spPr>
                          <a:xfrm>
                            <a:off x="0" y="0"/>
                            <a:ext cx="31750" cy="88900"/>
                          </a:xfrm>
                          <a:prstGeom prst="rect">
                            <a:avLst/>
                          </a:prstGeom>
                        </pic:spPr>
                      </pic:pic>
                    </a:graphicData>
                  </a:graphic>
                </wp:inline>
              </w:drawing>
            </w:r>
            <w:r>
              <w:rPr>
                <w:rFonts w:ascii="Times New Roman" w:eastAsia="Times New Roman" w:hAnsi="Times New Roman" w:cs="Times New Roman"/>
                <w:color w:val="000000"/>
              </w:rPr>
              <w:t>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B00023D" w14:textId="77777777" w:rsidR="007467FB" w:rsidRDefault="007467FB" w:rsidP="00462C55">
            <w:pPr>
              <w:spacing w:line="360" w:lineRule="auto"/>
              <w:jc w:val="center"/>
              <w:textAlignment w:val="center"/>
              <w:rPr>
                <w:color w:val="000000"/>
              </w:rPr>
            </w:pPr>
            <w:r>
              <w:rPr>
                <w:rFonts w:ascii="Times New Roman" w:eastAsia="Times New Roman" w:hAnsi="Times New Roman" w:cs="Times New Roman"/>
                <w:color w:val="000000"/>
              </w:rPr>
              <w:t>300.0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A62D60C" w14:textId="77777777" w:rsidR="007467FB" w:rsidRDefault="007467FB" w:rsidP="00462C55">
            <w:pPr>
              <w:spacing w:line="360" w:lineRule="auto"/>
              <w:jc w:val="center"/>
              <w:textAlignment w:val="center"/>
              <w:rPr>
                <w:color w:val="000000"/>
              </w:rPr>
            </w:pPr>
            <w:r>
              <w:rPr>
                <w:rFonts w:ascii="Times New Roman" w:eastAsia="Times New Roman" w:hAnsi="Times New Roman" w:cs="Times New Roman"/>
                <w:color w:val="000000"/>
              </w:rPr>
              <w:t>400.0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CBA55D0" w14:textId="77777777" w:rsidR="007467FB" w:rsidRDefault="007467FB" w:rsidP="00462C55">
            <w:pPr>
              <w:spacing w:line="360" w:lineRule="auto"/>
              <w:jc w:val="center"/>
              <w:textAlignment w:val="center"/>
              <w:rPr>
                <w:color w:val="000000"/>
              </w:rPr>
            </w:pPr>
            <w:r>
              <w:rPr>
                <w:rFonts w:ascii="Times New Roman" w:eastAsia="Times New Roman" w:hAnsi="Times New Roman" w:cs="Times New Roman"/>
                <w:color w:val="000000"/>
              </w:rPr>
              <w:t>500.0</w:t>
            </w:r>
          </w:p>
        </w:tc>
      </w:tr>
      <w:tr w:rsidR="007467FB" w14:paraId="3429C798" w14:textId="77777777" w:rsidTr="00462C55">
        <w:trPr>
          <w:trHeight w:val="480"/>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C6474E9" w14:textId="77777777" w:rsidR="007467FB" w:rsidRDefault="007467FB" w:rsidP="00462C55">
            <w:pPr>
              <w:spacing w:line="360" w:lineRule="auto"/>
              <w:jc w:val="center"/>
              <w:textAlignment w:val="center"/>
              <w:rPr>
                <w:color w:val="000000"/>
              </w:rPr>
            </w:pPr>
            <w:proofErr w:type="spellStart"/>
            <w:r>
              <w:rPr>
                <w:color w:val="000000"/>
              </w:rPr>
              <w:t>拉力器的示数</w:t>
            </w:r>
            <w:proofErr w:type="spellEnd"/>
            <w:r>
              <w:rPr>
                <w:rFonts w:ascii="Times New Roman" w:eastAsia="Times New Roman" w:hAnsi="Times New Roman" w:cs="Times New Roman"/>
                <w:color w:val="000000"/>
              </w:rPr>
              <w:t>/N</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4E5E1AA" w14:textId="77777777" w:rsidR="007467FB" w:rsidRDefault="007467FB" w:rsidP="00462C55">
            <w:pPr>
              <w:spacing w:line="360" w:lineRule="auto"/>
              <w:jc w:val="center"/>
              <w:textAlignment w:val="center"/>
              <w:rPr>
                <w:color w:val="000000"/>
              </w:rPr>
            </w:pPr>
            <w:r>
              <w:rPr>
                <w:rFonts w:ascii="Times New Roman" w:eastAsia="Times New Roman" w:hAnsi="Times New Roman" w:cs="Times New Roman"/>
                <w:color w:val="000000"/>
              </w:rPr>
              <w:t>0.98</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20F1A7D" w14:textId="77777777" w:rsidR="007467FB" w:rsidRDefault="007467FB" w:rsidP="00462C55">
            <w:pPr>
              <w:spacing w:line="360" w:lineRule="auto"/>
              <w:jc w:val="center"/>
              <w:textAlignment w:val="center"/>
              <w:rPr>
                <w:color w:val="000000"/>
              </w:rPr>
            </w:pPr>
            <w:r>
              <w:rPr>
                <w:rFonts w:ascii="Times New Roman" w:eastAsia="Times New Roman" w:hAnsi="Times New Roman" w:cs="Times New Roman"/>
                <w:color w:val="000000"/>
              </w:rPr>
              <w:t>1.96</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877FE43" w14:textId="77777777" w:rsidR="007467FB" w:rsidRDefault="007467FB" w:rsidP="00462C55">
            <w:pPr>
              <w:spacing w:line="360" w:lineRule="auto"/>
              <w:jc w:val="center"/>
              <w:textAlignment w:val="center"/>
              <w:rPr>
                <w:color w:val="000000"/>
              </w:rPr>
            </w:pPr>
            <w:r>
              <w:rPr>
                <w:rFonts w:ascii="Times New Roman" w:eastAsia="Times New Roman" w:hAnsi="Times New Roman" w:cs="Times New Roman"/>
                <w:color w:val="000000"/>
              </w:rPr>
              <w:t>2.94</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E620370" w14:textId="77777777" w:rsidR="007467FB" w:rsidRDefault="007467FB" w:rsidP="00462C55">
            <w:pPr>
              <w:spacing w:line="360" w:lineRule="auto"/>
              <w:jc w:val="center"/>
              <w:textAlignment w:val="center"/>
              <w:rPr>
                <w:color w:val="000000"/>
              </w:rPr>
            </w:pPr>
            <w:r>
              <w:rPr>
                <w:rFonts w:ascii="Times New Roman" w:eastAsia="Times New Roman" w:hAnsi="Times New Roman" w:cs="Times New Roman"/>
                <w:color w:val="000000"/>
              </w:rPr>
              <w:t>3.92</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12ADB3F" w14:textId="77777777" w:rsidR="007467FB" w:rsidRDefault="007467FB" w:rsidP="00462C55">
            <w:pPr>
              <w:spacing w:line="360" w:lineRule="auto"/>
              <w:jc w:val="center"/>
              <w:textAlignment w:val="center"/>
              <w:rPr>
                <w:color w:val="000000"/>
              </w:rPr>
            </w:pPr>
            <w:r>
              <w:rPr>
                <w:rFonts w:ascii="Times New Roman" w:eastAsia="Times New Roman" w:hAnsi="Times New Roman" w:cs="Times New Roman"/>
                <w:color w:val="000000"/>
              </w:rPr>
              <w:t>4.90</w:t>
            </w:r>
          </w:p>
        </w:tc>
      </w:tr>
    </w:tbl>
    <w:p w14:paraId="41DAE58A" w14:textId="77777777" w:rsidR="007467FB" w:rsidRDefault="007467FB" w:rsidP="007467FB">
      <w:pPr>
        <w:spacing w:line="360" w:lineRule="auto"/>
        <w:textAlignment w:val="center"/>
        <w:rPr>
          <w:color w:val="000000"/>
        </w:rPr>
      </w:pPr>
      <w:r>
        <w:rPr>
          <w:noProof/>
          <w:color w:val="000000"/>
        </w:rPr>
        <w:drawing>
          <wp:inline distT="0" distB="0" distL="0" distR="0" wp14:anchorId="070B4141" wp14:editId="55D3046C">
            <wp:extent cx="1962150" cy="1695450"/>
            <wp:effectExtent l="0" t="0" r="0" b="0"/>
            <wp:docPr id="100031" name="图片 10003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
                    <pic:cNvPicPr>
                      <a:picLocks noChangeAspect="1"/>
                    </pic:cNvPicPr>
                  </pic:nvPicPr>
                  <pic:blipFill>
                    <a:blip r:embed="rId48"/>
                    <a:stretch>
                      <a:fillRect/>
                    </a:stretch>
                  </pic:blipFill>
                  <pic:spPr>
                    <a:xfrm>
                      <a:off x="0" y="0"/>
                      <a:ext cx="1962150" cy="1695450"/>
                    </a:xfrm>
                    <a:prstGeom prst="rect">
                      <a:avLst/>
                    </a:prstGeom>
                  </pic:spPr>
                </pic:pic>
              </a:graphicData>
            </a:graphic>
          </wp:inline>
        </w:drawing>
      </w:r>
    </w:p>
    <w:p w14:paraId="05A4B860" w14:textId="77777777" w:rsidR="007467FB" w:rsidRDefault="007467FB" w:rsidP="007467FB">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1</w:t>
      </w:r>
      <w:r>
        <w:rPr>
          <w:color w:val="000000"/>
          <w:lang w:eastAsia="zh-CN"/>
        </w:rPr>
        <w:t>）在图乙中，当米袋静止时，拉力器的示数与这袋米所受重力的大小___________；</w:t>
      </w:r>
    </w:p>
    <w:p w14:paraId="1B41FB2B" w14:textId="77777777" w:rsidR="007467FB" w:rsidRDefault="007467FB" w:rsidP="007467FB">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2</w:t>
      </w:r>
      <w:r>
        <w:rPr>
          <w:color w:val="000000"/>
          <w:lang w:eastAsia="zh-CN"/>
        </w:rPr>
        <w:t>）分析上表数据可得：物体所受重力的大小与它的质量成___________，下列数据处理方法可以得到此结论的是___________。</w:t>
      </w:r>
    </w:p>
    <w:p w14:paraId="4D4D4E40" w14:textId="77777777" w:rsidR="007467FB" w:rsidRDefault="007467FB" w:rsidP="007467FB">
      <w:pPr>
        <w:spacing w:line="360" w:lineRule="auto"/>
        <w:textAlignment w:val="center"/>
        <w:rPr>
          <w:color w:val="000000"/>
          <w:lang w:eastAsia="zh-CN"/>
        </w:rPr>
      </w:pPr>
      <w:r>
        <w:rPr>
          <w:rFonts w:ascii="Times New Roman" w:eastAsia="Times New Roman" w:hAnsi="Times New Roman" w:cs="Times New Roman"/>
          <w:color w:val="000000"/>
          <w:lang w:eastAsia="zh-CN"/>
        </w:rPr>
        <w:lastRenderedPageBreak/>
        <w:t xml:space="preserve">A. </w:t>
      </w:r>
      <w:r>
        <w:rPr>
          <w:color w:val="000000"/>
          <w:lang w:eastAsia="zh-CN"/>
        </w:rPr>
        <w:t>计算每一次实验中重力的大小与质量的比值</w:t>
      </w:r>
    </w:p>
    <w:p w14:paraId="29BFDED8" w14:textId="77777777" w:rsidR="007467FB" w:rsidRDefault="007467FB" w:rsidP="007467FB">
      <w:pPr>
        <w:spacing w:line="360" w:lineRule="auto"/>
        <w:textAlignment w:val="center"/>
        <w:rPr>
          <w:color w:val="000000"/>
          <w:lang w:eastAsia="zh-CN"/>
        </w:rPr>
      </w:pPr>
      <w:r>
        <w:rPr>
          <w:rFonts w:ascii="Times New Roman" w:eastAsia="Times New Roman" w:hAnsi="Times New Roman" w:cs="Times New Roman"/>
          <w:color w:val="000000"/>
          <w:lang w:eastAsia="zh-CN"/>
        </w:rPr>
        <w:t xml:space="preserve">B. </w:t>
      </w:r>
      <w:r>
        <w:rPr>
          <w:color w:val="000000"/>
          <w:lang w:eastAsia="zh-CN"/>
        </w:rPr>
        <w:t>计算每一次实验中重力的大小与质量的乘积</w:t>
      </w:r>
    </w:p>
    <w:p w14:paraId="40D4C608" w14:textId="77777777" w:rsidR="007467FB" w:rsidRDefault="007467FB" w:rsidP="007467FB">
      <w:pPr>
        <w:spacing w:line="360" w:lineRule="auto"/>
        <w:textAlignment w:val="center"/>
        <w:rPr>
          <w:color w:val="000000"/>
          <w:lang w:eastAsia="zh-CN"/>
        </w:rPr>
      </w:pPr>
      <w:r>
        <w:rPr>
          <w:color w:val="000000"/>
          <w:lang w:eastAsia="zh-CN"/>
        </w:rPr>
        <w:t>21. 小明家的旧沙发</w:t>
      </w:r>
      <w:proofErr w:type="gramStart"/>
      <w:r>
        <w:rPr>
          <w:color w:val="000000"/>
          <w:lang w:eastAsia="zh-CN"/>
        </w:rPr>
        <w:t>垫容易</w:t>
      </w:r>
      <w:proofErr w:type="gramEnd"/>
      <w:r>
        <w:rPr>
          <w:color w:val="000000"/>
          <w:lang w:eastAsia="zh-CN"/>
        </w:rPr>
        <w:t>滑落，为此妈妈更换了一块背面有防滑颗粒的新沙发垫，小明把背面朝上的新、旧沙发</w:t>
      </w:r>
      <w:proofErr w:type="gramStart"/>
      <w:r>
        <w:rPr>
          <w:color w:val="000000"/>
          <w:lang w:eastAsia="zh-CN"/>
        </w:rPr>
        <w:t>垫固定</w:t>
      </w:r>
      <w:proofErr w:type="gramEnd"/>
      <w:r>
        <w:rPr>
          <w:color w:val="000000"/>
          <w:lang w:eastAsia="zh-CN"/>
        </w:rPr>
        <w:t>在水平面上，用如图所示的方法测量同一本书在沙发垫上滑行时受到的摩擦力。</w:t>
      </w:r>
    </w:p>
    <w:p w14:paraId="3DBDF846" w14:textId="77777777" w:rsidR="007467FB" w:rsidRDefault="007467FB" w:rsidP="007467FB">
      <w:pPr>
        <w:spacing w:line="360" w:lineRule="auto"/>
        <w:textAlignment w:val="center"/>
        <w:rPr>
          <w:color w:val="000000"/>
          <w:lang w:eastAsia="zh-CN"/>
        </w:rPr>
      </w:pPr>
      <w:r>
        <w:rPr>
          <w:noProof/>
          <w:color w:val="000000"/>
        </w:rPr>
        <w:drawing>
          <wp:inline distT="0" distB="0" distL="0" distR="0" wp14:anchorId="1B5D8AB7" wp14:editId="6E9F3C09">
            <wp:extent cx="3248025" cy="1562100"/>
            <wp:effectExtent l="0" t="0" r="0" b="0"/>
            <wp:docPr id="100033" name="图片 10003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
                    <pic:cNvPicPr>
                      <a:picLocks noChangeAspect="1"/>
                    </pic:cNvPicPr>
                  </pic:nvPicPr>
                  <pic:blipFill>
                    <a:blip r:embed="rId49"/>
                    <a:stretch>
                      <a:fillRect/>
                    </a:stretch>
                  </pic:blipFill>
                  <pic:spPr>
                    <a:xfrm>
                      <a:off x="0" y="0"/>
                      <a:ext cx="3248025" cy="1562100"/>
                    </a:xfrm>
                    <a:prstGeom prst="rect">
                      <a:avLst/>
                    </a:prstGeom>
                  </pic:spPr>
                </pic:pic>
              </a:graphicData>
            </a:graphic>
          </wp:inline>
        </w:drawing>
      </w:r>
      <w:r>
        <w:rPr>
          <w:color w:val="000000"/>
          <w:lang w:eastAsia="zh-CN"/>
        </w:rPr>
        <w:t xml:space="preserve">  </w:t>
      </w:r>
    </w:p>
    <w:p w14:paraId="3BEA6754" w14:textId="77777777" w:rsidR="007467FB" w:rsidRDefault="007467FB" w:rsidP="007467FB">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1</w:t>
      </w:r>
      <w:r>
        <w:rPr>
          <w:color w:val="000000"/>
          <w:lang w:eastAsia="zh-CN"/>
        </w:rPr>
        <w:t>）小明应使书在沙发垫上做___________运动，对比两次弹簧测力计的示数可知：压力相同时，增大___________可以增大滑动摩擦力；</w:t>
      </w:r>
    </w:p>
    <w:p w14:paraId="2A8AC973" w14:textId="77777777" w:rsidR="007467FB" w:rsidRDefault="007467FB" w:rsidP="007467FB">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2</w:t>
      </w:r>
      <w:r>
        <w:rPr>
          <w:color w:val="000000"/>
          <w:lang w:eastAsia="zh-CN"/>
        </w:rPr>
        <w:t>）在图甲的书本上叠放一本书，</w:t>
      </w:r>
      <w:proofErr w:type="gramStart"/>
      <w:r>
        <w:rPr>
          <w:color w:val="000000"/>
          <w:lang w:eastAsia="zh-CN"/>
        </w:rPr>
        <w:t>重做图</w:t>
      </w:r>
      <w:proofErr w:type="gramEnd"/>
      <w:r>
        <w:rPr>
          <w:color w:val="000000"/>
          <w:lang w:eastAsia="zh-CN"/>
        </w:rPr>
        <w:t>甲所示的实验，可以探究滑动摩擦力大小与___________的关系。</w:t>
      </w:r>
    </w:p>
    <w:p w14:paraId="295F02A4" w14:textId="77777777" w:rsidR="007467FB" w:rsidRDefault="007467FB" w:rsidP="007467FB">
      <w:pPr>
        <w:spacing w:line="360" w:lineRule="auto"/>
        <w:textAlignment w:val="center"/>
        <w:rPr>
          <w:color w:val="000000"/>
          <w:lang w:eastAsia="zh-CN"/>
        </w:rPr>
      </w:pPr>
      <w:r>
        <w:rPr>
          <w:color w:val="000000"/>
          <w:lang w:eastAsia="zh-CN"/>
        </w:rPr>
        <w:t>22. 小明用图甲所示的电路来测未知电阻</w:t>
      </w:r>
      <w:r>
        <w:rPr>
          <w:rFonts w:ascii="Times New Roman" w:eastAsia="Times New Roman" w:hAnsi="Times New Roman" w:cs="Times New Roman"/>
          <w:i/>
          <w:color w:val="000000"/>
          <w:lang w:eastAsia="zh-CN"/>
        </w:rPr>
        <w:t>R</w:t>
      </w:r>
      <w:r>
        <w:rPr>
          <w:color w:val="000000"/>
          <w:lang w:eastAsia="zh-CN"/>
        </w:rPr>
        <w:t>的阻值，图乙是他连接的实验线路。</w:t>
      </w:r>
    </w:p>
    <w:p w14:paraId="3CF51A74" w14:textId="77777777" w:rsidR="007467FB" w:rsidRDefault="007467FB" w:rsidP="007467FB">
      <w:pPr>
        <w:spacing w:line="360" w:lineRule="auto"/>
        <w:textAlignment w:val="center"/>
        <w:rPr>
          <w:color w:val="000000"/>
          <w:lang w:eastAsia="zh-CN"/>
        </w:rPr>
      </w:pPr>
      <w:r>
        <w:rPr>
          <w:noProof/>
          <w:color w:val="000000"/>
        </w:rPr>
        <w:drawing>
          <wp:inline distT="0" distB="0" distL="0" distR="0" wp14:anchorId="6DCF0FE4" wp14:editId="3BA189F3">
            <wp:extent cx="5238750" cy="1136604"/>
            <wp:effectExtent l="0" t="0" r="0" b="0"/>
            <wp:docPr id="100035" name="图片 10003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
                    <pic:cNvPicPr>
                      <a:picLocks noChangeAspect="1"/>
                    </pic:cNvPicPr>
                  </pic:nvPicPr>
                  <pic:blipFill>
                    <a:blip r:embed="rId50"/>
                    <a:stretch>
                      <a:fillRect/>
                    </a:stretch>
                  </pic:blipFill>
                  <pic:spPr>
                    <a:xfrm>
                      <a:off x="0" y="0"/>
                      <a:ext cx="5238750" cy="1136604"/>
                    </a:xfrm>
                    <a:prstGeom prst="rect">
                      <a:avLst/>
                    </a:prstGeom>
                  </pic:spPr>
                </pic:pic>
              </a:graphicData>
            </a:graphic>
          </wp:inline>
        </w:drawing>
      </w:r>
      <w:r>
        <w:rPr>
          <w:color w:val="000000"/>
          <w:lang w:eastAsia="zh-CN"/>
        </w:rPr>
        <w:t xml:space="preserve">  </w:t>
      </w:r>
    </w:p>
    <w:p w14:paraId="2204BBEB" w14:textId="77777777" w:rsidR="007467FB" w:rsidRDefault="007467FB" w:rsidP="007467FB">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1</w:t>
      </w:r>
      <w:r>
        <w:rPr>
          <w:color w:val="000000"/>
          <w:lang w:eastAsia="zh-CN"/>
        </w:rPr>
        <w:t>）</w:t>
      </w:r>
      <w:r>
        <w:rPr>
          <w:rFonts w:ascii="Times New Roman" w:eastAsia="Times New Roman" w:hAnsi="Times New Roman" w:cs="Times New Roman"/>
          <w:color w:val="000000"/>
          <w:lang w:eastAsia="zh-CN"/>
        </w:rPr>
        <w:t xml:space="preserve"> </w:t>
      </w:r>
      <w:r>
        <w:rPr>
          <w:color w:val="000000"/>
          <w:lang w:eastAsia="zh-CN"/>
        </w:rPr>
        <w:t>图乙中有一根导线接错了，请在这根导线上打“</w:t>
      </w:r>
      <w:r>
        <w:rPr>
          <w:rFonts w:ascii="Times New Roman" w:eastAsia="Times New Roman" w:hAnsi="Times New Roman" w:cs="Times New Roman"/>
          <w:color w:val="000000"/>
          <w:lang w:eastAsia="zh-CN"/>
        </w:rPr>
        <w:t>×</w:t>
      </w:r>
      <w:r>
        <w:rPr>
          <w:color w:val="000000"/>
          <w:lang w:eastAsia="zh-CN"/>
        </w:rPr>
        <w:t>”，并画线改到正确的位置；____</w:t>
      </w:r>
    </w:p>
    <w:p w14:paraId="2AA9EFCD" w14:textId="77777777" w:rsidR="007467FB" w:rsidRDefault="007467FB" w:rsidP="007467FB">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2</w:t>
      </w:r>
      <w:r>
        <w:rPr>
          <w:color w:val="000000"/>
          <w:lang w:eastAsia="zh-CN"/>
        </w:rPr>
        <w:t>）图丙是正确连接电路后某一次实验时电表的示数，则被测电阻此次的测量值为___________</w:t>
      </w:r>
      <w:r>
        <w:rPr>
          <w:rFonts w:ascii="Times New Roman" w:eastAsia="Times New Roman" w:hAnsi="Times New Roman" w:cs="Times New Roman"/>
          <w:color w:val="000000"/>
        </w:rPr>
        <w:t>Ω</w:t>
      </w:r>
      <w:r>
        <w:rPr>
          <w:color w:val="000000"/>
          <w:lang w:eastAsia="zh-CN"/>
        </w:rPr>
        <w:t>。</w:t>
      </w:r>
    </w:p>
    <w:p w14:paraId="5461659C" w14:textId="77777777" w:rsidR="007467FB" w:rsidRDefault="007467FB" w:rsidP="007467FB">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3</w:t>
      </w:r>
      <w:r>
        <w:rPr>
          <w:color w:val="000000"/>
          <w:lang w:eastAsia="zh-CN"/>
        </w:rPr>
        <w:t>）小霞用图甲所示的电路测未知电阻时，闭合开关后发现电流表和电压表均无示数，老师告诉她故障只有一处，发生在开关或滑动变阻器上，小明帮她提出两种检测故障的方案。</w:t>
      </w:r>
    </w:p>
    <w:p w14:paraId="3783FF38" w14:textId="77777777" w:rsidR="007467FB" w:rsidRDefault="007467FB" w:rsidP="007467FB">
      <w:pPr>
        <w:spacing w:line="360" w:lineRule="auto"/>
        <w:textAlignment w:val="center"/>
        <w:rPr>
          <w:color w:val="000000"/>
          <w:lang w:eastAsia="zh-CN"/>
        </w:rPr>
      </w:pPr>
      <w:r>
        <w:rPr>
          <w:color w:val="000000"/>
          <w:lang w:eastAsia="zh-CN"/>
        </w:rPr>
        <w:t>方案</w:t>
      </w:r>
      <w:proofErr w:type="gramStart"/>
      <w:r>
        <w:rPr>
          <w:color w:val="000000"/>
          <w:lang w:eastAsia="zh-CN"/>
        </w:rPr>
        <w:t>一</w:t>
      </w:r>
      <w:proofErr w:type="gramEnd"/>
      <w:r>
        <w:rPr>
          <w:color w:val="000000"/>
          <w:lang w:eastAsia="zh-CN"/>
        </w:rPr>
        <w:t>：互换电流表和电压表的位置，闭合开关后观察电表的示数。</w:t>
      </w:r>
    </w:p>
    <w:p w14:paraId="5DE2D03F" w14:textId="77777777" w:rsidR="007467FB" w:rsidRDefault="007467FB" w:rsidP="007467FB">
      <w:pPr>
        <w:spacing w:line="360" w:lineRule="auto"/>
        <w:textAlignment w:val="center"/>
        <w:rPr>
          <w:color w:val="000000"/>
          <w:lang w:eastAsia="zh-CN"/>
        </w:rPr>
      </w:pPr>
      <w:r>
        <w:rPr>
          <w:color w:val="000000"/>
          <w:lang w:eastAsia="zh-CN"/>
        </w:rPr>
        <w:t>方案二：把电压表拆下来并联在开关的两端，闭合开关后观察电压表的示数。</w:t>
      </w:r>
    </w:p>
    <w:p w14:paraId="615BF6F9" w14:textId="77777777" w:rsidR="007467FB" w:rsidRDefault="007467FB" w:rsidP="007467FB">
      <w:pPr>
        <w:spacing w:line="360" w:lineRule="auto"/>
        <w:textAlignment w:val="center"/>
        <w:rPr>
          <w:color w:val="000000"/>
          <w:lang w:eastAsia="zh-CN"/>
        </w:rPr>
      </w:pPr>
      <w:r>
        <w:rPr>
          <w:color w:val="000000"/>
          <w:lang w:eastAsia="zh-CN"/>
        </w:rPr>
        <w:t>你支持方案___________，根据所选方案</w:t>
      </w:r>
      <w:proofErr w:type="gramStart"/>
      <w:r>
        <w:rPr>
          <w:color w:val="000000"/>
          <w:lang w:eastAsia="zh-CN"/>
        </w:rPr>
        <w:t>写出电</w:t>
      </w:r>
      <w:proofErr w:type="gramEnd"/>
      <w:r>
        <w:rPr>
          <w:color w:val="000000"/>
          <w:lang w:eastAsia="zh-CN"/>
        </w:rPr>
        <w:t>表示数的情况和对应的故障___________。</w:t>
      </w:r>
    </w:p>
    <w:p w14:paraId="201E927D" w14:textId="77777777" w:rsidR="007467FB" w:rsidRDefault="007467FB" w:rsidP="007467FB">
      <w:pPr>
        <w:spacing w:line="360" w:lineRule="auto"/>
        <w:textAlignment w:val="center"/>
        <w:rPr>
          <w:color w:val="000000"/>
          <w:lang w:eastAsia="zh-CN"/>
        </w:rPr>
      </w:pPr>
      <w:r>
        <w:rPr>
          <w:b/>
          <w:color w:val="000000"/>
          <w:sz w:val="24"/>
          <w:lang w:eastAsia="zh-CN"/>
        </w:rPr>
        <w:t>四、计算题（本大题共</w:t>
      </w:r>
      <w:r>
        <w:rPr>
          <w:rFonts w:ascii="Times New Roman" w:eastAsia="Times New Roman" w:hAnsi="Times New Roman" w:cs="Times New Roman"/>
          <w:b/>
          <w:color w:val="000000"/>
          <w:sz w:val="24"/>
          <w:lang w:eastAsia="zh-CN"/>
        </w:rPr>
        <w:t>2</w:t>
      </w:r>
      <w:r>
        <w:rPr>
          <w:b/>
          <w:color w:val="000000"/>
          <w:sz w:val="24"/>
          <w:lang w:eastAsia="zh-CN"/>
        </w:rPr>
        <w:t>小题，第</w:t>
      </w:r>
      <w:r>
        <w:rPr>
          <w:rFonts w:ascii="Times New Roman" w:eastAsia="Times New Roman" w:hAnsi="Times New Roman" w:cs="Times New Roman"/>
          <w:b/>
          <w:color w:val="000000"/>
          <w:sz w:val="24"/>
          <w:lang w:eastAsia="zh-CN"/>
        </w:rPr>
        <w:t>23</w:t>
      </w:r>
      <w:r>
        <w:rPr>
          <w:b/>
          <w:color w:val="000000"/>
          <w:sz w:val="24"/>
          <w:lang w:eastAsia="zh-CN"/>
        </w:rPr>
        <w:t>题</w:t>
      </w:r>
      <w:r>
        <w:rPr>
          <w:rFonts w:ascii="Times New Roman" w:eastAsia="Times New Roman" w:hAnsi="Times New Roman" w:cs="Times New Roman"/>
          <w:b/>
          <w:color w:val="000000"/>
          <w:sz w:val="24"/>
          <w:lang w:eastAsia="zh-CN"/>
        </w:rPr>
        <w:t>6</w:t>
      </w:r>
      <w:r>
        <w:rPr>
          <w:b/>
          <w:color w:val="000000"/>
          <w:sz w:val="24"/>
          <w:lang w:eastAsia="zh-CN"/>
        </w:rPr>
        <w:t>分，第</w:t>
      </w:r>
      <w:r>
        <w:rPr>
          <w:rFonts w:ascii="Times New Roman" w:eastAsia="Times New Roman" w:hAnsi="Times New Roman" w:cs="Times New Roman"/>
          <w:b/>
          <w:color w:val="000000"/>
          <w:sz w:val="24"/>
          <w:lang w:eastAsia="zh-CN"/>
        </w:rPr>
        <w:t>24</w:t>
      </w:r>
      <w:r>
        <w:rPr>
          <w:b/>
          <w:color w:val="000000"/>
          <w:sz w:val="24"/>
          <w:lang w:eastAsia="zh-CN"/>
        </w:rPr>
        <w:t>题</w:t>
      </w:r>
      <w:r>
        <w:rPr>
          <w:rFonts w:ascii="Times New Roman" w:eastAsia="Times New Roman" w:hAnsi="Times New Roman" w:cs="Times New Roman"/>
          <w:b/>
          <w:color w:val="000000"/>
          <w:sz w:val="24"/>
          <w:lang w:eastAsia="zh-CN"/>
        </w:rPr>
        <w:t>7</w:t>
      </w:r>
      <w:r>
        <w:rPr>
          <w:b/>
          <w:color w:val="000000"/>
          <w:sz w:val="24"/>
          <w:lang w:eastAsia="zh-CN"/>
        </w:rPr>
        <w:t>分，共</w:t>
      </w:r>
      <w:r>
        <w:rPr>
          <w:rFonts w:ascii="Times New Roman" w:eastAsia="Times New Roman" w:hAnsi="Times New Roman" w:cs="Times New Roman"/>
          <w:b/>
          <w:color w:val="000000"/>
          <w:sz w:val="24"/>
          <w:lang w:eastAsia="zh-CN"/>
        </w:rPr>
        <w:t>13</w:t>
      </w:r>
      <w:r>
        <w:rPr>
          <w:b/>
          <w:color w:val="000000"/>
          <w:sz w:val="24"/>
          <w:lang w:eastAsia="zh-CN"/>
        </w:rPr>
        <w:t>分）</w:t>
      </w:r>
    </w:p>
    <w:p w14:paraId="4FE68BB1" w14:textId="77777777" w:rsidR="007467FB" w:rsidRDefault="007467FB" w:rsidP="007467FB">
      <w:pPr>
        <w:spacing w:line="360" w:lineRule="auto"/>
        <w:textAlignment w:val="center"/>
        <w:rPr>
          <w:color w:val="000000"/>
          <w:lang w:eastAsia="zh-CN"/>
        </w:rPr>
      </w:pPr>
      <w:r>
        <w:rPr>
          <w:color w:val="000000"/>
          <w:lang w:eastAsia="zh-CN"/>
        </w:rPr>
        <w:lastRenderedPageBreak/>
        <w:t>23. 如图，小明用一个动滑轮和几个相同的杠铃片自制了一个健身器，已知动滑轮的质量为</w:t>
      </w:r>
      <w:r>
        <w:rPr>
          <w:rFonts w:ascii="Times New Roman" w:eastAsia="Times New Roman" w:hAnsi="Times New Roman" w:cs="Times New Roman"/>
          <w:color w:val="000000"/>
          <w:lang w:eastAsia="zh-CN"/>
        </w:rPr>
        <w:t>5kg</w:t>
      </w:r>
      <w:r>
        <w:rPr>
          <w:color w:val="000000"/>
          <w:lang w:eastAsia="zh-CN"/>
        </w:rPr>
        <w:t>，每个杠铃片的质量为</w:t>
      </w:r>
      <w:r>
        <w:rPr>
          <w:rFonts w:ascii="Times New Roman" w:eastAsia="Times New Roman" w:hAnsi="Times New Roman" w:cs="Times New Roman"/>
          <w:color w:val="000000"/>
          <w:lang w:eastAsia="zh-CN"/>
        </w:rPr>
        <w:t>10kg</w:t>
      </w:r>
      <w:r>
        <w:rPr>
          <w:color w:val="000000"/>
          <w:lang w:eastAsia="zh-CN"/>
        </w:rPr>
        <w:t>。不计</w:t>
      </w:r>
      <w:proofErr w:type="gramStart"/>
      <w:r>
        <w:rPr>
          <w:color w:val="000000"/>
          <w:lang w:eastAsia="zh-CN"/>
        </w:rPr>
        <w:t>绳</w:t>
      </w:r>
      <w:proofErr w:type="gramEnd"/>
      <w:r>
        <w:rPr>
          <w:color w:val="000000"/>
          <w:lang w:eastAsia="zh-CN"/>
        </w:rPr>
        <w:t>重和摩擦，</w:t>
      </w:r>
      <w:r>
        <w:rPr>
          <w:rFonts w:ascii="Times New Roman" w:eastAsia="Times New Roman" w:hAnsi="Times New Roman" w:cs="Times New Roman"/>
          <w:i/>
          <w:color w:val="000000"/>
          <w:lang w:eastAsia="zh-CN"/>
        </w:rPr>
        <w:t>g</w:t>
      </w:r>
      <w:r>
        <w:rPr>
          <w:color w:val="000000"/>
          <w:lang w:eastAsia="zh-CN"/>
        </w:rPr>
        <w:t>取</w:t>
      </w:r>
      <w:r>
        <w:rPr>
          <w:rFonts w:ascii="Times New Roman" w:eastAsia="Times New Roman" w:hAnsi="Times New Roman" w:cs="Times New Roman"/>
          <w:color w:val="000000"/>
          <w:lang w:eastAsia="zh-CN"/>
        </w:rPr>
        <w:t>10N/kg</w:t>
      </w:r>
      <w:r>
        <w:rPr>
          <w:color w:val="000000"/>
          <w:lang w:eastAsia="zh-CN"/>
        </w:rPr>
        <w:t>，小明通过握杆竖直向上匀速拉动绳子提升杠铃片的过程中，求：</w:t>
      </w:r>
    </w:p>
    <w:p w14:paraId="5A89EDAD" w14:textId="77777777" w:rsidR="007467FB" w:rsidRDefault="007467FB" w:rsidP="007467FB">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1</w:t>
      </w:r>
      <w:r>
        <w:rPr>
          <w:color w:val="000000"/>
          <w:lang w:eastAsia="zh-CN"/>
        </w:rPr>
        <w:t>）杠铃片在</w:t>
      </w:r>
      <w:r>
        <w:rPr>
          <w:rFonts w:ascii="Times New Roman" w:eastAsia="Times New Roman" w:hAnsi="Times New Roman" w:cs="Times New Roman"/>
          <w:color w:val="000000"/>
          <w:lang w:eastAsia="zh-CN"/>
        </w:rPr>
        <w:t>0.5s</w:t>
      </w:r>
      <w:r>
        <w:rPr>
          <w:color w:val="000000"/>
          <w:lang w:eastAsia="zh-CN"/>
        </w:rPr>
        <w:t>内上升</w:t>
      </w:r>
      <w:r>
        <w:rPr>
          <w:rFonts w:ascii="Times New Roman" w:eastAsia="Times New Roman" w:hAnsi="Times New Roman" w:cs="Times New Roman"/>
          <w:color w:val="000000"/>
          <w:lang w:eastAsia="zh-CN"/>
        </w:rPr>
        <w:t>0.2m</w:t>
      </w:r>
      <w:r>
        <w:rPr>
          <w:color w:val="000000"/>
          <w:lang w:eastAsia="zh-CN"/>
        </w:rPr>
        <w:t>，杠铃片的速度；</w:t>
      </w:r>
      <w:r>
        <w:rPr>
          <w:rFonts w:ascii="Times New Roman" w:eastAsia="Times New Roman" w:hAnsi="Times New Roman" w:cs="Times New Roman"/>
          <w:color w:val="000000"/>
          <w:lang w:eastAsia="zh-CN"/>
        </w:rPr>
        <w:t xml:space="preserve"> </w:t>
      </w:r>
    </w:p>
    <w:p w14:paraId="786FE0A8" w14:textId="77777777" w:rsidR="007467FB" w:rsidRDefault="007467FB" w:rsidP="007467FB">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2</w:t>
      </w:r>
      <w:r>
        <w:rPr>
          <w:color w:val="000000"/>
          <w:lang w:eastAsia="zh-CN"/>
        </w:rPr>
        <w:t>）动滑轮下挂着两个杠铃片，握杆对绳子拉力的大小；</w:t>
      </w:r>
    </w:p>
    <w:p w14:paraId="770A92ED" w14:textId="77777777" w:rsidR="007467FB" w:rsidRDefault="007467FB" w:rsidP="007467FB">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3</w:t>
      </w:r>
      <w:r>
        <w:rPr>
          <w:color w:val="000000"/>
          <w:lang w:eastAsia="zh-CN"/>
        </w:rPr>
        <w:t>）动滑轮下挂着四个杠铃片，杠铃</w:t>
      </w:r>
      <w:proofErr w:type="gramStart"/>
      <w:r>
        <w:rPr>
          <w:color w:val="000000"/>
          <w:lang w:eastAsia="zh-CN"/>
        </w:rPr>
        <w:t>片上升</w:t>
      </w:r>
      <w:proofErr w:type="gramEnd"/>
      <w:r>
        <w:rPr>
          <w:color w:val="000000"/>
          <w:lang w:eastAsia="zh-CN"/>
        </w:rPr>
        <w:t>了</w:t>
      </w:r>
      <w:r>
        <w:rPr>
          <w:rFonts w:ascii="Times New Roman" w:eastAsia="Times New Roman" w:hAnsi="Times New Roman" w:cs="Times New Roman"/>
          <w:color w:val="000000"/>
          <w:lang w:eastAsia="zh-CN"/>
        </w:rPr>
        <w:t>0.1m</w:t>
      </w:r>
      <w:r>
        <w:rPr>
          <w:color w:val="000000"/>
          <w:lang w:eastAsia="zh-CN"/>
        </w:rPr>
        <w:t>，在此过程中握杆对绳子的拉力做的功。</w:t>
      </w:r>
    </w:p>
    <w:p w14:paraId="6BB37EB6" w14:textId="77777777" w:rsidR="007467FB" w:rsidRDefault="007467FB" w:rsidP="007467FB">
      <w:pPr>
        <w:spacing w:line="360" w:lineRule="auto"/>
        <w:textAlignment w:val="center"/>
        <w:rPr>
          <w:color w:val="000000"/>
          <w:lang w:eastAsia="zh-CN"/>
        </w:rPr>
      </w:pPr>
      <w:r>
        <w:rPr>
          <w:noProof/>
          <w:color w:val="000000"/>
        </w:rPr>
        <w:drawing>
          <wp:inline distT="0" distB="0" distL="0" distR="0" wp14:anchorId="3F360D50" wp14:editId="17A98E55">
            <wp:extent cx="857250" cy="1704975"/>
            <wp:effectExtent l="0" t="0" r="0" b="0"/>
            <wp:docPr id="100037" name="图片 10003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
                    <pic:cNvPicPr>
                      <a:picLocks noChangeAspect="1"/>
                    </pic:cNvPicPr>
                  </pic:nvPicPr>
                  <pic:blipFill>
                    <a:blip r:embed="rId51"/>
                    <a:stretch>
                      <a:fillRect/>
                    </a:stretch>
                  </pic:blipFill>
                  <pic:spPr>
                    <a:xfrm>
                      <a:off x="0" y="0"/>
                      <a:ext cx="857250" cy="1704975"/>
                    </a:xfrm>
                    <a:prstGeom prst="rect">
                      <a:avLst/>
                    </a:prstGeom>
                  </pic:spPr>
                </pic:pic>
              </a:graphicData>
            </a:graphic>
          </wp:inline>
        </w:drawing>
      </w:r>
      <w:r>
        <w:rPr>
          <w:color w:val="000000"/>
          <w:lang w:eastAsia="zh-CN"/>
        </w:rPr>
        <w:t xml:space="preserve">  </w:t>
      </w:r>
    </w:p>
    <w:p w14:paraId="60110C9E" w14:textId="77777777" w:rsidR="007467FB" w:rsidRDefault="007467FB" w:rsidP="007467FB">
      <w:pPr>
        <w:spacing w:line="360" w:lineRule="auto"/>
        <w:textAlignment w:val="center"/>
        <w:rPr>
          <w:color w:val="000000"/>
          <w:lang w:eastAsia="zh-CN"/>
        </w:rPr>
      </w:pPr>
      <w:r>
        <w:rPr>
          <w:color w:val="000000"/>
          <w:lang w:eastAsia="zh-CN"/>
        </w:rPr>
        <w:t>24. 课外实践小组设计了一个电热孵蛋箱，其电路如图所示。已知电源电压恒为</w:t>
      </w:r>
      <w:r>
        <w:rPr>
          <w:rFonts w:ascii="Times New Roman" w:eastAsia="Times New Roman" w:hAnsi="Times New Roman" w:cs="Times New Roman"/>
          <w:color w:val="000000"/>
          <w:lang w:eastAsia="zh-CN"/>
        </w:rPr>
        <w:t>220V</w:t>
      </w:r>
      <w:r>
        <w:rPr>
          <w:color w:val="000000"/>
          <w:lang w:eastAsia="zh-CN"/>
        </w:rPr>
        <w:t>，</w:t>
      </w:r>
      <w:r>
        <w:object w:dxaOrig="300" w:dyaOrig="360" w14:anchorId="47B49EF4">
          <v:shape id="_x0000_i1117" type="#_x0000_t75" alt="学科网(www.zxxk.com)--教育资源门户，提供试卷、教案、课件、论文、素材以及各类教学资源下载，还有大量而丰富的教学相关资讯！" style="width:15pt;height:18pt" o:ole="">
            <v:imagedata r:id="rId52" o:title="eqIdbe9b4a83b9aebebf29de0c4406ebf894"/>
          </v:shape>
          <o:OLEObject Type="Embed" ProgID="Equation.DSMT4" ShapeID="_x0000_i1117" DrawAspect="Content" ObjectID="_1752902146" r:id="rId53"/>
        </w:object>
      </w:r>
      <w:r>
        <w:rPr>
          <w:color w:val="000000"/>
          <w:lang w:eastAsia="zh-CN"/>
        </w:rPr>
        <w:t>是阻值为</w:t>
      </w:r>
      <w:r>
        <w:rPr>
          <w:rFonts w:ascii="Times New Roman" w:eastAsia="Times New Roman" w:hAnsi="Times New Roman" w:cs="Times New Roman"/>
          <w:color w:val="000000"/>
          <w:lang w:eastAsia="zh-CN"/>
        </w:rPr>
        <w:t>55</w:t>
      </w:r>
      <w:r>
        <w:rPr>
          <w:rFonts w:ascii="Times New Roman" w:eastAsia="Times New Roman" w:hAnsi="Times New Roman" w:cs="Times New Roman"/>
          <w:color w:val="000000"/>
        </w:rPr>
        <w:t>Ω</w:t>
      </w:r>
      <w:r>
        <w:rPr>
          <w:color w:val="000000"/>
          <w:lang w:eastAsia="zh-CN"/>
        </w:rPr>
        <w:t>的电热丝，温度对电热丝阻值的影响忽略不计。</w:t>
      </w:r>
    </w:p>
    <w:p w14:paraId="091DF706" w14:textId="77777777" w:rsidR="007467FB" w:rsidRDefault="007467FB" w:rsidP="007467FB">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1</w:t>
      </w:r>
      <w:r>
        <w:rPr>
          <w:color w:val="000000"/>
          <w:lang w:eastAsia="zh-CN"/>
        </w:rPr>
        <w:t>）闭合开关</w:t>
      </w:r>
      <w:r>
        <w:rPr>
          <w:rFonts w:ascii="Times New Roman" w:eastAsia="Times New Roman" w:hAnsi="Times New Roman" w:cs="Times New Roman"/>
          <w:color w:val="000000"/>
          <w:lang w:eastAsia="zh-CN"/>
        </w:rPr>
        <w:t>S</w:t>
      </w:r>
      <w:r>
        <w:rPr>
          <w:color w:val="000000"/>
          <w:lang w:eastAsia="zh-CN"/>
        </w:rPr>
        <w:t>后，求电路中的电流；</w:t>
      </w:r>
    </w:p>
    <w:p w14:paraId="5D9A4AB0" w14:textId="77777777" w:rsidR="007467FB" w:rsidRDefault="007467FB" w:rsidP="007467FB">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2</w:t>
      </w:r>
      <w:r>
        <w:rPr>
          <w:color w:val="000000"/>
          <w:lang w:eastAsia="zh-CN"/>
        </w:rPr>
        <w:t>）求通电</w:t>
      </w:r>
      <w:r>
        <w:rPr>
          <w:rFonts w:ascii="Times New Roman" w:eastAsia="Times New Roman" w:hAnsi="Times New Roman" w:cs="Times New Roman"/>
          <w:color w:val="000000"/>
          <w:lang w:eastAsia="zh-CN"/>
        </w:rPr>
        <w:t>100s</w:t>
      </w:r>
      <w:r>
        <w:rPr>
          <w:color w:val="000000"/>
          <w:lang w:eastAsia="zh-CN"/>
        </w:rPr>
        <w:t>电热丝</w:t>
      </w:r>
      <w:r>
        <w:object w:dxaOrig="300" w:dyaOrig="360" w14:anchorId="7742C6E3">
          <v:shape id="_x0000_i1118" type="#_x0000_t75" alt="学科网(www.zxxk.com)--教育资源门户，提供试卷、教案、课件、论文、素材以及各类教学资源下载，还有大量而丰富的教学相关资讯！" style="width:15pt;height:18pt" o:ole="">
            <v:imagedata r:id="rId52" o:title="eqIdbe9b4a83b9aebebf29de0c4406ebf894"/>
          </v:shape>
          <o:OLEObject Type="Embed" ProgID="Equation.DSMT4" ShapeID="_x0000_i1118" DrawAspect="Content" ObjectID="_1752902147" r:id="rId54"/>
        </w:object>
      </w:r>
      <w:r>
        <w:rPr>
          <w:color w:val="000000"/>
          <w:lang w:eastAsia="zh-CN"/>
        </w:rPr>
        <w:t>产生的热量；</w:t>
      </w:r>
    </w:p>
    <w:p w14:paraId="033033E8" w14:textId="77777777" w:rsidR="007467FB" w:rsidRDefault="007467FB" w:rsidP="007467FB">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3</w:t>
      </w:r>
      <w:r>
        <w:rPr>
          <w:color w:val="000000"/>
          <w:lang w:eastAsia="zh-CN"/>
        </w:rPr>
        <w:t>）老师提醒，电热箱内温度太高，无法孵化鸡蛋，应使电热箱内的电功率降至</w:t>
      </w:r>
      <w:r>
        <w:object w:dxaOrig="260" w:dyaOrig="360" w14:anchorId="57D4E0E8">
          <v:shape id="_x0000_i1119" type="#_x0000_t75" alt="学科网(www.zxxk.com)--教育资源门户，提供试卷、教案、课件、论文、素材以及各类教学资源下载，还有大量而丰富的教学相关资讯！" style="width:13.2pt;height:18pt;mso-position-horizontal-relative:page;mso-position-vertical-relative:page" o:ole="">
            <v:imagedata r:id="rId55" o:title="eqIdbf9f50605db5d5f8f3a01ee8e474a112"/>
          </v:shape>
          <o:OLEObject Type="Embed" ProgID="Equation.DSMT4" ShapeID="_x0000_i1119" DrawAspect="Content" ObjectID="_1752902148" r:id="rId56"/>
        </w:object>
      </w:r>
      <w:r>
        <w:rPr>
          <w:color w:val="000000"/>
          <w:lang w:eastAsia="zh-CN"/>
        </w:rPr>
        <w:t>，小组成员想出了两种方法改进电路：</w:t>
      </w:r>
    </w:p>
    <w:p w14:paraId="6B440952" w14:textId="77777777" w:rsidR="007467FB" w:rsidRDefault="007467FB" w:rsidP="007467FB">
      <w:pPr>
        <w:spacing w:line="360" w:lineRule="auto"/>
        <w:textAlignment w:val="center"/>
        <w:rPr>
          <w:color w:val="000000"/>
          <w:lang w:eastAsia="zh-CN"/>
        </w:rPr>
      </w:pPr>
      <w:r>
        <w:rPr>
          <w:color w:val="000000"/>
          <w:lang w:eastAsia="zh-CN"/>
        </w:rPr>
        <w:t>方法</w:t>
      </w:r>
      <w:proofErr w:type="gramStart"/>
      <w:r>
        <w:rPr>
          <w:color w:val="000000"/>
          <w:lang w:eastAsia="zh-CN"/>
        </w:rPr>
        <w:t>一</w:t>
      </w:r>
      <w:proofErr w:type="gramEnd"/>
      <w:r>
        <w:rPr>
          <w:color w:val="000000"/>
          <w:lang w:eastAsia="zh-CN"/>
        </w:rPr>
        <w:t>：在图中</w:t>
      </w:r>
      <w:r>
        <w:rPr>
          <w:rFonts w:ascii="Times New Roman" w:eastAsia="Times New Roman" w:hAnsi="Times New Roman" w:cs="Times New Roman"/>
          <w:i/>
          <w:color w:val="000000"/>
          <w:lang w:eastAsia="zh-CN"/>
        </w:rPr>
        <w:t>A</w:t>
      </w:r>
      <w:r>
        <w:rPr>
          <w:color w:val="000000"/>
          <w:lang w:eastAsia="zh-CN"/>
        </w:rPr>
        <w:t>点处串联接入一根电热丝</w:t>
      </w:r>
      <w:r>
        <w:rPr>
          <w:rFonts w:ascii="Times New Roman" w:eastAsia="Times New Roman" w:hAnsi="Times New Roman" w:cs="Times New Roman"/>
          <w:i/>
          <w:color w:val="000000"/>
          <w:lang w:eastAsia="zh-CN"/>
        </w:rPr>
        <w:t>R</w:t>
      </w:r>
      <w:r>
        <w:rPr>
          <w:rFonts w:ascii="Times New Roman" w:eastAsia="Times New Roman" w:hAnsi="Times New Roman" w:cs="Times New Roman"/>
          <w:color w:val="000000"/>
          <w:vertAlign w:val="subscript"/>
          <w:lang w:eastAsia="zh-CN"/>
        </w:rPr>
        <w:t>A</w:t>
      </w:r>
    </w:p>
    <w:p w14:paraId="2C2677EB" w14:textId="77777777" w:rsidR="007467FB" w:rsidRDefault="007467FB" w:rsidP="007467FB">
      <w:pPr>
        <w:spacing w:line="360" w:lineRule="auto"/>
        <w:textAlignment w:val="center"/>
        <w:rPr>
          <w:color w:val="000000"/>
          <w:lang w:eastAsia="zh-CN"/>
        </w:rPr>
      </w:pPr>
      <w:r>
        <w:rPr>
          <w:color w:val="000000"/>
          <w:lang w:eastAsia="zh-CN"/>
        </w:rPr>
        <w:t>方法二：在图中</w:t>
      </w:r>
      <w:r>
        <w:rPr>
          <w:rFonts w:ascii="Times New Roman" w:eastAsia="Times New Roman" w:hAnsi="Times New Roman" w:cs="Times New Roman"/>
          <w:i/>
          <w:color w:val="000000"/>
          <w:lang w:eastAsia="zh-CN"/>
        </w:rPr>
        <w:t>B</w:t>
      </w:r>
      <w:r>
        <w:rPr>
          <w:color w:val="000000"/>
          <w:lang w:eastAsia="zh-CN"/>
        </w:rPr>
        <w:t>点处串联接入一根电热丝</w:t>
      </w:r>
      <w:r>
        <w:rPr>
          <w:rFonts w:ascii="Times New Roman" w:eastAsia="Times New Roman" w:hAnsi="Times New Roman" w:cs="Times New Roman"/>
          <w:i/>
          <w:color w:val="000000"/>
          <w:lang w:eastAsia="zh-CN"/>
        </w:rPr>
        <w:t>R</w:t>
      </w:r>
      <w:r>
        <w:rPr>
          <w:rFonts w:ascii="Times New Roman" w:eastAsia="Times New Roman" w:hAnsi="Times New Roman" w:cs="Times New Roman"/>
          <w:color w:val="000000"/>
          <w:vertAlign w:val="subscript"/>
          <w:lang w:eastAsia="zh-CN"/>
        </w:rPr>
        <w:t>B</w:t>
      </w:r>
    </w:p>
    <w:p w14:paraId="5AD336C8" w14:textId="77777777" w:rsidR="007467FB" w:rsidRDefault="007467FB" w:rsidP="007467FB">
      <w:pPr>
        <w:spacing w:line="360" w:lineRule="auto"/>
        <w:textAlignment w:val="center"/>
        <w:rPr>
          <w:color w:val="000000"/>
          <w:lang w:eastAsia="zh-CN"/>
        </w:rPr>
      </w:pPr>
      <w:r>
        <w:rPr>
          <w:color w:val="000000"/>
          <w:lang w:eastAsia="zh-CN"/>
        </w:rPr>
        <w:t>老师发现这两种改进方法电热箱内的电功率都为</w:t>
      </w:r>
      <w:r>
        <w:object w:dxaOrig="260" w:dyaOrig="360" w14:anchorId="1CC51A98">
          <v:shape id="_x0000_i1120" type="#_x0000_t75" alt="学科网(www.zxxk.com)--教育资源门户，提供试卷、教案、课件、论文、素材以及各类教学资源下载，还有大量而丰富的教学相关资讯！" style="width:13.2pt;height:18pt;mso-position-horizontal-relative:page;mso-position-vertical-relative:page" o:ole="">
            <v:imagedata r:id="rId55" o:title="eqIdbf9f50605db5d5f8f3a01ee8e474a112"/>
          </v:shape>
          <o:OLEObject Type="Embed" ProgID="Equation.DSMT4" ShapeID="_x0000_i1120" DrawAspect="Content" ObjectID="_1752902149" r:id="rId57"/>
        </w:object>
      </w:r>
      <w:r>
        <w:rPr>
          <w:color w:val="000000"/>
          <w:lang w:eastAsia="zh-CN"/>
        </w:rPr>
        <w:t>，小组成员在这两种改进电路中，用电压表测量新接入的电热丝两端的电压，测量结果为</w:t>
      </w:r>
      <w:r>
        <w:object w:dxaOrig="300" w:dyaOrig="360" w14:anchorId="509A0BCA">
          <v:shape id="_x0000_i1121" type="#_x0000_t75" alt="学科网(www.zxxk.com)--教育资源门户，提供试卷、教案、课件、论文、素材以及各类教学资源下载，还有大量而丰富的教学相关资讯！" style="width:15pt;height:18pt" o:ole="">
            <v:imagedata r:id="rId58" o:title="eqId9fd5f9ecb870fedb5b9a608d9ca2f911"/>
          </v:shape>
          <o:OLEObject Type="Embed" ProgID="Equation.DSMT4" ShapeID="_x0000_i1121" DrawAspect="Content" ObjectID="_1752902150" r:id="rId59"/>
        </w:object>
      </w:r>
      <w:r>
        <w:rPr>
          <w:color w:val="000000"/>
          <w:lang w:eastAsia="zh-CN"/>
        </w:rPr>
        <w:t>和</w:t>
      </w:r>
      <w:r>
        <w:object w:dxaOrig="315" w:dyaOrig="360" w14:anchorId="40C324AA">
          <v:shape id="_x0000_i1122" type="#_x0000_t75" alt="学科网(www.zxxk.com)--教育资源门户，提供试卷、教案、课件、论文、素材以及各类教学资源下载，还有大量而丰富的教学相关资讯！" style="width:15.6pt;height:18pt" o:ole="">
            <v:imagedata r:id="rId60" o:title="eqIdf833a7beb83820ecede0234c671f1878"/>
          </v:shape>
          <o:OLEObject Type="Embed" ProgID="Equation.DSMT4" ShapeID="_x0000_i1122" DrawAspect="Content" ObjectID="_1752902151" r:id="rId61"/>
        </w:object>
      </w:r>
      <w:r>
        <w:rPr>
          <w:color w:val="000000"/>
          <w:lang w:eastAsia="zh-CN"/>
        </w:rPr>
        <w:t>，</w:t>
      </w:r>
      <w:r>
        <w:object w:dxaOrig="802" w:dyaOrig="367" w14:anchorId="19627742">
          <v:shape id="_x0000_i1123" type="#_x0000_t75" alt="学科网(www.zxxk.com)--教育资源门户，提供试卷、教案、课件、论文、素材以及各类教学资源下载，还有大量而丰富的教学相关资讯！" style="width:40.2pt;height:18.6pt" o:ole="">
            <v:imagedata r:id="rId62" o:title="eqId69962020c646b2847c1b1aa37cbd7099"/>
          </v:shape>
          <o:OLEObject Type="Embed" ProgID="Equation.DSMT4" ShapeID="_x0000_i1123" DrawAspect="Content" ObjectID="_1752902152" r:id="rId63"/>
        </w:object>
      </w:r>
      <w:r>
        <w:rPr>
          <w:color w:val="000000"/>
          <w:lang w:eastAsia="zh-CN"/>
        </w:rPr>
        <w:t>，</w:t>
      </w:r>
      <w:r>
        <w:object w:dxaOrig="1098" w:dyaOrig="364" w14:anchorId="7185EF39">
          <v:shape id="_x0000_i1124" type="#_x0000_t75" alt="学科网(www.zxxk.com)--教育资源门户，提供试卷、教案、课件、论文、素材以及各类教学资源下载，还有大量而丰富的教学相关资讯！" style="width:55.2pt;height:18pt" o:ole="">
            <v:imagedata r:id="rId64" o:title="eqIdc558a1e7c65cc623285b9e83ce6743e6"/>
          </v:shape>
          <o:OLEObject Type="Embed" ProgID="Equation.DSMT4" ShapeID="_x0000_i1124" DrawAspect="Content" ObjectID="_1752902153" r:id="rId65"/>
        </w:object>
      </w:r>
      <w:r>
        <w:rPr>
          <w:color w:val="000000"/>
          <w:lang w:eastAsia="zh-CN"/>
        </w:rPr>
        <w:t>，但由于粗心没有记录</w:t>
      </w:r>
      <w:r>
        <w:object w:dxaOrig="300" w:dyaOrig="360" w14:anchorId="3A374C27">
          <v:shape id="_x0000_i1125" type="#_x0000_t75" alt="学科网(www.zxxk.com)--教育资源门户，提供试卷、教案、课件、论文、素材以及各类教学资源下载，还有大量而丰富的教学相关资讯！" style="width:15pt;height:18pt" o:ole="">
            <v:imagedata r:id="rId58" o:title="eqId9fd5f9ecb870fedb5b9a608d9ca2f911"/>
          </v:shape>
          <o:OLEObject Type="Embed" ProgID="Equation.DSMT4" ShapeID="_x0000_i1125" DrawAspect="Content" ObjectID="_1752902154" r:id="rId66"/>
        </w:object>
      </w:r>
      <w:r>
        <w:rPr>
          <w:color w:val="000000"/>
          <w:lang w:eastAsia="zh-CN"/>
        </w:rPr>
        <w:t>和</w:t>
      </w:r>
      <w:r>
        <w:object w:dxaOrig="315" w:dyaOrig="360" w14:anchorId="7671441D">
          <v:shape id="_x0000_i1126" type="#_x0000_t75" alt="学科网(www.zxxk.com)--教育资源门户，提供试卷、教案、课件、论文、素材以及各类教学资源下载，还有大量而丰富的教学相关资讯！" style="width:15.6pt;height:18pt" o:ole="">
            <v:imagedata r:id="rId60" o:title="eqIdf833a7beb83820ecede0234c671f1878"/>
          </v:shape>
          <o:OLEObject Type="Embed" ProgID="Equation.DSMT4" ShapeID="_x0000_i1126" DrawAspect="Content" ObjectID="_1752902155" r:id="rId67"/>
        </w:object>
      </w:r>
      <w:r>
        <w:rPr>
          <w:color w:val="000000"/>
          <w:lang w:eastAsia="zh-CN"/>
        </w:rPr>
        <w:t>分别对应哪种方法。请根据上述信息判断哪种方法更节能，并计算这种方法中新接入的电热丝的阻值。</w:t>
      </w:r>
      <w:r>
        <w:rPr>
          <w:rFonts w:ascii="Times New Roman" w:eastAsia="Times New Roman" w:hAnsi="Times New Roman" w:cs="Times New Roman"/>
          <w:color w:val="000000"/>
          <w:lang w:eastAsia="zh-CN"/>
        </w:rPr>
        <w:t xml:space="preserve"> </w:t>
      </w:r>
    </w:p>
    <w:p w14:paraId="73E96A46" w14:textId="77777777" w:rsidR="007467FB" w:rsidRDefault="007467FB" w:rsidP="007467FB">
      <w:pPr>
        <w:spacing w:line="360" w:lineRule="auto"/>
        <w:textAlignment w:val="center"/>
        <w:rPr>
          <w:color w:val="000000"/>
          <w:lang w:eastAsia="zh-CN"/>
        </w:rPr>
      </w:pPr>
      <w:r>
        <w:rPr>
          <w:noProof/>
          <w:color w:val="000000"/>
        </w:rPr>
        <w:drawing>
          <wp:inline distT="0" distB="0" distL="0" distR="0" wp14:anchorId="5EC6054E" wp14:editId="6DC6648A">
            <wp:extent cx="1466850" cy="1085850"/>
            <wp:effectExtent l="0" t="0" r="0" b="0"/>
            <wp:docPr id="100039" name="图片 10003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9" name=""/>
                    <pic:cNvPicPr>
                      <a:picLocks noChangeAspect="1"/>
                    </pic:cNvPicPr>
                  </pic:nvPicPr>
                  <pic:blipFill>
                    <a:blip r:embed="rId68"/>
                    <a:stretch>
                      <a:fillRect/>
                    </a:stretch>
                  </pic:blipFill>
                  <pic:spPr>
                    <a:xfrm>
                      <a:off x="0" y="0"/>
                      <a:ext cx="1466850" cy="1085850"/>
                    </a:xfrm>
                    <a:prstGeom prst="rect">
                      <a:avLst/>
                    </a:prstGeom>
                  </pic:spPr>
                </pic:pic>
              </a:graphicData>
            </a:graphic>
          </wp:inline>
        </w:drawing>
      </w:r>
      <w:r>
        <w:rPr>
          <w:color w:val="000000"/>
          <w:lang w:eastAsia="zh-CN"/>
        </w:rPr>
        <w:t xml:space="preserve">  </w:t>
      </w:r>
      <w:r>
        <w:rPr>
          <w:color w:val="000000"/>
          <w:lang w:eastAsia="zh-CN"/>
        </w:rPr>
        <w:br w:type="page"/>
      </w:r>
    </w:p>
    <w:p w14:paraId="5C9EF48B" w14:textId="41DFB27B" w:rsidR="007467FB" w:rsidRDefault="007467FB" w:rsidP="007467FB">
      <w:pPr>
        <w:spacing w:line="360" w:lineRule="auto"/>
        <w:jc w:val="center"/>
        <w:textAlignment w:val="center"/>
        <w:rPr>
          <w:color w:val="000000"/>
          <w:lang w:eastAsia="zh-CN"/>
        </w:rPr>
      </w:pPr>
      <w:r>
        <w:rPr>
          <w:rFonts w:ascii="Times New Roman" w:eastAsia="Times New Roman" w:hAnsi="Times New Roman" w:cs="Times New Roman"/>
          <w:b/>
          <w:color w:val="000000"/>
          <w:sz w:val="32"/>
          <w:lang w:eastAsia="zh-CN"/>
        </w:rPr>
        <w:lastRenderedPageBreak/>
        <w:t>2023</w:t>
      </w:r>
      <w:r>
        <w:rPr>
          <w:b/>
          <w:color w:val="000000"/>
          <w:sz w:val="32"/>
          <w:lang w:eastAsia="zh-CN"/>
        </w:rPr>
        <w:t>年长沙市初中学业水平考试物理试卷</w:t>
      </w:r>
    </w:p>
    <w:p w14:paraId="59184EBD" w14:textId="2915BC25" w:rsidR="007467FB" w:rsidRDefault="007467FB" w:rsidP="007467FB">
      <w:pPr>
        <w:spacing w:line="360" w:lineRule="auto"/>
        <w:jc w:val="center"/>
        <w:textAlignment w:val="center"/>
        <w:rPr>
          <w:color w:val="000000"/>
          <w:lang w:eastAsia="zh-CN"/>
        </w:rPr>
      </w:pPr>
    </w:p>
    <w:p w14:paraId="50D9B9DE" w14:textId="77777777" w:rsidR="007467FB" w:rsidRDefault="007467FB" w:rsidP="007467FB">
      <w:pPr>
        <w:spacing w:line="360" w:lineRule="auto"/>
        <w:textAlignment w:val="center"/>
        <w:rPr>
          <w:color w:val="000000"/>
          <w:lang w:eastAsia="zh-CN"/>
        </w:rPr>
      </w:pPr>
      <w:r>
        <w:rPr>
          <w:b/>
          <w:color w:val="000000"/>
          <w:sz w:val="24"/>
          <w:lang w:eastAsia="zh-CN"/>
        </w:rPr>
        <w:t>一、选择题（本大题共</w:t>
      </w:r>
      <w:r>
        <w:rPr>
          <w:rFonts w:ascii="Times New Roman" w:eastAsia="Times New Roman" w:hAnsi="Times New Roman" w:cs="Times New Roman"/>
          <w:b/>
          <w:color w:val="000000"/>
          <w:sz w:val="24"/>
          <w:lang w:eastAsia="zh-CN"/>
        </w:rPr>
        <w:t>12</w:t>
      </w:r>
      <w:r>
        <w:rPr>
          <w:b/>
          <w:color w:val="000000"/>
          <w:sz w:val="24"/>
          <w:lang w:eastAsia="zh-CN"/>
        </w:rPr>
        <w:t>小题，每小题</w:t>
      </w:r>
      <w:r>
        <w:rPr>
          <w:rFonts w:ascii="Times New Roman" w:eastAsia="Times New Roman" w:hAnsi="Times New Roman" w:cs="Times New Roman"/>
          <w:b/>
          <w:color w:val="000000"/>
          <w:sz w:val="24"/>
          <w:lang w:eastAsia="zh-CN"/>
        </w:rPr>
        <w:t>3</w:t>
      </w:r>
      <w:r>
        <w:rPr>
          <w:b/>
          <w:color w:val="000000"/>
          <w:sz w:val="24"/>
          <w:lang w:eastAsia="zh-CN"/>
        </w:rPr>
        <w:t>分，共</w:t>
      </w:r>
      <w:r>
        <w:rPr>
          <w:rFonts w:ascii="Times New Roman" w:eastAsia="Times New Roman" w:hAnsi="Times New Roman" w:cs="Times New Roman"/>
          <w:b/>
          <w:color w:val="000000"/>
          <w:sz w:val="24"/>
          <w:lang w:eastAsia="zh-CN"/>
        </w:rPr>
        <w:t>36</w:t>
      </w:r>
      <w:r>
        <w:rPr>
          <w:b/>
          <w:color w:val="000000"/>
          <w:sz w:val="24"/>
          <w:lang w:eastAsia="zh-CN"/>
        </w:rPr>
        <w:t>分。第</w:t>
      </w:r>
      <w:r>
        <w:rPr>
          <w:rFonts w:ascii="Times New Roman" w:eastAsia="Times New Roman" w:hAnsi="Times New Roman" w:cs="Times New Roman"/>
          <w:b/>
          <w:color w:val="000000"/>
          <w:sz w:val="24"/>
          <w:lang w:eastAsia="zh-CN"/>
        </w:rPr>
        <w:t>1~10</w:t>
      </w:r>
      <w:r>
        <w:rPr>
          <w:b/>
          <w:color w:val="000000"/>
          <w:sz w:val="24"/>
          <w:lang w:eastAsia="zh-CN"/>
        </w:rPr>
        <w:t>题为单选题，每小题只有一个选项符合题意。第</w:t>
      </w:r>
      <w:r>
        <w:rPr>
          <w:rFonts w:ascii="Times New Roman" w:eastAsia="Times New Roman" w:hAnsi="Times New Roman" w:cs="Times New Roman"/>
          <w:b/>
          <w:color w:val="000000"/>
          <w:sz w:val="24"/>
          <w:lang w:eastAsia="zh-CN"/>
        </w:rPr>
        <w:t>11</w:t>
      </w:r>
      <w:r>
        <w:rPr>
          <w:b/>
          <w:color w:val="000000"/>
          <w:sz w:val="24"/>
          <w:lang w:eastAsia="zh-CN"/>
        </w:rPr>
        <w:t>、</w:t>
      </w:r>
      <w:r>
        <w:rPr>
          <w:rFonts w:ascii="Times New Roman" w:eastAsia="Times New Roman" w:hAnsi="Times New Roman" w:cs="Times New Roman"/>
          <w:b/>
          <w:color w:val="000000"/>
          <w:sz w:val="24"/>
          <w:lang w:eastAsia="zh-CN"/>
        </w:rPr>
        <w:t>12</w:t>
      </w:r>
      <w:r>
        <w:rPr>
          <w:b/>
          <w:color w:val="000000"/>
          <w:sz w:val="24"/>
          <w:lang w:eastAsia="zh-CN"/>
        </w:rPr>
        <w:t>题为多选题，每小题有两个选项符合题意，选对但少选得</w:t>
      </w:r>
      <w:r>
        <w:rPr>
          <w:rFonts w:ascii="Times New Roman" w:eastAsia="Times New Roman" w:hAnsi="Times New Roman" w:cs="Times New Roman"/>
          <w:b/>
          <w:color w:val="000000"/>
          <w:sz w:val="24"/>
          <w:lang w:eastAsia="zh-CN"/>
        </w:rPr>
        <w:t>2</w:t>
      </w:r>
      <w:r>
        <w:rPr>
          <w:b/>
          <w:color w:val="000000"/>
          <w:sz w:val="24"/>
          <w:lang w:eastAsia="zh-CN"/>
        </w:rPr>
        <w:t>分，错选得</w:t>
      </w:r>
      <w:r>
        <w:rPr>
          <w:rFonts w:ascii="Times New Roman" w:eastAsia="Times New Roman" w:hAnsi="Times New Roman" w:cs="Times New Roman"/>
          <w:b/>
          <w:color w:val="000000"/>
          <w:sz w:val="24"/>
          <w:lang w:eastAsia="zh-CN"/>
        </w:rPr>
        <w:t>0</w:t>
      </w:r>
      <w:r>
        <w:rPr>
          <w:b/>
          <w:color w:val="000000"/>
          <w:sz w:val="24"/>
          <w:lang w:eastAsia="zh-CN"/>
        </w:rPr>
        <w:t>分。请将符合题意的选项用</w:t>
      </w:r>
      <w:r>
        <w:rPr>
          <w:rFonts w:ascii="Times New Roman" w:eastAsia="Times New Roman" w:hAnsi="Times New Roman" w:cs="Times New Roman"/>
          <w:b/>
          <w:color w:val="000000"/>
          <w:sz w:val="24"/>
          <w:lang w:eastAsia="zh-CN"/>
        </w:rPr>
        <w:t>2B</w:t>
      </w:r>
      <w:r>
        <w:rPr>
          <w:b/>
          <w:color w:val="000000"/>
          <w:sz w:val="24"/>
          <w:lang w:eastAsia="zh-CN"/>
        </w:rPr>
        <w:t>铅笔填涂在答题</w:t>
      </w:r>
      <w:proofErr w:type="gramStart"/>
      <w:r>
        <w:rPr>
          <w:b/>
          <w:color w:val="000000"/>
          <w:sz w:val="24"/>
          <w:lang w:eastAsia="zh-CN"/>
        </w:rPr>
        <w:t>卡相应</w:t>
      </w:r>
      <w:proofErr w:type="gramEnd"/>
      <w:r>
        <w:rPr>
          <w:b/>
          <w:color w:val="000000"/>
          <w:sz w:val="24"/>
          <w:lang w:eastAsia="zh-CN"/>
        </w:rPr>
        <w:t>位置）</w:t>
      </w:r>
    </w:p>
    <w:p w14:paraId="7B5E5ABA" w14:textId="3E982B1F" w:rsidR="007467FB" w:rsidRDefault="007467FB" w:rsidP="007467FB">
      <w:pPr>
        <w:spacing w:line="360" w:lineRule="auto"/>
        <w:textAlignment w:val="center"/>
        <w:rPr>
          <w:color w:val="000000"/>
          <w:lang w:eastAsia="zh-CN"/>
        </w:rPr>
      </w:pPr>
      <w:r>
        <w:rPr>
          <w:color w:val="2E75B6"/>
          <w:lang w:eastAsia="zh-CN"/>
        </w:rPr>
        <w:t>【1题】</w:t>
      </w:r>
      <w:r>
        <w:rPr>
          <w:color w:val="000000"/>
          <w:lang w:eastAsia="zh-CN"/>
        </w:rPr>
        <w:t>A</w:t>
      </w:r>
      <w:r>
        <w:rPr>
          <w:color w:val="2E75B6"/>
          <w:lang w:eastAsia="zh-CN"/>
        </w:rPr>
        <w:t>【2题】</w:t>
      </w:r>
      <w:r>
        <w:rPr>
          <w:color w:val="000000"/>
          <w:lang w:eastAsia="zh-CN"/>
        </w:rPr>
        <w:t>B</w:t>
      </w:r>
      <w:r>
        <w:rPr>
          <w:color w:val="2E75B6"/>
          <w:lang w:eastAsia="zh-CN"/>
        </w:rPr>
        <w:t>【3题】</w:t>
      </w:r>
      <w:r>
        <w:rPr>
          <w:color w:val="000000"/>
          <w:lang w:eastAsia="zh-CN"/>
        </w:rPr>
        <w:t>C</w:t>
      </w:r>
      <w:r>
        <w:rPr>
          <w:color w:val="2E75B6"/>
          <w:lang w:eastAsia="zh-CN"/>
        </w:rPr>
        <w:t>【4题】</w:t>
      </w:r>
      <w:r>
        <w:rPr>
          <w:color w:val="000000"/>
          <w:lang w:eastAsia="zh-CN"/>
        </w:rPr>
        <w:t>A</w:t>
      </w:r>
      <w:r>
        <w:rPr>
          <w:color w:val="2E75B6"/>
          <w:lang w:eastAsia="zh-CN"/>
        </w:rPr>
        <w:t>【5题】</w:t>
      </w:r>
      <w:r>
        <w:rPr>
          <w:color w:val="000000"/>
          <w:lang w:eastAsia="zh-CN"/>
        </w:rPr>
        <w:t>C</w:t>
      </w:r>
      <w:r>
        <w:rPr>
          <w:color w:val="2E75B6"/>
          <w:lang w:eastAsia="zh-CN"/>
        </w:rPr>
        <w:t>【6题】</w:t>
      </w:r>
      <w:r>
        <w:rPr>
          <w:color w:val="000000"/>
          <w:lang w:eastAsia="zh-CN"/>
        </w:rPr>
        <w:t>D</w:t>
      </w:r>
    </w:p>
    <w:p w14:paraId="293F1089" w14:textId="156AEDB3" w:rsidR="007467FB" w:rsidRDefault="007467FB" w:rsidP="007467FB">
      <w:pPr>
        <w:spacing w:line="360" w:lineRule="auto"/>
        <w:textAlignment w:val="center"/>
        <w:rPr>
          <w:color w:val="000000"/>
          <w:lang w:eastAsia="zh-CN"/>
        </w:rPr>
      </w:pPr>
      <w:r>
        <w:rPr>
          <w:color w:val="2E75B6"/>
          <w:lang w:eastAsia="zh-CN"/>
        </w:rPr>
        <w:t>【7题】</w:t>
      </w:r>
      <w:r>
        <w:rPr>
          <w:color w:val="000000"/>
          <w:lang w:eastAsia="zh-CN"/>
        </w:rPr>
        <w:t>A</w:t>
      </w:r>
      <w:r>
        <w:rPr>
          <w:color w:val="2E75B6"/>
          <w:lang w:eastAsia="zh-CN"/>
        </w:rPr>
        <w:t>【8题】</w:t>
      </w:r>
      <w:r>
        <w:rPr>
          <w:color w:val="000000"/>
          <w:lang w:eastAsia="zh-CN"/>
        </w:rPr>
        <w:t>B</w:t>
      </w:r>
      <w:r>
        <w:rPr>
          <w:color w:val="2E75B6"/>
          <w:lang w:eastAsia="zh-CN"/>
        </w:rPr>
        <w:t>【9题】</w:t>
      </w:r>
      <w:r>
        <w:rPr>
          <w:color w:val="000000"/>
          <w:lang w:eastAsia="zh-CN"/>
        </w:rPr>
        <w:t>C</w:t>
      </w:r>
      <w:r>
        <w:rPr>
          <w:color w:val="2E75B6"/>
          <w:lang w:eastAsia="zh-CN"/>
        </w:rPr>
        <w:t>【10题】</w:t>
      </w:r>
      <w:r>
        <w:rPr>
          <w:color w:val="000000"/>
          <w:lang w:eastAsia="zh-CN"/>
        </w:rPr>
        <w:t>D</w:t>
      </w:r>
      <w:r>
        <w:rPr>
          <w:color w:val="2E75B6"/>
          <w:lang w:eastAsia="zh-CN"/>
        </w:rPr>
        <w:t>【11题】</w:t>
      </w:r>
      <w:r>
        <w:rPr>
          <w:color w:val="000000"/>
          <w:lang w:eastAsia="zh-CN"/>
        </w:rPr>
        <w:t>CD</w:t>
      </w:r>
      <w:r>
        <w:rPr>
          <w:color w:val="2E75B6"/>
          <w:lang w:eastAsia="zh-CN"/>
        </w:rPr>
        <w:t>【12题】</w:t>
      </w:r>
      <w:r>
        <w:rPr>
          <w:color w:val="000000"/>
          <w:lang w:eastAsia="zh-CN"/>
        </w:rPr>
        <w:t>BC</w:t>
      </w:r>
    </w:p>
    <w:p w14:paraId="736A33A1" w14:textId="77777777" w:rsidR="007467FB" w:rsidRDefault="007467FB" w:rsidP="007467FB">
      <w:pPr>
        <w:spacing w:line="360" w:lineRule="auto"/>
        <w:textAlignment w:val="center"/>
        <w:rPr>
          <w:color w:val="000000"/>
          <w:lang w:eastAsia="zh-CN"/>
        </w:rPr>
      </w:pPr>
      <w:r>
        <w:rPr>
          <w:b/>
          <w:color w:val="000000"/>
          <w:sz w:val="24"/>
          <w:lang w:eastAsia="zh-CN"/>
        </w:rPr>
        <w:t>二、填空题（本大题共</w:t>
      </w:r>
      <w:r>
        <w:rPr>
          <w:rFonts w:ascii="Times New Roman" w:eastAsia="Times New Roman" w:hAnsi="Times New Roman" w:cs="Times New Roman"/>
          <w:b/>
          <w:color w:val="000000"/>
          <w:sz w:val="24"/>
          <w:lang w:eastAsia="zh-CN"/>
        </w:rPr>
        <w:t>4</w:t>
      </w:r>
      <w:r>
        <w:rPr>
          <w:b/>
          <w:color w:val="000000"/>
          <w:sz w:val="24"/>
          <w:lang w:eastAsia="zh-CN"/>
        </w:rPr>
        <w:t>小题，</w:t>
      </w:r>
      <w:r>
        <w:rPr>
          <w:rFonts w:ascii="Times New Roman" w:eastAsia="Times New Roman" w:hAnsi="Times New Roman" w:cs="Times New Roman"/>
          <w:b/>
          <w:color w:val="000000"/>
          <w:sz w:val="24"/>
          <w:lang w:eastAsia="zh-CN"/>
        </w:rPr>
        <w:t>10</w:t>
      </w:r>
      <w:r>
        <w:rPr>
          <w:b/>
          <w:color w:val="000000"/>
          <w:sz w:val="24"/>
          <w:lang w:eastAsia="zh-CN"/>
        </w:rPr>
        <w:t>空，每空</w:t>
      </w:r>
      <w:r>
        <w:rPr>
          <w:rFonts w:ascii="Times New Roman" w:eastAsia="Times New Roman" w:hAnsi="Times New Roman" w:cs="Times New Roman"/>
          <w:b/>
          <w:color w:val="000000"/>
          <w:sz w:val="24"/>
          <w:lang w:eastAsia="zh-CN"/>
        </w:rPr>
        <w:t>2</w:t>
      </w:r>
      <w:r>
        <w:rPr>
          <w:b/>
          <w:color w:val="000000"/>
          <w:sz w:val="24"/>
          <w:lang w:eastAsia="zh-CN"/>
        </w:rPr>
        <w:t>分，共</w:t>
      </w:r>
      <w:r>
        <w:rPr>
          <w:rFonts w:ascii="Times New Roman" w:eastAsia="Times New Roman" w:hAnsi="Times New Roman" w:cs="Times New Roman"/>
          <w:b/>
          <w:color w:val="000000"/>
          <w:sz w:val="24"/>
          <w:lang w:eastAsia="zh-CN"/>
        </w:rPr>
        <w:t>20</w:t>
      </w:r>
      <w:r>
        <w:rPr>
          <w:b/>
          <w:color w:val="000000"/>
          <w:sz w:val="24"/>
          <w:lang w:eastAsia="zh-CN"/>
        </w:rPr>
        <w:t>分）</w:t>
      </w:r>
    </w:p>
    <w:p w14:paraId="0BA6D77C" w14:textId="2765C730" w:rsidR="007467FB" w:rsidRDefault="007467FB" w:rsidP="007467FB">
      <w:pPr>
        <w:spacing w:line="360" w:lineRule="auto"/>
        <w:textAlignment w:val="center"/>
        <w:rPr>
          <w:color w:val="000000"/>
          <w:lang w:eastAsia="zh-CN"/>
        </w:rPr>
      </w:pPr>
      <w:r>
        <w:rPr>
          <w:color w:val="2E75B6"/>
          <w:lang w:eastAsia="zh-CN"/>
        </w:rPr>
        <w:t>【13题】</w:t>
      </w:r>
      <w:r>
        <w:rPr>
          <w:color w:val="000000"/>
          <w:lang w:eastAsia="zh-CN"/>
        </w:rPr>
        <w:t xml:space="preserve">    ①. 电磁    ②. 运动    ③. 小</w:t>
      </w:r>
    </w:p>
    <w:p w14:paraId="56B9B3E9" w14:textId="6766F8C1" w:rsidR="007467FB" w:rsidRDefault="007467FB" w:rsidP="007467FB">
      <w:pPr>
        <w:spacing w:line="360" w:lineRule="auto"/>
        <w:textAlignment w:val="center"/>
        <w:rPr>
          <w:color w:val="000000"/>
          <w:lang w:eastAsia="zh-CN"/>
        </w:rPr>
      </w:pPr>
      <w:r>
        <w:rPr>
          <w:color w:val="2E75B6"/>
          <w:lang w:eastAsia="zh-CN"/>
        </w:rPr>
        <w:t>【14题】</w:t>
      </w:r>
      <w:r>
        <w:rPr>
          <w:color w:val="000000"/>
          <w:lang w:eastAsia="zh-CN"/>
        </w:rPr>
        <w:t xml:space="preserve">    ①. 机械    ②. 改变电流方向</w:t>
      </w:r>
    </w:p>
    <w:p w14:paraId="515DBC05" w14:textId="203D7366" w:rsidR="007467FB" w:rsidRDefault="007467FB" w:rsidP="007467FB">
      <w:pPr>
        <w:spacing w:line="360" w:lineRule="auto"/>
        <w:textAlignment w:val="center"/>
        <w:rPr>
          <w:color w:val="000000"/>
          <w:lang w:eastAsia="zh-CN"/>
        </w:rPr>
      </w:pPr>
      <w:r>
        <w:rPr>
          <w:color w:val="2E75B6"/>
          <w:lang w:eastAsia="zh-CN"/>
        </w:rPr>
        <w:t>【15题】</w:t>
      </w:r>
      <w:r>
        <w:rPr>
          <w:color w:val="000000"/>
          <w:lang w:eastAsia="zh-CN"/>
        </w:rPr>
        <w:t xml:space="preserve">    ①. </w:t>
      </w:r>
      <w:r>
        <w:object w:dxaOrig="633" w:dyaOrig="320" w14:anchorId="724F0577">
          <v:shape id="_x0000_i1127" type="#_x0000_t75" alt="学科网(www.zxxk.com)--教育资源门户，提供试卷、教案、课件、论文、素材以及各类教学资源下载，还有大量而丰富的教学相关资讯！" style="width:31.8pt;height:16.2pt" o:ole="">
            <v:imagedata r:id="rId69" o:title="eqId068dec1dc2cf6581d4e48f7d22e2f028"/>
          </v:shape>
          <o:OLEObject Type="Embed" ProgID="Equation.DSMT4" ShapeID="_x0000_i1127" DrawAspect="Content" ObjectID="_1752902156" r:id="rId70"/>
        </w:object>
      </w:r>
      <w:r>
        <w:rPr>
          <w:color w:val="000000"/>
          <w:lang w:eastAsia="zh-CN"/>
        </w:rPr>
        <w:t xml:space="preserve">    ②. 避雷针</w:t>
      </w:r>
    </w:p>
    <w:p w14:paraId="4DCC943B" w14:textId="629F8093" w:rsidR="007467FB" w:rsidRDefault="007467FB" w:rsidP="007467FB">
      <w:pPr>
        <w:spacing w:line="360" w:lineRule="auto"/>
        <w:textAlignment w:val="center"/>
        <w:rPr>
          <w:color w:val="000000"/>
          <w:lang w:eastAsia="zh-CN"/>
        </w:rPr>
      </w:pPr>
      <w:r>
        <w:rPr>
          <w:color w:val="2E75B6"/>
          <w:lang w:eastAsia="zh-CN"/>
        </w:rPr>
        <w:t>【16题】</w:t>
      </w:r>
      <w:r>
        <w:rPr>
          <w:color w:val="000000"/>
          <w:lang w:eastAsia="zh-CN"/>
        </w:rPr>
        <w:t xml:space="preserve">    ①. </w:t>
      </w:r>
      <w:r>
        <w:object w:dxaOrig="615" w:dyaOrig="315" w14:anchorId="5C91AD06">
          <v:shape id="_x0000_i1128" type="#_x0000_t75" alt="学科网(www.zxxk.com)--教育资源门户，提供试卷、教案、课件、论文、素材以及各类教学资源下载，还有大量而丰富的教学相关资讯！" style="width:30.6pt;height:15.6pt" o:ole="">
            <v:imagedata r:id="rId71" o:title="eqId1e53a268244b58e62c8a202a49d293a2"/>
          </v:shape>
          <o:OLEObject Type="Embed" ProgID="Equation.DSMT4" ShapeID="_x0000_i1128" DrawAspect="Content" ObjectID="_1752902157" r:id="rId72"/>
        </w:object>
      </w:r>
      <w:r>
        <w:rPr>
          <w:color w:val="000000"/>
          <w:lang w:eastAsia="zh-CN"/>
        </w:rPr>
        <w:t xml:space="preserve">    ②. </w:t>
      </w:r>
      <w:r>
        <w:object w:dxaOrig="675" w:dyaOrig="315" w14:anchorId="5BA7B6B0">
          <v:shape id="_x0000_i1129" type="#_x0000_t75" alt="学科网(www.zxxk.com)--教育资源门户，提供试卷、教案、课件、论文、素材以及各类教学资源下载，还有大量而丰富的教学相关资讯！" style="width:33.6pt;height:15.6pt" o:ole="">
            <v:imagedata r:id="rId73" o:title="eqIdafe63d29b04cb23b7150e5d0534583d1"/>
          </v:shape>
          <o:OLEObject Type="Embed" ProgID="Equation.DSMT4" ShapeID="_x0000_i1129" DrawAspect="Content" ObjectID="_1752902158" r:id="rId74"/>
        </w:object>
      </w:r>
      <w:r>
        <w:rPr>
          <w:color w:val="000000"/>
          <w:lang w:eastAsia="zh-CN"/>
        </w:rPr>
        <w:t xml:space="preserve">    ③. </w:t>
      </w:r>
      <w:r>
        <w:object w:dxaOrig="760" w:dyaOrig="300" w14:anchorId="4C187346">
          <v:shape id="_x0000_i1130" type="#_x0000_t75" alt="学科网(www.zxxk.com)--教育资源门户，提供试卷、教案、课件、论文、素材以及各类教学资源下载，还有大量而丰富的教学相关资讯！" style="width:37.8pt;height:15pt" o:ole="">
            <v:imagedata r:id="rId75" o:title="eqIdc01bf8ede6784b095451a63acf675b32"/>
          </v:shape>
          <o:OLEObject Type="Embed" ProgID="Equation.DSMT4" ShapeID="_x0000_i1130" DrawAspect="Content" ObjectID="_1752902159" r:id="rId76"/>
        </w:object>
      </w:r>
    </w:p>
    <w:p w14:paraId="3C5F6B9B" w14:textId="77777777" w:rsidR="007467FB" w:rsidRDefault="007467FB" w:rsidP="007467FB">
      <w:pPr>
        <w:spacing w:line="360" w:lineRule="auto"/>
        <w:textAlignment w:val="center"/>
        <w:rPr>
          <w:color w:val="000000"/>
          <w:lang w:eastAsia="zh-CN"/>
        </w:rPr>
      </w:pPr>
      <w:r>
        <w:rPr>
          <w:b/>
          <w:color w:val="000000"/>
          <w:sz w:val="24"/>
          <w:lang w:eastAsia="zh-CN"/>
        </w:rPr>
        <w:t>三、作图与实验探究（本大题共</w:t>
      </w:r>
      <w:r>
        <w:rPr>
          <w:rFonts w:ascii="Times New Roman" w:eastAsia="Times New Roman" w:hAnsi="Times New Roman" w:cs="Times New Roman"/>
          <w:b/>
          <w:color w:val="000000"/>
          <w:sz w:val="24"/>
          <w:lang w:eastAsia="zh-CN"/>
        </w:rPr>
        <w:t>6</w:t>
      </w:r>
      <w:r>
        <w:rPr>
          <w:b/>
          <w:color w:val="000000"/>
          <w:sz w:val="24"/>
          <w:lang w:eastAsia="zh-CN"/>
        </w:rPr>
        <w:t>小题，第</w:t>
      </w:r>
      <w:r>
        <w:rPr>
          <w:rFonts w:ascii="Times New Roman" w:eastAsia="Times New Roman" w:hAnsi="Times New Roman" w:cs="Times New Roman"/>
          <w:b/>
          <w:color w:val="000000"/>
          <w:sz w:val="24"/>
          <w:lang w:eastAsia="zh-CN"/>
        </w:rPr>
        <w:t>17</w:t>
      </w:r>
      <w:r>
        <w:rPr>
          <w:b/>
          <w:color w:val="000000"/>
          <w:sz w:val="24"/>
          <w:lang w:eastAsia="zh-CN"/>
        </w:rPr>
        <w:t>题</w:t>
      </w:r>
      <w:r>
        <w:rPr>
          <w:rFonts w:ascii="Times New Roman" w:eastAsia="Times New Roman" w:hAnsi="Times New Roman" w:cs="Times New Roman"/>
          <w:b/>
          <w:color w:val="000000"/>
          <w:sz w:val="24"/>
          <w:lang w:eastAsia="zh-CN"/>
        </w:rPr>
        <w:t>2</w:t>
      </w:r>
      <w:r>
        <w:rPr>
          <w:b/>
          <w:color w:val="000000"/>
          <w:sz w:val="24"/>
          <w:lang w:eastAsia="zh-CN"/>
        </w:rPr>
        <w:t>分，第</w:t>
      </w:r>
      <w:r>
        <w:rPr>
          <w:rFonts w:ascii="Times New Roman" w:eastAsia="Times New Roman" w:hAnsi="Times New Roman" w:cs="Times New Roman"/>
          <w:b/>
          <w:color w:val="000000"/>
          <w:sz w:val="24"/>
          <w:lang w:eastAsia="zh-CN"/>
        </w:rPr>
        <w:t>18</w:t>
      </w:r>
      <w:r>
        <w:rPr>
          <w:b/>
          <w:color w:val="000000"/>
          <w:sz w:val="24"/>
          <w:lang w:eastAsia="zh-CN"/>
        </w:rPr>
        <w:t>题</w:t>
      </w:r>
      <w:r>
        <w:rPr>
          <w:rFonts w:ascii="Times New Roman" w:eastAsia="Times New Roman" w:hAnsi="Times New Roman" w:cs="Times New Roman"/>
          <w:b/>
          <w:color w:val="000000"/>
          <w:sz w:val="24"/>
          <w:lang w:eastAsia="zh-CN"/>
        </w:rPr>
        <w:t>4</w:t>
      </w:r>
      <w:r>
        <w:rPr>
          <w:b/>
          <w:color w:val="000000"/>
          <w:sz w:val="24"/>
          <w:lang w:eastAsia="zh-CN"/>
        </w:rPr>
        <w:t>分，第</w:t>
      </w:r>
      <w:r>
        <w:rPr>
          <w:rFonts w:ascii="Times New Roman" w:eastAsia="Times New Roman" w:hAnsi="Times New Roman" w:cs="Times New Roman"/>
          <w:b/>
          <w:color w:val="000000"/>
          <w:sz w:val="24"/>
          <w:lang w:eastAsia="zh-CN"/>
        </w:rPr>
        <w:t>19</w:t>
      </w:r>
      <w:r>
        <w:rPr>
          <w:b/>
          <w:color w:val="000000"/>
          <w:sz w:val="24"/>
          <w:lang w:eastAsia="zh-CN"/>
        </w:rPr>
        <w:t>题</w:t>
      </w:r>
      <w:r>
        <w:rPr>
          <w:rFonts w:ascii="Times New Roman" w:eastAsia="Times New Roman" w:hAnsi="Times New Roman" w:cs="Times New Roman"/>
          <w:b/>
          <w:color w:val="000000"/>
          <w:sz w:val="24"/>
          <w:lang w:eastAsia="zh-CN"/>
        </w:rPr>
        <w:t>6</w:t>
      </w:r>
      <w:r>
        <w:rPr>
          <w:b/>
          <w:color w:val="000000"/>
          <w:sz w:val="24"/>
          <w:lang w:eastAsia="zh-CN"/>
        </w:rPr>
        <w:t>分，第</w:t>
      </w:r>
      <w:r>
        <w:rPr>
          <w:rFonts w:ascii="Times New Roman" w:eastAsia="Times New Roman" w:hAnsi="Times New Roman" w:cs="Times New Roman"/>
          <w:b/>
          <w:color w:val="000000"/>
          <w:sz w:val="24"/>
          <w:lang w:eastAsia="zh-CN"/>
        </w:rPr>
        <w:t>20</w:t>
      </w:r>
      <w:r>
        <w:rPr>
          <w:b/>
          <w:color w:val="000000"/>
          <w:sz w:val="24"/>
          <w:lang w:eastAsia="zh-CN"/>
        </w:rPr>
        <w:t>题</w:t>
      </w:r>
      <w:r>
        <w:rPr>
          <w:rFonts w:ascii="Times New Roman" w:eastAsia="Times New Roman" w:hAnsi="Times New Roman" w:cs="Times New Roman"/>
          <w:b/>
          <w:color w:val="000000"/>
          <w:sz w:val="24"/>
          <w:lang w:eastAsia="zh-CN"/>
        </w:rPr>
        <w:t>6</w:t>
      </w:r>
      <w:r>
        <w:rPr>
          <w:b/>
          <w:color w:val="000000"/>
          <w:sz w:val="24"/>
          <w:lang w:eastAsia="zh-CN"/>
        </w:rPr>
        <w:t>分，第</w:t>
      </w:r>
      <w:r>
        <w:rPr>
          <w:rFonts w:ascii="Times New Roman" w:eastAsia="Times New Roman" w:hAnsi="Times New Roman" w:cs="Times New Roman"/>
          <w:b/>
          <w:color w:val="000000"/>
          <w:sz w:val="24"/>
          <w:lang w:eastAsia="zh-CN"/>
        </w:rPr>
        <w:t>21</w:t>
      </w:r>
      <w:r>
        <w:rPr>
          <w:b/>
          <w:color w:val="000000"/>
          <w:sz w:val="24"/>
          <w:lang w:eastAsia="zh-CN"/>
        </w:rPr>
        <w:t>题</w:t>
      </w:r>
      <w:r>
        <w:rPr>
          <w:rFonts w:ascii="Times New Roman" w:eastAsia="Times New Roman" w:hAnsi="Times New Roman" w:cs="Times New Roman"/>
          <w:b/>
          <w:color w:val="000000"/>
          <w:sz w:val="24"/>
          <w:lang w:eastAsia="zh-CN"/>
        </w:rPr>
        <w:t>6</w:t>
      </w:r>
      <w:r>
        <w:rPr>
          <w:b/>
          <w:color w:val="000000"/>
          <w:sz w:val="24"/>
          <w:lang w:eastAsia="zh-CN"/>
        </w:rPr>
        <w:t>分，第</w:t>
      </w:r>
      <w:r>
        <w:rPr>
          <w:rFonts w:ascii="Times New Roman" w:eastAsia="Times New Roman" w:hAnsi="Times New Roman" w:cs="Times New Roman"/>
          <w:b/>
          <w:color w:val="000000"/>
          <w:sz w:val="24"/>
          <w:lang w:eastAsia="zh-CN"/>
        </w:rPr>
        <w:t>22</w:t>
      </w:r>
      <w:r>
        <w:rPr>
          <w:b/>
          <w:color w:val="000000"/>
          <w:sz w:val="24"/>
          <w:lang w:eastAsia="zh-CN"/>
        </w:rPr>
        <w:t>题</w:t>
      </w:r>
      <w:r>
        <w:rPr>
          <w:rFonts w:ascii="Times New Roman" w:eastAsia="Times New Roman" w:hAnsi="Times New Roman" w:cs="Times New Roman"/>
          <w:b/>
          <w:color w:val="000000"/>
          <w:sz w:val="24"/>
          <w:lang w:eastAsia="zh-CN"/>
        </w:rPr>
        <w:t>7</w:t>
      </w:r>
      <w:r>
        <w:rPr>
          <w:b/>
          <w:color w:val="000000"/>
          <w:sz w:val="24"/>
          <w:lang w:eastAsia="zh-CN"/>
        </w:rPr>
        <w:t>分，共</w:t>
      </w:r>
      <w:r>
        <w:rPr>
          <w:rFonts w:ascii="Times New Roman" w:eastAsia="Times New Roman" w:hAnsi="Times New Roman" w:cs="Times New Roman"/>
          <w:b/>
          <w:color w:val="000000"/>
          <w:sz w:val="24"/>
          <w:lang w:eastAsia="zh-CN"/>
        </w:rPr>
        <w:t>31</w:t>
      </w:r>
      <w:r>
        <w:rPr>
          <w:b/>
          <w:color w:val="000000"/>
          <w:sz w:val="24"/>
          <w:lang w:eastAsia="zh-CN"/>
        </w:rPr>
        <w:t>分）</w:t>
      </w:r>
    </w:p>
    <w:p w14:paraId="021AF2F1" w14:textId="2147EE2A" w:rsidR="007467FB" w:rsidRDefault="007467FB" w:rsidP="007467FB">
      <w:pPr>
        <w:spacing w:line="360" w:lineRule="auto"/>
        <w:textAlignment w:val="center"/>
        <w:rPr>
          <w:color w:val="000000"/>
          <w:lang w:eastAsia="zh-CN"/>
        </w:rPr>
      </w:pPr>
      <w:r>
        <w:rPr>
          <w:color w:val="2E75B6"/>
          <w:lang w:eastAsia="zh-CN"/>
        </w:rPr>
        <w:t>【17题】</w:t>
      </w:r>
      <w:r>
        <w:rPr>
          <w:noProof/>
          <w:color w:val="000000"/>
        </w:rPr>
        <w:drawing>
          <wp:inline distT="0" distB="0" distL="0" distR="0" wp14:anchorId="6F0BEEDA" wp14:editId="37D7109D">
            <wp:extent cx="1600200" cy="885825"/>
            <wp:effectExtent l="0" t="0" r="0" b="0"/>
            <wp:docPr id="100041" name="图片 10004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1" name=""/>
                    <pic:cNvPicPr>
                      <a:picLocks noChangeAspect="1"/>
                    </pic:cNvPicPr>
                  </pic:nvPicPr>
                  <pic:blipFill>
                    <a:blip r:embed="rId77"/>
                    <a:stretch>
                      <a:fillRect/>
                    </a:stretch>
                  </pic:blipFill>
                  <pic:spPr>
                    <a:xfrm>
                      <a:off x="0" y="0"/>
                      <a:ext cx="1600200" cy="885825"/>
                    </a:xfrm>
                    <a:prstGeom prst="rect">
                      <a:avLst/>
                    </a:prstGeom>
                  </pic:spPr>
                </pic:pic>
              </a:graphicData>
            </a:graphic>
          </wp:inline>
        </w:drawing>
      </w:r>
      <w:r>
        <w:rPr>
          <w:color w:val="000000"/>
          <w:lang w:eastAsia="zh-CN"/>
        </w:rPr>
        <w:t xml:space="preserve">  </w:t>
      </w:r>
    </w:p>
    <w:p w14:paraId="5725B03F" w14:textId="3E1CC148" w:rsidR="007467FB" w:rsidRDefault="007467FB" w:rsidP="007467FB">
      <w:pPr>
        <w:spacing w:line="360" w:lineRule="auto"/>
        <w:textAlignment w:val="center"/>
        <w:rPr>
          <w:color w:val="000000"/>
          <w:lang w:eastAsia="zh-CN"/>
        </w:rPr>
      </w:pPr>
      <w:r>
        <w:rPr>
          <w:color w:val="2E75B6"/>
          <w:lang w:eastAsia="zh-CN"/>
        </w:rPr>
        <w:t>【18题】</w:t>
      </w:r>
      <w:r>
        <w:rPr>
          <w:color w:val="000000"/>
          <w:lang w:eastAsia="zh-CN"/>
        </w:rPr>
        <w:t xml:space="preserve">    ①. </w:t>
      </w:r>
      <w:r>
        <w:rPr>
          <w:rFonts w:ascii="Times New Roman" w:eastAsia="Times New Roman" w:hAnsi="Times New Roman" w:cs="Times New Roman"/>
          <w:color w:val="000000"/>
          <w:lang w:eastAsia="zh-CN"/>
        </w:rPr>
        <w:t>-5</w:t>
      </w:r>
      <w:r>
        <w:rPr>
          <w:color w:val="000000"/>
          <w:lang w:eastAsia="zh-CN"/>
        </w:rPr>
        <w:t xml:space="preserve">    ②. 低</w:t>
      </w:r>
    </w:p>
    <w:p w14:paraId="53CA0074" w14:textId="2B3D7D44" w:rsidR="007467FB" w:rsidRDefault="007467FB" w:rsidP="007467FB">
      <w:pPr>
        <w:spacing w:line="360" w:lineRule="auto"/>
        <w:textAlignment w:val="center"/>
        <w:rPr>
          <w:color w:val="000000"/>
          <w:lang w:eastAsia="zh-CN"/>
        </w:rPr>
      </w:pPr>
      <w:r>
        <w:rPr>
          <w:color w:val="2E75B6"/>
          <w:lang w:eastAsia="zh-CN"/>
        </w:rPr>
        <w:t>【19题】</w:t>
      </w:r>
      <w:r>
        <w:rPr>
          <w:color w:val="000000"/>
          <w:lang w:eastAsia="zh-CN"/>
        </w:rPr>
        <w:t xml:space="preserve">    ①. </w:t>
      </w:r>
      <w:r>
        <w:rPr>
          <w:rFonts w:ascii="Times New Roman" w:eastAsia="Times New Roman" w:hAnsi="Times New Roman" w:cs="Times New Roman"/>
          <w:color w:val="000000"/>
          <w:lang w:eastAsia="zh-CN"/>
        </w:rPr>
        <w:t>b</w:t>
      </w:r>
      <w:r>
        <w:rPr>
          <w:color w:val="000000"/>
          <w:lang w:eastAsia="zh-CN"/>
        </w:rPr>
        <w:t xml:space="preserve">    ②. 相同    ③. 改变物距，多做几组实验</w:t>
      </w:r>
    </w:p>
    <w:p w14:paraId="5E10F7C7" w14:textId="452156AE" w:rsidR="007467FB" w:rsidRDefault="007467FB" w:rsidP="007467FB">
      <w:pPr>
        <w:spacing w:line="360" w:lineRule="auto"/>
        <w:textAlignment w:val="center"/>
        <w:rPr>
          <w:color w:val="000000"/>
          <w:lang w:eastAsia="zh-CN"/>
        </w:rPr>
      </w:pPr>
      <w:r>
        <w:rPr>
          <w:color w:val="2E75B6"/>
          <w:lang w:eastAsia="zh-CN"/>
        </w:rPr>
        <w:t>【20题】</w:t>
      </w:r>
      <w:r>
        <w:rPr>
          <w:color w:val="000000"/>
          <w:lang w:eastAsia="zh-CN"/>
        </w:rPr>
        <w:t xml:space="preserve">    ①. 相等    ②. 正比    ③. </w:t>
      </w:r>
      <w:r>
        <w:rPr>
          <w:rFonts w:ascii="Times New Roman" w:eastAsia="Times New Roman" w:hAnsi="Times New Roman" w:cs="Times New Roman"/>
          <w:color w:val="000000"/>
          <w:lang w:eastAsia="zh-CN"/>
        </w:rPr>
        <w:t>A</w:t>
      </w:r>
    </w:p>
    <w:p w14:paraId="796E3908" w14:textId="0B962DE1" w:rsidR="007467FB" w:rsidRDefault="007467FB" w:rsidP="007467FB">
      <w:pPr>
        <w:spacing w:line="360" w:lineRule="auto"/>
        <w:textAlignment w:val="center"/>
        <w:rPr>
          <w:color w:val="000000"/>
          <w:lang w:eastAsia="zh-CN"/>
        </w:rPr>
      </w:pPr>
      <w:r>
        <w:rPr>
          <w:color w:val="2E75B6"/>
          <w:lang w:eastAsia="zh-CN"/>
        </w:rPr>
        <w:t>【21题】</w:t>
      </w:r>
      <w:r>
        <w:rPr>
          <w:color w:val="000000"/>
          <w:lang w:eastAsia="zh-CN"/>
        </w:rPr>
        <w:t xml:space="preserve">    ①. 匀速直线    ②. 接触面的粗糙程度    ③. 压力大小</w:t>
      </w:r>
    </w:p>
    <w:p w14:paraId="45801921" w14:textId="6F647D77" w:rsidR="007467FB" w:rsidRDefault="007467FB" w:rsidP="007467FB">
      <w:pPr>
        <w:spacing w:line="360" w:lineRule="auto"/>
        <w:textAlignment w:val="center"/>
        <w:rPr>
          <w:color w:val="000000"/>
          <w:lang w:eastAsia="zh-CN"/>
        </w:rPr>
      </w:pPr>
      <w:r>
        <w:rPr>
          <w:color w:val="2E75B6"/>
          <w:lang w:eastAsia="zh-CN"/>
        </w:rPr>
        <w:t>【22题】</w:t>
      </w:r>
      <w:r>
        <w:rPr>
          <w:color w:val="000000"/>
          <w:lang w:eastAsia="zh-CN"/>
        </w:rPr>
        <w:t xml:space="preserve">    ①. </w:t>
      </w:r>
      <w:r>
        <w:rPr>
          <w:noProof/>
          <w:color w:val="000000"/>
        </w:rPr>
        <w:drawing>
          <wp:inline distT="0" distB="0" distL="0" distR="0" wp14:anchorId="50A534C5" wp14:editId="6CE64C52">
            <wp:extent cx="2200275" cy="1600200"/>
            <wp:effectExtent l="0" t="0" r="0" b="0"/>
            <wp:docPr id="100043" name="图片 10004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3" name=""/>
                    <pic:cNvPicPr>
                      <a:picLocks noChangeAspect="1"/>
                    </pic:cNvPicPr>
                  </pic:nvPicPr>
                  <pic:blipFill>
                    <a:blip r:embed="rId78"/>
                    <a:stretch>
                      <a:fillRect/>
                    </a:stretch>
                  </pic:blipFill>
                  <pic:spPr>
                    <a:xfrm>
                      <a:off x="0" y="0"/>
                      <a:ext cx="2200275" cy="1600200"/>
                    </a:xfrm>
                    <a:prstGeom prst="rect">
                      <a:avLst/>
                    </a:prstGeom>
                  </pic:spPr>
                </pic:pic>
              </a:graphicData>
            </a:graphic>
          </wp:inline>
        </w:drawing>
      </w:r>
      <w:r>
        <w:rPr>
          <w:color w:val="000000"/>
          <w:lang w:eastAsia="zh-CN"/>
        </w:rPr>
        <w:t xml:space="preserve">      ②. </w:t>
      </w:r>
      <w:r>
        <w:rPr>
          <w:rFonts w:ascii="Times New Roman" w:eastAsia="Times New Roman" w:hAnsi="Times New Roman" w:cs="Times New Roman"/>
          <w:color w:val="000000"/>
          <w:lang w:eastAsia="zh-CN"/>
        </w:rPr>
        <w:t>6</w:t>
      </w:r>
      <w:r>
        <w:rPr>
          <w:color w:val="000000"/>
          <w:lang w:eastAsia="zh-CN"/>
        </w:rPr>
        <w:t xml:space="preserve">    ③. 二    ④. 当电压表示数不为</w:t>
      </w:r>
      <w:r>
        <w:rPr>
          <w:rFonts w:ascii="Times New Roman" w:eastAsia="Times New Roman" w:hAnsi="Times New Roman" w:cs="Times New Roman"/>
          <w:color w:val="000000"/>
          <w:lang w:eastAsia="zh-CN"/>
        </w:rPr>
        <w:t>0</w:t>
      </w:r>
      <w:r>
        <w:rPr>
          <w:color w:val="000000"/>
          <w:lang w:eastAsia="zh-CN"/>
        </w:rPr>
        <w:t>时故障是开关断路，当电压表示数为</w:t>
      </w:r>
      <w:r>
        <w:rPr>
          <w:rFonts w:ascii="Times New Roman" w:eastAsia="Times New Roman" w:hAnsi="Times New Roman" w:cs="Times New Roman"/>
          <w:color w:val="000000"/>
          <w:lang w:eastAsia="zh-CN"/>
        </w:rPr>
        <w:t>0</w:t>
      </w:r>
      <w:r>
        <w:rPr>
          <w:color w:val="000000"/>
          <w:lang w:eastAsia="zh-CN"/>
        </w:rPr>
        <w:t>时故障是滑动变阻器断路</w:t>
      </w:r>
    </w:p>
    <w:p w14:paraId="5E50DAC2" w14:textId="77777777" w:rsidR="007467FB" w:rsidRDefault="007467FB" w:rsidP="007467FB">
      <w:pPr>
        <w:spacing w:line="360" w:lineRule="auto"/>
        <w:textAlignment w:val="center"/>
        <w:rPr>
          <w:color w:val="000000"/>
          <w:lang w:eastAsia="zh-CN"/>
        </w:rPr>
      </w:pPr>
      <w:r>
        <w:rPr>
          <w:b/>
          <w:color w:val="000000"/>
          <w:sz w:val="24"/>
          <w:lang w:eastAsia="zh-CN"/>
        </w:rPr>
        <w:t>四、计算题（本大题共</w:t>
      </w:r>
      <w:r>
        <w:rPr>
          <w:rFonts w:ascii="Times New Roman" w:eastAsia="Times New Roman" w:hAnsi="Times New Roman" w:cs="Times New Roman"/>
          <w:b/>
          <w:color w:val="000000"/>
          <w:sz w:val="24"/>
          <w:lang w:eastAsia="zh-CN"/>
        </w:rPr>
        <w:t>2</w:t>
      </w:r>
      <w:r>
        <w:rPr>
          <w:b/>
          <w:color w:val="000000"/>
          <w:sz w:val="24"/>
          <w:lang w:eastAsia="zh-CN"/>
        </w:rPr>
        <w:t>小题，第</w:t>
      </w:r>
      <w:r>
        <w:rPr>
          <w:rFonts w:ascii="Times New Roman" w:eastAsia="Times New Roman" w:hAnsi="Times New Roman" w:cs="Times New Roman"/>
          <w:b/>
          <w:color w:val="000000"/>
          <w:sz w:val="24"/>
          <w:lang w:eastAsia="zh-CN"/>
        </w:rPr>
        <w:t>23</w:t>
      </w:r>
      <w:r>
        <w:rPr>
          <w:b/>
          <w:color w:val="000000"/>
          <w:sz w:val="24"/>
          <w:lang w:eastAsia="zh-CN"/>
        </w:rPr>
        <w:t>题</w:t>
      </w:r>
      <w:r>
        <w:rPr>
          <w:rFonts w:ascii="Times New Roman" w:eastAsia="Times New Roman" w:hAnsi="Times New Roman" w:cs="Times New Roman"/>
          <w:b/>
          <w:color w:val="000000"/>
          <w:sz w:val="24"/>
          <w:lang w:eastAsia="zh-CN"/>
        </w:rPr>
        <w:t>6</w:t>
      </w:r>
      <w:r>
        <w:rPr>
          <w:b/>
          <w:color w:val="000000"/>
          <w:sz w:val="24"/>
          <w:lang w:eastAsia="zh-CN"/>
        </w:rPr>
        <w:t>分，第</w:t>
      </w:r>
      <w:r>
        <w:rPr>
          <w:rFonts w:ascii="Times New Roman" w:eastAsia="Times New Roman" w:hAnsi="Times New Roman" w:cs="Times New Roman"/>
          <w:b/>
          <w:color w:val="000000"/>
          <w:sz w:val="24"/>
          <w:lang w:eastAsia="zh-CN"/>
        </w:rPr>
        <w:t>24</w:t>
      </w:r>
      <w:r>
        <w:rPr>
          <w:b/>
          <w:color w:val="000000"/>
          <w:sz w:val="24"/>
          <w:lang w:eastAsia="zh-CN"/>
        </w:rPr>
        <w:t>题</w:t>
      </w:r>
      <w:r>
        <w:rPr>
          <w:rFonts w:ascii="Times New Roman" w:eastAsia="Times New Roman" w:hAnsi="Times New Roman" w:cs="Times New Roman"/>
          <w:b/>
          <w:color w:val="000000"/>
          <w:sz w:val="24"/>
          <w:lang w:eastAsia="zh-CN"/>
        </w:rPr>
        <w:t>7</w:t>
      </w:r>
      <w:r>
        <w:rPr>
          <w:b/>
          <w:color w:val="000000"/>
          <w:sz w:val="24"/>
          <w:lang w:eastAsia="zh-CN"/>
        </w:rPr>
        <w:t>分，共</w:t>
      </w:r>
      <w:r>
        <w:rPr>
          <w:rFonts w:ascii="Times New Roman" w:eastAsia="Times New Roman" w:hAnsi="Times New Roman" w:cs="Times New Roman"/>
          <w:b/>
          <w:color w:val="000000"/>
          <w:sz w:val="24"/>
          <w:lang w:eastAsia="zh-CN"/>
        </w:rPr>
        <w:t>13</w:t>
      </w:r>
      <w:r>
        <w:rPr>
          <w:b/>
          <w:color w:val="000000"/>
          <w:sz w:val="24"/>
          <w:lang w:eastAsia="zh-CN"/>
        </w:rPr>
        <w:t>分）</w:t>
      </w:r>
    </w:p>
    <w:p w14:paraId="17361630" w14:textId="394E963D" w:rsidR="007467FB" w:rsidRDefault="007467FB" w:rsidP="007467FB">
      <w:pPr>
        <w:spacing w:line="360" w:lineRule="auto"/>
        <w:textAlignment w:val="center"/>
        <w:rPr>
          <w:color w:val="000000"/>
          <w:lang w:eastAsia="zh-CN"/>
        </w:rPr>
      </w:pPr>
      <w:r>
        <w:rPr>
          <w:color w:val="2E75B6"/>
          <w:lang w:eastAsia="zh-CN"/>
        </w:rPr>
        <w:lastRenderedPageBreak/>
        <w:t>【23题】</w:t>
      </w:r>
      <w:r>
        <w:rPr>
          <w:color w:val="000000"/>
          <w:lang w:eastAsia="zh-CN"/>
        </w:rPr>
        <w:t>（</w:t>
      </w:r>
      <w:r>
        <w:rPr>
          <w:rFonts w:ascii="Times New Roman" w:eastAsia="Times New Roman" w:hAnsi="Times New Roman" w:cs="Times New Roman"/>
          <w:color w:val="000000"/>
          <w:lang w:eastAsia="zh-CN"/>
        </w:rPr>
        <w:t>1</w:t>
      </w:r>
      <w:r>
        <w:rPr>
          <w:color w:val="000000"/>
          <w:lang w:eastAsia="zh-CN"/>
        </w:rPr>
        <w:t>）</w:t>
      </w:r>
      <w:r>
        <w:rPr>
          <w:rFonts w:ascii="Times New Roman" w:eastAsia="Times New Roman" w:hAnsi="Times New Roman" w:cs="Times New Roman"/>
          <w:color w:val="000000"/>
          <w:lang w:eastAsia="zh-CN"/>
        </w:rPr>
        <w:t>0.4m/s</w:t>
      </w:r>
      <w:r>
        <w:rPr>
          <w:color w:val="000000"/>
          <w:lang w:eastAsia="zh-CN"/>
        </w:rPr>
        <w:t>；（</w:t>
      </w:r>
      <w:r>
        <w:rPr>
          <w:rFonts w:ascii="Times New Roman" w:eastAsia="Times New Roman" w:hAnsi="Times New Roman" w:cs="Times New Roman"/>
          <w:color w:val="000000"/>
          <w:lang w:eastAsia="zh-CN"/>
        </w:rPr>
        <w:t>2</w:t>
      </w:r>
      <w:r>
        <w:rPr>
          <w:color w:val="000000"/>
          <w:lang w:eastAsia="zh-CN"/>
        </w:rPr>
        <w:t>）</w:t>
      </w:r>
      <w:r>
        <w:rPr>
          <w:rFonts w:ascii="Times New Roman" w:eastAsia="Times New Roman" w:hAnsi="Times New Roman" w:cs="Times New Roman"/>
          <w:color w:val="000000"/>
          <w:lang w:eastAsia="zh-CN"/>
        </w:rPr>
        <w:t>125N</w:t>
      </w:r>
      <w:r>
        <w:rPr>
          <w:color w:val="000000"/>
          <w:lang w:eastAsia="zh-CN"/>
        </w:rPr>
        <w:t>；（</w:t>
      </w:r>
      <w:r>
        <w:rPr>
          <w:rFonts w:ascii="Times New Roman" w:eastAsia="Times New Roman" w:hAnsi="Times New Roman" w:cs="Times New Roman"/>
          <w:color w:val="000000"/>
          <w:lang w:eastAsia="zh-CN"/>
        </w:rPr>
        <w:t>3</w:t>
      </w:r>
      <w:r>
        <w:rPr>
          <w:color w:val="000000"/>
          <w:lang w:eastAsia="zh-CN"/>
        </w:rPr>
        <w:t>）</w:t>
      </w:r>
      <w:r>
        <w:rPr>
          <w:rFonts w:ascii="Times New Roman" w:eastAsia="Times New Roman" w:hAnsi="Times New Roman" w:cs="Times New Roman"/>
          <w:color w:val="000000"/>
          <w:lang w:eastAsia="zh-CN"/>
        </w:rPr>
        <w:t>45J</w:t>
      </w:r>
    </w:p>
    <w:p w14:paraId="766D02E2" w14:textId="46DF6ADD" w:rsidR="007467FB" w:rsidRDefault="007467FB" w:rsidP="007467FB">
      <w:pPr>
        <w:spacing w:line="360" w:lineRule="auto"/>
        <w:textAlignment w:val="center"/>
        <w:rPr>
          <w:color w:val="000000"/>
          <w:lang w:eastAsia="zh-CN"/>
        </w:rPr>
      </w:pPr>
      <w:r>
        <w:rPr>
          <w:color w:val="2E75B6"/>
          <w:lang w:eastAsia="zh-CN"/>
        </w:rPr>
        <w:t>【24题】</w:t>
      </w:r>
      <w:r>
        <w:rPr>
          <w:color w:val="000000"/>
          <w:lang w:eastAsia="zh-CN"/>
        </w:rPr>
        <w:t>（</w:t>
      </w:r>
      <w:r>
        <w:rPr>
          <w:rFonts w:ascii="Times New Roman" w:eastAsia="Times New Roman" w:hAnsi="Times New Roman" w:cs="Times New Roman"/>
          <w:color w:val="000000"/>
          <w:lang w:eastAsia="zh-CN"/>
        </w:rPr>
        <w:t>1</w:t>
      </w:r>
      <w:r>
        <w:rPr>
          <w:color w:val="000000"/>
          <w:lang w:eastAsia="zh-CN"/>
        </w:rPr>
        <w:t>）</w:t>
      </w:r>
      <w:r>
        <w:rPr>
          <w:rFonts w:ascii="Times New Roman" w:eastAsia="Times New Roman" w:hAnsi="Times New Roman" w:cs="Times New Roman"/>
          <w:color w:val="000000"/>
          <w:lang w:eastAsia="zh-CN"/>
        </w:rPr>
        <w:t>4A</w:t>
      </w:r>
      <w:r>
        <w:rPr>
          <w:color w:val="000000"/>
          <w:lang w:eastAsia="zh-CN"/>
        </w:rPr>
        <w:t>；（</w:t>
      </w:r>
      <w:r>
        <w:rPr>
          <w:rFonts w:ascii="Times New Roman" w:eastAsia="Times New Roman" w:hAnsi="Times New Roman" w:cs="Times New Roman"/>
          <w:color w:val="000000"/>
          <w:lang w:eastAsia="zh-CN"/>
        </w:rPr>
        <w:t>2</w:t>
      </w:r>
      <w:r>
        <w:rPr>
          <w:color w:val="000000"/>
          <w:lang w:eastAsia="zh-CN"/>
        </w:rPr>
        <w:t>）</w:t>
      </w:r>
      <w:r>
        <w:object w:dxaOrig="960" w:dyaOrig="315" w14:anchorId="610B2F80">
          <v:shape id="_x0000_i1131" type="#_x0000_t75" alt="学科网(www.zxxk.com)--教育资源门户，提供试卷、教案、课件、论文、素材以及各类教学资源下载，还有大量而丰富的教学相关资讯！" style="width:48pt;height:15.6pt" o:ole="">
            <v:imagedata r:id="rId79" o:title="eqIdbf96baf07d99719610c373e2c5fd6301"/>
          </v:shape>
          <o:OLEObject Type="Embed" ProgID="Equation.DSMT4" ShapeID="_x0000_i1131" DrawAspect="Content" ObjectID="_1752902160" r:id="rId80"/>
        </w:object>
      </w:r>
      <w:r>
        <w:rPr>
          <w:color w:val="000000"/>
          <w:lang w:eastAsia="zh-CN"/>
        </w:rPr>
        <w:t>；（</w:t>
      </w:r>
      <w:r>
        <w:rPr>
          <w:rFonts w:ascii="Times New Roman" w:eastAsia="Times New Roman" w:hAnsi="Times New Roman" w:cs="Times New Roman"/>
          <w:color w:val="000000"/>
          <w:lang w:eastAsia="zh-CN"/>
        </w:rPr>
        <w:t>3</w:t>
      </w:r>
      <w:r>
        <w:rPr>
          <w:color w:val="000000"/>
          <w:lang w:eastAsia="zh-CN"/>
        </w:rPr>
        <w:t>）方法</w:t>
      </w:r>
      <w:proofErr w:type="gramStart"/>
      <w:r>
        <w:rPr>
          <w:color w:val="000000"/>
          <w:lang w:eastAsia="zh-CN"/>
        </w:rPr>
        <w:t>一</w:t>
      </w:r>
      <w:proofErr w:type="gramEnd"/>
      <w:r>
        <w:rPr>
          <w:color w:val="000000"/>
          <w:lang w:eastAsia="zh-CN"/>
        </w:rPr>
        <w:t>，</w:t>
      </w:r>
      <w:r>
        <w:rPr>
          <w:rFonts w:ascii="Times New Roman" w:eastAsia="Times New Roman" w:hAnsi="Times New Roman" w:cs="Times New Roman"/>
          <w:color w:val="000000"/>
          <w:lang w:eastAsia="zh-CN"/>
        </w:rPr>
        <w:t>825</w:t>
      </w:r>
      <w:r>
        <w:rPr>
          <w:rFonts w:ascii="Times New Roman" w:eastAsia="Times New Roman" w:hAnsi="Times New Roman" w:cs="Times New Roman"/>
          <w:color w:val="000000"/>
        </w:rPr>
        <w:t>Ω</w:t>
      </w:r>
    </w:p>
    <w:p w14:paraId="78B4DF37" w14:textId="77777777" w:rsidR="00B930DF" w:rsidRPr="007467FB" w:rsidRDefault="00B930DF" w:rsidP="00B2119A">
      <w:pPr>
        <w:spacing w:line="360" w:lineRule="auto"/>
        <w:jc w:val="center"/>
        <w:rPr>
          <w:rFonts w:ascii="黑体" w:eastAsia="黑体" w:hAnsi="黑体" w:hint="eastAsia"/>
          <w:b/>
          <w:color w:val="FF0000"/>
          <w:sz w:val="40"/>
          <w:szCs w:val="40"/>
          <w:lang w:eastAsia="zh-CN"/>
        </w:rPr>
      </w:pPr>
    </w:p>
    <w:sectPr w:rsidR="00B930DF" w:rsidRPr="007467FB">
      <w:footerReference w:type="default" r:id="rId81"/>
      <w:pgSz w:w="11910" w:h="16840"/>
      <w:pgMar w:top="1440" w:right="1800" w:bottom="1440" w:left="180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529E0E" w14:textId="77777777" w:rsidR="00B4783C" w:rsidRDefault="00B4783C" w:rsidP="009751E8">
      <w:r>
        <w:separator/>
      </w:r>
    </w:p>
  </w:endnote>
  <w:endnote w:type="continuationSeparator" w:id="0">
    <w:p w14:paraId="52878ADE" w14:textId="77777777" w:rsidR="00B4783C" w:rsidRDefault="00B4783C" w:rsidP="009751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Yu Gothic UI">
    <w:altName w:val="Yu Gothic UI"/>
    <w:panose1 w:val="020B0500000000000000"/>
    <w:charset w:val="80"/>
    <w:family w:val="swiss"/>
    <w:pitch w:val="variable"/>
    <w:sig w:usb0="E00002FF" w:usb1="2AC7FDFF" w:usb2="00000016" w:usb3="00000000" w:csb0="0002009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F0174" w14:textId="779AEAF8" w:rsidR="00000000" w:rsidRDefault="00000000">
    <w:pPr>
      <w:tabs>
        <w:tab w:val="center" w:pos="4153"/>
        <w:tab w:val="right" w:pos="8306"/>
      </w:tabs>
      <w:autoSpaceDE/>
      <w:autoSpaceDN/>
      <w:snapToGrid w:val="0"/>
      <w:rPr>
        <w:rFonts w:ascii="Times New Roman" w:hAnsi="Times New Roman" w:cs="Times New Roman"/>
        <w:sz w:val="2"/>
        <w:szCs w:val="2"/>
        <w:lang w:eastAsia="zh-CN"/>
      </w:rPr>
    </w:pPr>
    <w:r>
      <w:rPr>
        <w:color w:val="FFFFFF"/>
        <w:sz w:val="2"/>
        <w:szCs w:val="2"/>
      </w:rPr>
      <w:pict w14:anchorId="68DBDC5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1026" type="#_x0000_t136" alt="学科网 zxxk.com" style="position:absolute;margin-left:158.95pt;margin-top:407.9pt;width:2.85pt;height:2.85pt;rotation:315;z-index:-251658240;mso-position-horizontal-relative:margin;mso-position-vertical-relative:margin" o:allowincell="f" stroked="f">
          <v:fill opacity=".5"/>
          <v:textpath style="font-family:&quot;宋体&quot;;font-size:8pt" string="zxxk.com"/>
          <w10:wrap anchorx="margin" anchory="margin"/>
        </v:shape>
      </w:pict>
    </w:r>
    <w:r w:rsidR="009751E8">
      <w:rPr>
        <w:noProof/>
        <w:color w:val="FFFFFF"/>
        <w:sz w:val="2"/>
        <w:szCs w:val="2"/>
      </w:rPr>
      <w:drawing>
        <wp:anchor distT="0" distB="0" distL="114300" distR="114300" simplePos="0" relativeHeight="251657216" behindDoc="0" locked="0" layoutInCell="1" allowOverlap="1" wp14:anchorId="55A14D53" wp14:editId="206FAF0B">
          <wp:simplePos x="0" y="0"/>
          <wp:positionH relativeFrom="column">
            <wp:posOffset>813435</wp:posOffset>
          </wp:positionH>
          <wp:positionV relativeFrom="paragraph">
            <wp:posOffset>-263525</wp:posOffset>
          </wp:positionV>
          <wp:extent cx="635" cy="635"/>
          <wp:effectExtent l="0" t="0" r="0" b="0"/>
          <wp:wrapNone/>
          <wp:docPr id="33230212" name="图片 20"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descr="学科网 zxxk.co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5" cy="63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hint="eastAsia"/>
        <w:color w:val="FFFFFF"/>
        <w:sz w:val="2"/>
        <w:szCs w:val="2"/>
        <w:lang w:eastAsia="zh-CN"/>
      </w:rPr>
      <w:t>学科网（北京）股份有限公司</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9BC823" w14:textId="77777777" w:rsidR="00B4783C" w:rsidRDefault="00B4783C" w:rsidP="009751E8">
      <w:r>
        <w:separator/>
      </w:r>
    </w:p>
  </w:footnote>
  <w:footnote w:type="continuationSeparator" w:id="0">
    <w:p w14:paraId="6EDFD869" w14:textId="77777777" w:rsidR="00B4783C" w:rsidRDefault="00B4783C" w:rsidP="009751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A320A"/>
    <w:multiLevelType w:val="multilevel"/>
    <w:tmpl w:val="C07865D2"/>
    <w:lvl w:ilvl="0">
      <w:start w:val="4"/>
      <w:numFmt w:val="upperLetter"/>
      <w:lvlText w:val="%1"/>
      <w:lvlJc w:val="left"/>
      <w:pPr>
        <w:ind w:left="753" w:hanging="534"/>
        <w:jc w:val="left"/>
      </w:pPr>
      <w:rPr>
        <w:rFonts w:hint="default"/>
      </w:rPr>
    </w:lvl>
    <w:lvl w:ilvl="1">
      <w:start w:val="3"/>
      <w:numFmt w:val="decimal"/>
      <w:lvlText w:val="%1.%2"/>
      <w:lvlJc w:val="left"/>
      <w:pPr>
        <w:ind w:left="753" w:hanging="534"/>
        <w:jc w:val="left"/>
      </w:pPr>
      <w:rPr>
        <w:rFonts w:hint="default"/>
      </w:rPr>
    </w:lvl>
    <w:lvl w:ilvl="2">
      <w:start w:val="8"/>
      <w:numFmt w:val="decimal"/>
      <w:lvlText w:val="%1.%2.%3"/>
      <w:lvlJc w:val="left"/>
      <w:pPr>
        <w:ind w:left="753" w:hanging="534"/>
        <w:jc w:val="left"/>
      </w:pPr>
      <w:rPr>
        <w:rFonts w:ascii="Yu Gothic UI" w:eastAsia="Yu Gothic UI" w:hAnsi="Yu Gothic UI" w:cs="Yu Gothic UI" w:hint="default"/>
        <w:spacing w:val="-9"/>
        <w:w w:val="100"/>
        <w:sz w:val="22"/>
        <w:szCs w:val="22"/>
      </w:rPr>
    </w:lvl>
    <w:lvl w:ilvl="3">
      <w:start w:val="1"/>
      <w:numFmt w:val="decimal"/>
      <w:lvlText w:val="%4."/>
      <w:lvlJc w:val="left"/>
      <w:pPr>
        <w:ind w:left="938" w:hanging="169"/>
        <w:jc w:val="left"/>
      </w:pPr>
      <w:rPr>
        <w:rFonts w:hint="default"/>
        <w:spacing w:val="-3"/>
        <w:w w:val="100"/>
      </w:rPr>
    </w:lvl>
    <w:lvl w:ilvl="4">
      <w:start w:val="1"/>
      <w:numFmt w:val="decimal"/>
      <w:lvlText w:val="%5."/>
      <w:lvlJc w:val="left"/>
      <w:pPr>
        <w:ind w:left="1113" w:hanging="160"/>
        <w:jc w:val="right"/>
      </w:pPr>
      <w:rPr>
        <w:rFonts w:ascii="Yu Gothic UI" w:eastAsia="Yu Gothic UI" w:hAnsi="Yu Gothic UI" w:cs="Yu Gothic UI" w:hint="default"/>
        <w:w w:val="99"/>
        <w:sz w:val="19"/>
        <w:szCs w:val="19"/>
      </w:rPr>
    </w:lvl>
    <w:lvl w:ilvl="5">
      <w:start w:val="1"/>
      <w:numFmt w:val="decimal"/>
      <w:lvlText w:val="%6."/>
      <w:lvlJc w:val="left"/>
      <w:pPr>
        <w:ind w:left="855" w:hanging="212"/>
        <w:jc w:val="left"/>
      </w:pPr>
      <w:rPr>
        <w:rFonts w:ascii="宋体" w:eastAsia="宋体" w:hAnsi="宋体" w:cs="宋体" w:hint="default"/>
        <w:spacing w:val="-2"/>
        <w:w w:val="99"/>
        <w:sz w:val="19"/>
        <w:szCs w:val="19"/>
      </w:rPr>
    </w:lvl>
    <w:lvl w:ilvl="6">
      <w:numFmt w:val="bullet"/>
      <w:lvlText w:val="•"/>
      <w:lvlJc w:val="left"/>
      <w:pPr>
        <w:ind w:left="5314" w:hanging="212"/>
      </w:pPr>
      <w:rPr>
        <w:rFonts w:hint="default"/>
      </w:rPr>
    </w:lvl>
    <w:lvl w:ilvl="7">
      <w:numFmt w:val="bullet"/>
      <w:lvlText w:val="•"/>
      <w:lvlJc w:val="left"/>
      <w:pPr>
        <w:ind w:left="6712" w:hanging="212"/>
      </w:pPr>
      <w:rPr>
        <w:rFonts w:hint="default"/>
      </w:rPr>
    </w:lvl>
    <w:lvl w:ilvl="8">
      <w:numFmt w:val="bullet"/>
      <w:lvlText w:val="•"/>
      <w:lvlJc w:val="left"/>
      <w:pPr>
        <w:ind w:left="8110" w:hanging="212"/>
      </w:pPr>
      <w:rPr>
        <w:rFonts w:hint="default"/>
      </w:rPr>
    </w:lvl>
  </w:abstractNum>
  <w:abstractNum w:abstractNumId="1" w15:restartNumberingAfterBreak="0">
    <w:nsid w:val="0FD22ADF"/>
    <w:multiLevelType w:val="hybridMultilevel"/>
    <w:tmpl w:val="C47E92F4"/>
    <w:lvl w:ilvl="0" w:tplc="B37ADF38">
      <w:start w:val="1"/>
      <w:numFmt w:val="decimal"/>
      <w:lvlText w:val="%1."/>
      <w:lvlJc w:val="left"/>
      <w:pPr>
        <w:ind w:left="220" w:hanging="241"/>
        <w:jc w:val="left"/>
      </w:pPr>
      <w:rPr>
        <w:rFonts w:ascii="宋体" w:eastAsia="宋体" w:hAnsi="宋体" w:cs="宋体" w:hint="default"/>
        <w:spacing w:val="-34"/>
        <w:w w:val="99"/>
        <w:sz w:val="22"/>
        <w:szCs w:val="22"/>
      </w:rPr>
    </w:lvl>
    <w:lvl w:ilvl="1" w:tplc="E20C845C">
      <w:numFmt w:val="bullet"/>
      <w:lvlText w:val="•"/>
      <w:lvlJc w:val="left"/>
      <w:pPr>
        <w:ind w:left="1288" w:hanging="241"/>
      </w:pPr>
      <w:rPr>
        <w:rFonts w:hint="default"/>
      </w:rPr>
    </w:lvl>
    <w:lvl w:ilvl="2" w:tplc="58180730">
      <w:numFmt w:val="bullet"/>
      <w:lvlText w:val="•"/>
      <w:lvlJc w:val="left"/>
      <w:pPr>
        <w:ind w:left="2357" w:hanging="241"/>
      </w:pPr>
      <w:rPr>
        <w:rFonts w:hint="default"/>
      </w:rPr>
    </w:lvl>
    <w:lvl w:ilvl="3" w:tplc="134E1C18">
      <w:numFmt w:val="bullet"/>
      <w:lvlText w:val="•"/>
      <w:lvlJc w:val="left"/>
      <w:pPr>
        <w:ind w:left="3425" w:hanging="241"/>
      </w:pPr>
      <w:rPr>
        <w:rFonts w:hint="default"/>
      </w:rPr>
    </w:lvl>
    <w:lvl w:ilvl="4" w:tplc="35D20974">
      <w:numFmt w:val="bullet"/>
      <w:lvlText w:val="•"/>
      <w:lvlJc w:val="left"/>
      <w:pPr>
        <w:ind w:left="4494" w:hanging="241"/>
      </w:pPr>
      <w:rPr>
        <w:rFonts w:hint="default"/>
      </w:rPr>
    </w:lvl>
    <w:lvl w:ilvl="5" w:tplc="1B60882C">
      <w:numFmt w:val="bullet"/>
      <w:lvlText w:val="•"/>
      <w:lvlJc w:val="left"/>
      <w:pPr>
        <w:ind w:left="5563" w:hanging="241"/>
      </w:pPr>
      <w:rPr>
        <w:rFonts w:hint="default"/>
      </w:rPr>
    </w:lvl>
    <w:lvl w:ilvl="6" w:tplc="99A4CBBC">
      <w:numFmt w:val="bullet"/>
      <w:lvlText w:val="•"/>
      <w:lvlJc w:val="left"/>
      <w:pPr>
        <w:ind w:left="6631" w:hanging="241"/>
      </w:pPr>
      <w:rPr>
        <w:rFonts w:hint="default"/>
      </w:rPr>
    </w:lvl>
    <w:lvl w:ilvl="7" w:tplc="5EDED568">
      <w:numFmt w:val="bullet"/>
      <w:lvlText w:val="•"/>
      <w:lvlJc w:val="left"/>
      <w:pPr>
        <w:ind w:left="7700" w:hanging="241"/>
      </w:pPr>
      <w:rPr>
        <w:rFonts w:hint="default"/>
      </w:rPr>
    </w:lvl>
    <w:lvl w:ilvl="8" w:tplc="7D360150">
      <w:numFmt w:val="bullet"/>
      <w:lvlText w:val="•"/>
      <w:lvlJc w:val="left"/>
      <w:pPr>
        <w:ind w:left="8768" w:hanging="241"/>
      </w:pPr>
      <w:rPr>
        <w:rFonts w:hint="default"/>
      </w:rPr>
    </w:lvl>
  </w:abstractNum>
  <w:abstractNum w:abstractNumId="2" w15:restartNumberingAfterBreak="0">
    <w:nsid w:val="211B4072"/>
    <w:multiLevelType w:val="hybridMultilevel"/>
    <w:tmpl w:val="2C808D06"/>
    <w:lvl w:ilvl="0" w:tplc="3ABE05E2">
      <w:start w:val="5"/>
      <w:numFmt w:val="decimal"/>
      <w:lvlText w:val="%1."/>
      <w:lvlJc w:val="left"/>
      <w:pPr>
        <w:ind w:left="461" w:hanging="241"/>
        <w:jc w:val="left"/>
      </w:pPr>
      <w:rPr>
        <w:rFonts w:ascii="宋体" w:eastAsia="宋体" w:hAnsi="宋体" w:cs="宋体" w:hint="default"/>
        <w:spacing w:val="-60"/>
        <w:w w:val="100"/>
        <w:sz w:val="22"/>
        <w:szCs w:val="22"/>
      </w:rPr>
    </w:lvl>
    <w:lvl w:ilvl="1" w:tplc="F04AC9FA">
      <w:numFmt w:val="bullet"/>
      <w:lvlText w:val="•"/>
      <w:lvlJc w:val="left"/>
      <w:pPr>
        <w:ind w:left="1504" w:hanging="241"/>
      </w:pPr>
      <w:rPr>
        <w:rFonts w:hint="default"/>
      </w:rPr>
    </w:lvl>
    <w:lvl w:ilvl="2" w:tplc="FA4CCCD4">
      <w:numFmt w:val="bullet"/>
      <w:lvlText w:val="•"/>
      <w:lvlJc w:val="left"/>
      <w:pPr>
        <w:ind w:left="2549" w:hanging="241"/>
      </w:pPr>
      <w:rPr>
        <w:rFonts w:hint="default"/>
      </w:rPr>
    </w:lvl>
    <w:lvl w:ilvl="3" w:tplc="7B6C44FE">
      <w:numFmt w:val="bullet"/>
      <w:lvlText w:val="•"/>
      <w:lvlJc w:val="left"/>
      <w:pPr>
        <w:ind w:left="3593" w:hanging="241"/>
      </w:pPr>
      <w:rPr>
        <w:rFonts w:hint="default"/>
      </w:rPr>
    </w:lvl>
    <w:lvl w:ilvl="4" w:tplc="1E006406">
      <w:numFmt w:val="bullet"/>
      <w:lvlText w:val="•"/>
      <w:lvlJc w:val="left"/>
      <w:pPr>
        <w:ind w:left="4638" w:hanging="241"/>
      </w:pPr>
      <w:rPr>
        <w:rFonts w:hint="default"/>
      </w:rPr>
    </w:lvl>
    <w:lvl w:ilvl="5" w:tplc="CCD0E88E">
      <w:numFmt w:val="bullet"/>
      <w:lvlText w:val="•"/>
      <w:lvlJc w:val="left"/>
      <w:pPr>
        <w:ind w:left="5683" w:hanging="241"/>
      </w:pPr>
      <w:rPr>
        <w:rFonts w:hint="default"/>
      </w:rPr>
    </w:lvl>
    <w:lvl w:ilvl="6" w:tplc="13EA73EE">
      <w:numFmt w:val="bullet"/>
      <w:lvlText w:val="•"/>
      <w:lvlJc w:val="left"/>
      <w:pPr>
        <w:ind w:left="6727" w:hanging="241"/>
      </w:pPr>
      <w:rPr>
        <w:rFonts w:hint="default"/>
      </w:rPr>
    </w:lvl>
    <w:lvl w:ilvl="7" w:tplc="ECB46542">
      <w:numFmt w:val="bullet"/>
      <w:lvlText w:val="•"/>
      <w:lvlJc w:val="left"/>
      <w:pPr>
        <w:ind w:left="7772" w:hanging="241"/>
      </w:pPr>
      <w:rPr>
        <w:rFonts w:hint="default"/>
      </w:rPr>
    </w:lvl>
    <w:lvl w:ilvl="8" w:tplc="26609C64">
      <w:numFmt w:val="bullet"/>
      <w:lvlText w:val="•"/>
      <w:lvlJc w:val="left"/>
      <w:pPr>
        <w:ind w:left="8816" w:hanging="241"/>
      </w:pPr>
      <w:rPr>
        <w:rFonts w:hint="default"/>
      </w:rPr>
    </w:lvl>
  </w:abstractNum>
  <w:abstractNum w:abstractNumId="3" w15:restartNumberingAfterBreak="0">
    <w:nsid w:val="28E51DB0"/>
    <w:multiLevelType w:val="hybridMultilevel"/>
    <w:tmpl w:val="37E4B048"/>
    <w:lvl w:ilvl="0" w:tplc="3AD0C992">
      <w:start w:val="1"/>
      <w:numFmt w:val="decimal"/>
      <w:lvlText w:val="%1."/>
      <w:lvlJc w:val="left"/>
      <w:pPr>
        <w:ind w:left="403" w:hanging="184"/>
        <w:jc w:val="left"/>
      </w:pPr>
      <w:rPr>
        <w:rFonts w:ascii="Calibri" w:eastAsia="Calibri" w:hAnsi="Calibri" w:cs="Calibri" w:hint="default"/>
        <w:spacing w:val="-1"/>
        <w:w w:val="100"/>
        <w:sz w:val="22"/>
        <w:szCs w:val="22"/>
      </w:rPr>
    </w:lvl>
    <w:lvl w:ilvl="1" w:tplc="94B0A556">
      <w:numFmt w:val="bullet"/>
      <w:lvlText w:val="•"/>
      <w:lvlJc w:val="left"/>
      <w:pPr>
        <w:ind w:left="1450" w:hanging="184"/>
      </w:pPr>
      <w:rPr>
        <w:rFonts w:hint="default"/>
      </w:rPr>
    </w:lvl>
    <w:lvl w:ilvl="2" w:tplc="5BC27EF8">
      <w:numFmt w:val="bullet"/>
      <w:lvlText w:val="•"/>
      <w:lvlJc w:val="left"/>
      <w:pPr>
        <w:ind w:left="2501" w:hanging="184"/>
      </w:pPr>
      <w:rPr>
        <w:rFonts w:hint="default"/>
      </w:rPr>
    </w:lvl>
    <w:lvl w:ilvl="3" w:tplc="7CD8DF7E">
      <w:numFmt w:val="bullet"/>
      <w:lvlText w:val="•"/>
      <w:lvlJc w:val="left"/>
      <w:pPr>
        <w:ind w:left="3551" w:hanging="184"/>
      </w:pPr>
      <w:rPr>
        <w:rFonts w:hint="default"/>
      </w:rPr>
    </w:lvl>
    <w:lvl w:ilvl="4" w:tplc="62782898">
      <w:numFmt w:val="bullet"/>
      <w:lvlText w:val="•"/>
      <w:lvlJc w:val="left"/>
      <w:pPr>
        <w:ind w:left="4602" w:hanging="184"/>
      </w:pPr>
      <w:rPr>
        <w:rFonts w:hint="default"/>
      </w:rPr>
    </w:lvl>
    <w:lvl w:ilvl="5" w:tplc="D2349D4E">
      <w:numFmt w:val="bullet"/>
      <w:lvlText w:val="•"/>
      <w:lvlJc w:val="left"/>
      <w:pPr>
        <w:ind w:left="5653" w:hanging="184"/>
      </w:pPr>
      <w:rPr>
        <w:rFonts w:hint="default"/>
      </w:rPr>
    </w:lvl>
    <w:lvl w:ilvl="6" w:tplc="31E469DC">
      <w:numFmt w:val="bullet"/>
      <w:lvlText w:val="•"/>
      <w:lvlJc w:val="left"/>
      <w:pPr>
        <w:ind w:left="6703" w:hanging="184"/>
      </w:pPr>
      <w:rPr>
        <w:rFonts w:hint="default"/>
      </w:rPr>
    </w:lvl>
    <w:lvl w:ilvl="7" w:tplc="B88C8CD2">
      <w:numFmt w:val="bullet"/>
      <w:lvlText w:val="•"/>
      <w:lvlJc w:val="left"/>
      <w:pPr>
        <w:ind w:left="7754" w:hanging="184"/>
      </w:pPr>
      <w:rPr>
        <w:rFonts w:hint="default"/>
      </w:rPr>
    </w:lvl>
    <w:lvl w:ilvl="8" w:tplc="FA9481D2">
      <w:numFmt w:val="bullet"/>
      <w:lvlText w:val="•"/>
      <w:lvlJc w:val="left"/>
      <w:pPr>
        <w:ind w:left="8804" w:hanging="184"/>
      </w:pPr>
      <w:rPr>
        <w:rFonts w:hint="default"/>
      </w:rPr>
    </w:lvl>
  </w:abstractNum>
  <w:abstractNum w:abstractNumId="4" w15:restartNumberingAfterBreak="0">
    <w:nsid w:val="2C7551C7"/>
    <w:multiLevelType w:val="hybridMultilevel"/>
    <w:tmpl w:val="16EE2784"/>
    <w:lvl w:ilvl="0" w:tplc="F940B19C">
      <w:start w:val="1"/>
      <w:numFmt w:val="decimal"/>
      <w:lvlText w:val="%1."/>
      <w:lvlJc w:val="left"/>
      <w:pPr>
        <w:ind w:left="403" w:hanging="184"/>
        <w:jc w:val="left"/>
      </w:pPr>
      <w:rPr>
        <w:rFonts w:hint="default"/>
        <w:spacing w:val="-1"/>
        <w:w w:val="100"/>
      </w:rPr>
    </w:lvl>
    <w:lvl w:ilvl="1" w:tplc="3DD228EE">
      <w:numFmt w:val="bullet"/>
      <w:lvlText w:val="•"/>
      <w:lvlJc w:val="left"/>
      <w:pPr>
        <w:ind w:left="1450" w:hanging="184"/>
      </w:pPr>
      <w:rPr>
        <w:rFonts w:hint="default"/>
      </w:rPr>
    </w:lvl>
    <w:lvl w:ilvl="2" w:tplc="8B96681E">
      <w:numFmt w:val="bullet"/>
      <w:lvlText w:val="•"/>
      <w:lvlJc w:val="left"/>
      <w:pPr>
        <w:ind w:left="2501" w:hanging="184"/>
      </w:pPr>
      <w:rPr>
        <w:rFonts w:hint="default"/>
      </w:rPr>
    </w:lvl>
    <w:lvl w:ilvl="3" w:tplc="C6345008">
      <w:numFmt w:val="bullet"/>
      <w:lvlText w:val="•"/>
      <w:lvlJc w:val="left"/>
      <w:pPr>
        <w:ind w:left="3551" w:hanging="184"/>
      </w:pPr>
      <w:rPr>
        <w:rFonts w:hint="default"/>
      </w:rPr>
    </w:lvl>
    <w:lvl w:ilvl="4" w:tplc="BA8050DE">
      <w:numFmt w:val="bullet"/>
      <w:lvlText w:val="•"/>
      <w:lvlJc w:val="left"/>
      <w:pPr>
        <w:ind w:left="4602" w:hanging="184"/>
      </w:pPr>
      <w:rPr>
        <w:rFonts w:hint="default"/>
      </w:rPr>
    </w:lvl>
    <w:lvl w:ilvl="5" w:tplc="EF82FCDE">
      <w:numFmt w:val="bullet"/>
      <w:lvlText w:val="•"/>
      <w:lvlJc w:val="left"/>
      <w:pPr>
        <w:ind w:left="5653" w:hanging="184"/>
      </w:pPr>
      <w:rPr>
        <w:rFonts w:hint="default"/>
      </w:rPr>
    </w:lvl>
    <w:lvl w:ilvl="6" w:tplc="65D8A2F8">
      <w:numFmt w:val="bullet"/>
      <w:lvlText w:val="•"/>
      <w:lvlJc w:val="left"/>
      <w:pPr>
        <w:ind w:left="6703" w:hanging="184"/>
      </w:pPr>
      <w:rPr>
        <w:rFonts w:hint="default"/>
      </w:rPr>
    </w:lvl>
    <w:lvl w:ilvl="7" w:tplc="6FAC805C">
      <w:numFmt w:val="bullet"/>
      <w:lvlText w:val="•"/>
      <w:lvlJc w:val="left"/>
      <w:pPr>
        <w:ind w:left="7754" w:hanging="184"/>
      </w:pPr>
      <w:rPr>
        <w:rFonts w:hint="default"/>
      </w:rPr>
    </w:lvl>
    <w:lvl w:ilvl="8" w:tplc="DBC8290E">
      <w:numFmt w:val="bullet"/>
      <w:lvlText w:val="•"/>
      <w:lvlJc w:val="left"/>
      <w:pPr>
        <w:ind w:left="8804" w:hanging="184"/>
      </w:pPr>
      <w:rPr>
        <w:rFonts w:hint="default"/>
      </w:rPr>
    </w:lvl>
  </w:abstractNum>
  <w:abstractNum w:abstractNumId="5" w15:restartNumberingAfterBreak="0">
    <w:nsid w:val="33574DC1"/>
    <w:multiLevelType w:val="hybridMultilevel"/>
    <w:tmpl w:val="3FE8F7CE"/>
    <w:lvl w:ilvl="0" w:tplc="C13EDDC0">
      <w:start w:val="1"/>
      <w:numFmt w:val="decimal"/>
      <w:lvlText w:val="（%1）"/>
      <w:lvlJc w:val="left"/>
      <w:pPr>
        <w:ind w:left="821" w:hanging="601"/>
        <w:jc w:val="left"/>
      </w:pPr>
      <w:rPr>
        <w:rFonts w:ascii="宋体" w:eastAsia="宋体" w:hAnsi="宋体" w:cs="宋体" w:hint="default"/>
        <w:w w:val="100"/>
        <w:sz w:val="22"/>
        <w:szCs w:val="22"/>
      </w:rPr>
    </w:lvl>
    <w:lvl w:ilvl="1" w:tplc="B490AB7A">
      <w:numFmt w:val="bullet"/>
      <w:lvlText w:val="•"/>
      <w:lvlJc w:val="left"/>
      <w:pPr>
        <w:ind w:left="1828" w:hanging="601"/>
      </w:pPr>
      <w:rPr>
        <w:rFonts w:hint="default"/>
      </w:rPr>
    </w:lvl>
    <w:lvl w:ilvl="2" w:tplc="E3D86EF6">
      <w:numFmt w:val="bullet"/>
      <w:lvlText w:val="•"/>
      <w:lvlJc w:val="left"/>
      <w:pPr>
        <w:ind w:left="2837" w:hanging="601"/>
      </w:pPr>
      <w:rPr>
        <w:rFonts w:hint="default"/>
      </w:rPr>
    </w:lvl>
    <w:lvl w:ilvl="3" w:tplc="4CFE1A82">
      <w:numFmt w:val="bullet"/>
      <w:lvlText w:val="•"/>
      <w:lvlJc w:val="left"/>
      <w:pPr>
        <w:ind w:left="3845" w:hanging="601"/>
      </w:pPr>
      <w:rPr>
        <w:rFonts w:hint="default"/>
      </w:rPr>
    </w:lvl>
    <w:lvl w:ilvl="4" w:tplc="626E88D0">
      <w:numFmt w:val="bullet"/>
      <w:lvlText w:val="•"/>
      <w:lvlJc w:val="left"/>
      <w:pPr>
        <w:ind w:left="4854" w:hanging="601"/>
      </w:pPr>
      <w:rPr>
        <w:rFonts w:hint="default"/>
      </w:rPr>
    </w:lvl>
    <w:lvl w:ilvl="5" w:tplc="33B04468">
      <w:numFmt w:val="bullet"/>
      <w:lvlText w:val="•"/>
      <w:lvlJc w:val="left"/>
      <w:pPr>
        <w:ind w:left="5863" w:hanging="601"/>
      </w:pPr>
      <w:rPr>
        <w:rFonts w:hint="default"/>
      </w:rPr>
    </w:lvl>
    <w:lvl w:ilvl="6" w:tplc="CC321B80">
      <w:numFmt w:val="bullet"/>
      <w:lvlText w:val="•"/>
      <w:lvlJc w:val="left"/>
      <w:pPr>
        <w:ind w:left="6871" w:hanging="601"/>
      </w:pPr>
      <w:rPr>
        <w:rFonts w:hint="default"/>
      </w:rPr>
    </w:lvl>
    <w:lvl w:ilvl="7" w:tplc="78803E0A">
      <w:numFmt w:val="bullet"/>
      <w:lvlText w:val="•"/>
      <w:lvlJc w:val="left"/>
      <w:pPr>
        <w:ind w:left="7880" w:hanging="601"/>
      </w:pPr>
      <w:rPr>
        <w:rFonts w:hint="default"/>
      </w:rPr>
    </w:lvl>
    <w:lvl w:ilvl="8" w:tplc="7C067D0A">
      <w:numFmt w:val="bullet"/>
      <w:lvlText w:val="•"/>
      <w:lvlJc w:val="left"/>
      <w:pPr>
        <w:ind w:left="8888" w:hanging="601"/>
      </w:pPr>
      <w:rPr>
        <w:rFonts w:hint="default"/>
      </w:rPr>
    </w:lvl>
  </w:abstractNum>
  <w:abstractNum w:abstractNumId="6" w15:restartNumberingAfterBreak="0">
    <w:nsid w:val="58D47D96"/>
    <w:multiLevelType w:val="hybridMultilevel"/>
    <w:tmpl w:val="820EC772"/>
    <w:lvl w:ilvl="0" w:tplc="15887838">
      <w:start w:val="1"/>
      <w:numFmt w:val="decimal"/>
      <w:lvlText w:val="%1."/>
      <w:lvlJc w:val="left"/>
      <w:pPr>
        <w:ind w:left="580" w:hanging="360"/>
        <w:jc w:val="left"/>
      </w:pPr>
      <w:rPr>
        <w:rFonts w:ascii="宋体" w:eastAsia="宋体" w:hAnsi="宋体" w:cs="宋体" w:hint="default"/>
        <w:w w:val="99"/>
        <w:sz w:val="24"/>
        <w:szCs w:val="24"/>
      </w:rPr>
    </w:lvl>
    <w:lvl w:ilvl="1" w:tplc="66A07D4C">
      <w:start w:val="1"/>
      <w:numFmt w:val="decimal"/>
      <w:lvlText w:val="%2"/>
      <w:lvlJc w:val="left"/>
      <w:pPr>
        <w:ind w:left="834" w:hanging="180"/>
        <w:jc w:val="right"/>
      </w:pPr>
      <w:rPr>
        <w:rFonts w:hint="default"/>
        <w:w w:val="100"/>
      </w:rPr>
    </w:lvl>
    <w:lvl w:ilvl="2" w:tplc="643CDB0A">
      <w:numFmt w:val="bullet"/>
      <w:lvlText w:val="•"/>
      <w:lvlJc w:val="left"/>
      <w:pPr>
        <w:ind w:left="1958" w:hanging="180"/>
      </w:pPr>
      <w:rPr>
        <w:rFonts w:hint="default"/>
      </w:rPr>
    </w:lvl>
    <w:lvl w:ilvl="3" w:tplc="893C64A8">
      <w:numFmt w:val="bullet"/>
      <w:lvlText w:val="•"/>
      <w:lvlJc w:val="left"/>
      <w:pPr>
        <w:ind w:left="3076" w:hanging="180"/>
      </w:pPr>
      <w:rPr>
        <w:rFonts w:hint="default"/>
      </w:rPr>
    </w:lvl>
    <w:lvl w:ilvl="4" w:tplc="10481972">
      <w:numFmt w:val="bullet"/>
      <w:lvlText w:val="•"/>
      <w:lvlJc w:val="left"/>
      <w:pPr>
        <w:ind w:left="4195" w:hanging="180"/>
      </w:pPr>
      <w:rPr>
        <w:rFonts w:hint="default"/>
      </w:rPr>
    </w:lvl>
    <w:lvl w:ilvl="5" w:tplc="7460F9BA">
      <w:numFmt w:val="bullet"/>
      <w:lvlText w:val="•"/>
      <w:lvlJc w:val="left"/>
      <w:pPr>
        <w:ind w:left="5313" w:hanging="180"/>
      </w:pPr>
      <w:rPr>
        <w:rFonts w:hint="default"/>
      </w:rPr>
    </w:lvl>
    <w:lvl w:ilvl="6" w:tplc="E234A564">
      <w:numFmt w:val="bullet"/>
      <w:lvlText w:val="•"/>
      <w:lvlJc w:val="left"/>
      <w:pPr>
        <w:ind w:left="6432" w:hanging="180"/>
      </w:pPr>
      <w:rPr>
        <w:rFonts w:hint="default"/>
      </w:rPr>
    </w:lvl>
    <w:lvl w:ilvl="7" w:tplc="9C248B80">
      <w:numFmt w:val="bullet"/>
      <w:lvlText w:val="•"/>
      <w:lvlJc w:val="left"/>
      <w:pPr>
        <w:ind w:left="7550" w:hanging="180"/>
      </w:pPr>
      <w:rPr>
        <w:rFonts w:hint="default"/>
      </w:rPr>
    </w:lvl>
    <w:lvl w:ilvl="8" w:tplc="415E2694">
      <w:numFmt w:val="bullet"/>
      <w:lvlText w:val="•"/>
      <w:lvlJc w:val="left"/>
      <w:pPr>
        <w:ind w:left="8669" w:hanging="180"/>
      </w:pPr>
      <w:rPr>
        <w:rFonts w:hint="default"/>
      </w:rPr>
    </w:lvl>
  </w:abstractNum>
  <w:abstractNum w:abstractNumId="7" w15:restartNumberingAfterBreak="0">
    <w:nsid w:val="6B4577B6"/>
    <w:multiLevelType w:val="hybridMultilevel"/>
    <w:tmpl w:val="97C040F2"/>
    <w:lvl w:ilvl="0" w:tplc="FEC443A0">
      <w:start w:val="4"/>
      <w:numFmt w:val="decimal"/>
      <w:lvlText w:val="%1."/>
      <w:lvlJc w:val="left"/>
      <w:pPr>
        <w:ind w:left="389" w:hanging="170"/>
        <w:jc w:val="left"/>
      </w:pPr>
      <w:rPr>
        <w:rFonts w:ascii="Calibri" w:eastAsia="Calibri" w:hAnsi="Calibri" w:cs="Calibri" w:hint="default"/>
        <w:spacing w:val="-1"/>
        <w:w w:val="100"/>
        <w:sz w:val="20"/>
        <w:szCs w:val="20"/>
      </w:rPr>
    </w:lvl>
    <w:lvl w:ilvl="1" w:tplc="9C4A3FDA">
      <w:start w:val="1"/>
      <w:numFmt w:val="decimal"/>
      <w:lvlText w:val="%2."/>
      <w:lvlJc w:val="left"/>
      <w:pPr>
        <w:ind w:left="1123" w:hanging="184"/>
        <w:jc w:val="left"/>
      </w:pPr>
      <w:rPr>
        <w:rFonts w:ascii="Calibri" w:eastAsia="Calibri" w:hAnsi="Calibri" w:cs="Calibri" w:hint="default"/>
        <w:spacing w:val="-1"/>
        <w:w w:val="100"/>
        <w:sz w:val="22"/>
        <w:szCs w:val="22"/>
      </w:rPr>
    </w:lvl>
    <w:lvl w:ilvl="2" w:tplc="230E5AC8">
      <w:numFmt w:val="bullet"/>
      <w:lvlText w:val="•"/>
      <w:lvlJc w:val="left"/>
      <w:pPr>
        <w:ind w:left="2207" w:hanging="184"/>
      </w:pPr>
      <w:rPr>
        <w:rFonts w:hint="default"/>
      </w:rPr>
    </w:lvl>
    <w:lvl w:ilvl="3" w:tplc="FC922C10">
      <w:numFmt w:val="bullet"/>
      <w:lvlText w:val="•"/>
      <w:lvlJc w:val="left"/>
      <w:pPr>
        <w:ind w:left="3294" w:hanging="184"/>
      </w:pPr>
      <w:rPr>
        <w:rFonts w:hint="default"/>
      </w:rPr>
    </w:lvl>
    <w:lvl w:ilvl="4" w:tplc="E3CE1136">
      <w:numFmt w:val="bullet"/>
      <w:lvlText w:val="•"/>
      <w:lvlJc w:val="left"/>
      <w:pPr>
        <w:ind w:left="4382" w:hanging="184"/>
      </w:pPr>
      <w:rPr>
        <w:rFonts w:hint="default"/>
      </w:rPr>
    </w:lvl>
    <w:lvl w:ilvl="5" w:tplc="B7CCBEBE">
      <w:numFmt w:val="bullet"/>
      <w:lvlText w:val="•"/>
      <w:lvlJc w:val="left"/>
      <w:pPr>
        <w:ind w:left="5469" w:hanging="184"/>
      </w:pPr>
      <w:rPr>
        <w:rFonts w:hint="default"/>
      </w:rPr>
    </w:lvl>
    <w:lvl w:ilvl="6" w:tplc="020A7514">
      <w:numFmt w:val="bullet"/>
      <w:lvlText w:val="•"/>
      <w:lvlJc w:val="left"/>
      <w:pPr>
        <w:ind w:left="6556" w:hanging="184"/>
      </w:pPr>
      <w:rPr>
        <w:rFonts w:hint="default"/>
      </w:rPr>
    </w:lvl>
    <w:lvl w:ilvl="7" w:tplc="F52C1B5C">
      <w:numFmt w:val="bullet"/>
      <w:lvlText w:val="•"/>
      <w:lvlJc w:val="left"/>
      <w:pPr>
        <w:ind w:left="7644" w:hanging="184"/>
      </w:pPr>
      <w:rPr>
        <w:rFonts w:hint="default"/>
      </w:rPr>
    </w:lvl>
    <w:lvl w:ilvl="8" w:tplc="DB364AD6">
      <w:numFmt w:val="bullet"/>
      <w:lvlText w:val="•"/>
      <w:lvlJc w:val="left"/>
      <w:pPr>
        <w:ind w:left="8731" w:hanging="184"/>
      </w:pPr>
      <w:rPr>
        <w:rFonts w:hint="default"/>
      </w:rPr>
    </w:lvl>
  </w:abstractNum>
  <w:abstractNum w:abstractNumId="8" w15:restartNumberingAfterBreak="0">
    <w:nsid w:val="739C0011"/>
    <w:multiLevelType w:val="hybridMultilevel"/>
    <w:tmpl w:val="793ED528"/>
    <w:lvl w:ilvl="0" w:tplc="51B61B5E">
      <w:start w:val="1"/>
      <w:numFmt w:val="decimal"/>
      <w:lvlText w:val="%1."/>
      <w:lvlJc w:val="left"/>
      <w:pPr>
        <w:ind w:left="389" w:hanging="170"/>
        <w:jc w:val="left"/>
      </w:pPr>
      <w:rPr>
        <w:rFonts w:ascii="Calibri" w:eastAsia="Calibri" w:hAnsi="Calibri" w:cs="Calibri" w:hint="default"/>
        <w:spacing w:val="-1"/>
        <w:w w:val="100"/>
        <w:sz w:val="20"/>
        <w:szCs w:val="20"/>
      </w:rPr>
    </w:lvl>
    <w:lvl w:ilvl="1" w:tplc="5D283496">
      <w:numFmt w:val="bullet"/>
      <w:lvlText w:val="•"/>
      <w:lvlJc w:val="left"/>
      <w:pPr>
        <w:ind w:left="1432" w:hanging="170"/>
      </w:pPr>
      <w:rPr>
        <w:rFonts w:hint="default"/>
      </w:rPr>
    </w:lvl>
    <w:lvl w:ilvl="2" w:tplc="A82AD7B8">
      <w:numFmt w:val="bullet"/>
      <w:lvlText w:val="•"/>
      <w:lvlJc w:val="left"/>
      <w:pPr>
        <w:ind w:left="2485" w:hanging="170"/>
      </w:pPr>
      <w:rPr>
        <w:rFonts w:hint="default"/>
      </w:rPr>
    </w:lvl>
    <w:lvl w:ilvl="3" w:tplc="4C08417C">
      <w:numFmt w:val="bullet"/>
      <w:lvlText w:val="•"/>
      <w:lvlJc w:val="left"/>
      <w:pPr>
        <w:ind w:left="3537" w:hanging="170"/>
      </w:pPr>
      <w:rPr>
        <w:rFonts w:hint="default"/>
      </w:rPr>
    </w:lvl>
    <w:lvl w:ilvl="4" w:tplc="9D36C8F8">
      <w:numFmt w:val="bullet"/>
      <w:lvlText w:val="•"/>
      <w:lvlJc w:val="left"/>
      <w:pPr>
        <w:ind w:left="4590" w:hanging="170"/>
      </w:pPr>
      <w:rPr>
        <w:rFonts w:hint="default"/>
      </w:rPr>
    </w:lvl>
    <w:lvl w:ilvl="5" w:tplc="8B2E09E0">
      <w:numFmt w:val="bullet"/>
      <w:lvlText w:val="•"/>
      <w:lvlJc w:val="left"/>
      <w:pPr>
        <w:ind w:left="5643" w:hanging="170"/>
      </w:pPr>
      <w:rPr>
        <w:rFonts w:hint="default"/>
      </w:rPr>
    </w:lvl>
    <w:lvl w:ilvl="6" w:tplc="2D6CF3A4">
      <w:numFmt w:val="bullet"/>
      <w:lvlText w:val="•"/>
      <w:lvlJc w:val="left"/>
      <w:pPr>
        <w:ind w:left="6695" w:hanging="170"/>
      </w:pPr>
      <w:rPr>
        <w:rFonts w:hint="default"/>
      </w:rPr>
    </w:lvl>
    <w:lvl w:ilvl="7" w:tplc="5EA8BA6E">
      <w:numFmt w:val="bullet"/>
      <w:lvlText w:val="•"/>
      <w:lvlJc w:val="left"/>
      <w:pPr>
        <w:ind w:left="7748" w:hanging="170"/>
      </w:pPr>
      <w:rPr>
        <w:rFonts w:hint="default"/>
      </w:rPr>
    </w:lvl>
    <w:lvl w:ilvl="8" w:tplc="A19ED1DE">
      <w:numFmt w:val="bullet"/>
      <w:lvlText w:val="•"/>
      <w:lvlJc w:val="left"/>
      <w:pPr>
        <w:ind w:left="8800" w:hanging="170"/>
      </w:pPr>
      <w:rPr>
        <w:rFonts w:hint="default"/>
      </w:rPr>
    </w:lvl>
  </w:abstractNum>
  <w:num w:numId="1" w16cid:durableId="1642492394">
    <w:abstractNumId w:val="0"/>
  </w:num>
  <w:num w:numId="2" w16cid:durableId="1984040849">
    <w:abstractNumId w:val="3"/>
  </w:num>
  <w:num w:numId="3" w16cid:durableId="1330015657">
    <w:abstractNumId w:val="2"/>
  </w:num>
  <w:num w:numId="4" w16cid:durableId="965962631">
    <w:abstractNumId w:val="4"/>
  </w:num>
  <w:num w:numId="5" w16cid:durableId="2024630787">
    <w:abstractNumId w:val="7"/>
  </w:num>
  <w:num w:numId="6" w16cid:durableId="1370184749">
    <w:abstractNumId w:val="8"/>
  </w:num>
  <w:num w:numId="7" w16cid:durableId="1937593998">
    <w:abstractNumId w:val="6"/>
  </w:num>
  <w:num w:numId="8" w16cid:durableId="1368292183">
    <w:abstractNumId w:val="5"/>
  </w:num>
  <w:num w:numId="9" w16cid:durableId="20516814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3FDD"/>
    <w:rsid w:val="0015119D"/>
    <w:rsid w:val="001C2C11"/>
    <w:rsid w:val="003C3FDD"/>
    <w:rsid w:val="0042701C"/>
    <w:rsid w:val="00597BF5"/>
    <w:rsid w:val="005F5B3A"/>
    <w:rsid w:val="006A16F7"/>
    <w:rsid w:val="007467FB"/>
    <w:rsid w:val="008A241C"/>
    <w:rsid w:val="008C4DBC"/>
    <w:rsid w:val="0095326F"/>
    <w:rsid w:val="009751E8"/>
    <w:rsid w:val="009C7E40"/>
    <w:rsid w:val="00A74DE3"/>
    <w:rsid w:val="00A92A7B"/>
    <w:rsid w:val="00B2119A"/>
    <w:rsid w:val="00B4783C"/>
    <w:rsid w:val="00B930DF"/>
    <w:rsid w:val="00D26571"/>
    <w:rsid w:val="00D32119"/>
    <w:rsid w:val="00E12C92"/>
    <w:rsid w:val="00FD05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EFB32D"/>
  <w15:chartTrackingRefBased/>
  <w15:docId w15:val="{4F7B62CA-35DD-4401-8BDC-15118F9B4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751E8"/>
    <w:pPr>
      <w:widowControl w:val="0"/>
      <w:autoSpaceDE w:val="0"/>
      <w:autoSpaceDN w:val="0"/>
    </w:pPr>
    <w:rPr>
      <w:rFonts w:ascii="宋体" w:eastAsia="宋体" w:hAnsi="宋体" w:cs="宋体"/>
      <w:kern w:val="0"/>
      <w:sz w:val="22"/>
      <w:lang w:eastAsia="en-US"/>
    </w:rPr>
  </w:style>
  <w:style w:type="paragraph" w:styleId="1">
    <w:name w:val="heading 1"/>
    <w:basedOn w:val="a"/>
    <w:link w:val="10"/>
    <w:uiPriority w:val="9"/>
    <w:qFormat/>
    <w:rsid w:val="009751E8"/>
    <w:pPr>
      <w:ind w:left="20"/>
      <w:outlineLvl w:val="0"/>
    </w:pPr>
    <w:rPr>
      <w:sz w:val="44"/>
      <w:szCs w:val="44"/>
    </w:rPr>
  </w:style>
  <w:style w:type="paragraph" w:styleId="2">
    <w:name w:val="heading 2"/>
    <w:basedOn w:val="a"/>
    <w:link w:val="20"/>
    <w:uiPriority w:val="9"/>
    <w:unhideWhenUsed/>
    <w:qFormat/>
    <w:rsid w:val="009751E8"/>
    <w:pPr>
      <w:ind w:left="220"/>
      <w:outlineLvl w:val="1"/>
    </w:pPr>
    <w:rPr>
      <w:b/>
      <w:bCs/>
      <w:sz w:val="36"/>
      <w:szCs w:val="36"/>
    </w:rPr>
  </w:style>
  <w:style w:type="paragraph" w:styleId="3">
    <w:name w:val="heading 3"/>
    <w:basedOn w:val="a"/>
    <w:link w:val="30"/>
    <w:uiPriority w:val="9"/>
    <w:unhideWhenUsed/>
    <w:qFormat/>
    <w:rsid w:val="009751E8"/>
    <w:pPr>
      <w:ind w:left="220"/>
      <w:outlineLvl w:val="2"/>
    </w:pPr>
    <w:rPr>
      <w:b/>
      <w:bCs/>
      <w:sz w:val="32"/>
      <w:szCs w:val="32"/>
    </w:rPr>
  </w:style>
  <w:style w:type="paragraph" w:styleId="4">
    <w:name w:val="heading 4"/>
    <w:basedOn w:val="a"/>
    <w:link w:val="40"/>
    <w:uiPriority w:val="9"/>
    <w:unhideWhenUsed/>
    <w:qFormat/>
    <w:rsid w:val="009751E8"/>
    <w:pPr>
      <w:spacing w:before="51"/>
      <w:ind w:left="219"/>
      <w:jc w:val="center"/>
      <w:outlineLvl w:val="3"/>
    </w:pPr>
    <w:rPr>
      <w:sz w:val="32"/>
      <w:szCs w:val="32"/>
    </w:rPr>
  </w:style>
  <w:style w:type="paragraph" w:styleId="5">
    <w:name w:val="heading 5"/>
    <w:basedOn w:val="a"/>
    <w:link w:val="50"/>
    <w:uiPriority w:val="9"/>
    <w:unhideWhenUsed/>
    <w:qFormat/>
    <w:rsid w:val="009751E8"/>
    <w:pPr>
      <w:spacing w:before="134"/>
      <w:ind w:left="220"/>
      <w:outlineLvl w:val="4"/>
    </w:pPr>
    <w:rPr>
      <w:b/>
      <w:bCs/>
      <w:sz w:val="28"/>
      <w:szCs w:val="28"/>
    </w:rPr>
  </w:style>
  <w:style w:type="paragraph" w:styleId="6">
    <w:name w:val="heading 6"/>
    <w:basedOn w:val="a"/>
    <w:link w:val="60"/>
    <w:uiPriority w:val="9"/>
    <w:unhideWhenUsed/>
    <w:qFormat/>
    <w:rsid w:val="009751E8"/>
    <w:pPr>
      <w:ind w:left="220"/>
      <w:outlineLvl w:val="5"/>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9751E8"/>
    <w:rPr>
      <w:rFonts w:ascii="宋体" w:eastAsia="宋体" w:hAnsi="宋体" w:cs="宋体"/>
      <w:kern w:val="0"/>
      <w:sz w:val="44"/>
      <w:szCs w:val="44"/>
      <w:lang w:eastAsia="en-US"/>
    </w:rPr>
  </w:style>
  <w:style w:type="character" w:customStyle="1" w:styleId="20">
    <w:name w:val="标题 2 字符"/>
    <w:basedOn w:val="a0"/>
    <w:link w:val="2"/>
    <w:uiPriority w:val="9"/>
    <w:rsid w:val="009751E8"/>
    <w:rPr>
      <w:rFonts w:ascii="宋体" w:eastAsia="宋体" w:hAnsi="宋体" w:cs="宋体"/>
      <w:b/>
      <w:bCs/>
      <w:kern w:val="0"/>
      <w:sz w:val="36"/>
      <w:szCs w:val="36"/>
      <w:lang w:eastAsia="en-US"/>
    </w:rPr>
  </w:style>
  <w:style w:type="character" w:customStyle="1" w:styleId="30">
    <w:name w:val="标题 3 字符"/>
    <w:basedOn w:val="a0"/>
    <w:link w:val="3"/>
    <w:uiPriority w:val="9"/>
    <w:rsid w:val="009751E8"/>
    <w:rPr>
      <w:rFonts w:ascii="宋体" w:eastAsia="宋体" w:hAnsi="宋体" w:cs="宋体"/>
      <w:b/>
      <w:bCs/>
      <w:kern w:val="0"/>
      <w:sz w:val="32"/>
      <w:szCs w:val="32"/>
      <w:lang w:eastAsia="en-US"/>
    </w:rPr>
  </w:style>
  <w:style w:type="character" w:customStyle="1" w:styleId="40">
    <w:name w:val="标题 4 字符"/>
    <w:basedOn w:val="a0"/>
    <w:link w:val="4"/>
    <w:uiPriority w:val="9"/>
    <w:rsid w:val="009751E8"/>
    <w:rPr>
      <w:rFonts w:ascii="宋体" w:eastAsia="宋体" w:hAnsi="宋体" w:cs="宋体"/>
      <w:kern w:val="0"/>
      <w:sz w:val="32"/>
      <w:szCs w:val="32"/>
      <w:lang w:eastAsia="en-US"/>
    </w:rPr>
  </w:style>
  <w:style w:type="character" w:customStyle="1" w:styleId="50">
    <w:name w:val="标题 5 字符"/>
    <w:basedOn w:val="a0"/>
    <w:link w:val="5"/>
    <w:uiPriority w:val="9"/>
    <w:rsid w:val="009751E8"/>
    <w:rPr>
      <w:rFonts w:ascii="宋体" w:eastAsia="宋体" w:hAnsi="宋体" w:cs="宋体"/>
      <w:b/>
      <w:bCs/>
      <w:kern w:val="0"/>
      <w:sz w:val="28"/>
      <w:szCs w:val="28"/>
      <w:lang w:eastAsia="en-US"/>
    </w:rPr>
  </w:style>
  <w:style w:type="character" w:customStyle="1" w:styleId="60">
    <w:name w:val="标题 6 字符"/>
    <w:basedOn w:val="a0"/>
    <w:link w:val="6"/>
    <w:uiPriority w:val="9"/>
    <w:rsid w:val="009751E8"/>
    <w:rPr>
      <w:rFonts w:ascii="宋体" w:eastAsia="宋体" w:hAnsi="宋体" w:cs="宋体"/>
      <w:b/>
      <w:bCs/>
      <w:kern w:val="0"/>
      <w:sz w:val="24"/>
      <w:szCs w:val="24"/>
      <w:lang w:eastAsia="en-US"/>
    </w:rPr>
  </w:style>
  <w:style w:type="table" w:customStyle="1" w:styleId="TableNormal0">
    <w:name w:val="Table Normal_0"/>
    <w:uiPriority w:val="2"/>
    <w:semiHidden/>
    <w:unhideWhenUsed/>
    <w:qFormat/>
    <w:rsid w:val="009751E8"/>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3">
    <w:name w:val="Body Text"/>
    <w:basedOn w:val="a"/>
    <w:link w:val="a4"/>
    <w:uiPriority w:val="1"/>
    <w:qFormat/>
    <w:rsid w:val="009751E8"/>
    <w:rPr>
      <w:sz w:val="24"/>
      <w:szCs w:val="24"/>
    </w:rPr>
  </w:style>
  <w:style w:type="character" w:customStyle="1" w:styleId="a4">
    <w:name w:val="正文文本 字符"/>
    <w:basedOn w:val="a0"/>
    <w:link w:val="a3"/>
    <w:uiPriority w:val="1"/>
    <w:rsid w:val="009751E8"/>
    <w:rPr>
      <w:rFonts w:ascii="宋体" w:eastAsia="宋体" w:hAnsi="宋体" w:cs="宋体"/>
      <w:kern w:val="0"/>
      <w:sz w:val="24"/>
      <w:szCs w:val="24"/>
      <w:lang w:eastAsia="en-US"/>
    </w:rPr>
  </w:style>
  <w:style w:type="paragraph" w:styleId="a5">
    <w:name w:val="List Paragraph"/>
    <w:basedOn w:val="a"/>
    <w:uiPriority w:val="1"/>
    <w:qFormat/>
    <w:rsid w:val="009751E8"/>
    <w:pPr>
      <w:spacing w:before="5"/>
      <w:ind w:left="220" w:hanging="170"/>
    </w:pPr>
  </w:style>
  <w:style w:type="paragraph" w:customStyle="1" w:styleId="TableParagraph">
    <w:name w:val="Table Paragraph"/>
    <w:basedOn w:val="a"/>
    <w:uiPriority w:val="1"/>
    <w:qFormat/>
    <w:rsid w:val="009751E8"/>
  </w:style>
  <w:style w:type="paragraph" w:styleId="a6">
    <w:name w:val="header"/>
    <w:basedOn w:val="a"/>
    <w:link w:val="a7"/>
    <w:uiPriority w:val="99"/>
    <w:unhideWhenUsed/>
    <w:rsid w:val="009751E8"/>
    <w:pPr>
      <w:pBdr>
        <w:bottom w:val="single" w:sz="6" w:space="1" w:color="auto"/>
      </w:pBdr>
      <w:tabs>
        <w:tab w:val="center" w:pos="4153"/>
        <w:tab w:val="right" w:pos="8306"/>
      </w:tabs>
      <w:autoSpaceDE/>
      <w:autoSpaceDN/>
      <w:snapToGrid w:val="0"/>
      <w:jc w:val="center"/>
    </w:pPr>
    <w:rPr>
      <w:rFonts w:ascii="Times New Roman" w:hAnsi="Times New Roman" w:cs="Times New Roman"/>
      <w:sz w:val="18"/>
      <w:szCs w:val="18"/>
      <w:lang w:eastAsia="zh-CN"/>
    </w:rPr>
  </w:style>
  <w:style w:type="character" w:customStyle="1" w:styleId="a7">
    <w:name w:val="页眉 字符"/>
    <w:basedOn w:val="a0"/>
    <w:link w:val="a6"/>
    <w:uiPriority w:val="99"/>
    <w:rsid w:val="009751E8"/>
    <w:rPr>
      <w:rFonts w:ascii="Times New Roman" w:eastAsia="宋体" w:hAnsi="Times New Roman" w:cs="Times New Roman"/>
      <w:kern w:val="0"/>
      <w:sz w:val="18"/>
      <w:szCs w:val="18"/>
    </w:rPr>
  </w:style>
  <w:style w:type="paragraph" w:styleId="a8">
    <w:name w:val="footer"/>
    <w:basedOn w:val="a"/>
    <w:link w:val="a9"/>
    <w:uiPriority w:val="99"/>
    <w:unhideWhenUsed/>
    <w:rsid w:val="009751E8"/>
    <w:pPr>
      <w:tabs>
        <w:tab w:val="center" w:pos="4153"/>
        <w:tab w:val="right" w:pos="8306"/>
      </w:tabs>
      <w:snapToGrid w:val="0"/>
    </w:pPr>
    <w:rPr>
      <w:sz w:val="18"/>
      <w:szCs w:val="18"/>
    </w:rPr>
  </w:style>
  <w:style w:type="character" w:customStyle="1" w:styleId="a9">
    <w:name w:val="页脚 字符"/>
    <w:basedOn w:val="a0"/>
    <w:link w:val="a8"/>
    <w:uiPriority w:val="99"/>
    <w:rsid w:val="009751E8"/>
    <w:rPr>
      <w:rFonts w:ascii="宋体" w:eastAsia="宋体" w:hAnsi="宋体" w:cs="宋体"/>
      <w:kern w:val="0"/>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4.bin"/><Relationship Id="rId21" Type="http://schemas.openxmlformats.org/officeDocument/2006/relationships/image" Target="media/image13.wmf"/><Relationship Id="rId42" Type="http://schemas.openxmlformats.org/officeDocument/2006/relationships/image" Target="media/image24.wmf"/><Relationship Id="rId47" Type="http://schemas.openxmlformats.org/officeDocument/2006/relationships/image" Target="media/image28.png"/><Relationship Id="rId63" Type="http://schemas.openxmlformats.org/officeDocument/2006/relationships/oleObject" Target="embeddings/oleObject20.bin"/><Relationship Id="rId68" Type="http://schemas.openxmlformats.org/officeDocument/2006/relationships/image" Target="media/image39.png"/><Relationship Id="rId16" Type="http://schemas.openxmlformats.org/officeDocument/2006/relationships/oleObject" Target="embeddings/oleObject1.bin"/><Relationship Id="rId11" Type="http://schemas.openxmlformats.org/officeDocument/2006/relationships/image" Target="media/image5.png"/><Relationship Id="rId32" Type="http://schemas.openxmlformats.org/officeDocument/2006/relationships/oleObject" Target="embeddings/oleObject7.bin"/><Relationship Id="rId37" Type="http://schemas.openxmlformats.org/officeDocument/2006/relationships/image" Target="media/image22.wmf"/><Relationship Id="rId53" Type="http://schemas.openxmlformats.org/officeDocument/2006/relationships/oleObject" Target="embeddings/oleObject14.bin"/><Relationship Id="rId58" Type="http://schemas.openxmlformats.org/officeDocument/2006/relationships/image" Target="media/image35.wmf"/><Relationship Id="rId74" Type="http://schemas.openxmlformats.org/officeDocument/2006/relationships/oleObject" Target="embeddings/oleObject26.bin"/><Relationship Id="rId79" Type="http://schemas.openxmlformats.org/officeDocument/2006/relationships/image" Target="media/image46.wmf"/><Relationship Id="rId5" Type="http://schemas.openxmlformats.org/officeDocument/2006/relationships/footnotes" Target="footnotes.xml"/><Relationship Id="rId61" Type="http://schemas.openxmlformats.org/officeDocument/2006/relationships/oleObject" Target="embeddings/oleObject19.bin"/><Relationship Id="rId82" Type="http://schemas.openxmlformats.org/officeDocument/2006/relationships/fontTable" Target="fontTable.xml"/><Relationship Id="rId19" Type="http://schemas.openxmlformats.org/officeDocument/2006/relationships/image" Target="media/image11.wmf"/><Relationship Id="rId14" Type="http://schemas.openxmlformats.org/officeDocument/2006/relationships/image" Target="media/image8.wmf"/><Relationship Id="rId22" Type="http://schemas.openxmlformats.org/officeDocument/2006/relationships/image" Target="media/image14.png"/><Relationship Id="rId27" Type="http://schemas.openxmlformats.org/officeDocument/2006/relationships/oleObject" Target="embeddings/oleObject5.bin"/><Relationship Id="rId30" Type="http://schemas.openxmlformats.org/officeDocument/2006/relationships/image" Target="media/image18.png"/><Relationship Id="rId35" Type="http://schemas.openxmlformats.org/officeDocument/2006/relationships/image" Target="media/image21.wmf"/><Relationship Id="rId43" Type="http://schemas.openxmlformats.org/officeDocument/2006/relationships/oleObject" Target="embeddings/oleObject13.bin"/><Relationship Id="rId48" Type="http://schemas.openxmlformats.org/officeDocument/2006/relationships/image" Target="media/image29.png"/><Relationship Id="rId56" Type="http://schemas.openxmlformats.org/officeDocument/2006/relationships/oleObject" Target="embeddings/oleObject16.bin"/><Relationship Id="rId64" Type="http://schemas.openxmlformats.org/officeDocument/2006/relationships/image" Target="media/image38.wmf"/><Relationship Id="rId69" Type="http://schemas.openxmlformats.org/officeDocument/2006/relationships/image" Target="media/image40.wmf"/><Relationship Id="rId77" Type="http://schemas.openxmlformats.org/officeDocument/2006/relationships/image" Target="media/image44.png"/><Relationship Id="rId8" Type="http://schemas.openxmlformats.org/officeDocument/2006/relationships/image" Target="media/image2.jpeg"/><Relationship Id="rId51" Type="http://schemas.openxmlformats.org/officeDocument/2006/relationships/image" Target="media/image32.png"/><Relationship Id="rId72" Type="http://schemas.openxmlformats.org/officeDocument/2006/relationships/oleObject" Target="embeddings/oleObject25.bin"/><Relationship Id="rId80" Type="http://schemas.openxmlformats.org/officeDocument/2006/relationships/oleObject" Target="embeddings/oleObject28.bin"/><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0.wmf"/><Relationship Id="rId25" Type="http://schemas.openxmlformats.org/officeDocument/2006/relationships/image" Target="media/image16.wmf"/><Relationship Id="rId33" Type="http://schemas.openxmlformats.org/officeDocument/2006/relationships/image" Target="media/image20.wmf"/><Relationship Id="rId38" Type="http://schemas.openxmlformats.org/officeDocument/2006/relationships/oleObject" Target="embeddings/oleObject10.bin"/><Relationship Id="rId46" Type="http://schemas.openxmlformats.org/officeDocument/2006/relationships/image" Target="media/image27.png"/><Relationship Id="rId59" Type="http://schemas.openxmlformats.org/officeDocument/2006/relationships/oleObject" Target="embeddings/oleObject18.bin"/><Relationship Id="rId67" Type="http://schemas.openxmlformats.org/officeDocument/2006/relationships/oleObject" Target="embeddings/oleObject23.bin"/><Relationship Id="rId20" Type="http://schemas.openxmlformats.org/officeDocument/2006/relationships/image" Target="media/image12.png"/><Relationship Id="rId41" Type="http://schemas.openxmlformats.org/officeDocument/2006/relationships/oleObject" Target="embeddings/oleObject12.bin"/><Relationship Id="rId54" Type="http://schemas.openxmlformats.org/officeDocument/2006/relationships/oleObject" Target="embeddings/oleObject15.bin"/><Relationship Id="rId62" Type="http://schemas.openxmlformats.org/officeDocument/2006/relationships/image" Target="media/image37.wmf"/><Relationship Id="rId70" Type="http://schemas.openxmlformats.org/officeDocument/2006/relationships/oleObject" Target="embeddings/oleObject24.bin"/><Relationship Id="rId75" Type="http://schemas.openxmlformats.org/officeDocument/2006/relationships/image" Target="media/image43.wmf"/><Relationship Id="rId83"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wmf"/><Relationship Id="rId23" Type="http://schemas.openxmlformats.org/officeDocument/2006/relationships/image" Target="media/image15.wmf"/><Relationship Id="rId28" Type="http://schemas.openxmlformats.org/officeDocument/2006/relationships/image" Target="media/image17.png"/><Relationship Id="rId36" Type="http://schemas.openxmlformats.org/officeDocument/2006/relationships/oleObject" Target="embeddings/oleObject9.bin"/><Relationship Id="rId49" Type="http://schemas.openxmlformats.org/officeDocument/2006/relationships/image" Target="media/image30.png"/><Relationship Id="rId57" Type="http://schemas.openxmlformats.org/officeDocument/2006/relationships/oleObject" Target="embeddings/oleObject17.bin"/><Relationship Id="rId10" Type="http://schemas.openxmlformats.org/officeDocument/2006/relationships/image" Target="media/image4.png"/><Relationship Id="rId31" Type="http://schemas.openxmlformats.org/officeDocument/2006/relationships/image" Target="media/image19.wmf"/><Relationship Id="rId44" Type="http://schemas.openxmlformats.org/officeDocument/2006/relationships/image" Target="media/image25.png"/><Relationship Id="rId52" Type="http://schemas.openxmlformats.org/officeDocument/2006/relationships/image" Target="media/image33.wmf"/><Relationship Id="rId60" Type="http://schemas.openxmlformats.org/officeDocument/2006/relationships/image" Target="media/image36.wmf"/><Relationship Id="rId65" Type="http://schemas.openxmlformats.org/officeDocument/2006/relationships/oleObject" Target="embeddings/oleObject21.bin"/><Relationship Id="rId73" Type="http://schemas.openxmlformats.org/officeDocument/2006/relationships/image" Target="media/image42.wmf"/><Relationship Id="rId78" Type="http://schemas.openxmlformats.org/officeDocument/2006/relationships/image" Target="media/image45.png"/><Relationship Id="rId8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oleObject" Target="embeddings/oleObject2.bin"/><Relationship Id="rId39" Type="http://schemas.openxmlformats.org/officeDocument/2006/relationships/image" Target="media/image23.wmf"/><Relationship Id="rId34" Type="http://schemas.openxmlformats.org/officeDocument/2006/relationships/oleObject" Target="embeddings/oleObject8.bin"/><Relationship Id="rId50" Type="http://schemas.openxmlformats.org/officeDocument/2006/relationships/image" Target="media/image31.png"/><Relationship Id="rId55" Type="http://schemas.openxmlformats.org/officeDocument/2006/relationships/image" Target="media/image34.wmf"/><Relationship Id="rId76" Type="http://schemas.openxmlformats.org/officeDocument/2006/relationships/oleObject" Target="embeddings/oleObject27.bin"/><Relationship Id="rId7" Type="http://schemas.openxmlformats.org/officeDocument/2006/relationships/image" Target="media/image1.png"/><Relationship Id="rId71" Type="http://schemas.openxmlformats.org/officeDocument/2006/relationships/image" Target="media/image41.wmf"/><Relationship Id="rId2" Type="http://schemas.openxmlformats.org/officeDocument/2006/relationships/styles" Target="styles.xml"/><Relationship Id="rId29" Type="http://schemas.openxmlformats.org/officeDocument/2006/relationships/oleObject" Target="embeddings/oleObject6.bin"/><Relationship Id="rId24" Type="http://schemas.openxmlformats.org/officeDocument/2006/relationships/oleObject" Target="embeddings/oleObject3.bin"/><Relationship Id="rId40" Type="http://schemas.openxmlformats.org/officeDocument/2006/relationships/oleObject" Target="embeddings/oleObject11.bin"/><Relationship Id="rId45" Type="http://schemas.openxmlformats.org/officeDocument/2006/relationships/image" Target="media/image26.png"/><Relationship Id="rId66" Type="http://schemas.openxmlformats.org/officeDocument/2006/relationships/oleObject" Target="embeddings/oleObject22.bin"/></Relationships>
</file>

<file path=word/_rels/footer1.xml.rels><?xml version="1.0" encoding="UTF-8" standalone="yes"?>
<Relationships xmlns="http://schemas.openxmlformats.org/package/2006/relationships"><Relationship Id="rId1" Type="http://schemas.openxmlformats.org/officeDocument/2006/relationships/image" Target="media/image47.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902</Words>
  <Characters>5142</Characters>
  <Application>Microsoft Office Word</Application>
  <DocSecurity>0</DocSecurity>
  <Lines>42</Lines>
  <Paragraphs>12</Paragraphs>
  <ScaleCrop>false</ScaleCrop>
  <Company/>
  <LinksUpToDate>false</LinksUpToDate>
  <CharactersWithSpaces>6032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zs</cp:lastModifiedBy>
  <cp:revision>2</cp:revision>
  <dcterms:created xsi:type="dcterms:W3CDTF">2023-08-07T00:28:00Z</dcterms:created>
  <dcterms:modified xsi:type="dcterms:W3CDTF">2023-08-07T00:28:00Z</dcterms:modified>
</cp:coreProperties>
</file>