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13D9" w14:textId="01281D91" w:rsidR="00E74818" w:rsidRPr="00E74818" w:rsidRDefault="00B2119A" w:rsidP="00E74818">
      <w:pPr>
        <w:spacing w:line="360" w:lineRule="auto"/>
        <w:jc w:val="center"/>
        <w:rPr>
          <w:color w:val="FF0000"/>
          <w:lang w:eastAsia="zh-CN"/>
        </w:rPr>
      </w:pPr>
      <w:r w:rsidRPr="00E74818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E74818" w:rsidRPr="00E74818">
        <w:rPr>
          <w:rFonts w:ascii="黑体" w:eastAsia="黑体" w:hAnsi="黑体"/>
          <w:b/>
          <w:color w:val="FF0000"/>
          <w:sz w:val="36"/>
          <w:szCs w:val="36"/>
          <w:lang w:eastAsia="zh-CN"/>
        </w:rPr>
        <w:t>重庆市</w:t>
      </w:r>
      <w:r w:rsidRPr="00E74818">
        <w:rPr>
          <w:rFonts w:ascii="黑体" w:eastAsia="黑体" w:hAnsi="黑体"/>
          <w:b/>
          <w:color w:val="FF0000"/>
          <w:sz w:val="36"/>
          <w:szCs w:val="36"/>
          <w:lang w:eastAsia="zh-CN"/>
        </w:rPr>
        <w:t>中考物理试题</w:t>
      </w:r>
      <w:r w:rsidRPr="00E74818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4818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  <w:r w:rsidR="00E74818" w:rsidRPr="00E74818">
        <w:rPr>
          <w:b/>
          <w:color w:val="FF0000"/>
          <w:sz w:val="32"/>
          <w:lang w:eastAsia="zh-CN"/>
        </w:rPr>
        <w:t>（</w:t>
      </w:r>
      <w:r w:rsidR="00E74818" w:rsidRPr="00E74818">
        <w:rPr>
          <w:rFonts w:ascii="Times New Roman" w:eastAsia="Times New Roman" w:hAnsi="Times New Roman" w:cs="Times New Roman"/>
          <w:b/>
          <w:color w:val="FF0000"/>
          <w:sz w:val="32"/>
          <w:lang w:eastAsia="zh-CN"/>
        </w:rPr>
        <w:t>A</w:t>
      </w:r>
      <w:r w:rsidR="00E74818" w:rsidRPr="00E74818">
        <w:rPr>
          <w:b/>
          <w:color w:val="FF0000"/>
          <w:sz w:val="32"/>
          <w:lang w:eastAsia="zh-CN"/>
        </w:rPr>
        <w:t>卷）</w:t>
      </w:r>
    </w:p>
    <w:p w14:paraId="5B802693" w14:textId="77777777" w:rsidR="00E74818" w:rsidRPr="00E74818" w:rsidRDefault="00E74818" w:rsidP="00E74818">
      <w:pPr>
        <w:spacing w:line="360" w:lineRule="auto"/>
        <w:jc w:val="center"/>
        <w:rPr>
          <w:bCs/>
          <w:lang w:eastAsia="zh-CN"/>
        </w:rPr>
      </w:pPr>
      <w:r w:rsidRPr="00E74818">
        <w:rPr>
          <w:bCs/>
          <w:sz w:val="24"/>
          <w:lang w:eastAsia="zh-CN"/>
        </w:rPr>
        <w:t>（全卷共四个大题：满分</w:t>
      </w:r>
      <w:r w:rsidRPr="00E74818">
        <w:rPr>
          <w:rFonts w:ascii="Times New Roman" w:eastAsia="Times New Roman" w:hAnsi="Times New Roman" w:cs="Times New Roman"/>
          <w:bCs/>
          <w:sz w:val="24"/>
          <w:lang w:eastAsia="zh-CN"/>
        </w:rPr>
        <w:t>80</w:t>
      </w:r>
      <w:r w:rsidRPr="00E74818">
        <w:rPr>
          <w:bCs/>
          <w:sz w:val="24"/>
          <w:lang w:eastAsia="zh-CN"/>
        </w:rPr>
        <w:t>分：与化学共用</w:t>
      </w:r>
      <w:r w:rsidRPr="00E74818">
        <w:rPr>
          <w:rFonts w:ascii="Times New Roman" w:eastAsia="Times New Roman" w:hAnsi="Times New Roman" w:cs="Times New Roman"/>
          <w:bCs/>
          <w:sz w:val="24"/>
          <w:lang w:eastAsia="zh-CN"/>
        </w:rPr>
        <w:t>120</w:t>
      </w:r>
      <w:r w:rsidRPr="00E74818">
        <w:rPr>
          <w:bCs/>
          <w:sz w:val="24"/>
          <w:lang w:eastAsia="zh-CN"/>
        </w:rPr>
        <w:t>分钟）</w:t>
      </w:r>
    </w:p>
    <w:p w14:paraId="5E54BED3" w14:textId="77777777" w:rsidR="00E74818" w:rsidRPr="00BE1BCD" w:rsidRDefault="00E74818" w:rsidP="00E74818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一、选择题（本题共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8</w:t>
      </w:r>
      <w:r>
        <w:rPr>
          <w:b/>
          <w:sz w:val="24"/>
          <w:lang w:eastAsia="zh-CN"/>
        </w:rPr>
        <w:t>个小题，每小题只有一个选项最符合题意，每小题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3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24</w:t>
      </w:r>
      <w:r>
        <w:rPr>
          <w:b/>
          <w:sz w:val="24"/>
          <w:lang w:eastAsia="zh-CN"/>
        </w:rPr>
        <w:t>分。）</w:t>
      </w:r>
    </w:p>
    <w:p w14:paraId="7429944B" w14:textId="77777777" w:rsidR="00E74818" w:rsidRPr="00BE1BCD" w:rsidRDefault="00E74818" w:rsidP="00E74818">
      <w:pPr>
        <w:spacing w:line="360" w:lineRule="auto"/>
        <w:rPr>
          <w:lang w:eastAsia="zh-CN"/>
        </w:rPr>
      </w:pPr>
      <w:r>
        <w:rPr>
          <w:lang w:eastAsia="zh-CN"/>
        </w:rPr>
        <w:t>1. 下列物理量最接近实际的是（　　）</w:t>
      </w:r>
    </w:p>
    <w:p w14:paraId="5CD8420F" w14:textId="7DE84D4B" w:rsidR="00E74818" w:rsidRDefault="00E74818" w:rsidP="00E74818">
      <w:pPr>
        <w:spacing w:line="360" w:lineRule="auto"/>
        <w:textAlignment w:val="center"/>
        <w:rPr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托起两个鸡蛋的力约为</w:t>
      </w:r>
      <w:r>
        <w:rPr>
          <w:rFonts w:ascii="Times New Roman" w:eastAsia="Times New Roman" w:hAnsi="Times New Roman" w:cs="Times New Roman"/>
          <w:lang w:eastAsia="zh-CN"/>
        </w:rPr>
        <w:t>500N</w:t>
      </w:r>
      <w:r>
        <w:rPr>
          <w:rFonts w:ascii="Times New Roman" w:eastAsia="Times New Roman" w:hAnsi="Times New Roman" w:cs="Times New Roman"/>
          <w:lang w:eastAsia="zh-CN"/>
        </w:rPr>
        <w:t xml:space="preserve">         </w:t>
      </w:r>
      <w:r w:rsidRPr="00BE1BCD">
        <w:rPr>
          <w:lang w:eastAsia="zh-CN"/>
        </w:rPr>
        <w:t xml:space="preserve">B. </w:t>
      </w:r>
      <w:r>
        <w:rPr>
          <w:lang w:eastAsia="zh-CN"/>
        </w:rPr>
        <w:t>水分子的直径约为</w:t>
      </w:r>
      <w:r>
        <w:rPr>
          <w:rFonts w:ascii="Times New Roman" w:eastAsia="Times New Roman" w:hAnsi="Times New Roman" w:cs="Times New Roman"/>
          <w:lang w:eastAsia="zh-CN"/>
        </w:rPr>
        <w:t>10m</w:t>
      </w:r>
    </w:p>
    <w:p w14:paraId="7DF75FB3" w14:textId="1E78CB61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C. </w:t>
      </w:r>
      <w:r>
        <w:rPr>
          <w:lang w:eastAsia="zh-CN"/>
        </w:rPr>
        <w:t>我国家庭电路的电压约为</w:t>
      </w:r>
      <w:r>
        <w:rPr>
          <w:rFonts w:ascii="Times New Roman" w:eastAsia="Times New Roman" w:hAnsi="Times New Roman" w:cs="Times New Roman"/>
          <w:lang w:eastAsia="zh-CN"/>
        </w:rPr>
        <w:t>36V</w:t>
      </w:r>
      <w:r>
        <w:rPr>
          <w:rFonts w:ascii="Times New Roman" w:eastAsia="Times New Roman" w:hAnsi="Times New Roman" w:cs="Times New Roman"/>
          <w:lang w:eastAsia="zh-CN"/>
        </w:rPr>
        <w:t xml:space="preserve">       </w:t>
      </w:r>
      <w:r w:rsidRPr="00BE1BCD">
        <w:rPr>
          <w:lang w:eastAsia="zh-CN"/>
        </w:rPr>
        <w:t xml:space="preserve">D. </w:t>
      </w:r>
      <w:r>
        <w:rPr>
          <w:lang w:eastAsia="zh-CN"/>
        </w:rPr>
        <w:t>人的正常体温约为</w:t>
      </w:r>
      <w:r>
        <w:rPr>
          <w:rFonts w:ascii="Times New Roman" w:eastAsia="Times New Roman" w:hAnsi="Times New Roman" w:cs="Times New Roman"/>
          <w:lang w:eastAsia="zh-CN"/>
        </w:rPr>
        <w:t>37</w:t>
      </w:r>
      <w:r>
        <w:rPr>
          <w:lang w:eastAsia="zh-CN"/>
        </w:rPr>
        <w:t>℃</w:t>
      </w:r>
    </w:p>
    <w:p w14:paraId="161F5F86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如图所示的光现象中，由于光的反射形成的是（　　）</w:t>
      </w:r>
    </w:p>
    <w:p w14:paraId="4CA05725" w14:textId="77777777" w:rsidR="00E74818" w:rsidRDefault="00E74818" w:rsidP="00E7481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0950D142" wp14:editId="7C78850C">
            <wp:extent cx="1047750" cy="7810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水中的倒影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369526C7" wp14:editId="12FD7F3B">
            <wp:extent cx="876300" cy="8667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墙上的手影</w:t>
      </w:r>
    </w:p>
    <w:p w14:paraId="3E3BFA83" w14:textId="77777777" w:rsidR="00E74818" w:rsidRDefault="00E74818" w:rsidP="00E74818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2206B33B" wp14:editId="7616AC22">
            <wp:extent cx="1123950" cy="8191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太阳光色散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5ED67C0D" wp14:editId="6561E78C">
            <wp:extent cx="971550" cy="9620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“</w:t>
      </w:r>
      <w:proofErr w:type="gramStart"/>
      <w:r>
        <w:rPr>
          <w:color w:val="000000"/>
          <w:lang w:eastAsia="zh-CN"/>
        </w:rPr>
        <w:t>折断”的铅笔</w:t>
      </w:r>
      <w:proofErr w:type="gramEnd"/>
    </w:p>
    <w:p w14:paraId="1E0645CA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如图所示，国画描绘的美景中蕴含了丰富的物态变化知识。以下分析正确的是（　　）</w:t>
      </w:r>
    </w:p>
    <w:p w14:paraId="71B013D2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7FCC41E" wp14:editId="36FCA012">
            <wp:extent cx="4162425" cy="103822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20CBA25" w14:textId="1C383DCA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图甲，湖面上厚厚的冰层是升华形成的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B. 图乙，荷叶上晶莹的露珠是凝固形成的</w:t>
      </w:r>
    </w:p>
    <w:p w14:paraId="6E5A2D46" w14:textId="615F4F7F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图丙，山林间的缕缕薄雾是液化形成的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D. 图丁，枝头上的奇景雾凇是熔化形成的</w:t>
      </w:r>
    </w:p>
    <w:p w14:paraId="1487CF71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年川渝田径赛在重庆奥体中心举行，图是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100m</w:t>
      </w:r>
      <w:r>
        <w:rPr>
          <w:color w:val="000000"/>
          <w:lang w:eastAsia="zh-CN"/>
        </w:rPr>
        <w:t>短跑比赛的情境。以下描述正确的是（　　）</w:t>
      </w:r>
    </w:p>
    <w:p w14:paraId="392DE304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4959F0B" wp14:editId="4B032DEE">
            <wp:extent cx="1666875" cy="11811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306AD670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运动员鞋底有凹凸不平的花纹是为了减小摩擦力</w:t>
      </w:r>
    </w:p>
    <w:p w14:paraId="0DB15331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运动员静止站立时受到的重力和支持力是平衡力</w:t>
      </w:r>
    </w:p>
    <w:p w14:paraId="66D143BC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运动员快速冲刺使得周围空气流速变快压强变大</w:t>
      </w:r>
    </w:p>
    <w:p w14:paraId="05206156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运动员到达终点时受到惯性作用不能立即停下来</w:t>
      </w:r>
    </w:p>
    <w:p w14:paraId="4642D225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关于电和</w:t>
      </w:r>
      <w:proofErr w:type="gramStart"/>
      <w:r>
        <w:rPr>
          <w:color w:val="000000"/>
          <w:lang w:eastAsia="zh-CN"/>
        </w:rPr>
        <w:t>磁的</w:t>
      </w:r>
      <w:proofErr w:type="gramEnd"/>
      <w:r>
        <w:rPr>
          <w:color w:val="000000"/>
          <w:lang w:eastAsia="zh-CN"/>
        </w:rPr>
        <w:t>知识，下列说法正确的是（　　）</w:t>
      </w:r>
    </w:p>
    <w:p w14:paraId="591CF0A3" w14:textId="4CFA0625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A. 用电器的金属外壳应按规定接地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B. 奥斯特发现了电磁感应现象</w:t>
      </w:r>
    </w:p>
    <w:p w14:paraId="67E0852A" w14:textId="16156C05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用丝绸摩擦过的玻璃棒带负电荷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>D. 同名磁极靠近时会相互吸引</w:t>
      </w:r>
    </w:p>
    <w:p w14:paraId="2B619951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6. </w:t>
      </w:r>
      <w:proofErr w:type="gramStart"/>
      <w:r>
        <w:rPr>
          <w:color w:val="000000"/>
          <w:lang w:eastAsia="zh-CN"/>
        </w:rPr>
        <w:t>小明按托盘</w:t>
      </w:r>
      <w:proofErr w:type="gramEnd"/>
      <w:r>
        <w:rPr>
          <w:color w:val="000000"/>
          <w:lang w:eastAsia="zh-CN"/>
        </w:rPr>
        <w:t>天平的使用要求，正确测量正方体木块的质量，天平平衡时，如图所示。下列说法正确的是（　　）</w:t>
      </w:r>
    </w:p>
    <w:p w14:paraId="5A4371F8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405E17F" wp14:editId="00A89D68">
            <wp:extent cx="1990725" cy="11620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878241D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天平的实质是省力杠杆</w:t>
      </w:r>
    </w:p>
    <w:p w14:paraId="640E5163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被测木块</w:t>
      </w:r>
      <w:r>
        <w:rPr>
          <w:noProof/>
          <w:color w:val="000000"/>
        </w:rPr>
        <w:drawing>
          <wp:inline distT="0" distB="0" distL="0" distR="0" wp14:anchorId="5FAB5135" wp14:editId="4A574176">
            <wp:extent cx="133350" cy="177800"/>
            <wp:effectExtent l="0" t="0" r="0" b="0"/>
            <wp:docPr id="1841558661" name="图片 1841558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5866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20.4g</w:t>
      </w:r>
    </w:p>
    <w:p w14:paraId="14552F8A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图中木块对托盘的压强小于砝码对托盘的压强</w:t>
      </w:r>
    </w:p>
    <w:p w14:paraId="230D7C2E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测量结束后，可以直接用手将砝码放回砝码盒</w:t>
      </w:r>
    </w:p>
    <w:p w14:paraId="5761A948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在美丽乡村建设的工地上，如图所示，工人借助动滑轮用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250N</w:t>
      </w:r>
      <w:r>
        <w:rPr>
          <w:color w:val="000000"/>
          <w:lang w:eastAsia="zh-CN"/>
        </w:rPr>
        <w:t>的拉力，将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450N</w:t>
      </w:r>
      <w:r>
        <w:rPr>
          <w:color w:val="000000"/>
          <w:lang w:eastAsia="zh-CN"/>
        </w:rPr>
        <w:t>的重物匀速提升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2m</w:t>
      </w:r>
      <w:r>
        <w:rPr>
          <w:color w:val="000000"/>
          <w:lang w:eastAsia="zh-CN"/>
        </w:rPr>
        <w:t>，用时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10s</w:t>
      </w:r>
      <w:r>
        <w:rPr>
          <w:color w:val="000000"/>
          <w:lang w:eastAsia="zh-CN"/>
        </w:rPr>
        <w:t>。则（　　）</w:t>
      </w:r>
    </w:p>
    <w:p w14:paraId="58A80E50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0771DB1" wp14:editId="44BAD043">
            <wp:extent cx="828675" cy="15240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7303E53" w14:textId="5E3D2A5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重物上升的速度为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0.4m/s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B. 动滑轮做的有用功为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1000J</w:t>
      </w:r>
    </w:p>
    <w:p w14:paraId="7B1DFB14" w14:textId="5B074D3B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工人</w:t>
      </w:r>
      <w:r>
        <w:rPr>
          <w:noProof/>
          <w:color w:val="000000"/>
        </w:rPr>
        <w:drawing>
          <wp:inline distT="0" distB="0" distL="0" distR="0" wp14:anchorId="4DD486B0" wp14:editId="6D3FDA70">
            <wp:extent cx="133350" cy="177800"/>
            <wp:effectExtent l="0" t="0" r="0" b="0"/>
            <wp:docPr id="1841558655" name="图片 1841558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58655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拉力的功率为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90W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D. 动滑轮的机械效率为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90%</w:t>
      </w:r>
    </w:p>
    <w:p w14:paraId="48361B70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将一个定值电阻</w:t>
      </w:r>
      <w:proofErr w:type="gramStart"/>
      <w:r>
        <w:rPr>
          <w:color w:val="000000"/>
          <w:lang w:eastAsia="zh-CN"/>
        </w:rPr>
        <w:t>接入图</w:t>
      </w:r>
      <w:proofErr w:type="gramEnd"/>
      <w:r>
        <w:rPr>
          <w:color w:val="000000"/>
          <w:lang w:eastAsia="zh-CN"/>
        </w:rPr>
        <w:t>甲所示电路的虚线框处，并将一个电压表（图中未画出）并联在某段电路两端，闭合开关，移动滑片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，多次记录两电表示数；断开开关，只将定值电阻更换为小灯泡，再次获取数据并记录；将记录的数据绘制成如图乙所示的</w:t>
      </w:r>
      <w:r>
        <w:object w:dxaOrig="580" w:dyaOrig="279" w14:anchorId="7F35A0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2" type="#_x0000_t75" alt="学科网(www.zxxk.com)--教育资源门户，提供试卷、教案、课件、论文、素材以及各类教学资源下载，还有大量而丰富的教学相关资讯！" style="width:28.8pt;height:13.8pt" o:ole="">
            <v:imagedata r:id="rId17" o:title="eqIddd1fd3cc33190245791eddc26c629b9f"/>
          </v:shape>
          <o:OLEObject Type="Embed" ProgID="Equation.DSMT4" ShapeID="_x0000_i1152" DrawAspect="Content" ObjectID="_1751996231" r:id="rId18"/>
        </w:objec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。下列分析正确的是（　　）</w:t>
      </w:r>
    </w:p>
    <w:p w14:paraId="5EC76430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5ABE5FC" wp14:editId="6EA2D294">
            <wp:extent cx="2505075" cy="14001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25B70BD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电源电压为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3.5V</w:t>
      </w:r>
    </w:p>
    <w:p w14:paraId="2900BA55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B. 图象</w:t>
      </w:r>
      <w:r>
        <w:object w:dxaOrig="198" w:dyaOrig="287" w14:anchorId="47536FF5">
          <v:shape id="_x0000_i1153" type="#_x0000_t75" alt="学科网(www.zxxk.com)--教育资源门户，提供试卷、教案、课件、论文、素材以及各类教学资源下载，还有大量而丰富的教学相关资讯！" style="width:10.2pt;height:14.4pt" o:ole="">
            <v:imagedata r:id="rId20" o:title="eqId2c94bb12cee76221e13f9ef955b0aab1"/>
          </v:shape>
          <o:OLEObject Type="Embed" ProgID="Equation.DSMT4" ShapeID="_x0000_i1153" DrawAspect="Content" ObjectID="_1751996232" r:id="rId21"/>
        </w:object>
      </w:r>
      <w:r>
        <w:rPr>
          <w:color w:val="000000"/>
          <w:lang w:eastAsia="zh-CN"/>
        </w:rPr>
        <w:t>是用接入定值电阻时记录的数据绘制得到的</w:t>
      </w:r>
    </w:p>
    <w:p w14:paraId="1BF92726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定值电阻和灯泡两端的电压各为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3.5V</w:t>
      </w:r>
      <w:r>
        <w:rPr>
          <w:color w:val="000000"/>
          <w:lang w:eastAsia="zh-CN"/>
        </w:rPr>
        <w:t>时，灯泡的电阻较大</w:t>
      </w:r>
    </w:p>
    <w:p w14:paraId="405F8F3B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接入小灯泡后，将滑片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向右移动时，电压表的示数将变大</w:t>
      </w:r>
    </w:p>
    <w:p w14:paraId="2D06ADA4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二、填空作图题（本题共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个小题，第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14</w:t>
      </w:r>
      <w:r>
        <w:rPr>
          <w:b/>
          <w:color w:val="000000"/>
          <w:sz w:val="24"/>
          <w:lang w:eastAsia="zh-CN"/>
        </w:rPr>
        <w:t>小题作图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分，其余每空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分。）</w:t>
      </w:r>
    </w:p>
    <w:p w14:paraId="744032EF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扬声器（喇叭）是可以扩大声音的设备，它的工作原理是通电导体在磁场中受到__________的作用而运动，“扩大”是指将声音的__________增大。</w:t>
      </w:r>
    </w:p>
    <w:p w14:paraId="5DEEEA2B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color w:val="000000"/>
          <w:lang w:eastAsia="zh-CN"/>
        </w:rPr>
        <w:t>日，</w:t>
      </w:r>
      <w:proofErr w:type="gramStart"/>
      <w:r>
        <w:rPr>
          <w:color w:val="000000"/>
          <w:lang w:eastAsia="zh-CN"/>
        </w:rPr>
        <w:t>天舟六号</w:t>
      </w:r>
      <w:proofErr w:type="gramEnd"/>
      <w:r>
        <w:rPr>
          <w:color w:val="000000"/>
          <w:lang w:eastAsia="zh-CN"/>
        </w:rPr>
        <w:t>货运飞船搭乘火箭飞向中国空间站，如图所示，一起加速升空的过程中，以火箭为参照物，飞船是______（选填“静止”或“运动”）的，飞船的机械能______（选填“增大”“减小”或“不变”）。</w:t>
      </w:r>
    </w:p>
    <w:p w14:paraId="319A4A77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7757664" wp14:editId="704BD9A1">
            <wp:extent cx="1009650" cy="15144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7277EB7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新能源太阳灶是一种烧水做饭的器具，太阳灶烧水时将太阳能转化为水的______能；将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2kg</w:t>
      </w:r>
      <w:r>
        <w:rPr>
          <w:color w:val="000000"/>
          <w:lang w:eastAsia="zh-CN"/>
        </w:rPr>
        <w:t>的水从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℃加热到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70</w:t>
      </w:r>
      <w:r>
        <w:rPr>
          <w:color w:val="000000"/>
          <w:lang w:eastAsia="zh-CN"/>
        </w:rPr>
        <w:t>℃，水吸收的热量为______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[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=4.2×10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</w:t>
      </w:r>
      <w:r>
        <w:rPr>
          <w:color w:val="000000"/>
          <w:lang w:eastAsia="zh-CN"/>
        </w:rPr>
        <w:t>﹒℃）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]</w:t>
      </w:r>
    </w:p>
    <w:p w14:paraId="1134F0E6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如图所示的电路，电源电压恒为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>，白炽灯泡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5V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0.25A</w:t>
      </w:r>
      <w:r>
        <w:rPr>
          <w:color w:val="000000"/>
          <w:lang w:eastAsia="zh-CN"/>
        </w:rPr>
        <w:t>”，白炽灯泡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6V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3W</w:t>
      </w:r>
      <w:r>
        <w:rPr>
          <w:color w:val="000000"/>
          <w:lang w:eastAsia="zh-CN"/>
        </w:rPr>
        <w:t>”，</w:t>
      </w:r>
      <w:r>
        <w:object w:dxaOrig="225" w:dyaOrig="240" w14:anchorId="66FAD6A7">
          <v:shape id="_x0000_i1154" type="#_x0000_t75" alt="学科网(www.zxxk.com)--教育资源门户，提供试卷、教案、课件、论文、素材以及各类教学资源下载，还有大量而丰富的教学相关资讯！" style="width:11.4pt;height:12pt" o:ole="">
            <v:imagedata r:id="rId23" o:title="eqId4aa0df7f1e45f9de29e802c7f19a4f64"/>
          </v:shape>
          <o:OLEObject Type="Embed" ProgID="Equation.DSMT4" ShapeID="_x0000_i1154" DrawAspect="Content" ObjectID="_1751996233" r:id="rId24"/>
        </w:object>
      </w:r>
      <w:r>
        <w:rPr>
          <w:color w:val="000000"/>
          <w:lang w:eastAsia="zh-CN"/>
        </w:rPr>
        <w:t>的阻值为</w:t>
      </w:r>
      <w:r>
        <w:object w:dxaOrig="420" w:dyaOrig="260" w14:anchorId="4009BDE7">
          <v:shape id="_x0000_i1155" type="#_x0000_t75" alt="学科网(www.zxxk.com)--教育资源门户，提供试卷、教案、课件、论文、素材以及各类教学资源下载，还有大量而丰富的教学相关资讯！" style="width:21pt;height:13.2pt;mso-position-horizontal-relative:page;mso-position-vertical-relative:page" o:ole="">
            <v:imagedata r:id="rId25" o:title="eqId5d757a8853133814c9a9753443c1cf82"/>
          </v:shape>
          <o:OLEObject Type="Embed" ProgID="Equation.DSMT4" ShapeID="_x0000_i1155" DrawAspect="Content" ObjectID="_1751996234" r:id="rId26"/>
        </w:object>
      </w:r>
      <w:r>
        <w:rPr>
          <w:color w:val="000000"/>
          <w:lang w:eastAsia="zh-CN"/>
        </w:rPr>
        <w:t>。忽略温度对灯丝电阻的影响，只闭合开关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时，灯泡_________更亮；只闭合开关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</w:t>
      </w:r>
      <w:r>
        <w:object w:dxaOrig="225" w:dyaOrig="240" w14:anchorId="50C71CB6">
          <v:shape id="_x0000_i1156" type="#_x0000_t75" alt="学科网(www.zxxk.com)--教育资源门户，提供试卷、教案、课件、论文、素材以及各类教学资源下载，还有大量而丰富的教学相关资讯！" style="width:11.4pt;height:12pt" o:ole="">
            <v:imagedata r:id="rId23" o:title="eqId4aa0df7f1e45f9de29e802c7f19a4f64"/>
          </v:shape>
          <o:OLEObject Type="Embed" ProgID="Equation.DSMT4" ShapeID="_x0000_i1156" DrawAspect="Content" ObjectID="_1751996235" r:id="rId27"/>
        </w:object>
      </w:r>
      <w:r>
        <w:rPr>
          <w:color w:val="000000"/>
          <w:lang w:eastAsia="zh-CN"/>
        </w:rPr>
        <w:t>的功率为___________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W</w:t>
      </w:r>
      <w:r>
        <w:rPr>
          <w:color w:val="000000"/>
          <w:lang w:eastAsia="zh-CN"/>
        </w:rPr>
        <w:t>。</w:t>
      </w:r>
    </w:p>
    <w:p w14:paraId="370A66CC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8E8E6B5" wp14:editId="09E772EB">
            <wp:extent cx="1247775" cy="11239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5165F47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小</w:t>
      </w:r>
      <w:proofErr w:type="gramStart"/>
      <w:r>
        <w:rPr>
          <w:color w:val="000000"/>
          <w:lang w:eastAsia="zh-CN"/>
        </w:rPr>
        <w:t>莉</w:t>
      </w:r>
      <w:proofErr w:type="gramEnd"/>
      <w:r>
        <w:rPr>
          <w:color w:val="000000"/>
          <w:lang w:eastAsia="zh-CN"/>
        </w:rPr>
        <w:t>模拟古人利用浮力打捞铁牛，模拟过程和测量数据如图所示。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①</w:t>
      </w:r>
      <w:r>
        <w:rPr>
          <w:color w:val="000000"/>
          <w:lang w:eastAsia="zh-CN"/>
        </w:rPr>
        <w:t>把正方体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放在架空水槽底部的方孔处（忽略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与水槽的接触面积），往水槽内装入适量的水，把一质量与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相等的柱形薄壁水杯放入水中漂浮，如图甲所示；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②</w:t>
      </w:r>
      <w:r>
        <w:rPr>
          <w:color w:val="000000"/>
          <w:lang w:eastAsia="zh-CN"/>
        </w:rPr>
        <w:t>向杯中装入质量为水杯质量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倍的铁砂时，杯底到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上表面的距离等于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的边长，如图乙所示，此时水杯浸入水中的深度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h</w:t>
      </w:r>
      <w:r>
        <w:rPr>
          <w:rFonts w:ascii="Times New Roman" w:eastAsia="Times New Roman" w:hAnsi="Times New Roman" w:cs="Times New Roman"/>
          <w:color w:val="000000"/>
          <w:lang w:eastAsia="zh-CN"/>
        </w:rPr>
        <w:t>=</w:t>
      </w:r>
      <w:r>
        <w:rPr>
          <w:color w:val="000000"/>
          <w:lang w:eastAsia="zh-CN"/>
        </w:rPr>
        <w:t>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cm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③</w:t>
      </w:r>
      <w:r>
        <w:rPr>
          <w:color w:val="000000"/>
          <w:lang w:eastAsia="zh-CN"/>
        </w:rPr>
        <w:t>用细线连接水杯和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，使细线拉直且无拉力，再将铁砂从杯中取出，当铁砂取完后，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恰好可被拉起，完成打捞后，如图丙所示。则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</w:t>
      </w:r>
      <w:r>
        <w:rPr>
          <w:color w:val="000000"/>
          <w:lang w:eastAsia="zh-CN"/>
        </w:rPr>
        <w:t>与水杯的底面积之比为</w:t>
      </w:r>
      <w:r>
        <w:object w:dxaOrig="582" w:dyaOrig="702" w14:anchorId="01A54B23">
          <v:shape id="_x0000_i1157" type="#_x0000_t75" alt="学科网(www.zxxk.com)--教育资源门户，提供试卷、教案、课件、论文、素材以及各类教学资源下载，还有大量而丰富的教学相关资讯！" style="width:29.4pt;height:35.4pt" o:ole="">
            <v:imagedata r:id="rId29" o:title="eqId4f5a091547b4fcad307cbb812c42a685"/>
          </v:shape>
          <o:OLEObject Type="Embed" ProgID="Equation.DSMT4" ShapeID="_x0000_i1157" DrawAspect="Content" ObjectID="_1751996236" r:id="rId30"/>
        </w:object>
      </w:r>
      <w:r>
        <w:rPr>
          <w:color w:val="000000"/>
          <w:lang w:eastAsia="zh-CN"/>
        </w:rPr>
        <w:t>___________。</w:t>
      </w:r>
    </w:p>
    <w:p w14:paraId="6651DEFD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0F304796" wp14:editId="4A371165">
            <wp:extent cx="4524375" cy="18288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</w:t>
      </w:r>
    </w:p>
    <w:p w14:paraId="6DE47297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请按要求完成下列作图：在图中小车的重心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处画出小车所受重力的示意图。</w:t>
      </w:r>
    </w:p>
    <w:p w14:paraId="700CED29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DA3299B" wp14:editId="377FF7F3">
            <wp:extent cx="1562100" cy="6381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AF323B9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在如图中画出入射光线经凹透镜折射后</w:t>
      </w:r>
      <w:r>
        <w:rPr>
          <w:noProof/>
          <w:color w:val="000000"/>
        </w:rPr>
        <w:drawing>
          <wp:inline distT="0" distB="0" distL="0" distR="0" wp14:anchorId="4357FA8C" wp14:editId="21339B76">
            <wp:extent cx="133350" cy="177800"/>
            <wp:effectExtent l="0" t="0" r="0" b="0"/>
            <wp:docPr id="1841558653" name="图片 184155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5865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光线。</w:t>
      </w:r>
    </w:p>
    <w:p w14:paraId="1CAE445B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3DFC619" wp14:editId="4ABF8AD1">
            <wp:extent cx="1333500" cy="9715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48109DC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三、实验探究题（本题共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个小题，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分。）</w:t>
      </w:r>
    </w:p>
    <w:p w14:paraId="45641C9B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小帅在探究水沸腾前后温度变化特点的实验中，安装烧杯和温度计时应先确定两者中__________的位置；实验过程中，某时刻温度计的示数如图甲所示为______℃；图乙是水的温度随时间变化的关系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，分析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可知：水在沸腾过程中温度__________。</w:t>
      </w:r>
    </w:p>
    <w:p w14:paraId="2CAA3E6D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13D56AF" wp14:editId="19333A7D">
            <wp:extent cx="4381500" cy="24288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A29A674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小刚用焦距为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10cm</w:t>
      </w:r>
      <w:r>
        <w:rPr>
          <w:color w:val="000000"/>
          <w:lang w:eastAsia="zh-CN"/>
        </w:rPr>
        <w:t>的凸透镜探究凸透镜成像的规律，当蜡烛、凸透镜、</w:t>
      </w:r>
      <w:proofErr w:type="gramStart"/>
      <w:r>
        <w:rPr>
          <w:color w:val="000000"/>
          <w:lang w:eastAsia="zh-CN"/>
        </w:rPr>
        <w:t>光屏三者</w:t>
      </w:r>
      <w:proofErr w:type="gramEnd"/>
      <w:r>
        <w:rPr>
          <w:color w:val="000000"/>
          <w:lang w:eastAsia="zh-CN"/>
        </w:rPr>
        <w:t>高度如图所示时，适当调节__________的高度后便可开始实验；当蜡烛距凸透镜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25cm</w:t>
      </w:r>
      <w:r>
        <w:rPr>
          <w:color w:val="000000"/>
          <w:lang w:eastAsia="zh-CN"/>
        </w:rPr>
        <w:t>时，移动光屏，在光屏上承接到一个清晰缩小的像，生活中的__________就是根据该成像规律制成的；把蜡烛适当靠近凸透镜，应</w:t>
      </w:r>
      <w:r>
        <w:rPr>
          <w:color w:val="000000"/>
          <w:lang w:eastAsia="zh-CN"/>
        </w:rPr>
        <w:lastRenderedPageBreak/>
        <w:t>将光屏____（选填“靠近”或“远离”）凸透镜，才能再次承接到清晰的像。</w:t>
      </w:r>
    </w:p>
    <w:p w14:paraId="4AE37539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D5788C0" wp14:editId="02262890">
            <wp:extent cx="3381375" cy="14287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314F7AF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在测量小灯泡电阻的实验中，小会选用标有“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2.5V</w:t>
      </w:r>
      <w:r>
        <w:rPr>
          <w:color w:val="000000"/>
          <w:lang w:eastAsia="zh-CN"/>
        </w:rPr>
        <w:t>”字样的小灯泡进行实验。</w:t>
      </w:r>
    </w:p>
    <w:p w14:paraId="266E9E3C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CEEC4A1" wp14:editId="3EF9FD54">
            <wp:extent cx="3590925" cy="17621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CB93D55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）请用笔画线代替导线，将图甲所示电路补充完整_________；</w:t>
      </w:r>
    </w:p>
    <w:p w14:paraId="6972E867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）连接电路时，开关应处于_________状态。连接好电路，将滑片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移至最右端，接通电路后，发现小灯泡不发光，电压表示数约为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3V</w:t>
      </w:r>
      <w:r>
        <w:rPr>
          <w:color w:val="000000"/>
          <w:lang w:eastAsia="zh-CN"/>
        </w:rPr>
        <w:t>，其原因可能是小灯泡__________________；</w:t>
      </w:r>
    </w:p>
    <w:p w14:paraId="784AA170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）排除故障后，闭合开关，调节滑片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，电压表示数如图乙所示为___________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，为测量小灯泡正常发光时的电阻，应将滑片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向_________端滑动；</w:t>
      </w:r>
    </w:p>
    <w:p w14:paraId="622046B6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）下表是记录的实验数据，则小灯泡正常发光时的电阻约为________</w:t>
      </w:r>
      <w:r>
        <w:object w:dxaOrig="238" w:dyaOrig="238" w14:anchorId="3D402919">
          <v:shape id="_x0000_i1158" type="#_x0000_t75" alt="学科网(www.zxxk.com)--教育资源门户，提供试卷、教案、课件、论文、素材以及各类教学资源下载，还有大量而丰富的教学相关资讯！" style="width:12pt;height:12pt" o:ole="">
            <v:imagedata r:id="rId37" o:title="eqId0047f659c182291c84c224df6b5e993f"/>
          </v:shape>
          <o:OLEObject Type="Embed" ProgID="Equation.DSMT4" ShapeID="_x0000_i1158" DrawAspect="Content" ObjectID="_1751996237" r:id="rId38"/>
        </w:object>
      </w:r>
      <w:r>
        <w:rPr>
          <w:color w:val="000000"/>
          <w:lang w:eastAsia="zh-CN"/>
        </w:rPr>
        <w:t>（结果保留小数点后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位）；实验中发现灯泡越亮，温度越高，结合数据可知：灯丝温度越高，电阻越__________；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05"/>
        <w:gridCol w:w="1810"/>
        <w:gridCol w:w="1795"/>
        <w:gridCol w:w="1810"/>
        <w:gridCol w:w="1810"/>
      </w:tblGrid>
      <w:tr w:rsidR="00E74818" w14:paraId="53E7E306" w14:textId="77777777" w:rsidTr="002B576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45AC3B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次数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ED0D6F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328FF11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CDFB4E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72EA7CA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E74818" w14:paraId="20730D30" w14:textId="77777777" w:rsidTr="002B576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1FD33BA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625" w:dyaOrig="285" w14:anchorId="61758470">
                <v:shape id="_x0000_i1159" type="#_x0000_t75" alt="学科网(www.zxxk.com)--教育资源门户，提供试卷、教案、课件、论文、素材以及各类教学资源下载，还有大量而丰富的教学相关资讯！" style="width:31.2pt;height:14.4pt" o:ole="">
                  <v:imagedata r:id="rId39" o:title="eqIddaf12cd16c7019cf3db465a8b4044a21"/>
                </v:shape>
                <o:OLEObject Type="Embed" ProgID="Equation.DSMT4" ShapeID="_x0000_i1159" DrawAspect="Content" ObjectID="_1751996238" r:id="rId40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B6122D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8E43D9E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71C84C8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1EB0D7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</w:tr>
      <w:tr w:rsidR="00E74818" w14:paraId="44D1C040" w14:textId="77777777" w:rsidTr="002B576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CD9F2F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525" w:dyaOrig="285" w14:anchorId="7466B89E">
                <v:shape id="_x0000_i1160" type="#_x0000_t75" alt="学科网(www.zxxk.com)--教育资源门户，提供试卷、教案、课件、论文、素材以及各类教学资源下载，还有大量而丰富的教学相关资讯！" style="width:26.4pt;height:14.4pt" o:ole="">
                  <v:imagedata r:id="rId41" o:title="eqId3da5497381bc8bd8d8b2a60fcc854dc7"/>
                </v:shape>
                <o:OLEObject Type="Embed" ProgID="Equation.DSMT4" ShapeID="_x0000_i1160" DrawAspect="Content" ObjectID="_1751996239" r:id="rId4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60C97C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1E53D1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177849C3" wp14:editId="7CB2889D">
                  <wp:extent cx="31750" cy="88900"/>
                  <wp:effectExtent l="0" t="0" r="0" b="0"/>
                  <wp:docPr id="1841558659" name="图片 1841558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55865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82547D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F017E6" w14:textId="77777777" w:rsidR="00E74818" w:rsidRDefault="00E74818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0.31</w:t>
            </w:r>
          </w:p>
        </w:tc>
      </w:tr>
    </w:tbl>
    <w:p w14:paraId="3DC92E18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）小会在实验过程中发现用力捏滑片与电阻</w:t>
      </w:r>
      <w:proofErr w:type="gramStart"/>
      <w:r>
        <w:rPr>
          <w:color w:val="000000"/>
          <w:lang w:eastAsia="zh-CN"/>
        </w:rPr>
        <w:t>丝接触</w:t>
      </w:r>
      <w:proofErr w:type="gramEnd"/>
      <w:r>
        <w:rPr>
          <w:color w:val="000000"/>
          <w:lang w:eastAsia="zh-CN"/>
        </w:rPr>
        <w:t>处，灯泡发光明显变亮。请结合影响导体电阻大小的因素，分析产生这一现象可能的原因是__________________。</w:t>
      </w:r>
    </w:p>
    <w:p w14:paraId="69FA1633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小</w:t>
      </w:r>
      <w:proofErr w:type="gramStart"/>
      <w:r>
        <w:rPr>
          <w:color w:val="000000"/>
          <w:lang w:eastAsia="zh-CN"/>
        </w:rPr>
        <w:t>婷</w:t>
      </w:r>
      <w:proofErr w:type="gramEnd"/>
      <w:r>
        <w:rPr>
          <w:color w:val="000000"/>
          <w:lang w:eastAsia="zh-CN"/>
        </w:rPr>
        <w:t>在探究液体压强与哪些因素有关的实验中，在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形管接头处加装了一个“三通接头”，如图甲所示。</w:t>
      </w:r>
    </w:p>
    <w:p w14:paraId="3A32874E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682FF9E0" wp14:editId="1391F68C">
            <wp:extent cx="5238750" cy="1125534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12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F7DA0F0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形管与探头连接时，阀门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</w:t>
      </w:r>
      <w:r>
        <w:rPr>
          <w:color w:val="000000"/>
          <w:lang w:eastAsia="zh-CN"/>
        </w:rPr>
        <w:t>应处于__________（选填“打开”或“关闭”）状态，以确保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形管内的水面相平；组装完成后，轻压探头的</w:t>
      </w:r>
      <w:proofErr w:type="gramStart"/>
      <w:r>
        <w:rPr>
          <w:color w:val="000000"/>
          <w:lang w:eastAsia="zh-CN"/>
        </w:rPr>
        <w:t>橡皮膜到一定</w:t>
      </w:r>
      <w:proofErr w:type="gramEnd"/>
      <w:r>
        <w:rPr>
          <w:color w:val="000000"/>
          <w:lang w:eastAsia="zh-CN"/>
        </w:rPr>
        <w:t>程度，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形管内液面有明显的高度差并保持稳定，说明装置___________（选填“漏气”或“不漏气”）；</w:t>
      </w:r>
    </w:p>
    <w:p w14:paraId="5193FCB7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）比较图乙与__________两图，可得出液体压强随深度的增加而增大；比较图丙与丁两图，还可初步得出液体在同一深度向各个方向的压强_____；</w:t>
      </w:r>
    </w:p>
    <w:p w14:paraId="3552D70A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）若需通过</w:t>
      </w:r>
      <w:proofErr w:type="gramStart"/>
      <w:r>
        <w:rPr>
          <w:color w:val="000000"/>
          <w:lang w:eastAsia="zh-CN"/>
        </w:rPr>
        <w:t>图丁</w:t>
      </w:r>
      <w:proofErr w:type="gramEnd"/>
      <w:r>
        <w:rPr>
          <w:color w:val="000000"/>
          <w:lang w:eastAsia="zh-CN"/>
        </w:rPr>
        <w:t>和</w:t>
      </w:r>
      <w:proofErr w:type="gramStart"/>
      <w:r>
        <w:rPr>
          <w:color w:val="000000"/>
          <w:lang w:eastAsia="zh-CN"/>
        </w:rPr>
        <w:t>戊对比</w:t>
      </w:r>
      <w:proofErr w:type="gramEnd"/>
      <w:r>
        <w:rPr>
          <w:color w:val="000000"/>
          <w:lang w:eastAsia="zh-CN"/>
        </w:rPr>
        <w:t>得出液体压强与液体密度的关系，应将图戊中的探头向_____移动适当的距离；移动探头后，观察到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形管水面高度差为</w:t>
      </w:r>
      <w:r>
        <w:object w:dxaOrig="345" w:dyaOrig="285" w14:anchorId="23C56FE0">
          <v:shape id="_x0000_i1161" type="#_x0000_t75" alt="学科网(www.zxxk.com)--教育资源门户，提供试卷、教案、课件、论文、素材以及各类教学资源下载，还有大量而丰富的教学相关资讯！" style="width:17.4pt;height:14.4pt" o:ole="">
            <v:imagedata r:id="rId45" o:title="eqId0d1e589464d06c142481806fb43728bf"/>
          </v:shape>
          <o:OLEObject Type="Embed" ProgID="Equation.DSMT4" ShapeID="_x0000_i1161" DrawAspect="Content" ObjectID="_1751996240" r:id="rId46"/>
        </w:object>
      </w:r>
      <w:r>
        <w:rPr>
          <w:color w:val="000000"/>
          <w:lang w:eastAsia="zh-CN"/>
        </w:rPr>
        <w:t>，此时探头受到盐水的压强为</w:t>
      </w:r>
      <w:r>
        <w:object w:dxaOrig="360" w:dyaOrig="360" w14:anchorId="68619C32">
          <v:shape id="_x0000_i1162" type="#_x0000_t75" alt="学科网(www.zxxk.com)--教育资源门户，提供试卷、教案、课件、论文、素材以及各类教学资源下载，还有大量而丰富的教学相关资讯！" style="width:18pt;height:18pt" o:ole="">
            <v:imagedata r:id="rId47" o:title="eqId579a00e40fa07c9b13f2538f1d0d822c"/>
          </v:shape>
          <o:OLEObject Type="Embed" ProgID="Equation.DSMT4" ShapeID="_x0000_i1162" DrawAspect="Content" ObjectID="_1751996241" r:id="rId48"/>
        </w:object>
      </w:r>
      <w:r>
        <w:rPr>
          <w:color w:val="000000"/>
          <w:lang w:eastAsia="zh-CN"/>
        </w:rPr>
        <w:t>，小</w:t>
      </w:r>
      <w:proofErr w:type="gramStart"/>
      <w:r>
        <w:rPr>
          <w:color w:val="000000"/>
          <w:lang w:eastAsia="zh-CN"/>
        </w:rPr>
        <w:t>婷</w:t>
      </w:r>
      <w:proofErr w:type="gramEnd"/>
      <w:r>
        <w:rPr>
          <w:color w:val="000000"/>
          <w:lang w:eastAsia="zh-CN"/>
        </w:rPr>
        <w:t>取出探头放回水中，当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形管水面高度差再次为</w:t>
      </w:r>
      <w:r>
        <w:object w:dxaOrig="345" w:dyaOrig="285" w14:anchorId="03B2105F">
          <v:shape id="_x0000_i1163" type="#_x0000_t75" alt="学科网(www.zxxk.com)--教育资源门户，提供试卷、教案、课件、论文、素材以及各类教学资源下载，还有大量而丰富的教学相关资讯！" style="width:17.4pt;height:14.4pt" o:ole="">
            <v:imagedata r:id="rId45" o:title="eqId0d1e589464d06c142481806fb43728bf"/>
          </v:shape>
          <o:OLEObject Type="Embed" ProgID="Equation.DSMT4" ShapeID="_x0000_i1163" DrawAspect="Content" ObjectID="_1751996242" r:id="rId49"/>
        </w:object>
      </w:r>
      <w:r>
        <w:rPr>
          <w:color w:val="000000"/>
          <w:lang w:eastAsia="zh-CN"/>
        </w:rPr>
        <w:t>时，测出探头在水中的深度为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0.2m</w:t>
      </w:r>
      <w:r>
        <w:rPr>
          <w:color w:val="000000"/>
          <w:lang w:eastAsia="zh-CN"/>
        </w:rPr>
        <w:t>，则</w:t>
      </w:r>
      <w:r>
        <w:object w:dxaOrig="554" w:dyaOrig="360" w14:anchorId="612AB6B2">
          <v:shape id="_x0000_i1164" type="#_x0000_t75" alt="学科网(www.zxxk.com)--教育资源门户，提供试卷、教案、课件、论文、素材以及各类教学资源下载，还有大量而丰富的教学相关资讯！" style="width:27.6pt;height:18pt" o:ole="">
            <v:imagedata r:id="rId50" o:title="eqIde4411d9d8af132a780f1e527cdb7081b"/>
          </v:shape>
          <o:OLEObject Type="Embed" ProgID="Equation.DSMT4" ShapeID="_x0000_i1164" DrawAspect="Content" ObjectID="_1751996243" r:id="rId51"/>
        </w:object>
      </w:r>
      <w:r>
        <w:rPr>
          <w:color w:val="000000"/>
          <w:lang w:eastAsia="zh-CN"/>
        </w:rPr>
        <w:t>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Pa</w:t>
      </w:r>
      <w:r>
        <w:rPr>
          <w:color w:val="000000"/>
          <w:lang w:eastAsia="zh-CN"/>
        </w:rPr>
        <w:t>；</w:t>
      </w:r>
    </w:p>
    <w:p w14:paraId="46107D50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）小</w:t>
      </w:r>
      <w:proofErr w:type="gramStart"/>
      <w:r>
        <w:rPr>
          <w:color w:val="000000"/>
          <w:lang w:eastAsia="zh-CN"/>
        </w:rPr>
        <w:t>婷</w:t>
      </w:r>
      <w:proofErr w:type="gramEnd"/>
      <w:r>
        <w:rPr>
          <w:color w:val="000000"/>
          <w:lang w:eastAsia="zh-CN"/>
        </w:rPr>
        <w:t>发现探头所处深度较浅时，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形管两液面的高度差不明显，可将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形管中的水换成密度更_____的液体以方便读数；探究过程中，保持探头所处深度不变，将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</w:t>
      </w:r>
      <w:proofErr w:type="gramStart"/>
      <w:r>
        <w:rPr>
          <w:color w:val="000000"/>
          <w:lang w:eastAsia="zh-CN"/>
        </w:rPr>
        <w:t>管逐渐</w:t>
      </w:r>
      <w:proofErr w:type="gramEnd"/>
      <w:r>
        <w:rPr>
          <w:color w:val="000000"/>
          <w:lang w:eastAsia="zh-CN"/>
        </w:rPr>
        <w:t>向后倾斜，偏离竖直方向，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U</w:t>
      </w:r>
      <w:r>
        <w:rPr>
          <w:color w:val="000000"/>
          <w:lang w:eastAsia="zh-CN"/>
        </w:rPr>
        <w:t>形管中两液面所对刻度线间的距离将__________（选填“变大”“变小”或“不变”）。</w:t>
      </w:r>
    </w:p>
    <w:p w14:paraId="01A4485F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四、计算论述题（本题共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个小题，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19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分。解题应写出必要的文字说明、步骤和公式，只写出最后结果的不能得分。）</w:t>
      </w:r>
    </w:p>
    <w:p w14:paraId="167923FB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如图所示</w:t>
      </w:r>
      <w:r>
        <w:rPr>
          <w:noProof/>
          <w:color w:val="000000"/>
        </w:rPr>
        <w:drawing>
          <wp:inline distT="0" distB="0" distL="0" distR="0" wp14:anchorId="61AC091D" wp14:editId="1FE6767A">
            <wp:extent cx="133350" cy="177800"/>
            <wp:effectExtent l="0" t="0" r="0" b="0"/>
            <wp:docPr id="1841558657" name="图片 1841558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58657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电路中，电源电压恒为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2V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。求：</w:t>
      </w:r>
    </w:p>
    <w:p w14:paraId="406601E4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）通过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的电流；</w:t>
      </w:r>
    </w:p>
    <w:p w14:paraId="24636587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）通电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50s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消耗的电能。</w:t>
      </w:r>
    </w:p>
    <w:p w14:paraId="143AB82C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75BF119" wp14:editId="4D3D308F">
            <wp:extent cx="895350" cy="10477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BB83871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桔</w:t>
      </w:r>
      <w:proofErr w:type="gramStart"/>
      <w:r>
        <w:rPr>
          <w:color w:val="000000"/>
          <w:lang w:eastAsia="zh-CN"/>
        </w:rPr>
        <w:t>槔</w:t>
      </w:r>
      <w:proofErr w:type="gramEnd"/>
      <w:r>
        <w:rPr>
          <w:color w:val="000000"/>
          <w:lang w:eastAsia="zh-CN"/>
        </w:rPr>
        <w:t>是《天工开物》中记载的一种原始的汲水工具。如图所示，硬杆用细绳悬挂在树上，杆可绕</w:t>
      </w:r>
      <w:r>
        <w:object w:dxaOrig="240" w:dyaOrig="285" w14:anchorId="3EAFAE9E">
          <v:shape id="_x0000_i1165" type="#_x0000_t75" alt="学科网(www.zxxk.com)--教育资源门户，提供试卷、教案、课件、论文、素材以及各类教学资源下载，还有大量而丰富的教学相关资讯！" style="width:12pt;height:14.4pt" o:ole="">
            <v:imagedata r:id="rId53" o:title="eqId1dde8112e8eb968fd042418dd632759e"/>
          </v:shape>
          <o:OLEObject Type="Embed" ProgID="Equation.DSMT4" ShapeID="_x0000_i1165" DrawAspect="Content" ObjectID="_1751996244" r:id="rId54"/>
        </w:object>
      </w:r>
      <w:r>
        <w:rPr>
          <w:color w:val="000000"/>
          <w:lang w:eastAsia="zh-CN"/>
        </w:rPr>
        <w:t>点自由旋转且与树之间无作用力，用细绳将重力为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20N</w:t>
      </w:r>
      <w:r>
        <w:rPr>
          <w:color w:val="000000"/>
          <w:lang w:eastAsia="zh-CN"/>
        </w:rPr>
        <w:t>、容积为</w:t>
      </w:r>
      <w:r>
        <w:object w:dxaOrig="1218" w:dyaOrig="314" w14:anchorId="74CAC913">
          <v:shape id="_x0000_i1166" type="#_x0000_t75" alt="学科网(www.zxxk.com)--教育资源门户，提供试卷、教案、课件、论文、素材以及各类教学资源下载，还有大量而丰富的教学相关资讯！" style="width:61.2pt;height:15.6pt" o:ole="">
            <v:imagedata r:id="rId55" o:title="eqIda86c98c1920cb81cb62355ee4ddf55b8"/>
          </v:shape>
          <o:OLEObject Type="Embed" ProgID="Equation.DSMT4" ShapeID="_x0000_i1166" DrawAspect="Content" ObjectID="_1751996245" r:id="rId56"/>
        </w:object>
      </w:r>
      <w:r>
        <w:rPr>
          <w:color w:val="000000"/>
          <w:lang w:eastAsia="zh-CN"/>
        </w:rPr>
        <w:t>的桶悬挂在</w:t>
      </w:r>
      <w:r>
        <w:object w:dxaOrig="195" w:dyaOrig="210" w14:anchorId="2290CA67">
          <v:shape id="_x0000_i1167" type="#_x0000_t75" alt="学科网(www.zxxk.com)--教育资源门户，提供试卷、教案、课件、论文、素材以及各类教学资源下载，还有大量而丰富的教学相关资讯！" style="width:9.6pt;height:10.8pt" o:ole="">
            <v:imagedata r:id="rId57" o:title="eqId7f9e8449aad35c5d840a3395ea86df6d"/>
          </v:shape>
          <o:OLEObject Type="Embed" ProgID="Equation.DSMT4" ShapeID="_x0000_i1167" DrawAspect="Content" ObjectID="_1751996246" r:id="rId58"/>
        </w:object>
      </w:r>
      <w:r>
        <w:rPr>
          <w:color w:val="000000"/>
          <w:lang w:eastAsia="zh-CN"/>
        </w:rPr>
        <w:t>端，在</w:t>
      </w:r>
      <w:r>
        <w:object w:dxaOrig="240" w:dyaOrig="240" w14:anchorId="27B1857F">
          <v:shape id="_x0000_i1168" type="#_x0000_t75" alt="学科网(www.zxxk.com)--教育资源门户，提供试卷、教案、课件、论文、素材以及各类教学资源下载，还有大量而丰富的教学相关资讯！" style="width:12pt;height:12pt" o:ole="">
            <v:imagedata r:id="rId59" o:title="eqId5963abe8f421bd99a2aaa94831a951e9"/>
          </v:shape>
          <o:OLEObject Type="Embed" ProgID="Equation.DSMT4" ShapeID="_x0000_i1168" DrawAspect="Content" ObjectID="_1751996247" r:id="rId60"/>
        </w:object>
      </w:r>
      <w:r>
        <w:rPr>
          <w:color w:val="000000"/>
          <w:lang w:eastAsia="zh-CN"/>
        </w:rPr>
        <w:t>端重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120N</w:t>
      </w:r>
      <w:proofErr w:type="gramStart"/>
      <w:r>
        <w:rPr>
          <w:color w:val="000000"/>
          <w:lang w:eastAsia="zh-CN"/>
        </w:rPr>
        <w:t>的拗石</w:t>
      </w:r>
      <w:proofErr w:type="gramEnd"/>
      <w:r>
        <w:rPr>
          <w:color w:val="000000"/>
          <w:lang w:eastAsia="zh-CN"/>
        </w:rPr>
        <w:t>辅助下，人可轻松将一桶水从井中提起，</w:t>
      </w:r>
      <w:r>
        <w:object w:dxaOrig="1440" w:dyaOrig="285" w14:anchorId="605B15D4">
          <v:shape id="_x0000_i1169" type="#_x0000_t75" alt="学科网(www.zxxk.com)--教育资源门户，提供试卷、教案、课件、论文、素材以及各类教学资源下载，还有大量而丰富的教学相关资讯！" style="width:1in;height:14.4pt" o:ole="">
            <v:imagedata r:id="rId61" o:title="eqIdfbfe08e98c0109c53fb3ea74e90140b9"/>
          </v:shape>
          <o:OLEObject Type="Embed" ProgID="Equation.DSMT4" ShapeID="_x0000_i1169" DrawAspect="Content" ObjectID="_1751996248" r:id="rId62"/>
        </w:object>
      </w:r>
      <w:r>
        <w:rPr>
          <w:color w:val="000000"/>
          <w:lang w:eastAsia="zh-CN"/>
        </w:rPr>
        <w:t>；悬挂桶的绳子始终保持在竖直方向上，忽略杆和</w:t>
      </w:r>
      <w:proofErr w:type="gramStart"/>
      <w:r>
        <w:rPr>
          <w:color w:val="000000"/>
          <w:lang w:eastAsia="zh-CN"/>
        </w:rPr>
        <w:t>绳的</w:t>
      </w:r>
      <w:proofErr w:type="gramEnd"/>
      <w:r>
        <w:rPr>
          <w:color w:val="000000"/>
          <w:lang w:eastAsia="zh-CN"/>
        </w:rPr>
        <w:t>重力。</w:t>
      </w:r>
    </w:p>
    <w:p w14:paraId="555A1354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）桶装满水时，求水的质量；</w:t>
      </w:r>
    </w:p>
    <w:p w14:paraId="7BA453E8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）空桶在井中漂浮时，</w:t>
      </w:r>
      <w:proofErr w:type="gramStart"/>
      <w:r>
        <w:rPr>
          <w:color w:val="000000"/>
          <w:lang w:eastAsia="zh-CN"/>
        </w:rPr>
        <w:t>求桶排</w:t>
      </w:r>
      <w:proofErr w:type="gramEnd"/>
      <w:r>
        <w:rPr>
          <w:color w:val="000000"/>
          <w:lang w:eastAsia="zh-CN"/>
        </w:rPr>
        <w:t>开水的体积；</w:t>
      </w:r>
    </w:p>
    <w:p w14:paraId="6A33D5AD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proofErr w:type="gramStart"/>
      <w:r>
        <w:rPr>
          <w:color w:val="000000"/>
          <w:lang w:eastAsia="zh-CN"/>
        </w:rPr>
        <w:t>一</w:t>
      </w:r>
      <w:proofErr w:type="gramEnd"/>
      <w:r>
        <w:rPr>
          <w:color w:val="000000"/>
          <w:lang w:eastAsia="zh-CN"/>
        </w:rPr>
        <w:t>重力为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480N</w:t>
      </w:r>
      <w:r>
        <w:rPr>
          <w:color w:val="000000"/>
          <w:lang w:eastAsia="zh-CN"/>
        </w:rPr>
        <w:t>的人用桔</w:t>
      </w:r>
      <w:proofErr w:type="gramStart"/>
      <w:r>
        <w:rPr>
          <w:color w:val="000000"/>
          <w:lang w:eastAsia="zh-CN"/>
        </w:rPr>
        <w:t>槔</w:t>
      </w:r>
      <w:proofErr w:type="gramEnd"/>
      <w:r>
        <w:rPr>
          <w:color w:val="000000"/>
          <w:lang w:eastAsia="zh-CN"/>
        </w:rPr>
        <w:t>将装满水的</w:t>
      </w:r>
      <w:proofErr w:type="gramStart"/>
      <w:r>
        <w:rPr>
          <w:color w:val="000000"/>
          <w:lang w:eastAsia="zh-CN"/>
        </w:rPr>
        <w:t>桶提出</w:t>
      </w:r>
      <w:proofErr w:type="gramEnd"/>
      <w:r>
        <w:rPr>
          <w:color w:val="000000"/>
          <w:lang w:eastAsia="zh-CN"/>
        </w:rPr>
        <w:t>水面后（忽略桶外壁沾水），桔</w:t>
      </w:r>
      <w:proofErr w:type="gramStart"/>
      <w:r>
        <w:rPr>
          <w:color w:val="000000"/>
          <w:lang w:eastAsia="zh-CN"/>
        </w:rPr>
        <w:t>槔</w:t>
      </w:r>
      <w:proofErr w:type="gramEnd"/>
      <w:r>
        <w:rPr>
          <w:color w:val="000000"/>
          <w:lang w:eastAsia="zh-CN"/>
        </w:rPr>
        <w:t>处于平衡状态时，人与地面的受力面积为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500cm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，求人对地面的压强。</w:t>
      </w:r>
    </w:p>
    <w:p w14:paraId="61994B5A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F7CCE0B" wp14:editId="31F94BA5">
            <wp:extent cx="1476375" cy="185737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0EC9F0D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寒假期间，小丽在外婆家发现</w:t>
      </w:r>
      <w:proofErr w:type="gramStart"/>
      <w:r>
        <w:rPr>
          <w:color w:val="000000"/>
          <w:lang w:eastAsia="zh-CN"/>
        </w:rPr>
        <w:t>一</w:t>
      </w:r>
      <w:proofErr w:type="gramEnd"/>
      <w:r>
        <w:rPr>
          <w:color w:val="000000"/>
          <w:lang w:eastAsia="zh-CN"/>
        </w:rPr>
        <w:t>闲置的旧电炉（如图甲），铭牌上标有“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</w:t>
      </w:r>
      <w:r>
        <w:rPr>
          <w:color w:val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484W</w:t>
      </w:r>
      <w:r>
        <w:rPr>
          <w:color w:val="000000"/>
          <w:lang w:eastAsia="zh-CN"/>
        </w:rPr>
        <w:t>”字样，电炉只有一根电阻丝。为检测电炉能否工作，将其单独接入家庭电路中，观察到表盘如图乙的电能表的指示灯在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120s</w:t>
      </w:r>
      <w:r>
        <w:rPr>
          <w:color w:val="000000"/>
          <w:lang w:eastAsia="zh-CN"/>
        </w:rPr>
        <w:t>内闪烁了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16</w:t>
      </w:r>
      <w:r>
        <w:rPr>
          <w:color w:val="000000"/>
          <w:lang w:eastAsia="zh-CN"/>
        </w:rPr>
        <w:t>次，忽略温度对电阻的影响。</w:t>
      </w:r>
    </w:p>
    <w:p w14:paraId="209E8A05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）求电炉电阻丝的阻值；</w:t>
      </w:r>
    </w:p>
    <w:p w14:paraId="7D21A28D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）求检测时电炉的实际功率；</w:t>
      </w:r>
    </w:p>
    <w:p w14:paraId="0E65F908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）小丽想为外婆制作一个可调温的发热坐垫。在父母的陪同下，她拆下整根电阻丝并分成两段，将其中一段制作为阻值可调的电阻丝；将两段均可发热的电阻丝接入电源电压恒为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10V</w:t>
      </w:r>
      <w:r>
        <w:rPr>
          <w:color w:val="000000"/>
          <w:lang w:eastAsia="zh-CN"/>
        </w:rPr>
        <w:t>的电路中，在通过电阻丝的电流不超过其额定电流的情况下，坐垫的最大功率为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27W</w:t>
      </w:r>
      <w:r>
        <w:rPr>
          <w:color w:val="000000"/>
          <w:lang w:eastAsia="zh-CN"/>
        </w:rPr>
        <w:t>，求发热坐垫在最小功率状态下工作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10s</w:t>
      </w:r>
      <w:r>
        <w:rPr>
          <w:color w:val="000000"/>
          <w:lang w:eastAsia="zh-CN"/>
        </w:rPr>
        <w:t>产生的热量。</w:t>
      </w:r>
    </w:p>
    <w:p w14:paraId="790F5A7B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3D7D601" wp14:editId="4A39AEC4">
            <wp:extent cx="4048125" cy="189547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br w:type="page"/>
      </w:r>
    </w:p>
    <w:p w14:paraId="5D0F11D3" w14:textId="77777777" w:rsidR="00E74818" w:rsidRDefault="00E74818" w:rsidP="00E74818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重庆市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>2023</w:t>
      </w:r>
      <w:r>
        <w:rPr>
          <w:b/>
          <w:color w:val="000000"/>
          <w:sz w:val="32"/>
          <w:lang w:eastAsia="zh-CN"/>
        </w:rPr>
        <w:t>年初中学业水平暨高中招生考试</w:t>
      </w:r>
    </w:p>
    <w:p w14:paraId="262BB048" w14:textId="77777777" w:rsidR="00E74818" w:rsidRDefault="00E74818" w:rsidP="00E74818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t>物理试题（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>A</w:t>
      </w:r>
      <w:r>
        <w:rPr>
          <w:b/>
          <w:color w:val="000000"/>
          <w:sz w:val="32"/>
          <w:lang w:eastAsia="zh-CN"/>
        </w:rPr>
        <w:t>卷）</w:t>
      </w:r>
    </w:p>
    <w:p w14:paraId="751691D2" w14:textId="77777777" w:rsidR="00E74818" w:rsidRDefault="00E74818" w:rsidP="00E74818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（全卷共四个大题：满分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80</w:t>
      </w:r>
      <w:r>
        <w:rPr>
          <w:b/>
          <w:color w:val="000000"/>
          <w:sz w:val="24"/>
          <w:lang w:eastAsia="zh-CN"/>
        </w:rPr>
        <w:t>分：与化学共用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120</w:t>
      </w:r>
      <w:r>
        <w:rPr>
          <w:b/>
          <w:color w:val="000000"/>
          <w:sz w:val="24"/>
          <w:lang w:eastAsia="zh-CN"/>
        </w:rPr>
        <w:t>分钟）</w:t>
      </w:r>
    </w:p>
    <w:p w14:paraId="7DE5130E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个小题，每小题只有一个选项最符合题意，每小题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分。）</w:t>
      </w:r>
    </w:p>
    <w:p w14:paraId="77041742" w14:textId="7CA60254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B</w:t>
      </w:r>
    </w:p>
    <w:p w14:paraId="268F84E9" w14:textId="0C8DD746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C</w:t>
      </w:r>
    </w:p>
    <w:p w14:paraId="6AEAAEF7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二、填空作图题（本题共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个小题，第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14</w:t>
      </w:r>
      <w:r>
        <w:rPr>
          <w:b/>
          <w:color w:val="000000"/>
          <w:sz w:val="24"/>
          <w:lang w:eastAsia="zh-CN"/>
        </w:rPr>
        <w:t>小题作图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分，其余每空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分。）</w:t>
      </w:r>
    </w:p>
    <w:p w14:paraId="6DE86A31" w14:textId="24EADB98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 xml:space="preserve">    ①. 力    ②. 响度</w:t>
      </w:r>
    </w:p>
    <w:p w14:paraId="6C2A621C" w14:textId="227C7C2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 xml:space="preserve">    ①. 静止    ②. 增大</w:t>
      </w:r>
    </w:p>
    <w:p w14:paraId="4EF2240A" w14:textId="23700761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 xml:space="preserve">    ①. 内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4.2×10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5</w:t>
      </w:r>
    </w:p>
    <w:p w14:paraId="2D3AACC2" w14:textId="3C2B12EE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 xml:space="preserve">    ①. </w:t>
      </w:r>
      <w:r>
        <w:object w:dxaOrig="285" w:dyaOrig="367" w14:anchorId="216144CD">
          <v:shape id="_x0000_i1170" type="#_x0000_t75" alt="学科网(www.zxxk.com)--教育资源门户，提供试卷、教案、课件、论文、素材以及各类教学资源下载，还有大量而丰富的教学相关资讯！" style="width:14.4pt;height:18.6pt" o:ole="">
            <v:imagedata r:id="rId65" o:title="eqId62e76322da99c521981992a53339042c"/>
          </v:shape>
          <o:OLEObject Type="Embed" ProgID="Equation.DSMT4" ShapeID="_x0000_i1170" DrawAspect="Content" ObjectID="_1751996249" r:id="rId66"/>
        </w:objec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</w:t>
      </w:r>
    </w:p>
    <w:p w14:paraId="5AF596C2" w14:textId="5313CDF6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</w:t>
      </w:r>
    </w:p>
    <w:p w14:paraId="5B16E71E" w14:textId="41833EC6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noProof/>
          <w:color w:val="000000"/>
        </w:rPr>
        <w:drawing>
          <wp:inline distT="0" distB="0" distL="0" distR="0" wp14:anchorId="21F27D35" wp14:editId="6EBA1239">
            <wp:extent cx="1323975" cy="84772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AD2D268" w14:textId="1467CBE1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noProof/>
          <w:color w:val="000000"/>
        </w:rPr>
        <w:drawing>
          <wp:inline distT="0" distB="0" distL="0" distR="0" wp14:anchorId="735A08D8" wp14:editId="60123549">
            <wp:extent cx="1885950" cy="12287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4DECFBA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三、实验探究题（本题共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个小题，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17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分。）</w:t>
      </w:r>
    </w:p>
    <w:p w14:paraId="5383B375" w14:textId="1C6052E1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烧杯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94</w:t>
      </w:r>
      <w:r>
        <w:rPr>
          <w:color w:val="000000"/>
          <w:lang w:eastAsia="zh-CN"/>
        </w:rPr>
        <w:t xml:space="preserve">    ③. 不变</w:t>
      </w:r>
    </w:p>
    <w:p w14:paraId="5591005C" w14:textId="188441D3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蜡烛    ②. 照相机    ③. 远离</w:t>
      </w:r>
    </w:p>
    <w:p w14:paraId="24EE8615" w14:textId="2081D702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3593243C" wp14:editId="68E1EF28">
            <wp:extent cx="1514475" cy="116205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②. 断开    ③. 断路（开路）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2.2</w:t>
      </w:r>
      <w:r>
        <w:rPr>
          <w:color w:val="000000"/>
          <w:lang w:eastAsia="zh-CN"/>
        </w:rPr>
        <w:t xml:space="preserve">    ⑤. 左    ⑥.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8.3</w:t>
      </w:r>
      <w:r>
        <w:rPr>
          <w:color w:val="000000"/>
          <w:lang w:eastAsia="zh-CN"/>
        </w:rPr>
        <w:t xml:space="preserve">    ⑦. 大    ⑧. 见解析</w:t>
      </w:r>
    </w:p>
    <w:p w14:paraId="5DA8182F" w14:textId="5846BBF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打开    ②. 不漏    ③. 丙    ④. 相等    ⑤. 上    ⑥.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2000</w:t>
      </w:r>
      <w:r>
        <w:rPr>
          <w:color w:val="000000"/>
          <w:lang w:eastAsia="zh-CN"/>
        </w:rPr>
        <w:t xml:space="preserve">    ⑦. 小    ⑧. 变大</w:t>
      </w:r>
    </w:p>
    <w:p w14:paraId="14B4AE4D" w14:textId="7777777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lastRenderedPageBreak/>
        <w:t>四、计算论述题（本题共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个小题，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19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分。解题应写出必要的文字说明、步骤和公式，只写出最后结果的不能得分。）</w:t>
      </w:r>
    </w:p>
    <w:p w14:paraId="03E2793D" w14:textId="1A50E05F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0.2A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10J</w:t>
      </w:r>
    </w:p>
    <w:p w14:paraId="36F09D37" w14:textId="2D1E5401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28kg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2000cm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1120" w:dyaOrig="320" w14:anchorId="2B993DB2">
          <v:shape id="_x0000_i1171" type="#_x0000_t75" alt="学科网(www.zxxk.com)--教育资源门户，提供试卷、教案、课件、论文、素材以及各类教学资源下载，还有大量而丰富的教学相关资讯！" style="width:55.8pt;height:16.2pt" o:ole="">
            <v:imagedata r:id="rId70" o:title="eqId5d786d27364ee6f5b04291e6b02e2bfe"/>
          </v:shape>
          <o:OLEObject Type="Embed" ProgID="Equation.DSMT4" ShapeID="_x0000_i1171" DrawAspect="Content" ObjectID="_1751996250" r:id="rId71"/>
        </w:object>
      </w:r>
    </w:p>
    <w:p w14:paraId="7CA0EF21" w14:textId="243720A7" w:rsidR="00E74818" w:rsidRDefault="00E74818" w:rsidP="00E74818">
      <w:pPr>
        <w:spacing w:line="360" w:lineRule="auto"/>
        <w:textAlignment w:val="center"/>
        <w:rPr>
          <w:color w:val="000000"/>
          <w:lang w:eastAsia="zh-CN"/>
        </w:rPr>
        <w:sectPr w:rsidR="00E74818" w:rsidSect="00C321EB">
          <w:headerReference w:type="default" r:id="rId72"/>
          <w:footerReference w:type="default" r:id="rId73"/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400W</w: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520" w:dyaOrig="260" w14:anchorId="30E0AB9C">
          <v:shape id="_x0000_i1172" type="#_x0000_t75" alt="学科网(www.zxxk.com)--教育资源门户，提供试卷、教案、课件、论文、素材以及各类教学资源下载，还有大量而丰富的教学相关资讯！" style="width:25.8pt;height:13.2pt" o:ole="">
            <v:imagedata r:id="rId74" o:title="eqId0fdf57e91cca21c4e07e9018e75be2db"/>
          </v:shape>
          <o:OLEObject Type="Embed" ProgID="Equation.DSMT4" ShapeID="_x0000_i1172" DrawAspect="Content" ObjectID="_1751996251" r:id="rId75"/>
        </w:object>
      </w:r>
    </w:p>
    <w:p w14:paraId="5080FB4D" w14:textId="77777777" w:rsidR="00E74818" w:rsidRPr="00FD0565" w:rsidRDefault="00E74818" w:rsidP="00B2119A">
      <w:pPr>
        <w:spacing w:line="360" w:lineRule="auto"/>
        <w:jc w:val="center"/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</w:pPr>
    </w:p>
    <w:sectPr w:rsidR="00E74818" w:rsidRPr="00FD0565">
      <w:footerReference w:type="default" r:id="rId76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FACC8" w14:textId="77777777" w:rsidR="000760DE" w:rsidRDefault="000760DE" w:rsidP="009751E8">
      <w:r>
        <w:separator/>
      </w:r>
    </w:p>
  </w:endnote>
  <w:endnote w:type="continuationSeparator" w:id="0">
    <w:p w14:paraId="04063622" w14:textId="77777777" w:rsidR="000760DE" w:rsidRDefault="000760DE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AFE7" w14:textId="77777777" w:rsidR="00E74818" w:rsidRDefault="00E74818" w:rsidP="0090278E">
    <w:pPr>
      <w:jc w:val="center"/>
      <w:rPr>
        <w:lang w:eastAsia="zh-CN"/>
      </w:rPr>
    </w:pPr>
    <w:r>
      <w:rPr>
        <w:lang w:eastAsia="zh-CN"/>
      </w:rPr>
      <w:t>第</w:t>
    </w:r>
    <w:r>
      <w:fldChar w:fldCharType="begin"/>
    </w:r>
    <w:r>
      <w:rPr>
        <w:lang w:eastAsia="zh-CN"/>
      </w:rPr>
      <w:instrText>PAGE</w:instrText>
    </w:r>
    <w:r>
      <w:fldChar w:fldCharType="separate"/>
    </w:r>
    <w:r>
      <w:rPr>
        <w:noProof/>
        <w:lang w:eastAsia="zh-CN"/>
      </w:rPr>
      <w:t>1</w:t>
    </w:r>
    <w:r>
      <w:fldChar w:fldCharType="end"/>
    </w:r>
    <w:r>
      <w:rPr>
        <w:lang w:eastAsia="zh-CN"/>
      </w:rPr>
      <w:t>页/共</w:t>
    </w:r>
    <w:r>
      <w:fldChar w:fldCharType="begin"/>
    </w:r>
    <w:r>
      <w:rPr>
        <w:lang w:eastAsia="zh-CN"/>
      </w:rPr>
      <w:instrText>NUMPAGES</w:instrText>
    </w:r>
    <w:r>
      <w:fldChar w:fldCharType="separate"/>
    </w:r>
    <w:r>
      <w:rPr>
        <w:noProof/>
        <w:lang w:eastAsia="zh-CN"/>
      </w:rPr>
      <w:t>1</w:t>
    </w:r>
    <w:r>
      <w:fldChar w:fldCharType="end"/>
    </w:r>
    <w:r>
      <w:rPr>
        <w:lang w:eastAsia="zh-CN"/>
      </w:rPr>
      <w:t>页</w:t>
    </w:r>
  </w:p>
  <w:p w14:paraId="345D08F6" w14:textId="77777777" w:rsidR="00E74818" w:rsidRDefault="00E74818">
    <w:pPr>
      <w:pStyle w:val="a8"/>
      <w:rPr>
        <w:lang w:eastAsia="zh-CN"/>
      </w:rPr>
    </w:pPr>
  </w:p>
  <w:p w14:paraId="702D8940" w14:textId="77777777" w:rsidR="00E74818" w:rsidRDefault="00E74818">
    <w:pPr>
      <w:tabs>
        <w:tab w:val="center" w:pos="4153"/>
        <w:tab w:val="right" w:pos="8306"/>
      </w:tabs>
      <w:snapToGrid w:val="0"/>
      <w:rPr>
        <w:rFonts w:cs="Times New Roman"/>
        <w:sz w:val="2"/>
        <w:szCs w:val="2"/>
        <w:lang w:eastAsia="zh-CN"/>
      </w:rPr>
    </w:pPr>
    <w:r>
      <w:rPr>
        <w:color w:val="FFFFFF"/>
        <w:kern w:val="2"/>
        <w:sz w:val="2"/>
        <w:szCs w:val="2"/>
      </w:rPr>
      <w:pict w14:anchorId="36B857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8" type="#_x0000_t136" alt="学科网 zxxk.com" style="position:absolute;margin-left:158.95pt;margin-top:407.9pt;width:2.85pt;height:2.85pt;rotation:315;z-index:-25165516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kern w:val="2"/>
        <w:sz w:val="2"/>
        <w:szCs w:val="2"/>
      </w:rPr>
      <w:pict w14:anchorId="5909E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9" type="#_x0000_t75" alt="学科网 zxxk.com" style="position:absolute;margin-left:64.05pt;margin-top:-20.75pt;width:.05pt;height:.05pt;z-index:251662336">
          <v:imagedata r:id="rId1" o:title="{75232B38-A165-1FB7-499C-2E1C792CACB5}"/>
        </v:shape>
      </w:pict>
    </w:r>
    <w:r>
      <w:rPr>
        <w:rFonts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DA0D" w14:textId="77777777" w:rsidR="000760DE" w:rsidRDefault="000760DE" w:rsidP="009751E8">
      <w:r>
        <w:separator/>
      </w:r>
    </w:p>
  </w:footnote>
  <w:footnote w:type="continuationSeparator" w:id="0">
    <w:p w14:paraId="481F81C6" w14:textId="77777777" w:rsidR="000760DE" w:rsidRDefault="000760DE" w:rsidP="00975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11854" w14:textId="1D8BEEC1" w:rsidR="00E74818" w:rsidRDefault="00E74818">
    <w:pPr>
      <w:pBdr>
        <w:bottom w:val="none" w:sz="0" w:space="1" w:color="auto"/>
      </w:pBdr>
      <w:snapToGrid w:val="0"/>
      <w:rPr>
        <w:rFonts w:cs="Times New Roman"/>
        <w:sz w:val="2"/>
        <w:szCs w:val="2"/>
      </w:rPr>
    </w:pPr>
    <w:r>
      <w:rPr>
        <w:kern w:val="2"/>
        <w:sz w:val="21"/>
        <w:szCs w:val="24"/>
      </w:rPr>
      <w:pict w14:anchorId="3EA0B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7" type="#_x0000_t75" alt="学科网 zxxk.com" style="position:absolute;margin-left:351pt;margin-top:8.45pt;width:.75pt;height:.75pt;z-index:251660288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0760DE"/>
    <w:rsid w:val="003C3FDD"/>
    <w:rsid w:val="005F5B3A"/>
    <w:rsid w:val="008C4DBC"/>
    <w:rsid w:val="009751E8"/>
    <w:rsid w:val="009C7E40"/>
    <w:rsid w:val="00A92A7B"/>
    <w:rsid w:val="00B2119A"/>
    <w:rsid w:val="00D26571"/>
    <w:rsid w:val="00D32119"/>
    <w:rsid w:val="00E12C92"/>
    <w:rsid w:val="00E74818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9.bin"/><Relationship Id="rId47" Type="http://schemas.openxmlformats.org/officeDocument/2006/relationships/image" Target="media/image31.wmf"/><Relationship Id="rId63" Type="http://schemas.openxmlformats.org/officeDocument/2006/relationships/image" Target="media/image39.png"/><Relationship Id="rId68" Type="http://schemas.openxmlformats.org/officeDocument/2006/relationships/image" Target="media/image43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oleObject" Target="embeddings/oleObject3.bin"/><Relationship Id="rId32" Type="http://schemas.openxmlformats.org/officeDocument/2006/relationships/image" Target="media/image20.png"/><Relationship Id="rId37" Type="http://schemas.openxmlformats.org/officeDocument/2006/relationships/image" Target="media/image25.wmf"/><Relationship Id="rId40" Type="http://schemas.openxmlformats.org/officeDocument/2006/relationships/oleObject" Target="embeddings/oleObject8.bin"/><Relationship Id="rId45" Type="http://schemas.openxmlformats.org/officeDocument/2006/relationships/image" Target="media/image30.wmf"/><Relationship Id="rId53" Type="http://schemas.openxmlformats.org/officeDocument/2006/relationships/image" Target="media/image34.wmf"/><Relationship Id="rId58" Type="http://schemas.openxmlformats.org/officeDocument/2006/relationships/oleObject" Target="embeddings/oleObject16.bin"/><Relationship Id="rId66" Type="http://schemas.openxmlformats.org/officeDocument/2006/relationships/oleObject" Target="embeddings/oleObject19.bin"/><Relationship Id="rId74" Type="http://schemas.openxmlformats.org/officeDocument/2006/relationships/image" Target="media/image47.wmf"/><Relationship Id="rId5" Type="http://schemas.openxmlformats.org/officeDocument/2006/relationships/footnotes" Target="footnotes.xml"/><Relationship Id="rId61" Type="http://schemas.openxmlformats.org/officeDocument/2006/relationships/image" Target="media/image38.wmf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oleObject" Target="embeddings/oleObject5.bin"/><Relationship Id="rId30" Type="http://schemas.openxmlformats.org/officeDocument/2006/relationships/oleObject" Target="embeddings/oleObject6.bin"/><Relationship Id="rId35" Type="http://schemas.openxmlformats.org/officeDocument/2006/relationships/image" Target="media/image23.png"/><Relationship Id="rId43" Type="http://schemas.openxmlformats.org/officeDocument/2006/relationships/image" Target="media/image28.wmf"/><Relationship Id="rId48" Type="http://schemas.openxmlformats.org/officeDocument/2006/relationships/oleObject" Target="embeddings/oleObject11.bin"/><Relationship Id="rId56" Type="http://schemas.openxmlformats.org/officeDocument/2006/relationships/oleObject" Target="embeddings/oleObject15.bin"/><Relationship Id="rId64" Type="http://schemas.openxmlformats.org/officeDocument/2006/relationships/image" Target="media/image40.png"/><Relationship Id="rId69" Type="http://schemas.openxmlformats.org/officeDocument/2006/relationships/image" Target="media/image44.pn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oleObject" Target="embeddings/oleObject13.bin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image" Target="media/image16.wmf"/><Relationship Id="rId33" Type="http://schemas.openxmlformats.org/officeDocument/2006/relationships/image" Target="media/image21.png"/><Relationship Id="rId38" Type="http://schemas.openxmlformats.org/officeDocument/2006/relationships/oleObject" Target="embeddings/oleObject7.bin"/><Relationship Id="rId46" Type="http://schemas.openxmlformats.org/officeDocument/2006/relationships/oleObject" Target="embeddings/oleObject10.bin"/><Relationship Id="rId59" Type="http://schemas.openxmlformats.org/officeDocument/2006/relationships/image" Target="media/image37.wmf"/><Relationship Id="rId67" Type="http://schemas.openxmlformats.org/officeDocument/2006/relationships/image" Target="media/image42.png"/><Relationship Id="rId20" Type="http://schemas.openxmlformats.org/officeDocument/2006/relationships/image" Target="media/image13.wmf"/><Relationship Id="rId41" Type="http://schemas.openxmlformats.org/officeDocument/2006/relationships/image" Target="media/image27.wmf"/><Relationship Id="rId54" Type="http://schemas.openxmlformats.org/officeDocument/2006/relationships/oleObject" Target="embeddings/oleObject14.bin"/><Relationship Id="rId62" Type="http://schemas.openxmlformats.org/officeDocument/2006/relationships/oleObject" Target="embeddings/oleObject18.bin"/><Relationship Id="rId70" Type="http://schemas.openxmlformats.org/officeDocument/2006/relationships/image" Target="media/image45.wmf"/><Relationship Id="rId75" Type="http://schemas.openxmlformats.org/officeDocument/2006/relationships/oleObject" Target="embeddings/oleObject2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5.wmf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oleObject" Target="embeddings/oleObject12.bin"/><Relationship Id="rId57" Type="http://schemas.openxmlformats.org/officeDocument/2006/relationships/image" Target="media/image36.wmf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52" Type="http://schemas.openxmlformats.org/officeDocument/2006/relationships/image" Target="media/image33.png"/><Relationship Id="rId60" Type="http://schemas.openxmlformats.org/officeDocument/2006/relationships/oleObject" Target="embeddings/oleObject17.bin"/><Relationship Id="rId65" Type="http://schemas.openxmlformats.org/officeDocument/2006/relationships/image" Target="media/image41.wmf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39" Type="http://schemas.openxmlformats.org/officeDocument/2006/relationships/image" Target="media/image26.wmf"/><Relationship Id="rId34" Type="http://schemas.openxmlformats.org/officeDocument/2006/relationships/image" Target="media/image22.png"/><Relationship Id="rId50" Type="http://schemas.openxmlformats.org/officeDocument/2006/relationships/image" Target="media/image32.wmf"/><Relationship Id="rId55" Type="http://schemas.openxmlformats.org/officeDocument/2006/relationships/image" Target="media/image35.wmf"/><Relationship Id="rId76" Type="http://schemas.openxmlformats.org/officeDocument/2006/relationships/footer" Target="footer2.xml"/><Relationship Id="rId7" Type="http://schemas.openxmlformats.org/officeDocument/2006/relationships/image" Target="media/image1.png"/><Relationship Id="rId71" Type="http://schemas.openxmlformats.org/officeDocument/2006/relationships/oleObject" Target="embeddings/oleObject20.bin"/><Relationship Id="rId2" Type="http://schemas.openxmlformats.org/officeDocument/2006/relationships/styles" Target="styles.xml"/><Relationship Id="rId29" Type="http://schemas.openxmlformats.org/officeDocument/2006/relationships/image" Target="media/image1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2023-07-27T12:49:00Z</dcterms:created>
  <dcterms:modified xsi:type="dcterms:W3CDTF">2023-07-27T12:49:00Z</dcterms:modified>
</cp:coreProperties>
</file>