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76FD0" w14:textId="70FD3151" w:rsidR="00173EDC" w:rsidRPr="00173EDC" w:rsidRDefault="00173EDC" w:rsidP="00173EDC">
      <w:pPr>
        <w:spacing w:line="360" w:lineRule="auto"/>
        <w:jc w:val="center"/>
        <w:rPr>
          <w:rFonts w:ascii="黑体" w:eastAsia="黑体" w:hAnsi="黑体"/>
          <w:color w:val="FF0000"/>
          <w:sz w:val="24"/>
          <w:szCs w:val="24"/>
          <w:lang w:eastAsia="zh-CN"/>
        </w:rPr>
      </w:pPr>
      <w:r w:rsidRPr="00173EDC">
        <w:rPr>
          <w:rFonts w:ascii="黑体" w:eastAsia="黑体" w:hAnsi="黑体" w:cs="Times New Roman"/>
          <w:b/>
          <w:noProof/>
          <w:color w:val="FF0000"/>
          <w:sz w:val="36"/>
          <w:szCs w:val="24"/>
        </w:rPr>
        <w:drawing>
          <wp:anchor distT="0" distB="0" distL="114300" distR="114300" simplePos="0" relativeHeight="251659264" behindDoc="0" locked="0" layoutInCell="1" allowOverlap="1" wp14:anchorId="46BFC11D" wp14:editId="45604EC6">
            <wp:simplePos x="0" y="0"/>
            <wp:positionH relativeFrom="page">
              <wp:posOffset>11391900</wp:posOffset>
            </wp:positionH>
            <wp:positionV relativeFrom="topMargin">
              <wp:posOffset>10414000</wp:posOffset>
            </wp:positionV>
            <wp:extent cx="406400" cy="444500"/>
            <wp:effectExtent l="0" t="0" r="0" b="0"/>
            <wp:wrapNone/>
            <wp:docPr id="100098" name="图片 1000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8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73EDC">
        <w:rPr>
          <w:rFonts w:ascii="黑体" w:eastAsia="黑体" w:hAnsi="黑体" w:cs="Times New Roman"/>
          <w:b/>
          <w:color w:val="FF0000"/>
          <w:sz w:val="36"/>
          <w:szCs w:val="24"/>
          <w:lang w:eastAsia="zh-CN"/>
        </w:rPr>
        <w:t>2023</w:t>
      </w:r>
      <w:r w:rsidRPr="00173EDC">
        <w:rPr>
          <w:rFonts w:ascii="黑体" w:eastAsia="黑体" w:hAnsi="黑体"/>
          <w:b/>
          <w:color w:val="FF0000"/>
          <w:sz w:val="36"/>
          <w:szCs w:val="24"/>
          <w:lang w:eastAsia="zh-CN"/>
        </w:rPr>
        <w:t>年安徽省初中学业水平考试物理试题</w:t>
      </w:r>
      <w:r>
        <w:rPr>
          <w:rFonts w:ascii="黑体" w:eastAsia="黑体" w:hAnsi="黑体" w:hint="eastAsia"/>
          <w:b/>
          <w:color w:val="FF0000"/>
          <w:sz w:val="36"/>
          <w:szCs w:val="24"/>
          <w:lang w:eastAsia="zh-CN"/>
        </w:rPr>
        <w:t>及答案</w:t>
      </w:r>
    </w:p>
    <w:p w14:paraId="76F93E06" w14:textId="77777777" w:rsidR="00173EDC" w:rsidRPr="00BE1BCD" w:rsidRDefault="00173EDC" w:rsidP="00173EDC">
      <w:pPr>
        <w:spacing w:line="360" w:lineRule="auto"/>
        <w:rPr>
          <w:lang w:eastAsia="zh-CN"/>
        </w:rPr>
      </w:pPr>
      <w:r>
        <w:rPr>
          <w:b/>
          <w:sz w:val="24"/>
          <w:lang w:eastAsia="zh-CN"/>
        </w:rPr>
        <w:t>一、填空题（每小题</w:t>
      </w:r>
      <w:r>
        <w:rPr>
          <w:rFonts w:eastAsia="Times New Roman" w:cs="Times New Roman"/>
          <w:b/>
          <w:sz w:val="24"/>
          <w:lang w:eastAsia="zh-CN"/>
        </w:rPr>
        <w:t>2</w:t>
      </w:r>
      <w:r>
        <w:rPr>
          <w:b/>
          <w:sz w:val="24"/>
          <w:lang w:eastAsia="zh-CN"/>
        </w:rPr>
        <w:t>分，共</w:t>
      </w:r>
      <w:r>
        <w:rPr>
          <w:rFonts w:eastAsia="Times New Roman" w:cs="Times New Roman"/>
          <w:b/>
          <w:sz w:val="24"/>
          <w:lang w:eastAsia="zh-CN"/>
        </w:rPr>
        <w:t>20</w:t>
      </w:r>
      <w:r>
        <w:rPr>
          <w:b/>
          <w:sz w:val="24"/>
          <w:lang w:eastAsia="zh-CN"/>
        </w:rPr>
        <w:t>分）</w:t>
      </w:r>
    </w:p>
    <w:p w14:paraId="52CD669D" w14:textId="77777777" w:rsidR="00173EDC" w:rsidRPr="00BE1BCD" w:rsidRDefault="00173EDC" w:rsidP="00173EDC">
      <w:pPr>
        <w:spacing w:line="360" w:lineRule="auto"/>
        <w:rPr>
          <w:color w:val="000000"/>
          <w:lang w:eastAsia="zh-CN"/>
        </w:rPr>
      </w:pPr>
      <w:r>
        <w:rPr>
          <w:lang w:eastAsia="zh-CN"/>
        </w:rPr>
        <w:t xml:space="preserve">1. </w:t>
      </w:r>
      <w:r>
        <w:rPr>
          <w:rFonts w:eastAsia="Times New Roman" w:cs="Times New Roman"/>
          <w:lang w:eastAsia="zh-CN"/>
        </w:rPr>
        <w:t>2023</w:t>
      </w:r>
      <w:r>
        <w:rPr>
          <w:lang w:eastAsia="zh-CN"/>
        </w:rPr>
        <w:t>年</w:t>
      </w:r>
      <w:r>
        <w:rPr>
          <w:rFonts w:eastAsia="Times New Roman" w:cs="Times New Roman"/>
          <w:lang w:eastAsia="zh-CN"/>
        </w:rPr>
        <w:t>5</w:t>
      </w:r>
      <w:r>
        <w:rPr>
          <w:lang w:eastAsia="zh-CN"/>
        </w:rPr>
        <w:t>月</w:t>
      </w:r>
      <w:r>
        <w:rPr>
          <w:rFonts w:eastAsia="Times New Roman" w:cs="Times New Roman"/>
          <w:lang w:eastAsia="zh-CN"/>
        </w:rPr>
        <w:t>17</w:t>
      </w:r>
      <w:r>
        <w:rPr>
          <w:lang w:eastAsia="zh-CN"/>
        </w:rPr>
        <w:t>日，我国成功发射第</w:t>
      </w:r>
      <w:r>
        <w:rPr>
          <w:rFonts w:eastAsia="Times New Roman" w:cs="Times New Roman"/>
          <w:lang w:eastAsia="zh-CN"/>
        </w:rPr>
        <w:t>56</w:t>
      </w:r>
      <w:r>
        <w:rPr>
          <w:lang w:eastAsia="zh-CN"/>
        </w:rPr>
        <w:t>颗北斗导航卫星。在进入地球同步轨道后，以地面为参照物，该卫星是静止的，以太阳为参照物，该卫星是运动的，这说明物体的运动和静止是</w:t>
      </w:r>
      <w:r w:rsidRPr="00BE1BCD">
        <w:rPr>
          <w:lang w:eastAsia="zh-CN"/>
        </w:rPr>
        <w:t>________</w:t>
      </w:r>
      <w:r>
        <w:rPr>
          <w:lang w:eastAsia="zh-CN"/>
        </w:rPr>
        <w:t>（选填“相对”或“绝对”）的。</w:t>
      </w:r>
    </w:p>
    <w:p w14:paraId="561D11B3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2. 图为我国晋代顾恺之所绘《斫（</w:t>
      </w:r>
      <w:proofErr w:type="spellStart"/>
      <w:r>
        <w:rPr>
          <w:rFonts w:eastAsia="Times New Roman" w:cs="Times New Roman"/>
          <w:color w:val="000000"/>
          <w:lang w:eastAsia="zh-CN"/>
        </w:rPr>
        <w:t>zhuó</w:t>
      </w:r>
      <w:proofErr w:type="spellEnd"/>
      <w:r>
        <w:rPr>
          <w:color w:val="000000"/>
          <w:lang w:eastAsia="zh-CN"/>
        </w:rPr>
        <w:t>）琴图》的局部，展示了古代乐师调整琴弦长度的情景。调整琴弦的长度，主要是为了改变乐音的________（选填“音调”“响度”或“音色”）。</w:t>
      </w:r>
    </w:p>
    <w:p w14:paraId="343CD2AD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1ABAE896" wp14:editId="0F797020">
            <wp:extent cx="1800225" cy="1771650"/>
            <wp:effectExtent l="0" t="0" r="0" b="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4019BB84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3. 如图，一杯水在斜面上保持静止，</w:t>
      </w:r>
      <w:r>
        <w:rPr>
          <w:rFonts w:eastAsia="Times New Roman" w:cs="Times New Roman"/>
          <w:i/>
          <w:color w:val="000000"/>
          <w:lang w:eastAsia="zh-CN"/>
        </w:rPr>
        <w:t>O</w:t>
      </w:r>
      <w:r>
        <w:rPr>
          <w:color w:val="000000"/>
          <w:lang w:eastAsia="zh-CN"/>
        </w:rPr>
        <w:t>点为其重心，请在图中</w:t>
      </w:r>
      <w:proofErr w:type="gramStart"/>
      <w:r>
        <w:rPr>
          <w:color w:val="000000"/>
          <w:lang w:eastAsia="zh-CN"/>
        </w:rPr>
        <w:t>作出</w:t>
      </w:r>
      <w:proofErr w:type="gramEnd"/>
      <w:r>
        <w:rPr>
          <w:color w:val="000000"/>
          <w:lang w:eastAsia="zh-CN"/>
        </w:rPr>
        <w:t>它所受重力的示意图。</w:t>
      </w:r>
    </w:p>
    <w:p w14:paraId="363B9883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40CF46DA" wp14:editId="6ADE011E">
            <wp:extent cx="1524000" cy="1123950"/>
            <wp:effectExtent l="0" t="0" r="0" b="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66F5004D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4. 如图，在射箭比赛中，运动员释放弓弦将箭射出，弓弦的弹性势能转化为箭的________能。</w:t>
      </w:r>
    </w:p>
    <w:p w14:paraId="60196BFA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7620533A" wp14:editId="5125BFC5">
            <wp:extent cx="1381125" cy="876300"/>
            <wp:effectExtent l="0" t="0" r="0" b="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00B32EBC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5. “奋斗者”号深潜</w:t>
      </w:r>
      <w:proofErr w:type="gramStart"/>
      <w:r>
        <w:rPr>
          <w:color w:val="000000"/>
          <w:lang w:eastAsia="zh-CN"/>
        </w:rPr>
        <w:t>器创造</w:t>
      </w:r>
      <w:proofErr w:type="gramEnd"/>
      <w:r>
        <w:rPr>
          <w:color w:val="000000"/>
          <w:lang w:eastAsia="zh-CN"/>
        </w:rPr>
        <w:t>了我国载人深潜</w:t>
      </w:r>
      <w:r>
        <w:rPr>
          <w:noProof/>
          <w:color w:val="000000"/>
        </w:rPr>
        <w:drawing>
          <wp:inline distT="0" distB="0" distL="0" distR="0" wp14:anchorId="303AD164" wp14:editId="5B7FC796">
            <wp:extent cx="133350" cy="177800"/>
            <wp:effectExtent l="0" t="0" r="0" b="0"/>
            <wp:docPr id="44644996" name="图片 44644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44996" name="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新纪录。当“奋斗者”号潜至海面下</w:t>
      </w:r>
      <w:r>
        <w:rPr>
          <w:rFonts w:eastAsia="Times New Roman" w:cs="Times New Roman"/>
          <w:color w:val="000000"/>
          <w:lang w:eastAsia="zh-CN"/>
        </w:rPr>
        <w:t>10000m</w:t>
      </w:r>
      <w:r>
        <w:rPr>
          <w:color w:val="000000"/>
          <w:lang w:eastAsia="zh-CN"/>
        </w:rPr>
        <w:t>深处时，其外部</w:t>
      </w:r>
      <w:r>
        <w:object w:dxaOrig="615" w:dyaOrig="315" w14:anchorId="7FED34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30.6pt;height:15.6pt" o:ole="">
            <v:imagedata r:id="rId12" o:title="eqIde71f8c680db71a63225b2fa75d73c3f0"/>
          </v:shape>
          <o:OLEObject Type="Embed" ProgID="Equation.DSMT4" ShapeID="_x0000_i1025" DrawAspect="Content" ObjectID="_1751779860" r:id="rId13"/>
        </w:object>
      </w:r>
      <w:r>
        <w:rPr>
          <w:color w:val="000000"/>
          <w:lang w:eastAsia="zh-CN"/>
        </w:rPr>
        <w:t>的水平舱面上所受的海水压力约为________</w:t>
      </w:r>
      <w:r>
        <w:rPr>
          <w:rFonts w:eastAsia="Times New Roman" w:cs="Times New Roman"/>
          <w:color w:val="000000"/>
          <w:lang w:eastAsia="zh-CN"/>
        </w:rPr>
        <w:t>N</w:t>
      </w:r>
      <w:r>
        <w:rPr>
          <w:color w:val="000000"/>
          <w:lang w:eastAsia="zh-CN"/>
        </w:rPr>
        <w:t>。（海水密度近似为</w:t>
      </w:r>
      <w:r>
        <w:object w:dxaOrig="1322" w:dyaOrig="359" w14:anchorId="49F5F549">
          <v:shape id="_x0000_i1026" type="#_x0000_t75" alt="学科网(www.zxxk.com)--教育资源门户，提供试卷、教案、课件、论文、素材以及各类教学资源下载，还有大量而丰富的教学相关资讯！" style="width:66pt;height:18pt" o:ole="">
            <v:imagedata r:id="rId14" o:title="eqId63014cdafcc0982161fcb23167aee9b8"/>
          </v:shape>
          <o:OLEObject Type="Embed" ProgID="Equation.DSMT4" ShapeID="_x0000_i1026" DrawAspect="Content" ObjectID="_1751779861" r:id="rId15"/>
        </w:object>
      </w:r>
      <w:r>
        <w:rPr>
          <w:color w:val="000000"/>
          <w:lang w:eastAsia="zh-CN"/>
        </w:rPr>
        <w:t>，</w:t>
      </w:r>
      <w:r>
        <w:rPr>
          <w:rFonts w:eastAsia="Times New Roman" w:cs="Times New Roman"/>
          <w:i/>
          <w:color w:val="000000"/>
          <w:lang w:eastAsia="zh-CN"/>
        </w:rPr>
        <w:t>g</w:t>
      </w:r>
      <w:r>
        <w:rPr>
          <w:color w:val="000000"/>
          <w:lang w:eastAsia="zh-CN"/>
        </w:rPr>
        <w:t>取</w:t>
      </w:r>
      <w:r>
        <w:object w:dxaOrig="897" w:dyaOrig="326" w14:anchorId="7BCFD1F3">
          <v:shape id="_x0000_i1027" type="#_x0000_t75" alt="学科网(www.zxxk.com)--教育资源门户，提供试卷、教案、课件、论文、素材以及各类教学资源下载，还有大量而丰富的教学相关资讯！" style="width:45pt;height:16.2pt" o:ole="">
            <v:imagedata r:id="rId16" o:title="eqId02dd93c106dd0363a09e3d5a716f9dc3"/>
          </v:shape>
          <o:OLEObject Type="Embed" ProgID="Equation.DSMT4" ShapeID="_x0000_i1027" DrawAspect="Content" ObjectID="_1751779862" r:id="rId17"/>
        </w:object>
      </w:r>
      <w:r>
        <w:rPr>
          <w:color w:val="000000"/>
          <w:lang w:eastAsia="zh-CN"/>
        </w:rPr>
        <w:t>）</w:t>
      </w:r>
    </w:p>
    <w:p w14:paraId="7D0A1ED1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6. 如图</w:t>
      </w:r>
      <w:r>
        <w:rPr>
          <w:rFonts w:eastAsia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，爸爸和</w:t>
      </w:r>
      <w:proofErr w:type="gramStart"/>
      <w:r>
        <w:rPr>
          <w:color w:val="000000"/>
          <w:lang w:eastAsia="zh-CN"/>
        </w:rPr>
        <w:t>小红坐在</w:t>
      </w:r>
      <w:proofErr w:type="gramEnd"/>
      <w:r>
        <w:rPr>
          <w:color w:val="000000"/>
          <w:lang w:eastAsia="zh-CN"/>
        </w:rPr>
        <w:t>跷跷板的两侧，在水平位置保持平衡。将其简化成图</w:t>
      </w:r>
      <w:r>
        <w:rPr>
          <w:rFonts w:eastAsia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所示的杠杆，不计杠杆自重的影响，若小红的质量为</w:t>
      </w:r>
      <w:r>
        <w:rPr>
          <w:rFonts w:eastAsia="Times New Roman" w:cs="Times New Roman"/>
          <w:color w:val="000000"/>
          <w:lang w:eastAsia="zh-CN"/>
        </w:rPr>
        <w:t>15kg</w:t>
      </w:r>
      <w:r>
        <w:rPr>
          <w:color w:val="000000"/>
          <w:lang w:eastAsia="zh-CN"/>
        </w:rPr>
        <w:t>，则爸爸的质量为________</w:t>
      </w:r>
      <w:r>
        <w:rPr>
          <w:rFonts w:eastAsia="Times New Roman" w:cs="Times New Roman"/>
          <w:color w:val="000000"/>
          <w:lang w:eastAsia="zh-CN"/>
        </w:rPr>
        <w:t>kg</w:t>
      </w:r>
      <w:r>
        <w:rPr>
          <w:color w:val="000000"/>
          <w:lang w:eastAsia="zh-CN"/>
        </w:rPr>
        <w:t>。</w:t>
      </w:r>
    </w:p>
    <w:p w14:paraId="084D3C8E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lastRenderedPageBreak/>
        <w:drawing>
          <wp:inline distT="0" distB="0" distL="0" distR="0" wp14:anchorId="5018B2A9" wp14:editId="5E8AF02F">
            <wp:extent cx="3943350" cy="1200150"/>
            <wp:effectExtent l="0" t="0" r="0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0D306984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7. 图示为探究产生感应电流条件的装置。某次实验时，若导体</w:t>
      </w:r>
      <w:r>
        <w:rPr>
          <w:rFonts w:eastAsia="Times New Roman" w:cs="Times New Roman"/>
          <w:i/>
          <w:color w:val="000000"/>
          <w:lang w:eastAsia="zh-CN"/>
        </w:rPr>
        <w:t>AB</w:t>
      </w:r>
      <w:r>
        <w:rPr>
          <w:color w:val="000000"/>
          <w:lang w:eastAsia="zh-CN"/>
        </w:rPr>
        <w:t>不动，磁体沿图中箭头所示方向运动，则闭合回路中________（选填“能”或“不能”）产生感应电流。</w:t>
      </w:r>
    </w:p>
    <w:p w14:paraId="154CA527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132D1F68" wp14:editId="451A9493">
            <wp:extent cx="1209675" cy="828675"/>
            <wp:effectExtent l="0" t="0" r="0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0EC48AC1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8. 如图，在老师的指导下，小军用测电笔（试电笔）试触某插座的插孔，用指尖抵住笔尾金属体，测电笔的氖管发光，此时________（选填“有”或“没有”）电流通过小军的身体。</w:t>
      </w:r>
    </w:p>
    <w:p w14:paraId="250BB9F3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27C2A34C" wp14:editId="70FF508E">
            <wp:extent cx="990600" cy="990600"/>
            <wp:effectExtent l="0" t="0" r="0" b="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1C1B4C57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9. 在某汽车尾部的挡风玻璃上，有一种电加热除雾装置，它由</w:t>
      </w:r>
      <w:r>
        <w:rPr>
          <w:rFonts w:eastAsia="Times New Roman" w:cs="Times New Roman"/>
          <w:color w:val="000000"/>
          <w:lang w:eastAsia="zh-CN"/>
        </w:rPr>
        <w:t>5</w:t>
      </w:r>
      <w:r>
        <w:rPr>
          <w:color w:val="000000"/>
          <w:lang w:eastAsia="zh-CN"/>
        </w:rPr>
        <w:t>条阻值均为</w:t>
      </w:r>
      <w:r>
        <w:object w:dxaOrig="480" w:dyaOrig="260" w14:anchorId="297C1CCF">
          <v:shape id="_x0000_i1028" type="#_x0000_t75" alt="学科网(www.zxxk.com)--教育资源门户，提供试卷、教案、课件、论文、素材以及各类教学资源下载，还有大量而丰富的教学相关资讯！" style="width:24pt;height:13.2pt" o:ole="">
            <v:imagedata r:id="rId21" o:title="eqId146c023fdf3018f507d1db2e51f8d92d"/>
          </v:shape>
          <o:OLEObject Type="Embed" ProgID="Equation.DSMT4" ShapeID="_x0000_i1028" DrawAspect="Content" ObjectID="_1751779863" r:id="rId22"/>
        </w:object>
      </w:r>
      <w:r>
        <w:rPr>
          <w:color w:val="000000"/>
          <w:lang w:eastAsia="zh-CN"/>
        </w:rPr>
        <w:t>的电阻丝并联而成，简化结构如图所示。该装置与</w:t>
      </w:r>
      <w:r>
        <w:rPr>
          <w:rFonts w:eastAsia="Times New Roman" w:cs="Times New Roman"/>
          <w:color w:val="000000"/>
          <w:lang w:eastAsia="zh-CN"/>
        </w:rPr>
        <w:t>12V</w:t>
      </w:r>
      <w:r>
        <w:rPr>
          <w:color w:val="000000"/>
          <w:lang w:eastAsia="zh-CN"/>
        </w:rPr>
        <w:t>的汽车电池接通工作</w:t>
      </w:r>
      <w:r>
        <w:rPr>
          <w:rFonts w:eastAsia="Times New Roman" w:cs="Times New Roman"/>
          <w:color w:val="000000"/>
          <w:lang w:eastAsia="zh-CN"/>
        </w:rPr>
        <w:t>1min</w:t>
      </w:r>
      <w:r>
        <w:rPr>
          <w:color w:val="000000"/>
          <w:lang w:eastAsia="zh-CN"/>
        </w:rPr>
        <w:t>，产生的总热量为________</w:t>
      </w:r>
      <w:r>
        <w:rPr>
          <w:rFonts w:eastAsia="Times New Roman" w:cs="Times New Roman"/>
          <w:color w:val="000000"/>
          <w:lang w:eastAsia="zh-CN"/>
        </w:rPr>
        <w:t>J</w:t>
      </w:r>
      <w:r>
        <w:rPr>
          <w:color w:val="000000"/>
          <w:lang w:eastAsia="zh-CN"/>
        </w:rPr>
        <w:t>。</w:t>
      </w:r>
    </w:p>
    <w:p w14:paraId="5E4C6957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0DC24F66" wp14:editId="726CC09C">
            <wp:extent cx="1104900" cy="790575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193ACEF9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10. 如图所示的电路中，电阻</w:t>
      </w:r>
      <w:r>
        <w:object w:dxaOrig="960" w:dyaOrig="360" w14:anchorId="722CD6FA">
          <v:shape id="_x0000_i1029" type="#_x0000_t75" alt="学科网(www.zxxk.com)--教育资源门户，提供试卷、教案、课件、论文、素材以及各类教学资源下载，还有大量而丰富的教学相关资讯！" style="width:48pt;height:18pt" o:ole="">
            <v:imagedata r:id="rId24" o:title="eqId3fe19c96736de192c957bc2e43b4d2b3"/>
          </v:shape>
          <o:OLEObject Type="Embed" ProgID="Equation.DSMT4" ShapeID="_x0000_i1029" DrawAspect="Content" ObjectID="_1751779864" r:id="rId25"/>
        </w:object>
      </w:r>
      <w:r>
        <w:rPr>
          <w:color w:val="000000"/>
          <w:lang w:eastAsia="zh-CN"/>
        </w:rPr>
        <w:t>。闭合开关</w:t>
      </w:r>
      <w:r>
        <w:object w:dxaOrig="240" w:dyaOrig="360" w14:anchorId="3D402A15">
          <v:shape id="_x0000_i1030" type="#_x0000_t75" alt="学科网(www.zxxk.com)--教育资源门户，提供试卷、教案、课件、论文、素材以及各类教学资源下载，还有大量而丰富的教学相关资讯！" style="width:12pt;height:18pt" o:ole="">
            <v:imagedata r:id="rId26" o:title="eqId9d43eb0b274e00cbbc4a210da4165042"/>
          </v:shape>
          <o:OLEObject Type="Embed" ProgID="Equation.DSMT4" ShapeID="_x0000_i1030" DrawAspect="Content" ObjectID="_1751779865" r:id="rId27"/>
        </w:object>
      </w:r>
      <w:r>
        <w:rPr>
          <w:color w:val="000000"/>
          <w:lang w:eastAsia="zh-CN"/>
        </w:rPr>
        <w:t>，将单刀双掷开关</w:t>
      </w:r>
      <w:r>
        <w:object w:dxaOrig="278" w:dyaOrig="360" w14:anchorId="619B4BCE">
          <v:shape id="_x0000_i1031" type="#_x0000_t75" alt="学科网(www.zxxk.com)--教育资源门户，提供试卷、教案、课件、论文、素材以及各类教学资源下载，还有大量而丰富的教学相关资讯！" style="width:13.8pt;height:18pt" o:ole="">
            <v:imagedata r:id="rId28" o:title="eqId530f5b63e797195906285c0c03eb9276"/>
          </v:shape>
          <o:OLEObject Type="Embed" ProgID="Equation.DSMT4" ShapeID="_x0000_i1031" DrawAspect="Content" ObjectID="_1751779866" r:id="rId29"/>
        </w:object>
      </w:r>
      <w:r>
        <w:rPr>
          <w:color w:val="000000"/>
          <w:lang w:eastAsia="zh-CN"/>
        </w:rPr>
        <w:t>掷于</w:t>
      </w:r>
      <w:r>
        <w:rPr>
          <w:rFonts w:eastAsia="Times New Roman" w:cs="Times New Roman"/>
          <w:i/>
          <w:color w:val="000000"/>
          <w:lang w:eastAsia="zh-CN"/>
        </w:rPr>
        <w:t>a</w:t>
      </w:r>
      <w:r>
        <w:rPr>
          <w:color w:val="000000"/>
          <w:lang w:eastAsia="zh-CN"/>
        </w:rPr>
        <w:t>端，电压表示数为</w:t>
      </w:r>
      <w:r>
        <w:object w:dxaOrig="543" w:dyaOrig="285" w14:anchorId="1DB8186C">
          <v:shape id="_x0000_i1032" type="#_x0000_t75" alt="学科网(www.zxxk.com)--教育资源门户，提供试卷、教案、课件、论文、素材以及各类教学资源下载，还有大量而丰富的教学相关资讯！" style="width:27pt;height:14.4pt" o:ole="">
            <v:imagedata r:id="rId30" o:title="eqId49322e3ac2dff94f7d13c7f535e61118"/>
          </v:shape>
          <o:OLEObject Type="Embed" ProgID="Equation.DSMT4" ShapeID="_x0000_i1032" DrawAspect="Content" ObjectID="_1751779867" r:id="rId31"/>
        </w:object>
      </w:r>
      <w:r>
        <w:rPr>
          <w:color w:val="000000"/>
          <w:lang w:eastAsia="zh-CN"/>
        </w:rPr>
        <w:t>；将</w:t>
      </w:r>
      <w:r>
        <w:object w:dxaOrig="278" w:dyaOrig="360" w14:anchorId="3A8DA101">
          <v:shape id="_x0000_i1033" type="#_x0000_t75" alt="学科网(www.zxxk.com)--教育资源门户，提供试卷、教案、课件、论文、素材以及各类教学资源下载，还有大量而丰富的教学相关资讯！" style="width:13.8pt;height:18pt" o:ole="">
            <v:imagedata r:id="rId28" o:title="eqId530f5b63e797195906285c0c03eb9276"/>
          </v:shape>
          <o:OLEObject Type="Embed" ProgID="Equation.DSMT4" ShapeID="_x0000_i1033" DrawAspect="Content" ObjectID="_1751779868" r:id="rId32"/>
        </w:object>
      </w:r>
      <w:r>
        <w:rPr>
          <w:color w:val="000000"/>
          <w:lang w:eastAsia="zh-CN"/>
        </w:rPr>
        <w:t>切换到</w:t>
      </w:r>
      <w:r>
        <w:rPr>
          <w:rFonts w:eastAsia="Times New Roman" w:cs="Times New Roman"/>
          <w:i/>
          <w:color w:val="000000"/>
          <w:lang w:eastAsia="zh-CN"/>
        </w:rPr>
        <w:t>b</w:t>
      </w:r>
      <w:r>
        <w:rPr>
          <w:color w:val="000000"/>
          <w:lang w:eastAsia="zh-CN"/>
        </w:rPr>
        <w:t>端，电压表示数为</w:t>
      </w:r>
      <w:r>
        <w:rPr>
          <w:rFonts w:eastAsia="Times New Roman" w:cs="Times New Roman"/>
          <w:color w:val="000000"/>
          <w:lang w:eastAsia="zh-CN"/>
        </w:rPr>
        <w:t>1.5V</w:t>
      </w:r>
      <w:r>
        <w:rPr>
          <w:color w:val="000000"/>
          <w:lang w:eastAsia="zh-CN"/>
        </w:rPr>
        <w:t>，则电阻</w:t>
      </w:r>
      <w:r>
        <w:object w:dxaOrig="299" w:dyaOrig="367" w14:anchorId="66667EEC">
          <v:shape id="_x0000_i1034" type="#_x0000_t75" alt="学科网(www.zxxk.com)--教育资源门户，提供试卷、教案、课件、论文、素材以及各类教学资源下载，还有大量而丰富的教学相关资讯！" style="width:15pt;height:18.6pt" o:ole="">
            <v:imagedata r:id="rId33" o:title="eqIdce2581ae160692cd7e2686226fe5e2c6"/>
          </v:shape>
          <o:OLEObject Type="Embed" ProgID="Equation.DSMT4" ShapeID="_x0000_i1034" DrawAspect="Content" ObjectID="_1751779869" r:id="rId34"/>
        </w:object>
      </w:r>
      <w:r>
        <w:rPr>
          <w:color w:val="000000"/>
          <w:lang w:eastAsia="zh-CN"/>
        </w:rPr>
        <w:t>的阻值为________</w:t>
      </w:r>
      <w:r>
        <w:object w:dxaOrig="238" w:dyaOrig="238" w14:anchorId="05202298">
          <v:shape id="_x0000_i1035" type="#_x0000_t75" alt="学科网(www.zxxk.com)--教育资源门户，提供试卷、教案、课件、论文、素材以及各类教学资源下载，还有大量而丰富的教学相关资讯！" style="width:12pt;height:12pt" o:ole="">
            <v:imagedata r:id="rId35" o:title="eqId0047f659c182291c84c224df6b5e993f"/>
          </v:shape>
          <o:OLEObject Type="Embed" ProgID="Equation.DSMT4" ShapeID="_x0000_i1035" DrawAspect="Content" ObjectID="_1751779870" r:id="rId36"/>
        </w:object>
      </w:r>
      <w:r>
        <w:rPr>
          <w:color w:val="000000"/>
          <w:lang w:eastAsia="zh-CN"/>
        </w:rPr>
        <w:t>。</w:t>
      </w:r>
    </w:p>
    <w:p w14:paraId="0022F0A4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51262897" wp14:editId="3FF015E0">
            <wp:extent cx="1476375" cy="1323975"/>
            <wp:effectExtent l="0" t="0" r="0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090F576C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lastRenderedPageBreak/>
        <w:t>二、选择题（每小题</w:t>
      </w:r>
      <w:r>
        <w:rPr>
          <w:rFonts w:eastAsia="Times New Roman" w:cs="Times New Roman"/>
          <w:b/>
          <w:color w:val="000000"/>
          <w:sz w:val="24"/>
          <w:lang w:eastAsia="zh-CN"/>
        </w:rPr>
        <w:t>2</w:t>
      </w:r>
      <w:r>
        <w:rPr>
          <w:b/>
          <w:color w:val="000000"/>
          <w:sz w:val="24"/>
          <w:lang w:eastAsia="zh-CN"/>
        </w:rPr>
        <w:t>分，共</w:t>
      </w:r>
      <w:r>
        <w:rPr>
          <w:rFonts w:eastAsia="Times New Roman" w:cs="Times New Roman"/>
          <w:b/>
          <w:color w:val="000000"/>
          <w:sz w:val="24"/>
          <w:lang w:eastAsia="zh-CN"/>
        </w:rPr>
        <w:t>14</w:t>
      </w:r>
      <w:r>
        <w:rPr>
          <w:b/>
          <w:color w:val="000000"/>
          <w:sz w:val="24"/>
          <w:lang w:eastAsia="zh-CN"/>
        </w:rPr>
        <w:t>分；每小题给出的四个选项中，只有一个选项是符合题意的）</w:t>
      </w:r>
    </w:p>
    <w:p w14:paraId="2C998FB2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11. 玻璃棒与丝绸摩擦后，玻璃棒带正电，丝绸带负电，在摩擦过程中（　　）</w:t>
      </w:r>
    </w:p>
    <w:p w14:paraId="1A2A61C1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玻璃棒和丝绸都得到电子</w:t>
      </w:r>
    </w:p>
    <w:p w14:paraId="66F4E488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B. 玻璃棒和丝绸都失去电子</w:t>
      </w:r>
    </w:p>
    <w:p w14:paraId="5BF010D1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玻璃棒失去电子，丝绸得到电子</w:t>
      </w:r>
    </w:p>
    <w:p w14:paraId="23C212D8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D. 玻璃棒得到电子，丝绸失去电子</w:t>
      </w:r>
    </w:p>
    <w:p w14:paraId="6B1678A4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12. 如图所示，汽车上配有安全带和头枕，司机和乘客都必须系好安全带。当向前行驶的汽车分别出现突然加速、紧急刹车两种状况时，对乘车人员起主要保护作用的分别是（　　）</w:t>
      </w:r>
    </w:p>
    <w:p w14:paraId="581F0DF5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74FE8D0F" wp14:editId="64765E6D">
            <wp:extent cx="1876425" cy="1000125"/>
            <wp:effectExtent l="0" t="0" r="0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3A675CE0" w14:textId="77777777" w:rsidR="00173EDC" w:rsidRDefault="00173EDC" w:rsidP="00173EDC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头枕、头枕</w:t>
      </w:r>
      <w:r>
        <w:rPr>
          <w:color w:val="000000"/>
          <w:lang w:eastAsia="zh-CN"/>
        </w:rPr>
        <w:tab/>
        <w:t>B. 安全带、安全带</w:t>
      </w:r>
    </w:p>
    <w:p w14:paraId="2A62D44B" w14:textId="77777777" w:rsidR="00173EDC" w:rsidRDefault="00173EDC" w:rsidP="00173EDC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安全带、头枕</w:t>
      </w:r>
      <w:r>
        <w:rPr>
          <w:color w:val="000000"/>
          <w:lang w:eastAsia="zh-CN"/>
        </w:rPr>
        <w:tab/>
        <w:t>D. 头枕、安全带</w:t>
      </w:r>
    </w:p>
    <w:p w14:paraId="67BA4571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13. 小宇在拖地时，拖把头沿图中</w:t>
      </w:r>
      <w:r>
        <w:rPr>
          <w:rFonts w:eastAsia="Times New Roman" w:cs="Times New Roman"/>
          <w:i/>
          <w:color w:val="000000"/>
          <w:lang w:eastAsia="zh-CN"/>
        </w:rPr>
        <w:t>v</w:t>
      </w:r>
      <w:r>
        <w:rPr>
          <w:color w:val="000000"/>
          <w:lang w:eastAsia="zh-CN"/>
        </w:rPr>
        <w:t>所示方向运动，则拖把头对地面压力的方向、地面对拖把头摩擦力的方向分别为（　　）</w:t>
      </w:r>
    </w:p>
    <w:p w14:paraId="7006E07B" w14:textId="77777777" w:rsidR="00173EDC" w:rsidRDefault="00173EDC" w:rsidP="00173EDC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2C115DAE" wp14:editId="3143AD22">
            <wp:extent cx="1476375" cy="857250"/>
            <wp:effectExtent l="0" t="0" r="0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 w14:paraId="52DEC61E" w14:textId="77777777" w:rsidR="00173EDC" w:rsidRDefault="00173EDC" w:rsidP="00173EDC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A. </w:t>
      </w:r>
      <w:proofErr w:type="spellStart"/>
      <w:r>
        <w:rPr>
          <w:color w:val="000000"/>
        </w:rPr>
        <w:t>垂直地面向下、与</w:t>
      </w:r>
      <w:r>
        <w:rPr>
          <w:rFonts w:eastAsia="Times New Roman" w:cs="Times New Roman"/>
          <w:i/>
          <w:color w:val="000000"/>
        </w:rPr>
        <w:t>v</w:t>
      </w:r>
      <w:r>
        <w:rPr>
          <w:color w:val="000000"/>
        </w:rPr>
        <w:t>所示方向相反</w:t>
      </w:r>
      <w:proofErr w:type="spellEnd"/>
    </w:p>
    <w:p w14:paraId="47635B6B" w14:textId="77777777" w:rsidR="00173EDC" w:rsidRDefault="00173EDC" w:rsidP="00173EDC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B. </w:t>
      </w:r>
      <w:proofErr w:type="spellStart"/>
      <w:r>
        <w:rPr>
          <w:color w:val="000000"/>
        </w:rPr>
        <w:t>垂直地面向下、与</w:t>
      </w:r>
      <w:r>
        <w:rPr>
          <w:rFonts w:eastAsia="Times New Roman" w:cs="Times New Roman"/>
          <w:i/>
          <w:color w:val="000000"/>
        </w:rPr>
        <w:t>v</w:t>
      </w:r>
      <w:r>
        <w:rPr>
          <w:color w:val="000000"/>
        </w:rPr>
        <w:t>所示方向相同</w:t>
      </w:r>
      <w:proofErr w:type="spellEnd"/>
    </w:p>
    <w:p w14:paraId="49B6EEA3" w14:textId="77777777" w:rsidR="00173EDC" w:rsidRDefault="00173EDC" w:rsidP="00173EDC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C. </w:t>
      </w:r>
      <w:proofErr w:type="spellStart"/>
      <w:r>
        <w:rPr>
          <w:color w:val="000000"/>
        </w:rPr>
        <w:t>沿拖杆斜向下、与</w:t>
      </w:r>
      <w:r>
        <w:rPr>
          <w:rFonts w:eastAsia="Times New Roman" w:cs="Times New Roman"/>
          <w:i/>
          <w:color w:val="000000"/>
        </w:rPr>
        <w:t>v</w:t>
      </w:r>
      <w:r>
        <w:rPr>
          <w:color w:val="000000"/>
        </w:rPr>
        <w:t>所示方向相同</w:t>
      </w:r>
      <w:proofErr w:type="spellEnd"/>
    </w:p>
    <w:p w14:paraId="09EDCA18" w14:textId="77777777" w:rsidR="00173EDC" w:rsidRDefault="00173EDC" w:rsidP="00173EDC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D. </w:t>
      </w:r>
      <w:proofErr w:type="spellStart"/>
      <w:r>
        <w:rPr>
          <w:color w:val="000000"/>
        </w:rPr>
        <w:t>沿拖杆斜向下、与</w:t>
      </w:r>
      <w:r>
        <w:rPr>
          <w:rFonts w:eastAsia="Times New Roman" w:cs="Times New Roman"/>
          <w:i/>
          <w:color w:val="000000"/>
        </w:rPr>
        <w:t>v</w:t>
      </w:r>
      <w:r>
        <w:rPr>
          <w:color w:val="000000"/>
        </w:rPr>
        <w:t>所示方向相反</w:t>
      </w:r>
      <w:proofErr w:type="spellEnd"/>
    </w:p>
    <w:p w14:paraId="6BC514ED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14. 图示为一种身高测量仪，其顶部的感应器竖直向下发射超声波信号，经下方物体反射后返回，被感应器接收。某同学站上测高台，感应</w:t>
      </w:r>
      <w:proofErr w:type="gramStart"/>
      <w:r>
        <w:rPr>
          <w:color w:val="000000"/>
          <w:lang w:eastAsia="zh-CN"/>
        </w:rPr>
        <w:t>器记录</w:t>
      </w:r>
      <w:proofErr w:type="gramEnd"/>
      <w:r>
        <w:rPr>
          <w:color w:val="000000"/>
          <w:lang w:eastAsia="zh-CN"/>
        </w:rPr>
        <w:t>信号从发射到接收所经历的时间为</w:t>
      </w:r>
      <w:r>
        <w:object w:dxaOrig="765" w:dyaOrig="300" w14:anchorId="711AF713">
          <v:shape id="_x0000_i1036" type="#_x0000_t75" alt="学科网(www.zxxk.com)--教育资源门户，提供试卷、教案、课件、论文、素材以及各类教学资源下载，还有大量而丰富的教学相关资讯！" style="width:38.4pt;height:15pt" o:ole="">
            <v:imagedata r:id="rId40" o:title="eqIde5229b0e500a1e6b35d6eac01de02bfa"/>
          </v:shape>
          <o:OLEObject Type="Embed" ProgID="Equation.DSMT4" ShapeID="_x0000_i1036" DrawAspect="Content" ObjectID="_1751779871" r:id="rId41"/>
        </w:object>
      </w:r>
      <w:r>
        <w:rPr>
          <w:color w:val="000000"/>
          <w:lang w:eastAsia="zh-CN"/>
        </w:rPr>
        <w:t>。已知感应器距测高台的高度为</w:t>
      </w:r>
      <w:r>
        <w:rPr>
          <w:rFonts w:eastAsia="Times New Roman" w:cs="Times New Roman"/>
          <w:color w:val="000000"/>
          <w:lang w:eastAsia="zh-CN"/>
        </w:rPr>
        <w:t>2.5m</w:t>
      </w:r>
      <w:r>
        <w:rPr>
          <w:color w:val="000000"/>
          <w:lang w:eastAsia="zh-CN"/>
        </w:rPr>
        <w:t>，空气中的声速取</w:t>
      </w:r>
      <w:r>
        <w:rPr>
          <w:rFonts w:eastAsia="Times New Roman" w:cs="Times New Roman"/>
          <w:color w:val="000000"/>
          <w:lang w:eastAsia="zh-CN"/>
        </w:rPr>
        <w:t>340m/s</w:t>
      </w:r>
      <w:r>
        <w:rPr>
          <w:color w:val="000000"/>
          <w:lang w:eastAsia="zh-CN"/>
        </w:rPr>
        <w:t>，则该同学的身高为（　　）</w:t>
      </w:r>
    </w:p>
    <w:p w14:paraId="02C0BFB0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lastRenderedPageBreak/>
        <w:drawing>
          <wp:inline distT="0" distB="0" distL="0" distR="0" wp14:anchorId="0C55D1CA" wp14:editId="535DDD17">
            <wp:extent cx="1162050" cy="1352550"/>
            <wp:effectExtent l="0" t="0" r="0" b="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37867285" w14:textId="77777777" w:rsidR="00173EDC" w:rsidRDefault="00173EDC" w:rsidP="00173EDC">
      <w:pPr>
        <w:tabs>
          <w:tab w:val="left" w:pos="2436"/>
          <w:tab w:val="left" w:pos="4873"/>
          <w:tab w:val="left" w:pos="7309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A. </w:t>
      </w:r>
      <w:r>
        <w:rPr>
          <w:rFonts w:eastAsia="Times New Roman" w:cs="Times New Roman"/>
          <w:color w:val="000000"/>
          <w:lang w:eastAsia="zh-CN"/>
        </w:rPr>
        <w:t>1.70m</w:t>
      </w:r>
      <w:r>
        <w:rPr>
          <w:color w:val="000000"/>
          <w:lang w:eastAsia="zh-CN"/>
        </w:rPr>
        <w:tab/>
        <w:t xml:space="preserve">B. </w:t>
      </w:r>
      <w:r>
        <w:rPr>
          <w:rFonts w:eastAsia="Times New Roman" w:cs="Times New Roman"/>
          <w:color w:val="000000"/>
          <w:lang w:eastAsia="zh-CN"/>
        </w:rPr>
        <w:t>1.65m</w:t>
      </w:r>
      <w:r>
        <w:rPr>
          <w:color w:val="000000"/>
          <w:lang w:eastAsia="zh-CN"/>
        </w:rPr>
        <w:tab/>
        <w:t xml:space="preserve">C. </w:t>
      </w:r>
      <w:r>
        <w:rPr>
          <w:rFonts w:eastAsia="Times New Roman" w:cs="Times New Roman"/>
          <w:color w:val="000000"/>
          <w:lang w:eastAsia="zh-CN"/>
        </w:rPr>
        <w:t>0.85m</w:t>
      </w:r>
      <w:r>
        <w:rPr>
          <w:color w:val="000000"/>
          <w:lang w:eastAsia="zh-CN"/>
        </w:rPr>
        <w:tab/>
        <w:t xml:space="preserve">D. </w:t>
      </w:r>
      <w:r>
        <w:rPr>
          <w:rFonts w:eastAsia="Times New Roman" w:cs="Times New Roman"/>
          <w:color w:val="000000"/>
          <w:lang w:eastAsia="zh-CN"/>
        </w:rPr>
        <w:t>0.80m</w:t>
      </w:r>
    </w:p>
    <w:p w14:paraId="75626F04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15. 老师给小龙一个密封盒，其表面可见两个开关</w:t>
      </w:r>
      <w:r>
        <w:rPr>
          <w:rFonts w:eastAsia="Times New Roman" w:cs="Times New Roman"/>
          <w:color w:val="000000"/>
          <w:lang w:eastAsia="zh-CN"/>
        </w:rPr>
        <w:t>S</w:t>
      </w:r>
      <w:r>
        <w:rPr>
          <w:rFonts w:eastAsia="Times New Roman" w:cs="Times New Roman"/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rFonts w:eastAsia="Times New Roman" w:cs="Times New Roman"/>
          <w:color w:val="000000"/>
          <w:lang w:eastAsia="zh-CN"/>
        </w:rPr>
        <w:t>S</w:t>
      </w:r>
      <w:r>
        <w:rPr>
          <w:rFonts w:eastAsia="Times New Roman" w:cs="Times New Roman"/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和两盏灯</w:t>
      </w:r>
      <w:r>
        <w:rPr>
          <w:rFonts w:eastAsia="Times New Roman" w:cs="Times New Roman"/>
          <w:color w:val="000000"/>
          <w:lang w:eastAsia="zh-CN"/>
        </w:rPr>
        <w:t>L</w:t>
      </w:r>
      <w:r>
        <w:rPr>
          <w:rFonts w:eastAsia="Times New Roman" w:cs="Times New Roman"/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rFonts w:eastAsia="Times New Roman" w:cs="Times New Roman"/>
          <w:color w:val="000000"/>
          <w:lang w:eastAsia="zh-CN"/>
        </w:rPr>
        <w:t>L</w:t>
      </w:r>
      <w:r>
        <w:rPr>
          <w:rFonts w:eastAsia="Times New Roman" w:cs="Times New Roman"/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。为了探究开关和灯在密封盒内是如何连接的，小龙进行了如下操作：先闭合</w:t>
      </w:r>
      <w:r>
        <w:rPr>
          <w:rFonts w:eastAsia="Times New Roman" w:cs="Times New Roman"/>
          <w:color w:val="000000"/>
          <w:lang w:eastAsia="zh-CN"/>
        </w:rPr>
        <w:t>S</w:t>
      </w:r>
      <w:r>
        <w:rPr>
          <w:rFonts w:eastAsia="Times New Roman" w:cs="Times New Roman"/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，只有灯</w:t>
      </w:r>
      <w:r>
        <w:rPr>
          <w:rFonts w:eastAsia="Times New Roman" w:cs="Times New Roman"/>
          <w:color w:val="000000"/>
          <w:lang w:eastAsia="zh-CN"/>
        </w:rPr>
        <w:t>L</w:t>
      </w:r>
      <w:r>
        <w:rPr>
          <w:rFonts w:eastAsia="Times New Roman" w:cs="Times New Roman"/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发光；又闭合</w:t>
      </w:r>
      <w:r>
        <w:rPr>
          <w:rFonts w:eastAsia="Times New Roman" w:cs="Times New Roman"/>
          <w:color w:val="000000"/>
          <w:lang w:eastAsia="zh-CN"/>
        </w:rPr>
        <w:t>S</w:t>
      </w:r>
      <w:r>
        <w:rPr>
          <w:rFonts w:eastAsia="Times New Roman" w:cs="Times New Roman"/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，两灯都发光：再断开</w:t>
      </w:r>
      <w:r>
        <w:rPr>
          <w:rFonts w:eastAsia="Times New Roman" w:cs="Times New Roman"/>
          <w:color w:val="000000"/>
          <w:lang w:eastAsia="zh-CN"/>
        </w:rPr>
        <w:t>S</w:t>
      </w:r>
      <w:r>
        <w:rPr>
          <w:rFonts w:eastAsia="Times New Roman" w:cs="Times New Roman"/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，两灯都熄灭。符合上述实验结果的连接方式为（　　）</w:t>
      </w:r>
    </w:p>
    <w:p w14:paraId="5C49ED1B" w14:textId="77777777" w:rsidR="00173EDC" w:rsidRDefault="00173EDC" w:rsidP="00173EDC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A. </w:t>
      </w:r>
      <w:r>
        <w:rPr>
          <w:noProof/>
          <w:color w:val="000000"/>
        </w:rPr>
        <w:drawing>
          <wp:inline distT="0" distB="0" distL="0" distR="0" wp14:anchorId="52F7A9B9" wp14:editId="02370D68">
            <wp:extent cx="1400175" cy="971550"/>
            <wp:effectExtent l="0" t="0" r="0" b="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ab/>
        <w:t xml:space="preserve">B. </w:t>
      </w:r>
      <w:r>
        <w:rPr>
          <w:noProof/>
          <w:color w:val="000000"/>
        </w:rPr>
        <w:drawing>
          <wp:inline distT="0" distB="0" distL="0" distR="0" wp14:anchorId="1509F12D" wp14:editId="39760D23">
            <wp:extent cx="1466850" cy="895350"/>
            <wp:effectExtent l="0" t="0" r="0" b="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1B19FA01" w14:textId="77777777" w:rsidR="00173EDC" w:rsidRDefault="00173EDC" w:rsidP="00173EDC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</w:t>
      </w:r>
      <w:r>
        <w:rPr>
          <w:noProof/>
          <w:color w:val="000000"/>
          <w:position w:val="-22"/>
        </w:rPr>
        <w:drawing>
          <wp:inline distT="0" distB="0" distL="0" distR="0" wp14:anchorId="00E2D4A1" wp14:editId="1903E0F5">
            <wp:extent cx="31750" cy="88900"/>
            <wp:effectExtent l="0" t="0" r="0" b="0"/>
            <wp:docPr id="44645000" name="图片 44645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45000" name="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</w:t>
      </w:r>
      <w:r>
        <w:rPr>
          <w:noProof/>
          <w:color w:val="000000"/>
        </w:rPr>
        <w:drawing>
          <wp:inline distT="0" distB="0" distL="0" distR="0" wp14:anchorId="44D9E0E2" wp14:editId="75952730">
            <wp:extent cx="1457325" cy="857250"/>
            <wp:effectExtent l="0" t="0" r="0" b="0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ab/>
        <w:t xml:space="preserve">D. </w:t>
      </w:r>
      <w:r>
        <w:rPr>
          <w:noProof/>
          <w:color w:val="000000"/>
        </w:rPr>
        <w:drawing>
          <wp:inline distT="0" distB="0" distL="0" distR="0" wp14:anchorId="760D3FF0" wp14:editId="755AE2C7">
            <wp:extent cx="1714500" cy="876300"/>
            <wp:effectExtent l="0" t="0" r="0" b="0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2376535C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16. 将一根细金属丝置入柔性塑料中，可以制成用来检测物体形变的器件应变片，其结构如图</w:t>
      </w:r>
      <w:r>
        <w:rPr>
          <w:rFonts w:eastAsia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所示。将它接入图</w:t>
      </w:r>
      <w:r>
        <w:rPr>
          <w:rFonts w:eastAsia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所示的电路，电源电压不变，</w:t>
      </w:r>
      <w:r>
        <w:rPr>
          <w:rFonts w:eastAsia="Times New Roman" w:cs="Times New Roman"/>
          <w:i/>
          <w:color w:val="000000"/>
          <w:lang w:eastAsia="zh-CN"/>
        </w:rPr>
        <w:t>R</w:t>
      </w:r>
      <w:r>
        <w:rPr>
          <w:color w:val="000000"/>
          <w:lang w:eastAsia="zh-CN"/>
        </w:rPr>
        <w:t>为定值电阻。闭合开关</w:t>
      </w:r>
      <w:r>
        <w:rPr>
          <w:rFonts w:eastAsia="Times New Roman" w:cs="Times New Roman"/>
          <w:color w:val="000000"/>
          <w:lang w:eastAsia="zh-CN"/>
        </w:rPr>
        <w:t>S</w:t>
      </w:r>
      <w:r>
        <w:rPr>
          <w:color w:val="000000"/>
          <w:lang w:eastAsia="zh-CN"/>
        </w:rPr>
        <w:t>，当应变片随被检测物体发生拉伸形变时，塑料中的金属丝会被拉长变细，导致电阻变大，则电路中的（　　）</w:t>
      </w:r>
    </w:p>
    <w:p w14:paraId="0D68B642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3ABAF197" wp14:editId="30D30D17">
            <wp:extent cx="3200400" cy="1409700"/>
            <wp:effectExtent l="0" t="0" r="0" b="0"/>
            <wp:docPr id="100037" name="图片 1000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0524C08C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</w:t>
      </w:r>
      <w:r>
        <w:rPr>
          <w:noProof/>
          <w:color w:val="000000"/>
          <w:position w:val="-22"/>
        </w:rPr>
        <w:drawing>
          <wp:inline distT="0" distB="0" distL="0" distR="0" wp14:anchorId="2BAA0007" wp14:editId="33CFC9C3">
            <wp:extent cx="31750" cy="88900"/>
            <wp:effectExtent l="0" t="0" r="0" b="0"/>
            <wp:docPr id="44644998" name="图片 446449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44998" name="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电压表和电流表示数都变大</w:t>
      </w:r>
    </w:p>
    <w:p w14:paraId="6DFB61AB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B. 电压表示数变小，电流表示数变大</w:t>
      </w:r>
    </w:p>
    <w:p w14:paraId="5FDEE0C5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电压表和电流表示数都变小</w:t>
      </w:r>
    </w:p>
    <w:p w14:paraId="0461C4F4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D. 电压表示数变大，电流表示数变小</w:t>
      </w:r>
    </w:p>
    <w:p w14:paraId="22A9DF5D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17. 图示为某电动机的原理图，</w:t>
      </w:r>
      <w:r>
        <w:rPr>
          <w:rFonts w:eastAsia="Times New Roman" w:cs="Times New Roman"/>
          <w:i/>
          <w:color w:val="000000"/>
          <w:lang w:eastAsia="zh-CN"/>
        </w:rPr>
        <w:t>EF</w:t>
      </w:r>
      <w:r>
        <w:rPr>
          <w:color w:val="000000"/>
          <w:lang w:eastAsia="zh-CN"/>
        </w:rPr>
        <w:t>、</w:t>
      </w:r>
      <w:r>
        <w:rPr>
          <w:rFonts w:eastAsia="Times New Roman" w:cs="Times New Roman"/>
          <w:i/>
          <w:color w:val="000000"/>
          <w:lang w:eastAsia="zh-CN"/>
        </w:rPr>
        <w:t>PQ</w:t>
      </w:r>
      <w:r>
        <w:rPr>
          <w:color w:val="000000"/>
          <w:lang w:eastAsia="zh-CN"/>
        </w:rPr>
        <w:t>为螺线管，</w:t>
      </w:r>
      <w:proofErr w:type="spellStart"/>
      <w:r>
        <w:rPr>
          <w:rFonts w:eastAsia="Times New Roman" w:cs="Times New Roman"/>
          <w:i/>
          <w:color w:val="000000"/>
          <w:lang w:eastAsia="zh-CN"/>
        </w:rPr>
        <w:t>abcd</w:t>
      </w:r>
      <w:proofErr w:type="spellEnd"/>
      <w:r>
        <w:rPr>
          <w:color w:val="000000"/>
          <w:lang w:eastAsia="zh-CN"/>
        </w:rPr>
        <w:t>为电动机的线圈，</w:t>
      </w:r>
      <w:r>
        <w:object w:dxaOrig="480" w:dyaOrig="280" w14:anchorId="2158D2CD">
          <v:shape id="_x0000_i1037" type="#_x0000_t75" alt="学科网(www.zxxk.com)--教育资源门户，提供试卷、教案、课件、论文、素材以及各类教学资源下载，还有大量而丰富的教学相关资讯！" style="width:24pt;height:13.8pt" o:ole="">
            <v:imagedata r:id="rId49" o:title="eqId1b8ce9bd1594b509c30cfdc7a005ec8a"/>
          </v:shape>
          <o:OLEObject Type="Embed" ProgID="Equation.DSMT4" ShapeID="_x0000_i1037" DrawAspect="Content" ObjectID="_1751779872" r:id="rId50"/>
        </w:object>
      </w:r>
      <w:r>
        <w:rPr>
          <w:color w:val="000000"/>
          <w:lang w:eastAsia="zh-CN"/>
        </w:rPr>
        <w:t>为转</w:t>
      </w:r>
      <w:r>
        <w:rPr>
          <w:color w:val="000000"/>
          <w:lang w:eastAsia="zh-CN"/>
        </w:rPr>
        <w:lastRenderedPageBreak/>
        <w:t>轴。闭合开关，从</w:t>
      </w:r>
      <w:r>
        <w:rPr>
          <w:rFonts w:eastAsia="Times New Roman" w:cs="Times New Roman"/>
          <w:i/>
          <w:color w:val="000000"/>
          <w:lang w:eastAsia="zh-CN"/>
        </w:rPr>
        <w:t>O</w:t>
      </w:r>
      <w:r>
        <w:rPr>
          <w:color w:val="000000"/>
          <w:lang w:eastAsia="zh-CN"/>
        </w:rPr>
        <w:t>点沿转轴观察，线圈顺时针转动，则（　　）</w:t>
      </w:r>
    </w:p>
    <w:p w14:paraId="69EAC4D4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457C00AD" wp14:editId="4132C796">
            <wp:extent cx="2428875" cy="1657350"/>
            <wp:effectExtent l="0" t="0" r="0" b="0"/>
            <wp:docPr id="100039" name="图片 10003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6E8DF53F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螺线管</w:t>
      </w:r>
      <w:r>
        <w:rPr>
          <w:rFonts w:eastAsia="Times New Roman" w:cs="Times New Roman"/>
          <w:i/>
          <w:color w:val="000000"/>
          <w:lang w:eastAsia="zh-CN"/>
        </w:rPr>
        <w:t>F</w:t>
      </w:r>
      <w:r>
        <w:rPr>
          <w:color w:val="000000"/>
          <w:lang w:eastAsia="zh-CN"/>
        </w:rPr>
        <w:t>端为</w:t>
      </w:r>
      <w:r>
        <w:rPr>
          <w:rFonts w:eastAsia="Times New Roman" w:cs="Times New Roman"/>
          <w:color w:val="000000"/>
          <w:lang w:eastAsia="zh-CN"/>
        </w:rPr>
        <w:t>N</w:t>
      </w:r>
      <w:r>
        <w:rPr>
          <w:color w:val="000000"/>
          <w:lang w:eastAsia="zh-CN"/>
        </w:rPr>
        <w:t>极，</w:t>
      </w:r>
      <w:r>
        <w:rPr>
          <w:rFonts w:eastAsia="Times New Roman" w:cs="Times New Roman"/>
          <w:i/>
          <w:color w:val="000000"/>
          <w:lang w:eastAsia="zh-CN"/>
        </w:rPr>
        <w:t>P</w:t>
      </w:r>
      <w:r>
        <w:rPr>
          <w:color w:val="000000"/>
          <w:lang w:eastAsia="zh-CN"/>
        </w:rPr>
        <w:t>端为</w:t>
      </w:r>
      <w:r>
        <w:rPr>
          <w:rFonts w:eastAsia="Times New Roman" w:cs="Times New Roman"/>
          <w:color w:val="000000"/>
          <w:lang w:eastAsia="zh-CN"/>
        </w:rPr>
        <w:t>N</w:t>
      </w:r>
      <w:r>
        <w:rPr>
          <w:color w:val="000000"/>
          <w:lang w:eastAsia="zh-CN"/>
        </w:rPr>
        <w:t>极</w:t>
      </w:r>
    </w:p>
    <w:p w14:paraId="570651DE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B. 螺线管</w:t>
      </w:r>
      <w:r>
        <w:rPr>
          <w:rFonts w:eastAsia="Times New Roman" w:cs="Times New Roman"/>
          <w:i/>
          <w:color w:val="000000"/>
          <w:lang w:eastAsia="zh-CN"/>
        </w:rPr>
        <w:t>F</w:t>
      </w:r>
      <w:r>
        <w:rPr>
          <w:color w:val="000000"/>
          <w:lang w:eastAsia="zh-CN"/>
        </w:rPr>
        <w:t>端为</w:t>
      </w:r>
      <w:r>
        <w:rPr>
          <w:rFonts w:eastAsia="Times New Roman" w:cs="Times New Roman"/>
          <w:color w:val="000000"/>
          <w:lang w:eastAsia="zh-CN"/>
        </w:rPr>
        <w:t>S</w:t>
      </w:r>
      <w:r>
        <w:rPr>
          <w:color w:val="000000"/>
          <w:lang w:eastAsia="zh-CN"/>
        </w:rPr>
        <w:t>极、</w:t>
      </w:r>
      <w:r>
        <w:rPr>
          <w:rFonts w:eastAsia="Times New Roman" w:cs="Times New Roman"/>
          <w:i/>
          <w:color w:val="000000"/>
          <w:lang w:eastAsia="zh-CN"/>
        </w:rPr>
        <w:t>P</w:t>
      </w:r>
      <w:r>
        <w:rPr>
          <w:color w:val="000000"/>
          <w:lang w:eastAsia="zh-CN"/>
        </w:rPr>
        <w:t>端为</w:t>
      </w:r>
      <w:r>
        <w:rPr>
          <w:rFonts w:eastAsia="Times New Roman" w:cs="Times New Roman"/>
          <w:color w:val="000000"/>
          <w:lang w:eastAsia="zh-CN"/>
        </w:rPr>
        <w:t>S</w:t>
      </w:r>
      <w:r>
        <w:rPr>
          <w:color w:val="000000"/>
          <w:lang w:eastAsia="zh-CN"/>
        </w:rPr>
        <w:t>极</w:t>
      </w:r>
    </w:p>
    <w:p w14:paraId="287FA5B7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若将电源的正负极对调，从</w:t>
      </w:r>
      <w:r>
        <w:rPr>
          <w:rFonts w:eastAsia="Times New Roman" w:cs="Times New Roman"/>
          <w:i/>
          <w:color w:val="000000"/>
          <w:lang w:eastAsia="zh-CN"/>
        </w:rPr>
        <w:t>O</w:t>
      </w:r>
      <w:r>
        <w:rPr>
          <w:color w:val="000000"/>
          <w:lang w:eastAsia="zh-CN"/>
        </w:rPr>
        <w:t>点沿转轴观察、线圈仍顺时针转动</w:t>
      </w:r>
    </w:p>
    <w:p w14:paraId="44051ED1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D. 若将电源的正负极对调，从</w:t>
      </w:r>
      <w:r>
        <w:rPr>
          <w:rFonts w:eastAsia="Times New Roman" w:cs="Times New Roman"/>
          <w:i/>
          <w:color w:val="000000"/>
          <w:lang w:eastAsia="zh-CN"/>
        </w:rPr>
        <w:t>O</w:t>
      </w:r>
      <w:r>
        <w:rPr>
          <w:color w:val="000000"/>
          <w:lang w:eastAsia="zh-CN"/>
        </w:rPr>
        <w:t>点沿转轴观察，线圈将逆时针转动</w:t>
      </w:r>
    </w:p>
    <w:p w14:paraId="746A2346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三、实验题（第</w:t>
      </w:r>
      <w:r>
        <w:rPr>
          <w:rFonts w:eastAsia="Times New Roman" w:cs="Times New Roman"/>
          <w:b/>
          <w:color w:val="000000"/>
          <w:sz w:val="24"/>
          <w:lang w:eastAsia="zh-CN"/>
        </w:rPr>
        <w:t>18</w:t>
      </w:r>
      <w:r>
        <w:rPr>
          <w:b/>
          <w:color w:val="000000"/>
          <w:sz w:val="24"/>
          <w:lang w:eastAsia="zh-CN"/>
        </w:rPr>
        <w:t>小题</w:t>
      </w:r>
      <w:r>
        <w:rPr>
          <w:rFonts w:eastAsia="Times New Roman" w:cs="Times New Roman"/>
          <w:b/>
          <w:color w:val="000000"/>
          <w:sz w:val="24"/>
          <w:lang w:eastAsia="zh-CN"/>
        </w:rPr>
        <w:t>4</w:t>
      </w:r>
      <w:r>
        <w:rPr>
          <w:b/>
          <w:color w:val="000000"/>
          <w:sz w:val="24"/>
          <w:lang w:eastAsia="zh-CN"/>
        </w:rPr>
        <w:t>分，第</w:t>
      </w:r>
      <w:r>
        <w:rPr>
          <w:rFonts w:eastAsia="Times New Roman" w:cs="Times New Roman"/>
          <w:b/>
          <w:color w:val="000000"/>
          <w:sz w:val="24"/>
          <w:lang w:eastAsia="zh-CN"/>
        </w:rPr>
        <w:t>19</w:t>
      </w:r>
      <w:r>
        <w:rPr>
          <w:b/>
          <w:color w:val="000000"/>
          <w:sz w:val="24"/>
          <w:lang w:eastAsia="zh-CN"/>
        </w:rPr>
        <w:t>小题</w:t>
      </w:r>
      <w:r>
        <w:rPr>
          <w:rFonts w:eastAsia="Times New Roman" w:cs="Times New Roman"/>
          <w:b/>
          <w:color w:val="000000"/>
          <w:sz w:val="24"/>
          <w:lang w:eastAsia="zh-CN"/>
        </w:rPr>
        <w:t>4</w:t>
      </w:r>
      <w:r>
        <w:rPr>
          <w:b/>
          <w:color w:val="000000"/>
          <w:sz w:val="24"/>
          <w:lang w:eastAsia="zh-CN"/>
        </w:rPr>
        <w:t>分，第</w:t>
      </w:r>
      <w:r>
        <w:rPr>
          <w:rFonts w:eastAsia="Times New Roman" w:cs="Times New Roman"/>
          <w:b/>
          <w:color w:val="000000"/>
          <w:sz w:val="24"/>
          <w:lang w:eastAsia="zh-CN"/>
        </w:rPr>
        <w:t>20</w:t>
      </w:r>
      <w:r>
        <w:rPr>
          <w:b/>
          <w:color w:val="000000"/>
          <w:sz w:val="24"/>
          <w:lang w:eastAsia="zh-CN"/>
        </w:rPr>
        <w:t>小题</w:t>
      </w:r>
      <w:r>
        <w:rPr>
          <w:rFonts w:eastAsia="Times New Roman" w:cs="Times New Roman"/>
          <w:b/>
          <w:color w:val="000000"/>
          <w:sz w:val="24"/>
          <w:lang w:eastAsia="zh-CN"/>
        </w:rPr>
        <w:t>8</w:t>
      </w:r>
      <w:r>
        <w:rPr>
          <w:b/>
          <w:color w:val="000000"/>
          <w:sz w:val="24"/>
          <w:lang w:eastAsia="zh-CN"/>
        </w:rPr>
        <w:t>分，共</w:t>
      </w:r>
      <w:r>
        <w:rPr>
          <w:rFonts w:eastAsia="Times New Roman" w:cs="Times New Roman"/>
          <w:b/>
          <w:color w:val="000000"/>
          <w:sz w:val="24"/>
          <w:lang w:eastAsia="zh-CN"/>
        </w:rPr>
        <w:t>16</w:t>
      </w:r>
      <w:r>
        <w:rPr>
          <w:b/>
          <w:color w:val="000000"/>
          <w:sz w:val="24"/>
          <w:lang w:eastAsia="zh-CN"/>
        </w:rPr>
        <w:t>分）</w:t>
      </w:r>
    </w:p>
    <w:p w14:paraId="26D8372E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18. 某小组加热一杯冰水混合物，探究其温度变化的特点，根据测量数据在图示坐标纸上描出了相应的点。</w:t>
      </w:r>
    </w:p>
    <w:p w14:paraId="4FC9B833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）请把图上的点连接起来，作出温度随时间变化的图像_________；</w:t>
      </w:r>
    </w:p>
    <w:p w14:paraId="08AC6A3A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）实验表明：在冰熔化过程中，冰水混合物的温度________（选填“保持不变”或“不断上升”）。</w:t>
      </w:r>
    </w:p>
    <w:p w14:paraId="5973E38C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541F9E0E" wp14:editId="5BFF73BF">
            <wp:extent cx="3038475" cy="1714500"/>
            <wp:effectExtent l="0" t="0" r="0" b="0"/>
            <wp:docPr id="100041" name="图片 10004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2EF445E4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19. 某小组探究平面镜和凸透镜成像的特点，将光源和光屏分别竖直放置在水平光具座上的</w:t>
      </w:r>
      <w:r>
        <w:rPr>
          <w:rFonts w:eastAsia="Times New Roman" w:cs="Times New Roman"/>
          <w:i/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rFonts w:eastAsia="Times New Roman" w:cs="Times New Roman"/>
          <w:i/>
          <w:color w:val="000000"/>
          <w:lang w:eastAsia="zh-CN"/>
        </w:rPr>
        <w:t>C</w:t>
      </w:r>
      <w:r>
        <w:rPr>
          <w:color w:val="000000"/>
          <w:lang w:eastAsia="zh-CN"/>
        </w:rPr>
        <w:t>位置，</w:t>
      </w:r>
      <w:r>
        <w:rPr>
          <w:rFonts w:eastAsia="Times New Roman" w:cs="Times New Roman"/>
          <w:i/>
          <w:color w:val="000000"/>
          <w:lang w:eastAsia="zh-CN"/>
        </w:rPr>
        <w:t>B</w:t>
      </w:r>
      <w:r>
        <w:rPr>
          <w:color w:val="000000"/>
          <w:lang w:eastAsia="zh-CN"/>
        </w:rPr>
        <w:t>是</w:t>
      </w:r>
      <w:r>
        <w:rPr>
          <w:rFonts w:eastAsia="Times New Roman" w:cs="Times New Roman"/>
          <w:i/>
          <w:color w:val="000000"/>
          <w:lang w:eastAsia="zh-CN"/>
        </w:rPr>
        <w:t>AC</w:t>
      </w:r>
      <w:r>
        <w:rPr>
          <w:color w:val="000000"/>
          <w:lang w:eastAsia="zh-CN"/>
        </w:rPr>
        <w:t>的中点，如图</w:t>
      </w:r>
      <w:r>
        <w:rPr>
          <w:rFonts w:eastAsia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所示。在</w:t>
      </w:r>
      <w:r>
        <w:rPr>
          <w:rFonts w:eastAsia="Times New Roman" w:cs="Times New Roman"/>
          <w:i/>
          <w:color w:val="000000"/>
          <w:lang w:eastAsia="zh-CN"/>
        </w:rPr>
        <w:t>AB</w:t>
      </w:r>
      <w:r>
        <w:rPr>
          <w:color w:val="000000"/>
          <w:lang w:eastAsia="zh-CN"/>
        </w:rPr>
        <w:t>之间朝向</w:t>
      </w:r>
      <w:r>
        <w:rPr>
          <w:rFonts w:eastAsia="Times New Roman" w:cs="Times New Roman"/>
          <w:i/>
          <w:color w:val="000000"/>
          <w:lang w:eastAsia="zh-CN"/>
        </w:rPr>
        <w:t>A</w:t>
      </w:r>
      <w:r>
        <w:rPr>
          <w:color w:val="000000"/>
          <w:lang w:eastAsia="zh-CN"/>
        </w:rPr>
        <w:t>观察，看到的光源形状如图</w:t>
      </w:r>
      <w:r>
        <w:rPr>
          <w:rFonts w:eastAsia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中的甲所示。</w:t>
      </w:r>
    </w:p>
    <w:p w14:paraId="6C2A05B4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596D4ECF" wp14:editId="51754EE3">
            <wp:extent cx="3790950" cy="885825"/>
            <wp:effectExtent l="0" t="0" r="0" b="0"/>
            <wp:docPr id="100047" name="图片 10004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2329CE57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）在</w:t>
      </w:r>
      <w:r>
        <w:rPr>
          <w:rFonts w:eastAsia="Times New Roman" w:cs="Times New Roman"/>
          <w:i/>
          <w:color w:val="000000"/>
          <w:lang w:eastAsia="zh-CN"/>
        </w:rPr>
        <w:t>B</w:t>
      </w:r>
      <w:r>
        <w:rPr>
          <w:color w:val="000000"/>
          <w:lang w:eastAsia="zh-CN"/>
        </w:rPr>
        <w:t>处竖直放置一块平面镜，镜面朝向光源，小丽在</w:t>
      </w:r>
      <w:r>
        <w:rPr>
          <w:rFonts w:eastAsia="Times New Roman" w:cs="Times New Roman"/>
          <w:i/>
          <w:color w:val="000000"/>
          <w:lang w:eastAsia="zh-CN"/>
        </w:rPr>
        <w:t>AB</w:t>
      </w:r>
      <w:r>
        <w:rPr>
          <w:color w:val="000000"/>
          <w:lang w:eastAsia="zh-CN"/>
        </w:rPr>
        <w:t>之间观察平面镜中的像，小明在</w:t>
      </w:r>
      <w:r>
        <w:rPr>
          <w:rFonts w:eastAsia="Times New Roman" w:cs="Times New Roman"/>
          <w:i/>
          <w:color w:val="000000"/>
          <w:lang w:eastAsia="zh-CN"/>
        </w:rPr>
        <w:t>BC</w:t>
      </w:r>
      <w:r>
        <w:rPr>
          <w:color w:val="000000"/>
          <w:lang w:eastAsia="zh-CN"/>
        </w:rPr>
        <w:t>之间观察光屏。此后，小亮将平面镜更换为一个凸透镜，恰能在光屏上成等</w:t>
      </w:r>
      <w:r>
        <w:rPr>
          <w:color w:val="000000"/>
          <w:lang w:eastAsia="zh-CN"/>
        </w:rPr>
        <w:lastRenderedPageBreak/>
        <w:t>大的像，他在</w:t>
      </w:r>
      <w:r>
        <w:rPr>
          <w:rFonts w:eastAsia="Times New Roman" w:cs="Times New Roman"/>
          <w:i/>
          <w:color w:val="000000"/>
          <w:lang w:eastAsia="zh-CN"/>
        </w:rPr>
        <w:t>BC</w:t>
      </w:r>
      <w:r>
        <w:rPr>
          <w:color w:val="000000"/>
          <w:lang w:eastAsia="zh-CN"/>
        </w:rPr>
        <w:t>之间观察光屏上的像。上述实验过程中，小丽、小明和小亮观察到的分别是图</w:t>
      </w:r>
      <w:r>
        <w:rPr>
          <w:rFonts w:eastAsia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中的______（选填“①”“②”“③”或“④”）；</w:t>
      </w:r>
    </w:p>
    <w:p w14:paraId="15DDB481" w14:textId="77777777" w:rsidR="00173EDC" w:rsidRDefault="00173EDC" w:rsidP="00173EDC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①</w:t>
      </w:r>
      <w:proofErr w:type="spellStart"/>
      <w:r>
        <w:rPr>
          <w:color w:val="000000"/>
        </w:rPr>
        <w:t>甲、丙、戊</w:t>
      </w:r>
      <w:proofErr w:type="spellEnd"/>
      <w:r>
        <w:rPr>
          <w:color w:val="000000"/>
        </w:rPr>
        <w:t xml:space="preserve">　　②</w:t>
      </w:r>
      <w:proofErr w:type="spellStart"/>
      <w:r>
        <w:rPr>
          <w:color w:val="000000"/>
        </w:rPr>
        <w:t>乙、丙、丁</w:t>
      </w:r>
      <w:proofErr w:type="spellEnd"/>
      <w:r>
        <w:rPr>
          <w:color w:val="000000"/>
        </w:rPr>
        <w:t xml:space="preserve">　　③</w:t>
      </w:r>
      <w:proofErr w:type="spellStart"/>
      <w:r>
        <w:rPr>
          <w:color w:val="000000"/>
        </w:rPr>
        <w:t>乙、乙、丁</w:t>
      </w:r>
      <w:proofErr w:type="spellEnd"/>
      <w:r>
        <w:rPr>
          <w:color w:val="000000"/>
        </w:rPr>
        <w:t xml:space="preserve">　　④</w:t>
      </w:r>
      <w:proofErr w:type="spellStart"/>
      <w:r>
        <w:rPr>
          <w:color w:val="000000"/>
        </w:rPr>
        <w:t>乙、乙、戊</w:t>
      </w:r>
      <w:proofErr w:type="spellEnd"/>
    </w:p>
    <w:p w14:paraId="7562649E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）小亮继续实验，要在光屏上得到一个缩小的像，可保持光源位置不变，将凸透镜向______（选填“</w:t>
      </w:r>
      <w:r>
        <w:rPr>
          <w:rFonts w:eastAsia="Times New Roman" w:cs="Times New Roman"/>
          <w:i/>
          <w:color w:val="000000"/>
          <w:lang w:eastAsia="zh-CN"/>
        </w:rPr>
        <w:t>A</w:t>
      </w:r>
      <w:r>
        <w:rPr>
          <w:color w:val="000000"/>
          <w:lang w:eastAsia="zh-CN"/>
        </w:rPr>
        <w:t>”或“</w:t>
      </w:r>
      <w:r>
        <w:rPr>
          <w:rFonts w:eastAsia="Times New Roman" w:cs="Times New Roman"/>
          <w:i/>
          <w:color w:val="000000"/>
          <w:lang w:eastAsia="zh-CN"/>
        </w:rPr>
        <w:t>C</w:t>
      </w:r>
      <w:r>
        <w:rPr>
          <w:color w:val="000000"/>
          <w:lang w:eastAsia="zh-CN"/>
        </w:rPr>
        <w:t>”）移动，并调节光屏的位置直到呈现清晰的像。</w:t>
      </w:r>
    </w:p>
    <w:p w14:paraId="2D5079FD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20. 用图</w:t>
      </w:r>
      <w:r>
        <w:rPr>
          <w:rFonts w:eastAsia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所示电路测量小灯泡的电阻和电功率，电源电压为</w:t>
      </w:r>
      <w:r>
        <w:rPr>
          <w:rFonts w:eastAsia="Times New Roman" w:cs="Times New Roman"/>
          <w:color w:val="000000"/>
          <w:lang w:eastAsia="zh-CN"/>
        </w:rPr>
        <w:t>4.5V</w:t>
      </w:r>
      <w:r>
        <w:rPr>
          <w:color w:val="000000"/>
          <w:lang w:eastAsia="zh-CN"/>
        </w:rPr>
        <w:t>，小灯泡</w:t>
      </w:r>
      <w:r>
        <w:rPr>
          <w:rFonts w:eastAsia="Times New Roman" w:cs="Times New Roman"/>
          <w:color w:val="000000"/>
          <w:lang w:eastAsia="zh-CN"/>
        </w:rPr>
        <w:t>L</w:t>
      </w:r>
      <w:r>
        <w:rPr>
          <w:color w:val="000000"/>
          <w:lang w:eastAsia="zh-CN"/>
        </w:rPr>
        <w:t>的额定电压为</w:t>
      </w:r>
      <w:r>
        <w:rPr>
          <w:rFonts w:eastAsia="Times New Roman" w:cs="Times New Roman"/>
          <w:color w:val="000000"/>
          <w:lang w:eastAsia="zh-CN"/>
        </w:rPr>
        <w:t>2.5V</w:t>
      </w:r>
      <w:r>
        <w:rPr>
          <w:color w:val="000000"/>
          <w:lang w:eastAsia="zh-CN"/>
        </w:rPr>
        <w:t>。滑动变阻器的规格为“</w:t>
      </w:r>
      <w:r>
        <w:rPr>
          <w:rFonts w:eastAsia="Times New Roman" w:cs="Times New Roman"/>
          <w:color w:val="000000"/>
          <w:lang w:eastAsia="zh-CN"/>
        </w:rPr>
        <w:t>50</w:t>
      </w:r>
      <w:r>
        <w:rPr>
          <w:rFonts w:eastAsia="Times New Roman" w:cs="Times New Roman"/>
          <w:color w:val="000000"/>
        </w:rPr>
        <w:t>Ω</w:t>
      </w:r>
      <w:r>
        <w:rPr>
          <w:color w:val="000000"/>
          <w:lang w:eastAsia="zh-CN"/>
        </w:rPr>
        <w:t xml:space="preserve"> </w:t>
      </w:r>
      <w:r>
        <w:rPr>
          <w:rFonts w:eastAsia="Times New Roman" w:cs="Times New Roman"/>
          <w:color w:val="000000"/>
          <w:lang w:eastAsia="zh-CN"/>
        </w:rPr>
        <w:t>1.5A</w:t>
      </w:r>
      <w:r>
        <w:rPr>
          <w:color w:val="000000"/>
          <w:lang w:eastAsia="zh-CN"/>
        </w:rPr>
        <w:t>”。</w:t>
      </w:r>
    </w:p>
    <w:p w14:paraId="0364B502" w14:textId="77777777" w:rsidR="00173EDC" w:rsidRDefault="00173EDC" w:rsidP="00173EDC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1C6045B1" wp14:editId="345E4801">
            <wp:extent cx="2209800" cy="952500"/>
            <wp:effectExtent l="0" t="0" r="0" b="0"/>
            <wp:docPr id="100049" name="图片 10004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tbl>
      <w:tblPr>
        <w:tblW w:w="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145"/>
        <w:gridCol w:w="960"/>
        <w:gridCol w:w="1145"/>
        <w:gridCol w:w="1145"/>
      </w:tblGrid>
      <w:tr w:rsidR="00173EDC" w14:paraId="27CEED6F" w14:textId="77777777" w:rsidTr="006C2CD6">
        <w:trPr>
          <w:trHeight w:val="3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980B5E3" w14:textId="77777777" w:rsidR="00173EDC" w:rsidRDefault="00173EDC" w:rsidP="006C2CD6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序号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9CEAD17" w14:textId="77777777" w:rsidR="00173EDC" w:rsidRDefault="00173EDC" w:rsidP="006C2CD6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i/>
                <w:color w:val="000000"/>
              </w:rPr>
              <w:t>U</w:t>
            </w:r>
            <w:r>
              <w:rPr>
                <w:rFonts w:eastAsia="Times New Roman" w:cs="Times New Roman"/>
                <w:color w:val="000000"/>
              </w:rPr>
              <w:t>/V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8D32D36" w14:textId="77777777" w:rsidR="00173EDC" w:rsidRDefault="00173EDC" w:rsidP="006C2CD6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i/>
                <w:color w:val="000000"/>
              </w:rPr>
              <w:t>I</w:t>
            </w:r>
            <w:r>
              <w:rPr>
                <w:rFonts w:eastAsia="Times New Roman" w:cs="Times New Roman"/>
                <w:color w:val="000000"/>
              </w:rPr>
              <w:t>/A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87A5300" w14:textId="77777777" w:rsidR="00173EDC" w:rsidRDefault="00173EDC" w:rsidP="006C2CD6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i/>
                <w:color w:val="000000"/>
              </w:rPr>
              <w:t>R</w:t>
            </w:r>
            <w:r>
              <w:rPr>
                <w:rFonts w:eastAsia="Times New Roman" w:cs="Times New Roman"/>
                <w:color w:val="000000"/>
              </w:rPr>
              <w:t>/Ω</w:t>
            </w:r>
          </w:p>
        </w:tc>
      </w:tr>
      <w:tr w:rsidR="00173EDC" w14:paraId="2649EF48" w14:textId="77777777" w:rsidTr="006C2CD6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8778B46" w14:textId="77777777" w:rsidR="00173EDC" w:rsidRDefault="00173EDC" w:rsidP="006C2CD6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D26CF01" w14:textId="77777777" w:rsidR="00173EDC" w:rsidRDefault="00173EDC" w:rsidP="006C2CD6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4E01348" w14:textId="77777777" w:rsidR="00173EDC" w:rsidRDefault="00173EDC" w:rsidP="006C2CD6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0.18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3509AA7" w14:textId="77777777" w:rsidR="00173EDC" w:rsidRDefault="00173EDC" w:rsidP="006C2CD6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5.56</w:t>
            </w:r>
          </w:p>
        </w:tc>
      </w:tr>
      <w:tr w:rsidR="00173EDC" w14:paraId="24521552" w14:textId="77777777" w:rsidTr="006C2CD6">
        <w:trPr>
          <w:trHeight w:val="3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D6D653C" w14:textId="77777777" w:rsidR="00173EDC" w:rsidRDefault="00173EDC" w:rsidP="006C2CD6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8D1A4F5" w14:textId="77777777" w:rsidR="00173EDC" w:rsidRDefault="00173EDC" w:rsidP="006C2CD6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DB23613" w14:textId="77777777" w:rsidR="00173EDC" w:rsidRDefault="00173EDC" w:rsidP="006C2CD6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8D16665" w14:textId="77777777" w:rsidR="00173EDC" w:rsidRDefault="00173EDC" w:rsidP="006C2CD6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6.82</w:t>
            </w:r>
          </w:p>
        </w:tc>
      </w:tr>
      <w:tr w:rsidR="00173EDC" w14:paraId="154A8134" w14:textId="77777777" w:rsidTr="006C2CD6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C08C274" w14:textId="77777777" w:rsidR="00173EDC" w:rsidRDefault="00173EDC" w:rsidP="006C2CD6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718C9E8" w14:textId="77777777" w:rsidR="00173EDC" w:rsidRDefault="00173EDC" w:rsidP="006C2CD6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D06CD88" w14:textId="77777777" w:rsidR="00173EDC" w:rsidRDefault="00173EDC" w:rsidP="006C2CD6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907A4CF" w14:textId="77777777" w:rsidR="00173EDC" w:rsidRDefault="00173EDC" w:rsidP="006C2CD6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8.00</w:t>
            </w:r>
          </w:p>
        </w:tc>
      </w:tr>
      <w:tr w:rsidR="00173EDC" w14:paraId="6E121273" w14:textId="77777777" w:rsidTr="006C2CD6">
        <w:trPr>
          <w:trHeight w:val="3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64B5FDC" w14:textId="77777777" w:rsidR="00173EDC" w:rsidRDefault="00173EDC" w:rsidP="006C2CD6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4A96F0F" w14:textId="77777777" w:rsidR="00173EDC" w:rsidRDefault="00173EDC" w:rsidP="006C2CD6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3.0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316811F" w14:textId="77777777" w:rsidR="00173EDC" w:rsidRDefault="00173EDC" w:rsidP="006C2CD6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16440AE" w14:textId="77777777" w:rsidR="00173EDC" w:rsidRDefault="00173EDC" w:rsidP="006C2CD6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</w:p>
        </w:tc>
      </w:tr>
    </w:tbl>
    <w:p w14:paraId="465AAB4E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）闭合开关前，应将滑动变阻器的滑片</w:t>
      </w:r>
      <w:r>
        <w:rPr>
          <w:rFonts w:eastAsia="Times New Roman" w:cs="Times New Roman"/>
          <w:color w:val="000000"/>
          <w:lang w:eastAsia="zh-CN"/>
        </w:rPr>
        <w:t>P</w:t>
      </w:r>
      <w:r>
        <w:rPr>
          <w:color w:val="000000"/>
          <w:lang w:eastAsia="zh-CN"/>
        </w:rPr>
        <w:t>移至_______（选填“</w:t>
      </w:r>
      <w:r>
        <w:rPr>
          <w:rFonts w:eastAsia="Times New Roman" w:cs="Times New Roman"/>
          <w:i/>
          <w:color w:val="000000"/>
          <w:lang w:eastAsia="zh-CN"/>
        </w:rPr>
        <w:t>a</w:t>
      </w:r>
      <w:r>
        <w:rPr>
          <w:color w:val="000000"/>
          <w:lang w:eastAsia="zh-CN"/>
        </w:rPr>
        <w:t>”或“</w:t>
      </w:r>
      <w:r>
        <w:rPr>
          <w:rFonts w:eastAsia="Times New Roman" w:cs="Times New Roman"/>
          <w:i/>
          <w:color w:val="000000"/>
          <w:lang w:eastAsia="zh-CN"/>
        </w:rPr>
        <w:t>b</w:t>
      </w:r>
      <w:r>
        <w:rPr>
          <w:color w:val="000000"/>
          <w:lang w:eastAsia="zh-CN"/>
        </w:rPr>
        <w:t>”）端；</w:t>
      </w:r>
    </w:p>
    <w:p w14:paraId="1F6AADF9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）正确连接电路后，闭合开关</w:t>
      </w:r>
      <w:r>
        <w:rPr>
          <w:rFonts w:eastAsia="Times New Roman" w:cs="Times New Roman"/>
          <w:color w:val="000000"/>
          <w:lang w:eastAsia="zh-CN"/>
        </w:rPr>
        <w:t>S</w:t>
      </w:r>
      <w:r>
        <w:rPr>
          <w:color w:val="000000"/>
          <w:lang w:eastAsia="zh-CN"/>
        </w:rPr>
        <w:t>，调节滑动变阻器进行多次测量，部分实验数据如上表所示。第</w:t>
      </w:r>
      <w:r>
        <w:rPr>
          <w:rFonts w:eastAsia="Times New Roman" w:cs="Times New Roman"/>
          <w:color w:val="000000"/>
          <w:lang w:eastAsia="zh-CN"/>
        </w:rPr>
        <w:t>4</w:t>
      </w:r>
      <w:r>
        <w:rPr>
          <w:color w:val="000000"/>
          <w:lang w:eastAsia="zh-CN"/>
        </w:rPr>
        <w:t>次测量时，电流表示数如图</w:t>
      </w:r>
      <w:r>
        <w:rPr>
          <w:rFonts w:eastAsia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所示，此时小灯泡的电阻为_______</w:t>
      </w:r>
      <w:r>
        <w:rPr>
          <w:rFonts w:eastAsia="Times New Roman" w:cs="Times New Roman"/>
          <w:color w:val="000000"/>
        </w:rPr>
        <w:t>Ω</w:t>
      </w:r>
      <w:r>
        <w:rPr>
          <w:color w:val="000000"/>
          <w:lang w:eastAsia="zh-CN"/>
        </w:rPr>
        <w:t>，电功率为_______</w:t>
      </w:r>
      <w:r>
        <w:rPr>
          <w:rFonts w:eastAsia="Times New Roman" w:cs="Times New Roman"/>
          <w:color w:val="000000"/>
          <w:lang w:eastAsia="zh-CN"/>
        </w:rPr>
        <w:t>W</w:t>
      </w:r>
      <w:r>
        <w:rPr>
          <w:color w:val="000000"/>
          <w:lang w:eastAsia="zh-CN"/>
        </w:rPr>
        <w:t>；</w:t>
      </w:r>
    </w:p>
    <w:p w14:paraId="5AA0ECBE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）由实验数据可以判断，小灯泡正常发光时</w:t>
      </w:r>
      <w:r>
        <w:rPr>
          <w:noProof/>
          <w:color w:val="000000"/>
        </w:rPr>
        <w:drawing>
          <wp:inline distT="0" distB="0" distL="0" distR="0" wp14:anchorId="1FFD2AC1" wp14:editId="4E5DE02A">
            <wp:extent cx="133350" cy="177800"/>
            <wp:effectExtent l="0" t="0" r="0" b="0"/>
            <wp:docPr id="44644994" name="图片 446449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44994" name="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电阻可能为_______（选填“①”“②”或“③”）。</w:t>
      </w:r>
    </w:p>
    <w:p w14:paraId="6AA71335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①</w:t>
      </w:r>
      <w:r>
        <w:rPr>
          <w:rFonts w:eastAsia="Times New Roman" w:cs="Times New Roman"/>
          <w:color w:val="000000"/>
          <w:lang w:eastAsia="zh-CN"/>
        </w:rPr>
        <w:t>7.60</w:t>
      </w:r>
      <w:r>
        <w:rPr>
          <w:rFonts w:eastAsia="Times New Roman" w:cs="Times New Roman"/>
          <w:color w:val="000000"/>
        </w:rPr>
        <w:t>Ω</w:t>
      </w:r>
      <w:r>
        <w:rPr>
          <w:color w:val="000000"/>
          <w:lang w:eastAsia="zh-CN"/>
        </w:rPr>
        <w:t xml:space="preserve">　　②</w:t>
      </w:r>
      <w:r>
        <w:rPr>
          <w:rFonts w:eastAsia="Times New Roman" w:cs="Times New Roman"/>
          <w:color w:val="000000"/>
          <w:lang w:eastAsia="zh-CN"/>
        </w:rPr>
        <w:t>8.93</w:t>
      </w:r>
      <w:r>
        <w:rPr>
          <w:rFonts w:eastAsia="Times New Roman" w:cs="Times New Roman"/>
          <w:color w:val="000000"/>
        </w:rPr>
        <w:t>Ω</w:t>
      </w:r>
      <w:r>
        <w:rPr>
          <w:color w:val="000000"/>
          <w:lang w:eastAsia="zh-CN"/>
        </w:rPr>
        <w:t xml:space="preserve">　　③</w:t>
      </w:r>
      <w:r>
        <w:rPr>
          <w:rFonts w:eastAsia="Times New Roman" w:cs="Times New Roman"/>
          <w:color w:val="000000"/>
          <w:lang w:eastAsia="zh-CN"/>
        </w:rPr>
        <w:t>10.60</w:t>
      </w:r>
      <w:r>
        <w:rPr>
          <w:rFonts w:eastAsia="Times New Roman" w:cs="Times New Roman"/>
          <w:color w:val="000000"/>
        </w:rPr>
        <w:t>Ω</w:t>
      </w:r>
    </w:p>
    <w:p w14:paraId="5E2134B5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四、计算与推导题（第</w:t>
      </w:r>
      <w:r>
        <w:rPr>
          <w:rFonts w:eastAsia="Times New Roman" w:cs="Times New Roman"/>
          <w:b/>
          <w:color w:val="000000"/>
          <w:sz w:val="24"/>
          <w:lang w:eastAsia="zh-CN"/>
        </w:rPr>
        <w:t>21</w:t>
      </w:r>
      <w:r>
        <w:rPr>
          <w:b/>
          <w:color w:val="000000"/>
          <w:sz w:val="24"/>
          <w:lang w:eastAsia="zh-CN"/>
        </w:rPr>
        <w:t>小题</w:t>
      </w:r>
      <w:r>
        <w:rPr>
          <w:rFonts w:eastAsia="Times New Roman" w:cs="Times New Roman"/>
          <w:b/>
          <w:color w:val="000000"/>
          <w:sz w:val="24"/>
          <w:lang w:eastAsia="zh-CN"/>
        </w:rPr>
        <w:t>6</w:t>
      </w:r>
      <w:r>
        <w:rPr>
          <w:b/>
          <w:color w:val="000000"/>
          <w:sz w:val="24"/>
          <w:lang w:eastAsia="zh-CN"/>
        </w:rPr>
        <w:t>分，第</w:t>
      </w:r>
      <w:r>
        <w:rPr>
          <w:rFonts w:eastAsia="Times New Roman" w:cs="Times New Roman"/>
          <w:b/>
          <w:color w:val="000000"/>
          <w:sz w:val="24"/>
          <w:lang w:eastAsia="zh-CN"/>
        </w:rPr>
        <w:t>22</w:t>
      </w:r>
      <w:r>
        <w:rPr>
          <w:b/>
          <w:color w:val="000000"/>
          <w:sz w:val="24"/>
          <w:lang w:eastAsia="zh-CN"/>
        </w:rPr>
        <w:t>小题</w:t>
      </w:r>
      <w:r>
        <w:rPr>
          <w:rFonts w:eastAsia="Times New Roman" w:cs="Times New Roman"/>
          <w:b/>
          <w:color w:val="000000"/>
          <w:sz w:val="24"/>
          <w:lang w:eastAsia="zh-CN"/>
        </w:rPr>
        <w:t>6</w:t>
      </w:r>
      <w:r>
        <w:rPr>
          <w:b/>
          <w:color w:val="000000"/>
          <w:sz w:val="24"/>
          <w:lang w:eastAsia="zh-CN"/>
        </w:rPr>
        <w:t>分，第</w:t>
      </w:r>
      <w:r>
        <w:rPr>
          <w:rFonts w:eastAsia="Times New Roman" w:cs="Times New Roman"/>
          <w:b/>
          <w:color w:val="000000"/>
          <w:sz w:val="24"/>
          <w:lang w:eastAsia="zh-CN"/>
        </w:rPr>
        <w:t>23</w:t>
      </w:r>
      <w:r>
        <w:rPr>
          <w:b/>
          <w:color w:val="000000"/>
          <w:sz w:val="24"/>
          <w:lang w:eastAsia="zh-CN"/>
        </w:rPr>
        <w:t>小题</w:t>
      </w:r>
      <w:r>
        <w:rPr>
          <w:rFonts w:eastAsia="Times New Roman" w:cs="Times New Roman"/>
          <w:b/>
          <w:color w:val="000000"/>
          <w:sz w:val="24"/>
          <w:lang w:eastAsia="zh-CN"/>
        </w:rPr>
        <w:t>8</w:t>
      </w:r>
      <w:r>
        <w:rPr>
          <w:b/>
          <w:color w:val="000000"/>
          <w:sz w:val="24"/>
          <w:lang w:eastAsia="zh-CN"/>
        </w:rPr>
        <w:t>分，共</w:t>
      </w:r>
      <w:r>
        <w:rPr>
          <w:rFonts w:eastAsia="Times New Roman" w:cs="Times New Roman"/>
          <w:b/>
          <w:color w:val="000000"/>
          <w:sz w:val="24"/>
          <w:lang w:eastAsia="zh-CN"/>
        </w:rPr>
        <w:t>20</w:t>
      </w:r>
      <w:r>
        <w:rPr>
          <w:b/>
          <w:color w:val="000000"/>
          <w:sz w:val="24"/>
          <w:lang w:eastAsia="zh-CN"/>
        </w:rPr>
        <w:t>分；解答要有必要的公式和过程）</w:t>
      </w:r>
    </w:p>
    <w:p w14:paraId="3AEFE696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21. 如图，一固定斜面顶端装有定滑轮，为测量该装置提升物体时的机械效率，用弹簧测力计连接细绳，跨过定滑轮将重为</w:t>
      </w:r>
      <w:r>
        <w:rPr>
          <w:rFonts w:eastAsia="Times New Roman" w:cs="Times New Roman"/>
          <w:color w:val="000000"/>
          <w:lang w:eastAsia="zh-CN"/>
        </w:rPr>
        <w:t>6N</w:t>
      </w:r>
      <w:r>
        <w:rPr>
          <w:color w:val="000000"/>
          <w:lang w:eastAsia="zh-CN"/>
        </w:rPr>
        <w:t>的物体沿斜面向上匀速拉动</w:t>
      </w:r>
      <w:r>
        <w:rPr>
          <w:rFonts w:eastAsia="Times New Roman" w:cs="Times New Roman"/>
          <w:color w:val="000000"/>
          <w:lang w:eastAsia="zh-CN"/>
        </w:rPr>
        <w:t>0.6m</w:t>
      </w:r>
      <w:r>
        <w:rPr>
          <w:color w:val="000000"/>
          <w:lang w:eastAsia="zh-CN"/>
        </w:rPr>
        <w:t>，物体上升的高度为</w:t>
      </w:r>
      <w:r>
        <w:rPr>
          <w:rFonts w:eastAsia="Times New Roman" w:cs="Times New Roman"/>
          <w:color w:val="000000"/>
          <w:lang w:eastAsia="zh-CN"/>
        </w:rPr>
        <w:t>0.3m</w:t>
      </w:r>
      <w:r>
        <w:rPr>
          <w:color w:val="000000"/>
          <w:lang w:eastAsia="zh-CN"/>
        </w:rPr>
        <w:t>，弹簧测力计的示数为</w:t>
      </w:r>
      <w:r>
        <w:rPr>
          <w:rFonts w:eastAsia="Times New Roman" w:cs="Times New Roman"/>
          <w:color w:val="000000"/>
          <w:lang w:eastAsia="zh-CN"/>
        </w:rPr>
        <w:t>4N</w:t>
      </w:r>
      <w:r>
        <w:rPr>
          <w:color w:val="000000"/>
          <w:lang w:eastAsia="zh-CN"/>
        </w:rPr>
        <w:t>。求此过程中。</w:t>
      </w:r>
    </w:p>
    <w:p w14:paraId="206DD260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）做的有用功；</w:t>
      </w:r>
    </w:p>
    <w:p w14:paraId="302C6419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）该装置的机械效率。</w:t>
      </w:r>
    </w:p>
    <w:p w14:paraId="3208E7E7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lastRenderedPageBreak/>
        <w:drawing>
          <wp:inline distT="0" distB="0" distL="0" distR="0" wp14:anchorId="026D91FD" wp14:editId="40864B83">
            <wp:extent cx="1133475" cy="1390650"/>
            <wp:effectExtent l="0" t="0" r="0" b="0"/>
            <wp:docPr id="100051" name="图片 10005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4764670B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22. 为估测一个电热水壶烧水时的电功率，小林在壶中装入质量为</w:t>
      </w:r>
      <w:r>
        <w:rPr>
          <w:rFonts w:eastAsia="Times New Roman" w:cs="Times New Roman"/>
          <w:color w:val="000000"/>
          <w:lang w:eastAsia="zh-CN"/>
        </w:rPr>
        <w:t>1kg</w:t>
      </w:r>
      <w:r>
        <w:rPr>
          <w:color w:val="000000"/>
          <w:lang w:eastAsia="zh-CN"/>
        </w:rPr>
        <w:t>的水，接入家庭电路中，通电加热</w:t>
      </w:r>
      <w:r>
        <w:rPr>
          <w:rFonts w:eastAsia="Times New Roman" w:cs="Times New Roman"/>
          <w:color w:val="000000"/>
          <w:lang w:eastAsia="zh-CN"/>
        </w:rPr>
        <w:t>210s</w:t>
      </w:r>
      <w:r>
        <w:rPr>
          <w:color w:val="000000"/>
          <w:lang w:eastAsia="zh-CN"/>
        </w:rPr>
        <w:t>，水温从</w:t>
      </w:r>
      <w:r>
        <w:rPr>
          <w:rFonts w:eastAsia="Times New Roman" w:cs="Times New Roman"/>
          <w:color w:val="000000"/>
          <w:lang w:eastAsia="zh-CN"/>
        </w:rPr>
        <w:t>20</w:t>
      </w:r>
      <w:r>
        <w:rPr>
          <w:color w:val="000000"/>
          <w:lang w:eastAsia="zh-CN"/>
        </w:rPr>
        <w:t>℃上升到</w:t>
      </w:r>
      <w:r>
        <w:rPr>
          <w:rFonts w:eastAsia="Times New Roman" w:cs="Times New Roman"/>
          <w:color w:val="000000"/>
          <w:lang w:eastAsia="zh-CN"/>
        </w:rPr>
        <w:t>70</w:t>
      </w:r>
      <w:r>
        <w:rPr>
          <w:color w:val="000000"/>
          <w:lang w:eastAsia="zh-CN"/>
        </w:rPr>
        <w:t>℃。已知水的比热容为</w:t>
      </w:r>
      <w:r>
        <w:object w:dxaOrig="1700" w:dyaOrig="340" w14:anchorId="584A3A4B">
          <v:shape id="_x0000_i1038" type="#_x0000_t75" alt="学科网(www.zxxk.com)--教育资源门户，提供试卷、教案、课件、论文、素材以及各类教学资源下载，还有大量而丰富的教学相关资讯！" style="width:85.2pt;height:16.8pt" o:ole="">
            <v:imagedata r:id="rId56" o:title="eqId4b51bc0cf1e36704a63781363ba60285"/>
          </v:shape>
          <o:OLEObject Type="Embed" ProgID="Equation.DSMT4" ShapeID="_x0000_i1038" DrawAspect="Content" ObjectID="_1751779873" r:id="rId57"/>
        </w:object>
      </w:r>
      <w:r>
        <w:rPr>
          <w:color w:val="000000"/>
          <w:lang w:eastAsia="zh-CN"/>
        </w:rPr>
        <w:t>。</w:t>
      </w:r>
    </w:p>
    <w:p w14:paraId="71D1DB79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）求该过程中水吸收的热量；</w:t>
      </w:r>
    </w:p>
    <w:p w14:paraId="1ADD9FEE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）若电流产生的热量全部被水吸收，请通过计算估测该热水壶的电功率；</w:t>
      </w:r>
    </w:p>
    <w:p w14:paraId="434D2163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）用上述方案估测出的电功率与实际功率相比、偏大还是偏小？简要说明原因。</w:t>
      </w:r>
    </w:p>
    <w:p w14:paraId="6F0638D2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23. “浮沉子”最早是由科学家笛卡儿设计的。小华用大塑料瓶（大瓶）和开口小玻璃瓶（小瓶）制作了图</w:t>
      </w:r>
      <w:r>
        <w:rPr>
          <w:rFonts w:eastAsia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所示的“浮沉子”；装有适量水的小瓶开口朝下漂浮在大瓶内的水面上，拧紧大瓶的瓶盖使其密封，两瓶内均有少量空气。将小瓶视为圆柱形容器，底面积为</w:t>
      </w:r>
      <w:r>
        <w:rPr>
          <w:rFonts w:eastAsia="Times New Roman" w:cs="Times New Roman"/>
          <w:i/>
          <w:color w:val="000000"/>
          <w:lang w:eastAsia="zh-CN"/>
        </w:rPr>
        <w:t>S</w:t>
      </w:r>
      <w:r>
        <w:rPr>
          <w:color w:val="000000"/>
          <w:lang w:eastAsia="zh-CN"/>
        </w:rPr>
        <w:t>，忽略其壁厚（即忽略小瓶自身的体积）。当小瓶漂浮时，简化的模型如图</w:t>
      </w:r>
      <w:r>
        <w:rPr>
          <w:rFonts w:eastAsia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所示，小瓶内空气柱的高度为</w:t>
      </w:r>
      <w:r>
        <w:rPr>
          <w:rFonts w:eastAsia="Times New Roman" w:cs="Times New Roman"/>
          <w:i/>
          <w:color w:val="000000"/>
          <w:lang w:eastAsia="zh-CN"/>
        </w:rPr>
        <w:t>h</w:t>
      </w:r>
      <w:r>
        <w:rPr>
          <w:color w:val="000000"/>
          <w:lang w:eastAsia="zh-CN"/>
        </w:rPr>
        <w:t>．手握大瓶施加适当的压力，使小瓶下沉并恰好悬浮在图</w:t>
      </w:r>
      <w:r>
        <w:rPr>
          <w:rFonts w:eastAsia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所示的位置。将倒置的小瓶和小瓶内的空气看成一个整体</w:t>
      </w:r>
      <w:r>
        <w:rPr>
          <w:rFonts w:eastAsia="Times New Roman" w:cs="Times New Roman"/>
          <w:color w:val="000000"/>
          <w:lang w:eastAsia="zh-CN"/>
        </w:rPr>
        <w:t>A</w:t>
      </w:r>
      <w:r>
        <w:rPr>
          <w:color w:val="000000"/>
          <w:lang w:eastAsia="zh-CN"/>
        </w:rPr>
        <w:t>，</w:t>
      </w:r>
      <w:r>
        <w:rPr>
          <w:rFonts w:eastAsia="Times New Roman" w:cs="Times New Roman"/>
          <w:color w:val="000000"/>
          <w:lang w:eastAsia="zh-CN"/>
        </w:rPr>
        <w:t>A</w:t>
      </w:r>
      <w:r>
        <w:rPr>
          <w:color w:val="000000"/>
          <w:lang w:eastAsia="zh-CN"/>
        </w:rPr>
        <w:t>的质量为</w:t>
      </w:r>
      <w:r>
        <w:rPr>
          <w:rFonts w:eastAsia="Times New Roman" w:cs="Times New Roman"/>
          <w:i/>
          <w:color w:val="000000"/>
          <w:lang w:eastAsia="zh-CN"/>
        </w:rPr>
        <w:t>m</w:t>
      </w:r>
      <w:r>
        <w:rPr>
          <w:color w:val="000000"/>
          <w:lang w:eastAsia="zh-CN"/>
        </w:rPr>
        <w:t>，水的密度为</w:t>
      </w:r>
      <w:r>
        <w:object w:dxaOrig="360" w:dyaOrig="380" w14:anchorId="6F0897FC">
          <v:shape id="_x0000_i1039" type="#_x0000_t75" alt="学科网(www.zxxk.com)--教育资源门户，提供试卷、教案、课件、论文、素材以及各类教学资源下载，还有大量而丰富的教学相关资讯！" style="width:18pt;height:19.2pt" o:ole="">
            <v:imagedata r:id="rId58" o:title="eqId1266991755868913b23dbad01b538ed1"/>
          </v:shape>
          <o:OLEObject Type="Embed" ProgID="Equation.DSMT4" ShapeID="_x0000_i1039" DrawAspect="Content" ObjectID="_1751779874" r:id="rId59"/>
        </w:object>
      </w:r>
      <w:r>
        <w:rPr>
          <w:color w:val="000000"/>
          <w:lang w:eastAsia="zh-CN"/>
        </w:rPr>
        <w:t>，</w:t>
      </w:r>
      <w:r>
        <w:rPr>
          <w:rFonts w:eastAsia="Times New Roman" w:cs="Times New Roman"/>
          <w:i/>
          <w:color w:val="000000"/>
          <w:lang w:eastAsia="zh-CN"/>
        </w:rPr>
        <w:t>g</w:t>
      </w:r>
      <w:r>
        <w:rPr>
          <w:color w:val="000000"/>
          <w:lang w:eastAsia="zh-CN"/>
        </w:rPr>
        <w:t>为已知量，求：</w:t>
      </w:r>
    </w:p>
    <w:p w14:paraId="5CBEB8BD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）图</w:t>
      </w:r>
      <w:r>
        <w:rPr>
          <w:rFonts w:eastAsia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中</w:t>
      </w:r>
      <w:r>
        <w:rPr>
          <w:rFonts w:eastAsia="Times New Roman" w:cs="Times New Roman"/>
          <w:color w:val="000000"/>
          <w:lang w:eastAsia="zh-CN"/>
        </w:rPr>
        <w:t>A</w:t>
      </w:r>
      <w:r>
        <w:rPr>
          <w:color w:val="000000"/>
          <w:lang w:eastAsia="zh-CN"/>
        </w:rPr>
        <w:t>所受浮力的大小；</w:t>
      </w:r>
    </w:p>
    <w:p w14:paraId="1BC20C98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）图</w:t>
      </w:r>
      <w:r>
        <w:rPr>
          <w:rFonts w:eastAsia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中</w:t>
      </w:r>
      <w:r>
        <w:rPr>
          <w:rFonts w:eastAsia="Times New Roman" w:cs="Times New Roman"/>
          <w:color w:val="000000"/>
          <w:lang w:eastAsia="zh-CN"/>
        </w:rPr>
        <w:t>A</w:t>
      </w:r>
      <w:r>
        <w:rPr>
          <w:color w:val="000000"/>
          <w:lang w:eastAsia="zh-CN"/>
        </w:rPr>
        <w:t>排开水的体积；</w:t>
      </w:r>
    </w:p>
    <w:p w14:paraId="7E69E633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）图</w:t>
      </w:r>
      <w:r>
        <w:rPr>
          <w:rFonts w:eastAsia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和图</w:t>
      </w:r>
      <w:r>
        <w:rPr>
          <w:rFonts w:eastAsia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中小瓶内空气的密度之比。</w:t>
      </w:r>
    </w:p>
    <w:p w14:paraId="3FB14191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7B0BA7B2" wp14:editId="092D56F9">
            <wp:extent cx="3495675" cy="1695450"/>
            <wp:effectExtent l="0" t="0" r="0" b="0"/>
            <wp:docPr id="100053" name="图片 10005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3" name="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1003747B" w14:textId="77777777" w:rsidR="00173EDC" w:rsidRDefault="00173EDC" w:rsidP="00173EDC">
      <w:pPr>
        <w:rPr>
          <w:lang w:eastAsia="zh-CN"/>
        </w:rPr>
      </w:pPr>
    </w:p>
    <w:p w14:paraId="1B8582CD" w14:textId="77777777" w:rsidR="00B04A40" w:rsidRDefault="00B04A40" w:rsidP="00173EDC">
      <w:pPr>
        <w:rPr>
          <w:lang w:eastAsia="zh-CN"/>
        </w:rPr>
      </w:pPr>
    </w:p>
    <w:p w14:paraId="1901D1CB" w14:textId="77777777" w:rsidR="00B04A40" w:rsidRDefault="00B04A40" w:rsidP="00173EDC">
      <w:pPr>
        <w:rPr>
          <w:lang w:eastAsia="zh-CN"/>
        </w:rPr>
      </w:pPr>
    </w:p>
    <w:p w14:paraId="4B8C1BED" w14:textId="77777777" w:rsidR="00B04A40" w:rsidRPr="00B04A40" w:rsidRDefault="00B04A40" w:rsidP="00173EDC">
      <w:pPr>
        <w:rPr>
          <w:lang w:eastAsia="zh-CN"/>
        </w:rPr>
      </w:pPr>
    </w:p>
    <w:p w14:paraId="3EEDEE65" w14:textId="77777777" w:rsidR="00173EDC" w:rsidRDefault="00173EDC" w:rsidP="00173EDC">
      <w:pPr>
        <w:rPr>
          <w:lang w:eastAsia="zh-CN"/>
        </w:rPr>
      </w:pPr>
    </w:p>
    <w:p w14:paraId="164CF8E9" w14:textId="635A2C0C" w:rsidR="00173EDC" w:rsidRPr="00BE1BCD" w:rsidRDefault="00173EDC" w:rsidP="00173EDC">
      <w:pPr>
        <w:spacing w:line="360" w:lineRule="auto"/>
        <w:jc w:val="center"/>
        <w:rPr>
          <w:lang w:eastAsia="zh-CN"/>
        </w:rPr>
      </w:pPr>
      <w:r>
        <w:rPr>
          <w:rFonts w:eastAsia="Times New Roman" w:cs="Times New Roman"/>
          <w:b/>
          <w:noProof/>
          <w:sz w:val="32"/>
        </w:rPr>
        <w:lastRenderedPageBreak/>
        <w:drawing>
          <wp:anchor distT="0" distB="0" distL="114300" distR="114300" simplePos="0" relativeHeight="251661312" behindDoc="0" locked="0" layoutInCell="1" allowOverlap="1" wp14:anchorId="21F5C87B" wp14:editId="6D18D53F">
            <wp:simplePos x="0" y="0"/>
            <wp:positionH relativeFrom="page">
              <wp:posOffset>11391900</wp:posOffset>
            </wp:positionH>
            <wp:positionV relativeFrom="topMargin">
              <wp:posOffset>10414000</wp:posOffset>
            </wp:positionV>
            <wp:extent cx="406400" cy="444500"/>
            <wp:effectExtent l="0" t="0" r="0" b="0"/>
            <wp:wrapNone/>
            <wp:docPr id="601858659" name="图片 6018586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8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/>
          <w:b/>
          <w:sz w:val="32"/>
          <w:lang w:eastAsia="zh-CN"/>
        </w:rPr>
        <w:t>2023</w:t>
      </w:r>
      <w:r>
        <w:rPr>
          <w:b/>
          <w:sz w:val="32"/>
          <w:lang w:eastAsia="zh-CN"/>
        </w:rPr>
        <w:t>年安徽省初中学业水平考试物理试题</w:t>
      </w:r>
      <w:r>
        <w:rPr>
          <w:rFonts w:hint="eastAsia"/>
          <w:b/>
          <w:sz w:val="32"/>
          <w:lang w:eastAsia="zh-CN"/>
        </w:rPr>
        <w:t>参考答案</w:t>
      </w:r>
    </w:p>
    <w:p w14:paraId="20840E15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2E75B6"/>
          <w:lang w:eastAsia="zh-CN"/>
        </w:rPr>
        <w:t>1.</w:t>
      </w:r>
      <w:r>
        <w:rPr>
          <w:color w:val="2E75B6"/>
          <w:lang w:eastAsia="zh-CN"/>
        </w:rPr>
        <w:t>【答案】</w:t>
      </w:r>
      <w:r>
        <w:rPr>
          <w:color w:val="000000"/>
          <w:lang w:eastAsia="zh-CN"/>
        </w:rPr>
        <w:t>相对</w:t>
      </w:r>
    </w:p>
    <w:p w14:paraId="1CB5E9F1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2E75B6"/>
          <w:lang w:eastAsia="zh-CN"/>
        </w:rPr>
        <w:t>2.</w:t>
      </w:r>
      <w:r>
        <w:rPr>
          <w:color w:val="2E75B6"/>
          <w:lang w:eastAsia="zh-CN"/>
        </w:rPr>
        <w:t>【答案】</w:t>
      </w:r>
      <w:r>
        <w:rPr>
          <w:color w:val="000000"/>
          <w:lang w:eastAsia="zh-CN"/>
        </w:rPr>
        <w:t>音调</w:t>
      </w:r>
    </w:p>
    <w:p w14:paraId="4D1AFB1D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2E75B6"/>
          <w:lang w:eastAsia="zh-CN"/>
        </w:rPr>
        <w:t>3.</w:t>
      </w:r>
      <w:r>
        <w:rPr>
          <w:color w:val="2E75B6"/>
          <w:lang w:eastAsia="zh-CN"/>
        </w:rPr>
        <w:t>【答案】</w:t>
      </w:r>
      <w:r>
        <w:rPr>
          <w:noProof/>
          <w:color w:val="000000"/>
        </w:rPr>
        <w:drawing>
          <wp:inline distT="0" distB="0" distL="0" distR="0" wp14:anchorId="789E117F" wp14:editId="63122587">
            <wp:extent cx="1524000" cy="1123950"/>
            <wp:effectExtent l="0" t="0" r="0" b="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1CDA2A86" w14:textId="6B08F034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 </w:t>
      </w:r>
    </w:p>
    <w:p w14:paraId="3C098D27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2E75B6"/>
          <w:lang w:eastAsia="zh-CN"/>
        </w:rPr>
        <w:t>4.</w:t>
      </w:r>
      <w:r>
        <w:rPr>
          <w:color w:val="2E75B6"/>
          <w:lang w:eastAsia="zh-CN"/>
        </w:rPr>
        <w:t>【答案】</w:t>
      </w:r>
      <w:r>
        <w:rPr>
          <w:color w:val="000000"/>
          <w:lang w:eastAsia="zh-CN"/>
        </w:rPr>
        <w:t>动</w:t>
      </w:r>
    </w:p>
    <w:p w14:paraId="7ABFC6E1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2E75B6"/>
          <w:lang w:eastAsia="zh-CN"/>
        </w:rPr>
        <w:t>5.</w:t>
      </w:r>
      <w:r>
        <w:rPr>
          <w:color w:val="2E75B6"/>
          <w:lang w:eastAsia="zh-CN"/>
        </w:rPr>
        <w:t>【答案】</w:t>
      </w:r>
      <w:r>
        <w:object w:dxaOrig="638" w:dyaOrig="326" w14:anchorId="64ED5453">
          <v:shape id="_x0000_i1040" type="#_x0000_t75" alt="学科网(www.zxxk.com)--教育资源门户，提供试卷、教案、课件、论文、素材以及各类教学资源下载，还有大量而丰富的教学相关资讯！" style="width:31.8pt;height:16.2pt" o:ole="">
            <v:imagedata r:id="rId62" o:title="eqId9d84b1fd09249d2d2cd3b5c7eae29cec"/>
          </v:shape>
          <o:OLEObject Type="Embed" ProgID="Equation.DSMT4" ShapeID="_x0000_i1040" DrawAspect="Content" ObjectID="_1751779875" r:id="rId63"/>
        </w:object>
      </w:r>
    </w:p>
    <w:p w14:paraId="56C3CA29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2E75B6"/>
          <w:lang w:eastAsia="zh-CN"/>
        </w:rPr>
        <w:t>6.</w:t>
      </w:r>
      <w:r>
        <w:rPr>
          <w:color w:val="2E75B6"/>
          <w:lang w:eastAsia="zh-CN"/>
        </w:rPr>
        <w:t>【答案】</w:t>
      </w:r>
      <w:r>
        <w:rPr>
          <w:rFonts w:eastAsia="Times New Roman" w:cs="Times New Roman"/>
          <w:color w:val="000000"/>
          <w:lang w:eastAsia="zh-CN"/>
        </w:rPr>
        <w:t>60</w:t>
      </w:r>
    </w:p>
    <w:p w14:paraId="607D93D7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2E75B6"/>
          <w:lang w:eastAsia="zh-CN"/>
        </w:rPr>
        <w:t>7.</w:t>
      </w:r>
      <w:r>
        <w:rPr>
          <w:color w:val="2E75B6"/>
          <w:lang w:eastAsia="zh-CN"/>
        </w:rPr>
        <w:t>【答案】</w:t>
      </w:r>
      <w:r>
        <w:rPr>
          <w:color w:val="000000"/>
          <w:lang w:eastAsia="zh-CN"/>
        </w:rPr>
        <w:t>能</w:t>
      </w:r>
    </w:p>
    <w:p w14:paraId="12B63E90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2E75B6"/>
          <w:lang w:eastAsia="zh-CN"/>
        </w:rPr>
        <w:t>8.</w:t>
      </w:r>
      <w:r>
        <w:rPr>
          <w:color w:val="2E75B6"/>
          <w:lang w:eastAsia="zh-CN"/>
        </w:rPr>
        <w:t>【答案】</w:t>
      </w:r>
      <w:r>
        <w:rPr>
          <w:color w:val="000000"/>
          <w:lang w:eastAsia="zh-CN"/>
        </w:rPr>
        <w:t>有</w:t>
      </w:r>
    </w:p>
    <w:p w14:paraId="249A43D3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2E75B6"/>
          <w:lang w:eastAsia="zh-CN"/>
        </w:rPr>
        <w:t>1</w:t>
      </w:r>
      <w:r>
        <w:rPr>
          <w:color w:val="2E75B6"/>
          <w:lang w:eastAsia="zh-CN"/>
        </w:rPr>
        <w:t>0</w:t>
      </w:r>
      <w:r>
        <w:rPr>
          <w:rFonts w:hint="eastAsia"/>
          <w:color w:val="2E75B6"/>
          <w:lang w:eastAsia="zh-CN"/>
        </w:rPr>
        <w:t>.</w:t>
      </w:r>
      <w:r>
        <w:rPr>
          <w:color w:val="2E75B6"/>
          <w:lang w:eastAsia="zh-CN"/>
        </w:rPr>
        <w:t>【答案】</w:t>
      </w:r>
      <w:r>
        <w:rPr>
          <w:rFonts w:eastAsia="Times New Roman" w:cs="Times New Roman"/>
          <w:color w:val="000000"/>
          <w:lang w:eastAsia="zh-CN"/>
        </w:rPr>
        <w:t>8</w:t>
      </w:r>
    </w:p>
    <w:p w14:paraId="72810145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2E75B6"/>
          <w:lang w:eastAsia="zh-CN"/>
        </w:rPr>
        <w:t>1</w:t>
      </w:r>
      <w:r>
        <w:rPr>
          <w:color w:val="2E75B6"/>
          <w:lang w:eastAsia="zh-CN"/>
        </w:rPr>
        <w:t>1</w:t>
      </w:r>
      <w:r>
        <w:rPr>
          <w:rFonts w:hint="eastAsia"/>
          <w:color w:val="2E75B6"/>
          <w:lang w:eastAsia="zh-CN"/>
        </w:rPr>
        <w:t>.</w:t>
      </w:r>
      <w:r>
        <w:rPr>
          <w:color w:val="2E75B6"/>
          <w:lang w:eastAsia="zh-CN"/>
        </w:rPr>
        <w:t>【答案】</w:t>
      </w:r>
      <w:r>
        <w:rPr>
          <w:color w:val="000000"/>
          <w:lang w:eastAsia="zh-CN"/>
        </w:rPr>
        <w:t>C</w:t>
      </w:r>
    </w:p>
    <w:p w14:paraId="248BA557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2E75B6"/>
          <w:lang w:eastAsia="zh-CN"/>
        </w:rPr>
        <w:t>1</w:t>
      </w:r>
      <w:r>
        <w:rPr>
          <w:color w:val="2E75B6"/>
          <w:lang w:eastAsia="zh-CN"/>
        </w:rPr>
        <w:t>2</w:t>
      </w:r>
      <w:r>
        <w:rPr>
          <w:rFonts w:hint="eastAsia"/>
          <w:color w:val="2E75B6"/>
          <w:lang w:eastAsia="zh-CN"/>
        </w:rPr>
        <w:t>.</w:t>
      </w:r>
      <w:r>
        <w:rPr>
          <w:color w:val="2E75B6"/>
          <w:lang w:eastAsia="zh-CN"/>
        </w:rPr>
        <w:t>【答案】</w:t>
      </w:r>
      <w:r>
        <w:rPr>
          <w:color w:val="000000"/>
          <w:lang w:eastAsia="zh-CN"/>
        </w:rPr>
        <w:t>D</w:t>
      </w:r>
    </w:p>
    <w:p w14:paraId="5D54C64A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2E75B6"/>
          <w:lang w:eastAsia="zh-CN"/>
        </w:rPr>
        <w:t>1</w:t>
      </w:r>
      <w:r>
        <w:rPr>
          <w:color w:val="2E75B6"/>
          <w:lang w:eastAsia="zh-CN"/>
        </w:rPr>
        <w:t>3</w:t>
      </w:r>
      <w:r>
        <w:rPr>
          <w:rFonts w:hint="eastAsia"/>
          <w:color w:val="2E75B6"/>
          <w:lang w:eastAsia="zh-CN"/>
        </w:rPr>
        <w:t>.</w:t>
      </w:r>
      <w:r>
        <w:rPr>
          <w:color w:val="2E75B6"/>
          <w:lang w:eastAsia="zh-CN"/>
        </w:rPr>
        <w:t>【答案】</w:t>
      </w:r>
      <w:r>
        <w:rPr>
          <w:color w:val="000000"/>
          <w:lang w:eastAsia="zh-CN"/>
        </w:rPr>
        <w:t>A</w:t>
      </w:r>
    </w:p>
    <w:p w14:paraId="131E6968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2E75B6"/>
          <w:lang w:eastAsia="zh-CN"/>
        </w:rPr>
        <w:t>1</w:t>
      </w:r>
      <w:r>
        <w:rPr>
          <w:color w:val="2E75B6"/>
          <w:lang w:eastAsia="zh-CN"/>
        </w:rPr>
        <w:t>4</w:t>
      </w:r>
      <w:r>
        <w:rPr>
          <w:rFonts w:hint="eastAsia"/>
          <w:color w:val="2E75B6"/>
          <w:lang w:eastAsia="zh-CN"/>
        </w:rPr>
        <w:t>.</w:t>
      </w:r>
      <w:r>
        <w:rPr>
          <w:color w:val="2E75B6"/>
          <w:lang w:eastAsia="zh-CN"/>
        </w:rPr>
        <w:t>【答案】</w:t>
      </w:r>
      <w:r>
        <w:rPr>
          <w:color w:val="000000"/>
          <w:lang w:eastAsia="zh-CN"/>
        </w:rPr>
        <w:t>B</w:t>
      </w:r>
    </w:p>
    <w:p w14:paraId="10BE85DD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【解析】</w:t>
      </w:r>
    </w:p>
    <w:p w14:paraId="405100CF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2E75B6"/>
          <w:lang w:eastAsia="zh-CN"/>
        </w:rPr>
        <w:t>1</w:t>
      </w:r>
      <w:r>
        <w:rPr>
          <w:color w:val="2E75B6"/>
          <w:lang w:eastAsia="zh-CN"/>
        </w:rPr>
        <w:t>5</w:t>
      </w:r>
      <w:r>
        <w:rPr>
          <w:rFonts w:hint="eastAsia"/>
          <w:color w:val="2E75B6"/>
          <w:lang w:eastAsia="zh-CN"/>
        </w:rPr>
        <w:t>.</w:t>
      </w:r>
      <w:r>
        <w:rPr>
          <w:color w:val="2E75B6"/>
          <w:lang w:eastAsia="zh-CN"/>
        </w:rPr>
        <w:t>【答案】</w:t>
      </w:r>
      <w:r>
        <w:rPr>
          <w:color w:val="000000"/>
          <w:lang w:eastAsia="zh-CN"/>
        </w:rPr>
        <w:t>B</w:t>
      </w:r>
    </w:p>
    <w:p w14:paraId="1BA49560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2E75B6"/>
          <w:lang w:eastAsia="zh-CN"/>
        </w:rPr>
        <w:t>1</w:t>
      </w:r>
      <w:r>
        <w:rPr>
          <w:color w:val="2E75B6"/>
          <w:lang w:eastAsia="zh-CN"/>
        </w:rPr>
        <w:t>6</w:t>
      </w:r>
      <w:r>
        <w:rPr>
          <w:rFonts w:hint="eastAsia"/>
          <w:color w:val="2E75B6"/>
          <w:lang w:eastAsia="zh-CN"/>
        </w:rPr>
        <w:t>.</w:t>
      </w:r>
      <w:r>
        <w:rPr>
          <w:color w:val="2E75B6"/>
          <w:lang w:eastAsia="zh-CN"/>
        </w:rPr>
        <w:t>【答案】</w:t>
      </w:r>
      <w:r>
        <w:rPr>
          <w:color w:val="000000"/>
          <w:lang w:eastAsia="zh-CN"/>
        </w:rPr>
        <w:t>D</w:t>
      </w:r>
    </w:p>
    <w:p w14:paraId="5F77A442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2E75B6"/>
          <w:lang w:eastAsia="zh-CN"/>
        </w:rPr>
        <w:t>1</w:t>
      </w:r>
      <w:r>
        <w:rPr>
          <w:color w:val="2E75B6"/>
          <w:lang w:eastAsia="zh-CN"/>
        </w:rPr>
        <w:t>7</w:t>
      </w:r>
      <w:r>
        <w:rPr>
          <w:rFonts w:hint="eastAsia"/>
          <w:color w:val="2E75B6"/>
          <w:lang w:eastAsia="zh-CN"/>
        </w:rPr>
        <w:t>.</w:t>
      </w:r>
      <w:r>
        <w:rPr>
          <w:color w:val="2E75B6"/>
          <w:lang w:eastAsia="zh-CN"/>
        </w:rPr>
        <w:t>【答案】</w:t>
      </w:r>
      <w:r>
        <w:rPr>
          <w:color w:val="000000"/>
          <w:lang w:eastAsia="zh-CN"/>
        </w:rPr>
        <w:t>C</w:t>
      </w:r>
    </w:p>
    <w:p w14:paraId="72C3E533" w14:textId="0110CCED" w:rsidR="00173EDC" w:rsidRDefault="00173EDC" w:rsidP="00173EDC">
      <w:pPr>
        <w:spacing w:line="360" w:lineRule="auto"/>
        <w:textAlignment w:val="center"/>
        <w:rPr>
          <w:rFonts w:hint="eastAsia"/>
          <w:color w:val="000000"/>
          <w:lang w:eastAsia="zh-CN"/>
        </w:rPr>
      </w:pPr>
      <w:r>
        <w:rPr>
          <w:rFonts w:hint="eastAsia"/>
          <w:color w:val="2E75B6"/>
          <w:lang w:eastAsia="zh-CN"/>
        </w:rPr>
        <w:t>1</w:t>
      </w:r>
      <w:r>
        <w:rPr>
          <w:color w:val="2E75B6"/>
          <w:lang w:eastAsia="zh-CN"/>
        </w:rPr>
        <w:t>8</w:t>
      </w:r>
      <w:r>
        <w:rPr>
          <w:rFonts w:hint="eastAsia"/>
          <w:color w:val="2E75B6"/>
          <w:lang w:eastAsia="zh-CN"/>
        </w:rPr>
        <w:t>.</w:t>
      </w:r>
      <w:r>
        <w:rPr>
          <w:color w:val="2E75B6"/>
          <w:lang w:eastAsia="zh-CN"/>
        </w:rPr>
        <w:t>【答案】</w:t>
      </w:r>
      <w:r>
        <w:rPr>
          <w:color w:val="000000"/>
          <w:lang w:eastAsia="zh-CN"/>
        </w:rPr>
        <w:t xml:space="preserve">    ①. </w:t>
      </w:r>
      <w:r>
        <w:rPr>
          <w:noProof/>
          <w:color w:val="000000"/>
        </w:rPr>
        <w:drawing>
          <wp:inline distT="0" distB="0" distL="0" distR="0" wp14:anchorId="156DC050" wp14:editId="2E776F44">
            <wp:extent cx="3038475" cy="1714500"/>
            <wp:effectExtent l="0" t="0" r="0" b="0"/>
            <wp:docPr id="100043" name="图片 10004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    ②. 保持不变</w:t>
      </w:r>
    </w:p>
    <w:p w14:paraId="603CBEBA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rFonts w:eastAsia="Times New Roman" w:cs="Times New Roman"/>
          <w:color w:val="000000"/>
          <w:lang w:eastAsia="zh-CN"/>
        </w:rPr>
        <w:t>[2]</w:t>
      </w:r>
      <w:r>
        <w:rPr>
          <w:color w:val="000000"/>
          <w:lang w:eastAsia="zh-CN"/>
        </w:rPr>
        <w:t>由题图可知，冰熔化过程中，需要吸收热量，但温度保持在</w:t>
      </w:r>
      <w:r>
        <w:rPr>
          <w:rFonts w:eastAsia="Times New Roman" w:cs="Times New Roman"/>
          <w:color w:val="000000"/>
          <w:lang w:eastAsia="zh-CN"/>
        </w:rPr>
        <w:t>0℃</w:t>
      </w:r>
      <w:r>
        <w:rPr>
          <w:rFonts w:ascii="新宋体" w:eastAsia="新宋体" w:hAnsi="新宋体" w:cs="新宋体"/>
          <w:color w:val="000000"/>
          <w:lang w:eastAsia="zh-CN"/>
        </w:rPr>
        <w:t>不变，即冰水混合物的温度保持不变。</w:t>
      </w:r>
    </w:p>
    <w:p w14:paraId="2F9B5FB4" w14:textId="77777777" w:rsidR="00173EDC" w:rsidRDefault="00173EDC" w:rsidP="00173EDC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  <w:lang w:eastAsia="zh-CN"/>
        </w:rPr>
        <w:lastRenderedPageBreak/>
        <w:t>1</w:t>
      </w:r>
      <w:r>
        <w:rPr>
          <w:color w:val="2E75B6"/>
          <w:lang w:eastAsia="zh-CN"/>
        </w:rPr>
        <w:t>9</w:t>
      </w:r>
      <w:r>
        <w:rPr>
          <w:rFonts w:hint="eastAsia"/>
          <w:color w:val="2E75B6"/>
          <w:lang w:eastAsia="zh-CN"/>
        </w:rPr>
        <w:t>.</w:t>
      </w:r>
      <w:r>
        <w:rPr>
          <w:color w:val="2E75B6"/>
        </w:rPr>
        <w:t>【答案】</w:t>
      </w:r>
      <w:r>
        <w:rPr>
          <w:color w:val="000000"/>
        </w:rPr>
        <w:t xml:space="preserve">    ①. ②    ②. </w:t>
      </w:r>
      <w:r>
        <w:rPr>
          <w:rFonts w:eastAsia="Times New Roman" w:cs="Times New Roman"/>
          <w:color w:val="000000"/>
        </w:rPr>
        <w:t>C</w:t>
      </w:r>
    </w:p>
    <w:p w14:paraId="5495C367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2E75B6"/>
          <w:lang w:eastAsia="zh-CN"/>
        </w:rPr>
        <w:t>2</w:t>
      </w:r>
      <w:r>
        <w:rPr>
          <w:color w:val="2E75B6"/>
          <w:lang w:eastAsia="zh-CN"/>
        </w:rPr>
        <w:t>0</w:t>
      </w:r>
      <w:r>
        <w:rPr>
          <w:rFonts w:hint="eastAsia"/>
          <w:color w:val="2E75B6"/>
          <w:lang w:eastAsia="zh-CN"/>
        </w:rPr>
        <w:t>.</w:t>
      </w: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eastAsia="Times New Roman" w:cs="Times New Roman"/>
          <w:i/>
          <w:color w:val="000000"/>
        </w:rPr>
        <w:t>b</w:t>
      </w:r>
      <w:r>
        <w:rPr>
          <w:color w:val="000000"/>
        </w:rPr>
        <w:t xml:space="preserve">    ②. </w:t>
      </w:r>
      <w:r>
        <w:rPr>
          <w:rFonts w:eastAsia="Times New Roman" w:cs="Times New Roman"/>
          <w:color w:val="000000"/>
        </w:rPr>
        <w:t>10</w:t>
      </w:r>
      <w:r>
        <w:rPr>
          <w:color w:val="000000"/>
        </w:rPr>
        <w:t xml:space="preserve">    ③. </w:t>
      </w:r>
      <w:r>
        <w:rPr>
          <w:rFonts w:eastAsia="Times New Roman" w:cs="Times New Roman"/>
          <w:color w:val="000000"/>
          <w:lang w:eastAsia="zh-CN"/>
        </w:rPr>
        <w:t>0.9</w:t>
      </w:r>
      <w:r>
        <w:rPr>
          <w:color w:val="000000"/>
          <w:lang w:eastAsia="zh-CN"/>
        </w:rPr>
        <w:t xml:space="preserve">    ④. ②</w:t>
      </w:r>
    </w:p>
    <w:p w14:paraId="0837AB76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2E75B6"/>
          <w:lang w:eastAsia="zh-CN"/>
        </w:rPr>
        <w:t>2</w:t>
      </w:r>
      <w:r>
        <w:rPr>
          <w:color w:val="2E75B6"/>
          <w:lang w:eastAsia="zh-CN"/>
        </w:rPr>
        <w:t>1</w:t>
      </w:r>
      <w:r>
        <w:rPr>
          <w:rFonts w:hint="eastAsia"/>
          <w:color w:val="2E75B6"/>
          <w:lang w:eastAsia="zh-CN"/>
        </w:rPr>
        <w:t>.</w:t>
      </w:r>
      <w:r>
        <w:rPr>
          <w:color w:val="2E75B6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rFonts w:eastAsia="Times New Roman" w:cs="Times New Roman"/>
          <w:color w:val="000000"/>
          <w:lang w:eastAsia="zh-CN"/>
        </w:rPr>
        <w:t>1.8J</w:t>
      </w:r>
      <w:r>
        <w:rPr>
          <w:color w:val="000000"/>
          <w:lang w:eastAsia="zh-CN"/>
        </w:rPr>
        <w:t>；（</w:t>
      </w:r>
      <w:r>
        <w:rPr>
          <w:rFonts w:eastAsia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object w:dxaOrig="520" w:dyaOrig="279" w14:anchorId="64FC56E1">
          <v:shape id="_x0000_i1069" type="#_x0000_t75" alt="学科网(www.zxxk.com)--教育资源门户，提供试卷、教案、课件、论文、素材以及各类教学资源下载，还有大量而丰富的教学相关资讯！" style="width:25.8pt;height:13.8pt" o:ole="">
            <v:imagedata r:id="rId65" o:title="eqId2e76496989a451b5e945e3043f4af5ad"/>
          </v:shape>
          <o:OLEObject Type="Embed" ProgID="Equation.DSMT4" ShapeID="_x0000_i1069" DrawAspect="Content" ObjectID="_1751779876" r:id="rId66"/>
        </w:object>
      </w:r>
    </w:p>
    <w:p w14:paraId="5AB9884F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【解析】</w:t>
      </w:r>
    </w:p>
    <w:p w14:paraId="1AAF329E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【详解】解：（</w:t>
      </w:r>
      <w:r>
        <w:rPr>
          <w:rFonts w:eastAsia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）有用功为</w:t>
      </w:r>
    </w:p>
    <w:p w14:paraId="4E358ACC" w14:textId="77777777" w:rsidR="00173EDC" w:rsidRDefault="00173EDC" w:rsidP="00173EDC">
      <w:pPr>
        <w:spacing w:line="360" w:lineRule="auto"/>
        <w:jc w:val="center"/>
        <w:textAlignment w:val="center"/>
        <w:rPr>
          <w:color w:val="000000"/>
          <w:lang w:eastAsia="zh-CN"/>
        </w:rPr>
      </w:pPr>
      <w:r>
        <w:rPr>
          <w:rFonts w:eastAsia="Times New Roman" w:cs="Times New Roman"/>
          <w:i/>
          <w:color w:val="000000"/>
          <w:lang w:eastAsia="zh-CN"/>
        </w:rPr>
        <w:t>W</w:t>
      </w:r>
      <w:r>
        <w:rPr>
          <w:color w:val="000000"/>
          <w:vertAlign w:val="subscript"/>
          <w:lang w:eastAsia="zh-CN"/>
        </w:rPr>
        <w:t>有</w:t>
      </w:r>
      <w:r>
        <w:rPr>
          <w:rFonts w:eastAsia="Times New Roman" w:cs="Times New Roman"/>
          <w:color w:val="000000"/>
          <w:lang w:eastAsia="zh-CN"/>
        </w:rPr>
        <w:t>=</w:t>
      </w:r>
      <w:proofErr w:type="spellStart"/>
      <w:r>
        <w:rPr>
          <w:rFonts w:eastAsia="Times New Roman" w:cs="Times New Roman"/>
          <w:i/>
          <w:color w:val="000000"/>
          <w:lang w:eastAsia="zh-CN"/>
        </w:rPr>
        <w:t>Gh</w:t>
      </w:r>
      <w:proofErr w:type="spellEnd"/>
      <w:r>
        <w:rPr>
          <w:rFonts w:eastAsia="Times New Roman" w:cs="Times New Roman"/>
          <w:color w:val="000000"/>
          <w:lang w:eastAsia="zh-CN"/>
        </w:rPr>
        <w:t>=6N×0.3m=1.8J</w:t>
      </w:r>
    </w:p>
    <w:p w14:paraId="771AA52C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）总功为</w:t>
      </w:r>
    </w:p>
    <w:p w14:paraId="543F8CDB" w14:textId="77777777" w:rsidR="00173EDC" w:rsidRDefault="00173EDC" w:rsidP="00173EDC">
      <w:pPr>
        <w:spacing w:line="360" w:lineRule="auto"/>
        <w:jc w:val="center"/>
        <w:textAlignment w:val="center"/>
        <w:rPr>
          <w:color w:val="000000"/>
          <w:lang w:eastAsia="zh-CN"/>
        </w:rPr>
      </w:pPr>
      <w:r>
        <w:rPr>
          <w:rFonts w:eastAsia="Times New Roman" w:cs="Times New Roman"/>
          <w:i/>
          <w:color w:val="000000"/>
          <w:lang w:eastAsia="zh-CN"/>
        </w:rPr>
        <w:t>W</w:t>
      </w:r>
      <w:r>
        <w:rPr>
          <w:color w:val="000000"/>
          <w:vertAlign w:val="subscript"/>
          <w:lang w:eastAsia="zh-CN"/>
        </w:rPr>
        <w:t>总</w:t>
      </w:r>
      <w:r>
        <w:rPr>
          <w:rFonts w:eastAsia="Times New Roman" w:cs="Times New Roman"/>
          <w:color w:val="000000"/>
          <w:lang w:eastAsia="zh-CN"/>
        </w:rPr>
        <w:t>=</w:t>
      </w:r>
      <w:r>
        <w:rPr>
          <w:rFonts w:eastAsia="Times New Roman" w:cs="Times New Roman"/>
          <w:i/>
          <w:color w:val="000000"/>
          <w:lang w:eastAsia="zh-CN"/>
        </w:rPr>
        <w:t>Fs</w:t>
      </w:r>
      <w:r>
        <w:rPr>
          <w:rFonts w:eastAsia="Times New Roman" w:cs="Times New Roman"/>
          <w:color w:val="000000"/>
          <w:lang w:eastAsia="zh-CN"/>
        </w:rPr>
        <w:t>=4N×0.6m=2.4J</w:t>
      </w:r>
    </w:p>
    <w:p w14:paraId="250BA1C6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所以滑轮组的机械效率为</w:t>
      </w:r>
    </w:p>
    <w:p w14:paraId="4A49F834" w14:textId="77777777" w:rsidR="00173EDC" w:rsidRDefault="00173EDC" w:rsidP="00173EDC">
      <w:pPr>
        <w:spacing w:line="360" w:lineRule="auto"/>
        <w:jc w:val="center"/>
        <w:textAlignment w:val="center"/>
        <w:rPr>
          <w:color w:val="000000"/>
        </w:rPr>
      </w:pPr>
      <w:r>
        <w:object w:dxaOrig="2181" w:dyaOrig="720" w14:anchorId="3F9DDAF7">
          <v:shape id="_x0000_i1070" type="#_x0000_t75" alt="学科网(www.zxxk.com)--教育资源门户，提供试卷、教案、课件、论文、素材以及各类教学资源下载，还有大量而丰富的教学相关资讯！" style="width:109.2pt;height:36pt" o:ole="">
            <v:imagedata r:id="rId67" o:title="eqId8d560aad180769507429e8bfe1ac08a5"/>
          </v:shape>
          <o:OLEObject Type="Embed" ProgID="Equation.DSMT4" ShapeID="_x0000_i1070" DrawAspect="Content" ObjectID="_1751779877" r:id="rId68"/>
        </w:object>
      </w:r>
    </w:p>
    <w:p w14:paraId="01685EE2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hint="eastAsia"/>
          <w:color w:val="2E75B6"/>
          <w:lang w:eastAsia="zh-CN"/>
        </w:rPr>
        <w:t>2</w:t>
      </w:r>
      <w:r>
        <w:rPr>
          <w:color w:val="2E75B6"/>
          <w:lang w:eastAsia="zh-CN"/>
        </w:rPr>
        <w:t>2</w:t>
      </w:r>
      <w:r>
        <w:rPr>
          <w:rFonts w:hint="eastAsia"/>
          <w:color w:val="2E75B6"/>
          <w:lang w:eastAsia="zh-CN"/>
        </w:rPr>
        <w:t>.</w:t>
      </w:r>
      <w:r>
        <w:rPr>
          <w:color w:val="2E75B6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rFonts w:eastAsia="Times New Roman" w:cs="Times New Roman"/>
          <w:color w:val="000000"/>
          <w:lang w:eastAsia="zh-CN"/>
        </w:rPr>
        <w:t>2.1×10</w:t>
      </w:r>
      <w:r>
        <w:rPr>
          <w:rFonts w:eastAsia="Times New Roman" w:cs="Times New Roman"/>
          <w:color w:val="000000"/>
          <w:vertAlign w:val="superscript"/>
          <w:lang w:eastAsia="zh-CN"/>
        </w:rPr>
        <w:t>5</w:t>
      </w:r>
      <w:r>
        <w:rPr>
          <w:rFonts w:eastAsia="Times New Roman" w:cs="Times New Roman"/>
          <w:color w:val="000000"/>
          <w:lang w:eastAsia="zh-CN"/>
        </w:rPr>
        <w:t>J</w:t>
      </w:r>
      <w:r>
        <w:rPr>
          <w:color w:val="000000"/>
          <w:lang w:eastAsia="zh-CN"/>
        </w:rPr>
        <w:t>；（</w:t>
      </w:r>
      <w:r>
        <w:rPr>
          <w:rFonts w:eastAsia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rFonts w:eastAsia="Times New Roman" w:cs="Times New Roman"/>
          <w:color w:val="000000"/>
          <w:lang w:eastAsia="zh-CN"/>
        </w:rPr>
        <w:t>1000W</w:t>
      </w:r>
      <w:r>
        <w:rPr>
          <w:color w:val="000000"/>
          <w:lang w:eastAsia="zh-CN"/>
        </w:rPr>
        <w:t>；（</w:t>
      </w:r>
      <w:r>
        <w:rPr>
          <w:rFonts w:eastAsia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）偏小；在加热的实际过程中是有热量损失的</w:t>
      </w:r>
    </w:p>
    <w:p w14:paraId="1C0CC79E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【解析】</w:t>
      </w:r>
    </w:p>
    <w:p w14:paraId="3152AA43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【详解】（</w:t>
      </w:r>
      <w:r>
        <w:rPr>
          <w:rFonts w:eastAsia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）水吸收的热量为</w:t>
      </w:r>
    </w:p>
    <w:p w14:paraId="4B5A9DD3" w14:textId="77777777" w:rsidR="00173EDC" w:rsidRDefault="00173EDC" w:rsidP="00173EDC">
      <w:pPr>
        <w:spacing w:line="360" w:lineRule="auto"/>
        <w:jc w:val="center"/>
        <w:textAlignment w:val="center"/>
        <w:rPr>
          <w:color w:val="000000"/>
        </w:rPr>
      </w:pPr>
      <w:proofErr w:type="spellStart"/>
      <w:r>
        <w:rPr>
          <w:rFonts w:eastAsia="Times New Roman" w:cs="Times New Roman"/>
          <w:i/>
          <w:color w:val="000000"/>
        </w:rPr>
        <w:t>Q</w:t>
      </w:r>
      <w:r>
        <w:rPr>
          <w:color w:val="000000"/>
          <w:vertAlign w:val="subscript"/>
        </w:rPr>
        <w:t>吸</w:t>
      </w:r>
      <w:proofErr w:type="spellEnd"/>
      <w:r>
        <w:rPr>
          <w:rFonts w:eastAsia="Times New Roman" w:cs="Times New Roman"/>
          <w:color w:val="000000"/>
        </w:rPr>
        <w:t>=</w:t>
      </w:r>
      <w:r>
        <w:rPr>
          <w:rFonts w:eastAsia="Times New Roman" w:cs="Times New Roman"/>
          <w:i/>
          <w:color w:val="000000"/>
        </w:rPr>
        <w:t>cm</w:t>
      </w:r>
      <w:r>
        <w:rPr>
          <w:rFonts w:eastAsia="Times New Roman" w:cs="Times New Roman"/>
          <w:color w:val="000000"/>
        </w:rPr>
        <w:t>(</w:t>
      </w:r>
      <w:r>
        <w:rPr>
          <w:rFonts w:eastAsia="Times New Roman" w:cs="Times New Roman"/>
          <w:i/>
          <w:color w:val="000000"/>
        </w:rPr>
        <w:t>t</w:t>
      </w:r>
      <w:r>
        <w:rPr>
          <w:rFonts w:eastAsia="Times New Roman" w:cs="Times New Roman"/>
          <w:color w:val="000000"/>
          <w:vertAlign w:val="subscript"/>
        </w:rPr>
        <w:t>2</w:t>
      </w:r>
      <w:r>
        <w:rPr>
          <w:rFonts w:eastAsia="Times New Roman" w:cs="Times New Roman"/>
          <w:color w:val="000000"/>
        </w:rPr>
        <w:t>-</w:t>
      </w:r>
      <w:r>
        <w:rPr>
          <w:rFonts w:eastAsia="Times New Roman" w:cs="Times New Roman"/>
          <w:i/>
          <w:color w:val="000000"/>
        </w:rPr>
        <w:t>t</w:t>
      </w:r>
      <w:proofErr w:type="gramStart"/>
      <w:r>
        <w:rPr>
          <w:rFonts w:eastAsia="Times New Roman" w:cs="Times New Roman"/>
          <w:color w:val="000000"/>
          <w:vertAlign w:val="subscript"/>
        </w:rPr>
        <w:t>1</w:t>
      </w:r>
      <w:r>
        <w:rPr>
          <w:rFonts w:eastAsia="Times New Roman" w:cs="Times New Roman"/>
          <w:color w:val="000000"/>
        </w:rPr>
        <w:t>)=</w:t>
      </w:r>
      <w:proofErr w:type="gramEnd"/>
      <w:r>
        <w:rPr>
          <w:rFonts w:eastAsia="Times New Roman" w:cs="Times New Roman"/>
          <w:color w:val="000000"/>
        </w:rPr>
        <w:t>4.2×10</w:t>
      </w:r>
      <w:r>
        <w:rPr>
          <w:rFonts w:eastAsia="Times New Roman" w:cs="Times New Roman"/>
          <w:color w:val="000000"/>
          <w:vertAlign w:val="superscript"/>
        </w:rPr>
        <w:t>3</w:t>
      </w:r>
      <w:r>
        <w:rPr>
          <w:rFonts w:eastAsia="Times New Roman" w:cs="Times New Roman"/>
          <w:color w:val="000000"/>
        </w:rPr>
        <w:t>J/(kg•℃)×1kg×(70℃﹣20℃)=2.1×10</w:t>
      </w:r>
      <w:r>
        <w:rPr>
          <w:rFonts w:eastAsia="Times New Roman" w:cs="Times New Roman"/>
          <w:color w:val="000000"/>
          <w:vertAlign w:val="superscript"/>
        </w:rPr>
        <w:t>5</w:t>
      </w:r>
      <w:r>
        <w:rPr>
          <w:rFonts w:eastAsia="Times New Roman" w:cs="Times New Roman"/>
          <w:color w:val="000000"/>
        </w:rPr>
        <w:t>J</w:t>
      </w:r>
    </w:p>
    <w:p w14:paraId="6E6582CD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）若电热水壶产生的热量全部被水吸收</w:t>
      </w:r>
    </w:p>
    <w:p w14:paraId="4757DE38" w14:textId="77777777" w:rsidR="00173EDC" w:rsidRDefault="00173EDC" w:rsidP="00173EDC">
      <w:pPr>
        <w:spacing w:line="360" w:lineRule="auto"/>
        <w:jc w:val="center"/>
        <w:textAlignment w:val="center"/>
        <w:rPr>
          <w:color w:val="000000"/>
          <w:lang w:eastAsia="zh-CN"/>
        </w:rPr>
      </w:pPr>
      <w:r>
        <w:rPr>
          <w:rFonts w:eastAsia="Times New Roman" w:cs="Times New Roman"/>
          <w:i/>
          <w:color w:val="000000"/>
          <w:lang w:eastAsia="zh-CN"/>
        </w:rPr>
        <w:t>W</w:t>
      </w:r>
      <w:r>
        <w:rPr>
          <w:rFonts w:eastAsia="Times New Roman" w:cs="Times New Roman"/>
          <w:color w:val="000000"/>
          <w:lang w:eastAsia="zh-CN"/>
        </w:rPr>
        <w:t>=</w:t>
      </w:r>
      <w:r>
        <w:rPr>
          <w:rFonts w:eastAsia="Times New Roman" w:cs="Times New Roman"/>
          <w:i/>
          <w:color w:val="000000"/>
          <w:lang w:eastAsia="zh-CN"/>
        </w:rPr>
        <w:t>Q</w:t>
      </w:r>
      <w:r>
        <w:rPr>
          <w:color w:val="000000"/>
          <w:vertAlign w:val="subscript"/>
          <w:lang w:eastAsia="zh-CN"/>
        </w:rPr>
        <w:t>吸</w:t>
      </w:r>
      <w:r>
        <w:rPr>
          <w:rFonts w:eastAsia="Times New Roman" w:cs="Times New Roman"/>
          <w:color w:val="000000"/>
          <w:lang w:eastAsia="zh-CN"/>
        </w:rPr>
        <w:t>=2.1×10</w:t>
      </w:r>
      <w:r>
        <w:rPr>
          <w:rFonts w:eastAsia="Times New Roman" w:cs="Times New Roman"/>
          <w:color w:val="000000"/>
          <w:vertAlign w:val="superscript"/>
          <w:lang w:eastAsia="zh-CN"/>
        </w:rPr>
        <w:t>5</w:t>
      </w:r>
      <w:r>
        <w:rPr>
          <w:rFonts w:eastAsia="Times New Roman" w:cs="Times New Roman"/>
          <w:color w:val="000000"/>
          <w:lang w:eastAsia="zh-CN"/>
        </w:rPr>
        <w:t>J</w:t>
      </w:r>
    </w:p>
    <w:p w14:paraId="10F4EBFA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热水壶的加热功率为</w:t>
      </w:r>
    </w:p>
    <w:p w14:paraId="1F0DA34C" w14:textId="77777777" w:rsidR="00173EDC" w:rsidRDefault="00173EDC" w:rsidP="00173EDC">
      <w:pPr>
        <w:spacing w:line="360" w:lineRule="auto"/>
        <w:jc w:val="center"/>
        <w:textAlignment w:val="center"/>
        <w:rPr>
          <w:color w:val="000000"/>
        </w:rPr>
      </w:pPr>
      <w:r>
        <w:object w:dxaOrig="2823" w:dyaOrig="663" w14:anchorId="0124F219">
          <v:shape id="_x0000_i1072" type="#_x0000_t75" alt="学科网(www.zxxk.com)--教育资源门户，提供试卷、教案、课件、论文、素材以及各类教学资源下载，还有大量而丰富的教学相关资讯！" style="width:141pt;height:33pt" o:ole="">
            <v:imagedata r:id="rId69" o:title="eqIdfd19604c3bd91972085d7c608d5504dc"/>
          </v:shape>
          <o:OLEObject Type="Embed" ProgID="Equation.DSMT4" ShapeID="_x0000_i1072" DrawAspect="Content" ObjectID="_1751779878" r:id="rId70"/>
        </w:object>
      </w:r>
    </w:p>
    <w:p w14:paraId="693E6D67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）因为在加热的实际过程中是有热量损失的，例如：容器吸热、周围空气吸热等，所以第（</w:t>
      </w:r>
      <w:r>
        <w:rPr>
          <w:rFonts w:eastAsia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proofErr w:type="gramStart"/>
      <w:r>
        <w:rPr>
          <w:color w:val="000000"/>
          <w:lang w:eastAsia="zh-CN"/>
        </w:rPr>
        <w:t>问所得</w:t>
      </w:r>
      <w:proofErr w:type="gramEnd"/>
      <w:r>
        <w:rPr>
          <w:color w:val="000000"/>
          <w:lang w:eastAsia="zh-CN"/>
        </w:rPr>
        <w:t>的功率比实际功率偏小。</w:t>
      </w:r>
    </w:p>
    <w:p w14:paraId="1AF7FD9C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答：（</w:t>
      </w:r>
      <w:r>
        <w:rPr>
          <w:rFonts w:eastAsia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）这壶水在加热过程中吸收</w:t>
      </w:r>
      <w:r>
        <w:rPr>
          <w:rFonts w:eastAsia="Times New Roman" w:cs="Times New Roman"/>
          <w:color w:val="000000"/>
          <w:lang w:eastAsia="zh-CN"/>
        </w:rPr>
        <w:t>2.1×10</w:t>
      </w:r>
      <w:r>
        <w:rPr>
          <w:rFonts w:eastAsia="Times New Roman" w:cs="Times New Roman"/>
          <w:color w:val="000000"/>
          <w:vertAlign w:val="superscript"/>
          <w:lang w:eastAsia="zh-CN"/>
        </w:rPr>
        <w:t>5</w:t>
      </w:r>
      <w:r>
        <w:rPr>
          <w:rFonts w:eastAsia="Times New Roman" w:cs="Times New Roman"/>
          <w:color w:val="000000"/>
          <w:lang w:eastAsia="zh-CN"/>
        </w:rPr>
        <w:t>J</w:t>
      </w:r>
      <w:r>
        <w:rPr>
          <w:color w:val="000000"/>
          <w:lang w:eastAsia="zh-CN"/>
        </w:rPr>
        <w:t>的热量；</w:t>
      </w:r>
    </w:p>
    <w:p w14:paraId="36C90072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）若电热水壶产生的热量全部被水吸收，则热水壶的加热功率是</w:t>
      </w:r>
      <w:r>
        <w:rPr>
          <w:rFonts w:eastAsia="Times New Roman" w:cs="Times New Roman"/>
          <w:color w:val="000000"/>
          <w:lang w:eastAsia="zh-CN"/>
        </w:rPr>
        <w:t>1000W</w:t>
      </w:r>
      <w:r>
        <w:rPr>
          <w:color w:val="000000"/>
          <w:lang w:eastAsia="zh-CN"/>
        </w:rPr>
        <w:t>；</w:t>
      </w:r>
    </w:p>
    <w:p w14:paraId="5822E6C9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）第（</w:t>
      </w:r>
      <w:r>
        <w:rPr>
          <w:rFonts w:eastAsia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proofErr w:type="gramStart"/>
      <w:r>
        <w:rPr>
          <w:color w:val="000000"/>
          <w:lang w:eastAsia="zh-CN"/>
        </w:rPr>
        <w:t>问所得</w:t>
      </w:r>
      <w:proofErr w:type="gramEnd"/>
      <w:r>
        <w:rPr>
          <w:color w:val="000000"/>
          <w:lang w:eastAsia="zh-CN"/>
        </w:rPr>
        <w:t>的功率比实际功率偏小；在加热的实际过程中是有热量损失的。</w:t>
      </w:r>
    </w:p>
    <w:p w14:paraId="4A4D6AC3" w14:textId="77777777" w:rsidR="00173EDC" w:rsidRDefault="00173EDC" w:rsidP="00173EDC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  <w:lang w:eastAsia="zh-CN"/>
        </w:rPr>
        <w:t>2</w:t>
      </w:r>
      <w:r>
        <w:rPr>
          <w:color w:val="2E75B6"/>
          <w:lang w:eastAsia="zh-CN"/>
        </w:rPr>
        <w:t>3</w:t>
      </w:r>
      <w:r>
        <w:rPr>
          <w:rFonts w:hint="eastAsia"/>
          <w:color w:val="2E75B6"/>
          <w:lang w:eastAsia="zh-CN"/>
        </w:rPr>
        <w:t>.</w:t>
      </w:r>
      <w:r>
        <w:rPr>
          <w:color w:val="2E75B6"/>
        </w:rPr>
        <w:t>【</w:t>
      </w:r>
      <w:proofErr w:type="spellStart"/>
      <w:r>
        <w:rPr>
          <w:color w:val="2E75B6"/>
        </w:rPr>
        <w:t>答案</w:t>
      </w:r>
      <w:proofErr w:type="spellEnd"/>
      <w:r>
        <w:rPr>
          <w:color w:val="2E75B6"/>
        </w:rPr>
        <w:t>】</w:t>
      </w:r>
      <w:r>
        <w:rPr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color w:val="000000"/>
        </w:rPr>
        <w:t>）</w:t>
      </w:r>
      <w:r>
        <w:rPr>
          <w:rFonts w:eastAsia="Times New Roman" w:cs="Times New Roman"/>
          <w:i/>
          <w:color w:val="000000"/>
        </w:rPr>
        <w:t>mg</w:t>
      </w:r>
      <w:r>
        <w:rPr>
          <w:color w:val="000000"/>
        </w:rPr>
        <w:t>；（</w:t>
      </w:r>
      <w:r>
        <w:rPr>
          <w:rFonts w:eastAsia="Times New Roman" w:cs="Times New Roman"/>
          <w:color w:val="000000"/>
        </w:rPr>
        <w:t>2</w:t>
      </w:r>
      <w:r>
        <w:rPr>
          <w:color w:val="000000"/>
        </w:rPr>
        <w:t>）</w:t>
      </w:r>
      <w:r>
        <w:object w:dxaOrig="420" w:dyaOrig="705" w14:anchorId="28F8BC34">
          <v:shape id="_x0000_i1073" type="#_x0000_t75" alt="学科网(www.zxxk.com)--教育资源门户，提供试卷、教案、课件、论文、素材以及各类教学资源下载，还有大量而丰富的教学相关资讯！" style="width:21pt;height:35.4pt" o:ole="">
            <v:imagedata r:id="rId71" o:title="eqIdfbf0682dd606e20701353759a26d18c0"/>
          </v:shape>
          <o:OLEObject Type="Embed" ProgID="Equation.DSMT4" ShapeID="_x0000_i1073" DrawAspect="Content" ObjectID="_1751779879" r:id="rId72"/>
        </w:object>
      </w:r>
      <w:r>
        <w:rPr>
          <w:color w:val="000000"/>
        </w:rPr>
        <w:t>；（</w:t>
      </w:r>
      <w:r>
        <w:rPr>
          <w:rFonts w:eastAsia="Times New Roman" w:cs="Times New Roman"/>
          <w:color w:val="000000"/>
        </w:rPr>
        <w:t>3</w:t>
      </w:r>
      <w:r>
        <w:rPr>
          <w:color w:val="000000"/>
        </w:rPr>
        <w:t>）</w:t>
      </w:r>
      <w:r>
        <w:object w:dxaOrig="660" w:dyaOrig="705" w14:anchorId="6958E32A">
          <v:shape id="_x0000_i1074" type="#_x0000_t75" alt="学科网(www.zxxk.com)--教育资源门户，提供试卷、教案、课件、论文、素材以及各类教学资源下载，还有大量而丰富的教学相关资讯！" style="width:33pt;height:35.4pt" o:ole="">
            <v:imagedata r:id="rId73" o:title="eqId2c0740468a51a6be0e726df1db6e3799"/>
          </v:shape>
          <o:OLEObject Type="Embed" ProgID="Equation.DSMT4" ShapeID="_x0000_i1074" DrawAspect="Content" ObjectID="_1751779880" r:id="rId74"/>
        </w:object>
      </w:r>
    </w:p>
    <w:p w14:paraId="1705A7F0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【解析】</w:t>
      </w:r>
    </w:p>
    <w:p w14:paraId="4F0867A5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【详解】解：（</w:t>
      </w:r>
      <w:r>
        <w:rPr>
          <w:rFonts w:eastAsia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）图</w:t>
      </w:r>
      <w:r>
        <w:rPr>
          <w:rFonts w:eastAsia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中</w:t>
      </w:r>
      <w:r>
        <w:rPr>
          <w:rFonts w:eastAsia="Times New Roman" w:cs="Times New Roman"/>
          <w:color w:val="000000"/>
          <w:lang w:eastAsia="zh-CN"/>
        </w:rPr>
        <w:t>A</w:t>
      </w:r>
      <w:r>
        <w:rPr>
          <w:color w:val="000000"/>
          <w:lang w:eastAsia="zh-CN"/>
        </w:rPr>
        <w:t>处于漂浮状态，受到的浮力等于自身重力</w:t>
      </w:r>
    </w:p>
    <w:p w14:paraId="107D0D65" w14:textId="77777777" w:rsidR="00173EDC" w:rsidRDefault="00173EDC" w:rsidP="00173EDC">
      <w:pPr>
        <w:spacing w:line="360" w:lineRule="auto"/>
        <w:jc w:val="center"/>
        <w:textAlignment w:val="center"/>
        <w:rPr>
          <w:color w:val="000000"/>
          <w:lang w:eastAsia="zh-CN"/>
        </w:rPr>
      </w:pPr>
      <w:r>
        <w:rPr>
          <w:rFonts w:eastAsia="Times New Roman" w:cs="Times New Roman"/>
          <w:i/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浮</w:t>
      </w:r>
      <w:r>
        <w:rPr>
          <w:rFonts w:eastAsia="Times New Roman" w:cs="Times New Roman"/>
          <w:color w:val="000000"/>
          <w:lang w:eastAsia="zh-CN"/>
        </w:rPr>
        <w:t>=</w:t>
      </w:r>
      <w:r>
        <w:rPr>
          <w:rFonts w:eastAsia="Times New Roman" w:cs="Times New Roman"/>
          <w:i/>
          <w:color w:val="000000"/>
          <w:lang w:eastAsia="zh-CN"/>
        </w:rPr>
        <w:t>G=mg</w:t>
      </w:r>
    </w:p>
    <w:p w14:paraId="2877971C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）根据阿基米德原理可得，</w:t>
      </w:r>
      <w:r>
        <w:rPr>
          <w:rFonts w:eastAsia="Times New Roman" w:cs="Times New Roman"/>
          <w:color w:val="000000"/>
          <w:lang w:eastAsia="zh-CN"/>
        </w:rPr>
        <w:t>A</w:t>
      </w:r>
      <w:r>
        <w:rPr>
          <w:color w:val="000000"/>
          <w:lang w:eastAsia="zh-CN"/>
        </w:rPr>
        <w:t>排开水的体积</w:t>
      </w:r>
    </w:p>
    <w:p w14:paraId="0EECE896" w14:textId="77777777" w:rsidR="00173EDC" w:rsidRDefault="00173EDC" w:rsidP="00173EDC">
      <w:pPr>
        <w:spacing w:line="360" w:lineRule="auto"/>
        <w:jc w:val="center"/>
        <w:textAlignment w:val="center"/>
        <w:rPr>
          <w:color w:val="000000"/>
        </w:rPr>
      </w:pPr>
      <w:r>
        <w:object w:dxaOrig="2385" w:dyaOrig="720" w14:anchorId="120FBF04">
          <v:shape id="_x0000_i1075" type="#_x0000_t75" alt="学科网(www.zxxk.com)--教育资源门户，提供试卷、教案、课件、论文、素材以及各类教学资源下载，还有大量而丰富的教学相关资讯！" style="width:119.4pt;height:36pt" o:ole="">
            <v:imagedata r:id="rId75" o:title="eqId633fb2dc31a81039317f1a6fa8c83c07"/>
          </v:shape>
          <o:OLEObject Type="Embed" ProgID="Equation.DSMT4" ShapeID="_x0000_i1075" DrawAspect="Content" ObjectID="_1751779881" r:id="rId76"/>
        </w:object>
      </w:r>
    </w:p>
    <w:p w14:paraId="31A38D0C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）图</w:t>
      </w:r>
      <w:r>
        <w:rPr>
          <w:rFonts w:eastAsia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中小瓶内空气的体积</w:t>
      </w:r>
      <w:r>
        <w:rPr>
          <w:rFonts w:eastAsia="Times New Roman" w:cs="Times New Roman"/>
          <w:i/>
          <w:color w:val="000000"/>
          <w:lang w:eastAsia="zh-CN"/>
        </w:rPr>
        <w:t>V</w:t>
      </w:r>
      <w:r>
        <w:rPr>
          <w:rFonts w:eastAsia="Times New Roman" w:cs="Times New Roman"/>
          <w:color w:val="000000"/>
          <w:lang w:eastAsia="zh-CN"/>
        </w:rPr>
        <w:t>=</w:t>
      </w:r>
      <w:proofErr w:type="spellStart"/>
      <w:r>
        <w:rPr>
          <w:rFonts w:eastAsia="Times New Roman" w:cs="Times New Roman"/>
          <w:i/>
          <w:color w:val="000000"/>
          <w:lang w:eastAsia="zh-CN"/>
        </w:rPr>
        <w:t>Sh</w:t>
      </w:r>
      <w:proofErr w:type="spellEnd"/>
      <w:r>
        <w:rPr>
          <w:color w:val="000000"/>
          <w:lang w:eastAsia="zh-CN"/>
        </w:rPr>
        <w:t>，小瓶内空气的密度</w:t>
      </w:r>
    </w:p>
    <w:p w14:paraId="6A66D4EE" w14:textId="77777777" w:rsidR="00173EDC" w:rsidRDefault="00173EDC" w:rsidP="00173EDC">
      <w:pPr>
        <w:spacing w:line="360" w:lineRule="auto"/>
        <w:jc w:val="center"/>
        <w:textAlignment w:val="center"/>
        <w:rPr>
          <w:color w:val="000000"/>
        </w:rPr>
      </w:pPr>
      <w:r>
        <w:object w:dxaOrig="1365" w:dyaOrig="615" w14:anchorId="011FC07E">
          <v:shape id="_x0000_i1076" type="#_x0000_t75" alt="学科网(www.zxxk.com)--教育资源门户，提供试卷、教案、课件、论文、素材以及各类教学资源下载，还有大量而丰富的教学相关资讯！" style="width:68.4pt;height:30.6pt" o:ole="">
            <v:imagedata r:id="rId77" o:title="eqId10074de1858aa2920f1e05725fb6e398"/>
          </v:shape>
          <o:OLEObject Type="Embed" ProgID="Equation.DSMT4" ShapeID="_x0000_i1076" DrawAspect="Content" ObjectID="_1751779882" r:id="rId78"/>
        </w:object>
      </w:r>
    </w:p>
    <w:p w14:paraId="0603AAEC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图</w:t>
      </w:r>
      <w:r>
        <w:rPr>
          <w:rFonts w:eastAsia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中小</w:t>
      </w:r>
      <w:proofErr w:type="gramStart"/>
      <w:r>
        <w:rPr>
          <w:color w:val="000000"/>
          <w:lang w:eastAsia="zh-CN"/>
        </w:rPr>
        <w:t>瓶处于</w:t>
      </w:r>
      <w:proofErr w:type="gramEnd"/>
      <w:r>
        <w:rPr>
          <w:color w:val="000000"/>
          <w:lang w:eastAsia="zh-CN"/>
        </w:rPr>
        <w:t>悬浮状态，</w:t>
      </w:r>
      <w:r>
        <w:rPr>
          <w:rFonts w:eastAsia="Times New Roman" w:cs="Times New Roman"/>
          <w:i/>
          <w:color w:val="000000"/>
        </w:rPr>
        <w:t>ρ</w:t>
      </w:r>
      <w:r>
        <w:rPr>
          <w:color w:val="000000"/>
          <w:vertAlign w:val="subscript"/>
          <w:lang w:eastAsia="zh-CN"/>
        </w:rPr>
        <w:t>物</w:t>
      </w:r>
      <w:r>
        <w:rPr>
          <w:rFonts w:eastAsia="Times New Roman" w:cs="Times New Roman"/>
          <w:color w:val="000000"/>
          <w:lang w:eastAsia="zh-CN"/>
        </w:rPr>
        <w:t>=</w:t>
      </w:r>
      <w:r>
        <w:rPr>
          <w:rFonts w:eastAsia="Times New Roman" w:cs="Times New Roman"/>
          <w:i/>
          <w:color w:val="000000"/>
        </w:rPr>
        <w:t>ρ</w:t>
      </w:r>
      <w:r>
        <w:rPr>
          <w:color w:val="000000"/>
          <w:vertAlign w:val="subscript"/>
          <w:lang w:eastAsia="zh-CN"/>
        </w:rPr>
        <w:t>液</w:t>
      </w:r>
      <w:r>
        <w:rPr>
          <w:color w:val="000000"/>
          <w:lang w:eastAsia="zh-CN"/>
        </w:rPr>
        <w:t>，小瓶的密度即小瓶内空气的密度等于水的密度</w:t>
      </w:r>
    </w:p>
    <w:p w14:paraId="55C0C7E5" w14:textId="77777777" w:rsidR="00173EDC" w:rsidRDefault="00173EDC" w:rsidP="00173EDC">
      <w:pPr>
        <w:spacing w:line="360" w:lineRule="auto"/>
        <w:jc w:val="center"/>
        <w:textAlignment w:val="center"/>
        <w:rPr>
          <w:color w:val="000000"/>
          <w:lang w:eastAsia="zh-CN"/>
        </w:rPr>
      </w:pPr>
      <w:r>
        <w:rPr>
          <w:rFonts w:eastAsia="Times New Roman" w:cs="Times New Roman"/>
          <w:i/>
          <w:color w:val="000000"/>
        </w:rPr>
        <w:t>ρ</w:t>
      </w:r>
      <w:r>
        <w:rPr>
          <w:color w:val="000000"/>
          <w:vertAlign w:val="subscript"/>
          <w:lang w:eastAsia="zh-CN"/>
        </w:rPr>
        <w:t>空</w:t>
      </w:r>
      <w:r>
        <w:rPr>
          <w:rFonts w:eastAsia="Times New Roman" w:cs="Times New Roman"/>
          <w:color w:val="000000"/>
          <w:lang w:eastAsia="zh-CN"/>
        </w:rPr>
        <w:t>′=</w:t>
      </w:r>
      <w:r>
        <w:rPr>
          <w:rFonts w:eastAsia="Times New Roman" w:cs="Times New Roman"/>
          <w:i/>
          <w:color w:val="000000"/>
        </w:rPr>
        <w:t>ρ</w:t>
      </w:r>
      <w:r>
        <w:rPr>
          <w:color w:val="000000"/>
          <w:vertAlign w:val="subscript"/>
          <w:lang w:eastAsia="zh-CN"/>
        </w:rPr>
        <w:t>水</w:t>
      </w:r>
    </w:p>
    <w:p w14:paraId="5FC183D1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所以图</w:t>
      </w:r>
      <w:r>
        <w:rPr>
          <w:rFonts w:eastAsia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和图</w:t>
      </w:r>
      <w:r>
        <w:rPr>
          <w:rFonts w:eastAsia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中小瓶内空气的密度之比</w:t>
      </w:r>
    </w:p>
    <w:p w14:paraId="1DEACAC9" w14:textId="77777777" w:rsidR="00173EDC" w:rsidRDefault="00173EDC" w:rsidP="00173EDC">
      <w:pPr>
        <w:spacing w:line="360" w:lineRule="auto"/>
        <w:jc w:val="center"/>
        <w:textAlignment w:val="center"/>
        <w:rPr>
          <w:color w:val="000000"/>
        </w:rPr>
      </w:pPr>
      <w:r>
        <w:object w:dxaOrig="1920" w:dyaOrig="975" w14:anchorId="3A28528D">
          <v:shape id="_x0000_i1077" type="#_x0000_t75" alt="学科网(www.zxxk.com)--教育资源门户，提供试卷、教案、课件、论文、素材以及各类教学资源下载，还有大量而丰富的教学相关资讯！" style="width:96pt;height:48.6pt" o:ole="">
            <v:imagedata r:id="rId79" o:title="eqIdf73459c7948b1ff31e5f105e105f02d8"/>
          </v:shape>
          <o:OLEObject Type="Embed" ProgID="Equation.DSMT4" ShapeID="_x0000_i1077" DrawAspect="Content" ObjectID="_1751779883" r:id="rId80"/>
        </w:object>
      </w:r>
    </w:p>
    <w:p w14:paraId="53723D09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答：（</w:t>
      </w:r>
      <w:r>
        <w:rPr>
          <w:rFonts w:eastAsia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）图</w:t>
      </w:r>
      <w:r>
        <w:rPr>
          <w:rFonts w:eastAsia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中</w:t>
      </w:r>
      <w:r>
        <w:rPr>
          <w:rFonts w:eastAsia="Times New Roman" w:cs="Times New Roman"/>
          <w:color w:val="000000"/>
          <w:lang w:eastAsia="zh-CN"/>
        </w:rPr>
        <w:t>A</w:t>
      </w:r>
      <w:r>
        <w:rPr>
          <w:color w:val="000000"/>
          <w:lang w:eastAsia="zh-CN"/>
        </w:rPr>
        <w:t>所受浮力的大小为</w:t>
      </w:r>
      <w:r>
        <w:rPr>
          <w:rFonts w:eastAsia="Times New Roman" w:cs="Times New Roman"/>
          <w:i/>
          <w:color w:val="000000"/>
          <w:lang w:eastAsia="zh-CN"/>
        </w:rPr>
        <w:t>mg</w:t>
      </w:r>
      <w:r>
        <w:rPr>
          <w:color w:val="000000"/>
          <w:lang w:eastAsia="zh-CN"/>
        </w:rPr>
        <w:t>；</w:t>
      </w:r>
    </w:p>
    <w:p w14:paraId="609C6F10" w14:textId="77777777" w:rsidR="00173EDC" w:rsidRDefault="00173EDC" w:rsidP="00173EDC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）图</w:t>
      </w:r>
      <w:r>
        <w:rPr>
          <w:rFonts w:eastAsia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中</w:t>
      </w:r>
      <w:r>
        <w:rPr>
          <w:rFonts w:eastAsia="Times New Roman" w:cs="Times New Roman"/>
          <w:color w:val="000000"/>
          <w:lang w:eastAsia="zh-CN"/>
        </w:rPr>
        <w:t>A</w:t>
      </w:r>
      <w:r>
        <w:rPr>
          <w:color w:val="000000"/>
          <w:lang w:eastAsia="zh-CN"/>
        </w:rPr>
        <w:t>排开水的体积为</w:t>
      </w:r>
      <w:r>
        <w:object w:dxaOrig="420" w:dyaOrig="705" w14:anchorId="37F3CE94">
          <v:shape id="_x0000_i1078" type="#_x0000_t75" alt="学科网(www.zxxk.com)--教育资源门户，提供试卷、教案、课件、论文、素材以及各类教学资源下载，还有大量而丰富的教学相关资讯！" style="width:21pt;height:35.4pt" o:ole="">
            <v:imagedata r:id="rId71" o:title="eqIdfbf0682dd606e20701353759a26d18c0"/>
          </v:shape>
          <o:OLEObject Type="Embed" ProgID="Equation.DSMT4" ShapeID="_x0000_i1078" DrawAspect="Content" ObjectID="_1751779884" r:id="rId81"/>
        </w:object>
      </w:r>
      <w:r>
        <w:rPr>
          <w:color w:val="000000"/>
          <w:lang w:eastAsia="zh-CN"/>
        </w:rPr>
        <w:t>；</w:t>
      </w:r>
    </w:p>
    <w:p w14:paraId="6C5DAF1F" w14:textId="77777777" w:rsidR="00173EDC" w:rsidRDefault="00173EDC" w:rsidP="00173EDC">
      <w:pPr>
        <w:spacing w:line="360" w:lineRule="auto"/>
        <w:textAlignment w:val="center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rFonts w:eastAsia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）图</w:t>
      </w:r>
      <w:r>
        <w:rPr>
          <w:rFonts w:eastAsia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和图</w:t>
      </w:r>
      <w:r>
        <w:rPr>
          <w:rFonts w:eastAsia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中小瓶内空气的密度之比为</w:t>
      </w:r>
      <w:r>
        <w:object w:dxaOrig="660" w:dyaOrig="705" w14:anchorId="1F48E387">
          <v:shape id="_x0000_i1079" type="#_x0000_t75" alt="学科网(www.zxxk.com)--教育资源门户，提供试卷、教案、课件、论文、素材以及各类教学资源下载，还有大量而丰富的教学相关资讯！" style="width:33pt;height:35.4pt" o:ole="">
            <v:imagedata r:id="rId73" o:title="eqId2c0740468a51a6be0e726df1db6e3799"/>
          </v:shape>
          <o:OLEObject Type="Embed" ProgID="Equation.DSMT4" ShapeID="_x0000_i1079" DrawAspect="Content" ObjectID="_1751779885" r:id="rId82"/>
        </w:object>
      </w:r>
      <w:r>
        <w:rPr>
          <w:color w:val="000000"/>
          <w:lang w:eastAsia="zh-CN"/>
        </w:rPr>
        <w:t>。</w:t>
      </w:r>
    </w:p>
    <w:p w14:paraId="61143132" w14:textId="77777777" w:rsidR="00173EDC" w:rsidRDefault="00173EDC" w:rsidP="00173EDC">
      <w:pPr>
        <w:rPr>
          <w:lang w:eastAsia="zh-CN"/>
        </w:rPr>
      </w:pPr>
    </w:p>
    <w:p w14:paraId="401F92BB" w14:textId="77777777" w:rsidR="00173EDC" w:rsidRPr="00173EDC" w:rsidRDefault="00173EDC" w:rsidP="00173EDC">
      <w:pPr>
        <w:rPr>
          <w:lang w:eastAsia="zh-CN"/>
        </w:rPr>
      </w:pPr>
    </w:p>
    <w:sectPr w:rsidR="00173EDC" w:rsidRPr="00173EDC">
      <w:footerReference w:type="default" r:id="rId83"/>
      <w:pgSz w:w="1191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83165" w14:textId="77777777" w:rsidR="00B92835" w:rsidRDefault="00B92835" w:rsidP="009751E8">
      <w:r>
        <w:separator/>
      </w:r>
    </w:p>
  </w:endnote>
  <w:endnote w:type="continuationSeparator" w:id="0">
    <w:p w14:paraId="04E6267E" w14:textId="77777777" w:rsidR="00B92835" w:rsidRDefault="00B92835" w:rsidP="00975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UI">
    <w:altName w:val="Yu Gothic UI"/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F0174" w14:textId="779AEAF8" w:rsidR="004151FC" w:rsidRDefault="00000000">
    <w:pPr>
      <w:tabs>
        <w:tab w:val="center" w:pos="4153"/>
        <w:tab w:val="right" w:pos="8306"/>
      </w:tabs>
      <w:autoSpaceDE/>
      <w:autoSpaceDN/>
      <w:snapToGrid w:val="0"/>
      <w:rPr>
        <w:rFonts w:ascii="Times New Roman" w:hAnsi="Times New Roman" w:cs="Times New Roman"/>
        <w:sz w:val="2"/>
        <w:szCs w:val="2"/>
        <w:lang w:eastAsia="zh-CN"/>
      </w:rPr>
    </w:pPr>
    <w:r>
      <w:rPr>
        <w:color w:val="FFFFFF"/>
        <w:sz w:val="2"/>
        <w:szCs w:val="2"/>
      </w:rPr>
      <w:pict w14:anchorId="68DBDC5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6" type="#_x0000_t136" alt="学科网 zxxk.com" style="position:absolute;margin-left:158.95pt;margin-top:407.9pt;width:2.85pt;height:2.85pt;rotation:315;z-index:-251658240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 w:rsidR="009751E8">
      <w:rPr>
        <w:noProof/>
        <w:color w:val="FFFFFF"/>
        <w:sz w:val="2"/>
        <w:szCs w:val="2"/>
      </w:rPr>
      <w:drawing>
        <wp:anchor distT="0" distB="0" distL="114300" distR="114300" simplePos="0" relativeHeight="251657216" behindDoc="0" locked="0" layoutInCell="1" allowOverlap="1" wp14:anchorId="55A14D53" wp14:editId="206FAF0B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33230212" name="图片 20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 w:hint="eastAsia"/>
        <w:color w:val="FFFFFF"/>
        <w:sz w:val="2"/>
        <w:szCs w:val="2"/>
        <w:lang w:eastAsia="zh-CN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4870C" w14:textId="77777777" w:rsidR="00B92835" w:rsidRDefault="00B92835" w:rsidP="009751E8">
      <w:r>
        <w:separator/>
      </w:r>
    </w:p>
  </w:footnote>
  <w:footnote w:type="continuationSeparator" w:id="0">
    <w:p w14:paraId="7A17BCEF" w14:textId="77777777" w:rsidR="00B92835" w:rsidRDefault="00B92835" w:rsidP="009751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F473A"/>
    <w:multiLevelType w:val="hybridMultilevel"/>
    <w:tmpl w:val="8312AF28"/>
    <w:lvl w:ilvl="0" w:tplc="4300B9EC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17C2BAC4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843EC2B8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A5F66AF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621C230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AF340B0E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845431D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48ECF08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1FB0E90A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4A320A"/>
    <w:multiLevelType w:val="multilevel"/>
    <w:tmpl w:val="C07865D2"/>
    <w:lvl w:ilvl="0">
      <w:start w:val="4"/>
      <w:numFmt w:val="upperLetter"/>
      <w:lvlText w:val="%1"/>
      <w:lvlJc w:val="left"/>
      <w:pPr>
        <w:ind w:left="753" w:hanging="53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53" w:hanging="534"/>
        <w:jc w:val="left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53" w:hanging="534"/>
        <w:jc w:val="left"/>
      </w:pPr>
      <w:rPr>
        <w:rFonts w:ascii="Yu Gothic UI" w:eastAsia="Yu Gothic UI" w:hAnsi="Yu Gothic UI" w:cs="Yu Gothic UI" w:hint="default"/>
        <w:spacing w:val="-9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938" w:hanging="169"/>
        <w:jc w:val="left"/>
      </w:pPr>
      <w:rPr>
        <w:rFonts w:hint="default"/>
        <w:spacing w:val="-3"/>
        <w:w w:val="100"/>
      </w:rPr>
    </w:lvl>
    <w:lvl w:ilvl="4">
      <w:start w:val="1"/>
      <w:numFmt w:val="decimal"/>
      <w:lvlText w:val="%5."/>
      <w:lvlJc w:val="left"/>
      <w:pPr>
        <w:ind w:left="1113" w:hanging="160"/>
        <w:jc w:val="right"/>
      </w:pPr>
      <w:rPr>
        <w:rFonts w:ascii="Yu Gothic UI" w:eastAsia="Yu Gothic UI" w:hAnsi="Yu Gothic UI" w:cs="Yu Gothic UI" w:hint="default"/>
        <w:w w:val="99"/>
        <w:sz w:val="19"/>
        <w:szCs w:val="19"/>
      </w:rPr>
    </w:lvl>
    <w:lvl w:ilvl="5">
      <w:start w:val="1"/>
      <w:numFmt w:val="decimal"/>
      <w:lvlText w:val="%6."/>
      <w:lvlJc w:val="left"/>
      <w:pPr>
        <w:ind w:left="855" w:hanging="212"/>
        <w:jc w:val="left"/>
      </w:pPr>
      <w:rPr>
        <w:rFonts w:ascii="宋体" w:eastAsia="宋体" w:hAnsi="宋体" w:cs="宋体" w:hint="default"/>
        <w:spacing w:val="-2"/>
        <w:w w:val="99"/>
        <w:sz w:val="19"/>
        <w:szCs w:val="19"/>
      </w:rPr>
    </w:lvl>
    <w:lvl w:ilvl="6">
      <w:numFmt w:val="bullet"/>
      <w:lvlText w:val="•"/>
      <w:lvlJc w:val="left"/>
      <w:pPr>
        <w:ind w:left="5314" w:hanging="212"/>
      </w:pPr>
      <w:rPr>
        <w:rFonts w:hint="default"/>
      </w:rPr>
    </w:lvl>
    <w:lvl w:ilvl="7">
      <w:numFmt w:val="bullet"/>
      <w:lvlText w:val="•"/>
      <w:lvlJc w:val="left"/>
      <w:pPr>
        <w:ind w:left="6712" w:hanging="212"/>
      </w:pPr>
      <w:rPr>
        <w:rFonts w:hint="default"/>
      </w:rPr>
    </w:lvl>
    <w:lvl w:ilvl="8">
      <w:numFmt w:val="bullet"/>
      <w:lvlText w:val="•"/>
      <w:lvlJc w:val="left"/>
      <w:pPr>
        <w:ind w:left="8110" w:hanging="212"/>
      </w:pPr>
      <w:rPr>
        <w:rFonts w:hint="default"/>
      </w:rPr>
    </w:lvl>
  </w:abstractNum>
  <w:abstractNum w:abstractNumId="2" w15:restartNumberingAfterBreak="0">
    <w:nsid w:val="0FD22ADF"/>
    <w:multiLevelType w:val="hybridMultilevel"/>
    <w:tmpl w:val="C47E92F4"/>
    <w:lvl w:ilvl="0" w:tplc="B37ADF38">
      <w:start w:val="1"/>
      <w:numFmt w:val="decimal"/>
      <w:lvlText w:val="%1."/>
      <w:lvlJc w:val="left"/>
      <w:pPr>
        <w:ind w:left="220" w:hanging="241"/>
        <w:jc w:val="left"/>
      </w:pPr>
      <w:rPr>
        <w:rFonts w:ascii="宋体" w:eastAsia="宋体" w:hAnsi="宋体" w:cs="宋体" w:hint="default"/>
        <w:spacing w:val="-34"/>
        <w:w w:val="99"/>
        <w:sz w:val="22"/>
        <w:szCs w:val="22"/>
      </w:rPr>
    </w:lvl>
    <w:lvl w:ilvl="1" w:tplc="E20C845C">
      <w:numFmt w:val="bullet"/>
      <w:lvlText w:val="•"/>
      <w:lvlJc w:val="left"/>
      <w:pPr>
        <w:ind w:left="1288" w:hanging="241"/>
      </w:pPr>
      <w:rPr>
        <w:rFonts w:hint="default"/>
      </w:rPr>
    </w:lvl>
    <w:lvl w:ilvl="2" w:tplc="58180730">
      <w:numFmt w:val="bullet"/>
      <w:lvlText w:val="•"/>
      <w:lvlJc w:val="left"/>
      <w:pPr>
        <w:ind w:left="2357" w:hanging="241"/>
      </w:pPr>
      <w:rPr>
        <w:rFonts w:hint="default"/>
      </w:rPr>
    </w:lvl>
    <w:lvl w:ilvl="3" w:tplc="134E1C18">
      <w:numFmt w:val="bullet"/>
      <w:lvlText w:val="•"/>
      <w:lvlJc w:val="left"/>
      <w:pPr>
        <w:ind w:left="3425" w:hanging="241"/>
      </w:pPr>
      <w:rPr>
        <w:rFonts w:hint="default"/>
      </w:rPr>
    </w:lvl>
    <w:lvl w:ilvl="4" w:tplc="35D20974">
      <w:numFmt w:val="bullet"/>
      <w:lvlText w:val="•"/>
      <w:lvlJc w:val="left"/>
      <w:pPr>
        <w:ind w:left="4494" w:hanging="241"/>
      </w:pPr>
      <w:rPr>
        <w:rFonts w:hint="default"/>
      </w:rPr>
    </w:lvl>
    <w:lvl w:ilvl="5" w:tplc="1B60882C">
      <w:numFmt w:val="bullet"/>
      <w:lvlText w:val="•"/>
      <w:lvlJc w:val="left"/>
      <w:pPr>
        <w:ind w:left="5563" w:hanging="241"/>
      </w:pPr>
      <w:rPr>
        <w:rFonts w:hint="default"/>
      </w:rPr>
    </w:lvl>
    <w:lvl w:ilvl="6" w:tplc="99A4CBBC">
      <w:numFmt w:val="bullet"/>
      <w:lvlText w:val="•"/>
      <w:lvlJc w:val="left"/>
      <w:pPr>
        <w:ind w:left="6631" w:hanging="241"/>
      </w:pPr>
      <w:rPr>
        <w:rFonts w:hint="default"/>
      </w:rPr>
    </w:lvl>
    <w:lvl w:ilvl="7" w:tplc="5EDED568">
      <w:numFmt w:val="bullet"/>
      <w:lvlText w:val="•"/>
      <w:lvlJc w:val="left"/>
      <w:pPr>
        <w:ind w:left="7700" w:hanging="241"/>
      </w:pPr>
      <w:rPr>
        <w:rFonts w:hint="default"/>
      </w:rPr>
    </w:lvl>
    <w:lvl w:ilvl="8" w:tplc="7D360150">
      <w:numFmt w:val="bullet"/>
      <w:lvlText w:val="•"/>
      <w:lvlJc w:val="left"/>
      <w:pPr>
        <w:ind w:left="8768" w:hanging="241"/>
      </w:pPr>
      <w:rPr>
        <w:rFonts w:hint="default"/>
      </w:rPr>
    </w:lvl>
  </w:abstractNum>
  <w:abstractNum w:abstractNumId="3" w15:restartNumberingAfterBreak="0">
    <w:nsid w:val="211B4072"/>
    <w:multiLevelType w:val="hybridMultilevel"/>
    <w:tmpl w:val="2C808D06"/>
    <w:lvl w:ilvl="0" w:tplc="3ABE05E2">
      <w:start w:val="5"/>
      <w:numFmt w:val="decimal"/>
      <w:lvlText w:val="%1."/>
      <w:lvlJc w:val="left"/>
      <w:pPr>
        <w:ind w:left="461" w:hanging="241"/>
        <w:jc w:val="left"/>
      </w:pPr>
      <w:rPr>
        <w:rFonts w:ascii="宋体" w:eastAsia="宋体" w:hAnsi="宋体" w:cs="宋体" w:hint="default"/>
        <w:spacing w:val="-60"/>
        <w:w w:val="100"/>
        <w:sz w:val="22"/>
        <w:szCs w:val="22"/>
      </w:rPr>
    </w:lvl>
    <w:lvl w:ilvl="1" w:tplc="F04AC9FA">
      <w:numFmt w:val="bullet"/>
      <w:lvlText w:val="•"/>
      <w:lvlJc w:val="left"/>
      <w:pPr>
        <w:ind w:left="1504" w:hanging="241"/>
      </w:pPr>
      <w:rPr>
        <w:rFonts w:hint="default"/>
      </w:rPr>
    </w:lvl>
    <w:lvl w:ilvl="2" w:tplc="FA4CCCD4">
      <w:numFmt w:val="bullet"/>
      <w:lvlText w:val="•"/>
      <w:lvlJc w:val="left"/>
      <w:pPr>
        <w:ind w:left="2549" w:hanging="241"/>
      </w:pPr>
      <w:rPr>
        <w:rFonts w:hint="default"/>
      </w:rPr>
    </w:lvl>
    <w:lvl w:ilvl="3" w:tplc="7B6C44FE">
      <w:numFmt w:val="bullet"/>
      <w:lvlText w:val="•"/>
      <w:lvlJc w:val="left"/>
      <w:pPr>
        <w:ind w:left="3593" w:hanging="241"/>
      </w:pPr>
      <w:rPr>
        <w:rFonts w:hint="default"/>
      </w:rPr>
    </w:lvl>
    <w:lvl w:ilvl="4" w:tplc="1E006406">
      <w:numFmt w:val="bullet"/>
      <w:lvlText w:val="•"/>
      <w:lvlJc w:val="left"/>
      <w:pPr>
        <w:ind w:left="4638" w:hanging="241"/>
      </w:pPr>
      <w:rPr>
        <w:rFonts w:hint="default"/>
      </w:rPr>
    </w:lvl>
    <w:lvl w:ilvl="5" w:tplc="CCD0E88E">
      <w:numFmt w:val="bullet"/>
      <w:lvlText w:val="•"/>
      <w:lvlJc w:val="left"/>
      <w:pPr>
        <w:ind w:left="5683" w:hanging="241"/>
      </w:pPr>
      <w:rPr>
        <w:rFonts w:hint="default"/>
      </w:rPr>
    </w:lvl>
    <w:lvl w:ilvl="6" w:tplc="13EA73EE">
      <w:numFmt w:val="bullet"/>
      <w:lvlText w:val="•"/>
      <w:lvlJc w:val="left"/>
      <w:pPr>
        <w:ind w:left="6727" w:hanging="241"/>
      </w:pPr>
      <w:rPr>
        <w:rFonts w:hint="default"/>
      </w:rPr>
    </w:lvl>
    <w:lvl w:ilvl="7" w:tplc="ECB46542">
      <w:numFmt w:val="bullet"/>
      <w:lvlText w:val="•"/>
      <w:lvlJc w:val="left"/>
      <w:pPr>
        <w:ind w:left="7772" w:hanging="241"/>
      </w:pPr>
      <w:rPr>
        <w:rFonts w:hint="default"/>
      </w:rPr>
    </w:lvl>
    <w:lvl w:ilvl="8" w:tplc="26609C64">
      <w:numFmt w:val="bullet"/>
      <w:lvlText w:val="•"/>
      <w:lvlJc w:val="left"/>
      <w:pPr>
        <w:ind w:left="8816" w:hanging="241"/>
      </w:pPr>
      <w:rPr>
        <w:rFonts w:hint="default"/>
      </w:rPr>
    </w:lvl>
  </w:abstractNum>
  <w:abstractNum w:abstractNumId="4" w15:restartNumberingAfterBreak="0">
    <w:nsid w:val="28E51DB0"/>
    <w:multiLevelType w:val="hybridMultilevel"/>
    <w:tmpl w:val="37E4B048"/>
    <w:lvl w:ilvl="0" w:tplc="3AD0C992">
      <w:start w:val="1"/>
      <w:numFmt w:val="decimal"/>
      <w:lvlText w:val="%1."/>
      <w:lvlJc w:val="left"/>
      <w:pPr>
        <w:ind w:left="403" w:hanging="18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</w:rPr>
    </w:lvl>
    <w:lvl w:ilvl="1" w:tplc="94B0A556">
      <w:numFmt w:val="bullet"/>
      <w:lvlText w:val="•"/>
      <w:lvlJc w:val="left"/>
      <w:pPr>
        <w:ind w:left="1450" w:hanging="184"/>
      </w:pPr>
      <w:rPr>
        <w:rFonts w:hint="default"/>
      </w:rPr>
    </w:lvl>
    <w:lvl w:ilvl="2" w:tplc="5BC27EF8">
      <w:numFmt w:val="bullet"/>
      <w:lvlText w:val="•"/>
      <w:lvlJc w:val="left"/>
      <w:pPr>
        <w:ind w:left="2501" w:hanging="184"/>
      </w:pPr>
      <w:rPr>
        <w:rFonts w:hint="default"/>
      </w:rPr>
    </w:lvl>
    <w:lvl w:ilvl="3" w:tplc="7CD8DF7E">
      <w:numFmt w:val="bullet"/>
      <w:lvlText w:val="•"/>
      <w:lvlJc w:val="left"/>
      <w:pPr>
        <w:ind w:left="3551" w:hanging="184"/>
      </w:pPr>
      <w:rPr>
        <w:rFonts w:hint="default"/>
      </w:rPr>
    </w:lvl>
    <w:lvl w:ilvl="4" w:tplc="62782898">
      <w:numFmt w:val="bullet"/>
      <w:lvlText w:val="•"/>
      <w:lvlJc w:val="left"/>
      <w:pPr>
        <w:ind w:left="4602" w:hanging="184"/>
      </w:pPr>
      <w:rPr>
        <w:rFonts w:hint="default"/>
      </w:rPr>
    </w:lvl>
    <w:lvl w:ilvl="5" w:tplc="D2349D4E">
      <w:numFmt w:val="bullet"/>
      <w:lvlText w:val="•"/>
      <w:lvlJc w:val="left"/>
      <w:pPr>
        <w:ind w:left="5653" w:hanging="184"/>
      </w:pPr>
      <w:rPr>
        <w:rFonts w:hint="default"/>
      </w:rPr>
    </w:lvl>
    <w:lvl w:ilvl="6" w:tplc="31E469DC">
      <w:numFmt w:val="bullet"/>
      <w:lvlText w:val="•"/>
      <w:lvlJc w:val="left"/>
      <w:pPr>
        <w:ind w:left="6703" w:hanging="184"/>
      </w:pPr>
      <w:rPr>
        <w:rFonts w:hint="default"/>
      </w:rPr>
    </w:lvl>
    <w:lvl w:ilvl="7" w:tplc="B88C8CD2">
      <w:numFmt w:val="bullet"/>
      <w:lvlText w:val="•"/>
      <w:lvlJc w:val="left"/>
      <w:pPr>
        <w:ind w:left="7754" w:hanging="184"/>
      </w:pPr>
      <w:rPr>
        <w:rFonts w:hint="default"/>
      </w:rPr>
    </w:lvl>
    <w:lvl w:ilvl="8" w:tplc="FA9481D2">
      <w:numFmt w:val="bullet"/>
      <w:lvlText w:val="•"/>
      <w:lvlJc w:val="left"/>
      <w:pPr>
        <w:ind w:left="8804" w:hanging="184"/>
      </w:pPr>
      <w:rPr>
        <w:rFonts w:hint="default"/>
      </w:rPr>
    </w:lvl>
  </w:abstractNum>
  <w:abstractNum w:abstractNumId="5" w15:restartNumberingAfterBreak="0">
    <w:nsid w:val="2C7551C7"/>
    <w:multiLevelType w:val="hybridMultilevel"/>
    <w:tmpl w:val="16EE2784"/>
    <w:lvl w:ilvl="0" w:tplc="F940B19C">
      <w:start w:val="1"/>
      <w:numFmt w:val="decimal"/>
      <w:lvlText w:val="%1."/>
      <w:lvlJc w:val="left"/>
      <w:pPr>
        <w:ind w:left="403" w:hanging="184"/>
        <w:jc w:val="left"/>
      </w:pPr>
      <w:rPr>
        <w:rFonts w:hint="default"/>
        <w:spacing w:val="-1"/>
        <w:w w:val="100"/>
      </w:rPr>
    </w:lvl>
    <w:lvl w:ilvl="1" w:tplc="3DD228EE">
      <w:numFmt w:val="bullet"/>
      <w:lvlText w:val="•"/>
      <w:lvlJc w:val="left"/>
      <w:pPr>
        <w:ind w:left="1450" w:hanging="184"/>
      </w:pPr>
      <w:rPr>
        <w:rFonts w:hint="default"/>
      </w:rPr>
    </w:lvl>
    <w:lvl w:ilvl="2" w:tplc="8B96681E">
      <w:numFmt w:val="bullet"/>
      <w:lvlText w:val="•"/>
      <w:lvlJc w:val="left"/>
      <w:pPr>
        <w:ind w:left="2501" w:hanging="184"/>
      </w:pPr>
      <w:rPr>
        <w:rFonts w:hint="default"/>
      </w:rPr>
    </w:lvl>
    <w:lvl w:ilvl="3" w:tplc="C6345008">
      <w:numFmt w:val="bullet"/>
      <w:lvlText w:val="•"/>
      <w:lvlJc w:val="left"/>
      <w:pPr>
        <w:ind w:left="3551" w:hanging="184"/>
      </w:pPr>
      <w:rPr>
        <w:rFonts w:hint="default"/>
      </w:rPr>
    </w:lvl>
    <w:lvl w:ilvl="4" w:tplc="BA8050DE">
      <w:numFmt w:val="bullet"/>
      <w:lvlText w:val="•"/>
      <w:lvlJc w:val="left"/>
      <w:pPr>
        <w:ind w:left="4602" w:hanging="184"/>
      </w:pPr>
      <w:rPr>
        <w:rFonts w:hint="default"/>
      </w:rPr>
    </w:lvl>
    <w:lvl w:ilvl="5" w:tplc="EF82FCDE">
      <w:numFmt w:val="bullet"/>
      <w:lvlText w:val="•"/>
      <w:lvlJc w:val="left"/>
      <w:pPr>
        <w:ind w:left="5653" w:hanging="184"/>
      </w:pPr>
      <w:rPr>
        <w:rFonts w:hint="default"/>
      </w:rPr>
    </w:lvl>
    <w:lvl w:ilvl="6" w:tplc="65D8A2F8">
      <w:numFmt w:val="bullet"/>
      <w:lvlText w:val="•"/>
      <w:lvlJc w:val="left"/>
      <w:pPr>
        <w:ind w:left="6703" w:hanging="184"/>
      </w:pPr>
      <w:rPr>
        <w:rFonts w:hint="default"/>
      </w:rPr>
    </w:lvl>
    <w:lvl w:ilvl="7" w:tplc="6FAC805C">
      <w:numFmt w:val="bullet"/>
      <w:lvlText w:val="•"/>
      <w:lvlJc w:val="left"/>
      <w:pPr>
        <w:ind w:left="7754" w:hanging="184"/>
      </w:pPr>
      <w:rPr>
        <w:rFonts w:hint="default"/>
      </w:rPr>
    </w:lvl>
    <w:lvl w:ilvl="8" w:tplc="DBC8290E">
      <w:numFmt w:val="bullet"/>
      <w:lvlText w:val="•"/>
      <w:lvlJc w:val="left"/>
      <w:pPr>
        <w:ind w:left="8804" w:hanging="184"/>
      </w:pPr>
      <w:rPr>
        <w:rFonts w:hint="default"/>
      </w:rPr>
    </w:lvl>
  </w:abstractNum>
  <w:abstractNum w:abstractNumId="6" w15:restartNumberingAfterBreak="0">
    <w:nsid w:val="33574DC1"/>
    <w:multiLevelType w:val="hybridMultilevel"/>
    <w:tmpl w:val="3FE8F7CE"/>
    <w:lvl w:ilvl="0" w:tplc="C13EDDC0">
      <w:start w:val="1"/>
      <w:numFmt w:val="decimal"/>
      <w:lvlText w:val="（%1）"/>
      <w:lvlJc w:val="left"/>
      <w:pPr>
        <w:ind w:left="821" w:hanging="601"/>
        <w:jc w:val="left"/>
      </w:pPr>
      <w:rPr>
        <w:rFonts w:ascii="宋体" w:eastAsia="宋体" w:hAnsi="宋体" w:cs="宋体" w:hint="default"/>
        <w:w w:val="100"/>
        <w:sz w:val="22"/>
        <w:szCs w:val="22"/>
      </w:rPr>
    </w:lvl>
    <w:lvl w:ilvl="1" w:tplc="B490AB7A">
      <w:numFmt w:val="bullet"/>
      <w:lvlText w:val="•"/>
      <w:lvlJc w:val="left"/>
      <w:pPr>
        <w:ind w:left="1828" w:hanging="601"/>
      </w:pPr>
      <w:rPr>
        <w:rFonts w:hint="default"/>
      </w:rPr>
    </w:lvl>
    <w:lvl w:ilvl="2" w:tplc="E3D86EF6">
      <w:numFmt w:val="bullet"/>
      <w:lvlText w:val="•"/>
      <w:lvlJc w:val="left"/>
      <w:pPr>
        <w:ind w:left="2837" w:hanging="601"/>
      </w:pPr>
      <w:rPr>
        <w:rFonts w:hint="default"/>
      </w:rPr>
    </w:lvl>
    <w:lvl w:ilvl="3" w:tplc="4CFE1A82">
      <w:numFmt w:val="bullet"/>
      <w:lvlText w:val="•"/>
      <w:lvlJc w:val="left"/>
      <w:pPr>
        <w:ind w:left="3845" w:hanging="601"/>
      </w:pPr>
      <w:rPr>
        <w:rFonts w:hint="default"/>
      </w:rPr>
    </w:lvl>
    <w:lvl w:ilvl="4" w:tplc="626E88D0">
      <w:numFmt w:val="bullet"/>
      <w:lvlText w:val="•"/>
      <w:lvlJc w:val="left"/>
      <w:pPr>
        <w:ind w:left="4854" w:hanging="601"/>
      </w:pPr>
      <w:rPr>
        <w:rFonts w:hint="default"/>
      </w:rPr>
    </w:lvl>
    <w:lvl w:ilvl="5" w:tplc="33B04468">
      <w:numFmt w:val="bullet"/>
      <w:lvlText w:val="•"/>
      <w:lvlJc w:val="left"/>
      <w:pPr>
        <w:ind w:left="5863" w:hanging="601"/>
      </w:pPr>
      <w:rPr>
        <w:rFonts w:hint="default"/>
      </w:rPr>
    </w:lvl>
    <w:lvl w:ilvl="6" w:tplc="CC321B80">
      <w:numFmt w:val="bullet"/>
      <w:lvlText w:val="•"/>
      <w:lvlJc w:val="left"/>
      <w:pPr>
        <w:ind w:left="6871" w:hanging="601"/>
      </w:pPr>
      <w:rPr>
        <w:rFonts w:hint="default"/>
      </w:rPr>
    </w:lvl>
    <w:lvl w:ilvl="7" w:tplc="78803E0A">
      <w:numFmt w:val="bullet"/>
      <w:lvlText w:val="•"/>
      <w:lvlJc w:val="left"/>
      <w:pPr>
        <w:ind w:left="7880" w:hanging="601"/>
      </w:pPr>
      <w:rPr>
        <w:rFonts w:hint="default"/>
      </w:rPr>
    </w:lvl>
    <w:lvl w:ilvl="8" w:tplc="7C067D0A">
      <w:numFmt w:val="bullet"/>
      <w:lvlText w:val="•"/>
      <w:lvlJc w:val="left"/>
      <w:pPr>
        <w:ind w:left="8888" w:hanging="601"/>
      </w:pPr>
      <w:rPr>
        <w:rFonts w:hint="default"/>
      </w:rPr>
    </w:lvl>
  </w:abstractNum>
  <w:abstractNum w:abstractNumId="7" w15:restartNumberingAfterBreak="0">
    <w:nsid w:val="58D47D96"/>
    <w:multiLevelType w:val="hybridMultilevel"/>
    <w:tmpl w:val="820EC772"/>
    <w:lvl w:ilvl="0" w:tplc="15887838">
      <w:start w:val="1"/>
      <w:numFmt w:val="decimal"/>
      <w:lvlText w:val="%1."/>
      <w:lvlJc w:val="left"/>
      <w:pPr>
        <w:ind w:left="580" w:hanging="360"/>
        <w:jc w:val="left"/>
      </w:pPr>
      <w:rPr>
        <w:rFonts w:ascii="宋体" w:eastAsia="宋体" w:hAnsi="宋体" w:cs="宋体" w:hint="default"/>
        <w:w w:val="99"/>
        <w:sz w:val="24"/>
        <w:szCs w:val="24"/>
      </w:rPr>
    </w:lvl>
    <w:lvl w:ilvl="1" w:tplc="66A07D4C">
      <w:start w:val="1"/>
      <w:numFmt w:val="decimal"/>
      <w:lvlText w:val="%2"/>
      <w:lvlJc w:val="left"/>
      <w:pPr>
        <w:ind w:left="834" w:hanging="180"/>
        <w:jc w:val="right"/>
      </w:pPr>
      <w:rPr>
        <w:rFonts w:hint="default"/>
        <w:w w:val="100"/>
      </w:rPr>
    </w:lvl>
    <w:lvl w:ilvl="2" w:tplc="643CDB0A">
      <w:numFmt w:val="bullet"/>
      <w:lvlText w:val="•"/>
      <w:lvlJc w:val="left"/>
      <w:pPr>
        <w:ind w:left="1958" w:hanging="180"/>
      </w:pPr>
      <w:rPr>
        <w:rFonts w:hint="default"/>
      </w:rPr>
    </w:lvl>
    <w:lvl w:ilvl="3" w:tplc="893C64A8">
      <w:numFmt w:val="bullet"/>
      <w:lvlText w:val="•"/>
      <w:lvlJc w:val="left"/>
      <w:pPr>
        <w:ind w:left="3076" w:hanging="180"/>
      </w:pPr>
      <w:rPr>
        <w:rFonts w:hint="default"/>
      </w:rPr>
    </w:lvl>
    <w:lvl w:ilvl="4" w:tplc="10481972">
      <w:numFmt w:val="bullet"/>
      <w:lvlText w:val="•"/>
      <w:lvlJc w:val="left"/>
      <w:pPr>
        <w:ind w:left="4195" w:hanging="180"/>
      </w:pPr>
      <w:rPr>
        <w:rFonts w:hint="default"/>
      </w:rPr>
    </w:lvl>
    <w:lvl w:ilvl="5" w:tplc="7460F9BA">
      <w:numFmt w:val="bullet"/>
      <w:lvlText w:val="•"/>
      <w:lvlJc w:val="left"/>
      <w:pPr>
        <w:ind w:left="5313" w:hanging="180"/>
      </w:pPr>
      <w:rPr>
        <w:rFonts w:hint="default"/>
      </w:rPr>
    </w:lvl>
    <w:lvl w:ilvl="6" w:tplc="E234A564">
      <w:numFmt w:val="bullet"/>
      <w:lvlText w:val="•"/>
      <w:lvlJc w:val="left"/>
      <w:pPr>
        <w:ind w:left="6432" w:hanging="180"/>
      </w:pPr>
      <w:rPr>
        <w:rFonts w:hint="default"/>
      </w:rPr>
    </w:lvl>
    <w:lvl w:ilvl="7" w:tplc="9C248B80">
      <w:numFmt w:val="bullet"/>
      <w:lvlText w:val="•"/>
      <w:lvlJc w:val="left"/>
      <w:pPr>
        <w:ind w:left="7550" w:hanging="180"/>
      </w:pPr>
      <w:rPr>
        <w:rFonts w:hint="default"/>
      </w:rPr>
    </w:lvl>
    <w:lvl w:ilvl="8" w:tplc="415E2694">
      <w:numFmt w:val="bullet"/>
      <w:lvlText w:val="•"/>
      <w:lvlJc w:val="left"/>
      <w:pPr>
        <w:ind w:left="8669" w:hanging="180"/>
      </w:pPr>
      <w:rPr>
        <w:rFonts w:hint="default"/>
      </w:rPr>
    </w:lvl>
  </w:abstractNum>
  <w:abstractNum w:abstractNumId="8" w15:restartNumberingAfterBreak="0">
    <w:nsid w:val="6B4577B6"/>
    <w:multiLevelType w:val="hybridMultilevel"/>
    <w:tmpl w:val="97C040F2"/>
    <w:lvl w:ilvl="0" w:tplc="FEC443A0">
      <w:start w:val="4"/>
      <w:numFmt w:val="decimal"/>
      <w:lvlText w:val="%1."/>
      <w:lvlJc w:val="left"/>
      <w:pPr>
        <w:ind w:left="389" w:hanging="170"/>
        <w:jc w:val="left"/>
      </w:pPr>
      <w:rPr>
        <w:rFonts w:ascii="Calibri" w:eastAsia="Calibri" w:hAnsi="Calibri" w:cs="Calibri" w:hint="default"/>
        <w:spacing w:val="-1"/>
        <w:w w:val="100"/>
        <w:sz w:val="20"/>
        <w:szCs w:val="20"/>
      </w:rPr>
    </w:lvl>
    <w:lvl w:ilvl="1" w:tplc="9C4A3FDA">
      <w:start w:val="1"/>
      <w:numFmt w:val="decimal"/>
      <w:lvlText w:val="%2."/>
      <w:lvlJc w:val="left"/>
      <w:pPr>
        <w:ind w:left="1123" w:hanging="18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</w:rPr>
    </w:lvl>
    <w:lvl w:ilvl="2" w:tplc="230E5AC8">
      <w:numFmt w:val="bullet"/>
      <w:lvlText w:val="•"/>
      <w:lvlJc w:val="left"/>
      <w:pPr>
        <w:ind w:left="2207" w:hanging="184"/>
      </w:pPr>
      <w:rPr>
        <w:rFonts w:hint="default"/>
      </w:rPr>
    </w:lvl>
    <w:lvl w:ilvl="3" w:tplc="FC922C10">
      <w:numFmt w:val="bullet"/>
      <w:lvlText w:val="•"/>
      <w:lvlJc w:val="left"/>
      <w:pPr>
        <w:ind w:left="3294" w:hanging="184"/>
      </w:pPr>
      <w:rPr>
        <w:rFonts w:hint="default"/>
      </w:rPr>
    </w:lvl>
    <w:lvl w:ilvl="4" w:tplc="E3CE1136">
      <w:numFmt w:val="bullet"/>
      <w:lvlText w:val="•"/>
      <w:lvlJc w:val="left"/>
      <w:pPr>
        <w:ind w:left="4382" w:hanging="184"/>
      </w:pPr>
      <w:rPr>
        <w:rFonts w:hint="default"/>
      </w:rPr>
    </w:lvl>
    <w:lvl w:ilvl="5" w:tplc="B7CCBEBE">
      <w:numFmt w:val="bullet"/>
      <w:lvlText w:val="•"/>
      <w:lvlJc w:val="left"/>
      <w:pPr>
        <w:ind w:left="5469" w:hanging="184"/>
      </w:pPr>
      <w:rPr>
        <w:rFonts w:hint="default"/>
      </w:rPr>
    </w:lvl>
    <w:lvl w:ilvl="6" w:tplc="020A7514">
      <w:numFmt w:val="bullet"/>
      <w:lvlText w:val="•"/>
      <w:lvlJc w:val="left"/>
      <w:pPr>
        <w:ind w:left="6556" w:hanging="184"/>
      </w:pPr>
      <w:rPr>
        <w:rFonts w:hint="default"/>
      </w:rPr>
    </w:lvl>
    <w:lvl w:ilvl="7" w:tplc="F52C1B5C">
      <w:numFmt w:val="bullet"/>
      <w:lvlText w:val="•"/>
      <w:lvlJc w:val="left"/>
      <w:pPr>
        <w:ind w:left="7644" w:hanging="184"/>
      </w:pPr>
      <w:rPr>
        <w:rFonts w:hint="default"/>
      </w:rPr>
    </w:lvl>
    <w:lvl w:ilvl="8" w:tplc="DB364AD6">
      <w:numFmt w:val="bullet"/>
      <w:lvlText w:val="•"/>
      <w:lvlJc w:val="left"/>
      <w:pPr>
        <w:ind w:left="8731" w:hanging="184"/>
      </w:pPr>
      <w:rPr>
        <w:rFonts w:hint="default"/>
      </w:rPr>
    </w:lvl>
  </w:abstractNum>
  <w:abstractNum w:abstractNumId="9" w15:restartNumberingAfterBreak="0">
    <w:nsid w:val="739C0011"/>
    <w:multiLevelType w:val="hybridMultilevel"/>
    <w:tmpl w:val="793ED528"/>
    <w:lvl w:ilvl="0" w:tplc="51B61B5E">
      <w:start w:val="1"/>
      <w:numFmt w:val="decimal"/>
      <w:lvlText w:val="%1."/>
      <w:lvlJc w:val="left"/>
      <w:pPr>
        <w:ind w:left="389" w:hanging="170"/>
        <w:jc w:val="left"/>
      </w:pPr>
      <w:rPr>
        <w:rFonts w:ascii="Calibri" w:eastAsia="Calibri" w:hAnsi="Calibri" w:cs="Calibri" w:hint="default"/>
        <w:spacing w:val="-1"/>
        <w:w w:val="100"/>
        <w:sz w:val="20"/>
        <w:szCs w:val="20"/>
      </w:rPr>
    </w:lvl>
    <w:lvl w:ilvl="1" w:tplc="5D283496">
      <w:numFmt w:val="bullet"/>
      <w:lvlText w:val="•"/>
      <w:lvlJc w:val="left"/>
      <w:pPr>
        <w:ind w:left="1432" w:hanging="170"/>
      </w:pPr>
      <w:rPr>
        <w:rFonts w:hint="default"/>
      </w:rPr>
    </w:lvl>
    <w:lvl w:ilvl="2" w:tplc="A82AD7B8">
      <w:numFmt w:val="bullet"/>
      <w:lvlText w:val="•"/>
      <w:lvlJc w:val="left"/>
      <w:pPr>
        <w:ind w:left="2485" w:hanging="170"/>
      </w:pPr>
      <w:rPr>
        <w:rFonts w:hint="default"/>
      </w:rPr>
    </w:lvl>
    <w:lvl w:ilvl="3" w:tplc="4C08417C">
      <w:numFmt w:val="bullet"/>
      <w:lvlText w:val="•"/>
      <w:lvlJc w:val="left"/>
      <w:pPr>
        <w:ind w:left="3537" w:hanging="170"/>
      </w:pPr>
      <w:rPr>
        <w:rFonts w:hint="default"/>
      </w:rPr>
    </w:lvl>
    <w:lvl w:ilvl="4" w:tplc="9D36C8F8">
      <w:numFmt w:val="bullet"/>
      <w:lvlText w:val="•"/>
      <w:lvlJc w:val="left"/>
      <w:pPr>
        <w:ind w:left="4590" w:hanging="170"/>
      </w:pPr>
      <w:rPr>
        <w:rFonts w:hint="default"/>
      </w:rPr>
    </w:lvl>
    <w:lvl w:ilvl="5" w:tplc="8B2E09E0">
      <w:numFmt w:val="bullet"/>
      <w:lvlText w:val="•"/>
      <w:lvlJc w:val="left"/>
      <w:pPr>
        <w:ind w:left="5643" w:hanging="170"/>
      </w:pPr>
      <w:rPr>
        <w:rFonts w:hint="default"/>
      </w:rPr>
    </w:lvl>
    <w:lvl w:ilvl="6" w:tplc="2D6CF3A4">
      <w:numFmt w:val="bullet"/>
      <w:lvlText w:val="•"/>
      <w:lvlJc w:val="left"/>
      <w:pPr>
        <w:ind w:left="6695" w:hanging="170"/>
      </w:pPr>
      <w:rPr>
        <w:rFonts w:hint="default"/>
      </w:rPr>
    </w:lvl>
    <w:lvl w:ilvl="7" w:tplc="5EA8BA6E">
      <w:numFmt w:val="bullet"/>
      <w:lvlText w:val="•"/>
      <w:lvlJc w:val="left"/>
      <w:pPr>
        <w:ind w:left="7748" w:hanging="170"/>
      </w:pPr>
      <w:rPr>
        <w:rFonts w:hint="default"/>
      </w:rPr>
    </w:lvl>
    <w:lvl w:ilvl="8" w:tplc="A19ED1DE">
      <w:numFmt w:val="bullet"/>
      <w:lvlText w:val="•"/>
      <w:lvlJc w:val="left"/>
      <w:pPr>
        <w:ind w:left="8800" w:hanging="170"/>
      </w:pPr>
      <w:rPr>
        <w:rFonts w:hint="default"/>
      </w:rPr>
    </w:lvl>
  </w:abstractNum>
  <w:num w:numId="1" w16cid:durableId="1642492394">
    <w:abstractNumId w:val="1"/>
  </w:num>
  <w:num w:numId="2" w16cid:durableId="1984040849">
    <w:abstractNumId w:val="4"/>
  </w:num>
  <w:num w:numId="3" w16cid:durableId="1330015657">
    <w:abstractNumId w:val="3"/>
  </w:num>
  <w:num w:numId="4" w16cid:durableId="965962631">
    <w:abstractNumId w:val="5"/>
  </w:num>
  <w:num w:numId="5" w16cid:durableId="2024630787">
    <w:abstractNumId w:val="8"/>
  </w:num>
  <w:num w:numId="6" w16cid:durableId="1370184749">
    <w:abstractNumId w:val="9"/>
  </w:num>
  <w:num w:numId="7" w16cid:durableId="1937593998">
    <w:abstractNumId w:val="7"/>
  </w:num>
  <w:num w:numId="8" w16cid:durableId="1368292183">
    <w:abstractNumId w:val="6"/>
  </w:num>
  <w:num w:numId="9" w16cid:durableId="2051681472">
    <w:abstractNumId w:val="2"/>
  </w:num>
  <w:num w:numId="10" w16cid:durableId="2030182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FDD"/>
    <w:rsid w:val="001315E6"/>
    <w:rsid w:val="00160F84"/>
    <w:rsid w:val="00173EDC"/>
    <w:rsid w:val="001D1022"/>
    <w:rsid w:val="003C3FDD"/>
    <w:rsid w:val="00893B5F"/>
    <w:rsid w:val="008C4DBC"/>
    <w:rsid w:val="009751E8"/>
    <w:rsid w:val="009C7E40"/>
    <w:rsid w:val="00B04A40"/>
    <w:rsid w:val="00B2119A"/>
    <w:rsid w:val="00B92835"/>
    <w:rsid w:val="00D26571"/>
    <w:rsid w:val="00E12C92"/>
    <w:rsid w:val="00ED7F07"/>
    <w:rsid w:val="00F2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EFB32D"/>
  <w15:chartTrackingRefBased/>
  <w15:docId w15:val="{4F7B62CA-35DD-4401-8BDC-15118F9B4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51E8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">
    <w:name w:val="heading 1"/>
    <w:basedOn w:val="a"/>
    <w:link w:val="10"/>
    <w:uiPriority w:val="9"/>
    <w:qFormat/>
    <w:rsid w:val="009751E8"/>
    <w:pPr>
      <w:ind w:left="20"/>
      <w:outlineLvl w:val="0"/>
    </w:pPr>
    <w:rPr>
      <w:sz w:val="44"/>
      <w:szCs w:val="44"/>
    </w:rPr>
  </w:style>
  <w:style w:type="paragraph" w:styleId="2">
    <w:name w:val="heading 2"/>
    <w:basedOn w:val="a"/>
    <w:link w:val="20"/>
    <w:uiPriority w:val="9"/>
    <w:unhideWhenUsed/>
    <w:qFormat/>
    <w:rsid w:val="009751E8"/>
    <w:pPr>
      <w:ind w:left="220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unhideWhenUsed/>
    <w:qFormat/>
    <w:rsid w:val="009751E8"/>
    <w:pPr>
      <w:ind w:left="220"/>
      <w:outlineLvl w:val="2"/>
    </w:pPr>
    <w:rPr>
      <w:b/>
      <w:bCs/>
      <w:sz w:val="32"/>
      <w:szCs w:val="32"/>
    </w:rPr>
  </w:style>
  <w:style w:type="paragraph" w:styleId="4">
    <w:name w:val="heading 4"/>
    <w:basedOn w:val="a"/>
    <w:link w:val="40"/>
    <w:uiPriority w:val="9"/>
    <w:unhideWhenUsed/>
    <w:qFormat/>
    <w:rsid w:val="009751E8"/>
    <w:pPr>
      <w:spacing w:before="51"/>
      <w:ind w:left="219"/>
      <w:jc w:val="center"/>
      <w:outlineLvl w:val="3"/>
    </w:pPr>
    <w:rPr>
      <w:sz w:val="32"/>
      <w:szCs w:val="32"/>
    </w:rPr>
  </w:style>
  <w:style w:type="paragraph" w:styleId="5">
    <w:name w:val="heading 5"/>
    <w:basedOn w:val="a"/>
    <w:link w:val="50"/>
    <w:uiPriority w:val="9"/>
    <w:unhideWhenUsed/>
    <w:qFormat/>
    <w:rsid w:val="009751E8"/>
    <w:pPr>
      <w:spacing w:before="134"/>
      <w:ind w:left="220"/>
      <w:outlineLvl w:val="4"/>
    </w:pPr>
    <w:rPr>
      <w:b/>
      <w:bCs/>
      <w:sz w:val="28"/>
      <w:szCs w:val="28"/>
    </w:rPr>
  </w:style>
  <w:style w:type="paragraph" w:styleId="6">
    <w:name w:val="heading 6"/>
    <w:basedOn w:val="a"/>
    <w:link w:val="60"/>
    <w:uiPriority w:val="9"/>
    <w:unhideWhenUsed/>
    <w:qFormat/>
    <w:rsid w:val="009751E8"/>
    <w:pPr>
      <w:ind w:left="220"/>
      <w:outlineLvl w:val="5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51E8"/>
    <w:rPr>
      <w:rFonts w:ascii="宋体" w:eastAsia="宋体" w:hAnsi="宋体" w:cs="宋体"/>
      <w:kern w:val="0"/>
      <w:sz w:val="44"/>
      <w:szCs w:val="44"/>
      <w:lang w:eastAsia="en-US"/>
    </w:rPr>
  </w:style>
  <w:style w:type="character" w:customStyle="1" w:styleId="20">
    <w:name w:val="标题 2 字符"/>
    <w:basedOn w:val="a0"/>
    <w:link w:val="2"/>
    <w:uiPriority w:val="9"/>
    <w:rsid w:val="009751E8"/>
    <w:rPr>
      <w:rFonts w:ascii="宋体" w:eastAsia="宋体" w:hAnsi="宋体" w:cs="宋体"/>
      <w:b/>
      <w:bCs/>
      <w:kern w:val="0"/>
      <w:sz w:val="36"/>
      <w:szCs w:val="36"/>
      <w:lang w:eastAsia="en-US"/>
    </w:rPr>
  </w:style>
  <w:style w:type="character" w:customStyle="1" w:styleId="30">
    <w:name w:val="标题 3 字符"/>
    <w:basedOn w:val="a0"/>
    <w:link w:val="3"/>
    <w:uiPriority w:val="9"/>
    <w:rsid w:val="009751E8"/>
    <w:rPr>
      <w:rFonts w:ascii="宋体" w:eastAsia="宋体" w:hAnsi="宋体" w:cs="宋体"/>
      <w:b/>
      <w:bCs/>
      <w:kern w:val="0"/>
      <w:sz w:val="32"/>
      <w:szCs w:val="32"/>
      <w:lang w:eastAsia="en-US"/>
    </w:rPr>
  </w:style>
  <w:style w:type="character" w:customStyle="1" w:styleId="40">
    <w:name w:val="标题 4 字符"/>
    <w:basedOn w:val="a0"/>
    <w:link w:val="4"/>
    <w:uiPriority w:val="9"/>
    <w:rsid w:val="009751E8"/>
    <w:rPr>
      <w:rFonts w:ascii="宋体" w:eastAsia="宋体" w:hAnsi="宋体" w:cs="宋体"/>
      <w:kern w:val="0"/>
      <w:sz w:val="32"/>
      <w:szCs w:val="32"/>
      <w:lang w:eastAsia="en-US"/>
    </w:rPr>
  </w:style>
  <w:style w:type="character" w:customStyle="1" w:styleId="50">
    <w:name w:val="标题 5 字符"/>
    <w:basedOn w:val="a0"/>
    <w:link w:val="5"/>
    <w:uiPriority w:val="9"/>
    <w:rsid w:val="009751E8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character" w:customStyle="1" w:styleId="60">
    <w:name w:val="标题 6 字符"/>
    <w:basedOn w:val="a0"/>
    <w:link w:val="6"/>
    <w:uiPriority w:val="9"/>
    <w:rsid w:val="009751E8"/>
    <w:rPr>
      <w:rFonts w:ascii="宋体" w:eastAsia="宋体" w:hAnsi="宋体" w:cs="宋体"/>
      <w:b/>
      <w:bCs/>
      <w:kern w:val="0"/>
      <w:sz w:val="24"/>
      <w:szCs w:val="24"/>
      <w:lang w:eastAsia="en-US"/>
    </w:rPr>
  </w:style>
  <w:style w:type="table" w:customStyle="1" w:styleId="TableNormal0">
    <w:name w:val="Table Normal_0"/>
    <w:uiPriority w:val="2"/>
    <w:semiHidden/>
    <w:unhideWhenUsed/>
    <w:qFormat/>
    <w:rsid w:val="009751E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751E8"/>
    <w:rPr>
      <w:sz w:val="24"/>
      <w:szCs w:val="24"/>
    </w:rPr>
  </w:style>
  <w:style w:type="character" w:customStyle="1" w:styleId="a4">
    <w:name w:val="正文文本 字符"/>
    <w:basedOn w:val="a0"/>
    <w:link w:val="a3"/>
    <w:uiPriority w:val="1"/>
    <w:rsid w:val="009751E8"/>
    <w:rPr>
      <w:rFonts w:ascii="宋体" w:eastAsia="宋体" w:hAnsi="宋体" w:cs="宋体"/>
      <w:kern w:val="0"/>
      <w:sz w:val="24"/>
      <w:szCs w:val="24"/>
      <w:lang w:eastAsia="en-US"/>
    </w:rPr>
  </w:style>
  <w:style w:type="paragraph" w:styleId="a5">
    <w:name w:val="List Paragraph"/>
    <w:basedOn w:val="a"/>
    <w:uiPriority w:val="99"/>
    <w:qFormat/>
    <w:rsid w:val="009751E8"/>
    <w:pPr>
      <w:spacing w:before="5"/>
      <w:ind w:left="220" w:hanging="170"/>
    </w:pPr>
  </w:style>
  <w:style w:type="paragraph" w:customStyle="1" w:styleId="TableParagraph">
    <w:name w:val="Table Paragraph"/>
    <w:basedOn w:val="a"/>
    <w:uiPriority w:val="1"/>
    <w:qFormat/>
    <w:rsid w:val="009751E8"/>
  </w:style>
  <w:style w:type="paragraph" w:styleId="a6">
    <w:name w:val="header"/>
    <w:basedOn w:val="a"/>
    <w:link w:val="a7"/>
    <w:uiPriority w:val="99"/>
    <w:unhideWhenUsed/>
    <w:rsid w:val="009751E8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="Times New Roman" w:hAnsi="Times New Roman" w:cs="Times New Roman"/>
      <w:sz w:val="18"/>
      <w:szCs w:val="18"/>
      <w:lang w:eastAsia="zh-CN"/>
    </w:rPr>
  </w:style>
  <w:style w:type="character" w:customStyle="1" w:styleId="a7">
    <w:name w:val="页眉 字符"/>
    <w:basedOn w:val="a0"/>
    <w:link w:val="a6"/>
    <w:uiPriority w:val="99"/>
    <w:rsid w:val="009751E8"/>
    <w:rPr>
      <w:rFonts w:ascii="Times New Roman" w:eastAsia="宋体" w:hAnsi="Times New Roman" w:cs="Times New Roman"/>
      <w:kern w:val="0"/>
      <w:sz w:val="18"/>
      <w:szCs w:val="18"/>
    </w:rPr>
  </w:style>
  <w:style w:type="paragraph" w:styleId="a8">
    <w:name w:val="footer"/>
    <w:basedOn w:val="a"/>
    <w:link w:val="a9"/>
    <w:unhideWhenUsed/>
    <w:rsid w:val="009751E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751E8"/>
    <w:rPr>
      <w:rFonts w:ascii="宋体" w:eastAsia="宋体" w:hAnsi="宋体" w:cs="宋体"/>
      <w:kern w:val="0"/>
      <w:sz w:val="18"/>
      <w:szCs w:val="18"/>
      <w:lang w:eastAsia="en-US"/>
    </w:rPr>
  </w:style>
  <w:style w:type="paragraph" w:styleId="aa">
    <w:name w:val="No Spacing"/>
    <w:uiPriority w:val="1"/>
    <w:qFormat/>
    <w:rsid w:val="00173EDC"/>
    <w:rPr>
      <w:rFonts w:eastAsia="Microsoft YaHei UI"/>
      <w:kern w:val="0"/>
      <w:sz w:val="22"/>
    </w:rPr>
  </w:style>
  <w:style w:type="character" w:styleId="ab">
    <w:name w:val="Hyperlink"/>
    <w:basedOn w:val="a0"/>
    <w:uiPriority w:val="99"/>
    <w:unhideWhenUsed/>
    <w:rsid w:val="00173E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wmf"/><Relationship Id="rId21" Type="http://schemas.openxmlformats.org/officeDocument/2006/relationships/image" Target="media/image12.wmf"/><Relationship Id="rId42" Type="http://schemas.openxmlformats.org/officeDocument/2006/relationships/image" Target="media/image24.png"/><Relationship Id="rId47" Type="http://schemas.openxmlformats.org/officeDocument/2006/relationships/image" Target="media/image29.png"/><Relationship Id="rId63" Type="http://schemas.openxmlformats.org/officeDocument/2006/relationships/oleObject" Target="embeddings/oleObject16.bin"/><Relationship Id="rId68" Type="http://schemas.openxmlformats.org/officeDocument/2006/relationships/oleObject" Target="embeddings/oleObject18.bin"/><Relationship Id="rId84" Type="http://schemas.openxmlformats.org/officeDocument/2006/relationships/fontTable" Target="fontTable.xml"/><Relationship Id="rId16" Type="http://schemas.openxmlformats.org/officeDocument/2006/relationships/image" Target="media/image8.wmf"/><Relationship Id="rId11" Type="http://schemas.openxmlformats.org/officeDocument/2006/relationships/image" Target="media/image5.wmf"/><Relationship Id="rId32" Type="http://schemas.openxmlformats.org/officeDocument/2006/relationships/oleObject" Target="embeddings/oleObject9.bin"/><Relationship Id="rId37" Type="http://schemas.openxmlformats.org/officeDocument/2006/relationships/image" Target="media/image20.png"/><Relationship Id="rId53" Type="http://schemas.openxmlformats.org/officeDocument/2006/relationships/image" Target="media/image34.png"/><Relationship Id="rId58" Type="http://schemas.openxmlformats.org/officeDocument/2006/relationships/image" Target="media/image38.wmf"/><Relationship Id="rId74" Type="http://schemas.openxmlformats.org/officeDocument/2006/relationships/oleObject" Target="embeddings/oleObject21.bin"/><Relationship Id="rId79" Type="http://schemas.openxmlformats.org/officeDocument/2006/relationships/image" Target="media/image50.wmf"/><Relationship Id="rId5" Type="http://schemas.openxmlformats.org/officeDocument/2006/relationships/footnotes" Target="footnotes.xml"/><Relationship Id="rId19" Type="http://schemas.openxmlformats.org/officeDocument/2006/relationships/image" Target="media/image10.png"/><Relationship Id="rId14" Type="http://schemas.openxmlformats.org/officeDocument/2006/relationships/image" Target="media/image7.wmf"/><Relationship Id="rId22" Type="http://schemas.openxmlformats.org/officeDocument/2006/relationships/oleObject" Target="embeddings/oleObject4.bin"/><Relationship Id="rId27" Type="http://schemas.openxmlformats.org/officeDocument/2006/relationships/oleObject" Target="embeddings/oleObject6.bin"/><Relationship Id="rId30" Type="http://schemas.openxmlformats.org/officeDocument/2006/relationships/image" Target="media/image17.wmf"/><Relationship Id="rId35" Type="http://schemas.openxmlformats.org/officeDocument/2006/relationships/image" Target="media/image19.wmf"/><Relationship Id="rId43" Type="http://schemas.openxmlformats.org/officeDocument/2006/relationships/image" Target="media/image25.png"/><Relationship Id="rId48" Type="http://schemas.openxmlformats.org/officeDocument/2006/relationships/image" Target="media/image30.png"/><Relationship Id="rId56" Type="http://schemas.openxmlformats.org/officeDocument/2006/relationships/image" Target="media/image37.wmf"/><Relationship Id="rId64" Type="http://schemas.openxmlformats.org/officeDocument/2006/relationships/image" Target="media/image42.png"/><Relationship Id="rId69" Type="http://schemas.openxmlformats.org/officeDocument/2006/relationships/image" Target="media/image45.wmf"/><Relationship Id="rId77" Type="http://schemas.openxmlformats.org/officeDocument/2006/relationships/image" Target="media/image49.wmf"/><Relationship Id="rId8" Type="http://schemas.openxmlformats.org/officeDocument/2006/relationships/image" Target="media/image2.png"/><Relationship Id="rId51" Type="http://schemas.openxmlformats.org/officeDocument/2006/relationships/image" Target="media/image32.png"/><Relationship Id="rId72" Type="http://schemas.openxmlformats.org/officeDocument/2006/relationships/oleObject" Target="embeddings/oleObject20.bin"/><Relationship Id="rId80" Type="http://schemas.openxmlformats.org/officeDocument/2006/relationships/oleObject" Target="embeddings/oleObject24.bin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6.w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5.bin"/><Relationship Id="rId33" Type="http://schemas.openxmlformats.org/officeDocument/2006/relationships/image" Target="media/image18.wmf"/><Relationship Id="rId38" Type="http://schemas.openxmlformats.org/officeDocument/2006/relationships/image" Target="media/image21.png"/><Relationship Id="rId46" Type="http://schemas.openxmlformats.org/officeDocument/2006/relationships/image" Target="media/image28.png"/><Relationship Id="rId59" Type="http://schemas.openxmlformats.org/officeDocument/2006/relationships/oleObject" Target="embeddings/oleObject15.bin"/><Relationship Id="rId67" Type="http://schemas.openxmlformats.org/officeDocument/2006/relationships/image" Target="media/image44.wmf"/><Relationship Id="rId20" Type="http://schemas.openxmlformats.org/officeDocument/2006/relationships/image" Target="media/image11.jpeg"/><Relationship Id="rId41" Type="http://schemas.openxmlformats.org/officeDocument/2006/relationships/oleObject" Target="embeddings/oleObject12.bin"/><Relationship Id="rId54" Type="http://schemas.openxmlformats.org/officeDocument/2006/relationships/image" Target="media/image35.png"/><Relationship Id="rId62" Type="http://schemas.openxmlformats.org/officeDocument/2006/relationships/image" Target="media/image41.wmf"/><Relationship Id="rId70" Type="http://schemas.openxmlformats.org/officeDocument/2006/relationships/oleObject" Target="embeddings/oleObject19.bin"/><Relationship Id="rId75" Type="http://schemas.openxmlformats.org/officeDocument/2006/relationships/image" Target="media/image48.wmf"/><Relationship Id="rId83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oleObject" Target="embeddings/oleObject2.bin"/><Relationship Id="rId23" Type="http://schemas.openxmlformats.org/officeDocument/2006/relationships/image" Target="media/image13.png"/><Relationship Id="rId28" Type="http://schemas.openxmlformats.org/officeDocument/2006/relationships/image" Target="media/image16.wmf"/><Relationship Id="rId36" Type="http://schemas.openxmlformats.org/officeDocument/2006/relationships/oleObject" Target="embeddings/oleObject11.bin"/><Relationship Id="rId49" Type="http://schemas.openxmlformats.org/officeDocument/2006/relationships/image" Target="media/image31.wmf"/><Relationship Id="rId57" Type="http://schemas.openxmlformats.org/officeDocument/2006/relationships/oleObject" Target="embeddings/oleObject14.bin"/><Relationship Id="rId10" Type="http://schemas.openxmlformats.org/officeDocument/2006/relationships/image" Target="media/image4.png"/><Relationship Id="rId31" Type="http://schemas.openxmlformats.org/officeDocument/2006/relationships/oleObject" Target="embeddings/oleObject8.bin"/><Relationship Id="rId44" Type="http://schemas.openxmlformats.org/officeDocument/2006/relationships/image" Target="media/image26.png"/><Relationship Id="rId52" Type="http://schemas.openxmlformats.org/officeDocument/2006/relationships/image" Target="media/image33.png"/><Relationship Id="rId60" Type="http://schemas.openxmlformats.org/officeDocument/2006/relationships/image" Target="media/image39.png"/><Relationship Id="rId65" Type="http://schemas.openxmlformats.org/officeDocument/2006/relationships/image" Target="media/image43.wmf"/><Relationship Id="rId73" Type="http://schemas.openxmlformats.org/officeDocument/2006/relationships/image" Target="media/image47.wmf"/><Relationship Id="rId78" Type="http://schemas.openxmlformats.org/officeDocument/2006/relationships/oleObject" Target="embeddings/oleObject23.bin"/><Relationship Id="rId81" Type="http://schemas.openxmlformats.org/officeDocument/2006/relationships/oleObject" Target="embeddings/oleObject25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oleObject" Target="embeddings/oleObject1.bin"/><Relationship Id="rId18" Type="http://schemas.openxmlformats.org/officeDocument/2006/relationships/image" Target="media/image9.png"/><Relationship Id="rId39" Type="http://schemas.openxmlformats.org/officeDocument/2006/relationships/image" Target="media/image22.png"/><Relationship Id="rId34" Type="http://schemas.openxmlformats.org/officeDocument/2006/relationships/oleObject" Target="embeddings/oleObject10.bin"/><Relationship Id="rId50" Type="http://schemas.openxmlformats.org/officeDocument/2006/relationships/oleObject" Target="embeddings/oleObject13.bin"/><Relationship Id="rId55" Type="http://schemas.openxmlformats.org/officeDocument/2006/relationships/image" Target="media/image36.png"/><Relationship Id="rId76" Type="http://schemas.openxmlformats.org/officeDocument/2006/relationships/oleObject" Target="embeddings/oleObject22.bin"/><Relationship Id="rId7" Type="http://schemas.openxmlformats.org/officeDocument/2006/relationships/image" Target="media/image1.png"/><Relationship Id="rId71" Type="http://schemas.openxmlformats.org/officeDocument/2006/relationships/image" Target="media/image46.wmf"/><Relationship Id="rId2" Type="http://schemas.openxmlformats.org/officeDocument/2006/relationships/styles" Target="styles.xml"/><Relationship Id="rId29" Type="http://schemas.openxmlformats.org/officeDocument/2006/relationships/oleObject" Target="embeddings/oleObject7.bin"/><Relationship Id="rId24" Type="http://schemas.openxmlformats.org/officeDocument/2006/relationships/image" Target="media/image14.wmf"/><Relationship Id="rId40" Type="http://schemas.openxmlformats.org/officeDocument/2006/relationships/image" Target="media/image23.wmf"/><Relationship Id="rId45" Type="http://schemas.openxmlformats.org/officeDocument/2006/relationships/image" Target="media/image27.wmf"/><Relationship Id="rId66" Type="http://schemas.openxmlformats.org/officeDocument/2006/relationships/oleObject" Target="embeddings/oleObject17.bin"/><Relationship Id="rId61" Type="http://schemas.openxmlformats.org/officeDocument/2006/relationships/image" Target="media/image40.png"/><Relationship Id="rId82" Type="http://schemas.openxmlformats.org/officeDocument/2006/relationships/oleObject" Target="embeddings/oleObject26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775</Words>
  <Characters>4423</Characters>
  <Application>Microsoft Office Word</Application>
  <DocSecurity>0</DocSecurity>
  <Lines>36</Lines>
  <Paragraphs>10</Paragraphs>
  <ScaleCrop>false</ScaleCrop>
  <Company/>
  <LinksUpToDate>false</LinksUpToDate>
  <CharactersWithSpaces>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</dc:creator>
  <cp:keywords/>
  <dc:description/>
  <cp:lastModifiedBy>zs</cp:lastModifiedBy>
  <cp:revision>4</cp:revision>
  <dcterms:created xsi:type="dcterms:W3CDTF">2023-07-25T00:41:00Z</dcterms:created>
  <dcterms:modified xsi:type="dcterms:W3CDTF">2023-07-25T00:42:00Z</dcterms:modified>
</cp:coreProperties>
</file>