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3E5F" w14:textId="47CA3986" w:rsidR="006C1195" w:rsidRPr="00297625" w:rsidRDefault="008A62A6" w:rsidP="00E05E3E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297625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7625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2022年</w:t>
      </w:r>
      <w:r w:rsidR="001E7D26" w:rsidRPr="00297625">
        <w:rPr>
          <w:rFonts w:ascii="黑体" w:eastAsia="黑体" w:hAnsi="黑体" w:hint="eastAsia"/>
          <w:b/>
          <w:color w:val="FF0000"/>
          <w:sz w:val="36"/>
          <w:szCs w:val="36"/>
        </w:rPr>
        <w:t>辽宁</w:t>
      </w:r>
      <w:r w:rsidR="00A50B07" w:rsidRPr="00297625">
        <w:rPr>
          <w:rFonts w:ascii="黑体" w:eastAsia="黑体" w:hAnsi="黑体"/>
          <w:b/>
          <w:color w:val="FF0000"/>
          <w:sz w:val="36"/>
          <w:szCs w:val="36"/>
        </w:rPr>
        <w:t>省</w:t>
      </w:r>
      <w:r w:rsidR="00A91C3A">
        <w:rPr>
          <w:rFonts w:ascii="黑体" w:eastAsia="黑体" w:hAnsi="黑体" w:hint="eastAsia"/>
          <w:b/>
          <w:color w:val="FF0000"/>
          <w:sz w:val="36"/>
          <w:szCs w:val="36"/>
        </w:rPr>
        <w:t>营口</w:t>
      </w:r>
      <w:r w:rsidR="00297625" w:rsidRPr="00297625">
        <w:rPr>
          <w:rFonts w:ascii="黑体" w:eastAsia="黑体" w:hAnsi="黑体" w:hint="eastAsia"/>
          <w:b/>
          <w:color w:val="FF0000"/>
          <w:sz w:val="36"/>
          <w:szCs w:val="36"/>
        </w:rPr>
        <w:t>市</w:t>
      </w:r>
      <w:r w:rsidRPr="00297625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11961D44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理化考试时间：</w:t>
      </w:r>
      <w:r>
        <w:rPr>
          <w:rFonts w:eastAsia="Times New Roman" w:cs="Times New Roman"/>
          <w:b/>
          <w:sz w:val="24"/>
        </w:rPr>
        <w:t>150</w:t>
      </w:r>
      <w:r>
        <w:rPr>
          <w:rFonts w:ascii="宋体" w:hAnsi="宋体" w:hint="eastAsia"/>
          <w:b/>
          <w:sz w:val="24"/>
        </w:rPr>
        <w:t>分钟</w:t>
      </w:r>
      <w:r>
        <w:rPr>
          <w:rFonts w:eastAsia="Times New Roman" w:cs="Times New Roman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物理试卷满分：</w:t>
      </w:r>
      <w:r>
        <w:rPr>
          <w:rFonts w:eastAsia="Times New Roman" w:cs="Times New Roman"/>
          <w:b/>
          <w:sz w:val="24"/>
        </w:rPr>
        <w:t>120</w:t>
      </w:r>
      <w:r>
        <w:rPr>
          <w:rFonts w:ascii="宋体" w:hAnsi="宋体" w:hint="eastAsia"/>
          <w:b/>
          <w:sz w:val="24"/>
        </w:rPr>
        <w:t>分</w:t>
      </w:r>
    </w:p>
    <w:p w14:paraId="46ED732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注意事项：</w:t>
      </w:r>
    </w:p>
    <w:p w14:paraId="1E68450A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eastAsia="Times New Roman" w:cs="Times New Roman"/>
          <w:b/>
          <w:sz w:val="24"/>
        </w:rPr>
        <w:t>1.</w:t>
      </w:r>
      <w:r>
        <w:rPr>
          <w:rFonts w:ascii="宋体" w:hAnsi="宋体" w:hint="eastAsia"/>
          <w:b/>
          <w:sz w:val="24"/>
        </w:rPr>
        <w:t>本</w:t>
      </w:r>
      <w:proofErr w:type="gramStart"/>
      <w:r>
        <w:rPr>
          <w:rFonts w:ascii="宋体" w:hAnsi="宋体" w:hint="eastAsia"/>
          <w:b/>
          <w:sz w:val="24"/>
        </w:rPr>
        <w:t>试卷分第一部分</w:t>
      </w:r>
      <w:proofErr w:type="gramEnd"/>
      <w:r>
        <w:rPr>
          <w:rFonts w:ascii="宋体" w:hAnsi="宋体" w:hint="eastAsia"/>
          <w:b/>
          <w:sz w:val="24"/>
        </w:rPr>
        <w:t>（选择题）和第二部分（非选择题）两部分。答卷前，考生务必将自己的姓名、准考证号填写在答题卡上，并在规定区域粘贴条形码。</w:t>
      </w:r>
    </w:p>
    <w:p w14:paraId="212D533F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eastAsia="Times New Roman" w:cs="Times New Roman"/>
          <w:b/>
          <w:sz w:val="24"/>
        </w:rPr>
        <w:t>2.</w:t>
      </w:r>
      <w:r>
        <w:rPr>
          <w:rFonts w:ascii="宋体" w:hAnsi="宋体" w:hint="eastAsia"/>
          <w:b/>
          <w:sz w:val="24"/>
        </w:rPr>
        <w:t>回答第一部分（选择题）时，选出每小题答案后，用</w:t>
      </w:r>
      <w:r>
        <w:rPr>
          <w:rFonts w:eastAsia="Times New Roman" w:cs="Times New Roman"/>
          <w:b/>
          <w:sz w:val="24"/>
        </w:rPr>
        <w:t>2B</w:t>
      </w:r>
      <w:r>
        <w:rPr>
          <w:rFonts w:ascii="宋体" w:hAnsi="宋体" w:hint="eastAsia"/>
          <w:b/>
          <w:sz w:val="24"/>
        </w:rPr>
        <w:t>铅笔把答题卡上对应题目的答案标号框涂黑。如需改动，用橡皮擦干净后，再选</w:t>
      </w:r>
      <w:proofErr w:type="gramStart"/>
      <w:r>
        <w:rPr>
          <w:rFonts w:ascii="宋体" w:hAnsi="宋体" w:hint="eastAsia"/>
          <w:b/>
          <w:sz w:val="24"/>
        </w:rPr>
        <w:t>涂其它</w:t>
      </w:r>
      <w:proofErr w:type="gramEnd"/>
      <w:r>
        <w:rPr>
          <w:rFonts w:ascii="宋体" w:hAnsi="宋体" w:hint="eastAsia"/>
          <w:b/>
          <w:sz w:val="24"/>
        </w:rPr>
        <w:t>答案标号框。答案写在本试卷上无效。</w:t>
      </w:r>
    </w:p>
    <w:p w14:paraId="62DF5DB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eastAsia="Times New Roman" w:cs="Times New Roman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回答第二部分（非选择题）时，必须用</w:t>
      </w:r>
      <w:r>
        <w:rPr>
          <w:rFonts w:eastAsia="Times New Roman" w:cs="Times New Roman"/>
          <w:b/>
          <w:sz w:val="24"/>
        </w:rPr>
        <w:t>0.5</w:t>
      </w:r>
      <w:r>
        <w:rPr>
          <w:rFonts w:ascii="宋体" w:hAnsi="宋体" w:hint="eastAsia"/>
          <w:b/>
          <w:sz w:val="24"/>
        </w:rPr>
        <w:t>毫米黑色签字笔填写，字迹工整。作答时，将答案写在答题卡上。请按题号顺序在各题的答题区域内作答，超出范围的答案无效。答案写在本试卷上无效。</w:t>
      </w:r>
    </w:p>
    <w:p w14:paraId="2E1B40C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eastAsia="Times New Roman" w:cs="Times New Roman"/>
          <w:b/>
          <w:sz w:val="24"/>
        </w:rPr>
        <w:t>4.</w:t>
      </w:r>
      <w:r>
        <w:rPr>
          <w:rFonts w:ascii="宋体" w:hAnsi="宋体" w:hint="eastAsia"/>
          <w:b/>
          <w:sz w:val="24"/>
        </w:rPr>
        <w:t>考试结束后，将本试卷和答题卡一并交回。</w:t>
      </w:r>
    </w:p>
    <w:p w14:paraId="6690B91B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eastAsia="Times New Roman" w:cs="Times New Roman"/>
          <w:b/>
          <w:sz w:val="24"/>
        </w:rPr>
        <w:t>5.</w:t>
      </w:r>
      <w:r>
        <w:rPr>
          <w:rFonts w:ascii="宋体" w:hAnsi="宋体" w:hint="eastAsia"/>
          <w:b/>
          <w:sz w:val="24"/>
        </w:rPr>
        <w:t>本试卷共</w:t>
      </w:r>
      <w:r>
        <w:rPr>
          <w:rFonts w:eastAsia="Times New Roman" w:cs="Times New Roman"/>
          <w:b/>
          <w:sz w:val="24"/>
        </w:rPr>
        <w:t>8</w:t>
      </w:r>
      <w:r>
        <w:rPr>
          <w:rFonts w:ascii="宋体" w:hAnsi="宋体" w:hint="eastAsia"/>
          <w:b/>
          <w:sz w:val="24"/>
        </w:rPr>
        <w:t>页。如遇缺页、漏页、字迹不清等情况，考生须及时报告监考教师。</w:t>
      </w:r>
    </w:p>
    <w:p w14:paraId="591A1E18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第一部分选择题</w:t>
      </w:r>
    </w:p>
    <w:p w14:paraId="5A015E07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13</w:t>
      </w:r>
      <w:r>
        <w:rPr>
          <w:rFonts w:ascii="宋体" w:hAnsi="宋体" w:hint="eastAsia"/>
          <w:b/>
          <w:sz w:val="24"/>
        </w:rPr>
        <w:t>道小题，共</w:t>
      </w:r>
      <w:r>
        <w:rPr>
          <w:rFonts w:eastAsia="Times New Roman" w:cs="Times New Roman"/>
          <w:b/>
          <w:sz w:val="24"/>
        </w:rPr>
        <w:t>30</w:t>
      </w:r>
      <w:r>
        <w:rPr>
          <w:rFonts w:ascii="宋体" w:hAnsi="宋体" w:hint="eastAsia"/>
          <w:b/>
          <w:sz w:val="24"/>
        </w:rPr>
        <w:t>分。其中</w:t>
      </w: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 w:hint="eastAsia"/>
          <w:b/>
          <w:sz w:val="24"/>
        </w:rPr>
        <w:t>～</w:t>
      </w:r>
      <w:r>
        <w:rPr>
          <w:rFonts w:eastAsia="Times New Roman" w:cs="Times New Roman"/>
          <w:b/>
          <w:sz w:val="24"/>
        </w:rPr>
        <w:t>9</w:t>
      </w:r>
      <w:r>
        <w:rPr>
          <w:rFonts w:ascii="宋体" w:hAnsi="宋体" w:hint="eastAsia"/>
          <w:b/>
          <w:sz w:val="24"/>
        </w:rPr>
        <w:t>小题为单选题，每小题，每小题只有一个正确选项；</w:t>
      </w:r>
      <w:r>
        <w:rPr>
          <w:rFonts w:eastAsia="Times New Roman" w:cs="Times New Roman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～</w:t>
      </w:r>
      <w:r>
        <w:rPr>
          <w:rFonts w:eastAsia="Times New Roman" w:cs="Times New Roman"/>
          <w:b/>
          <w:sz w:val="24"/>
        </w:rPr>
        <w:t>13</w:t>
      </w:r>
      <w:r>
        <w:rPr>
          <w:rFonts w:ascii="宋体" w:hAnsi="宋体" w:hint="eastAsia"/>
          <w:b/>
          <w:sz w:val="24"/>
        </w:rPr>
        <w:t>小题为多选题，每小题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分，漏选得，错选不得分。）</w:t>
      </w:r>
    </w:p>
    <w:p w14:paraId="01810E2F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</w:rPr>
      </w:pPr>
      <w:r>
        <w:t xml:space="preserve">1. </w:t>
      </w:r>
      <w:r>
        <w:rPr>
          <w:rFonts w:ascii="宋体" w:hAnsi="宋体" w:hint="eastAsia"/>
        </w:rPr>
        <w:t>下列物体长度最接近</w:t>
      </w:r>
      <w:r>
        <w:rPr>
          <w:rFonts w:eastAsia="Times New Roman" w:cs="Times New Roman"/>
        </w:rPr>
        <w:t>20cm</w:t>
      </w:r>
      <w:r>
        <w:rPr>
          <w:rFonts w:ascii="宋体" w:hAnsi="宋体" w:hint="eastAsia"/>
        </w:rPr>
        <w:t>的是（　　）</w:t>
      </w:r>
    </w:p>
    <w:p w14:paraId="4F09DA2B" w14:textId="77777777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</w:rPr>
      </w:pPr>
      <w:r>
        <w:t xml:space="preserve">A. </w:t>
      </w:r>
      <w:r>
        <w:rPr>
          <w:rFonts w:ascii="宋体" w:hAnsi="宋体" w:hint="eastAsia"/>
        </w:rPr>
        <w:t>九年级物理课本的厚度</w:t>
      </w:r>
      <w:r>
        <w:tab/>
        <w:t xml:space="preserve">B. </w:t>
      </w:r>
      <w:r>
        <w:rPr>
          <w:rFonts w:ascii="宋体" w:hAnsi="宋体" w:hint="eastAsia"/>
        </w:rPr>
        <w:t>课桌的高度</w:t>
      </w:r>
    </w:p>
    <w:p w14:paraId="48038D32" w14:textId="77777777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t xml:space="preserve">C. </w:t>
      </w:r>
      <w:r>
        <w:rPr>
          <w:rFonts w:ascii="宋体" w:hAnsi="宋体" w:hint="eastAsia"/>
        </w:rPr>
        <w:t>一支新</w:t>
      </w:r>
      <w:r>
        <w:rPr>
          <w:rFonts w:eastAsia="Times New Roman" w:cs="Times New Roman"/>
        </w:rPr>
        <w:t>2B</w:t>
      </w:r>
      <w:r>
        <w:rPr>
          <w:rFonts w:ascii="宋体" w:hAnsi="宋体" w:hint="eastAsia"/>
        </w:rPr>
        <w:t>铅笔的长度</w:t>
      </w:r>
      <w:r>
        <w:tab/>
        <w:t xml:space="preserve">D. </w:t>
      </w:r>
      <w:r>
        <w:rPr>
          <w:rFonts w:ascii="宋体" w:hAnsi="宋体" w:hint="eastAsia"/>
        </w:rPr>
        <w:t>一枚</w:t>
      </w:r>
      <w:r>
        <w:rPr>
          <w:rFonts w:eastAsia="Times New Roman" w:cs="Times New Roman"/>
        </w:rPr>
        <w:t>1</w:t>
      </w:r>
      <w:r>
        <w:rPr>
          <w:rFonts w:ascii="宋体" w:hAnsi="宋体" w:hint="eastAsia"/>
        </w:rPr>
        <w:t>元硬币的直径</w:t>
      </w:r>
    </w:p>
    <w:p w14:paraId="4B4C99D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关于下列诗句中的物态变化，说法正确的是（　　）</w:t>
      </w:r>
    </w:p>
    <w:p w14:paraId="54B6D5C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“</w:t>
      </w:r>
      <w:proofErr w:type="gramStart"/>
      <w:r>
        <w:rPr>
          <w:rFonts w:ascii="宋体" w:hAnsi="宋体" w:hint="eastAsia"/>
          <w:color w:val="000000"/>
        </w:rPr>
        <w:t>欲渡黄河冰塞川”，</w:t>
      </w:r>
      <w:proofErr w:type="gramEnd"/>
      <w:r>
        <w:rPr>
          <w:rFonts w:ascii="宋体" w:hAnsi="宋体" w:hint="eastAsia"/>
          <w:color w:val="000000"/>
        </w:rPr>
        <w:t>冰的形成是凝华现象</w:t>
      </w:r>
    </w:p>
    <w:p w14:paraId="0533F2C3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“</w:t>
      </w:r>
      <w:proofErr w:type="gramStart"/>
      <w:r>
        <w:rPr>
          <w:rFonts w:ascii="宋体" w:hAnsi="宋体" w:hint="eastAsia"/>
          <w:color w:val="000000"/>
        </w:rPr>
        <w:t>一蓑烟雨任平生”，</w:t>
      </w:r>
      <w:proofErr w:type="gramEnd"/>
      <w:r>
        <w:rPr>
          <w:rFonts w:ascii="宋体" w:hAnsi="宋体" w:hint="eastAsia"/>
          <w:color w:val="000000"/>
        </w:rPr>
        <w:t>雨的形成是汽化现象</w:t>
      </w:r>
    </w:p>
    <w:p w14:paraId="34F4D08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“</w:t>
      </w:r>
      <w:proofErr w:type="gramStart"/>
      <w:r>
        <w:rPr>
          <w:rFonts w:ascii="宋体" w:hAnsi="宋体" w:hint="eastAsia"/>
          <w:color w:val="000000"/>
        </w:rPr>
        <w:t>窗含西岭千秋雪”，</w:t>
      </w:r>
      <w:proofErr w:type="gramEnd"/>
      <w:r>
        <w:rPr>
          <w:rFonts w:ascii="宋体" w:hAnsi="宋体" w:hint="eastAsia"/>
          <w:color w:val="000000"/>
        </w:rPr>
        <w:t>雪的形成是凝固现象</w:t>
      </w:r>
    </w:p>
    <w:p w14:paraId="2EF15D0F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“</w:t>
      </w:r>
      <w:proofErr w:type="gramStart"/>
      <w:r>
        <w:rPr>
          <w:rFonts w:ascii="宋体" w:hAnsi="宋体" w:hint="eastAsia"/>
          <w:color w:val="000000"/>
        </w:rPr>
        <w:t>露似真珠月似弓”，</w:t>
      </w:r>
      <w:proofErr w:type="gramEnd"/>
      <w:r>
        <w:rPr>
          <w:rFonts w:ascii="宋体" w:hAnsi="宋体" w:hint="eastAsia"/>
          <w:color w:val="000000"/>
        </w:rPr>
        <w:t>露的形成是液化现象</w:t>
      </w:r>
    </w:p>
    <w:p w14:paraId="7C8BC5E3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同学们在音乐教室上声乐课时，下列说法正确的是（　　）</w:t>
      </w:r>
    </w:p>
    <w:p w14:paraId="19339392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钢琴伴奏声是由空气柱振动产生的</w:t>
      </w:r>
    </w:p>
    <w:p w14:paraId="6AB1167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同学们美妙的歌声是通过空气传入人耳的</w:t>
      </w:r>
    </w:p>
    <w:p w14:paraId="26B89A12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弹琴时用力按压琴键可以提高琴声的音调</w:t>
      </w:r>
    </w:p>
    <w:p w14:paraId="12FB642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上课时关闭门窗是在声源处减弱噪声</w:t>
      </w:r>
    </w:p>
    <w:p w14:paraId="513E0E2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4.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月，中国女足勇夺亚洲杯冠军。关于比赛中的场景，下列说法正确的是（　　）</w:t>
      </w:r>
    </w:p>
    <w:p w14:paraId="54B29E4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静止在水平球场上的足球受到的重力和支持力是一对平衡力</w:t>
      </w:r>
    </w:p>
    <w:p w14:paraId="636FD48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lastRenderedPageBreak/>
        <w:t>B. 滚动的足球最终停下来，说明物体的运动需要力来维持</w:t>
      </w:r>
    </w:p>
    <w:p w14:paraId="54390FB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足球鞋底部的鞋钉，可以有效的减小摩擦</w:t>
      </w:r>
    </w:p>
    <w:p w14:paraId="2C1DB78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运动员射门时，脚对球的力大于球对脚的力</w:t>
      </w:r>
    </w:p>
    <w:p w14:paraId="0B1779A9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下列光现象中，由于光的反射形成的是（　　）</w:t>
      </w:r>
    </w:p>
    <w:p w14:paraId="1EA30F47" w14:textId="1B9587FD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110C61AF" wp14:editId="04891FCC">
            <wp:extent cx="2735580" cy="685800"/>
            <wp:effectExtent l="0" t="0" r="7620" b="0"/>
            <wp:docPr id="200332" name="图片 2003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激光准直</w:t>
      </w:r>
      <w:r>
        <w:rPr>
          <w:rFonts w:ascii="宋体" w:hAnsi="宋体" w:hint="eastAsia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230C2ED9" wp14:editId="0209B2BB">
            <wp:extent cx="1158240" cy="952500"/>
            <wp:effectExtent l="0" t="0" r="3810" b="0"/>
            <wp:docPr id="200331" name="图片 2003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hint="eastAsia"/>
          <w:color w:val="000000"/>
        </w:rPr>
        <w:t>水面“</w:t>
      </w:r>
      <w:proofErr w:type="gramEnd"/>
      <w:r>
        <w:rPr>
          <w:rFonts w:ascii="宋体" w:hAnsi="宋体" w:hint="eastAsia"/>
          <w:color w:val="000000"/>
        </w:rPr>
        <w:t>倒影”</w:t>
      </w:r>
    </w:p>
    <w:p w14:paraId="708DEA2F" w14:textId="1825ABDB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256DFE1F" wp14:editId="4862FA35">
            <wp:extent cx="2042160" cy="967740"/>
            <wp:effectExtent l="0" t="0" r="0" b="3810"/>
            <wp:docPr id="200330" name="图片 2003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海市蜃楼</w:t>
      </w:r>
      <w:r>
        <w:rPr>
          <w:rFonts w:ascii="宋体" w:hAnsi="宋体" w:hint="eastAsia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07BAA316" wp14:editId="6722C131">
            <wp:extent cx="1066800" cy="1059180"/>
            <wp:effectExtent l="0" t="0" r="0" b="7620"/>
            <wp:docPr id="200329" name="图片 2003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宋体" w:hAnsi="宋体" w:hint="eastAsia"/>
          <w:color w:val="000000"/>
        </w:rPr>
        <w:t>铅笔“</w:t>
      </w:r>
      <w:proofErr w:type="gramEnd"/>
      <w:r>
        <w:rPr>
          <w:rFonts w:ascii="宋体" w:hAnsi="宋体" w:hint="eastAsia"/>
          <w:color w:val="000000"/>
        </w:rPr>
        <w:t>折断”</w:t>
      </w:r>
    </w:p>
    <w:p w14:paraId="0F5E13A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下列关于内能、热量和热机的说法正确的是（　　）</w:t>
      </w:r>
    </w:p>
    <w:p w14:paraId="27248379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0℃</w:t>
      </w:r>
      <w:r>
        <w:rPr>
          <w:rFonts w:ascii="宋体" w:hAnsi="宋体" w:hint="eastAsia"/>
          <w:color w:val="000000"/>
        </w:rPr>
        <w:t>物体内能一定为零</w:t>
      </w:r>
    </w:p>
    <w:p w14:paraId="3ED48D54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物体的内能增加一定是从外界吸收热量</w:t>
      </w:r>
    </w:p>
    <w:p w14:paraId="7B3E973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热机的功率越大效率越高</w:t>
      </w:r>
    </w:p>
    <w:p w14:paraId="2B3C3907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柴油机的压缩冲程将机械能转化为内能</w:t>
      </w:r>
    </w:p>
    <w:p w14:paraId="40649AC8" w14:textId="41F35169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下列不是利用连通器原理工作</w:t>
      </w:r>
      <w:r>
        <w:rPr>
          <w:rFonts w:ascii="宋体" w:hAnsi="宋体"/>
          <w:noProof/>
          <w:color w:val="000000"/>
        </w:rPr>
        <w:drawing>
          <wp:inline distT="0" distB="0" distL="0" distR="0" wp14:anchorId="1E0F42D5" wp14:editId="446DC38A">
            <wp:extent cx="137160" cy="175260"/>
            <wp:effectExtent l="0" t="0" r="0" b="0"/>
            <wp:docPr id="200328" name="图片 20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45342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是（　　）</w:t>
      </w:r>
    </w:p>
    <w:p w14:paraId="6E92D14E" w14:textId="62822904" w:rsidR="00A91C3A" w:rsidRDefault="00A91C3A" w:rsidP="00A91C3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4A83B5ED" wp14:editId="44FE1541">
            <wp:extent cx="678180" cy="548640"/>
            <wp:effectExtent l="0" t="0" r="7620" b="3810"/>
            <wp:docPr id="200327" name="图片 2003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茶壶</w:t>
      </w:r>
      <w:r>
        <w:rPr>
          <w:rFonts w:ascii="宋体" w:hAnsi="宋体" w:hint="eastAsia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39E7290D" wp14:editId="6DE16B71">
            <wp:extent cx="1242060" cy="609600"/>
            <wp:effectExtent l="0" t="0" r="0" b="0"/>
            <wp:docPr id="200326" name="图片 2003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船闸</w:t>
      </w:r>
      <w:r>
        <w:rPr>
          <w:rFonts w:ascii="宋体" w:hAnsi="宋体" w:hint="eastAsia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741EBD66" wp14:editId="0A03ADEA">
            <wp:extent cx="998220" cy="777240"/>
            <wp:effectExtent l="0" t="0" r="0" b="3810"/>
            <wp:docPr id="200325" name="图片 2003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抽水机</w:t>
      </w:r>
      <w:r>
        <w:rPr>
          <w:rFonts w:ascii="宋体" w:hAnsi="宋体" w:hint="eastAsia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5A54DE8D" wp14:editId="0F23DFE8">
            <wp:extent cx="822960" cy="640080"/>
            <wp:effectExtent l="0" t="0" r="0" b="7620"/>
            <wp:docPr id="200324" name="图片 2003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地漏</w:t>
      </w:r>
    </w:p>
    <w:p w14:paraId="117497B2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某科技小组为快递公司设计的分拣计数装置简化电路如图所示。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为定值电阻，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为光敏电阻，当有光照射光敏电阻时其阻值变小。激光被遮挡一次，计数器会自动计数一次（计数器可视为电压表）。闭合开关，激光被遮挡瞬间，下列说法正确的是（　　）</w:t>
      </w:r>
    </w:p>
    <w:p w14:paraId="40EC52F8" w14:textId="4F21E485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04EAA1AA" wp14:editId="37263090">
            <wp:extent cx="3299460" cy="1379220"/>
            <wp:effectExtent l="0" t="0" r="0" b="0"/>
            <wp:docPr id="200323" name="图片 2003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7BCA0" w14:textId="77777777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A. 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的阻值变小</w:t>
      </w:r>
      <w:r>
        <w:rPr>
          <w:rFonts w:ascii="宋体" w:hAnsi="宋体" w:hint="eastAsia"/>
          <w:color w:val="000000"/>
        </w:rPr>
        <w:tab/>
        <w:t>B. 通过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的电流变大</w:t>
      </w:r>
    </w:p>
    <w:p w14:paraId="064C1960" w14:textId="77777777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两端的电压变大</w:t>
      </w:r>
      <w:r>
        <w:rPr>
          <w:rFonts w:ascii="宋体" w:hAnsi="宋体" w:hint="eastAsia"/>
          <w:color w:val="000000"/>
        </w:rPr>
        <w:tab/>
        <w:t>D. 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两端的电压变大</w:t>
      </w:r>
    </w:p>
    <w:p w14:paraId="307623C9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下列四个实验能反映动圈式话筒工作原理的是（　　）</w:t>
      </w:r>
    </w:p>
    <w:p w14:paraId="3F479A6E" w14:textId="7F4748D5" w:rsidR="00A91C3A" w:rsidRDefault="00A91C3A" w:rsidP="00A91C3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 w:hint="eastAsia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 wp14:anchorId="3848B373" wp14:editId="64B49865">
            <wp:extent cx="1226820" cy="723900"/>
            <wp:effectExtent l="0" t="0" r="0" b="0"/>
            <wp:docPr id="200322" name="图片 2003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 wp14:anchorId="5819218F" wp14:editId="1A058B44">
            <wp:extent cx="1043940" cy="998220"/>
            <wp:effectExtent l="0" t="0" r="3810" b="0"/>
            <wp:docPr id="200321" name="图片 2003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 wp14:anchorId="57296289" wp14:editId="7FEDD1D4">
            <wp:extent cx="1310640" cy="990600"/>
            <wp:effectExtent l="0" t="0" r="3810" b="0"/>
            <wp:docPr id="200320" name="图片 2003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 wp14:anchorId="69B5F7B6" wp14:editId="2E723586">
            <wp:extent cx="1226820" cy="922020"/>
            <wp:effectExtent l="0" t="0" r="0" b="0"/>
            <wp:docPr id="100002" name="图片 10000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C4195" w14:textId="14564AF4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下列关于安全用电</w:t>
      </w:r>
      <w:r>
        <w:rPr>
          <w:rFonts w:ascii="宋体" w:hAnsi="宋体"/>
          <w:noProof/>
          <w:color w:val="000000"/>
        </w:rPr>
        <w:drawing>
          <wp:inline distT="0" distB="0" distL="0" distR="0" wp14:anchorId="04ECE813" wp14:editId="47A15C14">
            <wp:extent cx="137160" cy="17526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45342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说法正确的是（　　）</w:t>
      </w:r>
    </w:p>
    <w:p w14:paraId="406CBFE1" w14:textId="682374C5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可以</w:t>
      </w:r>
      <w:r>
        <w:rPr>
          <w:rFonts w:ascii="宋体" w:hAnsi="宋体"/>
          <w:noProof/>
          <w:color w:val="000000"/>
          <w:position w:val="-1"/>
        </w:rPr>
        <w:drawing>
          <wp:inline distT="0" distB="0" distL="0" distR="0" wp14:anchorId="0F8FC40C" wp14:editId="3CC18BF8">
            <wp:extent cx="137160" cy="190500"/>
            <wp:effectExtent l="0" t="0" r="0" b="0"/>
            <wp:docPr id="100000" name="图片 1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45342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高压线附近放风筝</w:t>
      </w:r>
    </w:p>
    <w:p w14:paraId="2709F0E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雷雨天不要在大树下避雨</w:t>
      </w:r>
    </w:p>
    <w:p w14:paraId="436BC9C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发现有人触电时，应立即切断电源</w:t>
      </w:r>
    </w:p>
    <w:p w14:paraId="19289470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使用试电笔时，手不能接触笔尖金属体</w:t>
      </w:r>
    </w:p>
    <w:p w14:paraId="44D3488E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细心的小明帮妈妈做家务时，发现许多厨房用具的工作原理涉及物理知识。下列说法正确的是（　　）</w:t>
      </w:r>
    </w:p>
    <w:p w14:paraId="78934E71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A. 高压锅是利用气压增大，沸点降低的原理工作的</w:t>
      </w:r>
    </w:p>
    <w:p w14:paraId="4635439B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B. 吸盘式挂钩利用了大气压强</w:t>
      </w:r>
    </w:p>
    <w:p w14:paraId="046F633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排油烟机是利用流体压强与流速关系的原理工作的</w:t>
      </w:r>
    </w:p>
    <w:p w14:paraId="403DB02F" w14:textId="4C188892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D. 瓶起子</w:t>
      </w:r>
      <w:r>
        <w:rPr>
          <w:rFonts w:ascii="宋体" w:hAnsi="宋体"/>
          <w:noProof/>
          <w:color w:val="000000"/>
        </w:rPr>
        <w:drawing>
          <wp:inline distT="0" distB="0" distL="0" distR="0" wp14:anchorId="1960BB1B" wp14:editId="21260EF5">
            <wp:extent cx="129540" cy="167640"/>
            <wp:effectExtent l="0" t="0" r="3810" b="3810"/>
            <wp:docPr id="99999" name="图片 9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453424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一种费力杠杆</w:t>
      </w:r>
    </w:p>
    <w:p w14:paraId="199CE34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如图所示，水平桌面上盛有适量盐水的烧杯中，漂浮</w:t>
      </w:r>
      <w:r>
        <w:object w:dxaOrig="180" w:dyaOrig="288" w14:anchorId="2EF6BD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420" type="#_x0000_t75" alt="学科网(www.zxxk.com)--教育资源门户，提供试卷、教案、课件、论文、素材以及各类教学资源下载，还有大量而丰富的教学相关资讯！" style="width:9pt;height:14.4pt" o:ole="">
            <v:imagedata r:id="rId24" o:title="eqIde45bcd8f6ede8cc2513ad41402f40086"/>
          </v:shape>
          <o:OLEObject Type="Embed" ProgID="Equation.DSMT4" ShapeID="_x0000_i1420" DrawAspect="Content" ObjectID="_1722409058" r:id="rId25"/>
        </w:object>
      </w:r>
      <w:proofErr w:type="gramStart"/>
      <w:r>
        <w:rPr>
          <w:rFonts w:ascii="宋体" w:hAnsi="宋体" w:hint="eastAsia"/>
          <w:color w:val="000000"/>
        </w:rPr>
        <w:t>着</w:t>
      </w:r>
      <w:proofErr w:type="gramEnd"/>
      <w:r>
        <w:rPr>
          <w:rFonts w:ascii="宋体" w:hAnsi="宋体" w:hint="eastAsia"/>
          <w:color w:val="000000"/>
        </w:rPr>
        <w:t>冰块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，悬浮着物块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。当冰块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完全熔化后，下列分析正确的是（　　）</w:t>
      </w:r>
    </w:p>
    <w:p w14:paraId="32C8CDDA" w14:textId="36D1C368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4ADEDD4B" wp14:editId="15068966">
            <wp:extent cx="960120" cy="1089660"/>
            <wp:effectExtent l="0" t="0" r="0" b="0"/>
            <wp:docPr id="99998" name="图片 999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DE59B" w14:textId="77777777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A. 烧杯中盐水的密度变小</w:t>
      </w:r>
      <w:r>
        <w:rPr>
          <w:rFonts w:ascii="宋体" w:hAnsi="宋体" w:hint="eastAsia"/>
          <w:color w:val="000000"/>
        </w:rPr>
        <w:tab/>
        <w:t>B. 烧杯内液面不发生变化</w:t>
      </w:r>
    </w:p>
    <w:p w14:paraId="4AAE5B1A" w14:textId="77777777" w:rsidR="00A91C3A" w:rsidRDefault="00A91C3A" w:rsidP="00A91C3A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C. 杯底受到液体的压强变小</w:t>
      </w:r>
      <w:r>
        <w:rPr>
          <w:rFonts w:ascii="宋体" w:hAnsi="宋体" w:hint="eastAsia"/>
          <w:color w:val="000000"/>
        </w:rPr>
        <w:tab/>
        <w:t>D. 物块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受到的浮力变小</w:t>
      </w:r>
    </w:p>
    <w:p w14:paraId="1DE9CE9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如图甲所示的电路中，电源电压不变，小灯泡</w:t>
      </w:r>
      <w:r>
        <w:rPr>
          <w:rFonts w:eastAsia="Times New Roman" w:cs="Times New Roman"/>
          <w:color w:val="000000"/>
        </w:rPr>
        <w:t>L</w:t>
      </w:r>
      <w:r>
        <w:rPr>
          <w:rFonts w:ascii="宋体" w:hAnsi="宋体" w:hint="eastAsia"/>
          <w:color w:val="000000"/>
        </w:rPr>
        <w:t>的阻值不变，滑动变阻器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的规格是“</w:t>
      </w:r>
      <w:r>
        <w:rPr>
          <w:rFonts w:eastAsia="Times New Roman" w:cs="Times New Roman"/>
          <w:color w:val="000000"/>
        </w:rPr>
        <w:t>50Ω  1A</w:t>
      </w:r>
      <w:r>
        <w:rPr>
          <w:rFonts w:ascii="宋体" w:hAnsi="宋体" w:hint="eastAsia"/>
          <w:color w:val="000000"/>
        </w:rPr>
        <w:t>”。闭合开关，在保证电路元件安全的前提下，最大范围内移动滑片，绘制通过变阻器的电流与变阻器阻值关系的图像如图乙所示。下列说法正确的是（　　）</w:t>
      </w:r>
    </w:p>
    <w:p w14:paraId="2DA717AD" w14:textId="2041C97D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62DC5272" wp14:editId="570CC72C">
            <wp:extent cx="2964180" cy="1226820"/>
            <wp:effectExtent l="0" t="0" r="7620" b="0"/>
            <wp:docPr id="99997" name="图片 999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410C0" w14:textId="77777777" w:rsidR="00A91C3A" w:rsidRDefault="00A91C3A" w:rsidP="00A91C3A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A. 电源电压为</w:t>
      </w:r>
      <w:r>
        <w:rPr>
          <w:rFonts w:eastAsia="Times New Roman" w:cs="Times New Roman"/>
          <w:color w:val="000000"/>
        </w:rPr>
        <w:t>5V</w:t>
      </w:r>
    </w:p>
    <w:p w14:paraId="14438BD7" w14:textId="77777777" w:rsidR="00A91C3A" w:rsidRDefault="00A91C3A" w:rsidP="00A91C3A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B. 小灯泡的电阻为</w:t>
      </w:r>
      <w:r>
        <w:rPr>
          <w:rFonts w:eastAsia="Times New Roman" w:cs="Times New Roman"/>
          <w:color w:val="000000"/>
        </w:rPr>
        <w:t>10Ω</w:t>
      </w:r>
    </w:p>
    <w:p w14:paraId="7E5874C5" w14:textId="77777777" w:rsidR="00A91C3A" w:rsidRDefault="00A91C3A" w:rsidP="00A91C3A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C. 小灯泡的额定功率为</w:t>
      </w:r>
      <w:r>
        <w:rPr>
          <w:rFonts w:eastAsia="Times New Roman" w:cs="Times New Roman"/>
          <w:color w:val="000000"/>
        </w:rPr>
        <w:t>0.9W</w:t>
      </w:r>
    </w:p>
    <w:p w14:paraId="22849637" w14:textId="77777777" w:rsidR="00A91C3A" w:rsidRDefault="00A91C3A" w:rsidP="00A91C3A">
      <w:pPr>
        <w:spacing w:line="360" w:lineRule="auto"/>
        <w:jc w:val="left"/>
        <w:textAlignment w:val="center"/>
        <w:rPr>
          <w:rFonts w:eastAsia="Times New Roman" w:cs="Times New Roman"/>
          <w:color w:val="000000"/>
        </w:rPr>
      </w:pPr>
      <w:r>
        <w:rPr>
          <w:rFonts w:ascii="宋体" w:hAnsi="宋体" w:hint="eastAsia"/>
          <w:color w:val="000000"/>
        </w:rPr>
        <w:t>D. 整个电路电功率最小时，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 w:hint="eastAsia"/>
          <w:color w:val="000000"/>
        </w:rPr>
        <w:t>内滑动变阻器消耗的电能为</w:t>
      </w:r>
      <w:r>
        <w:rPr>
          <w:rFonts w:eastAsia="Times New Roman" w:cs="Times New Roman"/>
          <w:color w:val="000000"/>
        </w:rPr>
        <w:t>5J</w:t>
      </w:r>
    </w:p>
    <w:p w14:paraId="53837E24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第二部分非选择题</w:t>
      </w:r>
    </w:p>
    <w:p w14:paraId="768B13D3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道小题，每空，共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084834E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14. </w:t>
      </w:r>
      <w:r>
        <w:rPr>
          <w:rFonts w:eastAsia="Times New Roman" w:cs="Times New Roman"/>
          <w:color w:val="000000"/>
        </w:rPr>
        <w:t>2022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 w:cs="Times New Roman"/>
          <w:color w:val="000000"/>
        </w:rPr>
        <w:t>16</w:t>
      </w:r>
      <w:r>
        <w:rPr>
          <w:rFonts w:ascii="宋体" w:hAnsi="宋体" w:hint="eastAsia"/>
          <w:color w:val="000000"/>
        </w:rPr>
        <w:t>日，神舟十三号载人飞船返回舱成功着陆，神舟十三号载人飞行任务取得圆满成功。返回舱进入大气层，与空气摩擦温度升高是通过</w:t>
      </w:r>
      <w:r>
        <w:rPr>
          <w:rFonts w:eastAsia="Times New Roman" w:cs="Times New Roman"/>
          <w:color w:val="000000"/>
        </w:rPr>
        <w:t>___________</w:t>
      </w:r>
      <w:r>
        <w:rPr>
          <w:rFonts w:ascii="宋体" w:hAnsi="宋体" w:hint="eastAsia"/>
          <w:color w:val="000000"/>
        </w:rPr>
        <w:t>（选填“热传递”或“做功”）方式改变内能；神舟十三号飞船在轨期间，做</w:t>
      </w:r>
      <w:r>
        <w:rPr>
          <w:rFonts w:eastAsia="Times New Roman" w:cs="Times New Roman"/>
          <w:color w:val="000000"/>
        </w:rPr>
        <w:t>___________</w:t>
      </w:r>
      <w:r>
        <w:rPr>
          <w:rFonts w:ascii="宋体" w:hAnsi="宋体" w:hint="eastAsia"/>
          <w:color w:val="000000"/>
        </w:rPr>
        <w:t>（选填“直线”或“曲线”）运动；航天员在空间站工作时的影像是通过</w:t>
      </w:r>
      <w:r>
        <w:rPr>
          <w:rFonts w:eastAsia="Times New Roman" w:cs="Times New Roman"/>
          <w:color w:val="000000"/>
        </w:rPr>
        <w:t>___________</w:t>
      </w:r>
      <w:r>
        <w:rPr>
          <w:rFonts w:ascii="宋体" w:hAnsi="宋体" w:hint="eastAsia"/>
          <w:color w:val="000000"/>
        </w:rPr>
        <w:t>传回地面指挥中心的。</w:t>
      </w:r>
    </w:p>
    <w:p w14:paraId="06AE38B5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“月落乌啼霜满天，江枫渔火对愁眠。姑苏城外寒山寺，夜半钟声到客船。”诗中的月亮相对于寒山寺是___________的；月亮和渔火中___________是光源；诗人根据_________辨别</w:t>
      </w:r>
      <w:proofErr w:type="gramStart"/>
      <w:r>
        <w:rPr>
          <w:rFonts w:ascii="宋体" w:hAnsi="宋体" w:hint="eastAsia"/>
          <w:color w:val="000000"/>
        </w:rPr>
        <w:t>乌啼和钟声</w:t>
      </w:r>
      <w:proofErr w:type="gramEnd"/>
      <w:r>
        <w:rPr>
          <w:rFonts w:ascii="宋体" w:hAnsi="宋体" w:hint="eastAsia"/>
          <w:color w:val="000000"/>
        </w:rPr>
        <w:t>；</w:t>
      </w:r>
      <w:proofErr w:type="gramStart"/>
      <w:r>
        <w:rPr>
          <w:rFonts w:ascii="宋体" w:hAnsi="宋体" w:hint="eastAsia"/>
          <w:color w:val="000000"/>
        </w:rPr>
        <w:t>自然界中霜的</w:t>
      </w:r>
      <w:proofErr w:type="gramEnd"/>
      <w:r>
        <w:rPr>
          <w:rFonts w:ascii="宋体" w:hAnsi="宋体" w:hint="eastAsia"/>
          <w:color w:val="000000"/>
        </w:rPr>
        <w:t>形成需要___________热量。</w:t>
      </w:r>
    </w:p>
    <w:p w14:paraId="64C22469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春节吃饺子是中华民族传统习俗。包饺子时，捏出漂亮的花边，说明力可以改变物体的__________；煮一段时间饺子会上浮，在上浮过程中，饺子受到水的压强会__________（选填“变大”、“变小”或“不变”）；刚出锅的饺子，咬上一口满屋飘香，这是__________现象。</w:t>
      </w:r>
    </w:p>
    <w:p w14:paraId="06FBB3E1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我国光伏发电量位居世界首位，太阳能是__________（选填“可再生”或“不可再生”）能源；</w:t>
      </w:r>
      <w:proofErr w:type="gramStart"/>
      <w:r>
        <w:rPr>
          <w:rFonts w:ascii="宋体" w:hAnsi="宋体" w:hint="eastAsia"/>
          <w:color w:val="000000"/>
        </w:rPr>
        <w:t>锂</w:t>
      </w:r>
      <w:proofErr w:type="gramEnd"/>
      <w:r>
        <w:rPr>
          <w:rFonts w:ascii="宋体" w:hAnsi="宋体" w:hint="eastAsia"/>
          <w:color w:val="000000"/>
        </w:rPr>
        <w:t>离子电池充电时，电池相当于____________（选填“电源”或“用电器”）；</w:t>
      </w:r>
      <w:r>
        <w:rPr>
          <w:rFonts w:eastAsia="Times New Roman" w:cs="Times New Roman"/>
          <w:color w:val="000000"/>
        </w:rPr>
        <w:t>100g</w:t>
      </w:r>
      <w:proofErr w:type="gramStart"/>
      <w:r>
        <w:rPr>
          <w:rFonts w:ascii="宋体" w:hAnsi="宋体" w:hint="eastAsia"/>
          <w:color w:val="000000"/>
        </w:rPr>
        <w:t>氢完全</w:t>
      </w:r>
      <w:proofErr w:type="gramEnd"/>
      <w:r>
        <w:rPr>
          <w:rFonts w:ascii="宋体" w:hAnsi="宋体" w:hint="eastAsia"/>
          <w:color w:val="000000"/>
        </w:rPr>
        <w:t>燃烧放出的热量是________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 w:hint="eastAsia"/>
          <w:color w:val="000000"/>
        </w:rPr>
        <w:t>。（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 w:hint="eastAsia"/>
          <w:color w:val="000000"/>
          <w:vertAlign w:val="subscript"/>
        </w:rPr>
        <w:t>氢</w:t>
      </w:r>
      <w:r>
        <w:rPr>
          <w:rFonts w:eastAsia="Times New Roman" w:cs="Times New Roman"/>
          <w:color w:val="000000"/>
        </w:rPr>
        <w:t>=1.4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 w:cs="Times New Roman"/>
          <w:color w:val="000000"/>
        </w:rPr>
        <w:t>10</w:t>
      </w:r>
      <w:r>
        <w:rPr>
          <w:rFonts w:eastAsia="Times New Roman" w:cs="Times New Roman"/>
          <w:color w:val="000000"/>
          <w:vertAlign w:val="superscript"/>
        </w:rPr>
        <w:t>8</w:t>
      </w:r>
      <w:r>
        <w:rPr>
          <w:rFonts w:eastAsia="Times New Roman" w:cs="Times New Roman"/>
          <w:color w:val="000000"/>
        </w:rPr>
        <w:t>J/kg</w:t>
      </w:r>
      <w:r>
        <w:rPr>
          <w:rFonts w:ascii="宋体" w:hAnsi="宋体" w:hint="eastAsia"/>
          <w:color w:val="000000"/>
        </w:rPr>
        <w:t>）</w:t>
      </w:r>
    </w:p>
    <w:p w14:paraId="01306927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如图所示，用丝绸摩擦过的玻璃棒去接触验电器的金属球，金属箔片因带上____________（选填“正”或“负”）电荷互相____________而张开，瞬时电流方向是____________（选填“由玻璃棒到验电器”或“由验电器到玻璃棒”）。</w:t>
      </w:r>
    </w:p>
    <w:p w14:paraId="393EA94D" w14:textId="438BA34C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3953D534" wp14:editId="2FED7419">
            <wp:extent cx="1120140" cy="990600"/>
            <wp:effectExtent l="0" t="0" r="3810" b="0"/>
            <wp:docPr id="99996" name="图片 9999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1C84A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19. </w:t>
      </w:r>
      <w:r>
        <w:rPr>
          <w:rFonts w:ascii="宋体" w:hAnsi="宋体" w:hint="eastAsia"/>
          <w:color w:val="000000"/>
        </w:rPr>
        <w:t>如图所示，木板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在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</w:rPr>
        <w:t>=5N</w:t>
      </w:r>
      <w:r>
        <w:rPr>
          <w:rFonts w:ascii="宋体" w:hAnsi="宋体" w:hint="eastAsia"/>
          <w:color w:val="000000"/>
        </w:rPr>
        <w:t>的水平拉力作用下沿水平方向做匀速直线运动，此时弹簧测力计示数是</w:t>
      </w:r>
      <w:r>
        <w:rPr>
          <w:rFonts w:eastAsia="Times New Roman" w:cs="Times New Roman"/>
          <w:color w:val="000000"/>
        </w:rPr>
        <w:t>2N</w:t>
      </w:r>
      <w:r>
        <w:rPr>
          <w:rFonts w:ascii="宋体" w:hAnsi="宋体" w:hint="eastAsia"/>
          <w:color w:val="000000"/>
        </w:rPr>
        <w:t>，则木块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受到的摩擦力是</w:t>
      </w:r>
      <w:r>
        <w:rPr>
          <w:color w:val="000000"/>
        </w:rPr>
        <w:t>_________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，方向是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；当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增大到</w:t>
      </w:r>
      <w:r>
        <w:rPr>
          <w:rFonts w:eastAsia="Times New Roman" w:cs="Times New Roman"/>
          <w:color w:val="000000"/>
        </w:rPr>
        <w:t>7N</w:t>
      </w:r>
      <w:r>
        <w:rPr>
          <w:rFonts w:ascii="宋体" w:hAnsi="宋体" w:hint="eastAsia"/>
          <w:color w:val="000000"/>
        </w:rPr>
        <w:t>时，木块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受到的摩擦力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（选填“变大”、“变小”或“不变”）。</w:t>
      </w:r>
    </w:p>
    <w:p w14:paraId="5D9D919A" w14:textId="3C87EA20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6026F40C" wp14:editId="23CE4DB5">
            <wp:extent cx="2346960" cy="960120"/>
            <wp:effectExtent l="0" t="0" r="0" b="0"/>
            <wp:docPr id="99995" name="图片 9999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7AF2B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如图所示，用</w:t>
      </w:r>
      <w:r>
        <w:rPr>
          <w:rFonts w:eastAsia="Times New Roman" w:cs="Times New Roman"/>
          <w:color w:val="000000"/>
        </w:rPr>
        <w:t>12.5N</w:t>
      </w:r>
      <w:r>
        <w:rPr>
          <w:rFonts w:ascii="宋体" w:hAnsi="宋体" w:hint="eastAsia"/>
          <w:color w:val="000000"/>
        </w:rPr>
        <w:t>的拉力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 w:hint="eastAsia"/>
          <w:color w:val="000000"/>
        </w:rPr>
        <w:t>内把重为</w:t>
      </w:r>
      <w:r>
        <w:rPr>
          <w:rFonts w:eastAsia="Times New Roman" w:cs="Times New Roman"/>
          <w:color w:val="000000"/>
        </w:rPr>
        <w:t>20N</w:t>
      </w:r>
      <w:r>
        <w:rPr>
          <w:rFonts w:ascii="宋体" w:hAnsi="宋体" w:hint="eastAsia"/>
          <w:color w:val="000000"/>
        </w:rPr>
        <w:t>的木箱匀速提升</w:t>
      </w:r>
      <w:r>
        <w:rPr>
          <w:rFonts w:eastAsia="Times New Roman" w:cs="Times New Roman"/>
          <w:color w:val="000000"/>
        </w:rPr>
        <w:t>30cm</w:t>
      </w:r>
      <w:r>
        <w:rPr>
          <w:rFonts w:ascii="宋体" w:hAnsi="宋体" w:hint="eastAsia"/>
          <w:color w:val="000000"/>
        </w:rPr>
        <w:t>（不计绳重及摩擦），则绳子</w:t>
      </w:r>
      <w:proofErr w:type="gramStart"/>
      <w:r>
        <w:rPr>
          <w:rFonts w:ascii="宋体" w:hAnsi="宋体" w:hint="eastAsia"/>
          <w:color w:val="000000"/>
        </w:rPr>
        <w:t>自由端</w:t>
      </w:r>
      <w:proofErr w:type="gramEnd"/>
      <w:r>
        <w:rPr>
          <w:rFonts w:ascii="宋体" w:hAnsi="宋体" w:hint="eastAsia"/>
          <w:color w:val="000000"/>
        </w:rPr>
        <w:t>移动的速度是</w:t>
      </w:r>
      <w:r>
        <w:rPr>
          <w:color w:val="000000"/>
        </w:rPr>
        <w:t>________</w:t>
      </w:r>
      <w:r>
        <w:rPr>
          <w:rFonts w:eastAsia="Times New Roman" w:cs="Times New Roman"/>
          <w:color w:val="000000"/>
        </w:rPr>
        <w:t>m/s</w:t>
      </w:r>
      <w:r>
        <w:rPr>
          <w:rFonts w:ascii="宋体" w:hAnsi="宋体" w:hint="eastAsia"/>
          <w:color w:val="000000"/>
        </w:rPr>
        <w:t>，动滑轮重是</w:t>
      </w:r>
      <w:r>
        <w:rPr>
          <w:color w:val="000000"/>
        </w:rPr>
        <w:t>________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，该滑轮组的机械效率是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</w:p>
    <w:p w14:paraId="5337BF84" w14:textId="4733E8CD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516D4720" wp14:editId="3054FB28">
            <wp:extent cx="609600" cy="1470660"/>
            <wp:effectExtent l="0" t="0" r="0" b="0"/>
            <wp:docPr id="99994" name="图片 999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AFBF4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如图所示，甲乙两个透明容器中密封着等量的空气，通电一段时间后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（选填“甲”或“乙”）容器连接的</w:t>
      </w:r>
      <w:r>
        <w:rPr>
          <w:rFonts w:eastAsia="Times New Roman" w:cs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形管液面高度差较大，实验表明：电流通过导体产生的热量跟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（选填“电流”或“电阻”）的大小有关；当电流为</w:t>
      </w:r>
      <w:r>
        <w:rPr>
          <w:rFonts w:eastAsia="Times New Roman" w:cs="Times New Roman"/>
          <w:color w:val="000000"/>
        </w:rPr>
        <w:t>0.2A</w:t>
      </w:r>
      <w:r>
        <w:rPr>
          <w:rFonts w:ascii="宋体" w:hAnsi="宋体" w:hint="eastAsia"/>
          <w:color w:val="000000"/>
        </w:rPr>
        <w:t>时，通电</w:t>
      </w:r>
      <w:r>
        <w:rPr>
          <w:rFonts w:eastAsia="Times New Roman" w:cs="Times New Roman"/>
          <w:color w:val="000000"/>
        </w:rPr>
        <w:t>10s</w:t>
      </w:r>
      <w:r>
        <w:rPr>
          <w:rFonts w:ascii="宋体" w:hAnsi="宋体" w:hint="eastAsia"/>
          <w:color w:val="000000"/>
        </w:rPr>
        <w:t>甲容器中的电阻产生的热量是</w:t>
      </w:r>
      <w:r>
        <w:rPr>
          <w:color w:val="000000"/>
        </w:rPr>
        <w:t>________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 w:hint="eastAsia"/>
          <w:color w:val="000000"/>
        </w:rPr>
        <w:t>。</w:t>
      </w:r>
    </w:p>
    <w:p w14:paraId="4C608C24" w14:textId="509F93DF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684E7D80" wp14:editId="183BFE83">
            <wp:extent cx="1821180" cy="1539240"/>
            <wp:effectExtent l="0" t="0" r="7620" b="3810"/>
            <wp:docPr id="99993" name="图片 999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D2C60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三、作图题（本题共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道小题，每小题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BCC3CE9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图甲是自行车的手闸，其中</w:t>
      </w:r>
      <w:r>
        <w:rPr>
          <w:rFonts w:eastAsia="Times New Roman" w:cs="Times New Roman"/>
          <w:i/>
          <w:color w:val="000000"/>
        </w:rPr>
        <w:t>ABO</w:t>
      </w:r>
      <w:r>
        <w:rPr>
          <w:rFonts w:ascii="宋体" w:hAnsi="宋体" w:hint="eastAsia"/>
          <w:color w:val="000000"/>
        </w:rPr>
        <w:t>部分可视为一种杠杆，其简化示意图如图乙所示，</w:t>
      </w:r>
      <w:r>
        <w:rPr>
          <w:rFonts w:eastAsia="Times New Roman" w:cs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为支点，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为阻力，请在图乙中画出：（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）作用在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点的最小动力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及其力臂</w:t>
      </w:r>
      <w:r>
        <w:object w:dxaOrig="180" w:dyaOrig="360" w14:anchorId="26318067">
          <v:shape id="_x0000_i1427" type="#_x0000_t75" alt="学科网(www.zxxk.com)--教育资源门户，提供试卷、教案、课件、论文、素材以及各类教学资源下载，还有大量而丰富的教学相关资讯！" style="width:9pt;height:18pt;mso-position-horizontal-relative:page;mso-position-vertical-relative:page" o:ole="">
            <v:imagedata r:id="rId32" o:title="eqId2e9b0f5f44abbc6544a2f672b025b013"/>
          </v:shape>
          <o:OLEObject Type="Embed" ProgID="Equation.DSMT4" ShapeID="_x0000_i1427" DrawAspect="Content" ObjectID="_1722409059" r:id="rId33"/>
        </w:objec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）阻力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的力臂</w:t>
      </w:r>
      <w:r>
        <w:object w:dxaOrig="192" w:dyaOrig="360" w14:anchorId="5417AE48">
          <v:shape id="_x0000_i1428" type="#_x0000_t75" alt="学科网(www.zxxk.com)--教育资源门户，提供试卷、教案、课件、论文、素材以及各类教学资源下载，还有大量而丰富的教学相关资讯！" style="width:9.6pt;height:18pt;mso-position-horizontal-relative:page;mso-position-vertical-relative:page" o:ole="">
            <v:imagedata r:id="rId34" o:title="eqId3f6f17bc385bafb37e8f964e5eb99cd0"/>
          </v:shape>
          <o:OLEObject Type="Embed" ProgID="Equation.DSMT4" ShapeID="_x0000_i1428" DrawAspect="Content" ObjectID="_1722409060" r:id="rId35"/>
        </w:object>
      </w:r>
      <w:r>
        <w:rPr>
          <w:rFonts w:ascii="宋体" w:hAnsi="宋体" w:hint="eastAsia"/>
          <w:color w:val="000000"/>
        </w:rPr>
        <w:t>。</w:t>
      </w:r>
    </w:p>
    <w:p w14:paraId="45498EE9" w14:textId="5913393B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2B85E935" wp14:editId="2FB1F510">
            <wp:extent cx="1950720" cy="1242060"/>
            <wp:effectExtent l="0" t="0" r="0" b="0"/>
            <wp:docPr id="99992" name="图片 9999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</w:p>
    <w:p w14:paraId="31FC5970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23. </w:t>
      </w:r>
      <w:r>
        <w:rPr>
          <w:rFonts w:ascii="宋体" w:hAnsi="宋体" w:hint="eastAsia"/>
          <w:color w:val="000000"/>
        </w:rPr>
        <w:t>如图所示，一束光线从玻璃斜射入空气，同时发生反射和折射，请在图中画出反射光线和折射光线的大致传播方向。</w:t>
      </w:r>
    </w:p>
    <w:p w14:paraId="38FFDA88" w14:textId="55D2D370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4B50630E" wp14:editId="57BF0294">
            <wp:extent cx="990600" cy="1196340"/>
            <wp:effectExtent l="0" t="0" r="0" b="3810"/>
            <wp:docPr id="99991" name="图片 999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F59C3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有一种自动控制的楼道灯，只有</w:t>
      </w:r>
      <w:proofErr w:type="gramStart"/>
      <w:r>
        <w:rPr>
          <w:rFonts w:ascii="宋体" w:hAnsi="宋体" w:hint="eastAsia"/>
          <w:color w:val="000000"/>
        </w:rPr>
        <w:t>光线暗且有</w:t>
      </w:r>
      <w:proofErr w:type="gramEnd"/>
      <w:r>
        <w:rPr>
          <w:rFonts w:ascii="宋体" w:hAnsi="宋体" w:hint="eastAsia"/>
          <w:color w:val="000000"/>
        </w:rPr>
        <w:t>声音时，电路接通，灯亮；光线亮时，不论发出多大声音，灯也不亮；楼道中还有一个三孔插座，且与楼道灯互不影响。请用笔画线代替导线完成电路。</w:t>
      </w:r>
    </w:p>
    <w:p w14:paraId="2CD37D2F" w14:textId="234FDCA5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65F4F0E4" wp14:editId="46220CBF">
            <wp:extent cx="2186940" cy="1272540"/>
            <wp:effectExtent l="0" t="0" r="3810" b="3810"/>
            <wp:docPr id="99990" name="图片 999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64AC4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四、简答题（本题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D1F211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hint="eastAsia"/>
          <w:color w:val="000000"/>
        </w:rPr>
        <w:t>北京冬奥会中国代表团获得</w:t>
      </w:r>
      <w:r>
        <w:rPr>
          <w:rFonts w:eastAsia="Times New Roman" w:cs="Times New Roman"/>
          <w:color w:val="000000"/>
        </w:rPr>
        <w:t>9</w:t>
      </w:r>
      <w:r>
        <w:rPr>
          <w:rFonts w:ascii="宋体" w:hAnsi="宋体" w:hint="eastAsia"/>
          <w:color w:val="000000"/>
        </w:rPr>
        <w:t>枚金牌，创造冬奥征战</w:t>
      </w:r>
      <w:proofErr w:type="gramStart"/>
      <w:r>
        <w:rPr>
          <w:rFonts w:ascii="宋体" w:hAnsi="宋体" w:hint="eastAsia"/>
          <w:color w:val="000000"/>
        </w:rPr>
        <w:t>史最佳</w:t>
      </w:r>
      <w:proofErr w:type="gramEnd"/>
      <w:r>
        <w:rPr>
          <w:rFonts w:ascii="宋体" w:hAnsi="宋体" w:hint="eastAsia"/>
          <w:color w:val="000000"/>
        </w:rPr>
        <w:t>战绩。跳台滑雪运动员由高处急速滑下，到达赛道底部顺势跃向空中，向前滑翔，最终稳稳地落在地面。请用所学的物理知识回答下列问题：</w:t>
      </w:r>
    </w:p>
    <w:p w14:paraId="2E461C32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）冲出跳台的运动员为什么能在空中继续飞行？</w:t>
      </w:r>
    </w:p>
    <w:p w14:paraId="52B468BA" w14:textId="63E554FC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）运动员在下降过程中动能和重力势能是怎样转化</w:t>
      </w:r>
      <w:r>
        <w:rPr>
          <w:rFonts w:ascii="宋体" w:hAnsi="宋体"/>
          <w:noProof/>
          <w:color w:val="000000"/>
        </w:rPr>
        <w:drawing>
          <wp:inline distT="0" distB="0" distL="0" distR="0" wp14:anchorId="00CA4EBF" wp14:editId="038D6EEE">
            <wp:extent cx="137160" cy="175260"/>
            <wp:effectExtent l="0" t="0" r="0" b="0"/>
            <wp:docPr id="99989" name="图片 99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145342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？</w:t>
      </w:r>
    </w:p>
    <w:p w14:paraId="6E229B1B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）滑雪板为什么又宽又长？</w:t>
      </w:r>
    </w:p>
    <w:p w14:paraId="40A55E75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五、计算题（本题共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道小题，共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。要求写出必要的文字说明、公式、运算过程、数值、单位和答）</w:t>
      </w:r>
    </w:p>
    <w:p w14:paraId="23258DE4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hint="eastAsia"/>
          <w:color w:val="000000"/>
        </w:rPr>
        <w:t>随着科技发展，有些餐厅利用机器人送餐。某次送餐时，机器人与食物的总质量为</w:t>
      </w:r>
      <w:r>
        <w:rPr>
          <w:rFonts w:eastAsia="Times New Roman" w:cs="Times New Roman"/>
          <w:color w:val="000000"/>
        </w:rPr>
        <w:t>30kg</w:t>
      </w:r>
      <w:r>
        <w:rPr>
          <w:rFonts w:ascii="宋体" w:hAnsi="宋体" w:hint="eastAsia"/>
          <w:color w:val="000000"/>
        </w:rPr>
        <w:t>，轮子与水平地面的接触面积为</w:t>
      </w:r>
      <w:r>
        <w:rPr>
          <w:rFonts w:eastAsia="Times New Roman" w:cs="Times New Roman"/>
          <w:color w:val="000000"/>
        </w:rPr>
        <w:t>1×10</w:t>
      </w:r>
      <w:r>
        <w:rPr>
          <w:rFonts w:eastAsia="Times New Roman" w:cs="Times New Roman"/>
          <w:color w:val="000000"/>
          <w:vertAlign w:val="superscript"/>
        </w:rPr>
        <w:t>-3</w:t>
      </w:r>
      <w:r>
        <w:rPr>
          <w:rFonts w:eastAsia="Times New Roman" w:cs="Times New Roman"/>
          <w:color w:val="000000"/>
        </w:rPr>
        <w:t>m</w:t>
      </w:r>
      <w:r>
        <w:rPr>
          <w:rFonts w:eastAsia="Times New Roman" w:cs="Times New Roman"/>
          <w:color w:val="000000"/>
          <w:vertAlign w:val="superscript"/>
        </w:rPr>
        <w:t>2</w:t>
      </w:r>
      <w:r>
        <w:rPr>
          <w:rFonts w:ascii="宋体" w:hAnsi="宋体" w:hint="eastAsia"/>
          <w:color w:val="000000"/>
        </w:rPr>
        <w:t>，机器人受到的阻力为</w:t>
      </w:r>
      <w:r>
        <w:rPr>
          <w:rFonts w:eastAsia="Times New Roman" w:cs="Times New Roman"/>
          <w:color w:val="000000"/>
        </w:rPr>
        <w:t>30N</w:t>
      </w:r>
      <w:r>
        <w:rPr>
          <w:rFonts w:ascii="宋体" w:hAnsi="宋体" w:hint="eastAsia"/>
          <w:color w:val="000000"/>
        </w:rPr>
        <w:t>。求：</w:t>
      </w:r>
    </w:p>
    <w:p w14:paraId="72C12011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）静止时机器人对水平地面的压强；（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eastAsia="Times New Roman" w:cs="Times New Roman"/>
          <w:color w:val="000000"/>
        </w:rPr>
        <w:t>10N/kg</w:t>
      </w:r>
      <w:r>
        <w:rPr>
          <w:rFonts w:ascii="宋体" w:hAnsi="宋体" w:hint="eastAsia"/>
          <w:color w:val="000000"/>
        </w:rPr>
        <w:t>）</w:t>
      </w:r>
    </w:p>
    <w:p w14:paraId="75F82DE0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）机器人水平匀速运动</w:t>
      </w:r>
      <w:r>
        <w:rPr>
          <w:rFonts w:eastAsia="Times New Roman" w:cs="Times New Roman"/>
          <w:color w:val="000000"/>
        </w:rPr>
        <w:t>36m</w:t>
      </w:r>
      <w:r>
        <w:rPr>
          <w:rFonts w:ascii="宋体" w:hAnsi="宋体" w:hint="eastAsia"/>
          <w:color w:val="000000"/>
        </w:rPr>
        <w:t>，用时</w:t>
      </w:r>
      <w:r>
        <w:rPr>
          <w:rFonts w:eastAsia="Times New Roman" w:cs="Times New Roman"/>
          <w:color w:val="000000"/>
        </w:rPr>
        <w:t>1min</w:t>
      </w:r>
      <w:r>
        <w:rPr>
          <w:rFonts w:ascii="宋体" w:hAnsi="宋体" w:hint="eastAsia"/>
          <w:color w:val="000000"/>
        </w:rPr>
        <w:t>，牵引力做功的功率是多少？</w:t>
      </w:r>
    </w:p>
    <w:p w14:paraId="4D04D466" w14:textId="52ED343C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6C3BA8C9" wp14:editId="6E948633">
            <wp:extent cx="937260" cy="1623060"/>
            <wp:effectExtent l="0" t="0" r="0" b="0"/>
            <wp:docPr id="99988" name="图片 9998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527CB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hint="eastAsia"/>
          <w:color w:val="000000"/>
        </w:rPr>
        <w:t>如图所示，电源电压保持不变，小灯泡规格是“</w:t>
      </w:r>
      <w:r>
        <w:rPr>
          <w:rFonts w:eastAsia="Times New Roman" w:cs="Times New Roman"/>
          <w:color w:val="000000"/>
        </w:rPr>
        <w:t>3V 1.5W</w:t>
      </w:r>
      <w:r>
        <w:rPr>
          <w:rFonts w:ascii="宋体" w:hAnsi="宋体" w:hint="eastAsia"/>
          <w:color w:val="000000"/>
        </w:rPr>
        <w:t>”，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eastAsia="Times New Roman" w:cs="Times New Roman"/>
          <w:color w:val="000000"/>
        </w:rPr>
        <w:t>=10Ω</w:t>
      </w:r>
      <w:r>
        <w:rPr>
          <w:rFonts w:ascii="宋体" w:hAnsi="宋体" w:hint="eastAsia"/>
          <w:color w:val="000000"/>
        </w:rPr>
        <w:t>，滑动变阻器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上标有“</w:t>
      </w:r>
      <w:r>
        <w:rPr>
          <w:rFonts w:eastAsia="Times New Roman" w:cs="Times New Roman"/>
          <w:color w:val="000000"/>
        </w:rPr>
        <w:t>20Ω 1A</w:t>
      </w:r>
      <w:r>
        <w:rPr>
          <w:rFonts w:ascii="宋体" w:hAnsi="宋体" w:hint="eastAsia"/>
          <w:color w:val="000000"/>
        </w:rPr>
        <w:t>”，电压表选用</w:t>
      </w:r>
      <w:r>
        <w:rPr>
          <w:rFonts w:eastAsia="Times New Roman" w:cs="Times New Roman"/>
          <w:color w:val="000000"/>
        </w:rPr>
        <w:t>3V</w:t>
      </w:r>
      <w:r>
        <w:rPr>
          <w:rFonts w:ascii="宋体" w:hAnsi="宋体" w:hint="eastAsia"/>
          <w:color w:val="000000"/>
        </w:rPr>
        <w:t>量程。断开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，闭合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，当滑片</w:t>
      </w:r>
      <w:r>
        <w:rPr>
          <w:rFonts w:eastAsia="Times New Roman" w:cs="Times New Roman"/>
          <w:color w:val="000000"/>
        </w:rPr>
        <w:t>P</w:t>
      </w:r>
      <w:r>
        <w:rPr>
          <w:rFonts w:ascii="宋体" w:hAnsi="宋体" w:hint="eastAsia"/>
          <w:color w:val="000000"/>
        </w:rPr>
        <w:t>移到变阻器中点时，小灯泡正常发光。求：</w:t>
      </w:r>
    </w:p>
    <w:p w14:paraId="56E46F4F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）小灯泡正常发光时的电流；</w:t>
      </w:r>
    </w:p>
    <w:p w14:paraId="148F1E5E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）电源电压；</w:t>
      </w:r>
    </w:p>
    <w:p w14:paraId="518CA881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）断开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，闭合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，在保证电路元件安全前提下，电路消耗的最大功率是多少。</w:t>
      </w:r>
    </w:p>
    <w:p w14:paraId="1C294B16" w14:textId="5BED007C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noProof/>
          <w:color w:val="000000"/>
        </w:rPr>
        <w:drawing>
          <wp:inline distT="0" distB="0" distL="0" distR="0" wp14:anchorId="47C71816" wp14:editId="1323B53F">
            <wp:extent cx="1889760" cy="1066800"/>
            <wp:effectExtent l="0" t="0" r="0" b="0"/>
            <wp:docPr id="99987" name="图片 999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245E2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hint="eastAsia"/>
          <w:color w:val="000000"/>
        </w:rPr>
        <w:t>某电热水壶（电阻不变）的参数如下表，当家中只有电热水壶单独工作时，电热水壶正常工作</w:t>
      </w:r>
      <w:r>
        <w:rPr>
          <w:rFonts w:eastAsia="Times New Roman" w:cs="Times New Roman"/>
          <w:color w:val="000000"/>
        </w:rPr>
        <w:t>5min</w:t>
      </w:r>
      <w:r>
        <w:rPr>
          <w:rFonts w:ascii="宋体" w:hAnsi="宋体" w:hint="eastAsia"/>
          <w:color w:val="000000"/>
        </w:rPr>
        <w:t>可将</w:t>
      </w:r>
      <w:r>
        <w:rPr>
          <w:rFonts w:eastAsia="Times New Roman" w:cs="Times New Roman"/>
          <w:color w:val="000000"/>
        </w:rPr>
        <w:t>1.5L</w:t>
      </w:r>
      <w:r>
        <w:rPr>
          <w:rFonts w:ascii="宋体" w:hAnsi="宋体" w:hint="eastAsia"/>
          <w:color w:val="000000"/>
        </w:rPr>
        <w:t>初温</w:t>
      </w:r>
      <w:r>
        <w:rPr>
          <w:rFonts w:eastAsia="Times New Roman" w:cs="Times New Roman"/>
          <w:color w:val="000000"/>
        </w:rPr>
        <w:t>40℃</w:t>
      </w:r>
      <w:r>
        <w:rPr>
          <w:rFonts w:ascii="宋体" w:hAnsi="宋体" w:hint="eastAsia"/>
          <w:color w:val="000000"/>
        </w:rPr>
        <w:t>的水烧开（标准大气压）。</w:t>
      </w:r>
      <w:r>
        <w:rPr>
          <w:rFonts w:eastAsia="Times New Roman" w:cs="Times New Roman"/>
          <w:color w:val="000000"/>
        </w:rPr>
        <w:t>[</w:t>
      </w:r>
      <w:r>
        <w:rPr>
          <w:rFonts w:eastAsia="Times New Roman" w:cs="Times New Roman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 w:cs="Times New Roman"/>
          <w:color w:val="000000"/>
        </w:rPr>
        <w:t>=1.0×10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kg/m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eastAsia="Times New Roman" w:cs="Times New Roman"/>
          <w:color w:val="000000"/>
        </w:rPr>
        <w:t>=4.2×10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eastAsia="Times New Roman" w:cs="Times New Roman"/>
          <w:color w:val="000000"/>
        </w:rPr>
        <w:t>J/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kg·℃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]</w:t>
      </w:r>
      <w:r>
        <w:rPr>
          <w:rFonts w:ascii="宋体" w:hAnsi="宋体" w:hint="eastAsia"/>
          <w:color w:val="000000"/>
        </w:rPr>
        <w:t>求：</w:t>
      </w:r>
    </w:p>
    <w:tbl>
      <w:tblPr>
        <w:tblW w:w="6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97"/>
        <w:gridCol w:w="3398"/>
      </w:tblGrid>
      <w:tr w:rsidR="00A91C3A" w14:paraId="4E6417E3" w14:textId="77777777" w:rsidTr="00A91C3A">
        <w:trPr>
          <w:trHeight w:val="330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AFE676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产品型号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292458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XXX</w:t>
            </w:r>
          </w:p>
        </w:tc>
      </w:tr>
      <w:tr w:rsidR="00A91C3A" w14:paraId="567BC8C6" w14:textId="77777777" w:rsidTr="00A91C3A">
        <w:trPr>
          <w:trHeight w:val="330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F54A16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最大容量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281A0B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1.5L</w:t>
            </w:r>
          </w:p>
        </w:tc>
      </w:tr>
      <w:tr w:rsidR="00A91C3A" w14:paraId="278E75AA" w14:textId="77777777" w:rsidTr="00A91C3A">
        <w:trPr>
          <w:trHeight w:val="330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D23748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额定电压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9FBFD0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220V</w:t>
            </w:r>
          </w:p>
        </w:tc>
      </w:tr>
      <w:tr w:rsidR="00A91C3A" w14:paraId="062E3181" w14:textId="77777777" w:rsidTr="00A91C3A">
        <w:trPr>
          <w:trHeight w:val="330"/>
        </w:trPr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44D234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额定功率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40C765" w14:textId="77777777" w:rsidR="00A91C3A" w:rsidRDefault="00A91C3A">
            <w:pPr>
              <w:spacing w:line="360" w:lineRule="auto"/>
              <w:jc w:val="left"/>
              <w:textAlignment w:val="center"/>
              <w:rPr>
                <w:rFonts w:eastAsia="Times New Roman" w:cs="Times New Roman" w:hint="eastAsia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1500W</w:t>
            </w:r>
          </w:p>
        </w:tc>
      </w:tr>
    </w:tbl>
    <w:p w14:paraId="352DE41A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）这壶水吸收的热量；</w:t>
      </w:r>
    </w:p>
    <w:p w14:paraId="3C9482C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）电热水壶的加热效率；</w:t>
      </w:r>
    </w:p>
    <w:p w14:paraId="286AC5A5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）这段时间内家中标有“</w:t>
      </w:r>
      <w:r>
        <w:rPr>
          <w:rFonts w:eastAsia="Times New Roman" w:cs="Times New Roman"/>
          <w:color w:val="000000"/>
        </w:rPr>
        <w:t>3600r/</w:t>
      </w:r>
      <w:r>
        <w:rPr>
          <w:rFonts w:ascii="宋体" w:hAnsi="宋体" w:hint="eastAsia"/>
          <w:color w:val="000000"/>
        </w:rPr>
        <w:t>（</w:t>
      </w:r>
      <w:proofErr w:type="spellStart"/>
      <w:r>
        <w:rPr>
          <w:rFonts w:eastAsia="Times New Roman" w:cs="Times New Roman"/>
          <w:color w:val="000000"/>
        </w:rPr>
        <w:t>kW·h</w:t>
      </w:r>
      <w:proofErr w:type="spellEnd"/>
      <w:r>
        <w:rPr>
          <w:rFonts w:ascii="宋体" w:hAnsi="宋体" w:hint="eastAsia"/>
          <w:color w:val="000000"/>
        </w:rPr>
        <w:t>）”电能表的转盘转了多少转。</w:t>
      </w:r>
    </w:p>
    <w:p w14:paraId="232D163F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六、实验、探究题（本题共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道小题，共</w:t>
      </w:r>
      <w:r>
        <w:rPr>
          <w:rFonts w:eastAsia="Times New Roman" w:cs="Times New Roman"/>
          <w:b/>
          <w:color w:val="000000"/>
          <w:sz w:val="24"/>
        </w:rPr>
        <w:t>30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3BB376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hint="eastAsia"/>
          <w:color w:val="000000"/>
        </w:rPr>
        <w:t>小明用蜡烛、凸透镜（焦距</w:t>
      </w:r>
      <w:r>
        <w:rPr>
          <w:rFonts w:eastAsia="Times New Roman" w:cs="Times New Roman"/>
          <w:color w:val="000000"/>
        </w:rPr>
        <w:t>10cm</w:t>
      </w:r>
      <w:r>
        <w:rPr>
          <w:rFonts w:ascii="宋体" w:hAnsi="宋体" w:hint="eastAsia"/>
          <w:color w:val="000000"/>
        </w:rPr>
        <w:t>）、光屏在光具座上进行“探究凸透镜成像的规律”的实验。</w:t>
      </w:r>
    </w:p>
    <w:p w14:paraId="1049D71F" w14:textId="02778067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3BF3ED1E" wp14:editId="4778DB07">
            <wp:extent cx="4328160" cy="1249680"/>
            <wp:effectExtent l="0" t="0" r="0" b="7620"/>
            <wp:docPr id="99986" name="图片 9998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E6C2B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）实验在___________（选填“较亮”或“较暗”）的环境下进行，现象更明显；</w:t>
      </w:r>
    </w:p>
    <w:p w14:paraId="39189865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蜡烛、透镜和光屏位置如图甲所示，光屏上会出现烛焰清晰___________（选填“放大”、“等大”或“缩小”）的像，此现象和生活中___________（选填“照相机”、“投影仪”或“放大镜”）的原理相同；保持凸透镜位置不变，增大物距后，将光屏移动到适当位置，光屏上会重新出现烛焰清晰的像，该像与移动前的像相比会___________（选填“变大”、“变小”或“不变”）；</w:t>
      </w:r>
    </w:p>
    <w:p w14:paraId="7F9B2E62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）保持凸透镜位置不变，移动蜡烛至图乙所示位置，在透镜右侧通过透镜可以观察到烛焰___________（选填“正立”或“倒立”）的像；</w:t>
      </w:r>
    </w:p>
    <w:p w14:paraId="7F4F61AE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）将图甲中的透镜换成焦距</w:t>
      </w:r>
      <w:r>
        <w:rPr>
          <w:rFonts w:eastAsia="Times New Roman" w:cs="Times New Roman"/>
          <w:i/>
          <w:color w:val="000000"/>
        </w:rPr>
        <w:t>f</w:t>
      </w:r>
      <w:r>
        <w:rPr>
          <w:rFonts w:eastAsia="Times New Roman" w:cs="Times New Roman"/>
          <w:color w:val="000000"/>
        </w:rPr>
        <w:t>=5cm</w:t>
      </w:r>
      <w:r>
        <w:rPr>
          <w:rFonts w:ascii="宋体" w:hAnsi="宋体" w:hint="eastAsia"/>
          <w:color w:val="000000"/>
        </w:rPr>
        <w:t>的凸透镜，光屏上烛焰的像变模糊。将蜡烛向___________（选填“左”或“右”）移动适当距离，光屏上重新出现烛焰清晰的像；若不移动蜡烛，在蜡烛和透镜之间放置一个度数适当的___________（选填“近视”或“远视”）镜片，光屏上也会重新出现烛焰清晰的像。</w:t>
      </w:r>
    </w:p>
    <w:p w14:paraId="2363489F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hint="eastAsia"/>
          <w:color w:val="000000"/>
        </w:rPr>
        <w:t>在“探究冰熔化时温度的变化规律”的实验中，实验装置如图甲所示。</w:t>
      </w:r>
    </w:p>
    <w:p w14:paraId="32E5D1B5" w14:textId="7BD97316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17DC6BAC" wp14:editId="4EAA71B8">
            <wp:extent cx="5234940" cy="1455420"/>
            <wp:effectExtent l="0" t="0" r="3810" b="0"/>
            <wp:docPr id="99985" name="图片 999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CD5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）组装器材时应先固定___________（选填“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”、“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 w:hint="eastAsia"/>
          <w:color w:val="000000"/>
        </w:rPr>
        <w:t>”）的位置。为使冰块均匀受热，应选用___________（选填“大冰块”或“碎冰”）进行实验；</w:t>
      </w:r>
    </w:p>
    <w:p w14:paraId="7494727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）实验过程中某一时刻温度计的示数如图乙所示，此时冰的温度为___________℃；</w:t>
      </w:r>
    </w:p>
    <w:p w14:paraId="7DF86D10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）图丙是根据实验数据绘制的冰熔化时温度随时间变化的图像，分析图像可知：第</w:t>
      </w:r>
      <w:r>
        <w:rPr>
          <w:rFonts w:eastAsia="Times New Roman" w:cs="Times New Roman"/>
          <w:color w:val="000000"/>
        </w:rPr>
        <w:t>6min</w:t>
      </w:r>
      <w:r>
        <w:rPr>
          <w:rFonts w:ascii="宋体" w:hAnsi="宋体" w:hint="eastAsia"/>
          <w:color w:val="000000"/>
        </w:rPr>
        <w:t>，处于___________（选填“固”、“液”或“固液共存”）态；冰熔化时需要吸收热量，温度___________；冰是___________（选填“晶体”或“非晶体”）；</w:t>
      </w:r>
      <w:r>
        <w:rPr>
          <w:rFonts w:eastAsia="Times New Roman" w:cs="Times New Roman"/>
          <w:color w:val="000000"/>
        </w:rPr>
        <w:t>0~4min</w:t>
      </w:r>
      <w:r>
        <w:rPr>
          <w:rFonts w:ascii="宋体" w:hAnsi="宋体" w:hint="eastAsia"/>
          <w:color w:val="000000"/>
        </w:rPr>
        <w:t>升温比</w:t>
      </w:r>
      <w:r>
        <w:rPr>
          <w:rFonts w:eastAsia="Times New Roman" w:cs="Times New Roman"/>
          <w:color w:val="000000"/>
        </w:rPr>
        <w:t>8~12min</w:t>
      </w:r>
      <w:r>
        <w:rPr>
          <w:rFonts w:ascii="宋体" w:hAnsi="宋体" w:hint="eastAsia"/>
          <w:color w:val="000000"/>
        </w:rPr>
        <w:t>升温快的原因是___________。</w:t>
      </w:r>
    </w:p>
    <w:p w14:paraId="3E7CE83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31. </w:t>
      </w:r>
      <w:r>
        <w:rPr>
          <w:rFonts w:ascii="宋体" w:hAnsi="宋体" w:hint="eastAsia"/>
          <w:color w:val="000000"/>
        </w:rPr>
        <w:t>酒精消毒液已成为居家必备用品。小强利用天平、量筒等实验器材测量某酒精消毒液的密度。</w:t>
      </w:r>
    </w:p>
    <w:p w14:paraId="58E63584" w14:textId="7298F730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 wp14:anchorId="7E1B5BCE" wp14:editId="3DF4C792">
            <wp:extent cx="4732020" cy="1478280"/>
            <wp:effectExtent l="0" t="0" r="0" b="7620"/>
            <wp:docPr id="99984" name="图片 999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br/>
      </w:r>
    </w:p>
    <w:p w14:paraId="129FDC20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）将天平放在___________上，将游码移至标尺左端的零刻度线处，此时指针位置如图甲所示，应向___________调节平衡螺母直至天平平衡；</w:t>
      </w:r>
    </w:p>
    <w:p w14:paraId="19CC82EE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）测量步骤如下：</w:t>
      </w:r>
    </w:p>
    <w:p w14:paraId="55C7ACFE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①在烧杯中倒入适量消毒液，用天平测出烧杯和消毒液的总质量为</w:t>
      </w:r>
      <w:r>
        <w:rPr>
          <w:rFonts w:eastAsia="Times New Roman" w:cs="Times New Roman"/>
          <w:color w:val="000000"/>
        </w:rPr>
        <w:t>78g</w:t>
      </w:r>
      <w:r>
        <w:rPr>
          <w:rFonts w:ascii="宋体" w:hAnsi="宋体" w:hint="eastAsia"/>
          <w:color w:val="000000"/>
        </w:rPr>
        <w:t>；</w:t>
      </w:r>
    </w:p>
    <w:p w14:paraId="68445F84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②将烧杯中部分消毒液倒入量筒，液面位置如图乙所示，量筒内消毒液的体积为___________</w:t>
      </w:r>
      <w:r>
        <w:rPr>
          <w:rFonts w:eastAsia="Times New Roman" w:cs="Times New Roman"/>
          <w:color w:val="000000"/>
        </w:rPr>
        <w:t>cm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；</w:t>
      </w:r>
    </w:p>
    <w:p w14:paraId="22114397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③用天平测出烧杯和剩余消毒液的质量如图丙所示，则其质量为___________</w:t>
      </w:r>
      <w:r>
        <w:rPr>
          <w:rFonts w:eastAsia="Times New Roman" w:cs="Times New Roman"/>
          <w:color w:val="000000"/>
        </w:rPr>
        <w:t>g</w:t>
      </w:r>
      <w:r>
        <w:rPr>
          <w:rFonts w:ascii="宋体" w:hAnsi="宋体" w:hint="eastAsia"/>
          <w:color w:val="000000"/>
        </w:rPr>
        <w:t>；</w:t>
      </w:r>
    </w:p>
    <w:p w14:paraId="0B5ABC45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④消毒液的密度为___________</w:t>
      </w:r>
      <w:r>
        <w:rPr>
          <w:rFonts w:eastAsia="Times New Roman" w:cs="Times New Roman"/>
          <w:color w:val="000000"/>
        </w:rPr>
        <w:t>g/cm</w:t>
      </w:r>
      <w:r>
        <w:rPr>
          <w:rFonts w:eastAsia="Times New Roman" w:cs="Times New Roman"/>
          <w:color w:val="000000"/>
          <w:vertAlign w:val="superscript"/>
        </w:rPr>
        <w:t>3</w:t>
      </w:r>
      <w:r>
        <w:rPr>
          <w:rFonts w:ascii="宋体" w:hAnsi="宋体" w:hint="eastAsia"/>
          <w:color w:val="000000"/>
        </w:rPr>
        <w:t>。</w:t>
      </w:r>
    </w:p>
    <w:p w14:paraId="32F55053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）小强测量一个木块（</w:t>
      </w:r>
      <w:r>
        <w:rPr>
          <w:rFonts w:ascii="宋体" w:hAnsi="宋体" w:hint="eastAsia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木</w:t>
      </w:r>
      <w:r>
        <w:rPr>
          <w:rFonts w:eastAsia="Times New Roman" w:cs="Times New Roman"/>
          <w:color w:val="000000"/>
        </w:rPr>
        <w:t>&lt;</w:t>
      </w:r>
      <w:r>
        <w:rPr>
          <w:rFonts w:ascii="宋体" w:hAnsi="宋体" w:hint="eastAsia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ascii="宋体" w:hAnsi="宋体" w:hint="eastAsia"/>
          <w:color w:val="000000"/>
        </w:rPr>
        <w:t>）的密度，由于木块体积较大无法放入量筒，于是利用电子秤、一根细钢针、烧杯和</w:t>
      </w:r>
      <w:proofErr w:type="gramStart"/>
      <w:r>
        <w:rPr>
          <w:rFonts w:ascii="宋体" w:hAnsi="宋体" w:hint="eastAsia"/>
          <w:color w:val="000000"/>
        </w:rPr>
        <w:t>水设计</w:t>
      </w:r>
      <w:proofErr w:type="gramEnd"/>
      <w:r>
        <w:rPr>
          <w:rFonts w:ascii="宋体" w:hAnsi="宋体" w:hint="eastAsia"/>
          <w:color w:val="000000"/>
        </w:rPr>
        <w:t>如下实验，测出了木块的密度；</w:t>
      </w:r>
    </w:p>
    <w:p w14:paraId="08174EE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①如图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所示向烧杯中倒入适量水，电子秤的示数为</w:t>
      </w:r>
      <w:r>
        <w:rPr>
          <w:rFonts w:eastAsia="Times New Roman" w:cs="Times New Roman"/>
          <w:i/>
          <w:color w:val="000000"/>
        </w:rPr>
        <w:t>m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；</w:t>
      </w:r>
    </w:p>
    <w:p w14:paraId="013ACA17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②如图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所示将木块放在水中，静止时电子秤的示数为</w:t>
      </w:r>
      <w:r>
        <w:rPr>
          <w:rFonts w:eastAsia="Times New Roman" w:cs="Times New Roman"/>
          <w:i/>
          <w:color w:val="000000"/>
        </w:rPr>
        <w:t>m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；</w:t>
      </w:r>
    </w:p>
    <w:p w14:paraId="4767837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③___________，电子秤的示数为</w:t>
      </w:r>
      <w:r>
        <w:rPr>
          <w:rFonts w:eastAsia="Times New Roman" w:cs="Times New Roman"/>
          <w:i/>
          <w:color w:val="000000"/>
        </w:rPr>
        <w:t>m</w:t>
      </w:r>
      <w:r>
        <w:rPr>
          <w:rFonts w:eastAsia="Times New Roman" w:cs="Times New Roman"/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；</w:t>
      </w:r>
    </w:p>
    <w:p w14:paraId="692C0F8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④木块密度</w:t>
      </w:r>
      <w:r>
        <w:rPr>
          <w:rFonts w:ascii="宋体" w:hAnsi="宋体" w:hint="eastAsia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木</w:t>
      </w:r>
      <w:r>
        <w:rPr>
          <w:rFonts w:eastAsia="Times New Roman" w:cs="Times New Roman"/>
          <w:color w:val="000000"/>
        </w:rPr>
        <w:t>=</w:t>
      </w:r>
      <w:r>
        <w:rPr>
          <w:rFonts w:ascii="宋体" w:hAnsi="宋体" w:hint="eastAsia"/>
          <w:color w:val="000000"/>
        </w:rPr>
        <w:t>___________（用</w:t>
      </w:r>
      <w:r>
        <w:rPr>
          <w:rFonts w:eastAsia="Times New Roman" w:cs="Times New Roman"/>
          <w:i/>
          <w:color w:val="000000"/>
        </w:rPr>
        <w:t>m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i/>
          <w:color w:val="000000"/>
        </w:rPr>
        <w:t>m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i/>
          <w:color w:val="000000"/>
        </w:rPr>
        <w:t>m</w:t>
      </w:r>
      <w:r>
        <w:rPr>
          <w:rFonts w:eastAsia="Times New Roman" w:cs="Times New Roman"/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和</w:t>
      </w:r>
      <w:r>
        <w:rPr>
          <w:rFonts w:ascii="宋体" w:hAnsi="宋体" w:hint="eastAsia"/>
          <w:i/>
          <w:color w:val="000000"/>
        </w:rPr>
        <w:t>ρ</w:t>
      </w:r>
      <w:r>
        <w:rPr>
          <w:rFonts w:ascii="宋体" w:hAnsi="宋体" w:hint="eastAsia"/>
          <w:color w:val="000000"/>
          <w:vertAlign w:val="subscript"/>
        </w:rPr>
        <w:t>水</w:t>
      </w:r>
      <w:r>
        <w:rPr>
          <w:rFonts w:ascii="宋体" w:hAnsi="宋体" w:hint="eastAsia"/>
          <w:color w:val="000000"/>
        </w:rPr>
        <w:t>表示）。</w:t>
      </w:r>
    </w:p>
    <w:p w14:paraId="5A5D81EB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）测完密度后，小强发现由于电子秤没调零，每次测量结果都偏大</w:t>
      </w:r>
      <w:r>
        <w:rPr>
          <w:rFonts w:eastAsia="Times New Roman" w:cs="Times New Roman"/>
          <w:color w:val="000000"/>
        </w:rPr>
        <w:t>2g</w:t>
      </w:r>
      <w:r>
        <w:rPr>
          <w:rFonts w:ascii="宋体" w:hAnsi="宋体" w:hint="eastAsia"/>
          <w:color w:val="000000"/>
        </w:rPr>
        <w:t>，则测得的木块密度___________（选填“偏大”、“偏小”或“不变”）。</w:t>
      </w:r>
    </w:p>
    <w:p w14:paraId="504DEB36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color w:val="000000"/>
        </w:rPr>
        <w:t xml:space="preserve">32. </w:t>
      </w:r>
      <w:r>
        <w:rPr>
          <w:rFonts w:ascii="宋体" w:hAnsi="宋体" w:hint="eastAsia"/>
          <w:color w:val="000000"/>
        </w:rPr>
        <w:t>在“探究电流与电阻关系”的实验中，可供使用的实验器材有：电源（电压恒为</w:t>
      </w:r>
      <w:r>
        <w:rPr>
          <w:rFonts w:eastAsia="Times New Roman" w:cs="Times New Roman"/>
          <w:color w:val="000000"/>
        </w:rPr>
        <w:t>3V</w:t>
      </w:r>
      <w:r>
        <w:rPr>
          <w:rFonts w:ascii="宋体" w:hAnsi="宋体" w:hint="eastAsia"/>
          <w:color w:val="000000"/>
        </w:rPr>
        <w:t>）、电流表、电压表、滑动变阻器、开关各一个，三个阻值不同的定值电阻（</w:t>
      </w:r>
      <w:r>
        <w:rPr>
          <w:rFonts w:eastAsia="Times New Roman" w:cs="Times New Roman"/>
          <w:color w:val="000000"/>
        </w:rPr>
        <w:t>5Ω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10Ω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20Ω</w:t>
      </w:r>
      <w:r>
        <w:rPr>
          <w:rFonts w:ascii="宋体" w:hAnsi="宋体" w:hint="eastAsia"/>
          <w:color w:val="000000"/>
        </w:rPr>
        <w:t>）和导线若干。</w:t>
      </w:r>
    </w:p>
    <w:p w14:paraId="58456476" w14:textId="0771209A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7A9DE21F" wp14:editId="541A13A9">
            <wp:extent cx="5242560" cy="1722120"/>
            <wp:effectExtent l="0" t="0" r="0" b="0"/>
            <wp:docPr id="99983" name="图片 999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BE7A4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）用笔画线表示导线，把图甲实物图连接完整（要求：向左移动滑片电流表示数变大）_________；</w:t>
      </w:r>
    </w:p>
    <w:p w14:paraId="24628A8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）连接电路前，开关应处于___________状态；</w:t>
      </w:r>
    </w:p>
    <w:p w14:paraId="7369DC05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）正确连接电路后，闭合开关，发现电压表和电流表均无示数，用一根导线分别与定值电阻和电流表并联，两表仍无示数，当导线与滑动变阻器并联时，发现两表指针有明显偏转，故障原因是___________；</w:t>
      </w:r>
    </w:p>
    <w:p w14:paraId="3F2AB0B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）排除故障后，闭合开关，电压表的示数为</w:t>
      </w:r>
      <w:r>
        <w:rPr>
          <w:rFonts w:eastAsia="Times New Roman" w:cs="Times New Roman"/>
          <w:color w:val="000000"/>
        </w:rPr>
        <w:t>0.6V</w:t>
      </w:r>
      <w:r>
        <w:rPr>
          <w:rFonts w:ascii="宋体" w:hAnsi="宋体" w:hint="eastAsia"/>
          <w:color w:val="000000"/>
        </w:rPr>
        <w:t>，电流表的示数如图乙所示，则电流为___________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，使用的定值电阻阻值为___________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 w:hint="eastAsia"/>
          <w:color w:val="000000"/>
        </w:rPr>
        <w:t>；</w:t>
      </w:r>
    </w:p>
    <w:p w14:paraId="63CB257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 w:hint="eastAsia"/>
          <w:color w:val="000000"/>
        </w:rPr>
        <w:t>）图丙是根据测量的数据绘制的电流与电阻关系的图像，分析图像可得出结论：导体两端电压一定时，___________；</w:t>
      </w:r>
    </w:p>
    <w:p w14:paraId="036A1CA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 w:hint="eastAsia"/>
          <w:color w:val="000000"/>
        </w:rPr>
        <w:t>）小明利用电源（电压恒定）、电流表、阻值为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的定值电阻、铭牌磨损的滑动变阻器、开关和单刀双掷开关各一个，设计了下图所示的电路，测量未知电阻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x</w:t>
      </w:r>
      <w:r>
        <w:rPr>
          <w:rFonts w:ascii="宋体" w:hAnsi="宋体" w:hint="eastAsia"/>
          <w:color w:val="000000"/>
        </w:rPr>
        <w:t>的阻值，请将实验步骤补充完整：</w:t>
      </w:r>
    </w:p>
    <w:p w14:paraId="18DA1042" w14:textId="18BFCD97" w:rsidR="00A91C3A" w:rsidRDefault="00A91C3A" w:rsidP="00A91C3A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 wp14:anchorId="15F8BBDF" wp14:editId="542B35E7">
            <wp:extent cx="2407920" cy="1722120"/>
            <wp:effectExtent l="0" t="0" r="0" b="0"/>
            <wp:docPr id="99982" name="图片 999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E6270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①开关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闭合，开关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接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时，移动变阻器的滑片到某一位置，此时电流表的示数为</w:t>
      </w:r>
      <w:r>
        <w:rPr>
          <w:rFonts w:eastAsia="Times New Roman" w:cs="Times New Roman"/>
          <w:i/>
          <w:color w:val="000000"/>
        </w:rPr>
        <w:t>I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；</w:t>
      </w:r>
    </w:p>
    <w:p w14:paraId="3D03077A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②开关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闭合，开关</w:t>
      </w:r>
      <w:r>
        <w:rPr>
          <w:rFonts w:eastAsia="Times New Roman" w:cs="Times New Roman"/>
          <w:color w:val="000000"/>
        </w:rPr>
        <w:t>S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接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时，变阻器的滑片___________（选填“移到最左端”、“移到最右端”或“保持不动”），此时电流表的示数为</w:t>
      </w:r>
      <w:r>
        <w:rPr>
          <w:rFonts w:eastAsia="Times New Roman" w:cs="Times New Roman"/>
          <w:i/>
          <w:color w:val="000000"/>
        </w:rPr>
        <w:t>I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；</w:t>
      </w:r>
    </w:p>
    <w:p w14:paraId="3842B44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③电阻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x</w:t>
      </w:r>
      <w:r>
        <w:rPr>
          <w:rFonts w:eastAsia="Times New Roman" w:cs="Times New Roman"/>
          <w:color w:val="000000"/>
        </w:rPr>
        <w:t>=</w:t>
      </w:r>
      <w:r>
        <w:rPr>
          <w:rFonts w:ascii="宋体" w:hAnsi="宋体" w:hint="eastAsia"/>
          <w:color w:val="000000"/>
        </w:rPr>
        <w:t>___________（用</w:t>
      </w:r>
      <w:r>
        <w:rPr>
          <w:rFonts w:eastAsia="Times New Roman" w:cs="Times New Roman"/>
          <w:i/>
          <w:color w:val="000000"/>
        </w:rPr>
        <w:t>I</w:t>
      </w:r>
      <w:r>
        <w:rPr>
          <w:rFonts w:eastAsia="Times New Roman" w:cs="Times New Roman"/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i/>
          <w:color w:val="000000"/>
        </w:rPr>
        <w:t>I</w:t>
      </w:r>
      <w:r>
        <w:rPr>
          <w:rFonts w:eastAsia="Times New Roman" w:cs="Times New Roman"/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i/>
          <w:color w:val="000000"/>
        </w:rPr>
        <w:t>R</w:t>
      </w:r>
      <w:r>
        <w:rPr>
          <w:rFonts w:eastAsia="Times New Roman" w:cs="Times New Roman"/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表示）。</w:t>
      </w:r>
      <w:r>
        <w:rPr>
          <w:rFonts w:ascii="宋体" w:hAnsi="宋体" w:hint="eastAsia"/>
          <w:color w:val="000000"/>
        </w:rPr>
        <w:br w:type="page"/>
      </w:r>
    </w:p>
    <w:p w14:paraId="720AEEBE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32"/>
        </w:rPr>
      </w:pPr>
      <w:r>
        <w:rPr>
          <w:rFonts w:eastAsia="Times New Roman" w:cs="Times New Roman"/>
          <w:b/>
          <w:color w:val="000000"/>
          <w:sz w:val="32"/>
        </w:rPr>
        <w:lastRenderedPageBreak/>
        <w:t>2022</w:t>
      </w:r>
      <w:r>
        <w:rPr>
          <w:rFonts w:ascii="宋体" w:hAnsi="宋体" w:hint="eastAsia"/>
          <w:b/>
          <w:color w:val="000000"/>
          <w:sz w:val="32"/>
        </w:rPr>
        <w:t>年初中毕业生毕业升学考试</w:t>
      </w:r>
    </w:p>
    <w:p w14:paraId="2875DEE5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32"/>
        </w:rPr>
      </w:pPr>
      <w:r>
        <w:rPr>
          <w:rFonts w:ascii="宋体" w:hAnsi="宋体" w:hint="eastAsia"/>
          <w:b/>
          <w:color w:val="000000"/>
          <w:sz w:val="32"/>
        </w:rPr>
        <w:t>物理试卷</w:t>
      </w:r>
    </w:p>
    <w:p w14:paraId="4CF4B202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理化考试时间：</w:t>
      </w:r>
      <w:r>
        <w:rPr>
          <w:rFonts w:eastAsia="Times New Roman" w:cs="Times New Roman"/>
          <w:b/>
          <w:color w:val="000000"/>
          <w:sz w:val="24"/>
        </w:rPr>
        <w:t>150</w:t>
      </w:r>
      <w:r>
        <w:rPr>
          <w:rFonts w:ascii="宋体" w:hAnsi="宋体" w:hint="eastAsia"/>
          <w:b/>
          <w:color w:val="000000"/>
          <w:sz w:val="24"/>
        </w:rPr>
        <w:t>分钟</w:t>
      </w:r>
      <w:r>
        <w:rPr>
          <w:rFonts w:eastAsia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 w:hint="eastAsia"/>
          <w:b/>
          <w:color w:val="000000"/>
          <w:sz w:val="24"/>
        </w:rPr>
        <w:t>物理试卷满分：</w:t>
      </w:r>
      <w:r>
        <w:rPr>
          <w:rFonts w:eastAsia="Times New Roman" w:cs="Times New Roman"/>
          <w:b/>
          <w:color w:val="000000"/>
          <w:sz w:val="24"/>
        </w:rPr>
        <w:t>120</w:t>
      </w:r>
      <w:r>
        <w:rPr>
          <w:rFonts w:ascii="宋体" w:hAnsi="宋体" w:hint="eastAsia"/>
          <w:b/>
          <w:color w:val="000000"/>
          <w:sz w:val="24"/>
        </w:rPr>
        <w:t>分</w:t>
      </w:r>
    </w:p>
    <w:p w14:paraId="625DE71E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注意事项：</w:t>
      </w:r>
    </w:p>
    <w:p w14:paraId="4778556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1.</w:t>
      </w:r>
      <w:r>
        <w:rPr>
          <w:rFonts w:ascii="宋体" w:hAnsi="宋体" w:hint="eastAsia"/>
          <w:b/>
          <w:color w:val="000000"/>
          <w:sz w:val="24"/>
        </w:rPr>
        <w:t>本</w:t>
      </w:r>
      <w:proofErr w:type="gramStart"/>
      <w:r>
        <w:rPr>
          <w:rFonts w:ascii="宋体" w:hAnsi="宋体" w:hint="eastAsia"/>
          <w:b/>
          <w:color w:val="000000"/>
          <w:sz w:val="24"/>
        </w:rPr>
        <w:t>试卷分第一部分</w:t>
      </w:r>
      <w:proofErr w:type="gramEnd"/>
      <w:r>
        <w:rPr>
          <w:rFonts w:ascii="宋体" w:hAnsi="宋体" w:hint="eastAsia"/>
          <w:b/>
          <w:color w:val="000000"/>
          <w:sz w:val="24"/>
        </w:rPr>
        <w:t>（选择题）和第二部分（非选择题）两部分。答卷前，考生务必将自己的姓名、准考证号填写在答题卡上，并在规定区域粘贴条形码。</w:t>
      </w:r>
    </w:p>
    <w:p w14:paraId="6E71DCCF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2.</w:t>
      </w:r>
      <w:r>
        <w:rPr>
          <w:rFonts w:ascii="宋体" w:hAnsi="宋体" w:hint="eastAsia"/>
          <w:b/>
          <w:color w:val="000000"/>
          <w:sz w:val="24"/>
        </w:rPr>
        <w:t>回答第一部分（选择题）时，选出每小题答案后，用</w:t>
      </w:r>
      <w:r>
        <w:rPr>
          <w:rFonts w:eastAsia="Times New Roman" w:cs="Times New Roman"/>
          <w:b/>
          <w:color w:val="000000"/>
          <w:sz w:val="24"/>
        </w:rPr>
        <w:t>2B</w:t>
      </w:r>
      <w:r>
        <w:rPr>
          <w:rFonts w:ascii="宋体" w:hAnsi="宋体" w:hint="eastAsia"/>
          <w:b/>
          <w:color w:val="000000"/>
          <w:sz w:val="24"/>
        </w:rPr>
        <w:t>铅笔把答题卡上对应题目的答案标号框涂黑。如需改动，用橡皮擦干净后，再选</w:t>
      </w:r>
      <w:proofErr w:type="gramStart"/>
      <w:r>
        <w:rPr>
          <w:rFonts w:ascii="宋体" w:hAnsi="宋体" w:hint="eastAsia"/>
          <w:b/>
          <w:color w:val="000000"/>
          <w:sz w:val="24"/>
        </w:rPr>
        <w:t>涂其它</w:t>
      </w:r>
      <w:proofErr w:type="gramEnd"/>
      <w:r>
        <w:rPr>
          <w:rFonts w:ascii="宋体" w:hAnsi="宋体" w:hint="eastAsia"/>
          <w:b/>
          <w:color w:val="000000"/>
          <w:sz w:val="24"/>
        </w:rPr>
        <w:t>答案标号框。答案写在本试卷上无效。</w:t>
      </w:r>
    </w:p>
    <w:p w14:paraId="2130E37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3.</w:t>
      </w:r>
      <w:r>
        <w:rPr>
          <w:rFonts w:ascii="宋体" w:hAnsi="宋体" w:hint="eastAsia"/>
          <w:b/>
          <w:color w:val="000000"/>
          <w:sz w:val="24"/>
        </w:rPr>
        <w:t>回答第二部分（非选择题）时，必须用</w:t>
      </w:r>
      <w:r>
        <w:rPr>
          <w:rFonts w:eastAsia="Times New Roman" w:cs="Times New Roman"/>
          <w:b/>
          <w:color w:val="000000"/>
          <w:sz w:val="24"/>
        </w:rPr>
        <w:t>0.5</w:t>
      </w:r>
      <w:r>
        <w:rPr>
          <w:rFonts w:ascii="宋体" w:hAnsi="宋体" w:hint="eastAsia"/>
          <w:b/>
          <w:color w:val="000000"/>
          <w:sz w:val="24"/>
        </w:rPr>
        <w:t>毫米黑色签字笔填写，字迹工整。作答时，将答案写在答题卡上。请按题号顺序在各题的答题区域内作答，超出范围的答案无效。答案写在本试卷上无效。</w:t>
      </w:r>
    </w:p>
    <w:p w14:paraId="6B932638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4.</w:t>
      </w:r>
      <w:r>
        <w:rPr>
          <w:rFonts w:ascii="宋体" w:hAnsi="宋体" w:hint="eastAsia"/>
          <w:b/>
          <w:color w:val="000000"/>
          <w:sz w:val="24"/>
        </w:rPr>
        <w:t>考试结束后，将本试卷和答题卡一并交回。</w:t>
      </w:r>
    </w:p>
    <w:p w14:paraId="072E11F5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eastAsia="Times New Roman" w:cs="Times New Roman"/>
          <w:b/>
          <w:color w:val="000000"/>
          <w:sz w:val="24"/>
        </w:rPr>
        <w:t>5.</w:t>
      </w:r>
      <w:r>
        <w:rPr>
          <w:rFonts w:ascii="宋体" w:hAnsi="宋体" w:hint="eastAsia"/>
          <w:b/>
          <w:color w:val="000000"/>
          <w:sz w:val="24"/>
        </w:rPr>
        <w:t>本试卷共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页。如遇缺页、漏页、字迹不清等情况，考生须及时报告监考教师。</w:t>
      </w:r>
    </w:p>
    <w:p w14:paraId="0D738ECB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第一部分选择题</w:t>
      </w:r>
    </w:p>
    <w:p w14:paraId="2539AA5C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一、选择题（本题共</w:t>
      </w:r>
      <w:r>
        <w:rPr>
          <w:rFonts w:eastAsia="Times New Roman" w:cs="Times New Roman"/>
          <w:b/>
          <w:color w:val="000000"/>
          <w:sz w:val="24"/>
        </w:rPr>
        <w:t>13</w:t>
      </w:r>
      <w:r>
        <w:rPr>
          <w:rFonts w:ascii="宋体" w:hAnsi="宋体" w:hint="eastAsia"/>
          <w:b/>
          <w:color w:val="000000"/>
          <w:sz w:val="24"/>
        </w:rPr>
        <w:t>道小题，共</w:t>
      </w:r>
      <w:r>
        <w:rPr>
          <w:rFonts w:eastAsia="Times New Roman" w:cs="Times New Roman"/>
          <w:b/>
          <w:color w:val="000000"/>
          <w:sz w:val="24"/>
        </w:rPr>
        <w:t>30</w:t>
      </w:r>
      <w:r>
        <w:rPr>
          <w:rFonts w:ascii="宋体" w:hAnsi="宋体" w:hint="eastAsia"/>
          <w:b/>
          <w:color w:val="000000"/>
          <w:sz w:val="24"/>
        </w:rPr>
        <w:t>分。其中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～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小题为单选题，每小题，每小题只有一个正确选项；</w:t>
      </w:r>
      <w:r>
        <w:rPr>
          <w:rFonts w:eastAsia="Times New Roman" w:cs="Times New Roman"/>
          <w:b/>
          <w:color w:val="000000"/>
          <w:sz w:val="24"/>
        </w:rPr>
        <w:t>10</w:t>
      </w:r>
      <w:r>
        <w:rPr>
          <w:rFonts w:ascii="宋体" w:hAnsi="宋体" w:hint="eastAsia"/>
          <w:b/>
          <w:color w:val="000000"/>
          <w:sz w:val="24"/>
        </w:rPr>
        <w:t>～</w:t>
      </w:r>
      <w:r>
        <w:rPr>
          <w:rFonts w:eastAsia="Times New Roman" w:cs="Times New Roman"/>
          <w:b/>
          <w:color w:val="000000"/>
          <w:sz w:val="24"/>
        </w:rPr>
        <w:t>13</w:t>
      </w:r>
      <w:r>
        <w:rPr>
          <w:rFonts w:ascii="宋体" w:hAnsi="宋体" w:hint="eastAsia"/>
          <w:b/>
          <w:color w:val="000000"/>
          <w:sz w:val="24"/>
        </w:rPr>
        <w:t>小题为多选题，每小题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分，漏选得，错选不得分。）</w:t>
      </w:r>
    </w:p>
    <w:p w14:paraId="30495022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</w:t>
      </w:r>
      <w:r>
        <w:rPr>
          <w:rFonts w:hint="eastAsia"/>
          <w:color w:val="2E75B6"/>
        </w:rPr>
        <w:t>题答案】</w:t>
      </w:r>
    </w:p>
    <w:p w14:paraId="0793F17C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51A3E050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</w:t>
      </w:r>
      <w:r>
        <w:rPr>
          <w:rFonts w:hint="eastAsia"/>
          <w:color w:val="2E75B6"/>
        </w:rPr>
        <w:t>题答案】</w:t>
      </w:r>
    </w:p>
    <w:p w14:paraId="16E134BB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58B0B157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</w:t>
      </w:r>
      <w:r>
        <w:rPr>
          <w:rFonts w:hint="eastAsia"/>
          <w:color w:val="2E75B6"/>
        </w:rPr>
        <w:t>题答案】</w:t>
      </w:r>
    </w:p>
    <w:p w14:paraId="0D90346B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7037B03B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4</w:t>
      </w:r>
      <w:r>
        <w:rPr>
          <w:rFonts w:hint="eastAsia"/>
          <w:color w:val="2E75B6"/>
        </w:rPr>
        <w:t>题答案】</w:t>
      </w:r>
    </w:p>
    <w:p w14:paraId="2370AC97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3499D8B9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5</w:t>
      </w:r>
      <w:r>
        <w:rPr>
          <w:rFonts w:hint="eastAsia"/>
          <w:color w:val="2E75B6"/>
        </w:rPr>
        <w:t>题答案】</w:t>
      </w:r>
    </w:p>
    <w:p w14:paraId="0D1C1012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08A1345F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6</w:t>
      </w:r>
      <w:r>
        <w:rPr>
          <w:rFonts w:hint="eastAsia"/>
          <w:color w:val="2E75B6"/>
        </w:rPr>
        <w:t>题答案】</w:t>
      </w:r>
    </w:p>
    <w:p w14:paraId="2B62CBF9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0837D06C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7</w:t>
      </w:r>
      <w:r>
        <w:rPr>
          <w:rFonts w:hint="eastAsia"/>
          <w:color w:val="2E75B6"/>
        </w:rPr>
        <w:t>题答案】</w:t>
      </w:r>
    </w:p>
    <w:p w14:paraId="60438537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195A81D9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lastRenderedPageBreak/>
        <w:t>【</w:t>
      </w:r>
      <w:r>
        <w:rPr>
          <w:color w:val="2E75B6"/>
        </w:rPr>
        <w:t>8</w:t>
      </w:r>
      <w:r>
        <w:rPr>
          <w:rFonts w:hint="eastAsia"/>
          <w:color w:val="2E75B6"/>
        </w:rPr>
        <w:t>题答案】</w:t>
      </w:r>
    </w:p>
    <w:p w14:paraId="403426C4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2BC00B3D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9</w:t>
      </w:r>
      <w:r>
        <w:rPr>
          <w:rFonts w:hint="eastAsia"/>
          <w:color w:val="2E75B6"/>
        </w:rPr>
        <w:t>题答案】</w:t>
      </w:r>
    </w:p>
    <w:p w14:paraId="017BFB6E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0C695D64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10</w:t>
      </w:r>
      <w:r>
        <w:rPr>
          <w:rFonts w:hint="eastAsia"/>
          <w:color w:val="2E75B6"/>
        </w:rPr>
        <w:t>题答案】</w:t>
      </w:r>
    </w:p>
    <w:p w14:paraId="4130822C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BCD</w:t>
      </w:r>
    </w:p>
    <w:p w14:paraId="7CFEA3D7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11</w:t>
      </w:r>
      <w:r>
        <w:rPr>
          <w:rFonts w:hint="eastAsia"/>
          <w:color w:val="2E75B6"/>
        </w:rPr>
        <w:t>题答案】</w:t>
      </w:r>
    </w:p>
    <w:p w14:paraId="4FE06D22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BC</w:t>
      </w:r>
    </w:p>
    <w:p w14:paraId="6FC79F45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12</w:t>
      </w:r>
      <w:r>
        <w:rPr>
          <w:rFonts w:hint="eastAsia"/>
          <w:color w:val="2E75B6"/>
        </w:rPr>
        <w:t>题答案】</w:t>
      </w:r>
    </w:p>
    <w:p w14:paraId="583605D0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ACD</w:t>
      </w:r>
    </w:p>
    <w:p w14:paraId="2B89DE32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13</w:t>
      </w:r>
      <w:r>
        <w:rPr>
          <w:rFonts w:hint="eastAsia"/>
          <w:color w:val="2E75B6"/>
        </w:rPr>
        <w:t>题答案】</w:t>
      </w:r>
    </w:p>
    <w:p w14:paraId="631DF1A3" w14:textId="77777777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BCD</w:t>
      </w:r>
    </w:p>
    <w:p w14:paraId="0ECBF361" w14:textId="77777777" w:rsidR="00A91C3A" w:rsidRDefault="00A91C3A" w:rsidP="00A91C3A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第二部分非选择题</w:t>
      </w:r>
    </w:p>
    <w:p w14:paraId="414478B3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道小题，每空，共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AD74829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14</w:t>
      </w:r>
      <w:r>
        <w:rPr>
          <w:rFonts w:hint="eastAsia"/>
          <w:color w:val="2E75B6"/>
        </w:rPr>
        <w:t>题答案】</w:t>
      </w:r>
    </w:p>
    <w:p w14:paraId="2FF844A2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做功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曲线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电磁波</w:t>
      </w:r>
    </w:p>
    <w:p w14:paraId="626DB884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15</w:t>
      </w:r>
      <w:r>
        <w:rPr>
          <w:rFonts w:hint="eastAsia"/>
          <w:color w:val="2E75B6"/>
        </w:rPr>
        <w:t>题答案】</w:t>
      </w:r>
    </w:p>
    <w:p w14:paraId="264C8C9A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运动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渔火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音色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放出</w:t>
      </w:r>
    </w:p>
    <w:p w14:paraId="61BAB1F5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16</w:t>
      </w:r>
      <w:r>
        <w:rPr>
          <w:rFonts w:hint="eastAsia"/>
          <w:color w:val="2E75B6"/>
        </w:rPr>
        <w:t>题答案】</w:t>
      </w:r>
    </w:p>
    <w:p w14:paraId="5249DED1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形状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变小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扩散</w:t>
      </w:r>
    </w:p>
    <w:p w14:paraId="76F5D775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17</w:t>
      </w:r>
      <w:r>
        <w:rPr>
          <w:rFonts w:hint="eastAsia"/>
          <w:color w:val="2E75B6"/>
        </w:rPr>
        <w:t>题答案】</w:t>
      </w:r>
    </w:p>
    <w:p w14:paraId="5057940C" w14:textId="77777777" w:rsidR="00A91C3A" w:rsidRDefault="00A91C3A" w:rsidP="00A91C3A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可再生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用电器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1.4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 w:cs="Times New Roman"/>
          <w:color w:val="000000"/>
        </w:rPr>
        <w:t>10</w:t>
      </w:r>
      <w:r>
        <w:rPr>
          <w:rFonts w:eastAsia="Times New Roman" w:cs="Times New Roman"/>
          <w:color w:val="000000"/>
          <w:vertAlign w:val="superscript"/>
        </w:rPr>
        <w:t>7</w:t>
      </w:r>
    </w:p>
    <w:p w14:paraId="4AD7639B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18</w:t>
      </w:r>
      <w:r>
        <w:rPr>
          <w:rFonts w:hint="eastAsia"/>
          <w:color w:val="2E75B6"/>
        </w:rPr>
        <w:t>题答案】</w:t>
      </w:r>
    </w:p>
    <w:p w14:paraId="44150394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正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排斥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由玻璃棒到验电器</w:t>
      </w:r>
    </w:p>
    <w:p w14:paraId="75372F89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19</w:t>
      </w:r>
      <w:r>
        <w:rPr>
          <w:rFonts w:hint="eastAsia"/>
          <w:color w:val="2E75B6"/>
        </w:rPr>
        <w:t>题答案】</w:t>
      </w:r>
    </w:p>
    <w:p w14:paraId="612794C0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水平向右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不变</w:t>
      </w:r>
    </w:p>
    <w:p w14:paraId="46827EDD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20</w:t>
      </w:r>
      <w:r>
        <w:rPr>
          <w:rFonts w:hint="eastAsia"/>
          <w:color w:val="2E75B6"/>
        </w:rPr>
        <w:t>题答案】</w:t>
      </w:r>
    </w:p>
    <w:p w14:paraId="1749BA75" w14:textId="77777777" w:rsidR="00A91C3A" w:rsidRDefault="00A91C3A" w:rsidP="00A91C3A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0.06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80%</w:t>
      </w:r>
    </w:p>
    <w:p w14:paraId="0282C9A3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21</w:t>
      </w:r>
      <w:r>
        <w:rPr>
          <w:rFonts w:hint="eastAsia"/>
          <w:color w:val="2E75B6"/>
        </w:rPr>
        <w:t>题答案】</w:t>
      </w:r>
    </w:p>
    <w:p w14:paraId="6E7E2F5B" w14:textId="77777777" w:rsidR="00A91C3A" w:rsidRDefault="00A91C3A" w:rsidP="00A91C3A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甲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电阻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4</w:t>
      </w:r>
    </w:p>
    <w:p w14:paraId="79EB984A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三、作图题（本题共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道小题，每小题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5E3E44BE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lastRenderedPageBreak/>
        <w:t>【</w:t>
      </w:r>
      <w:r>
        <w:rPr>
          <w:color w:val="2E75B6"/>
        </w:rPr>
        <w:t>22</w:t>
      </w:r>
      <w:r>
        <w:rPr>
          <w:rFonts w:hint="eastAsia"/>
          <w:color w:val="2E75B6"/>
        </w:rPr>
        <w:t>题答案】</w:t>
      </w:r>
    </w:p>
    <w:p w14:paraId="15E02297" w14:textId="24CFB338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024C1030" wp14:editId="56876F8F">
            <wp:extent cx="1455420" cy="1394460"/>
            <wp:effectExtent l="0" t="0" r="0" b="0"/>
            <wp:docPr id="99981" name="图片 999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BAE1B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23</w:t>
      </w:r>
      <w:r>
        <w:rPr>
          <w:rFonts w:hint="eastAsia"/>
          <w:color w:val="2E75B6"/>
        </w:rPr>
        <w:t>题答案】</w:t>
      </w:r>
    </w:p>
    <w:p w14:paraId="397324F0" w14:textId="6045B5A4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3B15C16D" wp14:editId="6A41256D">
            <wp:extent cx="1264920" cy="1181100"/>
            <wp:effectExtent l="0" t="0" r="0" b="0"/>
            <wp:docPr id="99980" name="图片 999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CF0F1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24</w:t>
      </w:r>
      <w:r>
        <w:rPr>
          <w:rFonts w:hint="eastAsia"/>
          <w:color w:val="2E75B6"/>
        </w:rPr>
        <w:t>题答案】</w:t>
      </w:r>
    </w:p>
    <w:p w14:paraId="35941AA7" w14:textId="3172DAEE" w:rsidR="00A91C3A" w:rsidRDefault="00A91C3A" w:rsidP="00A91C3A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CAA5116" wp14:editId="3E612FC8">
            <wp:extent cx="2042160" cy="1188720"/>
            <wp:effectExtent l="0" t="0" r="0" b="0"/>
            <wp:docPr id="99979" name="图片 999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F4EF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四、简答题（本题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6515FCFA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25</w:t>
      </w:r>
      <w:r>
        <w:rPr>
          <w:rFonts w:hint="eastAsia"/>
          <w:color w:val="2E75B6"/>
        </w:rPr>
        <w:t>题答案】</w:t>
      </w:r>
    </w:p>
    <w:p w14:paraId="1796DE16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）运动员具有惯性；（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）重力势能转化为动能；（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）压力一定，增大受力面积减小压强。</w:t>
      </w:r>
    </w:p>
    <w:p w14:paraId="11D2AE9D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五、计算题（本题共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道小题，共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。要求写出必要的文字说明、公式、运算过程、数值、单位和答）</w:t>
      </w:r>
    </w:p>
    <w:p w14:paraId="5A816E7D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26</w:t>
      </w:r>
      <w:r>
        <w:rPr>
          <w:rFonts w:hint="eastAsia"/>
          <w:color w:val="2E75B6"/>
        </w:rPr>
        <w:t>题答案】</w:t>
      </w:r>
    </w:p>
    <w:p w14:paraId="327886C1" w14:textId="77777777" w:rsidR="00A91C3A" w:rsidRDefault="00A91C3A" w:rsidP="00A91C3A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3×10</w:t>
      </w:r>
      <w:r>
        <w:rPr>
          <w:rFonts w:eastAsia="Times New Roman" w:cs="Times New Roman"/>
          <w:color w:val="000000"/>
          <w:vertAlign w:val="superscript"/>
        </w:rPr>
        <w:t>5</w:t>
      </w:r>
      <w:r>
        <w:rPr>
          <w:rFonts w:eastAsia="Times New Roman" w:cs="Times New Roman"/>
          <w:color w:val="000000"/>
        </w:rPr>
        <w:t>Pa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18W</w:t>
      </w:r>
    </w:p>
    <w:p w14:paraId="54D66FAE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27</w:t>
      </w:r>
      <w:r>
        <w:rPr>
          <w:rFonts w:hint="eastAsia"/>
          <w:color w:val="2E75B6"/>
        </w:rPr>
        <w:t>题答案】</w:t>
      </w:r>
    </w:p>
    <w:p w14:paraId="418750AF" w14:textId="77777777" w:rsidR="00A91C3A" w:rsidRDefault="00A91C3A" w:rsidP="00A91C3A">
      <w:pPr>
        <w:spacing w:line="360" w:lineRule="auto"/>
        <w:textAlignment w:val="center"/>
        <w:rPr>
          <w:rFonts w:eastAsia="Times New Roman" w:cs="Times New Roman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0.5A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8V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2.4W</w:t>
      </w:r>
    </w:p>
    <w:p w14:paraId="7F2F27AE" w14:textId="77777777" w:rsidR="00A91C3A" w:rsidRDefault="00A91C3A" w:rsidP="00A91C3A">
      <w:pPr>
        <w:spacing w:line="360" w:lineRule="auto"/>
        <w:textAlignment w:val="center"/>
        <w:rPr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28</w:t>
      </w:r>
      <w:r>
        <w:rPr>
          <w:rFonts w:hint="eastAsia"/>
          <w:color w:val="2E75B6"/>
        </w:rPr>
        <w:t>题答案】</w:t>
      </w:r>
    </w:p>
    <w:p w14:paraId="4F1243CF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3.78</w:t>
      </w:r>
      <w:r>
        <w:rPr>
          <w:rFonts w:ascii="宋体" w:hAnsi="宋体" w:hint="eastAsia"/>
          <w:color w:val="000000"/>
        </w:rPr>
        <w:t>×</w:t>
      </w:r>
      <w:r>
        <w:rPr>
          <w:rFonts w:eastAsia="Times New Roman" w:cs="Times New Roman"/>
          <w:color w:val="000000"/>
        </w:rPr>
        <w:t>10</w:t>
      </w:r>
      <w:r>
        <w:rPr>
          <w:rFonts w:eastAsia="Times New Roman" w:cs="Times New Roman"/>
          <w:color w:val="000000"/>
          <w:vertAlign w:val="superscript"/>
        </w:rPr>
        <w:t>5</w:t>
      </w:r>
      <w:r>
        <w:rPr>
          <w:rFonts w:eastAsia="Times New Roman" w:cs="Times New Roman"/>
          <w:color w:val="000000"/>
        </w:rPr>
        <w:t>J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84%</w:t>
      </w:r>
      <w:r>
        <w:rPr>
          <w:rFonts w:ascii="宋体" w:hAnsi="宋体" w:hint="eastAsia"/>
          <w:color w:val="000000"/>
        </w:rPr>
        <w:t>；（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 w:cs="Times New Roman"/>
          <w:color w:val="000000"/>
        </w:rPr>
        <w:t>450</w:t>
      </w:r>
      <w:r>
        <w:rPr>
          <w:rFonts w:ascii="宋体" w:hAnsi="宋体" w:hint="eastAsia"/>
          <w:color w:val="000000"/>
        </w:rPr>
        <w:t>转</w:t>
      </w:r>
    </w:p>
    <w:p w14:paraId="0AC030F2" w14:textId="77777777" w:rsidR="00A91C3A" w:rsidRDefault="00A91C3A" w:rsidP="00A91C3A">
      <w:pPr>
        <w:spacing w:line="360" w:lineRule="auto"/>
        <w:jc w:val="left"/>
        <w:textAlignment w:val="center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六、实验、探究题（本题共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道小题，共</w:t>
      </w:r>
      <w:r>
        <w:rPr>
          <w:rFonts w:eastAsia="Times New Roman" w:cs="Times New Roman"/>
          <w:b/>
          <w:color w:val="000000"/>
          <w:sz w:val="24"/>
        </w:rPr>
        <w:t>30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0A22781A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29</w:t>
      </w:r>
      <w:r>
        <w:rPr>
          <w:rFonts w:hint="eastAsia"/>
          <w:color w:val="2E75B6"/>
        </w:rPr>
        <w:t>题答案】</w:t>
      </w:r>
    </w:p>
    <w:p w14:paraId="67663C29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较暗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缩小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照相机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变小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正立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右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⑦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近视</w:t>
      </w:r>
    </w:p>
    <w:p w14:paraId="581ECC02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lastRenderedPageBreak/>
        <w:t>【</w:t>
      </w:r>
      <w:r>
        <w:rPr>
          <w:color w:val="2E75B6"/>
        </w:rPr>
        <w:t>30</w:t>
      </w:r>
      <w:r>
        <w:rPr>
          <w:rFonts w:hint="eastAsia"/>
          <w:color w:val="2E75B6"/>
        </w:rPr>
        <w:t>题答案】</w:t>
      </w:r>
    </w:p>
    <w:p w14:paraId="30853DC5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C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碎冰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-3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proofErr w:type="gramStart"/>
      <w:r>
        <w:rPr>
          <w:rFonts w:ascii="宋体" w:hAnsi="宋体" w:hint="eastAsia"/>
          <w:color w:val="000000"/>
        </w:rPr>
        <w:t>固液共存</w:t>
      </w:r>
      <w:proofErr w:type="gramEnd"/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保持不变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晶体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⑦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水的比热容大</w:t>
      </w:r>
    </w:p>
    <w:p w14:paraId="029F8EA1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31</w:t>
      </w:r>
      <w:r>
        <w:rPr>
          <w:rFonts w:hint="eastAsia"/>
          <w:color w:val="2E75B6"/>
        </w:rPr>
        <w:t>题答案】</w:t>
      </w:r>
    </w:p>
    <w:p w14:paraId="3E2F64B8" w14:textId="77777777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水平台面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左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40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44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0.85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用细钢针将木块压入水中，使其浸没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⑦</w:t>
      </w:r>
      <w:r>
        <w:rPr>
          <w:color w:val="000000"/>
        </w:rPr>
        <w:t xml:space="preserve">. </w:t>
      </w:r>
      <w:r>
        <w:object w:dxaOrig="1536" w:dyaOrig="684" w14:anchorId="3CF58558">
          <v:shape id="_x0000_i1443" type="#_x0000_t75" alt="学科网(www.zxxk.com)--教育资源门户，提供试卷、教案、课件、论文、素材以及各类教学资源下载，还有大量而丰富的教学相关资讯！" style="width:76.8pt;height:34.2pt" o:ole="">
            <v:imagedata r:id="rId49" o:title="eqId394585b186b8e26ba8e4fd8c615050b6"/>
          </v:shape>
          <o:OLEObject Type="Embed" ProgID="Equation.DSMT4" ShapeID="_x0000_i1443" DrawAspect="Content" ObjectID="_1722409061" r:id="rId50"/>
        </w:objec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⑧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不变</w:t>
      </w:r>
    </w:p>
    <w:p w14:paraId="3B37C375" w14:textId="77777777" w:rsidR="00A91C3A" w:rsidRDefault="00A91C3A" w:rsidP="00A91C3A">
      <w:pPr>
        <w:spacing w:line="360" w:lineRule="auto"/>
        <w:textAlignment w:val="center"/>
        <w:rPr>
          <w:rFonts w:hint="eastAsia"/>
          <w:color w:val="2E75B6"/>
        </w:rPr>
      </w:pPr>
      <w:r>
        <w:rPr>
          <w:rFonts w:hint="eastAsia"/>
          <w:color w:val="2E75B6"/>
        </w:rPr>
        <w:t>【</w:t>
      </w:r>
      <w:r>
        <w:rPr>
          <w:color w:val="2E75B6"/>
        </w:rPr>
        <w:t>32</w:t>
      </w:r>
      <w:r>
        <w:rPr>
          <w:rFonts w:hint="eastAsia"/>
          <w:color w:val="2E75B6"/>
        </w:rPr>
        <w:t>题答案】</w:t>
      </w:r>
    </w:p>
    <w:p w14:paraId="65523D76" w14:textId="320402FF" w:rsidR="00A91C3A" w:rsidRDefault="00A91C3A" w:rsidP="00A91C3A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①</w:t>
      </w:r>
      <w:r>
        <w:rPr>
          <w:color w:val="000000"/>
        </w:rPr>
        <w:t xml:space="preserve">. </w:t>
      </w:r>
      <w:r>
        <w:rPr>
          <w:noProof/>
          <w:color w:val="000000"/>
        </w:rPr>
        <w:drawing>
          <wp:inline distT="0" distB="0" distL="0" distR="0" wp14:anchorId="32095E55" wp14:editId="52EB9019">
            <wp:extent cx="2674620" cy="1813560"/>
            <wp:effectExtent l="0" t="0" r="0" b="0"/>
            <wp:docPr id="99978" name="图片 999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断开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滑动变阻器断路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0.12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5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通过导体中的电流与导体的电阻成反比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⑦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保持不动</w:t>
      </w:r>
      <w:r>
        <w:rPr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⑧</w:t>
      </w:r>
      <w:r>
        <w:rPr>
          <w:color w:val="000000"/>
        </w:rPr>
        <w:t xml:space="preserve">. </w:t>
      </w:r>
      <w:r>
        <w:object w:dxaOrig="1140" w:dyaOrig="720" w14:anchorId="2C74A2CB">
          <v:shape id="_x0000_i1445" type="#_x0000_t75" alt="学科网(www.zxxk.com)--教育资源门户，提供试卷、教案、课件、论文、素材以及各类教学资源下载，还有大量而丰富的教学相关资讯！" style="width:57pt;height:36pt" o:ole="">
            <v:imagedata r:id="rId52" o:title="eqIdfa37ef71dbc7cb8e403a0a569802636d"/>
          </v:shape>
          <o:OLEObject Type="Embed" ProgID="Equation.DSMT4" ShapeID="_x0000_i1445" DrawAspect="Content" ObjectID="_1722409062" r:id="rId53"/>
        </w:object>
      </w:r>
    </w:p>
    <w:p w14:paraId="1F0CCF88" w14:textId="77777777" w:rsidR="00A91C3A" w:rsidRDefault="00A91C3A" w:rsidP="00A91C3A">
      <w:pPr>
        <w:widowControl/>
        <w:spacing w:line="360" w:lineRule="auto"/>
        <w:jc w:val="left"/>
        <w:rPr>
          <w:rFonts w:ascii="宋体" w:hAnsi="宋体"/>
          <w:color w:val="000000"/>
        </w:rPr>
        <w:sectPr w:rsidR="00A91C3A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</w:p>
    <w:p w14:paraId="1778E31D" w14:textId="77777777" w:rsidR="00297625" w:rsidRPr="00A91C3A" w:rsidRDefault="00297625" w:rsidP="00E05E3E">
      <w:pPr>
        <w:spacing w:line="360" w:lineRule="auto"/>
        <w:jc w:val="center"/>
        <w:textAlignment w:val="center"/>
        <w:rPr>
          <w:rFonts w:ascii="黑体" w:eastAsia="黑体" w:hAnsi="黑体" w:hint="eastAsia"/>
          <w:b/>
          <w:noProof/>
          <w:color w:val="FF0000"/>
          <w:sz w:val="36"/>
          <w:szCs w:val="36"/>
        </w:rPr>
      </w:pPr>
    </w:p>
    <w:sectPr w:rsidR="00297625" w:rsidRPr="00A91C3A" w:rsidSect="004E531C"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4F30A" w14:textId="77777777" w:rsidR="006C692F" w:rsidRDefault="006C692F" w:rsidP="008A62A6">
      <w:r>
        <w:separator/>
      </w:r>
    </w:p>
  </w:endnote>
  <w:endnote w:type="continuationSeparator" w:id="0">
    <w:p w14:paraId="269C9520" w14:textId="77777777" w:rsidR="006C692F" w:rsidRDefault="006C692F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8FFB" w14:textId="77777777" w:rsidR="006C692F" w:rsidRDefault="006C692F" w:rsidP="008A62A6">
      <w:r>
        <w:separator/>
      </w:r>
    </w:p>
  </w:footnote>
  <w:footnote w:type="continuationSeparator" w:id="0">
    <w:p w14:paraId="1E9189D2" w14:textId="77777777" w:rsidR="006C692F" w:rsidRDefault="006C692F" w:rsidP="008A6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73A"/>
    <w:multiLevelType w:val="hybridMultilevel"/>
    <w:tmpl w:val="8312AF28"/>
    <w:lvl w:ilvl="0" w:tplc="60D2DE6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7FD46C7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D28357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59E369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DE8E8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31C87A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6DE3FC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D81A0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9340A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662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1E7D26"/>
    <w:rsid w:val="001F7A03"/>
    <w:rsid w:val="00297625"/>
    <w:rsid w:val="00495BD4"/>
    <w:rsid w:val="004E531C"/>
    <w:rsid w:val="006C1195"/>
    <w:rsid w:val="006C692F"/>
    <w:rsid w:val="007013F2"/>
    <w:rsid w:val="00774173"/>
    <w:rsid w:val="00854549"/>
    <w:rsid w:val="008A62A6"/>
    <w:rsid w:val="00996818"/>
    <w:rsid w:val="00A50B07"/>
    <w:rsid w:val="00A91C3A"/>
    <w:rsid w:val="00CC3C34"/>
    <w:rsid w:val="00E05E3E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013F2"/>
    <w:rPr>
      <w:rFonts w:eastAsia="Microsoft YaHei UI"/>
      <w:kern w:val="0"/>
      <w:sz w:val="22"/>
    </w:rPr>
  </w:style>
  <w:style w:type="character" w:styleId="a9">
    <w:name w:val="Hyperlink"/>
    <w:basedOn w:val="a0"/>
    <w:uiPriority w:val="99"/>
    <w:unhideWhenUsed/>
    <w:rsid w:val="007013F2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7013F2"/>
    <w:pPr>
      <w:ind w:firstLineChars="200" w:firstLine="420"/>
    </w:pPr>
  </w:style>
  <w:style w:type="paragraph" w:customStyle="1" w:styleId="msonormal0">
    <w:name w:val="msonormal"/>
    <w:basedOn w:val="a"/>
    <w:rsid w:val="001E7D26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21" Type="http://schemas.openxmlformats.org/officeDocument/2006/relationships/image" Target="media/image15.png"/><Relationship Id="rId34" Type="http://schemas.openxmlformats.org/officeDocument/2006/relationships/image" Target="media/image26.wmf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oleObject" Target="embeddings/oleObject4.bin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8.wmf"/><Relationship Id="rId32" Type="http://schemas.openxmlformats.org/officeDocument/2006/relationships/image" Target="media/image25.wmf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oleObject" Target="embeddings/oleObject5.bin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2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w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oleObject" Target="embeddings/oleObject3.bin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png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2.bin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wmf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49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1181</Words>
  <Characters>6737</Characters>
  <DocSecurity>0</DocSecurity>
  <Lines>56</Lines>
  <Paragraphs>15</Paragraphs>
  <ScaleCrop>false</ScaleCrop>
  <Company/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2022-08-19T02:08:00Z</dcterms:created>
  <dcterms:modified xsi:type="dcterms:W3CDTF">2022-08-19T02:08:00Z</dcterms:modified>
</cp:coreProperties>
</file>