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30C66A01" w:rsidR="008A62A6" w:rsidRPr="00A50B07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44"/>
          <w:szCs w:val="44"/>
        </w:rPr>
      </w:pPr>
      <w:r w:rsidRPr="00A50B07">
        <w:rPr>
          <w:rFonts w:ascii="黑体" w:eastAsia="黑体" w:hAnsi="黑体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0B07">
        <w:rPr>
          <w:rFonts w:ascii="黑体" w:eastAsia="黑体" w:hAnsi="黑体" w:hint="eastAsia"/>
          <w:b/>
          <w:noProof/>
          <w:color w:val="FF0000"/>
          <w:sz w:val="44"/>
          <w:szCs w:val="44"/>
        </w:rPr>
        <w:t>2022年</w:t>
      </w:r>
      <w:r w:rsidR="00A50B07" w:rsidRPr="00A50B07">
        <w:rPr>
          <w:rFonts w:ascii="黑体" w:eastAsia="黑体" w:hAnsi="黑体" w:hint="eastAsia"/>
          <w:b/>
          <w:color w:val="FF0000"/>
          <w:sz w:val="44"/>
          <w:szCs w:val="44"/>
        </w:rPr>
        <w:t>江苏</w:t>
      </w:r>
      <w:r w:rsidR="00A50B07" w:rsidRPr="00A50B07">
        <w:rPr>
          <w:rFonts w:ascii="黑体" w:eastAsia="黑体" w:hAnsi="黑体"/>
          <w:b/>
          <w:color w:val="FF0000"/>
          <w:sz w:val="44"/>
          <w:szCs w:val="44"/>
        </w:rPr>
        <w:t>省常州市</w:t>
      </w:r>
      <w:r w:rsidRPr="00A50B07">
        <w:rPr>
          <w:rFonts w:ascii="黑体" w:eastAsia="黑体" w:hAnsi="黑体" w:hint="eastAsia"/>
          <w:b/>
          <w:noProof/>
          <w:color w:val="FF0000"/>
          <w:sz w:val="44"/>
          <w:szCs w:val="44"/>
        </w:rPr>
        <w:t>中考物理试题</w:t>
      </w:r>
    </w:p>
    <w:p w14:paraId="04BE5366" w14:textId="77777777" w:rsidR="00A50B07" w:rsidRDefault="00A50B07" w:rsidP="00A50B07">
      <w:pPr>
        <w:spacing w:line="285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一、单项选择题（本题共</w:t>
      </w:r>
      <w:r>
        <w:rPr>
          <w:rFonts w:eastAsia="Times New Roman" w:cs="Times New Roman"/>
          <w:b/>
          <w:sz w:val="24"/>
        </w:rPr>
        <w:t>15</w:t>
      </w:r>
      <w:r>
        <w:rPr>
          <w:rFonts w:ascii="宋体" w:hAnsi="宋体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30</w:t>
      </w:r>
      <w:r>
        <w:rPr>
          <w:rFonts w:ascii="宋体" w:hAnsi="宋体"/>
          <w:b/>
          <w:sz w:val="24"/>
        </w:rPr>
        <w:t>分）每小题</w:t>
      </w:r>
      <w:r>
        <w:rPr>
          <w:rFonts w:ascii="宋体" w:hAnsi="宋体"/>
          <w:b/>
          <w:sz w:val="24"/>
          <w:em w:val="dot"/>
        </w:rPr>
        <w:t>只有一个</w:t>
      </w:r>
      <w:r>
        <w:rPr>
          <w:rFonts w:ascii="宋体" w:hAnsi="宋体"/>
          <w:b/>
          <w:sz w:val="24"/>
        </w:rPr>
        <w:t>选项符合题意。</w:t>
      </w:r>
    </w:p>
    <w:p w14:paraId="14922568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下列粒子中，带负电的是（　　）</w:t>
      </w:r>
    </w:p>
    <w:p w14:paraId="45B1C6D8" w14:textId="77777777" w:rsidR="00A50B07" w:rsidRDefault="00A50B07" w:rsidP="00A50B0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电子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质子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中子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原子核</w:t>
      </w:r>
    </w:p>
    <w:p w14:paraId="502631EC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小明坐校车上学。校车行驶过程中，小明认为自己是静止的，他选取的参照物是（　　）</w:t>
      </w:r>
    </w:p>
    <w:p w14:paraId="64560253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校车驾驶员</w:t>
      </w:r>
      <w:r>
        <w:rPr>
          <w:rFonts w:ascii="宋体" w:hAnsi="宋体"/>
          <w:color w:val="000000"/>
        </w:rPr>
        <w:tab/>
        <w:t>B. 沿途的路灯</w:t>
      </w:r>
    </w:p>
    <w:p w14:paraId="52A410F4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路旁的树木</w:t>
      </w:r>
      <w:r>
        <w:rPr>
          <w:rFonts w:ascii="宋体" w:hAnsi="宋体"/>
          <w:color w:val="000000"/>
        </w:rPr>
        <w:tab/>
        <w:t>D. 对方车道驶来的公交车</w:t>
      </w:r>
    </w:p>
    <w:p w14:paraId="7B2B429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在加勒比海红树林中，科学家发现最大的细菌——华丽</w:t>
      </w:r>
      <w:proofErr w:type="gramStart"/>
      <w:r>
        <w:rPr>
          <w:rFonts w:ascii="宋体" w:hAnsi="宋体"/>
          <w:color w:val="000000"/>
        </w:rPr>
        <w:t>硫珠菌</w:t>
      </w:r>
      <w:proofErr w:type="gramEnd"/>
      <w:r>
        <w:rPr>
          <w:rFonts w:ascii="宋体" w:hAnsi="宋体"/>
          <w:color w:val="000000"/>
        </w:rPr>
        <w:t>，形如一根细绳，可用肉眼直接观察，如图所示，其长度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为（　　）</w:t>
      </w:r>
    </w:p>
    <w:p w14:paraId="45A5C463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261BA9F" wp14:editId="7A411078">
            <wp:extent cx="1781175" cy="7334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3050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BF2CB" w14:textId="77777777" w:rsidR="00A50B07" w:rsidRDefault="00A50B07" w:rsidP="00A50B0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A. 2cm</w:t>
      </w:r>
      <w:r>
        <w:rPr>
          <w:rFonts w:ascii="宋体" w:hAnsi="宋体"/>
          <w:color w:val="000000"/>
        </w:rPr>
        <w:tab/>
        <w:t>B. 2.0cm</w:t>
      </w:r>
      <w:r>
        <w:rPr>
          <w:rFonts w:ascii="宋体" w:hAnsi="宋体"/>
          <w:color w:val="000000"/>
        </w:rPr>
        <w:tab/>
        <w:t>C. 2.00cm</w:t>
      </w:r>
      <w:r>
        <w:rPr>
          <w:rFonts w:ascii="宋体" w:hAnsi="宋体"/>
          <w:color w:val="000000"/>
        </w:rPr>
        <w:tab/>
        <w:t>D. 2.000cm</w:t>
      </w:r>
    </w:p>
    <w:p w14:paraId="5F4E0DA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年北京冬奥会期间，北京皮影艺术剧院紧扣冬奥题材，精彩呈现皮影戏《寻找雪姑娘》，如图所示。下列情境中，与皮影戏原理相同的是（　　）</w:t>
      </w:r>
    </w:p>
    <w:p w14:paraId="506E39BF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D21B9F8" wp14:editId="01E81891">
            <wp:extent cx="1285875" cy="942975"/>
            <wp:effectExtent l="0" t="0" r="0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1643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A472E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4003325D" wp14:editId="55B002C3">
            <wp:extent cx="1085850" cy="7048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297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雨后彩虹</w:t>
      </w:r>
      <w:r>
        <w:rPr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5C66CFAD" wp14:editId="6F39FBB5">
            <wp:extent cx="762000" cy="962025"/>
            <wp:effectExtent l="0" t="0" r="0" b="0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17794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树荫下光斑</w:t>
      </w:r>
    </w:p>
    <w:p w14:paraId="32796DAE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1E7A431F" wp14:editId="536DB32F">
            <wp:extent cx="1133475" cy="8191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42463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水中倒影</w:t>
      </w:r>
      <w:r>
        <w:rPr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327FF162" wp14:editId="715C183C">
            <wp:extent cx="771525" cy="1028700"/>
            <wp:effectExtent l="0" t="0" r="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4003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筷子弯折</w:t>
      </w:r>
    </w:p>
    <w:p w14:paraId="77716800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鸟儿白天会将玻璃幕墙看成蓝天白云，</w:t>
      </w:r>
      <w:proofErr w:type="gramStart"/>
      <w:r>
        <w:rPr>
          <w:rFonts w:ascii="宋体" w:hAnsi="宋体"/>
          <w:color w:val="000000"/>
        </w:rPr>
        <w:t>黄昏会</w:t>
      </w:r>
      <w:proofErr w:type="gramEnd"/>
      <w:r>
        <w:rPr>
          <w:rFonts w:ascii="宋体" w:hAnsi="宋体"/>
          <w:color w:val="000000"/>
        </w:rPr>
        <w:t>透过玻璃看到明亮室内的绿色植物，导致其贸然飞往撞击受伤，鸟儿在如图所示位置所见情景，是因为在玻璃与空气分界面处分别发生（　　）</w:t>
      </w:r>
    </w:p>
    <w:p w14:paraId="54AFC641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751ABB9E" wp14:editId="1D9C8620">
            <wp:extent cx="4991100" cy="11239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29617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587FF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光</w:t>
      </w:r>
      <w:r>
        <w:rPr>
          <w:rFonts w:ascii="宋体" w:hAnsi="宋体"/>
          <w:noProof/>
          <w:color w:val="000000"/>
        </w:rPr>
        <w:drawing>
          <wp:inline distT="0" distB="0" distL="0" distR="0" wp14:anchorId="18D2387E" wp14:editId="53CDFC75">
            <wp:extent cx="133350" cy="177800"/>
            <wp:effectExtent l="0" t="0" r="0" b="0"/>
            <wp:docPr id="48309269" name="图片 48309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42364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反射，光的折射</w:t>
      </w:r>
    </w:p>
    <w:p w14:paraId="4A4F406A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光的折射，光的反射</w:t>
      </w:r>
    </w:p>
    <w:p w14:paraId="5D67093C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光的反射，光的直线传播</w:t>
      </w:r>
    </w:p>
    <w:p w14:paraId="54DA1DC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光的直线传播，光的折射</w:t>
      </w:r>
    </w:p>
    <w:p w14:paraId="4EB488F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小明背着书包从教学楼的一楼匀速爬到三楼，此过程中，以书包为研究对象，其（　　）</w:t>
      </w:r>
    </w:p>
    <w:p w14:paraId="7EF69436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动能增加，重力势能增加，机械能增加</w:t>
      </w:r>
    </w:p>
    <w:p w14:paraId="54A0D5D3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动能增加，重力势能不变，机械能增加</w:t>
      </w:r>
    </w:p>
    <w:p w14:paraId="3937E36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动能不变，重力势能增加，机械能增加</w:t>
      </w:r>
    </w:p>
    <w:p w14:paraId="301AF760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动能不变，重力势能不变，机械能不变</w:t>
      </w:r>
    </w:p>
    <w:p w14:paraId="1590F060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eastAsia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月</w:t>
      </w:r>
      <w:r>
        <w:rPr>
          <w:rFonts w:eastAsia="Times New Roman" w:cs="Times New Roman"/>
          <w:color w:val="000000"/>
        </w:rPr>
        <w:t>14</w:t>
      </w:r>
      <w:r>
        <w:rPr>
          <w:rFonts w:ascii="宋体" w:hAnsi="宋体"/>
          <w:color w:val="000000"/>
        </w:rPr>
        <w:t>日，我国成功发射“羲和号”探测卫星。卫星围绕太阳运行并展开探测，至今已将大量图片信息传回地球，下列说法中错误的是（　　）</w:t>
      </w:r>
    </w:p>
    <w:p w14:paraId="746245D3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该卫星探测的太阳是宇宙的中心</w:t>
      </w:r>
    </w:p>
    <w:p w14:paraId="791D9D45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该卫星利用电磁波将图片信息传回地球</w:t>
      </w:r>
    </w:p>
    <w:p w14:paraId="0027566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该卫星表面材料的隔热性能极佳</w:t>
      </w:r>
    </w:p>
    <w:p w14:paraId="002999E3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该卫星的太阳能板将太阳能转化为电能</w:t>
      </w:r>
    </w:p>
    <w:p w14:paraId="57015A5A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如图所示为西汉时期的熊足青铜鼎</w:t>
      </w:r>
      <w:r>
        <w:rPr>
          <w:rFonts w:eastAsia="Times New Roman" w:cs="Times New Roman"/>
          <w:color w:val="000000"/>
        </w:rPr>
        <w:t>。</w:t>
      </w:r>
      <w:r>
        <w:rPr>
          <w:rFonts w:ascii="宋体" w:hAnsi="宋体"/>
          <w:color w:val="000000"/>
        </w:rPr>
        <w:t>考古学家打造了一个仿制品进行实验：鼎内装较多水、盖上向外凸起的鼎盖、闭合锁扣，</w:t>
      </w:r>
      <w:proofErr w:type="gramStart"/>
      <w:r>
        <w:rPr>
          <w:rFonts w:ascii="宋体" w:hAnsi="宋体"/>
          <w:color w:val="000000"/>
        </w:rPr>
        <w:t>鼎下堆放</w:t>
      </w:r>
      <w:proofErr w:type="gramEnd"/>
      <w:r>
        <w:rPr>
          <w:rFonts w:ascii="宋体" w:hAnsi="宋体"/>
          <w:color w:val="000000"/>
        </w:rPr>
        <w:t>干柴燃烧，</w:t>
      </w:r>
      <w:proofErr w:type="gramStart"/>
      <w:r>
        <w:rPr>
          <w:rFonts w:ascii="宋体" w:hAnsi="宋体"/>
          <w:color w:val="000000"/>
        </w:rPr>
        <w:t>当鼎外</w:t>
      </w:r>
      <w:proofErr w:type="gramEnd"/>
      <w:r>
        <w:rPr>
          <w:rFonts w:ascii="宋体" w:hAnsi="宋体"/>
          <w:color w:val="000000"/>
        </w:rPr>
        <w:t>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标准大气压时，鼎内的水在</w:t>
      </w:r>
      <w:r>
        <w:rPr>
          <w:rFonts w:eastAsia="Times New Roman" w:cs="Times New Roman"/>
          <w:color w:val="000000"/>
        </w:rPr>
        <w:t>120℃</w:t>
      </w:r>
      <w:r>
        <w:rPr>
          <w:rFonts w:ascii="宋体" w:hAnsi="宋体"/>
          <w:color w:val="000000"/>
        </w:rPr>
        <w:t>沸腾，因此该鼎被誉为“古代高压锅”。下列事实中，不能导致“鼎内的水在</w:t>
      </w:r>
      <w:r>
        <w:rPr>
          <w:rFonts w:eastAsia="Times New Roman" w:cs="Times New Roman"/>
          <w:color w:val="000000"/>
        </w:rPr>
        <w:t>120℃</w:t>
      </w:r>
      <w:r>
        <w:rPr>
          <w:rFonts w:ascii="宋体" w:hAnsi="宋体"/>
          <w:color w:val="000000"/>
        </w:rPr>
        <w:t>沸腾”的是（　　）</w:t>
      </w:r>
    </w:p>
    <w:p w14:paraId="69F42272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05B07AC" wp14:editId="5F420BED">
            <wp:extent cx="2047875" cy="1771650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78208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A5BFC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 wp14:anchorId="03D07704" wp14:editId="6F7287DA">
            <wp:extent cx="31750" cy="88900"/>
            <wp:effectExtent l="0" t="0" r="0" b="0"/>
            <wp:docPr id="48309270" name="图片 48309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64834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</w:t>
      </w:r>
      <w:proofErr w:type="gramStart"/>
      <w:r>
        <w:rPr>
          <w:rFonts w:ascii="宋体" w:hAnsi="宋体"/>
          <w:color w:val="000000"/>
        </w:rPr>
        <w:t>鼎盖厚实</w:t>
      </w:r>
      <w:proofErr w:type="gramEnd"/>
      <w:r>
        <w:rPr>
          <w:rFonts w:ascii="宋体" w:hAnsi="宋体"/>
          <w:color w:val="000000"/>
        </w:rPr>
        <w:t>自重较大</w:t>
      </w:r>
    </w:p>
    <w:p w14:paraId="3507B3F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鼎盖与鼎体结合处平整，密封性好</w:t>
      </w:r>
    </w:p>
    <w:p w14:paraId="038F769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C. 锁扣给鼎盖施加向下的压力</w:t>
      </w:r>
    </w:p>
    <w:p w14:paraId="31C4C490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鼎内所装水的质量较大</w:t>
      </w:r>
    </w:p>
    <w:p w14:paraId="64B59603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eastAsia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月，我国南海海域，齿鲸发出巨大的超声波震晕一群小鱼，在齿鲸旁观察的潜水员却没有听到齿鲸发出的声音，齿鲸发出的声音（　　）</w:t>
      </w:r>
    </w:p>
    <w:p w14:paraId="2548D8CB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响度大、频率高</w:t>
      </w:r>
      <w:r>
        <w:rPr>
          <w:rFonts w:ascii="宋体" w:hAnsi="宋体"/>
          <w:color w:val="000000"/>
        </w:rPr>
        <w:tab/>
        <w:t>B. 响度大、频率低</w:t>
      </w:r>
    </w:p>
    <w:p w14:paraId="76B1A634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响度小、频率高</w:t>
      </w:r>
      <w:r>
        <w:rPr>
          <w:rFonts w:ascii="宋体" w:hAnsi="宋体"/>
          <w:color w:val="000000"/>
        </w:rPr>
        <w:tab/>
        <w:t>D. 响度小、频率低</w:t>
      </w:r>
    </w:p>
    <w:p w14:paraId="18421D8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有市民在湿地劳动时不慎陷入淤泥无法脱身</w:t>
      </w:r>
      <w:r>
        <w:rPr>
          <w:rFonts w:eastAsia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救援者将宽大的木板平绑在鞋底，顺利走到受困者身边，如图所示。受困者的质量为</w:t>
      </w:r>
      <w:r>
        <w:object w:dxaOrig="554" w:dyaOrig="318" w14:anchorId="1EF326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学科网(www.zxxk.com)--教育资源门户，提供试卷、教案、课件、论文、素材以及各类教学资源下载，还有大量而丰富的教学相关资讯！" style="width:27.6pt;height:16.2pt" o:ole="">
            <v:imagedata r:id="rId17" o:title="eqId59f0e84413d0eb3bc124f95b7b371ce3"/>
          </v:shape>
          <o:OLEObject Type="Embed" ProgID="Equation.DSMT4" ShapeID="_x0000_i1033" DrawAspect="Content" ObjectID="_1722408408" r:id="rId18"/>
        </w:object>
      </w:r>
      <w:r>
        <w:rPr>
          <w:rFonts w:ascii="宋体" w:hAnsi="宋体"/>
          <w:color w:val="000000"/>
        </w:rPr>
        <w:t>、对淤泥的压强为</w:t>
      </w:r>
      <w:r>
        <w:object w:dxaOrig="270" w:dyaOrig="375" w14:anchorId="7126F660">
          <v:shape id="_x0000_i1034" type="#_x0000_t75" alt="学科网(www.zxxk.com)--教育资源门户，提供试卷、教案、课件、论文、素材以及各类教学资源下载，还有大量而丰富的教学相关资讯！" style="width:13.8pt;height:18.6pt" o:ole="">
            <v:imagedata r:id="rId19" o:title="eqId8be646cd52d7f2f1714e7542e75810f2"/>
          </v:shape>
          <o:OLEObject Type="Embed" ProgID="Equation.DSMT4" ShapeID="_x0000_i1034" DrawAspect="Content" ObjectID="_1722408409" r:id="rId20"/>
        </w:object>
      </w:r>
      <w:r>
        <w:rPr>
          <w:rFonts w:ascii="宋体" w:hAnsi="宋体"/>
          <w:color w:val="000000"/>
        </w:rPr>
        <w:t>，救援者连同木板的总质量为</w:t>
      </w:r>
      <w:r>
        <w:object w:dxaOrig="555" w:dyaOrig="315" w14:anchorId="7EC6B802">
          <v:shape id="_x0000_i1035" type="#_x0000_t75" alt="学科网(www.zxxk.com)--教育资源门户，提供试卷、教案、课件、论文、素材以及各类教学资源下载，还有大量而丰富的教学相关资讯！" style="width:27.6pt;height:15.6pt" o:ole="">
            <v:imagedata r:id="rId21" o:title="eqIdb51a293b9810a569e5240db168296044"/>
          </v:shape>
          <o:OLEObject Type="Embed" ProgID="Equation.DSMT4" ShapeID="_x0000_i1035" DrawAspect="Content" ObjectID="_1722408410" r:id="rId22"/>
        </w:object>
      </w:r>
      <w:r>
        <w:rPr>
          <w:rFonts w:ascii="宋体" w:hAnsi="宋体"/>
          <w:color w:val="000000"/>
        </w:rPr>
        <w:t>、对淤泥的压强为</w:t>
      </w:r>
      <w:r>
        <w:object w:dxaOrig="300" w:dyaOrig="360" w14:anchorId="288E1DBD">
          <v:shape id="_x0000_i1036" type="#_x0000_t75" alt="学科网(www.zxxk.com)--教育资源门户，提供试卷、教案、课件、论文、素材以及各类教学资源下载，还有大量而丰富的教学相关资讯！" style="width:15pt;height:18pt" o:ole="">
            <v:imagedata r:id="rId23" o:title="eqIdadad9633b73dfbbb3d84b4f15979e99e"/>
          </v:shape>
          <o:OLEObject Type="Embed" ProgID="Equation.DSMT4" ShapeID="_x0000_i1036" DrawAspect="Content" ObjectID="_1722408411" r:id="rId24"/>
        </w:object>
      </w:r>
      <w:r>
        <w:rPr>
          <w:rFonts w:ascii="宋体" w:hAnsi="宋体"/>
          <w:color w:val="000000"/>
        </w:rPr>
        <w:t>，淤泥处处相同，则（　　）</w:t>
      </w:r>
    </w:p>
    <w:p w14:paraId="3B7317E9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17D2A744" wp14:editId="076792EE">
            <wp:extent cx="2867025" cy="13716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51870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49692002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780" w:dyaOrig="360" w14:anchorId="6F179C9F">
          <v:shape id="_x0000_i1037" type="#_x0000_t75" alt="学科网(www.zxxk.com)--教育资源门户，提供试卷、教案、课件、论文、素材以及各类教学资源下载，还有大量而丰富的教学相关资讯！" style="width:39pt;height:18pt" o:ole="">
            <v:imagedata r:id="rId26" o:title="eqId7fc0e595dbe11436b569efea1a4f40a2"/>
          </v:shape>
          <o:OLEObject Type="Embed" ProgID="Equation.DSMT4" ShapeID="_x0000_i1037" DrawAspect="Content" ObjectID="_1722408412" r:id="rId27"/>
        </w:object>
      </w:r>
      <w:r>
        <w:rPr>
          <w:rFonts w:ascii="宋体" w:hAnsi="宋体"/>
          <w:color w:val="000000"/>
        </w:rPr>
        <w:tab/>
        <w:t xml:space="preserve">B. </w:t>
      </w:r>
      <w:r>
        <w:object w:dxaOrig="768" w:dyaOrig="360" w14:anchorId="77E06C1B">
          <v:shape id="_x0000_i1038" type="#_x0000_t75" alt="学科网(www.zxxk.com)--教育资源门户，提供试卷、教案、课件、论文、素材以及各类教学资源下载，还有大量而丰富的教学相关资讯！" style="width:38.4pt;height:18pt" o:ole="">
            <v:imagedata r:id="rId28" o:title="eqId9e8df306da1b0d945eece507f283b691"/>
          </v:shape>
          <o:OLEObject Type="Embed" ProgID="Equation.DSMT4" ShapeID="_x0000_i1038" DrawAspect="Content" ObjectID="_1722408413" r:id="rId29"/>
        </w:object>
      </w:r>
    </w:p>
    <w:p w14:paraId="60FDC8D0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object w:dxaOrig="756" w:dyaOrig="360" w14:anchorId="77A03AD2">
          <v:shape id="_x0000_i1039" type="#_x0000_t75" alt="学科网(www.zxxk.com)--教育资源门户，提供试卷、教案、课件、论文、素材以及各类教学资源下载，还有大量而丰富的教学相关资讯！" style="width:37.8pt;height:18pt" o:ole="">
            <v:imagedata r:id="rId30" o:title="eqId0aca77714c5cb23cbe8d8469b5fba556"/>
          </v:shape>
          <o:OLEObject Type="Embed" ProgID="Equation.DSMT4" ShapeID="_x0000_i1039" DrawAspect="Content" ObjectID="_1722408414" r:id="rId31"/>
        </w:object>
      </w:r>
      <w:r>
        <w:rPr>
          <w:rFonts w:ascii="宋体" w:hAnsi="宋体"/>
          <w:color w:val="000000"/>
        </w:rPr>
        <w:tab/>
        <w:t>D. 数据不全，无法比较</w:t>
      </w:r>
    </w:p>
    <w:p w14:paraId="030DB679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如图所示，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年北京冬奥会高山滑雪比赛，运动员与旗门杆（弹性杆）发生碰撞，导致运动员滑行速度明显变慢</w:t>
      </w:r>
      <w:proofErr w:type="gramStart"/>
      <w:r>
        <w:rPr>
          <w:rFonts w:ascii="宋体" w:hAnsi="宋体"/>
          <w:color w:val="000000"/>
        </w:rPr>
        <w:t>且杆明显变</w:t>
      </w:r>
      <w:proofErr w:type="gramEnd"/>
      <w:r>
        <w:rPr>
          <w:rFonts w:ascii="宋体" w:hAnsi="宋体"/>
          <w:color w:val="000000"/>
        </w:rPr>
        <w:t>弯。碰撞过程中，杆阻碍运动员滑行的力与运动员撞击杆的力，属于（　　）</w:t>
      </w:r>
    </w:p>
    <w:p w14:paraId="401DEA71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B7C62EB" wp14:editId="5DEB9C86">
            <wp:extent cx="904875" cy="1285875"/>
            <wp:effectExtent l="0" t="0" r="0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87836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7CA8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同一个力</w:t>
      </w:r>
    </w:p>
    <w:p w14:paraId="63E11626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一对平衡力</w:t>
      </w:r>
    </w:p>
    <w:p w14:paraId="4D1B94BC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一对相互作用力</w:t>
      </w:r>
    </w:p>
    <w:p w14:paraId="3625BD79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同一物体受到的不满足平衡条件的两个力</w:t>
      </w:r>
    </w:p>
    <w:p w14:paraId="60E2A83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月，海啸导致南太平洋岛国汤加淡水紧缺，为实施人道主义救援，中国海军五指山舰日夜兼程抵达汤加之后，停泊于码头旁并通过管道向陆地输送</w:t>
      </w:r>
      <w:r>
        <w:rPr>
          <w:color w:val="000000"/>
        </w:rPr>
        <w:t>550t</w:t>
      </w:r>
      <w:r>
        <w:rPr>
          <w:rFonts w:ascii="宋体" w:hAnsi="宋体"/>
          <w:color w:val="000000"/>
        </w:rPr>
        <w:t>淡水。如图所示，输水过程中，五指山舰</w:t>
      </w:r>
      <w:r>
        <w:rPr>
          <w:rFonts w:ascii="宋体" w:hAnsi="宋体"/>
          <w:color w:val="000000"/>
        </w:rPr>
        <w:lastRenderedPageBreak/>
        <w:t>（　　）</w:t>
      </w:r>
    </w:p>
    <w:p w14:paraId="725D31D4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2E0A1A3" wp14:editId="6EA5C5B3">
            <wp:extent cx="1590675" cy="7429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29221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D9403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舰体略上浮受到浮力不变</w:t>
      </w:r>
    </w:p>
    <w:p w14:paraId="47343CFD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舰体略上浮受到浮力变小</w:t>
      </w:r>
    </w:p>
    <w:p w14:paraId="3A14802A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舰体略下沉受到浮力不变</w:t>
      </w:r>
    </w:p>
    <w:p w14:paraId="3F85A55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舰体略下沉受到浮力变大</w:t>
      </w:r>
    </w:p>
    <w:p w14:paraId="0524215F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为了拔除外来入侵物种“一枝黄花”，农业专家自制轻质拔草器，如图所示，将拔草器左下端的叉子插入植株根部，用手对</w:t>
      </w:r>
      <w:proofErr w:type="gramStart"/>
      <w:r>
        <w:rPr>
          <w:rFonts w:ascii="宋体" w:hAnsi="宋体"/>
          <w:color w:val="000000"/>
        </w:rPr>
        <w:t>拔草器施力</w:t>
      </w:r>
      <w:proofErr w:type="gramEnd"/>
      <w:r>
        <w:rPr>
          <w:rFonts w:ascii="宋体" w:hAnsi="宋体"/>
          <w:color w:val="000000"/>
        </w:rPr>
        <w:t>，可将植株连根拔起。</w:t>
      </w:r>
      <w:proofErr w:type="gramStart"/>
      <w:r>
        <w:rPr>
          <w:rFonts w:ascii="宋体" w:hAnsi="宋体"/>
          <w:color w:val="000000"/>
        </w:rPr>
        <w:t>若拔同一</w:t>
      </w:r>
      <w:proofErr w:type="gramEnd"/>
      <w:r>
        <w:rPr>
          <w:rFonts w:ascii="宋体" w:hAnsi="宋体"/>
          <w:color w:val="000000"/>
        </w:rPr>
        <w:t>植株，</w:t>
      </w:r>
      <w:proofErr w:type="gramStart"/>
      <w:r>
        <w:rPr>
          <w:rFonts w:ascii="宋体" w:hAnsi="宋体"/>
          <w:color w:val="000000"/>
        </w:rPr>
        <w:t>手施力</w:t>
      </w:r>
      <w:proofErr w:type="gramEnd"/>
      <w:r>
        <w:rPr>
          <w:rFonts w:ascii="宋体" w:hAnsi="宋体"/>
          <w:color w:val="000000"/>
        </w:rPr>
        <w:t>最小的是（　　）</w:t>
      </w:r>
    </w:p>
    <w:p w14:paraId="5620E02C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689E5BE9" wp14:editId="1E38EB77">
            <wp:extent cx="1504950" cy="638175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7506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08ADE457" wp14:editId="121D8240">
            <wp:extent cx="1638300" cy="6858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4949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4EDB2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color w:val="000000"/>
        </w:rPr>
        <w:br/>
      </w:r>
      <w:r>
        <w:rPr>
          <w:rFonts w:ascii="宋体" w:hAnsi="宋体"/>
          <w:noProof/>
          <w:color w:val="000000"/>
        </w:rPr>
        <w:drawing>
          <wp:inline distT="0" distB="0" distL="0" distR="0" wp14:anchorId="111A7DE9" wp14:editId="405D1103">
            <wp:extent cx="1733550" cy="78105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14618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4D6270DD" wp14:editId="5490A0C8">
            <wp:extent cx="1743075" cy="7620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815663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AD37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小明把安装完成的直流电动机模型接入如图所示的电路中，闭合开关并调节滑动变阻器，电动机正常转动，若要改变电动机转动方向，下列做法中无效的是（　　）</w:t>
      </w:r>
    </w:p>
    <w:p w14:paraId="3A84F1DF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B74F1F8" wp14:editId="6073A4B6">
            <wp:extent cx="2409825" cy="116205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25980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B827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只对调电源的正、负极</w:t>
      </w:r>
    </w:p>
    <w:p w14:paraId="3C88763A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只对调磁体的</w:t>
      </w:r>
      <w:r>
        <w:rPr>
          <w:color w:val="000000"/>
        </w:rPr>
        <w:t>N</w:t>
      </w:r>
      <w:r>
        <w:rPr>
          <w:rFonts w:ascii="宋体" w:hAnsi="宋体"/>
          <w:color w:val="000000"/>
        </w:rPr>
        <w:t>、</w:t>
      </w:r>
      <w:r>
        <w:rPr>
          <w:color w:val="000000"/>
        </w:rPr>
        <w:t>S</w:t>
      </w:r>
      <w:r>
        <w:rPr>
          <w:rFonts w:ascii="宋体" w:hAnsi="宋体"/>
          <w:color w:val="000000"/>
        </w:rPr>
        <w:t>极</w:t>
      </w:r>
    </w:p>
    <w:p w14:paraId="5A2C628A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同时对调电源的正、负极和磁体的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rFonts w:ascii="宋体" w:hAnsi="宋体"/>
          <w:color w:val="000000"/>
        </w:rPr>
        <w:t>极</w:t>
      </w:r>
    </w:p>
    <w:p w14:paraId="73CD2F4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导线①改接</w:t>
      </w:r>
      <w:r>
        <w:rPr>
          <w:i/>
          <w:color w:val="000000"/>
        </w:rPr>
        <w:t>G</w:t>
      </w:r>
      <w:r>
        <w:rPr>
          <w:rFonts w:ascii="宋体" w:hAnsi="宋体"/>
          <w:color w:val="000000"/>
        </w:rPr>
        <w:t>、</w:t>
      </w:r>
      <w:r>
        <w:rPr>
          <w:i/>
          <w:color w:val="000000"/>
        </w:rPr>
        <w:t>F</w:t>
      </w:r>
      <w:r>
        <w:rPr>
          <w:rFonts w:ascii="宋体" w:hAnsi="宋体"/>
          <w:color w:val="000000"/>
        </w:rPr>
        <w:t>点，导线②改接</w:t>
      </w:r>
      <w:r>
        <w:rPr>
          <w:i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i/>
          <w:color w:val="000000"/>
        </w:rPr>
        <w:t>E</w:t>
      </w:r>
      <w:r>
        <w:rPr>
          <w:rFonts w:ascii="宋体" w:hAnsi="宋体"/>
          <w:color w:val="000000"/>
        </w:rPr>
        <w:t>点</w:t>
      </w:r>
    </w:p>
    <w:p w14:paraId="219CC81C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燃气安全检查过程中，技术人员在某住户家中用测电笔测试金属燃气管道，发现：闭合厨房开关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，灯</w:t>
      </w:r>
      <w:r>
        <w:rPr>
          <w:rFonts w:eastAsia="Times New Roman" w:cs="Times New Roman"/>
          <w:color w:val="000000"/>
        </w:rPr>
        <w:t>L</w:t>
      </w:r>
      <w:r>
        <w:rPr>
          <w:rFonts w:ascii="宋体" w:hAnsi="宋体"/>
          <w:color w:val="000000"/>
        </w:rPr>
        <w:t>亮，测电笔氖管发光；断开厨房开关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，灯</w:t>
      </w:r>
      <w:r>
        <w:rPr>
          <w:rFonts w:eastAsia="Times New Roman" w:cs="Times New Roman"/>
          <w:color w:val="000000"/>
        </w:rPr>
        <w:t>L</w:t>
      </w:r>
      <w:r>
        <w:rPr>
          <w:rFonts w:ascii="宋体" w:hAnsi="宋体"/>
          <w:color w:val="000000"/>
        </w:rPr>
        <w:t>熄灭，测电笔氖管不发光，该住户家中，厨房照明电路的导线绝缘皮破损处与管道接触的实际情况是（　　）</w:t>
      </w:r>
    </w:p>
    <w:p w14:paraId="16B5AEEB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lastRenderedPageBreak/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4F82D05A" wp14:editId="687FFEA9">
            <wp:extent cx="1457325" cy="9715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20030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11597DCD" wp14:editId="313BE43C">
            <wp:extent cx="1428750" cy="971550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48168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318E" w14:textId="77777777" w:rsidR="00A50B07" w:rsidRDefault="00A50B07" w:rsidP="00A50B0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61AFA591" wp14:editId="2A6F885D">
            <wp:extent cx="1457325" cy="9715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418392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13CF25B7" wp14:editId="0CE68D5D">
            <wp:extent cx="1428750" cy="971550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59757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F9AA" w14:textId="77777777" w:rsidR="00A50B07" w:rsidRDefault="00A50B07" w:rsidP="00A50B07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二、填空作图题（每空格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分，每图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分）</w:t>
      </w:r>
    </w:p>
    <w:p w14:paraId="5E8FC9D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标准大气压下，冰熔化过程中冰水混合物的温度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（选填“小于”“等于”或“大于”）水凝固过程中冰水混合物的温度，冰熔化过程中所需环境温度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（选填“小于”“等于”或“大于”）水凝固过程中所需环境温度。</w:t>
      </w:r>
    </w:p>
    <w:p w14:paraId="4D40450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麻省理工学院的研究团队将直径为</w:t>
      </w:r>
      <w:r>
        <w:rPr>
          <w:rFonts w:eastAsia="Times New Roman" w:cs="Times New Roman"/>
          <w:color w:val="000000"/>
        </w:rPr>
        <w:t>9nm</w:t>
      </w:r>
      <w:r>
        <w:rPr>
          <w:rFonts w:ascii="宋体" w:hAnsi="宋体"/>
          <w:color w:val="000000"/>
        </w:rPr>
        <w:t>、合_________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的特殊颗粒植入豆瓣菜叶子中，发现在黑暗环境下，叶子发出微弱的光，实现化学能向_________能的转化，如图甲所示。研究者通过凸透镜观察到如图乙所示的_________（选填“虚”或“实”）像，该透镜可用来矫正_________（选填“近视”或“远视”）眼。</w:t>
      </w:r>
    </w:p>
    <w:p w14:paraId="35A60A25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3C9DEE3" wp14:editId="7278637C">
            <wp:extent cx="3343275" cy="15906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66195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3DE00209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“新冠”疫情防控要求：来自中高风险地区</w:t>
      </w:r>
      <w:r>
        <w:rPr>
          <w:rFonts w:ascii="宋体" w:hAnsi="宋体"/>
          <w:noProof/>
          <w:color w:val="000000"/>
        </w:rPr>
        <w:drawing>
          <wp:inline distT="0" distB="0" distL="0" distR="0" wp14:anchorId="0F8D6EA8" wp14:editId="3FDAD802">
            <wp:extent cx="133350" cy="177800"/>
            <wp:effectExtent l="0" t="0" r="0" b="0"/>
            <wp:docPr id="48309267" name="图片 48309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91758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人员，需要隔离，为此综合实践小组自制如图甲所示的开门报警器，电路板固定于大门，条带左端插在两电池之间，右端固定于门框。如图乙所示，大门一旦被打开，灯亮、电铃响。条带在电路中起到了电路元件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的作用，具有优异的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（选填“导电”或“绝缘”）性。某次测试发现，把大门打开，电铃响而灯不亮，故障可能是灯</w:t>
      </w:r>
      <w:r>
        <w:object w:dxaOrig="218" w:dyaOrig="262" w14:anchorId="58FD8399">
          <v:shape id="_x0000_i1040" type="#_x0000_t75" alt="学科网(www.zxxk.com)--教育资源门户，提供试卷、教案、课件、论文、素材以及各类教学资源下载，还有大量而丰富的教学相关资讯！" style="width:10.8pt;height:13.2pt" o:ole="">
            <v:imagedata r:id="rId44" o:title="eqIdee10b15238789eff8bcc496fa524cb34"/>
          </v:shape>
          <o:OLEObject Type="Embed" ProgID="Equation.DSMT4" ShapeID="_x0000_i1040" DrawAspect="Content" ObjectID="_1722408415" r:id="rId45"/>
        </w:object>
      </w:r>
      <w:r>
        <w:rPr>
          <w:rFonts w:ascii="宋体" w:hAnsi="宋体"/>
          <w:color w:val="000000"/>
        </w:rPr>
        <w:t>处发生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。</w:t>
      </w:r>
    </w:p>
    <w:p w14:paraId="55BAEFE1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99D8850" wp14:editId="3B8338C2">
            <wp:extent cx="4286250" cy="2171700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46406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1780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在空间站失重环境下，书写并非易事：</w:t>
      </w:r>
    </w:p>
    <w:p w14:paraId="0AB7B1D1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4254032" wp14:editId="141C9037">
            <wp:extent cx="3914775" cy="13811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45690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442D54CD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）用铅笔书写，飞溅的铅笔芯颗粒（石墨材料）导电性能极佳，进入电器会导致电路发生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故障；</w:t>
      </w:r>
    </w:p>
    <w:p w14:paraId="1A1B06F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）用钢笔书写，墨水不会自动往下流，导致书写断断续续。为此，美国于</w:t>
      </w:r>
      <w:r>
        <w:rPr>
          <w:rFonts w:eastAsia="Times New Roman" w:cs="Times New Roman"/>
          <w:color w:val="000000"/>
        </w:rPr>
        <w:t>1965</w:t>
      </w:r>
      <w:r>
        <w:rPr>
          <w:rFonts w:ascii="宋体" w:hAnsi="宋体"/>
          <w:color w:val="000000"/>
        </w:rPr>
        <w:t>年设计出如图甲所示的“太空圆珠笔”。书写过程中，笔尖与纸张的摩擦类型属于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摩擦，笔芯内氮气的质量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，密度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；</w:t>
      </w:r>
    </w:p>
    <w:p w14:paraId="19E68740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月的“开学第一课”，航天员刘伯明在空间站用毛笔写下了“理想”二字，如图乙所示，书写过程中墨汁附着在毛笔上并没有四处飞溅，从分子角度而言，这是因为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。</w:t>
      </w:r>
    </w:p>
    <w:p w14:paraId="3BDF561A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某型号电饭锅有加热和保温两挡，电路如图所示。</w:t>
      </w:r>
      <w:r>
        <w:object w:dxaOrig="625" w:dyaOrig="285" w14:anchorId="10AE616C">
          <v:shape id="_x0000_i1041" type="#_x0000_t75" alt="学科网(www.zxxk.com)--教育资源门户，提供试卷、教案、课件、论文、素材以及各类教学资源下载，还有大量而丰富的教学相关资讯！" style="width:31.2pt;height:14.4pt" o:ole="">
            <v:imagedata r:id="rId48" o:title="eqIda8260c79d7294a07e910c4d7290fa290"/>
          </v:shape>
          <o:OLEObject Type="Embed" ProgID="Equation.DSMT4" ShapeID="_x0000_i1041" DrawAspect="Content" ObjectID="_1722408416" r:id="rId49"/>
        </w:object>
      </w:r>
      <w:r>
        <w:rPr>
          <w:rFonts w:ascii="宋体" w:hAnsi="宋体"/>
          <w:color w:val="000000"/>
        </w:rPr>
        <w:t>电压下，其加热挡功率为</w:t>
      </w:r>
      <w:r>
        <w:object w:dxaOrig="780" w:dyaOrig="279" w14:anchorId="0CDC21BD">
          <v:shape id="_x0000_i1042" type="#_x0000_t75" alt="学科网(www.zxxk.com)--教育资源门户，提供试卷、教案、课件、论文、素材以及各类教学资源下载，还有大量而丰富的教学相关资讯！" style="width:39pt;height:13.8pt" o:ole="">
            <v:imagedata r:id="rId50" o:title="eqId52caa76bb6150da100265d819b7b215b"/>
          </v:shape>
          <o:OLEObject Type="Embed" ProgID="Equation.DSMT4" ShapeID="_x0000_i1042" DrawAspect="Content" ObjectID="_1722408417" r:id="rId51"/>
        </w:object>
      </w:r>
      <w:r>
        <w:rPr>
          <w:rFonts w:ascii="宋体" w:hAnsi="宋体"/>
          <w:color w:val="000000"/>
        </w:rPr>
        <w:t>，保温挡功率为</w:t>
      </w:r>
      <w:r>
        <w:object w:dxaOrig="495" w:dyaOrig="255" w14:anchorId="7406F74B">
          <v:shape id="_x0000_i1043" type="#_x0000_t75" alt="学科网(www.zxxk.com)--教育资源门户，提供试卷、教案、课件、论文、素材以及各类教学资源下载，还有大量而丰富的教学相关资讯！" style="width:24.6pt;height:12.6pt" o:ole="">
            <v:imagedata r:id="rId52" o:title="eqIde54f0821e257a98b14c8f4a3a991e6f9"/>
          </v:shape>
          <o:OLEObject Type="Embed" ProgID="Equation.DSMT4" ShapeID="_x0000_i1043" DrawAspect="Content" ObjectID="_1722408418" r:id="rId53"/>
        </w:object>
      </w:r>
      <w:r>
        <w:rPr>
          <w:rFonts w:ascii="宋体" w:hAnsi="宋体"/>
          <w:color w:val="000000"/>
        </w:rPr>
        <w:t>。</w:t>
      </w:r>
    </w:p>
    <w:p w14:paraId="01F6F19A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6D53D7D" wp14:editId="5DA49E07">
            <wp:extent cx="1533525" cy="904875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3508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F3F5D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）闭合开关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，电饭锅处于__________挡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 wp14:anchorId="0F4F6689" wp14:editId="741D5023">
            <wp:extent cx="127000" cy="76200"/>
            <wp:effectExtent l="0" t="0" r="0" b="0"/>
            <wp:docPr id="48309268" name="图片 48309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928160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C93F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）电阻丝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的阻值为_________</w:t>
      </w:r>
      <w:r>
        <w:object w:dxaOrig="238" w:dyaOrig="238" w14:anchorId="4A49FBD2">
          <v:shape id="_x0000_i1044" type="#_x0000_t75" alt="学科网(www.zxxk.com)--教育资源门户，提供试卷、教案、课件、论文、素材以及各类教学资源下载，还有大量而丰富的教学相关资讯！" style="width:12pt;height:12pt" o:ole="">
            <v:imagedata r:id="rId56" o:title="eqId0047f659c182291c84c224df6b5e993f"/>
          </v:shape>
          <o:OLEObject Type="Embed" ProgID="Equation.DSMT4" ShapeID="_x0000_i1044" DrawAspect="Content" ObjectID="_1722408419" r:id="rId57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的阻值为_________</w:t>
      </w:r>
      <w:r>
        <w:object w:dxaOrig="238" w:dyaOrig="238" w14:anchorId="134E7FA2">
          <v:shape id="_x0000_i1045" type="#_x0000_t75" alt="学科网(www.zxxk.com)--教育资源门户，提供试卷、教案、课件、论文、素材以及各类教学资源下载，还有大量而丰富的教学相关资讯！" style="width:12pt;height:12pt" o:ole="">
            <v:imagedata r:id="rId56" o:title="eqId0047f659c182291c84c224df6b5e993f"/>
          </v:shape>
          <o:OLEObject Type="Embed" ProgID="Equation.DSMT4" ShapeID="_x0000_i1045" DrawAspect="Content" ObjectID="_1722408420" r:id="rId58"/>
        </w:object>
      </w:r>
      <w:r>
        <w:rPr>
          <w:rFonts w:ascii="宋体" w:hAnsi="宋体"/>
          <w:color w:val="000000"/>
        </w:rPr>
        <w:t>。</w:t>
      </w:r>
    </w:p>
    <w:p w14:paraId="028B6D67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）处于保温状态的电饭锅，</w:t>
      </w:r>
      <w:r>
        <w:object w:dxaOrig="720" w:dyaOrig="279" w14:anchorId="4583233F">
          <v:shape id="_x0000_i1046" type="#_x0000_t75" alt="学科网(www.zxxk.com)--教育资源门户，提供试卷、教案、课件、论文、素材以及各类教学资源下载，还有大量而丰富的教学相关资讯！" style="width:36pt;height:13.8pt" o:ole="">
            <v:imagedata r:id="rId59" o:title="eqIddfd07f501fcc85d9b4689cf3323f6c3f"/>
          </v:shape>
          <o:OLEObject Type="Embed" ProgID="Equation.DSMT4" ShapeID="_x0000_i1046" DrawAspect="Content" ObjectID="_1722408421" r:id="rId60"/>
        </w:object>
      </w:r>
      <w:r>
        <w:rPr>
          <w:rFonts w:ascii="宋体" w:hAnsi="宋体"/>
          <w:color w:val="000000"/>
        </w:rPr>
        <w:t>产生热量_________</w:t>
      </w:r>
      <w:r>
        <w:object w:dxaOrig="165" w:dyaOrig="255" w14:anchorId="52EC06F8">
          <v:shape id="_x0000_i1047" type="#_x0000_t75" alt="学科网(www.zxxk.com)--教育资源门户，提供试卷、教案、课件、论文、素材以及各类教学资源下载，还有大量而丰富的教学相关资讯！" style="width:8.4pt;height:12.6pt" o:ole="">
            <v:imagedata r:id="rId61" o:title="eqIda1014476ec8ee6f9275aa9802066dc37"/>
          </v:shape>
          <o:OLEObject Type="Embed" ProgID="Equation.DSMT4" ShapeID="_x0000_i1047" DrawAspect="Content" ObjectID="_1722408422" r:id="rId62"/>
        </w:object>
      </w:r>
      <w:r>
        <w:rPr>
          <w:rFonts w:ascii="宋体" w:hAnsi="宋体"/>
          <w:color w:val="000000"/>
        </w:rPr>
        <w:t>。</w:t>
      </w:r>
    </w:p>
    <w:p w14:paraId="39F0B11B" w14:textId="77777777" w:rsidR="00A50B07" w:rsidRDefault="00A50B07" w:rsidP="00A50B07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天然气热水器将</w:t>
      </w:r>
      <w:r>
        <w:rPr>
          <w:color w:val="000000"/>
        </w:rPr>
        <w:t>40kg</w:t>
      </w:r>
      <w:r>
        <w:rPr>
          <w:rFonts w:ascii="宋体" w:hAnsi="宋体"/>
          <w:color w:val="000000"/>
        </w:rPr>
        <w:t>的水从</w:t>
      </w:r>
      <w:r>
        <w:rPr>
          <w:color w:val="000000"/>
        </w:rPr>
        <w:t>15°C</w:t>
      </w:r>
      <w:r>
        <w:rPr>
          <w:rFonts w:ascii="宋体" w:hAnsi="宋体"/>
          <w:color w:val="000000"/>
        </w:rPr>
        <w:t>加热到</w:t>
      </w:r>
      <w:r>
        <w:rPr>
          <w:color w:val="000000"/>
        </w:rPr>
        <w:t>65°C</w:t>
      </w:r>
      <w:r>
        <w:rPr>
          <w:rFonts w:ascii="宋体" w:hAnsi="宋体"/>
          <w:color w:val="000000"/>
        </w:rPr>
        <w:t>，此过程中天然气完全燃烧释放热量的</w:t>
      </w:r>
      <w:r>
        <w:rPr>
          <w:rFonts w:eastAsia="Times New Roman" w:cs="Times New Roman"/>
          <w:color w:val="000000"/>
        </w:rPr>
        <w:t>84%</w:t>
      </w:r>
      <w:r>
        <w:rPr>
          <w:rFonts w:ascii="宋体" w:hAnsi="宋体"/>
          <w:color w:val="000000"/>
        </w:rPr>
        <w:t>被水吸收，</w:t>
      </w:r>
      <w:r>
        <w:rPr>
          <w:rFonts w:ascii="宋体" w:hAnsi="宋体"/>
          <w:color w:val="000000"/>
        </w:rPr>
        <w:lastRenderedPageBreak/>
        <w:t>水吸收热量_________</w:t>
      </w:r>
      <w:r>
        <w:rPr>
          <w:color w:val="000000"/>
        </w:rPr>
        <w:t xml:space="preserve"> J</w:t>
      </w:r>
      <w:r>
        <w:rPr>
          <w:rFonts w:ascii="宋体" w:hAnsi="宋体"/>
          <w:color w:val="000000"/>
        </w:rPr>
        <w:t>，天然气完全燃烧释放热量_________</w:t>
      </w:r>
      <w:r>
        <w:rPr>
          <w:color w:val="000000"/>
        </w:rPr>
        <w:t xml:space="preserve"> J</w:t>
      </w:r>
      <w:r>
        <w:rPr>
          <w:rFonts w:ascii="宋体" w:hAnsi="宋体"/>
          <w:color w:val="000000"/>
        </w:rPr>
        <w:t>，需要消耗天然气_________</w:t>
      </w:r>
      <w:r>
        <w:rPr>
          <w:rFonts w:eastAsia="Times New Roman" w:cs="Times New Roman"/>
          <w:color w:val="000000"/>
        </w:rPr>
        <w:t>kg</w:t>
      </w:r>
      <w:r>
        <w:rPr>
          <w:rFonts w:ascii="宋体" w:hAnsi="宋体"/>
          <w:color w:val="000000"/>
        </w:rPr>
        <w:t>，这是通过_________方式改变水的内能。</w:t>
      </w:r>
      <w:r>
        <w:rPr>
          <w:rFonts w:eastAsia="Times New Roman" w:cs="Times New Roman"/>
          <w:color w:val="000000"/>
        </w:rPr>
        <w:t>[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  <w:vertAlign w:val="subscript"/>
        </w:rPr>
        <w:t>水</w:t>
      </w:r>
      <w:r>
        <w:rPr>
          <w:rFonts w:eastAsia="Times New Roman" w:cs="Times New Roman"/>
          <w:color w:val="000000"/>
        </w:rPr>
        <w:t>=4.2×10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J/(kg⋅°C)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  <w:vertAlign w:val="subscript"/>
        </w:rPr>
        <w:t>天然气</w:t>
      </w:r>
      <w:r>
        <w:rPr>
          <w:rFonts w:eastAsia="Times New Roman" w:cs="Times New Roman"/>
          <w:color w:val="000000"/>
        </w:rPr>
        <w:t>=4×10</w:t>
      </w:r>
      <w:r>
        <w:rPr>
          <w:rFonts w:eastAsia="Times New Roman" w:cs="Times New Roman"/>
          <w:color w:val="000000"/>
          <w:vertAlign w:val="superscript"/>
        </w:rPr>
        <w:t>7</w:t>
      </w:r>
      <w:r>
        <w:rPr>
          <w:rFonts w:eastAsia="Times New Roman" w:cs="Times New Roman"/>
          <w:color w:val="000000"/>
        </w:rPr>
        <w:t>J/kg]</w:t>
      </w:r>
    </w:p>
    <w:p w14:paraId="61C7247D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北京冬奥会滑雪场，索道设施可将物资从山脚运往山顶。如图所示，封闭式轿厢随钢索向右上方做匀速直线运动，请画出静止在轿厢内的物体</w:t>
      </w:r>
      <w:r>
        <w:object w:dxaOrig="260" w:dyaOrig="260" w14:anchorId="43D44530">
          <v:shape id="_x0000_i1048" type="#_x0000_t75" alt="学科网(www.zxxk.com)--教育资源门户，提供试卷、教案、课件、论文、素材以及各类教学资源下载，还有大量而丰富的教学相关资讯！" style="width:13.2pt;height:13.2pt" o:ole="">
            <v:imagedata r:id="rId63" o:title="eqIdff4489d9b83072184c0e1d6b09be50ca"/>
          </v:shape>
          <o:OLEObject Type="Embed" ProgID="Equation.DSMT4" ShapeID="_x0000_i1048" DrawAspect="Content" ObjectID="_1722408423" r:id="rId64"/>
        </w:object>
      </w:r>
      <w:r>
        <w:rPr>
          <w:rFonts w:ascii="宋体" w:hAnsi="宋体"/>
          <w:color w:val="000000"/>
        </w:rPr>
        <w:t>受到</w:t>
      </w:r>
      <w:proofErr w:type="gramStart"/>
      <w:r>
        <w:rPr>
          <w:rFonts w:ascii="宋体" w:hAnsi="宋体"/>
          <w:color w:val="000000"/>
        </w:rPr>
        <w:t>所有力</w:t>
      </w:r>
      <w:proofErr w:type="gramEnd"/>
      <w:r>
        <w:rPr>
          <w:rFonts w:ascii="宋体" w:hAnsi="宋体"/>
          <w:color w:val="000000"/>
        </w:rPr>
        <w:t>的示意图。</w:t>
      </w:r>
    </w:p>
    <w:p w14:paraId="2FCFAB6C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noProof/>
          <w:color w:val="000000"/>
        </w:rPr>
        <w:drawing>
          <wp:inline distT="0" distB="0" distL="0" distR="0" wp14:anchorId="23983BAA" wp14:editId="2235A06F">
            <wp:extent cx="1419225" cy="12382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47651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02A2C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条形磁体</w:t>
      </w:r>
      <w:r>
        <w:rPr>
          <w:rFonts w:ascii="宋体" w:hAnsi="宋体"/>
          <w:noProof/>
          <w:color w:val="000000"/>
        </w:rPr>
        <w:drawing>
          <wp:inline distT="0" distB="0" distL="0" distR="0" wp14:anchorId="7E587439" wp14:editId="226FADDD">
            <wp:extent cx="133350" cy="177800"/>
            <wp:effectExtent l="0" t="0" r="0" b="0"/>
            <wp:docPr id="48309271" name="图片 48309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863057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磁感线如图所示，小磁针处于静止状态</w:t>
      </w:r>
      <w:r>
        <w:rPr>
          <w:rFonts w:eastAsia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请在图中标出：①磁感线</w:t>
      </w:r>
      <w:r>
        <w:object w:dxaOrig="240" w:dyaOrig="240" w14:anchorId="416F2E42">
          <v:shape id="_x0000_i1049" type="#_x0000_t75" alt="学科网(www.zxxk.com)--教育资源门户，提供试卷、教案、课件、论文、素材以及各类教学资源下载，还有大量而丰富的教学相关资讯！" style="width:12pt;height:12pt" o:ole="">
            <v:imagedata r:id="rId66" o:title="eqId5963abe8f421bd99a2aaa94831a951e9"/>
          </v:shape>
          <o:OLEObject Type="Embed" ProgID="Equation.DSMT4" ShapeID="_x0000_i1049" DrawAspect="Content" ObjectID="_1722408424" r:id="rId67"/>
        </w:object>
      </w:r>
      <w:r>
        <w:rPr>
          <w:rFonts w:ascii="宋体" w:hAnsi="宋体"/>
          <w:color w:val="000000"/>
        </w:rPr>
        <w:t>点处的磁场方向；②小磁针的</w:t>
      </w:r>
      <w:r>
        <w:object w:dxaOrig="255" w:dyaOrig="285" w14:anchorId="614E826D">
          <v:shape id="_x0000_i1050" type="#_x0000_t75" alt="学科网(www.zxxk.com)--教育资源门户，提供试卷、教案、课件、论文、素材以及各类教学资源下载，还有大量而丰富的教学相关资讯！" style="width:12.6pt;height:14.4pt" o:ole="">
            <v:imagedata r:id="rId68" o:title="eqIdcad135b14c9dcd83eab6618d7694c7b0"/>
          </v:shape>
          <o:OLEObject Type="Embed" ProgID="Equation.DSMT4" ShapeID="_x0000_i1050" DrawAspect="Content" ObjectID="_1722408425" r:id="rId69"/>
        </w:object>
      </w:r>
      <w:r>
        <w:rPr>
          <w:rFonts w:ascii="宋体" w:hAnsi="宋体"/>
          <w:color w:val="000000"/>
        </w:rPr>
        <w:t>极。</w:t>
      </w:r>
    </w:p>
    <w:p w14:paraId="348EAEF4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16DB434" wp14:editId="58A6FC37">
            <wp:extent cx="1876425" cy="1295400"/>
            <wp:effectExtent l="0" t="0" r="0" b="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14436" name="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9FBB" w14:textId="77777777" w:rsidR="00A50B07" w:rsidRDefault="00A50B07" w:rsidP="00A50B07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三、解答探究题（第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28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29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14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44</w:t>
      </w:r>
      <w:r>
        <w:rPr>
          <w:rFonts w:ascii="宋体" w:hAnsi="宋体"/>
          <w:b/>
          <w:color w:val="000000"/>
          <w:sz w:val="24"/>
        </w:rPr>
        <w:t>分）</w:t>
      </w:r>
      <w:r>
        <w:rPr>
          <w:rFonts w:ascii="宋体" w:hAnsi="宋体"/>
          <w:b/>
          <w:color w:val="000000"/>
          <w:sz w:val="24"/>
          <w:em w:val="dot"/>
        </w:rPr>
        <w:t>计算型问题</w:t>
      </w:r>
      <w:r>
        <w:rPr>
          <w:rFonts w:ascii="宋体" w:hAnsi="宋体"/>
          <w:b/>
          <w:color w:val="000000"/>
          <w:sz w:val="24"/>
        </w:rPr>
        <w:t>解答时要有必要的文字说明、公式和运算过程，直接写出结果的不能得分。</w:t>
      </w:r>
    </w:p>
    <w:p w14:paraId="3E2EA1A6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eastAsia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月</w:t>
      </w:r>
      <w:r>
        <w:rPr>
          <w:rFonts w:eastAsia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日，常州发生</w:t>
      </w:r>
      <w:r>
        <w:rPr>
          <w:rFonts w:eastAsia="Times New Roman" w:cs="Times New Roman"/>
          <w:color w:val="000000"/>
        </w:rPr>
        <w:t>4.2</w:t>
      </w:r>
      <w:r>
        <w:rPr>
          <w:rFonts w:ascii="宋体" w:hAnsi="宋体"/>
          <w:color w:val="000000"/>
        </w:rPr>
        <w:t>级地震，震源处同时产生并向各个方向发出</w:t>
      </w:r>
      <w:r>
        <w:rPr>
          <w:color w:val="000000"/>
        </w:rPr>
        <w:t>P</w:t>
      </w:r>
      <w:r>
        <w:rPr>
          <w:rFonts w:ascii="宋体" w:hAnsi="宋体"/>
          <w:color w:val="000000"/>
        </w:rPr>
        <w:t>波和</w:t>
      </w:r>
      <w:r>
        <w:rPr>
          <w:color w:val="000000"/>
        </w:rPr>
        <w:t>S</w:t>
      </w:r>
      <w:r>
        <w:rPr>
          <w:rFonts w:ascii="宋体" w:hAnsi="宋体"/>
          <w:color w:val="000000"/>
        </w:rPr>
        <w:t>波，</w:t>
      </w:r>
      <w:r>
        <w:rPr>
          <w:color w:val="000000"/>
        </w:rPr>
        <w:t>P</w:t>
      </w:r>
      <w:r>
        <w:rPr>
          <w:rFonts w:ascii="宋体" w:hAnsi="宋体"/>
          <w:color w:val="000000"/>
        </w:rPr>
        <w:t>波的传播速度是</w:t>
      </w:r>
      <w:r>
        <w:object w:dxaOrig="1032" w:dyaOrig="316" w14:anchorId="1BEE7162">
          <v:shape id="_x0000_i1051" type="#_x0000_t75" alt="学科网(www.zxxk.com)--教育资源门户，提供试卷、教案、课件、论文、素材以及各类教学资源下载，还有大量而丰富的教学相关资讯！" style="width:51.6pt;height:15.6pt" o:ole="">
            <v:imagedata r:id="rId71" o:title="eqId520b3403accf7e644b8b4a64d4022947"/>
          </v:shape>
          <o:OLEObject Type="Embed" ProgID="Equation.DSMT4" ShapeID="_x0000_i1051" DrawAspect="Content" ObjectID="_1722408426" r:id="rId72"/>
        </w:object>
      </w:r>
      <w:r>
        <w:rPr>
          <w:rFonts w:ascii="宋体" w:hAnsi="宋体"/>
          <w:color w:val="000000"/>
        </w:rPr>
        <w:t>，</w:t>
      </w:r>
      <w:r>
        <w:rPr>
          <w:color w:val="000000"/>
        </w:rPr>
        <w:t>S</w:t>
      </w:r>
      <w:r>
        <w:rPr>
          <w:rFonts w:ascii="宋体" w:hAnsi="宋体"/>
          <w:color w:val="000000"/>
        </w:rPr>
        <w:t>波的传播速度是</w:t>
      </w:r>
      <w:r>
        <w:object w:dxaOrig="1217" w:dyaOrig="316" w14:anchorId="258071A7">
          <v:shape id="_x0000_i1052" type="#_x0000_t75" alt="学科网(www.zxxk.com)--教育资源门户，提供试卷、教案、课件、论文、素材以及各类教学资源下载，还有大量而丰富的教学相关资讯！" style="width:60.6pt;height:15.6pt" o:ole="">
            <v:imagedata r:id="rId73" o:title="eqIdef780d866008c079741dc2a726c04b96"/>
          </v:shape>
          <o:OLEObject Type="Embed" ProgID="Equation.DSMT4" ShapeID="_x0000_i1052" DrawAspect="Content" ObjectID="_1722408427" r:id="rId74"/>
        </w:object>
      </w:r>
      <w:r>
        <w:rPr>
          <w:rFonts w:ascii="宋体" w:hAnsi="宋体"/>
          <w:color w:val="000000"/>
        </w:rPr>
        <w:t>。常州市地震局于当日</w:t>
      </w:r>
      <w:r>
        <w:object w:dxaOrig="1502" w:dyaOrig="316" w14:anchorId="4B94DE39">
          <v:shape id="_x0000_i1053" type="#_x0000_t75" alt="学科网(www.zxxk.com)--教育资源门户，提供试卷、教案、课件、论文、素材以及各类教学资源下载，还有大量而丰富的教学相关资讯！" style="width:75pt;height:15.6pt" o:ole="">
            <v:imagedata r:id="rId75" o:title="eqIdb7cd638951580f9cdfe15bc5404dd8d7"/>
          </v:shape>
          <o:OLEObject Type="Embed" ProgID="Equation.DSMT4" ShapeID="_x0000_i1053" DrawAspect="Content" ObjectID="_1722408428" r:id="rId76"/>
        </w:object>
      </w:r>
      <w:r>
        <w:rPr>
          <w:rFonts w:ascii="宋体" w:hAnsi="宋体"/>
          <w:color w:val="000000"/>
        </w:rPr>
        <w:t>探测到</w:t>
      </w:r>
      <w:r>
        <w:rPr>
          <w:color w:val="000000"/>
        </w:rPr>
        <w:t>P</w:t>
      </w:r>
      <w:r>
        <w:rPr>
          <w:rFonts w:ascii="宋体" w:hAnsi="宋体"/>
          <w:color w:val="000000"/>
        </w:rPr>
        <w:t>波、于当日</w:t>
      </w:r>
      <w:r>
        <w:object w:dxaOrig="1502" w:dyaOrig="316" w14:anchorId="291E0048">
          <v:shape id="_x0000_i1054" type="#_x0000_t75" alt="学科网(www.zxxk.com)--教育资源门户，提供试卷、教案、课件、论文、素材以及各类教学资源下载，还有大量而丰富的教学相关资讯！" style="width:75pt;height:15.6pt" o:ole="">
            <v:imagedata r:id="rId77" o:title="eqIdca0bc3f3f812a3d6f2ae069eaa6db879"/>
          </v:shape>
          <o:OLEObject Type="Embed" ProgID="Equation.DSMT4" ShapeID="_x0000_i1054" DrawAspect="Content" ObjectID="_1722408429" r:id="rId78"/>
        </w:object>
      </w:r>
      <w:r>
        <w:rPr>
          <w:rFonts w:ascii="宋体" w:hAnsi="宋体"/>
          <w:color w:val="000000"/>
        </w:rPr>
        <w:t>探测到</w:t>
      </w:r>
      <w:r>
        <w:rPr>
          <w:color w:val="000000"/>
        </w:rPr>
        <w:t>S</w:t>
      </w:r>
      <w:r>
        <w:rPr>
          <w:rFonts w:ascii="宋体" w:hAnsi="宋体"/>
          <w:color w:val="000000"/>
        </w:rPr>
        <w:t>波，问：</w:t>
      </w:r>
    </w:p>
    <w:p w14:paraId="1DFC398B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）地震</w:t>
      </w:r>
      <w:proofErr w:type="gramStart"/>
      <w:r>
        <w:rPr>
          <w:rFonts w:ascii="宋体" w:hAnsi="宋体"/>
          <w:color w:val="000000"/>
        </w:rPr>
        <w:t>局距离</w:t>
      </w:r>
      <w:proofErr w:type="gramEnd"/>
      <w:r>
        <w:rPr>
          <w:rFonts w:ascii="宋体" w:hAnsi="宋体"/>
          <w:color w:val="000000"/>
        </w:rPr>
        <w:t>震源有多远？</w:t>
      </w:r>
    </w:p>
    <w:p w14:paraId="703853F9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）震源发生地震的时刻？</w:t>
      </w:r>
    </w:p>
    <w:p w14:paraId="3BFA666D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926B535" wp14:editId="7D0262F4">
            <wp:extent cx="2000250" cy="12858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44465" name="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83DE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月，一头质量为</w:t>
      </w:r>
      <w:r>
        <w:rPr>
          <w:rFonts w:eastAsia="Times New Roman" w:cs="Times New Roman"/>
          <w:color w:val="000000"/>
        </w:rPr>
        <w:t>180kg</w:t>
      </w:r>
      <w:r>
        <w:rPr>
          <w:rFonts w:ascii="宋体" w:hAnsi="宋体"/>
          <w:color w:val="000000"/>
        </w:rPr>
        <w:t>的海豚在昌江棋子湾受伤搁浅，被救援人员送至科研基地治疗。救援过程中，利用如图所示的滑轮组，在</w:t>
      </w:r>
      <w:r>
        <w:rPr>
          <w:rFonts w:eastAsia="Times New Roman" w:cs="Times New Roman"/>
          <w:color w:val="000000"/>
        </w:rPr>
        <w:t>40s</w:t>
      </w:r>
      <w:r>
        <w:rPr>
          <w:rFonts w:ascii="宋体" w:hAnsi="宋体"/>
          <w:color w:val="000000"/>
        </w:rPr>
        <w:t>时间内，救援人员用</w:t>
      </w:r>
      <w:r>
        <w:rPr>
          <w:rFonts w:eastAsia="Times New Roman" w:cs="Times New Roman"/>
          <w:color w:val="000000"/>
        </w:rPr>
        <w:t>500N</w:t>
      </w:r>
      <w:r>
        <w:rPr>
          <w:rFonts w:ascii="宋体" w:hAnsi="宋体"/>
          <w:color w:val="000000"/>
        </w:rPr>
        <w:t>的拉力</w:t>
      </w:r>
      <w:r>
        <w:object w:dxaOrig="255" w:dyaOrig="255" w14:anchorId="7EFDA03F">
          <v:shape id="_x0000_i1055" type="#_x0000_t75" alt="学科网(www.zxxk.com)--教育资源门户，提供试卷、教案、课件、论文、素材以及各类教学资源下载，还有大量而丰富的教学相关资讯！" style="width:12.6pt;height:12.6pt" o:ole="">
            <v:imagedata r:id="rId80" o:title="eqIda0ed1ec316bc54c37c4286c208f55667"/>
          </v:shape>
          <o:OLEObject Type="Embed" ProgID="Equation.DSMT4" ShapeID="_x0000_i1055" DrawAspect="Content" ObjectID="_1722408430" r:id="rId81"/>
        </w:object>
      </w:r>
      <w:r>
        <w:rPr>
          <w:rFonts w:ascii="宋体" w:hAnsi="宋体"/>
          <w:color w:val="000000"/>
        </w:rPr>
        <w:t>拉动绳端，把</w:t>
      </w:r>
      <w:proofErr w:type="gramStart"/>
      <w:r>
        <w:rPr>
          <w:rFonts w:ascii="宋体" w:hAnsi="宋体"/>
          <w:color w:val="000000"/>
        </w:rPr>
        <w:t>轻质布</w:t>
      </w:r>
      <w:proofErr w:type="gramEnd"/>
      <w:r>
        <w:rPr>
          <w:rFonts w:ascii="宋体" w:hAnsi="宋体"/>
          <w:color w:val="000000"/>
        </w:rPr>
        <w:t>兜内的</w:t>
      </w:r>
      <w:r>
        <w:rPr>
          <w:rFonts w:ascii="宋体" w:hAnsi="宋体"/>
          <w:color w:val="000000"/>
        </w:rPr>
        <w:lastRenderedPageBreak/>
        <w:t>海豚沿竖直方向匀速提升</w:t>
      </w:r>
      <w:r>
        <w:rPr>
          <w:rFonts w:eastAsia="Times New Roman" w:cs="Times New Roman"/>
          <w:color w:val="000000"/>
        </w:rPr>
        <w:t>2m</w:t>
      </w:r>
      <w:r>
        <w:rPr>
          <w:rFonts w:ascii="宋体" w:hAnsi="宋体"/>
          <w:color w:val="000000"/>
        </w:rPr>
        <w:t>。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/>
          <w:color w:val="000000"/>
        </w:rPr>
        <w:t>，问，此过程中：</w:t>
      </w:r>
    </w:p>
    <w:p w14:paraId="58AB0295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）滑轮组对海豚做的有用功有多大？</w:t>
      </w:r>
    </w:p>
    <w:p w14:paraId="338EF528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）拉力</w:t>
      </w:r>
      <w:r>
        <w:object w:dxaOrig="255" w:dyaOrig="255" w14:anchorId="62F985C6">
          <v:shape id="_x0000_i1056" type="#_x0000_t75" alt="学科网(www.zxxk.com)--教育资源门户，提供试卷、教案、课件、论文、素材以及各类教学资源下载，还有大量而丰富的教学相关资讯！" style="width:12.6pt;height:12.6pt" o:ole="">
            <v:imagedata r:id="rId80" o:title="eqIda0ed1ec316bc54c37c4286c208f55667"/>
          </v:shape>
          <o:OLEObject Type="Embed" ProgID="Equation.DSMT4" ShapeID="_x0000_i1056" DrawAspect="Content" ObjectID="_1722408431" r:id="rId82"/>
        </w:object>
      </w:r>
      <w:r>
        <w:rPr>
          <w:rFonts w:ascii="宋体" w:hAnsi="宋体"/>
          <w:color w:val="000000"/>
        </w:rPr>
        <w:t>做功的功率有多大？</w:t>
      </w:r>
    </w:p>
    <w:p w14:paraId="0E5FD00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）滑轮组的机械效率有多大？</w:t>
      </w:r>
    </w:p>
    <w:p w14:paraId="0CBB935A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F9B2D64" wp14:editId="5F292DD1">
            <wp:extent cx="885825" cy="1476375"/>
            <wp:effectExtent l="0" t="0" r="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32573" name="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A72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潜艇在水舱内无水时应漂浮于海面，可以通过充入适量海水实现潜入海中。</w:t>
      </w:r>
      <w:r>
        <w:rPr>
          <w:rFonts w:eastAsia="Times New Roman" w:cs="Times New Roman"/>
          <w:color w:val="000000"/>
        </w:rPr>
        <w:t>2013</w:t>
      </w:r>
      <w:r>
        <w:rPr>
          <w:rFonts w:ascii="宋体" w:hAnsi="宋体"/>
          <w:color w:val="000000"/>
        </w:rPr>
        <w:t>年，西班牙刚建成的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—</w:t>
      </w:r>
      <w:r>
        <w:rPr>
          <w:rFonts w:eastAsia="Times New Roman" w:cs="Times New Roman"/>
          <w:color w:val="000000"/>
        </w:rPr>
        <w:t>80</w:t>
      </w:r>
      <w:r>
        <w:rPr>
          <w:rFonts w:ascii="宋体" w:hAnsi="宋体"/>
          <w:color w:val="000000"/>
        </w:rPr>
        <w:t>潜艇，质量为</w:t>
      </w:r>
      <w:r>
        <w:rPr>
          <w:rFonts w:eastAsia="Times New Roman" w:cs="Times New Roman"/>
          <w:color w:val="000000"/>
        </w:rPr>
        <w:t>3.3×10</w:t>
      </w:r>
      <w:r>
        <w:rPr>
          <w:rFonts w:eastAsia="Times New Roman" w:cs="Times New Roman"/>
          <w:color w:val="000000"/>
          <w:vertAlign w:val="superscript"/>
        </w:rPr>
        <w:t>6</w:t>
      </w:r>
      <w:r>
        <w:rPr>
          <w:rFonts w:eastAsia="Times New Roman" w:cs="Times New Roman"/>
          <w:color w:val="000000"/>
        </w:rPr>
        <w:t>kg</w:t>
      </w:r>
      <w:r>
        <w:rPr>
          <w:rFonts w:ascii="宋体" w:hAnsi="宋体"/>
          <w:color w:val="000000"/>
        </w:rPr>
        <w:t>。海水密度为</w:t>
      </w:r>
      <w:r>
        <w:rPr>
          <w:rFonts w:eastAsia="Times New Roman" w:cs="Times New Roman"/>
          <w:color w:val="000000"/>
        </w:rPr>
        <w:t>1.1×10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kg /m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/>
          <w:color w:val="000000"/>
        </w:rPr>
        <w:t>。</w:t>
      </w:r>
    </w:p>
    <w:p w14:paraId="00E8891D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）工程师对潜艇进行试验，发现水舱内无水的潜艇居然在海水中沉没，最终静止在水平船坞底部，如图甲所示，已知船坞底部对潜艇的支持力为</w:t>
      </w:r>
      <w:r>
        <w:rPr>
          <w:rFonts w:eastAsia="Times New Roman" w:cs="Times New Roman"/>
          <w:color w:val="000000"/>
        </w:rPr>
        <w:t>6.6×10</w:t>
      </w:r>
      <w:r>
        <w:rPr>
          <w:rFonts w:eastAsia="Times New Roman" w:cs="Times New Roman"/>
          <w:color w:val="000000"/>
          <w:vertAlign w:val="superscript"/>
        </w:rPr>
        <w:t>5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，求潜艇的体积有多大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？</w:t>
      </w:r>
    </w:p>
    <w:p w14:paraId="73E0D521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）为了实现水舱内无水时潜艇刚好悬浮在海水中，工程师先将潜艇切割成两段，然后在这两段之间加入增补舱段，如图乙所示，建成潜艇如图丙所示。已知增补舱段的质量为</w:t>
      </w:r>
      <w:r>
        <w:rPr>
          <w:rFonts w:eastAsia="Times New Roman" w:cs="Times New Roman"/>
          <w:color w:val="000000"/>
        </w:rPr>
        <w:t>4.4×10</w:t>
      </w:r>
      <w:r>
        <w:rPr>
          <w:rFonts w:eastAsia="Times New Roman" w:cs="Times New Roman"/>
          <w:color w:val="000000"/>
          <w:vertAlign w:val="superscript"/>
        </w:rPr>
        <w:t>4</w:t>
      </w:r>
      <w:r>
        <w:rPr>
          <w:rFonts w:eastAsia="Times New Roman" w:cs="Times New Roman"/>
          <w:color w:val="000000"/>
        </w:rPr>
        <w:t>kg</w:t>
      </w:r>
      <w:r>
        <w:rPr>
          <w:rFonts w:ascii="宋体" w:hAnsi="宋体"/>
          <w:color w:val="000000"/>
        </w:rPr>
        <w:t>，求增补舱段的体积有多大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？</w:t>
      </w:r>
    </w:p>
    <w:p w14:paraId="135D4AA7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）在此基础上，工程师将潜艇内的部分原设备更换为更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（选填“轻”或“重”）的新设备，即可实现在水舱内无水时潜艇漂浮于海面。</w:t>
      </w:r>
    </w:p>
    <w:p w14:paraId="7D05AAD4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9CF989F" wp14:editId="3C1EE29B">
            <wp:extent cx="5219700" cy="9906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98975" name="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76FC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小组同学比较沙子和水的比热容，实验装置如图甲、乙所示。</w:t>
      </w:r>
    </w:p>
    <w:p w14:paraId="4A0789A5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7E81BCB" wp14:editId="6E7EF929">
            <wp:extent cx="3905250" cy="1657350"/>
            <wp:effectExtent l="0" t="0" r="0" b="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99003" name="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857CF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）在两个相同的易拉罐内分别装入初温、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相同的沙子和水。</w:t>
      </w:r>
    </w:p>
    <w:p w14:paraId="728D6402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）用两盏相同的酒精灯同时加热沙子和水，加热过程中需用玻璃棒不断搅拌。搅拌的目的是：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。测得实验数据如表格所示。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915"/>
        <w:gridCol w:w="1245"/>
        <w:gridCol w:w="1245"/>
        <w:gridCol w:w="1245"/>
        <w:gridCol w:w="1245"/>
        <w:gridCol w:w="1245"/>
      </w:tblGrid>
      <w:tr w:rsidR="00A50B07" w14:paraId="00C70C28" w14:textId="77777777" w:rsidTr="00E1260D">
        <w:trPr>
          <w:trHeight w:val="330"/>
        </w:trPr>
        <w:tc>
          <w:tcPr>
            <w:tcW w:w="28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428954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加热时间</w:t>
            </w:r>
            <w:r>
              <w:rPr>
                <w:rFonts w:eastAsia="Times New Roman" w:cs="Times New Roman"/>
                <w:color w:val="000000"/>
              </w:rPr>
              <w:t>/</w:t>
            </w:r>
            <w:r>
              <w:object w:dxaOrig="460" w:dyaOrig="260" w14:anchorId="198DE48F">
                <v:shape id="_x0000_i1057" type="#_x0000_t75" alt="学科网(www.zxxk.com)--教育资源门户，提供试卷、教案、课件、论文、素材以及各类教学资源下载，还有大量而丰富的教学相关资讯！" style="width:22.8pt;height:13.2pt" o:ole="">
                  <v:imagedata r:id="rId86" o:title="eqId9e008ee8b0dc593ce21d8d4c87afef1c"/>
                </v:shape>
                <o:OLEObject Type="Embed" ProgID="Equation.DSMT4" ShapeID="_x0000_i1057" DrawAspect="Content" ObjectID="_1722408432" r:id="rId87"/>
              </w:objec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9B24DF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E2522E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77A061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5071C5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2965D0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333AED5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</w:p>
        </w:tc>
      </w:tr>
      <w:tr w:rsidR="00A50B07" w14:paraId="12BF6A9C" w14:textId="77777777" w:rsidTr="00E1260D">
        <w:trPr>
          <w:trHeight w:val="33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2A07C9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温度</w:t>
            </w:r>
            <w:r>
              <w:rPr>
                <w:rFonts w:eastAsia="Times New Roman" w:cs="Times New Roman"/>
                <w:color w:val="000000"/>
              </w:rPr>
              <w:t>/</w:t>
            </w:r>
            <w:r>
              <w:object w:dxaOrig="320" w:dyaOrig="279" w14:anchorId="7385FD71">
                <v:shape id="_x0000_i1058" type="#_x0000_t75" alt="学科网(www.zxxk.com)--教育资源门户，提供试卷、教案、课件、论文、素材以及各类教学资源下载，还有大量而丰富的教学相关资讯！" style="width:16.2pt;height:13.8pt" o:ole="">
                  <v:imagedata r:id="rId88" o:title="eqIdaa088a4729226b696c536845791d4c02"/>
                </v:shape>
                <o:OLEObject Type="Embed" ProgID="Equation.DSMT4" ShapeID="_x0000_i1058" DrawAspect="Content" ObjectID="_1722408433" r:id="rId89"/>
              </w:objec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799F22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沙子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DABD22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969CC3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08D5C1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FD4320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04FFB0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D1CD58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—</w:t>
            </w:r>
          </w:p>
        </w:tc>
      </w:tr>
      <w:tr w:rsidR="00A50B07" w14:paraId="54CACAFD" w14:textId="77777777" w:rsidTr="00E1260D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99AA4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5E79B7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水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705027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BFA695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19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6687BA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71F677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A08EB80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3F7727" w14:textId="77777777" w:rsidR="00A50B07" w:rsidRDefault="00A50B07" w:rsidP="00E1260D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27</w:t>
            </w:r>
          </w:p>
        </w:tc>
      </w:tr>
    </w:tbl>
    <w:p w14:paraId="02DA321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object w:dxaOrig="600" w:dyaOrig="285" w14:anchorId="7658BA6E">
          <v:shape id="_x0000_i1059" type="#_x0000_t75" alt="学科网(www.zxxk.com)--教育资源门户，提供试卷、教案、课件、论文、素材以及各类教学资源下载，还有大量而丰富的教学相关资讯！" style="width:30pt;height:14.4pt" o:ole="">
            <v:imagedata r:id="rId90" o:title="eqIdc38eb02bd17fb4f4b8126389aeca0ea9"/>
          </v:shape>
          <o:OLEObject Type="Embed" ProgID="Equation.DSMT4" ShapeID="_x0000_i1059" DrawAspect="Content" ObjectID="_1722408434" r:id="rId91"/>
        </w:object>
      </w:r>
      <w:r>
        <w:rPr>
          <w:rFonts w:ascii="宋体" w:hAnsi="宋体"/>
          <w:color w:val="000000"/>
        </w:rPr>
        <w:t>时，温度计显示沙子的温度如图丙所示，其读数为</w:t>
      </w:r>
      <w:r>
        <w:rPr>
          <w:color w:val="000000"/>
        </w:rPr>
        <w:t>_________</w:t>
      </w:r>
      <w:r>
        <w:object w:dxaOrig="320" w:dyaOrig="279" w14:anchorId="44F4FAD5">
          <v:shape id="_x0000_i1060" type="#_x0000_t75" alt="学科网(www.zxxk.com)--教育资源门户，提供试卷、教案、课件、论文、素材以及各类教学资源下载，还有大量而丰富的教学相关资讯！" style="width:16.2pt;height:13.8pt" o:ole="">
            <v:imagedata r:id="rId88" o:title="eqIdaa088a4729226b696c536845791d4c02"/>
          </v:shape>
          <o:OLEObject Type="Embed" ProgID="Equation.DSMT4" ShapeID="_x0000_i1060" DrawAspect="Content" ObjectID="_1722408435" r:id="rId92"/>
        </w:object>
      </w:r>
      <w:r>
        <w:rPr>
          <w:rFonts w:ascii="宋体" w:hAnsi="宋体"/>
          <w:color w:val="000000"/>
        </w:rPr>
        <w:t>。</w:t>
      </w:r>
    </w:p>
    <w:p w14:paraId="07C15316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）加热相同的时间，发现沙子的温度升得更高，有同学认为此过程中沙子吸收热量比水吸收热量多，该观点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（正确</w:t>
      </w:r>
      <w:r>
        <w:rPr>
          <w:rFonts w:eastAsia="Times New Roman" w:cs="Times New Roman"/>
          <w:color w:val="000000"/>
        </w:rPr>
        <w:t>/</w:t>
      </w:r>
      <w:r>
        <w:rPr>
          <w:rFonts w:ascii="宋体" w:hAnsi="宋体"/>
          <w:color w:val="000000"/>
        </w:rPr>
        <w:t>错误）。</w:t>
      </w:r>
    </w:p>
    <w:p w14:paraId="1E9D3097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）分析数据可得沙子的比热容</w:t>
      </w:r>
      <w:r>
        <w:rPr>
          <w:color w:val="000000"/>
        </w:rPr>
        <w:t>_________</w:t>
      </w:r>
      <w:r>
        <w:rPr>
          <w:rFonts w:ascii="宋体" w:hAnsi="宋体"/>
          <w:color w:val="000000"/>
        </w:rPr>
        <w:t>（小于</w:t>
      </w:r>
      <w:r>
        <w:rPr>
          <w:rFonts w:eastAsia="Times New Roman" w:cs="Times New Roman"/>
          <w:color w:val="000000"/>
        </w:rPr>
        <w:t>/</w:t>
      </w:r>
      <w:r>
        <w:rPr>
          <w:rFonts w:ascii="宋体" w:hAnsi="宋体"/>
          <w:color w:val="000000"/>
        </w:rPr>
        <w:t>等于</w:t>
      </w:r>
      <w:r>
        <w:rPr>
          <w:rFonts w:eastAsia="Times New Roman" w:cs="Times New Roman"/>
          <w:color w:val="000000"/>
        </w:rPr>
        <w:t>/</w:t>
      </w:r>
      <w:r>
        <w:rPr>
          <w:rFonts w:ascii="宋体" w:hAnsi="宋体"/>
          <w:color w:val="000000"/>
        </w:rPr>
        <w:t>大于）水的比热容。</w:t>
      </w:r>
    </w:p>
    <w:p w14:paraId="0F5DC0C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/>
          <w:color w:val="000000"/>
        </w:rPr>
        <w:t>溧阳市竹</w:t>
      </w:r>
      <w:proofErr w:type="gramStart"/>
      <w:r>
        <w:rPr>
          <w:rFonts w:ascii="宋体" w:hAnsi="宋体"/>
          <w:color w:val="000000"/>
        </w:rPr>
        <w:t>箦</w:t>
      </w:r>
      <w:proofErr w:type="gramEnd"/>
      <w:r>
        <w:rPr>
          <w:rFonts w:ascii="宋体" w:hAnsi="宋体"/>
          <w:color w:val="000000"/>
        </w:rPr>
        <w:t>镇</w:t>
      </w:r>
      <w:proofErr w:type="gramStart"/>
      <w:r>
        <w:rPr>
          <w:rFonts w:ascii="宋体" w:hAnsi="宋体"/>
          <w:color w:val="000000"/>
        </w:rPr>
        <w:t>洙</w:t>
      </w:r>
      <w:proofErr w:type="gramEnd"/>
      <w:r>
        <w:rPr>
          <w:rFonts w:ascii="宋体" w:hAnsi="宋体"/>
          <w:color w:val="000000"/>
        </w:rPr>
        <w:t>汤村的吕先生在农田捡到一块形状特殊的石头，经文物部门鉴定，竟然是新石器时代的石箭头。小组同学对其复制品展开密度测量。</w:t>
      </w:r>
    </w:p>
    <w:p w14:paraId="1ABA4CA8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18297F80" wp14:editId="0B0D10AB">
            <wp:extent cx="4781550" cy="18764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88413" name="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781B927F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）将天平放在水平桌面上，游码移至标尺的_________处，发现指针指向分度盘左侧，如图甲所示，小</w:t>
      </w:r>
      <w:proofErr w:type="gramStart"/>
      <w:r>
        <w:rPr>
          <w:rFonts w:ascii="宋体" w:hAnsi="宋体"/>
          <w:color w:val="000000"/>
        </w:rPr>
        <w:t>明应该</w:t>
      </w:r>
      <w:proofErr w:type="gramEnd"/>
      <w:r>
        <w:rPr>
          <w:rFonts w:ascii="宋体" w:hAnsi="宋体"/>
          <w:color w:val="000000"/>
        </w:rPr>
        <w:t>向_________（选填“左”或“右”）调节平衡螺母直至指针指向分度盘中央的刻度线；</w:t>
      </w:r>
    </w:p>
    <w:p w14:paraId="54D002F1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）在调好的天平左盘内放入石箭头，天平平衡时，右盘中的砝码和游码在标尺上的位置如图乙所示，其质量是_________</w:t>
      </w:r>
      <w:r>
        <w:rPr>
          <w:color w:val="000000"/>
        </w:rPr>
        <w:t xml:space="preserve"> g</w:t>
      </w:r>
      <w:r>
        <w:rPr>
          <w:rFonts w:ascii="宋体" w:hAnsi="宋体"/>
          <w:color w:val="000000"/>
        </w:rPr>
        <w:t>；</w:t>
      </w:r>
    </w:p>
    <w:p w14:paraId="4B0DAFE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）用</w:t>
      </w:r>
      <w:proofErr w:type="gramStart"/>
      <w:r>
        <w:rPr>
          <w:rFonts w:ascii="宋体" w:hAnsi="宋体"/>
          <w:color w:val="000000"/>
        </w:rPr>
        <w:t>不</w:t>
      </w:r>
      <w:proofErr w:type="gramEnd"/>
      <w:r>
        <w:rPr>
          <w:rFonts w:ascii="宋体" w:hAnsi="宋体"/>
          <w:color w:val="000000"/>
        </w:rPr>
        <w:t>吸水的细线拴住石箭头，使其浸没在装有适量水的量筒中，量筒内水面位置如图丙、丁所示，石箭头的体积是_________</w:t>
      </w:r>
      <w:r>
        <w:rPr>
          <w:color w:val="000000"/>
        </w:rPr>
        <w:t xml:space="preserve"> cm</w:t>
      </w:r>
      <w:r>
        <w:rPr>
          <w:rFonts w:ascii="宋体" w:hAnsi="宋体"/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；</w:t>
      </w:r>
    </w:p>
    <w:p w14:paraId="67219D96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proofErr w:type="gramStart"/>
      <w:r>
        <w:rPr>
          <w:rFonts w:ascii="宋体" w:hAnsi="宋体"/>
          <w:color w:val="000000"/>
        </w:rPr>
        <w:t>算得石</w:t>
      </w:r>
      <w:proofErr w:type="gramEnd"/>
      <w:r>
        <w:rPr>
          <w:rFonts w:ascii="宋体" w:hAnsi="宋体"/>
          <w:color w:val="000000"/>
        </w:rPr>
        <w:t>箭头的密度是_________</w:t>
      </w:r>
      <w:r>
        <w:rPr>
          <w:color w:val="000000"/>
        </w:rPr>
        <w:t xml:space="preserve"> g/cm</w:t>
      </w:r>
      <w:r>
        <w:rPr>
          <w:rFonts w:ascii="宋体" w:hAnsi="宋体"/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；</w:t>
      </w:r>
    </w:p>
    <w:p w14:paraId="0FA7629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）石箭头的吸水性将导致密度的测量值_________（选填“小于”“等于”或“大于”）其真实密度。</w:t>
      </w:r>
    </w:p>
    <w:p w14:paraId="237D8E80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/>
          <w:color w:val="000000"/>
        </w:rPr>
        <w:t>实验室有三种小灯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红</w:t>
      </w:r>
      <w:r>
        <w:rPr>
          <w:color w:val="000000"/>
        </w:rPr>
        <w:t xml:space="preserve"> 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绿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蓝</w:t>
      </w:r>
      <w:r>
        <w:rPr>
          <w:color w:val="000000"/>
        </w:rPr>
        <w:t>，</w:t>
      </w:r>
      <w:r>
        <w:rPr>
          <w:rFonts w:ascii="宋体" w:hAnsi="宋体"/>
          <w:color w:val="000000"/>
        </w:rPr>
        <w:t>通电时分别发出红、绿、蓝光。已知三种小灯通电时发光颜色不同，其他电学特征完全一致，小灯标有“额定电压</w:t>
      </w:r>
      <w:r>
        <w:rPr>
          <w:color w:val="000000"/>
        </w:rPr>
        <w:t>2.5V</w:t>
      </w:r>
      <w:r>
        <w:rPr>
          <w:rFonts w:ascii="宋体" w:hAnsi="宋体"/>
          <w:color w:val="000000"/>
        </w:rPr>
        <w:t>”。</w:t>
      </w:r>
    </w:p>
    <w:p w14:paraId="22D089F6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（一）小组同学测量任一小灯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的额定功率。</w:t>
      </w:r>
    </w:p>
    <w:p w14:paraId="3549647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0F452852" wp14:editId="6B288E1B">
            <wp:extent cx="4238625" cy="1409700"/>
            <wp:effectExtent l="0" t="0" r="0" b="0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31445" name="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5B9F97EC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）请在图甲中完成电路连接，要求：开关</w:t>
      </w:r>
      <w:r>
        <w:rPr>
          <w:color w:val="000000"/>
        </w:rPr>
        <w:t>S</w:t>
      </w:r>
      <w:r>
        <w:rPr>
          <w:rFonts w:ascii="宋体" w:hAnsi="宋体"/>
          <w:color w:val="000000"/>
        </w:rPr>
        <w:t>闭合前，滑动变阻器的滑片</w:t>
      </w:r>
      <w:r>
        <w:rPr>
          <w:color w:val="000000"/>
        </w:rPr>
        <w:t>P</w:t>
      </w:r>
      <w:r>
        <w:rPr>
          <w:rFonts w:ascii="宋体" w:hAnsi="宋体"/>
          <w:color w:val="000000"/>
        </w:rPr>
        <w:t>置于</w:t>
      </w:r>
      <w:r>
        <w:rPr>
          <w:i/>
          <w:color w:val="000000"/>
        </w:rPr>
        <w:t>A</w:t>
      </w:r>
      <w:r>
        <w:rPr>
          <w:rFonts w:ascii="宋体" w:hAnsi="宋体"/>
          <w:color w:val="000000"/>
        </w:rPr>
        <w:t>端_______；</w:t>
      </w:r>
    </w:p>
    <w:p w14:paraId="14941426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）调节滑动变阻器展开测量，实验数据如表格所示。第⑤次实验操作时，电流表的示数如图乙所示为______</w:t>
      </w:r>
      <w:r>
        <w:rPr>
          <w:color w:val="000000"/>
        </w:rPr>
        <w:t>A</w:t>
      </w:r>
      <w:r>
        <w:rPr>
          <w:rFonts w:ascii="宋体" w:hAnsi="宋体"/>
          <w:color w:val="000000"/>
        </w:rPr>
        <w:t>，则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的额定功率为_________</w:t>
      </w:r>
      <w:r>
        <w:rPr>
          <w:color w:val="000000"/>
        </w:rPr>
        <w:t xml:space="preserve"> W</w:t>
      </w:r>
      <w:r>
        <w:rPr>
          <w:rFonts w:ascii="宋体" w:hAnsi="宋体"/>
          <w:color w:val="000000"/>
        </w:rPr>
        <w:t>；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84"/>
        <w:gridCol w:w="1169"/>
        <w:gridCol w:w="1169"/>
        <w:gridCol w:w="1169"/>
        <w:gridCol w:w="967"/>
        <w:gridCol w:w="967"/>
      </w:tblGrid>
      <w:tr w:rsidR="00A50B07" w14:paraId="389D1FB9" w14:textId="77777777" w:rsidTr="00E1260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D5C05D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415900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0004BA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C24875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629822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730BEB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⑤</w:t>
            </w:r>
          </w:p>
        </w:tc>
      </w:tr>
      <w:tr w:rsidR="00A50B07" w14:paraId="697FFEEA" w14:textId="77777777" w:rsidTr="00E1260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D6BE84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电压表示数</w:t>
            </w:r>
            <w:r>
              <w:rPr>
                <w:rFonts w:eastAsia="Times New Roman" w:cs="Times New Roman"/>
                <w:color w:val="000000"/>
              </w:rPr>
              <w:t>/</w:t>
            </w:r>
            <w:r>
              <w:rPr>
                <w:color w:val="000000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57C4A5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1F96A1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E26A2B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0FB8A1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2ADD7E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2.5</w:t>
            </w:r>
          </w:p>
        </w:tc>
      </w:tr>
      <w:tr w:rsidR="00A50B07" w14:paraId="37A2D2C7" w14:textId="77777777" w:rsidTr="00E1260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635689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电流表示数</w:t>
            </w:r>
            <w:r>
              <w:rPr>
                <w:rFonts w:eastAsia="Times New Roman" w:cs="Times New Roman"/>
                <w:color w:val="000000"/>
              </w:rPr>
              <w:t>/</w:t>
            </w: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FBA573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8072B56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162DC6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E6F339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0DB9EE" w14:textId="77777777" w:rsidR="00A50B07" w:rsidRDefault="00A50B07" w:rsidP="00E1260D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—</w:t>
            </w:r>
          </w:p>
        </w:tc>
      </w:tr>
    </w:tbl>
    <w:p w14:paraId="7C7CE4AC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）由表格数据可知，小灯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的电阻具有的特点是：_________</w:t>
      </w:r>
      <w:r>
        <w:rPr>
          <w:color w:val="000000"/>
        </w:rPr>
        <w:t>；</w:t>
      </w:r>
    </w:p>
    <w:p w14:paraId="5E5D8628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）继续调小滑动变阻器接入电路的电阻，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发出强光之后很快熄灭，之后观察发现</w:t>
      </w:r>
      <w:proofErr w:type="gramStart"/>
      <w:r>
        <w:rPr>
          <w:rFonts w:ascii="宋体" w:hAnsi="宋体"/>
          <w:color w:val="000000"/>
        </w:rPr>
        <w:t>电流表无示数</w:t>
      </w:r>
      <w:proofErr w:type="gramEnd"/>
      <w:r>
        <w:rPr>
          <w:rFonts w:ascii="宋体" w:hAnsi="宋体"/>
          <w:color w:val="000000"/>
        </w:rPr>
        <w:t>、电压表有示数，故障原因是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发生________；</w:t>
      </w:r>
    </w:p>
    <w:p w14:paraId="44F0871F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（二）小明利用多个小灯串联得到小彩灯，将其接在电压恒为</w:t>
      </w:r>
      <w:r>
        <w:rPr>
          <w:color w:val="000000"/>
        </w:rPr>
        <w:t>24V</w:t>
      </w:r>
      <w:r>
        <w:rPr>
          <w:rFonts w:ascii="宋体" w:hAnsi="宋体"/>
          <w:color w:val="000000"/>
        </w:rPr>
        <w:t>的电源两端，则至少应将_________</w:t>
      </w:r>
      <w:proofErr w:type="gramStart"/>
      <w:r>
        <w:rPr>
          <w:rFonts w:ascii="宋体" w:hAnsi="宋体"/>
          <w:color w:val="000000"/>
        </w:rPr>
        <w:t>个</w:t>
      </w:r>
      <w:proofErr w:type="gramEnd"/>
      <w:r>
        <w:rPr>
          <w:rFonts w:ascii="宋体" w:hAnsi="宋体"/>
          <w:color w:val="000000"/>
        </w:rPr>
        <w:t>小灯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串联，小明打算在夜间用小彩灯为绿色植物幼苗提供照明、促进其生长，则组成小彩灯的小灯中不宜出现__________（选填“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红</w:t>
      </w:r>
      <w:r>
        <w:rPr>
          <w:rFonts w:ascii="宋体" w:hAnsi="宋体"/>
          <w:color w:val="000000"/>
        </w:rPr>
        <w:t>”“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绿</w:t>
      </w:r>
      <w:r>
        <w:rPr>
          <w:rFonts w:ascii="宋体" w:hAnsi="宋体"/>
          <w:color w:val="000000"/>
        </w:rPr>
        <w:t>”或“</w:t>
      </w:r>
      <w:r>
        <w:rPr>
          <w:color w:val="000000"/>
        </w:rPr>
        <w:t>L</w:t>
      </w:r>
      <w:r>
        <w:rPr>
          <w:rFonts w:ascii="宋体" w:hAnsi="宋体"/>
          <w:color w:val="000000"/>
          <w:vertAlign w:val="subscript"/>
        </w:rPr>
        <w:t>蓝</w:t>
      </w:r>
      <w:r>
        <w:rPr>
          <w:rFonts w:ascii="宋体" w:hAnsi="宋体"/>
          <w:color w:val="000000"/>
        </w:rPr>
        <w:t>”）；</w:t>
      </w:r>
    </w:p>
    <w:p w14:paraId="5A7C7AE4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（三）有科普读物写道：“红、绿、蓝三种色光按不同比例混合，能得到任何一种其他颜色的视觉效果”；</w:t>
      </w:r>
    </w:p>
    <w:p w14:paraId="7483535E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）小华对此展开实验验证，请在图丙中完成电路连接_______，要求：顺时针转动电位器（旋钮式变阻器）的滑片，灯变亮；逆时针转动滑片，灯变暗。小华利用该电路验证了科普读物结论的正确性；</w:t>
      </w:r>
    </w:p>
    <w:p w14:paraId="6D22357B" w14:textId="77777777" w:rsidR="00A50B07" w:rsidRDefault="00A50B07" w:rsidP="00A50B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DE0841E" wp14:editId="7939325C">
            <wp:extent cx="4029075" cy="16097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35681" name="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AA518" w14:textId="77777777" w:rsidR="00A50B07" w:rsidRDefault="00A50B07" w:rsidP="00A50B0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）小华还发现：同等强度的红、绿、蓝光混合在一起，能得到近似白光的视觉效果。由此小华设计了</w:t>
      </w:r>
      <w:r>
        <w:rPr>
          <w:rFonts w:ascii="宋体" w:hAnsi="宋体"/>
          <w:color w:val="000000"/>
        </w:rPr>
        <w:lastRenderedPageBreak/>
        <w:t>通电后能发出近似白光的灯泡，请在</w:t>
      </w:r>
      <w:proofErr w:type="gramStart"/>
      <w:r>
        <w:rPr>
          <w:rFonts w:ascii="宋体" w:hAnsi="宋体"/>
          <w:color w:val="000000"/>
        </w:rPr>
        <w:t>图丁</w:t>
      </w:r>
      <w:proofErr w:type="gramEnd"/>
      <w:r>
        <w:rPr>
          <w:rFonts w:ascii="宋体" w:hAnsi="宋体"/>
          <w:color w:val="000000"/>
        </w:rPr>
        <w:t>中完成该灯泡内部的电路连接_________，该灯泡的额定电压为_________</w:t>
      </w:r>
      <w:r>
        <w:rPr>
          <w:color w:val="000000"/>
        </w:rPr>
        <w:t xml:space="preserve"> V</w:t>
      </w:r>
      <w:r>
        <w:rPr>
          <w:rFonts w:ascii="宋体" w:hAnsi="宋体"/>
          <w:color w:val="000000"/>
        </w:rPr>
        <w:t>，额定功率为_________</w:t>
      </w:r>
      <w:r>
        <w:rPr>
          <w:color w:val="000000"/>
        </w:rPr>
        <w:t xml:space="preserve"> W</w:t>
      </w:r>
      <w:r>
        <w:rPr>
          <w:rFonts w:ascii="宋体" w:hAnsi="宋体"/>
          <w:color w:val="000000"/>
        </w:rPr>
        <w:t>。</w:t>
      </w:r>
      <w:r>
        <w:rPr>
          <w:rFonts w:ascii="宋体" w:hAnsi="宋体"/>
          <w:color w:val="000000"/>
        </w:rPr>
        <w:br w:type="page"/>
      </w:r>
    </w:p>
    <w:p w14:paraId="1A4C7BD6" w14:textId="77777777" w:rsidR="00A50B07" w:rsidRDefault="00A50B07" w:rsidP="00A50B07">
      <w:pPr>
        <w:spacing w:line="285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32"/>
        </w:rPr>
        <w:lastRenderedPageBreak/>
        <w:t>常州市二〇二二年初中学业水平考试</w:t>
      </w:r>
    </w:p>
    <w:p w14:paraId="03378CB9" w14:textId="77777777" w:rsidR="00A50B07" w:rsidRDefault="00A50B07" w:rsidP="00A50B07">
      <w:pPr>
        <w:spacing w:line="285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32"/>
        </w:rPr>
        <w:t>物理试题</w:t>
      </w:r>
    </w:p>
    <w:p w14:paraId="051E4FBB" w14:textId="77777777" w:rsidR="00A50B07" w:rsidRDefault="00A50B07" w:rsidP="00A50B07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一、单项选择题（本题共</w:t>
      </w:r>
      <w:r>
        <w:rPr>
          <w:rFonts w:eastAsia="Times New Roman" w:cs="Times New Roman"/>
          <w:b/>
          <w:color w:val="000000"/>
          <w:sz w:val="24"/>
        </w:rPr>
        <w:t>15</w:t>
      </w:r>
      <w:r>
        <w:rPr>
          <w:rFonts w:ascii="宋体" w:hAnsi="宋体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30</w:t>
      </w:r>
      <w:r>
        <w:rPr>
          <w:rFonts w:ascii="宋体" w:hAnsi="宋体"/>
          <w:b/>
          <w:color w:val="000000"/>
          <w:sz w:val="24"/>
        </w:rPr>
        <w:t>分）每小题</w:t>
      </w:r>
      <w:r>
        <w:rPr>
          <w:rFonts w:ascii="宋体" w:hAnsi="宋体"/>
          <w:b/>
          <w:color w:val="000000"/>
          <w:sz w:val="24"/>
          <w:em w:val="dot"/>
        </w:rPr>
        <w:t>只有一个</w:t>
      </w:r>
      <w:r>
        <w:rPr>
          <w:rFonts w:ascii="宋体" w:hAnsi="宋体"/>
          <w:b/>
          <w:color w:val="000000"/>
          <w:sz w:val="24"/>
        </w:rPr>
        <w:t>选项符合题意。</w:t>
      </w:r>
    </w:p>
    <w:p w14:paraId="76E56717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</w:t>
      </w:r>
      <w:r>
        <w:rPr>
          <w:color w:val="2E75B6"/>
        </w:rPr>
        <w:t>题答案】</w:t>
      </w:r>
    </w:p>
    <w:p w14:paraId="59B0C9FE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6E41EE83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</w:t>
      </w:r>
      <w:r>
        <w:rPr>
          <w:color w:val="2E75B6"/>
        </w:rPr>
        <w:t>题答案】</w:t>
      </w:r>
    </w:p>
    <w:p w14:paraId="7267FE3D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1A9164AC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</w:t>
      </w:r>
      <w:r>
        <w:rPr>
          <w:color w:val="2E75B6"/>
        </w:rPr>
        <w:t>题答案】</w:t>
      </w:r>
    </w:p>
    <w:p w14:paraId="56CFCD5C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D062912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4</w:t>
      </w:r>
      <w:r>
        <w:rPr>
          <w:color w:val="2E75B6"/>
        </w:rPr>
        <w:t>题答案】</w:t>
      </w:r>
    </w:p>
    <w:p w14:paraId="706291E5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1083EFDC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5</w:t>
      </w:r>
      <w:r>
        <w:rPr>
          <w:color w:val="2E75B6"/>
        </w:rPr>
        <w:t>题答案】</w:t>
      </w:r>
    </w:p>
    <w:p w14:paraId="30959387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75497C41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6</w:t>
      </w:r>
      <w:r>
        <w:rPr>
          <w:color w:val="2E75B6"/>
        </w:rPr>
        <w:t>题答案】</w:t>
      </w:r>
    </w:p>
    <w:p w14:paraId="1F30BE21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2BFABCD9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7</w:t>
      </w:r>
      <w:r>
        <w:rPr>
          <w:color w:val="2E75B6"/>
        </w:rPr>
        <w:t>题答案】</w:t>
      </w:r>
    </w:p>
    <w:p w14:paraId="4D2BA7E6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1ED4FEF2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8</w:t>
      </w:r>
      <w:r>
        <w:rPr>
          <w:color w:val="2E75B6"/>
        </w:rPr>
        <w:t>题答案】</w:t>
      </w:r>
    </w:p>
    <w:p w14:paraId="6C453BF7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371A5975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9</w:t>
      </w:r>
      <w:r>
        <w:rPr>
          <w:color w:val="2E75B6"/>
        </w:rPr>
        <w:t>题答案】</w:t>
      </w:r>
    </w:p>
    <w:p w14:paraId="08E6B88C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16427A93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10</w:t>
      </w:r>
      <w:r>
        <w:rPr>
          <w:color w:val="2E75B6"/>
        </w:rPr>
        <w:t>题答案】</w:t>
      </w:r>
    </w:p>
    <w:p w14:paraId="0F651739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34389390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11</w:t>
      </w:r>
      <w:r>
        <w:rPr>
          <w:color w:val="2E75B6"/>
        </w:rPr>
        <w:t>题答案】</w:t>
      </w:r>
    </w:p>
    <w:p w14:paraId="7981DB71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05CC7FFB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12</w:t>
      </w:r>
      <w:r>
        <w:rPr>
          <w:color w:val="2E75B6"/>
        </w:rPr>
        <w:t>题答案】</w:t>
      </w:r>
    </w:p>
    <w:p w14:paraId="11567277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3C71EE23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13</w:t>
      </w:r>
      <w:r>
        <w:rPr>
          <w:color w:val="2E75B6"/>
        </w:rPr>
        <w:t>题答案】</w:t>
      </w:r>
    </w:p>
    <w:p w14:paraId="79C98350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42BF82A8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14</w:t>
      </w:r>
      <w:r>
        <w:rPr>
          <w:color w:val="2E75B6"/>
        </w:rPr>
        <w:t>题答案】</w:t>
      </w:r>
    </w:p>
    <w:p w14:paraId="480444C4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C</w:t>
      </w:r>
    </w:p>
    <w:p w14:paraId="66CEF5F5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15</w:t>
      </w:r>
      <w:r>
        <w:rPr>
          <w:color w:val="2E75B6"/>
        </w:rPr>
        <w:t>题答案】</w:t>
      </w:r>
    </w:p>
    <w:p w14:paraId="2CBEA148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283E0280" w14:textId="77777777" w:rsidR="00A50B07" w:rsidRDefault="00A50B07" w:rsidP="00A50B07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二、填空作图题（每空格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分，每图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分）</w:t>
      </w:r>
    </w:p>
    <w:p w14:paraId="6DF2BCF1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16</w:t>
      </w:r>
      <w:r>
        <w:rPr>
          <w:color w:val="2E75B6"/>
        </w:rPr>
        <w:t>题答案】</w:t>
      </w:r>
    </w:p>
    <w:p w14:paraId="14475E97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等于</w:t>
      </w:r>
      <w:r>
        <w:rPr>
          <w:color w:val="000000"/>
        </w:rPr>
        <w:t xml:space="preserve">    ②. </w:t>
      </w:r>
      <w:r>
        <w:rPr>
          <w:color w:val="000000"/>
        </w:rPr>
        <w:t>大于</w:t>
      </w:r>
    </w:p>
    <w:p w14:paraId="11049635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17</w:t>
      </w:r>
      <w:r>
        <w:rPr>
          <w:color w:val="2E75B6"/>
        </w:rPr>
        <w:t>题答案】</w:t>
      </w:r>
    </w:p>
    <w:p w14:paraId="78033070" w14:textId="77777777" w:rsidR="00A50B07" w:rsidRDefault="00A50B07" w:rsidP="00A50B07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9×10</w:t>
      </w:r>
      <w:r>
        <w:rPr>
          <w:rFonts w:eastAsia="Times New Roman" w:cs="Times New Roman"/>
          <w:color w:val="000000"/>
          <w:vertAlign w:val="superscript"/>
        </w:rPr>
        <w:t>-9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光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虚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远视</w:t>
      </w:r>
    </w:p>
    <w:p w14:paraId="2D6639F1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18</w:t>
      </w:r>
      <w:r>
        <w:rPr>
          <w:color w:val="2E75B6"/>
        </w:rPr>
        <w:t>题答案】</w:t>
      </w:r>
    </w:p>
    <w:p w14:paraId="45C992C4" w14:textId="77777777" w:rsidR="00A50B07" w:rsidRDefault="00A50B07" w:rsidP="00A50B07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开关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绝缘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断路</w:t>
      </w:r>
    </w:p>
    <w:p w14:paraId="6110363A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19</w:t>
      </w:r>
      <w:r>
        <w:rPr>
          <w:color w:val="2E75B6"/>
        </w:rPr>
        <w:t>题答案】</w:t>
      </w:r>
    </w:p>
    <w:p w14:paraId="45FD44C8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短路</w:t>
      </w:r>
      <w:r>
        <w:rPr>
          <w:color w:val="000000"/>
        </w:rPr>
        <w:t xml:space="preserve">    ②. </w:t>
      </w:r>
      <w:r>
        <w:rPr>
          <w:color w:val="000000"/>
        </w:rPr>
        <w:t>滚动</w:t>
      </w:r>
      <w:r>
        <w:rPr>
          <w:color w:val="000000"/>
        </w:rPr>
        <w:t xml:space="preserve">    ③. </w:t>
      </w:r>
      <w:r>
        <w:rPr>
          <w:color w:val="000000"/>
        </w:rPr>
        <w:t>不变</w:t>
      </w:r>
      <w:r>
        <w:rPr>
          <w:color w:val="000000"/>
        </w:rPr>
        <w:t xml:space="preserve">    ④. </w:t>
      </w:r>
      <w:r>
        <w:rPr>
          <w:color w:val="000000"/>
        </w:rPr>
        <w:t>变小</w:t>
      </w:r>
      <w:r>
        <w:rPr>
          <w:color w:val="000000"/>
        </w:rPr>
        <w:t xml:space="preserve">    ⑤. </w:t>
      </w:r>
      <w:r>
        <w:rPr>
          <w:color w:val="000000"/>
        </w:rPr>
        <w:t>分子之间存在引力</w:t>
      </w:r>
    </w:p>
    <w:p w14:paraId="20449436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20</w:t>
      </w:r>
      <w:r>
        <w:rPr>
          <w:color w:val="2E75B6"/>
        </w:rPr>
        <w:t>题答案】</w:t>
      </w:r>
    </w:p>
    <w:p w14:paraId="01F69025" w14:textId="77777777" w:rsidR="00A50B07" w:rsidRDefault="00A50B07" w:rsidP="00A50B07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加热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44</w:t>
      </w:r>
      <w:r>
        <w:rPr>
          <w:color w:val="000000"/>
        </w:rPr>
        <w:t xml:space="preserve">    ③. </w:t>
      </w:r>
      <w:r>
        <w:rPr>
          <w:rFonts w:eastAsia="Times New Roman" w:cs="Times New Roman"/>
          <w:color w:val="000000"/>
        </w:rPr>
        <w:t>2376</w:t>
      </w:r>
      <w:r>
        <w:rPr>
          <w:color w:val="000000"/>
        </w:rPr>
        <w:t xml:space="preserve">    ④. </w:t>
      </w:r>
      <w:r>
        <w:object w:dxaOrig="822" w:dyaOrig="323" w14:anchorId="05479460">
          <v:shape id="_x0000_i1061" type="#_x0000_t75" alt="学科网(www.zxxk.com)--教育资源门户，提供试卷、教案、课件、论文、素材以及各类教学资源下载，还有大量而丰富的教学相关资讯！" style="width:41.4pt;height:16.2pt" o:ole="">
            <v:imagedata r:id="rId96" o:title="eqId6e9f98ec2046543cca832fc5c6365fee"/>
          </v:shape>
          <o:OLEObject Type="Embed" ProgID="Equation.DSMT4" ShapeID="_x0000_i1061" DrawAspect="Content" ObjectID="_1722408436" r:id="rId97"/>
        </w:object>
      </w:r>
    </w:p>
    <w:p w14:paraId="6B049B94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21</w:t>
      </w:r>
      <w:r>
        <w:rPr>
          <w:color w:val="2E75B6"/>
        </w:rPr>
        <w:t>题答案】</w:t>
      </w:r>
    </w:p>
    <w:p w14:paraId="2AD16931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8.4×10</w:t>
      </w:r>
      <w:r>
        <w:rPr>
          <w:color w:val="000000"/>
          <w:vertAlign w:val="superscript"/>
        </w:rPr>
        <w:t>6</w:t>
      </w:r>
      <w:r>
        <w:rPr>
          <w:color w:val="000000"/>
        </w:rPr>
        <w:t>J    ②. 1×10</w:t>
      </w:r>
      <w:r>
        <w:rPr>
          <w:color w:val="000000"/>
          <w:vertAlign w:val="superscript"/>
        </w:rPr>
        <w:t>7</w:t>
      </w:r>
      <w:r>
        <w:rPr>
          <w:color w:val="000000"/>
        </w:rPr>
        <w:t xml:space="preserve">J    ③. 0.25    ④. </w:t>
      </w:r>
      <w:r>
        <w:rPr>
          <w:color w:val="000000"/>
        </w:rPr>
        <w:t>热传递</w:t>
      </w:r>
    </w:p>
    <w:p w14:paraId="3EBD40E9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22</w:t>
      </w:r>
      <w:r>
        <w:rPr>
          <w:color w:val="2E75B6"/>
        </w:rPr>
        <w:t>题答案】</w:t>
      </w:r>
    </w:p>
    <w:p w14:paraId="7D7008C0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224DEDDB" wp14:editId="22AABCE8">
            <wp:extent cx="1419225" cy="1457325"/>
            <wp:effectExtent l="0" t="0" r="0" b="0"/>
            <wp:docPr id="100036" name="图片 1000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96777" name="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B359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23</w:t>
      </w:r>
      <w:r>
        <w:rPr>
          <w:color w:val="2E75B6"/>
        </w:rPr>
        <w:t>题答案】</w:t>
      </w:r>
    </w:p>
    <w:p w14:paraId="58493213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0B1DDBAA" wp14:editId="1380B1E6">
            <wp:extent cx="1885950" cy="13049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92058" name="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2ED74" w14:textId="77777777" w:rsidR="00A50B07" w:rsidRDefault="00A50B07" w:rsidP="00A50B07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三、解答探究题（第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28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29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14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44</w:t>
      </w:r>
      <w:r>
        <w:rPr>
          <w:rFonts w:ascii="宋体" w:hAnsi="宋体"/>
          <w:b/>
          <w:color w:val="000000"/>
          <w:sz w:val="24"/>
        </w:rPr>
        <w:t>分）</w:t>
      </w:r>
      <w:r>
        <w:rPr>
          <w:rFonts w:ascii="宋体" w:hAnsi="宋体"/>
          <w:b/>
          <w:color w:val="000000"/>
          <w:sz w:val="24"/>
          <w:em w:val="dot"/>
        </w:rPr>
        <w:t>计算型问题</w:t>
      </w:r>
      <w:r>
        <w:rPr>
          <w:rFonts w:ascii="宋体" w:hAnsi="宋体"/>
          <w:b/>
          <w:color w:val="000000"/>
          <w:sz w:val="24"/>
        </w:rPr>
        <w:t>解答时要有必要的文字说明、公式和运算过程，直接写出结果的不能得分。</w:t>
      </w:r>
    </w:p>
    <w:p w14:paraId="702C39DA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lastRenderedPageBreak/>
        <w:t>【</w:t>
      </w:r>
      <w:r>
        <w:rPr>
          <w:color w:val="2E75B6"/>
        </w:rPr>
        <w:t>24</w:t>
      </w:r>
      <w:r>
        <w:rPr>
          <w:color w:val="2E75B6"/>
        </w:rPr>
        <w:t>题答案】</w:t>
      </w:r>
    </w:p>
    <w:p w14:paraId="6BB461AB" w14:textId="77777777" w:rsidR="00A50B07" w:rsidRDefault="00A50B07" w:rsidP="00A50B07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 w:dxaOrig="1043" w:dyaOrig="319" w14:anchorId="2613D5EF">
          <v:shape id="_x0000_i1062" type="#_x0000_t75" alt="学科网(www.zxxk.com)--教育资源门户，提供试卷、教案、课件、论文、素材以及各类教学资源下载，还有大量而丰富的教学相关资讯！" style="width:52.2pt;height:16.2pt" o:ole="">
            <v:imagedata r:id="rId100" o:title="eqId0ea8234a0871c0d071e310d8ddd5867f"/>
          </v:shape>
          <o:OLEObject Type="Embed" ProgID="Equation.DSMT4" ShapeID="_x0000_i1062" DrawAspect="Content" ObjectID="_1722408437" r:id="rId101"/>
        </w:objec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21h45min47s</w:t>
      </w:r>
    </w:p>
    <w:p w14:paraId="0213D888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25</w:t>
      </w:r>
      <w:r>
        <w:rPr>
          <w:color w:val="2E75B6"/>
        </w:rPr>
        <w:t>题答案】</w:t>
      </w:r>
    </w:p>
    <w:p w14:paraId="4E66932D" w14:textId="77777777" w:rsidR="00A50B07" w:rsidRDefault="00A50B07" w:rsidP="00A50B07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3.6×10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100W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90%</w:t>
      </w:r>
    </w:p>
    <w:p w14:paraId="502900E9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26</w:t>
      </w:r>
      <w:r>
        <w:rPr>
          <w:color w:val="2E75B6"/>
        </w:rPr>
        <w:t>题答案】</w:t>
      </w:r>
    </w:p>
    <w:p w14:paraId="5014DA23" w14:textId="77777777" w:rsidR="00A50B07" w:rsidRDefault="00A50B07" w:rsidP="00A50B07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2940m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100m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轻</w:t>
      </w:r>
    </w:p>
    <w:p w14:paraId="4B015558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27</w:t>
      </w:r>
      <w:r>
        <w:rPr>
          <w:color w:val="2E75B6"/>
        </w:rPr>
        <w:t>题答案】</w:t>
      </w:r>
    </w:p>
    <w:p w14:paraId="0D33E8A3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质量</w:t>
      </w:r>
      <w:r>
        <w:rPr>
          <w:color w:val="000000"/>
        </w:rPr>
        <w:t xml:space="preserve">    ②. </w:t>
      </w:r>
      <w:r>
        <w:rPr>
          <w:color w:val="000000"/>
        </w:rPr>
        <w:t>让物质受热均匀</w:t>
      </w:r>
      <w:r>
        <w:rPr>
          <w:color w:val="000000"/>
        </w:rPr>
        <w:t xml:space="preserve">    ③. 52    ④. </w:t>
      </w:r>
      <w:r>
        <w:rPr>
          <w:color w:val="000000"/>
        </w:rPr>
        <w:t>错误</w:t>
      </w:r>
      <w:r>
        <w:rPr>
          <w:color w:val="000000"/>
        </w:rPr>
        <w:t xml:space="preserve">    ⑤. </w:t>
      </w:r>
      <w:r>
        <w:rPr>
          <w:color w:val="000000"/>
        </w:rPr>
        <w:t>小于</w:t>
      </w:r>
    </w:p>
    <w:p w14:paraId="1B707CA0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28</w:t>
      </w:r>
      <w:r>
        <w:rPr>
          <w:color w:val="2E75B6"/>
        </w:rPr>
        <w:t>题答案】</w:t>
      </w:r>
    </w:p>
    <w:p w14:paraId="4569BD92" w14:textId="77777777" w:rsidR="00A50B07" w:rsidRDefault="00A50B07" w:rsidP="00A50B0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零刻线</w:t>
      </w:r>
      <w:r>
        <w:rPr>
          <w:color w:val="000000"/>
        </w:rPr>
        <w:t xml:space="preserve">    ②. </w:t>
      </w:r>
      <w:r>
        <w:rPr>
          <w:color w:val="000000"/>
        </w:rPr>
        <w:t>右</w:t>
      </w:r>
      <w:r>
        <w:rPr>
          <w:color w:val="000000"/>
        </w:rPr>
        <w:t xml:space="preserve">    ③. 57.6    ④. 20    ⑤. 2.88    ⑥. </w:t>
      </w:r>
      <w:r>
        <w:rPr>
          <w:color w:val="000000"/>
        </w:rPr>
        <w:t>大于</w:t>
      </w:r>
    </w:p>
    <w:p w14:paraId="049A73C4" w14:textId="77777777" w:rsidR="00A50B07" w:rsidRDefault="00A50B07" w:rsidP="00A50B0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29</w:t>
      </w:r>
      <w:r>
        <w:rPr>
          <w:color w:val="2E75B6"/>
        </w:rPr>
        <w:t>题答案】</w:t>
      </w:r>
    </w:p>
    <w:p w14:paraId="3BE1F020" w14:textId="3457E4FE" w:rsidR="00A50B07" w:rsidRPr="00FE7847" w:rsidRDefault="00A50B07" w:rsidP="00A50B07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44"/>
          <w:szCs w:val="44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4B356D51" wp14:editId="5BAF8F12">
            <wp:extent cx="2152650" cy="1295400"/>
            <wp:effectExtent l="0" t="0" r="0" b="0"/>
            <wp:docPr id="100038" name="图片 1000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26093" name="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0.3    ③. 0.75    ④. </w:t>
      </w:r>
      <w:r>
        <w:rPr>
          <w:color w:val="000000"/>
        </w:rPr>
        <w:t>见解析</w:t>
      </w:r>
      <w:r>
        <w:rPr>
          <w:color w:val="000000"/>
        </w:rPr>
        <w:br/>
        <w:t xml:space="preserve">    ⑤. </w:t>
      </w:r>
      <w:r>
        <w:rPr>
          <w:color w:val="000000"/>
        </w:rPr>
        <w:t>断路</w:t>
      </w:r>
      <w:r>
        <w:rPr>
          <w:color w:val="000000"/>
        </w:rPr>
        <w:t xml:space="preserve">    ⑥. 10    ⑦. L</w:t>
      </w:r>
      <w:r>
        <w:rPr>
          <w:color w:val="000000"/>
        </w:rPr>
        <w:t>绿</w:t>
      </w:r>
      <w:r>
        <w:rPr>
          <w:color w:val="000000"/>
        </w:rPr>
        <w:t xml:space="preserve">    ⑧. </w:t>
      </w:r>
      <w:r>
        <w:rPr>
          <w:noProof/>
          <w:color w:val="000000"/>
        </w:rPr>
        <w:drawing>
          <wp:inline distT="0" distB="0" distL="0" distR="0" wp14:anchorId="79108CC9" wp14:editId="0AF606C4">
            <wp:extent cx="2324100" cy="12477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44458" name="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⑨. </w:t>
      </w:r>
      <w:r>
        <w:rPr>
          <w:noProof/>
          <w:color w:val="000000"/>
        </w:rPr>
        <w:drawing>
          <wp:inline distT="0" distB="0" distL="0" distR="0" wp14:anchorId="1B6E378A" wp14:editId="6E5574A8">
            <wp:extent cx="1000125" cy="1343025"/>
            <wp:effectExtent l="0" t="0" r="0" b="0"/>
            <wp:docPr id="100040" name="图片 1000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072335" name="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⑩. 7.5    ⑪. 2.25</w:t>
      </w:r>
    </w:p>
    <w:sectPr w:rsidR="00A50B07" w:rsidRPr="00FE7847" w:rsidSect="004E531C"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E9D9C" w14:textId="77777777" w:rsidR="003270E6" w:rsidRDefault="003270E6" w:rsidP="008A62A6">
      <w:r>
        <w:separator/>
      </w:r>
    </w:p>
  </w:endnote>
  <w:endnote w:type="continuationSeparator" w:id="0">
    <w:p w14:paraId="35D6C547" w14:textId="77777777" w:rsidR="003270E6" w:rsidRDefault="003270E6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7FC1D" w14:textId="77777777" w:rsidR="003270E6" w:rsidRDefault="003270E6" w:rsidP="008A62A6">
      <w:r>
        <w:separator/>
      </w:r>
    </w:p>
  </w:footnote>
  <w:footnote w:type="continuationSeparator" w:id="0">
    <w:p w14:paraId="5276F414" w14:textId="77777777" w:rsidR="003270E6" w:rsidRDefault="003270E6" w:rsidP="008A6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F7A03"/>
    <w:rsid w:val="003270E6"/>
    <w:rsid w:val="00495BD4"/>
    <w:rsid w:val="004E531C"/>
    <w:rsid w:val="00774173"/>
    <w:rsid w:val="008A62A6"/>
    <w:rsid w:val="00996818"/>
    <w:rsid w:val="00A50B07"/>
    <w:rsid w:val="00CC3C34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wmf"/><Relationship Id="rId21" Type="http://schemas.openxmlformats.org/officeDocument/2006/relationships/image" Target="media/image14.wmf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63" Type="http://schemas.openxmlformats.org/officeDocument/2006/relationships/image" Target="media/image43.wmf"/><Relationship Id="rId68" Type="http://schemas.openxmlformats.org/officeDocument/2006/relationships/image" Target="media/image46.wmf"/><Relationship Id="rId84" Type="http://schemas.openxmlformats.org/officeDocument/2006/relationships/image" Target="media/image55.png"/><Relationship Id="rId89" Type="http://schemas.openxmlformats.org/officeDocument/2006/relationships/oleObject" Target="embeddings/oleObject26.bin"/><Relationship Id="rId16" Type="http://schemas.openxmlformats.org/officeDocument/2006/relationships/image" Target="media/image11.wmf"/><Relationship Id="rId11" Type="http://schemas.openxmlformats.org/officeDocument/2006/relationships/image" Target="media/image6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oleObject" Target="embeddings/oleObject11.bin"/><Relationship Id="rId58" Type="http://schemas.openxmlformats.org/officeDocument/2006/relationships/oleObject" Target="embeddings/oleObject13.bin"/><Relationship Id="rId74" Type="http://schemas.openxmlformats.org/officeDocument/2006/relationships/oleObject" Target="embeddings/oleObject20.bin"/><Relationship Id="rId79" Type="http://schemas.openxmlformats.org/officeDocument/2006/relationships/image" Target="media/image52.png"/><Relationship Id="rId102" Type="http://schemas.openxmlformats.org/officeDocument/2006/relationships/image" Target="media/image67.png"/><Relationship Id="rId5" Type="http://schemas.openxmlformats.org/officeDocument/2006/relationships/endnotes" Target="endnotes.xml"/><Relationship Id="rId90" Type="http://schemas.openxmlformats.org/officeDocument/2006/relationships/image" Target="media/image59.wmf"/><Relationship Id="rId95" Type="http://schemas.openxmlformats.org/officeDocument/2006/relationships/image" Target="media/image62.png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5.bin"/><Relationship Id="rId43" Type="http://schemas.openxmlformats.org/officeDocument/2006/relationships/image" Target="media/image31.png"/><Relationship Id="rId48" Type="http://schemas.openxmlformats.org/officeDocument/2006/relationships/image" Target="media/image35.wmf"/><Relationship Id="rId64" Type="http://schemas.openxmlformats.org/officeDocument/2006/relationships/oleObject" Target="embeddings/oleObject16.bin"/><Relationship Id="rId69" Type="http://schemas.openxmlformats.org/officeDocument/2006/relationships/oleObject" Target="embeddings/oleObject18.bin"/><Relationship Id="rId80" Type="http://schemas.openxmlformats.org/officeDocument/2006/relationships/image" Target="media/image53.wmf"/><Relationship Id="rId85" Type="http://schemas.openxmlformats.org/officeDocument/2006/relationships/image" Target="media/image56.png"/><Relationship Id="rId12" Type="http://schemas.openxmlformats.org/officeDocument/2006/relationships/image" Target="media/image7.png"/><Relationship Id="rId17" Type="http://schemas.openxmlformats.org/officeDocument/2006/relationships/image" Target="media/image12.wmf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1.wmf"/><Relationship Id="rId103" Type="http://schemas.openxmlformats.org/officeDocument/2006/relationships/image" Target="media/image68.png"/><Relationship Id="rId20" Type="http://schemas.openxmlformats.org/officeDocument/2006/relationships/oleObject" Target="embeddings/oleObject2.bin"/><Relationship Id="rId41" Type="http://schemas.openxmlformats.org/officeDocument/2006/relationships/image" Target="media/image29.png"/><Relationship Id="rId54" Type="http://schemas.openxmlformats.org/officeDocument/2006/relationships/image" Target="media/image38.png"/><Relationship Id="rId62" Type="http://schemas.openxmlformats.org/officeDocument/2006/relationships/oleObject" Target="embeddings/oleObject15.bin"/><Relationship Id="rId70" Type="http://schemas.openxmlformats.org/officeDocument/2006/relationships/image" Target="media/image47.png"/><Relationship Id="rId75" Type="http://schemas.openxmlformats.org/officeDocument/2006/relationships/image" Target="media/image50.wmf"/><Relationship Id="rId83" Type="http://schemas.openxmlformats.org/officeDocument/2006/relationships/image" Target="media/image54.png"/><Relationship Id="rId88" Type="http://schemas.openxmlformats.org/officeDocument/2006/relationships/image" Target="media/image58.wmf"/><Relationship Id="rId91" Type="http://schemas.openxmlformats.org/officeDocument/2006/relationships/oleObject" Target="embeddings/oleObject27.bin"/><Relationship Id="rId96" Type="http://schemas.openxmlformats.org/officeDocument/2006/relationships/image" Target="media/image63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5.wmf"/><Relationship Id="rId28" Type="http://schemas.openxmlformats.org/officeDocument/2006/relationships/image" Target="media/image18.wmf"/><Relationship Id="rId36" Type="http://schemas.openxmlformats.org/officeDocument/2006/relationships/image" Target="media/image24.png"/><Relationship Id="rId49" Type="http://schemas.openxmlformats.org/officeDocument/2006/relationships/oleObject" Target="embeddings/oleObject9.bin"/><Relationship Id="rId57" Type="http://schemas.openxmlformats.org/officeDocument/2006/relationships/oleObject" Target="embeddings/oleObject12.bin"/><Relationship Id="rId106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oleObject" Target="embeddings/oleObject7.bin"/><Relationship Id="rId44" Type="http://schemas.openxmlformats.org/officeDocument/2006/relationships/image" Target="media/image32.wmf"/><Relationship Id="rId52" Type="http://schemas.openxmlformats.org/officeDocument/2006/relationships/image" Target="media/image37.wmf"/><Relationship Id="rId60" Type="http://schemas.openxmlformats.org/officeDocument/2006/relationships/oleObject" Target="embeddings/oleObject14.bin"/><Relationship Id="rId65" Type="http://schemas.openxmlformats.org/officeDocument/2006/relationships/image" Target="media/image44.png"/><Relationship Id="rId73" Type="http://schemas.openxmlformats.org/officeDocument/2006/relationships/image" Target="media/image49.wmf"/><Relationship Id="rId78" Type="http://schemas.openxmlformats.org/officeDocument/2006/relationships/oleObject" Target="embeddings/oleObject22.bin"/><Relationship Id="rId81" Type="http://schemas.openxmlformats.org/officeDocument/2006/relationships/oleObject" Target="embeddings/oleObject23.bin"/><Relationship Id="rId86" Type="http://schemas.openxmlformats.org/officeDocument/2006/relationships/image" Target="media/image57.wmf"/><Relationship Id="rId94" Type="http://schemas.openxmlformats.org/officeDocument/2006/relationships/image" Target="media/image61.png"/><Relationship Id="rId99" Type="http://schemas.openxmlformats.org/officeDocument/2006/relationships/image" Target="media/image65.png"/><Relationship Id="rId101" Type="http://schemas.openxmlformats.org/officeDocument/2006/relationships/oleObject" Target="embeddings/oleObject30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oleObject" Target="embeddings/oleObject1.bin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6.wmf"/><Relationship Id="rId55" Type="http://schemas.openxmlformats.org/officeDocument/2006/relationships/image" Target="media/image39.wmf"/><Relationship Id="rId76" Type="http://schemas.openxmlformats.org/officeDocument/2006/relationships/oleObject" Target="embeddings/oleObject21.bin"/><Relationship Id="rId97" Type="http://schemas.openxmlformats.org/officeDocument/2006/relationships/oleObject" Target="embeddings/oleObject29.bin"/><Relationship Id="rId104" Type="http://schemas.openxmlformats.org/officeDocument/2006/relationships/image" Target="media/image69.png"/><Relationship Id="rId7" Type="http://schemas.openxmlformats.org/officeDocument/2006/relationships/image" Target="media/image2.png"/><Relationship Id="rId71" Type="http://schemas.openxmlformats.org/officeDocument/2006/relationships/image" Target="media/image48.wmf"/><Relationship Id="rId92" Type="http://schemas.openxmlformats.org/officeDocument/2006/relationships/oleObject" Target="embeddings/oleObject28.bin"/><Relationship Id="rId2" Type="http://schemas.openxmlformats.org/officeDocument/2006/relationships/settings" Target="settings.xml"/><Relationship Id="rId29" Type="http://schemas.openxmlformats.org/officeDocument/2006/relationships/oleObject" Target="embeddings/oleObject6.bin"/><Relationship Id="rId24" Type="http://schemas.openxmlformats.org/officeDocument/2006/relationships/oleObject" Target="embeddings/oleObject4.bin"/><Relationship Id="rId40" Type="http://schemas.openxmlformats.org/officeDocument/2006/relationships/image" Target="media/image28.png"/><Relationship Id="rId45" Type="http://schemas.openxmlformats.org/officeDocument/2006/relationships/oleObject" Target="embeddings/oleObject8.bin"/><Relationship Id="rId66" Type="http://schemas.openxmlformats.org/officeDocument/2006/relationships/image" Target="media/image45.wmf"/><Relationship Id="rId87" Type="http://schemas.openxmlformats.org/officeDocument/2006/relationships/oleObject" Target="embeddings/oleObject25.bin"/><Relationship Id="rId61" Type="http://schemas.openxmlformats.org/officeDocument/2006/relationships/image" Target="media/image42.wmf"/><Relationship Id="rId82" Type="http://schemas.openxmlformats.org/officeDocument/2006/relationships/oleObject" Target="embeddings/oleObject24.bin"/><Relationship Id="rId19" Type="http://schemas.openxmlformats.org/officeDocument/2006/relationships/image" Target="media/image13.wmf"/><Relationship Id="rId14" Type="http://schemas.openxmlformats.org/officeDocument/2006/relationships/image" Target="media/image9.wmf"/><Relationship Id="rId30" Type="http://schemas.openxmlformats.org/officeDocument/2006/relationships/image" Target="media/image19.wmf"/><Relationship Id="rId35" Type="http://schemas.openxmlformats.org/officeDocument/2006/relationships/image" Target="media/image23.png"/><Relationship Id="rId56" Type="http://schemas.openxmlformats.org/officeDocument/2006/relationships/image" Target="media/image40.wmf"/><Relationship Id="rId77" Type="http://schemas.openxmlformats.org/officeDocument/2006/relationships/image" Target="media/image51.wmf"/><Relationship Id="rId100" Type="http://schemas.openxmlformats.org/officeDocument/2006/relationships/image" Target="media/image66.wmf"/><Relationship Id="rId105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oleObject" Target="embeddings/oleObject10.bin"/><Relationship Id="rId72" Type="http://schemas.openxmlformats.org/officeDocument/2006/relationships/oleObject" Target="embeddings/oleObject19.bin"/><Relationship Id="rId93" Type="http://schemas.openxmlformats.org/officeDocument/2006/relationships/image" Target="media/image60.png"/><Relationship Id="rId98" Type="http://schemas.openxmlformats.org/officeDocument/2006/relationships/image" Target="media/image64.png"/><Relationship Id="rId3" Type="http://schemas.openxmlformats.org/officeDocument/2006/relationships/webSettings" Target="webSettings.xml"/><Relationship Id="rId25" Type="http://schemas.openxmlformats.org/officeDocument/2006/relationships/image" Target="media/image16.png"/><Relationship Id="rId46" Type="http://schemas.openxmlformats.org/officeDocument/2006/relationships/image" Target="media/image33.png"/><Relationship Id="rId67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1106</Words>
  <Characters>6309</Characters>
  <DocSecurity>0</DocSecurity>
  <Lines>52</Lines>
  <Paragraphs>14</Paragraphs>
  <ScaleCrop>false</ScaleCrop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2022-08-19T02:00:00Z</dcterms:created>
  <dcterms:modified xsi:type="dcterms:W3CDTF">2022-08-19T02:00:00Z</dcterms:modified>
</cp:coreProperties>
</file>