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256B3" w14:textId="7E542886" w:rsidR="00C85A33" w:rsidRPr="00C85A33" w:rsidRDefault="00C85A33" w:rsidP="00C85A33">
      <w:pPr>
        <w:spacing w:line="288" w:lineRule="auto"/>
        <w:jc w:val="center"/>
        <w:rPr>
          <w:rFonts w:ascii="Times New Roman" w:hAnsi="Times New Roman" w:cs="宋体"/>
          <w:b/>
          <w:bCs/>
          <w:color w:val="FF0000"/>
          <w:sz w:val="32"/>
          <w:szCs w:val="40"/>
        </w:rPr>
      </w:pPr>
      <w:r w:rsidRPr="00C85A33">
        <w:rPr>
          <w:rFonts w:ascii="Times New Roman" w:hAnsi="Times New Roman" w:cs="宋体"/>
          <w:b/>
          <w:bCs/>
          <w:color w:val="FF0000"/>
          <w:sz w:val="32"/>
          <w:szCs w:val="40"/>
        </w:rPr>
        <w:t>2022</w:t>
      </w:r>
      <w:r w:rsidRPr="00C85A33">
        <w:rPr>
          <w:rFonts w:ascii="Times New Roman" w:hAnsi="Times New Roman" w:cs="宋体"/>
          <w:b/>
          <w:bCs/>
          <w:color w:val="FF0000"/>
          <w:sz w:val="32"/>
          <w:szCs w:val="40"/>
        </w:rPr>
        <w:t>年吉林省长春市中考</w:t>
      </w:r>
      <w:r w:rsidRPr="00C85A33">
        <w:rPr>
          <w:rFonts w:ascii="Times New Roman" w:hAnsi="Times New Roman" w:cs="宋体" w:hint="eastAsia"/>
          <w:b/>
          <w:bCs/>
          <w:noProof/>
          <w:color w:val="FF0000"/>
          <w:sz w:val="32"/>
          <w:szCs w:val="40"/>
        </w:rPr>
        <w:drawing>
          <wp:anchor distT="0" distB="0" distL="114300" distR="114300" simplePos="0" relativeHeight="251659264" behindDoc="0" locked="0" layoutInCell="1" allowOverlap="1" wp14:anchorId="340E38F6" wp14:editId="20ABFA87">
            <wp:simplePos x="0" y="0"/>
            <wp:positionH relativeFrom="page">
              <wp:posOffset>11137900</wp:posOffset>
            </wp:positionH>
            <wp:positionV relativeFrom="topMargin">
              <wp:posOffset>10782300</wp:posOffset>
            </wp:positionV>
            <wp:extent cx="393700" cy="419100"/>
            <wp:effectExtent l="0" t="0" r="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13723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5A33">
        <w:rPr>
          <w:rFonts w:ascii="Times New Roman" w:hAnsi="Times New Roman" w:cs="宋体" w:hint="eastAsia"/>
          <w:b/>
          <w:bCs/>
          <w:noProof/>
          <w:color w:val="FF0000"/>
          <w:sz w:val="32"/>
          <w:szCs w:val="40"/>
        </w:rPr>
        <w:drawing>
          <wp:anchor distT="0" distB="0" distL="114300" distR="114300" simplePos="0" relativeHeight="251660288" behindDoc="0" locked="0" layoutInCell="1" allowOverlap="1" wp14:anchorId="00B6D9A0" wp14:editId="01C774AB">
            <wp:simplePos x="0" y="0"/>
            <wp:positionH relativeFrom="page">
              <wp:posOffset>10922000</wp:posOffset>
            </wp:positionH>
            <wp:positionV relativeFrom="topMargin">
              <wp:posOffset>12636500</wp:posOffset>
            </wp:positionV>
            <wp:extent cx="419100" cy="406400"/>
            <wp:effectExtent l="0" t="0" r="0" b="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607058" name="图片 10002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5A33">
        <w:rPr>
          <w:rFonts w:ascii="Times New Roman" w:hAnsi="Times New Roman" w:cs="宋体" w:hint="eastAsia"/>
          <w:b/>
          <w:bCs/>
          <w:color w:val="FF0000"/>
          <w:sz w:val="32"/>
          <w:szCs w:val="40"/>
        </w:rPr>
        <w:t>物理试题</w:t>
      </w:r>
    </w:p>
    <w:p w14:paraId="6A94F4C1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注意事项：</w:t>
      </w:r>
    </w:p>
    <w:p w14:paraId="6F7E873F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1.</w:t>
      </w:r>
      <w:r>
        <w:rPr>
          <w:rFonts w:ascii="Times New Roman" w:hAnsi="Times New Roman" w:cs="宋体" w:hint="eastAsia"/>
        </w:rPr>
        <w:t>答题前，考生务必将自己的姓名、准考证号填写在答题卡上，并将条形码准确粘贴在条形码区域内。</w:t>
      </w:r>
    </w:p>
    <w:p w14:paraId="641774BF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2.</w:t>
      </w:r>
      <w:r>
        <w:rPr>
          <w:rFonts w:ascii="Times New Roman" w:hAnsi="Times New Roman" w:cs="宋体" w:hint="eastAsia"/>
        </w:rPr>
        <w:t>答题时，考生务必按照考试要求在答题卡上的指定区城内作答，在草稿纸、试卷上答题无效</w:t>
      </w:r>
    </w:p>
    <w:p w14:paraId="72E69CC6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一、选择题：本题共</w:t>
      </w:r>
      <w:r>
        <w:rPr>
          <w:rFonts w:ascii="Times New Roman" w:hAnsi="Times New Roman" w:cs="宋体" w:hint="eastAsia"/>
        </w:rPr>
        <w:t>10</w:t>
      </w:r>
      <w:r>
        <w:rPr>
          <w:rFonts w:ascii="Times New Roman" w:hAnsi="Times New Roman" w:cs="宋体" w:hint="eastAsia"/>
        </w:rPr>
        <w:t>小题，每小题</w:t>
      </w:r>
      <w:r>
        <w:rPr>
          <w:rFonts w:ascii="Times New Roman" w:hAnsi="Times New Roman" w:cs="宋体" w:hint="eastAsia"/>
        </w:rPr>
        <w:t>2</w:t>
      </w:r>
      <w:r>
        <w:rPr>
          <w:rFonts w:ascii="Times New Roman" w:hAnsi="Times New Roman" w:cs="宋体" w:hint="eastAsia"/>
        </w:rPr>
        <w:t>分，共</w:t>
      </w:r>
      <w:r>
        <w:rPr>
          <w:rFonts w:ascii="Times New Roman" w:hAnsi="Times New Roman" w:cs="宋体" w:hint="eastAsia"/>
        </w:rPr>
        <w:t>20</w:t>
      </w:r>
      <w:r>
        <w:rPr>
          <w:rFonts w:ascii="Times New Roman" w:hAnsi="Times New Roman" w:cs="宋体" w:hint="eastAsia"/>
        </w:rPr>
        <w:t>分。每小题给出的四个选项中只有一项最符合题目要求。</w:t>
      </w:r>
    </w:p>
    <w:p w14:paraId="14194C85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1.</w:t>
      </w:r>
      <w:r>
        <w:rPr>
          <w:rFonts w:ascii="Times New Roman" w:hAnsi="Times New Roman" w:cs="宋体" w:hint="eastAsia"/>
        </w:rPr>
        <w:t>下列粒子中带负电的是</w:t>
      </w:r>
    </w:p>
    <w:p w14:paraId="29995612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A.</w:t>
      </w:r>
      <w:r>
        <w:rPr>
          <w:rFonts w:ascii="Times New Roman" w:hAnsi="Times New Roman" w:cs="宋体" w:hint="eastAsia"/>
        </w:rPr>
        <w:t>电子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B.</w:t>
      </w:r>
      <w:r>
        <w:rPr>
          <w:rFonts w:ascii="Times New Roman" w:hAnsi="Times New Roman" w:cs="宋体" w:hint="eastAsia"/>
        </w:rPr>
        <w:t>原子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C.</w:t>
      </w:r>
      <w:r>
        <w:rPr>
          <w:rFonts w:ascii="Times New Roman" w:hAnsi="Times New Roman" w:cs="宋体" w:hint="eastAsia"/>
        </w:rPr>
        <w:t>分子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D.</w:t>
      </w:r>
      <w:r>
        <w:rPr>
          <w:rFonts w:ascii="Times New Roman" w:hAnsi="Times New Roman" w:cs="宋体" w:hint="eastAsia"/>
        </w:rPr>
        <w:t>原子核</w:t>
      </w:r>
    </w:p>
    <w:p w14:paraId="7A87BC83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2.</w:t>
      </w:r>
      <w:r>
        <w:rPr>
          <w:rFonts w:ascii="Times New Roman" w:hAnsi="Times New Roman" w:cs="宋体" w:hint="eastAsia"/>
        </w:rPr>
        <w:t>下列能源中属于可再生能源的是</w:t>
      </w:r>
    </w:p>
    <w:p w14:paraId="4457F4D6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A.</w:t>
      </w:r>
      <w:r>
        <w:rPr>
          <w:rFonts w:ascii="Times New Roman" w:hAnsi="Times New Roman" w:cs="宋体" w:hint="eastAsia"/>
        </w:rPr>
        <w:t>石油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B.</w:t>
      </w:r>
      <w:r>
        <w:rPr>
          <w:rFonts w:ascii="Times New Roman" w:hAnsi="Times New Roman" w:cs="宋体" w:hint="eastAsia"/>
        </w:rPr>
        <w:t>核能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C.</w:t>
      </w:r>
      <w:r>
        <w:rPr>
          <w:rFonts w:ascii="Times New Roman" w:hAnsi="Times New Roman" w:cs="宋体" w:hint="eastAsia"/>
        </w:rPr>
        <w:t>天然气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D.</w:t>
      </w:r>
      <w:r>
        <w:rPr>
          <w:rFonts w:ascii="Times New Roman" w:hAnsi="Times New Roman" w:cs="宋体" w:hint="eastAsia"/>
        </w:rPr>
        <w:t>太阳能</w:t>
      </w:r>
    </w:p>
    <w:p w14:paraId="7D588A55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3.</w:t>
      </w:r>
      <w:r>
        <w:rPr>
          <w:rFonts w:ascii="Times New Roman" w:hAnsi="Times New Roman" w:cs="宋体" w:hint="eastAsia"/>
        </w:rPr>
        <w:t>衣柜里防虫用的樟脑片，过一段时间会变小，最后不见了。这种现象是</w:t>
      </w:r>
    </w:p>
    <w:p w14:paraId="48BFE1DA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A.</w:t>
      </w:r>
      <w:r>
        <w:rPr>
          <w:rFonts w:ascii="Times New Roman" w:hAnsi="Times New Roman" w:cs="宋体" w:hint="eastAsia"/>
        </w:rPr>
        <w:t>熔化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B.</w:t>
      </w:r>
      <w:r>
        <w:rPr>
          <w:rFonts w:ascii="Times New Roman" w:hAnsi="Times New Roman" w:cs="宋体" w:hint="eastAsia"/>
        </w:rPr>
        <w:t>液化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C.</w:t>
      </w:r>
      <w:r>
        <w:rPr>
          <w:rFonts w:ascii="Times New Roman" w:hAnsi="Times New Roman" w:cs="宋体" w:hint="eastAsia"/>
        </w:rPr>
        <w:t>升华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D.</w:t>
      </w:r>
      <w:r>
        <w:rPr>
          <w:rFonts w:ascii="Times New Roman" w:hAnsi="Times New Roman" w:cs="宋体" w:hint="eastAsia"/>
        </w:rPr>
        <w:t>凝华</w:t>
      </w:r>
    </w:p>
    <w:p w14:paraId="04485585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4.</w:t>
      </w:r>
      <w:r>
        <w:rPr>
          <w:rFonts w:ascii="Times New Roman" w:hAnsi="Times New Roman" w:cs="宋体" w:hint="eastAsia"/>
        </w:rPr>
        <w:t>吉剧是我省特有的戏曲剧种。观看演出时，人们能分辨出锣、鼓的声音是依据声音的</w:t>
      </w:r>
    </w:p>
    <w:p w14:paraId="66058351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A.</w:t>
      </w:r>
      <w:r>
        <w:rPr>
          <w:rFonts w:ascii="Times New Roman" w:hAnsi="Times New Roman" w:cs="宋体" w:hint="eastAsia"/>
        </w:rPr>
        <w:t>音调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B.</w:t>
      </w:r>
      <w:r>
        <w:rPr>
          <w:rFonts w:ascii="Times New Roman" w:hAnsi="Times New Roman" w:cs="宋体" w:hint="eastAsia"/>
        </w:rPr>
        <w:t>响度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C.</w:t>
      </w:r>
      <w:r>
        <w:rPr>
          <w:rFonts w:ascii="Times New Roman" w:hAnsi="Times New Roman" w:cs="宋体" w:hint="eastAsia"/>
        </w:rPr>
        <w:t>音色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D.</w:t>
      </w:r>
      <w:r>
        <w:rPr>
          <w:rFonts w:ascii="Times New Roman" w:hAnsi="Times New Roman" w:cs="宋体" w:hint="eastAsia"/>
        </w:rPr>
        <w:t>频率</w:t>
      </w:r>
    </w:p>
    <w:p w14:paraId="7C8B9682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5.</w:t>
      </w:r>
      <w:r>
        <w:rPr>
          <w:rFonts w:ascii="Times New Roman" w:hAnsi="Times New Roman" w:cs="宋体" w:hint="eastAsia"/>
        </w:rPr>
        <w:t>南湖大桥与其在水中的倒影相映成趣。“倒影”的形成是由于光的</w:t>
      </w:r>
    </w:p>
    <w:p w14:paraId="121A0280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A.</w:t>
      </w:r>
      <w:r>
        <w:rPr>
          <w:rFonts w:ascii="Times New Roman" w:hAnsi="Times New Roman" w:cs="宋体" w:hint="eastAsia"/>
        </w:rPr>
        <w:t>直线传播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B.</w:t>
      </w:r>
      <w:r>
        <w:rPr>
          <w:rFonts w:ascii="Times New Roman" w:hAnsi="Times New Roman" w:cs="宋体" w:hint="eastAsia"/>
        </w:rPr>
        <w:t>反射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C.</w:t>
      </w:r>
      <w:r>
        <w:rPr>
          <w:rFonts w:ascii="Times New Roman" w:hAnsi="Times New Roman" w:cs="宋体" w:hint="eastAsia"/>
        </w:rPr>
        <w:t>折射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D.</w:t>
      </w:r>
      <w:r>
        <w:rPr>
          <w:rFonts w:ascii="Times New Roman" w:hAnsi="Times New Roman" w:cs="宋体" w:hint="eastAsia"/>
        </w:rPr>
        <w:t>色散</w:t>
      </w:r>
    </w:p>
    <w:p w14:paraId="0ADE92FD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6.</w:t>
      </w:r>
      <w:r>
        <w:rPr>
          <w:rFonts w:ascii="Times New Roman" w:hAnsi="Times New Roman" w:cs="宋体" w:hint="eastAsia"/>
        </w:rPr>
        <w:t>下列家用电器中利用电热工作的是</w:t>
      </w:r>
    </w:p>
    <w:p w14:paraId="17B9A704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A.</w:t>
      </w:r>
      <w:r>
        <w:rPr>
          <w:rFonts w:ascii="Times New Roman" w:hAnsi="Times New Roman" w:cs="宋体" w:hint="eastAsia"/>
        </w:rPr>
        <w:t>电风扇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B.</w:t>
      </w:r>
      <w:r>
        <w:rPr>
          <w:rFonts w:ascii="Times New Roman" w:hAnsi="Times New Roman" w:cs="宋体" w:hint="eastAsia"/>
        </w:rPr>
        <w:t>洗衣机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C.</w:t>
      </w:r>
      <w:r>
        <w:rPr>
          <w:rFonts w:ascii="Times New Roman" w:hAnsi="Times New Roman" w:cs="宋体" w:hint="eastAsia"/>
        </w:rPr>
        <w:t>电饭锅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D.</w:t>
      </w:r>
      <w:r>
        <w:rPr>
          <w:rFonts w:ascii="Times New Roman" w:hAnsi="Times New Roman" w:cs="宋体" w:hint="eastAsia"/>
        </w:rPr>
        <w:t>吸油烟机</w:t>
      </w:r>
    </w:p>
    <w:p w14:paraId="4848F348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7.</w:t>
      </w:r>
      <w:r>
        <w:rPr>
          <w:rFonts w:ascii="Times New Roman" w:hAnsi="Times New Roman" w:cs="宋体" w:hint="eastAsia"/>
        </w:rPr>
        <w:t>氮化硅是一种性能优异的非金属材料，它具有熔点高、硬度大、耐腐蚀、绝缘性好等特点。用它制作切削刀具是利用了该材料的哪个特点</w:t>
      </w:r>
    </w:p>
    <w:p w14:paraId="31A9FF27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A.</w:t>
      </w:r>
      <w:r>
        <w:rPr>
          <w:rFonts w:ascii="Times New Roman" w:hAnsi="Times New Roman" w:cs="宋体" w:hint="eastAsia"/>
        </w:rPr>
        <w:t>熔点高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B.</w:t>
      </w:r>
      <w:r>
        <w:rPr>
          <w:rFonts w:ascii="Times New Roman" w:hAnsi="Times New Roman" w:cs="宋体" w:hint="eastAsia"/>
        </w:rPr>
        <w:t>硬度大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C.</w:t>
      </w:r>
      <w:r>
        <w:rPr>
          <w:rFonts w:ascii="Times New Roman" w:hAnsi="Times New Roman" w:cs="宋体" w:hint="eastAsia"/>
        </w:rPr>
        <w:t>耐腐蚀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D.</w:t>
      </w:r>
      <w:r>
        <w:rPr>
          <w:rFonts w:ascii="Times New Roman" w:hAnsi="Times New Roman" w:cs="宋体" w:hint="eastAsia"/>
        </w:rPr>
        <w:t>绝缘性好</w:t>
      </w:r>
    </w:p>
    <w:p w14:paraId="61AE4785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8.</w:t>
      </w:r>
      <w:r>
        <w:rPr>
          <w:rFonts w:ascii="Times New Roman" w:hAnsi="Times New Roman" w:cs="宋体" w:hint="eastAsia"/>
        </w:rPr>
        <w:t>下列做法中，符合安全用电原则的是</w:t>
      </w:r>
    </w:p>
    <w:p w14:paraId="75FA96AD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A.</w:t>
      </w:r>
      <w:r>
        <w:rPr>
          <w:rFonts w:ascii="Times New Roman" w:hAnsi="Times New Roman" w:cs="宋体" w:hint="eastAsia"/>
        </w:rPr>
        <w:t>不用湿手摸开关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B.</w:t>
      </w:r>
      <w:r>
        <w:rPr>
          <w:rFonts w:ascii="Times New Roman" w:hAnsi="Times New Roman" w:cs="宋体" w:hint="eastAsia"/>
        </w:rPr>
        <w:t>在电线上晾衣服</w:t>
      </w:r>
    </w:p>
    <w:p w14:paraId="29735120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C.</w:t>
      </w:r>
      <w:r>
        <w:rPr>
          <w:rFonts w:ascii="Times New Roman" w:hAnsi="Times New Roman" w:cs="宋体" w:hint="eastAsia"/>
        </w:rPr>
        <w:t>电冰箱没有接地线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D.</w:t>
      </w:r>
      <w:r>
        <w:rPr>
          <w:rFonts w:ascii="Times New Roman" w:hAnsi="Times New Roman" w:cs="宋体" w:hint="eastAsia"/>
        </w:rPr>
        <w:t>用铜丝代替保险丝</w:t>
      </w:r>
    </w:p>
    <w:p w14:paraId="47FC1037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9.</w:t>
      </w:r>
      <w:r>
        <w:rPr>
          <w:rFonts w:ascii="Times New Roman" w:hAnsi="Times New Roman" w:cs="宋体" w:hint="eastAsia"/>
        </w:rPr>
        <w:t>内燃机的能量流向图如图所示。内燃机的效率为</w:t>
      </w:r>
    </w:p>
    <w:p w14:paraId="2C06F4C9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/>
          <w:noProof/>
        </w:rPr>
        <w:drawing>
          <wp:inline distT="0" distB="0" distL="114300" distR="114300" wp14:anchorId="5BD377AC" wp14:editId="5AA2E59F">
            <wp:extent cx="3475990" cy="2028825"/>
            <wp:effectExtent l="0" t="0" r="10160" b="9525"/>
            <wp:docPr id="3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62821" name="图片 1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7599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1E97E97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lastRenderedPageBreak/>
        <w:t>A.7%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B.28%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C.31%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D.34%</w:t>
      </w:r>
    </w:p>
    <w:p w14:paraId="15AA29D8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10.</w:t>
      </w:r>
      <w:r>
        <w:rPr>
          <w:rFonts w:ascii="Times New Roman" w:hAnsi="Times New Roman" w:cs="宋体" w:hint="eastAsia"/>
        </w:rPr>
        <w:t>下列做法中，属于减小压强的是</w:t>
      </w:r>
    </w:p>
    <w:p w14:paraId="3C1405C8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A.</w:t>
      </w:r>
      <w:r>
        <w:rPr>
          <w:rFonts w:ascii="Times New Roman" w:hAnsi="Times New Roman" w:cs="宋体" w:hint="eastAsia"/>
        </w:rPr>
        <w:t>书包带做的较宽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B.</w:t>
      </w:r>
      <w:r>
        <w:rPr>
          <w:rFonts w:ascii="Times New Roman" w:hAnsi="Times New Roman" w:cs="宋体" w:hint="eastAsia"/>
        </w:rPr>
        <w:t>篆刻刀刀口磨的很锋利</w:t>
      </w:r>
    </w:p>
    <w:p w14:paraId="672E99FA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C.</w:t>
      </w:r>
      <w:r>
        <w:rPr>
          <w:rFonts w:ascii="Times New Roman" w:hAnsi="Times New Roman" w:cs="宋体" w:hint="eastAsia"/>
        </w:rPr>
        <w:t>用细线切割肥皂</w:t>
      </w:r>
      <w:r>
        <w:rPr>
          <w:rFonts w:ascii="Times New Roman" w:hAnsi="Times New Roman" w:cs="宋体" w:hint="eastAsia"/>
        </w:rPr>
        <w:tab/>
      </w:r>
      <w:r>
        <w:rPr>
          <w:rFonts w:ascii="Times New Roman" w:hAnsi="Times New Roman" w:cs="宋体" w:hint="eastAsia"/>
        </w:rPr>
        <w:tab/>
        <w:t>D.</w:t>
      </w:r>
      <w:r>
        <w:rPr>
          <w:rFonts w:ascii="Times New Roman" w:hAnsi="Times New Roman" w:cs="宋体" w:hint="eastAsia"/>
        </w:rPr>
        <w:t>压路机的碾子质量很大</w:t>
      </w:r>
    </w:p>
    <w:p w14:paraId="01D6013D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二、非选择题：本题共</w:t>
      </w:r>
      <w:r>
        <w:rPr>
          <w:rFonts w:ascii="Times New Roman" w:hAnsi="Times New Roman" w:cs="宋体" w:hint="eastAsia"/>
        </w:rPr>
        <w:t>11</w:t>
      </w:r>
      <w:r>
        <w:rPr>
          <w:rFonts w:ascii="Times New Roman" w:hAnsi="Times New Roman" w:cs="宋体" w:hint="eastAsia"/>
        </w:rPr>
        <w:t>小题，第</w:t>
      </w:r>
      <w:r>
        <w:rPr>
          <w:rFonts w:ascii="Times New Roman" w:hAnsi="Times New Roman" w:cs="宋体" w:hint="eastAsia"/>
        </w:rPr>
        <w:t>11</w:t>
      </w:r>
      <w:r>
        <w:rPr>
          <w:rFonts w:ascii="Times New Roman" w:hAnsi="Times New Roman" w:cs="宋体" w:hint="eastAsia"/>
        </w:rPr>
        <w:t>～</w:t>
      </w:r>
      <w:r>
        <w:rPr>
          <w:rFonts w:ascii="Times New Roman" w:hAnsi="Times New Roman" w:cs="宋体" w:hint="eastAsia"/>
        </w:rPr>
        <w:t>19</w:t>
      </w:r>
      <w:r>
        <w:rPr>
          <w:rFonts w:ascii="Times New Roman" w:hAnsi="Times New Roman" w:cs="宋体" w:hint="eastAsia"/>
        </w:rPr>
        <w:t>题每空、每图各</w:t>
      </w:r>
      <w:r>
        <w:rPr>
          <w:rFonts w:ascii="Times New Roman" w:hAnsi="Times New Roman" w:cs="宋体" w:hint="eastAsia"/>
        </w:rPr>
        <w:t>1</w:t>
      </w:r>
      <w:r>
        <w:rPr>
          <w:rFonts w:ascii="Times New Roman" w:hAnsi="Times New Roman" w:cs="宋体" w:hint="eastAsia"/>
        </w:rPr>
        <w:t>分，第</w:t>
      </w:r>
      <w:r>
        <w:rPr>
          <w:rFonts w:ascii="Times New Roman" w:hAnsi="Times New Roman" w:cs="宋体" w:hint="eastAsia"/>
        </w:rPr>
        <w:t>20</w:t>
      </w:r>
      <w:r>
        <w:rPr>
          <w:rFonts w:ascii="Times New Roman" w:hAnsi="Times New Roman" w:cs="宋体" w:hint="eastAsia"/>
        </w:rPr>
        <w:t>题</w:t>
      </w:r>
      <w:r>
        <w:rPr>
          <w:rFonts w:ascii="Times New Roman" w:hAnsi="Times New Roman" w:cs="宋体" w:hint="eastAsia"/>
        </w:rPr>
        <w:t>6</w:t>
      </w:r>
      <w:r>
        <w:rPr>
          <w:rFonts w:ascii="Times New Roman" w:hAnsi="Times New Roman" w:cs="宋体" w:hint="eastAsia"/>
        </w:rPr>
        <w:t>分，第</w:t>
      </w:r>
      <w:r>
        <w:rPr>
          <w:rFonts w:ascii="Times New Roman" w:hAnsi="Times New Roman" w:cs="宋体" w:hint="eastAsia"/>
        </w:rPr>
        <w:t>21</w:t>
      </w:r>
      <w:r>
        <w:rPr>
          <w:rFonts w:ascii="Times New Roman" w:hAnsi="Times New Roman" w:cs="宋体" w:hint="eastAsia"/>
        </w:rPr>
        <w:t>题</w:t>
      </w:r>
      <w:r>
        <w:rPr>
          <w:rFonts w:ascii="Times New Roman" w:hAnsi="Times New Roman" w:cs="宋体" w:hint="eastAsia"/>
        </w:rPr>
        <w:t>7</w:t>
      </w:r>
      <w:r>
        <w:rPr>
          <w:rFonts w:ascii="Times New Roman" w:hAnsi="Times New Roman" w:cs="宋体" w:hint="eastAsia"/>
        </w:rPr>
        <w:t>分，共</w:t>
      </w:r>
      <w:r>
        <w:rPr>
          <w:rFonts w:ascii="Times New Roman" w:hAnsi="Times New Roman" w:cs="宋体" w:hint="eastAsia"/>
        </w:rPr>
        <w:t>50</w:t>
      </w:r>
      <w:r>
        <w:rPr>
          <w:rFonts w:ascii="Times New Roman" w:hAnsi="Times New Roman" w:cs="宋体" w:hint="eastAsia"/>
        </w:rPr>
        <w:t>分。</w:t>
      </w:r>
    </w:p>
    <w:p w14:paraId="09FA267A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11.</w:t>
      </w:r>
      <w:r>
        <w:rPr>
          <w:rFonts w:ascii="Times New Roman" w:hAnsi="Times New Roman" w:cs="宋体" w:hint="eastAsia"/>
        </w:rPr>
        <w:t>如图所示是一个简化的玩具电动车的电路图。</w:t>
      </w:r>
    </w:p>
    <w:p w14:paraId="5CA2DB55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/>
          <w:noProof/>
        </w:rPr>
        <w:drawing>
          <wp:inline distT="0" distB="0" distL="114300" distR="114300" wp14:anchorId="364FF814" wp14:editId="34ECDFA6">
            <wp:extent cx="1933575" cy="1590675"/>
            <wp:effectExtent l="0" t="0" r="9525" b="9525"/>
            <wp:docPr id="4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882198" name="图片 2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EC52183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1</w:t>
      </w:r>
      <w:r>
        <w:rPr>
          <w:rFonts w:ascii="Times New Roman" w:hAnsi="Times New Roman" w:cs="宋体" w:hint="eastAsia"/>
        </w:rPr>
        <w:t>）闭合开关</w:t>
      </w:r>
      <w:r>
        <w:rPr>
          <w:rFonts w:ascii="Times New Roman" w:hAnsi="Times New Roman" w:cs="宋体" w:hint="eastAsia"/>
        </w:rPr>
        <w:t>S</w:t>
      </w:r>
      <w:r>
        <w:rPr>
          <w:rFonts w:ascii="Times New Roman" w:hAnsi="Times New Roman" w:cs="宋体" w:hint="eastAsia"/>
          <w:vertAlign w:val="subscript"/>
        </w:rPr>
        <w:t>1</w:t>
      </w:r>
      <w:r>
        <w:rPr>
          <w:rFonts w:ascii="Times New Roman" w:hAnsi="Times New Roman" w:cs="宋体" w:hint="eastAsia"/>
        </w:rPr>
        <w:t>，电动车运动，将电能主要转化为</w:t>
      </w:r>
      <w:r>
        <w:rPr>
          <w:rFonts w:ascii="Times New Roman" w:hAnsi="Times New Roman" w:cs="宋体" w:hint="eastAsia"/>
        </w:rPr>
        <w:t>___________</w:t>
      </w:r>
      <w:r>
        <w:rPr>
          <w:rFonts w:ascii="Times New Roman" w:hAnsi="Times New Roman" w:cs="宋体" w:hint="eastAsia"/>
        </w:rPr>
        <w:t>能；再闭合开关</w:t>
      </w:r>
      <w:r>
        <w:rPr>
          <w:rFonts w:ascii="Times New Roman" w:hAnsi="Times New Roman" w:cs="宋体" w:hint="eastAsia"/>
        </w:rPr>
        <w:t>S</w:t>
      </w:r>
      <w:r>
        <w:rPr>
          <w:rFonts w:ascii="Times New Roman" w:hAnsi="Times New Roman" w:cs="宋体" w:hint="eastAsia"/>
          <w:vertAlign w:val="subscript"/>
        </w:rPr>
        <w:t>2</w:t>
      </w:r>
      <w:r>
        <w:rPr>
          <w:rFonts w:ascii="Times New Roman" w:hAnsi="Times New Roman" w:cs="宋体" w:hint="eastAsia"/>
        </w:rPr>
        <w:t>，小灯泡</w:t>
      </w:r>
      <w:r>
        <w:rPr>
          <w:rFonts w:ascii="Times New Roman" w:hAnsi="Times New Roman" w:cs="宋体" w:hint="eastAsia"/>
        </w:rPr>
        <w:t>L</w:t>
      </w:r>
      <w:r>
        <w:rPr>
          <w:rFonts w:ascii="Times New Roman" w:hAnsi="Times New Roman" w:cs="宋体" w:hint="eastAsia"/>
        </w:rPr>
        <w:t>发光，电路的总功率</w:t>
      </w:r>
      <w:r>
        <w:rPr>
          <w:rFonts w:ascii="Times New Roman" w:hAnsi="Times New Roman" w:cs="宋体" w:hint="eastAsia"/>
        </w:rPr>
        <w:t>___________</w:t>
      </w:r>
      <w:r>
        <w:rPr>
          <w:rFonts w:ascii="Times New Roman" w:hAnsi="Times New Roman" w:cs="宋体" w:hint="eastAsia"/>
        </w:rPr>
        <w:t>。小灯泡</w:t>
      </w:r>
      <w:r>
        <w:rPr>
          <w:rFonts w:ascii="Times New Roman" w:hAnsi="Times New Roman" w:cs="宋体" w:hint="eastAsia"/>
        </w:rPr>
        <w:t>L</w:t>
      </w:r>
      <w:r>
        <w:rPr>
          <w:rFonts w:ascii="Times New Roman" w:hAnsi="Times New Roman" w:cs="宋体" w:hint="eastAsia"/>
        </w:rPr>
        <w:t>和电动机</w:t>
      </w:r>
      <w:r>
        <w:rPr>
          <w:rFonts w:ascii="Times New Roman" w:hAnsi="Times New Roman" w:cs="宋体" w:hint="eastAsia"/>
        </w:rPr>
        <w:t>M</w:t>
      </w:r>
      <w:r>
        <w:rPr>
          <w:rFonts w:ascii="Times New Roman" w:hAnsi="Times New Roman" w:cs="宋体" w:hint="eastAsia"/>
        </w:rPr>
        <w:t>的连接方式是</w:t>
      </w:r>
      <w:r>
        <w:rPr>
          <w:rFonts w:ascii="Times New Roman" w:hAnsi="Times New Roman" w:cs="宋体" w:hint="eastAsia"/>
        </w:rPr>
        <w:t>___________</w:t>
      </w:r>
      <w:r>
        <w:rPr>
          <w:rFonts w:ascii="Times New Roman" w:hAnsi="Times New Roman" w:cs="宋体" w:hint="eastAsia"/>
        </w:rPr>
        <w:t>联。</w:t>
      </w:r>
    </w:p>
    <w:p w14:paraId="1BA380C0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2</w:t>
      </w:r>
      <w:r>
        <w:rPr>
          <w:rFonts w:ascii="Times New Roman" w:hAnsi="Times New Roman" w:cs="宋体" w:hint="eastAsia"/>
        </w:rPr>
        <w:t>）给电动车的电池充电时，电池相当于电路中的</w:t>
      </w:r>
      <w:r>
        <w:rPr>
          <w:rFonts w:ascii="Times New Roman" w:hAnsi="Times New Roman" w:cs="宋体" w:hint="eastAsia"/>
        </w:rPr>
        <w:t>___________</w:t>
      </w:r>
      <w:r>
        <w:rPr>
          <w:rFonts w:ascii="Times New Roman" w:hAnsi="Times New Roman" w:cs="宋体" w:hint="eastAsia"/>
        </w:rPr>
        <w:t>。</w:t>
      </w:r>
    </w:p>
    <w:p w14:paraId="6A8EF76D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12.2022</w:t>
      </w:r>
      <w:r>
        <w:rPr>
          <w:rFonts w:ascii="Times New Roman" w:hAnsi="Times New Roman" w:cs="宋体" w:hint="eastAsia"/>
        </w:rPr>
        <w:t>年</w:t>
      </w:r>
      <w:r>
        <w:rPr>
          <w:rFonts w:ascii="Times New Roman" w:hAnsi="Times New Roman" w:cs="宋体" w:hint="eastAsia"/>
        </w:rPr>
        <w:t>6</w:t>
      </w:r>
      <w:r>
        <w:rPr>
          <w:rFonts w:ascii="Times New Roman" w:hAnsi="Times New Roman" w:cs="宋体" w:hint="eastAsia"/>
        </w:rPr>
        <w:t>月</w:t>
      </w:r>
      <w:r>
        <w:rPr>
          <w:rFonts w:ascii="Times New Roman" w:hAnsi="Times New Roman" w:cs="宋体" w:hint="eastAsia"/>
        </w:rPr>
        <w:t>5</w:t>
      </w:r>
      <w:r>
        <w:rPr>
          <w:rFonts w:ascii="Times New Roman" w:hAnsi="Times New Roman" w:cs="宋体" w:hint="eastAsia"/>
        </w:rPr>
        <w:t>日，长征二号</w:t>
      </w:r>
      <w:r>
        <w:rPr>
          <w:rFonts w:ascii="Times New Roman" w:hAnsi="Times New Roman" w:cs="宋体" w:hint="eastAsia"/>
        </w:rPr>
        <w:t>F</w:t>
      </w:r>
      <w:r>
        <w:rPr>
          <w:rFonts w:ascii="Times New Roman" w:hAnsi="Times New Roman" w:cs="宋体" w:hint="eastAsia"/>
        </w:rPr>
        <w:t>遥十四运载火箭托截神州十四号载人飞船发射升空。</w:t>
      </w:r>
    </w:p>
    <w:p w14:paraId="09B6FADA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/>
          <w:noProof/>
        </w:rPr>
        <w:drawing>
          <wp:inline distT="0" distB="0" distL="114300" distR="114300" wp14:anchorId="7E4CA89C" wp14:editId="5DED698C">
            <wp:extent cx="1543050" cy="1962150"/>
            <wp:effectExtent l="0" t="0" r="0" b="0"/>
            <wp:docPr id="5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673751" name="图片 3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BC22009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1</w:t>
      </w:r>
      <w:r>
        <w:rPr>
          <w:rFonts w:ascii="Times New Roman" w:hAnsi="Times New Roman" w:cs="宋体" w:hint="eastAsia"/>
        </w:rPr>
        <w:t>）如图所示是火箭发射时的情景。火箭发射塔高约</w:t>
      </w:r>
      <w:r>
        <w:rPr>
          <w:rFonts w:ascii="Times New Roman" w:hAnsi="Times New Roman" w:cs="宋体" w:hint="eastAsia"/>
        </w:rPr>
        <w:t>100</w:t>
      </w:r>
      <w:r>
        <w:rPr>
          <w:rFonts w:ascii="Times New Roman" w:hAnsi="Times New Roman" w:cs="宋体" w:hint="eastAsia"/>
        </w:rPr>
        <w:t>米，火箭长约</w:t>
      </w:r>
      <w:r>
        <w:rPr>
          <w:rFonts w:ascii="Times New Roman" w:hAnsi="Times New Roman" w:cs="宋体" w:hint="eastAsia"/>
        </w:rPr>
        <w:t>58___________</w:t>
      </w:r>
      <w:r>
        <w:rPr>
          <w:rFonts w:ascii="Times New Roman" w:hAnsi="Times New Roman" w:cs="宋体" w:hint="eastAsia"/>
        </w:rPr>
        <w:t>。</w:t>
      </w:r>
    </w:p>
    <w:p w14:paraId="7153E4DD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2</w:t>
      </w:r>
      <w:r>
        <w:rPr>
          <w:rFonts w:ascii="Times New Roman" w:hAnsi="Times New Roman" w:cs="宋体" w:hint="eastAsia"/>
        </w:rPr>
        <w:t>）宇航员携带操作手册进入太空后，操作手册的质量</w:t>
      </w:r>
      <w:r>
        <w:rPr>
          <w:rFonts w:ascii="Times New Roman" w:hAnsi="Times New Roman" w:cs="宋体" w:hint="eastAsia"/>
        </w:rPr>
        <w:t>___________</w:t>
      </w:r>
      <w:r>
        <w:rPr>
          <w:rFonts w:ascii="Times New Roman" w:hAnsi="Times New Roman" w:cs="宋体" w:hint="eastAsia"/>
        </w:rPr>
        <w:t>。（选填“变大”、“不变”或“变小</w:t>
      </w:r>
      <w:r>
        <w:rPr>
          <w:rFonts w:ascii="Times New Roman" w:hAnsi="Times New Roman" w:cs="宋体" w:hint="eastAsia"/>
        </w:rPr>
        <w:t>"</w:t>
      </w:r>
      <w:r>
        <w:rPr>
          <w:rFonts w:ascii="Times New Roman" w:hAnsi="Times New Roman" w:cs="宋体" w:hint="eastAsia"/>
        </w:rPr>
        <w:t>。</w:t>
      </w:r>
    </w:p>
    <w:p w14:paraId="3A7FEC32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3</w:t>
      </w:r>
      <w:r>
        <w:rPr>
          <w:rFonts w:ascii="Times New Roman" w:hAnsi="Times New Roman" w:cs="宋体" w:hint="eastAsia"/>
        </w:rPr>
        <w:t>）飞船与天和核心舱对接完成后，以核心舱为参照物，飞船是</w:t>
      </w:r>
      <w:r>
        <w:rPr>
          <w:rFonts w:ascii="Times New Roman" w:hAnsi="Times New Roman" w:cs="宋体" w:hint="eastAsia"/>
        </w:rPr>
        <w:t>___________</w:t>
      </w:r>
      <w:r>
        <w:rPr>
          <w:rFonts w:ascii="Times New Roman" w:hAnsi="Times New Roman" w:cs="宋体" w:hint="eastAsia"/>
        </w:rPr>
        <w:t>的。</w:t>
      </w:r>
    </w:p>
    <w:p w14:paraId="58950205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4</w:t>
      </w:r>
      <w:r>
        <w:rPr>
          <w:rFonts w:ascii="Times New Roman" w:hAnsi="Times New Roman" w:cs="宋体" w:hint="eastAsia"/>
        </w:rPr>
        <w:t>）不久后宇航员将在空间站进行太空授课，届时将利用</w:t>
      </w:r>
      <w:r>
        <w:rPr>
          <w:rFonts w:ascii="Times New Roman" w:hAnsi="Times New Roman" w:cs="宋体" w:hint="eastAsia"/>
        </w:rPr>
        <w:t>___________</w:t>
      </w:r>
      <w:r>
        <w:rPr>
          <w:rFonts w:ascii="Times New Roman" w:hAnsi="Times New Roman" w:cs="宋体" w:hint="eastAsia"/>
        </w:rPr>
        <w:t>波向地球传递信息。</w:t>
      </w:r>
    </w:p>
    <w:p w14:paraId="677B5B12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13.</w:t>
      </w:r>
      <w:r>
        <w:rPr>
          <w:rFonts w:ascii="Times New Roman" w:hAnsi="Times New Roman" w:cs="宋体" w:hint="eastAsia"/>
        </w:rPr>
        <w:t>周末，小明一家人自驾去净月潭游玩。</w:t>
      </w:r>
    </w:p>
    <w:p w14:paraId="0261B8E7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1</w:t>
      </w:r>
      <w:r>
        <w:rPr>
          <w:rFonts w:ascii="Times New Roman" w:hAnsi="Times New Roman" w:cs="宋体" w:hint="eastAsia"/>
        </w:rPr>
        <w:t>）汽车在行驶过程中，爸爸脚踩刹车，汽车停下来，说明力能改变物体的</w:t>
      </w:r>
      <w:r>
        <w:rPr>
          <w:rFonts w:ascii="Times New Roman" w:hAnsi="Times New Roman" w:cs="宋体" w:hint="eastAsia"/>
        </w:rPr>
        <w:t>___________</w:t>
      </w:r>
      <w:r>
        <w:rPr>
          <w:rFonts w:ascii="Times New Roman" w:hAnsi="Times New Roman" w:cs="宋体" w:hint="eastAsia"/>
        </w:rPr>
        <w:t>，小明由于</w:t>
      </w:r>
      <w:r>
        <w:rPr>
          <w:rFonts w:ascii="Times New Roman" w:hAnsi="Times New Roman" w:cs="宋体" w:hint="eastAsia"/>
        </w:rPr>
        <w:t>___________</w:t>
      </w:r>
      <w:r>
        <w:rPr>
          <w:rFonts w:ascii="Times New Roman" w:hAnsi="Times New Roman" w:cs="宋体" w:hint="eastAsia"/>
        </w:rPr>
        <w:t>要保持原来的运动状态，所以身体会向前倾。</w:t>
      </w:r>
    </w:p>
    <w:p w14:paraId="79FF36F4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2</w:t>
      </w:r>
      <w:r>
        <w:rPr>
          <w:rFonts w:ascii="Times New Roman" w:hAnsi="Times New Roman" w:cs="宋体" w:hint="eastAsia"/>
        </w:rPr>
        <w:t>）汽车行驶的平均速度约为</w:t>
      </w:r>
      <w:r>
        <w:rPr>
          <w:rFonts w:ascii="Times New Roman" w:hAnsi="Times New Roman" w:cs="宋体" w:hint="eastAsia"/>
        </w:rPr>
        <w:t>40kmh</w:t>
      </w:r>
      <w:r>
        <w:rPr>
          <w:rFonts w:ascii="Times New Roman" w:hAnsi="Times New Roman" w:cs="宋体" w:hint="eastAsia"/>
        </w:rPr>
        <w:t>，从家到净月潭开车时间为</w:t>
      </w:r>
      <w:r>
        <w:rPr>
          <w:rFonts w:ascii="Times New Roman" w:hAnsi="Times New Roman" w:cs="宋体" w:hint="eastAsia"/>
        </w:rPr>
        <w:t>0.5h</w:t>
      </w:r>
      <w:r>
        <w:rPr>
          <w:rFonts w:ascii="Times New Roman" w:hAnsi="Times New Roman" w:cs="宋体" w:hint="eastAsia"/>
        </w:rPr>
        <w:t>，小明家到净月潭的路程约为</w:t>
      </w:r>
      <w:r>
        <w:rPr>
          <w:rFonts w:ascii="Times New Roman" w:hAnsi="Times New Roman" w:cs="宋体" w:hint="eastAsia"/>
        </w:rPr>
        <w:t>___________km</w:t>
      </w:r>
      <w:r>
        <w:rPr>
          <w:rFonts w:ascii="Times New Roman" w:hAnsi="Times New Roman" w:cs="宋体" w:hint="eastAsia"/>
        </w:rPr>
        <w:t>。</w:t>
      </w:r>
    </w:p>
    <w:p w14:paraId="4EEC21F5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lastRenderedPageBreak/>
        <w:t>（</w:t>
      </w:r>
      <w:r>
        <w:rPr>
          <w:rFonts w:ascii="Times New Roman" w:hAnsi="Times New Roman" w:cs="宋体" w:hint="eastAsia"/>
        </w:rPr>
        <w:t>3</w:t>
      </w:r>
      <w:r>
        <w:rPr>
          <w:rFonts w:ascii="Times New Roman" w:hAnsi="Times New Roman" w:cs="宋体" w:hint="eastAsia"/>
        </w:rPr>
        <w:t>）净月潭水域宽阔，有效调节了周围环境的温度，这是因为水的</w:t>
      </w:r>
      <w:r>
        <w:rPr>
          <w:rFonts w:ascii="Times New Roman" w:hAnsi="Times New Roman" w:cs="宋体" w:hint="eastAsia"/>
        </w:rPr>
        <w:t>___________</w:t>
      </w:r>
      <w:r>
        <w:rPr>
          <w:rFonts w:ascii="Times New Roman" w:hAnsi="Times New Roman" w:cs="宋体" w:hint="eastAsia"/>
        </w:rPr>
        <w:t>大。</w:t>
      </w:r>
    </w:p>
    <w:p w14:paraId="53DF9363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14.</w:t>
      </w:r>
      <w:r>
        <w:rPr>
          <w:rFonts w:ascii="Times New Roman" w:hAnsi="Times New Roman" w:cs="宋体" w:hint="eastAsia"/>
        </w:rPr>
        <w:t>“探究水沸腾时温度变化的特点”实验装置如图所示。</w:t>
      </w:r>
    </w:p>
    <w:p w14:paraId="43261F92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/>
          <w:noProof/>
        </w:rPr>
        <w:drawing>
          <wp:inline distT="0" distB="0" distL="114300" distR="114300" wp14:anchorId="77F709E1" wp14:editId="5B42FDC3">
            <wp:extent cx="2713990" cy="2438400"/>
            <wp:effectExtent l="0" t="0" r="10160" b="0"/>
            <wp:docPr id="1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695453" name="图片 4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1399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895FF61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1</w:t>
      </w:r>
      <w:r>
        <w:rPr>
          <w:rFonts w:ascii="Times New Roman" w:hAnsi="Times New Roman" w:cs="宋体" w:hint="eastAsia"/>
        </w:rPr>
        <w:t>）按正确顺序组装器材，悬挂温度计时，若温度计的玻璃</w:t>
      </w:r>
      <w:proofErr w:type="gramStart"/>
      <w:r>
        <w:rPr>
          <w:rFonts w:ascii="Times New Roman" w:hAnsi="Times New Roman" w:cs="宋体" w:hint="eastAsia"/>
        </w:rPr>
        <w:t>泡没有漫没</w:t>
      </w:r>
      <w:proofErr w:type="gramEnd"/>
      <w:r>
        <w:rPr>
          <w:rFonts w:ascii="Times New Roman" w:hAnsi="Times New Roman" w:cs="宋体" w:hint="eastAsia"/>
        </w:rPr>
        <w:t>在水中，应将铁夹向</w:t>
      </w:r>
      <w:r>
        <w:rPr>
          <w:rFonts w:ascii="Times New Roman" w:hAnsi="Times New Roman" w:cs="宋体" w:hint="eastAsia"/>
        </w:rPr>
        <w:t>___________</w:t>
      </w:r>
      <w:r>
        <w:rPr>
          <w:rFonts w:ascii="Times New Roman" w:hAnsi="Times New Roman" w:cs="宋体" w:hint="eastAsia"/>
        </w:rPr>
        <w:t>移动适当距离。</w:t>
      </w:r>
    </w:p>
    <w:p w14:paraId="1D72EFD3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2</w:t>
      </w:r>
      <w:r>
        <w:rPr>
          <w:rFonts w:ascii="Times New Roman" w:hAnsi="Times New Roman" w:cs="宋体" w:hint="eastAsia"/>
        </w:rPr>
        <w:t>）某时刻温度计示数如图所示，水的温度为</w:t>
      </w:r>
      <w:r>
        <w:rPr>
          <w:rFonts w:ascii="Times New Roman" w:hAnsi="Times New Roman" w:cs="宋体" w:hint="eastAsia"/>
        </w:rPr>
        <w:t>___________</w:t>
      </w:r>
      <w:r>
        <w:rPr>
          <w:rFonts w:ascii="Times New Roman" w:hAnsi="Times New Roman" w:cs="宋体" w:hint="eastAsia"/>
        </w:rPr>
        <w:t>℃。</w:t>
      </w:r>
    </w:p>
    <w:p w14:paraId="5D674559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3</w:t>
      </w:r>
      <w:r>
        <w:rPr>
          <w:rFonts w:ascii="Times New Roman" w:hAnsi="Times New Roman" w:cs="宋体" w:hint="eastAsia"/>
        </w:rPr>
        <w:t>）实验数据如下表所示，分析可知：水在沸腾过程中不断吸热，温度</w:t>
      </w:r>
      <w:r>
        <w:rPr>
          <w:rFonts w:ascii="Times New Roman" w:hAnsi="Times New Roman" w:cs="宋体" w:hint="eastAsia"/>
        </w:rPr>
        <w:t>___________</w:t>
      </w:r>
      <w:r>
        <w:rPr>
          <w:rFonts w:ascii="Times New Roman" w:hAnsi="Times New Roman" w:cs="宋体" w:hint="eastAsia"/>
        </w:rPr>
        <w:t>；当地的大气压</w:t>
      </w:r>
      <w:r>
        <w:rPr>
          <w:rFonts w:ascii="Times New Roman" w:hAnsi="Times New Roman" w:cs="宋体" w:hint="eastAsia"/>
        </w:rPr>
        <w:t>___________</w:t>
      </w:r>
      <w:r>
        <w:rPr>
          <w:rFonts w:ascii="Times New Roman" w:hAnsi="Times New Roman" w:cs="宋体" w:hint="eastAsia"/>
        </w:rPr>
        <w:t>标准大气压。</w:t>
      </w:r>
    </w:p>
    <w:tbl>
      <w:tblPr>
        <w:tblStyle w:val="aa"/>
        <w:tblW w:w="10194" w:type="dxa"/>
        <w:tblLayout w:type="fixed"/>
        <w:tblLook w:val="04A0" w:firstRow="1" w:lastRow="0" w:firstColumn="1" w:lastColumn="0" w:noHBand="0" w:noVBand="1"/>
      </w:tblPr>
      <w:tblGrid>
        <w:gridCol w:w="1132"/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 w:rsidR="00C85A33" w14:paraId="45B405CF" w14:textId="77777777" w:rsidTr="000A47E1">
        <w:tc>
          <w:tcPr>
            <w:tcW w:w="1132" w:type="dxa"/>
            <w:vAlign w:val="center"/>
          </w:tcPr>
          <w:p w14:paraId="5DDC3D0C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 w:cs="宋体" w:hint="eastAsia"/>
              </w:rPr>
              <w:t>时间</w:t>
            </w:r>
            <w:proofErr w:type="spellEnd"/>
            <w:r>
              <w:rPr>
                <w:rFonts w:ascii="Times New Roman" w:hAnsi="Times New Roman" w:cs="宋体" w:hint="eastAsia"/>
              </w:rPr>
              <w:t>/min</w:t>
            </w:r>
          </w:p>
        </w:tc>
        <w:tc>
          <w:tcPr>
            <w:tcW w:w="1132" w:type="dxa"/>
            <w:vAlign w:val="center"/>
          </w:tcPr>
          <w:p w14:paraId="651EEDC4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</w:rPr>
              <w:t>0</w:t>
            </w:r>
          </w:p>
        </w:tc>
        <w:tc>
          <w:tcPr>
            <w:tcW w:w="1132" w:type="dxa"/>
            <w:vAlign w:val="center"/>
          </w:tcPr>
          <w:p w14:paraId="6E94746F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</w:rPr>
              <w:t>1</w:t>
            </w:r>
          </w:p>
        </w:tc>
        <w:tc>
          <w:tcPr>
            <w:tcW w:w="1133" w:type="dxa"/>
            <w:vAlign w:val="center"/>
          </w:tcPr>
          <w:p w14:paraId="5043A64F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</w:rPr>
              <w:t>2</w:t>
            </w:r>
          </w:p>
        </w:tc>
        <w:tc>
          <w:tcPr>
            <w:tcW w:w="1133" w:type="dxa"/>
            <w:vAlign w:val="center"/>
          </w:tcPr>
          <w:p w14:paraId="4E4FF266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</w:rPr>
              <w:t>3</w:t>
            </w:r>
          </w:p>
        </w:tc>
        <w:tc>
          <w:tcPr>
            <w:tcW w:w="1133" w:type="dxa"/>
            <w:vAlign w:val="center"/>
          </w:tcPr>
          <w:p w14:paraId="6C131AC1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</w:rPr>
              <w:t>4</w:t>
            </w:r>
          </w:p>
        </w:tc>
        <w:tc>
          <w:tcPr>
            <w:tcW w:w="1133" w:type="dxa"/>
            <w:vAlign w:val="center"/>
          </w:tcPr>
          <w:p w14:paraId="33F646F0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</w:rPr>
              <w:t>5</w:t>
            </w:r>
          </w:p>
        </w:tc>
        <w:tc>
          <w:tcPr>
            <w:tcW w:w="1133" w:type="dxa"/>
            <w:vAlign w:val="center"/>
          </w:tcPr>
          <w:p w14:paraId="0A0C4387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</w:rPr>
              <w:t>6</w:t>
            </w:r>
          </w:p>
        </w:tc>
        <w:tc>
          <w:tcPr>
            <w:tcW w:w="1133" w:type="dxa"/>
            <w:vAlign w:val="center"/>
          </w:tcPr>
          <w:p w14:paraId="13873975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</w:rPr>
              <w:t>7</w:t>
            </w:r>
          </w:p>
        </w:tc>
      </w:tr>
      <w:tr w:rsidR="00C85A33" w14:paraId="54FA0A7E" w14:textId="77777777" w:rsidTr="000A47E1">
        <w:tc>
          <w:tcPr>
            <w:tcW w:w="1132" w:type="dxa"/>
            <w:vAlign w:val="center"/>
          </w:tcPr>
          <w:p w14:paraId="264FBAE8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 w:cs="宋体" w:hint="eastAsia"/>
              </w:rPr>
              <w:t>温度</w:t>
            </w:r>
            <w:proofErr w:type="spellEnd"/>
            <w:r>
              <w:rPr>
                <w:rFonts w:ascii="Times New Roman" w:hAnsi="Times New Roman" w:cs="宋体" w:hint="eastAsia"/>
              </w:rPr>
              <w:t>/</w:t>
            </w:r>
            <w:r>
              <w:rPr>
                <w:rFonts w:ascii="Times New Roman" w:hAnsi="Times New Roman" w:cs="宋体" w:hint="eastAsia"/>
              </w:rPr>
              <w:t>℃</w:t>
            </w:r>
          </w:p>
        </w:tc>
        <w:tc>
          <w:tcPr>
            <w:tcW w:w="1132" w:type="dxa"/>
            <w:vAlign w:val="center"/>
          </w:tcPr>
          <w:p w14:paraId="5BC20E8D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</w:rPr>
              <w:t>94</w:t>
            </w:r>
          </w:p>
        </w:tc>
        <w:tc>
          <w:tcPr>
            <w:tcW w:w="1132" w:type="dxa"/>
            <w:vAlign w:val="center"/>
          </w:tcPr>
          <w:p w14:paraId="3EB520DF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</w:rPr>
              <w:t>95</w:t>
            </w:r>
          </w:p>
        </w:tc>
        <w:tc>
          <w:tcPr>
            <w:tcW w:w="1133" w:type="dxa"/>
            <w:vAlign w:val="center"/>
          </w:tcPr>
          <w:p w14:paraId="45BAE932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</w:rPr>
              <w:t>96</w:t>
            </w:r>
          </w:p>
        </w:tc>
        <w:tc>
          <w:tcPr>
            <w:tcW w:w="1133" w:type="dxa"/>
            <w:vAlign w:val="center"/>
          </w:tcPr>
          <w:p w14:paraId="2E91095E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</w:rPr>
              <w:t>97</w:t>
            </w:r>
          </w:p>
        </w:tc>
        <w:tc>
          <w:tcPr>
            <w:tcW w:w="1133" w:type="dxa"/>
            <w:vAlign w:val="center"/>
          </w:tcPr>
          <w:p w14:paraId="0D212BB3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</w:rPr>
              <w:t>98</w:t>
            </w:r>
          </w:p>
        </w:tc>
        <w:tc>
          <w:tcPr>
            <w:tcW w:w="1133" w:type="dxa"/>
            <w:vAlign w:val="center"/>
          </w:tcPr>
          <w:p w14:paraId="4C962F9E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</w:rPr>
              <w:t>98</w:t>
            </w:r>
          </w:p>
        </w:tc>
        <w:tc>
          <w:tcPr>
            <w:tcW w:w="1133" w:type="dxa"/>
            <w:vAlign w:val="center"/>
          </w:tcPr>
          <w:p w14:paraId="38ADA614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</w:rPr>
              <w:t>98</w:t>
            </w:r>
          </w:p>
        </w:tc>
        <w:tc>
          <w:tcPr>
            <w:tcW w:w="1133" w:type="dxa"/>
            <w:vAlign w:val="center"/>
          </w:tcPr>
          <w:p w14:paraId="78C91365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</w:rPr>
              <w:t>98</w:t>
            </w:r>
          </w:p>
        </w:tc>
      </w:tr>
    </w:tbl>
    <w:p w14:paraId="177166E8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4</w:t>
      </w:r>
      <w:r>
        <w:rPr>
          <w:rFonts w:ascii="Times New Roman" w:hAnsi="Times New Roman" w:cs="宋体" w:hint="eastAsia"/>
        </w:rPr>
        <w:t>）实验过程中，酒精燃烧，质量减小，热值</w:t>
      </w:r>
      <w:r>
        <w:rPr>
          <w:rFonts w:ascii="Times New Roman" w:hAnsi="Times New Roman" w:cs="宋体" w:hint="eastAsia"/>
        </w:rPr>
        <w:t>___________</w:t>
      </w:r>
      <w:r>
        <w:rPr>
          <w:rFonts w:ascii="Times New Roman" w:hAnsi="Times New Roman" w:cs="宋体" w:hint="eastAsia"/>
        </w:rPr>
        <w:t>。实验结束后，整理实验器材时闻到了酒精的气味，这是</w:t>
      </w:r>
      <w:r>
        <w:rPr>
          <w:rFonts w:ascii="Times New Roman" w:hAnsi="Times New Roman" w:cs="宋体" w:hint="eastAsia"/>
        </w:rPr>
        <w:t>___________</w:t>
      </w:r>
      <w:r>
        <w:rPr>
          <w:rFonts w:ascii="Times New Roman" w:hAnsi="Times New Roman" w:cs="宋体" w:hint="eastAsia"/>
        </w:rPr>
        <w:t>现象。</w:t>
      </w:r>
    </w:p>
    <w:p w14:paraId="748591AB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15.</w:t>
      </w:r>
      <w:r>
        <w:rPr>
          <w:rFonts w:ascii="Times New Roman" w:hAnsi="Times New Roman" w:cs="宋体" w:hint="eastAsia"/>
        </w:rPr>
        <w:t>在“探究凸透镜成像的规律”的实验中：</w:t>
      </w:r>
    </w:p>
    <w:p w14:paraId="43324096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1</w:t>
      </w:r>
      <w:r>
        <w:rPr>
          <w:rFonts w:ascii="Times New Roman" w:hAnsi="Times New Roman" w:cs="宋体" w:hint="eastAsia"/>
        </w:rPr>
        <w:t>）调节烛焰、凸透镜和光屏，使三者的中心在</w:t>
      </w:r>
      <w:r>
        <w:rPr>
          <w:rFonts w:ascii="Times New Roman" w:hAnsi="Times New Roman" w:cs="宋体" w:hint="eastAsia"/>
        </w:rPr>
        <w:t>___________</w:t>
      </w:r>
      <w:r>
        <w:rPr>
          <w:rFonts w:ascii="Times New Roman" w:hAnsi="Times New Roman" w:cs="宋体" w:hint="eastAsia"/>
        </w:rPr>
        <w:t>。</w:t>
      </w:r>
    </w:p>
    <w:p w14:paraId="79E490E2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2</w:t>
      </w:r>
      <w:r>
        <w:rPr>
          <w:rFonts w:ascii="Times New Roman" w:hAnsi="Times New Roman" w:cs="宋体" w:hint="eastAsia"/>
        </w:rPr>
        <w:t>）当蜡烛、凸透镜和光屏的位置如图甲所示时，光屏上成清晰的倒立、</w:t>
      </w:r>
      <w:r>
        <w:rPr>
          <w:rFonts w:ascii="Times New Roman" w:hAnsi="Times New Roman" w:cs="宋体" w:hint="eastAsia"/>
        </w:rPr>
        <w:t>__________</w:t>
      </w:r>
      <w:r>
        <w:rPr>
          <w:rFonts w:ascii="Times New Roman" w:hAnsi="Times New Roman" w:cs="宋体" w:hint="eastAsia"/>
        </w:rPr>
        <w:t>的实像，</w:t>
      </w:r>
      <w:r>
        <w:rPr>
          <w:rFonts w:ascii="Times New Roman" w:hAnsi="Times New Roman" w:cs="宋体" w:hint="eastAsia"/>
        </w:rPr>
        <w:t>_________</w:t>
      </w:r>
      <w:r>
        <w:rPr>
          <w:rFonts w:ascii="Times New Roman" w:hAnsi="Times New Roman" w:cs="宋体" w:hint="eastAsia"/>
        </w:rPr>
        <w:t>就是应用这一成像规律制成的。</w:t>
      </w:r>
    </w:p>
    <w:p w14:paraId="50971880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3</w:t>
      </w:r>
      <w:r>
        <w:rPr>
          <w:rFonts w:ascii="Times New Roman" w:hAnsi="Times New Roman" w:cs="宋体" w:hint="eastAsia"/>
        </w:rPr>
        <w:t>）在答题卡的相应位置，完成图乙中光线通过凸透镜后的光路图。</w:t>
      </w:r>
    </w:p>
    <w:p w14:paraId="4F93BDA4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/>
          <w:noProof/>
        </w:rPr>
        <w:drawing>
          <wp:inline distT="0" distB="0" distL="114300" distR="114300" wp14:anchorId="340E19F3" wp14:editId="1C065FA3">
            <wp:extent cx="5009515" cy="1657350"/>
            <wp:effectExtent l="0" t="0" r="635" b="0"/>
            <wp:docPr id="2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759354" name="图片 5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0951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1DF1FEE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16.</w:t>
      </w:r>
      <w:r>
        <w:rPr>
          <w:rFonts w:ascii="Times New Roman" w:hAnsi="Times New Roman" w:cs="宋体" w:hint="eastAsia"/>
        </w:rPr>
        <w:t>在“探究通电螺线管外部磁场的方向”的实验中：</w:t>
      </w:r>
    </w:p>
    <w:p w14:paraId="17D8E81F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114300" distR="114300" wp14:anchorId="3B8FBA52" wp14:editId="13EBA7EB">
            <wp:extent cx="2085975" cy="1590675"/>
            <wp:effectExtent l="0" t="0" r="9525" b="9525"/>
            <wp:docPr id="8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821634" name="图片 6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74DAE12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1</w:t>
      </w:r>
      <w:r>
        <w:rPr>
          <w:rFonts w:ascii="Times New Roman" w:hAnsi="Times New Roman" w:cs="宋体" w:hint="eastAsia"/>
        </w:rPr>
        <w:t>）开关闭合前，小磁针均指南北，说明地球周围存在</w:t>
      </w:r>
      <w:r>
        <w:rPr>
          <w:rFonts w:ascii="Times New Roman" w:hAnsi="Times New Roman" w:cs="宋体" w:hint="eastAsia"/>
        </w:rPr>
        <w:t>__________</w:t>
      </w:r>
      <w:r>
        <w:rPr>
          <w:rFonts w:ascii="Times New Roman" w:hAnsi="Times New Roman" w:cs="宋体" w:hint="eastAsia"/>
        </w:rPr>
        <w:t>。</w:t>
      </w:r>
    </w:p>
    <w:p w14:paraId="7A1BED4F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2</w:t>
      </w:r>
      <w:r>
        <w:rPr>
          <w:rFonts w:ascii="Times New Roman" w:hAnsi="Times New Roman" w:cs="宋体" w:hint="eastAsia"/>
        </w:rPr>
        <w:t>）开关闭合后，小磁针的指向如图所示，可知：通电螺线管的左端为</w:t>
      </w:r>
      <w:r>
        <w:rPr>
          <w:rFonts w:ascii="Times New Roman" w:hAnsi="Times New Roman" w:cs="宋体" w:hint="eastAsia"/>
        </w:rPr>
        <w:t>__________</w:t>
      </w:r>
      <w:r>
        <w:rPr>
          <w:rFonts w:ascii="Times New Roman" w:hAnsi="Times New Roman" w:cs="宋体" w:hint="eastAsia"/>
        </w:rPr>
        <w:t>极，电源的左端为</w:t>
      </w:r>
      <w:r>
        <w:rPr>
          <w:rFonts w:ascii="Times New Roman" w:hAnsi="Times New Roman" w:cs="宋体" w:hint="eastAsia"/>
        </w:rPr>
        <w:t>__________</w:t>
      </w:r>
      <w:r>
        <w:rPr>
          <w:rFonts w:ascii="Times New Roman" w:hAnsi="Times New Roman" w:cs="宋体" w:hint="eastAsia"/>
        </w:rPr>
        <w:t>极。</w:t>
      </w:r>
    </w:p>
    <w:p w14:paraId="1C6BEACF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3</w:t>
      </w:r>
      <w:r>
        <w:rPr>
          <w:rFonts w:ascii="Times New Roman" w:hAnsi="Times New Roman" w:cs="宋体" w:hint="eastAsia"/>
        </w:rPr>
        <w:t>）将连接电源正、负极的导线对调，小磁针的指向也改变了，说明通电螺线管的磁场方向与</w:t>
      </w:r>
      <w:r>
        <w:rPr>
          <w:rFonts w:ascii="Times New Roman" w:hAnsi="Times New Roman" w:cs="宋体" w:hint="eastAsia"/>
        </w:rPr>
        <w:t>__________</w:t>
      </w:r>
      <w:r>
        <w:rPr>
          <w:rFonts w:ascii="Times New Roman" w:hAnsi="Times New Roman" w:cs="宋体" w:hint="eastAsia"/>
        </w:rPr>
        <w:t>方向有关。</w:t>
      </w:r>
    </w:p>
    <w:p w14:paraId="731BCB75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4</w:t>
      </w:r>
      <w:r>
        <w:rPr>
          <w:rFonts w:ascii="Times New Roman" w:hAnsi="Times New Roman" w:cs="宋体" w:hint="eastAsia"/>
        </w:rPr>
        <w:t>）为了使通电螺线管的磁场增强，可采取的有效措施是</w:t>
      </w:r>
      <w:r>
        <w:rPr>
          <w:rFonts w:ascii="Times New Roman" w:hAnsi="Times New Roman" w:cs="宋体" w:hint="eastAsia"/>
        </w:rPr>
        <w:t>__________</w:t>
      </w:r>
      <w:r>
        <w:rPr>
          <w:rFonts w:ascii="Times New Roman" w:hAnsi="Times New Roman" w:cs="宋体" w:hint="eastAsia"/>
        </w:rPr>
        <w:t>。（写出一条即可）</w:t>
      </w:r>
    </w:p>
    <w:p w14:paraId="0C59338E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17.</w:t>
      </w:r>
      <w:r>
        <w:rPr>
          <w:rFonts w:ascii="Times New Roman" w:hAnsi="Times New Roman" w:cs="宋体" w:hint="eastAsia"/>
        </w:rPr>
        <w:t>小明在伊通河畔拾到</w:t>
      </w:r>
      <w:proofErr w:type="gramStart"/>
      <w:r>
        <w:rPr>
          <w:rFonts w:ascii="Times New Roman" w:hAnsi="Times New Roman" w:cs="宋体" w:hint="eastAsia"/>
        </w:rPr>
        <w:t>一块源亮的</w:t>
      </w:r>
      <w:proofErr w:type="gramEnd"/>
      <w:r>
        <w:rPr>
          <w:rFonts w:ascii="Times New Roman" w:hAnsi="Times New Roman" w:cs="宋体" w:hint="eastAsia"/>
        </w:rPr>
        <w:t>小石块。他想通过测量密度鉴别小石块的材质。</w:t>
      </w:r>
    </w:p>
    <w:p w14:paraId="551B7F5D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/>
          <w:noProof/>
        </w:rPr>
        <w:drawing>
          <wp:inline distT="0" distB="0" distL="114300" distR="114300" wp14:anchorId="5295AAD3" wp14:editId="52C7534B">
            <wp:extent cx="4657090" cy="1924050"/>
            <wp:effectExtent l="0" t="0" r="10160" b="0"/>
            <wp:docPr id="9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270713" name="图片 7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5709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a"/>
        <w:tblW w:w="6796" w:type="dxa"/>
        <w:tblLayout w:type="fixed"/>
        <w:tblLook w:val="04A0" w:firstRow="1" w:lastRow="0" w:firstColumn="1" w:lastColumn="0" w:noHBand="0" w:noVBand="1"/>
      </w:tblPr>
      <w:tblGrid>
        <w:gridCol w:w="3398"/>
        <w:gridCol w:w="3398"/>
      </w:tblGrid>
      <w:tr w:rsidR="00C85A33" w14:paraId="79C7FE9C" w14:textId="77777777" w:rsidTr="000A47E1">
        <w:tc>
          <w:tcPr>
            <w:tcW w:w="3398" w:type="dxa"/>
            <w:vAlign w:val="center"/>
          </w:tcPr>
          <w:p w14:paraId="1AF1F625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 w:cs="宋体" w:hint="eastAsia"/>
              </w:rPr>
              <w:t>物质名称</w:t>
            </w:r>
            <w:proofErr w:type="spellEnd"/>
          </w:p>
        </w:tc>
        <w:tc>
          <w:tcPr>
            <w:tcW w:w="3398" w:type="dxa"/>
            <w:vAlign w:val="center"/>
          </w:tcPr>
          <w:p w14:paraId="4F7C975F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 w:cs="宋体" w:hint="eastAsia"/>
              </w:rPr>
              <w:t>密度</w:t>
            </w:r>
            <w:r>
              <w:rPr>
                <w:rFonts w:ascii="Times New Roman" w:hAnsi="Times New Roman" w:cs="宋体" w:hint="eastAsia"/>
              </w:rPr>
              <w:t>g</w:t>
            </w:r>
            <w:proofErr w:type="spellEnd"/>
            <w:r>
              <w:rPr>
                <w:rFonts w:ascii="Times New Roman" w:hAnsi="Times New Roman" w:cs="宋体" w:hint="eastAsia"/>
              </w:rPr>
              <w:t>/cm</w:t>
            </w:r>
            <w:r>
              <w:rPr>
                <w:rFonts w:ascii="Times New Roman" w:hAnsi="Times New Roman" w:cs="宋体" w:hint="eastAsia"/>
                <w:vertAlign w:val="superscript"/>
              </w:rPr>
              <w:t>3</w:t>
            </w:r>
          </w:p>
        </w:tc>
      </w:tr>
      <w:tr w:rsidR="00C85A33" w14:paraId="5897961E" w14:textId="77777777" w:rsidTr="000A47E1">
        <w:tc>
          <w:tcPr>
            <w:tcW w:w="3398" w:type="dxa"/>
            <w:vAlign w:val="center"/>
          </w:tcPr>
          <w:p w14:paraId="087FA47B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 w:cs="宋体" w:hint="eastAsia"/>
              </w:rPr>
              <w:t>灰铸铁</w:t>
            </w:r>
            <w:proofErr w:type="spellEnd"/>
          </w:p>
        </w:tc>
        <w:tc>
          <w:tcPr>
            <w:tcW w:w="3398" w:type="dxa"/>
            <w:vAlign w:val="center"/>
          </w:tcPr>
          <w:p w14:paraId="23D5B543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</w:rPr>
              <w:t>7.2</w:t>
            </w:r>
          </w:p>
        </w:tc>
      </w:tr>
      <w:tr w:rsidR="00C85A33" w14:paraId="402E6CBE" w14:textId="77777777" w:rsidTr="000A47E1">
        <w:tc>
          <w:tcPr>
            <w:tcW w:w="3398" w:type="dxa"/>
            <w:vAlign w:val="center"/>
          </w:tcPr>
          <w:p w14:paraId="4A66E161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 w:cs="宋体" w:hint="eastAsia"/>
              </w:rPr>
              <w:t>金刚石</w:t>
            </w:r>
            <w:proofErr w:type="spellEnd"/>
          </w:p>
        </w:tc>
        <w:tc>
          <w:tcPr>
            <w:tcW w:w="3398" w:type="dxa"/>
            <w:vAlign w:val="center"/>
          </w:tcPr>
          <w:p w14:paraId="67E10FF7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</w:rPr>
              <w:t>35</w:t>
            </w:r>
          </w:p>
        </w:tc>
      </w:tr>
      <w:tr w:rsidR="00C85A33" w14:paraId="5E72AAB1" w14:textId="77777777" w:rsidTr="000A47E1">
        <w:tc>
          <w:tcPr>
            <w:tcW w:w="3398" w:type="dxa"/>
            <w:vAlign w:val="center"/>
          </w:tcPr>
          <w:p w14:paraId="500E9215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 w:cs="宋体" w:hint="eastAsia"/>
              </w:rPr>
              <w:t>花岗岩</w:t>
            </w:r>
            <w:proofErr w:type="spellEnd"/>
          </w:p>
        </w:tc>
        <w:tc>
          <w:tcPr>
            <w:tcW w:w="3398" w:type="dxa"/>
            <w:vAlign w:val="center"/>
          </w:tcPr>
          <w:p w14:paraId="5A072065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</w:rPr>
              <w:t>2.6-2.8</w:t>
            </w:r>
          </w:p>
        </w:tc>
      </w:tr>
      <w:tr w:rsidR="00C85A33" w14:paraId="0C23C0BC" w14:textId="77777777" w:rsidTr="000A47E1">
        <w:tc>
          <w:tcPr>
            <w:tcW w:w="3398" w:type="dxa"/>
            <w:vAlign w:val="center"/>
          </w:tcPr>
          <w:p w14:paraId="700B26A2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 w:cs="宋体" w:hint="eastAsia"/>
              </w:rPr>
              <w:t>混凝土</w:t>
            </w:r>
            <w:proofErr w:type="spellEnd"/>
          </w:p>
        </w:tc>
        <w:tc>
          <w:tcPr>
            <w:tcW w:w="3398" w:type="dxa"/>
            <w:vAlign w:val="center"/>
          </w:tcPr>
          <w:p w14:paraId="76D608FD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</w:rPr>
              <w:t>2.2</w:t>
            </w:r>
          </w:p>
        </w:tc>
      </w:tr>
      <w:tr w:rsidR="00C85A33" w14:paraId="0A0BB905" w14:textId="77777777" w:rsidTr="000A47E1">
        <w:tc>
          <w:tcPr>
            <w:tcW w:w="3398" w:type="dxa"/>
            <w:vAlign w:val="center"/>
          </w:tcPr>
          <w:p w14:paraId="52A59249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</w:rPr>
              <w:t>砖</w:t>
            </w:r>
          </w:p>
        </w:tc>
        <w:tc>
          <w:tcPr>
            <w:tcW w:w="3398" w:type="dxa"/>
            <w:vAlign w:val="center"/>
          </w:tcPr>
          <w:p w14:paraId="34E9D7E2" w14:textId="77777777" w:rsidR="00C85A33" w:rsidRDefault="00C85A33" w:rsidP="000A47E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</w:rPr>
              <w:t>1.4-2.2</w:t>
            </w:r>
          </w:p>
        </w:tc>
      </w:tr>
    </w:tbl>
    <w:p w14:paraId="7EC5A5F7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1</w:t>
      </w:r>
      <w:r>
        <w:rPr>
          <w:rFonts w:ascii="Times New Roman" w:hAnsi="Times New Roman" w:cs="宋体" w:hint="eastAsia"/>
        </w:rPr>
        <w:t>）用调好的天平测量小石块的质量时，操作如图甲所示，出现的错误是</w:t>
      </w:r>
      <w:r>
        <w:rPr>
          <w:rFonts w:ascii="Times New Roman" w:hAnsi="Times New Roman" w:cs="宋体" w:hint="eastAsia"/>
        </w:rPr>
        <w:t>__________</w:t>
      </w:r>
      <w:r>
        <w:rPr>
          <w:rFonts w:ascii="Times New Roman" w:hAnsi="Times New Roman" w:cs="宋体" w:hint="eastAsia"/>
        </w:rPr>
        <w:t>。</w:t>
      </w:r>
    </w:p>
    <w:p w14:paraId="7F7CFAEC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2</w:t>
      </w:r>
      <w:r>
        <w:rPr>
          <w:rFonts w:ascii="Times New Roman" w:hAnsi="Times New Roman" w:cs="宋体" w:hint="eastAsia"/>
        </w:rPr>
        <w:t>）天平再次平衡时，盘中砝码的质量及游码的位置如图乙所示，小石块的质量为</w:t>
      </w:r>
      <w:r>
        <w:rPr>
          <w:rFonts w:ascii="Times New Roman" w:hAnsi="Times New Roman" w:cs="宋体" w:hint="eastAsia"/>
        </w:rPr>
        <w:t>__________g</w:t>
      </w:r>
      <w:r>
        <w:rPr>
          <w:rFonts w:ascii="Times New Roman" w:hAnsi="Times New Roman" w:cs="宋体" w:hint="eastAsia"/>
        </w:rPr>
        <w:t>。</w:t>
      </w:r>
    </w:p>
    <w:p w14:paraId="78B33C39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3</w:t>
      </w:r>
      <w:r>
        <w:rPr>
          <w:rFonts w:ascii="Times New Roman" w:hAnsi="Times New Roman" w:cs="宋体" w:hint="eastAsia"/>
        </w:rPr>
        <w:t>）用量简测出小石块的体积为</w:t>
      </w:r>
      <w:r>
        <w:rPr>
          <w:rFonts w:ascii="Times New Roman" w:hAnsi="Times New Roman" w:cs="宋体" w:hint="eastAsia"/>
        </w:rPr>
        <w:t>20cm</w:t>
      </w:r>
      <w:r>
        <w:rPr>
          <w:rFonts w:ascii="Times New Roman" w:hAnsi="Times New Roman" w:cs="宋体" w:hint="eastAsia"/>
          <w:vertAlign w:val="superscript"/>
        </w:rPr>
        <w:t>3</w:t>
      </w:r>
      <w:r>
        <w:rPr>
          <w:rFonts w:ascii="Times New Roman" w:hAnsi="Times New Roman" w:cs="宋体" w:hint="eastAsia"/>
        </w:rPr>
        <w:t>，计算出小石块的密度，与上表中的密度值对比后，初步判断小石块可能是</w:t>
      </w:r>
      <w:r>
        <w:rPr>
          <w:rFonts w:ascii="Times New Roman" w:hAnsi="Times New Roman" w:cs="宋体" w:hint="eastAsia"/>
        </w:rPr>
        <w:t>__________</w:t>
      </w:r>
      <w:r>
        <w:rPr>
          <w:rFonts w:ascii="Times New Roman" w:hAnsi="Times New Roman" w:cs="宋体" w:hint="eastAsia"/>
        </w:rPr>
        <w:t>。</w:t>
      </w:r>
    </w:p>
    <w:p w14:paraId="0F1A46BA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18.</w:t>
      </w:r>
      <w:r>
        <w:rPr>
          <w:rFonts w:ascii="Times New Roman" w:hAnsi="Times New Roman" w:cs="宋体" w:hint="eastAsia"/>
        </w:rPr>
        <w:t>在“探究杠杆的平衡条件”的实验中：</w:t>
      </w:r>
    </w:p>
    <w:p w14:paraId="7E181652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114300" distR="114300" wp14:anchorId="43D33AA3" wp14:editId="197D699E">
            <wp:extent cx="3942715" cy="2305050"/>
            <wp:effectExtent l="0" t="0" r="635" b="0"/>
            <wp:docPr id="10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71280" name="图片 8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4271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D1D564D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1</w:t>
      </w:r>
      <w:r>
        <w:rPr>
          <w:rFonts w:ascii="Times New Roman" w:hAnsi="Times New Roman" w:cs="宋体" w:hint="eastAsia"/>
        </w:rPr>
        <w:t>）不挂钩码时，调节螺母，使杠杆在</w:t>
      </w:r>
      <w:r>
        <w:rPr>
          <w:rFonts w:ascii="Times New Roman" w:hAnsi="Times New Roman" w:cs="宋体" w:hint="eastAsia"/>
        </w:rPr>
        <w:t>__________</w:t>
      </w:r>
      <w:r>
        <w:rPr>
          <w:rFonts w:ascii="Times New Roman" w:hAnsi="Times New Roman" w:cs="宋体" w:hint="eastAsia"/>
        </w:rPr>
        <w:t>位置平衡。</w:t>
      </w:r>
    </w:p>
    <w:p w14:paraId="6984B464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2</w:t>
      </w:r>
      <w:r>
        <w:rPr>
          <w:rFonts w:ascii="Times New Roman" w:hAnsi="Times New Roman" w:cs="宋体" w:hint="eastAsia"/>
        </w:rPr>
        <w:t>）如图甲所示，在</w:t>
      </w:r>
      <w:r>
        <w:rPr>
          <w:rFonts w:ascii="Times New Roman" w:hAnsi="Times New Roman" w:cs="宋体" w:hint="eastAsia"/>
        </w:rPr>
        <w:t>A</w:t>
      </w:r>
      <w:r>
        <w:rPr>
          <w:rFonts w:ascii="Times New Roman" w:hAnsi="Times New Roman" w:cs="宋体" w:hint="eastAsia"/>
        </w:rPr>
        <w:t>点挂</w:t>
      </w:r>
      <w:r>
        <w:rPr>
          <w:rFonts w:ascii="Times New Roman" w:hAnsi="Times New Roman" w:cs="宋体" w:hint="eastAsia"/>
        </w:rPr>
        <w:t>3</w:t>
      </w:r>
      <w:r>
        <w:rPr>
          <w:rFonts w:ascii="Times New Roman" w:hAnsi="Times New Roman" w:cs="宋体" w:hint="eastAsia"/>
        </w:rPr>
        <w:t>个钩码，在</w:t>
      </w:r>
      <w:r>
        <w:rPr>
          <w:rFonts w:ascii="Times New Roman" w:hAnsi="Times New Roman" w:cs="宋体" w:hint="eastAsia"/>
        </w:rPr>
        <w:t>B</w:t>
      </w:r>
      <w:r>
        <w:rPr>
          <w:rFonts w:ascii="Times New Roman" w:hAnsi="Times New Roman" w:cs="宋体" w:hint="eastAsia"/>
        </w:rPr>
        <w:t>点挂</w:t>
      </w:r>
      <w:r>
        <w:rPr>
          <w:rFonts w:ascii="Times New Roman" w:hAnsi="Times New Roman" w:cs="宋体" w:hint="eastAsia"/>
        </w:rPr>
        <w:t>__________</w:t>
      </w:r>
      <w:proofErr w:type="gramStart"/>
      <w:r>
        <w:rPr>
          <w:rFonts w:ascii="Times New Roman" w:hAnsi="Times New Roman" w:cs="宋体" w:hint="eastAsia"/>
        </w:rPr>
        <w:t>个</w:t>
      </w:r>
      <w:proofErr w:type="gramEnd"/>
      <w:r>
        <w:rPr>
          <w:rFonts w:ascii="Times New Roman" w:hAnsi="Times New Roman" w:cs="宋体" w:hint="eastAsia"/>
        </w:rPr>
        <w:t>钩码，使杠杆再次在原位置平衡。</w:t>
      </w:r>
    </w:p>
    <w:p w14:paraId="23095A3D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3</w:t>
      </w:r>
      <w:r>
        <w:rPr>
          <w:rFonts w:ascii="Times New Roman" w:hAnsi="Times New Roman" w:cs="宋体" w:hint="eastAsia"/>
        </w:rPr>
        <w:t>）在答题卡的相应位置，画出</w:t>
      </w:r>
      <w:r>
        <w:rPr>
          <w:rFonts w:ascii="Times New Roman" w:hAnsi="Times New Roman" w:cs="宋体" w:hint="eastAsia"/>
        </w:rPr>
        <w:t>A</w:t>
      </w:r>
      <w:r>
        <w:rPr>
          <w:rFonts w:ascii="Times New Roman" w:hAnsi="Times New Roman" w:cs="宋体" w:hint="eastAsia"/>
        </w:rPr>
        <w:t>点所受拉力的力臂</w:t>
      </w:r>
      <w:r>
        <w:rPr>
          <w:rFonts w:ascii="Times New Roman" w:hAnsi="Times New Roman" w:cs="宋体" w:hint="eastAsia"/>
          <w:i/>
          <w:iCs/>
        </w:rPr>
        <w:t>l</w:t>
      </w:r>
      <w:r>
        <w:rPr>
          <w:rFonts w:ascii="Times New Roman" w:hAnsi="Times New Roman" w:cs="宋体" w:hint="eastAsia"/>
        </w:rPr>
        <w:t>。</w:t>
      </w:r>
    </w:p>
    <w:p w14:paraId="38D79DF1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4</w:t>
      </w:r>
      <w:r>
        <w:rPr>
          <w:rFonts w:ascii="Times New Roman" w:hAnsi="Times New Roman" w:cs="宋体" w:hint="eastAsia"/>
        </w:rPr>
        <w:t>）如图乙所示是《天工开物》记载的踏</w:t>
      </w:r>
      <w:proofErr w:type="gramStart"/>
      <w:r>
        <w:rPr>
          <w:rFonts w:ascii="Times New Roman" w:hAnsi="Times New Roman" w:cs="宋体" w:hint="eastAsia"/>
        </w:rPr>
        <w:t>碓</w:t>
      </w:r>
      <w:proofErr w:type="gramEnd"/>
      <w:r>
        <w:rPr>
          <w:rFonts w:ascii="Times New Roman" w:hAnsi="Times New Roman" w:cs="宋体" w:hint="eastAsia"/>
        </w:rPr>
        <w:t>（</w:t>
      </w:r>
      <w:proofErr w:type="gramStart"/>
      <w:r>
        <w:rPr>
          <w:rFonts w:ascii="Times New Roman" w:hAnsi="Times New Roman" w:cs="宋体" w:hint="eastAsia"/>
        </w:rPr>
        <w:t>碓</w:t>
      </w:r>
      <w:proofErr w:type="gramEnd"/>
      <w:r>
        <w:rPr>
          <w:rFonts w:ascii="Times New Roman" w:hAnsi="Times New Roman" w:cs="宋体" w:hint="eastAsia"/>
        </w:rPr>
        <w:t>：</w:t>
      </w:r>
      <w:r>
        <w:rPr>
          <w:rFonts w:ascii="Times New Roman" w:hAnsi="Times New Roman" w:cs="宋体" w:hint="eastAsia"/>
        </w:rPr>
        <w:t>dui</w:t>
      </w:r>
      <w:r>
        <w:rPr>
          <w:rFonts w:ascii="Times New Roman" w:hAnsi="Times New Roman" w:cs="宋体" w:hint="eastAsia"/>
        </w:rPr>
        <w:t>，古代的一种给稻谷去壳的工具。用脚</w:t>
      </w:r>
      <w:proofErr w:type="gramStart"/>
      <w:r>
        <w:rPr>
          <w:rFonts w:ascii="Times New Roman" w:hAnsi="Times New Roman" w:cs="宋体" w:hint="eastAsia"/>
        </w:rPr>
        <w:t>连续踏杆的</w:t>
      </w:r>
      <w:proofErr w:type="gramEnd"/>
      <w:r>
        <w:rPr>
          <w:rFonts w:ascii="Times New Roman" w:hAnsi="Times New Roman" w:cs="宋体" w:hint="eastAsia"/>
        </w:rPr>
        <w:t>一端，另一端就会连续起落）。踏</w:t>
      </w:r>
      <w:proofErr w:type="gramStart"/>
      <w:r>
        <w:rPr>
          <w:rFonts w:ascii="Times New Roman" w:hAnsi="Times New Roman" w:cs="宋体" w:hint="eastAsia"/>
        </w:rPr>
        <w:t>碓</w:t>
      </w:r>
      <w:proofErr w:type="gramEnd"/>
      <w:r>
        <w:rPr>
          <w:rFonts w:ascii="Times New Roman" w:hAnsi="Times New Roman" w:cs="宋体" w:hint="eastAsia"/>
        </w:rPr>
        <w:t>属于</w:t>
      </w:r>
      <w:r>
        <w:rPr>
          <w:rFonts w:ascii="Times New Roman" w:hAnsi="Times New Roman" w:cs="宋体" w:hint="eastAsia"/>
        </w:rPr>
        <w:t>__________</w:t>
      </w:r>
      <w:r>
        <w:rPr>
          <w:rFonts w:ascii="Times New Roman" w:hAnsi="Times New Roman" w:cs="宋体" w:hint="eastAsia"/>
        </w:rPr>
        <w:t>杠杆。</w:t>
      </w:r>
    </w:p>
    <w:p w14:paraId="42D300D7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19.</w:t>
      </w:r>
      <w:r>
        <w:rPr>
          <w:rFonts w:ascii="Times New Roman" w:hAnsi="Times New Roman" w:cs="宋体" w:hint="eastAsia"/>
        </w:rPr>
        <w:t>如图是一种测定油箱内油量的装置。竖直放置的均匀圆弧形电阻丝</w:t>
      </w:r>
      <w:r>
        <w:rPr>
          <w:rFonts w:ascii="Times New Roman" w:hAnsi="Times New Roman" w:cs="宋体" w:hint="eastAsia"/>
        </w:rPr>
        <w:t>R</w:t>
      </w:r>
      <w:r>
        <w:rPr>
          <w:rFonts w:ascii="Times New Roman" w:hAnsi="Times New Roman" w:cs="宋体" w:hint="eastAsia"/>
        </w:rPr>
        <w:t>长</w:t>
      </w:r>
      <w:r>
        <w:rPr>
          <w:rFonts w:ascii="Times New Roman" w:hAnsi="Times New Roman" w:cs="宋体" w:hint="eastAsia"/>
        </w:rPr>
        <w:t>20cm</w:t>
      </w:r>
      <w:r>
        <w:rPr>
          <w:rFonts w:ascii="Times New Roman" w:hAnsi="Times New Roman" w:cs="宋体" w:hint="eastAsia"/>
        </w:rPr>
        <w:t>，规格为</w:t>
      </w:r>
      <w:r>
        <w:rPr>
          <w:rFonts w:ascii="Times New Roman" w:hAnsi="Times New Roman" w:cs="宋体" w:hint="eastAsia"/>
        </w:rPr>
        <w:t>1</w:t>
      </w:r>
      <w:r>
        <w:rPr>
          <w:rFonts w:ascii="Times New Roman" w:hAnsi="Times New Roman" w:cs="宋体" w:hint="eastAsia"/>
        </w:rPr>
        <w:t>Ω</w:t>
      </w:r>
      <w:r>
        <w:rPr>
          <w:rFonts w:ascii="Times New Roman" w:hAnsi="Times New Roman" w:cs="宋体" w:hint="eastAsia"/>
        </w:rPr>
        <w:t>/cm</w:t>
      </w:r>
      <w:r>
        <w:rPr>
          <w:rFonts w:ascii="Times New Roman" w:hAnsi="Times New Roman" w:cs="宋体" w:hint="eastAsia"/>
        </w:rPr>
        <w:t>。滑片</w:t>
      </w:r>
      <w:r>
        <w:rPr>
          <w:rFonts w:ascii="Times New Roman" w:hAnsi="Times New Roman" w:cs="宋体" w:hint="eastAsia"/>
        </w:rPr>
        <w:t>P</w:t>
      </w:r>
      <w:r>
        <w:rPr>
          <w:rFonts w:ascii="Times New Roman" w:hAnsi="Times New Roman" w:cs="宋体" w:hint="eastAsia"/>
        </w:rPr>
        <w:t>与</w:t>
      </w:r>
      <w:proofErr w:type="gramStart"/>
      <w:r>
        <w:rPr>
          <w:rFonts w:ascii="Times New Roman" w:hAnsi="Times New Roman" w:cs="宋体" w:hint="eastAsia"/>
        </w:rPr>
        <w:t>滑杆</w:t>
      </w:r>
      <w:proofErr w:type="gramEnd"/>
      <w:r>
        <w:rPr>
          <w:rFonts w:ascii="Times New Roman" w:hAnsi="Times New Roman" w:cs="宋体" w:hint="eastAsia"/>
        </w:rPr>
        <w:t>连接，</w:t>
      </w:r>
      <w:proofErr w:type="gramStart"/>
      <w:r>
        <w:rPr>
          <w:rFonts w:ascii="Times New Roman" w:hAnsi="Times New Roman" w:cs="宋体" w:hint="eastAsia"/>
        </w:rPr>
        <w:t>滑杆</w:t>
      </w:r>
      <w:proofErr w:type="gramEnd"/>
      <w:r>
        <w:rPr>
          <w:rFonts w:ascii="Times New Roman" w:hAnsi="Times New Roman" w:cs="宋体" w:hint="eastAsia"/>
        </w:rPr>
        <w:t>可绕固定轴</w:t>
      </w:r>
      <w:r>
        <w:rPr>
          <w:rFonts w:ascii="Times New Roman" w:hAnsi="Times New Roman" w:cs="宋体" w:hint="eastAsia"/>
        </w:rPr>
        <w:t>O</w:t>
      </w:r>
      <w:r>
        <w:rPr>
          <w:rFonts w:ascii="Times New Roman" w:hAnsi="Times New Roman" w:cs="宋体" w:hint="eastAsia"/>
        </w:rPr>
        <w:t>转动</w:t>
      </w:r>
      <w:r>
        <w:rPr>
          <w:rFonts w:ascii="Times New Roman" w:hAnsi="Times New Roman" w:cs="宋体" w:hint="eastAsia"/>
        </w:rPr>
        <w:t>.O</w:t>
      </w:r>
      <w:r>
        <w:rPr>
          <w:rFonts w:ascii="Times New Roman" w:hAnsi="Times New Roman" w:cs="宋体" w:hint="eastAsia"/>
        </w:rPr>
        <w:t>是</w:t>
      </w:r>
      <w:proofErr w:type="gramStart"/>
      <w:r>
        <w:rPr>
          <w:rFonts w:ascii="Times New Roman" w:hAnsi="Times New Roman" w:cs="宋体" w:hint="eastAsia"/>
        </w:rPr>
        <w:t>滑杆</w:t>
      </w:r>
      <w:proofErr w:type="gramEnd"/>
      <w:r>
        <w:rPr>
          <w:rFonts w:ascii="Times New Roman" w:hAnsi="Times New Roman" w:cs="宋体" w:hint="eastAsia"/>
        </w:rPr>
        <w:t>的中点，且与电阻丝</w:t>
      </w:r>
      <w:r>
        <w:rPr>
          <w:rFonts w:ascii="Times New Roman" w:hAnsi="Times New Roman" w:cs="宋体" w:hint="eastAsia"/>
        </w:rPr>
        <w:t>R</w:t>
      </w:r>
      <w:r>
        <w:rPr>
          <w:rFonts w:ascii="Times New Roman" w:hAnsi="Times New Roman" w:cs="宋体" w:hint="eastAsia"/>
        </w:rPr>
        <w:t>的中点在同一高度，</w:t>
      </w:r>
      <w:proofErr w:type="gramStart"/>
      <w:r>
        <w:rPr>
          <w:rFonts w:ascii="Times New Roman" w:hAnsi="Times New Roman" w:cs="宋体" w:hint="eastAsia"/>
        </w:rPr>
        <w:t>滑杆</w:t>
      </w:r>
      <w:proofErr w:type="gramEnd"/>
      <w:r>
        <w:rPr>
          <w:rFonts w:ascii="Times New Roman" w:hAnsi="Times New Roman" w:cs="宋体" w:hint="eastAsia"/>
        </w:rPr>
        <w:t>的另一端通过轻质细杆连接一个浮子。油箱中的油量减少时，浮子随油面一起下降，带动</w:t>
      </w:r>
      <w:proofErr w:type="gramStart"/>
      <w:r>
        <w:rPr>
          <w:rFonts w:ascii="Times New Roman" w:hAnsi="Times New Roman" w:cs="宋体" w:hint="eastAsia"/>
        </w:rPr>
        <w:t>滑杆</w:t>
      </w:r>
      <w:proofErr w:type="gramEnd"/>
      <w:r>
        <w:rPr>
          <w:rFonts w:ascii="Times New Roman" w:hAnsi="Times New Roman" w:cs="宋体" w:hint="eastAsia"/>
        </w:rPr>
        <w:t>使滑片向上移动，电流表的示数始终随之改变。</w:t>
      </w:r>
    </w:p>
    <w:p w14:paraId="33D40D3A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/>
          <w:noProof/>
        </w:rPr>
        <w:drawing>
          <wp:inline distT="0" distB="0" distL="114300" distR="114300" wp14:anchorId="7B49832C" wp14:editId="4E3A38B4">
            <wp:extent cx="2694940" cy="2357755"/>
            <wp:effectExtent l="0" t="0" r="10160" b="4445"/>
            <wp:docPr id="11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997544" name="图片 9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94940" cy="2357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90C2ABB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1</w:t>
      </w:r>
      <w:r>
        <w:rPr>
          <w:rFonts w:ascii="Times New Roman" w:hAnsi="Times New Roman" w:cs="宋体" w:hint="eastAsia"/>
        </w:rPr>
        <w:t>）油量逐渐减少，电阻</w:t>
      </w:r>
      <w:r>
        <w:rPr>
          <w:rFonts w:ascii="Times New Roman" w:hAnsi="Times New Roman" w:cs="宋体" w:hint="eastAsia"/>
        </w:rPr>
        <w:t>R</w:t>
      </w:r>
      <w:r>
        <w:rPr>
          <w:rFonts w:ascii="Times New Roman" w:hAnsi="Times New Roman" w:cs="宋体" w:hint="eastAsia"/>
          <w:vertAlign w:val="subscript"/>
        </w:rPr>
        <w:t>0</w:t>
      </w:r>
      <w:r>
        <w:rPr>
          <w:rFonts w:ascii="Times New Roman" w:hAnsi="Times New Roman" w:cs="宋体" w:hint="eastAsia"/>
        </w:rPr>
        <w:t>两端的电压逐渐</w:t>
      </w:r>
      <w:r>
        <w:rPr>
          <w:rFonts w:ascii="Times New Roman" w:hAnsi="Times New Roman" w:cs="宋体" w:hint="eastAsia"/>
        </w:rPr>
        <w:t>__________</w:t>
      </w:r>
      <w:r>
        <w:rPr>
          <w:rFonts w:ascii="Times New Roman" w:hAnsi="Times New Roman" w:cs="宋体" w:hint="eastAsia"/>
        </w:rPr>
        <w:t>。</w:t>
      </w:r>
    </w:p>
    <w:p w14:paraId="12D03EC6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2</w:t>
      </w:r>
      <w:r>
        <w:rPr>
          <w:rFonts w:ascii="Times New Roman" w:hAnsi="Times New Roman" w:cs="宋体" w:hint="eastAsia"/>
        </w:rPr>
        <w:t>）当油箱加满油时，滑片刚好位于</w:t>
      </w:r>
      <w:r>
        <w:rPr>
          <w:rFonts w:ascii="Times New Roman" w:hAnsi="Times New Roman" w:cs="宋体" w:hint="eastAsia"/>
        </w:rPr>
        <w:t>R</w:t>
      </w:r>
      <w:r>
        <w:rPr>
          <w:rFonts w:ascii="Times New Roman" w:hAnsi="Times New Roman" w:cs="宋体" w:hint="eastAsia"/>
        </w:rPr>
        <w:t>的下端，电流表指针指在最大刻度处，此时示数为</w:t>
      </w:r>
      <w:r>
        <w:rPr>
          <w:rFonts w:ascii="Times New Roman" w:hAnsi="Times New Roman" w:cs="宋体" w:hint="eastAsia"/>
        </w:rPr>
        <w:t>0.6A</w:t>
      </w:r>
      <w:r>
        <w:rPr>
          <w:rFonts w:ascii="Times New Roman" w:hAnsi="Times New Roman" w:cs="宋体" w:hint="eastAsia"/>
        </w:rPr>
        <w:t>；油面缓慢下降，当</w:t>
      </w:r>
      <w:r>
        <w:rPr>
          <w:rFonts w:ascii="Times New Roman" w:hAnsi="Times New Roman" w:cs="宋体" w:hint="eastAsia"/>
        </w:rPr>
        <w:t>R</w:t>
      </w:r>
      <w:r>
        <w:rPr>
          <w:rFonts w:ascii="Times New Roman" w:hAnsi="Times New Roman" w:cs="宋体" w:hint="eastAsia"/>
        </w:rPr>
        <w:t>接入电路的长度为</w:t>
      </w:r>
      <w:r>
        <w:rPr>
          <w:rFonts w:ascii="Times New Roman" w:hAnsi="Times New Roman" w:cs="宋体" w:hint="eastAsia"/>
        </w:rPr>
        <w:t>4cm</w:t>
      </w:r>
      <w:r>
        <w:rPr>
          <w:rFonts w:ascii="Times New Roman" w:hAnsi="Times New Roman" w:cs="宋体" w:hint="eastAsia"/>
        </w:rPr>
        <w:t>时，电流表示数为</w:t>
      </w:r>
      <w:r>
        <w:rPr>
          <w:rFonts w:ascii="Times New Roman" w:hAnsi="Times New Roman" w:cs="宋体" w:hint="eastAsia"/>
        </w:rPr>
        <w:t>0.3A</w:t>
      </w:r>
      <w:r>
        <w:rPr>
          <w:rFonts w:ascii="Times New Roman" w:hAnsi="Times New Roman" w:cs="宋体" w:hint="eastAsia"/>
        </w:rPr>
        <w:t>；油面继续缓慢下降到最低位置时（油箱底部还有少许油可忽略不计），滑片刚好位于</w:t>
      </w:r>
      <w:r>
        <w:rPr>
          <w:rFonts w:ascii="Times New Roman" w:hAnsi="Times New Roman" w:cs="宋体" w:hint="eastAsia"/>
        </w:rPr>
        <w:t>R</w:t>
      </w:r>
      <w:r>
        <w:rPr>
          <w:rFonts w:ascii="Times New Roman" w:hAnsi="Times New Roman" w:cs="宋体" w:hint="eastAsia"/>
        </w:rPr>
        <w:t>的上端。电源电压为</w:t>
      </w:r>
      <w:r>
        <w:rPr>
          <w:rFonts w:ascii="Times New Roman" w:hAnsi="Times New Roman" w:cs="宋体" w:hint="eastAsia"/>
        </w:rPr>
        <w:t>__________V</w:t>
      </w:r>
      <w:r>
        <w:rPr>
          <w:rFonts w:ascii="Times New Roman" w:hAnsi="Times New Roman" w:cs="宋体" w:hint="eastAsia"/>
        </w:rPr>
        <w:t>。</w:t>
      </w:r>
    </w:p>
    <w:p w14:paraId="5A04E88D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3</w:t>
      </w:r>
      <w:r>
        <w:rPr>
          <w:rFonts w:ascii="Times New Roman" w:hAnsi="Times New Roman" w:cs="宋体" w:hint="eastAsia"/>
        </w:rPr>
        <w:t>）对（</w:t>
      </w:r>
      <w:r>
        <w:rPr>
          <w:rFonts w:ascii="Times New Roman" w:hAnsi="Times New Roman" w:cs="宋体" w:hint="eastAsia"/>
        </w:rPr>
        <w:t>2</w:t>
      </w:r>
      <w:r>
        <w:rPr>
          <w:rFonts w:ascii="Times New Roman" w:hAnsi="Times New Roman" w:cs="宋体" w:hint="eastAsia"/>
        </w:rPr>
        <w:t>）中的设计进行调整，在保证油箱加满油时，电流表指针仍指在最大刻度的前提下，只改变电阻</w:t>
      </w:r>
      <w:r>
        <w:rPr>
          <w:rFonts w:ascii="Times New Roman" w:hAnsi="Times New Roman" w:cs="宋体" w:hint="eastAsia"/>
        </w:rPr>
        <w:t>R</w:t>
      </w:r>
      <w:r>
        <w:rPr>
          <w:rFonts w:ascii="Times New Roman" w:hAnsi="Times New Roman" w:cs="宋体" w:hint="eastAsia"/>
          <w:vertAlign w:val="subscript"/>
        </w:rPr>
        <w:t>0</w:t>
      </w:r>
      <w:r>
        <w:rPr>
          <w:rFonts w:ascii="Times New Roman" w:hAnsi="Times New Roman" w:cs="宋体" w:hint="eastAsia"/>
        </w:rPr>
        <w:t>和电源电压，就能实现还剩半箱油时，指针</w:t>
      </w:r>
      <w:proofErr w:type="gramStart"/>
      <w:r>
        <w:rPr>
          <w:rFonts w:ascii="Times New Roman" w:hAnsi="Times New Roman" w:cs="宋体" w:hint="eastAsia"/>
        </w:rPr>
        <w:t>刚好指</w:t>
      </w:r>
      <w:proofErr w:type="gramEnd"/>
      <w:r>
        <w:rPr>
          <w:rFonts w:ascii="Times New Roman" w:hAnsi="Times New Roman" w:cs="宋体" w:hint="eastAsia"/>
        </w:rPr>
        <w:t>在电流表表盘刻度的</w:t>
      </w:r>
      <w:r>
        <w:rPr>
          <w:rFonts w:ascii="Times New Roman" w:hAnsi="Times New Roman" w:cs="宋体" w:hint="eastAsia"/>
        </w:rPr>
        <w:lastRenderedPageBreak/>
        <w:t>中央。则电阻</w:t>
      </w:r>
      <w:r>
        <w:rPr>
          <w:rFonts w:ascii="Times New Roman" w:hAnsi="Times New Roman" w:cs="宋体" w:hint="eastAsia"/>
        </w:rPr>
        <w:t>R</w:t>
      </w:r>
      <w:r>
        <w:rPr>
          <w:rFonts w:ascii="Times New Roman" w:hAnsi="Times New Roman" w:cs="宋体" w:hint="eastAsia"/>
          <w:vertAlign w:val="subscript"/>
        </w:rPr>
        <w:t>0</w:t>
      </w:r>
      <w:r>
        <w:rPr>
          <w:rFonts w:ascii="Times New Roman" w:hAnsi="Times New Roman" w:cs="宋体" w:hint="eastAsia"/>
        </w:rPr>
        <w:t>的阻值为</w:t>
      </w:r>
      <w:r>
        <w:rPr>
          <w:rFonts w:ascii="Times New Roman" w:hAnsi="Times New Roman" w:cs="宋体" w:hint="eastAsia"/>
        </w:rPr>
        <w:t>____________</w:t>
      </w:r>
      <w:r>
        <w:rPr>
          <w:rFonts w:ascii="Times New Roman" w:hAnsi="Times New Roman" w:cs="宋体" w:hint="eastAsia"/>
        </w:rPr>
        <w:t>Ω。</w:t>
      </w:r>
    </w:p>
    <w:p w14:paraId="095A5306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20.</w:t>
      </w:r>
      <w:r>
        <w:rPr>
          <w:rFonts w:ascii="Times New Roman" w:hAnsi="Times New Roman" w:cs="宋体" w:hint="eastAsia"/>
        </w:rPr>
        <w:t>学习浮力知识后，小明做了以下实验：将</w:t>
      </w:r>
      <w:r>
        <w:rPr>
          <w:rFonts w:ascii="Times New Roman" w:hAnsi="Times New Roman" w:cs="宋体" w:hint="eastAsia"/>
        </w:rPr>
        <w:t>30cm</w:t>
      </w:r>
      <w:r>
        <w:rPr>
          <w:rFonts w:ascii="Times New Roman" w:hAnsi="Times New Roman" w:cs="宋体" w:hint="eastAsia"/>
        </w:rPr>
        <w:t>高的长方体</w:t>
      </w:r>
      <w:r>
        <w:rPr>
          <w:rFonts w:ascii="Times New Roman" w:hAnsi="Times New Roman" w:cs="宋体" w:hint="eastAsia"/>
        </w:rPr>
        <w:t>A</w:t>
      </w:r>
      <w:r>
        <w:rPr>
          <w:rFonts w:ascii="Times New Roman" w:hAnsi="Times New Roman" w:cs="宋体" w:hint="eastAsia"/>
        </w:rPr>
        <w:t>竖直放在圆柱形容器内。</w:t>
      </w:r>
    </w:p>
    <w:p w14:paraId="692FD2F0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/>
          <w:noProof/>
        </w:rPr>
        <w:drawing>
          <wp:inline distT="0" distB="0" distL="114300" distR="114300" wp14:anchorId="2A9E25D6" wp14:editId="101E516C">
            <wp:extent cx="2447925" cy="2559685"/>
            <wp:effectExtent l="0" t="0" r="9525" b="12065"/>
            <wp:docPr id="12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146795" name="图片 10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559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ABC1F25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1</w:t>
      </w:r>
      <w:r>
        <w:rPr>
          <w:rFonts w:ascii="Times New Roman" w:hAnsi="Times New Roman" w:cs="宋体" w:hint="eastAsia"/>
        </w:rPr>
        <w:t>）向容器内缓慢注水，当长方体</w:t>
      </w:r>
      <w:r>
        <w:rPr>
          <w:rFonts w:ascii="Times New Roman" w:hAnsi="Times New Roman" w:cs="宋体" w:hint="eastAsia"/>
        </w:rPr>
        <w:t>A</w:t>
      </w:r>
      <w:r>
        <w:rPr>
          <w:rFonts w:ascii="Times New Roman" w:hAnsi="Times New Roman" w:cs="宋体" w:hint="eastAsia"/>
        </w:rPr>
        <w:t>刚好对容器底部无压力时，停止注水，水深为</w:t>
      </w:r>
      <w:r>
        <w:rPr>
          <w:rFonts w:ascii="Times New Roman" w:hAnsi="Times New Roman" w:cs="宋体" w:hint="eastAsia"/>
        </w:rPr>
        <w:t>18cm</w:t>
      </w:r>
      <w:r>
        <w:rPr>
          <w:rFonts w:ascii="Times New Roman" w:hAnsi="Times New Roman" w:cs="宋体" w:hint="eastAsia"/>
        </w:rPr>
        <w:t>，如图甲所示。这一过程中，随着注水深度的增加，长方体</w:t>
      </w:r>
      <w:r>
        <w:rPr>
          <w:rFonts w:ascii="Times New Roman" w:hAnsi="Times New Roman" w:cs="宋体" w:hint="eastAsia"/>
        </w:rPr>
        <w:t>A</w:t>
      </w:r>
      <w:r>
        <w:rPr>
          <w:rFonts w:ascii="Times New Roman" w:hAnsi="Times New Roman" w:cs="宋体" w:hint="eastAsia"/>
        </w:rPr>
        <w:t>所受的浮力逐渐</w:t>
      </w:r>
      <w:r>
        <w:rPr>
          <w:rFonts w:ascii="Times New Roman" w:hAnsi="Times New Roman" w:cs="宋体" w:hint="eastAsia"/>
        </w:rPr>
        <w:t>__________</w:t>
      </w:r>
      <w:r>
        <w:rPr>
          <w:rFonts w:ascii="Times New Roman" w:hAnsi="Times New Roman" w:cs="宋体" w:hint="eastAsia"/>
        </w:rPr>
        <w:t>。</w:t>
      </w:r>
    </w:p>
    <w:p w14:paraId="4E03C61A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2</w:t>
      </w:r>
      <w:r>
        <w:rPr>
          <w:rFonts w:ascii="Times New Roman" w:hAnsi="Times New Roman" w:cs="宋体" w:hint="eastAsia"/>
        </w:rPr>
        <w:t>）继续向容器内缓慢注水，直到注满。关于长方体</w:t>
      </w:r>
      <w:r>
        <w:rPr>
          <w:rFonts w:ascii="Times New Roman" w:hAnsi="Times New Roman" w:cs="宋体" w:hint="eastAsia"/>
        </w:rPr>
        <w:t>A</w:t>
      </w:r>
      <w:r>
        <w:rPr>
          <w:rFonts w:ascii="Times New Roman" w:hAnsi="Times New Roman" w:cs="宋体" w:hint="eastAsia"/>
        </w:rPr>
        <w:t>浸在水中的深度</w:t>
      </w:r>
      <w:r>
        <w:rPr>
          <w:rFonts w:ascii="Times New Roman" w:hAnsi="Times New Roman" w:cs="宋体" w:hint="eastAsia"/>
        </w:rPr>
        <w:t>h</w:t>
      </w:r>
      <w:r>
        <w:rPr>
          <w:rFonts w:ascii="Times New Roman" w:hAnsi="Times New Roman" w:cs="宋体" w:hint="eastAsia"/>
        </w:rPr>
        <w:t>与新注入水的质量</w:t>
      </w:r>
      <w:r>
        <w:rPr>
          <w:rFonts w:ascii="Times New Roman" w:hAnsi="Times New Roman" w:cs="宋体" w:hint="eastAsia"/>
        </w:rPr>
        <w:t>m</w:t>
      </w:r>
      <w:r>
        <w:rPr>
          <w:rFonts w:ascii="Times New Roman" w:hAnsi="Times New Roman" w:cs="宋体" w:hint="eastAsia"/>
        </w:rPr>
        <w:t>之间的关系，下列</w:t>
      </w:r>
      <w:proofErr w:type="gramStart"/>
      <w:r>
        <w:rPr>
          <w:rFonts w:ascii="Times New Roman" w:hAnsi="Times New Roman" w:cs="宋体" w:hint="eastAsia"/>
        </w:rPr>
        <w:t>图象</w:t>
      </w:r>
      <w:proofErr w:type="gramEnd"/>
      <w:r>
        <w:rPr>
          <w:rFonts w:ascii="Times New Roman" w:hAnsi="Times New Roman" w:cs="宋体" w:hint="eastAsia"/>
        </w:rPr>
        <w:t>表达正确的是</w:t>
      </w:r>
      <w:r>
        <w:rPr>
          <w:rFonts w:ascii="Times New Roman" w:hAnsi="Times New Roman" w:cs="宋体" w:hint="eastAsia"/>
        </w:rPr>
        <w:t>__________</w:t>
      </w:r>
      <w:r>
        <w:rPr>
          <w:rFonts w:ascii="Times New Roman" w:hAnsi="Times New Roman" w:cs="宋体" w:hint="eastAsia"/>
        </w:rPr>
        <w:t>。</w:t>
      </w:r>
    </w:p>
    <w:p w14:paraId="01D3B05C" w14:textId="77777777" w:rsidR="00C85A33" w:rsidRDefault="00C85A33" w:rsidP="00C85A33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cs="宋体" w:hint="eastAsia"/>
        </w:rPr>
        <w:t>A.</w:t>
      </w:r>
      <w:r>
        <w:rPr>
          <w:rFonts w:ascii="Times New Roman" w:hAnsi="Times New Roman"/>
          <w:noProof/>
        </w:rPr>
        <w:drawing>
          <wp:inline distT="0" distB="0" distL="114300" distR="114300" wp14:anchorId="76264511" wp14:editId="35349D27">
            <wp:extent cx="1295400" cy="1257300"/>
            <wp:effectExtent l="0" t="0" r="0" b="0"/>
            <wp:docPr id="14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7928258" name="图片 12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cs="宋体" w:hint="eastAsia"/>
        </w:rPr>
        <w:t>B.</w:t>
      </w:r>
      <w:r>
        <w:rPr>
          <w:rFonts w:ascii="Times New Roman" w:hAnsi="Times New Roman"/>
          <w:noProof/>
        </w:rPr>
        <w:drawing>
          <wp:inline distT="0" distB="0" distL="114300" distR="114300" wp14:anchorId="3E7DC44C" wp14:editId="79E07D5C">
            <wp:extent cx="1362075" cy="1171575"/>
            <wp:effectExtent l="0" t="0" r="9525" b="9525"/>
            <wp:docPr id="15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493387" name="图片 13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12175E4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C.</w:t>
      </w:r>
      <w:r>
        <w:rPr>
          <w:rFonts w:ascii="Times New Roman" w:hAnsi="Times New Roman"/>
          <w:noProof/>
        </w:rPr>
        <w:drawing>
          <wp:inline distT="0" distB="0" distL="114300" distR="114300" wp14:anchorId="343625E3" wp14:editId="1C584BDC">
            <wp:extent cx="1323975" cy="1276350"/>
            <wp:effectExtent l="0" t="0" r="9525" b="0"/>
            <wp:docPr id="16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942770" name="图片 14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cs="宋体" w:hint="eastAsia"/>
        </w:rPr>
        <w:t>D.</w:t>
      </w:r>
      <w:r>
        <w:rPr>
          <w:rFonts w:ascii="Times New Roman" w:hAnsi="Times New Roman"/>
          <w:noProof/>
        </w:rPr>
        <w:drawing>
          <wp:inline distT="0" distB="0" distL="114300" distR="114300" wp14:anchorId="0262FAF6" wp14:editId="2A426026">
            <wp:extent cx="1476375" cy="1209675"/>
            <wp:effectExtent l="0" t="0" r="9525" b="9525"/>
            <wp:docPr id="17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165500" name="图片 15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BB475B5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3</w:t>
      </w:r>
      <w:r>
        <w:rPr>
          <w:rFonts w:ascii="Times New Roman" w:hAnsi="Times New Roman" w:cs="宋体" w:hint="eastAsia"/>
        </w:rPr>
        <w:t>）将长方体</w:t>
      </w:r>
      <w:r>
        <w:rPr>
          <w:rFonts w:ascii="Times New Roman" w:hAnsi="Times New Roman" w:cs="宋体" w:hint="eastAsia"/>
        </w:rPr>
        <w:t>A</w:t>
      </w:r>
      <w:r>
        <w:rPr>
          <w:rFonts w:ascii="Times New Roman" w:hAnsi="Times New Roman" w:cs="宋体" w:hint="eastAsia"/>
        </w:rPr>
        <w:t>与合金块</w:t>
      </w:r>
      <w:r>
        <w:rPr>
          <w:rFonts w:ascii="Times New Roman" w:hAnsi="Times New Roman" w:cs="宋体" w:hint="eastAsia"/>
        </w:rPr>
        <w:t>B</w:t>
      </w:r>
      <w:r>
        <w:rPr>
          <w:rFonts w:ascii="Times New Roman" w:hAnsi="Times New Roman" w:cs="宋体" w:hint="eastAsia"/>
        </w:rPr>
        <w:t>（ρ</w:t>
      </w:r>
      <w:r>
        <w:rPr>
          <w:rFonts w:ascii="Times New Roman" w:hAnsi="Times New Roman" w:cs="宋体" w:hint="eastAsia"/>
          <w:vertAlign w:val="subscript"/>
        </w:rPr>
        <w:t>B</w:t>
      </w:r>
      <w:r>
        <w:rPr>
          <w:rFonts w:ascii="Times New Roman" w:hAnsi="Times New Roman" w:cs="宋体" w:hint="eastAsia"/>
        </w:rPr>
        <w:t>=6</w:t>
      </w:r>
      <w:r>
        <w:rPr>
          <w:rFonts w:ascii="Times New Roman" w:hAnsi="Times New Roman" w:cs="宋体" w:hint="eastAsia"/>
        </w:rPr>
        <w:t>ρ</w:t>
      </w:r>
      <w:r>
        <w:rPr>
          <w:rFonts w:ascii="Times New Roman" w:hAnsi="Times New Roman" w:cs="宋体" w:hint="eastAsia"/>
          <w:vertAlign w:val="subscript"/>
        </w:rPr>
        <w:t>水</w:t>
      </w:r>
      <w:r>
        <w:rPr>
          <w:rFonts w:ascii="Times New Roman" w:hAnsi="Times New Roman" w:cs="宋体" w:hint="eastAsia"/>
        </w:rPr>
        <w:t>）粘合成一个整体，放入水中静止后，长方体</w:t>
      </w:r>
      <w:r>
        <w:rPr>
          <w:rFonts w:ascii="Times New Roman" w:hAnsi="Times New Roman" w:cs="宋体" w:hint="eastAsia"/>
        </w:rPr>
        <w:t>A</w:t>
      </w:r>
      <w:r>
        <w:rPr>
          <w:rFonts w:ascii="Times New Roman" w:hAnsi="Times New Roman" w:cs="宋体" w:hint="eastAsia"/>
        </w:rPr>
        <w:t>刚好漫没，如图乙所示。再将这个整体倒立放入水中，松手后这个整体保持竖直静止状态，求该状态下长方体</w:t>
      </w:r>
      <w:r>
        <w:rPr>
          <w:rFonts w:ascii="Times New Roman" w:hAnsi="Times New Roman" w:cs="宋体" w:hint="eastAsia"/>
        </w:rPr>
        <w:t>A</w:t>
      </w:r>
      <w:r>
        <w:rPr>
          <w:rFonts w:ascii="Times New Roman" w:hAnsi="Times New Roman" w:cs="宋体" w:hint="eastAsia"/>
        </w:rPr>
        <w:t>的底面所在深度处水的压强。（写出必要的文李说明、表达式及最后结果。已知：ρ</w:t>
      </w:r>
      <w:r>
        <w:rPr>
          <w:rFonts w:ascii="Times New Roman" w:hAnsi="Times New Roman" w:cs="宋体" w:hint="eastAsia"/>
          <w:vertAlign w:val="subscript"/>
        </w:rPr>
        <w:t>水</w:t>
      </w:r>
      <w:r>
        <w:rPr>
          <w:rFonts w:ascii="Times New Roman" w:hAnsi="Times New Roman" w:cs="宋体" w:hint="eastAsia"/>
        </w:rPr>
        <w:t>=1.0</w:t>
      </w:r>
      <w:r>
        <w:rPr>
          <w:rFonts w:ascii="Times New Roman" w:hAnsi="Times New Roman" w:cs="宋体" w:hint="eastAsia"/>
        </w:rPr>
        <w:t>×</w:t>
      </w:r>
      <w:r>
        <w:rPr>
          <w:rFonts w:ascii="Times New Roman" w:hAnsi="Times New Roman" w:cs="宋体" w:hint="eastAsia"/>
        </w:rPr>
        <w:t>10</w:t>
      </w:r>
      <w:r>
        <w:rPr>
          <w:rFonts w:ascii="Times New Roman" w:hAnsi="Times New Roman" w:cs="宋体" w:hint="eastAsia"/>
          <w:vertAlign w:val="superscript"/>
        </w:rPr>
        <w:t>3</w:t>
      </w:r>
      <w:r>
        <w:rPr>
          <w:rFonts w:ascii="Times New Roman" w:hAnsi="Times New Roman" w:cs="宋体" w:hint="eastAsia"/>
        </w:rPr>
        <w:t>kg/m</w:t>
      </w:r>
      <w:r>
        <w:rPr>
          <w:rFonts w:ascii="Times New Roman" w:hAnsi="Times New Roman" w:cs="宋体" w:hint="eastAsia"/>
          <w:vertAlign w:val="superscript"/>
        </w:rPr>
        <w:t>3</w:t>
      </w:r>
      <w:r>
        <w:rPr>
          <w:rFonts w:ascii="Times New Roman" w:hAnsi="Times New Roman" w:cs="宋体" w:hint="eastAsia"/>
        </w:rPr>
        <w:t>，</w:t>
      </w:r>
      <w:r>
        <w:rPr>
          <w:rFonts w:ascii="Times New Roman" w:hAnsi="Times New Roman" w:cs="宋体" w:hint="eastAsia"/>
        </w:rPr>
        <w:t>g=l0N/kg</w:t>
      </w:r>
      <w:r>
        <w:rPr>
          <w:rFonts w:ascii="Times New Roman" w:hAnsi="Times New Roman" w:cs="宋体" w:hint="eastAsia"/>
        </w:rPr>
        <w:t>，粘合剂的质量与体积忽略不计）</w:t>
      </w:r>
    </w:p>
    <w:p w14:paraId="05149559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21.</w:t>
      </w:r>
      <w:r>
        <w:rPr>
          <w:rFonts w:ascii="Times New Roman" w:hAnsi="Times New Roman" w:cs="宋体" w:hint="eastAsia"/>
        </w:rPr>
        <w:t>用一个动滑轮在</w:t>
      </w:r>
      <w:r>
        <w:rPr>
          <w:rFonts w:ascii="Times New Roman" w:hAnsi="Times New Roman" w:cs="宋体" w:hint="eastAsia"/>
        </w:rPr>
        <w:t>5s</w:t>
      </w:r>
      <w:r>
        <w:rPr>
          <w:rFonts w:ascii="Times New Roman" w:hAnsi="Times New Roman" w:cs="宋体" w:hint="eastAsia"/>
        </w:rPr>
        <w:t>内将一重为</w:t>
      </w:r>
      <w:r>
        <w:rPr>
          <w:rFonts w:ascii="Times New Roman" w:hAnsi="Times New Roman" w:cs="宋体" w:hint="eastAsia"/>
        </w:rPr>
        <w:t>210N</w:t>
      </w:r>
      <w:r>
        <w:rPr>
          <w:rFonts w:ascii="Times New Roman" w:hAnsi="Times New Roman" w:cs="宋体" w:hint="eastAsia"/>
        </w:rPr>
        <w:t>的物体匀速向上提起</w:t>
      </w:r>
      <w:r>
        <w:rPr>
          <w:rFonts w:ascii="Times New Roman" w:hAnsi="Times New Roman" w:cs="宋体" w:hint="eastAsia"/>
        </w:rPr>
        <w:t>3m</w:t>
      </w:r>
      <w:r>
        <w:rPr>
          <w:rFonts w:ascii="Times New Roman" w:hAnsi="Times New Roman" w:cs="宋体" w:hint="eastAsia"/>
        </w:rPr>
        <w:t>，拉力做的功为</w:t>
      </w:r>
      <w:r>
        <w:rPr>
          <w:rFonts w:ascii="Times New Roman" w:hAnsi="Times New Roman" w:cs="宋体" w:hint="eastAsia"/>
        </w:rPr>
        <w:t>900J</w:t>
      </w:r>
      <w:r>
        <w:rPr>
          <w:rFonts w:ascii="Times New Roman" w:hAnsi="Times New Roman" w:cs="宋体" w:hint="eastAsia"/>
        </w:rPr>
        <w:t>，求：</w:t>
      </w:r>
    </w:p>
    <w:p w14:paraId="01B21CBA" w14:textId="77777777" w:rsidR="00C85A33" w:rsidRDefault="00C85A33" w:rsidP="00C85A33">
      <w:pPr>
        <w:spacing w:line="288" w:lineRule="auto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1</w:t>
      </w:r>
      <w:r>
        <w:rPr>
          <w:rFonts w:ascii="Times New Roman" w:hAnsi="Times New Roman" w:cs="宋体" w:hint="eastAsia"/>
        </w:rPr>
        <w:t>）拉力做功的功率。</w:t>
      </w:r>
    </w:p>
    <w:p w14:paraId="2F863285" w14:textId="2904B130" w:rsidR="007375F4" w:rsidRPr="00C85A33" w:rsidRDefault="00C85A33" w:rsidP="00C85A33"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宋体" w:hint="eastAsia"/>
        </w:rPr>
        <w:t>2</w:t>
      </w:r>
      <w:r>
        <w:rPr>
          <w:rFonts w:ascii="Times New Roman" w:hAnsi="Times New Roman" w:cs="宋体" w:hint="eastAsia"/>
        </w:rPr>
        <w:t>）动滑轮的机械效率。</w:t>
      </w:r>
    </w:p>
    <w:sectPr w:rsidR="007375F4" w:rsidRPr="00C85A33">
      <w:headerReference w:type="default" r:id="rId23"/>
      <w:foot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5EF43" w14:textId="77777777" w:rsidR="00FC4AEC" w:rsidRDefault="00FC4AEC" w:rsidP="008D1AC9">
      <w:r>
        <w:separator/>
      </w:r>
    </w:p>
  </w:endnote>
  <w:endnote w:type="continuationSeparator" w:id="0">
    <w:p w14:paraId="3CD2E1CB" w14:textId="77777777" w:rsidR="00FC4AEC" w:rsidRDefault="00FC4AEC" w:rsidP="008D1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8F99A" w14:textId="241680EB" w:rsidR="004151FC" w:rsidRDefault="0000000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 w14:anchorId="6A032A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1025" type="#_x0000_t136" alt="学科网 zxxk.com" style="position:absolute;margin-left:158.95pt;margin-top:407.9pt;width:2.85pt;height:2.85pt;rotation:315;z-index:-251657728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="008D1AC9">
      <w:rPr>
        <w:noProof/>
        <w:color w:val="FFFFFF"/>
        <w:sz w:val="2"/>
        <w:szCs w:val="2"/>
      </w:rPr>
      <w:drawing>
        <wp:anchor distT="0" distB="0" distL="114300" distR="114300" simplePos="0" relativeHeight="251657728" behindDoc="0" locked="0" layoutInCell="1" allowOverlap="1" wp14:anchorId="168C6311" wp14:editId="1EC91AD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6" name="图片 6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1F8C5" w14:textId="77777777" w:rsidR="00FC4AEC" w:rsidRDefault="00FC4AEC" w:rsidP="008D1AC9">
      <w:r>
        <w:separator/>
      </w:r>
    </w:p>
  </w:footnote>
  <w:footnote w:type="continuationSeparator" w:id="0">
    <w:p w14:paraId="1FB4B4F7" w14:textId="77777777" w:rsidR="00FC4AEC" w:rsidRDefault="00FC4AEC" w:rsidP="008D1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8EA7F" w14:textId="43A8A8D5" w:rsidR="004151FC" w:rsidRDefault="008D1AC9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6AFF94FA" wp14:editId="32E112A7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7" name="图片 7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804709"/>
    <w:multiLevelType w:val="multilevel"/>
    <w:tmpl w:val="52804709"/>
    <w:lvl w:ilvl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 w16cid:durableId="1455322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1AB"/>
    <w:rsid w:val="00061D0F"/>
    <w:rsid w:val="004C01AB"/>
    <w:rsid w:val="007375F4"/>
    <w:rsid w:val="008A3AA8"/>
    <w:rsid w:val="008D1AC9"/>
    <w:rsid w:val="00C85A33"/>
    <w:rsid w:val="00CE4B1F"/>
    <w:rsid w:val="00D64D6D"/>
    <w:rsid w:val="00FC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D78EC6"/>
  <w15:chartTrackingRefBased/>
  <w15:docId w15:val="{6D079B55-6BC1-4968-A4C1-9F17B0581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1AC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1A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D1A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8D1A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8D1AC9"/>
    <w:rPr>
      <w:sz w:val="18"/>
      <w:szCs w:val="18"/>
    </w:rPr>
  </w:style>
  <w:style w:type="character" w:customStyle="1" w:styleId="a7">
    <w:name w:val="标题 字符"/>
    <w:basedOn w:val="a0"/>
    <w:link w:val="a8"/>
    <w:uiPriority w:val="10"/>
    <w:rsid w:val="00CE4B1F"/>
    <w:rPr>
      <w:rFonts w:ascii="等线 Light" w:eastAsia="等线 Light" w:hAnsi="等线 Light" w:cs="Times New Roman"/>
      <w:b/>
      <w:bCs/>
      <w:sz w:val="32"/>
      <w:szCs w:val="32"/>
    </w:rPr>
  </w:style>
  <w:style w:type="paragraph" w:styleId="a8">
    <w:name w:val="Title"/>
    <w:basedOn w:val="a"/>
    <w:next w:val="a"/>
    <w:link w:val="a7"/>
    <w:uiPriority w:val="10"/>
    <w:qFormat/>
    <w:rsid w:val="00CE4B1F"/>
    <w:pPr>
      <w:spacing w:before="240" w:after="60"/>
      <w:jc w:val="center"/>
      <w:outlineLvl w:val="0"/>
    </w:pPr>
    <w:rPr>
      <w:rFonts w:ascii="等线 Light" w:eastAsia="等线 Light" w:hAnsi="等线 Light" w:cs="Times New Roman"/>
      <w:b/>
      <w:bCs/>
      <w:sz w:val="32"/>
      <w:szCs w:val="32"/>
    </w:rPr>
  </w:style>
  <w:style w:type="character" w:customStyle="1" w:styleId="1">
    <w:name w:val="标题 字符1"/>
    <w:basedOn w:val="a0"/>
    <w:uiPriority w:val="10"/>
    <w:rsid w:val="00CE4B1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9">
    <w:name w:val="List Paragraph"/>
    <w:basedOn w:val="a"/>
    <w:uiPriority w:val="34"/>
    <w:qFormat/>
    <w:rsid w:val="00CE4B1F"/>
    <w:pPr>
      <w:ind w:firstLineChars="200" w:firstLine="420"/>
    </w:pPr>
    <w:rPr>
      <w:rFonts w:ascii="等线" w:eastAsia="等线" w:hAnsi="等线" w:cs="Times New Roman"/>
      <w:szCs w:val="22"/>
    </w:rPr>
  </w:style>
  <w:style w:type="table" w:styleId="aa">
    <w:name w:val="Table Grid"/>
    <w:basedOn w:val="a1"/>
    <w:qFormat/>
    <w:rsid w:val="00CE4B1F"/>
    <w:rPr>
      <w:rFonts w:ascii="等线" w:eastAsia="等线" w:hAnsi="等线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520</Words>
  <Characters>2965</Characters>
  <Application>Microsoft Office Word</Application>
  <DocSecurity>0</DocSecurity>
  <Lines>24</Lines>
  <Paragraphs>6</Paragraphs>
  <ScaleCrop>false</ScaleCrop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我爱物理</dc:creator>
  <cp:keywords/>
  <dc:description/>
  <cp:lastModifiedBy>ZS</cp:lastModifiedBy>
  <cp:revision>2</cp:revision>
  <dcterms:created xsi:type="dcterms:W3CDTF">2022-08-06T00:37:00Z</dcterms:created>
  <dcterms:modified xsi:type="dcterms:W3CDTF">2022-08-06T00:37:00Z</dcterms:modified>
</cp:coreProperties>
</file>