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98" w:rsidRPr="00DF3298" w:rsidRDefault="00DF3298" w:rsidP="00DF3298">
      <w:pPr>
        <w:spacing w:line="288" w:lineRule="auto"/>
        <w:ind w:left="643" w:hangingChars="200" w:hanging="643"/>
        <w:jc w:val="center"/>
        <w:rPr>
          <w:b/>
          <w:bCs/>
          <w:color w:val="FF0000"/>
          <w:sz w:val="32"/>
          <w:szCs w:val="32"/>
        </w:rPr>
      </w:pPr>
      <w:r w:rsidRPr="00DF3298">
        <w:rPr>
          <w:rFonts w:hint="eastAsia"/>
          <w:b/>
          <w:bCs/>
          <w:color w:val="FF0000"/>
          <w:sz w:val="32"/>
          <w:szCs w:val="32"/>
        </w:rPr>
        <w:t>2020-2021</w:t>
      </w:r>
      <w:r w:rsidRPr="00DF3298">
        <w:rPr>
          <w:rFonts w:hint="eastAsia"/>
          <w:b/>
          <w:bCs/>
          <w:color w:val="FF0000"/>
          <w:sz w:val="32"/>
          <w:szCs w:val="32"/>
        </w:rPr>
        <w:t>学年江苏省</w:t>
      </w:r>
      <w:bookmarkStart w:id="0" w:name="_GoBack"/>
      <w:r w:rsidRPr="00DF3298">
        <w:rPr>
          <w:rFonts w:hint="eastAsia"/>
          <w:b/>
          <w:bCs/>
          <w:color w:val="FF0000"/>
          <w:sz w:val="32"/>
          <w:szCs w:val="32"/>
        </w:rPr>
        <w:t>淮安市洪泽区</w:t>
      </w:r>
      <w:bookmarkEnd w:id="0"/>
      <w:r w:rsidRPr="00DF3298">
        <w:rPr>
          <w:rFonts w:hint="eastAsia"/>
          <w:b/>
          <w:bCs/>
          <w:color w:val="FF0000"/>
          <w:sz w:val="32"/>
          <w:szCs w:val="32"/>
        </w:rPr>
        <w:t>八年级</w:t>
      </w:r>
      <w:r w:rsidRPr="00DF3298">
        <w:rPr>
          <w:b/>
          <w:bCs/>
          <w:color w:val="FF0000"/>
          <w:sz w:val="32"/>
          <w:szCs w:val="32"/>
        </w:rPr>
        <w:t>第二学期期末学业水平调研测试物理试题</w:t>
      </w:r>
    </w:p>
    <w:p w:rsidR="00DF3298" w:rsidRDefault="00DF3298" w:rsidP="00DF3298">
      <w:pPr>
        <w:spacing w:line="288" w:lineRule="auto"/>
        <w:ind w:left="420" w:hangingChars="200" w:hanging="420"/>
        <w:jc w:val="left"/>
        <w:rPr>
          <w:rFonts w:eastAsia="黑体"/>
        </w:rPr>
      </w:pPr>
      <w:r>
        <w:rPr>
          <w:rFonts w:eastAsia="黑体"/>
        </w:rPr>
        <w:t>一、选择题（共</w:t>
      </w:r>
      <w:r>
        <w:rPr>
          <w:rFonts w:eastAsia="黑体"/>
        </w:rPr>
        <w:t xml:space="preserve">8 </w:t>
      </w:r>
      <w:r>
        <w:rPr>
          <w:rFonts w:eastAsia="黑体"/>
        </w:rPr>
        <w:t>题，</w:t>
      </w:r>
      <w:r>
        <w:rPr>
          <w:rFonts w:eastAsia="黑体"/>
        </w:rPr>
        <w:t xml:space="preserve">16 </w:t>
      </w:r>
      <w:r>
        <w:rPr>
          <w:rFonts w:eastAsia="黑体"/>
        </w:rPr>
        <w:t>分）</w:t>
      </w:r>
    </w:p>
    <w:p w:rsidR="00DF3298" w:rsidRDefault="00DF3298" w:rsidP="00DF3298">
      <w:pPr>
        <w:spacing w:line="288" w:lineRule="auto"/>
        <w:ind w:left="420" w:hangingChars="200" w:hanging="420"/>
        <w:jc w:val="left"/>
      </w:pPr>
      <w:r>
        <w:t>1</w:t>
      </w:r>
      <w:r>
        <w:rPr>
          <w:rFonts w:hint="eastAsia"/>
        </w:rPr>
        <w:t>．</w:t>
      </w:r>
      <w:r>
        <w:t>物体所含物质的多少叫做物体的质量。下列表示物质多少的量是</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1m</w:t>
      </w:r>
      <w:r>
        <w:rPr>
          <w:rFonts w:hint="eastAsia"/>
          <w:vertAlign w:val="superscript"/>
        </w:rPr>
        <w:t>3</w:t>
      </w:r>
      <w:r>
        <w:rPr>
          <w:rFonts w:hint="eastAsia"/>
        </w:rPr>
        <w:t xml:space="preserve"> </w:t>
      </w:r>
      <w:r>
        <w:rPr>
          <w:rFonts w:hint="eastAsia"/>
        </w:rPr>
        <w:tab/>
      </w:r>
      <w:r>
        <w:t>B</w:t>
      </w:r>
      <w:r>
        <w:rPr>
          <w:rFonts w:hint="eastAsia"/>
        </w:rPr>
        <w:t>．</w:t>
      </w:r>
      <w:r>
        <w:t>1N</w:t>
      </w:r>
      <w:r>
        <w:rPr>
          <w:rFonts w:hint="eastAsia"/>
        </w:rPr>
        <w:t xml:space="preserve">   </w:t>
      </w:r>
      <w:r>
        <w:rPr>
          <w:rFonts w:hint="eastAsia"/>
        </w:rPr>
        <w:tab/>
      </w:r>
      <w:r>
        <w:t>C</w:t>
      </w:r>
      <w:r>
        <w:rPr>
          <w:rFonts w:hint="eastAsia"/>
        </w:rPr>
        <w:t>．</w:t>
      </w:r>
      <w:r>
        <w:t>1kg</w:t>
      </w:r>
      <w:r>
        <w:rPr>
          <w:rFonts w:hint="eastAsia"/>
        </w:rPr>
        <w:t xml:space="preserve">     </w:t>
      </w:r>
      <w:r>
        <w:rPr>
          <w:rFonts w:hint="eastAsia"/>
        </w:rPr>
        <w:tab/>
      </w:r>
      <w:r>
        <w:t>D</w:t>
      </w:r>
      <w:r>
        <w:rPr>
          <w:rFonts w:hint="eastAsia"/>
        </w:rPr>
        <w:t>．</w:t>
      </w:r>
      <w:r>
        <w:t>1s</w:t>
      </w:r>
    </w:p>
    <w:p w:rsidR="00DF3298" w:rsidRDefault="00DF3298" w:rsidP="00DF3298">
      <w:pPr>
        <w:spacing w:line="288" w:lineRule="auto"/>
        <w:ind w:left="420" w:hangingChars="200" w:hanging="420"/>
        <w:jc w:val="left"/>
      </w:pPr>
      <w:r>
        <w:t>2</w:t>
      </w:r>
      <w:r>
        <w:rPr>
          <w:rFonts w:hint="eastAsia"/>
        </w:rPr>
        <w:t>．</w:t>
      </w:r>
      <w:r>
        <w:t>一瓶矿泉水，喝掉半瓶，对于剩下的水，不变的物理量是</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质量</w:t>
      </w:r>
      <w:r>
        <w:rPr>
          <w:rFonts w:hint="eastAsia"/>
        </w:rPr>
        <w:tab/>
      </w:r>
      <w:r>
        <w:t>B</w:t>
      </w:r>
      <w:r>
        <w:rPr>
          <w:rFonts w:hint="eastAsia"/>
        </w:rPr>
        <w:t>．</w:t>
      </w:r>
      <w:r>
        <w:t>体积</w:t>
      </w:r>
      <w:r>
        <w:t xml:space="preserve"> </w:t>
      </w:r>
      <w:r>
        <w:rPr>
          <w:rFonts w:hint="eastAsia"/>
        </w:rPr>
        <w:tab/>
      </w:r>
      <w:r>
        <w:t>C</w:t>
      </w:r>
      <w:r>
        <w:rPr>
          <w:rFonts w:hint="eastAsia"/>
        </w:rPr>
        <w:t>．</w:t>
      </w:r>
      <w:r>
        <w:t>密度</w:t>
      </w:r>
      <w:r>
        <w:t xml:space="preserve"> </w:t>
      </w:r>
      <w:r>
        <w:rPr>
          <w:rFonts w:hint="eastAsia"/>
        </w:rPr>
        <w:tab/>
      </w:r>
      <w:r>
        <w:t>D</w:t>
      </w:r>
      <w:r>
        <w:rPr>
          <w:rFonts w:hint="eastAsia"/>
        </w:rPr>
        <w:t>．</w:t>
      </w:r>
      <w:r>
        <w:t>对瓶底的压强</w:t>
      </w:r>
    </w:p>
    <w:p w:rsidR="00DF3298" w:rsidRDefault="00DF3298" w:rsidP="00DF3298">
      <w:pPr>
        <w:spacing w:line="288" w:lineRule="auto"/>
        <w:ind w:left="315" w:hangingChars="150" w:hanging="315"/>
        <w:jc w:val="left"/>
      </w:pPr>
      <w:r>
        <w:rPr>
          <w:noProof/>
        </w:rPr>
        <w:drawing>
          <wp:anchor distT="0" distB="0" distL="114300" distR="114300" simplePos="0" relativeHeight="251659264" behindDoc="0" locked="0" layoutInCell="1" allowOverlap="1" wp14:anchorId="4BD38D87" wp14:editId="0DE9645D">
            <wp:simplePos x="0" y="0"/>
            <wp:positionH relativeFrom="column">
              <wp:posOffset>4648200</wp:posOffset>
            </wp:positionH>
            <wp:positionV relativeFrom="paragraph">
              <wp:posOffset>69850</wp:posOffset>
            </wp:positionV>
            <wp:extent cx="1132840" cy="802640"/>
            <wp:effectExtent l="0" t="0" r="10160" b="1651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23727" name="图片 2"/>
                    <pic:cNvPicPr>
                      <a:picLocks noChangeAspect="1"/>
                    </pic:cNvPicPr>
                  </pic:nvPicPr>
                  <pic:blipFill>
                    <a:blip r:embed="rId8"/>
                    <a:stretch>
                      <a:fillRect/>
                    </a:stretch>
                  </pic:blipFill>
                  <pic:spPr>
                    <a:xfrm>
                      <a:off x="0" y="0"/>
                      <a:ext cx="1132840" cy="802640"/>
                    </a:xfrm>
                    <a:prstGeom prst="rect">
                      <a:avLst/>
                    </a:prstGeom>
                    <a:noFill/>
                    <a:ln>
                      <a:noFill/>
                    </a:ln>
                  </pic:spPr>
                </pic:pic>
              </a:graphicData>
            </a:graphic>
          </wp:anchor>
        </w:drawing>
      </w:r>
      <w:r>
        <w:t>3</w:t>
      </w:r>
      <w:r>
        <w:rPr>
          <w:rFonts w:hint="eastAsia"/>
        </w:rPr>
        <w:t>．</w:t>
      </w:r>
      <w:r>
        <w:t>如图所示，铅笔放在桌面上，用手指压笔尖。在手指压笔尖时，手指与笔尖间的力</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手指与笔尖之间的力是相互的</w:t>
      </w:r>
      <w:r>
        <w:t xml:space="preserve"> </w:t>
      </w:r>
      <w:r>
        <w:rPr>
          <w:rFonts w:hint="eastAsia"/>
        </w:rPr>
        <w:tab/>
      </w:r>
      <w:r>
        <w:t>B</w:t>
      </w:r>
      <w:r>
        <w:rPr>
          <w:rFonts w:hint="eastAsia"/>
        </w:rPr>
        <w:t>．</w:t>
      </w:r>
      <w:r>
        <w:t>只有笔尖对手指的支持力</w:t>
      </w:r>
      <w:r>
        <w:t xml:space="preserve"> </w:t>
      </w:r>
    </w:p>
    <w:p w:rsidR="00DF3298" w:rsidRDefault="00DF3298" w:rsidP="00DF3298">
      <w:pPr>
        <w:tabs>
          <w:tab w:val="left" w:pos="2310"/>
          <w:tab w:val="left" w:pos="4200"/>
          <w:tab w:val="left" w:pos="6090"/>
        </w:tabs>
        <w:spacing w:line="288" w:lineRule="auto"/>
        <w:ind w:leftChars="150" w:left="735" w:hangingChars="200" w:hanging="420"/>
        <w:jc w:val="left"/>
      </w:pPr>
      <w:r>
        <w:t>C</w:t>
      </w:r>
      <w:r>
        <w:rPr>
          <w:rFonts w:hint="eastAsia"/>
        </w:rPr>
        <w:t>．</w:t>
      </w:r>
      <w:r>
        <w:t>手指与笔尖之间力是平衡力</w:t>
      </w:r>
      <w:r>
        <w:t xml:space="preserve"> </w:t>
      </w:r>
      <w:r>
        <w:rPr>
          <w:rFonts w:hint="eastAsia"/>
        </w:rPr>
        <w:tab/>
      </w:r>
      <w:r>
        <w:t>D</w:t>
      </w:r>
      <w:r>
        <w:rPr>
          <w:rFonts w:hint="eastAsia"/>
        </w:rPr>
        <w:t>．</w:t>
      </w:r>
      <w:r>
        <w:t>只有手指压笔尖的力</w:t>
      </w:r>
    </w:p>
    <w:p w:rsidR="00DF3298" w:rsidRDefault="00DF3298" w:rsidP="00DF3298">
      <w:pPr>
        <w:spacing w:line="288" w:lineRule="auto"/>
        <w:ind w:left="420" w:hangingChars="200" w:hanging="420"/>
        <w:jc w:val="left"/>
      </w:pPr>
      <w:r>
        <w:t>4</w:t>
      </w:r>
      <w:r>
        <w:rPr>
          <w:rFonts w:hint="eastAsia"/>
        </w:rPr>
        <w:t>．</w:t>
      </w:r>
      <w:r>
        <w:t>若把分子看成一个小球，则一般分子的直径的数量级为</w:t>
      </w:r>
      <w:r>
        <w:t xml:space="preserve"> 10</w:t>
      </w:r>
      <w:r>
        <w:rPr>
          <w:rFonts w:hint="eastAsia"/>
          <w:vertAlign w:val="superscript"/>
        </w:rPr>
        <w:t xml:space="preserve">-10 </w:t>
      </w:r>
      <w:r>
        <w:t>m</w:t>
      </w:r>
      <w:r>
        <w:t>。这说明</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分子间有空隙</w:t>
      </w:r>
      <w:r>
        <w:rPr>
          <w:rFonts w:hint="eastAsia"/>
        </w:rPr>
        <w:tab/>
      </w:r>
      <w:r>
        <w:rPr>
          <w:rFonts w:hint="eastAsia"/>
        </w:rPr>
        <w:tab/>
      </w:r>
      <w:r>
        <w:t>B</w:t>
      </w:r>
      <w:r>
        <w:rPr>
          <w:rFonts w:hint="eastAsia"/>
        </w:rPr>
        <w:t>．</w:t>
      </w:r>
      <w:r>
        <w:t>物质是由大量分子组成的</w:t>
      </w:r>
    </w:p>
    <w:p w:rsidR="00DF3298" w:rsidRDefault="00DF3298" w:rsidP="00DF3298">
      <w:pPr>
        <w:tabs>
          <w:tab w:val="left" w:pos="2310"/>
          <w:tab w:val="left" w:pos="4200"/>
          <w:tab w:val="left" w:pos="6090"/>
        </w:tabs>
        <w:spacing w:line="288" w:lineRule="auto"/>
        <w:ind w:leftChars="150" w:left="735" w:hangingChars="200" w:hanging="420"/>
        <w:jc w:val="left"/>
      </w:pPr>
      <w:r>
        <w:t>C</w:t>
      </w:r>
      <w:r>
        <w:rPr>
          <w:rFonts w:hint="eastAsia"/>
        </w:rPr>
        <w:t>．</w:t>
      </w:r>
      <w:r>
        <w:t>分子在永不停息的无规则运动中</w:t>
      </w:r>
      <w:r>
        <w:t xml:space="preserve"> </w:t>
      </w:r>
      <w:r>
        <w:rPr>
          <w:rFonts w:hint="eastAsia"/>
        </w:rPr>
        <w:tab/>
      </w:r>
      <w:r>
        <w:t>D</w:t>
      </w:r>
      <w:r>
        <w:rPr>
          <w:rFonts w:hint="eastAsia"/>
        </w:rPr>
        <w:t>．</w:t>
      </w:r>
      <w:r>
        <w:t>分子间存在引力和斥力</w:t>
      </w:r>
    </w:p>
    <w:p w:rsidR="00DF3298" w:rsidRDefault="00DF3298" w:rsidP="00DF3298">
      <w:pPr>
        <w:spacing w:line="288" w:lineRule="auto"/>
        <w:ind w:left="315" w:hangingChars="150" w:hanging="315"/>
        <w:jc w:val="left"/>
      </w:pPr>
      <w:r>
        <w:rPr>
          <w:noProof/>
        </w:rPr>
        <w:drawing>
          <wp:anchor distT="0" distB="0" distL="114300" distR="114300" simplePos="0" relativeHeight="251660288" behindDoc="0" locked="0" layoutInCell="1" allowOverlap="1" wp14:anchorId="4DBC01FA" wp14:editId="40A4A485">
            <wp:simplePos x="0" y="0"/>
            <wp:positionH relativeFrom="column">
              <wp:posOffset>4820285</wp:posOffset>
            </wp:positionH>
            <wp:positionV relativeFrom="paragraph">
              <wp:posOffset>466725</wp:posOffset>
            </wp:positionV>
            <wp:extent cx="906145" cy="1151255"/>
            <wp:effectExtent l="0" t="0" r="8255" b="1079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59108" name="图片 3"/>
                    <pic:cNvPicPr>
                      <a:picLocks noChangeAspect="1"/>
                    </pic:cNvPicPr>
                  </pic:nvPicPr>
                  <pic:blipFill>
                    <a:blip r:embed="rId9"/>
                    <a:stretch>
                      <a:fillRect/>
                    </a:stretch>
                  </pic:blipFill>
                  <pic:spPr>
                    <a:xfrm>
                      <a:off x="0" y="0"/>
                      <a:ext cx="906145" cy="1151255"/>
                    </a:xfrm>
                    <a:prstGeom prst="rect">
                      <a:avLst/>
                    </a:prstGeom>
                    <a:noFill/>
                    <a:ln>
                      <a:noFill/>
                    </a:ln>
                  </pic:spPr>
                </pic:pic>
              </a:graphicData>
            </a:graphic>
          </wp:anchor>
        </w:drawing>
      </w:r>
      <w:r>
        <w:t>5</w:t>
      </w:r>
      <w:r>
        <w:rPr>
          <w:rFonts w:hint="eastAsia"/>
        </w:rPr>
        <w:t>．</w:t>
      </w:r>
      <w:r>
        <w:t>弹簧测力计的秤钩上挂</w:t>
      </w:r>
      <w:r>
        <w:t>2N</w:t>
      </w:r>
      <w:r>
        <w:t>物体，弹簧测力计和物体一起分别处于静止状态和匀速直线运动状态，弹簧秤的示数正确的是</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两种情况下都是等于</w:t>
      </w:r>
      <w:r>
        <w:t>2N</w:t>
      </w:r>
      <w:r>
        <w:rPr>
          <w:rFonts w:hint="eastAsia"/>
        </w:rPr>
        <w:tab/>
      </w:r>
      <w:r>
        <w:t>B</w:t>
      </w:r>
      <w:r>
        <w:rPr>
          <w:rFonts w:hint="eastAsia"/>
        </w:rPr>
        <w:t>．</w:t>
      </w:r>
      <w:r>
        <w:t>前者等于</w:t>
      </w:r>
      <w:r>
        <w:t xml:space="preserve"> 2N</w:t>
      </w:r>
      <w:r>
        <w:t>，后者大于</w:t>
      </w:r>
      <w:r>
        <w:t xml:space="preserve"> 2N </w:t>
      </w:r>
    </w:p>
    <w:p w:rsidR="00DF3298" w:rsidRDefault="00DF3298" w:rsidP="00DF3298">
      <w:pPr>
        <w:tabs>
          <w:tab w:val="left" w:pos="2310"/>
          <w:tab w:val="left" w:pos="4200"/>
          <w:tab w:val="left" w:pos="6090"/>
        </w:tabs>
        <w:spacing w:line="288" w:lineRule="auto"/>
        <w:ind w:leftChars="150" w:left="735" w:hangingChars="200" w:hanging="420"/>
        <w:jc w:val="left"/>
      </w:pPr>
      <w:r>
        <w:t>C</w:t>
      </w:r>
      <w:r>
        <w:rPr>
          <w:rFonts w:hint="eastAsia"/>
        </w:rPr>
        <w:t>．</w:t>
      </w:r>
      <w:r>
        <w:t>前者等于</w:t>
      </w:r>
      <w:r>
        <w:t xml:space="preserve"> 2N</w:t>
      </w:r>
      <w:r>
        <w:t>，后者小于</w:t>
      </w:r>
      <w:r>
        <w:t xml:space="preserve"> 2N </w:t>
      </w:r>
      <w:r>
        <w:rPr>
          <w:rFonts w:hint="eastAsia"/>
        </w:rPr>
        <w:tab/>
      </w:r>
      <w:r>
        <w:t>D</w:t>
      </w:r>
      <w:r>
        <w:rPr>
          <w:rFonts w:hint="eastAsia"/>
        </w:rPr>
        <w:t>．</w:t>
      </w:r>
      <w:r>
        <w:t>前者小于</w:t>
      </w:r>
      <w:r>
        <w:t>2N</w:t>
      </w:r>
      <w:r>
        <w:t>，后者等于</w:t>
      </w:r>
      <w:r>
        <w:t xml:space="preserve"> 2N</w:t>
      </w:r>
    </w:p>
    <w:p w:rsidR="00DF3298" w:rsidRDefault="00DF3298" w:rsidP="00DF3298">
      <w:pPr>
        <w:spacing w:line="288" w:lineRule="auto"/>
        <w:ind w:left="420" w:hangingChars="200" w:hanging="420"/>
        <w:jc w:val="left"/>
      </w:pPr>
      <w:r>
        <w:t>6</w:t>
      </w:r>
      <w:r>
        <w:rPr>
          <w:rFonts w:hint="eastAsia"/>
        </w:rPr>
        <w:t>．</w:t>
      </w:r>
      <w:r>
        <w:t>下面的棋子被尺子快速击打出去，如图所示。下列说法正确的是</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被打出去的棋子运动状态改变</w:t>
      </w:r>
      <w:r>
        <w:t xml:space="preserve"> </w:t>
      </w:r>
      <w:r>
        <w:rPr>
          <w:rFonts w:hint="eastAsia"/>
        </w:rPr>
        <w:tab/>
      </w:r>
      <w:r>
        <w:t>B</w:t>
      </w:r>
      <w:r>
        <w:rPr>
          <w:rFonts w:hint="eastAsia"/>
        </w:rPr>
        <w:t>．</w:t>
      </w:r>
      <w:r>
        <w:t>被打出去的棋子没有惯性</w:t>
      </w:r>
      <w:r>
        <w:t xml:space="preserve"> </w:t>
      </w:r>
    </w:p>
    <w:p w:rsidR="00DF3298" w:rsidRDefault="00DF3298" w:rsidP="00DF3298">
      <w:pPr>
        <w:tabs>
          <w:tab w:val="left" w:pos="2310"/>
          <w:tab w:val="left" w:pos="4200"/>
          <w:tab w:val="left" w:pos="6090"/>
        </w:tabs>
        <w:spacing w:line="288" w:lineRule="auto"/>
        <w:ind w:leftChars="150" w:left="735" w:hangingChars="200" w:hanging="420"/>
        <w:jc w:val="left"/>
      </w:pPr>
      <w:r>
        <w:t>C</w:t>
      </w:r>
      <w:r>
        <w:rPr>
          <w:rFonts w:hint="eastAsia"/>
        </w:rPr>
        <w:t>．</w:t>
      </w:r>
      <w:r>
        <w:t>上面的棋子沿击打方向运动</w:t>
      </w:r>
      <w:r>
        <w:t xml:space="preserve"> </w:t>
      </w:r>
      <w:r>
        <w:rPr>
          <w:rFonts w:hint="eastAsia"/>
        </w:rPr>
        <w:tab/>
      </w:r>
      <w:r>
        <w:t>D</w:t>
      </w:r>
      <w:r>
        <w:rPr>
          <w:rFonts w:hint="eastAsia"/>
        </w:rPr>
        <w:t>．</w:t>
      </w:r>
      <w:r>
        <w:t>上面的棋子不受力的作用</w:t>
      </w:r>
    </w:p>
    <w:p w:rsidR="00DF3298" w:rsidRDefault="00DF3298" w:rsidP="00DF3298">
      <w:pPr>
        <w:spacing w:line="288" w:lineRule="auto"/>
        <w:ind w:left="315" w:hangingChars="150" w:hanging="315"/>
        <w:jc w:val="left"/>
      </w:pPr>
      <w:r>
        <w:t>7</w:t>
      </w:r>
      <w:r>
        <w:rPr>
          <w:rFonts w:hint="eastAsia"/>
        </w:rPr>
        <w:t>．</w:t>
      </w:r>
      <w:r>
        <w:t>19</w:t>
      </w:r>
      <w:r>
        <w:t>世纪末，英国物理学家汤姆生发现了带负电荷的电子。</w:t>
      </w:r>
      <w:r>
        <w:t>1911</w:t>
      </w:r>
      <w:r>
        <w:t>年物理学家卢瑟福建立了类似行星绕日的核式结构模型，他认为原子是山带负电的电子绕带正电的原子核运行构成的，且正负电荷相等。后来，人们发现原子核山质子和中子构成的，中子不带电。质子的质量是</w:t>
      </w:r>
      <w:r>
        <w:t>1</w:t>
      </w:r>
      <w:r>
        <w:rPr>
          <w:rFonts w:hint="eastAsia"/>
        </w:rPr>
        <w:t>.</w:t>
      </w:r>
      <w:r>
        <w:t>6726231×10</w:t>
      </w:r>
      <w:r>
        <w:rPr>
          <w:rFonts w:hint="eastAsia"/>
          <w:vertAlign w:val="superscript"/>
        </w:rPr>
        <w:t>-27</w:t>
      </w:r>
      <w:r>
        <w:rPr>
          <w:rFonts w:hint="eastAsia"/>
        </w:rPr>
        <w:t xml:space="preserve"> </w:t>
      </w:r>
      <w:r>
        <w:t>kg</w:t>
      </w:r>
      <w:r>
        <w:t>，中子的质量是</w:t>
      </w:r>
      <w:r>
        <w:t>1</w:t>
      </w:r>
      <w:r>
        <w:rPr>
          <w:rFonts w:hint="eastAsia"/>
        </w:rPr>
        <w:t>.</w:t>
      </w:r>
      <w:r>
        <w:t>6749286×10</w:t>
      </w:r>
      <w:r>
        <w:rPr>
          <w:rFonts w:hint="eastAsia"/>
          <w:vertAlign w:val="superscript"/>
        </w:rPr>
        <w:t>-27</w:t>
      </w:r>
      <w:r>
        <w:t>kg</w:t>
      </w:r>
      <w:r>
        <w:t>，电子的质量是</w:t>
      </w:r>
      <w:r>
        <w:t>9</w:t>
      </w:r>
      <w:r>
        <w:rPr>
          <w:rFonts w:hint="eastAsia"/>
        </w:rPr>
        <w:t>.</w:t>
      </w:r>
      <w:r>
        <w:t>1066× 10</w:t>
      </w:r>
      <w:r>
        <w:rPr>
          <w:rFonts w:hint="eastAsia"/>
          <w:vertAlign w:val="superscript"/>
        </w:rPr>
        <w:t xml:space="preserve">-31 </w:t>
      </w:r>
      <w:r>
        <w:t>kg</w:t>
      </w:r>
      <w:r>
        <w:t>。由以上信息可得出的结论是</w:t>
      </w:r>
    </w:p>
    <w:p w:rsidR="00DF3298" w:rsidRDefault="00DF3298" w:rsidP="00DF3298">
      <w:pPr>
        <w:tabs>
          <w:tab w:val="left" w:pos="2310"/>
          <w:tab w:val="left" w:pos="4200"/>
          <w:tab w:val="left" w:pos="6090"/>
        </w:tabs>
        <w:spacing w:line="288" w:lineRule="auto"/>
        <w:ind w:leftChars="150" w:left="735" w:hangingChars="200" w:hanging="420"/>
        <w:jc w:val="left"/>
      </w:pPr>
      <w:r>
        <w:lastRenderedPageBreak/>
        <w:t>A</w:t>
      </w:r>
      <w:r>
        <w:rPr>
          <w:rFonts w:hint="eastAsia"/>
        </w:rPr>
        <w:t>．</w:t>
      </w:r>
      <w:r>
        <w:t>电子、原子、中子和质子中，原子质量最小</w:t>
      </w:r>
      <w:r>
        <w:t xml:space="preserve"> </w:t>
      </w:r>
    </w:p>
    <w:p w:rsidR="00DF3298" w:rsidRDefault="00DF3298" w:rsidP="00DF3298">
      <w:pPr>
        <w:tabs>
          <w:tab w:val="left" w:pos="2310"/>
          <w:tab w:val="left" w:pos="4200"/>
          <w:tab w:val="left" w:pos="6090"/>
        </w:tabs>
        <w:spacing w:line="288" w:lineRule="auto"/>
        <w:ind w:leftChars="150" w:left="735" w:hangingChars="200" w:hanging="420"/>
        <w:jc w:val="left"/>
      </w:pPr>
      <w:r>
        <w:t>B</w:t>
      </w:r>
      <w:r>
        <w:rPr>
          <w:rFonts w:hint="eastAsia"/>
        </w:rPr>
        <w:t>．</w:t>
      </w:r>
      <w:r>
        <w:t>原子内部质量均匀分布</w:t>
      </w:r>
    </w:p>
    <w:p w:rsidR="00DF3298" w:rsidRDefault="00DF3298" w:rsidP="00DF3298">
      <w:pPr>
        <w:tabs>
          <w:tab w:val="left" w:pos="2310"/>
          <w:tab w:val="left" w:pos="4200"/>
          <w:tab w:val="left" w:pos="6090"/>
        </w:tabs>
        <w:spacing w:line="288" w:lineRule="auto"/>
        <w:ind w:leftChars="150" w:left="735" w:hangingChars="200" w:hanging="420"/>
        <w:jc w:val="left"/>
      </w:pPr>
      <w:r>
        <w:t>C</w:t>
      </w:r>
      <w:r>
        <w:rPr>
          <w:rFonts w:hint="eastAsia"/>
        </w:rPr>
        <w:t>．</w:t>
      </w:r>
      <w:r>
        <w:t>正电荷在原子核内均匀分布</w:t>
      </w:r>
    </w:p>
    <w:p w:rsidR="00DF3298" w:rsidRDefault="00DF3298" w:rsidP="00DF3298">
      <w:pPr>
        <w:tabs>
          <w:tab w:val="left" w:pos="2310"/>
          <w:tab w:val="left" w:pos="4200"/>
          <w:tab w:val="left" w:pos="6090"/>
        </w:tabs>
        <w:spacing w:line="288" w:lineRule="auto"/>
        <w:ind w:leftChars="150" w:left="735" w:hangingChars="200" w:hanging="420"/>
        <w:jc w:val="left"/>
      </w:pPr>
      <w:r>
        <w:t>D</w:t>
      </w:r>
      <w:r>
        <w:rPr>
          <w:rFonts w:hint="eastAsia"/>
        </w:rPr>
        <w:t>．</w:t>
      </w:r>
      <w:r>
        <w:t>电子和原子核有互相吸引力</w:t>
      </w:r>
    </w:p>
    <w:p w:rsidR="00DF3298" w:rsidRDefault="00DF3298" w:rsidP="00DF3298">
      <w:pPr>
        <w:spacing w:line="288" w:lineRule="auto"/>
        <w:ind w:left="315" w:hangingChars="150" w:hanging="315"/>
        <w:jc w:val="left"/>
      </w:pPr>
      <w:r>
        <w:t>8</w:t>
      </w:r>
      <w:r>
        <w:rPr>
          <w:rFonts w:hint="eastAsia"/>
        </w:rPr>
        <w:t>．</w:t>
      </w:r>
      <w:r>
        <w:t>把一些物品，如橡皮泥、苹果、蜡烛、小玻璃瓶（内有配重物）等物体，浸没在水中松手后，可观察到有的物体下沉，有的物体上浮，有的物体静止。刚松手时，对这些物体判断正确的是</w:t>
      </w:r>
    </w:p>
    <w:p w:rsidR="00DF3298" w:rsidRDefault="00DF3298" w:rsidP="00DF3298">
      <w:pPr>
        <w:tabs>
          <w:tab w:val="left" w:pos="2310"/>
          <w:tab w:val="left" w:pos="4200"/>
          <w:tab w:val="left" w:pos="6090"/>
        </w:tabs>
        <w:spacing w:line="288" w:lineRule="auto"/>
        <w:ind w:leftChars="150" w:left="735" w:hangingChars="200" w:hanging="420"/>
        <w:jc w:val="left"/>
      </w:pPr>
      <w:r>
        <w:t>A</w:t>
      </w:r>
      <w:r>
        <w:rPr>
          <w:rFonts w:hint="eastAsia"/>
        </w:rPr>
        <w:t>．</w:t>
      </w:r>
      <w:r>
        <w:t>上浮物体受到的浮力较大</w:t>
      </w:r>
      <w:r>
        <w:t xml:space="preserve"> </w:t>
      </w:r>
      <w:r>
        <w:rPr>
          <w:rFonts w:hint="eastAsia"/>
        </w:rPr>
        <w:tab/>
      </w:r>
      <w:r>
        <w:t>B</w:t>
      </w:r>
      <w:r>
        <w:rPr>
          <w:rFonts w:hint="eastAsia"/>
        </w:rPr>
        <w:t>．</w:t>
      </w:r>
      <w:r>
        <w:t>下沉物体受到重力较大</w:t>
      </w:r>
      <w:r>
        <w:t xml:space="preserve"> </w:t>
      </w:r>
    </w:p>
    <w:p w:rsidR="00DF3298" w:rsidRDefault="00DF3298" w:rsidP="00DF3298">
      <w:pPr>
        <w:tabs>
          <w:tab w:val="left" w:pos="2310"/>
          <w:tab w:val="left" w:pos="4200"/>
          <w:tab w:val="left" w:pos="6090"/>
        </w:tabs>
        <w:spacing w:line="288" w:lineRule="auto"/>
        <w:ind w:leftChars="150" w:left="735" w:hangingChars="200" w:hanging="420"/>
        <w:jc w:val="left"/>
      </w:pPr>
      <w:r>
        <w:t>C</w:t>
      </w:r>
      <w:r>
        <w:rPr>
          <w:rFonts w:hint="eastAsia"/>
        </w:rPr>
        <w:t>．</w:t>
      </w:r>
      <w:r>
        <w:t>上浮物体的密度小于下沉物体的</w:t>
      </w:r>
      <w:r>
        <w:t xml:space="preserve"> </w:t>
      </w:r>
      <w:r>
        <w:rPr>
          <w:rFonts w:hint="eastAsia"/>
        </w:rPr>
        <w:t xml:space="preserve"> </w:t>
      </w:r>
      <w:r>
        <w:rPr>
          <w:rFonts w:hint="eastAsia"/>
        </w:rPr>
        <w:tab/>
      </w:r>
      <w:r>
        <w:t>D</w:t>
      </w:r>
      <w:r>
        <w:rPr>
          <w:rFonts w:hint="eastAsia"/>
        </w:rPr>
        <w:t>．</w:t>
      </w:r>
      <w:r>
        <w:t>物体都处于平衡态</w:t>
      </w:r>
    </w:p>
    <w:p w:rsidR="00DF3298" w:rsidRDefault="00DF3298" w:rsidP="00DF3298">
      <w:pPr>
        <w:spacing w:line="288" w:lineRule="auto"/>
        <w:ind w:left="420" w:hangingChars="200" w:hanging="420"/>
        <w:jc w:val="left"/>
        <w:rPr>
          <w:rFonts w:eastAsia="黑体"/>
        </w:rPr>
      </w:pPr>
      <w:r>
        <w:rPr>
          <w:rFonts w:eastAsia="黑体"/>
        </w:rPr>
        <w:t>二、填空题（共</w:t>
      </w:r>
      <w:r>
        <w:rPr>
          <w:rFonts w:eastAsia="黑体"/>
        </w:rPr>
        <w:t xml:space="preserve">10 </w:t>
      </w:r>
      <w:r>
        <w:rPr>
          <w:rFonts w:eastAsia="黑体"/>
        </w:rPr>
        <w:t>题，</w:t>
      </w:r>
      <w:r>
        <w:rPr>
          <w:rFonts w:eastAsia="黑体"/>
        </w:rPr>
        <w:t xml:space="preserve">20 </w:t>
      </w:r>
      <w:r>
        <w:rPr>
          <w:rFonts w:eastAsia="黑体"/>
        </w:rPr>
        <w:t>分）</w:t>
      </w:r>
    </w:p>
    <w:p w:rsidR="00DF3298" w:rsidRDefault="00DF3298" w:rsidP="00DF3298">
      <w:pPr>
        <w:spacing w:line="288" w:lineRule="auto"/>
        <w:ind w:left="315" w:hangingChars="150" w:hanging="315"/>
        <w:jc w:val="left"/>
      </w:pPr>
      <w:r>
        <w:t>9</w:t>
      </w:r>
      <w:r>
        <w:rPr>
          <w:rFonts w:hint="eastAsia"/>
        </w:rPr>
        <w:t>．</w:t>
      </w:r>
      <w:r>
        <w:t>刻度尺材料的弹性要</w:t>
      </w:r>
      <w:r>
        <w:t>_______</w:t>
      </w:r>
      <w:r>
        <w:t>（选填</w:t>
      </w:r>
      <w:r>
        <w:t>"</w:t>
      </w:r>
      <w:r>
        <w:t>好</w:t>
      </w:r>
      <w:r>
        <w:t>"</w:t>
      </w:r>
      <w:r>
        <w:t>、</w:t>
      </w:r>
      <w:r>
        <w:t>"</w:t>
      </w:r>
      <w:r>
        <w:t>差</w:t>
      </w:r>
      <w:r>
        <w:t>"</w:t>
      </w:r>
      <w:r>
        <w:t>、</w:t>
      </w:r>
      <w:r>
        <w:t>"</w:t>
      </w:r>
      <w:r>
        <w:t>中等</w:t>
      </w:r>
      <w:r>
        <w:t>"</w:t>
      </w:r>
      <w:r>
        <w:t>）。为了显示的温度与被测物体温度时刻相同，液体温度计玻璃泡的</w:t>
      </w:r>
      <w:r>
        <w:t>_______</w:t>
      </w:r>
      <w:r>
        <w:t>（选填</w:t>
      </w:r>
      <w:r>
        <w:t>"</w:t>
      </w:r>
      <w:r>
        <w:t>透光性</w:t>
      </w:r>
      <w:r>
        <w:t>"</w:t>
      </w:r>
      <w:r>
        <w:t>、</w:t>
      </w:r>
      <w:r>
        <w:t>"</w:t>
      </w:r>
      <w:r>
        <w:t>弹性</w:t>
      </w:r>
      <w:r>
        <w:t>"</w:t>
      </w:r>
      <w:r>
        <w:t>、</w:t>
      </w:r>
      <w:r>
        <w:t>"</w:t>
      </w:r>
      <w:r>
        <w:t>磁性</w:t>
      </w:r>
      <w:r>
        <w:t>"</w:t>
      </w:r>
      <w:r>
        <w:t>、</w:t>
      </w:r>
      <w:r>
        <w:t>"</w:t>
      </w:r>
      <w:r>
        <w:t>导热性</w:t>
      </w:r>
      <w:r>
        <w:t>"</w:t>
      </w:r>
      <w:r>
        <w:t>）要好。</w:t>
      </w:r>
    </w:p>
    <w:p w:rsidR="00DF3298" w:rsidRDefault="00DF3298" w:rsidP="00DF3298">
      <w:pPr>
        <w:spacing w:line="288" w:lineRule="auto"/>
        <w:ind w:left="420" w:hangingChars="200" w:hanging="420"/>
        <w:jc w:val="left"/>
      </w:pPr>
      <w:r>
        <w:t>10</w:t>
      </w:r>
      <w:r>
        <w:rPr>
          <w:rFonts w:hint="eastAsia"/>
        </w:rPr>
        <w:t>．</w:t>
      </w:r>
      <w:r>
        <w:t>冬天，有的自来水管会被冻裂，在温度升高时，我们会看到水会从裂缝中涌出。水管被冻裂时水的</w:t>
      </w:r>
      <w:r>
        <w:t>_______</w:t>
      </w:r>
      <w:r>
        <w:t>变小，在此过程中，水的</w:t>
      </w:r>
      <w:r>
        <w:t>_______</w:t>
      </w:r>
      <w:r>
        <w:t>不变，导致水的体积变大，撑裂水管。</w:t>
      </w:r>
    </w:p>
    <w:p w:rsidR="00DF3298" w:rsidRDefault="00DF3298" w:rsidP="00DF3298">
      <w:pPr>
        <w:spacing w:line="288" w:lineRule="auto"/>
        <w:ind w:left="420" w:hangingChars="200" w:hanging="420"/>
        <w:jc w:val="left"/>
      </w:pPr>
      <w:r>
        <w:t>11</w:t>
      </w:r>
      <w:r>
        <w:rPr>
          <w:rFonts w:hint="eastAsia"/>
        </w:rPr>
        <w:t>．</w:t>
      </w:r>
      <w:r>
        <w:t>2021</w:t>
      </w:r>
      <w:r>
        <w:t>年</w:t>
      </w:r>
      <w:r>
        <w:t>5</w:t>
      </w:r>
      <w:r>
        <w:t>月</w:t>
      </w:r>
      <w:r>
        <w:t xml:space="preserve">15 </w:t>
      </w:r>
      <w:r>
        <w:t>日，我国首次探测火星的天问一号探测器在火星乌托邦平原南部预选着陆区着陆，在火星上首次留下中国印迹。天问一号探测器在火星表面降落时受到的阻力</w:t>
      </w:r>
      <w:r>
        <w:t>_______</w:t>
      </w:r>
      <w:r>
        <w:t>向下的动力</w:t>
      </w:r>
      <w:r>
        <w:rPr>
          <w:rFonts w:hint="eastAsia"/>
        </w:rPr>
        <w:t>；</w:t>
      </w:r>
      <w:r>
        <w:t xml:space="preserve"> </w:t>
      </w:r>
      <w:r>
        <w:t>停在火星表面时受到</w:t>
      </w:r>
      <w:r>
        <w:t>_______</w:t>
      </w:r>
      <w:r>
        <w:t>个力的作用。</w:t>
      </w:r>
    </w:p>
    <w:p w:rsidR="00DF3298" w:rsidRDefault="00DF3298" w:rsidP="00DF3298">
      <w:pPr>
        <w:spacing w:line="288" w:lineRule="auto"/>
        <w:ind w:left="420" w:hangingChars="200" w:hanging="420"/>
        <w:jc w:val="left"/>
      </w:pPr>
      <w:r>
        <w:t>12</w:t>
      </w:r>
      <w:r>
        <w:rPr>
          <w:rFonts w:hint="eastAsia"/>
        </w:rPr>
        <w:t>．</w:t>
      </w:r>
      <w:r>
        <w:t>用矿泉水瓶做以下几个小实验，如图甲，将矿泉水瓶装满水，用硬纸片盖住瓶口，按住纸片将瓶口朝下，移开手，瓶内</w:t>
      </w:r>
      <w:r>
        <w:t xml:space="preserve"> </w:t>
      </w:r>
      <w:r>
        <w:t>水不会流出，证明了</w:t>
      </w:r>
      <w:r>
        <w:t>_______</w:t>
      </w:r>
      <w:r>
        <w:t>的存在。如图乙所示，将两个空矿泉水瓶平行放置在水平桌面上，为了能让两矿泉水瓶间距离增大，可用吸管按图中箭头</w:t>
      </w:r>
      <w:r>
        <w:t>_______</w:t>
      </w:r>
      <w:r>
        <w:t>（选填</w:t>
      </w:r>
      <w:r>
        <w:t>"A"</w:t>
      </w:r>
      <w:r>
        <w:t>或</w:t>
      </w:r>
      <w:r>
        <w:t>"B"</w:t>
      </w:r>
      <w:r>
        <w:t>）所示的方向用力吹气。</w:t>
      </w:r>
    </w:p>
    <w:p w:rsidR="00DF3298" w:rsidRDefault="00DF3298" w:rsidP="00DF3298">
      <w:pPr>
        <w:spacing w:line="288" w:lineRule="auto"/>
        <w:ind w:left="420" w:hangingChars="200" w:hanging="420"/>
        <w:jc w:val="center"/>
      </w:pPr>
      <w:r>
        <w:rPr>
          <w:noProof/>
        </w:rPr>
        <w:drawing>
          <wp:inline distT="0" distB="0" distL="114300" distR="114300" wp14:anchorId="07484DD9" wp14:editId="7BDF34E7">
            <wp:extent cx="3228975" cy="1314450"/>
            <wp:effectExtent l="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5897" name="图片 4"/>
                    <pic:cNvPicPr>
                      <a:picLocks noChangeAspect="1"/>
                    </pic:cNvPicPr>
                  </pic:nvPicPr>
                  <pic:blipFill>
                    <a:blip r:embed="rId10">
                      <a:lum bright="24000"/>
                    </a:blip>
                    <a:stretch>
                      <a:fillRect/>
                    </a:stretch>
                  </pic:blipFill>
                  <pic:spPr>
                    <a:xfrm>
                      <a:off x="0" y="0"/>
                      <a:ext cx="3228975" cy="1314450"/>
                    </a:xfrm>
                    <a:prstGeom prst="rect">
                      <a:avLst/>
                    </a:prstGeom>
                    <a:noFill/>
                    <a:ln>
                      <a:noFill/>
                    </a:ln>
                  </pic:spPr>
                </pic:pic>
              </a:graphicData>
            </a:graphic>
          </wp:inline>
        </w:drawing>
      </w:r>
    </w:p>
    <w:p w:rsidR="00DF3298" w:rsidRDefault="00DF3298" w:rsidP="00DF3298">
      <w:pPr>
        <w:spacing w:line="288" w:lineRule="auto"/>
        <w:ind w:left="420" w:hangingChars="200" w:hanging="420"/>
        <w:jc w:val="left"/>
      </w:pPr>
      <w:r>
        <w:t>13</w:t>
      </w:r>
      <w:r>
        <w:rPr>
          <w:rFonts w:hint="eastAsia"/>
        </w:rPr>
        <w:t>．</w:t>
      </w:r>
      <w:r>
        <w:t>弹簧测力计通过轻绳沿水平桌面拉着物块，物块由静止向右运动，弹簧测力计的示数如</w:t>
      </w:r>
      <w:r>
        <w:lastRenderedPageBreak/>
        <w:t>图所示。这现象说明绳对弹簧的拉力使弹簧发生</w:t>
      </w:r>
      <w:r>
        <w:t>_______</w:t>
      </w:r>
      <w:r>
        <w:t>，绳对物块的拉力使物块的</w:t>
      </w:r>
    </w:p>
    <w:p w:rsidR="00DF3298" w:rsidRDefault="00DF3298" w:rsidP="00DF3298">
      <w:pPr>
        <w:spacing w:line="288" w:lineRule="auto"/>
        <w:ind w:left="420" w:hangingChars="200" w:hanging="420"/>
        <w:jc w:val="center"/>
      </w:pPr>
      <w:r>
        <w:rPr>
          <w:noProof/>
        </w:rPr>
        <w:drawing>
          <wp:inline distT="0" distB="0" distL="114300" distR="114300" wp14:anchorId="3CFD6F2A" wp14:editId="619E71A7">
            <wp:extent cx="4429760" cy="925195"/>
            <wp:effectExtent l="0" t="0" r="8890" b="825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3829" name="图片 5"/>
                    <pic:cNvPicPr>
                      <a:picLocks noChangeAspect="1"/>
                    </pic:cNvPicPr>
                  </pic:nvPicPr>
                  <pic:blipFill>
                    <a:blip r:embed="rId11"/>
                    <a:stretch>
                      <a:fillRect/>
                    </a:stretch>
                  </pic:blipFill>
                  <pic:spPr>
                    <a:xfrm>
                      <a:off x="0" y="0"/>
                      <a:ext cx="4429760" cy="925195"/>
                    </a:xfrm>
                    <a:prstGeom prst="rect">
                      <a:avLst/>
                    </a:prstGeom>
                    <a:noFill/>
                    <a:ln>
                      <a:noFill/>
                    </a:ln>
                  </pic:spPr>
                </pic:pic>
              </a:graphicData>
            </a:graphic>
          </wp:inline>
        </w:drawing>
      </w:r>
    </w:p>
    <w:p w:rsidR="00DF3298" w:rsidRDefault="00DF3298" w:rsidP="00DF3298">
      <w:pPr>
        <w:spacing w:line="288" w:lineRule="auto"/>
        <w:ind w:leftChars="200" w:left="420" w:firstLineChars="600" w:firstLine="1260"/>
        <w:jc w:val="left"/>
      </w:pPr>
      <w:r>
        <w:t>13</w:t>
      </w:r>
      <w:r>
        <w:t>题图</w:t>
      </w:r>
      <w:r>
        <w:rPr>
          <w:rFonts w:hint="eastAsia"/>
        </w:rPr>
        <w:t xml:space="preserve">                   </w:t>
      </w:r>
      <w:r>
        <w:t xml:space="preserve">14 </w:t>
      </w:r>
      <w:r>
        <w:t>题图</w:t>
      </w:r>
      <w:r>
        <w:rPr>
          <w:rFonts w:hint="eastAsia"/>
        </w:rPr>
        <w:t xml:space="preserve">                 </w:t>
      </w:r>
      <w:r>
        <w:t xml:space="preserve">15 </w:t>
      </w:r>
      <w:r>
        <w:t>题图</w:t>
      </w:r>
    </w:p>
    <w:p w:rsidR="00DF3298" w:rsidRDefault="00DF3298" w:rsidP="00DF3298">
      <w:pPr>
        <w:spacing w:line="288" w:lineRule="auto"/>
        <w:ind w:left="420" w:hangingChars="200" w:hanging="420"/>
        <w:jc w:val="left"/>
      </w:pPr>
      <w:r>
        <w:t>14</w:t>
      </w:r>
      <w:r>
        <w:rPr>
          <w:rFonts w:hint="eastAsia"/>
        </w:rPr>
        <w:t>．</w:t>
      </w:r>
      <w:r>
        <w:t>如图，公交车驾驶员正在驾驶车辆。当公交车加速前时，驾驶员的背部对其坐椅背部的作用力与匀速行驶时相比较</w:t>
      </w:r>
      <w:r>
        <w:t>_______</w:t>
      </w:r>
      <w:r>
        <w:t>，（填增大、不变、减小）原因是坐椅和车一起加速，驾驶员上身由于</w:t>
      </w:r>
      <w:r>
        <w:t>_______</w:t>
      </w:r>
      <w:r>
        <w:t>，向后挤压椅背。</w:t>
      </w:r>
    </w:p>
    <w:p w:rsidR="00DF3298" w:rsidRDefault="00DF3298" w:rsidP="00DF3298">
      <w:pPr>
        <w:spacing w:line="288" w:lineRule="auto"/>
        <w:ind w:left="420" w:hangingChars="200" w:hanging="420"/>
        <w:jc w:val="left"/>
      </w:pPr>
      <w:r>
        <w:t>15</w:t>
      </w:r>
      <w:r>
        <w:rPr>
          <w:rFonts w:hint="eastAsia"/>
        </w:rPr>
        <w:t>．</w:t>
      </w:r>
      <w:r>
        <w:t>用锤子将如图所示的钉子，钉入木板中，钉子头部对木板的压强</w:t>
      </w:r>
      <w:r>
        <w:rPr>
          <w:rFonts w:hint="eastAsia"/>
        </w:rPr>
        <w:t xml:space="preserve"> </w:t>
      </w:r>
      <w:r>
        <w:rPr>
          <w:rFonts w:hint="eastAsia"/>
          <w:i/>
          <w:iCs/>
        </w:rPr>
        <w:t>p</w:t>
      </w:r>
      <w:r>
        <w:rPr>
          <w:rFonts w:hint="eastAsia"/>
          <w:vertAlign w:val="subscript"/>
        </w:rPr>
        <w:t>1</w:t>
      </w:r>
      <w:r>
        <w:t>，和尾部受到锤子的压强</w:t>
      </w:r>
      <w:r>
        <w:rPr>
          <w:rFonts w:hint="eastAsia"/>
        </w:rPr>
        <w:t xml:space="preserve"> </w:t>
      </w:r>
      <w:r>
        <w:t xml:space="preserve"> </w:t>
      </w:r>
      <w:r>
        <w:rPr>
          <w:rFonts w:hint="eastAsia"/>
          <w:i/>
          <w:iCs/>
        </w:rPr>
        <w:t>p</w:t>
      </w:r>
      <w:r>
        <w:rPr>
          <w:vertAlign w:val="subscript"/>
        </w:rPr>
        <w:t>2</w:t>
      </w:r>
      <w:r>
        <w:rPr>
          <w:rFonts w:hint="eastAsia"/>
        </w:rPr>
        <w:t>．</w:t>
      </w:r>
      <w:r>
        <w:t>关系是</w:t>
      </w:r>
      <w:r>
        <w:rPr>
          <w:i/>
          <w:iCs/>
        </w:rPr>
        <w:t xml:space="preserve"> </w:t>
      </w:r>
      <w:r>
        <w:rPr>
          <w:rFonts w:hint="eastAsia"/>
          <w:i/>
          <w:iCs/>
        </w:rPr>
        <w:t>p</w:t>
      </w:r>
      <w:r>
        <w:rPr>
          <w:rFonts w:hint="eastAsia"/>
          <w:vertAlign w:val="subscript"/>
        </w:rPr>
        <w:t>1</w:t>
      </w:r>
      <w:r>
        <w:t>_______</w:t>
      </w:r>
      <w:r>
        <w:rPr>
          <w:i/>
          <w:iCs/>
        </w:rPr>
        <w:t xml:space="preserve"> </w:t>
      </w:r>
      <w:r>
        <w:rPr>
          <w:rFonts w:hint="eastAsia"/>
          <w:i/>
          <w:iCs/>
        </w:rPr>
        <w:t>p</w:t>
      </w:r>
      <w:r>
        <w:rPr>
          <w:vertAlign w:val="subscript"/>
        </w:rPr>
        <w:t>2</w:t>
      </w:r>
      <w:r>
        <w:t>，理山是作用力相同，压强与受力面积</w:t>
      </w:r>
      <w:r>
        <w:t>____________</w:t>
      </w:r>
      <w:r>
        <w:rPr>
          <w:rFonts w:hint="eastAsia"/>
        </w:rPr>
        <w:t>。</w:t>
      </w:r>
    </w:p>
    <w:p w:rsidR="00DF3298" w:rsidRDefault="00DF3298" w:rsidP="00DF3298">
      <w:pPr>
        <w:spacing w:line="288" w:lineRule="auto"/>
        <w:ind w:left="420" w:hangingChars="200" w:hanging="420"/>
        <w:jc w:val="left"/>
      </w:pPr>
      <w:r>
        <w:t>16</w:t>
      </w:r>
      <w:r>
        <w:rPr>
          <w:rFonts w:hint="eastAsia"/>
        </w:rPr>
        <w:t>．</w:t>
      </w:r>
      <w:r>
        <w:t>太阳系中的恒星是</w:t>
      </w:r>
      <w:r>
        <w:t>_______</w:t>
      </w:r>
      <w:r>
        <w:rPr>
          <w:i/>
          <w:iCs/>
        </w:rPr>
        <w:t xml:space="preserve"> </w:t>
      </w:r>
      <w:r>
        <w:rPr>
          <w:rFonts w:hint="eastAsia"/>
        </w:rPr>
        <w:t>；</w:t>
      </w:r>
      <w:r>
        <w:t>铁块中铁原子原子核的体积与原子体积的比是</w:t>
      </w:r>
      <w:r>
        <w:t>_______</w:t>
      </w:r>
      <w:r>
        <w:t>（选填</w:t>
      </w:r>
      <w:r>
        <w:t>"</w:t>
      </w:r>
      <w:r>
        <w:t>近似为</w:t>
      </w:r>
      <w:r>
        <w:t>1"</w:t>
      </w:r>
      <w:r>
        <w:t>、</w:t>
      </w:r>
      <w:r>
        <w:t>"</w:t>
      </w:r>
      <w:r>
        <w:t>远小于</w:t>
      </w:r>
      <w:r>
        <w:t>1"</w:t>
      </w:r>
      <w:r>
        <w:t>、</w:t>
      </w:r>
      <w:r>
        <w:t>"</w:t>
      </w:r>
      <w:r>
        <w:t>近似为</w:t>
      </w:r>
      <w:r>
        <w:t xml:space="preserve"> 0</w:t>
      </w:r>
      <w:r>
        <w:rPr>
          <w:rFonts w:hint="eastAsia"/>
        </w:rPr>
        <w:t>.</w:t>
      </w:r>
      <w:r>
        <w:t>5"</w:t>
      </w:r>
      <w:r>
        <w:t>）</w:t>
      </w:r>
    </w:p>
    <w:p w:rsidR="00DF3298" w:rsidRDefault="00DF3298" w:rsidP="00DF3298">
      <w:pPr>
        <w:spacing w:line="288" w:lineRule="auto"/>
        <w:ind w:left="420" w:hangingChars="200" w:hanging="420"/>
        <w:jc w:val="left"/>
      </w:pPr>
      <w:r>
        <w:t>17</w:t>
      </w:r>
      <w:r>
        <w:rPr>
          <w:rFonts w:hint="eastAsia"/>
        </w:rPr>
        <w:t>．</w:t>
      </w:r>
      <w:r>
        <w:t>甲、乙两个带电的气球，悬挂在天花板上的同一个点上，静止时呈现如图所示情形。这两个气球带的是</w:t>
      </w:r>
      <w:r>
        <w:t>_______</w:t>
      </w:r>
      <w:r>
        <w:t>（选填</w:t>
      </w:r>
      <w:r>
        <w:t>"</w:t>
      </w:r>
      <w:r>
        <w:t>同</w:t>
      </w:r>
      <w:r>
        <w:t>"</w:t>
      </w:r>
      <w:r>
        <w:t>或</w:t>
      </w:r>
      <w:r>
        <w:t>"</w:t>
      </w:r>
      <w:r>
        <w:t>异</w:t>
      </w:r>
      <w:r>
        <w:t>"</w:t>
      </w:r>
      <w:r>
        <w:rPr>
          <w:rFonts w:hint="eastAsia"/>
        </w:rPr>
        <w:t>）</w:t>
      </w:r>
      <w:r>
        <w:t>种电荷，其中甲球对乙球力为</w:t>
      </w:r>
      <w:r>
        <w:rPr>
          <w:i/>
          <w:iCs/>
        </w:rPr>
        <w:t xml:space="preserve"> F</w:t>
      </w:r>
      <w:r>
        <w:rPr>
          <w:rFonts w:hint="eastAsia"/>
          <w:vertAlign w:val="subscript"/>
        </w:rPr>
        <w:t>1</w:t>
      </w:r>
      <w:r>
        <w:t>，乙球对甲球的力为</w:t>
      </w:r>
      <w:r>
        <w:rPr>
          <w:i/>
          <w:iCs/>
        </w:rPr>
        <w:t xml:space="preserve"> F</w:t>
      </w:r>
      <w:r>
        <w:rPr>
          <w:rFonts w:hint="eastAsia"/>
          <w:vertAlign w:val="subscript"/>
        </w:rPr>
        <w:t>2</w:t>
      </w:r>
      <w:r>
        <w:t>，</w:t>
      </w:r>
      <w:r>
        <w:rPr>
          <w:i/>
          <w:iCs/>
        </w:rPr>
        <w:t xml:space="preserve"> F</w:t>
      </w:r>
      <w:r>
        <w:rPr>
          <w:rFonts w:hint="eastAsia"/>
          <w:vertAlign w:val="subscript"/>
        </w:rPr>
        <w:t>1</w:t>
      </w:r>
      <w:r>
        <w:t>、</w:t>
      </w:r>
      <w:r>
        <w:rPr>
          <w:i/>
          <w:iCs/>
        </w:rPr>
        <w:t>F</w:t>
      </w:r>
      <w:r>
        <w:rPr>
          <w:rFonts w:hint="eastAsia"/>
          <w:vertAlign w:val="subscript"/>
        </w:rPr>
        <w:t>2</w:t>
      </w:r>
      <w:r>
        <w:t>的方向关系是</w:t>
      </w:r>
      <w:r>
        <w:t>___________</w:t>
      </w:r>
      <w:r>
        <w:t>。</w:t>
      </w:r>
    </w:p>
    <w:p w:rsidR="00DF3298" w:rsidRDefault="00DF3298" w:rsidP="00DF3298">
      <w:pPr>
        <w:spacing w:line="288" w:lineRule="auto"/>
        <w:ind w:left="420" w:hangingChars="200" w:hanging="420"/>
        <w:jc w:val="center"/>
      </w:pPr>
      <w:r>
        <w:rPr>
          <w:noProof/>
        </w:rPr>
        <w:drawing>
          <wp:inline distT="0" distB="0" distL="114300" distR="114300" wp14:anchorId="167AF3E1" wp14:editId="05EABAE9">
            <wp:extent cx="2931160" cy="1264285"/>
            <wp:effectExtent l="0" t="0" r="254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80274" name="图片 1"/>
                    <pic:cNvPicPr>
                      <a:picLocks noChangeAspect="1"/>
                    </pic:cNvPicPr>
                  </pic:nvPicPr>
                  <pic:blipFill>
                    <a:blip r:embed="rId12">
                      <a:lum bright="12000"/>
                    </a:blip>
                    <a:stretch>
                      <a:fillRect/>
                    </a:stretch>
                  </pic:blipFill>
                  <pic:spPr>
                    <a:xfrm>
                      <a:off x="0" y="0"/>
                      <a:ext cx="2931160" cy="1264285"/>
                    </a:xfrm>
                    <a:prstGeom prst="rect">
                      <a:avLst/>
                    </a:prstGeom>
                    <a:noFill/>
                    <a:ln>
                      <a:noFill/>
                    </a:ln>
                  </pic:spPr>
                </pic:pic>
              </a:graphicData>
            </a:graphic>
          </wp:inline>
        </w:drawing>
      </w:r>
    </w:p>
    <w:p w:rsidR="00DF3298" w:rsidRDefault="00DF3298" w:rsidP="00DF3298">
      <w:pPr>
        <w:spacing w:line="288" w:lineRule="auto"/>
        <w:ind w:left="420" w:hangingChars="200" w:hanging="420"/>
        <w:jc w:val="left"/>
      </w:pPr>
      <w:r>
        <w:t>18</w:t>
      </w:r>
      <w:r>
        <w:rPr>
          <w:rFonts w:hint="eastAsia"/>
        </w:rPr>
        <w:t>．</w:t>
      </w:r>
      <w:r>
        <w:t>小明将苹果和梨子放入水中，苹果漂浮，梨子沉底，如图甲所示。苹果的质量、体积及受到的浮力为</w:t>
      </w:r>
      <w:r>
        <w:t xml:space="preserve"> m</w:t>
      </w:r>
      <w:r>
        <w:rPr>
          <w:rFonts w:hint="eastAsia"/>
          <w:vertAlign w:val="subscript"/>
        </w:rPr>
        <w:t>1</w:t>
      </w:r>
      <w:r>
        <w:t>、</w:t>
      </w:r>
      <w:r>
        <w:t>V</w:t>
      </w:r>
      <w:r>
        <w:rPr>
          <w:rFonts w:hint="eastAsia"/>
          <w:vertAlign w:val="subscript"/>
        </w:rPr>
        <w:t>1</w:t>
      </w:r>
      <w:r>
        <w:rPr>
          <w:rFonts w:hint="eastAsia"/>
        </w:rPr>
        <w:t>；</w:t>
      </w:r>
      <w:r>
        <w:t>和</w:t>
      </w:r>
      <w:r>
        <w:t xml:space="preserve"> </w:t>
      </w:r>
      <w:r>
        <w:rPr>
          <w:i/>
          <w:iCs/>
        </w:rPr>
        <w:t>F</w:t>
      </w:r>
      <w:r>
        <w:rPr>
          <w:rFonts w:hint="eastAsia"/>
          <w:vertAlign w:val="subscript"/>
        </w:rPr>
        <w:t>1</w:t>
      </w:r>
      <w:r>
        <w:t>，梨子的质量、体积及受到的浮力为</w:t>
      </w:r>
      <w:r>
        <w:t>m</w:t>
      </w:r>
      <w:r>
        <w:rPr>
          <w:rFonts w:hint="eastAsia"/>
          <w:vertAlign w:val="subscript"/>
        </w:rPr>
        <w:t>2</w:t>
      </w:r>
      <w:r>
        <w:t>、</w:t>
      </w:r>
      <w:r>
        <w:t>V</w:t>
      </w:r>
      <w:r>
        <w:rPr>
          <w:rFonts w:hint="eastAsia"/>
          <w:vertAlign w:val="subscript"/>
        </w:rPr>
        <w:t>2</w:t>
      </w:r>
      <w:r>
        <w:rPr>
          <w:rFonts w:hint="eastAsia"/>
        </w:rPr>
        <w:t>．</w:t>
      </w:r>
      <w:r>
        <w:t>和</w:t>
      </w:r>
      <w:r>
        <w:rPr>
          <w:i/>
          <w:iCs/>
        </w:rPr>
        <w:t>F</w:t>
      </w:r>
      <w:r>
        <w:rPr>
          <w:rFonts w:hint="eastAsia"/>
          <w:vertAlign w:val="subscript"/>
        </w:rPr>
        <w:t>2</w:t>
      </w:r>
      <w:r>
        <w:t>，若</w:t>
      </w:r>
      <w:r>
        <w:t xml:space="preserve"> </w:t>
      </w:r>
      <w:r>
        <w:rPr>
          <w:i/>
          <w:iCs/>
        </w:rPr>
        <w:t>F</w:t>
      </w:r>
      <w:r>
        <w:rPr>
          <w:rFonts w:hint="eastAsia"/>
          <w:vertAlign w:val="subscript"/>
        </w:rPr>
        <w:t xml:space="preserve">1 </w:t>
      </w:r>
      <w:r>
        <w:t>=</w:t>
      </w:r>
      <w:r>
        <w:rPr>
          <w:rFonts w:hint="eastAsia"/>
        </w:rPr>
        <w:t xml:space="preserve"> </w:t>
      </w:r>
      <w:r>
        <w:rPr>
          <w:i/>
          <w:iCs/>
        </w:rPr>
        <w:t>F</w:t>
      </w:r>
      <w:r>
        <w:rPr>
          <w:rFonts w:hint="eastAsia"/>
          <w:vertAlign w:val="subscript"/>
        </w:rPr>
        <w:t>2</w:t>
      </w:r>
      <w:r>
        <w:t>，则</w:t>
      </w:r>
      <w:r>
        <w:t>m</w:t>
      </w:r>
      <w:r>
        <w:rPr>
          <w:rFonts w:hint="eastAsia"/>
          <w:vertAlign w:val="subscript"/>
        </w:rPr>
        <w:t>1</w:t>
      </w:r>
      <w:r>
        <w:t>______m</w:t>
      </w:r>
      <w:r>
        <w:rPr>
          <w:rFonts w:hint="eastAsia"/>
          <w:vertAlign w:val="subscript"/>
        </w:rPr>
        <w:t>2</w:t>
      </w:r>
      <w:r>
        <w:rPr>
          <w:rFonts w:hint="eastAsia"/>
        </w:rPr>
        <w:t>；</w:t>
      </w:r>
      <w:r>
        <w:t>V</w:t>
      </w:r>
      <w:r>
        <w:rPr>
          <w:rFonts w:hint="eastAsia"/>
          <w:vertAlign w:val="subscript"/>
        </w:rPr>
        <w:t>1</w:t>
      </w:r>
      <w:r>
        <w:t>______V</w:t>
      </w:r>
      <w:r>
        <w:rPr>
          <w:rFonts w:hint="eastAsia"/>
          <w:vertAlign w:val="subscript"/>
        </w:rPr>
        <w:t>2</w:t>
      </w:r>
      <w:r>
        <w:rPr>
          <w:rFonts w:hint="eastAsia"/>
        </w:rPr>
        <w:t>。</w:t>
      </w:r>
      <w:r>
        <w:t>（以上二空格选填</w:t>
      </w:r>
      <w:r>
        <w:t>∶ "&gt;"</w:t>
      </w:r>
      <w:r>
        <w:t>、</w:t>
      </w:r>
      <w:r>
        <w:t>"&lt;"</w:t>
      </w:r>
      <w:r>
        <w:t>或</w:t>
      </w:r>
      <w:r>
        <w:t>"="</w:t>
      </w:r>
      <w:r>
        <w:t>）</w:t>
      </w:r>
    </w:p>
    <w:p w:rsidR="00DF3298" w:rsidRDefault="00DF3298" w:rsidP="00DF3298">
      <w:pPr>
        <w:spacing w:line="288" w:lineRule="auto"/>
        <w:ind w:left="420" w:hangingChars="200" w:hanging="420"/>
        <w:jc w:val="left"/>
      </w:pPr>
      <w:r>
        <w:rPr>
          <w:rFonts w:eastAsia="黑体"/>
        </w:rPr>
        <w:t>三、解答题（共</w:t>
      </w:r>
      <w:r>
        <w:rPr>
          <w:rFonts w:eastAsia="黑体"/>
        </w:rPr>
        <w:t>7</w:t>
      </w:r>
      <w:r>
        <w:rPr>
          <w:rFonts w:eastAsia="黑体"/>
        </w:rPr>
        <w:t>题，</w:t>
      </w:r>
      <w:r>
        <w:rPr>
          <w:rFonts w:eastAsia="黑体"/>
        </w:rPr>
        <w:t>44</w:t>
      </w:r>
      <w:r>
        <w:rPr>
          <w:rFonts w:eastAsia="黑体"/>
        </w:rPr>
        <w:t>分。</w:t>
      </w:r>
      <w:r>
        <w:rPr>
          <w:rFonts w:eastAsia="黑体"/>
        </w:rPr>
        <w:t xml:space="preserve">25 </w:t>
      </w:r>
      <w:r>
        <w:rPr>
          <w:rFonts w:eastAsia="黑体"/>
        </w:rPr>
        <w:t>题要有必要的说明）</w:t>
      </w:r>
      <w:r>
        <w:t xml:space="preserve"> </w:t>
      </w:r>
    </w:p>
    <w:p w:rsidR="00DF3298" w:rsidRDefault="00DF3298" w:rsidP="00DF3298">
      <w:pPr>
        <w:spacing w:line="288" w:lineRule="auto"/>
        <w:ind w:left="420" w:hangingChars="200" w:hanging="420"/>
        <w:jc w:val="left"/>
      </w:pPr>
      <w:r>
        <w:t>19</w:t>
      </w:r>
      <w:r>
        <w:rPr>
          <w:rFonts w:hint="eastAsia"/>
        </w:rPr>
        <w:t>．</w:t>
      </w:r>
      <w:r>
        <w:t>（</w:t>
      </w:r>
      <w:r>
        <w:t xml:space="preserve">4 </w:t>
      </w:r>
      <w:r>
        <w:t>分）根据要求作图</w:t>
      </w:r>
    </w:p>
    <w:p w:rsidR="00DF3298" w:rsidRDefault="00DF3298" w:rsidP="00DF3298">
      <w:pPr>
        <w:spacing w:line="288" w:lineRule="auto"/>
        <w:ind w:left="420" w:hangingChars="200" w:hanging="420"/>
        <w:jc w:val="left"/>
      </w:pPr>
      <w:r>
        <w:t>（</w:t>
      </w:r>
      <w:r>
        <w:t>1</w:t>
      </w:r>
      <w:r>
        <w:t>）易拉罐里面放一部分水，调整后可以立于如图所示的静止状态，请在图中画出易拉罐受到的重力的示意图。</w:t>
      </w:r>
    </w:p>
    <w:p w:rsidR="00DF3298" w:rsidRDefault="00DF3298" w:rsidP="00DF3298">
      <w:pPr>
        <w:spacing w:line="288" w:lineRule="auto"/>
        <w:ind w:left="420" w:hangingChars="200" w:hanging="420"/>
        <w:jc w:val="left"/>
      </w:pPr>
      <w:r>
        <w:t>（</w:t>
      </w:r>
      <w:r>
        <w:t>2</w:t>
      </w:r>
      <w:r>
        <w:t>）如图甲所示，雨燕沿虚线方向匀速直线自由飞翔，在图中</w:t>
      </w:r>
      <w:r>
        <w:t xml:space="preserve"> </w:t>
      </w:r>
      <w:r>
        <w:rPr>
          <w:rFonts w:hint="eastAsia"/>
        </w:rPr>
        <w:t>O</w:t>
      </w:r>
      <w:r>
        <w:t xml:space="preserve"> </w:t>
      </w:r>
      <w:r>
        <w:t>点画出雨燕所受空气对它作用力的示意图。</w:t>
      </w:r>
    </w:p>
    <w:p w:rsidR="00DF3298" w:rsidRDefault="00DF3298" w:rsidP="00DF3298">
      <w:pPr>
        <w:spacing w:line="288" w:lineRule="auto"/>
        <w:ind w:left="420" w:hangingChars="200" w:hanging="420"/>
        <w:jc w:val="left"/>
      </w:pPr>
      <w:r>
        <w:lastRenderedPageBreak/>
        <w:t>（</w:t>
      </w:r>
      <w:r>
        <w:t>3</w:t>
      </w:r>
      <w:r>
        <w:t>）物体在两个力的作用下处于静止状态，请在图中画出另一个力</w:t>
      </w:r>
      <w:r>
        <w:rPr>
          <w:i/>
          <w:iCs/>
        </w:rPr>
        <w:t xml:space="preserve"> </w:t>
      </w:r>
      <w:r>
        <w:rPr>
          <w:rFonts w:hint="eastAsia"/>
          <w:i/>
          <w:iCs/>
        </w:rPr>
        <w:t>F</w:t>
      </w:r>
      <w:r>
        <w:rPr>
          <w:rFonts w:hint="eastAsia"/>
          <w:vertAlign w:val="subscript"/>
        </w:rPr>
        <w:t>2</w:t>
      </w:r>
      <w:r>
        <w:t>的示意图。</w:t>
      </w:r>
    </w:p>
    <w:p w:rsidR="00DF3298" w:rsidRDefault="00DF3298" w:rsidP="00DF3298">
      <w:pPr>
        <w:spacing w:line="288" w:lineRule="auto"/>
        <w:ind w:left="420" w:hangingChars="200" w:hanging="420"/>
        <w:jc w:val="left"/>
      </w:pPr>
      <w:r>
        <w:t>（</w:t>
      </w:r>
      <w:r>
        <w:t>4</w:t>
      </w:r>
      <w:r>
        <w:t>）如图，汽车沿平直公路向前行驶，但不知是</w:t>
      </w:r>
      <w:r>
        <w:t>"</w:t>
      </w:r>
      <w:r>
        <w:t>加速、匀速、减速</w:t>
      </w:r>
      <w:r>
        <w:t>"</w:t>
      </w:r>
      <w:r>
        <w:t>中的哪种状态。车顶</w:t>
      </w:r>
      <w:r>
        <w:t xml:space="preserve"> A</w:t>
      </w:r>
      <w:r>
        <w:t>处滴落的水滴最终落在靠前的</w:t>
      </w:r>
      <w:r>
        <w:t>B</w:t>
      </w:r>
      <w:r>
        <w:t>处。车厢地板上的木箱</w:t>
      </w:r>
      <w:r>
        <w:t>C</w:t>
      </w:r>
      <w:r>
        <w:t>始终相对车厢静止。画出木箱</w:t>
      </w:r>
      <w:r>
        <w:t>C</w:t>
      </w:r>
      <w:r>
        <w:t>所受摩擦力的示意图。</w:t>
      </w:r>
    </w:p>
    <w:p w:rsidR="00DF3298" w:rsidRDefault="00DF3298" w:rsidP="00DF3298">
      <w:pPr>
        <w:spacing w:line="288" w:lineRule="auto"/>
        <w:ind w:left="420" w:hangingChars="200" w:hanging="420"/>
        <w:jc w:val="center"/>
      </w:pPr>
      <w:r>
        <w:rPr>
          <w:noProof/>
        </w:rPr>
        <w:drawing>
          <wp:inline distT="0" distB="0" distL="114300" distR="114300" wp14:anchorId="19112AA7" wp14:editId="429E1060">
            <wp:extent cx="5400675" cy="1007745"/>
            <wp:effectExtent l="0" t="0" r="9525" b="190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04653" name="图片 6"/>
                    <pic:cNvPicPr>
                      <a:picLocks noChangeAspect="1"/>
                    </pic:cNvPicPr>
                  </pic:nvPicPr>
                  <pic:blipFill>
                    <a:blip r:embed="rId13">
                      <a:lum bright="6000"/>
                    </a:blip>
                    <a:stretch>
                      <a:fillRect/>
                    </a:stretch>
                  </pic:blipFill>
                  <pic:spPr>
                    <a:xfrm>
                      <a:off x="0" y="0"/>
                      <a:ext cx="5400675" cy="1007745"/>
                    </a:xfrm>
                    <a:prstGeom prst="rect">
                      <a:avLst/>
                    </a:prstGeom>
                    <a:noFill/>
                    <a:ln>
                      <a:noFill/>
                    </a:ln>
                  </pic:spPr>
                </pic:pic>
              </a:graphicData>
            </a:graphic>
          </wp:inline>
        </w:drawing>
      </w:r>
    </w:p>
    <w:p w:rsidR="00DF3298" w:rsidRDefault="00DF3298" w:rsidP="00DF3298">
      <w:pPr>
        <w:spacing w:line="288" w:lineRule="auto"/>
        <w:ind w:left="420" w:hangingChars="200" w:hanging="420"/>
        <w:jc w:val="left"/>
      </w:pPr>
      <w:r>
        <w:t>20</w:t>
      </w:r>
      <w:r>
        <w:rPr>
          <w:rFonts w:hint="eastAsia"/>
        </w:rPr>
        <w:t>．</w:t>
      </w:r>
      <w:r>
        <w:t>（</w:t>
      </w:r>
      <w:r>
        <w:t xml:space="preserve">6 </w:t>
      </w:r>
      <w:r>
        <w:t>分）用天平测量一根订书针的质量</w:t>
      </w:r>
    </w:p>
    <w:p w:rsidR="00DF3298" w:rsidRDefault="00DF3298" w:rsidP="00DF3298">
      <w:pPr>
        <w:spacing w:line="288" w:lineRule="auto"/>
        <w:ind w:left="420" w:hangingChars="200" w:hanging="420"/>
        <w:jc w:val="center"/>
      </w:pPr>
      <w:r>
        <w:rPr>
          <w:noProof/>
        </w:rPr>
        <w:drawing>
          <wp:inline distT="0" distB="0" distL="114300" distR="114300" wp14:anchorId="44E70632" wp14:editId="6DE58567">
            <wp:extent cx="4366260" cy="1740535"/>
            <wp:effectExtent l="0" t="0" r="15240" b="1206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05656" name="图片 7"/>
                    <pic:cNvPicPr>
                      <a:picLocks noChangeAspect="1"/>
                    </pic:cNvPicPr>
                  </pic:nvPicPr>
                  <pic:blipFill>
                    <a:blip r:embed="rId14"/>
                    <a:srcRect r="325"/>
                    <a:stretch>
                      <a:fillRect/>
                    </a:stretch>
                  </pic:blipFill>
                  <pic:spPr>
                    <a:xfrm>
                      <a:off x="0" y="0"/>
                      <a:ext cx="4366260" cy="1740535"/>
                    </a:xfrm>
                    <a:prstGeom prst="rect">
                      <a:avLst/>
                    </a:prstGeom>
                    <a:noFill/>
                    <a:ln>
                      <a:noFill/>
                    </a:ln>
                  </pic:spPr>
                </pic:pic>
              </a:graphicData>
            </a:graphic>
          </wp:inline>
        </w:drawing>
      </w:r>
    </w:p>
    <w:p w:rsidR="00DF3298" w:rsidRDefault="00DF3298" w:rsidP="00DF3298">
      <w:pPr>
        <w:spacing w:line="288" w:lineRule="auto"/>
        <w:ind w:left="420" w:hangingChars="200" w:hanging="420"/>
        <w:jc w:val="left"/>
      </w:pPr>
      <w:r>
        <w:t>（</w:t>
      </w:r>
      <w:r>
        <w:t>1</w:t>
      </w:r>
      <w:r>
        <w:t>）所给的器材如图所示，天平的量程是</w:t>
      </w:r>
      <w:r>
        <w:t>_________</w:t>
      </w:r>
      <w:r>
        <w:t>，最小分度值是</w:t>
      </w:r>
      <w:r>
        <w:t>__________</w:t>
      </w:r>
      <w:r>
        <w:rPr>
          <w:rFonts w:hint="eastAsia"/>
        </w:rPr>
        <w:t>．</w:t>
      </w:r>
    </w:p>
    <w:p w:rsidR="00DF3298" w:rsidRDefault="00DF3298" w:rsidP="00DF3298">
      <w:pPr>
        <w:spacing w:line="288" w:lineRule="auto"/>
        <w:ind w:left="420" w:hangingChars="200" w:hanging="420"/>
        <w:jc w:val="left"/>
      </w:pPr>
      <w:r>
        <w:t>（</w:t>
      </w:r>
      <w:r>
        <w:t>2</w:t>
      </w:r>
      <w:r>
        <w:t>）将天平放置于水平桌面上，稳定时如上图所示，接着的操作是</w:t>
      </w:r>
      <w:r>
        <w:t>_______________________</w:t>
      </w:r>
      <w:r>
        <w:rPr>
          <w:rFonts w:hint="eastAsia"/>
        </w:rPr>
        <w:t>．</w:t>
      </w:r>
    </w:p>
    <w:p w:rsidR="00DF3298" w:rsidRDefault="00DF3298" w:rsidP="00DF3298">
      <w:pPr>
        <w:spacing w:line="288" w:lineRule="auto"/>
        <w:ind w:left="420" w:hangingChars="200" w:hanging="420"/>
        <w:jc w:val="left"/>
      </w:pPr>
      <w:r>
        <w:t>（</w:t>
      </w:r>
      <w:r>
        <w:t>3</w:t>
      </w:r>
      <w:r>
        <w:t>）将待测订书针放在</w:t>
      </w:r>
      <w:r>
        <w:t>________</w:t>
      </w:r>
      <w:r>
        <w:t>盘，用</w:t>
      </w:r>
      <w:r>
        <w:t>______</w:t>
      </w:r>
      <w:r>
        <w:t>取砝码。</w:t>
      </w:r>
    </w:p>
    <w:p w:rsidR="00DF3298" w:rsidRDefault="00DF3298" w:rsidP="00DF3298">
      <w:pPr>
        <w:spacing w:line="288" w:lineRule="auto"/>
        <w:ind w:left="420" w:hangingChars="200" w:hanging="420"/>
        <w:jc w:val="left"/>
      </w:pPr>
      <w:r>
        <w:t>（</w:t>
      </w:r>
      <w:r>
        <w:t>4</w:t>
      </w:r>
      <w:r>
        <w:t>）放在天平盘中订书针的数量是</w:t>
      </w:r>
      <w:r>
        <w:t>________</w:t>
      </w:r>
      <w:r>
        <w:t>（填一根、很多根）。</w:t>
      </w:r>
      <w:r>
        <w:t xml:space="preserve"> </w:t>
      </w:r>
    </w:p>
    <w:p w:rsidR="00DF3298" w:rsidRDefault="00DF3298" w:rsidP="00DF3298">
      <w:pPr>
        <w:spacing w:line="288" w:lineRule="auto"/>
        <w:ind w:left="420" w:hangingChars="200" w:hanging="420"/>
        <w:jc w:val="left"/>
      </w:pPr>
      <w:r>
        <w:t>21</w:t>
      </w:r>
      <w:r>
        <w:rPr>
          <w:rFonts w:hint="eastAsia"/>
        </w:rPr>
        <w:t>．</w:t>
      </w:r>
      <w:r>
        <w:t>（</w:t>
      </w:r>
      <w:r>
        <w:t>6</w:t>
      </w:r>
      <w:r>
        <w:t>分）有一桶</w:t>
      </w:r>
      <w:r>
        <w:t>1</w:t>
      </w:r>
      <w:r>
        <w:rPr>
          <w:rFonts w:hint="eastAsia"/>
        </w:rPr>
        <w:t>.</w:t>
      </w:r>
      <w:r>
        <w:t>8</w:t>
      </w:r>
      <w:r>
        <w:t>升的食用油，用天平和量筒测量食用油的密度</w:t>
      </w:r>
    </w:p>
    <w:p w:rsidR="00DF3298" w:rsidRDefault="00DF3298" w:rsidP="00DF3298">
      <w:pPr>
        <w:spacing w:line="288" w:lineRule="auto"/>
        <w:ind w:left="420" w:hangingChars="200" w:hanging="420"/>
        <w:jc w:val="left"/>
      </w:pPr>
      <w:r>
        <w:t>（</w:t>
      </w:r>
      <w:r>
        <w:t>1</w:t>
      </w:r>
      <w:r>
        <w:t>）该实验的原理是</w:t>
      </w:r>
      <w:r>
        <w:rPr>
          <w:rFonts w:hint="eastAsia"/>
        </w:rPr>
        <w:t>:</w:t>
      </w:r>
      <w:r>
        <w:t xml:space="preserve"> ________</w:t>
      </w:r>
      <w:r>
        <w:t>（用公式表示）。</w:t>
      </w:r>
    </w:p>
    <w:p w:rsidR="00DF3298" w:rsidRDefault="00DF3298" w:rsidP="00DF3298">
      <w:pPr>
        <w:spacing w:line="288" w:lineRule="auto"/>
        <w:ind w:left="420" w:hangingChars="200" w:hanging="420"/>
        <w:jc w:val="left"/>
      </w:pPr>
      <w:r>
        <w:t>（</w:t>
      </w:r>
      <w:r>
        <w:t>2</w:t>
      </w:r>
      <w:r>
        <w:t>）除上述器材，还需要使用实验室的器材是</w:t>
      </w:r>
      <w:r>
        <w:t>_________</w:t>
      </w:r>
      <w:r>
        <w:t>。</w:t>
      </w:r>
    </w:p>
    <w:p w:rsidR="00DF3298" w:rsidRDefault="00DF3298" w:rsidP="00DF3298">
      <w:pPr>
        <w:spacing w:line="288" w:lineRule="auto"/>
        <w:ind w:left="420" w:hangingChars="200" w:hanging="420"/>
        <w:jc w:val="left"/>
      </w:pPr>
      <w:r>
        <w:t>（</w:t>
      </w:r>
      <w:r>
        <w:t>3</w:t>
      </w:r>
      <w:r>
        <w:t>）一次测量中，天平所用的砝码和游砝如图甲所示，该次测量物体的质量是</w:t>
      </w:r>
      <w:r>
        <w:t>_________</w:t>
      </w:r>
      <w:r>
        <w:t>。</w:t>
      </w:r>
    </w:p>
    <w:p w:rsidR="00DF3298" w:rsidRDefault="00DF3298" w:rsidP="00DF3298">
      <w:pPr>
        <w:spacing w:line="288" w:lineRule="auto"/>
        <w:ind w:left="420" w:hangingChars="200" w:hanging="420"/>
        <w:jc w:val="left"/>
      </w:pPr>
      <w:r>
        <w:t>（</w:t>
      </w:r>
      <w:r>
        <w:t>4</w:t>
      </w:r>
      <w:r>
        <w:t>）本次测量的食用油在量简中，如图乙所示，油的体积是</w:t>
      </w:r>
      <w:r>
        <w:t>___________</w:t>
      </w:r>
      <w:r>
        <w:t>。经测量，量筒中油的质量为</w:t>
      </w:r>
      <w:r>
        <w:t xml:space="preserve"> 27g</w:t>
      </w:r>
      <w:r>
        <w:t>，则测出的油的密度为</w:t>
      </w:r>
      <w:r>
        <w:t>________g/cm</w:t>
      </w:r>
      <w:r>
        <w:rPr>
          <w:rFonts w:hint="eastAsia"/>
          <w:vertAlign w:val="superscript"/>
        </w:rPr>
        <w:t>3</w:t>
      </w:r>
      <w:r>
        <w:t>。</w:t>
      </w:r>
    </w:p>
    <w:p w:rsidR="00DF3298" w:rsidRDefault="00DF3298" w:rsidP="00DF3298">
      <w:pPr>
        <w:spacing w:line="288" w:lineRule="auto"/>
        <w:ind w:left="420" w:hangingChars="200" w:hanging="420"/>
        <w:jc w:val="left"/>
      </w:pPr>
      <w:r>
        <w:t>（</w:t>
      </w:r>
      <w:r>
        <w:t>5</w:t>
      </w:r>
      <w:r>
        <w:t>）测量</w:t>
      </w:r>
      <w:r>
        <w:t>60mL</w:t>
      </w:r>
      <w:r>
        <w:t>油的密度误差</w:t>
      </w:r>
      <w:r>
        <w:t>_______</w:t>
      </w:r>
      <w:r>
        <w:t>（选填</w:t>
      </w:r>
      <w:r>
        <w:t>"</w:t>
      </w:r>
      <w:r>
        <w:t>大于</w:t>
      </w:r>
      <w:r>
        <w:t>"</w:t>
      </w:r>
      <w:r>
        <w:t>、</w:t>
      </w:r>
      <w:r>
        <w:t>"</w:t>
      </w:r>
      <w:r>
        <w:t>等于</w:t>
      </w:r>
      <w:r>
        <w:t>"</w:t>
      </w:r>
      <w:r>
        <w:t>、</w:t>
      </w:r>
      <w:r>
        <w:t>"</w:t>
      </w:r>
      <w:r>
        <w:t>小于</w:t>
      </w:r>
      <w:r>
        <w:t>"</w:t>
      </w:r>
      <w:r>
        <w:t>）测量</w:t>
      </w:r>
      <w:r>
        <w:t xml:space="preserve"> 20mL</w:t>
      </w:r>
      <w:r>
        <w:t>油的密度误差。</w:t>
      </w:r>
    </w:p>
    <w:p w:rsidR="00DF3298" w:rsidRDefault="00DF3298" w:rsidP="00DF3298">
      <w:pPr>
        <w:spacing w:line="288" w:lineRule="auto"/>
        <w:ind w:left="420" w:hangingChars="200" w:hanging="420"/>
        <w:jc w:val="center"/>
      </w:pPr>
      <w:r>
        <w:rPr>
          <w:noProof/>
        </w:rPr>
        <w:lastRenderedPageBreak/>
        <w:drawing>
          <wp:inline distT="0" distB="0" distL="114300" distR="114300" wp14:anchorId="193BA713" wp14:editId="20853189">
            <wp:extent cx="3187700" cy="1516380"/>
            <wp:effectExtent l="0" t="0" r="12700" b="762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47879" name="图片 8"/>
                    <pic:cNvPicPr>
                      <a:picLocks noChangeAspect="1"/>
                    </pic:cNvPicPr>
                  </pic:nvPicPr>
                  <pic:blipFill>
                    <a:blip r:embed="rId15">
                      <a:lum bright="12000"/>
                    </a:blip>
                    <a:stretch>
                      <a:fillRect/>
                    </a:stretch>
                  </pic:blipFill>
                  <pic:spPr>
                    <a:xfrm>
                      <a:off x="0" y="0"/>
                      <a:ext cx="3187700" cy="1516380"/>
                    </a:xfrm>
                    <a:prstGeom prst="rect">
                      <a:avLst/>
                    </a:prstGeom>
                    <a:noFill/>
                    <a:ln>
                      <a:noFill/>
                    </a:ln>
                  </pic:spPr>
                </pic:pic>
              </a:graphicData>
            </a:graphic>
          </wp:inline>
        </w:drawing>
      </w:r>
    </w:p>
    <w:p w:rsidR="00DF3298" w:rsidRDefault="00DF3298" w:rsidP="00DF3298">
      <w:pPr>
        <w:spacing w:line="288" w:lineRule="auto"/>
        <w:ind w:left="420" w:hangingChars="200" w:hanging="420"/>
        <w:jc w:val="left"/>
      </w:pPr>
      <w:r>
        <w:t>22</w:t>
      </w:r>
      <w:r>
        <w:rPr>
          <w:rFonts w:hint="eastAsia"/>
        </w:rPr>
        <w:t>．</w:t>
      </w:r>
      <w:r>
        <w:t>（</w:t>
      </w:r>
      <w:r>
        <w:t xml:space="preserve">6 </w:t>
      </w:r>
      <w:r>
        <w:t>分）探究影响滑动摩擦力大小的因素</w:t>
      </w:r>
    </w:p>
    <w:p w:rsidR="00DF3298" w:rsidRDefault="00DF3298" w:rsidP="00DF3298">
      <w:pPr>
        <w:spacing w:line="288" w:lineRule="auto"/>
        <w:ind w:left="420" w:hangingChars="200" w:hanging="420"/>
        <w:jc w:val="left"/>
      </w:pPr>
      <w:r>
        <w:t>（</w:t>
      </w:r>
      <w:r>
        <w:t>1</w:t>
      </w:r>
      <w:r>
        <w:t>）用大小不同的力将手掌紧压在桌面上并滑动，能猜测滑动摩擦力与</w:t>
      </w:r>
      <w:r>
        <w:t>________</w:t>
      </w:r>
      <w:r>
        <w:t>的关系。</w:t>
      </w:r>
    </w:p>
    <w:p w:rsidR="00DF3298" w:rsidRDefault="00DF3298" w:rsidP="00DF3298">
      <w:pPr>
        <w:spacing w:line="288" w:lineRule="auto"/>
        <w:ind w:left="420" w:hangingChars="200" w:hanging="420"/>
        <w:jc w:val="left"/>
      </w:pPr>
      <w:r>
        <w:t>（</w:t>
      </w:r>
      <w:r>
        <w:t>2</w:t>
      </w:r>
      <w:r>
        <w:t>）课本上的探究实验中，改变接触面的粗糙程度的方法是</w:t>
      </w:r>
      <w:r>
        <w:t>____________________</w:t>
      </w:r>
      <w:r>
        <w:t>。</w:t>
      </w:r>
    </w:p>
    <w:p w:rsidR="00DF3298" w:rsidRDefault="00DF3298" w:rsidP="00DF3298">
      <w:pPr>
        <w:spacing w:line="288" w:lineRule="auto"/>
        <w:ind w:left="420" w:hangingChars="200" w:hanging="420"/>
        <w:jc w:val="left"/>
      </w:pPr>
      <w:r>
        <w:t>（</w:t>
      </w:r>
      <w:r>
        <w:t>3</w:t>
      </w:r>
      <w:r>
        <w:t>）用弹簧测力计测量木块受到水平桌面的摩擦力，测力计沿</w:t>
      </w:r>
      <w:r>
        <w:t>_______</w:t>
      </w:r>
      <w:r>
        <w:t>方向拉木块，木块作</w:t>
      </w:r>
      <w:r>
        <w:t>____________</w:t>
      </w:r>
      <w:r>
        <w:t>运动。</w:t>
      </w:r>
    </w:p>
    <w:p w:rsidR="00DF3298" w:rsidRDefault="00DF3298" w:rsidP="00DF3298">
      <w:pPr>
        <w:spacing w:line="288" w:lineRule="auto"/>
        <w:ind w:left="420" w:hangingChars="200" w:hanging="420"/>
        <w:jc w:val="left"/>
      </w:pPr>
      <w:r>
        <w:t>（</w:t>
      </w:r>
      <w:r>
        <w:t>4</w:t>
      </w:r>
      <w:r>
        <w:t>）探究接触面的粗糙程度对滑动摩擦力的影响时，表面越粗糙，弹簧测力计的示数越大。由此可得到的结论是</w:t>
      </w:r>
      <w:r>
        <w:rPr>
          <w:rFonts w:hint="eastAsia"/>
        </w:rPr>
        <w:t>：</w:t>
      </w:r>
      <w:r>
        <w:t>其它条件不变的情况下，接触面的粗糙程度越大，滑动摩擦力</w:t>
      </w:r>
      <w:r>
        <w:t>__________</w:t>
      </w:r>
      <w:r>
        <w:rPr>
          <w:rFonts w:hint="eastAsia"/>
        </w:rPr>
        <w:t>。</w:t>
      </w:r>
    </w:p>
    <w:p w:rsidR="00DF3298" w:rsidRDefault="00DF3298" w:rsidP="00DF3298">
      <w:pPr>
        <w:spacing w:line="288" w:lineRule="auto"/>
        <w:ind w:left="420" w:hangingChars="200" w:hanging="420"/>
        <w:jc w:val="left"/>
      </w:pPr>
      <w:r>
        <w:t>（</w:t>
      </w:r>
      <w:r>
        <w:t>5</w:t>
      </w:r>
      <w:r>
        <w:t>）木块受到平面的滑动摩擦力与木块的运动速度的关系是</w:t>
      </w:r>
      <w:r>
        <w:rPr>
          <w:rFonts w:hint="eastAsia"/>
        </w:rPr>
        <w:t>：</w:t>
      </w:r>
      <w:r>
        <w:t>______________</w:t>
      </w:r>
      <w:r>
        <w:rPr>
          <w:rFonts w:hint="eastAsia"/>
        </w:rPr>
        <w:t>。</w:t>
      </w:r>
    </w:p>
    <w:p w:rsidR="00DF3298" w:rsidRDefault="00DF3298" w:rsidP="00DF3298">
      <w:pPr>
        <w:spacing w:line="288" w:lineRule="auto"/>
        <w:ind w:left="420" w:hangingChars="200" w:hanging="420"/>
        <w:jc w:val="left"/>
      </w:pPr>
      <w:r>
        <w:t>23</w:t>
      </w:r>
      <w:r>
        <w:rPr>
          <w:rFonts w:hint="eastAsia"/>
        </w:rPr>
        <w:t>．</w:t>
      </w:r>
      <w:r>
        <w:t>（</w:t>
      </w:r>
      <w:r>
        <w:t>6</w:t>
      </w:r>
      <w:r>
        <w:t>分）小明用装有沙子的带盖塑料瓶探究浮力的影响因素。</w:t>
      </w:r>
    </w:p>
    <w:p w:rsidR="00DF3298" w:rsidRDefault="00DF3298" w:rsidP="00DF3298">
      <w:pPr>
        <w:spacing w:line="288" w:lineRule="auto"/>
        <w:ind w:left="420" w:hangingChars="200" w:hanging="420"/>
        <w:jc w:val="center"/>
      </w:pPr>
      <w:r>
        <w:rPr>
          <w:noProof/>
        </w:rPr>
        <w:drawing>
          <wp:inline distT="0" distB="0" distL="114300" distR="114300" wp14:anchorId="30CA2000" wp14:editId="553A6190">
            <wp:extent cx="4628515" cy="1886585"/>
            <wp:effectExtent l="0" t="0" r="635" b="1841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4980" name="图片 9"/>
                    <pic:cNvPicPr>
                      <a:picLocks noChangeAspect="1"/>
                    </pic:cNvPicPr>
                  </pic:nvPicPr>
                  <pic:blipFill>
                    <a:blip r:embed="rId16">
                      <a:lum bright="12000"/>
                    </a:blip>
                    <a:stretch>
                      <a:fillRect/>
                    </a:stretch>
                  </pic:blipFill>
                  <pic:spPr>
                    <a:xfrm>
                      <a:off x="0" y="0"/>
                      <a:ext cx="4628515" cy="1886585"/>
                    </a:xfrm>
                    <a:prstGeom prst="rect">
                      <a:avLst/>
                    </a:prstGeom>
                    <a:noFill/>
                    <a:ln>
                      <a:noFill/>
                    </a:ln>
                  </pic:spPr>
                </pic:pic>
              </a:graphicData>
            </a:graphic>
          </wp:inline>
        </w:drawing>
      </w:r>
    </w:p>
    <w:p w:rsidR="00DF3298" w:rsidRDefault="00DF3298" w:rsidP="00DF3298">
      <w:pPr>
        <w:spacing w:line="288" w:lineRule="auto"/>
        <w:ind w:left="420" w:hangingChars="200" w:hanging="420"/>
        <w:jc w:val="left"/>
      </w:pPr>
      <w:r>
        <w:t>（</w:t>
      </w:r>
      <w:r>
        <w:t>1</w:t>
      </w:r>
      <w:r>
        <w:t>）小明依次做了如下实验</w:t>
      </w:r>
      <w:r>
        <w:rPr>
          <w:rFonts w:hint="eastAsia"/>
        </w:rPr>
        <w:t>：</w:t>
      </w:r>
    </w:p>
    <w:p w:rsidR="00DF3298" w:rsidRDefault="00DF3298" w:rsidP="00DF3298">
      <w:pPr>
        <w:spacing w:line="288" w:lineRule="auto"/>
        <w:ind w:leftChars="150" w:left="525" w:hangingChars="100" w:hanging="210"/>
        <w:jc w:val="left"/>
      </w:pPr>
      <w:r>
        <w:t>①</w:t>
      </w:r>
      <w:r>
        <w:t>根据</w:t>
      </w:r>
      <w:r>
        <w:t xml:space="preserve"> A</w:t>
      </w:r>
      <w:r>
        <w:t>、</w:t>
      </w:r>
      <w:r>
        <w:t xml:space="preserve">C </w:t>
      </w:r>
      <w:r>
        <w:t>的结果，可得该塑料瓶浸没在水中受到的浮力是</w:t>
      </w:r>
      <w:r>
        <w:t>_______N</w:t>
      </w:r>
      <w:r>
        <w:rPr>
          <w:rFonts w:hint="eastAsia"/>
        </w:rPr>
        <w:t>；</w:t>
      </w:r>
    </w:p>
    <w:p w:rsidR="00DF3298" w:rsidRDefault="00DF3298" w:rsidP="00DF3298">
      <w:pPr>
        <w:spacing w:line="288" w:lineRule="auto"/>
        <w:ind w:leftChars="150" w:left="525" w:hangingChars="100" w:hanging="210"/>
        <w:jc w:val="left"/>
      </w:pPr>
      <w:r>
        <w:t>②</w:t>
      </w:r>
      <w:r>
        <w:t>根据</w:t>
      </w:r>
      <w:r>
        <w:t xml:space="preserve"> A</w:t>
      </w:r>
      <w:r>
        <w:t>、</w:t>
      </w:r>
      <w:r>
        <w:t>C</w:t>
      </w:r>
      <w:r>
        <w:t>、</w:t>
      </w:r>
      <w:r>
        <w:t>D</w:t>
      </w:r>
      <w:r>
        <w:t>的结果，可得浮力和物体浸入液体深度</w:t>
      </w:r>
      <w:r>
        <w:t>______</w:t>
      </w:r>
      <w:r>
        <w:t>（选填</w:t>
      </w:r>
      <w:r>
        <w:t>"</w:t>
      </w:r>
      <w:r>
        <w:t>有关</w:t>
      </w:r>
      <w:r>
        <w:t>"</w:t>
      </w:r>
      <w:r>
        <w:t>或</w:t>
      </w:r>
      <w:r>
        <w:t>"</w:t>
      </w:r>
      <w:r>
        <w:t>无关</w:t>
      </w:r>
      <w:r>
        <w:t>"</w:t>
      </w:r>
      <w:r>
        <w:t>）</w:t>
      </w:r>
      <w:r>
        <w:rPr>
          <w:rFonts w:hint="eastAsia"/>
        </w:rPr>
        <w:t>．</w:t>
      </w:r>
      <w:r>
        <w:t>根据</w:t>
      </w:r>
      <w:r>
        <w:t xml:space="preserve"> A</w:t>
      </w:r>
      <w:r>
        <w:t>、</w:t>
      </w:r>
      <w:r>
        <w:t>B</w:t>
      </w:r>
      <w:r>
        <w:t>、</w:t>
      </w:r>
      <w:r>
        <w:t xml:space="preserve">C </w:t>
      </w:r>
      <w:r>
        <w:t>的结果，可得</w:t>
      </w:r>
      <w:r>
        <w:rPr>
          <w:rFonts w:hint="eastAsia"/>
        </w:rPr>
        <w:t>：</w:t>
      </w:r>
      <w:r>
        <w:t>浮力大小与</w:t>
      </w:r>
      <w:r>
        <w:t>________________</w:t>
      </w:r>
      <w:r>
        <w:t>有关</w:t>
      </w:r>
      <w:r>
        <w:rPr>
          <w:rFonts w:hint="eastAsia"/>
        </w:rPr>
        <w:t>；</w:t>
      </w:r>
    </w:p>
    <w:p w:rsidR="00DF3298" w:rsidRDefault="00DF3298" w:rsidP="00DF3298">
      <w:pPr>
        <w:spacing w:line="288" w:lineRule="auto"/>
        <w:ind w:leftChars="150" w:left="525" w:hangingChars="100" w:hanging="210"/>
        <w:jc w:val="left"/>
      </w:pPr>
      <w:r>
        <w:t>③</w:t>
      </w:r>
      <w:r>
        <w:t>为了研究浮力大小与液体密度的关系，分别将塑料瓶浸没在水和盐水中称，比较测力计的示数，如图</w:t>
      </w:r>
      <w:r>
        <w:t>D</w:t>
      </w:r>
      <w:r>
        <w:t>、</w:t>
      </w:r>
      <w:r>
        <w:t>E</w:t>
      </w:r>
      <w:r>
        <w:t>。将同一塑料瓶浸没在盐水中，盐水的密度为</w:t>
      </w:r>
      <w:r>
        <w:t>________kg/m</w:t>
      </w:r>
      <w:r>
        <w:rPr>
          <w:rFonts w:hint="eastAsia"/>
          <w:vertAlign w:val="superscript"/>
        </w:rPr>
        <w:t>3</w:t>
      </w:r>
      <w:r>
        <w:rPr>
          <w:rFonts w:hint="eastAsia"/>
        </w:rPr>
        <w:t>；</w:t>
      </w:r>
    </w:p>
    <w:p w:rsidR="00DF3298" w:rsidRDefault="00DF3298" w:rsidP="00DF3298">
      <w:pPr>
        <w:spacing w:line="288" w:lineRule="auto"/>
        <w:ind w:leftChars="150" w:left="525" w:hangingChars="100" w:hanging="210"/>
        <w:jc w:val="left"/>
      </w:pPr>
      <w:r>
        <w:lastRenderedPageBreak/>
        <w:t>④</w:t>
      </w:r>
      <w:r>
        <w:t>为验证浮力和物体的密度是否有关，小明在老师的启发下，将瓶子中的沙子倒掉一些以减小物体平均密度．接着他仿照步骤</w:t>
      </w:r>
      <w:r>
        <w:t xml:space="preserve"> D</w:t>
      </w:r>
      <w:r>
        <w:t>进行实验，发现此时测力计示数小于</w:t>
      </w:r>
      <w:r>
        <w:t>1</w:t>
      </w:r>
      <w:r>
        <w:rPr>
          <w:rFonts w:hint="eastAsia"/>
        </w:rPr>
        <w:t>.</w:t>
      </w:r>
      <w:r>
        <w:t>8N</w:t>
      </w:r>
      <w:r>
        <w:t>，便认为浮力和物体的平均密度有关</w:t>
      </w:r>
      <w:r>
        <w:rPr>
          <w:rFonts w:hint="eastAsia"/>
        </w:rPr>
        <w:t>．</w:t>
      </w:r>
      <w:r>
        <w:t>小明在该实验环节中存在的问题是</w:t>
      </w:r>
      <w:r>
        <w:t>__________________________</w:t>
      </w:r>
      <w:r>
        <w:rPr>
          <w:rFonts w:hint="eastAsia"/>
        </w:rPr>
        <w:t>。</w:t>
      </w:r>
    </w:p>
    <w:p w:rsidR="00DF3298" w:rsidRDefault="00DF3298" w:rsidP="00DF3298">
      <w:pPr>
        <w:spacing w:line="288" w:lineRule="auto"/>
        <w:ind w:left="420" w:hangingChars="200" w:hanging="420"/>
        <w:jc w:val="left"/>
      </w:pPr>
      <w:r>
        <w:t>（</w:t>
      </w:r>
      <w:r>
        <w:t>2</w:t>
      </w:r>
      <w:r>
        <w:t>）如图</w:t>
      </w:r>
      <w:r>
        <w:t xml:space="preserve"> F </w:t>
      </w:r>
      <w:r>
        <w:t>所示是小明利用不同的粗细均匀吸管制成的密度计竖直漂浮在水中时的情形，其中密度计</w:t>
      </w:r>
      <w:r>
        <w:t>_______</w:t>
      </w:r>
      <w:r>
        <w:t>（选填</w:t>
      </w:r>
      <w:r>
        <w:t>"①"</w:t>
      </w:r>
      <w:r>
        <w:t>、</w:t>
      </w:r>
      <w:r>
        <w:t>"②"</w:t>
      </w:r>
      <w:r>
        <w:t>或</w:t>
      </w:r>
      <w:r>
        <w:t>"③"</w:t>
      </w:r>
      <w:r>
        <w:t>）在测量其他液体密度时结果更精确。</w:t>
      </w:r>
    </w:p>
    <w:p w:rsidR="00DF3298" w:rsidRDefault="00DF3298" w:rsidP="00DF3298">
      <w:pPr>
        <w:spacing w:line="288" w:lineRule="auto"/>
        <w:ind w:left="420" w:hangingChars="200" w:hanging="420"/>
        <w:jc w:val="left"/>
      </w:pPr>
      <w:r>
        <w:rPr>
          <w:noProof/>
        </w:rPr>
        <w:drawing>
          <wp:anchor distT="0" distB="0" distL="114300" distR="114300" simplePos="0" relativeHeight="251661312" behindDoc="0" locked="0" layoutInCell="1" allowOverlap="1" wp14:anchorId="3BBDA8AE" wp14:editId="75FCED1B">
            <wp:simplePos x="0" y="0"/>
            <wp:positionH relativeFrom="column">
              <wp:posOffset>4174490</wp:posOffset>
            </wp:positionH>
            <wp:positionV relativeFrom="paragraph">
              <wp:posOffset>217805</wp:posOffset>
            </wp:positionV>
            <wp:extent cx="1552575" cy="1676400"/>
            <wp:effectExtent l="0" t="0" r="9525" b="0"/>
            <wp:wrapSquare wrapText="bothSides"/>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3191" name="图片 10"/>
                    <pic:cNvPicPr>
                      <a:picLocks noChangeAspect="1"/>
                    </pic:cNvPicPr>
                  </pic:nvPicPr>
                  <pic:blipFill>
                    <a:blip r:embed="rId17"/>
                    <a:stretch>
                      <a:fillRect/>
                    </a:stretch>
                  </pic:blipFill>
                  <pic:spPr>
                    <a:xfrm>
                      <a:off x="0" y="0"/>
                      <a:ext cx="1552575" cy="1676400"/>
                    </a:xfrm>
                    <a:prstGeom prst="rect">
                      <a:avLst/>
                    </a:prstGeom>
                    <a:noFill/>
                    <a:ln>
                      <a:noFill/>
                    </a:ln>
                  </pic:spPr>
                </pic:pic>
              </a:graphicData>
            </a:graphic>
          </wp:anchor>
        </w:drawing>
      </w:r>
      <w:r>
        <w:t>24</w:t>
      </w:r>
      <w:r>
        <w:rPr>
          <w:rFonts w:hint="eastAsia"/>
        </w:rPr>
        <w:t>．</w:t>
      </w:r>
      <w:r>
        <w:t>（</w:t>
      </w:r>
      <w:r>
        <w:t xml:space="preserve">6 </w:t>
      </w:r>
      <w:r>
        <w:t>分）使用如图所示的装置探究阻力对运动的影响</w:t>
      </w:r>
    </w:p>
    <w:p w:rsidR="00DF3298" w:rsidRDefault="00DF3298" w:rsidP="00DF3298">
      <w:pPr>
        <w:spacing w:line="288" w:lineRule="auto"/>
        <w:ind w:left="420" w:hangingChars="200" w:hanging="420"/>
        <w:jc w:val="left"/>
      </w:pPr>
      <w:r>
        <w:t>（</w:t>
      </w:r>
      <w:r>
        <w:t>1</w:t>
      </w:r>
      <w:r>
        <w:t>）本探究是研究</w:t>
      </w:r>
      <w:r>
        <w:t>________</w:t>
      </w:r>
      <w:r>
        <w:t>（填斜面、水平面）的摩擦力对小车运动的影响。</w:t>
      </w:r>
    </w:p>
    <w:p w:rsidR="00DF3298" w:rsidRDefault="00DF3298" w:rsidP="00DF3298">
      <w:pPr>
        <w:spacing w:line="288" w:lineRule="auto"/>
        <w:ind w:left="420" w:hangingChars="200" w:hanging="420"/>
        <w:jc w:val="left"/>
      </w:pPr>
      <w:r>
        <w:t>（</w:t>
      </w:r>
      <w:r>
        <w:t>2</w:t>
      </w:r>
      <w:r>
        <w:t>）实验中木板的放置的位置</w:t>
      </w:r>
      <w:r>
        <w:t>_______</w:t>
      </w:r>
      <w:r>
        <w:t>（填需要、不需要）必须保持水平放置。</w:t>
      </w:r>
    </w:p>
    <w:p w:rsidR="00DF3298" w:rsidRDefault="00DF3298" w:rsidP="00DF3298">
      <w:pPr>
        <w:spacing w:line="288" w:lineRule="auto"/>
        <w:ind w:left="420" w:hangingChars="200" w:hanging="420"/>
        <w:jc w:val="left"/>
      </w:pPr>
      <w:r>
        <w:t>（</w:t>
      </w:r>
      <w:r>
        <w:t>3</w:t>
      </w:r>
      <w:r>
        <w:t>）为了比较不同的阻力对小车运动的影响，实验中必须保持小车在</w:t>
      </w:r>
      <w:r>
        <w:t>________</w:t>
      </w:r>
      <w:r>
        <w:t>位置的速度相同。</w:t>
      </w:r>
    </w:p>
    <w:p w:rsidR="00DF3298" w:rsidRDefault="00DF3298" w:rsidP="00DF3298">
      <w:pPr>
        <w:spacing w:line="288" w:lineRule="auto"/>
        <w:ind w:left="420" w:hangingChars="200" w:hanging="420"/>
        <w:jc w:val="left"/>
      </w:pPr>
      <w:r>
        <w:t>（</w:t>
      </w:r>
      <w:r>
        <w:t>4</w:t>
      </w:r>
      <w:r>
        <w:t>）实验的结果是小车在木板上运动的距离最长，在毛巾平面上运动的距离最短。</w:t>
      </w:r>
      <w:r>
        <w:rPr>
          <w:rFonts w:hint="eastAsia"/>
        </w:rPr>
        <w:t>由</w:t>
      </w:r>
      <w:r>
        <w:t>此可得结论是</w:t>
      </w:r>
      <w:r>
        <w:rPr>
          <w:rFonts w:hint="eastAsia"/>
        </w:rPr>
        <w:t>：</w:t>
      </w:r>
      <w:r>
        <w:t>在初始速度相同的情况下，物体受到的阻力越大，物体运动的距离</w:t>
      </w:r>
      <w:r>
        <w:t>_________</w:t>
      </w:r>
      <w:r>
        <w:t>。</w:t>
      </w:r>
    </w:p>
    <w:p w:rsidR="00DF3298" w:rsidRDefault="00DF3298" w:rsidP="00DF3298">
      <w:pPr>
        <w:spacing w:line="288" w:lineRule="auto"/>
        <w:ind w:left="420" w:hangingChars="200" w:hanging="420"/>
        <w:jc w:val="left"/>
      </w:pPr>
      <w:r>
        <w:t>（</w:t>
      </w:r>
      <w:r>
        <w:t>5</w:t>
      </w:r>
      <w:r>
        <w:t>）若水平面无阻力，小车的运动状态将作</w:t>
      </w:r>
      <w:r>
        <w:t>_____________</w:t>
      </w:r>
      <w:r>
        <w:t>。</w:t>
      </w:r>
    </w:p>
    <w:p w:rsidR="00DF3298" w:rsidRDefault="00DF3298" w:rsidP="00DF3298">
      <w:pPr>
        <w:spacing w:line="288" w:lineRule="auto"/>
        <w:ind w:left="420" w:hangingChars="200" w:hanging="420"/>
        <w:jc w:val="left"/>
      </w:pPr>
      <w:r>
        <w:t>（</w:t>
      </w:r>
      <w:r>
        <w:t>6</w:t>
      </w:r>
      <w:r>
        <w:t>）通过以上实验我们</w:t>
      </w:r>
      <w:r>
        <w:t>_______</w:t>
      </w:r>
      <w:r>
        <w:t>（填能、不能）得到牛顿第一定律。</w:t>
      </w:r>
    </w:p>
    <w:p w:rsidR="00DF3298" w:rsidRDefault="00DF3298" w:rsidP="00DF3298">
      <w:pPr>
        <w:spacing w:line="288" w:lineRule="auto"/>
        <w:ind w:left="420" w:hangingChars="200" w:hanging="420"/>
        <w:jc w:val="left"/>
      </w:pPr>
      <w:r>
        <w:t>25</w:t>
      </w:r>
      <w:r>
        <w:rPr>
          <w:rFonts w:hint="eastAsia"/>
        </w:rPr>
        <w:t>．</w:t>
      </w:r>
      <w:r>
        <w:t>（</w:t>
      </w:r>
      <w:r>
        <w:t>10</w:t>
      </w:r>
      <w:r>
        <w:t>分）一块钢板的厚为</w:t>
      </w:r>
      <w:r>
        <w:t>10mm</w:t>
      </w:r>
      <w:r>
        <w:t>，宽为</w:t>
      </w:r>
      <w:r>
        <w:t>1500mm</w:t>
      </w:r>
      <w:r>
        <w:t>，长为</w:t>
      </w:r>
      <w:r>
        <w:t xml:space="preserve"> 4000mm</w:t>
      </w:r>
      <w:r>
        <w:t>。卡车自重</w:t>
      </w:r>
      <w:r>
        <w:t>m</w:t>
      </w:r>
      <w:r>
        <w:rPr>
          <w:rFonts w:hint="eastAsia"/>
          <w:vertAlign w:val="subscript"/>
        </w:rPr>
        <w:t>车</w:t>
      </w:r>
      <w:r>
        <w:t>=3</w:t>
      </w:r>
      <w:r>
        <w:rPr>
          <w:rFonts w:hint="eastAsia"/>
        </w:rPr>
        <w:t>.</w:t>
      </w:r>
      <w:r>
        <w:t>5t</w:t>
      </w:r>
      <w:r>
        <w:t>。卡车装载</w:t>
      </w:r>
      <w:r>
        <w:t xml:space="preserve"> 10 </w:t>
      </w:r>
      <w:r>
        <w:t>块钢板，在水平的公路上以</w:t>
      </w:r>
      <w:r>
        <w:t>72km/h</w:t>
      </w:r>
      <w:r>
        <w:t>的速度匀速直线行驶，车轮与地面的接触面积为</w:t>
      </w:r>
      <w:r>
        <w:t xml:space="preserve"> 0</w:t>
      </w:r>
      <w:r>
        <w:rPr>
          <w:rFonts w:hint="eastAsia"/>
        </w:rPr>
        <w:t>.</w:t>
      </w:r>
      <w:r>
        <w:t>2m</w:t>
      </w:r>
      <w:r>
        <w:rPr>
          <w:rFonts w:hint="eastAsia"/>
          <w:vertAlign w:val="superscript"/>
        </w:rPr>
        <w:t>2</w:t>
      </w:r>
      <w:r>
        <w:t>，车轮受地面的摩擦力是重力的</w:t>
      </w:r>
      <w:r>
        <w:t>0</w:t>
      </w:r>
      <w:r>
        <w:rPr>
          <w:rFonts w:hint="eastAsia"/>
        </w:rPr>
        <w:t>.</w:t>
      </w:r>
      <w:r>
        <w:t>2</w:t>
      </w:r>
      <w:r>
        <w:t>倍。</w:t>
      </w:r>
      <w:r>
        <w:t>ρ</w:t>
      </w:r>
      <w:r>
        <w:rPr>
          <w:rFonts w:hint="eastAsia"/>
          <w:vertAlign w:val="subscript"/>
        </w:rPr>
        <w:t>铁</w:t>
      </w:r>
      <w:r>
        <w:t>=7</w:t>
      </w:r>
      <w:r>
        <w:rPr>
          <w:rFonts w:hint="eastAsia"/>
        </w:rPr>
        <w:t>.</w:t>
      </w:r>
      <w:r>
        <w:t>9×10</w:t>
      </w:r>
      <w:r>
        <w:rPr>
          <w:rFonts w:hint="eastAsia"/>
          <w:vertAlign w:val="superscript"/>
        </w:rPr>
        <w:t>3</w:t>
      </w:r>
      <w:r>
        <w:rPr>
          <w:rFonts w:hint="eastAsia"/>
        </w:rPr>
        <w:t xml:space="preserve"> </w:t>
      </w:r>
      <w:r>
        <w:t>kg/m</w:t>
      </w:r>
      <w:r>
        <w:rPr>
          <w:rFonts w:hint="eastAsia"/>
          <w:vertAlign w:val="superscript"/>
        </w:rPr>
        <w:t>3</w:t>
      </w:r>
      <w:r>
        <w:t>，</w:t>
      </w:r>
      <w:r>
        <w:t>g=10N/kg</w:t>
      </w:r>
      <w:r>
        <w:t>。求</w:t>
      </w:r>
      <w:r>
        <w:rPr>
          <w:rFonts w:hint="eastAsia"/>
        </w:rPr>
        <w:t>：</w:t>
      </w:r>
    </w:p>
    <w:p w:rsidR="00DF3298" w:rsidRDefault="00DF3298" w:rsidP="00DF3298">
      <w:pPr>
        <w:spacing w:line="288" w:lineRule="auto"/>
        <w:ind w:left="420" w:hangingChars="200" w:hanging="420"/>
        <w:jc w:val="left"/>
      </w:pPr>
      <w:r>
        <w:t>（</w:t>
      </w:r>
      <w:r>
        <w:t>1</w:t>
      </w:r>
      <w:r>
        <w:t>）一块钢板的质量。</w:t>
      </w:r>
    </w:p>
    <w:p w:rsidR="00DF3298" w:rsidRDefault="00DF3298" w:rsidP="00DF3298">
      <w:pPr>
        <w:spacing w:line="288" w:lineRule="auto"/>
        <w:ind w:left="420" w:hangingChars="200" w:hanging="420"/>
        <w:jc w:val="left"/>
      </w:pPr>
      <w:r>
        <w:t>（</w:t>
      </w:r>
      <w:r>
        <w:t>2</w:t>
      </w:r>
      <w:r>
        <w:t>）一块钢板所受的重力。</w:t>
      </w:r>
    </w:p>
    <w:p w:rsidR="00DF3298" w:rsidRDefault="00DF3298" w:rsidP="00DF3298">
      <w:pPr>
        <w:spacing w:line="288" w:lineRule="auto"/>
        <w:ind w:left="420" w:hangingChars="200" w:hanging="420"/>
        <w:jc w:val="left"/>
      </w:pPr>
      <w:r>
        <w:t>（</w:t>
      </w:r>
      <w:r>
        <w:t>3</w:t>
      </w:r>
      <w:r>
        <w:t>）卡车对地面的压强。</w:t>
      </w:r>
    </w:p>
    <w:p w:rsidR="00370488" w:rsidRPr="00DF3298" w:rsidRDefault="00DF3298" w:rsidP="00DF3298">
      <w:pPr>
        <w:spacing w:line="288" w:lineRule="auto"/>
        <w:ind w:left="420" w:hangingChars="200" w:hanging="420"/>
        <w:jc w:val="left"/>
      </w:pPr>
      <w:r>
        <w:t>（</w:t>
      </w:r>
      <w:r>
        <w:t>4</w:t>
      </w:r>
      <w:r>
        <w:t>）卡车前进的牵引力（使小车前进的动力）。</w:t>
      </w:r>
    </w:p>
    <w:sectPr w:rsidR="00370488" w:rsidRPr="00DF3298">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6D" w:rsidRDefault="00FA106D" w:rsidP="002B2FC7">
      <w:pPr>
        <w:spacing w:after="0" w:line="240" w:lineRule="auto"/>
      </w:pPr>
      <w:r>
        <w:separator/>
      </w:r>
    </w:p>
  </w:endnote>
  <w:endnote w:type="continuationSeparator" w:id="0">
    <w:p w:rsidR="00FA106D" w:rsidRDefault="00FA106D"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6D" w:rsidRDefault="00FA106D" w:rsidP="002B2FC7">
      <w:pPr>
        <w:spacing w:after="0" w:line="240" w:lineRule="auto"/>
      </w:pPr>
      <w:r>
        <w:separator/>
      </w:r>
    </w:p>
  </w:footnote>
  <w:footnote w:type="continuationSeparator" w:id="0">
    <w:p w:rsidR="00FA106D" w:rsidRDefault="00FA106D"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4">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5">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6">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8">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
  </w:num>
  <w:num w:numId="2">
    <w:abstractNumId w:val="3"/>
  </w:num>
  <w:num w:numId="3">
    <w:abstractNumId w:val="14"/>
  </w:num>
  <w:num w:numId="4">
    <w:abstractNumId w:val="7"/>
  </w:num>
  <w:num w:numId="5">
    <w:abstractNumId w:val="5"/>
  </w:num>
  <w:num w:numId="6">
    <w:abstractNumId w:val="4"/>
  </w:num>
  <w:num w:numId="7">
    <w:abstractNumId w:val="15"/>
  </w:num>
  <w:num w:numId="8">
    <w:abstractNumId w:val="8"/>
  </w:num>
  <w:num w:numId="9">
    <w:abstractNumId w:val="2"/>
  </w:num>
  <w:num w:numId="10">
    <w:abstractNumId w:val="16"/>
  </w:num>
  <w:num w:numId="11">
    <w:abstractNumId w:val="0"/>
  </w:num>
  <w:num w:numId="12">
    <w:abstractNumId w:val="11"/>
  </w:num>
  <w:num w:numId="13">
    <w:abstractNumId w:val="10"/>
  </w:num>
  <w:num w:numId="14">
    <w:abstractNumId w:val="12"/>
  </w:num>
  <w:num w:numId="15">
    <w:abstractNumId w:val="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734EF"/>
    <w:rsid w:val="000E0ED9"/>
    <w:rsid w:val="00114AD8"/>
    <w:rsid w:val="001443E2"/>
    <w:rsid w:val="001D0D24"/>
    <w:rsid w:val="002327F6"/>
    <w:rsid w:val="002B2FC7"/>
    <w:rsid w:val="00370488"/>
    <w:rsid w:val="003A6130"/>
    <w:rsid w:val="00504CE2"/>
    <w:rsid w:val="00557CA3"/>
    <w:rsid w:val="005D133E"/>
    <w:rsid w:val="005D3A0A"/>
    <w:rsid w:val="0060070A"/>
    <w:rsid w:val="0077713A"/>
    <w:rsid w:val="008C507F"/>
    <w:rsid w:val="009A751B"/>
    <w:rsid w:val="00A7719F"/>
    <w:rsid w:val="00B951BC"/>
    <w:rsid w:val="00CC6E5E"/>
    <w:rsid w:val="00DF3298"/>
    <w:rsid w:val="00E2417B"/>
    <w:rsid w:val="00EA3754"/>
    <w:rsid w:val="00ED69CA"/>
    <w:rsid w:val="00F275D8"/>
    <w:rsid w:val="00FA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HTML">
    <w:name w:val="HTML Preformatted"/>
    <w:basedOn w:val="a"/>
    <w:link w:val="HTMLChar"/>
    <w:qFormat/>
    <w:rsid w:val="000E0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kern w:val="0"/>
      <w:sz w:val="20"/>
      <w:szCs w:val="20"/>
    </w:rPr>
  </w:style>
  <w:style w:type="character" w:customStyle="1" w:styleId="HTMLChar">
    <w:name w:val="HTML 预设格式 Char"/>
    <w:basedOn w:val="a0"/>
    <w:link w:val="HTML"/>
    <w:rsid w:val="000E0ED9"/>
    <w:rPr>
      <w:rFonts w:ascii="Arial Unicode MS" w:eastAsia="Arial Unicode MS" w:hAnsi="Arial Unicode MS"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HTML">
    <w:name w:val="HTML Preformatted"/>
    <w:basedOn w:val="a"/>
    <w:link w:val="HTMLChar"/>
    <w:qFormat/>
    <w:rsid w:val="000E0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kern w:val="0"/>
      <w:sz w:val="20"/>
      <w:szCs w:val="20"/>
    </w:rPr>
  </w:style>
  <w:style w:type="character" w:customStyle="1" w:styleId="HTMLChar">
    <w:name w:val="HTML 预设格式 Char"/>
    <w:basedOn w:val="a0"/>
    <w:link w:val="HTML"/>
    <w:rsid w:val="000E0ED9"/>
    <w:rPr>
      <w:rFonts w:ascii="Arial Unicode MS" w:eastAsia="Arial Unicode MS" w:hAnsi="Arial Unicode M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3597</Characters>
  <Application>Microsoft Office Word</Application>
  <DocSecurity>0</DocSecurity>
  <Lines>29</Lines>
  <Paragraphs>8</Paragraphs>
  <ScaleCrop>false</ScaleCrop>
  <Company>China</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2021-07-12T09:00:00Z</dcterms:created>
  <dcterms:modified xsi:type="dcterms:W3CDTF">2021-07-12T09:00:00Z</dcterms:modified>
</cp:coreProperties>
</file>