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316" w:rsidRDefault="00807316" w:rsidP="00807316">
      <w:pPr>
        <w:jc w:val="center"/>
        <w:rPr>
          <w:rFonts w:ascii="黑体" w:eastAsia="黑体" w:hAnsi="黑体" w:cs="Times New Roman" w:hint="eastAsia"/>
          <w:b/>
          <w:bCs/>
          <w:color w:val="FF0000"/>
          <w:sz w:val="36"/>
          <w:szCs w:val="36"/>
        </w:rPr>
      </w:pPr>
      <w:bookmarkStart w:id="0" w:name="_GoBack"/>
      <w:r w:rsidRPr="00AC6189">
        <w:rPr>
          <w:rFonts w:ascii="黑体" w:eastAsia="黑体" w:hAnsi="黑体" w:cs="Times New Roman"/>
          <w:b/>
          <w:bCs/>
          <w:color w:val="FF0000"/>
          <w:sz w:val="36"/>
          <w:szCs w:val="36"/>
        </w:rPr>
        <w:t>20</w:t>
      </w:r>
      <w:r w:rsidRPr="00AC6189">
        <w:rPr>
          <w:rFonts w:ascii="黑体" w:eastAsia="黑体" w:hAnsi="黑体" w:cs="Times New Roman" w:hint="eastAsia"/>
          <w:b/>
          <w:bCs/>
          <w:color w:val="FF0000"/>
          <w:sz w:val="36"/>
          <w:szCs w:val="36"/>
        </w:rPr>
        <w:t>21</w:t>
      </w:r>
      <w:r w:rsidR="00E01EFE" w:rsidRPr="00AC6189">
        <w:rPr>
          <w:rFonts w:ascii="黑体" w:eastAsia="黑体" w:hAnsi="黑体" w:cs="Times New Roman"/>
          <w:b/>
          <w:bCs/>
          <w:color w:val="FF0000"/>
          <w:sz w:val="36"/>
          <w:szCs w:val="36"/>
        </w:rPr>
        <w:t>年</w:t>
      </w:r>
      <w:r w:rsidR="0022789C">
        <w:rPr>
          <w:rFonts w:ascii="黑体" w:eastAsia="黑体" w:hAnsi="黑体" w:cs="宋体" w:hint="eastAsia"/>
          <w:b/>
          <w:color w:val="FF0000"/>
          <w:sz w:val="36"/>
          <w:szCs w:val="36"/>
        </w:rPr>
        <w:t>宁夏</w:t>
      </w:r>
      <w:r w:rsidRPr="00AC6189">
        <w:rPr>
          <w:rFonts w:ascii="黑体" w:eastAsia="黑体" w:hAnsi="黑体" w:cs="Times New Roman" w:hint="eastAsia"/>
          <w:b/>
          <w:bCs/>
          <w:color w:val="FF0000"/>
          <w:sz w:val="36"/>
          <w:szCs w:val="36"/>
        </w:rPr>
        <w:t>中考物理真题</w:t>
      </w:r>
    </w:p>
    <w:bookmarkEnd w:id="0"/>
    <w:p w:rsidR="0022789C" w:rsidRDefault="0022789C" w:rsidP="0022789C">
      <w:pPr>
        <w:spacing w:line="360" w:lineRule="auto"/>
        <w:jc w:val="center"/>
        <w:textAlignment w:val="center"/>
        <w:rPr>
          <w:rFonts w:ascii="宋体" w:hAnsi="宋体"/>
          <w:b/>
          <w:sz w:val="32"/>
        </w:rPr>
      </w:pPr>
      <w:r>
        <w:rPr>
          <w:rFonts w:ascii="宋体" w:hAnsi="宋体"/>
          <w:b/>
          <w:noProof/>
          <w:sz w:val="32"/>
        </w:rPr>
        <w:drawing>
          <wp:anchor distT="0" distB="0" distL="114300" distR="114300" simplePos="0" relativeHeight="251659264" behindDoc="0" locked="0" layoutInCell="1" allowOverlap="1">
            <wp:simplePos x="0" y="0"/>
            <wp:positionH relativeFrom="page">
              <wp:posOffset>10426700</wp:posOffset>
            </wp:positionH>
            <wp:positionV relativeFrom="topMargin">
              <wp:posOffset>11988800</wp:posOffset>
            </wp:positionV>
            <wp:extent cx="279400" cy="431800"/>
            <wp:effectExtent l="0" t="0" r="6350" b="6350"/>
            <wp:wrapNone/>
            <wp:docPr id="100031" name="图片 10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9400" cy="431800"/>
                    </a:xfrm>
                    <a:prstGeom prst="rect">
                      <a:avLst/>
                    </a:prstGeom>
                    <a:noFill/>
                  </pic:spPr>
                </pic:pic>
              </a:graphicData>
            </a:graphic>
            <wp14:sizeRelH relativeFrom="page">
              <wp14:pctWidth>0</wp14:pctWidth>
            </wp14:sizeRelH>
            <wp14:sizeRelV relativeFrom="page">
              <wp14:pctHeight>0</wp14:pctHeight>
            </wp14:sizeRelV>
          </wp:anchor>
        </w:drawing>
      </w:r>
      <w:r>
        <w:rPr>
          <w:rFonts w:ascii="宋体" w:hAnsi="宋体"/>
          <w:b/>
          <w:sz w:val="32"/>
        </w:rPr>
        <w:t>物理（</w:t>
      </w:r>
      <w:r>
        <w:rPr>
          <w:rFonts w:ascii="Times New Roman" w:eastAsia="Times New Roman" w:hAnsi="Times New Roman" w:cs="Times New Roman"/>
          <w:b/>
          <w:sz w:val="32"/>
        </w:rPr>
        <w:t>75</w:t>
      </w:r>
      <w:r>
        <w:rPr>
          <w:rFonts w:ascii="宋体" w:hAnsi="宋体"/>
          <w:b/>
          <w:sz w:val="32"/>
        </w:rPr>
        <w:t>分）</w:t>
      </w:r>
    </w:p>
    <w:p w:rsidR="0022789C" w:rsidRDefault="0022789C" w:rsidP="0022789C">
      <w:pPr>
        <w:spacing w:line="360" w:lineRule="auto"/>
        <w:jc w:val="left"/>
        <w:textAlignment w:val="center"/>
        <w:rPr>
          <w:rFonts w:ascii="宋体" w:hAnsi="宋体"/>
          <w:b/>
          <w:sz w:val="24"/>
        </w:rPr>
      </w:pPr>
      <w:r>
        <w:rPr>
          <w:rFonts w:ascii="宋体" w:hAnsi="宋体"/>
          <w:b/>
          <w:sz w:val="24"/>
        </w:rPr>
        <w:t>一、单项选择题（本题共</w:t>
      </w:r>
      <w:r>
        <w:rPr>
          <w:rFonts w:ascii="Times New Roman" w:eastAsia="Times New Roman" w:hAnsi="Times New Roman" w:cs="Times New Roman"/>
          <w:b/>
          <w:sz w:val="24"/>
        </w:rPr>
        <w:t>7</w:t>
      </w:r>
      <w:r>
        <w:rPr>
          <w:rFonts w:ascii="宋体" w:hAnsi="宋体"/>
          <w:b/>
          <w:sz w:val="24"/>
        </w:rPr>
        <w:t>小题，每小题</w:t>
      </w:r>
      <w:r>
        <w:rPr>
          <w:rFonts w:ascii="Times New Roman" w:eastAsia="Times New Roman" w:hAnsi="Times New Roman" w:cs="Times New Roman"/>
          <w:b/>
          <w:sz w:val="24"/>
        </w:rPr>
        <w:t>2</w:t>
      </w:r>
      <w:r>
        <w:rPr>
          <w:rFonts w:ascii="宋体" w:hAnsi="宋体"/>
          <w:b/>
          <w:sz w:val="24"/>
        </w:rPr>
        <w:t>分，共</w:t>
      </w:r>
      <w:r>
        <w:rPr>
          <w:rFonts w:ascii="Times New Roman" w:eastAsia="Times New Roman" w:hAnsi="Times New Roman" w:cs="Times New Roman"/>
          <w:b/>
          <w:sz w:val="24"/>
        </w:rPr>
        <w:t>14</w:t>
      </w:r>
      <w:r>
        <w:rPr>
          <w:rFonts w:ascii="宋体" w:hAnsi="宋体"/>
          <w:b/>
          <w:sz w:val="24"/>
        </w:rPr>
        <w:t>分）</w:t>
      </w:r>
    </w:p>
    <w:p w:rsidR="0022789C" w:rsidRDefault="0022789C" w:rsidP="0022789C">
      <w:pPr>
        <w:spacing w:line="360" w:lineRule="auto"/>
        <w:jc w:val="left"/>
        <w:textAlignment w:val="center"/>
        <w:rPr>
          <w:rFonts w:ascii="宋体" w:hAnsi="宋体"/>
        </w:rPr>
      </w:pPr>
      <w:r>
        <w:t xml:space="preserve">1. </w:t>
      </w:r>
      <w:r>
        <w:rPr>
          <w:rFonts w:ascii="宋体" w:hAnsi="宋体"/>
        </w:rPr>
        <w:t>下图是</w:t>
      </w:r>
      <w:r>
        <w:rPr>
          <w:rFonts w:ascii="Times New Roman" w:eastAsia="Times New Roman" w:hAnsi="Times New Roman" w:cs="Times New Roman"/>
        </w:rPr>
        <w:t>1978</w:t>
      </w:r>
      <w:r>
        <w:rPr>
          <w:rFonts w:ascii="宋体" w:hAnsi="宋体"/>
        </w:rPr>
        <w:t>年在湖北省发掘出土的曾侯乙编钟。用大小相同的力敲击不同的编钟时，会发出不同的声音。这“不同的声音”主要指声音的（　　）</w:t>
      </w:r>
    </w:p>
    <w:p w:rsidR="0022789C" w:rsidRDefault="0022789C" w:rsidP="0022789C">
      <w:pPr>
        <w:spacing w:line="360" w:lineRule="auto"/>
        <w:jc w:val="left"/>
        <w:textAlignment w:val="center"/>
      </w:pPr>
      <w:r>
        <w:rPr>
          <w:rFonts w:hint="eastAsia"/>
          <w:noProof/>
        </w:rPr>
        <w:drawing>
          <wp:inline distT="0" distB="0" distL="0" distR="0">
            <wp:extent cx="1695450" cy="793750"/>
            <wp:effectExtent l="0" t="0" r="0" b="635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95450" cy="793750"/>
                    </a:xfrm>
                    <a:prstGeom prst="rect">
                      <a:avLst/>
                    </a:prstGeom>
                    <a:noFill/>
                    <a:ln>
                      <a:noFill/>
                    </a:ln>
                  </pic:spPr>
                </pic:pic>
              </a:graphicData>
            </a:graphic>
          </wp:inline>
        </w:drawing>
      </w:r>
    </w:p>
    <w:p w:rsidR="0022789C" w:rsidRDefault="0022789C" w:rsidP="0022789C">
      <w:pPr>
        <w:tabs>
          <w:tab w:val="left" w:pos="2436"/>
          <w:tab w:val="left" w:pos="4873"/>
          <w:tab w:val="left" w:pos="7309"/>
        </w:tabs>
        <w:spacing w:line="360" w:lineRule="auto"/>
        <w:jc w:val="left"/>
        <w:textAlignment w:val="center"/>
        <w:rPr>
          <w:rFonts w:ascii="宋体" w:hAnsi="宋体"/>
          <w:color w:val="000000"/>
        </w:rPr>
      </w:pPr>
      <w:r w:rsidRPr="00BE1BCD">
        <w:rPr>
          <w:rFonts w:hint="eastAsia"/>
        </w:rPr>
        <w:t xml:space="preserve">A. </w:t>
      </w:r>
      <w:r>
        <w:rPr>
          <w:rFonts w:ascii="宋体" w:hAnsi="宋体"/>
        </w:rPr>
        <w:t>响度</w:t>
      </w:r>
      <w:r w:rsidRPr="00BE1BCD">
        <w:rPr>
          <w:rFonts w:hint="eastAsia"/>
        </w:rPr>
        <w:tab/>
        <w:t xml:space="preserve">B. </w:t>
      </w:r>
      <w:r>
        <w:rPr>
          <w:rFonts w:ascii="宋体" w:hAnsi="宋体"/>
        </w:rPr>
        <w:t>音色</w:t>
      </w:r>
      <w:r w:rsidRPr="00BE1BCD">
        <w:rPr>
          <w:rFonts w:hint="eastAsia"/>
        </w:rPr>
        <w:tab/>
        <w:t xml:space="preserve">C. </w:t>
      </w:r>
      <w:r>
        <w:rPr>
          <w:rFonts w:ascii="宋体" w:hAnsi="宋体"/>
        </w:rPr>
        <w:t>音调</w:t>
      </w:r>
      <w:r w:rsidRPr="00BE1BCD">
        <w:rPr>
          <w:rFonts w:hint="eastAsia"/>
        </w:rPr>
        <w:tab/>
        <w:t xml:space="preserve">D. </w:t>
      </w:r>
      <w:r>
        <w:rPr>
          <w:rFonts w:ascii="宋体" w:hAnsi="宋体"/>
        </w:rPr>
        <w:t>声速</w:t>
      </w:r>
    </w:p>
    <w:p w:rsidR="0022789C" w:rsidRDefault="0022789C" w:rsidP="0022789C">
      <w:pPr>
        <w:spacing w:line="360" w:lineRule="auto"/>
        <w:textAlignment w:val="center"/>
        <w:rPr>
          <w:color w:val="000000"/>
        </w:rPr>
      </w:pPr>
      <w:r>
        <w:rPr>
          <w:color w:val="2E75B6"/>
        </w:rPr>
        <w:t>【答案】</w:t>
      </w:r>
      <w:r>
        <w:rPr>
          <w:color w:val="000000"/>
        </w:rPr>
        <w:t>C</w:t>
      </w:r>
    </w:p>
    <w:p w:rsidR="0022789C" w:rsidRDefault="0022789C" w:rsidP="0022789C">
      <w:pPr>
        <w:spacing w:line="360" w:lineRule="auto"/>
        <w:jc w:val="left"/>
        <w:textAlignment w:val="center"/>
        <w:rPr>
          <w:rFonts w:ascii="宋体" w:hAnsi="宋体"/>
          <w:color w:val="000000"/>
        </w:rPr>
      </w:pPr>
      <w:r>
        <w:rPr>
          <w:color w:val="000000"/>
        </w:rPr>
        <w:t xml:space="preserve">2. </w:t>
      </w:r>
      <w:r>
        <w:rPr>
          <w:rFonts w:ascii="宋体" w:hAnsi="宋体"/>
          <w:color w:val="000000"/>
        </w:rPr>
        <w:t>二十四节气是古代中国人的智慧结，它反映季节变化，指导农事活动，影响着千家万户的衣食住行。</w:t>
      </w:r>
      <w:r>
        <w:rPr>
          <w:rFonts w:ascii="Times New Roman" w:eastAsia="Times New Roman" w:hAnsi="Times New Roman" w:cs="Times New Roman"/>
          <w:color w:val="000000"/>
        </w:rPr>
        <w:t>2016</w:t>
      </w:r>
      <w:r>
        <w:rPr>
          <w:rFonts w:ascii="宋体" w:hAnsi="宋体"/>
          <w:color w:val="000000"/>
        </w:rPr>
        <w:t>年</w:t>
      </w:r>
      <w:r>
        <w:rPr>
          <w:rFonts w:ascii="Times New Roman" w:eastAsia="Times New Roman" w:hAnsi="Times New Roman" w:cs="Times New Roman"/>
          <w:color w:val="000000"/>
        </w:rPr>
        <w:t>11</w:t>
      </w:r>
      <w:r>
        <w:rPr>
          <w:rFonts w:ascii="宋体" w:hAnsi="宋体"/>
          <w:color w:val="000000"/>
        </w:rPr>
        <w:t>月</w:t>
      </w:r>
      <w:r>
        <w:rPr>
          <w:rFonts w:ascii="Times New Roman" w:eastAsia="Times New Roman" w:hAnsi="Times New Roman" w:cs="Times New Roman"/>
          <w:color w:val="000000"/>
        </w:rPr>
        <w:t>30</w:t>
      </w:r>
      <w:r>
        <w:rPr>
          <w:rFonts w:ascii="宋体" w:hAnsi="宋体"/>
          <w:color w:val="000000"/>
        </w:rPr>
        <w:t>，“中国二十四节气”被正式列入联合国教科文组织人类非物质文化遗产名录。下列描述中发生液化现象的是（　　）</w:t>
      </w:r>
    </w:p>
    <w:p w:rsidR="0022789C" w:rsidRDefault="0022789C" w:rsidP="0022789C">
      <w:pPr>
        <w:spacing w:line="360" w:lineRule="auto"/>
        <w:jc w:val="left"/>
        <w:textAlignment w:val="center"/>
        <w:rPr>
          <w:color w:val="000000"/>
        </w:rPr>
      </w:pPr>
      <w:r>
        <w:rPr>
          <w:noProof/>
          <w:color w:val="000000"/>
        </w:rPr>
        <w:drawing>
          <wp:inline distT="0" distB="0" distL="0" distR="0">
            <wp:extent cx="5429250" cy="1212850"/>
            <wp:effectExtent l="0" t="0" r="0" b="6350"/>
            <wp:docPr id="100026" name="图片 1000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29250" cy="1212850"/>
                    </a:xfrm>
                    <a:prstGeom prst="rect">
                      <a:avLst/>
                    </a:prstGeom>
                    <a:noFill/>
                    <a:ln>
                      <a:noFill/>
                    </a:ln>
                  </pic:spPr>
                </pic:pic>
              </a:graphicData>
            </a:graphic>
          </wp:inline>
        </w:drawing>
      </w:r>
    </w:p>
    <w:p w:rsidR="0022789C" w:rsidRDefault="0022789C" w:rsidP="0022789C">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甲图中立春时节冰雪消融</w:t>
      </w:r>
      <w:r>
        <w:rPr>
          <w:color w:val="000000"/>
        </w:rPr>
        <w:tab/>
        <w:t xml:space="preserve">B. </w:t>
      </w:r>
      <w:r>
        <w:rPr>
          <w:rFonts w:ascii="宋体" w:hAnsi="宋体"/>
          <w:color w:val="000000"/>
        </w:rPr>
        <w:t>乙图中冬至时节房檐下的冰挂</w:t>
      </w:r>
    </w:p>
    <w:p w:rsidR="0022789C" w:rsidRDefault="0022789C" w:rsidP="0022789C">
      <w:pPr>
        <w:tabs>
          <w:tab w:val="left" w:pos="4873"/>
        </w:tabs>
        <w:spacing w:line="360" w:lineRule="auto"/>
        <w:jc w:val="left"/>
        <w:textAlignment w:val="center"/>
        <w:rPr>
          <w:rFonts w:ascii="宋体" w:hAnsi="宋体"/>
          <w:color w:val="000000"/>
        </w:rPr>
      </w:pPr>
      <w:r>
        <w:rPr>
          <w:color w:val="000000"/>
        </w:rPr>
        <w:t xml:space="preserve">C. </w:t>
      </w:r>
      <w:r>
        <w:rPr>
          <w:rFonts w:ascii="宋体" w:hAnsi="宋体"/>
          <w:color w:val="000000"/>
        </w:rPr>
        <w:t>丙图中大雪时节地上的雪</w:t>
      </w:r>
      <w:r>
        <w:rPr>
          <w:color w:val="000000"/>
        </w:rPr>
        <w:tab/>
        <w:t xml:space="preserve">D. </w:t>
      </w:r>
      <w:r>
        <w:rPr>
          <w:rFonts w:ascii="宋体" w:hAnsi="宋体"/>
          <w:color w:val="000000"/>
        </w:rPr>
        <w:t>图中白露时节草叶上的露珠</w:t>
      </w:r>
    </w:p>
    <w:p w:rsidR="0022789C" w:rsidRDefault="0022789C" w:rsidP="0022789C">
      <w:pPr>
        <w:spacing w:line="360" w:lineRule="auto"/>
        <w:textAlignment w:val="center"/>
        <w:rPr>
          <w:color w:val="000000"/>
        </w:rPr>
      </w:pPr>
      <w:r>
        <w:rPr>
          <w:color w:val="2E75B6"/>
        </w:rPr>
        <w:t>【答案】</w:t>
      </w:r>
      <w:r>
        <w:rPr>
          <w:color w:val="000000"/>
        </w:rPr>
        <w:t>D</w:t>
      </w:r>
    </w:p>
    <w:p w:rsidR="0022789C" w:rsidRDefault="0022789C" w:rsidP="0022789C">
      <w:pPr>
        <w:spacing w:line="360" w:lineRule="auto"/>
        <w:jc w:val="left"/>
        <w:textAlignment w:val="center"/>
        <w:rPr>
          <w:rFonts w:ascii="宋体" w:hAnsi="宋体"/>
          <w:color w:val="000000"/>
        </w:rPr>
      </w:pPr>
      <w:r>
        <w:rPr>
          <w:color w:val="000000"/>
        </w:rPr>
        <w:t xml:space="preserve">3. </w:t>
      </w:r>
      <w:r>
        <w:rPr>
          <w:rFonts w:ascii="宋体" w:hAnsi="宋体"/>
          <w:color w:val="000000"/>
        </w:rPr>
        <w:t>下列说法正确的是（　　）</w:t>
      </w:r>
    </w:p>
    <w:p w:rsidR="0022789C" w:rsidRDefault="0022789C" w:rsidP="0022789C">
      <w:pPr>
        <w:spacing w:line="360" w:lineRule="auto"/>
        <w:jc w:val="left"/>
        <w:textAlignment w:val="center"/>
        <w:rPr>
          <w:rFonts w:ascii="宋体" w:hAnsi="宋体"/>
          <w:color w:val="000000"/>
        </w:rPr>
      </w:pPr>
      <w:r>
        <w:rPr>
          <w:color w:val="000000"/>
        </w:rPr>
        <w:t xml:space="preserve">A. </w:t>
      </w:r>
      <w:r>
        <w:rPr>
          <w:rFonts w:ascii="宋体" w:hAnsi="宋体"/>
          <w:color w:val="000000"/>
        </w:rPr>
        <w:t>安装电路时，开关应接在零线上</w:t>
      </w:r>
    </w:p>
    <w:p w:rsidR="0022789C" w:rsidRDefault="0022789C" w:rsidP="0022789C">
      <w:pPr>
        <w:spacing w:line="360" w:lineRule="auto"/>
        <w:jc w:val="left"/>
        <w:textAlignment w:val="center"/>
        <w:rPr>
          <w:rFonts w:ascii="宋体" w:hAnsi="宋体"/>
          <w:color w:val="000000"/>
        </w:rPr>
      </w:pPr>
      <w:r>
        <w:rPr>
          <w:color w:val="000000"/>
        </w:rPr>
        <w:t xml:space="preserve">B. </w:t>
      </w:r>
      <w:r>
        <w:rPr>
          <w:rFonts w:ascii="宋体" w:hAnsi="宋体"/>
          <w:color w:val="000000"/>
        </w:rPr>
        <w:t>地磁场的南极在地理的北极附近</w:t>
      </w:r>
    </w:p>
    <w:p w:rsidR="0022789C" w:rsidRDefault="0022789C" w:rsidP="0022789C">
      <w:pPr>
        <w:spacing w:line="360" w:lineRule="auto"/>
        <w:jc w:val="left"/>
        <w:textAlignment w:val="center"/>
        <w:rPr>
          <w:rFonts w:ascii="宋体" w:hAnsi="宋体"/>
          <w:color w:val="000000"/>
        </w:rPr>
      </w:pPr>
      <w:r>
        <w:rPr>
          <w:color w:val="000000"/>
        </w:rPr>
        <w:t xml:space="preserve">C. </w:t>
      </w:r>
      <w:r>
        <w:rPr>
          <w:rFonts w:ascii="宋体" w:hAnsi="宋体"/>
          <w:color w:val="000000"/>
        </w:rPr>
        <w:t>划船时，使船前进的力的施力物体是船桨</w:t>
      </w:r>
    </w:p>
    <w:p w:rsidR="0022789C" w:rsidRDefault="0022789C" w:rsidP="0022789C">
      <w:pPr>
        <w:spacing w:line="360" w:lineRule="auto"/>
        <w:jc w:val="left"/>
        <w:textAlignment w:val="center"/>
        <w:rPr>
          <w:rFonts w:ascii="宋体" w:hAnsi="宋体"/>
          <w:color w:val="000000"/>
        </w:rPr>
      </w:pPr>
      <w:r>
        <w:rPr>
          <w:color w:val="000000"/>
        </w:rPr>
        <w:t xml:space="preserve">D. </w:t>
      </w:r>
      <w:r>
        <w:rPr>
          <w:rFonts w:ascii="宋体" w:hAnsi="宋体"/>
          <w:color w:val="000000"/>
        </w:rPr>
        <w:t>核动力航母产生的核废料对环境无污染</w:t>
      </w:r>
    </w:p>
    <w:p w:rsidR="0022789C" w:rsidRDefault="0022789C" w:rsidP="0022789C">
      <w:pPr>
        <w:spacing w:line="360" w:lineRule="auto"/>
        <w:textAlignment w:val="center"/>
        <w:rPr>
          <w:color w:val="000000"/>
        </w:rPr>
      </w:pPr>
      <w:r>
        <w:rPr>
          <w:color w:val="2E75B6"/>
        </w:rPr>
        <w:t>【答案】</w:t>
      </w:r>
      <w:r>
        <w:rPr>
          <w:color w:val="000000"/>
        </w:rPr>
        <w:t>B</w:t>
      </w:r>
    </w:p>
    <w:p w:rsidR="0022789C" w:rsidRDefault="0022789C" w:rsidP="0022789C">
      <w:pPr>
        <w:spacing w:line="360" w:lineRule="auto"/>
        <w:jc w:val="left"/>
        <w:textAlignment w:val="center"/>
        <w:rPr>
          <w:rFonts w:ascii="宋体" w:hAnsi="宋体"/>
          <w:color w:val="000000"/>
        </w:rPr>
      </w:pPr>
      <w:r>
        <w:rPr>
          <w:color w:val="000000"/>
        </w:rPr>
        <w:t xml:space="preserve">4. </w:t>
      </w:r>
      <w:r>
        <w:rPr>
          <w:rFonts w:ascii="宋体" w:hAnsi="宋体"/>
          <w:color w:val="000000"/>
        </w:rPr>
        <w:t>下列关于热和能现象的说法，正确的是（　　）</w:t>
      </w:r>
    </w:p>
    <w:p w:rsidR="0022789C" w:rsidRDefault="0022789C" w:rsidP="0022789C">
      <w:pPr>
        <w:spacing w:line="360" w:lineRule="auto"/>
        <w:jc w:val="left"/>
        <w:textAlignment w:val="center"/>
        <w:rPr>
          <w:rFonts w:ascii="宋体" w:hAnsi="宋体"/>
          <w:color w:val="000000"/>
        </w:rPr>
      </w:pPr>
      <w:r>
        <w:rPr>
          <w:color w:val="000000"/>
        </w:rPr>
        <w:t xml:space="preserve">A. </w:t>
      </w:r>
      <w:r>
        <w:rPr>
          <w:rFonts w:ascii="宋体" w:hAnsi="宋体"/>
          <w:color w:val="000000"/>
        </w:rPr>
        <w:t>冬天人们搓手取暖是利用热传递来增加手掌内能</w:t>
      </w:r>
    </w:p>
    <w:p w:rsidR="0022789C" w:rsidRDefault="0022789C" w:rsidP="0022789C">
      <w:pPr>
        <w:spacing w:line="360" w:lineRule="auto"/>
        <w:jc w:val="left"/>
        <w:textAlignment w:val="center"/>
        <w:rPr>
          <w:rFonts w:ascii="宋体" w:hAnsi="宋体"/>
          <w:color w:val="000000"/>
        </w:rPr>
      </w:pPr>
      <w:r>
        <w:rPr>
          <w:color w:val="000000"/>
        </w:rPr>
        <w:lastRenderedPageBreak/>
        <w:t xml:space="preserve">B. </w:t>
      </w:r>
      <w:r>
        <w:rPr>
          <w:rFonts w:ascii="宋体" w:hAnsi="宋体"/>
          <w:color w:val="000000"/>
        </w:rPr>
        <w:t>热机损失</w:t>
      </w:r>
      <w:r>
        <w:rPr>
          <w:rFonts w:ascii="宋体" w:hAnsi="宋体"/>
          <w:noProof/>
          <w:color w:val="000000"/>
        </w:rPr>
        <w:drawing>
          <wp:inline distT="0" distB="0" distL="0" distR="0">
            <wp:extent cx="133350" cy="177800"/>
            <wp:effectExtent l="0" t="0" r="0" b="0"/>
            <wp:docPr id="100025" name="图片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能量中，废气带走的能量最少</w:t>
      </w:r>
    </w:p>
    <w:p w:rsidR="0022789C" w:rsidRDefault="0022789C" w:rsidP="0022789C">
      <w:pPr>
        <w:spacing w:line="360" w:lineRule="auto"/>
        <w:jc w:val="left"/>
        <w:textAlignment w:val="center"/>
        <w:rPr>
          <w:rFonts w:ascii="宋体" w:hAnsi="宋体"/>
          <w:color w:val="000000"/>
        </w:rPr>
      </w:pPr>
      <w:r>
        <w:rPr>
          <w:color w:val="000000"/>
        </w:rPr>
        <w:t xml:space="preserve">C. </w:t>
      </w:r>
      <w:r>
        <w:rPr>
          <w:rFonts w:ascii="宋体" w:hAnsi="宋体"/>
          <w:color w:val="000000"/>
        </w:rPr>
        <w:t>冰熔化过程中吸收热量，内能增大，温度升高</w:t>
      </w:r>
    </w:p>
    <w:p w:rsidR="0022789C" w:rsidRDefault="0022789C" w:rsidP="0022789C">
      <w:pPr>
        <w:spacing w:line="360" w:lineRule="auto"/>
        <w:jc w:val="left"/>
        <w:textAlignment w:val="center"/>
        <w:rPr>
          <w:rFonts w:ascii="宋体" w:hAnsi="宋体"/>
          <w:color w:val="000000"/>
        </w:rPr>
      </w:pPr>
      <w:r>
        <w:rPr>
          <w:color w:val="000000"/>
        </w:rPr>
        <w:t xml:space="preserve">D. </w:t>
      </w:r>
      <w:r>
        <w:rPr>
          <w:rFonts w:ascii="宋体" w:hAnsi="宋体"/>
          <w:color w:val="000000"/>
        </w:rPr>
        <w:t>“墙内开花墙外香”是因为发生了扩散现象</w:t>
      </w:r>
    </w:p>
    <w:p w:rsidR="0022789C" w:rsidRDefault="0022789C" w:rsidP="0022789C">
      <w:pPr>
        <w:spacing w:line="360" w:lineRule="auto"/>
        <w:textAlignment w:val="center"/>
        <w:rPr>
          <w:color w:val="000000"/>
        </w:rPr>
      </w:pPr>
      <w:r>
        <w:rPr>
          <w:color w:val="2E75B6"/>
        </w:rPr>
        <w:t>【答案】</w:t>
      </w:r>
      <w:r>
        <w:rPr>
          <w:color w:val="000000"/>
        </w:rPr>
        <w:t>D</w:t>
      </w:r>
    </w:p>
    <w:p w:rsidR="0022789C" w:rsidRDefault="0022789C" w:rsidP="0022789C">
      <w:pPr>
        <w:spacing w:line="360" w:lineRule="auto"/>
        <w:jc w:val="left"/>
        <w:textAlignment w:val="center"/>
        <w:rPr>
          <w:rFonts w:ascii="宋体" w:hAnsi="宋体"/>
          <w:color w:val="000000"/>
        </w:rPr>
      </w:pPr>
      <w:r>
        <w:rPr>
          <w:color w:val="000000"/>
        </w:rPr>
        <w:t xml:space="preserve">5. </w:t>
      </w:r>
      <w:r>
        <w:rPr>
          <w:rFonts w:ascii="宋体" w:hAnsi="宋体"/>
          <w:color w:val="000000"/>
        </w:rPr>
        <w:t>如图所示，电源电压保持不变。关于电路的工作情况，下列说法中正确的是（　　）</w:t>
      </w:r>
    </w:p>
    <w:p w:rsidR="0022789C" w:rsidRDefault="0022789C" w:rsidP="0022789C">
      <w:pPr>
        <w:spacing w:line="360" w:lineRule="auto"/>
        <w:jc w:val="left"/>
        <w:textAlignment w:val="center"/>
        <w:rPr>
          <w:color w:val="000000"/>
        </w:rPr>
      </w:pPr>
      <w:r>
        <w:rPr>
          <w:noProof/>
          <w:color w:val="000000"/>
        </w:rPr>
        <w:drawing>
          <wp:inline distT="0" distB="0" distL="0" distR="0">
            <wp:extent cx="1403350" cy="1543050"/>
            <wp:effectExtent l="0" t="0" r="6350" b="0"/>
            <wp:docPr id="100024" name="图片 10002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03350" cy="1543050"/>
                    </a:xfrm>
                    <a:prstGeom prst="rect">
                      <a:avLst/>
                    </a:prstGeom>
                    <a:noFill/>
                    <a:ln>
                      <a:noFill/>
                    </a:ln>
                  </pic:spPr>
                </pic:pic>
              </a:graphicData>
            </a:graphic>
          </wp:inline>
        </w:drawing>
      </w:r>
    </w:p>
    <w:p w:rsidR="0022789C" w:rsidRDefault="0022789C" w:rsidP="0022789C">
      <w:pPr>
        <w:spacing w:line="360" w:lineRule="auto"/>
        <w:jc w:val="left"/>
        <w:textAlignment w:val="center"/>
        <w:rPr>
          <w:rFonts w:ascii="宋体" w:hAnsi="宋体"/>
          <w:color w:val="000000"/>
        </w:rPr>
      </w:pPr>
      <w:r>
        <w:rPr>
          <w:color w:val="000000"/>
        </w:rPr>
        <w:t xml:space="preserve">A. </w:t>
      </w:r>
      <w:r>
        <w:rPr>
          <w:rFonts w:ascii="宋体" w:hAnsi="宋体"/>
          <w:color w:val="000000"/>
        </w:rPr>
        <w:t>同时闭合两个开关，通过两只灯泡的电流一定相同</w:t>
      </w:r>
    </w:p>
    <w:p w:rsidR="0022789C" w:rsidRDefault="0022789C" w:rsidP="0022789C">
      <w:pPr>
        <w:spacing w:line="360" w:lineRule="auto"/>
        <w:jc w:val="left"/>
        <w:textAlignment w:val="center"/>
        <w:rPr>
          <w:rFonts w:ascii="宋体" w:hAnsi="宋体"/>
          <w:color w:val="000000"/>
        </w:rPr>
      </w:pPr>
      <w:r>
        <w:rPr>
          <w:color w:val="000000"/>
        </w:rPr>
        <w:t xml:space="preserve">B. </w:t>
      </w:r>
      <w:r>
        <w:rPr>
          <w:rFonts w:ascii="宋体" w:hAnsi="宋体"/>
          <w:color w:val="000000"/>
        </w:rPr>
        <w:t>若先闭合</w:t>
      </w:r>
      <w:r>
        <w:object w:dxaOrig="263"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3.15pt;height:18pt" o:ole="">
            <v:imagedata r:id="rId13" o:title="eqId9859c6b1225a4b81a4281324751977bb"/>
          </v:shape>
          <o:OLEObject Type="Embed" ProgID="Equation.DSMT4" ShapeID="_x0000_i1025" DrawAspect="Content" ObjectID="_1686678835" r:id="rId14"/>
        </w:object>
      </w:r>
      <w:r>
        <w:rPr>
          <w:rFonts w:ascii="宋体" w:hAnsi="宋体"/>
          <w:color w:val="000000"/>
        </w:rPr>
        <w:t>，再闭合</w:t>
      </w:r>
      <w:r>
        <w:object w:dxaOrig="279" w:dyaOrig="360">
          <v:shape id="_x0000_i1026" type="#_x0000_t75" alt="学科网(www.zxxk.com)--教育资源门户，提供试卷、教案、课件、论文、素材以及各类教学资源下载，还有大量而丰富的教学相关资讯！" style="width:13.95pt;height:18pt" o:ole="">
            <v:imagedata r:id="rId15" o:title="eqId19481daa90414c9b906ab2a276023463"/>
          </v:shape>
          <o:OLEObject Type="Embed" ProgID="Equation.DSMT4" ShapeID="_x0000_i1026" DrawAspect="Content" ObjectID="_1686678836" r:id="rId16"/>
        </w:object>
      </w:r>
      <w:r>
        <w:rPr>
          <w:rFonts w:ascii="宋体" w:hAnsi="宋体"/>
          <w:color w:val="000000"/>
        </w:rPr>
        <w:t>，电压表示数不变，电流表的示数变大</w:t>
      </w:r>
    </w:p>
    <w:p w:rsidR="0022789C" w:rsidRDefault="0022789C" w:rsidP="0022789C">
      <w:pPr>
        <w:spacing w:line="360" w:lineRule="auto"/>
        <w:jc w:val="left"/>
        <w:textAlignment w:val="center"/>
        <w:rPr>
          <w:rFonts w:ascii="宋体" w:hAnsi="宋体"/>
          <w:color w:val="000000"/>
        </w:rPr>
      </w:pPr>
      <w:r>
        <w:rPr>
          <w:color w:val="000000"/>
        </w:rPr>
        <w:t xml:space="preserve">C. </w:t>
      </w:r>
      <w:r>
        <w:rPr>
          <w:rFonts w:ascii="宋体" w:hAnsi="宋体"/>
          <w:color w:val="000000"/>
        </w:rPr>
        <w:t>若先闭合</w:t>
      </w:r>
      <w:r>
        <w:object w:dxaOrig="263" w:dyaOrig="360">
          <v:shape id="_x0000_i1027" type="#_x0000_t75" alt="学科网(www.zxxk.com)--教育资源门户，提供试卷、教案、课件、论文、素材以及各类教学资源下载，还有大量而丰富的教学相关资讯！" style="width:13.15pt;height:18pt" o:ole="">
            <v:imagedata r:id="rId13" o:title="eqId9859c6b1225a4b81a4281324751977bb"/>
          </v:shape>
          <o:OLEObject Type="Embed" ProgID="Equation.DSMT4" ShapeID="_x0000_i1027" DrawAspect="Content" ObjectID="_1686678837" r:id="rId17"/>
        </w:object>
      </w:r>
      <w:r>
        <w:rPr>
          <w:rFonts w:ascii="宋体" w:hAnsi="宋体"/>
          <w:color w:val="000000"/>
        </w:rPr>
        <w:t>，再闭合</w:t>
      </w:r>
      <w:r>
        <w:object w:dxaOrig="279" w:dyaOrig="360">
          <v:shape id="_x0000_i1028" type="#_x0000_t75" alt="学科网(www.zxxk.com)--教育资源门户，提供试卷、教案、课件、论文、素材以及各类教学资源下载，还有大量而丰富的教学相关资讯！" style="width:13.95pt;height:18pt" o:ole="">
            <v:imagedata r:id="rId15" o:title="eqId19481daa90414c9b906ab2a276023463"/>
          </v:shape>
          <o:OLEObject Type="Embed" ProgID="Equation.DSMT4" ShapeID="_x0000_i1028" DrawAspect="Content" ObjectID="_1686678838" r:id="rId18"/>
        </w:object>
      </w:r>
      <w:r>
        <w:rPr>
          <w:rFonts w:ascii="宋体" w:hAnsi="宋体"/>
          <w:color w:val="000000"/>
        </w:rPr>
        <w:t>，电压表示数变大，电流表的示数变大</w:t>
      </w:r>
    </w:p>
    <w:p w:rsidR="0022789C" w:rsidRDefault="0022789C" w:rsidP="0022789C">
      <w:pPr>
        <w:spacing w:line="360" w:lineRule="auto"/>
        <w:jc w:val="left"/>
        <w:textAlignment w:val="center"/>
        <w:rPr>
          <w:rFonts w:ascii="宋体" w:hAnsi="宋体"/>
          <w:color w:val="000000"/>
        </w:rPr>
      </w:pPr>
      <w:r>
        <w:rPr>
          <w:color w:val="000000"/>
        </w:rPr>
        <w:t xml:space="preserve">D. </w:t>
      </w:r>
      <w:r>
        <w:rPr>
          <w:rFonts w:ascii="宋体" w:hAnsi="宋体"/>
          <w:color w:val="000000"/>
        </w:rPr>
        <w:t>若灯</w:t>
      </w:r>
      <w:r>
        <w:object w:dxaOrig="285" w:dyaOrig="367">
          <v:shape id="_x0000_i1029" type="#_x0000_t75" alt="学科网(www.zxxk.com)--教育资源门户，提供试卷、教案、课件、论文、素材以及各类教学资源下载，还有大量而丰富的教学相关资讯！" style="width:14.25pt;height:18.35pt" o:ole="">
            <v:imagedata r:id="rId19" o:title="eqId77d6ef2f36194a9dad31b4c8543ec218"/>
          </v:shape>
          <o:OLEObject Type="Embed" ProgID="Equation.DSMT4" ShapeID="_x0000_i1029" DrawAspect="Content" ObjectID="_1686678839" r:id="rId20"/>
        </w:object>
      </w:r>
      <w:r>
        <w:rPr>
          <w:rFonts w:ascii="宋体" w:hAnsi="宋体"/>
          <w:color w:val="000000"/>
        </w:rPr>
        <w:t>被短路，闭合</w:t>
      </w:r>
      <w:r>
        <w:object w:dxaOrig="263" w:dyaOrig="360">
          <v:shape id="_x0000_i1030" type="#_x0000_t75" alt="学科网(www.zxxk.com)--教育资源门户，提供试卷、教案、课件、论文、素材以及各类教学资源下载，还有大量而丰富的教学相关资讯！" style="width:13.15pt;height:18pt" o:ole="">
            <v:imagedata r:id="rId13" o:title="eqId9859c6b1225a4b81a4281324751977bb"/>
          </v:shape>
          <o:OLEObject Type="Embed" ProgID="Equation.DSMT4" ShapeID="_x0000_i1030" DrawAspect="Content" ObjectID="_1686678840" r:id="rId21"/>
        </w:object>
      </w:r>
      <w:r>
        <w:rPr>
          <w:rFonts w:ascii="宋体" w:hAnsi="宋体"/>
          <w:color w:val="000000"/>
        </w:rPr>
        <w:t>、</w:t>
      </w:r>
      <w:r>
        <w:object w:dxaOrig="279" w:dyaOrig="360">
          <v:shape id="_x0000_i1031" type="#_x0000_t75" alt="学科网(www.zxxk.com)--教育资源门户，提供试卷、教案、课件、论文、素材以及各类教学资源下载，还有大量而丰富的教学相关资讯！" style="width:13.95pt;height:18pt" o:ole="">
            <v:imagedata r:id="rId15" o:title="eqId19481daa90414c9b906ab2a276023463"/>
          </v:shape>
          <o:OLEObject Type="Embed" ProgID="Equation.DSMT4" ShapeID="_x0000_i1031" DrawAspect="Content" ObjectID="_1686678841" r:id="rId22"/>
        </w:object>
      </w:r>
      <w:r>
        <w:rPr>
          <w:rFonts w:ascii="宋体" w:hAnsi="宋体"/>
          <w:color w:val="000000"/>
        </w:rPr>
        <w:t>后，灯</w:t>
      </w:r>
      <w:r>
        <w:object w:dxaOrig="285" w:dyaOrig="367">
          <v:shape id="_x0000_i1032" type="#_x0000_t75" alt="学科网(www.zxxk.com)--教育资源门户，提供试卷、教案、课件、论文、素材以及各类教学资源下载，还有大量而丰富的教学相关资讯！" style="width:14.25pt;height:18.35pt" o:ole="">
            <v:imagedata r:id="rId23" o:title="eqId11d9ec222e54482d81543aac8c1468bd"/>
          </v:shape>
          <o:OLEObject Type="Embed" ProgID="Equation.DSMT4" ShapeID="_x0000_i1032" DrawAspect="Content" ObjectID="_1686678842" r:id="rId24"/>
        </w:object>
      </w:r>
      <w:r>
        <w:rPr>
          <w:rFonts w:ascii="宋体" w:hAnsi="宋体"/>
          <w:color w:val="000000"/>
        </w:rPr>
        <w:t>不亮，灯</w:t>
      </w:r>
      <w:r>
        <w:object w:dxaOrig="299" w:dyaOrig="367">
          <v:shape id="_x0000_i1033" type="#_x0000_t75" alt="学科网(www.zxxk.com)--教育资源门户，提供试卷、教案、课件、论文、素材以及各类教学资源下载，还有大量而丰富的教学相关资讯！" style="width:14.95pt;height:18.35pt" o:ole="">
            <v:imagedata r:id="rId25" o:title="eqIddb269dd05adf431bb8dbfdf1ed678494"/>
          </v:shape>
          <o:OLEObject Type="Embed" ProgID="Equation.DSMT4" ShapeID="_x0000_i1033" DrawAspect="Content" ObjectID="_1686678843" r:id="rId26"/>
        </w:object>
      </w:r>
      <w:r>
        <w:rPr>
          <w:rFonts w:ascii="宋体" w:hAnsi="宋体"/>
          <w:color w:val="000000"/>
        </w:rPr>
        <w:t>亮，电流表损坏</w:t>
      </w:r>
    </w:p>
    <w:p w:rsidR="0022789C" w:rsidRDefault="0022789C" w:rsidP="0022789C">
      <w:pPr>
        <w:spacing w:line="360" w:lineRule="auto"/>
        <w:textAlignment w:val="center"/>
        <w:rPr>
          <w:color w:val="000000"/>
        </w:rPr>
      </w:pPr>
      <w:r>
        <w:rPr>
          <w:color w:val="2E75B6"/>
        </w:rPr>
        <w:t>【答案】</w:t>
      </w:r>
      <w:r>
        <w:rPr>
          <w:color w:val="000000"/>
        </w:rPr>
        <w:t>B</w:t>
      </w:r>
    </w:p>
    <w:p w:rsidR="0022789C" w:rsidRDefault="0022789C" w:rsidP="0022789C">
      <w:pPr>
        <w:spacing w:line="360" w:lineRule="auto"/>
        <w:jc w:val="left"/>
        <w:textAlignment w:val="center"/>
        <w:rPr>
          <w:rFonts w:ascii="宋体" w:hAnsi="宋体"/>
          <w:color w:val="000000"/>
        </w:rPr>
      </w:pPr>
      <w:r>
        <w:rPr>
          <w:color w:val="000000"/>
        </w:rPr>
        <w:t xml:space="preserve">6. </w:t>
      </w:r>
      <w:r>
        <w:rPr>
          <w:rFonts w:ascii="宋体" w:hAnsi="宋体"/>
          <w:color w:val="000000"/>
        </w:rPr>
        <w:t>对图中各现象的物理原理分析错误的是（　　）</w:t>
      </w:r>
    </w:p>
    <w:p w:rsidR="0022789C" w:rsidRDefault="0022789C" w:rsidP="0022789C">
      <w:pPr>
        <w:spacing w:line="360" w:lineRule="auto"/>
        <w:jc w:val="left"/>
        <w:textAlignment w:val="center"/>
        <w:rPr>
          <w:color w:val="000000"/>
        </w:rPr>
      </w:pPr>
      <w:r>
        <w:rPr>
          <w:noProof/>
          <w:color w:val="000000"/>
        </w:rPr>
        <w:drawing>
          <wp:inline distT="0" distB="0" distL="0" distR="0">
            <wp:extent cx="5124450" cy="1079500"/>
            <wp:effectExtent l="0" t="0" r="0" b="635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24450" cy="1079500"/>
                    </a:xfrm>
                    <a:prstGeom prst="rect">
                      <a:avLst/>
                    </a:prstGeom>
                    <a:noFill/>
                    <a:ln>
                      <a:noFill/>
                    </a:ln>
                  </pic:spPr>
                </pic:pic>
              </a:graphicData>
            </a:graphic>
          </wp:inline>
        </w:drawing>
      </w:r>
    </w:p>
    <w:p w:rsidR="0022789C" w:rsidRDefault="0022789C" w:rsidP="0022789C">
      <w:pPr>
        <w:spacing w:line="360" w:lineRule="auto"/>
        <w:jc w:val="left"/>
        <w:textAlignment w:val="center"/>
        <w:rPr>
          <w:rFonts w:ascii="宋体" w:hAnsi="宋体"/>
          <w:color w:val="000000"/>
        </w:rPr>
      </w:pPr>
      <w:r>
        <w:rPr>
          <w:color w:val="000000"/>
        </w:rPr>
        <w:t xml:space="preserve">A. </w:t>
      </w:r>
      <w:r>
        <w:rPr>
          <w:rFonts w:ascii="宋体" w:hAnsi="宋体"/>
          <w:color w:val="000000"/>
        </w:rPr>
        <w:t>甲图中刚停止沸腾的水，瓶底浇上冷水，水又重新沸腾，说明液体的沸点随气压降低而升高</w:t>
      </w:r>
    </w:p>
    <w:p w:rsidR="0022789C" w:rsidRDefault="0022789C" w:rsidP="0022789C">
      <w:pPr>
        <w:spacing w:line="360" w:lineRule="auto"/>
        <w:jc w:val="left"/>
        <w:textAlignment w:val="center"/>
        <w:rPr>
          <w:rFonts w:ascii="宋体" w:hAnsi="宋体"/>
          <w:color w:val="000000"/>
        </w:rPr>
      </w:pPr>
      <w:r>
        <w:rPr>
          <w:color w:val="000000"/>
        </w:rPr>
        <w:t xml:space="preserve">B. </w:t>
      </w:r>
      <w:r>
        <w:rPr>
          <w:rFonts w:ascii="宋体" w:hAnsi="宋体"/>
          <w:color w:val="000000"/>
        </w:rPr>
        <w:t>乙图中地漏利用连通器原理防止异味</w:t>
      </w:r>
    </w:p>
    <w:p w:rsidR="0022789C" w:rsidRDefault="0022789C" w:rsidP="0022789C">
      <w:pPr>
        <w:spacing w:line="360" w:lineRule="auto"/>
        <w:jc w:val="left"/>
        <w:textAlignment w:val="center"/>
        <w:rPr>
          <w:rFonts w:ascii="宋体" w:hAnsi="宋体"/>
          <w:color w:val="000000"/>
        </w:rPr>
      </w:pPr>
      <w:r>
        <w:rPr>
          <w:color w:val="000000"/>
        </w:rPr>
        <w:t xml:space="preserve">C. </w:t>
      </w:r>
      <w:r>
        <w:rPr>
          <w:rFonts w:ascii="宋体" w:hAnsi="宋体"/>
          <w:color w:val="000000"/>
        </w:rPr>
        <w:t>丙图中盆景自动供水装置中瓶内的水不能流下来是因为瓶外气压大于瓶内的气压</w:t>
      </w:r>
    </w:p>
    <w:p w:rsidR="0022789C" w:rsidRDefault="0022789C" w:rsidP="0022789C">
      <w:pPr>
        <w:spacing w:line="360" w:lineRule="auto"/>
        <w:jc w:val="left"/>
        <w:textAlignment w:val="center"/>
        <w:rPr>
          <w:rFonts w:ascii="宋体" w:hAnsi="宋体"/>
          <w:color w:val="000000"/>
        </w:rPr>
      </w:pPr>
      <w:r>
        <w:rPr>
          <w:color w:val="000000"/>
        </w:rPr>
        <w:t xml:space="preserve">D. </w:t>
      </w:r>
      <w:r>
        <w:rPr>
          <w:rFonts w:ascii="宋体" w:hAnsi="宋体"/>
          <w:color w:val="000000"/>
        </w:rPr>
        <w:t>丁图中由于汽车外形上凸下平，快速行驶时对地面的压力会比静止时小</w:t>
      </w:r>
    </w:p>
    <w:p w:rsidR="0022789C" w:rsidRDefault="0022789C" w:rsidP="0022789C">
      <w:pPr>
        <w:spacing w:line="360" w:lineRule="auto"/>
        <w:textAlignment w:val="center"/>
        <w:rPr>
          <w:color w:val="000000"/>
        </w:rPr>
      </w:pPr>
      <w:r>
        <w:rPr>
          <w:color w:val="2E75B6"/>
        </w:rPr>
        <w:t>【答案】</w:t>
      </w:r>
      <w:r>
        <w:rPr>
          <w:color w:val="000000"/>
        </w:rPr>
        <w:t>A</w:t>
      </w:r>
    </w:p>
    <w:p w:rsidR="0022789C" w:rsidRDefault="0022789C" w:rsidP="0022789C">
      <w:pPr>
        <w:spacing w:line="360" w:lineRule="auto"/>
        <w:jc w:val="left"/>
        <w:textAlignment w:val="center"/>
        <w:rPr>
          <w:rFonts w:ascii="宋体" w:hAnsi="宋体"/>
          <w:color w:val="000000"/>
        </w:rPr>
      </w:pPr>
      <w:r>
        <w:rPr>
          <w:color w:val="000000"/>
        </w:rPr>
        <w:t xml:space="preserve">7. </w:t>
      </w:r>
      <w:r>
        <w:rPr>
          <w:rFonts w:ascii="宋体" w:hAnsi="宋体"/>
          <w:color w:val="000000"/>
        </w:rPr>
        <w:t>如图所示，</w:t>
      </w:r>
      <w:r>
        <w:rPr>
          <w:rFonts w:ascii="Times New Roman" w:eastAsia="Times New Roman" w:hAnsi="Times New Roman" w:cs="Times New Roman"/>
          <w:color w:val="000000"/>
        </w:rPr>
        <w:t>2021</w:t>
      </w:r>
      <w:r>
        <w:rPr>
          <w:rFonts w:ascii="宋体" w:hAnsi="宋体"/>
          <w:color w:val="000000"/>
        </w:rPr>
        <w:t>年</w:t>
      </w:r>
      <w:r>
        <w:rPr>
          <w:rFonts w:ascii="Times New Roman" w:eastAsia="Times New Roman" w:hAnsi="Times New Roman" w:cs="Times New Roman"/>
          <w:color w:val="000000"/>
        </w:rPr>
        <w:t>5</w:t>
      </w:r>
      <w:r>
        <w:rPr>
          <w:rFonts w:ascii="宋体" w:hAnsi="宋体"/>
          <w:color w:val="000000"/>
        </w:rPr>
        <w:t>月</w:t>
      </w:r>
      <w:r>
        <w:rPr>
          <w:rFonts w:ascii="Times New Roman" w:eastAsia="Times New Roman" w:hAnsi="Times New Roman" w:cs="Times New Roman"/>
          <w:color w:val="000000"/>
        </w:rPr>
        <w:t>15</w:t>
      </w:r>
      <w:r>
        <w:rPr>
          <w:rFonts w:ascii="宋体" w:hAnsi="宋体"/>
          <w:color w:val="000000"/>
        </w:rPr>
        <w:t>日，天问一号降落在火星表面。它在</w:t>
      </w:r>
      <w:r>
        <w:rPr>
          <w:rFonts w:ascii="Times New Roman" w:eastAsia="Times New Roman" w:hAnsi="Times New Roman" w:cs="Times New Roman"/>
          <w:color w:val="000000"/>
        </w:rPr>
        <w:t>9</w:t>
      </w:r>
      <w:r>
        <w:rPr>
          <w:rFonts w:ascii="宋体" w:hAnsi="宋体"/>
          <w:color w:val="000000"/>
        </w:rPr>
        <w:t>分钟内将速度从约</w:t>
      </w:r>
      <w:r>
        <w:object w:dxaOrig="900" w:dyaOrig="285">
          <v:shape id="_x0000_i1034" type="#_x0000_t75" alt="学科网(www.zxxk.com)--教育资源门户，提供试卷、教案、课件、论文、素材以及各类教学资源下载，还有大量而丰富的教学相关资讯！" style="width:45pt;height:14.25pt" o:ole="">
            <v:imagedata r:id="rId28" o:title="eqId73f96f402e184183984596d32678843e"/>
          </v:shape>
          <o:OLEObject Type="Embed" ProgID="Equation.DSMT4" ShapeID="_x0000_i1034" DrawAspect="Content" ObjectID="_1686678844" r:id="rId29"/>
        </w:object>
      </w:r>
      <w:r>
        <w:rPr>
          <w:rFonts w:ascii="宋体" w:hAnsi="宋体"/>
          <w:color w:val="000000"/>
        </w:rPr>
        <w:t>降到</w:t>
      </w:r>
      <w:r>
        <w:rPr>
          <w:rFonts w:ascii="Times New Roman" w:eastAsia="Times New Roman" w:hAnsi="Times New Roman" w:cs="Times New Roman"/>
          <w:color w:val="000000"/>
        </w:rPr>
        <w:t>0</w:t>
      </w:r>
      <w:r>
        <w:rPr>
          <w:rFonts w:ascii="宋体" w:hAnsi="宋体"/>
          <w:color w:val="000000"/>
        </w:rPr>
        <w:t>。第一步火星大气使其速度减少了</w:t>
      </w:r>
      <w:r>
        <w:rPr>
          <w:rFonts w:ascii="Times New Roman" w:eastAsia="Times New Roman" w:hAnsi="Times New Roman" w:cs="Times New Roman"/>
          <w:color w:val="000000"/>
        </w:rPr>
        <w:t>90%</w:t>
      </w:r>
      <w:r>
        <w:rPr>
          <w:rFonts w:ascii="宋体" w:hAnsi="宋体"/>
          <w:color w:val="000000"/>
        </w:rPr>
        <w:t>左右；第二步打开减速伞直到速度</w:t>
      </w:r>
      <w:r>
        <w:rPr>
          <w:rFonts w:ascii="宋体" w:hAnsi="宋体"/>
          <w:color w:val="000000"/>
        </w:rPr>
        <w:lastRenderedPageBreak/>
        <w:t>降到</w:t>
      </w:r>
      <w:r>
        <w:object w:dxaOrig="760" w:dyaOrig="280">
          <v:shape id="_x0000_i1035" type="#_x0000_t75" alt="学科网(www.zxxk.com)--教育资源门户，提供试卷、教案、课件、论文、素材以及各类教学资源下载，还有大量而丰富的教学相关资讯！" style="width:38pt;height:14pt" o:ole="">
            <v:imagedata r:id="rId30" o:title="eqIdff15d2e6a82c403cbdbc3c5d9a9477f4"/>
          </v:shape>
          <o:OLEObject Type="Embed" ProgID="Equation.DSMT4" ShapeID="_x0000_i1035" DrawAspect="Content" ObjectID="_1686678845" r:id="rId31"/>
        </w:object>
      </w:r>
      <w:r>
        <w:rPr>
          <w:rFonts w:ascii="宋体" w:hAnsi="宋体"/>
          <w:color w:val="000000"/>
        </w:rPr>
        <w:t>；第三步变推力反冲发动机开机，进入动力下降阶段，自主确定着陆区域后，在缓冲机构和气囊的保护下抵达火星表面。下列说法中错误的是（　　）</w:t>
      </w:r>
    </w:p>
    <w:p w:rsidR="0022789C" w:rsidRDefault="0022789C" w:rsidP="0022789C">
      <w:pPr>
        <w:spacing w:line="360" w:lineRule="auto"/>
        <w:jc w:val="left"/>
        <w:textAlignment w:val="center"/>
        <w:rPr>
          <w:color w:val="000000"/>
        </w:rPr>
      </w:pPr>
      <w:r>
        <w:rPr>
          <w:noProof/>
          <w:color w:val="000000"/>
        </w:rPr>
        <w:drawing>
          <wp:inline distT="0" distB="0" distL="0" distR="0">
            <wp:extent cx="1784350" cy="1136650"/>
            <wp:effectExtent l="0" t="0" r="6350" b="6350"/>
            <wp:docPr id="100022" name="图片 1000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学科网(www.zxxk.com)--教育资源门户，提供试卷、教案、课件、论文、素材以及各类教学资源下载，还有大量而丰富的教学相关资讯！"/>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84350" cy="1136650"/>
                    </a:xfrm>
                    <a:prstGeom prst="rect">
                      <a:avLst/>
                    </a:prstGeom>
                    <a:noFill/>
                    <a:ln>
                      <a:noFill/>
                    </a:ln>
                  </pic:spPr>
                </pic:pic>
              </a:graphicData>
            </a:graphic>
          </wp:inline>
        </w:drawing>
      </w:r>
    </w:p>
    <w:p w:rsidR="0022789C" w:rsidRDefault="0022789C" w:rsidP="0022789C">
      <w:pPr>
        <w:spacing w:line="360" w:lineRule="auto"/>
        <w:jc w:val="left"/>
        <w:textAlignment w:val="center"/>
        <w:rPr>
          <w:rFonts w:ascii="宋体" w:hAnsi="宋体"/>
          <w:color w:val="000000"/>
        </w:rPr>
      </w:pPr>
      <w:r>
        <w:rPr>
          <w:color w:val="000000"/>
        </w:rPr>
        <w:t xml:space="preserve">A. </w:t>
      </w:r>
      <w:r>
        <w:rPr>
          <w:rFonts w:ascii="宋体" w:hAnsi="宋体"/>
          <w:color w:val="000000"/>
        </w:rPr>
        <w:t>天问一号第一步降落过程中机械能转化为内能</w:t>
      </w:r>
    </w:p>
    <w:p w:rsidR="0022789C" w:rsidRDefault="0022789C" w:rsidP="0022789C">
      <w:pPr>
        <w:spacing w:line="360" w:lineRule="auto"/>
        <w:jc w:val="left"/>
        <w:textAlignment w:val="center"/>
        <w:rPr>
          <w:rFonts w:ascii="宋体" w:hAnsi="宋体"/>
          <w:color w:val="000000"/>
        </w:rPr>
      </w:pPr>
      <w:r>
        <w:rPr>
          <w:color w:val="000000"/>
        </w:rPr>
        <w:t xml:space="preserve">B. </w:t>
      </w:r>
      <w:r>
        <w:rPr>
          <w:rFonts w:ascii="宋体" w:hAnsi="宋体"/>
          <w:color w:val="000000"/>
        </w:rPr>
        <w:t>利用减速伞降落过程中天问一号所受阻力小于重力</w:t>
      </w:r>
    </w:p>
    <w:p w:rsidR="0022789C" w:rsidRDefault="0022789C" w:rsidP="0022789C">
      <w:pPr>
        <w:spacing w:line="360" w:lineRule="auto"/>
        <w:jc w:val="left"/>
        <w:textAlignment w:val="center"/>
        <w:rPr>
          <w:rFonts w:ascii="宋体" w:hAnsi="宋体"/>
          <w:color w:val="000000"/>
        </w:rPr>
      </w:pPr>
      <w:r>
        <w:rPr>
          <w:color w:val="000000"/>
        </w:rPr>
        <w:t xml:space="preserve">C. </w:t>
      </w:r>
      <w:r>
        <w:rPr>
          <w:rFonts w:ascii="宋体" w:hAnsi="宋体"/>
          <w:color w:val="000000"/>
        </w:rPr>
        <w:t>动力下降阶段天问一号的机械能变小</w:t>
      </w:r>
    </w:p>
    <w:p w:rsidR="0022789C" w:rsidRDefault="0022789C" w:rsidP="0022789C">
      <w:pPr>
        <w:spacing w:line="360" w:lineRule="auto"/>
        <w:jc w:val="left"/>
        <w:textAlignment w:val="center"/>
        <w:rPr>
          <w:rFonts w:ascii="宋体" w:hAnsi="宋体"/>
          <w:color w:val="000000"/>
        </w:rPr>
      </w:pPr>
      <w:r>
        <w:rPr>
          <w:color w:val="000000"/>
        </w:rPr>
        <w:t xml:space="preserve">D. </w:t>
      </w:r>
      <w:r>
        <w:rPr>
          <w:rFonts w:ascii="宋体" w:hAnsi="宋体"/>
          <w:color w:val="000000"/>
        </w:rPr>
        <w:t>天问一号的四个“大脚掌”可以减小它对火星表面的压强</w:t>
      </w:r>
    </w:p>
    <w:p w:rsidR="0022789C" w:rsidRDefault="0022789C" w:rsidP="0022789C">
      <w:pPr>
        <w:spacing w:line="360" w:lineRule="auto"/>
        <w:textAlignment w:val="center"/>
        <w:rPr>
          <w:color w:val="000000"/>
        </w:rPr>
      </w:pPr>
      <w:r>
        <w:rPr>
          <w:color w:val="2E75B6"/>
        </w:rPr>
        <w:t>【答案】</w:t>
      </w:r>
      <w:r>
        <w:rPr>
          <w:color w:val="000000"/>
        </w:rPr>
        <w:t>B</w:t>
      </w:r>
    </w:p>
    <w:p w:rsidR="0022789C" w:rsidRDefault="0022789C" w:rsidP="0022789C">
      <w:pPr>
        <w:spacing w:line="360" w:lineRule="auto"/>
        <w:jc w:val="left"/>
        <w:textAlignment w:val="center"/>
        <w:rPr>
          <w:rFonts w:ascii="宋体" w:hAnsi="宋体"/>
          <w:b/>
          <w:color w:val="000000"/>
          <w:sz w:val="24"/>
        </w:rPr>
      </w:pPr>
      <w:r>
        <w:rPr>
          <w:rFonts w:ascii="宋体" w:hAnsi="宋体"/>
          <w:b/>
          <w:color w:val="000000"/>
          <w:sz w:val="24"/>
        </w:rPr>
        <w:t>二、选择说明题（本题共</w:t>
      </w:r>
      <w:r>
        <w:rPr>
          <w:rFonts w:ascii="Times New Roman" w:eastAsia="Times New Roman" w:hAnsi="Times New Roman" w:cs="Times New Roman"/>
          <w:b/>
          <w:color w:val="000000"/>
          <w:sz w:val="24"/>
        </w:rPr>
        <w:t>2</w:t>
      </w:r>
      <w:r>
        <w:rPr>
          <w:rFonts w:ascii="宋体" w:hAnsi="宋体"/>
          <w:b/>
          <w:color w:val="000000"/>
          <w:sz w:val="24"/>
        </w:rPr>
        <w:t>小题，每小题</w:t>
      </w:r>
      <w:r>
        <w:rPr>
          <w:rFonts w:ascii="Times New Roman" w:eastAsia="Times New Roman" w:hAnsi="Times New Roman" w:cs="Times New Roman"/>
          <w:b/>
          <w:color w:val="000000"/>
          <w:sz w:val="24"/>
        </w:rPr>
        <w:t>5</w:t>
      </w:r>
      <w:r>
        <w:rPr>
          <w:rFonts w:ascii="宋体" w:hAnsi="宋体"/>
          <w:b/>
          <w:color w:val="000000"/>
          <w:sz w:val="24"/>
        </w:rPr>
        <w:t>分共</w:t>
      </w:r>
      <w:r>
        <w:rPr>
          <w:rFonts w:ascii="Times New Roman" w:eastAsia="Times New Roman" w:hAnsi="Times New Roman" w:cs="Times New Roman"/>
          <w:b/>
          <w:color w:val="000000"/>
          <w:sz w:val="24"/>
        </w:rPr>
        <w:t>10</w:t>
      </w:r>
      <w:r>
        <w:rPr>
          <w:rFonts w:ascii="宋体" w:hAnsi="宋体"/>
          <w:b/>
          <w:color w:val="000000"/>
          <w:sz w:val="24"/>
        </w:rPr>
        <w:t>分</w:t>
      </w:r>
      <w:r>
        <w:rPr>
          <w:rFonts w:ascii="Times New Roman" w:eastAsia="Times New Roman" w:hAnsi="Times New Roman" w:cs="Times New Roman"/>
          <w:b/>
          <w:color w:val="000000"/>
          <w:sz w:val="24"/>
        </w:rPr>
        <w:t>.</w:t>
      </w:r>
      <w:r>
        <w:rPr>
          <w:rFonts w:ascii="宋体" w:hAnsi="宋体"/>
          <w:b/>
          <w:color w:val="000000"/>
          <w:sz w:val="24"/>
        </w:rPr>
        <w:t>选出各小题唯一正确的答案，并在横线上说明理由）</w:t>
      </w:r>
    </w:p>
    <w:p w:rsidR="0022789C" w:rsidRDefault="0022789C" w:rsidP="0022789C">
      <w:pPr>
        <w:spacing w:line="360" w:lineRule="auto"/>
        <w:jc w:val="left"/>
        <w:textAlignment w:val="center"/>
        <w:rPr>
          <w:rFonts w:ascii="宋体" w:hAnsi="宋体"/>
          <w:color w:val="000000"/>
        </w:rPr>
      </w:pPr>
      <w:r>
        <w:rPr>
          <w:color w:val="000000"/>
        </w:rPr>
        <w:t xml:space="preserve">8. </w:t>
      </w:r>
      <w:r>
        <w:rPr>
          <w:rFonts w:ascii="宋体" w:hAnsi="宋体"/>
          <w:color w:val="000000"/>
        </w:rPr>
        <w:t>如图甲所示，物体受水平拉力</w:t>
      </w:r>
      <w:r>
        <w:rPr>
          <w:rFonts w:ascii="Times New Roman" w:eastAsia="Times New Roman" w:hAnsi="Times New Roman" w:cs="Times New Roman"/>
          <w:i/>
          <w:color w:val="000000"/>
        </w:rPr>
        <w:t>F</w:t>
      </w:r>
      <w:r>
        <w:rPr>
          <w:rFonts w:ascii="宋体" w:hAnsi="宋体"/>
          <w:color w:val="000000"/>
        </w:rPr>
        <w:t>的作用，在同一水平地面上运动。从</w:t>
      </w:r>
      <w:r>
        <w:object w:dxaOrig="465" w:dyaOrig="255">
          <v:shape id="_x0000_i1036" type="#_x0000_t75" alt="学科网(www.zxxk.com)--教育资源门户，提供试卷、教案、课件、论文、素材以及各类教学资源下载，还有大量而丰富的教学相关资讯！" style="width:23.25pt;height:12.75pt" o:ole="">
            <v:imagedata r:id="rId33" o:title="eqIdd875cad7cc774a529e17a8fb98038167"/>
          </v:shape>
          <o:OLEObject Type="Embed" ProgID="Equation.DSMT4" ShapeID="_x0000_i1036" DrawAspect="Content" ObjectID="_1686678846" r:id="rId34"/>
        </w:object>
      </w:r>
      <w:r>
        <w:rPr>
          <w:rFonts w:ascii="宋体" w:hAnsi="宋体"/>
          <w:color w:val="000000"/>
        </w:rPr>
        <w:t>开始，物体的运动情况如图乙所示。关于这个过程描述正确的是</w:t>
      </w:r>
      <w:r>
        <w:rPr>
          <w:color w:val="000000"/>
        </w:rPr>
        <w:t>（</w:t>
      </w:r>
      <w:r>
        <w:rPr>
          <w:color w:val="000000"/>
        </w:rPr>
        <w:t xml:space="preserve">      </w:t>
      </w:r>
      <w:r>
        <w:rPr>
          <w:color w:val="000000"/>
        </w:rPr>
        <w:t>）</w:t>
      </w:r>
    </w:p>
    <w:p w:rsidR="0022789C" w:rsidRDefault="0022789C" w:rsidP="0022789C">
      <w:pPr>
        <w:spacing w:line="360" w:lineRule="auto"/>
        <w:jc w:val="left"/>
        <w:textAlignment w:val="center"/>
        <w:rPr>
          <w:color w:val="000000"/>
        </w:rPr>
      </w:pPr>
      <w:r>
        <w:rPr>
          <w:noProof/>
          <w:color w:val="000000"/>
        </w:rPr>
        <w:drawing>
          <wp:inline distT="0" distB="0" distL="0" distR="0">
            <wp:extent cx="1847850" cy="1136650"/>
            <wp:effectExtent l="0" t="0" r="0" b="635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学科网(www.zxxk.com)--教育资源门户，提供试卷、教案、课件、论文、素材以及各类教学资源下载，还有大量而丰富的教学相关资讯！"/>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47850" cy="1136650"/>
                    </a:xfrm>
                    <a:prstGeom prst="rect">
                      <a:avLst/>
                    </a:prstGeom>
                    <a:noFill/>
                    <a:ln>
                      <a:noFill/>
                    </a:ln>
                  </pic:spPr>
                </pic:pic>
              </a:graphicData>
            </a:graphic>
          </wp:inline>
        </w:drawing>
      </w:r>
    </w:p>
    <w:p w:rsidR="0022789C" w:rsidRDefault="0022789C" w:rsidP="0022789C">
      <w:pPr>
        <w:spacing w:line="360" w:lineRule="auto"/>
        <w:jc w:val="left"/>
        <w:textAlignment w:val="center"/>
        <w:rPr>
          <w:rFonts w:ascii="宋体" w:hAnsi="宋体"/>
          <w:color w:val="000000"/>
        </w:rPr>
      </w:pPr>
      <w:r>
        <w:rPr>
          <w:rFonts w:ascii="Times New Roman" w:eastAsia="Times New Roman" w:hAnsi="Times New Roman" w:cs="Times New Roman"/>
          <w:color w:val="000000"/>
        </w:rPr>
        <w:t>A.</w:t>
      </w:r>
      <w:r>
        <w:rPr>
          <w:rFonts w:ascii="宋体" w:hAnsi="宋体"/>
          <w:color w:val="000000"/>
        </w:rPr>
        <w:t>物体一直做匀速直线运动</w:t>
      </w:r>
    </w:p>
    <w:p w:rsidR="0022789C" w:rsidRDefault="0022789C" w:rsidP="0022789C">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物体在</w:t>
      </w:r>
      <w:r>
        <w:object w:dxaOrig="240" w:dyaOrig="240">
          <v:shape id="_x0000_i1037" type="#_x0000_t75" alt="学科网(www.zxxk.com)--教育资源门户，提供试卷、教案、课件、论文、素材以及各类教学资源下载，还有大量而丰富的教学相关资讯！" style="width:12pt;height:12pt" o:ole="">
            <v:imagedata r:id="rId36" o:title="eqIda22c1824408140dab33c126d23591e1d"/>
          </v:shape>
          <o:OLEObject Type="Embed" ProgID="Equation.DSMT4" ShapeID="_x0000_i1037" DrawAspect="Content" ObjectID="_1686678847" r:id="rId37"/>
        </w:object>
      </w:r>
      <w:r>
        <w:rPr>
          <w:rFonts w:ascii="宋体" w:hAnsi="宋体"/>
          <w:color w:val="000000"/>
        </w:rPr>
        <w:t>内通过的路程是</w:t>
      </w:r>
      <w:r>
        <w:object w:dxaOrig="480" w:dyaOrig="285">
          <v:shape id="_x0000_i1038" type="#_x0000_t75" alt="学科网(www.zxxk.com)--教育资源门户，提供试卷、教案、课件、论文、素材以及各类教学资源下载，还有大量而丰富的教学相关资讯！" style="width:24pt;height:14.25pt" o:ole="">
            <v:imagedata r:id="rId38" o:title="eqId15347af066bd42a4ba747c8e7b090d12"/>
          </v:shape>
          <o:OLEObject Type="Embed" ProgID="Equation.DSMT4" ShapeID="_x0000_i1038" DrawAspect="Content" ObjectID="_1686678848" r:id="rId39"/>
        </w:object>
      </w:r>
    </w:p>
    <w:p w:rsidR="0022789C" w:rsidRDefault="0022789C" w:rsidP="0022789C">
      <w:pPr>
        <w:spacing w:line="360" w:lineRule="auto"/>
        <w:jc w:val="left"/>
        <w:textAlignment w:val="center"/>
        <w:rPr>
          <w:rFonts w:ascii="宋体" w:hAnsi="宋体"/>
          <w:color w:val="000000"/>
        </w:rPr>
      </w:pPr>
      <w:proofErr w:type="gramStart"/>
      <w:r>
        <w:rPr>
          <w:rFonts w:ascii="Times New Roman" w:eastAsia="Times New Roman" w:hAnsi="Times New Roman" w:cs="Times New Roman"/>
          <w:color w:val="000000"/>
        </w:rPr>
        <w:t>C.</w:t>
      </w:r>
      <w:proofErr w:type="gramEnd"/>
      <w:r>
        <w:object w:dxaOrig="555" w:dyaOrig="285">
          <v:shape id="_x0000_i1039" type="#_x0000_t75" alt="学科网(www.zxxk.com)--教育资源门户，提供试卷、教案、课件、论文、素材以及各类教学资源下载，还有大量而丰富的教学相关资讯！" style="width:27.75pt;height:14.25pt" o:ole="">
            <v:imagedata r:id="rId40" o:title="eqId459d3740bc9f438b8616cad0646cd9f8"/>
          </v:shape>
          <o:OLEObject Type="Embed" ProgID="Equation.DSMT4" ShapeID="_x0000_i1039" DrawAspect="Content" ObjectID="_1686678849" r:id="rId41"/>
        </w:object>
      </w:r>
      <w:r>
        <w:rPr>
          <w:rFonts w:ascii="宋体" w:hAnsi="宋体"/>
          <w:color w:val="000000"/>
        </w:rPr>
        <w:t>时，若</w:t>
      </w:r>
      <w:r>
        <w:object w:dxaOrig="795" w:dyaOrig="285">
          <v:shape id="_x0000_i1040" type="#_x0000_t75" alt="学科网(www.zxxk.com)--教育资源门户，提供试卷、教案、课件、论文、素材以及各类教学资源下载，还有大量而丰富的教学相关资讯！" style="width:39.75pt;height:14.25pt" o:ole="">
            <v:imagedata r:id="rId42" o:title="eqId11a401f0621248a99552e55f2dc205a4"/>
          </v:shape>
          <o:OLEObject Type="Embed" ProgID="Equation.DSMT4" ShapeID="_x0000_i1040" DrawAspect="Content" ObjectID="_1686678850" r:id="rId43"/>
        </w:object>
      </w:r>
      <w:r>
        <w:rPr>
          <w:rFonts w:ascii="宋体" w:hAnsi="宋体"/>
          <w:color w:val="000000"/>
        </w:rPr>
        <w:t>，则物体受到的摩擦力大于</w:t>
      </w:r>
      <w:r>
        <w:object w:dxaOrig="380" w:dyaOrig="279">
          <v:shape id="_x0000_i1041" type="#_x0000_t75" alt="学科网(www.zxxk.com)--教育资源门户，提供试卷、教案、课件、论文、素材以及各类教学资源下载，还有大量而丰富的教学相关资讯！" style="width:19pt;height:13.95pt" o:ole="">
            <v:imagedata r:id="rId44" o:title="eqIdbad2065dabd14c78ba185e41823420b0"/>
          </v:shape>
          <o:OLEObject Type="Embed" ProgID="Equation.DSMT4" ShapeID="_x0000_i1041" DrawAspect="Content" ObjectID="_1686678851" r:id="rId45"/>
        </w:object>
      </w:r>
    </w:p>
    <w:p w:rsidR="0022789C" w:rsidRDefault="0022789C" w:rsidP="0022789C">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从</w:t>
      </w:r>
      <w:r>
        <w:object w:dxaOrig="570" w:dyaOrig="285">
          <v:shape id="_x0000_i1042" type="#_x0000_t75" alt="学科网(www.zxxk.com)--教育资源门户，提供试卷、教案、课件、论文、素材以及各类教学资源下载，还有大量而丰富的教学相关资讯！" style="width:28.5pt;height:14.25pt" o:ole="">
            <v:imagedata r:id="rId46" o:title="eqIdfdd4e32afdac4ae8aff949c8e32294cf"/>
          </v:shape>
          <o:OLEObject Type="Embed" ProgID="Equation.DSMT4" ShapeID="_x0000_i1042" DrawAspect="Content" ObjectID="_1686678852" r:id="rId47"/>
        </w:object>
      </w:r>
      <w:r>
        <w:rPr>
          <w:rFonts w:ascii="宋体" w:hAnsi="宋体"/>
          <w:color w:val="000000"/>
        </w:rPr>
        <w:t>到</w:t>
      </w:r>
      <w:r>
        <w:object w:dxaOrig="600" w:dyaOrig="285">
          <v:shape id="_x0000_i1043" type="#_x0000_t75" alt="学科网(www.zxxk.com)--教育资源门户，提供试卷、教案、课件、论文、素材以及各类教学资源下载，还有大量而丰富的教学相关资讯！" style="width:30pt;height:14.25pt" o:ole="">
            <v:imagedata r:id="rId48" o:title="eqIda8ad5b079fde47158f98e45f2bb8ac83"/>
          </v:shape>
          <o:OLEObject Type="Embed" ProgID="Equation.DSMT4" ShapeID="_x0000_i1043" DrawAspect="Content" ObjectID="_1686678853" r:id="rId49"/>
        </w:object>
      </w:r>
      <w:r>
        <w:rPr>
          <w:rFonts w:ascii="宋体" w:hAnsi="宋体"/>
          <w:color w:val="000000"/>
        </w:rPr>
        <w:t>的过程中，物体受到的摩擦力不变</w:t>
      </w:r>
    </w:p>
    <w:p w:rsidR="0022789C" w:rsidRDefault="0022789C" w:rsidP="0022789C">
      <w:pPr>
        <w:spacing w:line="360" w:lineRule="auto"/>
        <w:jc w:val="left"/>
        <w:textAlignment w:val="center"/>
        <w:rPr>
          <w:rFonts w:ascii="宋体" w:hAnsi="宋体"/>
          <w:color w:val="000000"/>
        </w:rPr>
      </w:pPr>
      <w:r>
        <w:rPr>
          <w:rFonts w:ascii="宋体" w:hAnsi="宋体"/>
          <w:color w:val="000000"/>
        </w:rPr>
        <w:t>理由：</w:t>
      </w:r>
      <w:r>
        <w:rPr>
          <w:color w:val="000000"/>
        </w:rPr>
        <w:t>______</w:t>
      </w:r>
    </w:p>
    <w:p w:rsidR="0022789C" w:rsidRDefault="0022789C" w:rsidP="0022789C">
      <w:pPr>
        <w:spacing w:line="360" w:lineRule="auto"/>
        <w:textAlignment w:val="center"/>
        <w:rPr>
          <w:rFonts w:ascii="宋体" w:hAnsi="宋体"/>
          <w:color w:val="000000"/>
        </w:rPr>
      </w:pPr>
      <w:r>
        <w:rPr>
          <w:color w:val="2E75B6"/>
        </w:rPr>
        <w:t>【答案】</w:t>
      </w:r>
      <w:r>
        <w:rPr>
          <w:color w:val="000000"/>
        </w:rPr>
        <w:t xml:space="preserve">    ①. </w:t>
      </w:r>
      <w:proofErr w:type="gramStart"/>
      <w:r>
        <w:rPr>
          <w:rFonts w:ascii="Times New Roman" w:eastAsia="Times New Roman" w:hAnsi="Times New Roman" w:cs="Times New Roman"/>
          <w:color w:val="000000"/>
        </w:rPr>
        <w:t>D</w:t>
      </w:r>
      <w:r>
        <w:rPr>
          <w:color w:val="000000"/>
        </w:rPr>
        <w:t xml:space="preserve">    ②.</w:t>
      </w:r>
      <w:proofErr w:type="gramEnd"/>
      <w:r>
        <w:rPr>
          <w:color w:val="000000"/>
        </w:rPr>
        <w:t xml:space="preserve"> </w:t>
      </w:r>
      <w:r>
        <w:rPr>
          <w:rFonts w:ascii="宋体" w:hAnsi="宋体"/>
          <w:color w:val="000000"/>
        </w:rPr>
        <w:t>见解析</w:t>
      </w:r>
    </w:p>
    <w:p w:rsidR="0022789C" w:rsidRDefault="0022789C" w:rsidP="0022789C">
      <w:pPr>
        <w:spacing w:line="360" w:lineRule="auto"/>
        <w:jc w:val="left"/>
        <w:textAlignment w:val="center"/>
        <w:rPr>
          <w:rFonts w:ascii="宋体" w:hAnsi="宋体"/>
          <w:color w:val="000000"/>
        </w:rPr>
      </w:pPr>
      <w:r>
        <w:rPr>
          <w:color w:val="000000"/>
        </w:rPr>
        <w:t xml:space="preserve">9. </w:t>
      </w:r>
      <w:r>
        <w:rPr>
          <w:rFonts w:ascii="宋体" w:hAnsi="宋体"/>
          <w:color w:val="000000"/>
        </w:rPr>
        <w:t>图甲所示是一款雾霾浓度检测仪，其检测原理如图乙所示，</w:t>
      </w:r>
      <w:r>
        <w:object w:dxaOrig="300" w:dyaOrig="360">
          <v:shape id="_x0000_i1044" type="#_x0000_t75" alt="学科网(www.zxxk.com)--教育资源门户，提供试卷、教案、课件、论文、素材以及各类教学资源下载，还有大量而丰富的教学相关资讯！" style="width:15pt;height:18pt" o:ole="">
            <v:imagedata r:id="rId50" o:title="eqId750a77d0e9bd45f2a33fbb8fd24ef8ec"/>
          </v:shape>
          <o:OLEObject Type="Embed" ProgID="Equation.DSMT4" ShapeID="_x0000_i1044" DrawAspect="Content" ObjectID="_1686678854" r:id="rId51"/>
        </w:object>
      </w:r>
      <w:r>
        <w:rPr>
          <w:rFonts w:ascii="宋体" w:hAnsi="宋体"/>
          <w:color w:val="000000"/>
        </w:rPr>
        <w:t>是定值电阻，传感器</w:t>
      </w:r>
      <w:r>
        <w:object w:dxaOrig="285" w:dyaOrig="435">
          <v:shape id="_x0000_i1045" type="#_x0000_t75" alt="学科网(www.zxxk.com)--教育资源门户，提供试卷、教案、课件、论文、素材以及各类教学资源下载，还有大量而丰富的教学相关资讯！" style="width:14.25pt;height:21.75pt" o:ole="">
            <v:imagedata r:id="rId52" o:title="eqId038a378e1bc14746a153df55e32bd6cc"/>
          </v:shape>
          <o:OLEObject Type="Embed" ProgID="Equation.DSMT4" ShapeID="_x0000_i1045" DrawAspect="Content" ObjectID="_1686678855" r:id="rId53"/>
        </w:object>
      </w:r>
      <w:r>
        <w:rPr>
          <w:rFonts w:ascii="宋体" w:hAnsi="宋体"/>
          <w:color w:val="000000"/>
        </w:rPr>
        <w:t>的电阻随雾霾浓度的增大而减小。当雾霾浓度增大时，下列说法正确的是（      ）</w:t>
      </w:r>
    </w:p>
    <w:p w:rsidR="0022789C" w:rsidRDefault="0022789C" w:rsidP="0022789C">
      <w:pPr>
        <w:spacing w:line="360" w:lineRule="auto"/>
        <w:jc w:val="left"/>
        <w:textAlignment w:val="center"/>
        <w:rPr>
          <w:color w:val="000000"/>
        </w:rPr>
      </w:pPr>
      <w:r>
        <w:rPr>
          <w:rFonts w:ascii="宋体" w:hAnsi="宋体"/>
          <w:noProof/>
          <w:color w:val="000000"/>
        </w:rPr>
        <w:lastRenderedPageBreak/>
        <w:drawing>
          <wp:inline distT="0" distB="0" distL="0" distR="0">
            <wp:extent cx="1708150" cy="984250"/>
            <wp:effectExtent l="0" t="0" r="6350" b="6350"/>
            <wp:docPr id="100020" name="图片 1000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学科网(www.zxxk.com)--教育资源门户，提供试卷、教案、课件、论文、素材以及各类教学资源下载，还有大量而丰富的教学相关资讯！"/>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708150" cy="984250"/>
                    </a:xfrm>
                    <a:prstGeom prst="rect">
                      <a:avLst/>
                    </a:prstGeom>
                    <a:noFill/>
                    <a:ln>
                      <a:noFill/>
                    </a:ln>
                  </pic:spPr>
                </pic:pic>
              </a:graphicData>
            </a:graphic>
          </wp:inline>
        </w:drawing>
      </w:r>
    </w:p>
    <w:p w:rsidR="0022789C" w:rsidRDefault="0022789C" w:rsidP="0022789C">
      <w:pPr>
        <w:spacing w:line="360" w:lineRule="auto"/>
        <w:jc w:val="left"/>
        <w:textAlignment w:val="center"/>
        <w:rPr>
          <w:rFonts w:ascii="宋体" w:hAnsi="宋体"/>
          <w:color w:val="000000"/>
        </w:rPr>
      </w:pPr>
      <w:r>
        <w:rPr>
          <w:rFonts w:ascii="Times New Roman" w:eastAsia="Times New Roman" w:hAnsi="Times New Roman" w:cs="Times New Roman"/>
          <w:color w:val="000000"/>
        </w:rPr>
        <w:t>A.</w:t>
      </w:r>
      <w:r>
        <w:rPr>
          <w:rFonts w:ascii="宋体" w:hAnsi="宋体"/>
          <w:color w:val="000000"/>
        </w:rPr>
        <w:t>电压表示数变大，电流表示数变小</w:t>
      </w:r>
    </w:p>
    <w:p w:rsidR="0022789C" w:rsidRDefault="0022789C" w:rsidP="0022789C">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电压表示数变小，电流表示数变大</w:t>
      </w:r>
    </w:p>
    <w:p w:rsidR="0022789C" w:rsidRDefault="0022789C" w:rsidP="0022789C">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电压表示数变大，电流表示数变大</w:t>
      </w:r>
    </w:p>
    <w:p w:rsidR="0022789C" w:rsidRDefault="0022789C" w:rsidP="0022789C">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电压表示数变小，电流表示数变小</w:t>
      </w:r>
    </w:p>
    <w:p w:rsidR="0022789C" w:rsidRDefault="0022789C" w:rsidP="0022789C">
      <w:pPr>
        <w:spacing w:line="360" w:lineRule="auto"/>
        <w:jc w:val="left"/>
        <w:textAlignment w:val="center"/>
        <w:rPr>
          <w:rFonts w:ascii="宋体" w:hAnsi="宋体"/>
          <w:color w:val="000000"/>
        </w:rPr>
      </w:pPr>
      <w:r>
        <w:rPr>
          <w:rFonts w:ascii="宋体" w:hAnsi="宋体"/>
          <w:color w:val="000000"/>
        </w:rPr>
        <w:t>理由：__________</w:t>
      </w:r>
    </w:p>
    <w:p w:rsidR="0022789C" w:rsidRDefault="0022789C" w:rsidP="0022789C">
      <w:pPr>
        <w:spacing w:line="360" w:lineRule="auto"/>
        <w:textAlignment w:val="center"/>
        <w:rPr>
          <w:rFonts w:ascii="宋体" w:hAnsi="宋体"/>
          <w:color w:val="000000"/>
        </w:rPr>
      </w:pPr>
      <w:r>
        <w:rPr>
          <w:color w:val="2E75B6"/>
        </w:rPr>
        <w:t>【答案】</w:t>
      </w:r>
      <w:r>
        <w:rPr>
          <w:color w:val="000000"/>
        </w:rPr>
        <w:t xml:space="preserve">    ①. </w:t>
      </w:r>
      <w:proofErr w:type="gramStart"/>
      <w:r>
        <w:rPr>
          <w:rFonts w:ascii="Times New Roman" w:eastAsia="Times New Roman" w:hAnsi="Times New Roman" w:cs="Times New Roman"/>
          <w:color w:val="000000"/>
        </w:rPr>
        <w:t>C</w:t>
      </w:r>
      <w:r>
        <w:rPr>
          <w:color w:val="000000"/>
        </w:rPr>
        <w:t xml:space="preserve">    ②.</w:t>
      </w:r>
      <w:proofErr w:type="gramEnd"/>
      <w:r>
        <w:rPr>
          <w:color w:val="000000"/>
        </w:rPr>
        <w:t xml:space="preserve"> </w:t>
      </w:r>
      <w:r>
        <w:rPr>
          <w:rFonts w:ascii="宋体" w:hAnsi="宋体"/>
          <w:color w:val="000000"/>
        </w:rPr>
        <w:t>见解析</w:t>
      </w:r>
    </w:p>
    <w:p w:rsidR="0022789C" w:rsidRDefault="0022789C" w:rsidP="0022789C">
      <w:pPr>
        <w:spacing w:line="360" w:lineRule="auto"/>
        <w:jc w:val="left"/>
        <w:textAlignment w:val="center"/>
        <w:rPr>
          <w:rFonts w:ascii="宋体" w:hAnsi="宋体"/>
          <w:b/>
          <w:color w:val="000000"/>
          <w:sz w:val="24"/>
        </w:rPr>
      </w:pPr>
      <w:r>
        <w:rPr>
          <w:rFonts w:ascii="宋体" w:hAnsi="宋体"/>
          <w:b/>
          <w:color w:val="000000"/>
          <w:sz w:val="24"/>
        </w:rPr>
        <w:t>三、填空题（每空</w:t>
      </w:r>
      <w:r>
        <w:rPr>
          <w:rFonts w:ascii="Times New Roman" w:eastAsia="Times New Roman" w:hAnsi="Times New Roman" w:cs="Times New Roman"/>
          <w:b/>
          <w:color w:val="000000"/>
          <w:sz w:val="24"/>
        </w:rPr>
        <w:t>1</w:t>
      </w:r>
      <w:r>
        <w:rPr>
          <w:rFonts w:ascii="宋体" w:hAnsi="宋体"/>
          <w:b/>
          <w:color w:val="000000"/>
          <w:sz w:val="24"/>
        </w:rPr>
        <w:t>分，共</w:t>
      </w:r>
      <w:r>
        <w:rPr>
          <w:rFonts w:ascii="Times New Roman" w:eastAsia="Times New Roman" w:hAnsi="Times New Roman" w:cs="Times New Roman"/>
          <w:b/>
          <w:color w:val="000000"/>
          <w:sz w:val="24"/>
        </w:rPr>
        <w:t>8</w:t>
      </w:r>
      <w:r>
        <w:rPr>
          <w:rFonts w:ascii="宋体" w:hAnsi="宋体"/>
          <w:b/>
          <w:color w:val="000000"/>
          <w:sz w:val="24"/>
        </w:rPr>
        <w:t>分）</w:t>
      </w:r>
    </w:p>
    <w:p w:rsidR="0022789C" w:rsidRDefault="0022789C" w:rsidP="0022789C">
      <w:pPr>
        <w:spacing w:line="360" w:lineRule="auto"/>
        <w:jc w:val="left"/>
        <w:textAlignment w:val="center"/>
        <w:rPr>
          <w:rFonts w:ascii="宋体" w:hAnsi="宋体"/>
          <w:color w:val="000000"/>
        </w:rPr>
      </w:pPr>
      <w:r>
        <w:rPr>
          <w:color w:val="000000"/>
        </w:rPr>
        <w:t xml:space="preserve">10. </w:t>
      </w:r>
      <w:r>
        <w:rPr>
          <w:rFonts w:ascii="宋体" w:hAnsi="宋体"/>
          <w:color w:val="000000"/>
        </w:rPr>
        <w:t>检查视力时要求被检查者与视力表相距</w:t>
      </w:r>
      <w:r>
        <w:object w:dxaOrig="380" w:dyaOrig="285">
          <v:shape id="_x0000_i1046" type="#_x0000_t75" alt="学科网(www.zxxk.com)--教育资源门户，提供试卷、教案、课件、论文、素材以及各类教学资源下载，还有大量而丰富的教学相关资讯！" style="width:19pt;height:14.25pt" o:ole="">
            <v:imagedata r:id="rId55" o:title="eqIdc850236137fc41ea8c96de8b410c93f7"/>
          </v:shape>
          <o:OLEObject Type="Embed" ProgID="Equation.DSMT4" ShapeID="_x0000_i1046" DrawAspect="Content" ObjectID="_1686678856" r:id="rId56"/>
        </w:object>
      </w:r>
      <w:r>
        <w:rPr>
          <w:rFonts w:ascii="宋体" w:hAnsi="宋体"/>
          <w:color w:val="000000"/>
        </w:rPr>
        <w:t>。某同学在学校医务室检查视力，由于空间有限，用下图方式检查，她应距平面镜__________</w:t>
      </w:r>
      <w:r>
        <w:rPr>
          <w:rFonts w:ascii="Times New Roman" w:eastAsia="Times New Roman" w:hAnsi="Times New Roman" w:cs="Times New Roman"/>
          <w:color w:val="000000"/>
        </w:rPr>
        <w:t>m</w:t>
      </w:r>
      <w:r>
        <w:rPr>
          <w:rFonts w:ascii="宋体" w:hAnsi="宋体"/>
          <w:color w:val="000000"/>
        </w:rPr>
        <w:t>。她在平面镜里看到的视力表是__________（选填“实”或“虚”）像。</w:t>
      </w:r>
    </w:p>
    <w:p w:rsidR="0022789C" w:rsidRDefault="0022789C" w:rsidP="0022789C">
      <w:pPr>
        <w:spacing w:line="360" w:lineRule="auto"/>
        <w:jc w:val="left"/>
        <w:textAlignment w:val="center"/>
        <w:rPr>
          <w:color w:val="000000"/>
        </w:rPr>
      </w:pPr>
      <w:r>
        <w:rPr>
          <w:rFonts w:ascii="宋体" w:hAnsi="宋体"/>
          <w:noProof/>
          <w:color w:val="000000"/>
        </w:rPr>
        <w:drawing>
          <wp:inline distT="0" distB="0" distL="0" distR="0">
            <wp:extent cx="2076450" cy="793750"/>
            <wp:effectExtent l="0" t="0" r="0" b="635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学科网(www.zxxk.com)--教育资源门户，提供试卷、教案、课件、论文、素材以及各类教学资源下载，还有大量而丰富的教学相关资讯！"/>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76450" cy="793750"/>
                    </a:xfrm>
                    <a:prstGeom prst="rect">
                      <a:avLst/>
                    </a:prstGeom>
                    <a:noFill/>
                    <a:ln>
                      <a:noFill/>
                    </a:ln>
                  </pic:spPr>
                </pic:pic>
              </a:graphicData>
            </a:graphic>
          </wp:inline>
        </w:drawing>
      </w:r>
    </w:p>
    <w:p w:rsidR="0022789C" w:rsidRDefault="0022789C" w:rsidP="0022789C">
      <w:pPr>
        <w:spacing w:line="360" w:lineRule="auto"/>
        <w:textAlignment w:val="center"/>
        <w:rPr>
          <w:rFonts w:ascii="宋体" w:hAnsi="宋体"/>
          <w:color w:val="000000"/>
        </w:rPr>
      </w:pPr>
      <w:r>
        <w:rPr>
          <w:color w:val="2E75B6"/>
        </w:rPr>
        <w:t>【答案】</w:t>
      </w:r>
      <w:r>
        <w:rPr>
          <w:color w:val="000000"/>
        </w:rPr>
        <w:t xml:space="preserve">    ①. </w:t>
      </w:r>
      <w:proofErr w:type="gramStart"/>
      <w:r>
        <w:rPr>
          <w:rFonts w:ascii="Times New Roman" w:eastAsia="Times New Roman" w:hAnsi="Times New Roman" w:cs="Times New Roman"/>
          <w:color w:val="000000"/>
        </w:rPr>
        <w:t>2.2</w:t>
      </w:r>
      <w:r>
        <w:rPr>
          <w:color w:val="000000"/>
        </w:rPr>
        <w:t xml:space="preserve">    ②.</w:t>
      </w:r>
      <w:proofErr w:type="gramEnd"/>
      <w:r>
        <w:rPr>
          <w:color w:val="000000"/>
        </w:rPr>
        <w:t xml:space="preserve"> </w:t>
      </w:r>
      <w:r>
        <w:rPr>
          <w:rFonts w:ascii="宋体" w:hAnsi="宋体"/>
          <w:color w:val="000000"/>
        </w:rPr>
        <w:t>虚</w:t>
      </w:r>
    </w:p>
    <w:p w:rsidR="0022789C" w:rsidRDefault="0022789C" w:rsidP="0022789C">
      <w:pPr>
        <w:spacing w:line="360" w:lineRule="auto"/>
        <w:jc w:val="left"/>
        <w:textAlignment w:val="center"/>
        <w:rPr>
          <w:rFonts w:ascii="宋体" w:hAnsi="宋体"/>
          <w:color w:val="000000"/>
        </w:rPr>
      </w:pPr>
      <w:r>
        <w:rPr>
          <w:color w:val="000000"/>
        </w:rPr>
        <w:t xml:space="preserve">11. </w:t>
      </w:r>
      <w:r>
        <w:rPr>
          <w:rFonts w:ascii="宋体" w:hAnsi="宋体"/>
          <w:color w:val="000000"/>
        </w:rPr>
        <w:t>如图所示，斜面长</w:t>
      </w:r>
      <w:r>
        <w:object w:dxaOrig="375" w:dyaOrig="285">
          <v:shape id="_x0000_i1047" type="#_x0000_t75" alt="学科网(www.zxxk.com)--教育资源门户，提供试卷、教案、课件、论文、素材以及各类教学资源下载，还有大量而丰富的教学相关资讯！" style="width:18.75pt;height:14.25pt" o:ole="">
            <v:imagedata r:id="rId58" o:title="eqIdcf5311ca79604bcdaf0132f2874c6fa0"/>
          </v:shape>
          <o:OLEObject Type="Embed" ProgID="Equation.DSMT4" ShapeID="_x0000_i1047" DrawAspect="Content" ObjectID="_1686678857" r:id="rId59"/>
        </w:object>
      </w:r>
      <w:r>
        <w:rPr>
          <w:rFonts w:ascii="宋体" w:hAnsi="宋体"/>
          <w:color w:val="000000"/>
        </w:rPr>
        <w:t>，高</w:t>
      </w:r>
      <w:r>
        <w:object w:dxaOrig="555" w:dyaOrig="285">
          <v:shape id="_x0000_i1048" type="#_x0000_t75" alt="学科网(www.zxxk.com)--教育资源门户，提供试卷、教案、课件、论文、素材以及各类教学资源下载，还有大量而丰富的教学相关资讯！" style="width:27.75pt;height:14.25pt" o:ole="">
            <v:imagedata r:id="rId60" o:title="eqId06eb38036e914b6ab042f5ad9d5f3b85"/>
          </v:shape>
          <o:OLEObject Type="Embed" ProgID="Equation.DSMT4" ShapeID="_x0000_i1048" DrawAspect="Content" ObjectID="_1686678858" r:id="rId61"/>
        </w:object>
      </w:r>
      <w:r>
        <w:rPr>
          <w:rFonts w:ascii="宋体" w:hAnsi="宋体"/>
          <w:color w:val="000000"/>
        </w:rPr>
        <w:t>。工人在</w:t>
      </w:r>
      <w:r>
        <w:rPr>
          <w:rFonts w:ascii="Times New Roman" w:eastAsia="Times New Roman" w:hAnsi="Times New Roman" w:cs="Times New Roman"/>
          <w:color w:val="000000"/>
        </w:rPr>
        <w:t>6s</w:t>
      </w:r>
      <w:r>
        <w:rPr>
          <w:rFonts w:ascii="宋体" w:hAnsi="宋体"/>
          <w:color w:val="000000"/>
        </w:rPr>
        <w:t>内将重</w:t>
      </w:r>
      <w:r>
        <w:object w:dxaOrig="615" w:dyaOrig="285">
          <v:shape id="_x0000_i1049" type="#_x0000_t75" alt="学科网(www.zxxk.com)--教育资源门户，提供试卷、教案、课件、论文、素材以及各类教学资源下载，还有大量而丰富的教学相关资讯！" style="width:30.75pt;height:14.25pt" o:ole="">
            <v:imagedata r:id="rId62" o:title="eqId13abeebb37e546c5a3dac8b13de98db7"/>
          </v:shape>
          <o:OLEObject Type="Embed" ProgID="Equation.DSMT4" ShapeID="_x0000_i1049" DrawAspect="Content" ObjectID="_1686678859" r:id="rId63"/>
        </w:object>
      </w:r>
      <w:r>
        <w:rPr>
          <w:rFonts w:ascii="宋体" w:hAnsi="宋体"/>
          <w:color w:val="000000"/>
        </w:rPr>
        <w:t>的物体从底端沿斜面向上匀速拉到顶端，拉力是</w:t>
      </w:r>
      <w:r>
        <w:object w:dxaOrig="598" w:dyaOrig="285">
          <v:shape id="_x0000_i1050" type="#_x0000_t75" alt="学科网(www.zxxk.com)--教育资源门户，提供试卷、教案、课件、论文、素材以及各类教学资源下载，还有大量而丰富的教学相关资讯！" style="width:29.9pt;height:14.25pt" o:ole="">
            <v:imagedata r:id="rId64" o:title="eqIdc46165a0965349efa8c3231abce4a6ef"/>
          </v:shape>
          <o:OLEObject Type="Embed" ProgID="Equation.DSMT4" ShapeID="_x0000_i1050" DrawAspect="Content" ObjectID="_1686678860" r:id="rId65"/>
        </w:object>
      </w:r>
      <w:r>
        <w:rPr>
          <w:rFonts w:ascii="宋体" w:hAnsi="宋体"/>
          <w:color w:val="000000"/>
        </w:rPr>
        <w:t>。此过程中工人做的有用功为______</w:t>
      </w:r>
      <w:r>
        <w:rPr>
          <w:rFonts w:ascii="Times New Roman" w:eastAsia="Times New Roman" w:hAnsi="Times New Roman" w:cs="Times New Roman"/>
          <w:color w:val="000000"/>
        </w:rPr>
        <w:t>J</w:t>
      </w:r>
      <w:r>
        <w:rPr>
          <w:rFonts w:ascii="宋体" w:hAnsi="宋体"/>
          <w:color w:val="000000"/>
        </w:rPr>
        <w:t>，斜面的机械效率为_______。</w:t>
      </w:r>
    </w:p>
    <w:p w:rsidR="0022789C" w:rsidRDefault="0022789C" w:rsidP="0022789C">
      <w:pPr>
        <w:spacing w:line="360" w:lineRule="auto"/>
        <w:jc w:val="left"/>
        <w:textAlignment w:val="center"/>
        <w:rPr>
          <w:color w:val="000000"/>
        </w:rPr>
      </w:pPr>
      <w:r>
        <w:rPr>
          <w:rFonts w:ascii="宋体" w:hAnsi="宋体"/>
          <w:noProof/>
          <w:color w:val="000000"/>
        </w:rPr>
        <w:drawing>
          <wp:inline distT="0" distB="0" distL="0" distR="0">
            <wp:extent cx="1924050" cy="781050"/>
            <wp:effectExtent l="0" t="0" r="0" b="0"/>
            <wp:docPr id="100018" name="图片 1000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学科网(www.zxxk.com)--教育资源门户，提供试卷、教案、课件、论文、素材以及各类教学资源下载，还有大量而丰富的教学相关资讯！"/>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924050" cy="781050"/>
                    </a:xfrm>
                    <a:prstGeom prst="rect">
                      <a:avLst/>
                    </a:prstGeom>
                    <a:noFill/>
                    <a:ln>
                      <a:noFill/>
                    </a:ln>
                  </pic:spPr>
                </pic:pic>
              </a:graphicData>
            </a:graphic>
          </wp:inline>
        </w:drawing>
      </w:r>
    </w:p>
    <w:p w:rsidR="0022789C" w:rsidRDefault="0022789C" w:rsidP="0022789C">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①. </w:t>
      </w:r>
      <w:proofErr w:type="gramStart"/>
      <w:r>
        <w:rPr>
          <w:rFonts w:ascii="Times New Roman" w:eastAsia="Times New Roman" w:hAnsi="Times New Roman" w:cs="Times New Roman"/>
          <w:color w:val="000000"/>
        </w:rPr>
        <w:t>360</w:t>
      </w:r>
      <w:r>
        <w:rPr>
          <w:color w:val="000000"/>
        </w:rPr>
        <w:t xml:space="preserve">    ②.</w:t>
      </w:r>
      <w:proofErr w:type="gramEnd"/>
      <w:r>
        <w:rPr>
          <w:color w:val="000000"/>
        </w:rPr>
        <w:t xml:space="preserve"> </w:t>
      </w:r>
      <w:r>
        <w:rPr>
          <w:rFonts w:ascii="Times New Roman" w:eastAsia="Times New Roman" w:hAnsi="Times New Roman" w:cs="Times New Roman"/>
          <w:color w:val="000000"/>
        </w:rPr>
        <w:t>80</w:t>
      </w:r>
      <w:r>
        <w:object w:dxaOrig="285" w:dyaOrig="285">
          <v:shape id="_x0000_i1051" type="#_x0000_t75" alt="学科网(www.zxxk.com)--教育资源门户，提供试卷、教案、课件、论文、素材以及各类教学资源下载，还有大量而丰富的教学相关资讯！" style="width:14.25pt;height:14.25pt" o:ole="">
            <v:imagedata r:id="rId67" o:title="eqIdc1ae23b4351047758698002391884eed"/>
          </v:shape>
          <o:OLEObject Type="Embed" ProgID="Equation.DSMT4" ShapeID="_x0000_i1051" DrawAspect="Content" ObjectID="_1686678861" r:id="rId68"/>
        </w:object>
      </w:r>
    </w:p>
    <w:p w:rsidR="0022789C" w:rsidRDefault="0022789C" w:rsidP="0022789C">
      <w:pPr>
        <w:spacing w:line="360" w:lineRule="auto"/>
        <w:jc w:val="left"/>
        <w:textAlignment w:val="center"/>
        <w:rPr>
          <w:rFonts w:ascii="宋体" w:hAnsi="宋体"/>
          <w:color w:val="000000"/>
        </w:rPr>
      </w:pPr>
      <w:r>
        <w:rPr>
          <w:color w:val="000000"/>
        </w:rPr>
        <w:t xml:space="preserve">12. </w:t>
      </w:r>
      <w:r>
        <w:rPr>
          <w:rFonts w:ascii="宋体" w:hAnsi="宋体"/>
          <w:color w:val="000000"/>
        </w:rPr>
        <w:t>如图所示，</w:t>
      </w:r>
      <w:r>
        <w:rPr>
          <w:rFonts w:ascii="Times New Roman" w:eastAsia="Times New Roman" w:hAnsi="Times New Roman" w:cs="Times New Roman"/>
          <w:color w:val="000000"/>
        </w:rPr>
        <w:t>2020</w:t>
      </w:r>
      <w:r>
        <w:rPr>
          <w:rFonts w:ascii="宋体" w:hAnsi="宋体"/>
          <w:color w:val="000000"/>
        </w:rPr>
        <w:t>年</w:t>
      </w:r>
      <w:r>
        <w:rPr>
          <w:rFonts w:ascii="Times New Roman" w:eastAsia="Times New Roman" w:hAnsi="Times New Roman" w:cs="Times New Roman"/>
          <w:color w:val="000000"/>
        </w:rPr>
        <w:t>11</w:t>
      </w:r>
      <w:r>
        <w:rPr>
          <w:rFonts w:ascii="宋体" w:hAnsi="宋体"/>
          <w:color w:val="000000"/>
        </w:rPr>
        <w:t>月</w:t>
      </w:r>
      <w:r>
        <w:rPr>
          <w:rFonts w:ascii="Times New Roman" w:eastAsia="Times New Roman" w:hAnsi="Times New Roman" w:cs="Times New Roman"/>
          <w:color w:val="000000"/>
        </w:rPr>
        <w:t>10</w:t>
      </w:r>
      <w:r>
        <w:rPr>
          <w:rFonts w:ascii="宋体" w:hAnsi="宋体"/>
          <w:color w:val="000000"/>
        </w:rPr>
        <w:t>日</w:t>
      </w:r>
      <w:r>
        <w:rPr>
          <w:rFonts w:ascii="Times New Roman" w:eastAsia="Times New Roman" w:hAnsi="Times New Roman" w:cs="Times New Roman"/>
          <w:color w:val="000000"/>
        </w:rPr>
        <w:t>8</w:t>
      </w:r>
      <w:r>
        <w:rPr>
          <w:rFonts w:ascii="宋体" w:hAnsi="宋体"/>
          <w:color w:val="000000"/>
        </w:rPr>
        <w:t>时</w:t>
      </w:r>
      <w:r>
        <w:rPr>
          <w:rFonts w:ascii="Times New Roman" w:eastAsia="Times New Roman" w:hAnsi="Times New Roman" w:cs="Times New Roman"/>
          <w:color w:val="000000"/>
        </w:rPr>
        <w:t>12</w:t>
      </w:r>
      <w:r>
        <w:rPr>
          <w:rFonts w:ascii="宋体" w:hAnsi="宋体"/>
          <w:color w:val="000000"/>
        </w:rPr>
        <w:t>分，中国“奋斗者”号载人潜水器在马里亚纳海沟成功坐底，坐底深度</w:t>
      </w:r>
      <w:r>
        <w:rPr>
          <w:rFonts w:ascii="Times New Roman" w:eastAsia="Times New Roman" w:hAnsi="Times New Roman" w:cs="Times New Roman"/>
          <w:color w:val="000000"/>
        </w:rPr>
        <w:t>10909</w:t>
      </w:r>
      <w:r>
        <w:rPr>
          <w:rFonts w:ascii="宋体" w:hAnsi="宋体"/>
          <w:color w:val="000000"/>
        </w:rPr>
        <w:t>米。它在</w:t>
      </w:r>
      <w:r>
        <w:rPr>
          <w:rFonts w:ascii="Times New Roman" w:eastAsia="Times New Roman" w:hAnsi="Times New Roman" w:cs="Times New Roman"/>
          <w:color w:val="000000"/>
        </w:rPr>
        <w:t>10000</w:t>
      </w:r>
      <w:r>
        <w:rPr>
          <w:rFonts w:ascii="宋体" w:hAnsi="宋体"/>
          <w:color w:val="000000"/>
        </w:rPr>
        <w:t>米深处承受的海水压强约为</w:t>
      </w:r>
      <w:r>
        <w:rPr>
          <w:rFonts w:ascii="Times New Roman" w:eastAsia="Times New Roman" w:hAnsi="Times New Roman" w:cs="Times New Roman"/>
          <w:color w:val="000000"/>
        </w:rPr>
        <w:t>__________</w:t>
      </w:r>
      <w:r>
        <w:object w:dxaOrig="345" w:dyaOrig="255">
          <v:shape id="_x0000_i1052" type="#_x0000_t75" alt="学科网(www.zxxk.com)--教育资源门户，提供试卷、教案、课件、论文、素材以及各类教学资源下载，还有大量而丰富的教学相关资讯！" style="width:17.25pt;height:12.75pt" o:ole="">
            <v:imagedata r:id="rId69" o:title="eqId2894a506d35248e58b0d69a482c2b625"/>
          </v:shape>
          <o:OLEObject Type="Embed" ProgID="Equation.DSMT4" ShapeID="_x0000_i1052" DrawAspect="Content" ObjectID="_1686678862" r:id="rId70"/>
        </w:object>
      </w:r>
      <w:r>
        <w:rPr>
          <w:rFonts w:ascii="宋体" w:hAnsi="宋体"/>
          <w:color w:val="000000"/>
        </w:rPr>
        <w:t>。“奋斗者”号可以承受巨大的海水压强，安全载人潜入万米深海，依靠了我国自主研制的新型钛合金材料，这种材料强度高、韧性好，密度为</w:t>
      </w:r>
      <w:r>
        <w:rPr>
          <w:rFonts w:ascii="Times New Roman" w:eastAsia="Times New Roman" w:hAnsi="Times New Roman" w:cs="Times New Roman"/>
          <w:color w:val="000000"/>
        </w:rPr>
        <w:t>4.5×10</w:t>
      </w:r>
      <w:r>
        <w:rPr>
          <w:rFonts w:ascii="Times New Roman" w:eastAsia="Times New Roman" w:hAnsi="Times New Roman" w:cs="Times New Roman"/>
          <w:color w:val="000000"/>
          <w:vertAlign w:val="superscript"/>
        </w:rPr>
        <w:t>3</w:t>
      </w:r>
      <w:r>
        <w:rPr>
          <w:rFonts w:ascii="Times New Roman" w:eastAsia="Times New Roman" w:hAnsi="Times New Roman" w:cs="Times New Roman"/>
          <w:color w:val="000000"/>
        </w:rPr>
        <w:t>kg/m</w:t>
      </w:r>
      <w:r>
        <w:rPr>
          <w:rFonts w:ascii="Times New Roman" w:eastAsia="Times New Roman" w:hAnsi="Times New Roman" w:cs="Times New Roman"/>
          <w:color w:val="000000"/>
          <w:vertAlign w:val="superscript"/>
        </w:rPr>
        <w:t>3</w:t>
      </w:r>
      <w:r>
        <w:rPr>
          <w:rFonts w:ascii="宋体" w:hAnsi="宋体"/>
          <w:color w:val="000000"/>
        </w:rPr>
        <w:t>。与使用钢铁相比，在承受相同的海水压强时，使用这种材料的好处之一是能增大有效载荷，其原因是</w:t>
      </w:r>
      <w:r>
        <w:rPr>
          <w:rFonts w:ascii="Times New Roman" w:eastAsia="Times New Roman" w:hAnsi="Times New Roman" w:cs="Times New Roman"/>
          <w:color w:val="000000"/>
        </w:rPr>
        <w:t>________</w:t>
      </w:r>
      <w:r>
        <w:rPr>
          <w:rFonts w:ascii="宋体" w:hAnsi="宋体"/>
          <w:color w:val="000000"/>
        </w:rPr>
        <w:t>。为实现上浮与下潜，“奋斗者”号主要利用电磁铁在外部吸住一些压载铁或铁砂。为实现上浮逐</w:t>
      </w:r>
      <w:r>
        <w:rPr>
          <w:rFonts w:ascii="宋体" w:hAnsi="宋体"/>
          <w:color w:val="000000"/>
        </w:rPr>
        <w:lastRenderedPageBreak/>
        <w:t>步抛掉压载铁或铁砂，使其所受浮力</w:t>
      </w:r>
      <w:r>
        <w:rPr>
          <w:rFonts w:ascii="Times New Roman" w:eastAsia="Times New Roman" w:hAnsi="Times New Roman" w:cs="Times New Roman"/>
          <w:color w:val="000000"/>
        </w:rPr>
        <w:t>__________</w:t>
      </w:r>
      <w:r>
        <w:rPr>
          <w:rFonts w:ascii="宋体" w:hAnsi="宋体"/>
          <w:color w:val="000000"/>
        </w:rPr>
        <w:t>重力。“奋斗者”号利用</w:t>
      </w:r>
      <w:r>
        <w:rPr>
          <w:rFonts w:ascii="Times New Roman" w:eastAsia="Times New Roman" w:hAnsi="Times New Roman" w:cs="Times New Roman"/>
          <w:color w:val="000000"/>
        </w:rPr>
        <w:t>__________</w:t>
      </w:r>
      <w:r>
        <w:rPr>
          <w:rFonts w:ascii="宋体" w:hAnsi="宋体"/>
          <w:color w:val="000000"/>
        </w:rPr>
        <w:t>（选填“电磁波”或“超声波”）实现水下通信。（海水的密度约取</w:t>
      </w:r>
      <w:r>
        <w:object w:dxaOrig="1420" w:dyaOrig="360">
          <v:shape id="_x0000_i1053" type="#_x0000_t75" alt="学科网(www.zxxk.com)--教育资源门户，提供试卷、教案、课件、论文、素材以及各类教学资源下载，还有大量而丰富的教学相关资讯！" style="width:71pt;height:18pt" o:ole="">
            <v:imagedata r:id="rId71" o:title="eqIdfbeec1ccc90c48a6a6b0fc90ae576c7d"/>
          </v:shape>
          <o:OLEObject Type="Embed" ProgID="Equation.DSMT4" ShapeID="_x0000_i1053" DrawAspect="Content" ObjectID="_1686678863" r:id="rId72"/>
        </w:object>
      </w:r>
      <w:r>
        <w:rPr>
          <w:rFonts w:ascii="宋体" w:hAnsi="宋体"/>
          <w:color w:val="000000"/>
        </w:rPr>
        <w:t>、钢铁的密度为</w:t>
      </w:r>
      <w:r>
        <w:object w:dxaOrig="1440" w:dyaOrig="367">
          <v:shape id="_x0000_i1054" type="#_x0000_t75" alt="学科网(www.zxxk.com)--教育资源门户，提供试卷、教案、课件、论文、素材以及各类教学资源下载，还有大量而丰富的教学相关资讯！" style="width:1in;height:18.35pt" o:ole="">
            <v:imagedata r:id="rId73" o:title="eqId929f9a9fe9a14a509ad811ace49b0fe8"/>
          </v:shape>
          <o:OLEObject Type="Embed" ProgID="Equation.DSMT4" ShapeID="_x0000_i1054" DrawAspect="Content" ObjectID="_1686678864" r:id="rId74"/>
        </w:object>
      </w:r>
      <w:r>
        <w:rPr>
          <w:rFonts w:ascii="宋体" w:hAnsi="宋体"/>
          <w:color w:val="000000"/>
        </w:rPr>
        <w:t>、</w:t>
      </w:r>
      <w:r>
        <w:rPr>
          <w:rFonts w:ascii="Times New Roman" w:eastAsia="Times New Roman" w:hAnsi="Times New Roman" w:cs="Times New Roman"/>
          <w:color w:val="000000"/>
        </w:rPr>
        <w:t>g</w:t>
      </w:r>
      <w:r>
        <w:rPr>
          <w:rFonts w:ascii="宋体" w:hAnsi="宋体"/>
          <w:color w:val="000000"/>
        </w:rPr>
        <w:t>取</w:t>
      </w:r>
      <w:r>
        <w:object w:dxaOrig="780" w:dyaOrig="315">
          <v:shape id="_x0000_i1055" type="#_x0000_t75" alt="学科网(www.zxxk.com)--教育资源门户，提供试卷、教案、课件、论文、素材以及各类教学资源下载，还有大量而丰富的教学相关资讯！" style="width:39pt;height:15.75pt" o:ole="">
            <v:imagedata r:id="rId75" o:title="eqIdfd381c90f11a45c3bde5f0e903c313b0"/>
          </v:shape>
          <o:OLEObject Type="Embed" ProgID="Equation.DSMT4" ShapeID="_x0000_i1055" DrawAspect="Content" ObjectID="_1686678865" r:id="rId76"/>
        </w:object>
      </w:r>
      <w:r>
        <w:rPr>
          <w:rFonts w:ascii="宋体" w:hAnsi="宋体"/>
          <w:color w:val="000000"/>
        </w:rPr>
        <w:t>）</w:t>
      </w:r>
    </w:p>
    <w:p w:rsidR="0022789C" w:rsidRDefault="0022789C" w:rsidP="0022789C">
      <w:pPr>
        <w:spacing w:line="360" w:lineRule="auto"/>
        <w:jc w:val="left"/>
        <w:textAlignment w:val="center"/>
        <w:rPr>
          <w:color w:val="000000"/>
        </w:rPr>
      </w:pPr>
      <w:r>
        <w:rPr>
          <w:rFonts w:ascii="Times New Roman" w:eastAsia="Times New Roman" w:hAnsi="Times New Roman" w:cs="Times New Roman"/>
          <w:noProof/>
          <w:color w:val="000000"/>
        </w:rPr>
        <w:drawing>
          <wp:inline distT="0" distB="0" distL="0" distR="0">
            <wp:extent cx="1638300" cy="1333500"/>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学科网(www.zxxk.com)--教育资源门户，提供试卷、教案、课件、论文、素材以及各类教学资源下载，还有大量而丰富的教学相关资讯！"/>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638300" cy="1333500"/>
                    </a:xfrm>
                    <a:prstGeom prst="rect">
                      <a:avLst/>
                    </a:prstGeom>
                    <a:noFill/>
                    <a:ln>
                      <a:noFill/>
                    </a:ln>
                  </pic:spPr>
                </pic:pic>
              </a:graphicData>
            </a:graphic>
          </wp:inline>
        </w:drawing>
      </w:r>
    </w:p>
    <w:p w:rsidR="0022789C" w:rsidRDefault="0022789C" w:rsidP="0022789C">
      <w:pPr>
        <w:spacing w:line="360" w:lineRule="auto"/>
        <w:textAlignment w:val="center"/>
        <w:rPr>
          <w:rFonts w:ascii="宋体" w:hAnsi="宋体"/>
          <w:color w:val="000000"/>
        </w:rPr>
      </w:pPr>
      <w:r>
        <w:rPr>
          <w:color w:val="2E75B6"/>
        </w:rPr>
        <w:t>【答案】</w:t>
      </w:r>
      <w:r>
        <w:rPr>
          <w:color w:val="000000"/>
        </w:rPr>
        <w:t xml:space="preserve">    ①. </w:t>
      </w:r>
      <w:proofErr w:type="gramStart"/>
      <w:r>
        <w:rPr>
          <w:rFonts w:ascii="Times New Roman" w:eastAsia="Times New Roman" w:hAnsi="Times New Roman" w:cs="Times New Roman"/>
          <w:color w:val="000000"/>
        </w:rPr>
        <w:t>1.0×10</w:t>
      </w:r>
      <w:r>
        <w:rPr>
          <w:rFonts w:ascii="Times New Roman" w:eastAsia="Times New Roman" w:hAnsi="Times New Roman" w:cs="Times New Roman"/>
          <w:color w:val="000000"/>
          <w:vertAlign w:val="superscript"/>
        </w:rPr>
        <w:t>8</w:t>
      </w:r>
      <w:r>
        <w:rPr>
          <w:color w:val="000000"/>
        </w:rPr>
        <w:t xml:space="preserve">    ②.</w:t>
      </w:r>
      <w:proofErr w:type="gramEnd"/>
      <w:r>
        <w:rPr>
          <w:color w:val="000000"/>
        </w:rPr>
        <w:t xml:space="preserve"> </w:t>
      </w:r>
      <w:r>
        <w:rPr>
          <w:rFonts w:ascii="宋体" w:hAnsi="宋体"/>
          <w:color w:val="000000"/>
        </w:rPr>
        <w:t>新型钛合金材料比钢材</w:t>
      </w:r>
      <w:r>
        <w:rPr>
          <w:rFonts w:ascii="宋体" w:hAnsi="宋体"/>
          <w:noProof/>
          <w:color w:val="000000"/>
        </w:rPr>
        <w:drawing>
          <wp:inline distT="0" distB="0" distL="0" distR="0">
            <wp:extent cx="133350" cy="177800"/>
            <wp:effectExtent l="0" t="0" r="0" b="0"/>
            <wp:docPr id="100016" name="图片 10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密度小，质量相同时，体积更大</w:t>
      </w:r>
      <w:r>
        <w:rPr>
          <w:color w:val="000000"/>
        </w:rPr>
        <w:t xml:space="preserve">    ③. </w:t>
      </w:r>
      <w:r>
        <w:rPr>
          <w:rFonts w:ascii="宋体" w:hAnsi="宋体"/>
          <w:color w:val="000000"/>
        </w:rPr>
        <w:t>大于</w:t>
      </w:r>
      <w:r>
        <w:rPr>
          <w:color w:val="000000"/>
        </w:rPr>
        <w:t xml:space="preserve">    ④. </w:t>
      </w:r>
      <w:r>
        <w:rPr>
          <w:rFonts w:ascii="宋体" w:hAnsi="宋体"/>
          <w:color w:val="000000"/>
        </w:rPr>
        <w:t>电磁波</w:t>
      </w:r>
    </w:p>
    <w:p w:rsidR="0022789C" w:rsidRDefault="0022789C" w:rsidP="0022789C">
      <w:pPr>
        <w:spacing w:line="360" w:lineRule="auto"/>
        <w:jc w:val="left"/>
        <w:textAlignment w:val="center"/>
        <w:rPr>
          <w:rFonts w:ascii="宋体" w:hAnsi="宋体"/>
          <w:b/>
          <w:color w:val="000000"/>
          <w:sz w:val="24"/>
        </w:rPr>
      </w:pPr>
      <w:r>
        <w:rPr>
          <w:rFonts w:ascii="宋体" w:hAnsi="宋体"/>
          <w:b/>
          <w:color w:val="000000"/>
          <w:sz w:val="24"/>
        </w:rPr>
        <w:t>四、应用题（共</w:t>
      </w:r>
      <w:r>
        <w:rPr>
          <w:rFonts w:ascii="Times New Roman" w:eastAsia="Times New Roman" w:hAnsi="Times New Roman" w:cs="Times New Roman"/>
          <w:b/>
          <w:color w:val="000000"/>
          <w:sz w:val="24"/>
        </w:rPr>
        <w:t>20</w:t>
      </w:r>
      <w:r>
        <w:rPr>
          <w:rFonts w:ascii="宋体" w:hAnsi="宋体"/>
          <w:b/>
          <w:color w:val="000000"/>
          <w:sz w:val="24"/>
        </w:rPr>
        <w:t>分）</w:t>
      </w:r>
    </w:p>
    <w:p w:rsidR="0022789C" w:rsidRDefault="0022789C" w:rsidP="0022789C">
      <w:pPr>
        <w:spacing w:line="360" w:lineRule="auto"/>
        <w:jc w:val="left"/>
        <w:textAlignment w:val="center"/>
        <w:rPr>
          <w:color w:val="000000"/>
        </w:rPr>
      </w:pPr>
      <w:r>
        <w:rPr>
          <w:color w:val="000000"/>
        </w:rPr>
        <w:t xml:space="preserve">13. </w:t>
      </w:r>
      <w:r>
        <w:rPr>
          <w:color w:val="000000"/>
        </w:rPr>
        <w:t>采用如图所示站姿锻炼手臂力量：双脚并拢，脚尖</w:t>
      </w:r>
      <w:r>
        <w:rPr>
          <w:i/>
          <w:color w:val="000000"/>
        </w:rPr>
        <w:t>O</w:t>
      </w:r>
      <w:r>
        <w:rPr>
          <w:color w:val="000000"/>
        </w:rPr>
        <w:t>触地，脚后跟踮起，手臂水平，手掌支撑在竖直墙壁上的</w:t>
      </w:r>
      <w:r>
        <w:rPr>
          <w:color w:val="000000"/>
        </w:rPr>
        <w:t>A</w:t>
      </w:r>
      <w:r>
        <w:rPr>
          <w:color w:val="000000"/>
        </w:rPr>
        <w:t>点，</w:t>
      </w:r>
      <w:r>
        <w:rPr>
          <w:i/>
          <w:color w:val="000000"/>
        </w:rPr>
        <w:t>B</w:t>
      </w:r>
      <w:r>
        <w:rPr>
          <w:color w:val="000000"/>
        </w:rPr>
        <w:t>为人体重心所在位置。锻炼时，躯体伸直，手臂弯曲和伸直动作交替进行。（人体可视为杠杆，</w:t>
      </w:r>
      <w:r>
        <w:rPr>
          <w:i/>
          <w:color w:val="000000"/>
        </w:rPr>
        <w:t>O</w:t>
      </w:r>
      <w:r>
        <w:rPr>
          <w:color w:val="000000"/>
        </w:rPr>
        <w:t>点为支点）。</w:t>
      </w:r>
    </w:p>
    <w:p w:rsidR="0022789C" w:rsidRDefault="0022789C" w:rsidP="0022789C">
      <w:pPr>
        <w:spacing w:line="360" w:lineRule="auto"/>
        <w:jc w:val="left"/>
        <w:textAlignment w:val="center"/>
        <w:rPr>
          <w:color w:val="000000"/>
        </w:rPr>
      </w:pPr>
      <w:r>
        <w:rPr>
          <w:rFonts w:ascii="宋体" w:hAnsi="宋体"/>
          <w:noProof/>
          <w:color w:val="000000"/>
        </w:rPr>
        <w:drawing>
          <wp:inline distT="0" distB="0" distL="0" distR="0">
            <wp:extent cx="1085850" cy="1422400"/>
            <wp:effectExtent l="0" t="0" r="0" b="635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学科网(www.zxxk.com)--教育资源门户，提供试卷、教案、课件、论文、素材以及各类教学资源下载，还有大量而丰富的教学相关资讯！"/>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085850" cy="1422400"/>
                    </a:xfrm>
                    <a:prstGeom prst="rect">
                      <a:avLst/>
                    </a:prstGeom>
                    <a:noFill/>
                    <a:ln>
                      <a:noFill/>
                    </a:ln>
                  </pic:spPr>
                </pic:pic>
              </a:graphicData>
            </a:graphic>
          </wp:inline>
        </w:drawing>
      </w:r>
    </w:p>
    <w:p w:rsidR="0022789C" w:rsidRDefault="0022789C" w:rsidP="0022789C">
      <w:pPr>
        <w:spacing w:line="360" w:lineRule="auto"/>
        <w:jc w:val="left"/>
        <w:textAlignment w:val="center"/>
        <w:rPr>
          <w:color w:val="000000"/>
        </w:rPr>
      </w:pPr>
      <w:r>
        <w:rPr>
          <w:color w:val="000000"/>
        </w:rPr>
        <w:t>(1)</w:t>
      </w:r>
      <w:r>
        <w:rPr>
          <w:color w:val="000000"/>
        </w:rPr>
        <w:t>在图中画出人所受重力的示意图</w:t>
      </w:r>
      <w:r>
        <w:rPr>
          <w:rFonts w:ascii="宋体" w:hAnsi="宋体"/>
          <w:color w:val="000000"/>
        </w:rPr>
        <w:t>（        ）</w:t>
      </w:r>
      <w:r>
        <w:rPr>
          <w:color w:val="000000"/>
        </w:rPr>
        <w:t>。</w:t>
      </w:r>
    </w:p>
    <w:p w:rsidR="0022789C" w:rsidRDefault="0022789C" w:rsidP="0022789C">
      <w:pPr>
        <w:spacing w:line="360" w:lineRule="auto"/>
        <w:jc w:val="left"/>
        <w:textAlignment w:val="center"/>
        <w:rPr>
          <w:color w:val="000000"/>
        </w:rPr>
      </w:pPr>
      <w:r>
        <w:rPr>
          <w:color w:val="000000"/>
        </w:rPr>
        <w:t>(2)</w:t>
      </w:r>
      <w:r>
        <w:rPr>
          <w:color w:val="000000"/>
        </w:rPr>
        <w:t>画出墙壁对手掌的支持力</w:t>
      </w:r>
      <w:r>
        <w:rPr>
          <w:i/>
          <w:color w:val="000000"/>
        </w:rPr>
        <w:t>F</w:t>
      </w:r>
      <w:r>
        <w:rPr>
          <w:color w:val="000000"/>
        </w:rPr>
        <w:t>的力臂</w:t>
      </w:r>
      <w:r>
        <w:rPr>
          <w:i/>
          <w:color w:val="000000"/>
        </w:rPr>
        <w:t>l</w:t>
      </w:r>
      <w:r>
        <w:rPr>
          <w:color w:val="000000"/>
        </w:rPr>
        <w:t>。</w:t>
      </w:r>
    </w:p>
    <w:p w:rsidR="0022789C" w:rsidRDefault="0022789C" w:rsidP="0022789C">
      <w:pPr>
        <w:spacing w:line="360" w:lineRule="auto"/>
        <w:jc w:val="left"/>
        <w:textAlignment w:val="center"/>
        <w:rPr>
          <w:color w:val="000000"/>
        </w:rPr>
      </w:pPr>
      <w:r>
        <w:rPr>
          <w:rFonts w:ascii="宋体" w:hAnsi="宋体"/>
          <w:color w:val="000000"/>
        </w:rPr>
        <w:t>（        ）</w:t>
      </w:r>
    </w:p>
    <w:p w:rsidR="0022789C" w:rsidRDefault="0022789C" w:rsidP="0022789C">
      <w:pPr>
        <w:spacing w:line="360" w:lineRule="auto"/>
        <w:jc w:val="left"/>
        <w:textAlignment w:val="center"/>
        <w:rPr>
          <w:color w:val="000000"/>
        </w:rPr>
      </w:pPr>
      <w:r>
        <w:rPr>
          <w:color w:val="000000"/>
        </w:rPr>
        <w:t>(3)</w:t>
      </w:r>
      <w:r>
        <w:rPr>
          <w:color w:val="000000"/>
        </w:rPr>
        <w:t>锻炼时，脚尖离开墙壁越远，手掌对墙壁的压力就越</w:t>
      </w:r>
      <w:r>
        <w:rPr>
          <w:rFonts w:ascii="宋体" w:hAnsi="宋体"/>
          <w:color w:val="000000"/>
        </w:rPr>
        <w:t>______</w:t>
      </w:r>
      <w:r>
        <w:rPr>
          <w:color w:val="000000"/>
        </w:rPr>
        <w:t>。（选填</w:t>
      </w:r>
      <w:r>
        <w:rPr>
          <w:color w:val="000000"/>
        </w:rPr>
        <w:t>“</w:t>
      </w:r>
      <w:r>
        <w:rPr>
          <w:color w:val="000000"/>
        </w:rPr>
        <w:t>大</w:t>
      </w:r>
      <w:r>
        <w:rPr>
          <w:color w:val="000000"/>
        </w:rPr>
        <w:t>”</w:t>
      </w:r>
      <w:r>
        <w:rPr>
          <w:color w:val="000000"/>
        </w:rPr>
        <w:t>或</w:t>
      </w:r>
      <w:r>
        <w:rPr>
          <w:color w:val="000000"/>
        </w:rPr>
        <w:t>“</w:t>
      </w:r>
      <w:r>
        <w:rPr>
          <w:color w:val="000000"/>
        </w:rPr>
        <w:t>小</w:t>
      </w:r>
      <w:r>
        <w:rPr>
          <w:color w:val="000000"/>
        </w:rPr>
        <w:t>”</w:t>
      </w:r>
      <w:r>
        <w:rPr>
          <w:color w:val="000000"/>
        </w:rPr>
        <w:t>）</w:t>
      </w:r>
    </w:p>
    <w:p w:rsidR="0022789C" w:rsidRDefault="0022789C" w:rsidP="0022789C">
      <w:pPr>
        <w:spacing w:line="360" w:lineRule="auto"/>
        <w:textAlignment w:val="center"/>
        <w:rPr>
          <w:color w:val="000000"/>
        </w:rPr>
      </w:pPr>
      <w:r>
        <w:rPr>
          <w:color w:val="2E75B6"/>
        </w:rPr>
        <w:t>【答案】</w:t>
      </w:r>
      <w:r>
        <w:rPr>
          <w:color w:val="000000"/>
        </w:rPr>
        <w:t xml:space="preserve">    ①. </w:t>
      </w:r>
      <w:r>
        <w:rPr>
          <w:noProof/>
          <w:color w:val="000000"/>
        </w:rPr>
        <w:drawing>
          <wp:inline distT="0" distB="0" distL="0" distR="0">
            <wp:extent cx="1250950" cy="1123950"/>
            <wp:effectExtent l="0" t="0" r="6350" b="0"/>
            <wp:docPr id="100014" name="图片 1000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学科网(www.zxxk.com)--教育资源门户，提供试卷、教案、课件、论文、素材以及各类教学资源下载，还有大量而丰富的教学相关资讯！"/>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250950" cy="1123950"/>
                    </a:xfrm>
                    <a:prstGeom prst="rect">
                      <a:avLst/>
                    </a:prstGeom>
                    <a:noFill/>
                    <a:ln>
                      <a:noFill/>
                    </a:ln>
                  </pic:spPr>
                </pic:pic>
              </a:graphicData>
            </a:graphic>
          </wp:inline>
        </w:drawing>
      </w:r>
      <w:r>
        <w:rPr>
          <w:color w:val="000000"/>
        </w:rPr>
        <w:t xml:space="preserve">    ②. </w:t>
      </w:r>
      <w:r>
        <w:rPr>
          <w:noProof/>
          <w:color w:val="000000"/>
        </w:rPr>
        <w:drawing>
          <wp:inline distT="0" distB="0" distL="0" distR="0">
            <wp:extent cx="1181100" cy="933450"/>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学科网(www.zxxk.com)--教育资源门户，提供试卷、教案、课件、论文、素材以及各类教学资源下载，还有大量而丰富的教学相关资讯！"/>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181100" cy="933450"/>
                    </a:xfrm>
                    <a:prstGeom prst="rect">
                      <a:avLst/>
                    </a:prstGeom>
                    <a:noFill/>
                    <a:ln>
                      <a:noFill/>
                    </a:ln>
                  </pic:spPr>
                </pic:pic>
              </a:graphicData>
            </a:graphic>
          </wp:inline>
        </w:drawing>
      </w:r>
      <w:r>
        <w:rPr>
          <w:color w:val="000000"/>
        </w:rPr>
        <w:t xml:space="preserve">    ③. </w:t>
      </w:r>
      <w:r>
        <w:rPr>
          <w:color w:val="000000"/>
        </w:rPr>
        <w:t>大</w:t>
      </w:r>
    </w:p>
    <w:p w:rsidR="0022789C" w:rsidRDefault="0022789C" w:rsidP="0022789C">
      <w:pPr>
        <w:spacing w:line="360" w:lineRule="auto"/>
        <w:jc w:val="left"/>
        <w:textAlignment w:val="center"/>
        <w:rPr>
          <w:rFonts w:ascii="宋体" w:hAnsi="宋体"/>
          <w:color w:val="000000"/>
        </w:rPr>
      </w:pPr>
      <w:r>
        <w:rPr>
          <w:color w:val="000000"/>
        </w:rPr>
        <w:t xml:space="preserve">14. </w:t>
      </w:r>
      <w:r>
        <w:rPr>
          <w:rFonts w:ascii="宋体" w:hAnsi="宋体"/>
          <w:color w:val="000000"/>
        </w:rPr>
        <w:t>如图是某兴趣小组设计的自动干手器电路图，其中光敏装置相当于开关，用－光－表示。当环境光线暗时，开关闭合。</w:t>
      </w:r>
    </w:p>
    <w:p w:rsidR="0022789C" w:rsidRDefault="0022789C" w:rsidP="0022789C">
      <w:pPr>
        <w:spacing w:line="360" w:lineRule="auto"/>
        <w:jc w:val="left"/>
        <w:textAlignment w:val="center"/>
        <w:rPr>
          <w:rFonts w:ascii="宋体" w:hAnsi="宋体"/>
          <w:color w:val="000000"/>
        </w:rPr>
      </w:pPr>
      <w:r>
        <w:rPr>
          <w:rFonts w:ascii="宋体" w:hAnsi="宋体"/>
          <w:color w:val="000000"/>
        </w:rPr>
        <w:lastRenderedPageBreak/>
        <w:t>（</w:t>
      </w:r>
      <w:r>
        <w:rPr>
          <w:rFonts w:ascii="Times New Roman" w:eastAsia="Times New Roman" w:hAnsi="Times New Roman" w:cs="Times New Roman"/>
          <w:color w:val="000000"/>
        </w:rPr>
        <w:t>1</w:t>
      </w:r>
      <w:r>
        <w:rPr>
          <w:rFonts w:ascii="宋体" w:hAnsi="宋体"/>
          <w:color w:val="000000"/>
        </w:rPr>
        <w:t>）请说明干手的工作过程。</w:t>
      </w:r>
    </w:p>
    <w:p w:rsidR="0022789C" w:rsidRDefault="0022789C" w:rsidP="0022789C">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）请你对此设计提出一条改进措施</w:t>
      </w:r>
      <w:r>
        <w:rPr>
          <w:rFonts w:ascii="宋体" w:hAnsi="宋体"/>
          <w:noProof/>
          <w:color w:val="000000"/>
          <w:position w:val="-12"/>
        </w:rPr>
        <w:drawing>
          <wp:inline distT="0" distB="0" distL="0" distR="0">
            <wp:extent cx="127000" cy="76200"/>
            <wp:effectExtent l="0" t="0" r="0" b="0"/>
            <wp:docPr id="100012" name="图片 10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27000" cy="76200"/>
                    </a:xfrm>
                    <a:prstGeom prst="rect">
                      <a:avLst/>
                    </a:prstGeom>
                    <a:noFill/>
                    <a:ln>
                      <a:noFill/>
                    </a:ln>
                  </pic:spPr>
                </pic:pic>
              </a:graphicData>
            </a:graphic>
          </wp:inline>
        </w:drawing>
      </w:r>
    </w:p>
    <w:p w:rsidR="0022789C" w:rsidRDefault="0022789C" w:rsidP="0022789C">
      <w:pPr>
        <w:spacing w:line="360" w:lineRule="auto"/>
        <w:jc w:val="left"/>
        <w:textAlignment w:val="center"/>
        <w:rPr>
          <w:color w:val="000000"/>
        </w:rPr>
      </w:pPr>
      <w:r>
        <w:rPr>
          <w:noProof/>
          <w:color w:val="000000"/>
        </w:rPr>
        <w:drawing>
          <wp:inline distT="0" distB="0" distL="0" distR="0">
            <wp:extent cx="1327150" cy="1085850"/>
            <wp:effectExtent l="0" t="0" r="635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学科网(www.zxxk.com)--教育资源门户，提供试卷、教案、课件、论文、素材以及各类教学资源下载，还有大量而丰富的教学相关资讯！"/>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327150" cy="1085850"/>
                    </a:xfrm>
                    <a:prstGeom prst="rect">
                      <a:avLst/>
                    </a:prstGeom>
                    <a:noFill/>
                    <a:ln>
                      <a:noFill/>
                    </a:ln>
                  </pic:spPr>
                </pic:pic>
              </a:graphicData>
            </a:graphic>
          </wp:inline>
        </w:drawing>
      </w:r>
    </w:p>
    <w:p w:rsidR="0022789C" w:rsidRDefault="0022789C" w:rsidP="0022789C">
      <w:pPr>
        <w:spacing w:line="360" w:lineRule="auto"/>
        <w:textAlignment w:val="center"/>
        <w:rPr>
          <w:rFonts w:ascii="宋体" w:hAnsi="宋体"/>
          <w:color w:val="000000"/>
        </w:rPr>
      </w:pPr>
      <w:r>
        <w:rPr>
          <w:color w:val="2E75B6"/>
        </w:rPr>
        <w:t>【答案】</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）见解析；（</w:t>
      </w:r>
      <w:r>
        <w:rPr>
          <w:rFonts w:ascii="Times New Roman" w:eastAsia="Times New Roman" w:hAnsi="Times New Roman" w:cs="Times New Roman"/>
          <w:color w:val="000000"/>
        </w:rPr>
        <w:t>2</w:t>
      </w:r>
      <w:r>
        <w:rPr>
          <w:rFonts w:ascii="宋体" w:hAnsi="宋体"/>
          <w:color w:val="000000"/>
        </w:rPr>
        <w:t>）在加热电阻加一个光控开关，即晚上时，停止工作</w:t>
      </w:r>
    </w:p>
    <w:p w:rsidR="0022789C" w:rsidRDefault="0022789C" w:rsidP="0022789C">
      <w:pPr>
        <w:spacing w:line="360" w:lineRule="auto"/>
        <w:jc w:val="left"/>
        <w:textAlignment w:val="center"/>
        <w:rPr>
          <w:rFonts w:ascii="宋体" w:hAnsi="宋体"/>
          <w:color w:val="000000"/>
        </w:rPr>
      </w:pPr>
      <w:r>
        <w:rPr>
          <w:color w:val="000000"/>
        </w:rPr>
        <w:t xml:space="preserve">15. </w:t>
      </w:r>
      <w:r>
        <w:rPr>
          <w:rFonts w:ascii="宋体" w:hAnsi="宋体"/>
          <w:color w:val="000000"/>
        </w:rPr>
        <w:t>如图是我国自主设计制造的某品牌纯电动公交车，其质量为</w:t>
      </w:r>
      <w:r>
        <w:object w:dxaOrig="1095" w:dyaOrig="360">
          <v:shape id="_x0000_i1056" type="#_x0000_t75" alt="学科网(www.zxxk.com)--教育资源门户，提供试卷、教案、课件、论文、素材以及各类教学资源下载，还有大量而丰富的教学相关资讯！" style="width:54.75pt;height:18pt" o:ole="">
            <v:imagedata r:id="rId83" o:title="eqIddd15184f095e43338cea4e8986eaf46c"/>
          </v:shape>
          <o:OLEObject Type="Embed" ProgID="Equation.DSMT4" ShapeID="_x0000_i1056" DrawAspect="Content" ObjectID="_1686678866" r:id="rId84"/>
        </w:object>
      </w:r>
      <w:r>
        <w:rPr>
          <w:rFonts w:ascii="宋体" w:hAnsi="宋体"/>
          <w:color w:val="000000"/>
        </w:rPr>
        <w:t>，静止时轮胎与地面的总接触面积为</w:t>
      </w:r>
      <w:r>
        <w:object w:dxaOrig="950" w:dyaOrig="320">
          <v:shape id="_x0000_i1057" type="#_x0000_t75" alt="学科网(www.zxxk.com)--教育资源门户，提供试卷、教案、课件、论文、素材以及各类教学资源下载，还有大量而丰富的教学相关资讯！" style="width:47.5pt;height:16pt" o:ole="">
            <v:imagedata r:id="rId85" o:title="eqId819473def97c43b98be757b167c55985"/>
          </v:shape>
          <o:OLEObject Type="Embed" ProgID="Equation.DSMT4" ShapeID="_x0000_i1057" DrawAspect="Content" ObjectID="_1686678867" r:id="rId86"/>
        </w:object>
      </w:r>
      <w:r>
        <w:rPr>
          <w:rFonts w:ascii="宋体" w:hAnsi="宋体"/>
          <w:color w:val="000000"/>
        </w:rPr>
        <w:t>。它在平直公路上匀速行驶</w:t>
      </w:r>
      <w:r>
        <w:object w:dxaOrig="503" w:dyaOrig="285">
          <v:shape id="_x0000_i1058" type="#_x0000_t75" alt="学科网(www.zxxk.com)--教育资源门户，提供试卷、教案、课件、论文、素材以及各类教学资源下载，还有大量而丰富的教学相关资讯！" style="width:25.15pt;height:14.25pt" o:ole="">
            <v:imagedata r:id="rId87" o:title="eqId129a1fb669ed46a48dc92098fc0ef11a"/>
          </v:shape>
          <o:OLEObject Type="Embed" ProgID="Equation.DSMT4" ShapeID="_x0000_i1058" DrawAspect="Content" ObjectID="_1686678868" r:id="rId88"/>
        </w:object>
      </w:r>
      <w:r>
        <w:rPr>
          <w:rFonts w:ascii="宋体" w:hAnsi="宋体"/>
          <w:color w:val="000000"/>
        </w:rPr>
        <w:t>，行驶路程是</w:t>
      </w:r>
      <w:r>
        <w:object w:dxaOrig="660" w:dyaOrig="285">
          <v:shape id="_x0000_i1059" type="#_x0000_t75" alt="学科网(www.zxxk.com)--教育资源门户，提供试卷、教案、课件、论文、素材以及各类教学资源下载，还有大量而丰富的教学相关资讯！" style="width:33pt;height:14.25pt" o:ole="">
            <v:imagedata r:id="rId89" o:title="eqId9be500117160471aa0b7938d15069d55"/>
          </v:shape>
          <o:OLEObject Type="Embed" ProgID="Equation.DSMT4" ShapeID="_x0000_i1059" DrawAspect="Content" ObjectID="_1686678869" r:id="rId90"/>
        </w:object>
      </w:r>
      <w:r>
        <w:rPr>
          <w:rFonts w:ascii="宋体" w:hAnsi="宋体"/>
          <w:color w:val="000000"/>
        </w:rPr>
        <w:t>，所受阻力为车重的</w:t>
      </w:r>
      <w:r>
        <w:rPr>
          <w:rFonts w:ascii="Times New Roman" w:eastAsia="Times New Roman" w:hAnsi="Times New Roman" w:cs="Times New Roman"/>
          <w:color w:val="000000"/>
        </w:rPr>
        <w:t>0.02</w:t>
      </w:r>
      <w:r>
        <w:rPr>
          <w:rFonts w:ascii="宋体" w:hAnsi="宋体"/>
          <w:color w:val="000000"/>
        </w:rPr>
        <w:t>倍。（</w:t>
      </w:r>
      <w:r>
        <w:rPr>
          <w:rFonts w:ascii="Times New Roman" w:eastAsia="Times New Roman" w:hAnsi="Times New Roman" w:cs="Times New Roman"/>
          <w:color w:val="000000"/>
        </w:rPr>
        <w:t>g</w:t>
      </w:r>
      <w:r>
        <w:rPr>
          <w:rFonts w:ascii="宋体" w:hAnsi="宋体"/>
          <w:color w:val="000000"/>
        </w:rPr>
        <w:t>取</w:t>
      </w:r>
      <w:r>
        <w:object w:dxaOrig="780" w:dyaOrig="315">
          <v:shape id="_x0000_i1060" type="#_x0000_t75" alt="学科网(www.zxxk.com)--教育资源门户，提供试卷、教案、课件、论文、素材以及各类教学资源下载，还有大量而丰富的教学相关资讯！" style="width:39pt;height:15.75pt" o:ole="">
            <v:imagedata r:id="rId75" o:title="eqIdfd381c90f11a45c3bde5f0e903c313b0"/>
          </v:shape>
          <o:OLEObject Type="Embed" ProgID="Equation.DSMT4" ShapeID="_x0000_i1060" DrawAspect="Content" ObjectID="_1686678870" r:id="rId91"/>
        </w:object>
      </w:r>
      <w:r>
        <w:rPr>
          <w:rFonts w:ascii="宋体" w:hAnsi="宋体"/>
          <w:color w:val="000000"/>
        </w:rPr>
        <w:t>）</w:t>
      </w:r>
    </w:p>
    <w:p w:rsidR="0022789C" w:rsidRDefault="0022789C" w:rsidP="0022789C">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）公交车匀速行驶过程中速度是多少千米</w:t>
      </w:r>
      <w:r>
        <w:rPr>
          <w:rFonts w:ascii="Times New Roman" w:eastAsia="Times New Roman" w:hAnsi="Times New Roman" w:cs="Times New Roman"/>
          <w:color w:val="000000"/>
        </w:rPr>
        <w:t>/</w:t>
      </w:r>
      <w:r>
        <w:rPr>
          <w:rFonts w:ascii="宋体" w:hAnsi="宋体"/>
          <w:color w:val="000000"/>
        </w:rPr>
        <w:t>小时。</w:t>
      </w:r>
    </w:p>
    <w:p w:rsidR="0022789C" w:rsidRDefault="0022789C" w:rsidP="0022789C">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）计算公交车静止时对水平地面的压强。</w:t>
      </w:r>
    </w:p>
    <w:p w:rsidR="0022789C" w:rsidRDefault="0022789C" w:rsidP="0022789C">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）公交车起步时，乘客会听到“车辆起步，抓好扶手”的温馨提示语。请用所学物理知识解释其中的道理。</w:t>
      </w:r>
    </w:p>
    <w:p w:rsidR="0022789C" w:rsidRDefault="0022789C" w:rsidP="0022789C">
      <w:pPr>
        <w:spacing w:line="360" w:lineRule="auto"/>
        <w:jc w:val="left"/>
        <w:textAlignment w:val="center"/>
        <w:rPr>
          <w:color w:val="000000"/>
        </w:rPr>
      </w:pPr>
      <w:r>
        <w:rPr>
          <w:rFonts w:ascii="宋体" w:hAnsi="宋体"/>
          <w:noProof/>
          <w:color w:val="000000"/>
        </w:rPr>
        <w:drawing>
          <wp:inline distT="0" distB="0" distL="0" distR="0">
            <wp:extent cx="1536700" cy="1162050"/>
            <wp:effectExtent l="0" t="0" r="6350" b="0"/>
            <wp:docPr id="100010" name="图片 1000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学科网(www.zxxk.com)--教育资源门户，提供试卷、教案、课件、论文、素材以及各类教学资源下载，还有大量而丰富的教学相关资讯！"/>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536700" cy="1162050"/>
                    </a:xfrm>
                    <a:prstGeom prst="rect">
                      <a:avLst/>
                    </a:prstGeom>
                    <a:noFill/>
                    <a:ln>
                      <a:noFill/>
                    </a:ln>
                  </pic:spPr>
                </pic:pic>
              </a:graphicData>
            </a:graphic>
          </wp:inline>
        </w:drawing>
      </w:r>
    </w:p>
    <w:p w:rsidR="0022789C" w:rsidRDefault="0022789C" w:rsidP="0022789C">
      <w:pPr>
        <w:spacing w:line="360" w:lineRule="auto"/>
        <w:textAlignment w:val="center"/>
        <w:rPr>
          <w:rFonts w:ascii="宋体" w:hAnsi="宋体"/>
          <w:color w:val="000000"/>
        </w:rPr>
      </w:pPr>
      <w:r>
        <w:rPr>
          <w:color w:val="2E75B6"/>
        </w:rPr>
        <w:t>【答案】</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object w:dxaOrig="1005" w:dyaOrig="285">
          <v:shape id="_x0000_i1061" type="#_x0000_t75" alt="学科网(www.zxxk.com)--教育资源门户，提供试卷、教案、课件、论文、素材以及各类教学资源下载，还有大量而丰富的教学相关资讯！" style="width:50.25pt;height:14.25pt" o:ole="">
            <v:imagedata r:id="rId93" o:title="eqId6ff03f5f37e24a438020ba24bcfbb1b7"/>
          </v:shape>
          <o:OLEObject Type="Embed" ProgID="Equation.DSMT4" ShapeID="_x0000_i1061" DrawAspect="Content" ObjectID="_1686678871" r:id="rId94"/>
        </w:object>
      </w:r>
      <w:r>
        <w:rPr>
          <w:rFonts w:ascii="宋体" w:hAnsi="宋体"/>
          <w:color w:val="000000"/>
        </w:rPr>
        <w:t>；（</w:t>
      </w:r>
      <w:r>
        <w:rPr>
          <w:rFonts w:ascii="Times New Roman" w:eastAsia="Times New Roman" w:hAnsi="Times New Roman" w:cs="Times New Roman"/>
          <w:color w:val="000000"/>
        </w:rPr>
        <w:t>2</w:t>
      </w:r>
      <w:r>
        <w:rPr>
          <w:rFonts w:ascii="宋体" w:hAnsi="宋体"/>
          <w:color w:val="000000"/>
        </w:rPr>
        <w:t>）</w:t>
      </w:r>
      <w:r>
        <w:object w:dxaOrig="1040" w:dyaOrig="279">
          <v:shape id="_x0000_i1062" type="#_x0000_t75" alt="学科网(www.zxxk.com)--教育资源门户，提供试卷、教案、课件、论文、素材以及各类教学资源下载，还有大量而丰富的教学相关资讯！" style="width:52pt;height:13.95pt" o:ole="">
            <v:imagedata r:id="rId95" o:title=""/>
          </v:shape>
          <o:OLEObject Type="Embed" ProgID="Equation.DSMT4" ShapeID="_x0000_i1062" DrawAspect="Content" ObjectID="_1686678872" r:id="rId96"/>
        </w:object>
      </w:r>
      <w:r>
        <w:rPr>
          <w:rFonts w:ascii="宋体" w:hAnsi="宋体"/>
          <w:color w:val="000000"/>
        </w:rPr>
        <w:t>；</w:t>
      </w:r>
    </w:p>
    <w:p w:rsidR="0022789C" w:rsidRDefault="0022789C" w:rsidP="0022789C">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）车辆起步，由于人具有惯性，人保持静止状态，而车子已经往前运动，故人落后，即后倾，若没有抓稳扶好，易向后倾倒</w:t>
      </w:r>
      <w:r>
        <w:rPr>
          <w:rFonts w:ascii="宋体" w:hAnsi="宋体" w:hint="eastAsia"/>
          <w:color w:val="000000"/>
        </w:rPr>
        <w:t>。</w:t>
      </w:r>
    </w:p>
    <w:p w:rsidR="0022789C" w:rsidRDefault="0022789C" w:rsidP="0022789C">
      <w:pPr>
        <w:spacing w:line="360" w:lineRule="auto"/>
        <w:jc w:val="left"/>
        <w:textAlignment w:val="center"/>
        <w:rPr>
          <w:rFonts w:ascii="宋体" w:hAnsi="宋体"/>
          <w:color w:val="000000"/>
        </w:rPr>
      </w:pPr>
      <w:r>
        <w:rPr>
          <w:color w:val="000000"/>
        </w:rPr>
        <w:t xml:space="preserve">16. </w:t>
      </w:r>
      <w:r>
        <w:rPr>
          <w:rFonts w:ascii="宋体" w:hAnsi="宋体"/>
          <w:color w:val="000000"/>
        </w:rPr>
        <w:t>国产某品牌手机配置</w:t>
      </w:r>
      <w:r>
        <w:rPr>
          <w:rFonts w:ascii="Times New Roman" w:eastAsia="Times New Roman" w:hAnsi="Times New Roman" w:cs="Times New Roman"/>
          <w:color w:val="000000"/>
        </w:rPr>
        <w:t xml:space="preserve"> </w:t>
      </w:r>
      <w:r>
        <w:rPr>
          <w:rFonts w:ascii="宋体" w:hAnsi="宋体"/>
          <w:color w:val="000000"/>
        </w:rPr>
        <w:t>“</w:t>
      </w:r>
      <w:r>
        <w:object w:dxaOrig="562" w:dyaOrig="274">
          <v:shape id="_x0000_i1063" type="#_x0000_t75" alt="学科网(www.zxxk.com)--教育资源门户，提供试卷、教案、课件、论文、素材以及各类教学资源下载，还有大量而丰富的教学相关资讯！" style="width:28.1pt;height:13.7pt" o:ole="">
            <v:imagedata r:id="rId97" o:title="eqIdd8b1f201af9a433c8bceba7578b51430"/>
          </v:shape>
          <o:OLEObject Type="Embed" ProgID="Equation.DSMT4" ShapeID="_x0000_i1063" DrawAspect="Content" ObjectID="_1686678873" r:id="rId98"/>
        </w:object>
      </w:r>
      <w:r>
        <w:rPr>
          <w:rFonts w:ascii="宋体" w:hAnsi="宋体"/>
          <w:color w:val="000000"/>
        </w:rPr>
        <w:t>，</w:t>
      </w:r>
      <w:r>
        <w:object w:dxaOrig="1040" w:dyaOrig="290">
          <v:shape id="_x0000_i1064" type="#_x0000_t75" alt="学科网(www.zxxk.com)--教育资源门户，提供试卷、教案、课件、论文、素材以及各类教学资源下载，还有大量而丰富的教学相关资讯！" style="width:52pt;height:14.5pt" o:ole="">
            <v:imagedata r:id="rId99" o:title="eqIdf5c6b9e2bf7e44629a9d4f5de6adf167"/>
          </v:shape>
          <o:OLEObject Type="Embed" ProgID="Equation.DSMT4" ShapeID="_x0000_i1064" DrawAspect="Content" ObjectID="_1686678874" r:id="rId100"/>
        </w:object>
      </w:r>
      <w:r>
        <w:rPr>
          <w:rFonts w:ascii="Times New Roman" w:eastAsia="Times New Roman" w:hAnsi="Times New Roman" w:cs="Times New Roman"/>
          <w:color w:val="000000"/>
        </w:rPr>
        <w:t xml:space="preserve"> </w:t>
      </w:r>
      <w:r>
        <w:rPr>
          <w:rFonts w:ascii="宋体" w:hAnsi="宋体"/>
          <w:color w:val="000000"/>
        </w:rPr>
        <w:t>”大容量电池，采用“超级快充”技术，极大方便了人们的使用。</w:t>
      </w:r>
    </w:p>
    <w:p w:rsidR="0022789C" w:rsidRDefault="0022789C" w:rsidP="0022789C">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）电池充满电后，储存的电能为多少？</w:t>
      </w:r>
    </w:p>
    <w:p w:rsidR="0022789C" w:rsidRDefault="0022789C" w:rsidP="0022789C">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）如图所示的两个充电器，一个标注“输出</w:t>
      </w:r>
      <w:r>
        <w:object w:dxaOrig="330" w:dyaOrig="240">
          <v:shape id="_x0000_i1065" type="#_x0000_t75" alt="学科网(www.zxxk.com)--教育资源门户，提供试卷、教案、课件、论文、素材以及各类教学资源下载，还有大量而丰富的教学相关资讯！" style="width:16.5pt;height:12pt" o:ole="">
            <v:imagedata r:id="rId101" o:title="eqId469bf131db1140f69da156e52066ad52"/>
          </v:shape>
          <o:OLEObject Type="Embed" ProgID="Equation.DSMT4" ShapeID="_x0000_i1065" DrawAspect="Content" ObjectID="_1686678875" r:id="rId102"/>
        </w:object>
      </w:r>
      <w:r>
        <w:rPr>
          <w:rFonts w:ascii="宋体" w:hAnsi="宋体"/>
          <w:color w:val="000000"/>
        </w:rPr>
        <w:t>，</w:t>
      </w:r>
      <w:r>
        <w:object w:dxaOrig="345" w:dyaOrig="270">
          <v:shape id="_x0000_i1066" type="#_x0000_t75" alt="学科网(www.zxxk.com)--教育资源门户，提供试卷、教案、课件、论文、素材以及各类教学资源下载，还有大量而丰富的教学相关资讯！" style="width:17.25pt;height:13.5pt" o:ole="">
            <v:imagedata r:id="rId103" o:title="eqId82ae2428c4f54c89a417b09640316811"/>
          </v:shape>
          <o:OLEObject Type="Embed" ProgID="Equation.DSMT4" ShapeID="_x0000_i1066" DrawAspect="Content" ObjectID="_1686678876" r:id="rId104"/>
        </w:object>
      </w:r>
      <w:r>
        <w:rPr>
          <w:rFonts w:ascii="宋体" w:hAnsi="宋体"/>
          <w:color w:val="000000"/>
        </w:rPr>
        <w:t>”，另一个标注“输出</w:t>
      </w:r>
      <w:r>
        <w:object w:dxaOrig="330" w:dyaOrig="240">
          <v:shape id="_x0000_i1067" type="#_x0000_t75" alt="学科网(www.zxxk.com)--教育资源门户，提供试卷、教案、课件、论文、素材以及各类教学资源下载，还有大量而丰富的教学相关资讯！" style="width:16.5pt;height:12pt" o:ole="">
            <v:imagedata r:id="rId101" o:title="eqId469bf131db1140f69da156e52066ad52"/>
          </v:shape>
          <o:OLEObject Type="Embed" ProgID="Equation.DSMT4" ShapeID="_x0000_i1067" DrawAspect="Content" ObjectID="_1686678877" r:id="rId105"/>
        </w:object>
      </w:r>
      <w:r>
        <w:rPr>
          <w:rFonts w:ascii="宋体" w:hAnsi="宋体"/>
          <w:color w:val="000000"/>
        </w:rPr>
        <w:t>，</w:t>
      </w:r>
      <w:r>
        <w:object w:dxaOrig="555" w:dyaOrig="285">
          <v:shape id="_x0000_i1068" type="#_x0000_t75" alt="学科网(www.zxxk.com)--教育资源门户，提供试卷、教案、课件、论文、素材以及各类教学资源下载，还有大量而丰富的教学相关资讯！" style="width:27.75pt;height:14.25pt" o:ole="">
            <v:imagedata r:id="rId106" o:title="eqIde766756e2cbf40a6927bd17ef9f5cbef"/>
          </v:shape>
          <o:OLEObject Type="Embed" ProgID="Equation.DSMT4" ShapeID="_x0000_i1068" DrawAspect="Content" ObjectID="_1686678878" r:id="rId107"/>
        </w:object>
      </w:r>
      <w:r>
        <w:rPr>
          <w:rFonts w:ascii="宋体" w:hAnsi="宋体"/>
          <w:color w:val="000000"/>
        </w:rPr>
        <w:t>”，其中哪一个是快速充电器？请通过计算说明。</w:t>
      </w:r>
    </w:p>
    <w:p w:rsidR="0022789C" w:rsidRDefault="0022789C" w:rsidP="0022789C">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）有人发现，</w:t>
      </w:r>
      <w:r>
        <w:rPr>
          <w:rFonts w:ascii="Times New Roman" w:eastAsia="Times New Roman" w:hAnsi="Times New Roman" w:cs="Times New Roman"/>
          <w:color w:val="000000"/>
        </w:rPr>
        <w:t>“</w:t>
      </w:r>
      <w:r>
        <w:rPr>
          <w:rFonts w:ascii="宋体" w:hAnsi="宋体"/>
          <w:color w:val="000000"/>
        </w:rPr>
        <w:t>超级快充</w:t>
      </w:r>
      <w:r>
        <w:rPr>
          <w:rFonts w:ascii="Times New Roman" w:eastAsia="Times New Roman" w:hAnsi="Times New Roman" w:cs="Times New Roman"/>
          <w:color w:val="000000"/>
        </w:rPr>
        <w:t>”</w:t>
      </w:r>
      <w:r>
        <w:rPr>
          <w:rFonts w:ascii="宋体" w:hAnsi="宋体"/>
          <w:color w:val="000000"/>
        </w:rPr>
        <w:t>的充电线比普通的充电线粗。请从线路安全的角度分析原因。</w:t>
      </w:r>
    </w:p>
    <w:p w:rsidR="0022789C" w:rsidRDefault="0022789C" w:rsidP="0022789C">
      <w:pPr>
        <w:spacing w:line="360" w:lineRule="auto"/>
        <w:jc w:val="left"/>
        <w:textAlignment w:val="center"/>
        <w:rPr>
          <w:color w:val="000000"/>
        </w:rPr>
      </w:pPr>
      <w:r>
        <w:rPr>
          <w:rFonts w:ascii="宋体" w:hAnsi="宋体"/>
          <w:noProof/>
          <w:color w:val="000000"/>
        </w:rPr>
        <w:lastRenderedPageBreak/>
        <w:drawing>
          <wp:inline distT="0" distB="0" distL="0" distR="0">
            <wp:extent cx="1657350" cy="927100"/>
            <wp:effectExtent l="0" t="0" r="0" b="635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学科网(www.zxxk.com)--教育资源门户，提供试卷、教案、课件、论文、素材以及各类教学资源下载，还有大量而丰富的教学相关资讯！"/>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657350" cy="927100"/>
                    </a:xfrm>
                    <a:prstGeom prst="rect">
                      <a:avLst/>
                    </a:prstGeom>
                    <a:noFill/>
                    <a:ln>
                      <a:noFill/>
                    </a:ln>
                  </pic:spPr>
                </pic:pic>
              </a:graphicData>
            </a:graphic>
          </wp:inline>
        </w:drawing>
      </w:r>
    </w:p>
    <w:p w:rsidR="0022789C" w:rsidRDefault="0022789C" w:rsidP="0022789C">
      <w:pPr>
        <w:spacing w:line="360" w:lineRule="auto"/>
        <w:textAlignment w:val="center"/>
        <w:rPr>
          <w:rFonts w:ascii="宋体" w:hAnsi="宋体"/>
          <w:color w:val="000000"/>
        </w:rPr>
      </w:pPr>
      <w:r>
        <w:rPr>
          <w:color w:val="2E75B6"/>
        </w:rPr>
        <w:t>【答案】</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object w:dxaOrig="777" w:dyaOrig="278">
          <v:shape id="_x0000_i1069" type="#_x0000_t75" alt="学科网(www.zxxk.com)--教育资源门户，提供试卷、教案、课件、论文、素材以及各类教学资源下载，还有大量而丰富的教学相关资讯！" style="width:38.85pt;height:13.9pt" o:ole="">
            <v:imagedata r:id="rId109" o:title="eqIdc41e86f209f443698524631c91b001c0"/>
          </v:shape>
          <o:OLEObject Type="Embed" ProgID="Equation.DSMT4" ShapeID="_x0000_i1069" DrawAspect="Content" ObjectID="_1686678879" r:id="rId110"/>
        </w:object>
      </w:r>
    </w:p>
    <w:p w:rsidR="0022789C" w:rsidRDefault="0022789C" w:rsidP="0022789C">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）“输出</w:t>
      </w:r>
      <w:r>
        <w:object w:dxaOrig="330" w:dyaOrig="240">
          <v:shape id="_x0000_i1070" type="#_x0000_t75" alt="学科网(www.zxxk.com)--教育资源门户，提供试卷、教案、课件、论文、素材以及各类教学资源下载，还有大量而丰富的教学相关资讯！" style="width:16.5pt;height:12pt" o:ole="">
            <v:imagedata r:id="rId101" o:title="eqId469bf131db1140f69da156e52066ad52"/>
          </v:shape>
          <o:OLEObject Type="Embed" ProgID="Equation.DSMT4" ShapeID="_x0000_i1070" DrawAspect="Content" ObjectID="_1686678880" r:id="rId111"/>
        </w:object>
      </w:r>
      <w:r>
        <w:rPr>
          <w:rFonts w:ascii="宋体" w:hAnsi="宋体"/>
          <w:color w:val="000000"/>
        </w:rPr>
        <w:t>，</w:t>
      </w:r>
      <w:r>
        <w:object w:dxaOrig="555" w:dyaOrig="285">
          <v:shape id="_x0000_i1071" type="#_x0000_t75" alt="学科网(www.zxxk.com)--教育资源门户，提供试卷、教案、课件、论文、素材以及各类教学资源下载，还有大量而丰富的教学相关资讯！" style="width:27.75pt;height:14.25pt" o:ole="">
            <v:imagedata r:id="rId106" o:title="eqIde766756e2cbf40a6927bd17ef9f5cbef"/>
          </v:shape>
          <o:OLEObject Type="Embed" ProgID="Equation.DSMT4" ShapeID="_x0000_i1071" DrawAspect="Content" ObjectID="_1686678881" r:id="rId112"/>
        </w:object>
      </w:r>
      <w:r>
        <w:rPr>
          <w:rFonts w:ascii="宋体" w:hAnsi="宋体"/>
          <w:color w:val="000000"/>
        </w:rPr>
        <w:t>”；</w:t>
      </w:r>
    </w:p>
    <w:p w:rsidR="0022789C" w:rsidRDefault="0022789C" w:rsidP="0022789C">
      <w:pPr>
        <w:spacing w:line="360" w:lineRule="auto"/>
        <w:jc w:val="left"/>
        <w:textAlignment w:val="center"/>
        <w:rPr>
          <w:rFonts w:ascii="Times New Roman" w:eastAsia="Times New Roman" w:hAnsi="Times New Roman" w:cs="Times New Roman"/>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）快充电器的线粗，电阻小，电线消耗的电能少，更节约用电。</w:t>
      </w:r>
    </w:p>
    <w:p w:rsidR="0022789C" w:rsidRDefault="0022789C" w:rsidP="0022789C">
      <w:pPr>
        <w:spacing w:line="360" w:lineRule="auto"/>
        <w:jc w:val="left"/>
        <w:textAlignment w:val="center"/>
        <w:rPr>
          <w:rFonts w:ascii="宋体" w:hAnsi="宋体"/>
          <w:b/>
          <w:color w:val="000000"/>
          <w:sz w:val="24"/>
        </w:rPr>
      </w:pPr>
      <w:r>
        <w:rPr>
          <w:rFonts w:ascii="宋体" w:hAnsi="宋体"/>
          <w:b/>
          <w:color w:val="000000"/>
          <w:sz w:val="24"/>
        </w:rPr>
        <w:t>五、实验探究（共</w:t>
      </w:r>
      <w:r>
        <w:rPr>
          <w:rFonts w:ascii="Times New Roman" w:eastAsia="Times New Roman" w:hAnsi="Times New Roman" w:cs="Times New Roman"/>
          <w:b/>
          <w:color w:val="000000"/>
          <w:sz w:val="24"/>
        </w:rPr>
        <w:t>23</w:t>
      </w:r>
      <w:r>
        <w:rPr>
          <w:rFonts w:ascii="宋体" w:hAnsi="宋体"/>
          <w:b/>
          <w:color w:val="000000"/>
          <w:sz w:val="24"/>
        </w:rPr>
        <w:t>分）</w:t>
      </w:r>
    </w:p>
    <w:p w:rsidR="0022789C" w:rsidRDefault="0022789C" w:rsidP="0022789C">
      <w:pPr>
        <w:spacing w:line="360" w:lineRule="auto"/>
        <w:jc w:val="left"/>
        <w:textAlignment w:val="center"/>
        <w:rPr>
          <w:rFonts w:ascii="宋体" w:hAnsi="宋体"/>
          <w:color w:val="000000"/>
        </w:rPr>
      </w:pPr>
      <w:r>
        <w:rPr>
          <w:color w:val="000000"/>
        </w:rPr>
        <w:t xml:space="preserve">17. </w:t>
      </w:r>
      <w:r>
        <w:rPr>
          <w:rFonts w:ascii="宋体" w:hAnsi="宋体"/>
          <w:color w:val="000000"/>
        </w:rPr>
        <w:t>在“探究凸透镜成像规律”的实验中，将凸透镜固定在光具座</w:t>
      </w:r>
      <w:r>
        <w:object w:dxaOrig="600" w:dyaOrig="285">
          <v:shape id="_x0000_i1072" type="#_x0000_t75" alt="学科网(www.zxxk.com)--教育资源门户，提供试卷、教案、课件、论文、素材以及各类教学资源下载，还有大量而丰富的教学相关资讯！" style="width:30pt;height:14.25pt" o:ole="">
            <v:imagedata r:id="rId113" o:title="eqId36718b3b50da47f39342032185fa2931"/>
          </v:shape>
          <o:OLEObject Type="Embed" ProgID="Equation.DSMT4" ShapeID="_x0000_i1072" DrawAspect="Content" ObjectID="_1686678882" r:id="rId114"/>
        </w:object>
      </w:r>
      <w:r>
        <w:rPr>
          <w:rFonts w:ascii="宋体" w:hAnsi="宋体"/>
          <w:color w:val="000000"/>
        </w:rPr>
        <w:t>刻度线处，移动蜡烛，调节光屏直到光屏上承接到清晰的像，如图所示。</w:t>
      </w:r>
    </w:p>
    <w:p w:rsidR="0022789C" w:rsidRDefault="0022789C" w:rsidP="0022789C">
      <w:pPr>
        <w:spacing w:line="360" w:lineRule="auto"/>
        <w:jc w:val="left"/>
        <w:textAlignment w:val="center"/>
        <w:rPr>
          <w:color w:val="000000"/>
        </w:rPr>
      </w:pPr>
      <w:r>
        <w:rPr>
          <w:rFonts w:ascii="Times New Roman" w:eastAsia="Times New Roman" w:hAnsi="Times New Roman" w:cs="Times New Roman"/>
          <w:noProof/>
          <w:color w:val="000000"/>
        </w:rPr>
        <w:drawing>
          <wp:inline distT="0" distB="0" distL="0" distR="0">
            <wp:extent cx="3238500" cy="1028700"/>
            <wp:effectExtent l="0" t="0" r="0" b="0"/>
            <wp:docPr id="100008" name="图片 1000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学科网(www.zxxk.com)--教育资源门户，提供试卷、教案、课件、论文、素材以及各类教学资源下载，还有大量而丰富的教学相关资讯！"/>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238500" cy="1028700"/>
                    </a:xfrm>
                    <a:prstGeom prst="rect">
                      <a:avLst/>
                    </a:prstGeom>
                    <a:noFill/>
                    <a:ln>
                      <a:noFill/>
                    </a:ln>
                  </pic:spPr>
                </pic:pic>
              </a:graphicData>
            </a:graphic>
          </wp:inline>
        </w:drawing>
      </w:r>
    </w:p>
    <w:p w:rsidR="0022789C" w:rsidRDefault="0022789C" w:rsidP="0022789C">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）该凸透镜的焦距为</w:t>
      </w:r>
      <w:r>
        <w:rPr>
          <w:rFonts w:ascii="Times New Roman" w:eastAsia="Times New Roman" w:hAnsi="Times New Roman" w:cs="Times New Roman"/>
          <w:color w:val="000000"/>
        </w:rPr>
        <w:t>__________</w:t>
      </w:r>
      <w:r>
        <w:object w:dxaOrig="360" w:dyaOrig="218">
          <v:shape id="_x0000_i1073" type="#_x0000_t75" alt="学科网(www.zxxk.com)--教育资源门户，提供试卷、教案、课件、论文、素材以及各类教学资源下载，还有大量而丰富的教学相关资讯！" style="width:18pt;height:10.9pt" o:ole="">
            <v:imagedata r:id="rId116" o:title="eqIdf7db5b0c466b44c7a41cc6ceb758c370"/>
          </v:shape>
          <o:OLEObject Type="Embed" ProgID="Equation.DSMT4" ShapeID="_x0000_i1073" DrawAspect="Content" ObjectID="_1686678883" r:id="rId117"/>
        </w:object>
      </w:r>
      <w:r>
        <w:rPr>
          <w:rFonts w:ascii="宋体" w:hAnsi="宋体"/>
          <w:color w:val="000000"/>
        </w:rPr>
        <w:t>。</w:t>
      </w:r>
    </w:p>
    <w:p w:rsidR="0022789C" w:rsidRDefault="0022789C" w:rsidP="0022789C">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）将近视眼镜的镜片放在蜡烛和凸透镜之间适当位置，此时应将光屏向</w:t>
      </w:r>
      <w:r>
        <w:rPr>
          <w:rFonts w:ascii="Times New Roman" w:eastAsia="Times New Roman" w:hAnsi="Times New Roman" w:cs="Times New Roman"/>
          <w:color w:val="000000"/>
        </w:rPr>
        <w:t>__________</w:t>
      </w:r>
      <w:r>
        <w:rPr>
          <w:rFonts w:ascii="宋体" w:hAnsi="宋体"/>
          <w:color w:val="000000"/>
        </w:rPr>
        <w:t>（选填“左”或“右”）移动，才能再次承接到清晰的像。</w:t>
      </w:r>
    </w:p>
    <w:p w:rsidR="0022789C" w:rsidRDefault="0022789C" w:rsidP="0022789C">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）取走镜片，将蜡烛向左移动一段距离后，应将光屏移至</w:t>
      </w:r>
      <w:r>
        <w:rPr>
          <w:rFonts w:ascii="Times New Roman" w:eastAsia="Times New Roman" w:hAnsi="Times New Roman" w:cs="Times New Roman"/>
          <w:color w:val="000000"/>
        </w:rPr>
        <w:t>__________</w:t>
      </w:r>
      <w:r>
        <w:rPr>
          <w:rFonts w:ascii="宋体" w:hAnsi="宋体"/>
          <w:color w:val="000000"/>
        </w:rPr>
        <w:t>（选填“</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”或“</w:t>
      </w:r>
      <w:r>
        <w:rPr>
          <w:rFonts w:ascii="Times New Roman" w:eastAsia="Times New Roman" w:hAnsi="Times New Roman" w:cs="Times New Roman"/>
          <w:color w:val="000000"/>
        </w:rPr>
        <w:t>C</w:t>
      </w:r>
      <w:r>
        <w:rPr>
          <w:rFonts w:ascii="宋体" w:hAnsi="宋体"/>
          <w:color w:val="000000"/>
        </w:rPr>
        <w:t>”）范围内才能再次承接到清晰的像。</w:t>
      </w:r>
    </w:p>
    <w:p w:rsidR="0022789C" w:rsidRDefault="0022789C" w:rsidP="0022789C">
      <w:pPr>
        <w:spacing w:line="360" w:lineRule="auto"/>
        <w:jc w:val="left"/>
        <w:textAlignment w:val="center"/>
        <w:rPr>
          <w:rFonts w:ascii="宋体" w:hAnsi="宋体"/>
          <w:color w:val="000000"/>
        </w:rPr>
      </w:pPr>
      <w:r>
        <w:rPr>
          <w:rFonts w:ascii="Times New Roman" w:eastAsia="Times New Roman" w:hAnsi="Times New Roman" w:cs="Times New Roman"/>
          <w:color w:val="000000"/>
        </w:rPr>
        <w:t>A.</w:t>
      </w:r>
      <w:r>
        <w:object w:dxaOrig="1080" w:dyaOrig="290">
          <v:shape id="_x0000_i1074" type="#_x0000_t75" alt="学科网(www.zxxk.com)--教育资源门户，提供试卷、教案、课件、论文、素材以及各类教学资源下载，还有大量而丰富的教学相关资讯！" style="width:54pt;height:14.5pt" o:ole="">
            <v:imagedata r:id="rId118" o:title="eqIdb77da86f02134d9db2772e050c0010a4"/>
          </v:shape>
          <o:OLEObject Type="Embed" ProgID="Equation.DSMT4" ShapeID="_x0000_i1074" DrawAspect="Content" ObjectID="_1686678884" r:id="rId119"/>
        </w:object>
      </w:r>
      <w:r>
        <w:rPr>
          <w:rFonts w:ascii="Times New Roman" w:eastAsia="Times New Roman" w:hAnsi="Times New Roman" w:cs="Times New Roman"/>
          <w:color w:val="000000"/>
        </w:rPr>
        <w:t xml:space="preserve">    B.</w:t>
      </w:r>
      <w:r>
        <w:object w:dxaOrig="1080" w:dyaOrig="290">
          <v:shape id="_x0000_i1075" type="#_x0000_t75" alt="学科网(www.zxxk.com)--教育资源门户，提供试卷、教案、课件、论文、素材以及各类教学资源下载，还有大量而丰富的教学相关资讯！" style="width:54pt;height:14.5pt" o:ole="">
            <v:imagedata r:id="rId120" o:title="eqId3b9bae8c8a3543ea87d187c97596c570"/>
          </v:shape>
          <o:OLEObject Type="Embed" ProgID="Equation.DSMT4" ShapeID="_x0000_i1075" DrawAspect="Content" ObjectID="_1686678885" r:id="rId121"/>
        </w:object>
      </w: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C.</w:t>
      </w:r>
      <w:proofErr w:type="gramEnd"/>
      <w:r>
        <w:object w:dxaOrig="600" w:dyaOrig="279">
          <v:shape id="_x0000_i1076" type="#_x0000_t75" alt="学科网(www.zxxk.com)--教育资源门户，提供试卷、教案、课件、论文、素材以及各类教学资源下载，还有大量而丰富的教学相关资讯！" style="width:30pt;height:13.95pt" o:ole="">
            <v:imagedata r:id="rId122" o:title="eqIdb8a0b1b21a5642dfaeb6781669627992"/>
          </v:shape>
          <o:OLEObject Type="Embed" ProgID="Equation.DSMT4" ShapeID="_x0000_i1076" DrawAspect="Content" ObjectID="_1686678886" r:id="rId123"/>
        </w:object>
      </w:r>
      <w:r>
        <w:rPr>
          <w:rFonts w:ascii="宋体" w:hAnsi="宋体"/>
          <w:color w:val="000000"/>
        </w:rPr>
        <w:t>以外</w:t>
      </w:r>
    </w:p>
    <w:p w:rsidR="0022789C" w:rsidRDefault="0022789C" w:rsidP="0022789C">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）将蜡烛移到</w:t>
      </w:r>
      <w:r>
        <w:object w:dxaOrig="600" w:dyaOrig="285">
          <v:shape id="_x0000_i1077" type="#_x0000_t75" alt="学科网(www.zxxk.com)--教育资源门户，提供试卷、教案、课件、论文、素材以及各类教学资源下载，还有大量而丰富的教学相关资讯！" style="width:30pt;height:14.25pt" o:ole="">
            <v:imagedata r:id="rId124" o:title="eqId43ac920d867a432d8dd5992d5ba3ac0e"/>
          </v:shape>
          <o:OLEObject Type="Embed" ProgID="Equation.DSMT4" ShapeID="_x0000_i1077" DrawAspect="Content" ObjectID="_1686678887" r:id="rId125"/>
        </w:object>
      </w:r>
      <w:r>
        <w:rPr>
          <w:rFonts w:ascii="宋体" w:hAnsi="宋体"/>
          <w:color w:val="000000"/>
        </w:rPr>
        <w:t>刻度线处，适当调节光屏，光屏上再次得到清晰的像，生活中常见的</w:t>
      </w:r>
      <w:r>
        <w:rPr>
          <w:rFonts w:ascii="Times New Roman" w:eastAsia="Times New Roman" w:hAnsi="Times New Roman" w:cs="Times New Roman"/>
          <w:color w:val="000000"/>
        </w:rPr>
        <w:t>__________</w:t>
      </w:r>
      <w:r>
        <w:rPr>
          <w:rFonts w:ascii="宋体" w:hAnsi="宋体"/>
          <w:color w:val="000000"/>
        </w:rPr>
        <w:t>是利用此成像原理制成的。</w:t>
      </w:r>
    </w:p>
    <w:p w:rsidR="0022789C" w:rsidRDefault="0022789C" w:rsidP="0022789C">
      <w:pPr>
        <w:spacing w:line="360" w:lineRule="auto"/>
        <w:textAlignment w:val="center"/>
        <w:rPr>
          <w:rFonts w:ascii="宋体" w:hAnsi="宋体"/>
          <w:color w:val="000000"/>
        </w:rPr>
      </w:pPr>
      <w:r>
        <w:rPr>
          <w:color w:val="2E75B6"/>
        </w:rPr>
        <w:t>【答案】</w:t>
      </w:r>
      <w:r>
        <w:rPr>
          <w:color w:val="000000"/>
        </w:rPr>
        <w:t xml:space="preserve">    ①. </w:t>
      </w:r>
      <w:proofErr w:type="gramStart"/>
      <w:r>
        <w:rPr>
          <w:rFonts w:ascii="Times New Roman" w:eastAsia="Times New Roman" w:hAnsi="Times New Roman" w:cs="Times New Roman"/>
          <w:color w:val="000000"/>
        </w:rPr>
        <w:t>15</w:t>
      </w:r>
      <w:r>
        <w:rPr>
          <w:color w:val="000000"/>
        </w:rPr>
        <w:t xml:space="preserve">    ②.</w:t>
      </w:r>
      <w:proofErr w:type="gramEnd"/>
      <w:r>
        <w:rPr>
          <w:color w:val="000000"/>
        </w:rPr>
        <w:t xml:space="preserve"> </w:t>
      </w:r>
      <w:r>
        <w:rPr>
          <w:rFonts w:ascii="宋体" w:hAnsi="宋体"/>
          <w:color w:val="000000"/>
        </w:rPr>
        <w:t>右</w:t>
      </w:r>
      <w:r>
        <w:rPr>
          <w:color w:val="000000"/>
        </w:rPr>
        <w:t xml:space="preserve">    ③. </w:t>
      </w:r>
      <w:proofErr w:type="gramStart"/>
      <w:r>
        <w:rPr>
          <w:rFonts w:ascii="Times New Roman" w:eastAsia="Times New Roman" w:hAnsi="Times New Roman" w:cs="Times New Roman"/>
          <w:color w:val="000000"/>
        </w:rPr>
        <w:t>B</w:t>
      </w:r>
      <w:r>
        <w:rPr>
          <w:color w:val="000000"/>
        </w:rPr>
        <w:t xml:space="preserve">    ④.</w:t>
      </w:r>
      <w:proofErr w:type="gramEnd"/>
      <w:r>
        <w:rPr>
          <w:color w:val="000000"/>
        </w:rPr>
        <w:t xml:space="preserve"> </w:t>
      </w:r>
      <w:r>
        <w:rPr>
          <w:rFonts w:ascii="宋体" w:hAnsi="宋体"/>
          <w:color w:val="000000"/>
        </w:rPr>
        <w:t>投影仪</w:t>
      </w:r>
    </w:p>
    <w:p w:rsidR="0022789C" w:rsidRDefault="0022789C" w:rsidP="0022789C">
      <w:pPr>
        <w:spacing w:line="360" w:lineRule="auto"/>
        <w:jc w:val="left"/>
        <w:textAlignment w:val="center"/>
        <w:rPr>
          <w:rFonts w:ascii="宋体" w:hAnsi="宋体"/>
          <w:color w:val="000000"/>
        </w:rPr>
      </w:pPr>
      <w:r>
        <w:rPr>
          <w:color w:val="000000"/>
        </w:rPr>
        <w:t xml:space="preserve">18. </w:t>
      </w:r>
      <w:r>
        <w:rPr>
          <w:rFonts w:ascii="宋体" w:hAnsi="宋体"/>
          <w:color w:val="000000"/>
        </w:rPr>
        <w:t>如图所示，在“探究液体内部压强”的实验中：</w:t>
      </w:r>
    </w:p>
    <w:p w:rsidR="0022789C" w:rsidRDefault="0022789C" w:rsidP="0022789C">
      <w:pPr>
        <w:spacing w:line="360" w:lineRule="auto"/>
        <w:jc w:val="left"/>
        <w:textAlignment w:val="center"/>
        <w:rPr>
          <w:color w:val="000000"/>
        </w:rPr>
      </w:pPr>
      <w:r>
        <w:rPr>
          <w:rFonts w:ascii="宋体" w:hAnsi="宋体"/>
          <w:noProof/>
          <w:color w:val="000000"/>
        </w:rPr>
        <w:drawing>
          <wp:inline distT="0" distB="0" distL="0" distR="0">
            <wp:extent cx="3803650" cy="1327150"/>
            <wp:effectExtent l="0" t="0" r="6350" b="635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学科网(www.zxxk.com)--教育资源门户，提供试卷、教案、课件、论文、素材以及各类教学资源下载，还有大量而丰富的教学相关资讯！"/>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803650" cy="1327150"/>
                    </a:xfrm>
                    <a:prstGeom prst="rect">
                      <a:avLst/>
                    </a:prstGeom>
                    <a:noFill/>
                    <a:ln>
                      <a:noFill/>
                    </a:ln>
                  </pic:spPr>
                </pic:pic>
              </a:graphicData>
            </a:graphic>
          </wp:inline>
        </w:drawing>
      </w:r>
    </w:p>
    <w:p w:rsidR="0022789C" w:rsidRDefault="0022789C" w:rsidP="0022789C">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）图</w:t>
      </w:r>
      <w:r>
        <w:rPr>
          <w:rFonts w:ascii="Times New Roman" w:eastAsia="Times New Roman" w:hAnsi="Times New Roman" w:cs="Times New Roman"/>
          <w:color w:val="000000"/>
        </w:rPr>
        <w:t>A</w:t>
      </w:r>
      <w:r>
        <w:rPr>
          <w:rFonts w:ascii="宋体" w:hAnsi="宋体"/>
          <w:color w:val="000000"/>
        </w:rPr>
        <w:t>所示压强计在使用前，需观察</w:t>
      </w:r>
      <w:r>
        <w:rPr>
          <w:rFonts w:ascii="Times New Roman" w:eastAsia="Times New Roman" w:hAnsi="Times New Roman" w:cs="Times New Roman"/>
          <w:color w:val="000000"/>
        </w:rPr>
        <w:t>U</w:t>
      </w:r>
      <w:r>
        <w:rPr>
          <w:rFonts w:ascii="宋体" w:hAnsi="宋体"/>
          <w:color w:val="000000"/>
        </w:rPr>
        <w:t>形管两边液面是否相平，要检查装置的气密性。请简述检查气密性的方法：_______。实验中通过_________显示液体内部压强的大小。</w:t>
      </w:r>
    </w:p>
    <w:p w:rsidR="0022789C" w:rsidRDefault="0022789C" w:rsidP="0022789C">
      <w:pPr>
        <w:spacing w:line="360" w:lineRule="auto"/>
        <w:jc w:val="left"/>
        <w:textAlignment w:val="center"/>
        <w:rPr>
          <w:rFonts w:ascii="宋体" w:hAnsi="宋体"/>
          <w:color w:val="000000"/>
        </w:rPr>
      </w:pPr>
      <w:r>
        <w:rPr>
          <w:rFonts w:ascii="宋体" w:hAnsi="宋体"/>
          <w:color w:val="000000"/>
        </w:rPr>
        <w:lastRenderedPageBreak/>
        <w:t>（</w:t>
      </w:r>
      <w:r>
        <w:rPr>
          <w:rFonts w:ascii="Times New Roman" w:eastAsia="Times New Roman" w:hAnsi="Times New Roman" w:cs="Times New Roman"/>
          <w:color w:val="000000"/>
        </w:rPr>
        <w:t>2</w:t>
      </w:r>
      <w:r>
        <w:rPr>
          <w:rFonts w:ascii="宋体" w:hAnsi="宋体"/>
          <w:color w:val="000000"/>
        </w:rPr>
        <w:t>）某同学实验的情形如图</w:t>
      </w: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w:t>
      </w:r>
      <w:r>
        <w:rPr>
          <w:rFonts w:ascii="Times New Roman" w:eastAsia="Times New Roman" w:hAnsi="Times New Roman" w:cs="Times New Roman"/>
          <w:color w:val="000000"/>
        </w:rPr>
        <w:t>D</w:t>
      </w:r>
      <w:r>
        <w:rPr>
          <w:rFonts w:ascii="宋体" w:hAnsi="宋体"/>
          <w:color w:val="000000"/>
        </w:rPr>
        <w:t>所示。</w:t>
      </w:r>
    </w:p>
    <w:p w:rsidR="0022789C" w:rsidRDefault="0022789C" w:rsidP="0022789C">
      <w:pPr>
        <w:spacing w:line="360" w:lineRule="auto"/>
        <w:jc w:val="left"/>
        <w:textAlignment w:val="center"/>
        <w:rPr>
          <w:rFonts w:ascii="宋体" w:hAnsi="宋体"/>
          <w:color w:val="000000"/>
        </w:rPr>
      </w:pPr>
      <w:r>
        <w:rPr>
          <w:rFonts w:ascii="Times New Roman" w:eastAsia="Times New Roman" w:hAnsi="Times New Roman" w:cs="Times New Roman"/>
          <w:color w:val="000000"/>
        </w:rPr>
        <w:t>①</w:t>
      </w:r>
      <w:r>
        <w:rPr>
          <w:rFonts w:ascii="宋体" w:hAnsi="宋体"/>
          <w:color w:val="000000"/>
        </w:rPr>
        <w:t>比较图</w:t>
      </w:r>
      <w:r>
        <w:rPr>
          <w:rFonts w:ascii="Times New Roman" w:eastAsia="Times New Roman" w:hAnsi="Times New Roman" w:cs="Times New Roman"/>
          <w:color w:val="000000"/>
        </w:rPr>
        <w:t>B</w:t>
      </w:r>
      <w:r>
        <w:rPr>
          <w:rFonts w:ascii="宋体" w:hAnsi="宋体"/>
          <w:color w:val="000000"/>
        </w:rPr>
        <w:t>和图</w:t>
      </w:r>
      <w:r>
        <w:rPr>
          <w:rFonts w:ascii="Times New Roman" w:eastAsia="Times New Roman" w:hAnsi="Times New Roman" w:cs="Times New Roman"/>
          <w:color w:val="000000"/>
        </w:rPr>
        <w:t>C</w:t>
      </w:r>
      <w:r>
        <w:rPr>
          <w:rFonts w:ascii="宋体" w:hAnsi="宋体"/>
          <w:color w:val="000000"/>
        </w:rPr>
        <w:t>可以探究的问题是___________。</w:t>
      </w:r>
    </w:p>
    <w:p w:rsidR="0022789C" w:rsidRDefault="0022789C" w:rsidP="0022789C">
      <w:pPr>
        <w:spacing w:line="360" w:lineRule="auto"/>
        <w:jc w:val="left"/>
        <w:textAlignment w:val="center"/>
        <w:rPr>
          <w:rFonts w:ascii="宋体" w:hAnsi="宋体"/>
          <w:color w:val="000000"/>
        </w:rPr>
      </w:pPr>
      <w:r>
        <w:rPr>
          <w:rFonts w:ascii="Times New Roman" w:eastAsia="Times New Roman" w:hAnsi="Times New Roman" w:cs="Times New Roman"/>
          <w:color w:val="000000"/>
        </w:rPr>
        <w:t>②</w:t>
      </w:r>
      <w:r>
        <w:rPr>
          <w:rFonts w:ascii="宋体" w:hAnsi="宋体"/>
          <w:color w:val="000000"/>
        </w:rPr>
        <w:t>保持探头在水中的深度不变，改变它的方向如图</w:t>
      </w:r>
      <w:r>
        <w:rPr>
          <w:rFonts w:ascii="Times New Roman" w:eastAsia="Times New Roman" w:hAnsi="Times New Roman" w:cs="Times New Roman"/>
          <w:color w:val="000000"/>
        </w:rPr>
        <w:t>C</w:t>
      </w:r>
      <w:r>
        <w:rPr>
          <w:rFonts w:ascii="宋体" w:hAnsi="宋体"/>
          <w:color w:val="000000"/>
        </w:rPr>
        <w:t>、</w:t>
      </w:r>
      <w:r>
        <w:rPr>
          <w:rFonts w:ascii="Times New Roman" w:eastAsia="Times New Roman" w:hAnsi="Times New Roman" w:cs="Times New Roman"/>
          <w:color w:val="000000"/>
        </w:rPr>
        <w:t>D</w:t>
      </w:r>
      <w:r>
        <w:rPr>
          <w:rFonts w:ascii="宋体" w:hAnsi="宋体"/>
          <w:color w:val="000000"/>
        </w:rPr>
        <w:t>所示，根据实验现象可以初步得出结论：_________。</w:t>
      </w:r>
    </w:p>
    <w:p w:rsidR="0022789C" w:rsidRDefault="0022789C" w:rsidP="0022789C">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）该同学在实验过程中发现：在同种液体内部同一深度处，使用不同的压强计，</w:t>
      </w:r>
      <w:r>
        <w:rPr>
          <w:rFonts w:ascii="Times New Roman" w:eastAsia="Times New Roman" w:hAnsi="Times New Roman" w:cs="Times New Roman"/>
          <w:color w:val="000000"/>
        </w:rPr>
        <w:t>U</w:t>
      </w:r>
      <w:r>
        <w:rPr>
          <w:rFonts w:ascii="宋体" w:hAnsi="宋体"/>
          <w:color w:val="000000"/>
        </w:rPr>
        <w:t>形管两侧液面的高度差不完全相同。他认为可能与探头橡皮膜安装的松紧有关。请你设计实验证明他的观点_________。。</w:t>
      </w:r>
    </w:p>
    <w:p w:rsidR="0022789C" w:rsidRDefault="0022789C" w:rsidP="0022789C">
      <w:pPr>
        <w:spacing w:line="360" w:lineRule="auto"/>
        <w:textAlignment w:val="center"/>
        <w:rPr>
          <w:rFonts w:ascii="宋体" w:hAnsi="宋体"/>
          <w:color w:val="000000"/>
        </w:rPr>
      </w:pPr>
      <w:r>
        <w:rPr>
          <w:color w:val="2E75B6"/>
        </w:rPr>
        <w:t>【答案】</w:t>
      </w:r>
      <w:r>
        <w:rPr>
          <w:color w:val="000000"/>
        </w:rPr>
        <w:t xml:space="preserve">    ①. </w:t>
      </w:r>
      <w:r>
        <w:rPr>
          <w:rFonts w:ascii="宋体" w:hAnsi="宋体"/>
          <w:color w:val="000000"/>
        </w:rPr>
        <w:t>用大拇指轻压橡皮膜，若</w:t>
      </w:r>
      <w:r>
        <w:rPr>
          <w:rFonts w:ascii="Times New Roman" w:eastAsia="Times New Roman" w:hAnsi="Times New Roman" w:cs="Times New Roman"/>
          <w:color w:val="000000"/>
        </w:rPr>
        <w:t>U</w:t>
      </w:r>
      <w:r>
        <w:rPr>
          <w:rFonts w:ascii="宋体" w:hAnsi="宋体"/>
          <w:color w:val="000000"/>
        </w:rPr>
        <w:t>形管液面有高度差，则气密性良好</w:t>
      </w:r>
      <w:r>
        <w:rPr>
          <w:color w:val="000000"/>
        </w:rPr>
        <w:t xml:space="preserve">    ②. </w:t>
      </w:r>
      <w:r>
        <w:rPr>
          <w:rFonts w:ascii="Times New Roman" w:eastAsia="Times New Roman" w:hAnsi="Times New Roman" w:cs="Times New Roman"/>
          <w:color w:val="000000"/>
        </w:rPr>
        <w:t>U</w:t>
      </w:r>
      <w:r>
        <w:rPr>
          <w:rFonts w:ascii="宋体" w:hAnsi="宋体"/>
          <w:color w:val="000000"/>
        </w:rPr>
        <w:t>形管液面有高度差</w:t>
      </w:r>
      <w:r>
        <w:rPr>
          <w:color w:val="000000"/>
        </w:rPr>
        <w:t xml:space="preserve">    ③. </w:t>
      </w:r>
      <w:r>
        <w:rPr>
          <w:rFonts w:ascii="宋体" w:hAnsi="宋体"/>
          <w:color w:val="000000"/>
        </w:rPr>
        <w:t>同种液体，液体压强与深度的关系</w:t>
      </w:r>
      <w:r>
        <w:rPr>
          <w:color w:val="000000"/>
        </w:rPr>
        <w:t xml:space="preserve">    ④. </w:t>
      </w:r>
      <w:r>
        <w:rPr>
          <w:rFonts w:ascii="宋体" w:hAnsi="宋体"/>
          <w:color w:val="000000"/>
        </w:rPr>
        <w:t>在同种液体内部同一深度处，各个方向压强相等</w:t>
      </w:r>
      <w:r>
        <w:rPr>
          <w:color w:val="000000"/>
        </w:rPr>
        <w:t xml:space="preserve">    ⑤. </w:t>
      </w:r>
      <w:r>
        <w:rPr>
          <w:rFonts w:ascii="宋体" w:hAnsi="宋体"/>
          <w:color w:val="000000"/>
        </w:rPr>
        <w:t>两个相同的压强计，一个橡皮膜比较松，一个比较紧，同时伸入同一种液体，同一深度，观察两压强计</w:t>
      </w:r>
      <w:r>
        <w:rPr>
          <w:rFonts w:ascii="Times New Roman" w:eastAsia="Times New Roman" w:hAnsi="Times New Roman" w:cs="Times New Roman"/>
          <w:color w:val="000000"/>
        </w:rPr>
        <w:t>U</w:t>
      </w:r>
      <w:r>
        <w:rPr>
          <w:rFonts w:ascii="宋体" w:hAnsi="宋体"/>
          <w:color w:val="000000"/>
        </w:rPr>
        <w:t>形管液面高度差的区别</w:t>
      </w:r>
    </w:p>
    <w:p w:rsidR="0022789C" w:rsidRDefault="0022789C" w:rsidP="0022789C">
      <w:pPr>
        <w:spacing w:line="360" w:lineRule="auto"/>
        <w:jc w:val="left"/>
        <w:textAlignment w:val="center"/>
        <w:rPr>
          <w:rFonts w:ascii="宋体" w:hAnsi="宋体"/>
          <w:color w:val="000000"/>
        </w:rPr>
      </w:pPr>
      <w:r>
        <w:rPr>
          <w:color w:val="000000"/>
        </w:rPr>
        <w:t xml:space="preserve">19. </w:t>
      </w:r>
      <w:r>
        <w:rPr>
          <w:rFonts w:ascii="宋体" w:hAnsi="宋体"/>
          <w:color w:val="000000"/>
        </w:rPr>
        <w:t>在测量标有</w:t>
      </w:r>
      <w:r>
        <w:object w:dxaOrig="543" w:dyaOrig="285">
          <v:shape id="_x0000_i1078" type="#_x0000_t75" alt="学科网(www.zxxk.com)--教育资源门户，提供试卷、教案、课件、论文、素材以及各类教学资源下载，还有大量而丰富的教学相关资讯！" style="width:27.15pt;height:14.25pt" o:ole="">
            <v:imagedata r:id="rId127" o:title="eqId5090729f99154482b296b80a90893af3"/>
          </v:shape>
          <o:OLEObject Type="Embed" ProgID="Equation.DSMT4" ShapeID="_x0000_i1078" DrawAspect="Content" ObjectID="_1686678888" r:id="rId128"/>
        </w:object>
      </w:r>
      <w:r>
        <w:rPr>
          <w:rFonts w:ascii="宋体" w:hAnsi="宋体"/>
          <w:color w:val="000000"/>
        </w:rPr>
        <w:t>小灯泡电阻的实验中，下图是甲同学连接好的电路。</w:t>
      </w:r>
    </w:p>
    <w:p w:rsidR="0022789C" w:rsidRDefault="0022789C" w:rsidP="0022789C">
      <w:pPr>
        <w:spacing w:line="360" w:lineRule="auto"/>
        <w:jc w:val="left"/>
        <w:textAlignment w:val="center"/>
        <w:rPr>
          <w:color w:val="000000"/>
        </w:rPr>
      </w:pPr>
      <w:r>
        <w:rPr>
          <w:rFonts w:ascii="宋体" w:hAnsi="宋体"/>
          <w:noProof/>
          <w:color w:val="000000"/>
        </w:rPr>
        <w:drawing>
          <wp:inline distT="0" distB="0" distL="0" distR="0">
            <wp:extent cx="2457450" cy="1295400"/>
            <wp:effectExtent l="0" t="0" r="0" b="0"/>
            <wp:docPr id="100006" name="图片 100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学科网(www.zxxk.com)--教育资源门户，提供试卷、教案、课件、论文、素材以及各类教学资源下载，还有大量而丰富的教学相关资讯！"/>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457450" cy="1295400"/>
                    </a:xfrm>
                    <a:prstGeom prst="rect">
                      <a:avLst/>
                    </a:prstGeom>
                    <a:noFill/>
                    <a:ln>
                      <a:noFill/>
                    </a:ln>
                  </pic:spPr>
                </pic:pic>
              </a:graphicData>
            </a:graphic>
          </wp:inline>
        </w:drawing>
      </w:r>
    </w:p>
    <w:p w:rsidR="0022789C" w:rsidRDefault="0022789C" w:rsidP="0022789C">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）乙同学发现电路连接错误，只需更改一根导线即可。请你把接错的那一根导线找出来，并画上“×”，再用笔画线把它改接到正确的位置上_________。。</w:t>
      </w:r>
    </w:p>
    <w:p w:rsidR="0022789C" w:rsidRDefault="0022789C" w:rsidP="0022789C">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）闭合开关前，应将滑片</w:t>
      </w:r>
      <w:r>
        <w:rPr>
          <w:rFonts w:ascii="Times New Roman" w:eastAsia="Times New Roman" w:hAnsi="Times New Roman" w:cs="Times New Roman"/>
          <w:color w:val="000000"/>
        </w:rPr>
        <w:t>P</w:t>
      </w:r>
      <w:r>
        <w:rPr>
          <w:rFonts w:ascii="宋体" w:hAnsi="宋体"/>
          <w:color w:val="000000"/>
        </w:rPr>
        <w:t>移到滑动变阻器的最__________（选填“左”或“右”）端。</w:t>
      </w:r>
    </w:p>
    <w:p w:rsidR="0022789C" w:rsidRDefault="0022789C" w:rsidP="0022789C">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）闭合开关，发现小灯泡不发光，电流表无示数，电压表示数较大，则电路故障可能是________。（写出一种可能即可）</w:t>
      </w:r>
    </w:p>
    <w:p w:rsidR="0022789C" w:rsidRDefault="0022789C" w:rsidP="0022789C">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）排除故障后，甲同学先闭合开关，调节滑动变阻器，使小灯泡正常发光，再调节滑动变阻器使小灯泡两端的电压逐次降低，实验中观察到的现象和测量的数据记录如下表：</w:t>
      </w:r>
    </w:p>
    <w:tbl>
      <w:tblPr>
        <w:tblW w:w="7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590"/>
        <w:gridCol w:w="1140"/>
        <w:gridCol w:w="1125"/>
        <w:gridCol w:w="1050"/>
        <w:gridCol w:w="1065"/>
        <w:gridCol w:w="1185"/>
      </w:tblGrid>
      <w:tr w:rsidR="0022789C" w:rsidTr="00B159C9">
        <w:trPr>
          <w:trHeight w:val="300"/>
        </w:trPr>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89C" w:rsidRDefault="0022789C" w:rsidP="00B159C9">
            <w:pPr>
              <w:spacing w:line="360" w:lineRule="auto"/>
              <w:jc w:val="left"/>
              <w:textAlignment w:val="center"/>
              <w:rPr>
                <w:rFonts w:ascii="宋体" w:eastAsia="宋体" w:hAnsi="宋体" w:cs="宋体"/>
                <w:color w:val="000000"/>
              </w:rPr>
            </w:pPr>
            <w:r>
              <w:rPr>
                <w:rFonts w:ascii="宋体" w:eastAsia="宋体" w:hAnsi="宋体" w:cs="宋体"/>
                <w:color w:val="000000"/>
              </w:rPr>
              <w:t>序号</w:t>
            </w: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89C" w:rsidRDefault="0022789C" w:rsidP="00B159C9">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89C" w:rsidRDefault="0022789C" w:rsidP="00B159C9">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89C" w:rsidRDefault="0022789C" w:rsidP="00B159C9">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89C" w:rsidRDefault="0022789C" w:rsidP="00B159C9">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89C" w:rsidRDefault="0022789C" w:rsidP="00B159C9">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22789C" w:rsidTr="00B159C9">
        <w:trPr>
          <w:trHeight w:val="300"/>
        </w:trPr>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89C" w:rsidRDefault="0022789C" w:rsidP="00B159C9">
            <w:pPr>
              <w:spacing w:line="360" w:lineRule="auto"/>
              <w:jc w:val="left"/>
              <w:textAlignment w:val="center"/>
              <w:rPr>
                <w:rFonts w:ascii="宋体" w:eastAsia="宋体" w:hAnsi="宋体" w:cs="宋体"/>
                <w:color w:val="000000"/>
              </w:rPr>
            </w:pPr>
            <w:r>
              <w:rPr>
                <w:rFonts w:ascii="宋体" w:eastAsia="宋体" w:hAnsi="宋体" w:cs="宋体"/>
                <w:color w:val="000000"/>
              </w:rPr>
              <w:t>发光情况</w:t>
            </w: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89C" w:rsidRDefault="0022789C" w:rsidP="00B159C9">
            <w:pPr>
              <w:spacing w:line="360" w:lineRule="auto"/>
              <w:jc w:val="left"/>
              <w:textAlignment w:val="center"/>
              <w:rPr>
                <w:rFonts w:ascii="宋体" w:eastAsia="宋体" w:hAnsi="宋体" w:cs="宋体"/>
                <w:color w:val="000000"/>
              </w:rPr>
            </w:pPr>
            <w:r>
              <w:rPr>
                <w:rFonts w:ascii="宋体" w:eastAsia="宋体" w:hAnsi="宋体" w:cs="宋体"/>
                <w:color w:val="000000"/>
              </w:rPr>
              <w:t>明亮</w:t>
            </w:r>
          </w:p>
        </w:tc>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89C" w:rsidRDefault="0022789C" w:rsidP="00B159C9">
            <w:pPr>
              <w:spacing w:line="360" w:lineRule="auto"/>
              <w:jc w:val="left"/>
              <w:textAlignment w:val="center"/>
              <w:rPr>
                <w:rFonts w:ascii="宋体" w:eastAsia="宋体" w:hAnsi="宋体" w:cs="宋体"/>
                <w:color w:val="000000"/>
              </w:rPr>
            </w:pPr>
            <w:r>
              <w:rPr>
                <w:rFonts w:ascii="宋体" w:eastAsia="宋体" w:hAnsi="宋体" w:cs="宋体"/>
                <w:color w:val="000000"/>
              </w:rPr>
              <w:t>较亮</w:t>
            </w:r>
          </w:p>
        </w:tc>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89C" w:rsidRDefault="0022789C" w:rsidP="00B159C9">
            <w:pPr>
              <w:spacing w:line="360" w:lineRule="auto"/>
              <w:jc w:val="left"/>
              <w:textAlignment w:val="center"/>
              <w:rPr>
                <w:rFonts w:ascii="宋体" w:eastAsia="宋体" w:hAnsi="宋体" w:cs="宋体"/>
                <w:color w:val="000000"/>
              </w:rPr>
            </w:pPr>
            <w:r>
              <w:rPr>
                <w:rFonts w:ascii="宋体" w:eastAsia="宋体" w:hAnsi="宋体" w:cs="宋体"/>
                <w:color w:val="000000"/>
              </w:rPr>
              <w:t>较暗</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89C" w:rsidRDefault="0022789C" w:rsidP="00B159C9">
            <w:pPr>
              <w:spacing w:line="360" w:lineRule="auto"/>
              <w:jc w:val="left"/>
              <w:textAlignment w:val="center"/>
              <w:rPr>
                <w:rFonts w:ascii="宋体" w:eastAsia="宋体" w:hAnsi="宋体" w:cs="宋体"/>
                <w:color w:val="000000"/>
              </w:rPr>
            </w:pPr>
            <w:r>
              <w:rPr>
                <w:rFonts w:ascii="宋体" w:eastAsia="宋体" w:hAnsi="宋体" w:cs="宋体"/>
                <w:color w:val="000000"/>
              </w:rPr>
              <w:t>暗</w:t>
            </w:r>
          </w:p>
        </w:tc>
        <w:tc>
          <w:tcPr>
            <w:tcW w:w="1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89C" w:rsidRDefault="0022789C" w:rsidP="00B159C9">
            <w:pPr>
              <w:spacing w:line="360" w:lineRule="auto"/>
              <w:jc w:val="left"/>
              <w:textAlignment w:val="center"/>
              <w:rPr>
                <w:rFonts w:ascii="宋体" w:eastAsia="宋体" w:hAnsi="宋体" w:cs="宋体"/>
                <w:color w:val="000000"/>
              </w:rPr>
            </w:pPr>
            <w:r>
              <w:rPr>
                <w:rFonts w:ascii="宋体" w:eastAsia="宋体" w:hAnsi="宋体" w:cs="宋体"/>
                <w:color w:val="000000"/>
              </w:rPr>
              <w:t>不发光</w:t>
            </w:r>
          </w:p>
        </w:tc>
      </w:tr>
      <w:tr w:rsidR="0022789C" w:rsidTr="00B159C9">
        <w:trPr>
          <w:trHeight w:val="300"/>
        </w:trPr>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89C" w:rsidRDefault="0022789C" w:rsidP="00B159C9">
            <w:pPr>
              <w:spacing w:line="360" w:lineRule="auto"/>
              <w:jc w:val="left"/>
              <w:textAlignment w:val="center"/>
              <w:rPr>
                <w:rFonts w:ascii="宋体" w:eastAsia="宋体" w:hAnsi="宋体" w:cs="宋体"/>
                <w:color w:val="000000"/>
              </w:rPr>
            </w:pPr>
            <w:r>
              <w:rPr>
                <w:rFonts w:ascii="宋体" w:eastAsia="宋体" w:hAnsi="宋体" w:cs="宋体"/>
                <w:color w:val="000000"/>
              </w:rPr>
              <w:t>电压</w:t>
            </w:r>
            <w:r>
              <w:object w:dxaOrig="600" w:dyaOrig="280">
                <v:shape id="_x0000_i1079" type="#_x0000_t75" alt="学科网(www.zxxk.com)--教育资源门户，提供试卷、教案、课件、论文、素材以及各类教学资源下载，还有大量而丰富的教学相关资讯！" style="width:30pt;height:14pt" o:ole="">
                  <v:imagedata r:id="rId130" o:title="eqId46912e24ea95432d9a9b5fb57288b2cd"/>
                </v:shape>
                <o:OLEObject Type="Embed" ProgID="Equation.DSMT4" ShapeID="_x0000_i1079" DrawAspect="Content" ObjectID="_1686678889" r:id="rId131"/>
              </w:object>
            </w: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89C" w:rsidRDefault="0022789C" w:rsidP="00B159C9">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89C" w:rsidRDefault="0022789C" w:rsidP="00B159C9">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89C" w:rsidRDefault="0022789C" w:rsidP="00B159C9">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89C" w:rsidRDefault="0022789C" w:rsidP="00B159C9">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89C" w:rsidRDefault="0022789C" w:rsidP="00B159C9">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r>
      <w:tr w:rsidR="0022789C" w:rsidTr="00B159C9">
        <w:trPr>
          <w:trHeight w:val="300"/>
        </w:trPr>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89C" w:rsidRDefault="0022789C" w:rsidP="00B159C9">
            <w:pPr>
              <w:spacing w:line="360" w:lineRule="auto"/>
              <w:jc w:val="left"/>
              <w:textAlignment w:val="center"/>
              <w:rPr>
                <w:rFonts w:ascii="宋体" w:eastAsia="宋体" w:hAnsi="宋体" w:cs="宋体"/>
                <w:color w:val="000000"/>
              </w:rPr>
            </w:pPr>
            <w:r>
              <w:rPr>
                <w:rFonts w:ascii="宋体" w:eastAsia="宋体" w:hAnsi="宋体" w:cs="宋体"/>
                <w:color w:val="000000"/>
              </w:rPr>
              <w:t>电流</w:t>
            </w:r>
            <w:r>
              <w:object w:dxaOrig="518" w:dyaOrig="278">
                <v:shape id="_x0000_i1080" type="#_x0000_t75" alt="学科网(www.zxxk.com)--教育资源门户，提供试卷、教案、课件、论文、素材以及各类教学资源下载，还有大量而丰富的教学相关资讯！" style="width:25.9pt;height:13.9pt" o:ole="">
                  <v:imagedata r:id="rId132" o:title="eqId618fc56358474cefb08ca43be6173984"/>
                </v:shape>
                <o:OLEObject Type="Embed" ProgID="Equation.DSMT4" ShapeID="_x0000_i1080" DrawAspect="Content" ObjectID="_1686678890" r:id="rId133"/>
              </w:object>
            </w: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89C" w:rsidRDefault="0022789C" w:rsidP="00B159C9">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0.22</w:t>
            </w:r>
          </w:p>
        </w:tc>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89C" w:rsidRDefault="0022789C" w:rsidP="00B159C9">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0.20</w:t>
            </w:r>
          </w:p>
        </w:tc>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89C" w:rsidRDefault="0022789C" w:rsidP="00B159C9">
            <w:pPr>
              <w:spacing w:line="360" w:lineRule="auto"/>
              <w:jc w:val="left"/>
              <w:textAlignment w:val="center"/>
              <w:rPr>
                <w:rFonts w:ascii="Time New Romans" w:eastAsia="宋体" w:hAnsi="Time New Romans" w:cs="宋体"/>
                <w:color w:val="000000"/>
              </w:rPr>
            </w:pP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89C" w:rsidRDefault="0022789C" w:rsidP="00B159C9">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0.14</w:t>
            </w:r>
          </w:p>
        </w:tc>
        <w:tc>
          <w:tcPr>
            <w:tcW w:w="1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89C" w:rsidRDefault="0022789C" w:rsidP="00B159C9">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0.12</w:t>
            </w:r>
          </w:p>
        </w:tc>
      </w:tr>
      <w:tr w:rsidR="0022789C" w:rsidTr="00B159C9">
        <w:trPr>
          <w:trHeight w:val="300"/>
        </w:trPr>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89C" w:rsidRDefault="0022789C" w:rsidP="00B159C9">
            <w:pPr>
              <w:spacing w:line="360" w:lineRule="auto"/>
              <w:jc w:val="left"/>
              <w:textAlignment w:val="center"/>
              <w:rPr>
                <w:rFonts w:ascii="宋体" w:eastAsia="宋体" w:hAnsi="宋体" w:cs="宋体"/>
                <w:color w:val="000000"/>
              </w:rPr>
            </w:pPr>
            <w:r>
              <w:rPr>
                <w:rFonts w:ascii="宋体" w:eastAsia="宋体" w:hAnsi="宋体" w:cs="宋体"/>
                <w:color w:val="000000"/>
              </w:rPr>
              <w:lastRenderedPageBreak/>
              <w:t>电阻</w:t>
            </w:r>
            <w:r>
              <w:object w:dxaOrig="584" w:dyaOrig="285">
                <v:shape id="_x0000_i1081" type="#_x0000_t75" alt="学科网(www.zxxk.com)--教育资源门户，提供试卷、教案、课件、论文、素材以及各类教学资源下载，还有大量而丰富的教学相关资讯！" style="width:29.2pt;height:14.25pt" o:ole="">
                  <v:imagedata r:id="rId134" o:title="eqIdb878098e2e3d40cb9e182691cdf65175"/>
                </v:shape>
                <o:OLEObject Type="Embed" ProgID="Equation.DSMT4" ShapeID="_x0000_i1081" DrawAspect="Content" ObjectID="_1686678891" r:id="rId135"/>
              </w:object>
            </w: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89C" w:rsidRDefault="0022789C" w:rsidP="00B159C9">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11.4</w:t>
            </w:r>
          </w:p>
        </w:tc>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89C" w:rsidRDefault="0022789C" w:rsidP="00B159C9">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89C" w:rsidRDefault="0022789C" w:rsidP="00B159C9">
            <w:pPr>
              <w:spacing w:line="360" w:lineRule="auto"/>
              <w:jc w:val="left"/>
              <w:textAlignment w:val="center"/>
              <w:rPr>
                <w:rFonts w:ascii="Time New Romans" w:eastAsia="宋体" w:hAnsi="Time New Romans" w:cs="宋体"/>
                <w:color w:val="000000"/>
              </w:rPr>
            </w:pP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89C" w:rsidRDefault="0022789C" w:rsidP="00B159C9">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7.0</w:t>
            </w:r>
          </w:p>
        </w:tc>
        <w:tc>
          <w:tcPr>
            <w:tcW w:w="1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89C" w:rsidRDefault="0022789C" w:rsidP="00B159C9">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4.7</w:t>
            </w:r>
          </w:p>
        </w:tc>
      </w:tr>
    </w:tbl>
    <w:p w:rsidR="0022789C" w:rsidRDefault="0022789C" w:rsidP="0022789C">
      <w:pPr>
        <w:spacing w:line="360" w:lineRule="auto"/>
        <w:jc w:val="left"/>
        <w:textAlignment w:val="center"/>
        <w:rPr>
          <w:color w:val="000000"/>
        </w:rPr>
      </w:pPr>
      <w:r>
        <w:rPr>
          <w:rFonts w:ascii="宋体" w:hAnsi="宋体"/>
          <w:noProof/>
          <w:color w:val="000000"/>
        </w:rPr>
        <w:drawing>
          <wp:inline distT="0" distB="0" distL="0" distR="0">
            <wp:extent cx="1581150" cy="1136650"/>
            <wp:effectExtent l="0" t="0" r="0" b="635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学科网(www.zxxk.com)--教育资源门户，提供试卷、教案、课件、论文、素材以及各类教学资源下载，还有大量而丰富的教学相关资讯！"/>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581150" cy="1136650"/>
                    </a:xfrm>
                    <a:prstGeom prst="rect">
                      <a:avLst/>
                    </a:prstGeom>
                    <a:noFill/>
                    <a:ln>
                      <a:noFill/>
                    </a:ln>
                  </pic:spPr>
                </pic:pic>
              </a:graphicData>
            </a:graphic>
          </wp:inline>
        </w:drawing>
      </w:r>
    </w:p>
    <w:p w:rsidR="0022789C" w:rsidRDefault="0022789C" w:rsidP="0022789C">
      <w:pPr>
        <w:spacing w:line="360" w:lineRule="auto"/>
        <w:jc w:val="left"/>
        <w:textAlignment w:val="center"/>
        <w:rPr>
          <w:rFonts w:ascii="宋体" w:hAnsi="宋体"/>
          <w:color w:val="000000"/>
        </w:rPr>
      </w:pPr>
      <w:r>
        <w:rPr>
          <w:rFonts w:ascii="宋体" w:hAnsi="宋体"/>
          <w:color w:val="000000"/>
        </w:rPr>
        <w:t>当电压表的示数为</w:t>
      </w:r>
      <w:r>
        <w:object w:dxaOrig="465" w:dyaOrig="240">
          <v:shape id="_x0000_i1082" type="#_x0000_t75" alt="学科网(www.zxxk.com)--教育资源门户，提供试卷、教案、课件、论文、素材以及各类教学资源下载，还有大量而丰富的教学相关资讯！" style="width:23.25pt;height:12pt" o:ole="">
            <v:imagedata r:id="rId137" o:title="eqIddfbce7e3bfe34319b6f508dae3bcbc1c"/>
          </v:shape>
          <o:OLEObject Type="Embed" ProgID="Equation.DSMT4" ShapeID="_x0000_i1082" DrawAspect="Content" ObjectID="_1686678892" r:id="rId138"/>
        </w:object>
      </w:r>
      <w:r>
        <w:rPr>
          <w:rFonts w:ascii="宋体" w:hAnsi="宋体"/>
          <w:color w:val="000000"/>
        </w:rPr>
        <w:t>时，电流表的示数如图所示为__________</w:t>
      </w:r>
      <w:r>
        <w:rPr>
          <w:rFonts w:ascii="Times New Roman" w:eastAsia="Times New Roman" w:hAnsi="Times New Roman" w:cs="Times New Roman"/>
          <w:color w:val="000000"/>
        </w:rPr>
        <w:t>A</w:t>
      </w:r>
      <w:r>
        <w:rPr>
          <w:rFonts w:ascii="宋体" w:hAnsi="宋体"/>
          <w:color w:val="000000"/>
        </w:rPr>
        <w:t>，则此时小灯泡的电阻约为__________</w:t>
      </w:r>
      <w:r>
        <w:object w:dxaOrig="252" w:dyaOrig="252">
          <v:shape id="_x0000_i1083" type="#_x0000_t75" alt="学科网(www.zxxk.com)--教育资源门户，提供试卷、教案、课件、论文、素材以及各类教学资源下载，还有大量而丰富的教学相关资讯！" style="width:12.6pt;height:12.6pt" o:ole="">
            <v:imagedata r:id="rId139" o:title="eqIdc126eb5e474f44328981eb16a7eeb595"/>
          </v:shape>
          <o:OLEObject Type="Embed" ProgID="Equation.DSMT4" ShapeID="_x0000_i1083" DrawAspect="Content" ObjectID="_1686678893" r:id="rId140"/>
        </w:object>
      </w:r>
      <w:r>
        <w:rPr>
          <w:rFonts w:ascii="宋体" w:hAnsi="宋体"/>
          <w:color w:val="000000"/>
        </w:rPr>
        <w:t>。</w:t>
      </w:r>
    </w:p>
    <w:p w:rsidR="0022789C" w:rsidRDefault="0022789C" w:rsidP="0022789C">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5</w:t>
      </w:r>
      <w:r>
        <w:rPr>
          <w:rFonts w:ascii="宋体" w:hAnsi="宋体"/>
          <w:color w:val="000000"/>
        </w:rPr>
        <w:t>）最后甲同学用表格中</w:t>
      </w:r>
      <w:r>
        <w:rPr>
          <w:rFonts w:ascii="宋体" w:hAnsi="宋体"/>
          <w:noProof/>
          <w:color w:val="000000"/>
        </w:rPr>
        <w:drawing>
          <wp:inline distT="0" distB="0" distL="0" distR="0">
            <wp:extent cx="133350" cy="177800"/>
            <wp:effectExtent l="0" t="0" r="0" b="0"/>
            <wp:docPr id="100004" name="图片 10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电阻取平均值做小灯泡的电阻，乙同学认为这样处理不正确。请你说明理由：______________。</w:t>
      </w:r>
    </w:p>
    <w:p w:rsidR="0022789C" w:rsidRDefault="0022789C" w:rsidP="0022789C">
      <w:pPr>
        <w:spacing w:line="360" w:lineRule="auto"/>
        <w:textAlignment w:val="center"/>
        <w:rPr>
          <w:rFonts w:ascii="宋体" w:hAnsi="宋体"/>
          <w:color w:val="000000"/>
        </w:rPr>
      </w:pPr>
      <w:r>
        <w:rPr>
          <w:color w:val="2E75B6"/>
        </w:rPr>
        <w:t>【答案】</w:t>
      </w:r>
      <w:r>
        <w:rPr>
          <w:color w:val="000000"/>
        </w:rPr>
        <w:t xml:space="preserve">    ①. </w:t>
      </w:r>
      <w:r>
        <w:rPr>
          <w:noProof/>
          <w:color w:val="000000"/>
        </w:rPr>
        <w:drawing>
          <wp:inline distT="0" distB="0" distL="0" distR="0">
            <wp:extent cx="1841500" cy="971550"/>
            <wp:effectExtent l="0" t="0" r="635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学科网(www.zxxk.com)--教育资源门户，提供试卷、教案、课件、论文、素材以及各类教学资源下载，还有大量而丰富的教学相关资讯！"/>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1841500" cy="971550"/>
                    </a:xfrm>
                    <a:prstGeom prst="rect">
                      <a:avLst/>
                    </a:prstGeom>
                    <a:noFill/>
                    <a:ln>
                      <a:noFill/>
                    </a:ln>
                  </pic:spPr>
                </pic:pic>
              </a:graphicData>
            </a:graphic>
          </wp:inline>
        </w:drawing>
      </w:r>
      <w:r>
        <w:rPr>
          <w:color w:val="000000"/>
        </w:rPr>
        <w:t xml:space="preserve">    ②. </w:t>
      </w:r>
      <w:r>
        <w:rPr>
          <w:rFonts w:ascii="宋体" w:hAnsi="宋体"/>
          <w:color w:val="000000"/>
        </w:rPr>
        <w:t>左</w:t>
      </w:r>
      <w:r>
        <w:rPr>
          <w:color w:val="000000"/>
        </w:rPr>
        <w:t xml:space="preserve">    ③. </w:t>
      </w:r>
      <w:r>
        <w:rPr>
          <w:rFonts w:ascii="宋体" w:hAnsi="宋体"/>
          <w:color w:val="000000"/>
        </w:rPr>
        <w:t>灯泡灯丝断了</w:t>
      </w:r>
      <w:r>
        <w:rPr>
          <w:color w:val="000000"/>
        </w:rPr>
        <w:t xml:space="preserve">    ④. </w:t>
      </w:r>
      <w:proofErr w:type="gramStart"/>
      <w:r>
        <w:rPr>
          <w:rFonts w:ascii="Times New Roman" w:eastAsia="Times New Roman" w:hAnsi="Times New Roman" w:cs="Times New Roman"/>
          <w:color w:val="000000"/>
        </w:rPr>
        <w:t>0.18</w:t>
      </w:r>
      <w:r>
        <w:rPr>
          <w:color w:val="000000"/>
        </w:rPr>
        <w:t xml:space="preserve">    ⑤.</w:t>
      </w:r>
      <w:proofErr w:type="gramEnd"/>
      <w:r>
        <w:rPr>
          <w:color w:val="000000"/>
        </w:rPr>
        <w:t xml:space="preserve"> </w:t>
      </w:r>
      <w:proofErr w:type="gramStart"/>
      <w:r>
        <w:rPr>
          <w:rFonts w:ascii="Times New Roman" w:eastAsia="Times New Roman" w:hAnsi="Times New Roman" w:cs="Times New Roman"/>
          <w:color w:val="000000"/>
        </w:rPr>
        <w:t>8.3</w:t>
      </w:r>
      <w:r>
        <w:rPr>
          <w:color w:val="000000"/>
        </w:rPr>
        <w:t xml:space="preserve">    ⑥.</w:t>
      </w:r>
      <w:proofErr w:type="gramEnd"/>
      <w:r>
        <w:rPr>
          <w:color w:val="000000"/>
        </w:rPr>
        <w:t xml:space="preserve"> </w:t>
      </w:r>
      <w:r>
        <w:rPr>
          <w:rFonts w:ascii="宋体" w:hAnsi="宋体"/>
          <w:color w:val="000000"/>
        </w:rPr>
        <w:t>小灯泡的电阻随温度的变化而变化</w:t>
      </w:r>
    </w:p>
    <w:p w:rsidR="0022789C" w:rsidRDefault="0022789C" w:rsidP="0022789C">
      <w:pPr>
        <w:spacing w:line="360" w:lineRule="auto"/>
        <w:jc w:val="left"/>
        <w:textAlignment w:val="center"/>
        <w:rPr>
          <w:rFonts w:ascii="宋体" w:hAnsi="宋体"/>
          <w:color w:val="000000"/>
        </w:rPr>
      </w:pPr>
      <w:r>
        <w:rPr>
          <w:color w:val="000000"/>
        </w:rPr>
        <w:t xml:space="preserve">20. </w:t>
      </w:r>
      <w:r>
        <w:rPr>
          <w:rFonts w:ascii="宋体" w:hAnsi="宋体"/>
          <w:color w:val="000000"/>
        </w:rPr>
        <w:t>某同学学习了密度知识后，对测量物质的密度产生了浓厚的兴趣。</w:t>
      </w:r>
    </w:p>
    <w:p w:rsidR="0022789C" w:rsidRDefault="0022789C" w:rsidP="0022789C">
      <w:pPr>
        <w:spacing w:line="360" w:lineRule="auto"/>
        <w:jc w:val="left"/>
        <w:textAlignment w:val="center"/>
        <w:rPr>
          <w:color w:val="000000"/>
        </w:rPr>
      </w:pPr>
      <w:r>
        <w:rPr>
          <w:rFonts w:ascii="宋体" w:hAnsi="宋体"/>
          <w:noProof/>
          <w:color w:val="000000"/>
        </w:rPr>
        <w:drawing>
          <wp:inline distT="0" distB="0" distL="0" distR="0">
            <wp:extent cx="4857750" cy="2089150"/>
            <wp:effectExtent l="0" t="0" r="0" b="6350"/>
            <wp:docPr id="100002" name="图片 10000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学科网(www.zxxk.com)--教育资源门户，提供试卷、教案、课件、论文、素材以及各类教学资源下载，还有大量而丰富的教学相关资讯！"/>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857750" cy="2089150"/>
                    </a:xfrm>
                    <a:prstGeom prst="rect">
                      <a:avLst/>
                    </a:prstGeom>
                    <a:noFill/>
                    <a:ln>
                      <a:noFill/>
                    </a:ln>
                  </pic:spPr>
                </pic:pic>
              </a:graphicData>
            </a:graphic>
          </wp:inline>
        </w:drawing>
      </w:r>
    </w:p>
    <w:p w:rsidR="0022789C" w:rsidRDefault="0022789C" w:rsidP="0022789C">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）他利用天平和量筒测量土豆的密度。具体过程如下：</w:t>
      </w:r>
    </w:p>
    <w:p w:rsidR="0022789C" w:rsidRDefault="0022789C" w:rsidP="0022789C">
      <w:pPr>
        <w:spacing w:line="360" w:lineRule="auto"/>
        <w:jc w:val="left"/>
        <w:textAlignment w:val="center"/>
        <w:rPr>
          <w:rFonts w:ascii="宋体" w:hAnsi="宋体"/>
          <w:color w:val="000000"/>
        </w:rPr>
      </w:pPr>
      <w:r>
        <w:rPr>
          <w:rFonts w:ascii="Times New Roman" w:eastAsia="Times New Roman" w:hAnsi="Times New Roman" w:cs="Times New Roman"/>
          <w:color w:val="000000"/>
        </w:rPr>
        <w:t>①</w:t>
      </w:r>
      <w:r>
        <w:rPr>
          <w:rFonts w:ascii="宋体" w:hAnsi="宋体"/>
          <w:color w:val="000000"/>
        </w:rPr>
        <w:t>用调好的天平测量土豆的质量，天平平衡时如图甲所示，则土豆的质量是__________</w:t>
      </w:r>
      <w:r>
        <w:rPr>
          <w:rFonts w:ascii="Times New Roman" w:eastAsia="Times New Roman" w:hAnsi="Times New Roman" w:cs="Times New Roman"/>
          <w:color w:val="000000"/>
        </w:rPr>
        <w:t>g</w:t>
      </w:r>
      <w:r>
        <w:rPr>
          <w:rFonts w:ascii="宋体" w:hAnsi="宋体"/>
          <w:color w:val="000000"/>
        </w:rPr>
        <w:t>。</w:t>
      </w:r>
    </w:p>
    <w:p w:rsidR="0022789C" w:rsidRDefault="0022789C" w:rsidP="0022789C">
      <w:pPr>
        <w:spacing w:line="360" w:lineRule="auto"/>
        <w:jc w:val="left"/>
        <w:textAlignment w:val="center"/>
        <w:rPr>
          <w:rFonts w:ascii="宋体" w:hAnsi="宋体"/>
          <w:color w:val="000000"/>
        </w:rPr>
      </w:pPr>
      <w:r>
        <w:rPr>
          <w:rFonts w:ascii="Times New Roman" w:eastAsia="Times New Roman" w:hAnsi="Times New Roman" w:cs="Times New Roman"/>
          <w:color w:val="000000"/>
        </w:rPr>
        <w:t>②</w:t>
      </w:r>
      <w:r>
        <w:rPr>
          <w:rFonts w:ascii="宋体" w:hAnsi="宋体"/>
          <w:color w:val="000000"/>
        </w:rPr>
        <w:t>他用一个大烧杯自制溢水杯，将土豆缓慢浸没在大烧杯中，同时用小桶收集溢出的水，将小桶收集的水倒入量筒后如图乙所示，则土豆的密度为__________</w:t>
      </w:r>
      <w:r>
        <w:object w:dxaOrig="580" w:dyaOrig="340">
          <v:shape id="_x0000_i1084" type="#_x0000_t75" alt="学科网(www.zxxk.com)--教育资源门户，提供试卷、教案、课件、论文、素材以及各类教学资源下载，还有大量而丰富的教学相关资讯！" style="width:29pt;height:17pt" o:ole="">
            <v:imagedata r:id="rId143" o:title="eqId2f0badd3387e4500baa998a5034faa0f"/>
          </v:shape>
          <o:OLEObject Type="Embed" ProgID="Equation.DSMT4" ShapeID="_x0000_i1084" DrawAspect="Content" ObjectID="_1686678894" r:id="rId144"/>
        </w:object>
      </w:r>
      <w:r>
        <w:rPr>
          <w:rFonts w:ascii="宋体" w:hAnsi="宋体"/>
          <w:color w:val="000000"/>
        </w:rPr>
        <w:t>，测出的土豆密度值__________（选填“偏大”或“偏小”）。（结果保留</w:t>
      </w:r>
      <w:r>
        <w:rPr>
          <w:rFonts w:ascii="Times New Roman" w:eastAsia="Times New Roman" w:hAnsi="Times New Roman" w:cs="Times New Roman"/>
          <w:color w:val="000000"/>
        </w:rPr>
        <w:t>2</w:t>
      </w:r>
      <w:r>
        <w:rPr>
          <w:rFonts w:ascii="宋体" w:hAnsi="宋体"/>
          <w:color w:val="000000"/>
        </w:rPr>
        <w:t>位小数）</w:t>
      </w:r>
    </w:p>
    <w:p w:rsidR="0022789C" w:rsidRDefault="0022789C" w:rsidP="0022789C">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）他想知道胡麻油的密度，于是找来了透明容器、普通玻璃杯</w:t>
      </w:r>
      <w:r>
        <w:rPr>
          <w:rFonts w:ascii="Times New Roman" w:eastAsia="Times New Roman" w:hAnsi="Times New Roman" w:cs="Times New Roman"/>
          <w:color w:val="000000"/>
        </w:rPr>
        <w:t>A</w:t>
      </w:r>
      <w:r>
        <w:rPr>
          <w:rFonts w:ascii="宋体" w:hAnsi="宋体"/>
          <w:color w:val="000000"/>
        </w:rPr>
        <w:t>、适量的水、一瓶胡麻油、刻度尺、滴管、记号笔和一个面积为</w:t>
      </w:r>
      <w:r>
        <w:rPr>
          <w:rFonts w:ascii="Times New Roman" w:eastAsia="Times New Roman" w:hAnsi="Times New Roman" w:cs="Times New Roman"/>
          <w:color w:val="000000"/>
        </w:rPr>
        <w:t>S</w:t>
      </w:r>
      <w:r>
        <w:rPr>
          <w:rFonts w:ascii="宋体" w:hAnsi="宋体"/>
          <w:color w:val="000000"/>
        </w:rPr>
        <w:t>粗细均匀的玻璃杯</w:t>
      </w:r>
      <w:r>
        <w:rPr>
          <w:rFonts w:ascii="Times New Roman" w:eastAsia="Times New Roman" w:hAnsi="Times New Roman" w:cs="Times New Roman"/>
          <w:color w:val="000000"/>
        </w:rPr>
        <w:t>B</w:t>
      </w:r>
      <w:r>
        <w:rPr>
          <w:rFonts w:ascii="宋体" w:hAnsi="宋体"/>
          <w:color w:val="000000"/>
        </w:rPr>
        <w:t>。测量过程如下：</w:t>
      </w:r>
    </w:p>
    <w:p w:rsidR="0022789C" w:rsidRDefault="0022789C" w:rsidP="0022789C">
      <w:pPr>
        <w:spacing w:line="360" w:lineRule="auto"/>
        <w:jc w:val="left"/>
        <w:textAlignment w:val="center"/>
        <w:rPr>
          <w:color w:val="000000"/>
        </w:rPr>
      </w:pPr>
      <w:r>
        <w:rPr>
          <w:rFonts w:ascii="宋体" w:hAnsi="宋体"/>
          <w:noProof/>
          <w:color w:val="000000"/>
        </w:rPr>
        <w:lastRenderedPageBreak/>
        <w:drawing>
          <wp:inline distT="0" distB="0" distL="0" distR="0">
            <wp:extent cx="5403850" cy="1460500"/>
            <wp:effectExtent l="0" t="0" r="6350" b="6350"/>
            <wp:docPr id="100001" name="图片 10000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学科网(www.zxxk.com)--教育资源门户，提供试卷、教案、课件、论文、素材以及各类教学资源下载，还有大量而丰富的教学相关资讯！"/>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403850" cy="1460500"/>
                    </a:xfrm>
                    <a:prstGeom prst="rect">
                      <a:avLst/>
                    </a:prstGeom>
                    <a:noFill/>
                    <a:ln>
                      <a:noFill/>
                    </a:ln>
                  </pic:spPr>
                </pic:pic>
              </a:graphicData>
            </a:graphic>
          </wp:inline>
        </w:drawing>
      </w:r>
    </w:p>
    <w:p w:rsidR="0022789C" w:rsidRDefault="0022789C" w:rsidP="0022789C">
      <w:pPr>
        <w:spacing w:line="360" w:lineRule="auto"/>
        <w:jc w:val="left"/>
        <w:textAlignment w:val="center"/>
        <w:rPr>
          <w:rFonts w:ascii="宋体" w:hAnsi="宋体"/>
          <w:color w:val="000000"/>
        </w:rPr>
      </w:pPr>
      <w:r>
        <w:rPr>
          <w:rFonts w:ascii="Times New Roman" w:eastAsia="Times New Roman" w:hAnsi="Times New Roman" w:cs="Times New Roman"/>
          <w:color w:val="000000"/>
        </w:rPr>
        <w:t>①</w:t>
      </w:r>
      <w:r>
        <w:rPr>
          <w:rFonts w:ascii="宋体" w:hAnsi="宋体"/>
          <w:color w:val="000000"/>
        </w:rPr>
        <w:t>在透明容器中加入适量的水，将</w:t>
      </w:r>
      <w:r>
        <w:rPr>
          <w:rFonts w:ascii="Times New Roman" w:eastAsia="Times New Roman" w:hAnsi="Times New Roman" w:cs="Times New Roman"/>
          <w:color w:val="000000"/>
        </w:rPr>
        <w:t>A</w:t>
      </w:r>
      <w:r>
        <w:rPr>
          <w:rFonts w:ascii="宋体" w:hAnsi="宋体"/>
          <w:color w:val="000000"/>
        </w:rPr>
        <w:t>杯放入透明容器中如图甲所示。</w:t>
      </w:r>
    </w:p>
    <w:p w:rsidR="0022789C" w:rsidRDefault="0022789C" w:rsidP="0022789C">
      <w:pPr>
        <w:spacing w:line="360" w:lineRule="auto"/>
        <w:jc w:val="left"/>
        <w:textAlignment w:val="center"/>
        <w:rPr>
          <w:rFonts w:ascii="宋体" w:hAnsi="宋体"/>
          <w:color w:val="000000"/>
        </w:rPr>
      </w:pPr>
      <w:r>
        <w:rPr>
          <w:rFonts w:ascii="Times New Roman" w:eastAsia="Times New Roman" w:hAnsi="Times New Roman" w:cs="Times New Roman"/>
          <w:color w:val="000000"/>
        </w:rPr>
        <w:t>②</w:t>
      </w:r>
      <w:r>
        <w:rPr>
          <w:rFonts w:ascii="宋体" w:hAnsi="宋体"/>
          <w:color w:val="000000"/>
        </w:rPr>
        <w:t>在</w:t>
      </w:r>
      <w:r>
        <w:rPr>
          <w:rFonts w:ascii="Times New Roman" w:eastAsia="Times New Roman" w:hAnsi="Times New Roman" w:cs="Times New Roman"/>
          <w:color w:val="000000"/>
        </w:rPr>
        <w:t>B</w:t>
      </w:r>
      <w:r>
        <w:rPr>
          <w:rFonts w:ascii="宋体" w:hAnsi="宋体"/>
          <w:color w:val="000000"/>
        </w:rPr>
        <w:t>杯中加入适量</w:t>
      </w:r>
      <w:r>
        <w:rPr>
          <w:rFonts w:ascii="宋体" w:hAnsi="宋体"/>
          <w:noProof/>
          <w:color w:val="000000"/>
        </w:rPr>
        <w:drawing>
          <wp:inline distT="0" distB="0" distL="0" distR="0">
            <wp:extent cx="133350" cy="177800"/>
            <wp:effectExtent l="0" t="0" r="0" b="0"/>
            <wp:docPr id="100000" name="图片 1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水，用刻度尺测量出水柱的高度</w:t>
      </w:r>
      <w:r>
        <w:object w:dxaOrig="255" w:dyaOrig="360">
          <v:shape id="_x0000_i1085" type="#_x0000_t75" alt="学科网(www.zxxk.com)--教育资源门户，提供试卷、教案、课件、论文、素材以及各类教学资源下载，还有大量而丰富的教学相关资讯！" style="width:12.75pt;height:18pt;mso-position-horizontal-relative:page;mso-position-vertical-relative:page" o:ole="">
            <v:imagedata r:id="rId146" o:title="eqId2a22c02599724b219fb990d0925d8296"/>
          </v:shape>
          <o:OLEObject Type="Embed" ProgID="Equation.DSMT4" ShapeID="_x0000_i1085" DrawAspect="Content" ObjectID="_1686678895" r:id="rId147"/>
        </w:object>
      </w:r>
      <w:r>
        <w:rPr>
          <w:rFonts w:ascii="宋体" w:hAnsi="宋体"/>
          <w:color w:val="000000"/>
        </w:rPr>
        <w:t>，并标记水面位置如图乙所示。</w:t>
      </w:r>
    </w:p>
    <w:p w:rsidR="0022789C" w:rsidRDefault="0022789C" w:rsidP="0022789C">
      <w:pPr>
        <w:spacing w:line="360" w:lineRule="auto"/>
        <w:jc w:val="left"/>
        <w:textAlignment w:val="center"/>
        <w:rPr>
          <w:rFonts w:ascii="宋体" w:hAnsi="宋体"/>
          <w:color w:val="000000"/>
        </w:rPr>
      </w:pPr>
      <w:r>
        <w:rPr>
          <w:rFonts w:ascii="Times New Roman" w:eastAsia="Times New Roman" w:hAnsi="Times New Roman" w:cs="Times New Roman"/>
          <w:color w:val="000000"/>
        </w:rPr>
        <w:t>③</w:t>
      </w:r>
      <w:r>
        <w:rPr>
          <w:rFonts w:ascii="宋体" w:hAnsi="宋体"/>
          <w:color w:val="000000"/>
        </w:rPr>
        <w:t>将</w:t>
      </w:r>
      <w:r>
        <w:rPr>
          <w:rFonts w:ascii="Times New Roman" w:eastAsia="Times New Roman" w:hAnsi="Times New Roman" w:cs="Times New Roman"/>
          <w:color w:val="000000"/>
        </w:rPr>
        <w:t>B</w:t>
      </w:r>
      <w:r>
        <w:rPr>
          <w:rFonts w:ascii="宋体" w:hAnsi="宋体"/>
          <w:color w:val="000000"/>
        </w:rPr>
        <w:t>杯中适量的水倒入</w:t>
      </w:r>
      <w:r>
        <w:rPr>
          <w:rFonts w:ascii="Times New Roman" w:eastAsia="Times New Roman" w:hAnsi="Times New Roman" w:cs="Times New Roman"/>
          <w:color w:val="000000"/>
        </w:rPr>
        <w:t>A</w:t>
      </w:r>
      <w:r>
        <w:rPr>
          <w:rFonts w:ascii="宋体" w:hAnsi="宋体"/>
          <w:color w:val="000000"/>
        </w:rPr>
        <w:t>杯中，用记号笔标记出</w:t>
      </w:r>
      <w:r>
        <w:rPr>
          <w:rFonts w:ascii="Times New Roman" w:eastAsia="Times New Roman" w:hAnsi="Times New Roman" w:cs="Times New Roman"/>
          <w:color w:val="000000"/>
        </w:rPr>
        <w:t>A</w:t>
      </w:r>
      <w:r>
        <w:rPr>
          <w:rFonts w:ascii="宋体" w:hAnsi="宋体"/>
          <w:color w:val="000000"/>
        </w:rPr>
        <w:t>杯与水面相交的位置如图丙所示，并用刻度尺量出</w:t>
      </w:r>
      <w:r>
        <w:rPr>
          <w:rFonts w:ascii="Times New Roman" w:eastAsia="Times New Roman" w:hAnsi="Times New Roman" w:cs="Times New Roman"/>
          <w:color w:val="000000"/>
        </w:rPr>
        <w:t>B</w:t>
      </w:r>
      <w:r>
        <w:rPr>
          <w:rFonts w:ascii="宋体" w:hAnsi="宋体"/>
          <w:color w:val="000000"/>
        </w:rPr>
        <w:t>杯中剩余水柱的高度</w:t>
      </w:r>
      <w:r>
        <w:object w:dxaOrig="240" w:dyaOrig="360">
          <v:shape id="_x0000_i1086" type="#_x0000_t75" alt="学科网(www.zxxk.com)--教育资源门户，提供试卷、教案、课件、论文、素材以及各类教学资源下载，还有大量而丰富的教学相关资讯！" style="width:12pt;height:18pt;mso-position-horizontal-relative:page;mso-position-vertical-relative:page" o:ole="">
            <v:imagedata r:id="rId148" o:title="eqId9dbfc788141b467fa990cb3e5536dd99"/>
          </v:shape>
          <o:OLEObject Type="Embed" ProgID="Equation.DSMT4" ShapeID="_x0000_i1086" DrawAspect="Content" ObjectID="_1686678896" r:id="rId149"/>
        </w:object>
      </w:r>
      <w:r>
        <w:rPr>
          <w:rFonts w:ascii="宋体" w:hAnsi="宋体"/>
          <w:color w:val="000000"/>
        </w:rPr>
        <w:t>；</w:t>
      </w:r>
    </w:p>
    <w:p w:rsidR="0022789C" w:rsidRDefault="0022789C" w:rsidP="0022789C">
      <w:pPr>
        <w:spacing w:line="360" w:lineRule="auto"/>
        <w:jc w:val="left"/>
        <w:textAlignment w:val="center"/>
        <w:rPr>
          <w:rFonts w:ascii="宋体" w:hAnsi="宋体"/>
          <w:color w:val="000000"/>
        </w:rPr>
      </w:pPr>
      <w:r>
        <w:rPr>
          <w:rFonts w:ascii="Times New Roman" w:eastAsia="Times New Roman" w:hAnsi="Times New Roman" w:cs="Times New Roman"/>
          <w:color w:val="000000"/>
        </w:rPr>
        <w:t>④</w:t>
      </w:r>
      <w:r>
        <w:rPr>
          <w:rFonts w:ascii="宋体" w:hAnsi="宋体"/>
          <w:color w:val="000000"/>
        </w:rPr>
        <w:t>接下来他的操作是：__________</w:t>
      </w:r>
    </w:p>
    <w:p w:rsidR="0022789C" w:rsidRDefault="0022789C" w:rsidP="0022789C">
      <w:pPr>
        <w:spacing w:line="360" w:lineRule="auto"/>
        <w:jc w:val="left"/>
        <w:textAlignment w:val="center"/>
        <w:rPr>
          <w:rFonts w:ascii="宋体" w:hAnsi="宋体"/>
          <w:color w:val="000000"/>
        </w:rPr>
      </w:pPr>
      <w:r>
        <w:rPr>
          <w:rFonts w:ascii="宋体" w:hAnsi="宋体"/>
          <w:color w:val="000000"/>
        </w:rPr>
        <w:t>则胡麻油的密度表达式是：</w:t>
      </w:r>
      <w:r>
        <w:object w:dxaOrig="240" w:dyaOrig="255">
          <v:shape id="_x0000_i1087" type="#_x0000_t75" alt="学科网(www.zxxk.com)--教育资源门户，提供试卷、教案、课件、论文、素材以及各类教学资源下载，还有大量而丰富的教学相关资讯！" style="width:12pt;height:12.75pt" o:ole="">
            <v:imagedata r:id="rId150" o:title="eqIdd225435f575741fe9bcb96509559463e"/>
          </v:shape>
          <o:OLEObject Type="Embed" ProgID="Equation.DSMT4" ShapeID="_x0000_i1087" DrawAspect="Content" ObjectID="_1686678897" r:id="rId151"/>
        </w:object>
      </w:r>
      <w:r>
        <w:rPr>
          <w:rFonts w:ascii="Times New Roman" w:eastAsia="Times New Roman" w:hAnsi="Times New Roman" w:cs="Times New Roman"/>
          <w:color w:val="000000"/>
        </w:rPr>
        <w:t>=</w:t>
      </w:r>
      <w:r>
        <w:rPr>
          <w:rFonts w:ascii="宋体" w:hAnsi="宋体"/>
          <w:color w:val="000000"/>
        </w:rPr>
        <w:t>________。（用测量量和已知量的符号表示，已知水的密度为</w:t>
      </w:r>
      <w:r>
        <w:object w:dxaOrig="367" w:dyaOrig="380">
          <v:shape id="_x0000_i1088" type="#_x0000_t75" alt="学科网(www.zxxk.com)--教育资源门户，提供试卷、教案、课件、论文、素材以及各类教学资源下载，还有大量而丰富的教学相关资讯！" style="width:18.35pt;height:19pt" o:ole="">
            <v:imagedata r:id="rId152" o:title="eqIdd2cc20312fea498088e34caedbf27f9d"/>
          </v:shape>
          <o:OLEObject Type="Embed" ProgID="Equation.DSMT4" ShapeID="_x0000_i1088" DrawAspect="Content" ObjectID="_1686678898" r:id="rId153"/>
        </w:object>
      </w:r>
      <w:r>
        <w:rPr>
          <w:rFonts w:ascii="宋体" w:hAnsi="宋体"/>
          <w:color w:val="000000"/>
        </w:rPr>
        <w:t>）推导过程是：_________。</w:t>
      </w:r>
    </w:p>
    <w:p w:rsidR="0022789C" w:rsidRDefault="0022789C" w:rsidP="0022789C">
      <w:pPr>
        <w:spacing w:line="360" w:lineRule="auto"/>
        <w:textAlignment w:val="center"/>
        <w:rPr>
          <w:rFonts w:ascii="宋体" w:hAnsi="宋体"/>
          <w:color w:val="000000"/>
        </w:rPr>
      </w:pPr>
      <w:r>
        <w:rPr>
          <w:color w:val="2E75B6"/>
        </w:rPr>
        <w:t>【答案】</w:t>
      </w:r>
      <w:r>
        <w:rPr>
          <w:color w:val="000000"/>
        </w:rPr>
        <w:t xml:space="preserve"> </w:t>
      </w:r>
      <w:r>
        <w:rPr>
          <w:rFonts w:hint="eastAsia"/>
          <w:color w:val="000000"/>
        </w:rPr>
        <w:t>（</w:t>
      </w:r>
      <w:r>
        <w:rPr>
          <w:rFonts w:hint="eastAsia"/>
          <w:color w:val="000000"/>
        </w:rPr>
        <w:t>1</w:t>
      </w:r>
      <w:r>
        <w:rPr>
          <w:rFonts w:hint="eastAsia"/>
          <w:color w:val="000000"/>
        </w:rPr>
        <w:t>）</w:t>
      </w:r>
      <w:r>
        <w:rPr>
          <w:color w:val="000000"/>
        </w:rPr>
        <w:t xml:space="preserve"> </w:t>
      </w:r>
      <w:r>
        <w:rPr>
          <w:rFonts w:ascii="Times New Roman" w:eastAsia="Times New Roman" w:hAnsi="Times New Roman" w:cs="Times New Roman"/>
          <w:color w:val="000000"/>
        </w:rPr>
        <w:t>127.5</w:t>
      </w:r>
      <w:r>
        <w:rPr>
          <w:color w:val="000000"/>
        </w:rPr>
        <w:t xml:space="preserve">  </w:t>
      </w:r>
      <w:r>
        <w:rPr>
          <w:rFonts w:hint="eastAsia"/>
          <w:color w:val="000000"/>
        </w:rPr>
        <w:t xml:space="preserve">　</w:t>
      </w:r>
      <w:r>
        <w:object w:dxaOrig="941" w:dyaOrig="321">
          <v:shape id="_x0000_i1089" type="#_x0000_t75" alt="学科网(www.zxxk.com)--教育资源门户，提供试卷、教案、课件、论文、素材以及各类教学资源下载，还有大量而丰富的教学相关资讯！" style="width:47.05pt;height:16.05pt" o:ole="">
            <v:imagedata r:id="rId154" o:title="eqId538f051ef64949ada4c46fb701968359"/>
          </v:shape>
          <o:OLEObject Type="Embed" ProgID="Equation.DSMT4" ShapeID="_x0000_i1089" DrawAspect="Content" ObjectID="_1686678899" r:id="rId155"/>
        </w:object>
      </w:r>
      <w:r>
        <w:rPr>
          <w:color w:val="000000"/>
        </w:rPr>
        <w:t xml:space="preserve">  </w:t>
      </w:r>
      <w:r>
        <w:rPr>
          <w:rFonts w:hint="eastAsia"/>
          <w:color w:val="000000"/>
        </w:rPr>
        <w:t xml:space="preserve">　</w:t>
      </w:r>
      <w:r>
        <w:rPr>
          <w:rFonts w:ascii="宋体" w:hAnsi="宋体"/>
          <w:color w:val="000000"/>
        </w:rPr>
        <w:t>偏大</w:t>
      </w:r>
      <w:r>
        <w:rPr>
          <w:color w:val="000000"/>
        </w:rPr>
        <w:t xml:space="preserve">   </w:t>
      </w:r>
      <w:r>
        <w:rPr>
          <w:rFonts w:hint="eastAsia"/>
          <w:color w:val="000000"/>
        </w:rPr>
        <w:t>（</w:t>
      </w:r>
      <w:r>
        <w:rPr>
          <w:rFonts w:hint="eastAsia"/>
          <w:color w:val="000000"/>
        </w:rPr>
        <w:t>2</w:t>
      </w:r>
      <w:r>
        <w:rPr>
          <w:rFonts w:hint="eastAsia"/>
          <w:color w:val="000000"/>
        </w:rPr>
        <w:t>）</w:t>
      </w:r>
      <w:r>
        <w:rPr>
          <w:rFonts w:ascii="宋体" w:hAnsi="宋体"/>
          <w:color w:val="000000"/>
        </w:rPr>
        <w:t>将</w:t>
      </w:r>
      <w:r>
        <w:rPr>
          <w:rFonts w:ascii="Times New Roman" w:eastAsia="Times New Roman" w:hAnsi="Times New Roman" w:cs="Times New Roman"/>
          <w:color w:val="000000"/>
        </w:rPr>
        <w:t>B</w:t>
      </w:r>
      <w:r>
        <w:rPr>
          <w:rFonts w:ascii="宋体" w:hAnsi="宋体"/>
          <w:color w:val="000000"/>
        </w:rPr>
        <w:t>中水倒出，将胡麻油装入杯中，直至标记处，将</w:t>
      </w:r>
      <w:r>
        <w:rPr>
          <w:rFonts w:ascii="Times New Roman" w:eastAsia="Times New Roman" w:hAnsi="Times New Roman" w:cs="Times New Roman"/>
          <w:color w:val="000000"/>
        </w:rPr>
        <w:t>A</w:t>
      </w:r>
      <w:r>
        <w:rPr>
          <w:rFonts w:ascii="宋体" w:hAnsi="宋体"/>
          <w:color w:val="000000"/>
        </w:rPr>
        <w:t>中的水倒出，从</w:t>
      </w:r>
      <w:r>
        <w:rPr>
          <w:rFonts w:ascii="Times New Roman" w:eastAsia="Times New Roman" w:hAnsi="Times New Roman" w:cs="Times New Roman"/>
          <w:color w:val="000000"/>
        </w:rPr>
        <w:t>B</w:t>
      </w:r>
      <w:r>
        <w:rPr>
          <w:rFonts w:ascii="宋体" w:hAnsi="宋体"/>
          <w:color w:val="000000"/>
        </w:rPr>
        <w:t>杯中往</w:t>
      </w:r>
      <w:r>
        <w:rPr>
          <w:rFonts w:ascii="Times New Roman" w:eastAsia="Times New Roman" w:hAnsi="Times New Roman" w:cs="Times New Roman"/>
          <w:color w:val="000000"/>
        </w:rPr>
        <w:t>A</w:t>
      </w:r>
      <w:r>
        <w:rPr>
          <w:rFonts w:ascii="宋体" w:hAnsi="宋体"/>
          <w:color w:val="000000"/>
        </w:rPr>
        <w:t>杯倒入胡麻油，直至标记</w:t>
      </w:r>
      <w:r>
        <w:rPr>
          <w:rFonts w:ascii="Times New Roman" w:eastAsia="Times New Roman" w:hAnsi="Times New Roman" w:cs="Times New Roman"/>
          <w:color w:val="000000"/>
        </w:rPr>
        <w:t>2</w:t>
      </w:r>
      <w:r>
        <w:rPr>
          <w:rFonts w:ascii="宋体" w:hAnsi="宋体"/>
          <w:color w:val="000000"/>
        </w:rPr>
        <w:t>，测出此时</w:t>
      </w:r>
      <w:r>
        <w:rPr>
          <w:rFonts w:ascii="Times New Roman" w:eastAsia="Times New Roman" w:hAnsi="Times New Roman" w:cs="Times New Roman"/>
          <w:color w:val="000000"/>
        </w:rPr>
        <w:t>B</w:t>
      </w:r>
      <w:r>
        <w:rPr>
          <w:rFonts w:ascii="宋体" w:hAnsi="宋体"/>
          <w:color w:val="000000"/>
        </w:rPr>
        <w:t>杯中剩余胡麻油的高度为</w:t>
      </w:r>
      <w:r>
        <w:rPr>
          <w:rFonts w:ascii="Times New Roman" w:eastAsia="Times New Roman" w:hAnsi="Times New Roman" w:cs="Times New Roman"/>
          <w:i/>
          <w:color w:val="000000"/>
        </w:rPr>
        <w:t>h</w:t>
      </w:r>
      <w:r>
        <w:rPr>
          <w:rFonts w:ascii="Times New Roman" w:eastAsia="Times New Roman" w:hAnsi="Times New Roman" w:cs="Times New Roman"/>
          <w:color w:val="000000"/>
          <w:vertAlign w:val="subscript"/>
        </w:rPr>
        <w:t>3</w:t>
      </w:r>
      <w:r>
        <w:rPr>
          <w:rFonts w:hint="eastAsia"/>
          <w:color w:val="000000"/>
        </w:rPr>
        <w:t>，</w:t>
      </w:r>
      <w:r>
        <w:object w:dxaOrig="1219" w:dyaOrig="720">
          <v:shape id="_x0000_i1090" type="#_x0000_t75" alt="学科网(www.zxxk.com)--教育资源门户，提供试卷、教案、课件、论文、素材以及各类教学资源下载，还有大量而丰富的教学相关资讯！" style="width:60.95pt;height:36pt" o:ole="">
            <v:imagedata r:id="rId156" o:title="eqId120199e8ec8241edaf241d1bac39752c"/>
          </v:shape>
          <o:OLEObject Type="Embed" ProgID="Equation.DSMT4" ShapeID="_x0000_i1090" DrawAspect="Content" ObjectID="_1686678900" r:id="rId157"/>
        </w:object>
      </w:r>
      <w:r>
        <w:rPr>
          <w:rFonts w:hint="eastAsia"/>
          <w:color w:val="000000"/>
        </w:rPr>
        <w:t>，推导略。</w:t>
      </w:r>
    </w:p>
    <w:p w:rsidR="0022789C" w:rsidRPr="00322108" w:rsidRDefault="0022789C" w:rsidP="0022789C">
      <w:pPr>
        <w:ind w:firstLineChars="135" w:firstLine="283"/>
        <w:jc w:val="left"/>
        <w:rPr>
          <w:rFonts w:ascii="微软雅黑" w:eastAsia="微软雅黑" w:hAnsi="微软雅黑" w:cs="Times New Roman"/>
          <w:color w:val="2E74B5"/>
          <w:sz w:val="22"/>
          <w:szCs w:val="22"/>
        </w:rPr>
      </w:pPr>
      <w:r>
        <w:rPr>
          <w:rFonts w:ascii="宋体" w:hAnsi="宋体"/>
          <w:color w:val="000000"/>
        </w:rPr>
        <w:br w:type="page"/>
      </w:r>
    </w:p>
    <w:p w:rsidR="0022789C" w:rsidRDefault="0022789C" w:rsidP="0022789C">
      <w:pPr>
        <w:spacing w:line="360" w:lineRule="auto"/>
        <w:textAlignment w:val="center"/>
        <w:rPr>
          <w:rFonts w:ascii="宋体" w:hAnsi="宋体"/>
          <w:color w:val="000000"/>
        </w:rPr>
      </w:pPr>
    </w:p>
    <w:p w:rsidR="0022789C" w:rsidRPr="0022789C" w:rsidRDefault="0022789C" w:rsidP="00807316">
      <w:pPr>
        <w:jc w:val="center"/>
        <w:rPr>
          <w:rFonts w:ascii="黑体" w:eastAsia="黑体" w:hAnsi="黑体" w:cs="Times New Roman"/>
          <w:b/>
          <w:bCs/>
          <w:color w:val="FF0000"/>
          <w:sz w:val="36"/>
          <w:szCs w:val="36"/>
        </w:rPr>
      </w:pPr>
    </w:p>
    <w:sectPr w:rsidR="0022789C" w:rsidRPr="0022789C">
      <w:footerReference w:type="default" r:id="rId158"/>
      <w:headerReference w:type="first" r:id="rId15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512D" w:rsidRDefault="0018512D" w:rsidP="004E63F5">
      <w:r>
        <w:separator/>
      </w:r>
    </w:p>
  </w:endnote>
  <w:endnote w:type="continuationSeparator" w:id="0">
    <w:p w:rsidR="0018512D" w:rsidRDefault="0018512D" w:rsidP="004E6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Time New Romans">
    <w:altName w:val="Times New Roman"/>
    <w:charset w:val="00"/>
    <w:family w:val="auto"/>
    <w:pitch w:val="default"/>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1E6" w:rsidRDefault="006333DF">
    <w:pPr>
      <w:pStyle w:val="a4"/>
    </w:pPr>
    <w:r>
      <w:rPr>
        <w:noProof/>
      </w:rPr>
      <mc:AlternateContent>
        <mc:Choice Requires="wps">
          <w:drawing>
            <wp:anchor distT="0" distB="0" distL="114300" distR="114300" simplePos="0" relativeHeight="251659264" behindDoc="0" locked="0" layoutInCell="1" allowOverlap="1" wp14:anchorId="35EA4BB9" wp14:editId="7867D484">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131E6" w:rsidRDefault="006333D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22789C">
                            <w:rPr>
                              <w:noProof/>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6"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fC9YgIAAAwFAAAOAAAAZHJzL2Uyb0RvYy54bWysVM1uEzEQviPxDpbvdNMiqijKpgqtipAq&#10;WlEQZ8drNytsj2W72Q0PAG/AiUvvPFefg8/ebIoKlyIu3lnPN3/fzHh+0lvDNirEllzNDw8mnCkn&#10;qWndTc0/fjh/MeUsJuEaYcipmm9V5CeL58/mnZ+pI1qTaVRgcOLirPM1X6fkZ1UV5VpZEQ/IKwel&#10;pmBFwm+4qZogOni3pjqaTI6rjkLjA0kVI27PBiVfFP9aK5kutY4qMVNz5JbKGcq5yme1mIvZTRB+&#10;3cpdGuIfsrCidQi6d3UmkmC3of3DlW1loEg6HUiyFWndSlVqQDWHk0fVXK+FV6UWkBP9nqb4/9zK&#10;d5urwNoGvTvmzAmLHt1//3b/4+f93VeGOxDU+TgD7toDmfrX1AM83kdc5rp7HWz+oiIGPaje7ulV&#10;fWIyG02PptMJVBK68Qf+qwdzH2J6o8iyLNQ8oH+FVrG5iGmAjpAczdF5a0zpoXGsq/nxy1eTYrDX&#10;wLlxiJGLGJItUtoalT0Y915p1F9yzhdl8tSpCWwjMDNCSuVSKbd4AjqjNMI+xXCHz6aqTOVTjPcW&#10;JTK5tDe2raNQ6n2UdvN5TFkP+JGBoe5MQepX/a65K2q26G2gYT2il+ct+L8QMV2JgH1Az7Dj6RKH&#10;NgSeaSdxtqbw5W/3GY8xhZazDvtVc4cHgDPz1mF88yqOQhiF1Si4W3tKIP8Qb4eXRYRBSGYUdSD7&#10;CYu/zDGgEk4iUs3TKJ6mYcfxcEi1XBYQFs6LdOGuvcyuS7P98jZhhspoZVIGJnZkYeXKcO6eh7zT&#10;v/8X1MMjtvg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AbffC9YgIAAAwFAAAOAAAAAAAAAAAAAAAAAC4CAABkcnMvZTJvRG9jLnht&#10;bFBLAQItABQABgAIAAAAIQBxqtG51wAAAAUBAAAPAAAAAAAAAAAAAAAAALwEAABkcnMvZG93bnJl&#10;di54bWxQSwUGAAAAAAQABADzAAAAwAUAAAAA&#10;" filled="f" stroked="f" strokeweight=".5pt">
              <v:textbox style="mso-fit-shape-to-text:t" inset="0,0,0,0">
                <w:txbxContent>
                  <w:p w:rsidR="00F131E6" w:rsidRDefault="006333D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22789C">
                      <w:rPr>
                        <w:noProof/>
                        <w:sz w:val="18"/>
                      </w:rPr>
                      <w:t>1</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512D" w:rsidRDefault="0018512D" w:rsidP="004E63F5">
      <w:r>
        <w:separator/>
      </w:r>
    </w:p>
  </w:footnote>
  <w:footnote w:type="continuationSeparator" w:id="0">
    <w:p w:rsidR="0018512D" w:rsidRDefault="0018512D" w:rsidP="004E63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7D2" w:rsidRDefault="006333DF">
    <w:r>
      <w:rPr>
        <w:noProof/>
      </w:rPr>
      <w:drawing>
        <wp:anchor distT="0" distB="0" distL="114300" distR="114300" simplePos="0" relativeHeight="251660288" behindDoc="0" locked="0" layoutInCell="1" allowOverlap="1" wp14:anchorId="4250C3C3" wp14:editId="2F72FAC4">
          <wp:simplePos x="0" y="0"/>
          <wp:positionH relativeFrom="page">
            <wp:posOffset>127000</wp:posOffset>
          </wp:positionH>
          <wp:positionV relativeFrom="page">
            <wp:posOffset>12700000</wp:posOffset>
          </wp:positionV>
          <wp:extent cx="317500" cy="241300"/>
          <wp:effectExtent l="0" t="0" r="0" b="0"/>
          <wp:wrapNone/>
          <wp:docPr id="100028" name="图片 10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485969" name=""/>
                  <pic:cNvPicPr>
                    <a:picLocks noChangeAspect="1"/>
                  </pic:cNvPicPr>
                </pic:nvPicPr>
                <pic:blipFill>
                  <a:blip r:embed="rId1"/>
                  <a:stretch>
                    <a:fillRect/>
                  </a:stretch>
                </pic:blipFill>
                <pic:spPr>
                  <a:xfrm>
                    <a:off x="0" y="0"/>
                    <a:ext cx="317500" cy="2413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9EB821"/>
    <w:multiLevelType w:val="singleLevel"/>
    <w:tmpl w:val="819EB821"/>
    <w:lvl w:ilvl="0">
      <w:start w:val="22"/>
      <w:numFmt w:val="decimal"/>
      <w:suff w:val="space"/>
      <w:lvlText w:val="%1."/>
      <w:lvlJc w:val="left"/>
    </w:lvl>
  </w:abstractNum>
  <w:abstractNum w:abstractNumId="1">
    <w:nsid w:val="BB8BE48C"/>
    <w:multiLevelType w:val="singleLevel"/>
    <w:tmpl w:val="BB8BE48C"/>
    <w:lvl w:ilvl="0">
      <w:start w:val="1"/>
      <w:numFmt w:val="upperLetter"/>
      <w:suff w:val="space"/>
      <w:lvlText w:val="%1."/>
      <w:lvlJc w:val="left"/>
    </w:lvl>
  </w:abstractNum>
  <w:abstractNum w:abstractNumId="2">
    <w:nsid w:val="C29C21EC"/>
    <w:multiLevelType w:val="singleLevel"/>
    <w:tmpl w:val="C29C21EC"/>
    <w:lvl w:ilvl="0">
      <w:start w:val="1"/>
      <w:numFmt w:val="upperLetter"/>
      <w:suff w:val="space"/>
      <w:lvlText w:val="%1."/>
      <w:lvlJc w:val="left"/>
    </w:lvl>
  </w:abstractNum>
  <w:abstractNum w:abstractNumId="3">
    <w:nsid w:val="D85377D4"/>
    <w:multiLevelType w:val="singleLevel"/>
    <w:tmpl w:val="D85377D4"/>
    <w:lvl w:ilvl="0">
      <w:start w:val="1"/>
      <w:numFmt w:val="decimal"/>
      <w:lvlText w:val="%1."/>
      <w:lvlJc w:val="left"/>
      <w:pPr>
        <w:tabs>
          <w:tab w:val="left" w:pos="312"/>
        </w:tabs>
      </w:pPr>
    </w:lvl>
  </w:abstractNum>
  <w:abstractNum w:abstractNumId="4">
    <w:nsid w:val="FEF59EF5"/>
    <w:multiLevelType w:val="singleLevel"/>
    <w:tmpl w:val="FEF59EF5"/>
    <w:lvl w:ilvl="0">
      <w:start w:val="14"/>
      <w:numFmt w:val="decimal"/>
      <w:suff w:val="space"/>
      <w:lvlText w:val="%1."/>
      <w:lvlJc w:val="left"/>
    </w:lvl>
  </w:abstractNum>
  <w:abstractNum w:abstractNumId="5">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6">
    <w:nsid w:val="062EC068"/>
    <w:multiLevelType w:val="singleLevel"/>
    <w:tmpl w:val="062EC068"/>
    <w:lvl w:ilvl="0">
      <w:start w:val="1"/>
      <w:numFmt w:val="upperLetter"/>
      <w:suff w:val="space"/>
      <w:lvlText w:val="%1."/>
      <w:lvlJc w:val="left"/>
    </w:lvl>
  </w:abstractNum>
  <w:abstractNum w:abstractNumId="7">
    <w:nsid w:val="0F6E1295"/>
    <w:multiLevelType w:val="multilevel"/>
    <w:tmpl w:val="0F6E129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42F2C27"/>
    <w:multiLevelType w:val="singleLevel"/>
    <w:tmpl w:val="142F2C27"/>
    <w:lvl w:ilvl="0">
      <w:start w:val="1"/>
      <w:numFmt w:val="lowerLetter"/>
      <w:suff w:val="space"/>
      <w:lvlText w:val="%1."/>
      <w:lvlJc w:val="left"/>
    </w:lvl>
  </w:abstractNum>
  <w:abstractNum w:abstractNumId="9">
    <w:nsid w:val="1780A294"/>
    <w:multiLevelType w:val="singleLevel"/>
    <w:tmpl w:val="1780A294"/>
    <w:lvl w:ilvl="0">
      <w:start w:val="1"/>
      <w:numFmt w:val="upperLetter"/>
      <w:suff w:val="space"/>
      <w:lvlText w:val="%1."/>
      <w:lvlJc w:val="left"/>
    </w:lvl>
  </w:abstractNum>
  <w:abstractNum w:abstractNumId="10">
    <w:nsid w:val="2FF0A320"/>
    <w:multiLevelType w:val="singleLevel"/>
    <w:tmpl w:val="2FF0A320"/>
    <w:lvl w:ilvl="0">
      <w:start w:val="2"/>
      <w:numFmt w:val="decimal"/>
      <w:lvlText w:val="(%1)"/>
      <w:lvlJc w:val="left"/>
      <w:pPr>
        <w:tabs>
          <w:tab w:val="left" w:pos="312"/>
        </w:tabs>
      </w:pPr>
    </w:lvl>
  </w:abstractNum>
  <w:abstractNum w:abstractNumId="11">
    <w:nsid w:val="45CBE3F7"/>
    <w:multiLevelType w:val="singleLevel"/>
    <w:tmpl w:val="45CBE3F7"/>
    <w:lvl w:ilvl="0">
      <w:start w:val="10"/>
      <w:numFmt w:val="decimal"/>
      <w:suff w:val="space"/>
      <w:lvlText w:val="%1."/>
      <w:lvlJc w:val="left"/>
    </w:lvl>
  </w:abstractNum>
  <w:abstractNum w:abstractNumId="12">
    <w:nsid w:val="4E9BA9BB"/>
    <w:multiLevelType w:val="singleLevel"/>
    <w:tmpl w:val="4E9BA9BB"/>
    <w:lvl w:ilvl="0">
      <w:start w:val="2"/>
      <w:numFmt w:val="decimal"/>
      <w:suff w:val="space"/>
      <w:lvlText w:val="%1."/>
      <w:lvlJc w:val="left"/>
    </w:lvl>
  </w:abstractNum>
  <w:abstractNum w:abstractNumId="13">
    <w:nsid w:val="66C4E52F"/>
    <w:multiLevelType w:val="singleLevel"/>
    <w:tmpl w:val="66C4E52F"/>
    <w:lvl w:ilvl="0">
      <w:start w:val="17"/>
      <w:numFmt w:val="decimal"/>
      <w:suff w:val="space"/>
      <w:lvlText w:val="%1."/>
      <w:lvlJc w:val="left"/>
    </w:lvl>
  </w:abstractNum>
  <w:num w:numId="1">
    <w:abstractNumId w:val="12"/>
  </w:num>
  <w:num w:numId="2">
    <w:abstractNumId w:val="11"/>
  </w:num>
  <w:num w:numId="3">
    <w:abstractNumId w:val="2"/>
  </w:num>
  <w:num w:numId="4">
    <w:abstractNumId w:val="9"/>
  </w:num>
  <w:num w:numId="5">
    <w:abstractNumId w:val="4"/>
  </w:num>
  <w:num w:numId="6">
    <w:abstractNumId w:val="1"/>
  </w:num>
  <w:num w:numId="7">
    <w:abstractNumId w:val="6"/>
  </w:num>
  <w:num w:numId="8">
    <w:abstractNumId w:val="13"/>
  </w:num>
  <w:num w:numId="9">
    <w:abstractNumId w:val="8"/>
  </w:num>
  <w:num w:numId="10">
    <w:abstractNumId w:val="10"/>
  </w:num>
  <w:num w:numId="11">
    <w:abstractNumId w:val="0"/>
  </w:num>
  <w:num w:numId="12">
    <w:abstractNumId w:val="3"/>
  </w:num>
  <w:num w:numId="13">
    <w:abstractNumId w:val="7"/>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6D9"/>
    <w:rsid w:val="000A365A"/>
    <w:rsid w:val="000E4B5E"/>
    <w:rsid w:val="0018512D"/>
    <w:rsid w:val="0022789C"/>
    <w:rsid w:val="003D70EB"/>
    <w:rsid w:val="003E7D95"/>
    <w:rsid w:val="004E63F5"/>
    <w:rsid w:val="005D569C"/>
    <w:rsid w:val="005F26D9"/>
    <w:rsid w:val="0060269D"/>
    <w:rsid w:val="006333DF"/>
    <w:rsid w:val="006E62B0"/>
    <w:rsid w:val="00730D3C"/>
    <w:rsid w:val="007A32B1"/>
    <w:rsid w:val="00807316"/>
    <w:rsid w:val="008E7BD2"/>
    <w:rsid w:val="00910104"/>
    <w:rsid w:val="00AC6189"/>
    <w:rsid w:val="00AE54BA"/>
    <w:rsid w:val="00AF33AD"/>
    <w:rsid w:val="00B74701"/>
    <w:rsid w:val="00CD4CD3"/>
    <w:rsid w:val="00E01EFE"/>
    <w:rsid w:val="00E52902"/>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3F5"/>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4E63F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4E63F5"/>
    <w:rPr>
      <w:sz w:val="18"/>
      <w:szCs w:val="18"/>
    </w:rPr>
  </w:style>
  <w:style w:type="paragraph" w:styleId="a4">
    <w:name w:val="footer"/>
    <w:basedOn w:val="a"/>
    <w:link w:val="Char0"/>
    <w:uiPriority w:val="99"/>
    <w:unhideWhenUsed/>
    <w:qFormat/>
    <w:rsid w:val="004E63F5"/>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4E63F5"/>
    <w:rPr>
      <w:sz w:val="18"/>
      <w:szCs w:val="18"/>
    </w:rPr>
  </w:style>
  <w:style w:type="paragraph" w:styleId="a5">
    <w:name w:val="Balloon Text"/>
    <w:basedOn w:val="a"/>
    <w:link w:val="Char1"/>
    <w:uiPriority w:val="99"/>
    <w:semiHidden/>
    <w:unhideWhenUsed/>
    <w:rsid w:val="004E63F5"/>
    <w:rPr>
      <w:sz w:val="18"/>
      <w:szCs w:val="18"/>
    </w:rPr>
  </w:style>
  <w:style w:type="character" w:customStyle="1" w:styleId="Char1">
    <w:name w:val="批注框文本 Char"/>
    <w:basedOn w:val="a0"/>
    <w:link w:val="a5"/>
    <w:uiPriority w:val="99"/>
    <w:semiHidden/>
    <w:qFormat/>
    <w:rsid w:val="004E63F5"/>
    <w:rPr>
      <w:sz w:val="18"/>
      <w:szCs w:val="18"/>
    </w:rPr>
  </w:style>
  <w:style w:type="table" w:styleId="a6">
    <w:name w:val="Table Grid"/>
    <w:basedOn w:val="a1"/>
    <w:uiPriority w:val="59"/>
    <w:qFormat/>
    <w:rsid w:val="00807316"/>
    <w:pPr>
      <w:widowControl w:val="0"/>
      <w:spacing w:after="200" w:line="276" w:lineRule="auto"/>
      <w:jc w:val="both"/>
    </w:pPr>
    <w:rPr>
      <w:rFonts w:ascii="宋体" w:eastAsia="宋体" w:hAnsi="宋体" w:cs="宋体"/>
      <w:kern w:val="0"/>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link w:val="Char2"/>
    <w:uiPriority w:val="1"/>
    <w:qFormat/>
    <w:rsid w:val="003D70EB"/>
    <w:pPr>
      <w:spacing w:after="200" w:line="276" w:lineRule="auto"/>
    </w:pPr>
    <w:rPr>
      <w:rFonts w:ascii="Cambria Math" w:eastAsia="宋体" w:hAnsi="宋体" w:cs="Cambria Math"/>
      <w:kern w:val="0"/>
      <w:sz w:val="22"/>
    </w:rPr>
  </w:style>
  <w:style w:type="character" w:customStyle="1" w:styleId="Char2">
    <w:name w:val="无间隔 Char"/>
    <w:basedOn w:val="a0"/>
    <w:link w:val="a7"/>
    <w:uiPriority w:val="1"/>
    <w:qFormat/>
    <w:rsid w:val="003D70EB"/>
    <w:rPr>
      <w:rFonts w:ascii="Cambria Math" w:eastAsia="宋体" w:hAnsi="宋体" w:cs="Cambria Math"/>
      <w:kern w:val="0"/>
      <w:sz w:val="22"/>
    </w:rPr>
  </w:style>
  <w:style w:type="paragraph" w:styleId="a8">
    <w:name w:val="List Paragraph"/>
    <w:basedOn w:val="a"/>
    <w:uiPriority w:val="34"/>
    <w:qFormat/>
    <w:rsid w:val="003D70EB"/>
    <w:pPr>
      <w:widowControl/>
      <w:spacing w:after="200" w:line="276" w:lineRule="auto"/>
      <w:ind w:firstLineChars="200" w:firstLine="420"/>
      <w:jc w:val="left"/>
    </w:pPr>
    <w:rPr>
      <w:rFonts w:ascii="Cambria Math" w:eastAsia="宋体" w:hAnsi="宋体" w:cs="Cambria Math"/>
      <w:szCs w:val="22"/>
    </w:rPr>
  </w:style>
  <w:style w:type="character" w:customStyle="1" w:styleId="1">
    <w:name w:val="不明显强调1"/>
    <w:basedOn w:val="a0"/>
    <w:uiPriority w:val="19"/>
    <w:qFormat/>
    <w:rsid w:val="003D70EB"/>
    <w:rPr>
      <w:rFonts w:ascii="Cambria Math" w:eastAsia="宋体" w:hAnsi="宋体" w:cs="Cambria Math"/>
      <w:i/>
      <w:iCs/>
      <w:color w:val="808080" w:themeColor="text1" w:themeTint="7F"/>
    </w:rPr>
  </w:style>
  <w:style w:type="character" w:customStyle="1" w:styleId="latexlinear">
    <w:name w:val="latex_linear"/>
    <w:basedOn w:val="a0"/>
    <w:qFormat/>
    <w:rsid w:val="003D70EB"/>
  </w:style>
  <w:style w:type="table" w:customStyle="1" w:styleId="edittable">
    <w:name w:val="edittable"/>
    <w:basedOn w:val="a1"/>
    <w:rsid w:val="003D70EB"/>
    <w:pPr>
      <w:spacing w:after="200" w:line="276" w:lineRule="auto"/>
    </w:pPr>
    <w:rPr>
      <w:rFonts w:ascii="Times New Roman" w:eastAsia="宋体" w:hAnsi="Times New Roman"/>
      <w:kern w:val="0"/>
      <w:sz w:val="20"/>
      <w:szCs w:val="20"/>
      <w:lang w:eastAsia="en-US"/>
    </w:rPr>
    <w:tblPr>
      <w:tblInd w:w="0" w:type="dxa"/>
      <w:tblCellMar>
        <w:top w:w="0" w:type="dxa"/>
        <w:left w:w="108" w:type="dxa"/>
        <w:bottom w:w="0" w:type="dxa"/>
        <w:right w:w="108" w:type="dxa"/>
      </w:tblCellMar>
    </w:tblPr>
  </w:style>
  <w:style w:type="character" w:styleId="a9">
    <w:name w:val="Hyperlink"/>
    <w:basedOn w:val="a0"/>
    <w:uiPriority w:val="99"/>
    <w:unhideWhenUsed/>
    <w:rsid w:val="00730D3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3F5"/>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4E63F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4E63F5"/>
    <w:rPr>
      <w:sz w:val="18"/>
      <w:szCs w:val="18"/>
    </w:rPr>
  </w:style>
  <w:style w:type="paragraph" w:styleId="a4">
    <w:name w:val="footer"/>
    <w:basedOn w:val="a"/>
    <w:link w:val="Char0"/>
    <w:uiPriority w:val="99"/>
    <w:unhideWhenUsed/>
    <w:qFormat/>
    <w:rsid w:val="004E63F5"/>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4E63F5"/>
    <w:rPr>
      <w:sz w:val="18"/>
      <w:szCs w:val="18"/>
    </w:rPr>
  </w:style>
  <w:style w:type="paragraph" w:styleId="a5">
    <w:name w:val="Balloon Text"/>
    <w:basedOn w:val="a"/>
    <w:link w:val="Char1"/>
    <w:uiPriority w:val="99"/>
    <w:semiHidden/>
    <w:unhideWhenUsed/>
    <w:rsid w:val="004E63F5"/>
    <w:rPr>
      <w:sz w:val="18"/>
      <w:szCs w:val="18"/>
    </w:rPr>
  </w:style>
  <w:style w:type="character" w:customStyle="1" w:styleId="Char1">
    <w:name w:val="批注框文本 Char"/>
    <w:basedOn w:val="a0"/>
    <w:link w:val="a5"/>
    <w:uiPriority w:val="99"/>
    <w:semiHidden/>
    <w:qFormat/>
    <w:rsid w:val="004E63F5"/>
    <w:rPr>
      <w:sz w:val="18"/>
      <w:szCs w:val="18"/>
    </w:rPr>
  </w:style>
  <w:style w:type="table" w:styleId="a6">
    <w:name w:val="Table Grid"/>
    <w:basedOn w:val="a1"/>
    <w:uiPriority w:val="59"/>
    <w:qFormat/>
    <w:rsid w:val="00807316"/>
    <w:pPr>
      <w:widowControl w:val="0"/>
      <w:spacing w:after="200" w:line="276" w:lineRule="auto"/>
      <w:jc w:val="both"/>
    </w:pPr>
    <w:rPr>
      <w:rFonts w:ascii="宋体" w:eastAsia="宋体" w:hAnsi="宋体" w:cs="宋体"/>
      <w:kern w:val="0"/>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link w:val="Char2"/>
    <w:uiPriority w:val="1"/>
    <w:qFormat/>
    <w:rsid w:val="003D70EB"/>
    <w:pPr>
      <w:spacing w:after="200" w:line="276" w:lineRule="auto"/>
    </w:pPr>
    <w:rPr>
      <w:rFonts w:ascii="Cambria Math" w:eastAsia="宋体" w:hAnsi="宋体" w:cs="Cambria Math"/>
      <w:kern w:val="0"/>
      <w:sz w:val="22"/>
    </w:rPr>
  </w:style>
  <w:style w:type="character" w:customStyle="1" w:styleId="Char2">
    <w:name w:val="无间隔 Char"/>
    <w:basedOn w:val="a0"/>
    <w:link w:val="a7"/>
    <w:uiPriority w:val="1"/>
    <w:qFormat/>
    <w:rsid w:val="003D70EB"/>
    <w:rPr>
      <w:rFonts w:ascii="Cambria Math" w:eastAsia="宋体" w:hAnsi="宋体" w:cs="Cambria Math"/>
      <w:kern w:val="0"/>
      <w:sz w:val="22"/>
    </w:rPr>
  </w:style>
  <w:style w:type="paragraph" w:styleId="a8">
    <w:name w:val="List Paragraph"/>
    <w:basedOn w:val="a"/>
    <w:uiPriority w:val="34"/>
    <w:qFormat/>
    <w:rsid w:val="003D70EB"/>
    <w:pPr>
      <w:widowControl/>
      <w:spacing w:after="200" w:line="276" w:lineRule="auto"/>
      <w:ind w:firstLineChars="200" w:firstLine="420"/>
      <w:jc w:val="left"/>
    </w:pPr>
    <w:rPr>
      <w:rFonts w:ascii="Cambria Math" w:eastAsia="宋体" w:hAnsi="宋体" w:cs="Cambria Math"/>
      <w:szCs w:val="22"/>
    </w:rPr>
  </w:style>
  <w:style w:type="character" w:customStyle="1" w:styleId="1">
    <w:name w:val="不明显强调1"/>
    <w:basedOn w:val="a0"/>
    <w:uiPriority w:val="19"/>
    <w:qFormat/>
    <w:rsid w:val="003D70EB"/>
    <w:rPr>
      <w:rFonts w:ascii="Cambria Math" w:eastAsia="宋体" w:hAnsi="宋体" w:cs="Cambria Math"/>
      <w:i/>
      <w:iCs/>
      <w:color w:val="808080" w:themeColor="text1" w:themeTint="7F"/>
    </w:rPr>
  </w:style>
  <w:style w:type="character" w:customStyle="1" w:styleId="latexlinear">
    <w:name w:val="latex_linear"/>
    <w:basedOn w:val="a0"/>
    <w:qFormat/>
    <w:rsid w:val="003D70EB"/>
  </w:style>
  <w:style w:type="table" w:customStyle="1" w:styleId="edittable">
    <w:name w:val="edittable"/>
    <w:basedOn w:val="a1"/>
    <w:rsid w:val="003D70EB"/>
    <w:pPr>
      <w:spacing w:after="200" w:line="276" w:lineRule="auto"/>
    </w:pPr>
    <w:rPr>
      <w:rFonts w:ascii="Times New Roman" w:eastAsia="宋体" w:hAnsi="Times New Roman"/>
      <w:kern w:val="0"/>
      <w:sz w:val="20"/>
      <w:szCs w:val="20"/>
      <w:lang w:eastAsia="en-US"/>
    </w:rPr>
    <w:tblPr>
      <w:tblInd w:w="0" w:type="dxa"/>
      <w:tblCellMar>
        <w:top w:w="0" w:type="dxa"/>
        <w:left w:w="108" w:type="dxa"/>
        <w:bottom w:w="0" w:type="dxa"/>
        <w:right w:w="108" w:type="dxa"/>
      </w:tblCellMar>
    </w:tblPr>
  </w:style>
  <w:style w:type="character" w:styleId="a9">
    <w:name w:val="Hyperlink"/>
    <w:basedOn w:val="a0"/>
    <w:uiPriority w:val="99"/>
    <w:unhideWhenUsed/>
    <w:rsid w:val="00730D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117" Type="http://schemas.openxmlformats.org/officeDocument/2006/relationships/oleObject" Target="embeddings/oleObject49.bin"/><Relationship Id="rId21" Type="http://schemas.openxmlformats.org/officeDocument/2006/relationships/oleObject" Target="embeddings/oleObject6.bin"/><Relationship Id="rId42" Type="http://schemas.openxmlformats.org/officeDocument/2006/relationships/image" Target="media/image20.wmf"/><Relationship Id="rId47" Type="http://schemas.openxmlformats.org/officeDocument/2006/relationships/oleObject" Target="embeddings/oleObject18.bin"/><Relationship Id="rId63" Type="http://schemas.openxmlformats.org/officeDocument/2006/relationships/oleObject" Target="embeddings/oleObject25.bin"/><Relationship Id="rId68" Type="http://schemas.openxmlformats.org/officeDocument/2006/relationships/oleObject" Target="embeddings/oleObject27.bin"/><Relationship Id="rId84" Type="http://schemas.openxmlformats.org/officeDocument/2006/relationships/oleObject" Target="embeddings/oleObject32.bin"/><Relationship Id="rId89" Type="http://schemas.openxmlformats.org/officeDocument/2006/relationships/image" Target="media/image48.wmf"/><Relationship Id="rId112" Type="http://schemas.openxmlformats.org/officeDocument/2006/relationships/oleObject" Target="embeddings/oleObject47.bin"/><Relationship Id="rId133" Type="http://schemas.openxmlformats.org/officeDocument/2006/relationships/oleObject" Target="embeddings/oleObject56.bin"/><Relationship Id="rId138" Type="http://schemas.openxmlformats.org/officeDocument/2006/relationships/oleObject" Target="embeddings/oleObject58.bin"/><Relationship Id="rId154" Type="http://schemas.openxmlformats.org/officeDocument/2006/relationships/image" Target="media/image83.wmf"/><Relationship Id="rId159" Type="http://schemas.openxmlformats.org/officeDocument/2006/relationships/header" Target="header1.xml"/><Relationship Id="rId16" Type="http://schemas.openxmlformats.org/officeDocument/2006/relationships/oleObject" Target="embeddings/oleObject2.bin"/><Relationship Id="rId107" Type="http://schemas.openxmlformats.org/officeDocument/2006/relationships/oleObject" Target="embeddings/oleObject44.bin"/><Relationship Id="rId11" Type="http://schemas.openxmlformats.org/officeDocument/2006/relationships/image" Target="media/image4.wmf"/><Relationship Id="rId32" Type="http://schemas.openxmlformats.org/officeDocument/2006/relationships/image" Target="media/image14.png"/><Relationship Id="rId37" Type="http://schemas.openxmlformats.org/officeDocument/2006/relationships/oleObject" Target="embeddings/oleObject13.bin"/><Relationship Id="rId53" Type="http://schemas.openxmlformats.org/officeDocument/2006/relationships/oleObject" Target="embeddings/oleObject21.bin"/><Relationship Id="rId58" Type="http://schemas.openxmlformats.org/officeDocument/2006/relationships/image" Target="media/image29.wmf"/><Relationship Id="rId74" Type="http://schemas.openxmlformats.org/officeDocument/2006/relationships/oleObject" Target="embeddings/oleObject30.bin"/><Relationship Id="rId79" Type="http://schemas.openxmlformats.org/officeDocument/2006/relationships/image" Target="media/image41.png"/><Relationship Id="rId102" Type="http://schemas.openxmlformats.org/officeDocument/2006/relationships/oleObject" Target="embeddings/oleObject41.bin"/><Relationship Id="rId123" Type="http://schemas.openxmlformats.org/officeDocument/2006/relationships/oleObject" Target="embeddings/oleObject52.bin"/><Relationship Id="rId128" Type="http://schemas.openxmlformats.org/officeDocument/2006/relationships/oleObject" Target="embeddings/oleObject54.bin"/><Relationship Id="rId144" Type="http://schemas.openxmlformats.org/officeDocument/2006/relationships/oleObject" Target="embeddings/oleObject60.bin"/><Relationship Id="rId149" Type="http://schemas.openxmlformats.org/officeDocument/2006/relationships/oleObject" Target="embeddings/oleObject62.bin"/><Relationship Id="rId5" Type="http://schemas.openxmlformats.org/officeDocument/2006/relationships/webSettings" Target="webSettings.xml"/><Relationship Id="rId90" Type="http://schemas.openxmlformats.org/officeDocument/2006/relationships/oleObject" Target="embeddings/oleObject35.bin"/><Relationship Id="rId95" Type="http://schemas.openxmlformats.org/officeDocument/2006/relationships/image" Target="media/image51.wmf"/><Relationship Id="rId160" Type="http://schemas.openxmlformats.org/officeDocument/2006/relationships/fontTable" Target="fontTable.xml"/><Relationship Id="rId22" Type="http://schemas.openxmlformats.org/officeDocument/2006/relationships/oleObject" Target="embeddings/oleObject7.bin"/><Relationship Id="rId27" Type="http://schemas.openxmlformats.org/officeDocument/2006/relationships/image" Target="media/image11.png"/><Relationship Id="rId43" Type="http://schemas.openxmlformats.org/officeDocument/2006/relationships/oleObject" Target="embeddings/oleObject16.bin"/><Relationship Id="rId48" Type="http://schemas.openxmlformats.org/officeDocument/2006/relationships/image" Target="media/image23.wmf"/><Relationship Id="rId64" Type="http://schemas.openxmlformats.org/officeDocument/2006/relationships/image" Target="media/image32.wmf"/><Relationship Id="rId69" Type="http://schemas.openxmlformats.org/officeDocument/2006/relationships/image" Target="media/image35.wmf"/><Relationship Id="rId113" Type="http://schemas.openxmlformats.org/officeDocument/2006/relationships/image" Target="media/image59.wmf"/><Relationship Id="rId118" Type="http://schemas.openxmlformats.org/officeDocument/2006/relationships/image" Target="media/image62.wmf"/><Relationship Id="rId134" Type="http://schemas.openxmlformats.org/officeDocument/2006/relationships/image" Target="media/image71.wmf"/><Relationship Id="rId139" Type="http://schemas.openxmlformats.org/officeDocument/2006/relationships/image" Target="media/image74.wmf"/><Relationship Id="rId80" Type="http://schemas.openxmlformats.org/officeDocument/2006/relationships/image" Target="media/image42.png"/><Relationship Id="rId85" Type="http://schemas.openxmlformats.org/officeDocument/2006/relationships/image" Target="media/image46.wmf"/><Relationship Id="rId150" Type="http://schemas.openxmlformats.org/officeDocument/2006/relationships/image" Target="media/image81.wmf"/><Relationship Id="rId155" Type="http://schemas.openxmlformats.org/officeDocument/2006/relationships/oleObject" Target="embeddings/oleObject65.bin"/><Relationship Id="rId12" Type="http://schemas.openxmlformats.org/officeDocument/2006/relationships/image" Target="media/image5.png"/><Relationship Id="rId17" Type="http://schemas.openxmlformats.org/officeDocument/2006/relationships/oleObject" Target="embeddings/oleObject3.bin"/><Relationship Id="rId33" Type="http://schemas.openxmlformats.org/officeDocument/2006/relationships/image" Target="media/image15.wmf"/><Relationship Id="rId38" Type="http://schemas.openxmlformats.org/officeDocument/2006/relationships/image" Target="media/image18.wmf"/><Relationship Id="rId59" Type="http://schemas.openxmlformats.org/officeDocument/2006/relationships/oleObject" Target="embeddings/oleObject23.bin"/><Relationship Id="rId103" Type="http://schemas.openxmlformats.org/officeDocument/2006/relationships/image" Target="media/image55.wmf"/><Relationship Id="rId108" Type="http://schemas.openxmlformats.org/officeDocument/2006/relationships/image" Target="media/image57.png"/><Relationship Id="rId124" Type="http://schemas.openxmlformats.org/officeDocument/2006/relationships/image" Target="media/image65.wmf"/><Relationship Id="rId129" Type="http://schemas.openxmlformats.org/officeDocument/2006/relationships/image" Target="media/image68.png"/><Relationship Id="rId20" Type="http://schemas.openxmlformats.org/officeDocument/2006/relationships/oleObject" Target="embeddings/oleObject5.bin"/><Relationship Id="rId41" Type="http://schemas.openxmlformats.org/officeDocument/2006/relationships/oleObject" Target="embeddings/oleObject15.bin"/><Relationship Id="rId54" Type="http://schemas.openxmlformats.org/officeDocument/2006/relationships/image" Target="media/image26.png"/><Relationship Id="rId62" Type="http://schemas.openxmlformats.org/officeDocument/2006/relationships/image" Target="media/image31.wmf"/><Relationship Id="rId70" Type="http://schemas.openxmlformats.org/officeDocument/2006/relationships/oleObject" Target="embeddings/oleObject28.bin"/><Relationship Id="rId75" Type="http://schemas.openxmlformats.org/officeDocument/2006/relationships/image" Target="media/image38.wmf"/><Relationship Id="rId83" Type="http://schemas.openxmlformats.org/officeDocument/2006/relationships/image" Target="media/image45.wmf"/><Relationship Id="rId88" Type="http://schemas.openxmlformats.org/officeDocument/2006/relationships/oleObject" Target="embeddings/oleObject34.bin"/><Relationship Id="rId91" Type="http://schemas.openxmlformats.org/officeDocument/2006/relationships/oleObject" Target="embeddings/oleObject36.bin"/><Relationship Id="rId96" Type="http://schemas.openxmlformats.org/officeDocument/2006/relationships/oleObject" Target="embeddings/oleObject38.bin"/><Relationship Id="rId111" Type="http://schemas.openxmlformats.org/officeDocument/2006/relationships/oleObject" Target="embeddings/oleObject46.bin"/><Relationship Id="rId132" Type="http://schemas.openxmlformats.org/officeDocument/2006/relationships/image" Target="media/image70.wmf"/><Relationship Id="rId140" Type="http://schemas.openxmlformats.org/officeDocument/2006/relationships/oleObject" Target="embeddings/oleObject59.bin"/><Relationship Id="rId145" Type="http://schemas.openxmlformats.org/officeDocument/2006/relationships/image" Target="media/image78.png"/><Relationship Id="rId153" Type="http://schemas.openxmlformats.org/officeDocument/2006/relationships/oleObject" Target="embeddings/oleObject64.bin"/><Relationship Id="rId16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7.wmf"/><Relationship Id="rId23" Type="http://schemas.openxmlformats.org/officeDocument/2006/relationships/image" Target="media/image9.wmf"/><Relationship Id="rId28" Type="http://schemas.openxmlformats.org/officeDocument/2006/relationships/image" Target="media/image12.wmf"/><Relationship Id="rId36" Type="http://schemas.openxmlformats.org/officeDocument/2006/relationships/image" Target="media/image17.wmf"/><Relationship Id="rId49" Type="http://schemas.openxmlformats.org/officeDocument/2006/relationships/oleObject" Target="embeddings/oleObject19.bin"/><Relationship Id="rId57" Type="http://schemas.openxmlformats.org/officeDocument/2006/relationships/image" Target="media/image28.png"/><Relationship Id="rId106" Type="http://schemas.openxmlformats.org/officeDocument/2006/relationships/image" Target="media/image56.wmf"/><Relationship Id="rId114" Type="http://schemas.openxmlformats.org/officeDocument/2006/relationships/oleObject" Target="embeddings/oleObject48.bin"/><Relationship Id="rId119" Type="http://schemas.openxmlformats.org/officeDocument/2006/relationships/oleObject" Target="embeddings/oleObject50.bin"/><Relationship Id="rId127" Type="http://schemas.openxmlformats.org/officeDocument/2006/relationships/image" Target="media/image67.wmf"/><Relationship Id="rId10" Type="http://schemas.openxmlformats.org/officeDocument/2006/relationships/image" Target="media/image3.png"/><Relationship Id="rId31" Type="http://schemas.openxmlformats.org/officeDocument/2006/relationships/oleObject" Target="embeddings/oleObject11.bin"/><Relationship Id="rId44" Type="http://schemas.openxmlformats.org/officeDocument/2006/relationships/image" Target="media/image21.wmf"/><Relationship Id="rId52" Type="http://schemas.openxmlformats.org/officeDocument/2006/relationships/image" Target="media/image25.wmf"/><Relationship Id="rId60" Type="http://schemas.openxmlformats.org/officeDocument/2006/relationships/image" Target="media/image30.wmf"/><Relationship Id="rId65" Type="http://schemas.openxmlformats.org/officeDocument/2006/relationships/oleObject" Target="embeddings/oleObject26.bin"/><Relationship Id="rId73" Type="http://schemas.openxmlformats.org/officeDocument/2006/relationships/image" Target="media/image37.wmf"/><Relationship Id="rId78" Type="http://schemas.openxmlformats.org/officeDocument/2006/relationships/image" Target="media/image40.png"/><Relationship Id="rId81" Type="http://schemas.openxmlformats.org/officeDocument/2006/relationships/image" Target="media/image43.wmf"/><Relationship Id="rId86" Type="http://schemas.openxmlformats.org/officeDocument/2006/relationships/oleObject" Target="embeddings/oleObject33.bin"/><Relationship Id="rId94" Type="http://schemas.openxmlformats.org/officeDocument/2006/relationships/oleObject" Target="embeddings/oleObject37.bin"/><Relationship Id="rId99" Type="http://schemas.openxmlformats.org/officeDocument/2006/relationships/image" Target="media/image53.wmf"/><Relationship Id="rId101" Type="http://schemas.openxmlformats.org/officeDocument/2006/relationships/image" Target="media/image54.wmf"/><Relationship Id="rId122" Type="http://schemas.openxmlformats.org/officeDocument/2006/relationships/image" Target="media/image64.wmf"/><Relationship Id="rId130" Type="http://schemas.openxmlformats.org/officeDocument/2006/relationships/image" Target="media/image69.wmf"/><Relationship Id="rId135" Type="http://schemas.openxmlformats.org/officeDocument/2006/relationships/oleObject" Target="embeddings/oleObject57.bin"/><Relationship Id="rId143" Type="http://schemas.openxmlformats.org/officeDocument/2006/relationships/image" Target="media/image77.wmf"/><Relationship Id="rId148" Type="http://schemas.openxmlformats.org/officeDocument/2006/relationships/image" Target="media/image80.wmf"/><Relationship Id="rId151" Type="http://schemas.openxmlformats.org/officeDocument/2006/relationships/oleObject" Target="embeddings/oleObject63.bin"/><Relationship Id="rId156" Type="http://schemas.openxmlformats.org/officeDocument/2006/relationships/image" Target="media/image84.wmf"/><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wmf"/><Relationship Id="rId18" Type="http://schemas.openxmlformats.org/officeDocument/2006/relationships/oleObject" Target="embeddings/oleObject4.bin"/><Relationship Id="rId39" Type="http://schemas.openxmlformats.org/officeDocument/2006/relationships/oleObject" Target="embeddings/oleObject14.bin"/><Relationship Id="rId109" Type="http://schemas.openxmlformats.org/officeDocument/2006/relationships/image" Target="media/image58.wmf"/><Relationship Id="rId34" Type="http://schemas.openxmlformats.org/officeDocument/2006/relationships/oleObject" Target="embeddings/oleObject12.bin"/><Relationship Id="rId50" Type="http://schemas.openxmlformats.org/officeDocument/2006/relationships/image" Target="media/image24.wmf"/><Relationship Id="rId55" Type="http://schemas.openxmlformats.org/officeDocument/2006/relationships/image" Target="media/image27.wmf"/><Relationship Id="rId76" Type="http://schemas.openxmlformats.org/officeDocument/2006/relationships/oleObject" Target="embeddings/oleObject31.bin"/><Relationship Id="rId97" Type="http://schemas.openxmlformats.org/officeDocument/2006/relationships/image" Target="media/image52.wmf"/><Relationship Id="rId104" Type="http://schemas.openxmlformats.org/officeDocument/2006/relationships/oleObject" Target="embeddings/oleObject42.bin"/><Relationship Id="rId120" Type="http://schemas.openxmlformats.org/officeDocument/2006/relationships/image" Target="media/image63.wmf"/><Relationship Id="rId125" Type="http://schemas.openxmlformats.org/officeDocument/2006/relationships/oleObject" Target="embeddings/oleObject53.bin"/><Relationship Id="rId141" Type="http://schemas.openxmlformats.org/officeDocument/2006/relationships/image" Target="media/image75.png"/><Relationship Id="rId146" Type="http://schemas.openxmlformats.org/officeDocument/2006/relationships/image" Target="media/image79.wmf"/><Relationship Id="rId7" Type="http://schemas.openxmlformats.org/officeDocument/2006/relationships/endnotes" Target="endnotes.xml"/><Relationship Id="rId71" Type="http://schemas.openxmlformats.org/officeDocument/2006/relationships/image" Target="media/image36.wmf"/><Relationship Id="rId92" Type="http://schemas.openxmlformats.org/officeDocument/2006/relationships/image" Target="media/image49.png"/><Relationship Id="rId2" Type="http://schemas.openxmlformats.org/officeDocument/2006/relationships/styles" Target="styles.xml"/><Relationship Id="rId29" Type="http://schemas.openxmlformats.org/officeDocument/2006/relationships/oleObject" Target="embeddings/oleObject10.bin"/><Relationship Id="rId24" Type="http://schemas.openxmlformats.org/officeDocument/2006/relationships/oleObject" Target="embeddings/oleObject8.bin"/><Relationship Id="rId40" Type="http://schemas.openxmlformats.org/officeDocument/2006/relationships/image" Target="media/image19.wmf"/><Relationship Id="rId45" Type="http://schemas.openxmlformats.org/officeDocument/2006/relationships/oleObject" Target="embeddings/oleObject17.bin"/><Relationship Id="rId66" Type="http://schemas.openxmlformats.org/officeDocument/2006/relationships/image" Target="media/image33.png"/><Relationship Id="rId87" Type="http://schemas.openxmlformats.org/officeDocument/2006/relationships/image" Target="media/image47.wmf"/><Relationship Id="rId110" Type="http://schemas.openxmlformats.org/officeDocument/2006/relationships/oleObject" Target="embeddings/oleObject45.bin"/><Relationship Id="rId115" Type="http://schemas.openxmlformats.org/officeDocument/2006/relationships/image" Target="media/image60.png"/><Relationship Id="rId131" Type="http://schemas.openxmlformats.org/officeDocument/2006/relationships/oleObject" Target="embeddings/oleObject55.bin"/><Relationship Id="rId136" Type="http://schemas.openxmlformats.org/officeDocument/2006/relationships/image" Target="media/image72.png"/><Relationship Id="rId157" Type="http://schemas.openxmlformats.org/officeDocument/2006/relationships/oleObject" Target="embeddings/oleObject66.bin"/><Relationship Id="rId61" Type="http://schemas.openxmlformats.org/officeDocument/2006/relationships/oleObject" Target="embeddings/oleObject24.bin"/><Relationship Id="rId82" Type="http://schemas.openxmlformats.org/officeDocument/2006/relationships/image" Target="media/image44.png"/><Relationship Id="rId152" Type="http://schemas.openxmlformats.org/officeDocument/2006/relationships/image" Target="media/image82.wmf"/><Relationship Id="rId19" Type="http://schemas.openxmlformats.org/officeDocument/2006/relationships/image" Target="media/image8.wmf"/><Relationship Id="rId14" Type="http://schemas.openxmlformats.org/officeDocument/2006/relationships/oleObject" Target="embeddings/oleObject1.bin"/><Relationship Id="rId30" Type="http://schemas.openxmlformats.org/officeDocument/2006/relationships/image" Target="media/image13.wmf"/><Relationship Id="rId35" Type="http://schemas.openxmlformats.org/officeDocument/2006/relationships/image" Target="media/image16.png"/><Relationship Id="rId56" Type="http://schemas.openxmlformats.org/officeDocument/2006/relationships/oleObject" Target="embeddings/oleObject22.bin"/><Relationship Id="rId77" Type="http://schemas.openxmlformats.org/officeDocument/2006/relationships/image" Target="media/image39.png"/><Relationship Id="rId100" Type="http://schemas.openxmlformats.org/officeDocument/2006/relationships/oleObject" Target="embeddings/oleObject40.bin"/><Relationship Id="rId105" Type="http://schemas.openxmlformats.org/officeDocument/2006/relationships/oleObject" Target="embeddings/oleObject43.bin"/><Relationship Id="rId126" Type="http://schemas.openxmlformats.org/officeDocument/2006/relationships/image" Target="media/image66.png"/><Relationship Id="rId147" Type="http://schemas.openxmlformats.org/officeDocument/2006/relationships/oleObject" Target="embeddings/oleObject61.bin"/><Relationship Id="rId8" Type="http://schemas.openxmlformats.org/officeDocument/2006/relationships/image" Target="media/image1.png"/><Relationship Id="rId51" Type="http://schemas.openxmlformats.org/officeDocument/2006/relationships/oleObject" Target="embeddings/oleObject20.bin"/><Relationship Id="rId72" Type="http://schemas.openxmlformats.org/officeDocument/2006/relationships/oleObject" Target="embeddings/oleObject29.bin"/><Relationship Id="rId93" Type="http://schemas.openxmlformats.org/officeDocument/2006/relationships/image" Target="media/image50.wmf"/><Relationship Id="rId98" Type="http://schemas.openxmlformats.org/officeDocument/2006/relationships/oleObject" Target="embeddings/oleObject39.bin"/><Relationship Id="rId121" Type="http://schemas.openxmlformats.org/officeDocument/2006/relationships/oleObject" Target="embeddings/oleObject51.bin"/><Relationship Id="rId142" Type="http://schemas.openxmlformats.org/officeDocument/2006/relationships/image" Target="media/image76.png"/><Relationship Id="rId3" Type="http://schemas.microsoft.com/office/2007/relationships/stylesWithEffects" Target="stylesWithEffects.xml"/><Relationship Id="rId25" Type="http://schemas.openxmlformats.org/officeDocument/2006/relationships/image" Target="media/image10.wmf"/><Relationship Id="rId46" Type="http://schemas.openxmlformats.org/officeDocument/2006/relationships/image" Target="media/image22.wmf"/><Relationship Id="rId67" Type="http://schemas.openxmlformats.org/officeDocument/2006/relationships/image" Target="media/image34.wmf"/><Relationship Id="rId116" Type="http://schemas.openxmlformats.org/officeDocument/2006/relationships/image" Target="media/image61.wmf"/><Relationship Id="rId137" Type="http://schemas.openxmlformats.org/officeDocument/2006/relationships/image" Target="media/image73.wmf"/><Relationship Id="rId15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8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1025</Words>
  <Characters>5843</Characters>
  <Application>Microsoft Office Word</Application>
  <DocSecurity>0</DocSecurity>
  <Lines>48</Lines>
  <Paragraphs>13</Paragraphs>
  <ScaleCrop>false</ScaleCrop>
  <Company>China</Company>
  <LinksUpToDate>false</LinksUpToDate>
  <CharactersWithSpaces>6855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2021-07-01T13:07:00Z</dcterms:created>
  <dcterms:modified xsi:type="dcterms:W3CDTF">2021-07-01T13:07:00Z</dcterms:modified>
</cp:coreProperties>
</file>