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27" w:rsidRPr="00BB25ED" w:rsidRDefault="00B26527" w:rsidP="00B26527">
      <w:pPr>
        <w:jc w:val="center"/>
        <w:rPr>
          <w:rFonts w:ascii="黑体" w:eastAsia="黑体" w:hAnsi="黑体"/>
          <w:b/>
          <w:color w:val="FF0000"/>
          <w:sz w:val="44"/>
          <w:szCs w:val="44"/>
        </w:rPr>
      </w:pPr>
      <w:bookmarkStart w:id="0" w:name="_GoBack"/>
      <w:r w:rsidRPr="00BB25ED">
        <w:rPr>
          <w:rFonts w:ascii="黑体" w:eastAsia="黑体" w:hAnsi="黑体" w:hint="eastAsia"/>
          <w:b/>
          <w:color w:val="FF0000"/>
          <w:sz w:val="44"/>
          <w:szCs w:val="44"/>
        </w:rPr>
        <w:t>2021年</w:t>
      </w:r>
      <w:r w:rsidR="00BB25ED" w:rsidRPr="00BB25ED">
        <w:rPr>
          <w:rFonts w:ascii="黑体" w:eastAsia="黑体" w:hAnsi="黑体" w:hint="eastAsia"/>
          <w:b/>
          <w:color w:val="FF0000"/>
          <w:sz w:val="44"/>
          <w:szCs w:val="44"/>
        </w:rPr>
        <w:t>山东</w:t>
      </w:r>
      <w:r w:rsidRPr="00BB25ED">
        <w:rPr>
          <w:rFonts w:ascii="黑体" w:eastAsia="黑体" w:hAnsi="黑体" w:hint="eastAsia"/>
          <w:b/>
          <w:color w:val="FF0000"/>
          <w:sz w:val="44"/>
          <w:szCs w:val="44"/>
        </w:rPr>
        <w:t>省</w:t>
      </w:r>
      <w:r w:rsidR="00BB25ED" w:rsidRPr="00BB25ED">
        <w:rPr>
          <w:rFonts w:ascii="黑体" w:eastAsia="黑体" w:hAnsi="黑体" w:cs="Times New Roman"/>
          <w:color w:val="FF0000"/>
          <w:sz w:val="44"/>
          <w:szCs w:val="44"/>
        </w:rPr>
        <w:t>潍坊</w:t>
      </w:r>
      <w:r w:rsidR="00204E93" w:rsidRPr="00BB25ED">
        <w:rPr>
          <w:rFonts w:ascii="黑体" w:eastAsia="黑体" w:hAnsi="黑体" w:cs="仿宋" w:hint="eastAsia"/>
          <w:b/>
          <w:bCs/>
          <w:color w:val="FF0000"/>
          <w:sz w:val="44"/>
          <w:szCs w:val="44"/>
        </w:rPr>
        <w:t>市</w:t>
      </w:r>
      <w:r w:rsidRPr="00BB25ED">
        <w:rPr>
          <w:rFonts w:ascii="黑体" w:eastAsia="黑体" w:hAnsi="黑体" w:hint="eastAsia"/>
          <w:b/>
          <w:color w:val="FF0000"/>
          <w:sz w:val="44"/>
          <w:szCs w:val="44"/>
        </w:rPr>
        <w:t>中考物理真题</w:t>
      </w:r>
    </w:p>
    <w:bookmarkEnd w:id="0"/>
    <w:p w:rsidR="00BB25ED" w:rsidRDefault="00BB25ED" w:rsidP="00BB25ED">
      <w:pPr>
        <w:pStyle w:val="cjk"/>
        <w:widowControl/>
        <w:spacing w:line="360" w:lineRule="auto"/>
        <w:jc w:val="righ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2021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6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注意事项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1.</w:t>
      </w:r>
      <w:r>
        <w:rPr>
          <w:rFonts w:ascii="Times New Roman" w:eastAsia="宋体" w:hAnsi="Times New Roman" w:hint="eastAsia"/>
          <w:sz w:val="21"/>
          <w:szCs w:val="21"/>
        </w:rPr>
        <w:t>试卷</w:t>
      </w:r>
      <w:r>
        <w:rPr>
          <w:rFonts w:ascii="Times New Roman" w:eastAsia="宋体" w:hAnsi="Times New Roman"/>
          <w:sz w:val="21"/>
          <w:szCs w:val="21"/>
        </w:rPr>
        <w:t>分第</w:t>
      </w:r>
      <w:r>
        <w:rPr>
          <w:rFonts w:ascii="Times New Roman" w:eastAsia="宋体" w:hAnsi="Times New Roman"/>
          <w:sz w:val="21"/>
          <w:szCs w:val="21"/>
        </w:rPr>
        <w:t>1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Ⅱ</w:t>
      </w:r>
      <w:r>
        <w:rPr>
          <w:rFonts w:ascii="Times New Roman" w:eastAsia="宋体" w:hAnsi="Times New Roman"/>
          <w:sz w:val="21"/>
          <w:szCs w:val="21"/>
        </w:rPr>
        <w:t>两卷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 xml:space="preserve"> 1</w:t>
      </w:r>
      <w:r>
        <w:rPr>
          <w:rFonts w:ascii="Times New Roman" w:eastAsia="宋体" w:hAnsi="Times New Roman"/>
          <w:sz w:val="21"/>
          <w:szCs w:val="21"/>
        </w:rPr>
        <w:t>卷是选择题、</w:t>
      </w:r>
      <w:r>
        <w:rPr>
          <w:rFonts w:ascii="Times New Roman" w:eastAsia="宋体" w:hAnsi="Times New Roman"/>
          <w:sz w:val="21"/>
          <w:szCs w:val="21"/>
        </w:rPr>
        <w:t xml:space="preserve"> Ⅱ</w:t>
      </w:r>
      <w:r>
        <w:rPr>
          <w:rFonts w:ascii="Times New Roman" w:eastAsia="宋体" w:hAnsi="Times New Roman"/>
          <w:sz w:val="21"/>
          <w:szCs w:val="21"/>
        </w:rPr>
        <w:t>卷是非选择题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满分</w:t>
      </w:r>
      <w:r>
        <w:rPr>
          <w:rFonts w:ascii="Times New Roman" w:eastAsia="宋体" w:hAnsi="Times New Roman"/>
          <w:sz w:val="21"/>
          <w:szCs w:val="21"/>
        </w:rPr>
        <w:t>100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考试时间</w:t>
      </w:r>
      <w:r>
        <w:rPr>
          <w:rFonts w:ascii="Times New Roman" w:eastAsia="宋体" w:hAnsi="Times New Roman"/>
          <w:sz w:val="21"/>
          <w:szCs w:val="21"/>
        </w:rPr>
        <w:t>90</w:t>
      </w:r>
      <w:r>
        <w:rPr>
          <w:rFonts w:ascii="Times New Roman" w:eastAsia="宋体" w:hAnsi="Times New Roman"/>
          <w:sz w:val="21"/>
          <w:szCs w:val="21"/>
        </w:rPr>
        <w:t>分钟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  <w:t>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 w:hint="eastAsia"/>
          <w:sz w:val="21"/>
          <w:szCs w:val="21"/>
        </w:rPr>
        <w:t>答</w:t>
      </w:r>
      <w:r>
        <w:rPr>
          <w:rFonts w:ascii="Times New Roman" w:eastAsia="宋体" w:hAnsi="Times New Roman"/>
          <w:sz w:val="21"/>
          <w:szCs w:val="21"/>
        </w:rPr>
        <w:t>卷前务必将试题密封线内</w:t>
      </w:r>
      <w:r>
        <w:rPr>
          <w:rFonts w:ascii="Times New Roman" w:eastAsia="宋体" w:hAnsi="Times New Roman" w:hint="eastAsia"/>
          <w:sz w:val="21"/>
          <w:szCs w:val="21"/>
        </w:rPr>
        <w:t>答</w:t>
      </w:r>
      <w:r>
        <w:rPr>
          <w:rFonts w:ascii="Times New Roman" w:eastAsia="宋体" w:hAnsi="Times New Roman"/>
          <w:sz w:val="21"/>
          <w:szCs w:val="21"/>
        </w:rPr>
        <w:t>题卡上面的项目填涂</w:t>
      </w:r>
      <w:r>
        <w:rPr>
          <w:rFonts w:ascii="Times New Roman" w:eastAsia="宋体" w:hAnsi="Times New Roman" w:hint="eastAsia"/>
          <w:sz w:val="21"/>
          <w:szCs w:val="21"/>
        </w:rPr>
        <w:t>清</w:t>
      </w:r>
      <w:r>
        <w:rPr>
          <w:rFonts w:ascii="Times New Roman" w:eastAsia="宋体" w:hAnsi="Times New Roman"/>
          <w:sz w:val="21"/>
          <w:szCs w:val="21"/>
        </w:rPr>
        <w:t>楚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所有答案</w:t>
      </w:r>
      <w:r>
        <w:rPr>
          <w:rFonts w:ascii="Times New Roman" w:eastAsia="宋体" w:hAnsi="Times New Roman" w:hint="eastAsia"/>
          <w:sz w:val="21"/>
          <w:szCs w:val="21"/>
        </w:rPr>
        <w:t>都</w:t>
      </w:r>
      <w:r>
        <w:rPr>
          <w:rFonts w:ascii="Times New Roman" w:eastAsia="宋体" w:hAnsi="Times New Roman"/>
          <w:sz w:val="21"/>
          <w:szCs w:val="21"/>
        </w:rPr>
        <w:t>必须</w:t>
      </w:r>
      <w:r>
        <w:rPr>
          <w:rFonts w:ascii="Times New Roman" w:eastAsia="宋体" w:hAnsi="Times New Roman" w:hint="eastAsia"/>
          <w:sz w:val="21"/>
          <w:szCs w:val="21"/>
        </w:rPr>
        <w:t>涂</w:t>
      </w:r>
      <w:r>
        <w:rPr>
          <w:rFonts w:ascii="Times New Roman" w:eastAsia="宋体" w:hAnsi="Times New Roman"/>
          <w:sz w:val="21"/>
          <w:szCs w:val="21"/>
        </w:rPr>
        <w:t>、写在容题卡相应位置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答在本试卷上一</w:t>
      </w:r>
      <w:r>
        <w:rPr>
          <w:rFonts w:ascii="Times New Roman" w:eastAsia="宋体" w:hAnsi="Times New Roman" w:hint="eastAsia"/>
          <w:sz w:val="21"/>
          <w:szCs w:val="21"/>
        </w:rPr>
        <w:t>律</w:t>
      </w:r>
      <w:r>
        <w:rPr>
          <w:rFonts w:ascii="Times New Roman" w:eastAsia="宋体" w:hAnsi="Times New Roman"/>
          <w:sz w:val="21"/>
          <w:szCs w:val="21"/>
        </w:rPr>
        <w:t>无效。</w:t>
      </w:r>
    </w:p>
    <w:p w:rsidR="00BB25ED" w:rsidRPr="00BB25ED" w:rsidRDefault="00BB25ED" w:rsidP="00BB25ED">
      <w:pPr>
        <w:pStyle w:val="cjk"/>
        <w:widowControl/>
        <w:spacing w:line="360" w:lineRule="auto"/>
        <w:jc w:val="center"/>
        <w:rPr>
          <w:rFonts w:ascii="Times New Roman" w:eastAsia="宋体" w:hAnsi="Times New Roman"/>
          <w:b/>
          <w:sz w:val="21"/>
          <w:szCs w:val="21"/>
        </w:rPr>
      </w:pPr>
      <w:r w:rsidRPr="00BB25ED">
        <w:rPr>
          <w:rFonts w:ascii="Times New Roman" w:eastAsia="宋体" w:hAnsi="Times New Roman"/>
          <w:b/>
          <w:sz w:val="21"/>
          <w:szCs w:val="21"/>
        </w:rPr>
        <w:t>第</w:t>
      </w:r>
      <w:r w:rsidRPr="00BB25ED">
        <w:rPr>
          <w:rFonts w:ascii="Times New Roman" w:eastAsia="宋体" w:hAnsi="Times New Roman"/>
          <w:b/>
          <w:sz w:val="21"/>
          <w:szCs w:val="21"/>
        </w:rPr>
        <w:t>1</w:t>
      </w:r>
      <w:r w:rsidRPr="00BB25ED">
        <w:rPr>
          <w:rFonts w:ascii="Times New Roman" w:eastAsia="宋体" w:hAnsi="Times New Roman"/>
          <w:b/>
          <w:sz w:val="21"/>
          <w:szCs w:val="21"/>
        </w:rPr>
        <w:t>卷</w:t>
      </w:r>
      <w:r w:rsidRPr="00BB25ED">
        <w:rPr>
          <w:rFonts w:ascii="Times New Roman" w:eastAsia="宋体" w:hAnsi="Times New Roman"/>
          <w:b/>
          <w:sz w:val="21"/>
          <w:szCs w:val="21"/>
        </w:rPr>
        <w:t>(</w:t>
      </w:r>
      <w:r w:rsidRPr="00BB25ED">
        <w:rPr>
          <w:rFonts w:ascii="Times New Roman" w:eastAsia="宋体" w:hAnsi="Times New Roman"/>
          <w:b/>
          <w:sz w:val="21"/>
          <w:szCs w:val="21"/>
        </w:rPr>
        <w:t>选择</w:t>
      </w:r>
      <w:r w:rsidRPr="00BB25ED">
        <w:rPr>
          <w:rFonts w:ascii="Times New Roman" w:eastAsia="宋体" w:hAnsi="Times New Roman" w:hint="eastAsia"/>
          <w:b/>
          <w:sz w:val="21"/>
          <w:szCs w:val="21"/>
        </w:rPr>
        <w:t>题</w:t>
      </w:r>
      <w:r w:rsidRPr="00BB25ED">
        <w:rPr>
          <w:rFonts w:ascii="Times New Roman" w:eastAsia="宋体" w:hAnsi="Times New Roman" w:hint="eastAsia"/>
          <w:b/>
          <w:sz w:val="21"/>
          <w:szCs w:val="21"/>
        </w:rPr>
        <w:t xml:space="preserve">  </w:t>
      </w:r>
      <w:r w:rsidRPr="00BB25ED">
        <w:rPr>
          <w:rFonts w:ascii="Times New Roman" w:eastAsia="宋体" w:hAnsi="Times New Roman"/>
          <w:b/>
          <w:sz w:val="21"/>
          <w:szCs w:val="21"/>
        </w:rPr>
        <w:t>共</w:t>
      </w:r>
      <w:r w:rsidRPr="00BB25ED">
        <w:rPr>
          <w:rFonts w:ascii="Times New Roman" w:eastAsia="宋体" w:hAnsi="Times New Roman"/>
          <w:b/>
          <w:sz w:val="21"/>
          <w:szCs w:val="21"/>
        </w:rPr>
        <w:t>40</w:t>
      </w:r>
      <w:r w:rsidRPr="00BB25ED">
        <w:rPr>
          <w:rFonts w:ascii="Times New Roman" w:eastAsia="宋体" w:hAnsi="Times New Roman"/>
          <w:b/>
          <w:sz w:val="21"/>
          <w:szCs w:val="21"/>
        </w:rPr>
        <w:t>分</w:t>
      </w:r>
      <w:r w:rsidRPr="00BB25ED">
        <w:rPr>
          <w:rFonts w:ascii="Times New Roman" w:eastAsia="宋体" w:hAnsi="Times New Roman"/>
          <w:b/>
          <w:sz w:val="21"/>
          <w:szCs w:val="21"/>
        </w:rPr>
        <w:t>)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b/>
          <w:bCs/>
          <w:sz w:val="21"/>
          <w:szCs w:val="21"/>
        </w:rPr>
        <w:t>一、单项选择题</w:t>
      </w:r>
      <w:r>
        <w:rPr>
          <w:rFonts w:ascii="Times New Roman" w:eastAsia="宋体" w:hAnsi="Times New Roman"/>
          <w:b/>
          <w:bCs/>
          <w:sz w:val="21"/>
          <w:szCs w:val="21"/>
        </w:rPr>
        <w:t>(</w:t>
      </w:r>
      <w:r>
        <w:rPr>
          <w:rFonts w:ascii="Times New Roman" w:eastAsia="宋体" w:hAnsi="Times New Roman"/>
          <w:b/>
          <w:bCs/>
          <w:sz w:val="21"/>
          <w:szCs w:val="21"/>
        </w:rPr>
        <w:t>本题有</w:t>
      </w:r>
      <w:r>
        <w:rPr>
          <w:rFonts w:ascii="Times New Roman" w:eastAsia="宋体" w:hAnsi="Times New Roman"/>
          <w:b/>
          <w:bCs/>
          <w:sz w:val="21"/>
          <w:szCs w:val="21"/>
        </w:rPr>
        <w:t>10</w:t>
      </w:r>
      <w:r>
        <w:rPr>
          <w:rFonts w:ascii="Times New Roman" w:eastAsia="宋体" w:hAnsi="Times New Roman"/>
          <w:b/>
          <w:bCs/>
          <w:sz w:val="21"/>
          <w:szCs w:val="21"/>
        </w:rPr>
        <w:t>个小题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/>
          <w:b/>
          <w:bCs/>
          <w:sz w:val="21"/>
          <w:szCs w:val="21"/>
        </w:rPr>
        <w:t>20</w:t>
      </w:r>
      <w:r>
        <w:rPr>
          <w:rFonts w:ascii="Times New Roman" w:eastAsia="宋体" w:hAnsi="Times New Roman"/>
          <w:b/>
          <w:bCs/>
          <w:sz w:val="21"/>
          <w:szCs w:val="21"/>
        </w:rPr>
        <w:t>分。每个小题给出的四个选项中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只有一个是正确的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选对的每小题得</w:t>
      </w:r>
      <w:r>
        <w:rPr>
          <w:rFonts w:ascii="Times New Roman" w:eastAsia="宋体" w:hAnsi="Times New Roman"/>
          <w:b/>
          <w:bCs/>
          <w:sz w:val="21"/>
          <w:szCs w:val="21"/>
        </w:rPr>
        <w:t>2</w:t>
      </w:r>
      <w:r>
        <w:rPr>
          <w:rFonts w:ascii="Times New Roman" w:eastAsia="宋体" w:hAnsi="Times New Roman"/>
          <w:b/>
          <w:bCs/>
          <w:sz w:val="21"/>
          <w:szCs w:val="21"/>
        </w:rPr>
        <w:t>分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多选、不选、错选均不得分</w:t>
      </w:r>
      <w:r>
        <w:rPr>
          <w:rFonts w:ascii="Times New Roman" w:eastAsia="宋体" w:hAnsi="Times New Roman"/>
          <w:b/>
          <w:bCs/>
          <w:sz w:val="21"/>
          <w:szCs w:val="21"/>
        </w:rPr>
        <w:t>)</w:t>
      </w:r>
      <w:r>
        <w:rPr>
          <w:rFonts w:ascii="Times New Roman" w:eastAsia="宋体" w:hAnsi="Times New Roman"/>
          <w:b/>
          <w:bCs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"</w:t>
      </w:r>
      <w:r>
        <w:rPr>
          <w:rFonts w:ascii="Times New Roman" w:eastAsia="宋体" w:hAnsi="Times New Roman"/>
          <w:sz w:val="21"/>
          <w:szCs w:val="21"/>
        </w:rPr>
        <w:t>节约用水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人人有责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应养成随手关闭水龙头的好习惯。水龙头手柄可视为如图所示杠杆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 w:hint="eastAsia"/>
          <w:sz w:val="21"/>
          <w:szCs w:val="21"/>
        </w:rPr>
        <w:t>O</w:t>
      </w:r>
      <w:r>
        <w:rPr>
          <w:rFonts w:ascii="Times New Roman" w:eastAsia="宋体" w:hAnsi="Times New Roman"/>
          <w:sz w:val="21"/>
          <w:szCs w:val="21"/>
        </w:rPr>
        <w:t>为支点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F</w:t>
      </w:r>
      <w:r>
        <w:rPr>
          <w:rFonts w:ascii="Times New Roman" w:eastAsia="宋体" w:hAnsi="Times New Roman"/>
          <w:sz w:val="21"/>
          <w:szCs w:val="21"/>
        </w:rPr>
        <w:t>为阻力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分别用力沿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b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 xml:space="preserve"> c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d</w:t>
      </w:r>
      <w:r>
        <w:rPr>
          <w:rFonts w:ascii="Times New Roman" w:eastAsia="宋体" w:hAnsi="Times New Roman"/>
          <w:sz w:val="21"/>
          <w:szCs w:val="21"/>
        </w:rPr>
        <w:t>方向关闭水龙头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其中用力最小的是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533650" cy="80010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91" t="45692" r="10774" b="27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proofErr w:type="spellStart"/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a</w:t>
      </w:r>
      <w:proofErr w:type="spellEnd"/>
      <w:r>
        <w:rPr>
          <w:rFonts w:ascii="Times New Roman" w:eastAsia="宋体" w:hAnsi="Times New Roman"/>
          <w:sz w:val="21"/>
          <w:szCs w:val="21"/>
        </w:rPr>
        <w:t xml:space="preserve">    </w:t>
      </w:r>
      <w:proofErr w:type="spellStart"/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b</w:t>
      </w:r>
      <w:proofErr w:type="spellEnd"/>
      <w:r>
        <w:rPr>
          <w:rFonts w:ascii="Times New Roman" w:eastAsia="宋体" w:hAnsi="Times New Roman"/>
          <w:sz w:val="21"/>
          <w:szCs w:val="21"/>
        </w:rPr>
        <w:t xml:space="preserve">     </w:t>
      </w:r>
      <w:proofErr w:type="gramStart"/>
      <w:r>
        <w:rPr>
          <w:rFonts w:ascii="Times New Roman" w:eastAsia="宋体" w:hAnsi="Times New Roman"/>
          <w:sz w:val="21"/>
          <w:szCs w:val="21"/>
        </w:rPr>
        <w:t xml:space="preserve">C 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proofErr w:type="gramEnd"/>
      <w:r>
        <w:rPr>
          <w:rFonts w:ascii="Times New Roman" w:eastAsia="宋体" w:hAnsi="Times New Roman"/>
          <w:sz w:val="21"/>
          <w:szCs w:val="21"/>
        </w:rPr>
        <w:t xml:space="preserve"> c    </w:t>
      </w:r>
      <w:proofErr w:type="spellStart"/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d</w:t>
      </w:r>
      <w:proofErr w:type="spellEnd"/>
      <w:r>
        <w:rPr>
          <w:rFonts w:ascii="Times New Roman" w:eastAsia="宋体" w:hAnsi="Times New Roman"/>
          <w:sz w:val="21"/>
          <w:szCs w:val="21"/>
        </w:rPr>
        <w:br/>
        <w:t>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一款塔式多孔插座如图所示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其技术参数为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>
        <w:rPr>
          <w:rFonts w:ascii="Times New Roman" w:eastAsia="宋体" w:hAnsi="Times New Roman"/>
          <w:sz w:val="21"/>
          <w:szCs w:val="21"/>
        </w:rPr>
        <w:t>最大电压</w:t>
      </w:r>
      <w:r>
        <w:rPr>
          <w:rFonts w:ascii="Times New Roman" w:eastAsia="宋体" w:hAnsi="Times New Roman"/>
          <w:sz w:val="21"/>
          <w:szCs w:val="21"/>
        </w:rPr>
        <w:t>250V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最大电流</w:t>
      </w:r>
      <w:r>
        <w:rPr>
          <w:rFonts w:ascii="Times New Roman" w:eastAsia="宋体" w:hAnsi="Times New Roman"/>
          <w:sz w:val="21"/>
          <w:szCs w:val="21"/>
        </w:rPr>
        <w:t>10A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关于该插座的接线和使用方法正确的是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733425" cy="933450"/>
            <wp:effectExtent l="0" t="0" r="9525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86" t="38942" r="10954" b="29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插座通电后可用湿布擦去表面灰尘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插座内可以只接火线和零线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手机充电器使用后应与插座断开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标有</w:t>
      </w:r>
      <w:r>
        <w:rPr>
          <w:rFonts w:ascii="Times New Roman" w:eastAsia="宋体" w:hAnsi="Times New Roman"/>
          <w:sz w:val="21"/>
          <w:szCs w:val="21"/>
        </w:rPr>
        <w:t>"220V 3000</w:t>
      </w:r>
      <w:r>
        <w:rPr>
          <w:rFonts w:ascii="Times New Roman" w:eastAsia="宋体" w:hAnsi="Times New Roman" w:hint="eastAsia"/>
          <w:sz w:val="21"/>
          <w:szCs w:val="21"/>
        </w:rPr>
        <w:t>W</w:t>
      </w:r>
      <w:r>
        <w:rPr>
          <w:rFonts w:ascii="Times New Roman" w:eastAsia="宋体" w:hAnsi="Times New Roman"/>
          <w:sz w:val="21"/>
          <w:szCs w:val="21"/>
        </w:rPr>
        <w:t>"</w:t>
      </w:r>
      <w:r>
        <w:rPr>
          <w:rFonts w:ascii="Times New Roman" w:eastAsia="宋体" w:hAnsi="Times New Roman"/>
          <w:sz w:val="21"/>
          <w:szCs w:val="21"/>
        </w:rPr>
        <w:t>的电热水器可使用该插座</w:t>
      </w:r>
      <w:r>
        <w:rPr>
          <w:rFonts w:ascii="Times New Roman" w:eastAsia="宋体" w:hAnsi="Times New Roman"/>
          <w:sz w:val="21"/>
          <w:szCs w:val="21"/>
        </w:rPr>
        <w:br/>
        <w:t>3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积极承担家务劳动是中学生应具有的品德。小明同学从超市购买了一箱质量为</w:t>
      </w:r>
      <w:r>
        <w:rPr>
          <w:rFonts w:ascii="Times New Roman" w:eastAsia="宋体" w:hAnsi="Times New Roman"/>
          <w:sz w:val="21"/>
          <w:szCs w:val="21"/>
        </w:rPr>
        <w:t>5kg</w:t>
      </w:r>
      <w:r>
        <w:rPr>
          <w:rFonts w:ascii="Times New Roman" w:eastAsia="宋体" w:hAnsi="Times New Roman"/>
          <w:sz w:val="21"/>
          <w:szCs w:val="21"/>
        </w:rPr>
        <w:t>的鸡蛋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并进行了下列估测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其中最符合事实的是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1000125" cy="866775"/>
            <wp:effectExtent l="0" t="0" r="9525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58" t="40956" r="8713" b="29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箱内约有</w:t>
      </w:r>
      <w:r>
        <w:rPr>
          <w:rFonts w:ascii="Times New Roman" w:eastAsia="宋体" w:hAnsi="Times New Roman"/>
          <w:sz w:val="21"/>
          <w:szCs w:val="21"/>
        </w:rPr>
        <w:t>80</w:t>
      </w:r>
      <w:r>
        <w:rPr>
          <w:rFonts w:ascii="Times New Roman" w:eastAsia="宋体" w:hAnsi="Times New Roman"/>
          <w:sz w:val="21"/>
          <w:szCs w:val="21"/>
        </w:rPr>
        <w:t>个鸡蛋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一个鸡蛋的直径约为</w:t>
      </w:r>
      <w:r>
        <w:rPr>
          <w:rFonts w:ascii="Times New Roman" w:eastAsia="宋体" w:hAnsi="Times New Roman"/>
          <w:sz w:val="21"/>
          <w:szCs w:val="21"/>
        </w:rPr>
        <w:t>6dm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一个鸡蛋重约为</w:t>
      </w:r>
      <w:r>
        <w:rPr>
          <w:rFonts w:ascii="Times New Roman" w:eastAsia="宋体" w:hAnsi="Times New Roman"/>
          <w:sz w:val="21"/>
          <w:szCs w:val="21"/>
        </w:rPr>
        <w:t>5N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鸡蛋的密度约为</w:t>
      </w:r>
      <w:r>
        <w:rPr>
          <w:rFonts w:ascii="Times New Roman" w:eastAsia="宋体" w:hAnsi="Times New Roman"/>
          <w:sz w:val="21"/>
          <w:szCs w:val="21"/>
        </w:rPr>
        <w:t>2g/cm</w:t>
      </w:r>
      <w:r>
        <w:rPr>
          <w:rFonts w:ascii="Times New Roman" w:eastAsia="宋体" w:hAnsi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/>
          <w:sz w:val="21"/>
          <w:szCs w:val="21"/>
        </w:rPr>
        <w:br/>
        <w:t>4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鼓作为敲击乐器，在重要的节日庆典中频频登场。学校器乐室有一直径为</w:t>
      </w:r>
      <w:r>
        <w:rPr>
          <w:rFonts w:ascii="Times New Roman" w:eastAsia="宋体" w:hAnsi="Times New Roman"/>
          <w:sz w:val="21"/>
          <w:szCs w:val="21"/>
        </w:rPr>
        <w:t>1m</w:t>
      </w:r>
      <w:r>
        <w:rPr>
          <w:rFonts w:ascii="Times New Roman" w:eastAsia="宋体" w:hAnsi="Times New Roman"/>
          <w:sz w:val="21"/>
          <w:szCs w:val="21"/>
        </w:rPr>
        <w:t>的大鼓，质量为</w:t>
      </w:r>
      <w:r>
        <w:rPr>
          <w:rFonts w:ascii="Times New Roman" w:eastAsia="宋体" w:hAnsi="Times New Roman"/>
          <w:sz w:val="21"/>
          <w:szCs w:val="21"/>
        </w:rPr>
        <w:t>32kg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学校在报告厅内举行庆祝建党一百周年活动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将鼓平放在水平舞台上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下列说法正确的是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885825" cy="733425"/>
            <wp:effectExtent l="0" t="0" r="9525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60" t="26425" r="25668" b="48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鼓静止时对舞台的压强约为</w:t>
      </w:r>
      <w:r>
        <w:rPr>
          <w:rFonts w:ascii="Times New Roman" w:eastAsia="宋体" w:hAnsi="Times New Roman"/>
          <w:sz w:val="21"/>
          <w:szCs w:val="21"/>
        </w:rPr>
        <w:t>400Pa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若将鼓侧立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鼓对舞台的压强变小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响鼓还需重锤敲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敲击力越大音调越高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鼓声余音缭绕是由于敲击力不同造成的</w:t>
      </w:r>
      <w:r>
        <w:rPr>
          <w:rFonts w:ascii="Times New Roman" w:eastAsia="宋体" w:hAnsi="Times New Roman"/>
          <w:sz w:val="21"/>
          <w:szCs w:val="21"/>
        </w:rPr>
        <w:br/>
        <w:t>5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为迎接</w:t>
      </w:r>
      <w:r>
        <w:rPr>
          <w:rFonts w:ascii="Times New Roman" w:eastAsia="宋体" w:hAnsi="Times New Roman"/>
          <w:sz w:val="21"/>
          <w:szCs w:val="21"/>
        </w:rPr>
        <w:t>2022</w:t>
      </w:r>
      <w:r>
        <w:rPr>
          <w:rFonts w:ascii="Times New Roman" w:eastAsia="宋体" w:hAnsi="Times New Roman"/>
          <w:sz w:val="21"/>
          <w:szCs w:val="21"/>
        </w:rPr>
        <w:t>年北京冬季奥运会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国家滑雪运动队积极训练。如图所示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某运动员沿斜坡滑下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获得一定速度后进人水平赛道做匀速直线运动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然后从水平赛道末端飞出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飞行一段时间后落到斜坡上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不计空气阻力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关于运动员的说法正确的是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743075" cy="666750"/>
            <wp:effectExtent l="0" t="0" r="952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93" t="68066" r="21367" b="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匀速运动过程受力平衡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无惯性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飞行过程受力不变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惯性不变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飞行过程动能增加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惯性变大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飞行过程惯性不变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运动状态不变</w:t>
      </w:r>
      <w:r>
        <w:rPr>
          <w:rFonts w:ascii="Times New Roman" w:eastAsia="宋体" w:hAnsi="Times New Roman"/>
          <w:sz w:val="21"/>
          <w:szCs w:val="21"/>
        </w:rPr>
        <w:br/>
        <w:t>6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传感器在生产生活中有着广泛的应用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一部普通智能手机中就有十几种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传感器能感受声音、图像、压力、磁场等各种信息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压力传感器的核心部件为压敏电阻。某同学设计的压力</w:t>
      </w:r>
      <w:r>
        <w:rPr>
          <w:rFonts w:ascii="Times New Roman" w:eastAsia="宋体" w:hAnsi="Times New Roman"/>
          <w:sz w:val="21"/>
          <w:szCs w:val="21"/>
        </w:rPr>
        <w:lastRenderedPageBreak/>
        <w:t>传感器如图所示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0</w:t>
      </w:r>
      <w:r>
        <w:rPr>
          <w:rFonts w:ascii="Times New Roman" w:eastAsia="宋体" w:hAnsi="Times New Roman"/>
          <w:sz w:val="21"/>
          <w:szCs w:val="21"/>
        </w:rPr>
        <w:t>为定值电阻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 xml:space="preserve"> R</w:t>
      </w:r>
      <w:r>
        <w:rPr>
          <w:rFonts w:ascii="Times New Roman" w:eastAsia="宋体" w:hAnsi="Times New Roman"/>
          <w:sz w:val="21"/>
          <w:szCs w:val="21"/>
        </w:rPr>
        <w:t>为压敏电阻且阻值随压力增大而减小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闭合开关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下列说法正确的是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247775" cy="762000"/>
            <wp:effectExtent l="0" t="0" r="9525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65" t="22504" r="22981" b="51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压力为</w:t>
      </w:r>
      <w:r>
        <w:rPr>
          <w:rFonts w:ascii="Times New Roman" w:eastAsia="宋体" w:hAnsi="Times New Roman"/>
          <w:sz w:val="21"/>
          <w:szCs w:val="21"/>
        </w:rPr>
        <w:t>0</w:t>
      </w:r>
      <w:r>
        <w:rPr>
          <w:rFonts w:ascii="Times New Roman" w:eastAsia="宋体" w:hAnsi="Times New Roman"/>
          <w:sz w:val="21"/>
          <w:szCs w:val="21"/>
        </w:rPr>
        <w:t>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电压表示数为</w:t>
      </w:r>
      <w:r>
        <w:rPr>
          <w:rFonts w:ascii="Times New Roman" w:eastAsia="宋体" w:hAnsi="Times New Roman"/>
          <w:sz w:val="21"/>
          <w:szCs w:val="21"/>
        </w:rPr>
        <w:t>0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压力变大时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电压表示数变大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压力变大时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电压表示数变小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压力变大时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电流表示数变小</w:t>
      </w:r>
      <w:r>
        <w:rPr>
          <w:rFonts w:ascii="Times New Roman" w:eastAsia="宋体" w:hAnsi="Times New Roman"/>
          <w:sz w:val="21"/>
          <w:szCs w:val="21"/>
        </w:rPr>
        <w:br/>
        <w:t>7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用毛皮摩擦过的橡胶棒接触验电器的金属球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验电器的金属箔片张开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如图所示。下列说法正确的是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247775" cy="942975"/>
            <wp:effectExtent l="0" t="0" r="9525" b="95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65" t="58466" r="22981" b="9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毛皮的原子核束缚电子的能力比橡胶棒强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摩擦过程中毛皮上的电子转移到橡胶棒上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验电器箔片张开是因为两箔片带了正电荷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金属球上的电荷与两箔片上的电荷电性相反</w:t>
      </w:r>
      <w:r>
        <w:rPr>
          <w:rFonts w:ascii="Times New Roman" w:eastAsia="宋体" w:hAnsi="Times New Roman"/>
          <w:sz w:val="21"/>
          <w:szCs w:val="21"/>
        </w:rPr>
        <w:br/>
        <w:t>8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如图所示电路中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开关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</w:rPr>
        <w:t>断开时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电压表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电流表均无示数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</w:rPr>
        <w:t>团合时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电流表有示数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电压表无示数，电路中仅有一处故障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下列判断正确的是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343025" cy="1028700"/>
            <wp:effectExtent l="0" t="0" r="9525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37" t="28697" r="22403" b="3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电阻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断路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电阳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断路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电阻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短路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电阻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3</w:t>
      </w:r>
      <w:r>
        <w:rPr>
          <w:rFonts w:ascii="Times New Roman" w:eastAsia="宋体" w:hAnsi="Times New Roman"/>
          <w:sz w:val="21"/>
          <w:szCs w:val="21"/>
        </w:rPr>
        <w:t>断路</w:t>
      </w:r>
      <w:r>
        <w:rPr>
          <w:rFonts w:ascii="Times New Roman" w:eastAsia="宋体" w:hAnsi="Times New Roman"/>
          <w:sz w:val="21"/>
          <w:szCs w:val="21"/>
        </w:rPr>
        <w:br/>
        <w:t>9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如图所示是某同学自制的玩具电动机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一</w:t>
      </w:r>
      <w:r>
        <w:rPr>
          <w:rFonts w:ascii="Times New Roman" w:eastAsia="宋体" w:hAnsi="Times New Roman" w:hint="eastAsia"/>
          <w:sz w:val="21"/>
          <w:szCs w:val="21"/>
        </w:rPr>
        <w:t>块</w:t>
      </w:r>
      <w:r>
        <w:rPr>
          <w:rFonts w:ascii="Times New Roman" w:eastAsia="宋体" w:hAnsi="Times New Roman"/>
          <w:sz w:val="21"/>
          <w:szCs w:val="21"/>
        </w:rPr>
        <w:t>釹铁</w:t>
      </w:r>
      <w:r>
        <w:rPr>
          <w:rFonts w:ascii="Times New Roman" w:eastAsia="宋体" w:hAnsi="Times New Roman" w:hint="eastAsia"/>
          <w:sz w:val="21"/>
          <w:szCs w:val="21"/>
        </w:rPr>
        <w:t>椭</w:t>
      </w:r>
      <w:r>
        <w:rPr>
          <w:rFonts w:ascii="Times New Roman" w:eastAsia="宋体" w:hAnsi="Times New Roman"/>
          <w:sz w:val="21"/>
          <w:szCs w:val="21"/>
        </w:rPr>
        <w:t>圆形磁铁吸在干电池底部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将一段裸露的铜线折成矩形线框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上边与电池正极接触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下边搭接在磁铁上，</w:t>
      </w:r>
      <w:r>
        <w:rPr>
          <w:rFonts w:ascii="Times New Roman" w:eastAsia="宋体" w:hAnsi="Times New Roman" w:hint="eastAsia"/>
          <w:sz w:val="21"/>
          <w:szCs w:val="21"/>
        </w:rPr>
        <w:t>观</w:t>
      </w:r>
      <w:r>
        <w:rPr>
          <w:rFonts w:ascii="Times New Roman" w:eastAsia="宋体" w:hAnsi="Times New Roman"/>
          <w:sz w:val="21"/>
          <w:szCs w:val="21"/>
        </w:rPr>
        <w:t>察到线框顺时针转动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lastRenderedPageBreak/>
        <w:t>则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028700" cy="9906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9" t="29790" r="24561" b="3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该过程中机械能转化为电能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线框左右两边所受磁场力方向相同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若仅调换电池两极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线框将逆时针转动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若仅调换磁铁两极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线框仍顺时针转动</w:t>
      </w:r>
      <w:r>
        <w:rPr>
          <w:rFonts w:ascii="Times New Roman" w:eastAsia="宋体" w:hAnsi="Times New Roman"/>
          <w:sz w:val="21"/>
          <w:szCs w:val="21"/>
        </w:rPr>
        <w:br/>
        <w:t>10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体育课上小明同学进行传接篮球训练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他将球斜向上抛出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球的运动轨迹如图所示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 xml:space="preserve"> a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br/>
        <w:t>b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c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d</w:t>
      </w:r>
      <w:r>
        <w:rPr>
          <w:rFonts w:ascii="Times New Roman" w:eastAsia="宋体" w:hAnsi="Times New Roman"/>
          <w:sz w:val="21"/>
          <w:szCs w:val="21"/>
        </w:rPr>
        <w:t>为轨迹上的点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其中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c</w:t>
      </w:r>
      <w:r>
        <w:rPr>
          <w:rFonts w:ascii="Times New Roman" w:eastAsia="宋体" w:hAnsi="Times New Roman"/>
          <w:sz w:val="21"/>
          <w:szCs w:val="21"/>
        </w:rPr>
        <w:t>两点高度相同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不计空气阻力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则篮球在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>
            <wp:extent cx="1714500" cy="93345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18" t="27025" r="24728" b="41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 xml:space="preserve"> a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c</w:t>
      </w:r>
      <w:r>
        <w:rPr>
          <w:rFonts w:ascii="Times New Roman" w:eastAsia="宋体" w:hAnsi="Times New Roman"/>
          <w:sz w:val="21"/>
          <w:szCs w:val="21"/>
        </w:rPr>
        <w:t>两点的动能相等</w:t>
      </w:r>
      <w:r>
        <w:rPr>
          <w:rFonts w:ascii="Times New Roman" w:eastAsia="宋体" w:hAnsi="Times New Roman"/>
          <w:sz w:val="21"/>
          <w:szCs w:val="21"/>
        </w:rPr>
        <w:br/>
      </w:r>
      <w:proofErr w:type="spellStart"/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a</w:t>
      </w:r>
      <w:proofErr w:type="spellEnd"/>
      <w:r>
        <w:rPr>
          <w:rFonts w:ascii="Times New Roman" w:eastAsia="宋体" w:hAnsi="Times New Roman"/>
          <w:sz w:val="21"/>
          <w:szCs w:val="21"/>
        </w:rPr>
        <w:t>点的机械能比</w:t>
      </w:r>
      <w:r>
        <w:rPr>
          <w:rFonts w:ascii="Times New Roman" w:eastAsia="宋体" w:hAnsi="Times New Roman"/>
          <w:sz w:val="21"/>
          <w:szCs w:val="21"/>
        </w:rPr>
        <w:t>d</w:t>
      </w:r>
      <w:r>
        <w:rPr>
          <w:rFonts w:ascii="Times New Roman" w:eastAsia="宋体" w:hAnsi="Times New Roman"/>
          <w:sz w:val="21"/>
          <w:szCs w:val="21"/>
        </w:rPr>
        <w:t>点机械能大</w:t>
      </w:r>
      <w:r>
        <w:rPr>
          <w:rFonts w:ascii="Times New Roman" w:eastAsia="宋体" w:hAnsi="Times New Roman"/>
          <w:sz w:val="21"/>
          <w:szCs w:val="21"/>
        </w:rPr>
        <w:br/>
      </w:r>
      <w:proofErr w:type="spellStart"/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a</w:t>
      </w:r>
      <w:proofErr w:type="spellEnd"/>
      <w:r>
        <w:rPr>
          <w:rFonts w:ascii="Times New Roman" w:eastAsia="宋体" w:hAnsi="Times New Roman"/>
          <w:sz w:val="21"/>
          <w:szCs w:val="21"/>
        </w:rPr>
        <w:t>点动能比</w:t>
      </w:r>
      <w:r>
        <w:rPr>
          <w:rFonts w:ascii="Times New Roman" w:eastAsia="宋体" w:hAnsi="Times New Roman"/>
          <w:sz w:val="21"/>
          <w:szCs w:val="21"/>
        </w:rPr>
        <w:t>d</w:t>
      </w:r>
      <w:r>
        <w:rPr>
          <w:rFonts w:ascii="Times New Roman" w:eastAsia="宋体" w:hAnsi="Times New Roman"/>
          <w:sz w:val="21"/>
          <w:szCs w:val="21"/>
        </w:rPr>
        <w:t>点动能大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 xml:space="preserve"> b</w:t>
      </w:r>
      <w:r>
        <w:rPr>
          <w:rFonts w:ascii="Times New Roman" w:eastAsia="宋体" w:hAnsi="Times New Roman"/>
          <w:sz w:val="21"/>
          <w:szCs w:val="21"/>
        </w:rPr>
        <w:t>点的动能最大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/>
          <w:b/>
          <w:bCs/>
          <w:sz w:val="21"/>
          <w:szCs w:val="21"/>
        </w:rPr>
        <w:t>二、</w:t>
      </w:r>
      <w:proofErr w:type="gramStart"/>
      <w:r>
        <w:rPr>
          <w:rFonts w:ascii="Times New Roman" w:eastAsia="宋体" w:hAnsi="Times New Roman"/>
          <w:b/>
          <w:bCs/>
          <w:sz w:val="21"/>
          <w:szCs w:val="21"/>
        </w:rPr>
        <w:t>多项选择题</w:t>
      </w:r>
      <w:r>
        <w:rPr>
          <w:rFonts w:ascii="Times New Roman" w:eastAsia="宋体" w:hAnsi="Times New Roman"/>
          <w:b/>
          <w:bCs/>
          <w:sz w:val="21"/>
          <w:szCs w:val="21"/>
        </w:rPr>
        <w:t>(</w:t>
      </w:r>
      <w:proofErr w:type="gramEnd"/>
      <w:r>
        <w:rPr>
          <w:rFonts w:ascii="Times New Roman" w:eastAsia="宋体" w:hAnsi="Times New Roman"/>
          <w:b/>
          <w:bCs/>
          <w:sz w:val="21"/>
          <w:szCs w:val="21"/>
        </w:rPr>
        <w:t>本题有</w:t>
      </w:r>
      <w:r>
        <w:rPr>
          <w:rFonts w:ascii="Times New Roman" w:eastAsia="宋体" w:hAnsi="Times New Roman"/>
          <w:b/>
          <w:bCs/>
          <w:sz w:val="21"/>
          <w:szCs w:val="21"/>
        </w:rPr>
        <w:t>5</w:t>
      </w:r>
      <w:r>
        <w:rPr>
          <w:rFonts w:ascii="Times New Roman" w:eastAsia="宋体" w:hAnsi="Times New Roman"/>
          <w:b/>
          <w:bCs/>
          <w:sz w:val="21"/>
          <w:szCs w:val="21"/>
        </w:rPr>
        <w:t>个小题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/>
          <w:b/>
          <w:bCs/>
          <w:sz w:val="21"/>
          <w:szCs w:val="21"/>
        </w:rPr>
        <w:t>20</w:t>
      </w:r>
      <w:r>
        <w:rPr>
          <w:rFonts w:ascii="Times New Roman" w:eastAsia="宋体" w:hAnsi="Times New Roman"/>
          <w:b/>
          <w:bCs/>
          <w:sz w:val="21"/>
          <w:szCs w:val="21"/>
        </w:rPr>
        <w:t>分。每个小题给出的四个选项中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至少有两个是正确的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选对的每小题得</w:t>
      </w:r>
      <w:r>
        <w:rPr>
          <w:rFonts w:ascii="Times New Roman" w:eastAsia="宋体" w:hAnsi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/>
          <w:b/>
          <w:bCs/>
          <w:sz w:val="21"/>
          <w:szCs w:val="21"/>
        </w:rPr>
        <w:t>分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选对但不全的得</w:t>
      </w:r>
      <w:r>
        <w:rPr>
          <w:rFonts w:ascii="Times New Roman" w:eastAsia="宋体" w:hAnsi="Times New Roman"/>
          <w:b/>
          <w:bCs/>
          <w:sz w:val="21"/>
          <w:szCs w:val="21"/>
        </w:rPr>
        <w:t>2</w:t>
      </w:r>
      <w:r>
        <w:rPr>
          <w:rFonts w:ascii="Times New Roman" w:eastAsia="宋体" w:hAnsi="Times New Roman"/>
          <w:b/>
          <w:bCs/>
          <w:sz w:val="21"/>
          <w:szCs w:val="21"/>
        </w:rPr>
        <w:t>分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选错或不选的得</w:t>
      </w:r>
      <w:r>
        <w:rPr>
          <w:rFonts w:ascii="Times New Roman" w:eastAsia="宋体" w:hAnsi="Times New Roman"/>
          <w:b/>
          <w:bCs/>
          <w:sz w:val="21"/>
          <w:szCs w:val="21"/>
        </w:rPr>
        <w:t>0</w:t>
      </w:r>
      <w:r>
        <w:rPr>
          <w:rFonts w:ascii="Times New Roman" w:eastAsia="宋体" w:hAnsi="Times New Roman"/>
          <w:b/>
          <w:bCs/>
          <w:sz w:val="21"/>
          <w:szCs w:val="21"/>
        </w:rPr>
        <w:t>分</w:t>
      </w:r>
      <w:r>
        <w:rPr>
          <w:rFonts w:ascii="Times New Roman" w:eastAsia="宋体" w:hAnsi="Times New Roman"/>
          <w:b/>
          <w:bCs/>
          <w:sz w:val="21"/>
          <w:szCs w:val="21"/>
        </w:rPr>
        <w:t>)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11.</w:t>
      </w:r>
      <w:r>
        <w:rPr>
          <w:rFonts w:ascii="Times New Roman" w:eastAsia="宋体" w:hAnsi="Times New Roman"/>
          <w:sz w:val="21"/>
          <w:szCs w:val="21"/>
        </w:rPr>
        <w:t>中国首个火星探测器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天问一号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的成功着陆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激发了很多同学的研究兴趣。某同学用无人机模拟火星着陆器的着陆过程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无人机从悬停到竖直下落至地面的</w:t>
      </w:r>
      <w:r>
        <w:rPr>
          <w:rFonts w:ascii="Times New Roman" w:eastAsia="宋体" w:hAnsi="Times New Roman"/>
          <w:sz w:val="21"/>
          <w:szCs w:val="21"/>
        </w:rPr>
        <w:t>v</w:t>
      </w:r>
      <w:r>
        <w:rPr>
          <w:rFonts w:ascii="Times New Roman" w:eastAsia="宋体" w:hAnsi="Times New Roman" w:hint="eastAsia"/>
          <w:sz w:val="21"/>
          <w:szCs w:val="21"/>
        </w:rPr>
        <w:t>—</w:t>
      </w:r>
      <w:r>
        <w:rPr>
          <w:rFonts w:ascii="Times New Roman" w:eastAsia="宋体" w:hAnsi="Times New Roman"/>
          <w:sz w:val="21"/>
          <w:szCs w:val="21"/>
        </w:rPr>
        <w:t>t</w:t>
      </w:r>
      <w:r>
        <w:rPr>
          <w:rFonts w:ascii="Times New Roman" w:eastAsia="宋体" w:hAnsi="Times New Roman"/>
          <w:sz w:val="21"/>
          <w:szCs w:val="21"/>
        </w:rPr>
        <w:t>图象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如图所示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则无人机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133600" cy="12573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在</w:t>
      </w:r>
      <w:r>
        <w:rPr>
          <w:rFonts w:ascii="Times New Roman" w:eastAsia="宋体" w:hAnsi="Times New Roman"/>
          <w:sz w:val="21"/>
          <w:szCs w:val="21"/>
        </w:rPr>
        <w:t>0-1s</w:t>
      </w:r>
      <w:r>
        <w:rPr>
          <w:rFonts w:ascii="Times New Roman" w:eastAsia="宋体" w:hAnsi="Times New Roman" w:hint="eastAsia"/>
          <w:sz w:val="21"/>
          <w:szCs w:val="21"/>
        </w:rPr>
        <w:t>内</w:t>
      </w:r>
      <w:r>
        <w:rPr>
          <w:rFonts w:ascii="Times New Roman" w:eastAsia="宋体" w:hAnsi="Times New Roman"/>
          <w:sz w:val="21"/>
          <w:szCs w:val="21"/>
        </w:rPr>
        <w:t>不受力</w:t>
      </w:r>
      <w:r>
        <w:rPr>
          <w:rFonts w:ascii="Times New Roman" w:eastAsia="宋体" w:hAnsi="Times New Roman"/>
          <w:sz w:val="21"/>
          <w:szCs w:val="21"/>
        </w:rPr>
        <w:br/>
        <w:t>B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在</w:t>
      </w:r>
      <w:r>
        <w:rPr>
          <w:rFonts w:ascii="Times New Roman" w:eastAsia="宋体" w:hAnsi="Times New Roman"/>
          <w:sz w:val="21"/>
          <w:szCs w:val="21"/>
        </w:rPr>
        <w:t>1-3s</w:t>
      </w:r>
      <w:r>
        <w:rPr>
          <w:rFonts w:ascii="Times New Roman" w:eastAsia="宋体" w:hAnsi="Times New Roman"/>
          <w:sz w:val="21"/>
          <w:szCs w:val="21"/>
        </w:rPr>
        <w:t>内的重力势能增加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lastRenderedPageBreak/>
        <w:t>C.</w:t>
      </w:r>
      <w:r>
        <w:rPr>
          <w:rFonts w:ascii="Times New Roman" w:eastAsia="宋体" w:hAnsi="Times New Roman"/>
          <w:sz w:val="21"/>
          <w:szCs w:val="21"/>
        </w:rPr>
        <w:t>在</w:t>
      </w:r>
      <w:r>
        <w:rPr>
          <w:rFonts w:ascii="Times New Roman" w:eastAsia="宋体" w:hAnsi="Times New Roman"/>
          <w:sz w:val="21"/>
          <w:szCs w:val="21"/>
        </w:rPr>
        <w:t>3-6s</w:t>
      </w:r>
      <w:r>
        <w:rPr>
          <w:rFonts w:ascii="Times New Roman" w:eastAsia="宋体" w:hAnsi="Times New Roman"/>
          <w:sz w:val="21"/>
          <w:szCs w:val="21"/>
        </w:rPr>
        <w:t>内下落了</w:t>
      </w:r>
      <w:r>
        <w:rPr>
          <w:rFonts w:ascii="Times New Roman" w:eastAsia="宋体" w:hAnsi="Times New Roman"/>
          <w:sz w:val="21"/>
          <w:szCs w:val="21"/>
        </w:rPr>
        <w:t>12m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在</w:t>
      </w:r>
      <w:r>
        <w:rPr>
          <w:rFonts w:ascii="Times New Roman" w:eastAsia="宋体" w:hAnsi="Times New Roman"/>
          <w:sz w:val="21"/>
          <w:szCs w:val="21"/>
        </w:rPr>
        <w:t>6-7s</w:t>
      </w:r>
      <w:r>
        <w:rPr>
          <w:rFonts w:ascii="Times New Roman" w:eastAsia="宋体" w:hAnsi="Times New Roman"/>
          <w:sz w:val="21"/>
          <w:szCs w:val="21"/>
        </w:rPr>
        <w:t>内做减速运动</w:t>
      </w:r>
      <w:r>
        <w:rPr>
          <w:rFonts w:ascii="Times New Roman" w:eastAsia="宋体" w:hAnsi="Times New Roman"/>
          <w:sz w:val="21"/>
          <w:szCs w:val="21"/>
        </w:rPr>
        <w:br/>
        <w:t>12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充电宝内部主要部件是锂电池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充电宝铭牌上标注了锂电池的电压和容量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民航局规定严禁携带额定能量超过</w:t>
      </w:r>
      <w:r>
        <w:rPr>
          <w:rFonts w:ascii="Times New Roman" w:eastAsia="宋体" w:hAnsi="Times New Roman"/>
          <w:sz w:val="21"/>
          <w:szCs w:val="21"/>
        </w:rPr>
        <w:t>160W·h</w:t>
      </w:r>
      <w:r>
        <w:rPr>
          <w:rFonts w:ascii="Times New Roman" w:eastAsia="宋体" w:hAnsi="Times New Roman"/>
          <w:sz w:val="21"/>
          <w:szCs w:val="21"/>
        </w:rPr>
        <w:t>的充电宝乘机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则电压为</w:t>
      </w:r>
      <w:r>
        <w:rPr>
          <w:rFonts w:ascii="Times New Roman" w:eastAsia="宋体" w:hAnsi="Times New Roman"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7V</w:t>
      </w:r>
      <w:r>
        <w:rPr>
          <w:rFonts w:ascii="Times New Roman" w:eastAsia="宋体" w:hAnsi="Times New Roman"/>
          <w:sz w:val="21"/>
          <w:szCs w:val="21"/>
        </w:rPr>
        <w:t>、容量为下列数值的充电宝可以带上飞机的是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 xml:space="preserve">10000 </w:t>
      </w:r>
      <w:proofErr w:type="spellStart"/>
      <w:r>
        <w:rPr>
          <w:rFonts w:ascii="Times New Roman" w:eastAsia="宋体" w:hAnsi="Times New Roman"/>
          <w:sz w:val="21"/>
          <w:szCs w:val="21"/>
        </w:rPr>
        <w:t>mA·h</w:t>
      </w:r>
      <w:proofErr w:type="spellEnd"/>
      <w:r>
        <w:rPr>
          <w:rFonts w:ascii="Times New Roman" w:eastAsia="宋体" w:hAnsi="Times New Roman"/>
          <w:sz w:val="21"/>
          <w:szCs w:val="21"/>
        </w:rPr>
        <w:t xml:space="preserve">  </w:t>
      </w: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 xml:space="preserve">40000 </w:t>
      </w:r>
      <w:proofErr w:type="spellStart"/>
      <w:r>
        <w:rPr>
          <w:rFonts w:ascii="Times New Roman" w:eastAsia="宋体" w:hAnsi="Times New Roman"/>
          <w:sz w:val="21"/>
          <w:szCs w:val="21"/>
        </w:rPr>
        <w:t>mA·h</w:t>
      </w:r>
      <w:proofErr w:type="spellEnd"/>
      <w:r>
        <w:rPr>
          <w:rFonts w:ascii="Times New Roman" w:eastAsia="宋体" w:hAnsi="Times New Roman"/>
          <w:sz w:val="21"/>
          <w:szCs w:val="21"/>
        </w:rPr>
        <w:t xml:space="preserve">  </w:t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 xml:space="preserve">50 </w:t>
      </w:r>
      <w:proofErr w:type="spellStart"/>
      <w:r>
        <w:rPr>
          <w:rFonts w:ascii="Times New Roman" w:eastAsia="宋体" w:hAnsi="Times New Roman"/>
          <w:sz w:val="21"/>
          <w:szCs w:val="21"/>
        </w:rPr>
        <w:t>A·h</w:t>
      </w:r>
      <w:proofErr w:type="spellEnd"/>
      <w:r>
        <w:rPr>
          <w:rFonts w:ascii="Times New Roman" w:eastAsia="宋体" w:hAnsi="Times New Roman"/>
          <w:sz w:val="21"/>
          <w:szCs w:val="21"/>
        </w:rPr>
        <w:t xml:space="preserve">  </w:t>
      </w: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 xml:space="preserve">30 </w:t>
      </w:r>
      <w:proofErr w:type="spellStart"/>
      <w:r>
        <w:rPr>
          <w:rFonts w:ascii="Times New Roman" w:eastAsia="宋体" w:hAnsi="Times New Roman"/>
          <w:sz w:val="21"/>
          <w:szCs w:val="21"/>
        </w:rPr>
        <w:t>A·h</w:t>
      </w:r>
      <w:proofErr w:type="spellEnd"/>
      <w:r>
        <w:rPr>
          <w:rFonts w:ascii="Times New Roman" w:eastAsia="宋体" w:hAnsi="Times New Roman"/>
          <w:sz w:val="21"/>
          <w:szCs w:val="21"/>
        </w:rPr>
        <w:t xml:space="preserve">  </w:t>
      </w:r>
      <w:r>
        <w:rPr>
          <w:rFonts w:ascii="Times New Roman" w:eastAsia="宋体" w:hAnsi="Times New Roman"/>
          <w:sz w:val="21"/>
          <w:szCs w:val="21"/>
        </w:rPr>
        <w:br/>
        <w:t>13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建筑工地上常用的夹砖器</w:t>
      </w:r>
      <w:r>
        <w:rPr>
          <w:rFonts w:ascii="Times New Roman" w:eastAsia="宋体" w:hAnsi="Times New Roman"/>
          <w:sz w:val="21"/>
          <w:szCs w:val="21"/>
        </w:rPr>
        <w:t>(</w:t>
      </w:r>
      <w:r>
        <w:rPr>
          <w:rFonts w:ascii="Times New Roman" w:eastAsia="宋体" w:hAnsi="Times New Roman"/>
          <w:sz w:val="21"/>
          <w:szCs w:val="21"/>
        </w:rPr>
        <w:t>取砖工具）如图甲所示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用它夹住两块相同的砖、竖直提起后静止在空中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此时两夹片与砖面平行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如图乙所示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则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485900" cy="102870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两砖之间无压力</w:t>
      </w:r>
    </w:p>
    <w:p w:rsidR="00BB25ED" w:rsidRDefault="00BB25ED" w:rsidP="00BB25ED">
      <w:pPr>
        <w:pStyle w:val="ab"/>
        <w:widowControl/>
        <w:numPr>
          <w:ilvl w:val="0"/>
          <w:numId w:val="30"/>
        </w:numPr>
        <w:spacing w:line="36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两砖之间无摩擦力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C.</w:t>
      </w:r>
      <w:r>
        <w:rPr>
          <w:rFonts w:ascii="Times New Roman" w:hAnsi="Times New Roman"/>
          <w:sz w:val="21"/>
          <w:szCs w:val="21"/>
        </w:rPr>
        <w:t>夹砖器对砖的摩擦力向上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D.</w:t>
      </w:r>
      <w:r>
        <w:rPr>
          <w:rFonts w:ascii="Times New Roman" w:hAnsi="Times New Roman"/>
          <w:sz w:val="21"/>
          <w:szCs w:val="21"/>
        </w:rPr>
        <w:t>夹片对砖的压力越大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砖受到的摩擦力越大</w:t>
      </w:r>
      <w:r>
        <w:rPr>
          <w:rFonts w:ascii="Times New Roman" w:hAnsi="Times New Roman"/>
          <w:sz w:val="21"/>
          <w:szCs w:val="21"/>
        </w:rPr>
        <w:br/>
        <w:t>14</w:t>
      </w:r>
      <w:r>
        <w:rPr>
          <w:rFonts w:ascii="Times New Roman" w:hAnsi="Times New Roman" w:hint="eastAsia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某同学利用光具座、透镜、蜡烛、光屏探究凸透镜成像规律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记录物距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、像距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/>
          <w:sz w:val="21"/>
          <w:szCs w:val="21"/>
        </w:rPr>
        <w:t>得到的图象如图所示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则</w:t>
      </w:r>
    </w:p>
    <w:p w:rsidR="00BB25ED" w:rsidRDefault="00BB25ED" w:rsidP="00BB25ED">
      <w:pPr>
        <w:pStyle w:val="ab"/>
        <w:widowControl/>
        <w:spacing w:line="360" w:lineRule="auto"/>
        <w:rPr>
          <w:rFonts w:ascii="Times New Roman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257300" cy="11049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7" t="30840" r="22054" b="3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A.</w:t>
      </w:r>
      <w:r>
        <w:rPr>
          <w:rFonts w:ascii="Times New Roman" w:hAnsi="Times New Roman"/>
          <w:sz w:val="21"/>
          <w:szCs w:val="21"/>
        </w:rPr>
        <w:t>当</w:t>
      </w:r>
      <w:r>
        <w:rPr>
          <w:rFonts w:ascii="Times New Roman" w:hAnsi="Times New Roman"/>
          <w:sz w:val="21"/>
          <w:szCs w:val="21"/>
        </w:rPr>
        <w:t>u=10cm</w:t>
      </w:r>
      <w:r>
        <w:rPr>
          <w:rFonts w:ascii="Times New Roman" w:hAnsi="Times New Roman"/>
          <w:sz w:val="21"/>
          <w:szCs w:val="21"/>
        </w:rPr>
        <w:t>时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成倒立、等大的像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B.</w:t>
      </w:r>
      <w:r>
        <w:rPr>
          <w:rFonts w:ascii="Times New Roman" w:hAnsi="Times New Roman"/>
          <w:sz w:val="21"/>
          <w:szCs w:val="21"/>
        </w:rPr>
        <w:t>当</w:t>
      </w:r>
      <w:r>
        <w:rPr>
          <w:rFonts w:ascii="Times New Roman" w:hAnsi="Times New Roman"/>
          <w:sz w:val="21"/>
          <w:szCs w:val="21"/>
        </w:rPr>
        <w:t>u=15cm</w:t>
      </w:r>
      <w:r>
        <w:rPr>
          <w:rFonts w:ascii="Times New Roman" w:hAnsi="Times New Roman"/>
          <w:sz w:val="21"/>
          <w:szCs w:val="21"/>
        </w:rPr>
        <w:t>时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成倒立、放大的像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C.</w:t>
      </w:r>
      <w:r>
        <w:rPr>
          <w:rFonts w:ascii="Times New Roman" w:hAnsi="Times New Roman"/>
          <w:sz w:val="21"/>
          <w:szCs w:val="21"/>
        </w:rPr>
        <w:t>当</w:t>
      </w:r>
      <w:r>
        <w:rPr>
          <w:rFonts w:ascii="Times New Roman" w:hAnsi="Times New Roman"/>
          <w:sz w:val="21"/>
          <w:szCs w:val="21"/>
        </w:rPr>
        <w:t>u=20cm</w:t>
      </w:r>
      <w:r>
        <w:rPr>
          <w:rFonts w:ascii="Times New Roman" w:hAnsi="Times New Roman"/>
          <w:sz w:val="21"/>
          <w:szCs w:val="21"/>
        </w:rPr>
        <w:t>时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成倒立、放大的像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D.</w:t>
      </w:r>
      <w:r>
        <w:rPr>
          <w:rFonts w:ascii="Times New Roman" w:hAnsi="Times New Roman"/>
          <w:sz w:val="21"/>
          <w:szCs w:val="21"/>
        </w:rPr>
        <w:t>当</w:t>
      </w:r>
      <w:r>
        <w:rPr>
          <w:rFonts w:ascii="Times New Roman" w:hAnsi="Times New Roman"/>
          <w:sz w:val="21"/>
          <w:szCs w:val="21"/>
        </w:rPr>
        <w:t>u=25cm</w:t>
      </w:r>
      <w:r>
        <w:rPr>
          <w:rFonts w:ascii="Times New Roman" w:hAnsi="Times New Roman"/>
          <w:sz w:val="21"/>
          <w:szCs w:val="21"/>
        </w:rPr>
        <w:t>时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成倒立、缩小的像</w:t>
      </w:r>
      <w:r>
        <w:rPr>
          <w:rFonts w:ascii="Times New Roman" w:hAnsi="Times New Roman"/>
          <w:sz w:val="21"/>
          <w:szCs w:val="21"/>
        </w:rPr>
        <w:br/>
        <w:t>15</w:t>
      </w:r>
      <w:r>
        <w:rPr>
          <w:rFonts w:ascii="Times New Roman" w:hAnsi="Times New Roman" w:hint="eastAsia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某电热水器的工作原理如图甲所示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用电磁继电器控制加热和保温状态的转换。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  <w:vertAlign w:val="subscript"/>
        </w:rPr>
        <w:t>1</w:t>
      </w:r>
      <w:r>
        <w:rPr>
          <w:rFonts w:ascii="Times New Roman" w:hAnsi="Times New Roman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为电热丝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且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=3R</w:t>
      </w:r>
      <w:r>
        <w:rPr>
          <w:rFonts w:ascii="Times New Roman" w:hAnsi="Times New Roman"/>
          <w:sz w:val="21"/>
          <w:szCs w:val="21"/>
          <w:vertAlign w:val="subscript"/>
        </w:rPr>
        <w:t>1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为滑动变阻器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 xml:space="preserve"> R</w:t>
      </w:r>
      <w:r>
        <w:rPr>
          <w:rFonts w:ascii="Times New Roman" w:hAnsi="Times New Roman"/>
          <w:sz w:val="21"/>
          <w:szCs w:val="21"/>
          <w:vertAlign w:val="subscript"/>
        </w:rPr>
        <w:t>0</w:t>
      </w:r>
      <w:r>
        <w:rPr>
          <w:rFonts w:ascii="Times New Roman" w:hAnsi="Times New Roman"/>
          <w:sz w:val="21"/>
          <w:szCs w:val="21"/>
        </w:rPr>
        <w:t>为热敏电阻</w:t>
      </w:r>
      <w:r>
        <w:rPr>
          <w:rFonts w:ascii="Times New Roman" w:hAnsi="Times New Roman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置于电热水器内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 xml:space="preserve"> R</w:t>
      </w:r>
      <w:r>
        <w:rPr>
          <w:rFonts w:ascii="Times New Roman" w:hAnsi="Times New Roman"/>
          <w:sz w:val="21"/>
          <w:szCs w:val="21"/>
          <w:vertAlign w:val="subscript"/>
        </w:rPr>
        <w:t>0</w:t>
      </w:r>
      <w:r>
        <w:rPr>
          <w:rFonts w:ascii="Times New Roman" w:hAnsi="Times New Roman"/>
          <w:sz w:val="21"/>
          <w:szCs w:val="21"/>
        </w:rPr>
        <w:t>阻值随温度的变化规律如图乙所示。电源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的电压为</w:t>
      </w:r>
      <w:r>
        <w:rPr>
          <w:rFonts w:ascii="Times New Roman" w:hAnsi="Times New Roman"/>
          <w:sz w:val="21"/>
          <w:szCs w:val="21"/>
        </w:rPr>
        <w:t>6V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当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  <w:vertAlign w:val="subscript"/>
        </w:rPr>
        <w:t>0</w:t>
      </w:r>
      <w:r>
        <w:rPr>
          <w:rFonts w:ascii="Times New Roman" w:hAnsi="Times New Roman"/>
          <w:sz w:val="21"/>
          <w:szCs w:val="21"/>
        </w:rPr>
        <w:t>中的电源</w:t>
      </w:r>
      <w:r>
        <w:rPr>
          <w:rFonts w:ascii="Times New Roman" w:hAnsi="Times New Roman"/>
          <w:sz w:val="21"/>
          <w:szCs w:val="21"/>
        </w:rPr>
        <w:t>I&gt;15mA</w:t>
      </w:r>
      <w:r>
        <w:rPr>
          <w:rFonts w:ascii="Times New Roman" w:hAnsi="Times New Roman"/>
          <w:sz w:val="21"/>
          <w:szCs w:val="21"/>
        </w:rPr>
        <w:t>时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衔铁被吸下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继电器线圈电阻不计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下列说法正确的是</w:t>
      </w:r>
    </w:p>
    <w:p w:rsidR="00BB25ED" w:rsidRDefault="00BB25ED" w:rsidP="00BB25ED">
      <w:pPr>
        <w:pStyle w:val="ab"/>
        <w:widowControl/>
        <w:spacing w:line="360" w:lineRule="auto"/>
        <w:rPr>
          <w:rFonts w:ascii="Times New Roman" w:hAnsi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3324225" cy="1343025"/>
            <wp:effectExtent l="0" t="0" r="9525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  <w:szCs w:val="21"/>
        </w:rPr>
        <w:br/>
        <w:t>A</w:t>
      </w:r>
      <w:r>
        <w:rPr>
          <w:rFonts w:ascii="Times New Roman" w:hAnsi="Times New Roman" w:hint="eastAsia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热水器的加热功率是保温功率的</w:t>
      </w:r>
      <w:r>
        <w:rPr>
          <w:rFonts w:ascii="Times New Roman" w:hAnsi="Times New Roman"/>
          <w:sz w:val="21"/>
          <w:szCs w:val="21"/>
        </w:rPr>
        <w:t>4</w:t>
      </w:r>
      <w:r>
        <w:rPr>
          <w:rFonts w:ascii="Times New Roman" w:hAnsi="Times New Roman"/>
          <w:sz w:val="21"/>
          <w:szCs w:val="21"/>
        </w:rPr>
        <w:t>倍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B.</w:t>
      </w:r>
      <w:r>
        <w:rPr>
          <w:rFonts w:ascii="Times New Roman" w:hAnsi="Times New Roman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  <w:vertAlign w:val="subscript"/>
        </w:rPr>
        <w:t>1</w:t>
      </w:r>
      <w:r>
        <w:rPr>
          <w:rFonts w:ascii="Times New Roman" w:hAnsi="Times New Roman"/>
          <w:sz w:val="21"/>
          <w:szCs w:val="21"/>
        </w:rPr>
        <w:t>闭合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当衔铁吸下后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热水器处于加热状态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 w:hint="eastAsia"/>
          <w:sz w:val="21"/>
          <w:szCs w:val="21"/>
        </w:rPr>
        <w:t>C.</w:t>
      </w:r>
      <w:r>
        <w:rPr>
          <w:rFonts w:ascii="Times New Roman" w:hAnsi="Times New Roman"/>
          <w:sz w:val="21"/>
          <w:szCs w:val="21"/>
        </w:rPr>
        <w:t>当热水温度设置为</w:t>
      </w:r>
      <w:r>
        <w:rPr>
          <w:rFonts w:ascii="Times New Roman" w:hAnsi="Times New Roman"/>
          <w:sz w:val="21"/>
          <w:szCs w:val="21"/>
        </w:rPr>
        <w:t>55℃</w:t>
      </w:r>
      <w:r>
        <w:rPr>
          <w:rFonts w:ascii="Times New Roman" w:hAnsi="Times New Roman"/>
          <w:sz w:val="21"/>
          <w:szCs w:val="21"/>
        </w:rPr>
        <w:t>时</w:t>
      </w:r>
      <w:r>
        <w:rPr>
          <w:rFonts w:ascii="Times New Roman" w:hAnsi="Times New Roman" w:hint="eastAsia"/>
          <w:sz w:val="21"/>
          <w:szCs w:val="21"/>
        </w:rPr>
        <w:t>，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连人电路的阻值为</w:t>
      </w:r>
      <w:r>
        <w:rPr>
          <w:rFonts w:ascii="Times New Roman" w:hAnsi="Times New Roman"/>
          <w:sz w:val="21"/>
          <w:szCs w:val="21"/>
        </w:rPr>
        <w:t>250</w:t>
      </w:r>
      <w:r>
        <w:rPr>
          <w:rFonts w:ascii="Times New Roman" w:hAnsi="Times New Roman"/>
          <w:kern w:val="0"/>
          <w:sz w:val="21"/>
          <w:szCs w:val="21"/>
          <w:lang w:bidi="ar"/>
        </w:rPr>
        <w:t>Ω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D.</w:t>
      </w:r>
      <w:r>
        <w:rPr>
          <w:rFonts w:ascii="Times New Roman" w:eastAsia="宋体" w:hAnsi="Times New Roman"/>
          <w:sz w:val="21"/>
          <w:szCs w:val="21"/>
        </w:rPr>
        <w:t>若提高热水设置温度，应向左移动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3</w:t>
      </w:r>
      <w:r>
        <w:rPr>
          <w:rFonts w:ascii="Times New Roman" w:eastAsia="宋体" w:hAnsi="Times New Roman"/>
          <w:sz w:val="21"/>
          <w:szCs w:val="21"/>
        </w:rPr>
        <w:t>滑片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/>
          <w:b/>
          <w:bCs/>
          <w:sz w:val="21"/>
          <w:szCs w:val="21"/>
        </w:rPr>
        <w:t>三、作图题</w:t>
      </w:r>
      <w:r>
        <w:rPr>
          <w:rFonts w:ascii="Times New Roman" w:eastAsia="宋体" w:hAnsi="Times New Roman"/>
          <w:b/>
          <w:bCs/>
          <w:sz w:val="21"/>
          <w:szCs w:val="21"/>
        </w:rPr>
        <w:t>(</w:t>
      </w:r>
      <w:r>
        <w:rPr>
          <w:rFonts w:ascii="Times New Roman" w:eastAsia="宋体" w:hAnsi="Times New Roman"/>
          <w:b/>
          <w:bCs/>
          <w:sz w:val="21"/>
          <w:szCs w:val="21"/>
        </w:rPr>
        <w:t>本题有</w:t>
      </w:r>
      <w:r>
        <w:rPr>
          <w:rFonts w:ascii="Times New Roman" w:eastAsia="宋体" w:hAnsi="Times New Roman"/>
          <w:b/>
          <w:bCs/>
          <w:sz w:val="21"/>
          <w:szCs w:val="21"/>
        </w:rPr>
        <w:t>2</w:t>
      </w:r>
      <w:r>
        <w:rPr>
          <w:rFonts w:ascii="Times New Roman" w:eastAsia="宋体" w:hAnsi="Times New Roman"/>
          <w:b/>
          <w:bCs/>
          <w:sz w:val="21"/>
          <w:szCs w:val="21"/>
        </w:rPr>
        <w:t>个小题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/>
          <w:b/>
          <w:bCs/>
          <w:sz w:val="21"/>
          <w:szCs w:val="21"/>
        </w:rPr>
        <w:t>5</w:t>
      </w:r>
      <w:r>
        <w:rPr>
          <w:rFonts w:ascii="Times New Roman" w:eastAsia="宋体" w:hAnsi="Times New Roman"/>
          <w:b/>
          <w:bCs/>
          <w:sz w:val="21"/>
          <w:szCs w:val="21"/>
        </w:rPr>
        <w:t>分</w:t>
      </w:r>
      <w:r>
        <w:rPr>
          <w:rFonts w:ascii="Times New Roman" w:eastAsia="宋体" w:hAnsi="Times New Roman"/>
          <w:b/>
          <w:bCs/>
          <w:sz w:val="21"/>
          <w:szCs w:val="21"/>
        </w:rPr>
        <w:t>)</w:t>
      </w:r>
      <w:r>
        <w:rPr>
          <w:rFonts w:ascii="Times New Roman" w:eastAsia="宋体" w:hAnsi="Times New Roman"/>
          <w:b/>
          <w:bCs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t>16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(2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如图甲所示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一束光斜射人盛有水的容器中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在容器底形成光斑</w:t>
      </w:r>
      <w:r>
        <w:rPr>
          <w:rFonts w:ascii="Times New Roman" w:eastAsia="宋体" w:hAnsi="Times New Roman"/>
          <w:sz w:val="21"/>
          <w:szCs w:val="21"/>
        </w:rPr>
        <w:t>P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t>保持光束和容器的位置不变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向容器中缓慢加水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光斑移到</w:t>
      </w:r>
      <w:r>
        <w:rPr>
          <w:rFonts w:ascii="Times New Roman" w:eastAsia="宋体" w:hAnsi="Times New Roman"/>
          <w:sz w:val="21"/>
          <w:szCs w:val="21"/>
        </w:rPr>
        <w:t>P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位置时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请在图中画出此时的折射光线及水面位置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819400" cy="131445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19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B25ED" w:rsidRDefault="00BB25ED" w:rsidP="00BB25ED">
      <w:pPr>
        <w:pStyle w:val="cjk"/>
        <w:widowControl/>
        <w:numPr>
          <w:ilvl w:val="0"/>
          <w:numId w:val="31"/>
        </w:numPr>
        <w:spacing w:line="360" w:lineRule="auto"/>
        <w:rPr>
          <w:rFonts w:ascii="Times New Roman" w:eastAsia="宋体" w:hAnsi="Times New Roman"/>
          <w:b/>
          <w:bCs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(3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在内壁光滑的汽缸内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用重为</w:t>
      </w:r>
      <w:r>
        <w:rPr>
          <w:rFonts w:ascii="Times New Roman" w:eastAsia="宋体" w:hAnsi="Times New Roman"/>
          <w:sz w:val="21"/>
          <w:szCs w:val="21"/>
        </w:rPr>
        <w:t>G</w:t>
      </w:r>
      <w:r>
        <w:rPr>
          <w:rFonts w:ascii="Times New Roman" w:eastAsia="宋体" w:hAnsi="Times New Roman"/>
          <w:sz w:val="21"/>
          <w:szCs w:val="21"/>
        </w:rPr>
        <w:t>的活塞封闭一定质量的气体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把活塞和汽缸按图乙所示悬挂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静止在空中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图中已标出缸内气体对活塞的作用力</w:t>
      </w:r>
      <w:r>
        <w:rPr>
          <w:rFonts w:ascii="Times New Roman" w:eastAsia="宋体" w:hAnsi="Times New Roman"/>
          <w:sz w:val="21"/>
          <w:szCs w:val="21"/>
        </w:rPr>
        <w:t>F</w:t>
      </w:r>
      <w:r>
        <w:rPr>
          <w:rFonts w:ascii="Times New Roman" w:eastAsia="宋体" w:hAnsi="Times New Roman"/>
          <w:sz w:val="21"/>
          <w:szCs w:val="21"/>
          <w:vertAlign w:val="subscript"/>
        </w:rPr>
        <w:t>气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请画出活塞所受其它力的示意图。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/>
          <w:b/>
          <w:bCs/>
          <w:sz w:val="21"/>
          <w:szCs w:val="21"/>
        </w:rPr>
        <w:t>四、科普阅读题</w:t>
      </w:r>
      <w:r>
        <w:rPr>
          <w:rFonts w:ascii="Times New Roman" w:eastAsia="宋体" w:hAnsi="Times New Roman"/>
          <w:b/>
          <w:bCs/>
          <w:sz w:val="21"/>
          <w:szCs w:val="21"/>
        </w:rPr>
        <w:t>(</w:t>
      </w:r>
      <w:r>
        <w:rPr>
          <w:rFonts w:ascii="Times New Roman" w:eastAsia="宋体" w:hAnsi="Times New Roman"/>
          <w:b/>
          <w:bCs/>
          <w:sz w:val="21"/>
          <w:szCs w:val="21"/>
        </w:rPr>
        <w:t>本题有</w:t>
      </w:r>
      <w:r>
        <w:rPr>
          <w:rFonts w:ascii="Times New Roman" w:eastAsia="宋体" w:hAnsi="Times New Roman"/>
          <w:b/>
          <w:bCs/>
          <w:sz w:val="21"/>
          <w:szCs w:val="21"/>
        </w:rPr>
        <w:t>1</w:t>
      </w:r>
      <w:r>
        <w:rPr>
          <w:rFonts w:ascii="Times New Roman" w:eastAsia="宋体" w:hAnsi="Times New Roman"/>
          <w:b/>
          <w:bCs/>
          <w:sz w:val="21"/>
          <w:szCs w:val="21"/>
        </w:rPr>
        <w:t>个小题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/>
          <w:b/>
          <w:bCs/>
          <w:sz w:val="21"/>
          <w:szCs w:val="21"/>
        </w:rPr>
        <w:t>5</w:t>
      </w:r>
      <w:r>
        <w:rPr>
          <w:rFonts w:ascii="Times New Roman" w:eastAsia="宋体" w:hAnsi="Times New Roman"/>
          <w:b/>
          <w:bCs/>
          <w:sz w:val="21"/>
          <w:szCs w:val="21"/>
        </w:rPr>
        <w:t>分</w:t>
      </w:r>
      <w:r>
        <w:rPr>
          <w:rFonts w:ascii="Times New Roman" w:eastAsia="宋体" w:hAnsi="Times New Roman"/>
          <w:b/>
          <w:bCs/>
          <w:sz w:val="21"/>
          <w:szCs w:val="21"/>
        </w:rPr>
        <w:t>)</w:t>
      </w:r>
    </w:p>
    <w:p w:rsidR="00BB25ED" w:rsidRDefault="00BB25ED" w:rsidP="00BB25ED">
      <w:pPr>
        <w:pStyle w:val="cjk"/>
        <w:widowControl/>
        <w:spacing w:line="360" w:lineRule="auto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长五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助力，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天和</w:t>
      </w:r>
      <w:r>
        <w:rPr>
          <w:rFonts w:ascii="Times New Roman" w:eastAsia="宋体" w:hAnsi="Times New Roman"/>
          <w:sz w:val="21"/>
          <w:szCs w:val="21"/>
        </w:rPr>
        <w:t>"</w:t>
      </w:r>
      <w:r>
        <w:rPr>
          <w:rFonts w:ascii="Times New Roman" w:eastAsia="宋体" w:hAnsi="Times New Roman"/>
          <w:sz w:val="21"/>
          <w:szCs w:val="21"/>
        </w:rPr>
        <w:t>巡天</w:t>
      </w:r>
    </w:p>
    <w:p w:rsidR="00BB25ED" w:rsidRDefault="00BB25ED" w:rsidP="00BB25ED">
      <w:pPr>
        <w:pStyle w:val="cjk"/>
        <w:widowControl/>
        <w:spacing w:line="360" w:lineRule="auto"/>
        <w:ind w:firstLineChars="200" w:firstLine="42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2021</w:t>
      </w:r>
      <w:r>
        <w:rPr>
          <w:rFonts w:ascii="Times New Roman" w:eastAsia="宋体" w:hAnsi="Times New Roman"/>
          <w:sz w:val="21"/>
          <w:szCs w:val="21"/>
        </w:rPr>
        <w:t>年</w:t>
      </w:r>
      <w:r>
        <w:rPr>
          <w:rFonts w:ascii="Times New Roman" w:eastAsia="宋体" w:hAnsi="Times New Roman"/>
          <w:sz w:val="21"/>
          <w:szCs w:val="21"/>
        </w:rPr>
        <w:t>4</w:t>
      </w:r>
      <w:r>
        <w:rPr>
          <w:rFonts w:ascii="Times New Roman" w:eastAsia="宋体" w:hAnsi="Times New Roman"/>
          <w:sz w:val="21"/>
          <w:szCs w:val="21"/>
        </w:rPr>
        <w:t>月</w:t>
      </w:r>
      <w:r>
        <w:rPr>
          <w:rFonts w:ascii="Times New Roman" w:eastAsia="宋体" w:hAnsi="Times New Roman"/>
          <w:sz w:val="21"/>
          <w:szCs w:val="21"/>
        </w:rPr>
        <w:t>29</w:t>
      </w:r>
      <w:r>
        <w:rPr>
          <w:rFonts w:ascii="Times New Roman" w:eastAsia="宋体" w:hAnsi="Times New Roman"/>
          <w:sz w:val="21"/>
          <w:szCs w:val="21"/>
        </w:rPr>
        <w:t>日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搭载中国空间站天和核心舱的长征五号</w:t>
      </w:r>
      <w:r>
        <w:rPr>
          <w:rFonts w:ascii="Times New Roman" w:eastAsia="宋体" w:hAnsi="Times New Roman"/>
          <w:sz w:val="21"/>
          <w:szCs w:val="21"/>
        </w:rPr>
        <w:t>B</w:t>
      </w:r>
      <w:r>
        <w:rPr>
          <w:rFonts w:ascii="Times New Roman" w:eastAsia="宋体" w:hAnsi="Times New Roman"/>
          <w:sz w:val="21"/>
          <w:szCs w:val="21"/>
        </w:rPr>
        <w:t>遥二运裁火箭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在我国文昌航天发射场点火升空。长征五号</w:t>
      </w:r>
      <w:r>
        <w:rPr>
          <w:rFonts w:ascii="Times New Roman" w:eastAsia="宋体" w:hAnsi="Times New Roman"/>
          <w:sz w:val="21"/>
          <w:szCs w:val="21"/>
        </w:rPr>
        <w:t>B</w:t>
      </w:r>
      <w:r>
        <w:rPr>
          <w:rFonts w:ascii="Times New Roman" w:eastAsia="宋体" w:hAnsi="Times New Roman"/>
          <w:sz w:val="21"/>
          <w:szCs w:val="21"/>
        </w:rPr>
        <w:t>遥二运载火薪是新一代运载火箭，它使用的是冷藏液氢、液氧低温燃料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液氢温度为</w:t>
      </w:r>
      <w:r>
        <w:rPr>
          <w:rFonts w:ascii="Times New Roman" w:eastAsia="宋体" w:hAnsi="Times New Roman"/>
          <w:sz w:val="21"/>
          <w:szCs w:val="21"/>
        </w:rPr>
        <w:t>-253℃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液氧为</w:t>
      </w:r>
      <w:r>
        <w:rPr>
          <w:rFonts w:ascii="Times New Roman" w:eastAsia="宋体" w:hAnsi="Times New Roman"/>
          <w:sz w:val="21"/>
          <w:szCs w:val="21"/>
        </w:rPr>
        <w:t>183℃</w:t>
      </w:r>
      <w:r>
        <w:rPr>
          <w:rFonts w:ascii="Times New Roman" w:eastAsia="宋体" w:hAnsi="Times New Roman"/>
          <w:sz w:val="21"/>
          <w:szCs w:val="21"/>
        </w:rPr>
        <w:t>。在塔架上未起飞前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这些燃料在与外界空气接触时，火箭侧壁会</w:t>
      </w:r>
      <w:r>
        <w:rPr>
          <w:rFonts w:ascii="Times New Roman" w:eastAsia="宋体" w:hAnsi="Times New Roman" w:hint="eastAsia"/>
          <w:sz w:val="21"/>
          <w:szCs w:val="21"/>
        </w:rPr>
        <w:t>冒</w:t>
      </w:r>
      <w:r>
        <w:rPr>
          <w:rFonts w:ascii="Times New Roman" w:eastAsia="宋体" w:hAnsi="Times New Roman"/>
          <w:sz w:val="21"/>
          <w:szCs w:val="21"/>
        </w:rPr>
        <w:t>出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白雾</w:t>
      </w:r>
      <w:r>
        <w:rPr>
          <w:rFonts w:ascii="Times New Roman" w:eastAsia="宋体" w:hAnsi="Times New Roman"/>
          <w:sz w:val="21"/>
          <w:szCs w:val="21"/>
        </w:rPr>
        <w:t>"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在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点火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口</w:t>
      </w:r>
      <w:r>
        <w:rPr>
          <w:rFonts w:ascii="Times New Roman" w:eastAsia="宋体" w:hAnsi="Times New Roman" w:hint="eastAsia"/>
          <w:sz w:val="21"/>
          <w:szCs w:val="21"/>
        </w:rPr>
        <w:t>令</w:t>
      </w:r>
      <w:r>
        <w:rPr>
          <w:rFonts w:ascii="Times New Roman" w:eastAsia="宋体" w:hAnsi="Times New Roman"/>
          <w:sz w:val="21"/>
          <w:szCs w:val="21"/>
        </w:rPr>
        <w:t>下达后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重达</w:t>
      </w:r>
      <w:r>
        <w:rPr>
          <w:rFonts w:ascii="Times New Roman" w:eastAsia="宋体" w:hAnsi="Times New Roman"/>
          <w:sz w:val="21"/>
          <w:szCs w:val="21"/>
        </w:rPr>
        <w:t>80</w:t>
      </w:r>
      <w:r>
        <w:rPr>
          <w:rFonts w:ascii="Times New Roman" w:eastAsia="宋体" w:hAnsi="Times New Roman" w:hint="eastAsia"/>
          <w:sz w:val="21"/>
          <w:szCs w:val="21"/>
        </w:rPr>
        <w:t>0</w:t>
      </w:r>
      <w:r>
        <w:rPr>
          <w:rFonts w:ascii="Times New Roman" w:eastAsia="宋体" w:hAnsi="Times New Roman"/>
          <w:sz w:val="21"/>
          <w:szCs w:val="21"/>
        </w:rPr>
        <w:t>多吨的火箭拔地而起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火箭尾部发出又长又</w:t>
      </w:r>
      <w:r>
        <w:rPr>
          <w:rFonts w:ascii="Times New Roman" w:eastAsia="宋体" w:hAnsi="Times New Roman" w:hint="eastAsia"/>
          <w:sz w:val="21"/>
          <w:szCs w:val="21"/>
        </w:rPr>
        <w:t>亮</w:t>
      </w:r>
      <w:r>
        <w:rPr>
          <w:rFonts w:ascii="Times New Roman" w:eastAsia="宋体" w:hAnsi="Times New Roman"/>
          <w:sz w:val="21"/>
          <w:szCs w:val="21"/>
        </w:rPr>
        <w:t>的蓝白色火焰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约</w:t>
      </w:r>
      <w:r>
        <w:rPr>
          <w:rFonts w:ascii="Times New Roman" w:eastAsia="宋体" w:hAnsi="Times New Roman"/>
          <w:sz w:val="21"/>
          <w:szCs w:val="21"/>
        </w:rPr>
        <w:t>490s</w:t>
      </w:r>
      <w:r>
        <w:rPr>
          <w:rFonts w:ascii="Times New Roman" w:eastAsia="宋体" w:hAnsi="Times New Roman"/>
          <w:sz w:val="21"/>
          <w:szCs w:val="21"/>
        </w:rPr>
        <w:t>后离开视野。将天和核心舱送入预定轨道后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末级火箭与核心舱分离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末级火箭再入大气层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与大气剧烈摩擦使火箭绝大部分烧蚀销毁。</w:t>
      </w:r>
    </w:p>
    <w:p w:rsidR="00BB25ED" w:rsidRDefault="00BB25ED" w:rsidP="00BB25ED">
      <w:pPr>
        <w:pStyle w:val="cjk"/>
        <w:widowControl/>
        <w:spacing w:line="360" w:lineRule="auto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lastRenderedPageBreak/>
        <w:t>进入预定轨道的天和核心舱使用的是大功率</w:t>
      </w:r>
      <w:r>
        <w:rPr>
          <w:rFonts w:ascii="Times New Roman" w:eastAsia="宋体" w:hAnsi="Times New Roman"/>
          <w:sz w:val="21"/>
          <w:szCs w:val="21"/>
        </w:rPr>
        <w:t>LT-100</w:t>
      </w:r>
      <w:r>
        <w:rPr>
          <w:rFonts w:ascii="Times New Roman" w:eastAsia="宋体" w:hAnsi="Times New Roman"/>
          <w:sz w:val="21"/>
          <w:szCs w:val="21"/>
        </w:rPr>
        <w:t>型霍尔电推系统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该设备将太阳能先转化为电能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再将电能</w:t>
      </w:r>
      <w:r>
        <w:rPr>
          <w:rFonts w:ascii="Times New Roman" w:eastAsia="宋体" w:hAnsi="Times New Roman" w:hint="eastAsia"/>
          <w:sz w:val="21"/>
          <w:szCs w:val="21"/>
        </w:rPr>
        <w:t>转</w:t>
      </w:r>
      <w:r>
        <w:rPr>
          <w:rFonts w:ascii="Times New Roman" w:eastAsia="宋体" w:hAnsi="Times New Roman"/>
          <w:sz w:val="21"/>
          <w:szCs w:val="21"/>
        </w:rPr>
        <w:t>化为机械能。天和核心舱使用的是目前世界上最先进的砷化钾太阳能电池翼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它的光电转换效率高达</w:t>
      </w:r>
      <w:r>
        <w:rPr>
          <w:rFonts w:ascii="Times New Roman" w:eastAsia="宋体" w:hAnsi="Times New Roman"/>
          <w:sz w:val="21"/>
          <w:szCs w:val="21"/>
        </w:rPr>
        <w:t>50%</w:t>
      </w:r>
      <w:r>
        <w:rPr>
          <w:rFonts w:ascii="Times New Roman" w:eastAsia="宋体" w:hAnsi="Times New Roman"/>
          <w:sz w:val="21"/>
          <w:szCs w:val="21"/>
        </w:rPr>
        <w:t>以上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而传统的晶硅电池只有</w:t>
      </w:r>
      <w:r>
        <w:rPr>
          <w:rFonts w:ascii="Times New Roman" w:eastAsia="宋体" w:hAnsi="Times New Roman"/>
          <w:sz w:val="21"/>
          <w:szCs w:val="21"/>
        </w:rPr>
        <w:t>20%</w:t>
      </w:r>
      <w:r>
        <w:rPr>
          <w:rFonts w:ascii="Times New Roman" w:eastAsia="宋体" w:hAnsi="Times New Roman"/>
          <w:sz w:val="21"/>
          <w:szCs w:val="21"/>
        </w:rPr>
        <w:t>左右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此外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砷化钾电池还具有很好的耐温性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在</w:t>
      </w:r>
      <w:r>
        <w:rPr>
          <w:rFonts w:ascii="Times New Roman" w:eastAsia="宋体" w:hAnsi="Times New Roman"/>
          <w:sz w:val="21"/>
          <w:szCs w:val="21"/>
        </w:rPr>
        <w:t>250℃</w:t>
      </w:r>
      <w:r>
        <w:rPr>
          <w:rFonts w:ascii="Times New Roman" w:eastAsia="宋体" w:hAnsi="Times New Roman"/>
          <w:sz w:val="21"/>
          <w:szCs w:val="21"/>
        </w:rPr>
        <w:t>高温下也能正常工作。天和号核心舱目前翼展长是</w:t>
      </w:r>
      <w:r>
        <w:rPr>
          <w:rFonts w:ascii="Times New Roman" w:eastAsia="宋体" w:hAnsi="Times New Roman"/>
          <w:sz w:val="21"/>
          <w:szCs w:val="21"/>
        </w:rPr>
        <w:t>13m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未来将发射升空的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问天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号和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梦天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号两个实验舱的太阳翼单侧翼展将达到</w:t>
      </w:r>
      <w:r>
        <w:rPr>
          <w:rFonts w:ascii="Times New Roman" w:eastAsia="宋体" w:hAnsi="Times New Roman"/>
          <w:sz w:val="21"/>
          <w:szCs w:val="21"/>
        </w:rPr>
        <w:t>30m!</w:t>
      </w:r>
      <w:r>
        <w:rPr>
          <w:rFonts w:ascii="Times New Roman" w:eastAsia="宋体" w:hAnsi="Times New Roman"/>
          <w:sz w:val="21"/>
          <w:szCs w:val="21"/>
        </w:rPr>
        <w:t>到那时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 xml:space="preserve"> “</w:t>
      </w:r>
      <w:r>
        <w:rPr>
          <w:rFonts w:ascii="Times New Roman" w:eastAsia="宋体" w:hAnsi="Times New Roman"/>
          <w:sz w:val="21"/>
          <w:szCs w:val="21"/>
        </w:rPr>
        <w:t>天宫</w:t>
      </w:r>
      <w:r>
        <w:rPr>
          <w:rFonts w:ascii="Times New Roman" w:eastAsia="宋体" w:hAnsi="Times New Roman"/>
          <w:sz w:val="21"/>
          <w:szCs w:val="21"/>
        </w:rPr>
        <w:t>"</w:t>
      </w:r>
      <w:r>
        <w:rPr>
          <w:rFonts w:ascii="Times New Roman" w:eastAsia="宋体" w:hAnsi="Times New Roman"/>
          <w:sz w:val="21"/>
          <w:szCs w:val="21"/>
        </w:rPr>
        <w:t>号空间站的供电能力将达到</w:t>
      </w:r>
      <w:r>
        <w:rPr>
          <w:rFonts w:ascii="Times New Roman" w:eastAsia="宋体" w:hAnsi="Times New Roman"/>
          <w:sz w:val="21"/>
          <w:szCs w:val="21"/>
        </w:rPr>
        <w:t>100kW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285875" cy="1695450"/>
            <wp:effectExtent l="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85875" cy="1724025"/>
            <wp:effectExtent l="0" t="0" r="952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  <w:t>18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(5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阅读短文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回答问题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>
        <w:rPr>
          <w:rFonts w:ascii="Times New Roman" w:eastAsia="宋体" w:hAnsi="Times New Roman"/>
          <w:sz w:val="21"/>
          <w:szCs w:val="21"/>
        </w:rPr>
        <w:br/>
        <w:t>(1)</w:t>
      </w:r>
      <w:r>
        <w:rPr>
          <w:rFonts w:ascii="Times New Roman" w:eastAsia="宋体" w:hAnsi="Times New Roman"/>
          <w:sz w:val="21"/>
          <w:szCs w:val="21"/>
        </w:rPr>
        <w:t>火箭在塔架上未起飞前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侧壁冒出的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白雾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是由水蒸气</w:t>
      </w:r>
      <w:r>
        <w:rPr>
          <w:rFonts w:ascii="Times New Roman" w:eastAsia="宋体" w:hAnsi="Times New Roman"/>
          <w:sz w:val="21"/>
          <w:szCs w:val="21"/>
        </w:rPr>
        <w:t>________</w:t>
      </w:r>
      <w:r>
        <w:rPr>
          <w:rFonts w:ascii="Times New Roman" w:eastAsia="宋体" w:hAnsi="Times New Roman"/>
          <w:sz w:val="21"/>
          <w:szCs w:val="21"/>
        </w:rPr>
        <w:t>产生的；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末级火箭绝大部分烧蚀销毁过程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火箭的机械能一部分转化</w:t>
      </w:r>
      <w:r>
        <w:rPr>
          <w:rFonts w:ascii="Times New Roman" w:eastAsia="宋体" w:hAnsi="Times New Roman"/>
          <w:sz w:val="21"/>
          <w:szCs w:val="21"/>
        </w:rPr>
        <w:t>________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br/>
        <w:t>(</w:t>
      </w:r>
      <w:r>
        <w:rPr>
          <w:rFonts w:ascii="Times New Roman" w:eastAsia="宋体" w:hAnsi="Times New Roman" w:hint="eastAsia"/>
          <w:sz w:val="21"/>
          <w:szCs w:val="21"/>
        </w:rPr>
        <w:t>3</w:t>
      </w:r>
      <w:r>
        <w:rPr>
          <w:rFonts w:ascii="Times New Roman" w:eastAsia="宋体" w:hAnsi="Times New Roman"/>
          <w:sz w:val="21"/>
          <w:szCs w:val="21"/>
        </w:rPr>
        <w:t>)“</w:t>
      </w:r>
      <w:r>
        <w:rPr>
          <w:rFonts w:ascii="Times New Roman" w:eastAsia="宋体" w:hAnsi="Times New Roman"/>
          <w:sz w:val="21"/>
          <w:szCs w:val="21"/>
        </w:rPr>
        <w:t>点火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发射时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使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长五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火箭起飞需要的最小推力大小为</w:t>
      </w:r>
      <w:r>
        <w:rPr>
          <w:rFonts w:ascii="Times New Roman" w:eastAsia="宋体" w:hAnsi="Times New Roman"/>
          <w:sz w:val="21"/>
          <w:szCs w:val="21"/>
        </w:rPr>
        <w:t>________N</w:t>
      </w:r>
      <w:r>
        <w:rPr>
          <w:rFonts w:ascii="Times New Roman" w:eastAsia="宋体" w:hAnsi="Times New Roman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br/>
        <w:t>(4)</w:t>
      </w:r>
      <w:r>
        <w:rPr>
          <w:rFonts w:ascii="Times New Roman" w:eastAsia="宋体" w:hAnsi="Times New Roman"/>
          <w:sz w:val="21"/>
          <w:szCs w:val="21"/>
        </w:rPr>
        <w:t>建成后的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天宫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号空间站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太阳能电池接收太阳能的最大功率为</w:t>
      </w:r>
      <w:r>
        <w:rPr>
          <w:rFonts w:ascii="Times New Roman" w:eastAsia="宋体" w:hAnsi="Times New Roman"/>
          <w:sz w:val="21"/>
          <w:szCs w:val="21"/>
        </w:rPr>
        <w:t>________kW</w:t>
      </w:r>
      <w:r>
        <w:rPr>
          <w:rFonts w:ascii="Times New Roman" w:eastAsia="宋体" w:hAnsi="Times New Roman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/>
          <w:b/>
          <w:bCs/>
          <w:sz w:val="21"/>
          <w:szCs w:val="21"/>
        </w:rPr>
        <w:t>五、实验题</w:t>
      </w:r>
      <w:r>
        <w:rPr>
          <w:rFonts w:ascii="Times New Roman" w:eastAsia="宋体" w:hAnsi="Times New Roman"/>
          <w:b/>
          <w:bCs/>
          <w:sz w:val="21"/>
          <w:szCs w:val="21"/>
        </w:rPr>
        <w:t>(</w:t>
      </w:r>
      <w:r>
        <w:rPr>
          <w:rFonts w:ascii="Times New Roman" w:eastAsia="宋体" w:hAnsi="Times New Roman"/>
          <w:b/>
          <w:bCs/>
          <w:sz w:val="21"/>
          <w:szCs w:val="21"/>
        </w:rPr>
        <w:t>本题有</w:t>
      </w:r>
      <w:r>
        <w:rPr>
          <w:rFonts w:ascii="Times New Roman" w:eastAsia="宋体" w:hAnsi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/>
          <w:b/>
          <w:bCs/>
          <w:sz w:val="21"/>
          <w:szCs w:val="21"/>
        </w:rPr>
        <w:t>个小题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/>
          <w:b/>
          <w:bCs/>
          <w:sz w:val="21"/>
          <w:szCs w:val="21"/>
        </w:rPr>
        <w:t>24</w:t>
      </w:r>
      <w:r>
        <w:rPr>
          <w:rFonts w:ascii="Times New Roman" w:eastAsia="宋体" w:hAnsi="Times New Roman"/>
          <w:b/>
          <w:bCs/>
          <w:sz w:val="21"/>
          <w:szCs w:val="21"/>
        </w:rPr>
        <w:t>分</w:t>
      </w:r>
      <w:r>
        <w:rPr>
          <w:rFonts w:ascii="Times New Roman" w:eastAsia="宋体" w:hAnsi="Times New Roman"/>
          <w:b/>
          <w:bCs/>
          <w:sz w:val="21"/>
          <w:szCs w:val="21"/>
        </w:rPr>
        <w:t>)</w:t>
      </w:r>
      <w:r>
        <w:rPr>
          <w:rFonts w:ascii="Times New Roman" w:eastAsia="宋体" w:hAnsi="Times New Roman"/>
          <w:b/>
          <w:bCs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t>19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(4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某同学用身边的器材验证平面镜成像特点，实验操作如下：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Calibri" w:eastAsia="宋体" w:hAnsi="Calibri" w:cs="Calibri"/>
          <w:sz w:val="21"/>
          <w:szCs w:val="21"/>
        </w:rPr>
        <w:t>①</w:t>
      </w:r>
      <w:r>
        <w:rPr>
          <w:rFonts w:ascii="Times New Roman" w:eastAsia="宋体" w:hAnsi="Times New Roman"/>
          <w:sz w:val="21"/>
          <w:szCs w:val="21"/>
        </w:rPr>
        <w:t>在水平桌面上铺一张白纸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在白纸上竖立一透明玻璃板，在白纸上沿透明玻璃板画一条直线；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Calibri" w:eastAsia="宋体" w:hAnsi="Calibri" w:cs="Calibri"/>
          <w:sz w:val="21"/>
          <w:szCs w:val="21"/>
        </w:rPr>
        <w:t>②</w:t>
      </w:r>
      <w:r>
        <w:rPr>
          <w:rFonts w:ascii="Times New Roman" w:eastAsia="宋体" w:hAnsi="Times New Roman"/>
          <w:sz w:val="21"/>
          <w:szCs w:val="21"/>
        </w:rPr>
        <w:t>取两个相同的矿泉水</w:t>
      </w:r>
      <w:r>
        <w:rPr>
          <w:rFonts w:ascii="Times New Roman" w:eastAsia="宋体" w:hAnsi="Times New Roman" w:hint="eastAsia"/>
          <w:sz w:val="21"/>
          <w:szCs w:val="21"/>
        </w:rPr>
        <w:t>瓶盖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b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盖的边缘涂上印泥，在玻璃板一侧放置瓶盖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且用力按一下，观赛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在玻璃板中的像。手持瓶盖</w:t>
      </w:r>
      <w:r>
        <w:rPr>
          <w:rFonts w:ascii="Times New Roman" w:eastAsia="宋体" w:hAnsi="Times New Roman"/>
          <w:sz w:val="21"/>
          <w:szCs w:val="21"/>
        </w:rPr>
        <w:t>b</w:t>
      </w:r>
      <w:r>
        <w:rPr>
          <w:rFonts w:ascii="Times New Roman" w:eastAsia="宋体" w:hAnsi="Times New Roman"/>
          <w:sz w:val="21"/>
          <w:szCs w:val="21"/>
        </w:rPr>
        <w:t>移至与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像重合。稍用力按下</w:t>
      </w:r>
      <w:r>
        <w:rPr>
          <w:rFonts w:ascii="Times New Roman" w:eastAsia="宋体" w:hAnsi="Times New Roman"/>
          <w:sz w:val="21"/>
          <w:szCs w:val="21"/>
        </w:rPr>
        <w:t>b</w:t>
      </w:r>
      <w:r>
        <w:rPr>
          <w:rFonts w:ascii="Times New Roman" w:eastAsia="宋体" w:hAnsi="Times New Roman"/>
          <w:sz w:val="21"/>
          <w:szCs w:val="21"/>
        </w:rPr>
        <w:t>记录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像的位置；</w:t>
      </w:r>
      <w:r>
        <w:rPr>
          <w:rFonts w:ascii="Times New Roman" w:eastAsia="宋体" w:hAnsi="Times New Roman"/>
          <w:sz w:val="21"/>
          <w:szCs w:val="21"/>
        </w:rPr>
        <w:t xml:space="preserve"> 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Calibri" w:eastAsia="宋体" w:hAnsi="Calibri" w:cs="Calibri"/>
          <w:sz w:val="21"/>
          <w:szCs w:val="21"/>
        </w:rPr>
        <w:t>③</w:t>
      </w:r>
      <w:r>
        <w:rPr>
          <w:rFonts w:ascii="Times New Roman" w:eastAsia="宋体" w:hAnsi="Times New Roman"/>
          <w:sz w:val="21"/>
          <w:szCs w:val="21"/>
        </w:rPr>
        <w:t>多次改变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/>
          <w:sz w:val="21"/>
          <w:szCs w:val="21"/>
        </w:rPr>
        <w:t>的位置，重复步骤</w:t>
      </w:r>
      <w:r>
        <w:rPr>
          <w:rFonts w:ascii="Calibri" w:eastAsia="宋体" w:hAnsi="Calibri" w:cs="Calibri"/>
          <w:sz w:val="21"/>
          <w:szCs w:val="21"/>
        </w:rPr>
        <w:t>②</w:t>
      </w:r>
      <w:r>
        <w:rPr>
          <w:rFonts w:ascii="Times New Roman" w:eastAsia="宋体" w:hAnsi="Times New Roman"/>
          <w:sz w:val="21"/>
          <w:szCs w:val="21"/>
        </w:rPr>
        <w:t>，白纸上得到对应的物、像痕迹。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t>请回答下列问题：</w:t>
      </w:r>
      <w:r>
        <w:rPr>
          <w:rFonts w:ascii="Times New Roman" w:eastAsia="宋体" w:hAnsi="Times New Roman"/>
          <w:sz w:val="21"/>
          <w:szCs w:val="21"/>
        </w:rPr>
        <w:br/>
        <w:t>(1)</w:t>
      </w:r>
      <w:r>
        <w:rPr>
          <w:rFonts w:ascii="Times New Roman" w:eastAsia="宋体" w:hAnsi="Times New Roman"/>
          <w:sz w:val="21"/>
          <w:szCs w:val="21"/>
        </w:rPr>
        <w:t>为保证实验</w:t>
      </w:r>
      <w:r>
        <w:rPr>
          <w:rFonts w:ascii="Times New Roman" w:eastAsia="宋体" w:hAnsi="Times New Roman" w:hint="eastAsia"/>
          <w:sz w:val="21"/>
          <w:szCs w:val="21"/>
        </w:rPr>
        <w:t>效</w:t>
      </w:r>
      <w:r>
        <w:rPr>
          <w:rFonts w:ascii="Times New Roman" w:eastAsia="宋体" w:hAnsi="Times New Roman"/>
          <w:sz w:val="21"/>
          <w:szCs w:val="21"/>
        </w:rPr>
        <w:t>果，下列操作正确的是</w:t>
      </w:r>
      <w:r>
        <w:rPr>
          <w:rFonts w:ascii="Times New Roman" w:eastAsia="宋体" w:hAnsi="Times New Roman"/>
          <w:sz w:val="21"/>
          <w:szCs w:val="21"/>
        </w:rPr>
        <w:t>________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A.</w:t>
      </w:r>
      <w:r>
        <w:rPr>
          <w:rFonts w:ascii="Times New Roman" w:eastAsia="宋体" w:hAnsi="Times New Roman"/>
          <w:sz w:val="21"/>
          <w:szCs w:val="21"/>
        </w:rPr>
        <w:t>实验过程中玻璃板底边必须与所画直线重合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B.</w:t>
      </w:r>
      <w:r>
        <w:rPr>
          <w:rFonts w:ascii="Times New Roman" w:eastAsia="宋体" w:hAnsi="Times New Roman"/>
          <w:sz w:val="21"/>
          <w:szCs w:val="21"/>
        </w:rPr>
        <w:t>实验过程中玻璃板底边与直线平行即可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 w:hint="eastAsia"/>
          <w:sz w:val="21"/>
          <w:szCs w:val="21"/>
        </w:rPr>
        <w:t>C.</w:t>
      </w:r>
      <w:r>
        <w:rPr>
          <w:rFonts w:ascii="Times New Roman" w:eastAsia="宋体" w:hAnsi="Times New Roman"/>
          <w:sz w:val="21"/>
          <w:szCs w:val="21"/>
        </w:rPr>
        <w:t>玻璃板必须垂直纸面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lastRenderedPageBreak/>
        <w:t>D.</w:t>
      </w:r>
      <w:r>
        <w:rPr>
          <w:rFonts w:ascii="Times New Roman" w:eastAsia="宋体" w:hAnsi="Times New Roman"/>
          <w:sz w:val="21"/>
          <w:szCs w:val="21"/>
        </w:rPr>
        <w:t>玻璃板可适当倾料</w:t>
      </w:r>
      <w:r>
        <w:rPr>
          <w:rFonts w:ascii="Times New Roman" w:eastAsia="宋体" w:hAnsi="Times New Roman"/>
          <w:sz w:val="21"/>
          <w:szCs w:val="21"/>
        </w:rPr>
        <w:br/>
        <w:t>E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应选用较厚的玻璃板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若不使用直尺和三角板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要验证物、像是否对称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接下来进行的实验操作是</w:t>
      </w:r>
      <w:r>
        <w:rPr>
          <w:rFonts w:ascii="Times New Roman" w:eastAsia="宋体" w:hAnsi="Times New Roman"/>
          <w:sz w:val="21"/>
          <w:szCs w:val="21"/>
        </w:rPr>
        <w:t>_____________________________________________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20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(6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一同学从实验室借来带密封条的</w:t>
      </w:r>
      <w:r>
        <w:rPr>
          <w:rFonts w:ascii="Times New Roman" w:eastAsia="宋体" w:hAnsi="Times New Roman" w:hint="eastAsia"/>
          <w:sz w:val="21"/>
          <w:szCs w:val="21"/>
        </w:rPr>
        <w:t>玻璃</w:t>
      </w:r>
      <w:r>
        <w:rPr>
          <w:rFonts w:ascii="Times New Roman" w:eastAsia="宋体" w:hAnsi="Times New Roman"/>
          <w:sz w:val="21"/>
          <w:szCs w:val="21"/>
        </w:rPr>
        <w:t>罩</w:t>
      </w:r>
      <w:r>
        <w:rPr>
          <w:rFonts w:ascii="Times New Roman" w:eastAsia="宋体" w:hAnsi="Times New Roman" w:hint="eastAsia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抽气泵等器材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分别进行了下列探究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请你根据观察到的实验现象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选择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变大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变小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或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不变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填人空格中。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705100" cy="11049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(1)</w:t>
      </w:r>
      <w:r>
        <w:rPr>
          <w:rFonts w:ascii="Times New Roman" w:eastAsia="宋体" w:hAnsi="Times New Roman"/>
          <w:sz w:val="21"/>
          <w:szCs w:val="21"/>
        </w:rPr>
        <w:t>将图甲所示正在响铃的闹钟放入玻璃罩内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抽走罩内气体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闹铃的声音</w:t>
      </w:r>
      <w:r>
        <w:rPr>
          <w:rFonts w:ascii="Times New Roman" w:eastAsia="宋体" w:hAnsi="Times New Roman"/>
          <w:sz w:val="21"/>
          <w:szCs w:val="21"/>
        </w:rPr>
        <w:t>________</w:t>
      </w:r>
      <w:r>
        <w:rPr>
          <w:rFonts w:ascii="Times New Roman" w:eastAsia="宋体" w:hAnsi="Times New Roman" w:hint="eastAsia"/>
          <w:sz w:val="21"/>
          <w:szCs w:val="21"/>
        </w:rPr>
        <w:t>；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(2)</w:t>
      </w:r>
      <w:r>
        <w:rPr>
          <w:rFonts w:ascii="Times New Roman" w:eastAsia="宋体" w:hAnsi="Times New Roman"/>
          <w:sz w:val="21"/>
          <w:szCs w:val="21"/>
        </w:rPr>
        <w:t>将图乙所示盛有少量热水的烧杯放入玻璃罩内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抽走罩内气体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杯内的水沸腾，杯内水的温度值</w:t>
      </w:r>
      <w:r>
        <w:rPr>
          <w:rFonts w:ascii="Times New Roman" w:eastAsia="宋体" w:hAnsi="Times New Roman"/>
          <w:sz w:val="21"/>
          <w:szCs w:val="21"/>
        </w:rPr>
        <w:t>________</w:t>
      </w:r>
      <w:r>
        <w:rPr>
          <w:rFonts w:ascii="Times New Roman" w:eastAsia="宋体" w:hAnsi="Times New Roman" w:hint="eastAsia"/>
          <w:sz w:val="21"/>
          <w:szCs w:val="21"/>
        </w:rPr>
        <w:t>；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(3)</w:t>
      </w:r>
      <w:r>
        <w:rPr>
          <w:rFonts w:ascii="Times New Roman" w:eastAsia="宋体" w:hAnsi="Times New Roman"/>
          <w:sz w:val="21"/>
          <w:szCs w:val="21"/>
        </w:rPr>
        <w:t>将图丙所示的装置放入玻璃罩内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抽走罩内气体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试管内外水面的高度差</w:t>
      </w:r>
      <w:r>
        <w:rPr>
          <w:rFonts w:ascii="Times New Roman" w:eastAsia="宋体" w:hAnsi="Times New Roman"/>
          <w:sz w:val="21"/>
          <w:szCs w:val="21"/>
        </w:rPr>
        <w:t>________</w:t>
      </w:r>
      <w:r>
        <w:rPr>
          <w:rFonts w:ascii="Times New Roman" w:eastAsia="宋体" w:hAnsi="Times New Roman"/>
          <w:sz w:val="21"/>
          <w:szCs w:val="21"/>
        </w:rPr>
        <w:t>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21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(6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某同学到海边游玩时检到一块鹅卵石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他利用身边的细线、弹簧测力计、量杯进行了下列操作：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Calibri" w:eastAsia="宋体" w:hAnsi="Calibri" w:cs="Calibri"/>
          <w:sz w:val="21"/>
          <w:szCs w:val="21"/>
        </w:rPr>
        <w:t>①</w:t>
      </w:r>
      <w:r>
        <w:rPr>
          <w:rFonts w:ascii="Times New Roman" w:eastAsia="宋体" w:hAnsi="Times New Roman"/>
          <w:sz w:val="21"/>
          <w:szCs w:val="21"/>
        </w:rPr>
        <w:t>用细线系住石块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悬挂在测力计下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记录测力计示数为</w:t>
      </w:r>
      <w:r>
        <w:rPr>
          <w:rFonts w:ascii="Times New Roman" w:eastAsia="宋体" w:hAnsi="Times New Roman"/>
          <w:sz w:val="21"/>
          <w:szCs w:val="21"/>
        </w:rPr>
        <w:t>F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Calibri" w:eastAsia="宋体" w:hAnsi="Calibri" w:cs="Calibri"/>
          <w:sz w:val="21"/>
          <w:szCs w:val="21"/>
        </w:rPr>
        <w:t>②</w:t>
      </w:r>
      <w:r>
        <w:rPr>
          <w:rFonts w:ascii="Times New Roman" w:eastAsia="宋体" w:hAnsi="Times New Roman"/>
          <w:sz w:val="21"/>
          <w:szCs w:val="21"/>
        </w:rPr>
        <w:t>量杯中装人海水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记录此时水面刻度为</w:t>
      </w:r>
      <w:proofErr w:type="spellStart"/>
      <w:r>
        <w:rPr>
          <w:rFonts w:ascii="Times New Roman" w:eastAsia="宋体" w:hAnsi="Times New Roman"/>
          <w:sz w:val="21"/>
          <w:szCs w:val="21"/>
        </w:rPr>
        <w:t>V</w:t>
      </w:r>
      <w:r>
        <w:rPr>
          <w:rFonts w:ascii="Times New Roman" w:eastAsia="宋体" w:hAnsi="Times New Roman" w:hint="eastAsia"/>
          <w:sz w:val="21"/>
          <w:szCs w:val="21"/>
        </w:rPr>
        <w:t>a</w:t>
      </w:r>
      <w:proofErr w:type="spellEnd"/>
      <w:r>
        <w:rPr>
          <w:rFonts w:ascii="Times New Roman" w:eastAsia="宋体" w:hAnsi="Times New Roman" w:hint="eastAsia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Calibri" w:eastAsia="宋体" w:hAnsi="Calibri" w:cs="Calibri"/>
          <w:sz w:val="21"/>
          <w:szCs w:val="21"/>
        </w:rPr>
        <w:t>③</w:t>
      </w:r>
      <w:r>
        <w:rPr>
          <w:rFonts w:ascii="Times New Roman" w:eastAsia="宋体" w:hAnsi="Times New Roman"/>
          <w:sz w:val="21"/>
          <w:szCs w:val="21"/>
        </w:rPr>
        <w:t>将测力计悬挂的石块完全浸没在海水中</w:t>
      </w:r>
      <w:r>
        <w:rPr>
          <w:rFonts w:ascii="Times New Roman" w:eastAsia="宋体" w:hAnsi="Times New Roman"/>
          <w:sz w:val="21"/>
          <w:szCs w:val="21"/>
        </w:rPr>
        <w:t>(</w:t>
      </w:r>
      <w:r>
        <w:rPr>
          <w:rFonts w:ascii="Times New Roman" w:eastAsia="宋体" w:hAnsi="Times New Roman"/>
          <w:sz w:val="21"/>
          <w:szCs w:val="21"/>
        </w:rPr>
        <w:t>不接触杯底且海水不溢出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石块静止时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记录水面刻度值为</w:t>
      </w:r>
      <w:r>
        <w:rPr>
          <w:rFonts w:ascii="Times New Roman" w:eastAsia="宋体" w:hAnsi="Times New Roman" w:hint="eastAsia"/>
          <w:sz w:val="21"/>
          <w:szCs w:val="21"/>
        </w:rPr>
        <w:t>V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测力计示数为</w:t>
      </w:r>
      <w:r>
        <w:rPr>
          <w:rFonts w:ascii="Times New Roman" w:eastAsia="宋体" w:hAnsi="Times New Roman"/>
          <w:sz w:val="21"/>
          <w:szCs w:val="21"/>
        </w:rPr>
        <w:t>F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t>请回答下列问题</w:t>
      </w:r>
      <w:r>
        <w:rPr>
          <w:rFonts w:ascii="Times New Roman" w:eastAsia="宋体" w:hAnsi="Times New Roman"/>
          <w:sz w:val="21"/>
          <w:szCs w:val="21"/>
        </w:rPr>
        <w:t>(</w:t>
      </w:r>
      <w:r>
        <w:rPr>
          <w:rFonts w:ascii="Times New Roman" w:eastAsia="宋体" w:hAnsi="Times New Roman"/>
          <w:sz w:val="21"/>
          <w:szCs w:val="21"/>
        </w:rPr>
        <w:t>已知重力与物体质量的比值为</w:t>
      </w:r>
      <w:r>
        <w:rPr>
          <w:rFonts w:ascii="Times New Roman" w:eastAsia="宋体" w:hAnsi="Times New Roman"/>
          <w:sz w:val="21"/>
          <w:szCs w:val="21"/>
        </w:rPr>
        <w:t>g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t>）</w:t>
      </w:r>
      <w:r>
        <w:rPr>
          <w:rFonts w:ascii="Times New Roman" w:eastAsia="宋体" w:hAnsi="Times New Roman"/>
          <w:sz w:val="21"/>
          <w:szCs w:val="21"/>
        </w:rPr>
        <w:br/>
        <w:t>(1)</w:t>
      </w:r>
      <w:r>
        <w:rPr>
          <w:rFonts w:ascii="Times New Roman" w:eastAsia="宋体" w:hAnsi="Times New Roman"/>
          <w:sz w:val="21"/>
          <w:szCs w:val="21"/>
        </w:rPr>
        <w:t>鹅卵石的质量为</w:t>
      </w:r>
      <w:r>
        <w:rPr>
          <w:rFonts w:ascii="Times New Roman" w:eastAsia="宋体" w:hAnsi="Times New Roman"/>
          <w:sz w:val="21"/>
          <w:szCs w:val="21"/>
        </w:rPr>
        <w:t>_______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鹅卵石的密度为</w:t>
      </w:r>
      <w:r>
        <w:rPr>
          <w:rFonts w:ascii="Times New Roman" w:eastAsia="宋体" w:hAnsi="Times New Roman"/>
          <w:sz w:val="21"/>
          <w:szCs w:val="21"/>
        </w:rPr>
        <w:t>_______</w:t>
      </w:r>
      <w:r>
        <w:rPr>
          <w:rFonts w:ascii="Times New Roman" w:eastAsia="宋体" w:hAnsi="Times New Roman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海水的密度为</w:t>
      </w:r>
      <w:r>
        <w:rPr>
          <w:rFonts w:ascii="Times New Roman" w:eastAsia="宋体" w:hAnsi="Times New Roman"/>
          <w:sz w:val="21"/>
          <w:szCs w:val="21"/>
        </w:rPr>
        <w:t>_______</w:t>
      </w:r>
      <w:r>
        <w:rPr>
          <w:rFonts w:ascii="Times New Roman" w:eastAsia="宋体" w:hAnsi="Times New Roman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  <w:t>22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(8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现有下列实验器材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Calibri" w:eastAsia="宋体" w:hAnsi="Calibri" w:cs="Calibri"/>
          <w:sz w:val="21"/>
          <w:szCs w:val="21"/>
        </w:rPr>
        <w:t>①</w:t>
      </w:r>
      <w:r>
        <w:rPr>
          <w:rFonts w:ascii="Times New Roman" w:eastAsia="宋体" w:hAnsi="Times New Roman"/>
          <w:sz w:val="21"/>
          <w:szCs w:val="21"/>
        </w:rPr>
        <w:t>额定电压为</w:t>
      </w:r>
      <w:r>
        <w:rPr>
          <w:rFonts w:ascii="Times New Roman" w:eastAsia="宋体" w:hAnsi="Times New Roman"/>
          <w:sz w:val="21"/>
          <w:szCs w:val="21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5V</w:t>
      </w:r>
      <w:r>
        <w:rPr>
          <w:rFonts w:ascii="Times New Roman" w:eastAsia="宋体" w:hAnsi="Times New Roman"/>
          <w:sz w:val="21"/>
          <w:szCs w:val="21"/>
        </w:rPr>
        <w:t>的小灯泡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Calibri" w:eastAsia="宋体" w:hAnsi="Calibri" w:cs="Calibri"/>
          <w:sz w:val="21"/>
          <w:szCs w:val="21"/>
        </w:rPr>
        <w:t>②</w:t>
      </w:r>
      <w:r>
        <w:rPr>
          <w:rFonts w:ascii="Times New Roman" w:eastAsia="宋体" w:hAnsi="Times New Roman"/>
          <w:sz w:val="21"/>
          <w:szCs w:val="21"/>
        </w:rPr>
        <w:t>电压约为</w:t>
      </w:r>
      <w:r>
        <w:rPr>
          <w:rFonts w:ascii="Times New Roman" w:eastAsia="宋体" w:hAnsi="Times New Roman"/>
          <w:sz w:val="21"/>
          <w:szCs w:val="21"/>
        </w:rPr>
        <w:t>6</w:t>
      </w:r>
      <w:r>
        <w:rPr>
          <w:rFonts w:ascii="Times New Roman" w:eastAsia="宋体" w:hAnsi="Times New Roman" w:hint="eastAsia"/>
          <w:sz w:val="21"/>
          <w:szCs w:val="21"/>
        </w:rPr>
        <w:t>V</w:t>
      </w:r>
      <w:r>
        <w:rPr>
          <w:rFonts w:ascii="Times New Roman" w:eastAsia="宋体" w:hAnsi="Times New Roman"/>
          <w:sz w:val="21"/>
          <w:szCs w:val="21"/>
        </w:rPr>
        <w:t>的直流电源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>
        <w:rPr>
          <w:rFonts w:ascii="Times New Roman" w:eastAsia="宋体" w:hAnsi="Times New Roman"/>
          <w:sz w:val="21"/>
          <w:szCs w:val="21"/>
        </w:rPr>
        <w:t>③</w:t>
      </w:r>
      <w:r>
        <w:rPr>
          <w:rFonts w:ascii="Times New Roman" w:eastAsia="宋体" w:hAnsi="Times New Roman"/>
          <w:sz w:val="21"/>
          <w:szCs w:val="21"/>
        </w:rPr>
        <w:t>量程为</w:t>
      </w:r>
      <w:r>
        <w:rPr>
          <w:rFonts w:ascii="Times New Roman" w:eastAsia="宋体" w:hAnsi="Times New Roman"/>
          <w:sz w:val="21"/>
          <w:szCs w:val="21"/>
        </w:rPr>
        <w:t>6V</w:t>
      </w:r>
      <w:r>
        <w:rPr>
          <w:rFonts w:ascii="Times New Roman" w:eastAsia="宋体" w:hAnsi="Times New Roman"/>
          <w:sz w:val="21"/>
          <w:szCs w:val="21"/>
        </w:rPr>
        <w:t>的电压表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t>④</w:t>
      </w:r>
      <w:r>
        <w:rPr>
          <w:rFonts w:ascii="Times New Roman" w:eastAsia="宋体" w:hAnsi="Times New Roman"/>
          <w:sz w:val="21"/>
          <w:szCs w:val="21"/>
        </w:rPr>
        <w:t>最大阻值为</w:t>
      </w:r>
      <w:r>
        <w:rPr>
          <w:rFonts w:ascii="Times New Roman" w:eastAsia="宋体" w:hAnsi="Times New Roman"/>
          <w:sz w:val="21"/>
          <w:szCs w:val="21"/>
        </w:rPr>
        <w:t>99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99</w:t>
      </w:r>
      <w:r>
        <w:rPr>
          <w:rFonts w:ascii="Times New Roman" w:eastAsia="宋体" w:hAnsi="Times New Roman"/>
          <w:sz w:val="21"/>
          <w:szCs w:val="21"/>
          <w:lang w:bidi="ar"/>
        </w:rPr>
        <w:t>Ω</w:t>
      </w:r>
      <w:r>
        <w:rPr>
          <w:rFonts w:ascii="Times New Roman" w:eastAsia="宋体" w:hAnsi="Times New Roman"/>
          <w:sz w:val="21"/>
          <w:szCs w:val="21"/>
        </w:rPr>
        <w:t>的电阻箱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Calibri" w:eastAsia="宋体" w:hAnsi="Calibri" w:cs="Calibri"/>
          <w:sz w:val="21"/>
          <w:szCs w:val="21"/>
        </w:rPr>
        <w:fldChar w:fldCharType="begin"/>
      </w:r>
      <w:r>
        <w:rPr>
          <w:rFonts w:ascii="Calibri" w:eastAsia="宋体" w:hAnsi="Calibri" w:cs="Calibri"/>
          <w:sz w:val="21"/>
          <w:szCs w:val="21"/>
        </w:rPr>
        <w:instrText xml:space="preserve"> = 5 \* GB3 \* MERGEFORMAT </w:instrText>
      </w:r>
      <w:r>
        <w:rPr>
          <w:rFonts w:ascii="Calibri" w:eastAsia="宋体" w:hAnsi="Calibri" w:cs="Calibri"/>
          <w:sz w:val="21"/>
          <w:szCs w:val="21"/>
        </w:rPr>
        <w:fldChar w:fldCharType="separate"/>
      </w:r>
      <w:r>
        <w:t>⑤</w:t>
      </w:r>
      <w:r>
        <w:rPr>
          <w:rFonts w:ascii="Calibri" w:eastAsia="宋体" w:hAnsi="Calibri" w:cs="Calibri"/>
          <w:sz w:val="21"/>
          <w:szCs w:val="21"/>
        </w:rPr>
        <w:fldChar w:fldCharType="end"/>
      </w:r>
      <w:r>
        <w:rPr>
          <w:rFonts w:ascii="Times New Roman" w:eastAsia="宋体" w:hAnsi="Times New Roman"/>
          <w:sz w:val="21"/>
          <w:szCs w:val="21"/>
        </w:rPr>
        <w:t>开关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单刀双掷开关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，导线若干。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t>要测量小灯泡的额定功率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请将下列实验步骤补充完整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2971800" cy="26098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  <w:t>(1)</w:t>
      </w:r>
      <w:r>
        <w:rPr>
          <w:rFonts w:ascii="Times New Roman" w:eastAsia="宋体" w:hAnsi="Times New Roman"/>
          <w:sz w:val="21"/>
          <w:szCs w:val="21"/>
        </w:rPr>
        <w:t>按电路图甲将图乙所示的实物图连接完整。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先将电箱阻值调到</w:t>
      </w:r>
      <w:r>
        <w:rPr>
          <w:rFonts w:ascii="Times New Roman" w:eastAsia="宋体" w:hAnsi="Times New Roman"/>
          <w:sz w:val="21"/>
          <w:szCs w:val="21"/>
        </w:rPr>
        <w:t>________</w:t>
      </w:r>
      <w:r>
        <w:rPr>
          <w:rFonts w:ascii="Times New Roman" w:eastAsia="宋体" w:hAnsi="Times New Roman"/>
          <w:sz w:val="21"/>
          <w:szCs w:val="21"/>
        </w:rPr>
        <w:t>（选填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最大</w:t>
      </w:r>
      <w:r>
        <w:rPr>
          <w:rFonts w:ascii="Times New Roman" w:eastAsia="宋体" w:hAnsi="Times New Roman"/>
          <w:sz w:val="21"/>
          <w:szCs w:val="21"/>
        </w:rPr>
        <w:t>”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最小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或</w:t>
      </w:r>
      <w:r>
        <w:rPr>
          <w:rFonts w:ascii="Times New Roman" w:eastAsia="宋体" w:hAnsi="Times New Roman"/>
          <w:sz w:val="21"/>
          <w:szCs w:val="21"/>
        </w:rPr>
        <w:t>“</w:t>
      </w:r>
      <w:r>
        <w:rPr>
          <w:rFonts w:ascii="Times New Roman" w:eastAsia="宋体" w:hAnsi="Times New Roman"/>
          <w:sz w:val="21"/>
          <w:szCs w:val="21"/>
        </w:rPr>
        <w:t>任意值</w:t>
      </w:r>
      <w:r>
        <w:rPr>
          <w:rFonts w:ascii="Times New Roman" w:eastAsia="宋体" w:hAnsi="Times New Roman"/>
          <w:sz w:val="21"/>
          <w:szCs w:val="21"/>
        </w:rPr>
        <w:t>”)</w:t>
      </w:r>
      <w:r>
        <w:rPr>
          <w:rFonts w:ascii="Times New Roman" w:eastAsia="宋体" w:hAnsi="Times New Roman"/>
          <w:sz w:val="21"/>
          <w:szCs w:val="21"/>
        </w:rPr>
        <w:t>再闭合开关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；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(3)</w:t>
      </w:r>
      <w:r>
        <w:rPr>
          <w:rFonts w:ascii="Times New Roman" w:eastAsia="宋体" w:hAnsi="Times New Roman"/>
          <w:sz w:val="21"/>
          <w:szCs w:val="21"/>
        </w:rPr>
        <w:t>将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掷向</w:t>
      </w:r>
      <w:r>
        <w:rPr>
          <w:rFonts w:ascii="Times New Roman" w:eastAsia="宋体" w:hAnsi="Times New Roman"/>
          <w:sz w:val="21"/>
          <w:szCs w:val="21"/>
        </w:rPr>
        <w:t>a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调节电阻箱阻值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使电压表示数</w:t>
      </w:r>
      <w:r>
        <w:rPr>
          <w:rFonts w:ascii="Times New Roman" w:eastAsia="宋体" w:hAnsi="Times New Roman"/>
          <w:sz w:val="21"/>
          <w:szCs w:val="21"/>
        </w:rPr>
        <w:t>U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=2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5V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再将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掷向</w:t>
      </w:r>
      <w:r>
        <w:rPr>
          <w:rFonts w:ascii="Times New Roman" w:eastAsia="宋体" w:hAnsi="Times New Roman"/>
          <w:sz w:val="21"/>
          <w:szCs w:val="21"/>
        </w:rPr>
        <w:t>b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电压表示数</w:t>
      </w:r>
      <w:r>
        <w:rPr>
          <w:rFonts w:ascii="Times New Roman" w:eastAsia="宋体" w:hAnsi="Times New Roman"/>
          <w:sz w:val="21"/>
          <w:szCs w:val="21"/>
        </w:rPr>
        <w:t>U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及电阻箱示数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</w:rPr>
        <w:t>如图丙所示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 xml:space="preserve"> U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=________V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 xml:space="preserve"> R=________</w:t>
      </w:r>
      <w:r>
        <w:rPr>
          <w:rFonts w:ascii="Times New Roman" w:eastAsia="宋体" w:hAnsi="Times New Roman"/>
          <w:sz w:val="21"/>
          <w:szCs w:val="21"/>
          <w:lang w:bidi="ar"/>
        </w:rPr>
        <w:t>Ω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则该小灯泡的额定功率为</w:t>
      </w:r>
      <w:r>
        <w:rPr>
          <w:rFonts w:ascii="Times New Roman" w:eastAsia="宋体" w:hAnsi="Times New Roman"/>
          <w:sz w:val="21"/>
          <w:szCs w:val="21"/>
        </w:rPr>
        <w:t>________W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/>
          <w:b/>
          <w:bCs/>
          <w:sz w:val="21"/>
          <w:szCs w:val="21"/>
        </w:rPr>
        <w:t>六、计算题</w:t>
      </w:r>
      <w:r>
        <w:rPr>
          <w:rFonts w:ascii="Times New Roman" w:eastAsia="宋体" w:hAnsi="Times New Roman"/>
          <w:b/>
          <w:bCs/>
          <w:sz w:val="21"/>
          <w:szCs w:val="21"/>
        </w:rPr>
        <w:t>(</w:t>
      </w:r>
      <w:r>
        <w:rPr>
          <w:rFonts w:ascii="Times New Roman" w:eastAsia="宋体" w:hAnsi="Times New Roman"/>
          <w:b/>
          <w:bCs/>
          <w:sz w:val="21"/>
          <w:szCs w:val="21"/>
        </w:rPr>
        <w:t>本题有</w:t>
      </w:r>
      <w:r>
        <w:rPr>
          <w:rFonts w:ascii="Times New Roman" w:eastAsia="宋体" w:hAnsi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/>
          <w:b/>
          <w:bCs/>
          <w:sz w:val="21"/>
          <w:szCs w:val="21"/>
        </w:rPr>
        <w:t>个小题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/>
          <w:b/>
          <w:bCs/>
          <w:sz w:val="21"/>
          <w:szCs w:val="21"/>
        </w:rPr>
        <w:t>26</w:t>
      </w:r>
      <w:r>
        <w:rPr>
          <w:rFonts w:ascii="Times New Roman" w:eastAsia="宋体" w:hAnsi="Times New Roman"/>
          <w:b/>
          <w:bCs/>
          <w:sz w:val="21"/>
          <w:szCs w:val="21"/>
        </w:rPr>
        <w:t>分。解答时应写出必要的文字说明、公式和重要计算步骤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，</w:t>
      </w:r>
      <w:r>
        <w:rPr>
          <w:rFonts w:ascii="Times New Roman" w:eastAsia="宋体" w:hAnsi="Times New Roman"/>
          <w:b/>
          <w:bCs/>
          <w:sz w:val="21"/>
          <w:szCs w:val="21"/>
        </w:rPr>
        <w:t>只写出最后答案的不能得分</w:t>
      </w:r>
      <w:r>
        <w:rPr>
          <w:rFonts w:ascii="Times New Roman" w:eastAsia="宋体" w:hAnsi="Times New Roman"/>
          <w:b/>
          <w:bCs/>
          <w:sz w:val="21"/>
          <w:szCs w:val="21"/>
        </w:rPr>
        <w:t>)</w:t>
      </w:r>
      <w:r>
        <w:rPr>
          <w:rFonts w:ascii="Times New Roman" w:eastAsia="宋体" w:hAnsi="Times New Roman"/>
          <w:b/>
          <w:bCs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t>23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(4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某同学估算煤气灶烧水时的效率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他在烧水壶中装入</w:t>
      </w:r>
      <w:r>
        <w:rPr>
          <w:rFonts w:ascii="Times New Roman" w:eastAsia="宋体" w:hAnsi="Times New Roman"/>
          <w:sz w:val="21"/>
          <w:szCs w:val="21"/>
        </w:rPr>
        <w:t>V=2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5L</w:t>
      </w:r>
      <w:r>
        <w:rPr>
          <w:rFonts w:ascii="Times New Roman" w:eastAsia="宋体" w:hAnsi="Times New Roman"/>
          <w:sz w:val="21"/>
          <w:szCs w:val="21"/>
        </w:rPr>
        <w:t>水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烧水前的水为</w:t>
      </w:r>
      <w:r>
        <w:rPr>
          <w:rFonts w:ascii="Times New Roman" w:eastAsia="宋体" w:hAnsi="Times New Roman"/>
          <w:sz w:val="21"/>
          <w:szCs w:val="21"/>
        </w:rPr>
        <w:t>20℃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将水加热至</w:t>
      </w:r>
      <w:r>
        <w:rPr>
          <w:rFonts w:ascii="Times New Roman" w:eastAsia="宋体" w:hAnsi="Times New Roman"/>
          <w:sz w:val="21"/>
          <w:szCs w:val="21"/>
        </w:rPr>
        <w:t>100℃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立即关闭煤气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烧水前、后燃气表的示数变化</w:t>
      </w:r>
      <w:r>
        <w:rPr>
          <w:rFonts w:ascii="Times New Roman" w:eastAsia="宋体" w:hAnsi="Times New Roman"/>
          <w:sz w:val="21"/>
          <w:szCs w:val="21"/>
        </w:rPr>
        <w:t>"∆V= 0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105m</w:t>
      </w:r>
      <w:r>
        <w:rPr>
          <w:rFonts w:ascii="Times New Roman" w:eastAsia="宋体" w:hAnsi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/>
          <w:sz w:val="21"/>
          <w:szCs w:val="21"/>
        </w:rPr>
        <w:t>"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/>
          <w:sz w:val="21"/>
          <w:szCs w:val="21"/>
        </w:rPr>
        <w:t>该同学查得煤气的热值</w:t>
      </w:r>
      <w:r>
        <w:rPr>
          <w:rFonts w:ascii="Times New Roman" w:eastAsia="宋体" w:hAnsi="Times New Roman"/>
          <w:sz w:val="21"/>
          <w:szCs w:val="21"/>
        </w:rPr>
        <w:t>q=4</w:t>
      </w:r>
      <w:r>
        <w:rPr>
          <w:rFonts w:ascii="Arial" w:eastAsia="宋体" w:hAnsi="Arial" w:cs="Arial"/>
          <w:sz w:val="21"/>
          <w:szCs w:val="21"/>
        </w:rPr>
        <w:t>×</w:t>
      </w:r>
      <w:r>
        <w:rPr>
          <w:rFonts w:ascii="Times New Roman" w:eastAsia="宋体" w:hAnsi="Times New Roman"/>
          <w:sz w:val="21"/>
          <w:szCs w:val="21"/>
        </w:rPr>
        <w:t>10</w:t>
      </w:r>
      <w:r>
        <w:rPr>
          <w:rFonts w:ascii="Times New Roman" w:eastAsia="宋体" w:hAnsi="Times New Roman"/>
          <w:sz w:val="21"/>
          <w:szCs w:val="21"/>
          <w:vertAlign w:val="superscript"/>
        </w:rPr>
        <w:t>7</w:t>
      </w:r>
      <w:r>
        <w:rPr>
          <w:rFonts w:ascii="Times New Roman" w:eastAsia="宋体" w:hAnsi="Times New Roman"/>
          <w:sz w:val="21"/>
          <w:szCs w:val="21"/>
        </w:rPr>
        <w:t>J /m</w:t>
      </w:r>
      <w:r>
        <w:rPr>
          <w:rFonts w:ascii="Times New Roman" w:eastAsia="宋体" w:hAnsi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水的密度</w:t>
      </w:r>
      <w:r>
        <w:rPr>
          <w:rFonts w:ascii="Times New Roman" w:eastAsia="宋体" w:hAnsi="Times New Roman"/>
          <w:sz w:val="21"/>
          <w:szCs w:val="21"/>
        </w:rPr>
        <w:t>ρ=1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0</w:t>
      </w:r>
      <w:r>
        <w:rPr>
          <w:rFonts w:ascii="Arial" w:eastAsia="宋体" w:hAnsi="Arial" w:cs="Arial"/>
          <w:sz w:val="21"/>
          <w:szCs w:val="21"/>
        </w:rPr>
        <w:t>×</w:t>
      </w:r>
      <w:r>
        <w:rPr>
          <w:rFonts w:ascii="Times New Roman" w:eastAsia="宋体" w:hAnsi="Times New Roman"/>
          <w:sz w:val="21"/>
          <w:szCs w:val="21"/>
        </w:rPr>
        <w:t>10</w:t>
      </w:r>
      <w:r>
        <w:rPr>
          <w:rFonts w:ascii="Times New Roman" w:eastAsia="宋体" w:hAnsi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/>
          <w:sz w:val="21"/>
          <w:szCs w:val="21"/>
        </w:rPr>
        <w:t>kg/ m</w:t>
      </w:r>
      <w:r>
        <w:rPr>
          <w:rFonts w:ascii="Times New Roman" w:eastAsia="宋体" w:hAnsi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水的比热容为</w:t>
      </w:r>
      <w:r>
        <w:rPr>
          <w:rFonts w:ascii="Times New Roman" w:eastAsia="宋体" w:hAnsi="Times New Roman"/>
          <w:sz w:val="21"/>
          <w:szCs w:val="21"/>
        </w:rPr>
        <w:t>4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2</w:t>
      </w:r>
      <w:r>
        <w:rPr>
          <w:rFonts w:ascii="Arial" w:eastAsia="宋体" w:hAnsi="Arial" w:cs="Arial"/>
          <w:sz w:val="21"/>
          <w:szCs w:val="21"/>
        </w:rPr>
        <w:t>×</w:t>
      </w:r>
      <w:r>
        <w:rPr>
          <w:rFonts w:ascii="Times New Roman" w:eastAsia="宋体" w:hAnsi="Times New Roman"/>
          <w:sz w:val="21"/>
          <w:szCs w:val="21"/>
        </w:rPr>
        <w:t>10</w:t>
      </w:r>
      <w:r>
        <w:rPr>
          <w:rFonts w:ascii="Times New Roman" w:eastAsia="宋体" w:hAnsi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/>
          <w:sz w:val="21"/>
          <w:szCs w:val="21"/>
        </w:rPr>
        <w:t>J/(kg· ℃)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求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>
        <w:rPr>
          <w:rFonts w:ascii="Times New Roman" w:eastAsia="宋体" w:hAnsi="Times New Roman"/>
          <w:sz w:val="21"/>
          <w:szCs w:val="21"/>
        </w:rPr>
        <w:br/>
        <w:t>(1)</w:t>
      </w:r>
      <w:r>
        <w:rPr>
          <w:rFonts w:ascii="Times New Roman" w:eastAsia="宋体" w:hAnsi="Times New Roman"/>
          <w:sz w:val="21"/>
          <w:szCs w:val="21"/>
        </w:rPr>
        <w:t>水吸收的热量；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燃气灶烧水效率。</w:t>
      </w:r>
      <w:r>
        <w:rPr>
          <w:rFonts w:ascii="Times New Roman" w:eastAsia="宋体" w:hAnsi="Times New Roman"/>
          <w:sz w:val="21"/>
          <w:szCs w:val="21"/>
        </w:rPr>
        <w:br/>
        <w:t>24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(5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楼房装修常用如图所示装置将物料吊运到楼上。已知该装置电动机的额定功率</w:t>
      </w:r>
      <w:r>
        <w:rPr>
          <w:rFonts w:ascii="Times New Roman" w:eastAsia="宋体" w:hAnsi="Times New Roman"/>
          <w:sz w:val="21"/>
          <w:szCs w:val="21"/>
        </w:rPr>
        <w:t>P=2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>2kW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电动机将电能转换为机械能的效率</w:t>
      </w:r>
      <w:r>
        <w:rPr>
          <w:rFonts w:ascii="Times New Roman" w:eastAsia="宋体" w:hAnsi="Times New Roman"/>
          <w:sz w:val="21"/>
          <w:szCs w:val="21"/>
        </w:rPr>
        <w:t>η=50%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某次吊运过程中将物料匀速提升</w:t>
      </w:r>
      <w:r>
        <w:rPr>
          <w:rFonts w:ascii="Times New Roman" w:eastAsia="宋体" w:hAnsi="Times New Roman"/>
          <w:sz w:val="21"/>
          <w:szCs w:val="21"/>
        </w:rPr>
        <w:t>h=1</w:t>
      </w:r>
      <w:r>
        <w:rPr>
          <w:rFonts w:ascii="Times New Roman" w:eastAsia="宋体" w:hAnsi="Times New Roman" w:hint="eastAsia"/>
          <w:sz w:val="21"/>
          <w:szCs w:val="21"/>
        </w:rPr>
        <w:t>6</w:t>
      </w:r>
      <w:r>
        <w:rPr>
          <w:rFonts w:ascii="Times New Roman" w:eastAsia="宋体" w:hAnsi="Times New Roman"/>
          <w:sz w:val="21"/>
          <w:szCs w:val="21"/>
        </w:rPr>
        <w:t>m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所用时间</w:t>
      </w:r>
      <w:r>
        <w:rPr>
          <w:rFonts w:ascii="Times New Roman" w:eastAsia="宋体" w:hAnsi="Times New Roman"/>
          <w:sz w:val="21"/>
          <w:szCs w:val="21"/>
        </w:rPr>
        <w:t>t=40s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求</w:t>
      </w:r>
      <w:r>
        <w:rPr>
          <w:rFonts w:ascii="Times New Roman" w:eastAsia="宋体" w:hAnsi="Times New Roman" w:hint="eastAsia"/>
          <w:sz w:val="21"/>
          <w:szCs w:val="21"/>
        </w:rPr>
        <w:t>：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1019175" cy="2066925"/>
            <wp:effectExtent l="0" t="0" r="9525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  <w:t>(1)</w:t>
      </w:r>
      <w:r>
        <w:rPr>
          <w:rFonts w:ascii="Times New Roman" w:eastAsia="宋体" w:hAnsi="Times New Roman"/>
          <w:sz w:val="21"/>
          <w:szCs w:val="21"/>
        </w:rPr>
        <w:t>电动机拉绳的速度大小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电动机对绳的拉力大小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  <w:t>25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(8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某电动三轮车坐垫加热装置的简化电路如图所示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电路中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0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、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均为发热电阻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已知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=3</w:t>
      </w:r>
      <w:r>
        <w:rPr>
          <w:rFonts w:ascii="Times New Roman" w:eastAsia="宋体" w:hAnsi="Times New Roman"/>
          <w:sz w:val="21"/>
          <w:szCs w:val="21"/>
          <w:lang w:bidi="ar"/>
        </w:rPr>
        <w:t>Ω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 w:hint="eastAsia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=9</w:t>
      </w:r>
      <w:r>
        <w:rPr>
          <w:rFonts w:ascii="Times New Roman" w:eastAsia="宋体" w:hAnsi="Times New Roman"/>
          <w:sz w:val="21"/>
          <w:szCs w:val="21"/>
          <w:lang w:bidi="ar"/>
        </w:rPr>
        <w:t>Ω</w:t>
      </w:r>
      <w:r>
        <w:rPr>
          <w:rFonts w:ascii="Times New Roman" w:eastAsia="宋体" w:hAnsi="Times New Roman"/>
          <w:sz w:val="21"/>
          <w:szCs w:val="21"/>
          <w:lang w:bidi="ar"/>
        </w:rPr>
        <w:t>，</w:t>
      </w:r>
      <w:r>
        <w:rPr>
          <w:rFonts w:ascii="Times New Roman" w:eastAsia="宋体" w:hAnsi="Times New Roman"/>
          <w:sz w:val="21"/>
          <w:szCs w:val="21"/>
        </w:rPr>
        <w:t>仅闭合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加热功率</w:t>
      </w:r>
      <w:r>
        <w:rPr>
          <w:rFonts w:ascii="Times New Roman" w:eastAsia="宋体" w:hAnsi="Times New Roman"/>
          <w:sz w:val="21"/>
          <w:szCs w:val="21"/>
        </w:rPr>
        <w:t>P</w:t>
      </w:r>
      <w:r>
        <w:rPr>
          <w:rFonts w:ascii="Times New Roman" w:eastAsia="宋体" w:hAnsi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/>
          <w:sz w:val="21"/>
          <w:szCs w:val="21"/>
        </w:rPr>
        <w:t>=24W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t>仅闭合</w:t>
      </w:r>
      <w:r>
        <w:rPr>
          <w:rFonts w:ascii="Times New Roman" w:eastAsia="宋体" w:hAnsi="Times New Roman"/>
          <w:sz w:val="21"/>
          <w:szCs w:val="21"/>
        </w:rPr>
        <w:t>S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时，</w:t>
      </w:r>
      <w:r>
        <w:rPr>
          <w:rFonts w:ascii="Times New Roman" w:eastAsia="宋体" w:hAnsi="Times New Roman"/>
          <w:sz w:val="21"/>
          <w:szCs w:val="21"/>
        </w:rPr>
        <w:t>加热功率</w:t>
      </w:r>
      <w:r>
        <w:rPr>
          <w:rFonts w:ascii="Times New Roman" w:eastAsia="宋体" w:hAnsi="Times New Roman"/>
          <w:sz w:val="21"/>
          <w:szCs w:val="21"/>
        </w:rPr>
        <w:t>P</w:t>
      </w:r>
      <w:r>
        <w:rPr>
          <w:rFonts w:ascii="Times New Roman" w:eastAsia="宋体" w:hAnsi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/>
          <w:sz w:val="21"/>
          <w:szCs w:val="21"/>
        </w:rPr>
        <w:t>=12W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求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>
        <w:rPr>
          <w:rFonts w:ascii="Times New Roman" w:eastAsia="宋体" w:hAnsi="Times New Roman"/>
          <w:sz w:val="21"/>
          <w:szCs w:val="21"/>
        </w:rPr>
        <w:br/>
        <w:t>(1)</w:t>
      </w:r>
      <w:r>
        <w:rPr>
          <w:rFonts w:ascii="Times New Roman" w:eastAsia="宋体" w:hAnsi="Times New Roman"/>
          <w:sz w:val="21"/>
          <w:szCs w:val="21"/>
        </w:rPr>
        <w:t>电源电压</w:t>
      </w:r>
      <w:r>
        <w:rPr>
          <w:rFonts w:ascii="Times New Roman" w:eastAsia="宋体" w:hAnsi="Times New Roman"/>
          <w:sz w:val="21"/>
          <w:szCs w:val="21"/>
        </w:rPr>
        <w:t>U</w:t>
      </w:r>
      <w:r>
        <w:rPr>
          <w:rFonts w:ascii="Times New Roman" w:eastAsia="宋体" w:hAnsi="Times New Roman"/>
          <w:sz w:val="21"/>
          <w:szCs w:val="21"/>
        </w:rPr>
        <w:t>及</w:t>
      </w:r>
      <w:r>
        <w:rPr>
          <w:rFonts w:ascii="Times New Roman" w:eastAsia="宋体" w:hAnsi="Times New Roman"/>
          <w:sz w:val="21"/>
          <w:szCs w:val="21"/>
        </w:rPr>
        <w:t>R</w:t>
      </w:r>
      <w:r>
        <w:rPr>
          <w:rFonts w:ascii="Times New Roman" w:eastAsia="宋体" w:hAnsi="Times New Roman"/>
          <w:sz w:val="21"/>
          <w:szCs w:val="21"/>
          <w:vertAlign w:val="subscript"/>
        </w:rPr>
        <w:t>0</w:t>
      </w:r>
      <w:r>
        <w:rPr>
          <w:rFonts w:ascii="Times New Roman" w:eastAsia="宋体" w:hAnsi="Times New Roman"/>
          <w:sz w:val="21"/>
          <w:szCs w:val="21"/>
        </w:rPr>
        <w:t>的电阻值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该装置的最大加热功率。</w:t>
      </w:r>
    </w:p>
    <w:p w:rsidR="00BB25ED" w:rsidRDefault="00BB25ED" w:rsidP="00BB25ED">
      <w:pPr>
        <w:pStyle w:val="cjk"/>
        <w:widowControl/>
        <w:spacing w:line="360" w:lineRule="auto"/>
        <w:jc w:val="both"/>
        <w:rPr>
          <w:rFonts w:ascii="Times New Roman" w:eastAsia="宋体" w:hAnsi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000250" cy="13716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00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1"/>
          <w:szCs w:val="21"/>
        </w:rPr>
        <w:br/>
        <w:t>26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>
        <w:rPr>
          <w:rFonts w:ascii="Times New Roman" w:eastAsia="宋体" w:hAnsi="Times New Roman"/>
          <w:sz w:val="21"/>
          <w:szCs w:val="21"/>
        </w:rPr>
        <w:t xml:space="preserve"> (9</w:t>
      </w:r>
      <w:r>
        <w:rPr>
          <w:rFonts w:ascii="Times New Roman" w:eastAsia="宋体" w:hAnsi="Times New Roman"/>
          <w:sz w:val="21"/>
          <w:szCs w:val="21"/>
        </w:rPr>
        <w:t>分</w:t>
      </w:r>
      <w:r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/>
          <w:sz w:val="21"/>
          <w:szCs w:val="21"/>
        </w:rPr>
        <w:t>如图甲所示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原长</w:t>
      </w:r>
      <w:r>
        <w:rPr>
          <w:rFonts w:ascii="Times New Roman" w:eastAsia="宋体" w:hAnsi="Times New Roman"/>
          <w:sz w:val="21"/>
          <w:szCs w:val="21"/>
        </w:rPr>
        <w:t>x</w:t>
      </w:r>
      <w:r>
        <w:rPr>
          <w:rFonts w:ascii="Times New Roman" w:eastAsia="宋体" w:hAnsi="Times New Roman"/>
          <w:sz w:val="21"/>
          <w:szCs w:val="21"/>
          <w:vertAlign w:val="subscript"/>
        </w:rPr>
        <w:t>0</w:t>
      </w:r>
      <w:r>
        <w:rPr>
          <w:rFonts w:ascii="Times New Roman" w:eastAsia="宋体" w:hAnsi="Times New Roman"/>
          <w:sz w:val="21"/>
          <w:szCs w:val="21"/>
        </w:rPr>
        <w:t xml:space="preserve"> =16cm</w:t>
      </w:r>
      <w:r>
        <w:rPr>
          <w:rFonts w:ascii="Times New Roman" w:eastAsia="宋体" w:hAnsi="Times New Roman"/>
          <w:sz w:val="21"/>
          <w:szCs w:val="21"/>
        </w:rPr>
        <w:t>的弹簧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下瑞固定在容器的底部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上端与一正方体相连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正方体重</w:t>
      </w:r>
      <w:r>
        <w:rPr>
          <w:rFonts w:ascii="Times New Roman" w:eastAsia="宋体" w:hAnsi="Times New Roman"/>
          <w:sz w:val="21"/>
          <w:szCs w:val="21"/>
        </w:rPr>
        <w:t>G=48N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向容器中慢慢注入某种液体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弹簧的长度</w:t>
      </w:r>
      <w:r>
        <w:rPr>
          <w:rFonts w:ascii="Times New Roman" w:eastAsia="宋体" w:hAnsi="Times New Roman"/>
          <w:sz w:val="21"/>
          <w:szCs w:val="21"/>
        </w:rPr>
        <w:t>x</w:t>
      </w:r>
      <w:r>
        <w:rPr>
          <w:rFonts w:ascii="Times New Roman" w:eastAsia="宋体" w:hAnsi="Times New Roman"/>
          <w:sz w:val="21"/>
          <w:szCs w:val="21"/>
        </w:rPr>
        <w:t>随液体深度</w:t>
      </w:r>
      <w:r>
        <w:rPr>
          <w:rFonts w:ascii="Times New Roman" w:eastAsia="宋体" w:hAnsi="Times New Roman"/>
          <w:sz w:val="21"/>
          <w:szCs w:val="21"/>
        </w:rPr>
        <w:t>h</w:t>
      </w:r>
      <w:r>
        <w:rPr>
          <w:rFonts w:ascii="Times New Roman" w:eastAsia="宋体" w:hAnsi="Times New Roman"/>
          <w:sz w:val="21"/>
          <w:szCs w:val="21"/>
        </w:rPr>
        <w:t>的变化关系如图乙所示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正方体有一半浸没在液体中时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弹簧恰好处于原长。在弹性限度内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弹簧的弹力</w:t>
      </w:r>
      <w:r>
        <w:rPr>
          <w:rFonts w:ascii="Times New Roman" w:eastAsia="宋体" w:hAnsi="Times New Roman"/>
          <w:sz w:val="21"/>
          <w:szCs w:val="21"/>
        </w:rPr>
        <w:t>F</w:t>
      </w:r>
      <w:r>
        <w:rPr>
          <w:rFonts w:ascii="Times New Roman" w:eastAsia="宋体" w:hAnsi="Times New Roman"/>
          <w:sz w:val="21"/>
          <w:szCs w:val="21"/>
        </w:rPr>
        <w:t>与其形变量</w:t>
      </w:r>
      <w:r>
        <w:rPr>
          <w:rFonts w:ascii="Times New Roman" w:eastAsia="宋体" w:hAnsi="Times New Roman"/>
          <w:sz w:val="21"/>
          <w:szCs w:val="21"/>
        </w:rPr>
        <w:t>∆x</w:t>
      </w:r>
      <w:r>
        <w:rPr>
          <w:rFonts w:ascii="Times New Roman" w:eastAsia="宋体" w:hAnsi="Times New Roman"/>
          <w:sz w:val="21"/>
          <w:szCs w:val="21"/>
        </w:rPr>
        <w:t>间的关系为</w:t>
      </w:r>
      <w:r>
        <w:rPr>
          <w:rFonts w:ascii="Times New Roman" w:eastAsia="宋体" w:hAnsi="Times New Roman"/>
          <w:sz w:val="21"/>
          <w:szCs w:val="21"/>
        </w:rPr>
        <w:t>F=</w:t>
      </w:r>
      <w:proofErr w:type="spellStart"/>
      <w:r>
        <w:rPr>
          <w:rFonts w:ascii="Times New Roman" w:eastAsia="宋体" w:hAnsi="Times New Roman"/>
          <w:sz w:val="21"/>
          <w:szCs w:val="21"/>
        </w:rPr>
        <w:t>k∆x</w:t>
      </w:r>
      <w:proofErr w:type="spellEnd"/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忽略弹簧的质量和体积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g</w:t>
      </w:r>
      <w:r>
        <w:rPr>
          <w:rFonts w:ascii="Times New Roman" w:eastAsia="宋体" w:hAnsi="Times New Roman"/>
          <w:sz w:val="21"/>
          <w:szCs w:val="21"/>
        </w:rPr>
        <w:t>取</w:t>
      </w:r>
      <w:r>
        <w:rPr>
          <w:rFonts w:ascii="Times New Roman" w:eastAsia="宋体" w:hAnsi="Times New Roman"/>
          <w:sz w:val="21"/>
          <w:szCs w:val="21"/>
        </w:rPr>
        <w:t>10N/kg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求</w:t>
      </w:r>
      <w:r>
        <w:rPr>
          <w:rFonts w:ascii="Times New Roman" w:eastAsia="宋体" w:hAnsi="Times New Roman"/>
          <w:sz w:val="21"/>
          <w:szCs w:val="21"/>
        </w:rPr>
        <w:br/>
        <w:t>(1)k</w:t>
      </w:r>
      <w:r>
        <w:rPr>
          <w:rFonts w:ascii="Times New Roman" w:eastAsia="宋体" w:hAnsi="Times New Roman"/>
          <w:sz w:val="21"/>
          <w:szCs w:val="21"/>
        </w:rPr>
        <w:t>的值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/>
          <w:sz w:val="21"/>
          <w:szCs w:val="21"/>
        </w:rPr>
        <w:br/>
        <w:t>(2)</w:t>
      </w:r>
      <w:r>
        <w:rPr>
          <w:rFonts w:ascii="Times New Roman" w:eastAsia="宋体" w:hAnsi="Times New Roman"/>
          <w:sz w:val="21"/>
          <w:szCs w:val="21"/>
        </w:rPr>
        <w:t>正方体的密度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rFonts w:ascii="Times New Roman" w:eastAsia="宋体" w:hAnsi="Times New Roman"/>
          <w:sz w:val="21"/>
          <w:szCs w:val="21"/>
        </w:rPr>
        <w:lastRenderedPageBreak/>
        <w:t>(3)</w:t>
      </w:r>
      <w:r>
        <w:rPr>
          <w:rFonts w:ascii="Times New Roman" w:eastAsia="宋体" w:hAnsi="Times New Roman"/>
          <w:sz w:val="21"/>
          <w:szCs w:val="21"/>
        </w:rPr>
        <w:t>正方体上表面刚好与液面相平时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Times New Roman"/>
          <w:sz w:val="21"/>
          <w:szCs w:val="21"/>
        </w:rPr>
        <w:t>容器底部所受液体的压强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>
        <w:rPr>
          <w:rFonts w:ascii="Times New Roman" w:eastAsia="宋体" w:hAnsi="Times New Roman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2419350" cy="12763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B25ED" w:rsidRDefault="00BB25ED" w:rsidP="00BB25ED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196A92" w:rsidRPr="00BB25ED" w:rsidRDefault="00196A92" w:rsidP="00196A92">
      <w:pPr>
        <w:rPr>
          <w:rFonts w:asciiTheme="minorEastAsia" w:hAnsiTheme="minorEastAsia"/>
          <w:sz w:val="22"/>
        </w:rPr>
      </w:pPr>
    </w:p>
    <w:sectPr w:rsidR="00196A92" w:rsidRPr="00BB25ED">
      <w:footerReference w:type="default" r:id="rId27"/>
      <w:head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52D" w:rsidRDefault="00A0252D">
      <w:r>
        <w:separator/>
      </w:r>
    </w:p>
  </w:endnote>
  <w:endnote w:type="continuationSeparator" w:id="0">
    <w:p w:rsidR="00A0252D" w:rsidRDefault="00A0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D46B4" wp14:editId="329E5A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B25ED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B25ED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52D" w:rsidRDefault="00A0252D">
      <w:r>
        <w:separator/>
      </w:r>
    </w:p>
  </w:footnote>
  <w:footnote w:type="continuationSeparator" w:id="0">
    <w:p w:rsidR="00A0252D" w:rsidRDefault="00A02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0001FA87" wp14:editId="66F4B85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088085ED"/>
    <w:multiLevelType w:val="singleLevel"/>
    <w:tmpl w:val="088085ED"/>
    <w:lvl w:ilvl="0">
      <w:start w:val="17"/>
      <w:numFmt w:val="decimal"/>
      <w:suff w:val="space"/>
      <w:lvlText w:val="%1."/>
      <w:lvlJc w:val="left"/>
    </w:lvl>
  </w:abstractNum>
  <w:abstractNum w:abstractNumId="10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1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2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3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4">
    <w:nsid w:val="54C7EC4A"/>
    <w:multiLevelType w:val="singleLevel"/>
    <w:tmpl w:val="54C7EC4A"/>
    <w:lvl w:ilvl="0">
      <w:start w:val="2"/>
      <w:numFmt w:val="upperLetter"/>
      <w:lvlText w:val="%1."/>
      <w:lvlJc w:val="left"/>
      <w:pPr>
        <w:tabs>
          <w:tab w:val="num" w:pos="312"/>
        </w:tabs>
      </w:pPr>
    </w:lvl>
  </w:abstractNum>
  <w:abstractNum w:abstractNumId="15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6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7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8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9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20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21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2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3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4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5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6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7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8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9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30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7"/>
  </w:num>
  <w:num w:numId="2">
    <w:abstractNumId w:val="18"/>
  </w:num>
  <w:num w:numId="3">
    <w:abstractNumId w:val="19"/>
  </w:num>
  <w:num w:numId="4">
    <w:abstractNumId w:val="20"/>
  </w:num>
  <w:num w:numId="5">
    <w:abstractNumId w:val="21"/>
  </w:num>
  <w:num w:numId="6">
    <w:abstractNumId w:val="22"/>
  </w:num>
  <w:num w:numId="7">
    <w:abstractNumId w:val="23"/>
  </w:num>
  <w:num w:numId="8">
    <w:abstractNumId w:val="24"/>
  </w:num>
  <w:num w:numId="9">
    <w:abstractNumId w:val="25"/>
  </w:num>
  <w:num w:numId="10">
    <w:abstractNumId w:val="26"/>
  </w:num>
  <w:num w:numId="11">
    <w:abstractNumId w:val="27"/>
  </w:num>
  <w:num w:numId="12">
    <w:abstractNumId w:val="28"/>
  </w:num>
  <w:num w:numId="13">
    <w:abstractNumId w:val="29"/>
  </w:num>
  <w:num w:numId="14">
    <w:abstractNumId w:val="6"/>
  </w:num>
  <w:num w:numId="15">
    <w:abstractNumId w:val="4"/>
  </w:num>
  <w:num w:numId="16">
    <w:abstractNumId w:val="15"/>
  </w:num>
  <w:num w:numId="17">
    <w:abstractNumId w:val="2"/>
  </w:num>
  <w:num w:numId="18">
    <w:abstractNumId w:val="1"/>
  </w:num>
  <w:num w:numId="19">
    <w:abstractNumId w:val="8"/>
  </w:num>
  <w:num w:numId="20">
    <w:abstractNumId w:val="11"/>
  </w:num>
  <w:num w:numId="21">
    <w:abstractNumId w:val="30"/>
  </w:num>
  <w:num w:numId="22">
    <w:abstractNumId w:val="7"/>
  </w:num>
  <w:num w:numId="23">
    <w:abstractNumId w:val="0"/>
  </w:num>
  <w:num w:numId="24">
    <w:abstractNumId w:val="12"/>
  </w:num>
  <w:num w:numId="25">
    <w:abstractNumId w:val="16"/>
  </w:num>
  <w:num w:numId="26">
    <w:abstractNumId w:val="3"/>
  </w:num>
  <w:num w:numId="27">
    <w:abstractNumId w:val="13"/>
  </w:num>
  <w:num w:numId="28">
    <w:abstractNumId w:val="5"/>
  </w:num>
  <w:num w:numId="29">
    <w:abstractNumId w:val="10"/>
  </w:num>
  <w:num w:numId="30">
    <w:abstractNumId w:val="1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196A92"/>
    <w:rsid w:val="00204E93"/>
    <w:rsid w:val="00554D25"/>
    <w:rsid w:val="005D569C"/>
    <w:rsid w:val="00725E43"/>
    <w:rsid w:val="0085195F"/>
    <w:rsid w:val="00896926"/>
    <w:rsid w:val="008F5C49"/>
    <w:rsid w:val="00A0252D"/>
    <w:rsid w:val="00B26527"/>
    <w:rsid w:val="00BB25ED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character" w:styleId="aa">
    <w:name w:val="Hyperlink"/>
    <w:basedOn w:val="a0"/>
    <w:rsid w:val="00BB25ED"/>
    <w:rPr>
      <w:color w:val="0000FF"/>
      <w:u w:val="single"/>
    </w:rPr>
  </w:style>
  <w:style w:type="paragraph" w:customStyle="1" w:styleId="cjk">
    <w:name w:val="cjk"/>
    <w:basedOn w:val="a"/>
    <w:rsid w:val="00BB25ED"/>
    <w:pPr>
      <w:jc w:val="left"/>
    </w:pPr>
    <w:rPr>
      <w:rFonts w:ascii="等线" w:eastAsia="等线" w:hAnsi="等线" w:cs="Times New Roman"/>
      <w:kern w:val="0"/>
      <w:sz w:val="20"/>
      <w:szCs w:val="20"/>
    </w:rPr>
  </w:style>
  <w:style w:type="paragraph" w:styleId="ab">
    <w:name w:val="Normal (Web)"/>
    <w:basedOn w:val="a"/>
    <w:rsid w:val="00BB25ED"/>
    <w:rPr>
      <w:rFonts w:ascii="Calibri" w:eastAsia="宋体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character" w:styleId="aa">
    <w:name w:val="Hyperlink"/>
    <w:basedOn w:val="a0"/>
    <w:rsid w:val="00BB25ED"/>
    <w:rPr>
      <w:color w:val="0000FF"/>
      <w:u w:val="single"/>
    </w:rPr>
  </w:style>
  <w:style w:type="paragraph" w:customStyle="1" w:styleId="cjk">
    <w:name w:val="cjk"/>
    <w:basedOn w:val="a"/>
    <w:rsid w:val="00BB25ED"/>
    <w:pPr>
      <w:jc w:val="left"/>
    </w:pPr>
    <w:rPr>
      <w:rFonts w:ascii="等线" w:eastAsia="等线" w:hAnsi="等线" w:cs="Times New Roman"/>
      <w:kern w:val="0"/>
      <w:sz w:val="20"/>
      <w:szCs w:val="20"/>
    </w:rPr>
  </w:style>
  <w:style w:type="paragraph" w:styleId="ab">
    <w:name w:val="Normal (Web)"/>
    <w:basedOn w:val="a"/>
    <w:rsid w:val="00BB25ED"/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804</Words>
  <Characters>4585</Characters>
  <Application>Microsoft Office Word</Application>
  <DocSecurity>0</DocSecurity>
  <Lines>38</Lines>
  <Paragraphs>10</Paragraphs>
  <ScaleCrop>false</ScaleCrop>
  <Company>China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2021-06-18T23:44:00Z</dcterms:created>
  <dcterms:modified xsi:type="dcterms:W3CDTF">2021-06-18T23:44:00Z</dcterms:modified>
</cp:coreProperties>
</file>