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ABB" w:rsidRPr="005C0F7E" w:rsidRDefault="005C0F7E" w:rsidP="005C0F7E">
      <w:pPr>
        <w:ind w:firstLineChars="200" w:firstLine="562"/>
        <w:jc w:val="center"/>
        <w:rPr>
          <w:rFonts w:ascii="宋体" w:eastAsia="宋体" w:hAnsi="宋体" w:cs="宋体"/>
          <w:b/>
          <w:bCs/>
          <w:color w:val="FF0000"/>
          <w:sz w:val="28"/>
          <w:szCs w:val="28"/>
        </w:rPr>
      </w:pPr>
      <w:bookmarkStart w:id="0" w:name="_GoBack"/>
      <w:r w:rsidRPr="005C0F7E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 xml:space="preserve">7.4 </w:t>
      </w:r>
      <w:r w:rsidR="00067E5A" w:rsidRPr="005C0F7E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探究物体受力时怎样运动（学生版）</w:t>
      </w:r>
    </w:p>
    <w:bookmarkEnd w:id="0"/>
    <w:p w:rsidR="003F1ABB" w:rsidRDefault="00067E5A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一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、目标要求</w:t>
      </w:r>
    </w:p>
    <w:tbl>
      <w:tblPr>
        <w:tblStyle w:val="a8"/>
        <w:tblW w:w="8181" w:type="dxa"/>
        <w:tblInd w:w="21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3330"/>
      </w:tblGrid>
      <w:tr w:rsidR="003F1ABB">
        <w:tc>
          <w:tcPr>
            <w:tcW w:w="4851" w:type="dxa"/>
            <w:tcBorders>
              <w:bottom w:val="single" w:sz="2" w:space="0" w:color="auto"/>
            </w:tcBorders>
          </w:tcPr>
          <w:p w:rsidR="003F1ABB" w:rsidRDefault="00067E5A" w:rsidP="005C0F7E">
            <w:pPr>
              <w:spacing w:line="360" w:lineRule="auto"/>
              <w:ind w:firstLineChars="200" w:firstLine="422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目标要求</w:t>
            </w:r>
          </w:p>
        </w:tc>
        <w:tc>
          <w:tcPr>
            <w:tcW w:w="3330" w:type="dxa"/>
            <w:tcBorders>
              <w:bottom w:val="single" w:sz="2" w:space="0" w:color="auto"/>
            </w:tcBorders>
          </w:tcPr>
          <w:p w:rsidR="003F1ABB" w:rsidRDefault="00067E5A" w:rsidP="005C0F7E">
            <w:pPr>
              <w:spacing w:line="360" w:lineRule="auto"/>
              <w:ind w:firstLineChars="200" w:firstLine="422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重、难点</w:t>
            </w:r>
          </w:p>
        </w:tc>
      </w:tr>
      <w:tr w:rsidR="003F1ABB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3F1ABB" w:rsidRDefault="00067E5A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知道二力平衡的条件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3F1ABB" w:rsidRDefault="00067E5A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</w:t>
            </w:r>
          </w:p>
        </w:tc>
      </w:tr>
      <w:tr w:rsidR="003F1ABB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3F1ABB" w:rsidRDefault="00067E5A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知道二力平衡和物理状态的关系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3F1ABB" w:rsidRDefault="003F1AB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F1ABB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3F1ABB" w:rsidRDefault="00067E5A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知道</w:t>
            </w:r>
            <w:r>
              <w:rPr>
                <w:rFonts w:ascii="宋体" w:eastAsia="宋体" w:hAnsi="宋体" w:cs="宋体" w:hint="eastAsia"/>
                <w:szCs w:val="21"/>
              </w:rPr>
              <w:t>非平衡力作用下物体状态的变化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3F1ABB" w:rsidRDefault="00067E5A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</w:t>
            </w:r>
          </w:p>
        </w:tc>
      </w:tr>
      <w:tr w:rsidR="003F1ABB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3F1ABB" w:rsidRDefault="00067E5A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对二力平衡条件、物体运动状态改变的理解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3F1ABB" w:rsidRDefault="00067E5A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难点</w:t>
            </w:r>
          </w:p>
        </w:tc>
      </w:tr>
    </w:tbl>
    <w:p w:rsidR="003F1ABB" w:rsidRDefault="00067E5A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二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、知识点解析</w:t>
      </w:r>
    </w:p>
    <w:p w:rsidR="003F1ABB" w:rsidRDefault="00067E5A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1.</w:t>
      </w:r>
      <w:r>
        <w:rPr>
          <w:rFonts w:ascii="Times New Roman" w:eastAsia="宋体" w:hAnsi="Times New Roman" w:cs="Times New Roman"/>
          <w:szCs w:val="21"/>
        </w:rPr>
        <w:t>二力平衡：一个物体在两个力的作用下，保持静止状态或做匀速直线运动，这两个力互相</w:t>
      </w:r>
      <w:r>
        <w:rPr>
          <w:rFonts w:ascii="Times New Roman" w:eastAsia="宋体" w:hAnsi="Times New Roman" w:cs="Times New Roman"/>
          <w:szCs w:val="21"/>
        </w:rPr>
        <w:t>_____________</w:t>
      </w:r>
      <w:r>
        <w:rPr>
          <w:rFonts w:ascii="Times New Roman" w:eastAsia="宋体" w:hAnsi="Times New Roman" w:cs="Times New Roman"/>
          <w:szCs w:val="21"/>
        </w:rPr>
        <w:t>或二力平衡。</w:t>
      </w:r>
    </w:p>
    <w:p w:rsidR="003F1ABB" w:rsidRDefault="00067E5A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2.</w:t>
      </w:r>
      <w:r>
        <w:rPr>
          <w:rFonts w:ascii="Times New Roman" w:eastAsia="宋体" w:hAnsi="Times New Roman" w:cs="Times New Roman"/>
          <w:szCs w:val="21"/>
        </w:rPr>
        <w:t>二力平衡条件：作用在</w:t>
      </w:r>
      <w:r>
        <w:rPr>
          <w:rFonts w:ascii="Times New Roman" w:eastAsia="宋体" w:hAnsi="Times New Roman" w:cs="Times New Roman"/>
          <w:szCs w:val="21"/>
        </w:rPr>
        <w:t>________</w:t>
      </w:r>
      <w:r>
        <w:rPr>
          <w:rFonts w:ascii="Times New Roman" w:eastAsia="宋体" w:hAnsi="Times New Roman" w:cs="Times New Roman"/>
          <w:szCs w:val="21"/>
        </w:rPr>
        <w:t>上，大小</w:t>
      </w:r>
      <w:r>
        <w:rPr>
          <w:rFonts w:ascii="Times New Roman" w:eastAsia="宋体" w:hAnsi="Times New Roman" w:cs="Times New Roman"/>
          <w:szCs w:val="21"/>
        </w:rPr>
        <w:t>________</w:t>
      </w:r>
      <w:r>
        <w:rPr>
          <w:rFonts w:ascii="Times New Roman" w:eastAsia="宋体" w:hAnsi="Times New Roman" w:cs="Times New Roman"/>
          <w:szCs w:val="21"/>
        </w:rPr>
        <w:t>，方向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eastAsia="宋体" w:hAnsi="Times New Roman" w:cs="Times New Roman"/>
          <w:szCs w:val="21"/>
        </w:rPr>
        <w:t>，作用在</w:t>
      </w:r>
      <w:r>
        <w:rPr>
          <w:rFonts w:ascii="Times New Roman" w:eastAsia="宋体" w:hAnsi="Times New Roman" w:cs="Times New Roman"/>
          <w:szCs w:val="21"/>
        </w:rPr>
        <w:t>________</w:t>
      </w:r>
      <w:r>
        <w:rPr>
          <w:rFonts w:ascii="Times New Roman" w:eastAsia="宋体" w:hAnsi="Times New Roman" w:cs="Times New Roman"/>
          <w:szCs w:val="21"/>
        </w:rPr>
        <w:t>。（同体、等大、反向、共线）</w:t>
      </w:r>
    </w:p>
    <w:p w:rsidR="003F1ABB" w:rsidRDefault="00067E5A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3.</w:t>
      </w:r>
      <w:r>
        <w:rPr>
          <w:rFonts w:ascii="Times New Roman" w:eastAsia="宋体" w:hAnsi="Times New Roman" w:cs="Times New Roman"/>
          <w:szCs w:val="21"/>
        </w:rPr>
        <w:t>物体受平衡力，会保持</w:t>
      </w:r>
      <w:r>
        <w:rPr>
          <w:rFonts w:ascii="Times New Roman" w:eastAsia="宋体" w:hAnsi="Times New Roman" w:cs="Times New Roman"/>
          <w:szCs w:val="21"/>
        </w:rPr>
        <w:t>____________</w:t>
      </w:r>
      <w:r>
        <w:rPr>
          <w:rFonts w:ascii="Times New Roman" w:eastAsia="宋体" w:hAnsi="Times New Roman" w:cs="Times New Roman"/>
          <w:szCs w:val="21"/>
        </w:rPr>
        <w:t>或者</w:t>
      </w:r>
      <w:r>
        <w:rPr>
          <w:rFonts w:ascii="Times New Roman" w:eastAsia="宋体" w:hAnsi="Times New Roman" w:cs="Times New Roman"/>
          <w:szCs w:val="21"/>
        </w:rPr>
        <w:t>_____________</w:t>
      </w:r>
      <w:r>
        <w:rPr>
          <w:rFonts w:ascii="Times New Roman" w:eastAsia="宋体" w:hAnsi="Times New Roman" w:cs="Times New Roman"/>
          <w:szCs w:val="21"/>
        </w:rPr>
        <w:t>运动。</w:t>
      </w:r>
    </w:p>
    <w:p w:rsidR="003F1ABB" w:rsidRDefault="00067E5A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3635375" cy="946785"/>
            <wp:effectExtent l="0" t="0" r="9525" b="571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293208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35375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ABB" w:rsidRDefault="00067E5A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4.</w:t>
      </w:r>
      <w:r>
        <w:rPr>
          <w:rFonts w:ascii="Times New Roman" w:eastAsia="宋体" w:hAnsi="Times New Roman" w:cs="Times New Roman"/>
          <w:szCs w:val="21"/>
        </w:rPr>
        <w:t>物体受非平衡力作用：</w:t>
      </w:r>
      <w:r>
        <w:rPr>
          <w:rFonts w:ascii="Times New Roman" w:eastAsia="宋体" w:hAnsi="Times New Roman" w:cs="Times New Roman"/>
          <w:szCs w:val="21"/>
        </w:rPr>
        <w:t>_______________</w:t>
      </w:r>
      <w:r>
        <w:rPr>
          <w:rFonts w:ascii="Times New Roman" w:eastAsia="宋体" w:hAnsi="Times New Roman" w:cs="Times New Roman"/>
          <w:szCs w:val="21"/>
        </w:rPr>
        <w:t>改变。</w:t>
      </w:r>
    </w:p>
    <w:p w:rsidR="003F1ABB" w:rsidRDefault="00067E5A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5.</w:t>
      </w:r>
      <w:r>
        <w:rPr>
          <w:rFonts w:ascii="Times New Roman" w:eastAsia="宋体" w:hAnsi="Times New Roman" w:cs="Times New Roman"/>
          <w:szCs w:val="21"/>
        </w:rPr>
        <w:t>力和运动关系</w:t>
      </w:r>
    </w:p>
    <w:p w:rsidR="003F1ABB" w:rsidRDefault="00067E5A">
      <w:pPr>
        <w:ind w:firstLineChars="200" w:firstLine="420"/>
        <w:rPr>
          <w:szCs w:val="21"/>
          <w:u w:val="single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）力不是</w:t>
      </w:r>
      <w:r>
        <w:rPr>
          <w:rFonts w:ascii="Times New Roman" w:eastAsia="宋体" w:hAnsi="Times New Roman" w:cs="Times New Roman"/>
          <w:szCs w:val="21"/>
        </w:rPr>
        <w:t>________________</w:t>
      </w:r>
      <w:r>
        <w:rPr>
          <w:rFonts w:ascii="Times New Roman" w:eastAsia="宋体" w:hAnsi="Times New Roman" w:cs="Times New Roman"/>
          <w:szCs w:val="21"/>
        </w:rPr>
        <w:t>，力是改变</w:t>
      </w:r>
      <w:r>
        <w:rPr>
          <w:rFonts w:ascii="Times New Roman" w:eastAsia="宋体" w:hAnsi="Times New Roman" w:cs="Times New Roman"/>
          <w:szCs w:val="21"/>
        </w:rPr>
        <w:t>______________</w:t>
      </w:r>
      <w:r>
        <w:rPr>
          <w:rFonts w:ascii="Times New Roman" w:eastAsia="宋体" w:hAnsi="Times New Roman" w:cs="Times New Roman"/>
          <w:szCs w:val="21"/>
        </w:rPr>
        <w:t>的原因。</w:t>
      </w:r>
    </w:p>
    <w:p w:rsidR="003F1ABB" w:rsidRDefault="00067E5A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三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、考查方向</w:t>
      </w:r>
    </w:p>
    <w:p w:rsidR="003F1ABB" w:rsidRDefault="00067E5A" w:rsidP="005C0F7E">
      <w:pPr>
        <w:spacing w:line="360" w:lineRule="auto"/>
        <w:ind w:firstLineChars="200" w:firstLine="422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1.</w:t>
      </w:r>
      <w:r>
        <w:rPr>
          <w:rFonts w:ascii="Times New Roman" w:eastAsia="宋体" w:hAnsi="Times New Roman" w:cs="Times New Roman"/>
          <w:b/>
          <w:bCs/>
        </w:rPr>
        <w:t>物体平衡状态的判断和理解</w:t>
      </w:r>
    </w:p>
    <w:p w:rsidR="003F1ABB" w:rsidRDefault="00067E5A" w:rsidP="005C0F7E">
      <w:pPr>
        <w:spacing w:line="360" w:lineRule="auto"/>
        <w:ind w:left="15" w:firstLineChars="200" w:firstLine="422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典例一：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全国九年级专题练习）</w:t>
      </w:r>
      <w:r>
        <w:rPr>
          <w:rFonts w:ascii="Times New Roman" w:eastAsia="宋体" w:hAnsi="Times New Roman" w:cs="Times New Roman"/>
          <w:bCs/>
        </w:rPr>
        <w:t>如图，两木块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和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被水平力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通过挡板</w:t>
      </w: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lastRenderedPageBreak/>
        <w:t>压在竖直墙上，处于静止状态，则（　　）</w:t>
      </w:r>
    </w:p>
    <w:p w:rsidR="003F1ABB" w:rsidRDefault="00067E5A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762000" cy="1076325"/>
            <wp:effectExtent l="0" t="0" r="0" b="317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194843" name="图片 100001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．物体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对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没有静摩擦力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．物体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对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的静摩擦力方向竖直向下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．物体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对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的静摩擦力与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对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的静摩擦力是一对平衡力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．条件不足，无法判断</w:t>
      </w:r>
    </w:p>
    <w:p w:rsidR="003F1ABB" w:rsidRDefault="00067E5A" w:rsidP="005C0F7E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2.</w:t>
      </w:r>
      <w:r>
        <w:rPr>
          <w:rFonts w:ascii="Times New Roman" w:eastAsia="宋体" w:hAnsi="Times New Roman" w:cs="Times New Roman"/>
          <w:b/>
          <w:bCs/>
        </w:rPr>
        <w:t>二力平衡的特点分析</w:t>
      </w:r>
    </w:p>
    <w:p w:rsidR="003F1ABB" w:rsidRDefault="00067E5A" w:rsidP="005C0F7E">
      <w:pPr>
        <w:spacing w:line="360" w:lineRule="auto"/>
        <w:ind w:firstLineChars="200" w:firstLine="422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/>
          <w:bCs/>
          <w:szCs w:val="21"/>
        </w:rPr>
        <w:t>典例二：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</w:t>
      </w:r>
      <w:r>
        <w:rPr>
          <w:rFonts w:ascii="Times New Roman" w:eastAsia="宋体" w:hAnsi="Times New Roman" w:cs="Times New Roman" w:hint="eastAsia"/>
          <w:b/>
        </w:rPr>
        <w:t>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运动员匀速下落，若伞和人总重</w:t>
      </w:r>
      <w:r>
        <w:rPr>
          <w:rFonts w:ascii="Times New Roman" w:eastAsia="宋体" w:hAnsi="Times New Roman" w:cs="Times New Roman"/>
          <w:bCs/>
        </w:rPr>
        <w:t>1000</w:t>
      </w:r>
      <w:r>
        <w:rPr>
          <w:rFonts w:ascii="Times New Roman" w:eastAsia="宋体" w:hAnsi="Times New Roman" w:cs="Times New Roman"/>
          <w:bCs/>
        </w:rPr>
        <w:t>牛，则伞受到的阻力</w:t>
      </w:r>
      <w:r>
        <w:rPr>
          <w:rFonts w:ascii="Times New Roman" w:eastAsia="宋体" w:hAnsi="Times New Roman" w:cs="Times New Roman"/>
          <w:bCs/>
          <w:i/>
          <w:iCs/>
        </w:rPr>
        <w:t>f</w:t>
      </w:r>
      <w:r>
        <w:rPr>
          <w:rFonts w:ascii="Times New Roman" w:eastAsia="宋体" w:hAnsi="Times New Roman" w:cs="Times New Roman"/>
          <w:bCs/>
        </w:rPr>
        <w:t>是多少？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914400" cy="1219200"/>
            <wp:effectExtent l="0" t="0" r="0" b="0"/>
            <wp:docPr id="1378244404" name="图片 13782444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178170" name="图片 1378244404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四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、模拟训练</w:t>
      </w:r>
    </w:p>
    <w:p w:rsidR="003F1ABB" w:rsidRDefault="00067E5A" w:rsidP="005C0F7E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一、基础练习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下列不属于二力平衡条件的是（　　）</w:t>
      </w:r>
    </w:p>
    <w:p w:rsidR="003F1ABB" w:rsidRDefault="00067E5A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．作用在同一物体上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．大小相等</w:t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．方向相同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．在同一直线上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．（</w:t>
      </w:r>
      <w:r>
        <w:rPr>
          <w:rFonts w:ascii="Times New Roman" w:eastAsia="宋体" w:hAnsi="Times New Roman" w:cs="Times New Roman" w:hint="eastAsia"/>
          <w:bCs/>
        </w:rPr>
        <w:t>2020</w:t>
      </w:r>
      <w:r>
        <w:rPr>
          <w:rFonts w:ascii="Times New Roman" w:eastAsia="宋体" w:hAnsi="Times New Roman" w:cs="Times New Roman"/>
          <w:bCs/>
        </w:rPr>
        <w:t>·</w:t>
      </w:r>
      <w:r>
        <w:rPr>
          <w:rFonts w:ascii="Times New Roman" w:eastAsia="宋体" w:hAnsi="Times New Roman" w:cs="Times New Roman"/>
          <w:bCs/>
        </w:rPr>
        <w:t>广西南宁市</w:t>
      </w:r>
      <w:r>
        <w:rPr>
          <w:rFonts w:ascii="Times New Roman" w:eastAsia="宋体" w:hAnsi="Times New Roman" w:cs="Times New Roman"/>
          <w:bCs/>
        </w:rPr>
        <w:t>·</w:t>
      </w:r>
      <w:r>
        <w:rPr>
          <w:rFonts w:ascii="Times New Roman" w:eastAsia="宋体" w:hAnsi="Times New Roman" w:cs="Times New Roman"/>
          <w:bCs/>
        </w:rPr>
        <w:t>南宁二中八年级月考）下列图中所画的两个力彼此平衡的是</w:t>
      </w:r>
      <w:r>
        <w:rPr>
          <w:rFonts w:ascii="Times New Roman" w:eastAsia="宋体" w:hAnsi="Times New Roman" w:cs="Times New Roman"/>
          <w:bCs/>
        </w:rPr>
        <w:t>(  )</w:t>
      </w:r>
    </w:p>
    <w:p w:rsidR="003F1ABB" w:rsidRDefault="00067E5A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143000" cy="581025"/>
            <wp:effectExtent l="0" t="0" r="0" b="317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561485" name="图片 100004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152525" cy="419100"/>
            <wp:effectExtent l="0" t="0" r="3175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042844" name="图片 100005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009650" cy="514350"/>
            <wp:effectExtent l="0" t="0" r="6350" b="635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238648" name="图片 100006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028700" cy="419100"/>
            <wp:effectExtent l="0" t="0" r="0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518377" name="图片 100007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辽宁锦州市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八年级期末）</w:t>
      </w:r>
      <w:r>
        <w:rPr>
          <w:rFonts w:ascii="Times New Roman" w:eastAsia="宋体" w:hAnsi="Times New Roman" w:cs="Times New Roman"/>
          <w:bCs/>
        </w:rPr>
        <w:t>如图所示茶杯静止在水平桌面上，下列哪对力属于平衡力（　　）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895350" cy="466725"/>
            <wp:effectExtent l="0" t="0" r="6350" b="317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43027" name="图片 100002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．桌子的重力与桌面对茶杯的支持力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．茶杯的重力与桌面对茶杯的支持力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．茶杯受到的重力与茶杯对桌面的压力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．茶杯对桌面的压力与桌面对茶杯的支持力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第</w:t>
      </w:r>
      <w:r>
        <w:rPr>
          <w:rFonts w:ascii="Times New Roman" w:eastAsia="宋体" w:hAnsi="Times New Roman" w:cs="Times New Roman"/>
          <w:bCs/>
        </w:rPr>
        <w:t>24</w:t>
      </w:r>
      <w:r>
        <w:rPr>
          <w:rFonts w:ascii="Times New Roman" w:eastAsia="宋体" w:hAnsi="Times New Roman" w:cs="Times New Roman"/>
          <w:bCs/>
        </w:rPr>
        <w:t>届冬奥会将于</w:t>
      </w:r>
      <w:r>
        <w:rPr>
          <w:rFonts w:ascii="Times New Roman" w:eastAsia="宋体" w:hAnsi="Times New Roman" w:cs="Times New Roman"/>
          <w:bCs/>
        </w:rPr>
        <w:t>2022</w:t>
      </w:r>
      <w:r>
        <w:rPr>
          <w:rFonts w:ascii="Times New Roman" w:eastAsia="宋体" w:hAnsi="Times New Roman" w:cs="Times New Roman"/>
          <w:bCs/>
        </w:rPr>
        <w:t>年在北京举行，如图所示是运动员穿着滑雪板在水平雪地上进行滑行训练的情景，下列相关说法正确的是（　　）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381125" cy="1304925"/>
            <wp:effectExtent l="0" t="0" r="3175" b="3175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050265" name="图片 100008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．穿滑雪板是为了减小对雪地的压力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．雪地对滑雪板的支持力和滑雪板对雪地的压力是一对相互作用力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．滑雪板受到的重力和雪地对滑雪板的支持力是一对平衡力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．运动员速度越大，他的运动状态越难被改变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5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如图所示是轻质物体的受力示意图，其中能使物体处</w:t>
      </w:r>
      <w:r>
        <w:rPr>
          <w:rFonts w:ascii="Times New Roman" w:eastAsia="宋体" w:hAnsi="Times New Roman" w:cs="Times New Roman"/>
          <w:bCs/>
        </w:rPr>
        <w:lastRenderedPageBreak/>
        <w:t>于平衡状态的是（　　）</w:t>
      </w:r>
    </w:p>
    <w:p w:rsidR="003F1ABB" w:rsidRDefault="00067E5A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295400" cy="647700"/>
            <wp:effectExtent l="0" t="0" r="0" b="0"/>
            <wp:docPr id="1156563761" name="图片 11565637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936223" name="图片 1156563761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143000" cy="742950"/>
            <wp:effectExtent l="0" t="0" r="0" b="6350"/>
            <wp:docPr id="424476266" name="图片 4244762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141664" name="图片 424476266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419225" cy="657225"/>
            <wp:effectExtent l="0" t="0" r="3175" b="3175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901482" name="图片 100009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304925" cy="676275"/>
            <wp:effectExtent l="0" t="0" r="3175" b="9525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671015" name="图片 100010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6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一位同学用</w:t>
      </w:r>
      <w:r>
        <w:rPr>
          <w:rFonts w:ascii="Times New Roman" w:eastAsia="宋体" w:hAnsi="Times New Roman" w:cs="Times New Roman"/>
          <w:bCs/>
        </w:rPr>
        <w:t>3N</w:t>
      </w:r>
      <w:r>
        <w:rPr>
          <w:rFonts w:ascii="Times New Roman" w:eastAsia="宋体" w:hAnsi="Times New Roman" w:cs="Times New Roman"/>
          <w:bCs/>
        </w:rPr>
        <w:t>的水平力推水平地面上静止的木箱，但没有推动。推车时地面对木箱的摩擦力大小（　　）</w:t>
      </w:r>
    </w:p>
    <w:p w:rsidR="003F1ABB" w:rsidRDefault="00067E5A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．一定小于</w:t>
      </w:r>
      <w:r>
        <w:rPr>
          <w:rFonts w:ascii="Times New Roman" w:eastAsia="宋体" w:hAnsi="Times New Roman" w:cs="Times New Roman"/>
          <w:bCs/>
        </w:rPr>
        <w:t xml:space="preserve">3N 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．可能小于</w:t>
      </w:r>
      <w:r>
        <w:rPr>
          <w:rFonts w:ascii="Times New Roman" w:eastAsia="宋体" w:hAnsi="Times New Roman" w:cs="Times New Roman"/>
          <w:bCs/>
        </w:rPr>
        <w:t xml:space="preserve">3N </w:t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．一定等于</w:t>
      </w:r>
      <w:r>
        <w:rPr>
          <w:rFonts w:ascii="Times New Roman" w:eastAsia="宋体" w:hAnsi="Times New Roman" w:cs="Times New Roman"/>
          <w:bCs/>
        </w:rPr>
        <w:t xml:space="preserve">3N 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．可能大于</w:t>
      </w:r>
      <w:r>
        <w:rPr>
          <w:rFonts w:ascii="Times New Roman" w:eastAsia="宋体" w:hAnsi="Times New Roman" w:cs="Times New Roman"/>
          <w:bCs/>
        </w:rPr>
        <w:t xml:space="preserve">3N 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7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起重机以</w:t>
      </w:r>
      <w:r>
        <w:rPr>
          <w:rFonts w:ascii="Times New Roman" w:eastAsia="宋体" w:hAnsi="Times New Roman" w:cs="Times New Roman"/>
          <w:bCs/>
        </w:rPr>
        <w:t>1m/s</w:t>
      </w:r>
      <w:r>
        <w:rPr>
          <w:rFonts w:ascii="Times New Roman" w:eastAsia="宋体" w:hAnsi="Times New Roman" w:cs="Times New Roman"/>
          <w:bCs/>
        </w:rPr>
        <w:t>的速度匀速吊起一个重物，钢丝绳对重物的拉力是</w:t>
      </w:r>
      <w:r>
        <w:rPr>
          <w:rFonts w:ascii="Times New Roman" w:eastAsia="宋体" w:hAnsi="Times New Roman" w:cs="Times New Roman"/>
          <w:bCs/>
        </w:rPr>
        <w:t>3000N</w:t>
      </w:r>
      <w:r>
        <w:rPr>
          <w:rFonts w:ascii="Times New Roman" w:eastAsia="宋体" w:hAnsi="Times New Roman" w:cs="Times New Roman"/>
          <w:bCs/>
        </w:rPr>
        <w:t>。若起重机吊着这个物体以</w:t>
      </w:r>
      <w:r>
        <w:rPr>
          <w:rFonts w:ascii="Times New Roman" w:eastAsia="宋体" w:hAnsi="Times New Roman" w:cs="Times New Roman"/>
          <w:bCs/>
        </w:rPr>
        <w:t>2m/s</w:t>
      </w:r>
      <w:r>
        <w:rPr>
          <w:rFonts w:ascii="Times New Roman" w:eastAsia="宋体" w:hAnsi="Times New Roman" w:cs="Times New Roman"/>
          <w:bCs/>
        </w:rPr>
        <w:t>的速度匀速下降，这时钢丝绳对重物的拉力是（　　）</w:t>
      </w:r>
    </w:p>
    <w:p w:rsidR="003F1ABB" w:rsidRDefault="00067E5A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12000N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6000N</w:t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3000N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．无法判定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8.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如图所示，一根羽毛放置在长木片上，并保持静止状态。下列对羽毛受到重力的分析中正确的是（　　）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457450" cy="1247775"/>
            <wp:effectExtent l="0" t="0" r="6350" b="9525"/>
            <wp:docPr id="365094808" name="图片 3650948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244291" name="图片 365094808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．重力大小等于木片对它的支持力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．重力方向是竖直向下的</w:t>
      </w:r>
    </w:p>
    <w:p w:rsidR="003F1ABB" w:rsidRDefault="00067E5A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．重心位置在羽毛上的</w:t>
      </w:r>
      <w:r>
        <w:rPr>
          <w:rFonts w:ascii="Times New Roman" w:eastAsia="宋体" w:hAnsi="Times New Roman" w:cs="Times New Roman"/>
          <w:bCs/>
        </w:rPr>
        <w:object w:dxaOrig="200" w:dyaOrig="2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70a27b6ddf6b478285353abb3b1f3741" style="width:10pt;height:10.65pt" o:ole="">
            <v:imagedata r:id="rId22" o:title="eqId70a27b6ddf6b478285353abb3b1f3741"/>
          </v:shape>
          <o:OLEObject Type="Embed" ProgID="Equation.DSMT4" ShapeID="_x0000_i1025" DrawAspect="Content" ObjectID="_1678553682" r:id="rId23"/>
        </w:object>
      </w:r>
      <w:r>
        <w:rPr>
          <w:rFonts w:ascii="Times New Roman" w:eastAsia="宋体" w:hAnsi="Times New Roman" w:cs="Times New Roman"/>
          <w:bCs/>
        </w:rPr>
        <w:t>点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．重心位置在羽毛上的</w:t>
      </w:r>
      <w:r>
        <w:rPr>
          <w:rFonts w:ascii="Times New Roman" w:eastAsia="宋体" w:hAnsi="Times New Roman" w:cs="Times New Roman"/>
          <w:bCs/>
        </w:rPr>
        <w:object w:dxaOrig="198" w:dyaOrig="287">
          <v:shape id="_x0000_i1026" type="#_x0000_t75" alt="eqIdaea992e70d4943e49e893817eb885ed7" style="width:9.9pt;height:14.35pt" o:ole="">
            <v:imagedata r:id="rId24" o:title="eqIdaea992e70d4943e49e893817eb885ed7"/>
          </v:shape>
          <o:OLEObject Type="Embed" ProgID="Equation.DSMT4" ShapeID="_x0000_i1026" DrawAspect="Content" ObjectID="_1678553683" r:id="rId25"/>
        </w:object>
      </w:r>
      <w:r>
        <w:rPr>
          <w:rFonts w:ascii="Times New Roman" w:eastAsia="宋体" w:hAnsi="Times New Roman" w:cs="Times New Roman"/>
          <w:bCs/>
        </w:rPr>
        <w:t>点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9.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如图所示，一建筑工人用</w:t>
      </w:r>
      <w:r>
        <w:rPr>
          <w:rFonts w:ascii="Times New Roman" w:eastAsia="宋体" w:hAnsi="Times New Roman" w:cs="Times New Roman"/>
          <w:bCs/>
        </w:rPr>
        <w:t>50N</w:t>
      </w:r>
      <w:r>
        <w:rPr>
          <w:rFonts w:ascii="Times New Roman" w:eastAsia="宋体" w:hAnsi="Times New Roman" w:cs="Times New Roman"/>
          <w:bCs/>
        </w:rPr>
        <w:t>的水平推力推重为</w:t>
      </w:r>
      <w:r>
        <w:rPr>
          <w:rFonts w:ascii="Times New Roman" w:eastAsia="宋体" w:hAnsi="Times New Roman" w:cs="Times New Roman"/>
          <w:bCs/>
        </w:rPr>
        <w:t>150N</w:t>
      </w:r>
      <w:r>
        <w:rPr>
          <w:rFonts w:ascii="Times New Roman" w:eastAsia="宋体" w:hAnsi="Times New Roman" w:cs="Times New Roman"/>
          <w:bCs/>
        </w:rPr>
        <w:t>小车，使小车在水平地面上匀速前进了</w:t>
      </w:r>
      <w:r>
        <w:rPr>
          <w:rFonts w:ascii="Times New Roman" w:eastAsia="宋体" w:hAnsi="Times New Roman" w:cs="Times New Roman"/>
          <w:bCs/>
        </w:rPr>
        <w:t>15m</w:t>
      </w:r>
      <w:r>
        <w:rPr>
          <w:rFonts w:ascii="Times New Roman" w:eastAsia="宋体" w:hAnsi="Times New Roman" w:cs="Times New Roman"/>
          <w:bCs/>
        </w:rPr>
        <w:t>，小车受到的阻力为</w:t>
      </w:r>
      <w:r>
        <w:rPr>
          <w:rFonts w:ascii="Times New Roman" w:eastAsia="宋体" w:hAnsi="Times New Roman" w:cs="Times New Roman"/>
          <w:bCs/>
        </w:rPr>
        <w:t>_______N</w:t>
      </w:r>
      <w:r>
        <w:rPr>
          <w:rFonts w:ascii="Times New Roman" w:eastAsia="宋体" w:hAnsi="Times New Roman" w:cs="Times New Roman"/>
          <w:bCs/>
        </w:rPr>
        <w:t>，撤去推力，小车仍然继续向前运动了</w:t>
      </w:r>
      <w:r>
        <w:rPr>
          <w:rFonts w:ascii="Times New Roman" w:eastAsia="宋体" w:hAnsi="Times New Roman" w:cs="Times New Roman"/>
          <w:bCs/>
        </w:rPr>
        <w:t>0.5m</w:t>
      </w:r>
      <w:r>
        <w:rPr>
          <w:rFonts w:ascii="Times New Roman" w:eastAsia="宋体" w:hAnsi="Times New Roman" w:cs="Times New Roman"/>
          <w:bCs/>
        </w:rPr>
        <w:t>，这是由于小车具有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。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1257300" cy="866775"/>
            <wp:effectExtent l="0" t="0" r="0" b="9525"/>
            <wp:docPr id="100019" name="图片 100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029518" name="图片 100019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10.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重</w:t>
      </w:r>
      <w:r>
        <w:rPr>
          <w:rFonts w:ascii="Times New Roman" w:eastAsia="宋体" w:hAnsi="Times New Roman" w:cs="Times New Roman"/>
          <w:bCs/>
        </w:rPr>
        <w:t>50N</w:t>
      </w:r>
      <w:r>
        <w:rPr>
          <w:rFonts w:ascii="Times New Roman" w:eastAsia="宋体" w:hAnsi="Times New Roman" w:cs="Times New Roman"/>
          <w:bCs/>
        </w:rPr>
        <w:t>的物体在竖直下落过程中受到的阻力为</w:t>
      </w:r>
      <w:r>
        <w:rPr>
          <w:rFonts w:ascii="Times New Roman" w:eastAsia="宋体" w:hAnsi="Times New Roman" w:cs="Times New Roman"/>
          <w:bCs/>
        </w:rPr>
        <w:object w:dxaOrig="375" w:dyaOrig="285">
          <v:shape id="_x0000_i1027" type="#_x0000_t75" alt="eqIdc65d53afbfba4f8ea10dc0820b6f4647" style="width:18.75pt;height:14.25pt" o:ole="">
            <v:imagedata r:id="rId27" o:title="eqIdc65d53afbfba4f8ea10dc0820b6f4647"/>
          </v:shape>
          <o:OLEObject Type="Embed" ProgID="Equation.DSMT4" ShapeID="_x0000_i1027" DrawAspect="Content" ObjectID="_1678553684" r:id="rId28"/>
        </w:object>
      </w:r>
      <w:r>
        <w:rPr>
          <w:rFonts w:ascii="Times New Roman" w:eastAsia="宋体" w:hAnsi="Times New Roman" w:cs="Times New Roman"/>
          <w:bCs/>
        </w:rPr>
        <w:t>，则它受到合力大小是</w:t>
      </w:r>
      <w:r>
        <w:rPr>
          <w:rFonts w:ascii="Times New Roman" w:eastAsia="宋体" w:hAnsi="Times New Roman" w:cs="Times New Roman"/>
          <w:bCs/>
        </w:rPr>
        <w:t>______N</w:t>
      </w:r>
      <w:r>
        <w:rPr>
          <w:rFonts w:ascii="Times New Roman" w:eastAsia="宋体" w:hAnsi="Times New Roman" w:cs="Times New Roman"/>
          <w:bCs/>
        </w:rPr>
        <w:t>，合力的方向</w:t>
      </w:r>
      <w:r>
        <w:rPr>
          <w:rFonts w:ascii="Times New Roman" w:eastAsia="宋体" w:hAnsi="Times New Roman" w:cs="Times New Roman"/>
          <w:bCs/>
        </w:rPr>
        <w:t>__</w:t>
      </w:r>
      <w:r>
        <w:rPr>
          <w:rFonts w:ascii="Times New Roman" w:eastAsia="宋体" w:hAnsi="Times New Roman" w:cs="Times New Roman"/>
          <w:bCs/>
        </w:rPr>
        <w:t>____</w:t>
      </w:r>
      <w:r>
        <w:rPr>
          <w:rFonts w:ascii="Times New Roman" w:eastAsia="宋体" w:hAnsi="Times New Roman" w:cs="Times New Roman"/>
          <w:bCs/>
        </w:rPr>
        <w:t>。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11.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如图，丹顶鹤正沿直线朝斜向下方匀速滑翔，此过程中，空气对它的作用力的方向是</w:t>
      </w:r>
      <w:r>
        <w:rPr>
          <w:rFonts w:ascii="Times New Roman" w:eastAsia="宋体" w:hAnsi="Times New Roman" w:cs="Times New Roman"/>
          <w:bCs/>
        </w:rPr>
        <w:t>_______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竖直向上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竖直向下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与运动方向相反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）．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752600" cy="1047750"/>
            <wp:effectExtent l="0" t="0" r="0" b="6350"/>
            <wp:docPr id="463980773" name="图片 4639807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594467" name="图片 463980773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12.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一吊车以</w:t>
      </w:r>
      <w:r>
        <w:rPr>
          <w:rFonts w:ascii="Times New Roman" w:eastAsia="宋体" w:hAnsi="Times New Roman" w:cs="Times New Roman"/>
          <w:bCs/>
        </w:rPr>
        <w:t>2m/s</w:t>
      </w:r>
      <w:r>
        <w:rPr>
          <w:rFonts w:ascii="Times New Roman" w:eastAsia="宋体" w:hAnsi="Times New Roman" w:cs="Times New Roman"/>
          <w:bCs/>
        </w:rPr>
        <w:t>的速度将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4</w:t>
      </w:r>
      <w:r>
        <w:rPr>
          <w:rFonts w:ascii="Times New Roman" w:eastAsia="宋体" w:hAnsi="Times New Roman" w:cs="Times New Roman"/>
          <w:bCs/>
        </w:rPr>
        <w:t>N</w:t>
      </w:r>
      <w:r>
        <w:rPr>
          <w:rFonts w:ascii="Times New Roman" w:eastAsia="宋体" w:hAnsi="Times New Roman" w:cs="Times New Roman"/>
          <w:bCs/>
        </w:rPr>
        <w:t>的重物竖直向上匀速提起，这时候钢索对重物的拉力</w:t>
      </w:r>
      <w:r>
        <w:rPr>
          <w:rFonts w:ascii="Times New Roman" w:eastAsia="宋体" w:hAnsi="Times New Roman" w:cs="Times New Roman"/>
          <w:bCs/>
        </w:rPr>
        <w:t>______10</w:t>
      </w:r>
      <w:r>
        <w:rPr>
          <w:rFonts w:ascii="Times New Roman" w:eastAsia="宋体" w:hAnsi="Times New Roman" w:cs="Times New Roman"/>
          <w:bCs/>
          <w:vertAlign w:val="superscript"/>
        </w:rPr>
        <w:t>4</w:t>
      </w:r>
      <w:r>
        <w:rPr>
          <w:rFonts w:ascii="Times New Roman" w:eastAsia="宋体" w:hAnsi="Times New Roman" w:cs="Times New Roman"/>
          <w:bCs/>
        </w:rPr>
        <w:t>N</w:t>
      </w:r>
      <w:r>
        <w:rPr>
          <w:rFonts w:ascii="Times New Roman" w:eastAsia="宋体" w:hAnsi="Times New Roman" w:cs="Times New Roman"/>
          <w:bCs/>
        </w:rPr>
        <w:t>。若该吊车现改为以</w:t>
      </w:r>
      <w:r>
        <w:rPr>
          <w:rFonts w:ascii="Times New Roman" w:eastAsia="宋体" w:hAnsi="Times New Roman" w:cs="Times New Roman"/>
          <w:bCs/>
        </w:rPr>
        <w:t>4m/s</w:t>
      </w:r>
      <w:r>
        <w:rPr>
          <w:rFonts w:ascii="Times New Roman" w:eastAsia="宋体" w:hAnsi="Times New Roman" w:cs="Times New Roman"/>
          <w:bCs/>
        </w:rPr>
        <w:t>的速度使重物匀速下降，则钢索对重物拉力</w:t>
      </w:r>
      <w:r>
        <w:rPr>
          <w:rFonts w:ascii="Times New Roman" w:eastAsia="宋体" w:hAnsi="Times New Roman" w:cs="Times New Roman"/>
          <w:bCs/>
        </w:rPr>
        <w:t>_______10</w:t>
      </w:r>
      <w:r>
        <w:rPr>
          <w:rFonts w:ascii="Times New Roman" w:eastAsia="宋体" w:hAnsi="Times New Roman" w:cs="Times New Roman"/>
          <w:bCs/>
          <w:vertAlign w:val="superscript"/>
        </w:rPr>
        <w:t>4</w:t>
      </w:r>
      <w:r>
        <w:rPr>
          <w:rFonts w:ascii="Times New Roman" w:eastAsia="宋体" w:hAnsi="Times New Roman" w:cs="Times New Roman"/>
          <w:bCs/>
        </w:rPr>
        <w:t>N</w:t>
      </w:r>
      <w:r>
        <w:rPr>
          <w:rFonts w:ascii="Times New Roman" w:eastAsia="宋体" w:hAnsi="Times New Roman" w:cs="Times New Roman"/>
          <w:bCs/>
        </w:rPr>
        <w:t>，若重物静止在空中则钢索对重物拉力</w:t>
      </w:r>
      <w:r>
        <w:rPr>
          <w:rFonts w:ascii="Times New Roman" w:eastAsia="宋体" w:hAnsi="Times New Roman" w:cs="Times New Roman"/>
          <w:bCs/>
        </w:rPr>
        <w:t>_______10</w:t>
      </w:r>
      <w:r>
        <w:rPr>
          <w:rFonts w:ascii="Times New Roman" w:eastAsia="宋体" w:hAnsi="Times New Roman" w:cs="Times New Roman"/>
          <w:bCs/>
          <w:vertAlign w:val="superscript"/>
        </w:rPr>
        <w:t>4</w:t>
      </w:r>
      <w:r>
        <w:rPr>
          <w:rFonts w:ascii="Times New Roman" w:eastAsia="宋体" w:hAnsi="Times New Roman" w:cs="Times New Roman"/>
          <w:bCs/>
        </w:rPr>
        <w:t>N</w:t>
      </w:r>
      <w:r>
        <w:rPr>
          <w:rFonts w:ascii="Times New Roman" w:eastAsia="宋体" w:hAnsi="Times New Roman" w:cs="Times New Roman"/>
          <w:bCs/>
        </w:rPr>
        <w:t>（均填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大于</w:t>
      </w:r>
      <w:r>
        <w:rPr>
          <w:rFonts w:ascii="Times New Roman" w:eastAsia="宋体" w:hAnsi="Times New Roman" w:cs="Times New Roman"/>
          <w:bCs/>
        </w:rPr>
        <w:t>”“</w:t>
      </w:r>
      <w:r>
        <w:rPr>
          <w:rFonts w:ascii="Times New Roman" w:eastAsia="宋体" w:hAnsi="Times New Roman" w:cs="Times New Roman"/>
          <w:bCs/>
        </w:rPr>
        <w:t>等于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小于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）。</w:t>
      </w:r>
    </w:p>
    <w:p w:rsidR="003F1ABB" w:rsidRDefault="00067E5A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13.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如图甲所示，用弹簧测力计测量水平桌面上一钩码所受的重力。弹簧测力计从图示位置开始向上缓慢提升，其示数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与上升的高度</w:t>
      </w:r>
      <w:r>
        <w:rPr>
          <w:rFonts w:ascii="Times New Roman" w:eastAsia="宋体" w:hAnsi="Times New Roman" w:cs="Times New Roman"/>
          <w:bCs/>
          <w:i/>
        </w:rPr>
        <w:t>h</w:t>
      </w:r>
      <w:r>
        <w:rPr>
          <w:rFonts w:ascii="Times New Roman" w:eastAsia="宋体" w:hAnsi="Times New Roman" w:cs="Times New Roman"/>
          <w:bCs/>
        </w:rPr>
        <w:t>之间的关系如图乙所示。试解答下列问题：</w:t>
      </w:r>
    </w:p>
    <w:p w:rsidR="003F1ABB" w:rsidRDefault="00067E5A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857250" cy="2838450"/>
            <wp:effectExtent l="0" t="0" r="6350" b="6350"/>
            <wp:docPr id="21016909" name="图片 210169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851258" name="图片 21016909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543050" cy="1552575"/>
            <wp:effectExtent l="0" t="0" r="6350" b="9525"/>
            <wp:docPr id="211488099" name="图片 2114880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811232" name="图片 211488099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弹簧测力计使用之前要</w:t>
      </w:r>
      <w:r>
        <w:rPr>
          <w:rFonts w:ascii="Times New Roman" w:eastAsia="宋体" w:hAnsi="Times New Roman" w:cs="Times New Roman"/>
          <w:bCs/>
        </w:rPr>
        <w:t>__</w:t>
      </w:r>
      <w:r>
        <w:rPr>
          <w:rFonts w:ascii="Times New Roman" w:eastAsia="宋体" w:hAnsi="Times New Roman" w:cs="Times New Roman"/>
          <w:bCs/>
        </w:rPr>
        <w:t>，钩码所受的重力为</w:t>
      </w:r>
      <w:r>
        <w:rPr>
          <w:rFonts w:ascii="Times New Roman" w:eastAsia="宋体" w:hAnsi="Times New Roman" w:cs="Times New Roman"/>
          <w:bCs/>
        </w:rPr>
        <w:t>__N</w:t>
      </w:r>
      <w:r>
        <w:rPr>
          <w:rFonts w:ascii="Times New Roman" w:eastAsia="宋体" w:hAnsi="Times New Roman" w:cs="Times New Roman"/>
          <w:bCs/>
        </w:rPr>
        <w:t>；</w:t>
      </w:r>
    </w:p>
    <w:p w:rsidR="003F1ABB" w:rsidRDefault="00067E5A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当高度</w:t>
      </w:r>
      <w:r>
        <w:rPr>
          <w:rFonts w:ascii="Times New Roman" w:eastAsia="宋体" w:hAnsi="Times New Roman" w:cs="Times New Roman"/>
          <w:bCs/>
          <w:i/>
        </w:rPr>
        <w:t>h</w:t>
      </w:r>
      <w:r>
        <w:rPr>
          <w:rFonts w:ascii="Times New Roman" w:eastAsia="宋体" w:hAnsi="Times New Roman" w:cs="Times New Roman"/>
          <w:bCs/>
        </w:rPr>
        <w:t>＝</w:t>
      </w:r>
      <w:r>
        <w:rPr>
          <w:rFonts w:ascii="Times New Roman" w:eastAsia="宋体" w:hAnsi="Times New Roman" w:cs="Times New Roman"/>
          <w:bCs/>
        </w:rPr>
        <w:t>6cm</w:t>
      </w:r>
      <w:r>
        <w:rPr>
          <w:rFonts w:ascii="Times New Roman" w:eastAsia="宋体" w:hAnsi="Times New Roman" w:cs="Times New Roman"/>
          <w:bCs/>
        </w:rPr>
        <w:t>时，桌面对钩码的支持力是</w:t>
      </w:r>
      <w:r>
        <w:rPr>
          <w:rFonts w:ascii="Times New Roman" w:eastAsia="宋体" w:hAnsi="Times New Roman" w:cs="Times New Roman"/>
          <w:bCs/>
        </w:rPr>
        <w:t>__N</w:t>
      </w:r>
      <w:r>
        <w:rPr>
          <w:rFonts w:ascii="Times New Roman" w:eastAsia="宋体" w:hAnsi="Times New Roman" w:cs="Times New Roman"/>
          <w:bCs/>
        </w:rPr>
        <w:t>。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14.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全国九年级专题练习）</w:t>
      </w:r>
      <w:r>
        <w:rPr>
          <w:rFonts w:ascii="Times New Roman" w:eastAsia="宋体" w:hAnsi="Times New Roman" w:cs="Times New Roman"/>
          <w:bCs/>
        </w:rPr>
        <w:t>图所示，是探究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阻力对物体运动的影响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的实验。让小车从斜面上某一固定位置由静止开始自由滑下，观察小车从斜面上同一位置滑下</w:t>
      </w:r>
      <w:r>
        <w:rPr>
          <w:rFonts w:ascii="Times New Roman" w:eastAsia="宋体" w:hAnsi="Times New Roman" w:cs="Times New Roman"/>
          <w:bCs/>
        </w:rPr>
        <w:t>后，在粗糙程度不同的水平面上运动的距离，用旗子标记小车静止时所处的位置。请回答下面问题：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4667250" cy="990600"/>
            <wp:effectExtent l="0" t="0" r="6350" b="0"/>
            <wp:docPr id="761259663" name="图片 7612596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886500" name="图片 761259663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小车从斜面上同一位置开始滑下，则小车到达斜面底端的速度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；（选填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相同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不同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小车在水平面上的运动速度逐渐减小并最终停下来，这是因为小车在运动过程中受到了阻力，这表明力可以</w:t>
      </w:r>
      <w:r>
        <w:rPr>
          <w:rFonts w:ascii="Times New Roman" w:eastAsia="宋体" w:hAnsi="Times New Roman" w:cs="Times New Roman"/>
          <w:bCs/>
        </w:rPr>
        <w:t>_______</w:t>
      </w:r>
      <w:r>
        <w:rPr>
          <w:rFonts w:ascii="Times New Roman" w:eastAsia="宋体" w:hAnsi="Times New Roman" w:cs="Times New Roman"/>
          <w:bCs/>
        </w:rPr>
        <w:t>物体的运动状态；（选填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维持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改变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(3)</w:t>
      </w:r>
      <w:r>
        <w:rPr>
          <w:rFonts w:ascii="Times New Roman" w:eastAsia="宋体" w:hAnsi="Times New Roman" w:cs="Times New Roman"/>
          <w:bCs/>
        </w:rPr>
        <w:t>水平面越光滑，小车所受的阻力就越小，运动的时间就越长，通过的路程也越长；如果小车运动过程中不受阻力，则小车运动的速度会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减小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</w:t>
      </w:r>
      <w:r>
        <w:rPr>
          <w:rFonts w:ascii="Times New Roman" w:eastAsia="宋体" w:hAnsi="Times New Roman" w:cs="Times New Roman"/>
          <w:bCs/>
        </w:rPr>
        <w:t>变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15.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在探究二力平衡条件的实验时，小华采用图甲所示的</w:t>
      </w:r>
      <w:r>
        <w:rPr>
          <w:rFonts w:ascii="Times New Roman" w:eastAsia="宋体" w:hAnsi="Times New Roman" w:cs="Times New Roman"/>
          <w:bCs/>
        </w:rPr>
        <w:lastRenderedPageBreak/>
        <w:t>方案：将系于小卡片</w:t>
      </w:r>
      <w:r>
        <w:rPr>
          <w:rFonts w:ascii="Times New Roman" w:eastAsia="宋体" w:hAnsi="Times New Roman" w:cs="Times New Roman"/>
          <w:bCs/>
        </w:rPr>
        <w:t>(</w:t>
      </w:r>
      <w:r>
        <w:rPr>
          <w:rFonts w:ascii="Times New Roman" w:eastAsia="宋体" w:hAnsi="Times New Roman" w:cs="Times New Roman"/>
          <w:bCs/>
        </w:rPr>
        <w:t>重力可忽略不计</w:t>
      </w:r>
      <w:r>
        <w:rPr>
          <w:rFonts w:ascii="Times New Roman" w:eastAsia="宋体" w:hAnsi="Times New Roman" w:cs="Times New Roman"/>
          <w:bCs/>
        </w:rPr>
        <w:t>)</w:t>
      </w:r>
      <w:r>
        <w:rPr>
          <w:rFonts w:ascii="Times New Roman" w:eastAsia="宋体" w:hAnsi="Times New Roman" w:cs="Times New Roman"/>
          <w:bCs/>
        </w:rPr>
        <w:t>两对角的细线分别跨过左右支架上的滑轮，在细线的两端挂上钩码；小明采用图乙所示的方案：将木块放在水平桌面上，两边分别系着跨过定滑轮的细线，在细线的两端挂上钩码．同学们认为小华的实验方案优于小明的实验方案．其主要原因是</w:t>
      </w:r>
      <w:r>
        <w:rPr>
          <w:rFonts w:ascii="Times New Roman" w:eastAsia="宋体" w:hAnsi="Times New Roman" w:cs="Times New Roman"/>
          <w:bCs/>
        </w:rPr>
        <w:t>_______</w:t>
      </w:r>
      <w:r>
        <w:rPr>
          <w:rFonts w:ascii="Times New Roman" w:eastAsia="宋体" w:hAnsi="Times New Roman" w:cs="Times New Roman"/>
          <w:bCs/>
        </w:rPr>
        <w:t>．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3143250" cy="1104900"/>
            <wp:effectExtent l="0" t="0" r="6350" b="0"/>
            <wp:docPr id="1878197507" name="图片 18781975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803700" name="图片 1878197507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．减少摩擦力对实验结果的影响</w:t>
      </w:r>
      <w:r>
        <w:rPr>
          <w:rFonts w:ascii="Times New Roman" w:eastAsia="宋体" w:hAnsi="Times New Roman" w:cs="Times New Roman"/>
          <w:bCs/>
        </w:rPr>
        <w:t xml:space="preserve">             B</w:t>
      </w:r>
      <w:r>
        <w:rPr>
          <w:rFonts w:ascii="Times New Roman" w:eastAsia="宋体" w:hAnsi="Times New Roman" w:cs="Times New Roman"/>
          <w:bCs/>
        </w:rPr>
        <w:t>．小卡片是比较容易获取的材料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．容易让小卡片在水平方向上保持平衡</w:t>
      </w:r>
      <w:r>
        <w:rPr>
          <w:rFonts w:ascii="Times New Roman" w:eastAsia="宋体" w:hAnsi="Times New Roman" w:cs="Times New Roman"/>
          <w:bCs/>
        </w:rPr>
        <w:t xml:space="preserve">       D</w:t>
      </w:r>
      <w:r>
        <w:rPr>
          <w:rFonts w:ascii="Times New Roman" w:eastAsia="宋体" w:hAnsi="Times New Roman" w:cs="Times New Roman"/>
          <w:bCs/>
        </w:rPr>
        <w:t>．小卡片</w:t>
      </w:r>
      <w:r>
        <w:rPr>
          <w:rFonts w:ascii="Times New Roman" w:eastAsia="宋体" w:hAnsi="Times New Roman" w:cs="Times New Roman"/>
          <w:bCs/>
        </w:rPr>
        <w:t>容易扭转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一个载重气球在空中受到</w:t>
      </w:r>
      <w:r>
        <w:rPr>
          <w:rFonts w:ascii="Times New Roman" w:eastAsia="宋体" w:hAnsi="Times New Roman" w:cs="Times New Roman"/>
          <w:bCs/>
        </w:rPr>
        <w:t>2000</w:t>
      </w:r>
      <w:r>
        <w:rPr>
          <w:rFonts w:ascii="Times New Roman" w:eastAsia="宋体" w:hAnsi="Times New Roman" w:cs="Times New Roman"/>
          <w:bCs/>
        </w:rPr>
        <w:t>牛的升力时匀速竖直上升，若在所载重物中再加</w:t>
      </w:r>
      <w:r>
        <w:rPr>
          <w:rFonts w:ascii="Times New Roman" w:eastAsia="宋体" w:hAnsi="Times New Roman" w:cs="Times New Roman"/>
          <w:bCs/>
        </w:rPr>
        <w:t>20</w:t>
      </w:r>
      <w:r>
        <w:rPr>
          <w:rFonts w:ascii="Times New Roman" w:eastAsia="宋体" w:hAnsi="Times New Roman" w:cs="Times New Roman"/>
          <w:bCs/>
        </w:rPr>
        <w:t>千克的物体，该气球就能匀速竖直下降。设气球上升和下降时受到的升力和空气阻力大小均不变，求：气球受到的重力和空气阻力分别是多少？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7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已知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静止在地面上，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受到的摩擦力为</w:t>
      </w:r>
      <w:r>
        <w:rPr>
          <w:rFonts w:ascii="Times New Roman" w:eastAsia="宋体" w:hAnsi="Times New Roman" w:cs="Times New Roman"/>
          <w:bCs/>
        </w:rPr>
        <w:t>2N</w:t>
      </w:r>
      <w:r>
        <w:rPr>
          <w:rFonts w:ascii="Times New Roman" w:eastAsia="宋体" w:hAnsi="Times New Roman" w:cs="Times New Roman"/>
          <w:bCs/>
        </w:rPr>
        <w:t>，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＝</w:t>
      </w:r>
      <w:r>
        <w:rPr>
          <w:rFonts w:ascii="Times New Roman" w:eastAsia="宋体" w:hAnsi="Times New Roman" w:cs="Times New Roman"/>
          <w:bCs/>
        </w:rPr>
        <w:t>5N</w:t>
      </w:r>
      <w:r>
        <w:rPr>
          <w:rFonts w:ascii="Times New Roman" w:eastAsia="宋体" w:hAnsi="Times New Roman" w:cs="Times New Roman"/>
          <w:bCs/>
        </w:rPr>
        <w:t>，则</w:t>
      </w:r>
      <w:r>
        <w:rPr>
          <w:rFonts w:ascii="Times New Roman" w:eastAsia="宋体" w:hAnsi="Times New Roman" w:cs="Times New Roman"/>
          <w:bCs/>
        </w:rPr>
        <w:t>AB</w:t>
      </w:r>
      <w:r>
        <w:rPr>
          <w:rFonts w:ascii="Times New Roman" w:eastAsia="宋体" w:hAnsi="Times New Roman" w:cs="Times New Roman"/>
          <w:bCs/>
        </w:rPr>
        <w:t>绳上的拉力及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的摩擦力多大。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924050" cy="552450"/>
            <wp:effectExtent l="0" t="0" r="6350" b="6350"/>
            <wp:docPr id="1845236056" name="图片 18452360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885302" name="图片 1845236056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 w:rsidP="005C0F7E">
      <w:pPr>
        <w:spacing w:line="360" w:lineRule="auto"/>
        <w:ind w:firstLineChars="200" w:firstLine="422"/>
        <w:jc w:val="left"/>
        <w:textAlignment w:val="center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noProof/>
          <w:szCs w:val="21"/>
        </w:rPr>
        <w:drawing>
          <wp:inline distT="0" distB="0" distL="0" distR="0">
            <wp:extent cx="254000" cy="254000"/>
            <wp:effectExtent l="0" t="0" r="0" b="0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998449" name="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/>
          <w:bCs/>
          <w:szCs w:val="21"/>
        </w:rPr>
        <w:t>二、提升练习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全国九年级专题练习）</w:t>
      </w:r>
      <w:r>
        <w:rPr>
          <w:rFonts w:ascii="Times New Roman" w:eastAsia="宋体" w:hAnsi="Times New Roman" w:cs="Times New Roman"/>
          <w:bCs/>
        </w:rPr>
        <w:t>用如图所示的装置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探究二力平衡的条件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。选用质量较小的卡片作为研究对象，在线的两端分别挂上等质量的钩码，对卡片施加两个拉力。下列说法中错误的是（　　）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238250" cy="1266825"/>
            <wp:effectExtent l="0" t="0" r="6350" b="3175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834352" name="图片 2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A</w:t>
      </w:r>
      <w:r>
        <w:rPr>
          <w:rFonts w:ascii="Times New Roman" w:eastAsia="宋体" w:hAnsi="Times New Roman" w:cs="Times New Roman"/>
          <w:bCs/>
        </w:rPr>
        <w:t>．选择小卡片进行实验，目的是可忽略卡片的重力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．改变钩码的个数可改变卡片所受拉力的大小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．卡片所受拉力的施力物体是钩码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．实验中需将两侧滑轮调整至同一高度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目前，部分快递企业开始使用无人机送货，当无人机匀速竖直上升时，它在竖直方向上受到重力</w:t>
      </w:r>
      <w:r>
        <w:rPr>
          <w:rFonts w:ascii="Times New Roman" w:eastAsia="宋体" w:hAnsi="Times New Roman" w:cs="Times New Roman"/>
          <w:bCs/>
          <w:i/>
        </w:rPr>
        <w:t>G</w:t>
      </w:r>
      <w:r>
        <w:rPr>
          <w:rFonts w:ascii="Times New Roman" w:eastAsia="宋体" w:hAnsi="Times New Roman" w:cs="Times New Roman"/>
          <w:bCs/>
        </w:rPr>
        <w:t>、升力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和阻力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，如图所示。这三个力关系式正确的是（　　）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628775" cy="1419225"/>
            <wp:effectExtent l="0" t="0" r="9525" b="3175"/>
            <wp:docPr id="957042597" name="图片 9570425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531091" name="图片 957042597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object w:dxaOrig="1065" w:dyaOrig="315">
          <v:shape id="_x0000_i1028" type="#_x0000_t75" alt="eqId4ec8211a69cf4fde947a088c2be25fce" style="width:53.25pt;height:15.75pt" o:ole="">
            <v:imagedata r:id="rId38" o:title="eqId4ec8211a69cf4fde947a088c2be25fce"/>
          </v:shape>
          <o:OLEObject Type="Embed" ProgID="Equation.DSMT4" ShapeID="_x0000_i1028" DrawAspect="Content" ObjectID="_1678553685" r:id="rId39"/>
        </w:objec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object w:dxaOrig="1035" w:dyaOrig="315">
          <v:shape id="_x0000_i1029" type="#_x0000_t75" alt="eqId9261585c7b0a47b393943aec9a65931d" style="width:51.75pt;height:15.75pt" o:ole="">
            <v:imagedata r:id="rId40" o:title="eqId9261585c7b0a47b393943aec9a65931d"/>
          </v:shape>
          <o:OLEObject Type="Embed" ProgID="Equation.DSMT4" ShapeID="_x0000_i1029" DrawAspect="Content" ObjectID="_1678553686" r:id="rId41"/>
        </w:object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object w:dxaOrig="1065" w:dyaOrig="315">
          <v:shape id="_x0000_i1030" type="#_x0000_t75" alt="eqId123161ca6cb9401e874bfe2eba0bba18" style="width:53.25pt;height:15.75pt" o:ole="">
            <v:imagedata r:id="rId42" o:title="eqId123161ca6cb9401e874bfe2eba0bba18"/>
          </v:shape>
          <o:OLEObject Type="Embed" ProgID="Equation.DSMT4" ShapeID="_x0000_i1030" DrawAspect="Content" ObjectID="_1678553687" r:id="rId43"/>
        </w:objec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object w:dxaOrig="1035" w:dyaOrig="315">
          <v:shape id="_x0000_i1031" type="#_x0000_t75" alt="eqId5e25c7f2717946e6a5742cb9a4d7948f" style="width:51.75pt;height:15.75pt" o:ole="">
            <v:imagedata r:id="rId44" o:title="eqId5e25c7f2717946e6a5742cb9a4d7948f"/>
          </v:shape>
          <o:OLEObject Type="Embed" ProgID="Equation.DSMT4" ShapeID="_x0000_i1031" DrawAspect="Content" ObjectID="_1678553688" r:id="rId45"/>
        </w:objec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如图是用力</w:t>
      </w:r>
      <w:r>
        <w:rPr>
          <w:rFonts w:ascii="Times New Roman" w:eastAsia="宋体" w:hAnsi="Times New Roman" w:cs="Times New Roman"/>
          <w:bCs/>
        </w:rPr>
        <w:object w:dxaOrig="255" w:dyaOrig="255">
          <v:shape id="_x0000_i1032" type="#_x0000_t75" alt="eqId63db14a5b4334f3ea583c8fb12b0d175" style="width:12.75pt;height:12.75pt" o:ole="">
            <v:imagedata r:id="rId46" o:title="eqId63db14a5b4334f3ea583c8fb12b0d175"/>
          </v:shape>
          <o:OLEObject Type="Embed" ProgID="Equation.DSMT4" ShapeID="_x0000_i1032" DrawAspect="Content" ObjectID="_1678553689" r:id="rId47"/>
        </w:object>
      </w:r>
      <w:r>
        <w:rPr>
          <w:rFonts w:ascii="Times New Roman" w:eastAsia="宋体" w:hAnsi="Times New Roman" w:cs="Times New Roman"/>
          <w:bCs/>
        </w:rPr>
        <w:t>把木块静止压在墙面上的示意图，以下受力分析的说法表述中正确的是（　　）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714375" cy="885825"/>
            <wp:effectExtent l="0" t="0" r="9525" b="3175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462552" name="图片 3" descr="figure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．手对木块的压力和墙对木块的弹力是一对相互作用力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．手对木块的压力和木块的重力是对相互作用力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．木块受到的</w:t>
      </w:r>
      <w:r>
        <w:rPr>
          <w:rFonts w:ascii="Times New Roman" w:eastAsia="宋体" w:hAnsi="Times New Roman" w:cs="Times New Roman"/>
          <w:bCs/>
        </w:rPr>
        <w:t>摩擦力和木块的重力是对平衡力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．手对木块的压力和木块对手的弹力是一对平衡力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秋高气爽，我市各学校纷纷举办了秋季运动会。对其</w:t>
      </w:r>
      <w:r>
        <w:rPr>
          <w:rFonts w:ascii="Times New Roman" w:eastAsia="宋体" w:hAnsi="Times New Roman" w:cs="Times New Roman"/>
          <w:bCs/>
        </w:rPr>
        <w:lastRenderedPageBreak/>
        <w:t>蕴含的物理知识，描述正确的（　　）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．羽毛球比赛中，球在空中飞行，若所有力全部消失，球一定不会落到地面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．跳远比赛中，运动员需要助跑，是为了增大惯性，跳得更远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．运动员站在领奖台上，此时领奖台所受的重力与支持力是一对平衡力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．运动员手握奖杯悬空不动，增大手对奖杯的压力，奖杯所受摩擦力不变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5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河南洛阳市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洛阳地矿双语学校八年级期中）</w:t>
      </w:r>
      <w:r>
        <w:rPr>
          <w:rFonts w:ascii="Times New Roman" w:eastAsia="宋体" w:hAnsi="Times New Roman" w:cs="Times New Roman"/>
          <w:bCs/>
        </w:rPr>
        <w:t>小明得到一个玩具吹镖（由一个细长筒和金属镖头组成），想试着用它去射地上的目标．他把重为</w:t>
      </w:r>
      <w:r>
        <w:rPr>
          <w:rFonts w:ascii="Times New Roman" w:eastAsia="宋体" w:hAnsi="Times New Roman" w:cs="Times New Roman"/>
          <w:bCs/>
          <w:i/>
        </w:rPr>
        <w:t>G</w:t>
      </w:r>
      <w:r>
        <w:rPr>
          <w:rFonts w:ascii="Times New Roman" w:eastAsia="宋体" w:hAnsi="Times New Roman" w:cs="Times New Roman"/>
          <w:bCs/>
        </w:rPr>
        <w:t>的小镖头以一定速度正对着目标</w:t>
      </w:r>
      <w:r>
        <w:rPr>
          <w:rFonts w:ascii="Times New Roman" w:eastAsia="宋体" w:hAnsi="Times New Roman" w:cs="Times New Roman"/>
          <w:bCs/>
          <w:i/>
        </w:rPr>
        <w:t>A</w:t>
      </w:r>
      <w:r>
        <w:rPr>
          <w:rFonts w:ascii="Times New Roman" w:eastAsia="宋体" w:hAnsi="Times New Roman" w:cs="Times New Roman"/>
          <w:bCs/>
        </w:rPr>
        <w:t>点吹出，如图．忽略镖头运动时所受的空气阻力，下列关于镖头能否射中</w:t>
      </w:r>
      <w:r>
        <w:rPr>
          <w:rFonts w:ascii="Times New Roman" w:eastAsia="宋体" w:hAnsi="Times New Roman" w:cs="Times New Roman"/>
          <w:bCs/>
          <w:i/>
        </w:rPr>
        <w:t>A</w:t>
      </w:r>
      <w:r>
        <w:rPr>
          <w:rFonts w:ascii="Times New Roman" w:eastAsia="宋体" w:hAnsi="Times New Roman" w:cs="Times New Roman"/>
          <w:bCs/>
        </w:rPr>
        <w:t>点的预测中，正确的是（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）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524125" cy="1190625"/>
            <wp:effectExtent l="0" t="0" r="3175" b="0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583003" name="图片 100012" descr="figure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．一定能够射中</w:t>
      </w:r>
      <w:r>
        <w:rPr>
          <w:rFonts w:ascii="Times New Roman" w:eastAsia="宋体" w:hAnsi="Times New Roman" w:cs="Times New Roman"/>
          <w:bCs/>
          <w:i/>
        </w:rPr>
        <w:t>A</w:t>
      </w:r>
      <w:r>
        <w:rPr>
          <w:rFonts w:ascii="Times New Roman" w:eastAsia="宋体" w:hAnsi="Times New Roman" w:cs="Times New Roman"/>
          <w:bCs/>
        </w:rPr>
        <w:t>点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．一定射在</w:t>
      </w:r>
      <w:r>
        <w:rPr>
          <w:rFonts w:ascii="Times New Roman" w:eastAsia="宋体" w:hAnsi="Times New Roman" w:cs="Times New Roman"/>
          <w:bCs/>
          <w:i/>
        </w:rPr>
        <w:t>A</w:t>
      </w:r>
      <w:r>
        <w:rPr>
          <w:rFonts w:ascii="Times New Roman" w:eastAsia="宋体" w:hAnsi="Times New Roman" w:cs="Times New Roman"/>
          <w:bCs/>
        </w:rPr>
        <w:t>点左侧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．一定射在</w:t>
      </w:r>
      <w:r>
        <w:rPr>
          <w:rFonts w:ascii="Times New Roman" w:eastAsia="宋体" w:hAnsi="Times New Roman" w:cs="Times New Roman"/>
          <w:bCs/>
          <w:i/>
        </w:rPr>
        <w:t>A</w:t>
      </w:r>
      <w:r>
        <w:rPr>
          <w:rFonts w:ascii="Times New Roman" w:eastAsia="宋体" w:hAnsi="Times New Roman" w:cs="Times New Roman"/>
          <w:bCs/>
        </w:rPr>
        <w:t>点右侧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．控制速度大小，以上都有可能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6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如图甲所示，物体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始终只受同一直线上的两个力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  <w:vertAlign w:val="subscript"/>
        </w:rPr>
        <w:t>1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  <w:vertAlign w:val="subscript"/>
        </w:rPr>
        <w:t>2</w:t>
      </w:r>
      <w:r>
        <w:rPr>
          <w:rFonts w:ascii="Times New Roman" w:eastAsia="宋体" w:hAnsi="Times New Roman" w:cs="Times New Roman"/>
          <w:bCs/>
        </w:rPr>
        <w:t>的作用，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  <w:vertAlign w:val="subscript"/>
        </w:rPr>
        <w:t>1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  <w:vertAlign w:val="subscript"/>
        </w:rPr>
        <w:t>2</w:t>
      </w:r>
      <w:r>
        <w:rPr>
          <w:rFonts w:ascii="Times New Roman" w:eastAsia="宋体" w:hAnsi="Times New Roman" w:cs="Times New Roman"/>
          <w:bCs/>
        </w:rPr>
        <w:t>的大小随时间变化的图像如图乙所示，在</w:t>
      </w:r>
      <w:r>
        <w:rPr>
          <w:rFonts w:ascii="Times New Roman" w:eastAsia="宋体" w:hAnsi="Times New Roman" w:cs="Times New Roman"/>
          <w:bCs/>
          <w:i/>
        </w:rPr>
        <w:t>t</w:t>
      </w:r>
      <w:r>
        <w:rPr>
          <w:rFonts w:ascii="Times New Roman" w:eastAsia="宋体" w:hAnsi="Times New Roman" w:cs="Times New Roman"/>
          <w:bCs/>
          <w:vertAlign w:val="subscript"/>
        </w:rPr>
        <w:t>1</w:t>
      </w:r>
      <w:r>
        <w:rPr>
          <w:rFonts w:ascii="Times New Roman" w:eastAsia="宋体" w:hAnsi="Times New Roman" w:cs="Times New Roman"/>
          <w:bCs/>
        </w:rPr>
        <w:t>时间内，下列对物体所受的合力的分析正确的是（　　）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4962525" cy="1638300"/>
            <wp:effectExtent l="0" t="0" r="3175" b="0"/>
            <wp:docPr id="665647494" name="图片 6656474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396109" name="图片 665647494" descr="figur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．先变大后变小，合力方向始终与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  <w:vertAlign w:val="subscript"/>
        </w:rPr>
        <w:t>2</w:t>
      </w:r>
      <w:r>
        <w:rPr>
          <w:rFonts w:ascii="Times New Roman" w:eastAsia="宋体" w:hAnsi="Times New Roman" w:cs="Times New Roman"/>
          <w:bCs/>
        </w:rPr>
        <w:t>相同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．先变小后变大，合力方向始终与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  <w:vertAlign w:val="subscript"/>
        </w:rPr>
        <w:t>2</w:t>
      </w:r>
      <w:r>
        <w:rPr>
          <w:rFonts w:ascii="Times New Roman" w:eastAsia="宋体" w:hAnsi="Times New Roman" w:cs="Times New Roman"/>
          <w:bCs/>
        </w:rPr>
        <w:t>相同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．先变大后变小，合力方向始终与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  <w:vertAlign w:val="subscript"/>
        </w:rPr>
        <w:t>2</w:t>
      </w:r>
      <w:r>
        <w:rPr>
          <w:rFonts w:ascii="Times New Roman" w:eastAsia="宋体" w:hAnsi="Times New Roman" w:cs="Times New Roman"/>
          <w:bCs/>
        </w:rPr>
        <w:t>相反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．先变小后变大，合力方向始终与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  <w:vertAlign w:val="subscript"/>
        </w:rPr>
        <w:t>2</w:t>
      </w:r>
      <w:r>
        <w:rPr>
          <w:rFonts w:ascii="Times New Roman" w:eastAsia="宋体" w:hAnsi="Times New Roman" w:cs="Times New Roman"/>
          <w:bCs/>
        </w:rPr>
        <w:t>相反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7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如图所示，对于静止在水平轨道上的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复兴号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列车，下列说法中正确的是（　　）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371600" cy="762000"/>
            <wp:effectExtent l="0" t="0" r="0" b="0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092226" name="图片 100017" descr="figure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．列车所受重力和铁轨对列车的支持力是一对平衡力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．列车对铁轨的压力和铁轨对列车的支持力是一对相互作用力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．列车所受重力和列车对铁轨的压力是一对相互作用力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．列车所受重力和铁轨对列车的支持力是一对相互作用力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8.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如图甲所示，放在水平地面上的物体，受到方向不变的水平拉力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的作用，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的大小与时间</w:t>
      </w:r>
      <w:r>
        <w:rPr>
          <w:rFonts w:ascii="Times New Roman" w:eastAsia="宋体" w:hAnsi="Times New Roman" w:cs="Times New Roman"/>
          <w:bCs/>
          <w:i/>
        </w:rPr>
        <w:t>t</w:t>
      </w:r>
      <w:r>
        <w:rPr>
          <w:rFonts w:ascii="Times New Roman" w:eastAsia="宋体" w:hAnsi="Times New Roman" w:cs="Times New Roman"/>
          <w:bCs/>
        </w:rPr>
        <w:t>的关系如图乙所示；物体运动的速度</w:t>
      </w:r>
      <w:r>
        <w:rPr>
          <w:rFonts w:ascii="Times New Roman" w:eastAsia="宋体" w:hAnsi="Times New Roman" w:cs="Times New Roman"/>
          <w:bCs/>
        </w:rPr>
        <w:object w:dxaOrig="178" w:dyaOrig="224">
          <v:shape id="_x0000_i1033" type="#_x0000_t75" alt="eqIdf48707dacd2240cf8b2ce4e674e8337c" style="width:8.9pt;height:11.2pt" o:ole="">
            <v:imagedata r:id="rId52" o:title="eqIdf48707dacd2240cf8b2ce4e674e8337c"/>
          </v:shape>
          <o:OLEObject Type="Embed" ProgID="Equation.DSMT4" ShapeID="_x0000_i1033" DrawAspect="Content" ObjectID="_1678553690" r:id="rId53"/>
        </w:object>
      </w:r>
      <w:r>
        <w:rPr>
          <w:rFonts w:ascii="Times New Roman" w:eastAsia="宋体" w:hAnsi="Times New Roman" w:cs="Times New Roman"/>
          <w:bCs/>
        </w:rPr>
        <w:t>与时间</w:t>
      </w:r>
      <w:r>
        <w:rPr>
          <w:rFonts w:ascii="Times New Roman" w:eastAsia="宋体" w:hAnsi="Times New Roman" w:cs="Times New Roman"/>
          <w:bCs/>
          <w:i/>
        </w:rPr>
        <w:t>t</w:t>
      </w:r>
      <w:r>
        <w:rPr>
          <w:rFonts w:ascii="Times New Roman" w:eastAsia="宋体" w:hAnsi="Times New Roman" w:cs="Times New Roman"/>
          <w:bCs/>
        </w:rPr>
        <w:t>的关系如图丙所示，由图象可知当</w:t>
      </w:r>
      <w:r>
        <w:rPr>
          <w:rFonts w:ascii="Times New Roman" w:eastAsia="宋体" w:hAnsi="Times New Roman" w:cs="Times New Roman"/>
          <w:bCs/>
        </w:rPr>
        <w:object w:dxaOrig="600" w:dyaOrig="280">
          <v:shape id="_x0000_i1034" type="#_x0000_t75" alt="eqId77e1b8b8080447189398ec227c7009a5" style="width:30pt;height:14pt" o:ole="">
            <v:imagedata r:id="rId54" o:title="eqId77e1b8b8080447189398ec227c7009a5"/>
          </v:shape>
          <o:OLEObject Type="Embed" ProgID="Equation.DSMT4" ShapeID="_x0000_i1034" DrawAspect="Content" ObjectID="_1678553691" r:id="rId55"/>
        </w:object>
      </w:r>
      <w:r>
        <w:rPr>
          <w:rFonts w:ascii="Times New Roman" w:eastAsia="宋体" w:hAnsi="Times New Roman" w:cs="Times New Roman"/>
          <w:bCs/>
        </w:rPr>
        <w:t>时，物体处于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，</w:t>
      </w:r>
      <w:r>
        <w:rPr>
          <w:rFonts w:ascii="Times New Roman" w:eastAsia="宋体" w:hAnsi="Times New Roman" w:cs="Times New Roman"/>
          <w:bCs/>
        </w:rPr>
        <w:object w:dxaOrig="600" w:dyaOrig="285">
          <v:shape id="_x0000_i1035" type="#_x0000_t75" alt="eqId7a060b5f49804285971d78051c93c450" style="width:30pt;height:14.25pt" o:ole="">
            <v:imagedata r:id="rId56" o:title="eqId7a060b5f49804285971d78051c93c450"/>
          </v:shape>
          <o:OLEObject Type="Embed" ProgID="Equation.DSMT4" ShapeID="_x0000_i1035" DrawAspect="Content" ObjectID="_1678553692" r:id="rId57"/>
        </w:object>
      </w:r>
      <w:r>
        <w:rPr>
          <w:rFonts w:ascii="Times New Roman" w:eastAsia="宋体" w:hAnsi="Times New Roman" w:cs="Times New Roman"/>
          <w:bCs/>
        </w:rPr>
        <w:t>时，物体受到的摩擦力为</w:t>
      </w:r>
      <w:r>
        <w:rPr>
          <w:rFonts w:ascii="Times New Roman" w:eastAsia="宋体" w:hAnsi="Times New Roman" w:cs="Times New Roman"/>
          <w:bCs/>
        </w:rPr>
        <w:t>______N</w:t>
      </w:r>
      <w:r>
        <w:rPr>
          <w:rFonts w:ascii="Times New Roman" w:eastAsia="宋体" w:hAnsi="Times New Roman" w:cs="Times New Roman"/>
          <w:bCs/>
        </w:rPr>
        <w:t>。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4029075" cy="1285875"/>
            <wp:effectExtent l="0" t="0" r="9525" b="9525"/>
            <wp:docPr id="185483548" name="图片 1854835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0631" name="图片 185483548" descr="figure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9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如图所示，木板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在</w:t>
      </w:r>
      <w:r>
        <w:rPr>
          <w:rFonts w:ascii="Times New Roman" w:eastAsia="宋体" w:hAnsi="Times New Roman" w:cs="Times New Roman"/>
          <w:bCs/>
        </w:rPr>
        <w:t>15N</w:t>
      </w:r>
      <w:r>
        <w:rPr>
          <w:rFonts w:ascii="Times New Roman" w:eastAsia="宋体" w:hAnsi="Times New Roman" w:cs="Times New Roman"/>
          <w:bCs/>
        </w:rPr>
        <w:t>的水平拉力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作用下，沿水平地面向右加速运动，物体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相对于地面静止，此时弹簧测力计的示数为</w:t>
      </w:r>
      <w:r>
        <w:rPr>
          <w:rFonts w:ascii="Times New Roman" w:eastAsia="宋体" w:hAnsi="Times New Roman" w:cs="Times New Roman"/>
          <w:bCs/>
        </w:rPr>
        <w:t>3N</w:t>
      </w:r>
      <w:r>
        <w:rPr>
          <w:rFonts w:ascii="Times New Roman" w:eastAsia="宋体" w:hAnsi="Times New Roman" w:cs="Times New Roman"/>
          <w:bCs/>
        </w:rPr>
        <w:t>，则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所受滑动摩擦力大小为</w:t>
      </w:r>
      <w:r>
        <w:rPr>
          <w:rFonts w:ascii="Times New Roman" w:eastAsia="宋体" w:hAnsi="Times New Roman" w:cs="Times New Roman"/>
          <w:bCs/>
        </w:rPr>
        <w:t>______N</w:t>
      </w:r>
      <w:r>
        <w:rPr>
          <w:rFonts w:ascii="Times New Roman" w:eastAsia="宋体" w:hAnsi="Times New Roman" w:cs="Times New Roman"/>
          <w:bCs/>
        </w:rPr>
        <w:t>，方向水平向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533525" cy="561975"/>
            <wp:effectExtent l="0" t="0" r="3175" b="9525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956549" name="图片 100013" descr="figure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10.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当马拉着载有</w:t>
      </w:r>
      <w:r>
        <w:rPr>
          <w:rFonts w:ascii="Times New Roman" w:eastAsia="宋体" w:hAnsi="Times New Roman" w:cs="Times New Roman"/>
          <w:bCs/>
        </w:rPr>
        <w:t>1000kg</w:t>
      </w:r>
      <w:r>
        <w:rPr>
          <w:rFonts w:ascii="Times New Roman" w:eastAsia="宋体" w:hAnsi="Times New Roman" w:cs="Times New Roman"/>
          <w:bCs/>
        </w:rPr>
        <w:t>货物的雪橇在平直的公路上匀速向南行驶时，马对雪橇的水平拉力是</w:t>
      </w:r>
      <w:r>
        <w:rPr>
          <w:rFonts w:ascii="Times New Roman" w:eastAsia="宋体" w:hAnsi="Times New Roman" w:cs="Times New Roman"/>
          <w:bCs/>
        </w:rPr>
        <w:t>500N</w:t>
      </w:r>
      <w:r>
        <w:rPr>
          <w:rFonts w:ascii="Times New Roman" w:eastAsia="宋体" w:hAnsi="Times New Roman" w:cs="Times New Roman"/>
          <w:bCs/>
        </w:rPr>
        <w:t>，雪橇在水平方向上受到的阻力是</w:t>
      </w:r>
      <w:r>
        <w:rPr>
          <w:rFonts w:ascii="Times New Roman" w:eastAsia="宋体" w:hAnsi="Times New Roman" w:cs="Times New Roman"/>
          <w:bCs/>
        </w:rPr>
        <w:t>______N</w:t>
      </w:r>
      <w:r>
        <w:rPr>
          <w:rFonts w:ascii="Times New Roman" w:eastAsia="宋体" w:hAnsi="Times New Roman" w:cs="Times New Roman"/>
          <w:bCs/>
        </w:rPr>
        <w:t>，方向是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；地面对雪橇的支持力是</w:t>
      </w:r>
      <w:r>
        <w:rPr>
          <w:rFonts w:ascii="Times New Roman" w:eastAsia="宋体" w:hAnsi="Times New Roman" w:cs="Times New Roman"/>
          <w:bCs/>
        </w:rPr>
        <w:t>______N</w:t>
      </w:r>
      <w:r>
        <w:rPr>
          <w:rFonts w:ascii="Times New Roman" w:eastAsia="宋体" w:hAnsi="Times New Roman" w:cs="Times New Roman"/>
          <w:bCs/>
        </w:rPr>
        <w:t>，方向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11.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如图所示，物体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在水平桌面上，绳重</w:t>
      </w:r>
      <w:r>
        <w:rPr>
          <w:rFonts w:ascii="Times New Roman" w:eastAsia="宋体" w:hAnsi="Times New Roman" w:cs="Times New Roman"/>
          <w:bCs/>
        </w:rPr>
        <w:t>及摩擦不计，动滑轮重力为</w:t>
      </w:r>
      <w:r>
        <w:rPr>
          <w:rFonts w:ascii="Times New Roman" w:eastAsia="宋体" w:hAnsi="Times New Roman" w:cs="Times New Roman"/>
          <w:bCs/>
        </w:rPr>
        <w:t>2N</w:t>
      </w:r>
      <w:r>
        <w:rPr>
          <w:rFonts w:ascii="Times New Roman" w:eastAsia="宋体" w:hAnsi="Times New Roman" w:cs="Times New Roman"/>
          <w:bCs/>
        </w:rPr>
        <w:t>。当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物体重力为</w:t>
      </w:r>
      <w:r>
        <w:rPr>
          <w:rFonts w:ascii="Times New Roman" w:eastAsia="宋体" w:hAnsi="Times New Roman" w:cs="Times New Roman"/>
          <w:bCs/>
        </w:rPr>
        <w:t>8N</w:t>
      </w:r>
      <w:r>
        <w:rPr>
          <w:rFonts w:ascii="Times New Roman" w:eastAsia="宋体" w:hAnsi="Times New Roman" w:cs="Times New Roman"/>
          <w:bCs/>
        </w:rPr>
        <w:t>时，它恰好能匀速下降。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295400" cy="1123950"/>
            <wp:effectExtent l="0" t="0" r="0" b="6350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158343" name="图片 100025" descr="figure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）以上装置中属于动滑轮的是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（填字母）。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）物体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所受的摩擦力为</w:t>
      </w:r>
      <w:r>
        <w:rPr>
          <w:rFonts w:ascii="Times New Roman" w:eastAsia="宋体" w:hAnsi="Times New Roman" w:cs="Times New Roman"/>
          <w:bCs/>
        </w:rPr>
        <w:t>________N</w:t>
      </w:r>
      <w:r>
        <w:rPr>
          <w:rFonts w:ascii="Times New Roman" w:eastAsia="宋体" w:hAnsi="Times New Roman" w:cs="Times New Roman"/>
          <w:bCs/>
        </w:rPr>
        <w:t>。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）若用一个水平向左的力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拉物体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，使其向左匀速运动，则这个力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大小应为</w:t>
      </w:r>
      <w:r>
        <w:rPr>
          <w:rFonts w:ascii="Times New Roman" w:eastAsia="宋体" w:hAnsi="Times New Roman" w:cs="Times New Roman"/>
          <w:bCs/>
        </w:rPr>
        <w:t>________N</w:t>
      </w:r>
      <w:r>
        <w:rPr>
          <w:rFonts w:ascii="Times New Roman" w:eastAsia="宋体" w:hAnsi="Times New Roman" w:cs="Times New Roman"/>
          <w:bCs/>
        </w:rPr>
        <w:t>。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12.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小凯在使用弹簧时发现，在弹性限度内弹簧被拉伸得越长，弹簧产生的弹力就越大。于是他想探究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弹簧弹力与弹簧伸长量的关系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。为此他准备了铁架台、弹簧、刻度尺、质量已知的钩码一盒来进行实验。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2276475" cy="1438275"/>
            <wp:effectExtent l="0" t="0" r="9525" b="9525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763346" name="图片 4" descr="figure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以下是他的部分实验步骤，请你帮他补充完整：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①</w:t>
      </w:r>
      <w:r>
        <w:rPr>
          <w:rFonts w:ascii="Times New Roman" w:eastAsia="宋体" w:hAnsi="Times New Roman" w:cs="Times New Roman"/>
          <w:bCs/>
        </w:rPr>
        <w:t>如图甲所示，把弹簧上端固定在铁架台的横杆上，用刻度尺测量弹簧自由下垂时的长度</w:t>
      </w:r>
      <w:r>
        <w:rPr>
          <w:rFonts w:ascii="Times New Roman" w:eastAsia="宋体" w:hAnsi="Times New Roman" w:cs="Times New Roman"/>
          <w:bCs/>
          <w:i/>
        </w:rPr>
        <w:t>l</w:t>
      </w:r>
      <w:r>
        <w:rPr>
          <w:rFonts w:ascii="Times New Roman" w:eastAsia="宋体" w:hAnsi="Times New Roman" w:cs="Times New Roman"/>
          <w:bCs/>
          <w:vertAlign w:val="subscript"/>
        </w:rPr>
        <w:t>0</w:t>
      </w:r>
      <w:r>
        <w:rPr>
          <w:rFonts w:ascii="Times New Roman" w:eastAsia="宋体" w:hAnsi="Times New Roman" w:cs="Times New Roman"/>
          <w:bCs/>
        </w:rPr>
        <w:t>，记录在表格中。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②</w:t>
      </w:r>
      <w:r>
        <w:rPr>
          <w:rFonts w:ascii="Times New Roman" w:eastAsia="宋体" w:hAnsi="Times New Roman" w:cs="Times New Roman"/>
          <w:bCs/>
        </w:rPr>
        <w:t>如图乙所示，将一个钩码挂在弹簧下端，用刻度尺测量弹簧的长度为</w:t>
      </w:r>
      <w:r>
        <w:rPr>
          <w:rFonts w:ascii="Times New Roman" w:eastAsia="宋体" w:hAnsi="Times New Roman" w:cs="Times New Roman"/>
          <w:bCs/>
          <w:i/>
        </w:rPr>
        <w:t>l</w:t>
      </w:r>
      <w:r>
        <w:rPr>
          <w:rFonts w:ascii="Times New Roman" w:eastAsia="宋体" w:hAnsi="Times New Roman" w:cs="Times New Roman"/>
          <w:bCs/>
        </w:rPr>
        <w:t>，将弹簧的长度</w:t>
      </w:r>
      <w:r>
        <w:rPr>
          <w:rFonts w:ascii="Times New Roman" w:eastAsia="宋体" w:hAnsi="Times New Roman" w:cs="Times New Roman"/>
          <w:bCs/>
          <w:i/>
        </w:rPr>
        <w:t>l</w:t>
      </w:r>
      <w:r>
        <w:rPr>
          <w:rFonts w:ascii="Times New Roman" w:eastAsia="宋体" w:hAnsi="Times New Roman" w:cs="Times New Roman"/>
          <w:bCs/>
        </w:rPr>
        <w:t>和钩码的质量</w:t>
      </w:r>
      <w:r>
        <w:rPr>
          <w:rFonts w:ascii="Times New Roman" w:eastAsia="宋体" w:hAnsi="Times New Roman" w:cs="Times New Roman"/>
          <w:bCs/>
          <w:i/>
        </w:rPr>
        <w:t>m</w:t>
      </w:r>
      <w:r>
        <w:rPr>
          <w:rFonts w:ascii="Times New Roman" w:eastAsia="宋体" w:hAnsi="Times New Roman" w:cs="Times New Roman"/>
          <w:bCs/>
        </w:rPr>
        <w:t>，记录在表格中。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③</w:t>
      </w:r>
      <w:r>
        <w:rPr>
          <w:rFonts w:ascii="Times New Roman" w:eastAsia="宋体" w:hAnsi="Times New Roman" w:cs="Times New Roman"/>
          <w:bCs/>
        </w:rPr>
        <w:t>在弹簧的弹性限度内，</w:t>
      </w:r>
      <w:r>
        <w:rPr>
          <w:rFonts w:ascii="Times New Roman" w:eastAsia="宋体" w:hAnsi="Times New Roman" w:cs="Times New Roman"/>
          <w:bCs/>
        </w:rPr>
        <w:t>__</w:t>
      </w:r>
      <w:r>
        <w:rPr>
          <w:rFonts w:ascii="Times New Roman" w:eastAsia="宋体" w:hAnsi="Times New Roman" w:cs="Times New Roman"/>
          <w:bCs/>
        </w:rPr>
        <w:t>，仿照步骤</w:t>
      </w:r>
      <w:r>
        <w:rPr>
          <w:rFonts w:ascii="Times New Roman" w:eastAsia="宋体" w:hAnsi="Times New Roman" w:cs="Times New Roman"/>
          <w:bCs/>
        </w:rPr>
        <w:t>②</w:t>
      </w:r>
      <w:r>
        <w:rPr>
          <w:rFonts w:ascii="Times New Roman" w:eastAsia="宋体" w:hAnsi="Times New Roman" w:cs="Times New Roman"/>
          <w:bCs/>
        </w:rPr>
        <w:t>再做</w:t>
      </w:r>
      <w:r>
        <w:rPr>
          <w:rFonts w:ascii="Times New Roman" w:eastAsia="宋体" w:hAnsi="Times New Roman" w:cs="Times New Roman"/>
          <w:bCs/>
        </w:rPr>
        <w:t>5</w:t>
      </w:r>
      <w:r>
        <w:rPr>
          <w:rFonts w:ascii="Times New Roman" w:eastAsia="宋体" w:hAnsi="Times New Roman" w:cs="Times New Roman"/>
          <w:bCs/>
        </w:rPr>
        <w:t>次实验，将每次测量的弹簧的长度</w:t>
      </w:r>
      <w:r>
        <w:rPr>
          <w:rFonts w:ascii="Times New Roman" w:eastAsia="宋体" w:hAnsi="Times New Roman" w:cs="Times New Roman"/>
          <w:bCs/>
          <w:i/>
        </w:rPr>
        <w:t>l</w:t>
      </w:r>
      <w:r>
        <w:rPr>
          <w:rFonts w:ascii="Times New Roman" w:eastAsia="宋体" w:hAnsi="Times New Roman" w:cs="Times New Roman"/>
          <w:bCs/>
        </w:rPr>
        <w:t>和钩码的总质量</w:t>
      </w:r>
      <w:r>
        <w:rPr>
          <w:rFonts w:ascii="Times New Roman" w:eastAsia="宋体" w:hAnsi="Times New Roman" w:cs="Times New Roman"/>
          <w:bCs/>
          <w:i/>
        </w:rPr>
        <w:t>m</w:t>
      </w:r>
      <w:r>
        <w:rPr>
          <w:rFonts w:ascii="Times New Roman" w:eastAsia="宋体" w:hAnsi="Times New Roman" w:cs="Times New Roman"/>
          <w:bCs/>
        </w:rPr>
        <w:t>，记录在表格中。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④</w:t>
      </w:r>
      <w:r>
        <w:rPr>
          <w:rFonts w:ascii="Times New Roman" w:eastAsia="宋体" w:hAnsi="Times New Roman" w:cs="Times New Roman"/>
          <w:bCs/>
        </w:rPr>
        <w:t>利用公式</w:t>
      </w:r>
      <w:r>
        <w:rPr>
          <w:rFonts w:ascii="Times New Roman" w:eastAsia="宋体" w:hAnsi="Times New Roman" w:cs="Times New Roman"/>
          <w:bCs/>
        </w:rPr>
        <w:t>∆</w:t>
      </w:r>
      <w:r>
        <w:rPr>
          <w:rFonts w:ascii="Times New Roman" w:eastAsia="宋体" w:hAnsi="Times New Roman" w:cs="Times New Roman"/>
          <w:bCs/>
          <w:i/>
        </w:rPr>
        <w:t>l</w:t>
      </w:r>
      <w:r>
        <w:rPr>
          <w:rFonts w:ascii="Times New Roman" w:eastAsia="宋体" w:hAnsi="Times New Roman" w:cs="Times New Roman"/>
          <w:bCs/>
        </w:rPr>
        <w:t>＝</w:t>
      </w:r>
      <w:r>
        <w:rPr>
          <w:rFonts w:ascii="Times New Roman" w:eastAsia="宋体" w:hAnsi="Times New Roman" w:cs="Times New Roman"/>
          <w:bCs/>
          <w:i/>
        </w:rPr>
        <w:t>l</w:t>
      </w:r>
      <w:r>
        <w:rPr>
          <w:rFonts w:ascii="Times New Roman" w:eastAsia="宋体" w:hAnsi="Times New Roman" w:cs="Times New Roman"/>
          <w:bCs/>
        </w:rPr>
        <w:t>-</w:t>
      </w:r>
      <w:r>
        <w:rPr>
          <w:rFonts w:ascii="Times New Roman" w:eastAsia="宋体" w:hAnsi="Times New Roman" w:cs="Times New Roman"/>
          <w:bCs/>
          <w:i/>
        </w:rPr>
        <w:t>l</w:t>
      </w:r>
      <w:r>
        <w:rPr>
          <w:rFonts w:ascii="Times New Roman" w:eastAsia="宋体" w:hAnsi="Times New Roman" w:cs="Times New Roman"/>
          <w:bCs/>
          <w:vertAlign w:val="subscript"/>
        </w:rPr>
        <w:t>0</w:t>
      </w:r>
      <w:r>
        <w:rPr>
          <w:rFonts w:ascii="Times New Roman" w:eastAsia="宋体" w:hAnsi="Times New Roman" w:cs="Times New Roman"/>
          <w:bCs/>
        </w:rPr>
        <w:t>和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＝</w:t>
      </w:r>
      <w:r>
        <w:rPr>
          <w:rFonts w:ascii="Times New Roman" w:eastAsia="宋体" w:hAnsi="Times New Roman" w:cs="Times New Roman"/>
          <w:bCs/>
        </w:rPr>
        <w:t>__</w:t>
      </w:r>
      <w:r>
        <w:rPr>
          <w:rFonts w:ascii="Times New Roman" w:eastAsia="宋体" w:hAnsi="Times New Roman" w:cs="Times New Roman"/>
          <w:bCs/>
        </w:rPr>
        <w:t>，计算每次弹簧伸长量和弹簧弹力的大小，记录在表格中。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请你画出钩码的受力示意图，并分析说明弹簧弹力大小的测量依据。（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）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13</w:t>
      </w:r>
      <w:r>
        <w:rPr>
          <w:rFonts w:ascii="Times New Roman" w:eastAsia="宋体" w:hAnsi="Times New Roman" w:cs="Times New Roman"/>
          <w:b/>
          <w:bCs/>
          <w:color w:val="000000"/>
          <w:szCs w:val="21"/>
        </w:rPr>
        <w:t>.</w:t>
      </w:r>
      <w:r>
        <w:rPr>
          <w:rFonts w:ascii="Times New Roman" w:eastAsia="宋体" w:hAnsi="Times New Roman" w:cs="Times New Roman"/>
          <w:b/>
          <w:bCs/>
        </w:rPr>
        <w:t>（</w:t>
      </w:r>
      <w:r>
        <w:rPr>
          <w:rFonts w:ascii="Times New Roman" w:eastAsia="宋体" w:hAnsi="Times New Roman" w:cs="Times New Roman" w:hint="eastAsia"/>
          <w:b/>
          <w:bCs/>
        </w:rPr>
        <w:t>2020</w:t>
      </w:r>
      <w:r>
        <w:rPr>
          <w:rFonts w:ascii="Times New Roman" w:eastAsia="宋体" w:hAnsi="Times New Roman" w:cs="Times New Roman"/>
          <w:b/>
          <w:bCs/>
        </w:rPr>
        <w:t>·</w:t>
      </w:r>
      <w:r>
        <w:rPr>
          <w:rFonts w:ascii="Times New Roman" w:eastAsia="宋体" w:hAnsi="Times New Roman" w:cs="Times New Roman"/>
          <w:b/>
          <w:bCs/>
        </w:rPr>
        <w:t>甘肃白银市</w:t>
      </w:r>
      <w:r>
        <w:rPr>
          <w:rFonts w:ascii="Times New Roman" w:eastAsia="宋体" w:hAnsi="Times New Roman" w:cs="Times New Roman"/>
          <w:b/>
          <w:bCs/>
        </w:rPr>
        <w:t>·</w:t>
      </w:r>
      <w:r>
        <w:rPr>
          <w:rFonts w:ascii="Times New Roman" w:eastAsia="宋体" w:hAnsi="Times New Roman" w:cs="Times New Roman"/>
          <w:b/>
          <w:bCs/>
        </w:rPr>
        <w:t>八年级期中）</w:t>
      </w:r>
      <w:r>
        <w:rPr>
          <w:rFonts w:ascii="Times New Roman" w:eastAsia="宋体" w:hAnsi="Times New Roman" w:cs="Times New Roman"/>
          <w:bCs/>
        </w:rPr>
        <w:t>如图甲是小华同学探究二力平衡条件时的实验情景．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3362325" cy="990600"/>
            <wp:effectExtent l="0" t="0" r="3175" b="0"/>
            <wp:docPr id="799786590" name="图片 7997865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706631" name="图片 799786590" descr="figure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）小华将系于小卡片两对角的线分别跨过左右支架上的滑轮，在线的两端挂上钩码，使作用在小卡片上的两个拉力方向</w:t>
      </w:r>
      <w:r>
        <w:rPr>
          <w:rFonts w:ascii="Times New Roman" w:eastAsia="宋体" w:hAnsi="Times New Roman" w:cs="Times New Roman"/>
          <w:bCs/>
        </w:rPr>
        <w:t>__________</w:t>
      </w:r>
      <w:r>
        <w:rPr>
          <w:rFonts w:ascii="Times New Roman" w:eastAsia="宋体" w:hAnsi="Times New Roman" w:cs="Times New Roman"/>
          <w:bCs/>
        </w:rPr>
        <w:t>，并通过调整</w:t>
      </w:r>
      <w:r>
        <w:rPr>
          <w:rFonts w:ascii="Times New Roman" w:eastAsia="宋体" w:hAnsi="Times New Roman" w:cs="Times New Roman"/>
          <w:bCs/>
        </w:rPr>
        <w:t xml:space="preserve">_____________   </w:t>
      </w:r>
      <w:r>
        <w:rPr>
          <w:rFonts w:ascii="Times New Roman" w:eastAsia="宋体" w:hAnsi="Times New Roman" w:cs="Times New Roman"/>
          <w:bCs/>
        </w:rPr>
        <w:t>来改变拉力的大小．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）当小卡片平衡时，小华将小卡片转过一个角度，松手后小卡片</w:t>
      </w:r>
      <w:r>
        <w:rPr>
          <w:rFonts w:ascii="Times New Roman" w:eastAsia="宋体" w:hAnsi="Times New Roman" w:cs="Times New Roman"/>
          <w:bCs/>
        </w:rPr>
        <w:t>_________</w:t>
      </w:r>
      <w:r>
        <w:rPr>
          <w:rFonts w:ascii="Times New Roman" w:eastAsia="宋体" w:hAnsi="Times New Roman" w:cs="Times New Roman"/>
          <w:bCs/>
        </w:rPr>
        <w:t>（能</w:t>
      </w:r>
      <w:r>
        <w:rPr>
          <w:rFonts w:ascii="Times New Roman" w:eastAsia="宋体" w:hAnsi="Times New Roman" w:cs="Times New Roman"/>
          <w:bCs/>
        </w:rPr>
        <w:t>/</w:t>
      </w:r>
      <w:r>
        <w:rPr>
          <w:rFonts w:ascii="Times New Roman" w:eastAsia="宋体" w:hAnsi="Times New Roman" w:cs="Times New Roman"/>
          <w:bCs/>
        </w:rPr>
        <w:t>不能）平衡．设计此实验步骤的目的是为了探究二力平衡时，两个力必须满足</w:t>
      </w:r>
      <w:r>
        <w:rPr>
          <w:rFonts w:ascii="Times New Roman" w:eastAsia="宋体" w:hAnsi="Times New Roman" w:cs="Times New Roman"/>
          <w:bCs/>
        </w:rPr>
        <w:t>___________________</w:t>
      </w:r>
      <w:r>
        <w:rPr>
          <w:rFonts w:ascii="Times New Roman" w:eastAsia="宋体" w:hAnsi="Times New Roman" w:cs="Times New Roman"/>
          <w:bCs/>
        </w:rPr>
        <w:t>的条件．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（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）为了验证只有作用在同一物体上的两个力才能平衡，小华下一步的操作是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将卡片</w:t>
      </w:r>
      <w:r>
        <w:rPr>
          <w:rFonts w:ascii="Times New Roman" w:eastAsia="宋体" w:hAnsi="Times New Roman" w:cs="Times New Roman"/>
          <w:bCs/>
        </w:rPr>
        <w:t>_____________</w:t>
      </w:r>
      <w:r>
        <w:rPr>
          <w:rFonts w:ascii="Times New Roman" w:eastAsia="宋体" w:hAnsi="Times New Roman" w:cs="Times New Roman"/>
          <w:bCs/>
        </w:rPr>
        <w:t>．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）在探究同一问题时，小明将木块放在水平桌面上，设计了如图乙所示的实验，同学们认为小华的实验优于小明的实验，其主要原因是能减少木块受到的</w:t>
      </w:r>
      <w:r>
        <w:rPr>
          <w:rFonts w:ascii="Times New Roman" w:eastAsia="宋体" w:hAnsi="Times New Roman" w:cs="Times New Roman"/>
          <w:bCs/>
        </w:rPr>
        <w:t>_____________</w:t>
      </w:r>
      <w:r>
        <w:rPr>
          <w:rFonts w:ascii="Times New Roman" w:eastAsia="宋体" w:hAnsi="Times New Roman" w:cs="Times New Roman"/>
          <w:bCs/>
        </w:rPr>
        <w:t>对实验的影响．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5</w:t>
      </w:r>
      <w:r>
        <w:rPr>
          <w:rFonts w:ascii="Times New Roman" w:eastAsia="宋体" w:hAnsi="Times New Roman" w:cs="Times New Roman"/>
          <w:bCs/>
        </w:rPr>
        <w:t>）小华在探究活动结束</w:t>
      </w:r>
      <w:r>
        <w:rPr>
          <w:rFonts w:ascii="Times New Roman" w:eastAsia="宋体" w:hAnsi="Times New Roman" w:cs="Times New Roman"/>
          <w:bCs/>
        </w:rPr>
        <w:t>后想到物体的平衡状态包括静止和匀速直线运动状态，那如何探究物体做匀速直线运动时的二力平衡条件呢？小明提出了自己的实验方案：用弹簧测力计拉着钩码在</w:t>
      </w:r>
      <w:r>
        <w:rPr>
          <w:rFonts w:ascii="Times New Roman" w:eastAsia="宋体" w:hAnsi="Times New Roman" w:cs="Times New Roman"/>
          <w:bCs/>
        </w:rPr>
        <w:t xml:space="preserve">________ </w:t>
      </w:r>
      <w:r>
        <w:rPr>
          <w:rFonts w:ascii="Times New Roman" w:eastAsia="宋体" w:hAnsi="Times New Roman" w:cs="Times New Roman"/>
          <w:bCs/>
        </w:rPr>
        <w:t>（水平方向</w:t>
      </w:r>
      <w:r>
        <w:rPr>
          <w:rFonts w:ascii="Times New Roman" w:eastAsia="宋体" w:hAnsi="Times New Roman" w:cs="Times New Roman"/>
          <w:bCs/>
        </w:rPr>
        <w:t>/</w:t>
      </w:r>
      <w:r>
        <w:rPr>
          <w:rFonts w:ascii="Times New Roman" w:eastAsia="宋体" w:hAnsi="Times New Roman" w:cs="Times New Roman"/>
          <w:bCs/>
        </w:rPr>
        <w:t>竖直方向</w:t>
      </w:r>
      <w:r>
        <w:rPr>
          <w:rFonts w:ascii="Times New Roman" w:eastAsia="宋体" w:hAnsi="Times New Roman" w:cs="Times New Roman"/>
          <w:bCs/>
        </w:rPr>
        <w:t>/</w:t>
      </w:r>
      <w:r>
        <w:rPr>
          <w:rFonts w:ascii="Times New Roman" w:eastAsia="宋体" w:hAnsi="Times New Roman" w:cs="Times New Roman"/>
          <w:bCs/>
        </w:rPr>
        <w:t>任意方向）做匀速直线运动，根据观察到弹簧测力计的读数</w:t>
      </w:r>
      <w:r>
        <w:rPr>
          <w:rFonts w:ascii="Times New Roman" w:eastAsia="宋体" w:hAnsi="Times New Roman" w:cs="Times New Roman"/>
          <w:bCs/>
        </w:rPr>
        <w:t>________________</w:t>
      </w:r>
      <w:r>
        <w:rPr>
          <w:rFonts w:ascii="Times New Roman" w:eastAsia="宋体" w:hAnsi="Times New Roman" w:cs="Times New Roman"/>
          <w:bCs/>
        </w:rPr>
        <w:t>的现象，可以得出结论：物体静止时的二力平衡条件同样适用于物体处于匀速直线运动状态．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14.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某同学在五一期间随父母从义乌火车站站乘动车去上海参加世博会，从义乌到上海的路程是</w:t>
      </w:r>
      <w:r>
        <w:rPr>
          <w:rFonts w:ascii="Times New Roman" w:eastAsia="宋体" w:hAnsi="Times New Roman" w:cs="Times New Roman"/>
          <w:bCs/>
        </w:rPr>
        <w:t>320km</w:t>
      </w:r>
      <w:r>
        <w:rPr>
          <w:rFonts w:ascii="Times New Roman" w:eastAsia="宋体" w:hAnsi="Times New Roman" w:cs="Times New Roman"/>
          <w:bCs/>
        </w:rPr>
        <w:t>，动车行驶的平均速度为</w:t>
      </w:r>
      <w:r>
        <w:rPr>
          <w:rFonts w:ascii="Times New Roman" w:eastAsia="宋体" w:hAnsi="Times New Roman" w:cs="Times New Roman"/>
          <w:bCs/>
        </w:rPr>
        <w:t>200km</w:t>
      </w:r>
      <w:r>
        <w:rPr>
          <w:rFonts w:ascii="Times New Roman" w:eastAsia="宋体" w:hAnsi="Times New Roman" w:cs="Times New Roman"/>
          <w:bCs/>
        </w:rPr>
        <w:t>/h</w:t>
      </w:r>
      <w:r>
        <w:rPr>
          <w:rFonts w:ascii="Times New Roman" w:eastAsia="宋体" w:hAnsi="Times New Roman" w:cs="Times New Roman"/>
          <w:bCs/>
        </w:rPr>
        <w:t>。</w:t>
      </w:r>
    </w:p>
    <w:p w:rsidR="003F1ABB" w:rsidRDefault="00067E5A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画出动车所受力的示意图；</w:t>
      </w:r>
    </w:p>
    <w:p w:rsidR="003F1ABB" w:rsidRDefault="00067E5A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动车行驶完全程需要多少小时？</w:t>
      </w:r>
    </w:p>
    <w:p w:rsidR="003F1ABB" w:rsidRDefault="00067E5A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(3)</w:t>
      </w:r>
      <w:r>
        <w:rPr>
          <w:rFonts w:ascii="Times New Roman" w:eastAsia="宋体" w:hAnsi="Times New Roman" w:cs="Times New Roman"/>
          <w:bCs/>
        </w:rPr>
        <w:t>若动车在某段时间内恰做匀速直线运动，此时其所受阻力为车重的</w:t>
      </w:r>
      <w:r>
        <w:rPr>
          <w:rFonts w:ascii="Times New Roman" w:eastAsia="宋体" w:hAnsi="Times New Roman" w:cs="Times New Roman"/>
          <w:bCs/>
        </w:rPr>
        <w:t>0.05</w:t>
      </w:r>
      <w:r>
        <w:rPr>
          <w:rFonts w:ascii="Times New Roman" w:eastAsia="宋体" w:hAnsi="Times New Roman" w:cs="Times New Roman"/>
          <w:bCs/>
        </w:rPr>
        <w:t>倍，则此时动车产生向前的牵引力为多少牛？（已知载人动车总质量为</w:t>
      </w:r>
      <w:r>
        <w:rPr>
          <w:rFonts w:ascii="Times New Roman" w:eastAsia="宋体" w:hAnsi="Times New Roman" w:cs="Times New Roman"/>
          <w:bCs/>
        </w:rPr>
        <w:t>20</w:t>
      </w:r>
      <w:r>
        <w:rPr>
          <w:rFonts w:ascii="Times New Roman" w:eastAsia="宋体" w:hAnsi="Times New Roman" w:cs="Times New Roman"/>
          <w:bCs/>
        </w:rPr>
        <w:t>吨，</w:t>
      </w:r>
      <w:r>
        <w:rPr>
          <w:rFonts w:ascii="Times New Roman" w:eastAsia="宋体" w:hAnsi="Times New Roman" w:cs="Times New Roman"/>
          <w:bCs/>
          <w:i/>
        </w:rPr>
        <w:t>g</w:t>
      </w:r>
      <w:r>
        <w:rPr>
          <w:rFonts w:ascii="Times New Roman" w:eastAsia="宋体" w:hAnsi="Times New Roman" w:cs="Times New Roman"/>
          <w:bCs/>
        </w:rPr>
        <w:t>＝</w:t>
      </w:r>
      <w:r>
        <w:rPr>
          <w:rFonts w:ascii="Times New Roman" w:eastAsia="宋体" w:hAnsi="Times New Roman" w:cs="Times New Roman"/>
          <w:bCs/>
        </w:rPr>
        <w:t>10N/kg</w:t>
      </w:r>
      <w:r>
        <w:rPr>
          <w:rFonts w:ascii="Times New Roman" w:eastAsia="宋体" w:hAnsi="Times New Roman" w:cs="Times New Roman"/>
          <w:bCs/>
        </w:rPr>
        <w:t>）</w:t>
      </w:r>
    </w:p>
    <w:p w:rsidR="003F1ABB" w:rsidRDefault="00067E5A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695450" cy="581025"/>
            <wp:effectExtent l="0" t="0" r="6350" b="3175"/>
            <wp:docPr id="1284972467" name="图片 12849724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802654" name="图片 1284972467" descr="figure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15.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一辆质量为</w:t>
      </w:r>
      <w:r>
        <w:rPr>
          <w:rFonts w:ascii="Times New Roman" w:eastAsia="宋体" w:hAnsi="Times New Roman" w:cs="Times New Roman"/>
          <w:bCs/>
        </w:rPr>
        <w:t>1.5×10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kg</w:t>
      </w:r>
      <w:r>
        <w:rPr>
          <w:rFonts w:ascii="Times New Roman" w:eastAsia="宋体" w:hAnsi="Times New Roman" w:cs="Times New Roman"/>
          <w:bCs/>
        </w:rPr>
        <w:t>的汽车，当它以</w:t>
      </w:r>
      <w:r>
        <w:rPr>
          <w:rFonts w:ascii="Times New Roman" w:eastAsia="宋体" w:hAnsi="Times New Roman" w:cs="Times New Roman"/>
          <w:bCs/>
        </w:rPr>
        <w:t>60km/h</w:t>
      </w:r>
      <w:r>
        <w:rPr>
          <w:rFonts w:ascii="Times New Roman" w:eastAsia="宋体" w:hAnsi="Times New Roman" w:cs="Times New Roman"/>
          <w:bCs/>
        </w:rPr>
        <w:t>的速度在水平路面上匀速直线行驶时，汽车受到的阻力为车重的</w:t>
      </w:r>
      <w:r>
        <w:rPr>
          <w:rFonts w:ascii="Times New Roman" w:eastAsia="宋体" w:hAnsi="Times New Roman" w:cs="Times New Roman"/>
          <w:bCs/>
        </w:rPr>
        <w:t>0.4</w:t>
      </w:r>
      <w:r>
        <w:rPr>
          <w:rFonts w:ascii="Times New Roman" w:eastAsia="宋体" w:hAnsi="Times New Roman" w:cs="Times New Roman"/>
          <w:bCs/>
        </w:rPr>
        <w:t>倍，求：（</w:t>
      </w:r>
      <w:r>
        <w:rPr>
          <w:rFonts w:ascii="Times New Roman" w:eastAsia="宋体" w:hAnsi="Times New Roman" w:cs="Times New Roman"/>
          <w:bCs/>
          <w:i/>
        </w:rPr>
        <w:t>g</w:t>
      </w:r>
      <w:r>
        <w:rPr>
          <w:rFonts w:ascii="Times New Roman" w:eastAsia="宋体" w:hAnsi="Times New Roman" w:cs="Times New Roman"/>
          <w:bCs/>
        </w:rPr>
        <w:t>取</w:t>
      </w:r>
      <w:r>
        <w:rPr>
          <w:rFonts w:ascii="Times New Roman" w:eastAsia="宋体" w:hAnsi="Times New Roman" w:cs="Times New Roman"/>
          <w:bCs/>
        </w:rPr>
        <w:t>10 N/kg</w:t>
      </w:r>
      <w:r>
        <w:rPr>
          <w:rFonts w:ascii="Times New Roman" w:eastAsia="宋体" w:hAnsi="Times New Roman" w:cs="Times New Roman"/>
          <w:bCs/>
        </w:rPr>
        <w:t>）</w:t>
      </w:r>
    </w:p>
    <w:p w:rsidR="003F1ABB" w:rsidRDefault="00067E5A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汽车受到的重力；</w:t>
      </w:r>
    </w:p>
    <w:p w:rsidR="003F1ABB" w:rsidRDefault="00067E5A">
      <w:pPr>
        <w:ind w:firstLineChars="200" w:firstLine="420"/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行驶时汽车的牵引力。</w:t>
      </w:r>
    </w:p>
    <w:sectPr w:rsidR="003F1ABB">
      <w:headerReference w:type="default" r:id="rId64"/>
      <w:footerReference w:type="default" r:id="rId65"/>
      <w:pgSz w:w="11906" w:h="16838"/>
      <w:pgMar w:top="1440" w:right="1800" w:bottom="1440" w:left="1800" w:header="4" w:footer="38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E5A" w:rsidRDefault="00067E5A">
      <w:pPr>
        <w:spacing w:after="0" w:line="240" w:lineRule="auto"/>
      </w:pPr>
      <w:r>
        <w:separator/>
      </w:r>
    </w:p>
  </w:endnote>
  <w:endnote w:type="continuationSeparator" w:id="0">
    <w:p w:rsidR="00067E5A" w:rsidRDefault="00067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ABB" w:rsidRDefault="00067E5A">
    <w:pPr>
      <w:pStyle w:val="a5"/>
      <w:ind w:right="360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2172970</wp:posOffset>
              </wp:positionH>
              <wp:positionV relativeFrom="paragraph">
                <wp:posOffset>-275590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F1ABB" w:rsidRDefault="00067E5A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C0F7E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C0F7E">
                            <w:rPr>
                              <w:noProof/>
                            </w:rPr>
                            <w:t>13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171.1pt;margin-top:-21.7pt;width:2in;height:2in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" filled="f" stroked="f" strokeweight=".5pt">
              <v:textbox style="mso-fit-shape-to-text:t" inset="0,0,0,0">
                <w:txbxContent>
                  <w:p w:rsidR="003F1ABB" w:rsidRDefault="00067E5A">
                    <w:pPr>
                      <w:pStyle w:val="a5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C0F7E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C0F7E">
                      <w:rPr>
                        <w:noProof/>
                      </w:rPr>
                      <w:t>13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E5A" w:rsidRDefault="00067E5A">
      <w:pPr>
        <w:spacing w:after="0" w:line="240" w:lineRule="auto"/>
      </w:pPr>
      <w:r>
        <w:separator/>
      </w:r>
    </w:p>
  </w:footnote>
  <w:footnote w:type="continuationSeparator" w:id="0">
    <w:p w:rsidR="00067E5A" w:rsidRDefault="00067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ABB" w:rsidRDefault="005C0F7E">
    <w:pPr>
      <w:pStyle w:val="a6"/>
      <w:ind w:leftChars="-857" w:hangingChars="1000" w:hanging="1800"/>
    </w:pPr>
    <w:r w:rsidRPr="005C0F7E">
      <w:rPr>
        <w:rFonts w:hint="eastAsia"/>
      </w:rPr>
      <w:t>【教育机构专用】</w:t>
    </w:r>
    <w:r w:rsidRPr="005C0F7E">
      <w:t>2020-2021沪粤版八年级下册物理辅导讲义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36D"/>
    <w:rsid w:val="000352A1"/>
    <w:rsid w:val="000372D9"/>
    <w:rsid w:val="00067E5A"/>
    <w:rsid w:val="001B4B24"/>
    <w:rsid w:val="0026075F"/>
    <w:rsid w:val="002F036D"/>
    <w:rsid w:val="003B74CB"/>
    <w:rsid w:val="003F1ABB"/>
    <w:rsid w:val="00587754"/>
    <w:rsid w:val="005C0F7E"/>
    <w:rsid w:val="006B03F4"/>
    <w:rsid w:val="00B32B7C"/>
    <w:rsid w:val="00F20F49"/>
    <w:rsid w:val="011841DD"/>
    <w:rsid w:val="016B3F09"/>
    <w:rsid w:val="01CB02BA"/>
    <w:rsid w:val="022448C3"/>
    <w:rsid w:val="032408DC"/>
    <w:rsid w:val="05107C73"/>
    <w:rsid w:val="061D1F72"/>
    <w:rsid w:val="062E76BE"/>
    <w:rsid w:val="06EB10BE"/>
    <w:rsid w:val="07B73EC0"/>
    <w:rsid w:val="07B7477F"/>
    <w:rsid w:val="07FE29E2"/>
    <w:rsid w:val="080B0877"/>
    <w:rsid w:val="082A6C8D"/>
    <w:rsid w:val="0AA425AE"/>
    <w:rsid w:val="0AB20721"/>
    <w:rsid w:val="0B32043E"/>
    <w:rsid w:val="0B9B067B"/>
    <w:rsid w:val="0BF14DFA"/>
    <w:rsid w:val="0C11132B"/>
    <w:rsid w:val="0C9F7968"/>
    <w:rsid w:val="0CBC15AD"/>
    <w:rsid w:val="0D1E39AA"/>
    <w:rsid w:val="0D324DBF"/>
    <w:rsid w:val="0DCE1809"/>
    <w:rsid w:val="0E445D2A"/>
    <w:rsid w:val="0E76064E"/>
    <w:rsid w:val="0F43280C"/>
    <w:rsid w:val="0FF9384B"/>
    <w:rsid w:val="11975D10"/>
    <w:rsid w:val="11F81D8A"/>
    <w:rsid w:val="136B1EAE"/>
    <w:rsid w:val="13F22874"/>
    <w:rsid w:val="14026BCC"/>
    <w:rsid w:val="14402C04"/>
    <w:rsid w:val="15EA7973"/>
    <w:rsid w:val="16CD6D56"/>
    <w:rsid w:val="184A5834"/>
    <w:rsid w:val="18DE4C6A"/>
    <w:rsid w:val="18F90BDC"/>
    <w:rsid w:val="19C92531"/>
    <w:rsid w:val="1A10412D"/>
    <w:rsid w:val="1B000ABD"/>
    <w:rsid w:val="1B1765BF"/>
    <w:rsid w:val="1B52302A"/>
    <w:rsid w:val="1BE5715D"/>
    <w:rsid w:val="1BEF4C7F"/>
    <w:rsid w:val="1D1F0386"/>
    <w:rsid w:val="1D2751CC"/>
    <w:rsid w:val="1EF24C34"/>
    <w:rsid w:val="1FA93020"/>
    <w:rsid w:val="1FB779F2"/>
    <w:rsid w:val="208D3866"/>
    <w:rsid w:val="20F80E08"/>
    <w:rsid w:val="221305AC"/>
    <w:rsid w:val="228052DE"/>
    <w:rsid w:val="23280BF2"/>
    <w:rsid w:val="245E184B"/>
    <w:rsid w:val="254131C6"/>
    <w:rsid w:val="258A218D"/>
    <w:rsid w:val="29125323"/>
    <w:rsid w:val="29D90323"/>
    <w:rsid w:val="29DC0321"/>
    <w:rsid w:val="2B4B5941"/>
    <w:rsid w:val="2BB10C06"/>
    <w:rsid w:val="2CB02DE0"/>
    <w:rsid w:val="2CD909C3"/>
    <w:rsid w:val="2D025FD8"/>
    <w:rsid w:val="2D0B3962"/>
    <w:rsid w:val="2D0E632C"/>
    <w:rsid w:val="2D2D1E6B"/>
    <w:rsid w:val="2D657E9E"/>
    <w:rsid w:val="2D901B9C"/>
    <w:rsid w:val="2DB83B71"/>
    <w:rsid w:val="2DE93BD3"/>
    <w:rsid w:val="2E9A1AF9"/>
    <w:rsid w:val="2EA432A6"/>
    <w:rsid w:val="2EFB2968"/>
    <w:rsid w:val="2F3A48F6"/>
    <w:rsid w:val="2F5E6267"/>
    <w:rsid w:val="301847B5"/>
    <w:rsid w:val="3023583F"/>
    <w:rsid w:val="30560945"/>
    <w:rsid w:val="312B07CB"/>
    <w:rsid w:val="319934F4"/>
    <w:rsid w:val="32185396"/>
    <w:rsid w:val="32A347B8"/>
    <w:rsid w:val="32AE6C61"/>
    <w:rsid w:val="32CB4622"/>
    <w:rsid w:val="33523A0F"/>
    <w:rsid w:val="346F4992"/>
    <w:rsid w:val="34C76BC1"/>
    <w:rsid w:val="3680436E"/>
    <w:rsid w:val="36853FE3"/>
    <w:rsid w:val="368D2574"/>
    <w:rsid w:val="36DA26FA"/>
    <w:rsid w:val="374F2850"/>
    <w:rsid w:val="379E0857"/>
    <w:rsid w:val="379F79F1"/>
    <w:rsid w:val="37BD5430"/>
    <w:rsid w:val="39821B3F"/>
    <w:rsid w:val="3ABE24A5"/>
    <w:rsid w:val="3BDE7CC0"/>
    <w:rsid w:val="3CFE3C89"/>
    <w:rsid w:val="3DBE02F3"/>
    <w:rsid w:val="3E5E14B7"/>
    <w:rsid w:val="3F453A40"/>
    <w:rsid w:val="3F49166B"/>
    <w:rsid w:val="3FB95781"/>
    <w:rsid w:val="409A3C1A"/>
    <w:rsid w:val="42A22F84"/>
    <w:rsid w:val="43797B97"/>
    <w:rsid w:val="448C149F"/>
    <w:rsid w:val="45B83383"/>
    <w:rsid w:val="463F3BED"/>
    <w:rsid w:val="464D604A"/>
    <w:rsid w:val="46582320"/>
    <w:rsid w:val="47696316"/>
    <w:rsid w:val="48311708"/>
    <w:rsid w:val="486639B8"/>
    <w:rsid w:val="48C15CF8"/>
    <w:rsid w:val="4A713276"/>
    <w:rsid w:val="4B675CD3"/>
    <w:rsid w:val="4B7325F1"/>
    <w:rsid w:val="4BB477E2"/>
    <w:rsid w:val="4BD8700E"/>
    <w:rsid w:val="4C3B1323"/>
    <w:rsid w:val="4D345717"/>
    <w:rsid w:val="4D4148F3"/>
    <w:rsid w:val="4D8F546B"/>
    <w:rsid w:val="4DB26EAE"/>
    <w:rsid w:val="4E367225"/>
    <w:rsid w:val="4F3A5917"/>
    <w:rsid w:val="4F423C60"/>
    <w:rsid w:val="50050C63"/>
    <w:rsid w:val="50740D05"/>
    <w:rsid w:val="50926E25"/>
    <w:rsid w:val="514B1950"/>
    <w:rsid w:val="51794BFD"/>
    <w:rsid w:val="51F16CDD"/>
    <w:rsid w:val="51F93CE0"/>
    <w:rsid w:val="539F113A"/>
    <w:rsid w:val="53A01456"/>
    <w:rsid w:val="541C7525"/>
    <w:rsid w:val="54B32403"/>
    <w:rsid w:val="54B8362B"/>
    <w:rsid w:val="55F574D0"/>
    <w:rsid w:val="560D72D0"/>
    <w:rsid w:val="57F25951"/>
    <w:rsid w:val="59154C4E"/>
    <w:rsid w:val="593A6F00"/>
    <w:rsid w:val="59596ED6"/>
    <w:rsid w:val="599C4625"/>
    <w:rsid w:val="5A0442E1"/>
    <w:rsid w:val="5B366E90"/>
    <w:rsid w:val="5CD86E9E"/>
    <w:rsid w:val="5D6953C7"/>
    <w:rsid w:val="5D71681E"/>
    <w:rsid w:val="5D8670DC"/>
    <w:rsid w:val="5E92217F"/>
    <w:rsid w:val="5FF73C34"/>
    <w:rsid w:val="608474EE"/>
    <w:rsid w:val="609A70D2"/>
    <w:rsid w:val="612F4AC1"/>
    <w:rsid w:val="616E2490"/>
    <w:rsid w:val="616F39FC"/>
    <w:rsid w:val="61D95CE5"/>
    <w:rsid w:val="6279221A"/>
    <w:rsid w:val="62FC4C28"/>
    <w:rsid w:val="63566F40"/>
    <w:rsid w:val="64207B25"/>
    <w:rsid w:val="64AB7BCF"/>
    <w:rsid w:val="64B026B1"/>
    <w:rsid w:val="656D3BB6"/>
    <w:rsid w:val="66433724"/>
    <w:rsid w:val="665B4217"/>
    <w:rsid w:val="66CA7462"/>
    <w:rsid w:val="673A3C9B"/>
    <w:rsid w:val="67BD1483"/>
    <w:rsid w:val="68D364FB"/>
    <w:rsid w:val="69640C25"/>
    <w:rsid w:val="697402E7"/>
    <w:rsid w:val="6A0D41A7"/>
    <w:rsid w:val="6A707C00"/>
    <w:rsid w:val="6A723AA3"/>
    <w:rsid w:val="6A831C12"/>
    <w:rsid w:val="6AE2178E"/>
    <w:rsid w:val="6AE55B37"/>
    <w:rsid w:val="6BC86896"/>
    <w:rsid w:val="6C0F3575"/>
    <w:rsid w:val="6CEC5DBD"/>
    <w:rsid w:val="6D653D24"/>
    <w:rsid w:val="6DF55D9C"/>
    <w:rsid w:val="6E8B2050"/>
    <w:rsid w:val="70151679"/>
    <w:rsid w:val="707E0457"/>
    <w:rsid w:val="714845CF"/>
    <w:rsid w:val="71F460DE"/>
    <w:rsid w:val="72274F2F"/>
    <w:rsid w:val="72353BDC"/>
    <w:rsid w:val="72FB75BE"/>
    <w:rsid w:val="73924220"/>
    <w:rsid w:val="74721318"/>
    <w:rsid w:val="749054AA"/>
    <w:rsid w:val="74EC05AF"/>
    <w:rsid w:val="779759EE"/>
    <w:rsid w:val="77FC2F2D"/>
    <w:rsid w:val="793B4ED2"/>
    <w:rsid w:val="79401A66"/>
    <w:rsid w:val="79C936EA"/>
    <w:rsid w:val="79D63F2F"/>
    <w:rsid w:val="79F7292D"/>
    <w:rsid w:val="7A3F1977"/>
    <w:rsid w:val="7A460D1C"/>
    <w:rsid w:val="7A4D691B"/>
    <w:rsid w:val="7AC50AAA"/>
    <w:rsid w:val="7B3329E3"/>
    <w:rsid w:val="7B58253C"/>
    <w:rsid w:val="7B7D559F"/>
    <w:rsid w:val="7BEB0774"/>
    <w:rsid w:val="7CE045FC"/>
    <w:rsid w:val="7D3468A2"/>
    <w:rsid w:val="7D65508A"/>
    <w:rsid w:val="7E1F5A45"/>
    <w:rsid w:val="7E436B08"/>
    <w:rsid w:val="7ECC5B87"/>
    <w:rsid w:val="7F083919"/>
    <w:rsid w:val="7F577463"/>
    <w:rsid w:val="7F6352A4"/>
    <w:rsid w:val="7F97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2">
    <w:name w:val="heading 2"/>
    <w:basedOn w:val="a"/>
    <w:next w:val="a"/>
    <w:pPr>
      <w:autoSpaceDE w:val="0"/>
      <w:autoSpaceDN w:val="0"/>
      <w:spacing w:line="228" w:lineRule="exact"/>
      <w:jc w:val="left"/>
      <w:outlineLvl w:val="1"/>
    </w:pPr>
    <w:rPr>
      <w:i/>
      <w:iCs/>
      <w:kern w:val="0"/>
      <w:sz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Emphasis"/>
    <w:basedOn w:val="a0"/>
    <w:qFormat/>
    <w:rPr>
      <w:color w:val="CC0000"/>
    </w:rPr>
  </w:style>
  <w:style w:type="character" w:styleId="ab">
    <w:name w:val="Hyperlink"/>
    <w:basedOn w:val="a0"/>
    <w:qFormat/>
    <w:rPr>
      <w:color w:val="0000FF"/>
      <w:u w:val="single"/>
    </w:r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p0">
    <w:name w:val="p0"/>
    <w:basedOn w:val="a"/>
    <w:qFormat/>
    <w:pPr>
      <w:widowControl/>
    </w:pPr>
    <w:rPr>
      <w:rFonts w:ascii="Calibri" w:hAnsi="Calibri"/>
      <w:kern w:val="0"/>
      <w:szCs w:val="21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">
    <w:name w:val="列出段落1"/>
    <w:basedOn w:val="a"/>
    <w:qFormat/>
    <w:pPr>
      <w:autoSpaceDE w:val="0"/>
      <w:autoSpaceDN w:val="0"/>
      <w:spacing w:before="100" w:beforeAutospacing="1" w:after="100" w:afterAutospacing="1"/>
      <w:ind w:left="521" w:hanging="421"/>
      <w:jc w:val="left"/>
    </w:pPr>
    <w:rPr>
      <w:rFonts w:ascii="宋体" w:hAnsi="宋体" w:cs="宋体"/>
      <w:kern w:val="0"/>
      <w:sz w:val="22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5C0F7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5C0F7E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2">
    <w:name w:val="heading 2"/>
    <w:basedOn w:val="a"/>
    <w:next w:val="a"/>
    <w:pPr>
      <w:autoSpaceDE w:val="0"/>
      <w:autoSpaceDN w:val="0"/>
      <w:spacing w:line="228" w:lineRule="exact"/>
      <w:jc w:val="left"/>
      <w:outlineLvl w:val="1"/>
    </w:pPr>
    <w:rPr>
      <w:i/>
      <w:iCs/>
      <w:kern w:val="0"/>
      <w:sz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Emphasis"/>
    <w:basedOn w:val="a0"/>
    <w:qFormat/>
    <w:rPr>
      <w:color w:val="CC0000"/>
    </w:rPr>
  </w:style>
  <w:style w:type="character" w:styleId="ab">
    <w:name w:val="Hyperlink"/>
    <w:basedOn w:val="a0"/>
    <w:qFormat/>
    <w:rPr>
      <w:color w:val="0000FF"/>
      <w:u w:val="single"/>
    </w:r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p0">
    <w:name w:val="p0"/>
    <w:basedOn w:val="a"/>
    <w:qFormat/>
    <w:pPr>
      <w:widowControl/>
    </w:pPr>
    <w:rPr>
      <w:rFonts w:ascii="Calibri" w:hAnsi="Calibri"/>
      <w:kern w:val="0"/>
      <w:szCs w:val="21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">
    <w:name w:val="列出段落1"/>
    <w:basedOn w:val="a"/>
    <w:qFormat/>
    <w:pPr>
      <w:autoSpaceDE w:val="0"/>
      <w:autoSpaceDN w:val="0"/>
      <w:spacing w:before="100" w:beforeAutospacing="1" w:after="100" w:afterAutospacing="1"/>
      <w:ind w:left="521" w:hanging="421"/>
      <w:jc w:val="left"/>
    </w:pPr>
    <w:rPr>
      <w:rFonts w:ascii="宋体" w:hAnsi="宋体" w:cs="宋体"/>
      <w:kern w:val="0"/>
      <w:sz w:val="22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5C0F7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5C0F7E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9" Type="http://schemas.openxmlformats.org/officeDocument/2006/relationships/oleObject" Target="embeddings/oleObject4.bin"/><Relationship Id="rId21" Type="http://schemas.openxmlformats.org/officeDocument/2006/relationships/image" Target="media/image14.png"/><Relationship Id="rId34" Type="http://schemas.openxmlformats.org/officeDocument/2006/relationships/image" Target="media/image24.png"/><Relationship Id="rId42" Type="http://schemas.openxmlformats.org/officeDocument/2006/relationships/image" Target="media/image30.wmf"/><Relationship Id="rId47" Type="http://schemas.openxmlformats.org/officeDocument/2006/relationships/oleObject" Target="embeddings/oleObject8.bin"/><Relationship Id="rId50" Type="http://schemas.openxmlformats.org/officeDocument/2006/relationships/image" Target="media/image35.png"/><Relationship Id="rId55" Type="http://schemas.openxmlformats.org/officeDocument/2006/relationships/oleObject" Target="embeddings/oleObject10.bin"/><Relationship Id="rId63" Type="http://schemas.openxmlformats.org/officeDocument/2006/relationships/image" Target="media/image45.pn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wmf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image" Target="media/image29.wmf"/><Relationship Id="rId45" Type="http://schemas.openxmlformats.org/officeDocument/2006/relationships/oleObject" Target="embeddings/oleObject7.bin"/><Relationship Id="rId53" Type="http://schemas.openxmlformats.org/officeDocument/2006/relationships/oleObject" Target="embeddings/oleObject9.bin"/><Relationship Id="rId58" Type="http://schemas.openxmlformats.org/officeDocument/2006/relationships/image" Target="media/image40.png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1.bin"/><Relationship Id="rId28" Type="http://schemas.openxmlformats.org/officeDocument/2006/relationships/oleObject" Target="embeddings/oleObject3.bin"/><Relationship Id="rId36" Type="http://schemas.openxmlformats.org/officeDocument/2006/relationships/image" Target="media/image26.png"/><Relationship Id="rId49" Type="http://schemas.openxmlformats.org/officeDocument/2006/relationships/image" Target="media/image34.png"/><Relationship Id="rId57" Type="http://schemas.openxmlformats.org/officeDocument/2006/relationships/oleObject" Target="embeddings/oleObject11.bin"/><Relationship Id="rId61" Type="http://schemas.openxmlformats.org/officeDocument/2006/relationships/image" Target="media/image43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1.png"/><Relationship Id="rId44" Type="http://schemas.openxmlformats.org/officeDocument/2006/relationships/image" Target="media/image31.wmf"/><Relationship Id="rId52" Type="http://schemas.openxmlformats.org/officeDocument/2006/relationships/image" Target="media/image37.wmf"/><Relationship Id="rId60" Type="http://schemas.openxmlformats.org/officeDocument/2006/relationships/image" Target="media/image42.png"/><Relationship Id="rId6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wmf"/><Relationship Id="rId27" Type="http://schemas.openxmlformats.org/officeDocument/2006/relationships/image" Target="media/image18.wmf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oleObject" Target="embeddings/oleObject6.bin"/><Relationship Id="rId48" Type="http://schemas.openxmlformats.org/officeDocument/2006/relationships/image" Target="media/image33.png"/><Relationship Id="rId56" Type="http://schemas.openxmlformats.org/officeDocument/2006/relationships/image" Target="media/image39.wmf"/><Relationship Id="rId64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image" Target="media/image36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2.bin"/><Relationship Id="rId33" Type="http://schemas.openxmlformats.org/officeDocument/2006/relationships/image" Target="media/image23.png"/><Relationship Id="rId38" Type="http://schemas.openxmlformats.org/officeDocument/2006/relationships/image" Target="media/image28.wmf"/><Relationship Id="rId46" Type="http://schemas.openxmlformats.org/officeDocument/2006/relationships/image" Target="media/image32.wmf"/><Relationship Id="rId59" Type="http://schemas.openxmlformats.org/officeDocument/2006/relationships/image" Target="media/image41.png"/><Relationship Id="rId67" Type="http://schemas.openxmlformats.org/officeDocument/2006/relationships/theme" Target="theme/theme1.xml"/><Relationship Id="rId20" Type="http://schemas.openxmlformats.org/officeDocument/2006/relationships/image" Target="media/image13.png"/><Relationship Id="rId41" Type="http://schemas.openxmlformats.org/officeDocument/2006/relationships/oleObject" Target="embeddings/oleObject5.bin"/><Relationship Id="rId54" Type="http://schemas.openxmlformats.org/officeDocument/2006/relationships/image" Target="media/image38.wmf"/><Relationship Id="rId62" Type="http://schemas.openxmlformats.org/officeDocument/2006/relationships/image" Target="media/image4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918</Words>
  <Characters>5235</Characters>
  <Application>Microsoft Office Word</Application>
  <DocSecurity>0</DocSecurity>
  <Lines>43</Lines>
  <Paragraphs>12</Paragraphs>
  <ScaleCrop>false</ScaleCrop>
  <Company/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2020-12-15T03:37:00Z</dcterms:created>
  <dcterms:modified xsi:type="dcterms:W3CDTF">2021-03-29T12:08:00Z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