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9EC" w:rsidRPr="009E4D3D" w:rsidRDefault="00FF17B8" w:rsidP="00FC3984">
      <w:pPr>
        <w:adjustRightInd w:val="0"/>
        <w:spacing w:after="0" w:line="360" w:lineRule="auto"/>
        <w:ind w:leftChars="-1" w:left="-2"/>
        <w:jc w:val="center"/>
        <w:rPr>
          <w:rFonts w:eastAsiaTheme="minorEastAsia"/>
          <w:b/>
          <w:color w:val="FF0000"/>
          <w:position w:val="6"/>
          <w:sz w:val="32"/>
          <w:szCs w:val="32"/>
        </w:rPr>
      </w:pPr>
      <w:bookmarkStart w:id="0" w:name="_GoBack"/>
      <w:r w:rsidRPr="009E4D3D">
        <w:rPr>
          <w:rFonts w:eastAsiaTheme="minorEastAsia"/>
          <w:b/>
          <w:noProof/>
          <w:color w:val="FF0000"/>
          <w:position w:val="6"/>
          <w:sz w:val="32"/>
          <w:szCs w:val="32"/>
        </w:rPr>
        <w:drawing>
          <wp:anchor distT="0" distB="0" distL="114300" distR="114300" simplePos="0" relativeHeight="251658240" behindDoc="0" locked="0" layoutInCell="1" allowOverlap="1" wp14:anchorId="249FE81F" wp14:editId="2598BCC3">
            <wp:simplePos x="0" y="0"/>
            <wp:positionH relativeFrom="page">
              <wp:posOffset>11747500</wp:posOffset>
            </wp:positionH>
            <wp:positionV relativeFrom="topMargin">
              <wp:posOffset>11684000</wp:posOffset>
            </wp:positionV>
            <wp:extent cx="406400" cy="4064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556188" name=""/>
                    <pic:cNvPicPr>
                      <a:picLocks noChangeAspect="1"/>
                    </pic:cNvPicPr>
                  </pic:nvPicPr>
                  <pic:blipFill>
                    <a:blip r:embed="rId9"/>
                    <a:stretch>
                      <a:fillRect/>
                    </a:stretch>
                  </pic:blipFill>
                  <pic:spPr>
                    <a:xfrm>
                      <a:off x="0" y="0"/>
                      <a:ext cx="406400" cy="406400"/>
                    </a:xfrm>
                    <a:prstGeom prst="rect">
                      <a:avLst/>
                    </a:prstGeom>
                  </pic:spPr>
                </pic:pic>
              </a:graphicData>
            </a:graphic>
          </wp:anchor>
        </w:drawing>
      </w:r>
      <w:r w:rsidRPr="009E4D3D">
        <w:rPr>
          <w:rFonts w:eastAsiaTheme="minorEastAsia"/>
          <w:b/>
          <w:color w:val="FF0000"/>
          <w:position w:val="6"/>
          <w:sz w:val="32"/>
          <w:szCs w:val="32"/>
        </w:rPr>
        <w:t>期中模拟卷三（基础卷）</w:t>
      </w:r>
      <w:bookmarkStart w:id="1" w:name="_Hlk37765748"/>
    </w:p>
    <w:bookmarkEnd w:id="0"/>
    <w:p w:rsidR="009C49EC" w:rsidRPr="00FC3984" w:rsidRDefault="00FF17B8" w:rsidP="00FC3984">
      <w:pPr>
        <w:adjustRightInd w:val="0"/>
        <w:spacing w:after="0" w:line="360" w:lineRule="auto"/>
        <w:ind w:leftChars="-1" w:left="-2"/>
        <w:jc w:val="center"/>
        <w:rPr>
          <w:rFonts w:eastAsiaTheme="minorEastAsia"/>
          <w:bCs/>
          <w:position w:val="6"/>
          <w:szCs w:val="21"/>
        </w:rPr>
      </w:pPr>
      <w:r w:rsidRPr="00FC3984">
        <w:rPr>
          <w:rFonts w:eastAsiaTheme="minorEastAsia"/>
          <w:bCs/>
          <w:position w:val="6"/>
          <w:szCs w:val="21"/>
        </w:rPr>
        <w:t>（测试范围：第六章～第十章，满分</w:t>
      </w:r>
      <w:r w:rsidRPr="00FC3984">
        <w:rPr>
          <w:rFonts w:eastAsiaTheme="minorEastAsia"/>
          <w:bCs/>
          <w:position w:val="6"/>
          <w:szCs w:val="21"/>
        </w:rPr>
        <w:t>100</w:t>
      </w:r>
      <w:r w:rsidRPr="00FC3984">
        <w:rPr>
          <w:rFonts w:eastAsiaTheme="minorEastAsia"/>
          <w:bCs/>
          <w:position w:val="6"/>
          <w:szCs w:val="21"/>
        </w:rPr>
        <w:t>分，时间</w:t>
      </w:r>
      <w:r w:rsidRPr="00FC3984">
        <w:rPr>
          <w:rFonts w:eastAsiaTheme="minorEastAsia"/>
          <w:bCs/>
          <w:position w:val="6"/>
          <w:szCs w:val="21"/>
        </w:rPr>
        <w:t>60</w:t>
      </w:r>
      <w:r w:rsidRPr="00FC3984">
        <w:rPr>
          <w:rFonts w:eastAsiaTheme="minorEastAsia"/>
          <w:bCs/>
          <w:position w:val="6"/>
          <w:szCs w:val="21"/>
        </w:rPr>
        <w:t>分钟）</w:t>
      </w:r>
      <w:bookmarkEnd w:id="1"/>
    </w:p>
    <w:p w:rsidR="009C49EC" w:rsidRPr="00FC3984" w:rsidRDefault="00FF17B8" w:rsidP="00FC3984">
      <w:pPr>
        <w:adjustRightInd w:val="0"/>
        <w:spacing w:after="0" w:line="360" w:lineRule="auto"/>
        <w:ind w:leftChars="-1" w:left="-2"/>
        <w:jc w:val="left"/>
        <w:rPr>
          <w:rFonts w:eastAsiaTheme="minorEastAsia"/>
          <w:position w:val="6"/>
          <w:szCs w:val="21"/>
        </w:rPr>
      </w:pPr>
      <w:r w:rsidRPr="00FC3984">
        <w:rPr>
          <w:rFonts w:eastAsiaTheme="minorEastAsia"/>
          <w:position w:val="6"/>
          <w:szCs w:val="21"/>
        </w:rPr>
        <w:t>学校</w:t>
      </w:r>
      <w:r w:rsidRPr="00FC3984">
        <w:rPr>
          <w:rFonts w:eastAsiaTheme="minorEastAsia"/>
          <w:position w:val="6"/>
          <w:szCs w:val="21"/>
        </w:rPr>
        <w:t>:___________</w:t>
      </w:r>
      <w:r w:rsidRPr="00FC3984">
        <w:rPr>
          <w:rFonts w:eastAsiaTheme="minorEastAsia"/>
          <w:position w:val="6"/>
          <w:szCs w:val="21"/>
        </w:rPr>
        <w:t>姓名：</w:t>
      </w:r>
      <w:r w:rsidRPr="00FC3984">
        <w:rPr>
          <w:rFonts w:eastAsiaTheme="minorEastAsia"/>
          <w:position w:val="6"/>
          <w:szCs w:val="21"/>
        </w:rPr>
        <w:t>___________</w:t>
      </w:r>
      <w:r w:rsidRPr="00FC3984">
        <w:rPr>
          <w:rFonts w:eastAsiaTheme="minorEastAsia"/>
          <w:position w:val="6"/>
          <w:szCs w:val="21"/>
        </w:rPr>
        <w:t>班级：</w:t>
      </w:r>
      <w:r w:rsidRPr="00FC3984">
        <w:rPr>
          <w:rFonts w:eastAsiaTheme="minorEastAsia"/>
          <w:position w:val="6"/>
          <w:szCs w:val="21"/>
        </w:rPr>
        <w:t>___________</w:t>
      </w:r>
      <w:r w:rsidRPr="00FC3984">
        <w:rPr>
          <w:rFonts w:eastAsiaTheme="minorEastAsia"/>
          <w:position w:val="6"/>
          <w:szCs w:val="21"/>
        </w:rPr>
        <w:t>考号：</w:t>
      </w:r>
      <w:r w:rsidRPr="00FC3984">
        <w:rPr>
          <w:rFonts w:eastAsiaTheme="minorEastAsia"/>
          <w:position w:val="6"/>
          <w:szCs w:val="21"/>
        </w:rPr>
        <w:t>___________</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b/>
          <w:szCs w:val="21"/>
        </w:rPr>
        <w:t>一．选择题（共</w:t>
      </w:r>
      <w:r w:rsidRPr="00FC3984">
        <w:rPr>
          <w:rFonts w:eastAsiaTheme="minorEastAsia"/>
          <w:b/>
          <w:szCs w:val="21"/>
        </w:rPr>
        <w:t>7</w:t>
      </w:r>
      <w:r w:rsidRPr="00FC3984">
        <w:rPr>
          <w:rFonts w:eastAsiaTheme="minorEastAsia"/>
          <w:b/>
          <w:szCs w:val="21"/>
        </w:rPr>
        <w:t>小题，每小题</w:t>
      </w:r>
      <w:r w:rsidRPr="00FC3984">
        <w:rPr>
          <w:rFonts w:eastAsiaTheme="minorEastAsia"/>
          <w:b/>
          <w:szCs w:val="21"/>
        </w:rPr>
        <w:t>3</w:t>
      </w:r>
      <w:r w:rsidRPr="00FC3984">
        <w:rPr>
          <w:rFonts w:eastAsiaTheme="minorEastAsia"/>
          <w:b/>
          <w:szCs w:val="21"/>
        </w:rPr>
        <w:t>分，共</w:t>
      </w:r>
      <w:r w:rsidRPr="00FC3984">
        <w:rPr>
          <w:rFonts w:eastAsiaTheme="minorEastAsia"/>
          <w:b/>
          <w:szCs w:val="21"/>
        </w:rPr>
        <w:t>21</w:t>
      </w:r>
      <w:r w:rsidRPr="00FC3984">
        <w:rPr>
          <w:rFonts w:eastAsiaTheme="minorEastAsia"/>
          <w:b/>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w:t>
      </w:r>
      <w:r w:rsidRPr="00FC3984">
        <w:rPr>
          <w:rFonts w:eastAsiaTheme="minorEastAsia"/>
          <w:szCs w:val="21"/>
        </w:rPr>
        <w:t>．如图所示为运动员踢足球时的情景，当足球在空中飞行时，关于足球所受重力的说法</w:t>
      </w:r>
      <w:r w:rsidRPr="00FC3984">
        <w:rPr>
          <w:rFonts w:eastAsiaTheme="minorEastAsia"/>
          <w:szCs w:val="21"/>
        </w:rPr>
        <w:t xml:space="preserve"> </w:t>
      </w:r>
      <w:r w:rsidRPr="00FC3984">
        <w:rPr>
          <w:rFonts w:eastAsiaTheme="minorEastAsia"/>
          <w:szCs w:val="21"/>
        </w:rPr>
        <w:t>正确的是（　　）</w:t>
      </w:r>
    </w:p>
    <w:p w:rsidR="009C49EC" w:rsidRPr="00FC3984" w:rsidRDefault="00FF17B8" w:rsidP="00FC3984">
      <w:pPr>
        <w:adjustRightInd w:val="0"/>
        <w:spacing w:after="0" w:line="360" w:lineRule="auto"/>
        <w:ind w:leftChars="-1" w:left="-2"/>
        <w:jc w:val="left"/>
        <w:rPr>
          <w:rStyle w:val="a6"/>
          <w:rFonts w:eastAsiaTheme="minorEastAsia"/>
          <w:i w:val="0"/>
          <w:szCs w:val="21"/>
        </w:rPr>
      </w:pPr>
      <w:r w:rsidRPr="00FC3984">
        <w:rPr>
          <w:rStyle w:val="a6"/>
          <w:rFonts w:eastAsiaTheme="minorEastAsia"/>
          <w:i w:val="0"/>
          <w:szCs w:val="21"/>
        </w:rPr>
        <w:t>A</w:t>
      </w:r>
      <w:r w:rsidRPr="00FC3984">
        <w:rPr>
          <w:rStyle w:val="a6"/>
          <w:rFonts w:eastAsiaTheme="minorEastAsia"/>
          <w:i w:val="0"/>
          <w:szCs w:val="21"/>
        </w:rPr>
        <w:t>．大小、方向都不变</w:t>
      </w:r>
      <w:r w:rsidRPr="00FC3984">
        <w:rPr>
          <w:rStyle w:val="a6"/>
          <w:rFonts w:eastAsiaTheme="minorEastAsia"/>
          <w:i w:val="0"/>
          <w:szCs w:val="21"/>
        </w:rPr>
        <w:t xml:space="preserve">              B</w:t>
      </w:r>
      <w:r w:rsidRPr="00FC3984">
        <w:rPr>
          <w:rStyle w:val="a6"/>
          <w:rFonts w:eastAsiaTheme="minorEastAsia"/>
          <w:i w:val="0"/>
          <w:szCs w:val="21"/>
        </w:rPr>
        <w:t>．大小、方向都在改变</w:t>
      </w:r>
    </w:p>
    <w:p w:rsidR="009C49EC" w:rsidRPr="00FC3984" w:rsidRDefault="00FF17B8" w:rsidP="00FC3984">
      <w:pPr>
        <w:adjustRightInd w:val="0"/>
        <w:spacing w:after="0" w:line="360" w:lineRule="auto"/>
        <w:ind w:leftChars="-1" w:left="-2"/>
        <w:jc w:val="left"/>
        <w:rPr>
          <w:rFonts w:eastAsiaTheme="minorEastAsia"/>
          <w:iCs/>
          <w:szCs w:val="21"/>
        </w:rPr>
      </w:pPr>
      <w:r w:rsidRPr="00FC3984">
        <w:rPr>
          <w:rStyle w:val="a6"/>
          <w:rFonts w:eastAsiaTheme="minorEastAsia"/>
          <w:i w:val="0"/>
          <w:szCs w:val="21"/>
        </w:rPr>
        <w:t>C</w:t>
      </w:r>
      <w:r w:rsidRPr="00FC3984">
        <w:rPr>
          <w:rStyle w:val="a6"/>
          <w:rFonts w:eastAsiaTheme="minorEastAsia"/>
          <w:i w:val="0"/>
          <w:szCs w:val="21"/>
        </w:rPr>
        <w:t>．大小改变、方向不变</w:t>
      </w:r>
      <w:r w:rsidRPr="00FC3984">
        <w:rPr>
          <w:rStyle w:val="a6"/>
          <w:rFonts w:eastAsiaTheme="minorEastAsia"/>
          <w:i w:val="0"/>
          <w:szCs w:val="21"/>
        </w:rPr>
        <w:t xml:space="preserve">            D</w:t>
      </w:r>
      <w:r w:rsidRPr="00FC3984">
        <w:rPr>
          <w:rStyle w:val="a6"/>
          <w:rFonts w:eastAsiaTheme="minorEastAsia"/>
          <w:i w:val="0"/>
          <w:szCs w:val="21"/>
        </w:rPr>
        <w:t>．大小不变、方向改变</w:t>
      </w:r>
      <w:r w:rsidRPr="00FC3984">
        <w:rPr>
          <w:rStyle w:val="a6"/>
          <w:rFonts w:eastAsiaTheme="minorEastAsia"/>
          <w:i w:val="0"/>
          <w:szCs w:val="21"/>
        </w:rPr>
        <w:cr/>
      </w:r>
      <w:r w:rsidRPr="00FC3984">
        <w:rPr>
          <w:rFonts w:eastAsiaTheme="minorEastAsia"/>
          <w:noProof/>
          <w:szCs w:val="21"/>
        </w:rPr>
        <w:drawing>
          <wp:inline distT="0" distB="0" distL="0" distR="0">
            <wp:extent cx="1562100" cy="11049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14164" name="图片 1"/>
                    <pic:cNvPicPr>
                      <a:picLocks noChangeAspect="1" noChangeArrowheads="1"/>
                    </pic:cNvPicPr>
                  </pic:nvPicPr>
                  <pic:blipFill>
                    <a:blip r:embed="rId10" r:link="rId11">
                      <a:extLst>
                        <a:ext uri="{28A0092B-C50C-407E-A947-70E740481C1C}">
                          <a14:useLocalDpi xmlns:a14="http://schemas.microsoft.com/office/drawing/2010/main" val="0"/>
                        </a:ext>
                      </a:extLst>
                    </a:blip>
                    <a:stretch>
                      <a:fillRect/>
                    </a:stretch>
                  </pic:blipFill>
                  <pic:spPr>
                    <a:xfrm>
                      <a:off x="0" y="0"/>
                      <a:ext cx="1562100" cy="1104900"/>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【解析】物体所受的重力与其物体的质量成正比，当物体质量不变时，物体的重力也不变。且重力的方向始终是竖直向下的。</w:t>
      </w:r>
      <w:r w:rsidRPr="00FC3984">
        <w:rPr>
          <w:rFonts w:eastAsiaTheme="minorEastAsia"/>
          <w:color w:val="FF0000"/>
          <w:szCs w:val="21"/>
        </w:rPr>
        <w:br/>
      </w:r>
      <w:r w:rsidRPr="00FC3984">
        <w:rPr>
          <w:rFonts w:eastAsiaTheme="minorEastAsia"/>
          <w:color w:val="FF0000"/>
          <w:szCs w:val="21"/>
        </w:rPr>
        <w:t>故选：</w:t>
      </w:r>
      <w:r w:rsidRPr="00FC3984">
        <w:rPr>
          <w:rFonts w:eastAsiaTheme="minorEastAsia"/>
          <w:color w:val="FF0000"/>
          <w:szCs w:val="21"/>
        </w:rPr>
        <w:t>A</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w:t>
      </w:r>
      <w:r w:rsidRPr="00FC3984">
        <w:rPr>
          <w:rFonts w:eastAsiaTheme="minorEastAsia"/>
          <w:szCs w:val="21"/>
        </w:rPr>
        <w:t>．如图所示为运动员掷铅球时的情景，能正确表示此时铅球受力示意图的是（忽略空气阻力）（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1323975" cy="127635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163032" name="图片 6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323975" cy="1276350"/>
                    </a:xfrm>
                    <a:prstGeom prst="rect">
                      <a:avLst/>
                    </a:prstGeom>
                    <a:noFill/>
                    <a:ln>
                      <a:noFill/>
                    </a:ln>
                  </pic:spPr>
                </pic:pic>
              </a:graphicData>
            </a:graphic>
          </wp:inline>
        </w:drawing>
      </w:r>
      <w:r w:rsidRPr="00FC3984">
        <w:rPr>
          <w:rFonts w:eastAsiaTheme="minorEastAsia"/>
          <w:noProof/>
          <w:szCs w:val="21"/>
        </w:rPr>
        <w:drawing>
          <wp:inline distT="0" distB="0" distL="0" distR="0">
            <wp:extent cx="4333875" cy="1338921"/>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485232" name="图片 11"/>
                    <pic:cNvPicPr>
                      <a:picLocks noChangeAspect="1"/>
                    </pic:cNvPicPr>
                  </pic:nvPicPr>
                  <pic:blipFill>
                    <a:blip r:embed="rId13"/>
                    <a:stretch>
                      <a:fillRect/>
                    </a:stretch>
                  </pic:blipFill>
                  <pic:spPr>
                    <a:xfrm>
                      <a:off x="0" y="0"/>
                      <a:ext cx="4333875" cy="1338921"/>
                    </a:xfrm>
                    <a:prstGeom prst="rect">
                      <a:avLst/>
                    </a:prstGeom>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B</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【解析】不计空气阻力，抛出去的铅球在空中运动时只受到重力的作用；而重力的方向是竖直向下，作用在几何中心，大小用</w:t>
      </w:r>
      <w:r w:rsidRPr="00FC3984">
        <w:rPr>
          <w:rFonts w:eastAsiaTheme="minorEastAsia"/>
          <w:color w:val="FF0000"/>
          <w:szCs w:val="21"/>
        </w:rPr>
        <w:t>G</w:t>
      </w:r>
      <w:r w:rsidRPr="00FC3984">
        <w:rPr>
          <w:rFonts w:eastAsiaTheme="minorEastAsia"/>
          <w:color w:val="FF0000"/>
          <w:szCs w:val="21"/>
        </w:rPr>
        <w:t>表示，如图所示：</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noProof/>
          <w:color w:val="FF0000"/>
          <w:szCs w:val="21"/>
        </w:rPr>
        <w:drawing>
          <wp:inline distT="0" distB="0" distL="0" distR="0">
            <wp:extent cx="514350" cy="92392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954988" name="图片 59"/>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514350" cy="92392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B</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3</w:t>
      </w:r>
      <w:r w:rsidRPr="00FC3984">
        <w:rPr>
          <w:rFonts w:eastAsiaTheme="minorEastAsia"/>
          <w:szCs w:val="21"/>
        </w:rPr>
        <w:t>．将一杯水静置在公交车的置物台上（如图所示），司机突然刹车时，杯中水有可能发生的情况是（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lastRenderedPageBreak/>
        <w:drawing>
          <wp:inline distT="0" distB="0" distL="0" distR="0">
            <wp:extent cx="1000125" cy="87630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408866" name="图片 58"/>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00125" cy="876300"/>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．仍保持水平</w:t>
      </w:r>
      <w:r w:rsidRPr="00FC3984">
        <w:rPr>
          <w:rFonts w:eastAsiaTheme="minorEastAsia"/>
          <w:szCs w:val="21"/>
        </w:rPr>
        <w:tab/>
      </w:r>
      <w:r w:rsidR="00FC3984">
        <w:rPr>
          <w:rFonts w:eastAsiaTheme="minorEastAsia"/>
          <w:szCs w:val="21"/>
        </w:rPr>
        <w:t xml:space="preserve">        </w:t>
      </w:r>
      <w:r w:rsidRPr="00FC3984">
        <w:rPr>
          <w:rFonts w:eastAsiaTheme="minorEastAsia"/>
          <w:szCs w:val="21"/>
        </w:rPr>
        <w:t>B</w:t>
      </w:r>
      <w:r w:rsidRPr="00FC3984">
        <w:rPr>
          <w:rFonts w:eastAsiaTheme="minorEastAsia"/>
          <w:szCs w:val="21"/>
        </w:rPr>
        <w:t>．将向前溢出</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C</w:t>
      </w:r>
      <w:r w:rsidRPr="00FC3984">
        <w:rPr>
          <w:rFonts w:eastAsiaTheme="minorEastAsia"/>
          <w:szCs w:val="21"/>
        </w:rPr>
        <w:t>．将向后溢出</w:t>
      </w:r>
      <w:r w:rsidRPr="00FC3984">
        <w:rPr>
          <w:rFonts w:eastAsiaTheme="minorEastAsia"/>
          <w:szCs w:val="21"/>
        </w:rPr>
        <w:tab/>
        <w:t xml:space="preserve">        D</w:t>
      </w:r>
      <w:r w:rsidRPr="00FC3984">
        <w:rPr>
          <w:rFonts w:eastAsiaTheme="minorEastAsia"/>
          <w:szCs w:val="21"/>
        </w:rPr>
        <w:t>．会溢出，但不能确定溢出方向</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B</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【解析】水和杯子一起向前运动，刹车时，杯子受力而停止运动，水由于惯性仍然向前运动，所以水会向前溢出，故</w:t>
      </w:r>
      <w:r w:rsidRPr="00FC3984">
        <w:rPr>
          <w:rFonts w:eastAsiaTheme="minorEastAsia"/>
          <w:color w:val="FF0000"/>
          <w:szCs w:val="21"/>
        </w:rPr>
        <w:t>A</w:t>
      </w:r>
      <w:r w:rsidRPr="00FC3984">
        <w:rPr>
          <w:rFonts w:eastAsiaTheme="minorEastAsia"/>
          <w:color w:val="FF0000"/>
          <w:szCs w:val="21"/>
        </w:rPr>
        <w:t>、</w:t>
      </w:r>
      <w:r w:rsidRPr="00FC3984">
        <w:rPr>
          <w:rFonts w:eastAsiaTheme="minorEastAsia"/>
          <w:color w:val="FF0000"/>
          <w:szCs w:val="21"/>
        </w:rPr>
        <w:t>C</w:t>
      </w:r>
      <w:r w:rsidRPr="00FC3984">
        <w:rPr>
          <w:rFonts w:eastAsiaTheme="minorEastAsia"/>
          <w:color w:val="FF0000"/>
          <w:szCs w:val="21"/>
        </w:rPr>
        <w:t>、</w:t>
      </w:r>
      <w:r w:rsidRPr="00FC3984">
        <w:rPr>
          <w:rFonts w:eastAsiaTheme="minorEastAsia"/>
          <w:color w:val="FF0000"/>
          <w:szCs w:val="21"/>
        </w:rPr>
        <w:t>D</w:t>
      </w:r>
      <w:r w:rsidRPr="00FC3984">
        <w:rPr>
          <w:rFonts w:eastAsiaTheme="minorEastAsia"/>
          <w:color w:val="FF0000"/>
          <w:szCs w:val="21"/>
        </w:rPr>
        <w:t>错误，</w:t>
      </w:r>
      <w:r w:rsidRPr="00FC3984">
        <w:rPr>
          <w:rFonts w:eastAsiaTheme="minorEastAsia"/>
          <w:color w:val="FF0000"/>
          <w:szCs w:val="21"/>
        </w:rPr>
        <w:t>B</w:t>
      </w:r>
      <w:r w:rsidRPr="00FC3984">
        <w:rPr>
          <w:rFonts w:eastAsiaTheme="minorEastAsia"/>
          <w:color w:val="FF0000"/>
          <w:szCs w:val="21"/>
        </w:rPr>
        <w:t>正确。</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B</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4</w:t>
      </w:r>
      <w:r w:rsidRPr="00FC3984">
        <w:rPr>
          <w:rFonts w:eastAsiaTheme="minorEastAsia"/>
          <w:szCs w:val="21"/>
        </w:rPr>
        <w:t>．下列实例中增大摩擦的是（　　）</w:t>
      </w:r>
    </w:p>
    <w:p w:rsidR="009C49EC" w:rsidRPr="00FC3984" w:rsidRDefault="00FF17B8" w:rsidP="00FC3984">
      <w:pPr>
        <w:tabs>
          <w:tab w:val="left" w:pos="4400"/>
        </w:tabs>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．给自行车轴加润滑油</w:t>
      </w:r>
      <w:r w:rsidRPr="00FC3984">
        <w:rPr>
          <w:rFonts w:eastAsiaTheme="minorEastAsia"/>
          <w:szCs w:val="21"/>
        </w:rPr>
        <w:tab/>
        <w:t>B</w:t>
      </w:r>
      <w:r w:rsidRPr="00FC3984">
        <w:rPr>
          <w:rFonts w:eastAsiaTheme="minorEastAsia"/>
          <w:szCs w:val="21"/>
        </w:rPr>
        <w:t>．行李箱安装滚动轮子</w:t>
      </w:r>
      <w:r w:rsidRPr="00FC3984">
        <w:rPr>
          <w:rFonts w:eastAsiaTheme="minorEastAsia"/>
          <w:szCs w:val="21"/>
        </w:rPr>
        <w:tab/>
      </w:r>
    </w:p>
    <w:p w:rsidR="009C49EC" w:rsidRPr="00FC3984" w:rsidRDefault="00FF17B8" w:rsidP="00FC3984">
      <w:pPr>
        <w:tabs>
          <w:tab w:val="left" w:pos="4400"/>
        </w:tabs>
        <w:adjustRightInd w:val="0"/>
        <w:spacing w:after="0" w:line="360" w:lineRule="auto"/>
        <w:ind w:leftChars="-1" w:left="-2"/>
        <w:jc w:val="left"/>
        <w:rPr>
          <w:rFonts w:eastAsiaTheme="minorEastAsia"/>
          <w:szCs w:val="21"/>
        </w:rPr>
      </w:pPr>
      <w:r w:rsidRPr="00FC3984">
        <w:rPr>
          <w:rFonts w:eastAsiaTheme="minorEastAsia"/>
          <w:szCs w:val="21"/>
        </w:rPr>
        <w:t>C</w:t>
      </w:r>
      <w:r w:rsidRPr="00FC3984">
        <w:rPr>
          <w:rFonts w:eastAsiaTheme="minorEastAsia"/>
          <w:szCs w:val="21"/>
        </w:rPr>
        <w:t>．拧瓶盖时垫上毛巾</w:t>
      </w:r>
      <w:r w:rsidRPr="00FC3984">
        <w:rPr>
          <w:rFonts w:eastAsiaTheme="minorEastAsia"/>
          <w:szCs w:val="21"/>
        </w:rPr>
        <w:tab/>
        <w:t>D</w:t>
      </w:r>
      <w:r w:rsidRPr="00FC3984">
        <w:rPr>
          <w:rFonts w:eastAsiaTheme="minorEastAsia"/>
          <w:szCs w:val="21"/>
        </w:rPr>
        <w:t>．磁悬浮列车悬浮行驶</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C</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【解析】给自行车轴加润滑油，磁悬浮列车悬浮行驶时，都是使两接触面脱离，这样做能大大减小摩擦，故</w:t>
      </w:r>
      <w:r w:rsidRPr="00FC3984">
        <w:rPr>
          <w:rFonts w:eastAsiaTheme="minorEastAsia"/>
          <w:color w:val="FF0000"/>
          <w:szCs w:val="21"/>
        </w:rPr>
        <w:t>A</w:t>
      </w:r>
      <w:r w:rsidRPr="00FC3984">
        <w:rPr>
          <w:rFonts w:eastAsiaTheme="minorEastAsia"/>
          <w:color w:val="FF0000"/>
          <w:szCs w:val="21"/>
        </w:rPr>
        <w:t>、</w:t>
      </w:r>
      <w:r w:rsidRPr="00FC3984">
        <w:rPr>
          <w:rFonts w:eastAsiaTheme="minorEastAsia"/>
          <w:color w:val="FF0000"/>
          <w:szCs w:val="21"/>
        </w:rPr>
        <w:t>D</w:t>
      </w:r>
      <w:r w:rsidRPr="00FC3984">
        <w:rPr>
          <w:rFonts w:eastAsiaTheme="minorEastAsia"/>
          <w:color w:val="FF0000"/>
          <w:szCs w:val="21"/>
        </w:rPr>
        <w:t>错误；行李箱安装滚动轮子，用滚动代替滑动来减小摩擦力，故</w:t>
      </w:r>
      <w:r w:rsidRPr="00FC3984">
        <w:rPr>
          <w:rFonts w:eastAsiaTheme="minorEastAsia"/>
          <w:color w:val="FF0000"/>
          <w:szCs w:val="21"/>
        </w:rPr>
        <w:t>B</w:t>
      </w:r>
      <w:r w:rsidRPr="00FC3984">
        <w:rPr>
          <w:rFonts w:eastAsiaTheme="minorEastAsia"/>
          <w:color w:val="FF0000"/>
          <w:szCs w:val="21"/>
        </w:rPr>
        <w:t>也错误；垫上毛巾拧瓶盖，增大了接触面的粗糙程度，在压力的一定时，增大摩擦力，故</w:t>
      </w:r>
      <w:r w:rsidRPr="00FC3984">
        <w:rPr>
          <w:rFonts w:eastAsiaTheme="minorEastAsia"/>
          <w:color w:val="FF0000"/>
          <w:szCs w:val="21"/>
        </w:rPr>
        <w:t>C</w:t>
      </w:r>
      <w:r w:rsidRPr="00FC3984">
        <w:rPr>
          <w:rFonts w:eastAsiaTheme="minorEastAsia"/>
          <w:color w:val="FF0000"/>
          <w:szCs w:val="21"/>
        </w:rPr>
        <w:t>正确。</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C</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5</w:t>
      </w:r>
      <w:r w:rsidRPr="00FC3984">
        <w:rPr>
          <w:rFonts w:eastAsiaTheme="minorEastAsia"/>
          <w:szCs w:val="21"/>
        </w:rPr>
        <w:t>．如图，下列例子主要利用压强大小与受力面积有关的是（　　）</w:t>
      </w:r>
    </w:p>
    <w:p w:rsidR="009C49EC" w:rsidRPr="00FC3984" w:rsidRDefault="00FF17B8" w:rsidP="00FC3984">
      <w:pPr>
        <w:adjustRightInd w:val="0"/>
        <w:spacing w:after="0" w:line="360" w:lineRule="auto"/>
        <w:ind w:leftChars="-1" w:left="-2"/>
        <w:jc w:val="left"/>
        <w:rPr>
          <w:rFonts w:eastAsiaTheme="minorEastAsia"/>
          <w:color w:val="0000FF"/>
          <w:szCs w:val="21"/>
        </w:rPr>
      </w:pPr>
      <w:r w:rsidRPr="00FC3984">
        <w:rPr>
          <w:rFonts w:eastAsiaTheme="minorEastAsia"/>
          <w:noProof/>
          <w:szCs w:val="21"/>
        </w:rPr>
        <w:drawing>
          <wp:inline distT="0" distB="0" distL="0" distR="0">
            <wp:extent cx="3895725" cy="26193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123993" name="图片 2"/>
                    <pic:cNvPicPr>
                      <a:picLocks noChangeAspect="1"/>
                    </pic:cNvPicPr>
                  </pic:nvPicPr>
                  <pic:blipFill>
                    <a:blip r:embed="rId16"/>
                    <a:stretch>
                      <a:fillRect/>
                    </a:stretch>
                  </pic:blipFill>
                  <pic:spPr>
                    <a:xfrm>
                      <a:off x="0" y="0"/>
                      <a:ext cx="3895725" cy="2619375"/>
                    </a:xfrm>
                    <a:prstGeom prst="rect">
                      <a:avLst/>
                    </a:prstGeom>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lastRenderedPageBreak/>
        <w:t>【解析】啄木鸟的嘴巴很尖，受力面积比较小，在压力一定的情况下，增大了压强，故选项</w:t>
      </w:r>
      <w:r w:rsidRPr="00FC3984">
        <w:rPr>
          <w:rFonts w:eastAsiaTheme="minorEastAsia"/>
          <w:color w:val="FF0000"/>
          <w:szCs w:val="21"/>
        </w:rPr>
        <w:t>A</w:t>
      </w:r>
      <w:r w:rsidRPr="00FC3984">
        <w:rPr>
          <w:rFonts w:eastAsiaTheme="minorEastAsia"/>
          <w:color w:val="FF0000"/>
          <w:szCs w:val="21"/>
        </w:rPr>
        <w:t>符合题意；乳牛自动喂水器是利用连通器的原理来工作的，故选项</w:t>
      </w:r>
      <w:r w:rsidRPr="00FC3984">
        <w:rPr>
          <w:rFonts w:eastAsiaTheme="minorEastAsia"/>
          <w:color w:val="FF0000"/>
          <w:szCs w:val="21"/>
        </w:rPr>
        <w:t>B</w:t>
      </w:r>
      <w:r w:rsidRPr="00FC3984">
        <w:rPr>
          <w:rFonts w:eastAsiaTheme="minorEastAsia"/>
          <w:color w:val="FF0000"/>
          <w:szCs w:val="21"/>
        </w:rPr>
        <w:t>不符合题意；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用吸管吸饮料是利用大气压，故选项</w:t>
      </w:r>
      <w:r w:rsidRPr="00FC3984">
        <w:rPr>
          <w:rFonts w:eastAsiaTheme="minorEastAsia"/>
          <w:color w:val="FF0000"/>
          <w:szCs w:val="21"/>
        </w:rPr>
        <w:t>C</w:t>
      </w:r>
      <w:r w:rsidRPr="00FC3984">
        <w:rPr>
          <w:rFonts w:eastAsiaTheme="minorEastAsia"/>
          <w:color w:val="FF0000"/>
          <w:szCs w:val="21"/>
        </w:rPr>
        <w:t>不符合题意；液体压强随深度的增加而增大，拦河坝修成上窄下宽，这样越往下，可以承受更大的</w:t>
      </w:r>
      <w:r w:rsidRPr="00FC3984">
        <w:rPr>
          <w:rFonts w:eastAsiaTheme="minorEastAsia"/>
          <w:color w:val="FF0000"/>
          <w:szCs w:val="21"/>
        </w:rPr>
        <w:t>压强，故选项</w:t>
      </w:r>
      <w:r w:rsidRPr="00FC3984">
        <w:rPr>
          <w:rFonts w:eastAsiaTheme="minorEastAsia"/>
          <w:color w:val="FF0000"/>
          <w:szCs w:val="21"/>
        </w:rPr>
        <w:t>D</w:t>
      </w:r>
      <w:r w:rsidRPr="00FC3984">
        <w:rPr>
          <w:rFonts w:eastAsiaTheme="minorEastAsia"/>
          <w:color w:val="FF0000"/>
          <w:szCs w:val="21"/>
        </w:rPr>
        <w:t>不合题意。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A</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6</w:t>
      </w:r>
      <w:r w:rsidRPr="00FC3984">
        <w:rPr>
          <w:rFonts w:eastAsiaTheme="minorEastAsia"/>
          <w:szCs w:val="21"/>
        </w:rPr>
        <w:t>．</w:t>
      </w:r>
      <w:r w:rsidRPr="00FC3984">
        <w:rPr>
          <w:rFonts w:eastAsiaTheme="minorEastAsia"/>
          <w:szCs w:val="21"/>
        </w:rPr>
        <w:t xml:space="preserve"> “</w:t>
      </w:r>
      <w:r w:rsidRPr="00FC3984">
        <w:rPr>
          <w:rFonts w:eastAsiaTheme="minorEastAsia"/>
          <w:szCs w:val="21"/>
        </w:rPr>
        <w:t>嫦娥四号</w:t>
      </w:r>
      <w:r w:rsidRPr="00FC3984">
        <w:rPr>
          <w:rFonts w:eastAsiaTheme="minorEastAsia"/>
          <w:szCs w:val="21"/>
        </w:rPr>
        <w:t>”</w:t>
      </w:r>
      <w:r w:rsidRPr="00FC3984">
        <w:rPr>
          <w:rFonts w:eastAsiaTheme="minorEastAsia"/>
          <w:szCs w:val="21"/>
        </w:rPr>
        <w:t>月球探测器在每个支脚的底部都安装了一个面积较大的底盘，这是为了（　　）</w:t>
      </w:r>
    </w:p>
    <w:p w:rsidR="009C49EC" w:rsidRPr="00FC3984" w:rsidRDefault="00FF17B8" w:rsidP="00FC3984">
      <w:pPr>
        <w:tabs>
          <w:tab w:val="left" w:pos="2300"/>
          <w:tab w:val="left" w:pos="4400"/>
          <w:tab w:val="left" w:pos="6400"/>
        </w:tabs>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．减小压强</w:t>
      </w:r>
      <w:r w:rsidRPr="00FC3984">
        <w:rPr>
          <w:rFonts w:eastAsiaTheme="minorEastAsia"/>
          <w:szCs w:val="21"/>
        </w:rPr>
        <w:tab/>
        <w:t>B</w:t>
      </w:r>
      <w:r w:rsidRPr="00FC3984">
        <w:rPr>
          <w:rFonts w:eastAsiaTheme="minorEastAsia"/>
          <w:szCs w:val="21"/>
        </w:rPr>
        <w:t>．增大压强</w:t>
      </w:r>
      <w:r w:rsidRPr="00FC3984">
        <w:rPr>
          <w:rFonts w:eastAsiaTheme="minorEastAsia"/>
          <w:szCs w:val="21"/>
        </w:rPr>
        <w:tab/>
        <w:t>C</w:t>
      </w:r>
      <w:r w:rsidRPr="00FC3984">
        <w:rPr>
          <w:rFonts w:eastAsiaTheme="minorEastAsia"/>
          <w:szCs w:val="21"/>
        </w:rPr>
        <w:t>．减小压力</w:t>
      </w:r>
      <w:r w:rsidRPr="00FC3984">
        <w:rPr>
          <w:rFonts w:eastAsiaTheme="minorEastAsia"/>
          <w:szCs w:val="21"/>
        </w:rPr>
        <w:tab/>
        <w:t>D</w:t>
      </w:r>
      <w:r w:rsidRPr="00FC3984">
        <w:rPr>
          <w:rFonts w:eastAsiaTheme="minorEastAsia"/>
          <w:szCs w:val="21"/>
        </w:rPr>
        <w:t>．增大压力</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 xml:space="preserve"> “</w:t>
      </w:r>
      <w:r w:rsidRPr="00FC3984">
        <w:rPr>
          <w:rFonts w:eastAsiaTheme="minorEastAsia"/>
          <w:color w:val="FF0000"/>
          <w:szCs w:val="21"/>
        </w:rPr>
        <w:t>嫦娥四号</w:t>
      </w:r>
      <w:r w:rsidRPr="00FC3984">
        <w:rPr>
          <w:rFonts w:eastAsiaTheme="minorEastAsia"/>
          <w:color w:val="FF0000"/>
          <w:szCs w:val="21"/>
        </w:rPr>
        <w:t>”</w:t>
      </w:r>
      <w:r w:rsidRPr="00FC3984">
        <w:rPr>
          <w:rFonts w:eastAsiaTheme="minorEastAsia"/>
          <w:color w:val="FF0000"/>
          <w:szCs w:val="21"/>
        </w:rPr>
        <w:t>月球探测器在每个支脚的底部都安装了一个面积较大的底盘，这是通过增大受力面积来减小对月球表面的压强。</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color w:val="FF0000"/>
          <w:szCs w:val="21"/>
        </w:rPr>
        <w:t>故选：</w:t>
      </w:r>
      <w:r w:rsidRPr="00FC3984">
        <w:rPr>
          <w:rFonts w:eastAsiaTheme="minorEastAsia"/>
          <w:color w:val="FF0000"/>
          <w:szCs w:val="21"/>
        </w:rPr>
        <w:t>A</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7</w:t>
      </w:r>
      <w:r w:rsidRPr="00FC3984">
        <w:rPr>
          <w:rFonts w:eastAsiaTheme="minorEastAsia"/>
          <w:szCs w:val="21"/>
        </w:rPr>
        <w:t>．某同学自制的简易密度计如图所示，它是用木棒的一端缠绕铜丝做成的．将其放入不同的液体中，会呈竖直漂浮状态，下列说法错误的是（</w:t>
      </w:r>
      <w:r w:rsidRPr="00FC3984">
        <w:rPr>
          <w:rFonts w:eastAsiaTheme="minorEastAsia"/>
          <w:szCs w:val="21"/>
        </w:rPr>
        <w:t xml:space="preserve">     </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590550" cy="6858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256195" name="图片 5"/>
                    <pic:cNvPicPr>
                      <a:picLocks noChangeAspect="1" noChangeArrowheads="1"/>
                    </pic:cNvPicPr>
                  </pic:nvPicPr>
                  <pic:blipFill>
                    <a:blip r:embed="rId17">
                      <a:lum contrast="24000"/>
                      <a:extLst>
                        <a:ext uri="{28A0092B-C50C-407E-A947-70E740481C1C}">
                          <a14:useLocalDpi xmlns:a14="http://schemas.microsoft.com/office/drawing/2010/main" val="0"/>
                        </a:ext>
                      </a:extLst>
                    </a:blip>
                    <a:stretch>
                      <a:fillRect/>
                    </a:stretch>
                  </pic:blipFill>
                  <pic:spPr>
                    <a:xfrm>
                      <a:off x="0" y="0"/>
                      <a:ext cx="590550" cy="685800"/>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．木棒漂浮在水面上，静止时密度计的重力等于水对其的浮力</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B</w:t>
      </w:r>
      <w:r w:rsidRPr="00FC3984">
        <w:rPr>
          <w:rFonts w:eastAsiaTheme="minorEastAsia"/>
          <w:szCs w:val="21"/>
        </w:rPr>
        <w:t>．木棒浸入液体的体积越大，说明该液体密度越小</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C</w:t>
      </w:r>
      <w:r w:rsidRPr="00FC3984">
        <w:rPr>
          <w:rFonts w:eastAsiaTheme="minorEastAsia"/>
          <w:szCs w:val="21"/>
        </w:rPr>
        <w:t>．读数需用手扶住密度计</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D</w:t>
      </w:r>
      <w:r w:rsidRPr="00FC3984">
        <w:rPr>
          <w:rFonts w:eastAsiaTheme="minorEastAsia"/>
          <w:szCs w:val="21"/>
        </w:rPr>
        <w:t>．木棒越细，测量误差越小</w:t>
      </w:r>
    </w:p>
    <w:p w:rsidR="009C49EC" w:rsidRPr="00FC3984" w:rsidRDefault="00FF17B8" w:rsidP="00FC3984">
      <w:pPr>
        <w:widowControl/>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C</w:t>
      </w:r>
    </w:p>
    <w:p w:rsidR="009C49EC" w:rsidRPr="00FC3984" w:rsidRDefault="00FF17B8" w:rsidP="00FC3984">
      <w:pPr>
        <w:widowControl/>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【解析】木棒漂浮在水面上，浮力等于重力，即</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=G</w:t>
      </w:r>
      <w:r w:rsidRPr="00FC3984">
        <w:rPr>
          <w:rFonts w:eastAsiaTheme="minorEastAsia"/>
          <w:color w:val="FF0000"/>
          <w:szCs w:val="21"/>
        </w:rPr>
        <w:t>，故</w:t>
      </w:r>
      <w:r w:rsidRPr="00FC3984">
        <w:rPr>
          <w:rFonts w:eastAsiaTheme="minorEastAsia"/>
          <w:color w:val="FF0000"/>
          <w:szCs w:val="21"/>
        </w:rPr>
        <w:t>A</w:t>
      </w:r>
      <w:r w:rsidRPr="00FC3984">
        <w:rPr>
          <w:rFonts w:eastAsiaTheme="minorEastAsia"/>
          <w:color w:val="FF0000"/>
          <w:szCs w:val="21"/>
        </w:rPr>
        <w:t>正确；根据阿基米德原理</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=ρ</w:t>
      </w:r>
      <w:r w:rsidRPr="00FC3984">
        <w:rPr>
          <w:rFonts w:eastAsiaTheme="minorEastAsia"/>
          <w:color w:val="FF0000"/>
          <w:szCs w:val="21"/>
          <w:vertAlign w:val="subscript"/>
        </w:rPr>
        <w:t>液</w:t>
      </w:r>
      <w:r w:rsidRPr="00FC3984">
        <w:rPr>
          <w:rFonts w:eastAsiaTheme="minorEastAsia"/>
          <w:color w:val="FF0000"/>
          <w:szCs w:val="21"/>
        </w:rPr>
        <w:t>gV</w:t>
      </w:r>
      <w:r w:rsidRPr="00FC3984">
        <w:rPr>
          <w:rFonts w:eastAsiaTheme="minorEastAsia"/>
          <w:color w:val="FF0000"/>
          <w:szCs w:val="21"/>
          <w:vertAlign w:val="subscript"/>
        </w:rPr>
        <w:t>排</w:t>
      </w:r>
      <w:r w:rsidRPr="00FC3984">
        <w:rPr>
          <w:rFonts w:eastAsiaTheme="minorEastAsia"/>
          <w:color w:val="FF0000"/>
          <w:szCs w:val="21"/>
        </w:rPr>
        <w:t>，在浮力不变时，木棒浸入液体中的体积</w:t>
      </w:r>
      <w:r w:rsidRPr="00FC3984">
        <w:rPr>
          <w:rFonts w:eastAsiaTheme="minorEastAsia"/>
          <w:color w:val="FF0000"/>
          <w:szCs w:val="21"/>
        </w:rPr>
        <w:t>V</w:t>
      </w:r>
      <w:r w:rsidRPr="00FC3984">
        <w:rPr>
          <w:rFonts w:eastAsiaTheme="minorEastAsia"/>
          <w:color w:val="FF0000"/>
          <w:szCs w:val="21"/>
          <w:vertAlign w:val="subscript"/>
        </w:rPr>
        <w:t>排</w:t>
      </w:r>
      <w:r w:rsidRPr="00FC3984">
        <w:rPr>
          <w:rFonts w:eastAsiaTheme="minorEastAsia"/>
          <w:color w:val="FF0000"/>
          <w:szCs w:val="21"/>
        </w:rPr>
        <w:t>越大，说明液体的密度</w:t>
      </w:r>
      <w:r w:rsidRPr="00FC3984">
        <w:rPr>
          <w:rFonts w:eastAsiaTheme="minorEastAsia"/>
          <w:color w:val="FF0000"/>
          <w:szCs w:val="21"/>
        </w:rPr>
        <w:t>ρ</w:t>
      </w:r>
      <w:r w:rsidRPr="00FC3984">
        <w:rPr>
          <w:rFonts w:eastAsiaTheme="minorEastAsia"/>
          <w:color w:val="FF0000"/>
          <w:szCs w:val="21"/>
          <w:vertAlign w:val="subscript"/>
        </w:rPr>
        <w:t>液</w:t>
      </w:r>
      <w:r w:rsidRPr="00FC3984">
        <w:rPr>
          <w:rFonts w:eastAsiaTheme="minorEastAsia"/>
          <w:color w:val="FF0000"/>
          <w:szCs w:val="21"/>
        </w:rPr>
        <w:t>越小，</w:t>
      </w:r>
      <w:r w:rsidRPr="00FC3984">
        <w:rPr>
          <w:rFonts w:eastAsiaTheme="minorEastAsia"/>
          <w:color w:val="FF0000"/>
          <w:szCs w:val="21"/>
        </w:rPr>
        <w:t>B</w:t>
      </w:r>
      <w:r w:rsidRPr="00FC3984">
        <w:rPr>
          <w:rFonts w:eastAsiaTheme="minorEastAsia"/>
          <w:color w:val="FF0000"/>
          <w:szCs w:val="21"/>
        </w:rPr>
        <w:t>正确；读数时，木棒应自由静止在液面上，不能用手扶，</w:t>
      </w:r>
      <w:r w:rsidRPr="00FC3984">
        <w:rPr>
          <w:rFonts w:eastAsiaTheme="minorEastAsia"/>
          <w:color w:val="FF0000"/>
          <w:szCs w:val="21"/>
        </w:rPr>
        <w:t>C</w:t>
      </w:r>
      <w:r w:rsidRPr="00FC3984">
        <w:rPr>
          <w:rFonts w:eastAsiaTheme="minorEastAsia"/>
          <w:color w:val="FF0000"/>
          <w:szCs w:val="21"/>
        </w:rPr>
        <w:t>错误；根据</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=ρ</w:t>
      </w:r>
      <w:r w:rsidRPr="00FC3984">
        <w:rPr>
          <w:rFonts w:eastAsiaTheme="minorEastAsia"/>
          <w:color w:val="FF0000"/>
          <w:szCs w:val="21"/>
          <w:vertAlign w:val="subscript"/>
        </w:rPr>
        <w:t>液</w:t>
      </w:r>
      <w:r w:rsidRPr="00FC3984">
        <w:rPr>
          <w:rFonts w:eastAsiaTheme="minorEastAsia"/>
          <w:color w:val="FF0000"/>
          <w:szCs w:val="21"/>
        </w:rPr>
        <w:t>gV</w:t>
      </w:r>
      <w:r w:rsidRPr="00FC3984">
        <w:rPr>
          <w:rFonts w:eastAsiaTheme="minorEastAsia"/>
          <w:color w:val="FF0000"/>
          <w:szCs w:val="21"/>
          <w:vertAlign w:val="subscript"/>
        </w:rPr>
        <w:t>排</w:t>
      </w:r>
      <w:r w:rsidRPr="00FC3984">
        <w:rPr>
          <w:rFonts w:eastAsiaTheme="minorEastAsia"/>
          <w:color w:val="FF0000"/>
          <w:szCs w:val="21"/>
        </w:rPr>
        <w:t>=ρ</w:t>
      </w:r>
      <w:r w:rsidRPr="00FC3984">
        <w:rPr>
          <w:rFonts w:eastAsiaTheme="minorEastAsia"/>
          <w:color w:val="FF0000"/>
          <w:szCs w:val="21"/>
          <w:vertAlign w:val="subscript"/>
        </w:rPr>
        <w:t>液</w:t>
      </w:r>
      <w:r w:rsidRPr="00FC3984">
        <w:rPr>
          <w:rFonts w:eastAsiaTheme="minorEastAsia"/>
          <w:color w:val="FF0000"/>
          <w:szCs w:val="21"/>
        </w:rPr>
        <w:t>gSh</w:t>
      </w:r>
      <w:r w:rsidRPr="00FC3984">
        <w:rPr>
          <w:rFonts w:eastAsiaTheme="minorEastAsia"/>
          <w:color w:val="FF0000"/>
          <w:szCs w:val="21"/>
          <w:vertAlign w:val="subscript"/>
        </w:rPr>
        <w:t>浸</w:t>
      </w:r>
      <w:r w:rsidRPr="00FC3984">
        <w:rPr>
          <w:rFonts w:eastAsiaTheme="minorEastAsia"/>
          <w:color w:val="FF0000"/>
          <w:szCs w:val="21"/>
        </w:rPr>
        <w:t>，在同种液体中，</w:t>
      </w:r>
      <w:r w:rsidRPr="00FC3984">
        <w:rPr>
          <w:rFonts w:eastAsiaTheme="minorEastAsia"/>
          <w:color w:val="FF0000"/>
          <w:szCs w:val="21"/>
        </w:rPr>
        <w:t>S</w:t>
      </w:r>
      <w:r w:rsidRPr="00FC3984">
        <w:rPr>
          <w:rFonts w:eastAsiaTheme="minorEastAsia"/>
          <w:color w:val="FF0000"/>
          <w:szCs w:val="21"/>
        </w:rPr>
        <w:t>越小，则木棒浸入水中的部分</w:t>
      </w:r>
      <w:r w:rsidRPr="00FC3984">
        <w:rPr>
          <w:rFonts w:eastAsiaTheme="minorEastAsia"/>
          <w:color w:val="FF0000"/>
          <w:szCs w:val="21"/>
        </w:rPr>
        <w:t>h</w:t>
      </w:r>
      <w:r w:rsidRPr="00FC3984">
        <w:rPr>
          <w:rFonts w:eastAsiaTheme="minorEastAsia"/>
          <w:color w:val="FF0000"/>
          <w:szCs w:val="21"/>
          <w:vertAlign w:val="subscript"/>
        </w:rPr>
        <w:t>浸</w:t>
      </w:r>
      <w:r w:rsidRPr="00FC3984">
        <w:rPr>
          <w:rFonts w:eastAsiaTheme="minorEastAsia"/>
          <w:color w:val="FF0000"/>
          <w:szCs w:val="21"/>
        </w:rPr>
        <w:t>越大，相同的示数间隔大，测量误差小，故</w:t>
      </w:r>
      <w:r w:rsidRPr="00FC3984">
        <w:rPr>
          <w:rFonts w:eastAsiaTheme="minorEastAsia"/>
          <w:color w:val="FF0000"/>
          <w:szCs w:val="21"/>
        </w:rPr>
        <w:t>D</w:t>
      </w:r>
      <w:r w:rsidRPr="00FC3984">
        <w:rPr>
          <w:rFonts w:eastAsiaTheme="minorEastAsia"/>
          <w:color w:val="FF0000"/>
          <w:szCs w:val="21"/>
        </w:rPr>
        <w:t>正确。</w:t>
      </w:r>
    </w:p>
    <w:p w:rsidR="009C49EC" w:rsidRPr="00FC3984" w:rsidRDefault="00FF17B8" w:rsidP="00FC3984">
      <w:pPr>
        <w:widowControl/>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C</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b/>
          <w:szCs w:val="21"/>
        </w:rPr>
        <w:t>二．多选题（共</w:t>
      </w:r>
      <w:r w:rsidRPr="00FC3984">
        <w:rPr>
          <w:rFonts w:eastAsiaTheme="minorEastAsia"/>
          <w:b/>
          <w:szCs w:val="21"/>
        </w:rPr>
        <w:t>4</w:t>
      </w:r>
      <w:r w:rsidRPr="00FC3984">
        <w:rPr>
          <w:rFonts w:eastAsiaTheme="minorEastAsia"/>
          <w:b/>
          <w:szCs w:val="21"/>
        </w:rPr>
        <w:t>小题，</w:t>
      </w:r>
      <w:r w:rsidRPr="00FC3984">
        <w:rPr>
          <w:rFonts w:eastAsiaTheme="minorEastAsia"/>
          <w:b/>
          <w:szCs w:val="21"/>
          <w:lang w:bidi="ar"/>
        </w:rPr>
        <w:t>共</w:t>
      </w:r>
      <w:r w:rsidRPr="00FC3984">
        <w:rPr>
          <w:rFonts w:eastAsiaTheme="minorEastAsia"/>
          <w:b/>
          <w:szCs w:val="21"/>
          <w:lang w:bidi="ar"/>
        </w:rPr>
        <w:t>16</w:t>
      </w:r>
      <w:r w:rsidRPr="00FC3984">
        <w:rPr>
          <w:rFonts w:eastAsiaTheme="minorEastAsia"/>
          <w:b/>
          <w:szCs w:val="21"/>
          <w:lang w:bidi="ar"/>
        </w:rPr>
        <w:t>分。全对得</w:t>
      </w:r>
      <w:r w:rsidRPr="00FC3984">
        <w:rPr>
          <w:rFonts w:eastAsiaTheme="minorEastAsia"/>
          <w:b/>
          <w:szCs w:val="21"/>
          <w:lang w:bidi="ar"/>
        </w:rPr>
        <w:t>4</w:t>
      </w:r>
      <w:r w:rsidRPr="00FC3984">
        <w:rPr>
          <w:rFonts w:eastAsiaTheme="minorEastAsia"/>
          <w:b/>
          <w:szCs w:val="21"/>
          <w:lang w:bidi="ar"/>
        </w:rPr>
        <w:t>分，漏选得</w:t>
      </w:r>
      <w:r w:rsidRPr="00FC3984">
        <w:rPr>
          <w:rFonts w:eastAsiaTheme="minorEastAsia"/>
          <w:b/>
          <w:szCs w:val="21"/>
          <w:lang w:bidi="ar"/>
        </w:rPr>
        <w:t>1</w:t>
      </w:r>
      <w:r w:rsidRPr="00FC3984">
        <w:rPr>
          <w:rFonts w:eastAsiaTheme="minorEastAsia"/>
          <w:b/>
          <w:szCs w:val="21"/>
          <w:lang w:bidi="ar"/>
        </w:rPr>
        <w:t>分，错选得</w:t>
      </w:r>
      <w:r w:rsidRPr="00FC3984">
        <w:rPr>
          <w:rFonts w:eastAsiaTheme="minorEastAsia"/>
          <w:b/>
          <w:szCs w:val="21"/>
          <w:lang w:bidi="ar"/>
        </w:rPr>
        <w:t>0</w:t>
      </w:r>
      <w:r w:rsidRPr="00FC3984">
        <w:rPr>
          <w:rFonts w:eastAsiaTheme="minorEastAsia"/>
          <w:b/>
          <w:szCs w:val="21"/>
          <w:lang w:bidi="ar"/>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8</w:t>
      </w:r>
      <w:r w:rsidRPr="00FC3984">
        <w:rPr>
          <w:rFonts w:eastAsiaTheme="minorEastAsia"/>
          <w:szCs w:val="21"/>
        </w:rPr>
        <w:t>．如图是某同学探究影响浮力大小因素的实验，容器甲、乙、丙装有水，丁装有酒精。根据图中情形，得出的结论中合理的是（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lastRenderedPageBreak/>
        <w:drawing>
          <wp:inline distT="0" distB="0" distL="0" distR="0">
            <wp:extent cx="1952625" cy="148590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085667" name="图片 5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952625" cy="1485900"/>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．由甲、乙两图可得水能够产生浮力</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B</w:t>
      </w:r>
      <w:r w:rsidRPr="00FC3984">
        <w:rPr>
          <w:rFonts w:eastAsiaTheme="minorEastAsia"/>
          <w:szCs w:val="21"/>
        </w:rPr>
        <w:t>．由乙、丙两图可得浮力大小与物体排开水的体积有关</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C</w:t>
      </w:r>
      <w:r w:rsidRPr="00FC3984">
        <w:rPr>
          <w:rFonts w:eastAsiaTheme="minorEastAsia"/>
          <w:szCs w:val="21"/>
        </w:rPr>
        <w:t>．由丙、丁两图可得浮力大小与物体排开液体的体积有关</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D</w:t>
      </w:r>
      <w:r w:rsidRPr="00FC3984">
        <w:rPr>
          <w:rFonts w:eastAsiaTheme="minorEastAsia"/>
          <w:szCs w:val="21"/>
        </w:rPr>
        <w:t>．由丙、丁两图可得浮力大小与液体密度有关</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AB</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【解析】如图甲物体未浸入到水中，故测量的是物体的重力；而乙图物体部分浸入水中，测力计的示数减小，其减小量即为物体受到的浮力，故</w:t>
      </w:r>
      <w:r w:rsidRPr="00FC3984">
        <w:rPr>
          <w:rFonts w:eastAsiaTheme="minorEastAsia"/>
          <w:color w:val="FF0000"/>
          <w:szCs w:val="21"/>
        </w:rPr>
        <w:t>A</w:t>
      </w:r>
      <w:r w:rsidRPr="00FC3984">
        <w:rPr>
          <w:rFonts w:eastAsiaTheme="minorEastAsia"/>
          <w:color w:val="FF0000"/>
          <w:szCs w:val="21"/>
        </w:rPr>
        <w:t>正确；当物体排开水的体积越多时，测力计的示数减小的也越多，说明了浮力大小与物体排开水的体积有关，故</w:t>
      </w:r>
      <w:r w:rsidRPr="00FC3984">
        <w:rPr>
          <w:rFonts w:eastAsiaTheme="minorEastAsia"/>
          <w:color w:val="FF0000"/>
          <w:szCs w:val="21"/>
        </w:rPr>
        <w:t>B</w:t>
      </w:r>
      <w:r w:rsidRPr="00FC3984">
        <w:rPr>
          <w:rFonts w:eastAsiaTheme="minorEastAsia"/>
          <w:color w:val="FF0000"/>
          <w:szCs w:val="21"/>
        </w:rPr>
        <w:t>正确；由于丙、丁两图中排开液体的密度和体积都不同，存在两个变量，所以不能探究与其中的一个因素，故</w:t>
      </w:r>
      <w:r w:rsidRPr="00FC3984">
        <w:rPr>
          <w:rFonts w:eastAsiaTheme="minorEastAsia"/>
          <w:color w:val="FF0000"/>
          <w:szCs w:val="21"/>
        </w:rPr>
        <w:t>CD</w:t>
      </w:r>
      <w:r w:rsidRPr="00FC3984">
        <w:rPr>
          <w:rFonts w:eastAsiaTheme="minorEastAsia"/>
          <w:color w:val="FF0000"/>
          <w:szCs w:val="21"/>
        </w:rPr>
        <w:t>错误。</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AB</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9</w:t>
      </w:r>
      <w:r w:rsidRPr="00FC3984">
        <w:rPr>
          <w:rFonts w:eastAsiaTheme="minorEastAsia"/>
          <w:szCs w:val="21"/>
        </w:rPr>
        <w:t>．如图所示，沿纸条上方吹气时，纸条向上飘。如图所示的实例中，其原理与图所示现象原理相同的是（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857250" cy="80962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37228" name="图片 49"/>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857250" cy="80962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0000FF"/>
          <w:szCs w:val="21"/>
        </w:rPr>
      </w:pPr>
      <w:r w:rsidRPr="00FC3984">
        <w:rPr>
          <w:rFonts w:eastAsiaTheme="minorEastAsia"/>
          <w:noProof/>
          <w:szCs w:val="21"/>
        </w:rPr>
        <w:drawing>
          <wp:inline distT="0" distB="0" distL="0" distR="0">
            <wp:extent cx="3857625" cy="22288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41066" name="图片 6"/>
                    <pic:cNvPicPr>
                      <a:picLocks noChangeAspect="1"/>
                    </pic:cNvPicPr>
                  </pic:nvPicPr>
                  <pic:blipFill>
                    <a:blip r:embed="rId20"/>
                    <a:stretch>
                      <a:fillRect/>
                    </a:stretch>
                  </pic:blipFill>
                  <pic:spPr>
                    <a:xfrm>
                      <a:off x="0" y="0"/>
                      <a:ext cx="3857625" cy="2228850"/>
                    </a:xfrm>
                    <a:prstGeom prst="rect">
                      <a:avLst/>
                    </a:prstGeom>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AB</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lastRenderedPageBreak/>
        <w:t>【解析】向纸条吹气时，纸条上方空气流速</w:t>
      </w:r>
      <w:r w:rsidRPr="00FC3984">
        <w:rPr>
          <w:rFonts w:eastAsiaTheme="minorEastAsia"/>
          <w:color w:val="FF0000"/>
          <w:szCs w:val="21"/>
        </w:rPr>
        <w:t>大、压强小，纸条下方空气流速小、压强大，从而产生向上的压力差，使纸带向上飘。图中飞机的机翼</w:t>
      </w:r>
      <w:r w:rsidRPr="00FC3984">
        <w:rPr>
          <w:rFonts w:eastAsiaTheme="minorEastAsia"/>
          <w:color w:val="FF0000"/>
          <w:szCs w:val="21"/>
        </w:rPr>
        <w:t>“</w:t>
      </w:r>
      <w:r w:rsidRPr="00FC3984">
        <w:rPr>
          <w:rFonts w:eastAsiaTheme="minorEastAsia"/>
          <w:color w:val="FF0000"/>
          <w:szCs w:val="21"/>
        </w:rPr>
        <w:t>上凸下平</w:t>
      </w:r>
      <w:r w:rsidRPr="00FC3984">
        <w:rPr>
          <w:rFonts w:eastAsiaTheme="minorEastAsia"/>
          <w:color w:val="FF0000"/>
          <w:szCs w:val="21"/>
        </w:rPr>
        <w:t>”</w:t>
      </w:r>
      <w:r w:rsidRPr="00FC3984">
        <w:rPr>
          <w:rFonts w:eastAsiaTheme="minorEastAsia"/>
          <w:color w:val="FF0000"/>
          <w:szCs w:val="21"/>
        </w:rPr>
        <w:t>，使机翼上方的空气流速大、压强小，下方空气流速小、压强大，从而产生向上的压力差，故</w:t>
      </w:r>
      <w:r w:rsidRPr="00FC3984">
        <w:rPr>
          <w:rFonts w:eastAsiaTheme="minorEastAsia"/>
          <w:color w:val="FF0000"/>
          <w:szCs w:val="21"/>
        </w:rPr>
        <w:t>A</w:t>
      </w:r>
      <w:r w:rsidRPr="00FC3984">
        <w:rPr>
          <w:rFonts w:eastAsiaTheme="minorEastAsia"/>
          <w:color w:val="FF0000"/>
          <w:szCs w:val="21"/>
        </w:rPr>
        <w:t>符合题意；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图中推动自制喷雾器上方的活塞，使空气流速大、压强小，水在大气压的作用下，上升被气流吹出，故</w:t>
      </w:r>
      <w:r w:rsidRPr="00FC3984">
        <w:rPr>
          <w:rFonts w:eastAsiaTheme="minorEastAsia"/>
          <w:color w:val="FF0000"/>
          <w:szCs w:val="21"/>
        </w:rPr>
        <w:t>B</w:t>
      </w:r>
      <w:r w:rsidRPr="00FC3984">
        <w:rPr>
          <w:rFonts w:eastAsiaTheme="minorEastAsia"/>
          <w:color w:val="FF0000"/>
          <w:szCs w:val="21"/>
        </w:rPr>
        <w:t>符合题意；人在海面上漂浮是由于人的密度小于海水的密度，故</w:t>
      </w:r>
      <w:r w:rsidRPr="00FC3984">
        <w:rPr>
          <w:rFonts w:eastAsiaTheme="minorEastAsia"/>
          <w:color w:val="FF0000"/>
          <w:szCs w:val="21"/>
        </w:rPr>
        <w:t>C</w:t>
      </w:r>
      <w:r w:rsidRPr="00FC3984">
        <w:rPr>
          <w:rFonts w:eastAsiaTheme="minorEastAsia"/>
          <w:color w:val="FF0000"/>
          <w:szCs w:val="21"/>
        </w:rPr>
        <w:t>不合题意；热气球飘在空中是由于受到空气对它的浮力作用，故</w:t>
      </w:r>
      <w:r w:rsidRPr="00FC3984">
        <w:rPr>
          <w:rFonts w:eastAsiaTheme="minorEastAsia"/>
          <w:color w:val="FF0000"/>
          <w:szCs w:val="21"/>
        </w:rPr>
        <w:t>D</w:t>
      </w:r>
      <w:r w:rsidRPr="00FC3984">
        <w:rPr>
          <w:rFonts w:eastAsiaTheme="minorEastAsia"/>
          <w:color w:val="FF0000"/>
          <w:szCs w:val="21"/>
        </w:rPr>
        <w:t>不合题意。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AB</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10</w:t>
      </w:r>
      <w:r w:rsidRPr="00FC3984">
        <w:rPr>
          <w:rFonts w:eastAsiaTheme="minorEastAsia"/>
          <w:szCs w:val="21"/>
        </w:rPr>
        <w:t>．下列物体运动状态发生改变的是（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．汽车启动时，从静止变为运动</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B</w:t>
      </w:r>
      <w:r w:rsidRPr="00FC3984">
        <w:rPr>
          <w:rFonts w:eastAsiaTheme="minorEastAsia"/>
          <w:szCs w:val="21"/>
        </w:rPr>
        <w:t>．在竖直方向上匀速上升的气球</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C</w:t>
      </w:r>
      <w:r w:rsidRPr="00FC3984">
        <w:rPr>
          <w:rFonts w:eastAsiaTheme="minorEastAsia"/>
          <w:szCs w:val="21"/>
        </w:rPr>
        <w:t>．在草地上滚动的足球</w:t>
      </w:r>
      <w:r w:rsidRPr="00FC3984">
        <w:rPr>
          <w:rFonts w:eastAsiaTheme="minorEastAsia"/>
          <w:szCs w:val="21"/>
        </w:rPr>
        <w:tab/>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D</w:t>
      </w:r>
      <w:r w:rsidRPr="00FC3984">
        <w:rPr>
          <w:rFonts w:eastAsiaTheme="minorEastAsia"/>
          <w:szCs w:val="21"/>
        </w:rPr>
        <w:t>．汽车在盘山公路上匀速行驶</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ACD</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【解析】汽车启动时，从静止变为运动，运动速度的大小改变了，故</w:t>
      </w:r>
      <w:r w:rsidRPr="00FC3984">
        <w:rPr>
          <w:rFonts w:eastAsiaTheme="minorEastAsia"/>
          <w:color w:val="FF0000"/>
          <w:szCs w:val="21"/>
        </w:rPr>
        <w:t>A</w:t>
      </w:r>
      <w:r w:rsidRPr="00FC3984">
        <w:rPr>
          <w:rFonts w:eastAsiaTheme="minorEastAsia"/>
          <w:color w:val="FF0000"/>
          <w:szCs w:val="21"/>
        </w:rPr>
        <w:t>正确；在竖直方向上匀速上升的气球，速度和方向均不变，运动状态不变，故</w:t>
      </w:r>
      <w:r w:rsidRPr="00FC3984">
        <w:rPr>
          <w:rFonts w:eastAsiaTheme="minorEastAsia"/>
          <w:color w:val="FF0000"/>
          <w:szCs w:val="21"/>
        </w:rPr>
        <w:t>B</w:t>
      </w:r>
      <w:r w:rsidRPr="00FC3984">
        <w:rPr>
          <w:rFonts w:eastAsiaTheme="minorEastAsia"/>
          <w:color w:val="FF0000"/>
          <w:szCs w:val="21"/>
        </w:rPr>
        <w:t>错误；在草地上滚动的足球，速度越来越小，故</w:t>
      </w:r>
      <w:r w:rsidRPr="00FC3984">
        <w:rPr>
          <w:rFonts w:eastAsiaTheme="minorEastAsia"/>
          <w:color w:val="FF0000"/>
          <w:szCs w:val="21"/>
        </w:rPr>
        <w:t>C</w:t>
      </w:r>
      <w:r w:rsidRPr="00FC3984">
        <w:rPr>
          <w:rFonts w:eastAsiaTheme="minorEastAsia"/>
          <w:color w:val="FF0000"/>
          <w:szCs w:val="21"/>
        </w:rPr>
        <w:t>正确；汽车在盘山公路上匀速行驶，其运动的方向在改变，故</w:t>
      </w:r>
      <w:r w:rsidRPr="00FC3984">
        <w:rPr>
          <w:rFonts w:eastAsiaTheme="minorEastAsia"/>
          <w:color w:val="FF0000"/>
          <w:szCs w:val="21"/>
        </w:rPr>
        <w:t>D</w:t>
      </w:r>
      <w:r w:rsidRPr="00FC3984">
        <w:rPr>
          <w:rFonts w:eastAsiaTheme="minorEastAsia"/>
          <w:color w:val="FF0000"/>
          <w:szCs w:val="21"/>
        </w:rPr>
        <w:t>正确。</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ACD</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11</w:t>
      </w:r>
      <w:r w:rsidRPr="00FC3984">
        <w:rPr>
          <w:rFonts w:eastAsiaTheme="minorEastAsia"/>
          <w:szCs w:val="21"/>
        </w:rPr>
        <w:t>．如图所示，四种动物的运动情况能用</w:t>
      </w:r>
      <w:r w:rsidRPr="00FC3984">
        <w:rPr>
          <w:rFonts w:eastAsiaTheme="minorEastAsia"/>
          <w:szCs w:val="21"/>
        </w:rPr>
        <w:t>“</w:t>
      </w:r>
      <w:r w:rsidRPr="00FC3984">
        <w:rPr>
          <w:rFonts w:eastAsiaTheme="minorEastAsia"/>
          <w:szCs w:val="21"/>
        </w:rPr>
        <w:t>力的作用是相互的</w:t>
      </w:r>
      <w:r w:rsidRPr="00FC3984">
        <w:rPr>
          <w:rFonts w:eastAsiaTheme="minorEastAsia"/>
          <w:szCs w:val="21"/>
        </w:rPr>
        <w:t>”</w:t>
      </w:r>
      <w:r w:rsidRPr="00FC3984">
        <w:rPr>
          <w:rFonts w:eastAsiaTheme="minorEastAsia"/>
          <w:szCs w:val="21"/>
        </w:rPr>
        <w:t>解释的是（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4343400" cy="209550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323619" name="图片 7"/>
                    <pic:cNvPicPr>
                      <a:picLocks noChangeAspect="1"/>
                    </pic:cNvPicPr>
                  </pic:nvPicPr>
                  <pic:blipFill>
                    <a:blip r:embed="rId21"/>
                    <a:stretch>
                      <a:fillRect/>
                    </a:stretch>
                  </pic:blipFill>
                  <pic:spPr>
                    <a:xfrm>
                      <a:off x="0" y="0"/>
                      <a:ext cx="4343400" cy="2095500"/>
                    </a:xfrm>
                    <a:prstGeom prst="rect">
                      <a:avLst/>
                    </a:prstGeom>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AB</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【解析】青蛙向后蹬腿，由于力的相互作用，水对青蛙有个向前的力，故</w:t>
      </w:r>
      <w:r w:rsidRPr="00FC3984">
        <w:rPr>
          <w:rFonts w:eastAsiaTheme="minorEastAsia"/>
          <w:color w:val="FF0000"/>
          <w:szCs w:val="21"/>
        </w:rPr>
        <w:t>A</w:t>
      </w:r>
      <w:r w:rsidRPr="00FC3984">
        <w:rPr>
          <w:rFonts w:eastAsiaTheme="minorEastAsia"/>
          <w:color w:val="FF0000"/>
          <w:szCs w:val="21"/>
        </w:rPr>
        <w:t>符合题意；乌贼向后喷水，由于力的相互作用，水对乌贼有个向前的力，故</w:t>
      </w:r>
      <w:r w:rsidRPr="00FC3984">
        <w:rPr>
          <w:rFonts w:eastAsiaTheme="minorEastAsia"/>
          <w:color w:val="FF0000"/>
          <w:szCs w:val="21"/>
        </w:rPr>
        <w:t>B</w:t>
      </w:r>
      <w:r w:rsidRPr="00FC3984">
        <w:rPr>
          <w:rFonts w:eastAsiaTheme="minorEastAsia"/>
          <w:color w:val="FF0000"/>
          <w:szCs w:val="21"/>
        </w:rPr>
        <w:t>符合题意；展开双翅的鸟在空中滑行时，翅膀上方空气流速快、压强小，形成向上的升力，故</w:t>
      </w:r>
      <w:r w:rsidRPr="00FC3984">
        <w:rPr>
          <w:rFonts w:eastAsiaTheme="minorEastAsia"/>
          <w:color w:val="FF0000"/>
          <w:szCs w:val="21"/>
        </w:rPr>
        <w:t>C</w:t>
      </w:r>
      <w:r w:rsidRPr="00FC3984">
        <w:rPr>
          <w:rFonts w:eastAsiaTheme="minorEastAsia"/>
          <w:color w:val="FF0000"/>
          <w:szCs w:val="21"/>
        </w:rPr>
        <w:t>不符合题意；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lastRenderedPageBreak/>
        <w:t>壁虎靠脚上的</w:t>
      </w:r>
      <w:r w:rsidRPr="00FC3984">
        <w:rPr>
          <w:rFonts w:eastAsiaTheme="minorEastAsia"/>
          <w:color w:val="FF0000"/>
          <w:szCs w:val="21"/>
        </w:rPr>
        <w:t>“</w:t>
      </w:r>
      <w:r w:rsidRPr="00FC3984">
        <w:rPr>
          <w:rFonts w:eastAsiaTheme="minorEastAsia"/>
          <w:color w:val="FF0000"/>
          <w:szCs w:val="21"/>
        </w:rPr>
        <w:t>吸盘</w:t>
      </w:r>
      <w:r w:rsidRPr="00FC3984">
        <w:rPr>
          <w:rFonts w:eastAsiaTheme="minorEastAsia"/>
          <w:color w:val="FF0000"/>
          <w:szCs w:val="21"/>
        </w:rPr>
        <w:t>”</w:t>
      </w:r>
      <w:r w:rsidRPr="00FC3984">
        <w:rPr>
          <w:rFonts w:eastAsiaTheme="minorEastAsia"/>
          <w:color w:val="FF0000"/>
          <w:szCs w:val="21"/>
        </w:rPr>
        <w:t>在玻璃墙上爬行，利用了大气压的作用，故</w:t>
      </w:r>
      <w:r w:rsidRPr="00FC3984">
        <w:rPr>
          <w:rFonts w:eastAsiaTheme="minorEastAsia"/>
          <w:color w:val="FF0000"/>
          <w:szCs w:val="21"/>
        </w:rPr>
        <w:t>D</w:t>
      </w:r>
      <w:r w:rsidRPr="00FC3984">
        <w:rPr>
          <w:rFonts w:eastAsiaTheme="minorEastAsia"/>
          <w:color w:val="FF0000"/>
          <w:szCs w:val="21"/>
        </w:rPr>
        <w:t>不符合题意。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故选：</w:t>
      </w:r>
      <w:r w:rsidRPr="00FC3984">
        <w:rPr>
          <w:rFonts w:eastAsiaTheme="minorEastAsia"/>
          <w:color w:val="FF0000"/>
          <w:szCs w:val="21"/>
        </w:rPr>
        <w:t>AB</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b/>
          <w:szCs w:val="21"/>
        </w:rPr>
        <w:t>三．填空题（共</w:t>
      </w:r>
      <w:r w:rsidRPr="00FC3984">
        <w:rPr>
          <w:rFonts w:eastAsiaTheme="minorEastAsia"/>
          <w:b/>
          <w:szCs w:val="21"/>
        </w:rPr>
        <w:t>7</w:t>
      </w:r>
      <w:r w:rsidRPr="00FC3984">
        <w:rPr>
          <w:rFonts w:eastAsiaTheme="minorEastAsia"/>
          <w:b/>
          <w:szCs w:val="21"/>
        </w:rPr>
        <w:t>小题，每空</w:t>
      </w:r>
      <w:r w:rsidRPr="00FC3984">
        <w:rPr>
          <w:rFonts w:eastAsiaTheme="minorEastAsia"/>
          <w:b/>
          <w:szCs w:val="21"/>
        </w:rPr>
        <w:t>1</w:t>
      </w:r>
      <w:r w:rsidRPr="00FC3984">
        <w:rPr>
          <w:rFonts w:eastAsiaTheme="minorEastAsia"/>
          <w:b/>
          <w:szCs w:val="21"/>
        </w:rPr>
        <w:t>分，共</w:t>
      </w:r>
      <w:r w:rsidRPr="00FC3984">
        <w:rPr>
          <w:rFonts w:eastAsiaTheme="minorEastAsia"/>
          <w:b/>
          <w:szCs w:val="21"/>
        </w:rPr>
        <w:t>16</w:t>
      </w:r>
      <w:r w:rsidRPr="00FC3984">
        <w:rPr>
          <w:rFonts w:eastAsiaTheme="minorEastAsia"/>
          <w:b/>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12</w:t>
      </w:r>
      <w:r w:rsidRPr="00FC3984">
        <w:rPr>
          <w:rFonts w:eastAsiaTheme="minorEastAsia"/>
          <w:szCs w:val="21"/>
        </w:rPr>
        <w:t>．将重为</w:t>
      </w:r>
      <w:r w:rsidRPr="00FC3984">
        <w:rPr>
          <w:rFonts w:eastAsiaTheme="minorEastAsia"/>
          <w:szCs w:val="21"/>
        </w:rPr>
        <w:t>5</w:t>
      </w:r>
      <w:r w:rsidRPr="00FC3984">
        <w:rPr>
          <w:rFonts w:eastAsiaTheme="minorEastAsia"/>
          <w:szCs w:val="21"/>
        </w:rPr>
        <w:t>牛的铁块挂在弹簧测力计下，并将其逐渐浸入水中，这时测力计的示数</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变大</w:t>
      </w:r>
      <w:r w:rsidRPr="00FC3984">
        <w:rPr>
          <w:rFonts w:eastAsiaTheme="minorEastAsia"/>
          <w:szCs w:val="21"/>
        </w:rPr>
        <w:t>”</w:t>
      </w:r>
      <w:r w:rsidRPr="00FC3984">
        <w:rPr>
          <w:rFonts w:eastAsiaTheme="minorEastAsia"/>
          <w:szCs w:val="21"/>
        </w:rPr>
        <w:t>、</w:t>
      </w:r>
      <w:r w:rsidRPr="00FC3984">
        <w:rPr>
          <w:rFonts w:eastAsiaTheme="minorEastAsia"/>
          <w:szCs w:val="21"/>
        </w:rPr>
        <w:t>“</w:t>
      </w:r>
      <w:r w:rsidRPr="00FC3984">
        <w:rPr>
          <w:rFonts w:eastAsiaTheme="minorEastAsia"/>
          <w:szCs w:val="21"/>
        </w:rPr>
        <w:t>不变</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变小</w:t>
      </w:r>
      <w:r w:rsidRPr="00FC3984">
        <w:rPr>
          <w:rFonts w:eastAsiaTheme="minorEastAsia"/>
          <w:szCs w:val="21"/>
        </w:rPr>
        <w:t>”</w:t>
      </w:r>
      <w:r w:rsidRPr="00FC3984">
        <w:rPr>
          <w:rFonts w:eastAsiaTheme="minorEastAsia"/>
          <w:szCs w:val="21"/>
        </w:rPr>
        <w:t>）；当铁块刚浸没在水中时，测力</w:t>
      </w:r>
      <w:r w:rsidRPr="00FC3984">
        <w:rPr>
          <w:rFonts w:eastAsiaTheme="minorEastAsia"/>
          <w:szCs w:val="21"/>
        </w:rPr>
        <w:t>计示数为</w:t>
      </w:r>
      <w:r w:rsidRPr="00FC3984">
        <w:rPr>
          <w:rFonts w:eastAsiaTheme="minorEastAsia"/>
          <w:szCs w:val="21"/>
        </w:rPr>
        <w:t>3</w:t>
      </w:r>
      <w:r w:rsidRPr="00FC3984">
        <w:rPr>
          <w:rFonts w:eastAsiaTheme="minorEastAsia"/>
          <w:szCs w:val="21"/>
        </w:rPr>
        <w:t>牛，则铁块受到浮力为</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牛，浮力的方向是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【答案】变小；</w:t>
      </w:r>
      <w:r w:rsidRPr="00FC3984">
        <w:rPr>
          <w:rFonts w:eastAsiaTheme="minorEastAsia"/>
          <w:color w:val="FF0000"/>
          <w:szCs w:val="21"/>
        </w:rPr>
        <w:t xml:space="preserve"> 2</w:t>
      </w:r>
      <w:r w:rsidRPr="00FC3984">
        <w:rPr>
          <w:rFonts w:eastAsiaTheme="minorEastAsia"/>
          <w:color w:val="FF0000"/>
          <w:szCs w:val="21"/>
        </w:rPr>
        <w:t>；</w:t>
      </w:r>
      <w:r w:rsidRPr="00FC3984">
        <w:rPr>
          <w:rFonts w:eastAsiaTheme="minorEastAsia"/>
          <w:color w:val="FF0000"/>
          <w:szCs w:val="21"/>
        </w:rPr>
        <w:t xml:space="preserve"> </w:t>
      </w:r>
      <w:r w:rsidRPr="00FC3984">
        <w:rPr>
          <w:rFonts w:eastAsiaTheme="minorEastAsia"/>
          <w:color w:val="FF0000"/>
          <w:szCs w:val="21"/>
        </w:rPr>
        <w:t>竖直向上。</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【解析】浸在液体中的物体受到浮力的作用，随着排开体积的增大，受到的浮力也增大，由</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w:t>
      </w:r>
      <w:r w:rsidRPr="00FC3984">
        <w:rPr>
          <w:rFonts w:eastAsiaTheme="minorEastAsia"/>
          <w:color w:val="FF0000"/>
          <w:szCs w:val="21"/>
        </w:rPr>
        <w:t>G</w:t>
      </w:r>
      <w:r w:rsidRPr="00FC3984">
        <w:rPr>
          <w:rFonts w:eastAsiaTheme="minorEastAsia"/>
          <w:color w:val="FF0000"/>
          <w:szCs w:val="21"/>
        </w:rPr>
        <w:t>﹣</w:t>
      </w:r>
      <w:r w:rsidRPr="00FC3984">
        <w:rPr>
          <w:rFonts w:eastAsiaTheme="minorEastAsia"/>
          <w:color w:val="FF0000"/>
          <w:szCs w:val="21"/>
        </w:rPr>
        <w:t>F</w:t>
      </w:r>
      <w:r w:rsidRPr="00FC3984">
        <w:rPr>
          <w:rFonts w:eastAsiaTheme="minorEastAsia"/>
          <w:color w:val="FF0000"/>
          <w:szCs w:val="21"/>
          <w:vertAlign w:val="subscript"/>
        </w:rPr>
        <w:t>示</w:t>
      </w:r>
      <w:r w:rsidRPr="00FC3984">
        <w:rPr>
          <w:rFonts w:eastAsiaTheme="minorEastAsia"/>
          <w:color w:val="FF0000"/>
          <w:szCs w:val="21"/>
        </w:rPr>
        <w:t>可知，测力计的示数会减小；测力计减小的示数即为物体所受的浮力大小，所以</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铁块受到浮力为</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w:t>
      </w:r>
      <w:r w:rsidRPr="00FC3984">
        <w:rPr>
          <w:rFonts w:eastAsiaTheme="minorEastAsia"/>
          <w:color w:val="FF0000"/>
          <w:szCs w:val="21"/>
        </w:rPr>
        <w:t>G</w:t>
      </w:r>
      <w:r w:rsidRPr="00FC3984">
        <w:rPr>
          <w:rFonts w:eastAsiaTheme="minorEastAsia"/>
          <w:color w:val="FF0000"/>
          <w:szCs w:val="21"/>
        </w:rPr>
        <w:t>﹣</w:t>
      </w:r>
      <w:r w:rsidRPr="00FC3984">
        <w:rPr>
          <w:rFonts w:eastAsiaTheme="minorEastAsia"/>
          <w:color w:val="FF0000"/>
          <w:szCs w:val="21"/>
        </w:rPr>
        <w:t>F</w:t>
      </w:r>
      <w:r w:rsidRPr="00FC3984">
        <w:rPr>
          <w:rFonts w:eastAsiaTheme="minorEastAsia"/>
          <w:color w:val="FF0000"/>
          <w:szCs w:val="21"/>
          <w:vertAlign w:val="subscript"/>
        </w:rPr>
        <w:t>示</w:t>
      </w:r>
      <w:r w:rsidRPr="00FC3984">
        <w:rPr>
          <w:rFonts w:eastAsiaTheme="minorEastAsia"/>
          <w:color w:val="FF0000"/>
          <w:szCs w:val="21"/>
        </w:rPr>
        <w:t>＝</w:t>
      </w:r>
      <w:r w:rsidRPr="00FC3984">
        <w:rPr>
          <w:rFonts w:eastAsiaTheme="minorEastAsia"/>
          <w:color w:val="FF0000"/>
          <w:szCs w:val="21"/>
        </w:rPr>
        <w:t>5N</w:t>
      </w:r>
      <w:r w:rsidRPr="00FC3984">
        <w:rPr>
          <w:rFonts w:eastAsiaTheme="minorEastAsia"/>
          <w:color w:val="FF0000"/>
          <w:szCs w:val="21"/>
        </w:rPr>
        <w:t>﹣</w:t>
      </w:r>
      <w:r w:rsidRPr="00FC3984">
        <w:rPr>
          <w:rFonts w:eastAsiaTheme="minorEastAsia"/>
          <w:color w:val="FF0000"/>
          <w:szCs w:val="21"/>
        </w:rPr>
        <w:t>3N</w:t>
      </w:r>
      <w:r w:rsidRPr="00FC3984">
        <w:rPr>
          <w:rFonts w:eastAsiaTheme="minorEastAsia"/>
          <w:color w:val="FF0000"/>
          <w:szCs w:val="21"/>
        </w:rPr>
        <w:t>＝</w:t>
      </w:r>
      <w:r w:rsidRPr="00FC3984">
        <w:rPr>
          <w:rFonts w:eastAsiaTheme="minorEastAsia"/>
          <w:color w:val="FF0000"/>
          <w:szCs w:val="21"/>
        </w:rPr>
        <w:t>2N</w:t>
      </w:r>
      <w:r w:rsidRPr="00FC3984">
        <w:rPr>
          <w:rFonts w:eastAsiaTheme="minorEastAsia"/>
          <w:color w:val="FF0000"/>
          <w:szCs w:val="21"/>
        </w:rPr>
        <w:t>，浮力的方向竖直向上的。</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13</w:t>
      </w:r>
      <w:r w:rsidRPr="00FC3984">
        <w:rPr>
          <w:rFonts w:eastAsiaTheme="minorEastAsia"/>
          <w:szCs w:val="21"/>
        </w:rPr>
        <w:t>．如图，</w:t>
      </w:r>
      <w:r w:rsidRPr="00FC3984">
        <w:rPr>
          <w:rFonts w:eastAsiaTheme="minorEastAsia"/>
          <w:szCs w:val="21"/>
        </w:rPr>
        <w:t>2018</w:t>
      </w:r>
      <w:r w:rsidRPr="00FC3984">
        <w:rPr>
          <w:rFonts w:eastAsiaTheme="minorEastAsia"/>
          <w:szCs w:val="21"/>
        </w:rPr>
        <w:t>年</w:t>
      </w:r>
      <w:r w:rsidRPr="00FC3984">
        <w:rPr>
          <w:rFonts w:eastAsiaTheme="minorEastAsia"/>
          <w:szCs w:val="21"/>
        </w:rPr>
        <w:t>10</w:t>
      </w:r>
      <w:r w:rsidRPr="00FC3984">
        <w:rPr>
          <w:rFonts w:eastAsiaTheme="minorEastAsia"/>
          <w:szCs w:val="21"/>
        </w:rPr>
        <w:t>月</w:t>
      </w:r>
      <w:r w:rsidRPr="00FC3984">
        <w:rPr>
          <w:rFonts w:eastAsiaTheme="minorEastAsia"/>
          <w:szCs w:val="21"/>
        </w:rPr>
        <w:t>24</w:t>
      </w:r>
      <w:r w:rsidRPr="00FC3984">
        <w:rPr>
          <w:rFonts w:eastAsiaTheme="minorEastAsia"/>
          <w:szCs w:val="21"/>
        </w:rPr>
        <w:t>日，港珠澳大桥正式通车，大桥的海底隧道位于</w:t>
      </w:r>
      <w:r w:rsidRPr="00FC3984">
        <w:rPr>
          <w:rFonts w:eastAsiaTheme="minorEastAsia"/>
          <w:szCs w:val="21"/>
        </w:rPr>
        <w:t>40</w:t>
      </w:r>
      <w:r w:rsidRPr="00FC3984">
        <w:rPr>
          <w:rFonts w:eastAsiaTheme="minorEastAsia"/>
          <w:szCs w:val="21"/>
        </w:rPr>
        <w:t>米深的海水下，海水在此深度处产生的压强为</w:t>
      </w:r>
      <w:r w:rsidRPr="00FC3984">
        <w:rPr>
          <w:rFonts w:eastAsiaTheme="minorEastAsia"/>
          <w:szCs w:val="21"/>
          <w:u w:val="single"/>
        </w:rPr>
        <w:t xml:space="preserve">       </w:t>
      </w:r>
      <w:r w:rsidRPr="00FC3984">
        <w:rPr>
          <w:rFonts w:eastAsiaTheme="minorEastAsia"/>
          <w:szCs w:val="21"/>
        </w:rPr>
        <w:t>Pa.</w:t>
      </w:r>
      <w:r w:rsidRPr="00FC3984">
        <w:rPr>
          <w:rFonts w:eastAsiaTheme="minorEastAsia"/>
          <w:szCs w:val="21"/>
        </w:rPr>
        <w:t>若汽车重力为</w:t>
      </w:r>
      <w:r w:rsidRPr="00FC3984">
        <w:rPr>
          <w:rFonts w:eastAsiaTheme="minorEastAsia"/>
          <w:szCs w:val="21"/>
        </w:rPr>
        <w:t>G</w:t>
      </w:r>
      <w:r w:rsidRPr="00FC3984">
        <w:rPr>
          <w:rFonts w:eastAsiaTheme="minorEastAsia"/>
          <w:szCs w:val="21"/>
          <w:vertAlign w:val="subscript"/>
        </w:rPr>
        <w:t>1</w:t>
      </w:r>
      <w:r w:rsidRPr="00FC3984">
        <w:rPr>
          <w:rFonts w:eastAsiaTheme="minorEastAsia"/>
          <w:szCs w:val="21"/>
        </w:rPr>
        <w:t>，车内人和物体的总重为</w:t>
      </w:r>
      <w:r w:rsidRPr="00FC3984">
        <w:rPr>
          <w:rFonts w:eastAsiaTheme="minorEastAsia"/>
          <w:szCs w:val="21"/>
        </w:rPr>
        <w:t>G</w:t>
      </w:r>
      <w:r w:rsidRPr="00FC3984">
        <w:rPr>
          <w:rFonts w:eastAsiaTheme="minorEastAsia"/>
          <w:szCs w:val="21"/>
          <w:vertAlign w:val="subscript"/>
        </w:rPr>
        <w:t>2</w:t>
      </w:r>
      <w:r w:rsidRPr="00FC3984">
        <w:rPr>
          <w:rFonts w:eastAsiaTheme="minorEastAsia"/>
          <w:szCs w:val="21"/>
        </w:rPr>
        <w:t>，车轮与桥面接触的总面积为</w:t>
      </w:r>
      <w:r w:rsidRPr="00FC3984">
        <w:rPr>
          <w:rFonts w:eastAsiaTheme="minorEastAsia"/>
          <w:szCs w:val="21"/>
        </w:rPr>
        <w:t>S</w:t>
      </w:r>
      <w:r w:rsidRPr="00FC3984">
        <w:rPr>
          <w:rFonts w:eastAsiaTheme="minorEastAsia"/>
          <w:szCs w:val="21"/>
        </w:rPr>
        <w:t>，当车在水平桥面行驶时，汽车对桥面压强</w:t>
      </w:r>
      <w:r w:rsidRPr="00FC3984">
        <w:rPr>
          <w:rFonts w:eastAsiaTheme="minorEastAsia"/>
          <w:szCs w:val="21"/>
        </w:rPr>
        <w:t>p</w:t>
      </w:r>
      <w:r w:rsidRPr="00FC3984">
        <w:rPr>
          <w:rFonts w:eastAsiaTheme="minorEastAsia"/>
          <w:szCs w:val="21"/>
        </w:rPr>
        <w:t>＝</w:t>
      </w:r>
      <w:r w:rsidRPr="00FC3984">
        <w:rPr>
          <w:rFonts w:eastAsiaTheme="minorEastAsia"/>
          <w:szCs w:val="21"/>
          <w:u w:val="single"/>
        </w:rPr>
        <w:t xml:space="preserve">       </w:t>
      </w:r>
      <w:r w:rsidRPr="00FC3984">
        <w:rPr>
          <w:rFonts w:eastAsiaTheme="minorEastAsia"/>
          <w:szCs w:val="21"/>
        </w:rPr>
        <w:t>（</w:t>
      </w:r>
      <w:r w:rsidRPr="00FC3984">
        <w:rPr>
          <w:rFonts w:eastAsiaTheme="minorEastAsia"/>
          <w:szCs w:val="21"/>
        </w:rPr>
        <w:t>ρ</w:t>
      </w:r>
      <w:r w:rsidRPr="00FC3984">
        <w:rPr>
          <w:rFonts w:eastAsiaTheme="minorEastAsia"/>
          <w:szCs w:val="21"/>
          <w:vertAlign w:val="subscript"/>
        </w:rPr>
        <w:t>海水</w:t>
      </w:r>
      <w:r w:rsidRPr="00FC3984">
        <w:rPr>
          <w:rFonts w:eastAsiaTheme="minorEastAsia"/>
          <w:szCs w:val="21"/>
        </w:rPr>
        <w:t>＝</w:t>
      </w:r>
      <w:r w:rsidRPr="00FC3984">
        <w:rPr>
          <w:rFonts w:eastAsiaTheme="minorEastAsia"/>
          <w:szCs w:val="21"/>
        </w:rPr>
        <w:t>1.03×10</w:t>
      </w:r>
      <w:r w:rsidRPr="00FC3984">
        <w:rPr>
          <w:rFonts w:eastAsiaTheme="minorEastAsia"/>
          <w:szCs w:val="21"/>
          <w:vertAlign w:val="superscript"/>
        </w:rPr>
        <w:t>3</w:t>
      </w:r>
      <w:r w:rsidRPr="00FC3984">
        <w:rPr>
          <w:rFonts w:eastAsiaTheme="minorEastAsia"/>
          <w:szCs w:val="21"/>
        </w:rPr>
        <w:t>kg/m</w:t>
      </w:r>
      <w:r w:rsidRPr="00FC3984">
        <w:rPr>
          <w:rFonts w:eastAsiaTheme="minorEastAsia"/>
          <w:szCs w:val="21"/>
          <w:vertAlign w:val="superscript"/>
        </w:rPr>
        <w:t>3</w:t>
      </w:r>
      <w:r w:rsidRPr="00FC3984">
        <w:rPr>
          <w:rFonts w:eastAsiaTheme="minorEastAsia"/>
          <w:szCs w:val="21"/>
        </w:rPr>
        <w:t>，</w:t>
      </w:r>
      <w:r w:rsidRPr="00FC3984">
        <w:rPr>
          <w:rFonts w:eastAsiaTheme="minorEastAsia"/>
          <w:szCs w:val="21"/>
        </w:rPr>
        <w:t xml:space="preserve"> g</w:t>
      </w:r>
      <w:r w:rsidRPr="00FC3984">
        <w:rPr>
          <w:rFonts w:eastAsiaTheme="minorEastAsia"/>
          <w:szCs w:val="21"/>
        </w:rPr>
        <w:t>＝</w:t>
      </w:r>
      <w:r w:rsidRPr="00FC3984">
        <w:rPr>
          <w:rFonts w:eastAsiaTheme="minorEastAsia"/>
          <w:szCs w:val="21"/>
        </w:rPr>
        <w:t>10N/kg)</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1343025" cy="88582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92507" name="图片 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343025" cy="88582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4.12×10</w:t>
      </w:r>
      <w:r w:rsidRPr="00FC3984">
        <w:rPr>
          <w:rFonts w:eastAsiaTheme="minorEastAsia"/>
          <w:color w:val="FF0000"/>
          <w:szCs w:val="21"/>
          <w:vertAlign w:val="superscript"/>
        </w:rPr>
        <w:t>5</w:t>
      </w:r>
      <w:r w:rsidRPr="00FC3984">
        <w:rPr>
          <w:rFonts w:eastAsiaTheme="minorEastAsia"/>
          <w:color w:val="FF0000"/>
          <w:szCs w:val="21"/>
        </w:rPr>
        <w:t xml:space="preserve">  </w:t>
      </w:r>
      <w:r w:rsidRPr="00FC3984">
        <w:rPr>
          <w:rFonts w:eastAsiaTheme="minorEastAsia"/>
          <w:color w:val="FF0000"/>
          <w:szCs w:val="21"/>
        </w:rPr>
        <w:fldChar w:fldCharType="begin"/>
      </w:r>
      <w:r w:rsidRPr="00FC3984">
        <w:rPr>
          <w:rFonts w:eastAsiaTheme="minorEastAsia"/>
          <w:color w:val="FF0000"/>
          <w:szCs w:val="21"/>
        </w:rPr>
        <w:instrText xml:space="preserve"> EQ \F(G</w:instrText>
      </w:r>
      <w:r w:rsidRPr="00FC3984">
        <w:rPr>
          <w:rFonts w:eastAsiaTheme="minorEastAsia"/>
          <w:color w:val="FF0000"/>
          <w:szCs w:val="21"/>
          <w:vertAlign w:val="subscript"/>
        </w:rPr>
        <w:instrText>1</w:instrText>
      </w:r>
      <w:r w:rsidRPr="00FC3984">
        <w:rPr>
          <w:rFonts w:eastAsiaTheme="minorEastAsia"/>
          <w:color w:val="FF0000"/>
          <w:szCs w:val="21"/>
        </w:rPr>
        <w:instrText>+G</w:instrText>
      </w:r>
      <w:r w:rsidRPr="00FC3984">
        <w:rPr>
          <w:rFonts w:eastAsiaTheme="minorEastAsia"/>
          <w:color w:val="FF0000"/>
          <w:szCs w:val="21"/>
          <w:vertAlign w:val="subscript"/>
        </w:rPr>
        <w:instrText>2</w:instrText>
      </w:r>
      <w:r w:rsidRPr="00FC3984">
        <w:rPr>
          <w:rFonts w:eastAsiaTheme="minorEastAsia"/>
          <w:color w:val="FF0000"/>
          <w:szCs w:val="21"/>
        </w:rPr>
        <w:instrText>,S)</w:instrText>
      </w:r>
      <w:r w:rsidRPr="00FC3984">
        <w:rPr>
          <w:rFonts w:eastAsiaTheme="minorEastAsia"/>
          <w:color w:val="FF0000"/>
          <w:szCs w:val="21"/>
        </w:rPr>
        <w:fldChar w:fldCharType="end"/>
      </w:r>
      <w:r w:rsidRPr="00FC3984">
        <w:rPr>
          <w:rFonts w:eastAsiaTheme="minorEastAsia"/>
          <w:color w:val="FF0000"/>
          <w:szCs w:val="21"/>
        </w:rPr>
        <w:t xml:space="preserve">  </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【解析】海水对隧道的压强为</w:t>
      </w:r>
      <w:r w:rsidRPr="00FC3984">
        <w:rPr>
          <w:rFonts w:eastAsiaTheme="minorEastAsia"/>
          <w:color w:val="FF0000"/>
          <w:szCs w:val="21"/>
        </w:rPr>
        <w:t>p=ρ</w:t>
      </w:r>
      <w:r w:rsidRPr="00FC3984">
        <w:rPr>
          <w:rFonts w:eastAsiaTheme="minorEastAsia"/>
          <w:color w:val="FF0000"/>
          <w:szCs w:val="21"/>
          <w:vertAlign w:val="subscript"/>
        </w:rPr>
        <w:t>海水</w:t>
      </w:r>
      <w:r w:rsidRPr="00FC3984">
        <w:rPr>
          <w:rFonts w:eastAsiaTheme="minorEastAsia"/>
          <w:color w:val="FF0000"/>
          <w:szCs w:val="21"/>
        </w:rPr>
        <w:t>gh</w:t>
      </w:r>
      <w:r w:rsidRPr="00FC3984">
        <w:rPr>
          <w:rFonts w:eastAsiaTheme="minorEastAsia"/>
          <w:color w:val="FF0000"/>
          <w:szCs w:val="21"/>
        </w:rPr>
        <w:t>＝</w:t>
      </w:r>
      <w:r w:rsidRPr="00FC3984">
        <w:rPr>
          <w:rFonts w:eastAsiaTheme="minorEastAsia"/>
          <w:color w:val="FF0000"/>
          <w:szCs w:val="21"/>
        </w:rPr>
        <w:t>1.03×10</w:t>
      </w:r>
      <w:r w:rsidRPr="00FC3984">
        <w:rPr>
          <w:rFonts w:eastAsiaTheme="minorEastAsia"/>
          <w:color w:val="FF0000"/>
          <w:szCs w:val="21"/>
          <w:vertAlign w:val="superscript"/>
        </w:rPr>
        <w:t>3</w:t>
      </w:r>
      <w:r w:rsidRPr="00FC3984">
        <w:rPr>
          <w:rFonts w:eastAsiaTheme="minorEastAsia"/>
          <w:color w:val="FF0000"/>
          <w:szCs w:val="21"/>
        </w:rPr>
        <w:t>kg/m</w:t>
      </w:r>
      <w:r w:rsidRPr="00FC3984">
        <w:rPr>
          <w:rFonts w:eastAsiaTheme="minorEastAsia"/>
          <w:color w:val="FF0000"/>
          <w:szCs w:val="21"/>
          <w:vertAlign w:val="superscript"/>
        </w:rPr>
        <w:t>3</w:t>
      </w:r>
      <w:r w:rsidRPr="00FC3984">
        <w:rPr>
          <w:rFonts w:eastAsiaTheme="minorEastAsia"/>
          <w:color w:val="FF0000"/>
          <w:szCs w:val="21"/>
        </w:rPr>
        <w:t>×10N/kg×40m</w:t>
      </w:r>
      <w:r w:rsidRPr="00FC3984">
        <w:rPr>
          <w:rFonts w:eastAsiaTheme="minorEastAsia"/>
          <w:color w:val="FF0000"/>
          <w:szCs w:val="21"/>
        </w:rPr>
        <w:t>＝</w:t>
      </w:r>
      <w:r w:rsidRPr="00FC3984">
        <w:rPr>
          <w:rFonts w:eastAsiaTheme="minorEastAsia"/>
          <w:color w:val="FF0000"/>
          <w:szCs w:val="21"/>
        </w:rPr>
        <w:t>4.12×10</w:t>
      </w:r>
      <w:r w:rsidRPr="00FC3984">
        <w:rPr>
          <w:rFonts w:eastAsiaTheme="minorEastAsia"/>
          <w:color w:val="FF0000"/>
          <w:szCs w:val="21"/>
          <w:vertAlign w:val="superscript"/>
        </w:rPr>
        <w:t>5</w:t>
      </w:r>
      <w:r w:rsidRPr="00FC3984">
        <w:rPr>
          <w:rFonts w:eastAsiaTheme="minorEastAsia"/>
          <w:color w:val="FF0000"/>
          <w:szCs w:val="21"/>
        </w:rPr>
        <w:t>Pa</w:t>
      </w:r>
      <w:r w:rsidRPr="00FC3984">
        <w:rPr>
          <w:rFonts w:eastAsiaTheme="minorEastAsia"/>
          <w:color w:val="FF0000"/>
          <w:szCs w:val="21"/>
        </w:rPr>
        <w:t>；根据二力平衡条件及相互作用力的关系，车对地面的压力等于车的总重</w:t>
      </w:r>
      <w:r w:rsidRPr="00FC3984">
        <w:rPr>
          <w:rFonts w:eastAsiaTheme="minorEastAsia"/>
          <w:color w:val="FF0000"/>
          <w:szCs w:val="21"/>
        </w:rPr>
        <w:t>F</w:t>
      </w:r>
      <w:r w:rsidRPr="00FC3984">
        <w:rPr>
          <w:rFonts w:eastAsiaTheme="minorEastAsia"/>
          <w:color w:val="FF0000"/>
          <w:szCs w:val="21"/>
        </w:rPr>
        <w:t>＝</w:t>
      </w:r>
      <w:r w:rsidRPr="00FC3984">
        <w:rPr>
          <w:rFonts w:eastAsiaTheme="minorEastAsia"/>
          <w:color w:val="FF0000"/>
          <w:szCs w:val="21"/>
        </w:rPr>
        <w:t>G</w:t>
      </w:r>
      <w:r w:rsidRPr="00FC3984">
        <w:rPr>
          <w:rFonts w:eastAsiaTheme="minorEastAsia"/>
          <w:color w:val="FF0000"/>
          <w:szCs w:val="21"/>
          <w:vertAlign w:val="subscript"/>
        </w:rPr>
        <w:t>1</w:t>
      </w:r>
      <w:r w:rsidRPr="00FC3984">
        <w:rPr>
          <w:rFonts w:eastAsiaTheme="minorEastAsia"/>
          <w:color w:val="FF0000"/>
          <w:szCs w:val="21"/>
        </w:rPr>
        <w:t>+G</w:t>
      </w:r>
      <w:r w:rsidRPr="00FC3984">
        <w:rPr>
          <w:rFonts w:eastAsiaTheme="minorEastAsia"/>
          <w:color w:val="FF0000"/>
          <w:szCs w:val="21"/>
          <w:vertAlign w:val="subscript"/>
        </w:rPr>
        <w:t>2</w:t>
      </w:r>
      <w:r w:rsidRPr="00FC3984">
        <w:rPr>
          <w:rFonts w:eastAsiaTheme="minorEastAsia"/>
          <w:color w:val="FF0000"/>
          <w:szCs w:val="21"/>
        </w:rPr>
        <w:t>，所以汽车地桥面的压强</w:t>
      </w:r>
      <w:r w:rsidRPr="00FC3984">
        <w:rPr>
          <w:rFonts w:eastAsiaTheme="minorEastAsia"/>
          <w:color w:val="FF0000"/>
          <w:szCs w:val="21"/>
        </w:rPr>
        <w:t>p</w:t>
      </w:r>
      <w:r w:rsidRPr="00FC3984">
        <w:rPr>
          <w:rFonts w:eastAsiaTheme="minorEastAsia"/>
          <w:color w:val="FF0000"/>
          <w:szCs w:val="21"/>
        </w:rPr>
        <w:t>＝</w:t>
      </w:r>
      <w:r w:rsidRPr="00FC3984">
        <w:rPr>
          <w:rFonts w:eastAsiaTheme="minorEastAsia"/>
          <w:color w:val="FF0000"/>
          <w:szCs w:val="21"/>
        </w:rPr>
        <w:fldChar w:fldCharType="begin"/>
      </w:r>
      <w:r w:rsidRPr="00FC3984">
        <w:rPr>
          <w:rFonts w:eastAsiaTheme="minorEastAsia"/>
          <w:color w:val="FF0000"/>
          <w:szCs w:val="21"/>
        </w:rPr>
        <w:instrText xml:space="preserve"> EQ \F(F,S)</w:instrText>
      </w:r>
      <w:r w:rsidRPr="00FC3984">
        <w:rPr>
          <w:rFonts w:eastAsiaTheme="minorEastAsia"/>
          <w:color w:val="FF0000"/>
          <w:szCs w:val="21"/>
        </w:rPr>
        <w:fldChar w:fldCharType="end"/>
      </w:r>
      <w:r w:rsidRPr="00FC3984">
        <w:rPr>
          <w:rFonts w:eastAsiaTheme="minorEastAsia"/>
          <w:color w:val="FF0000"/>
          <w:szCs w:val="21"/>
        </w:rPr>
        <w:t>＝</w:t>
      </w:r>
      <w:r w:rsidRPr="00FC3984">
        <w:rPr>
          <w:rFonts w:eastAsiaTheme="minorEastAsia"/>
          <w:color w:val="FF0000"/>
          <w:szCs w:val="21"/>
        </w:rPr>
        <w:fldChar w:fldCharType="begin"/>
      </w:r>
      <w:r w:rsidRPr="00FC3984">
        <w:rPr>
          <w:rFonts w:eastAsiaTheme="minorEastAsia"/>
          <w:color w:val="FF0000"/>
          <w:szCs w:val="21"/>
        </w:rPr>
        <w:instrText xml:space="preserve"> EQ \F(G</w:instrText>
      </w:r>
      <w:r w:rsidRPr="00FC3984">
        <w:rPr>
          <w:rFonts w:eastAsiaTheme="minorEastAsia"/>
          <w:color w:val="FF0000"/>
          <w:szCs w:val="21"/>
          <w:vertAlign w:val="subscript"/>
        </w:rPr>
        <w:instrText>1</w:instrText>
      </w:r>
      <w:r w:rsidRPr="00FC3984">
        <w:rPr>
          <w:rFonts w:eastAsiaTheme="minorEastAsia"/>
          <w:color w:val="FF0000"/>
          <w:szCs w:val="21"/>
        </w:rPr>
        <w:instrText>+G</w:instrText>
      </w:r>
      <w:r w:rsidRPr="00FC3984">
        <w:rPr>
          <w:rFonts w:eastAsiaTheme="minorEastAsia"/>
          <w:color w:val="FF0000"/>
          <w:szCs w:val="21"/>
          <w:vertAlign w:val="subscript"/>
        </w:rPr>
        <w:instrText>2</w:instrText>
      </w:r>
      <w:r w:rsidRPr="00FC3984">
        <w:rPr>
          <w:rFonts w:eastAsiaTheme="minorEastAsia"/>
          <w:color w:val="FF0000"/>
          <w:szCs w:val="21"/>
        </w:rPr>
        <w:instrText>,S)</w:instrText>
      </w:r>
      <w:r w:rsidRPr="00FC3984">
        <w:rPr>
          <w:rFonts w:eastAsiaTheme="minorEastAsia"/>
          <w:color w:val="FF0000"/>
          <w:szCs w:val="21"/>
        </w:rPr>
        <w:fldChar w:fldCharType="end"/>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14</w:t>
      </w:r>
      <w:r w:rsidRPr="00FC3984">
        <w:rPr>
          <w:rFonts w:eastAsiaTheme="minorEastAsia"/>
          <w:szCs w:val="21"/>
        </w:rPr>
        <w:t>．</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实验证明了大气压的存在；为了纪念</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的贡献，我们将他的名字命名为压强的单位。</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【答案】马德堡半球；帕斯卡。</w:t>
      </w:r>
      <w:r w:rsidRPr="00FC3984">
        <w:rPr>
          <w:rFonts w:eastAsiaTheme="minorEastAsia"/>
          <w:color w:val="FF0000"/>
          <w:szCs w:val="21"/>
        </w:rPr>
        <w:t xml:space="preserve"> </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1654</w:t>
      </w:r>
      <w:r w:rsidRPr="00FC3984">
        <w:rPr>
          <w:rFonts w:eastAsiaTheme="minorEastAsia"/>
          <w:color w:val="FF0000"/>
          <w:szCs w:val="21"/>
        </w:rPr>
        <w:t>年，在德国马德促进市的广场上，人们把两个铜制空心半球合在一起，抽去里面的空气，用两支马队向相反的方向拉两个半球，这就是著名的马德堡半球实验，首次实验证明了大气压抑存在；为纪念法国物理学家帕斯卡在流体静力学做出的杰出贡献，把他的名字命名为压强的单位。</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15</w:t>
      </w:r>
      <w:r w:rsidRPr="00FC3984">
        <w:rPr>
          <w:rFonts w:eastAsiaTheme="minorEastAsia"/>
          <w:szCs w:val="21"/>
        </w:rPr>
        <w:t>．如图所示，冰壶比赛时，为了方便灵活的调节自己的运动状态，运动员所穿两只鞋的鞋底材质是</w:t>
      </w:r>
      <w:r w:rsidRPr="00FC3984">
        <w:rPr>
          <w:rFonts w:eastAsiaTheme="minorEastAsia"/>
          <w:szCs w:val="21"/>
        </w:rPr>
        <w:t>不相同的，蹬冰鞋的鞋底为橡胶制成，而滑行鞋的鞋底为塑料制成。由此可以判断</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橡胶</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塑料</w:t>
      </w:r>
      <w:r w:rsidRPr="00FC3984">
        <w:rPr>
          <w:rFonts w:eastAsiaTheme="minorEastAsia"/>
          <w:szCs w:val="21"/>
        </w:rPr>
        <w:t>”</w:t>
      </w:r>
      <w:r w:rsidRPr="00FC3984">
        <w:rPr>
          <w:rFonts w:eastAsiaTheme="minorEastAsia"/>
          <w:szCs w:val="21"/>
        </w:rPr>
        <w:t>）鞋底更粗糙程一些，你判断的理由是：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lastRenderedPageBreak/>
        <w:drawing>
          <wp:inline distT="0" distB="0" distL="0" distR="0">
            <wp:extent cx="1447800" cy="130492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56468" name="图片 3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447800" cy="130492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【答案】橡胶；压力一定时，要求蹬冰鞋蹬冰时能受到较大的摩擦力，因此该鞋底要用粗糙一些的材料制成。</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【解析】根据滑雪的要求，在滑雪的过程中，蹬冰鞋要求摩擦力大些，而滑行鞋要求摩擦力小些更好，所以可判断出橡胶的粗糙程度更大一些。</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16</w:t>
      </w:r>
      <w:r w:rsidRPr="00FC3984">
        <w:rPr>
          <w:rFonts w:eastAsiaTheme="minorEastAsia"/>
          <w:szCs w:val="21"/>
        </w:rPr>
        <w:t>．小张同学用如图所示方式拿着瓶装矿泉水进入考场，使瓶装矿泉水不下滑的力是手对瓶子的</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力；若小张同学松开手，瓶装矿泉水就会在</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力作用下落向地面；他想打开瓶盖喝水，只见瓶盖上有凸起的条纹，这是通过增大</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接触面间的粗糙程度</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压力</w:t>
      </w:r>
      <w:r w:rsidRPr="00FC3984">
        <w:rPr>
          <w:rFonts w:eastAsiaTheme="minorEastAsia"/>
          <w:szCs w:val="21"/>
        </w:rPr>
        <w:t>”</w:t>
      </w:r>
      <w:r w:rsidRPr="00FC3984">
        <w:rPr>
          <w:rFonts w:eastAsiaTheme="minorEastAsia"/>
          <w:szCs w:val="21"/>
        </w:rPr>
        <w:t>）来增大摩擦的。</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657225" cy="85725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09515" name="图片 3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657225" cy="857250"/>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【答案】摩擦；重；接触面间的粗糙程度。</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【解析】手握矿泉水瓶静止在空中，瓶子竖直方向上受到重力和摩擦力，所以这两个力是一对平衡力；松手后，瓶没有受到摩擦力的作用，但重力仍然存在，装矿泉水就会在重力作用下落向地面；瓶盖上有凸起的</w:t>
      </w:r>
      <w:r w:rsidRPr="00FC3984">
        <w:rPr>
          <w:rFonts w:eastAsiaTheme="minorEastAsia"/>
          <w:color w:val="FF0000"/>
          <w:szCs w:val="21"/>
        </w:rPr>
        <w:t>条纹，增大接触面的粗糙程度，在压力一定时，增大了摩擦。</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17</w:t>
      </w:r>
      <w:r w:rsidRPr="00FC3984">
        <w:rPr>
          <w:rFonts w:eastAsiaTheme="minorEastAsia"/>
          <w:szCs w:val="21"/>
        </w:rPr>
        <w:t>．春节是中华民族的传统节日，年夜饭</w:t>
      </w:r>
      <w:r w:rsidRPr="00FC3984">
        <w:rPr>
          <w:rFonts w:eastAsiaTheme="minorEastAsia"/>
          <w:szCs w:val="21"/>
        </w:rPr>
        <w:t>“</w:t>
      </w:r>
      <w:r w:rsidRPr="00FC3984">
        <w:rPr>
          <w:rFonts w:eastAsiaTheme="minorEastAsia"/>
          <w:szCs w:val="21"/>
        </w:rPr>
        <w:t>吃饺子</w:t>
      </w:r>
      <w:r w:rsidRPr="00FC3984">
        <w:rPr>
          <w:rFonts w:eastAsiaTheme="minorEastAsia"/>
          <w:szCs w:val="21"/>
        </w:rPr>
        <w:t>”</w:t>
      </w:r>
      <w:r w:rsidRPr="00FC3984">
        <w:rPr>
          <w:rFonts w:eastAsiaTheme="minorEastAsia"/>
          <w:szCs w:val="21"/>
        </w:rPr>
        <w:t>是一种习俗。包饺子时，用力捏出褶边，说明力可以改变物体的</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；放入水中煮时，饺子沉入水底，此时饺子</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受到</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没有受到</w:t>
      </w:r>
      <w:r w:rsidRPr="00FC3984">
        <w:rPr>
          <w:rFonts w:eastAsiaTheme="minorEastAsia"/>
          <w:szCs w:val="21"/>
        </w:rPr>
        <w:t>”</w:t>
      </w:r>
      <w:r w:rsidRPr="00FC3984">
        <w:rPr>
          <w:rFonts w:eastAsiaTheme="minorEastAsia"/>
          <w:szCs w:val="21"/>
        </w:rPr>
        <w:t>）浮力的作用。</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【答案】形状；受到</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【解析】包饺子时，用力捏出褶边，说明力可以改变物体的形状；浸在液体中的物体都受到竖直向上的浮力作用。</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18</w:t>
      </w:r>
      <w:r w:rsidRPr="00FC3984">
        <w:rPr>
          <w:rFonts w:eastAsiaTheme="minorEastAsia"/>
          <w:szCs w:val="21"/>
        </w:rPr>
        <w:t>．弹簧测力计在使用前应检查指针</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，若用如图甲、乙两种方式使用弹簧测力计测量钩</w:t>
      </w:r>
      <w:r w:rsidRPr="00FC3984">
        <w:rPr>
          <w:rFonts w:eastAsiaTheme="minorEastAsia"/>
          <w:szCs w:val="21"/>
        </w:rPr>
        <w:t>码重力，正确的握持方式是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甲</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乙</w:t>
      </w:r>
      <w:r w:rsidRPr="00FC3984">
        <w:rPr>
          <w:rFonts w:eastAsiaTheme="minorEastAsia"/>
          <w:szCs w:val="21"/>
        </w:rPr>
        <w:t>”</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lastRenderedPageBreak/>
        <w:drawing>
          <wp:inline distT="0" distB="0" distL="0" distR="0">
            <wp:extent cx="1600200" cy="212407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17531" name="图片 3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600200" cy="212407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【答案】是否指在零刻度线上；甲。</w:t>
      </w:r>
      <w:r w:rsidRPr="00FC3984">
        <w:rPr>
          <w:rFonts w:eastAsiaTheme="minorEastAsia"/>
          <w:color w:val="FF0000"/>
          <w:szCs w:val="21"/>
        </w:rPr>
        <w:t xml:space="preserve"> </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弹簧测力计在使用前，先要观察指针是否指在零刻度线上，若不是指在零刻度线上，要进行调零，并试拉挂钩，以挂钩与外壳卡壳；测量时要使测力计内的弹簧轴线方向跟所测力的一致，所以甲的握持方法正确。</w:t>
      </w:r>
      <w:r w:rsidRPr="00FC3984">
        <w:rPr>
          <w:rFonts w:eastAsiaTheme="minorEastAsia"/>
          <w:color w:val="FF0000"/>
          <w:szCs w:val="21"/>
        </w:rPr>
        <w:t xml:space="preserve"> </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b/>
          <w:szCs w:val="21"/>
          <w:lang w:bidi="ar"/>
        </w:rPr>
        <w:t>四．简答与计算题（共</w:t>
      </w:r>
      <w:r w:rsidRPr="00FC3984">
        <w:rPr>
          <w:rFonts w:eastAsiaTheme="minorEastAsia"/>
          <w:b/>
          <w:szCs w:val="21"/>
          <w:lang w:bidi="ar"/>
        </w:rPr>
        <w:t>4</w:t>
      </w:r>
      <w:r w:rsidRPr="00FC3984">
        <w:rPr>
          <w:rFonts w:eastAsiaTheme="minorEastAsia"/>
          <w:b/>
          <w:szCs w:val="21"/>
          <w:lang w:bidi="ar"/>
        </w:rPr>
        <w:t>小题，每小题</w:t>
      </w:r>
      <w:r w:rsidRPr="00FC3984">
        <w:rPr>
          <w:rFonts w:eastAsiaTheme="minorEastAsia"/>
          <w:b/>
          <w:szCs w:val="21"/>
          <w:lang w:bidi="ar"/>
        </w:rPr>
        <w:t>6</w:t>
      </w:r>
      <w:r w:rsidRPr="00FC3984">
        <w:rPr>
          <w:rFonts w:eastAsiaTheme="minorEastAsia"/>
          <w:b/>
          <w:szCs w:val="21"/>
          <w:lang w:bidi="ar"/>
        </w:rPr>
        <w:t>分，共</w:t>
      </w:r>
      <w:r w:rsidRPr="00FC3984">
        <w:rPr>
          <w:rFonts w:eastAsiaTheme="minorEastAsia"/>
          <w:b/>
          <w:szCs w:val="21"/>
          <w:lang w:bidi="ar"/>
        </w:rPr>
        <w:t>24</w:t>
      </w:r>
      <w:r w:rsidRPr="00FC3984">
        <w:rPr>
          <w:rFonts w:eastAsiaTheme="minorEastAsia"/>
          <w:b/>
          <w:szCs w:val="21"/>
          <w:lang w:bidi="ar"/>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19.</w:t>
      </w:r>
      <w:r w:rsidRPr="00FC3984">
        <w:rPr>
          <w:rFonts w:eastAsiaTheme="minorEastAsia"/>
          <w:szCs w:val="21"/>
        </w:rPr>
        <w:t>如图所示，密闭的玻璃罩内有三个小实验：甲为敞口烧瓶内装有保持</w:t>
      </w:r>
      <w:r w:rsidRPr="00FC3984">
        <w:rPr>
          <w:rFonts w:eastAsiaTheme="minorEastAsia"/>
          <w:szCs w:val="21"/>
        </w:rPr>
        <w:t>95℃</w:t>
      </w:r>
      <w:r w:rsidRPr="00FC3984">
        <w:rPr>
          <w:rFonts w:eastAsiaTheme="minorEastAsia"/>
          <w:szCs w:val="21"/>
        </w:rPr>
        <w:t>的热水来探究沸点与气压的关系；乙为用装满水的杯子和盖着的薄塑料片来验证大气压的存在；丙是充</w:t>
      </w:r>
      <w:r w:rsidRPr="00FC3984">
        <w:rPr>
          <w:rFonts w:eastAsiaTheme="minorEastAsia"/>
          <w:szCs w:val="21"/>
        </w:rPr>
        <w:t>有一定量空气的气球。当用抽气机不断抽去罩内空气的过程中，请你推测出三个实验的现象，并说明理由。</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1600200" cy="11049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951915" name="图片 8"/>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600200" cy="1104900"/>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【答案】当用抽气机不断抽去罩内空气的过程中，罩内空气减少，大气压强减小，</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甲实验中的水沸腾，因为水的沸点会随着大气压强的减小而降低，所以</w:t>
      </w:r>
      <w:r w:rsidRPr="00FC3984">
        <w:rPr>
          <w:rFonts w:eastAsiaTheme="minorEastAsia"/>
          <w:color w:val="FF0000"/>
          <w:szCs w:val="21"/>
        </w:rPr>
        <w:t>95℃</w:t>
      </w:r>
      <w:r w:rsidRPr="00FC3984">
        <w:rPr>
          <w:rFonts w:eastAsiaTheme="minorEastAsia"/>
          <w:color w:val="FF0000"/>
          <w:szCs w:val="21"/>
        </w:rPr>
        <w:t>的热水会沸腾；（</w:t>
      </w:r>
      <w:r w:rsidRPr="00FC3984">
        <w:rPr>
          <w:rFonts w:eastAsiaTheme="minorEastAsia"/>
          <w:color w:val="FF0000"/>
          <w:szCs w:val="21"/>
        </w:rPr>
        <w:t>2</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乙实验中的薄塑料片会下落，因大气压强减小，大气压强支撑不住水的重量，所以薄塑料片会下落；（</w:t>
      </w:r>
      <w:r w:rsidRPr="00FC3984">
        <w:rPr>
          <w:rFonts w:eastAsiaTheme="minorEastAsia"/>
          <w:color w:val="FF0000"/>
          <w:szCs w:val="21"/>
        </w:rPr>
        <w:t>2</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丙实验中的气球体积会变大，直至爆炸，因气球外的大气压强减小，所以气球内部压强会远大于外部压强，所以气球体积会变大，直至爆炸；（</w:t>
      </w:r>
      <w:r w:rsidRPr="00FC3984">
        <w:rPr>
          <w:rFonts w:eastAsiaTheme="minorEastAsia"/>
          <w:color w:val="FF0000"/>
          <w:szCs w:val="21"/>
        </w:rPr>
        <w:t>2</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20</w:t>
      </w:r>
      <w:r w:rsidRPr="00FC3984">
        <w:rPr>
          <w:rFonts w:eastAsiaTheme="minorEastAsia"/>
          <w:szCs w:val="21"/>
        </w:rPr>
        <w:t>．某特战队</w:t>
      </w:r>
      <w:r w:rsidRPr="00FC3984">
        <w:rPr>
          <w:rFonts w:eastAsiaTheme="minorEastAsia"/>
          <w:szCs w:val="21"/>
        </w:rPr>
        <w:t>员身体和装备的总质量为</w:t>
      </w:r>
      <w:r w:rsidRPr="00FC3984">
        <w:rPr>
          <w:rFonts w:eastAsiaTheme="minorEastAsia"/>
          <w:szCs w:val="21"/>
        </w:rPr>
        <w:t>90</w:t>
      </w:r>
      <w:r w:rsidRPr="00FC3984">
        <w:rPr>
          <w:rFonts w:eastAsiaTheme="minorEastAsia"/>
          <w:szCs w:val="21"/>
        </w:rPr>
        <w:t>千克，当他随检阅方队行走在天安门广场时（</w:t>
      </w:r>
      <w:r w:rsidRPr="00FC3984">
        <w:rPr>
          <w:rFonts w:eastAsiaTheme="minorEastAsia"/>
          <w:szCs w:val="21"/>
        </w:rPr>
        <w:t>g</w:t>
      </w:r>
      <w:r w:rsidRPr="00FC3984">
        <w:rPr>
          <w:rFonts w:eastAsiaTheme="minorEastAsia"/>
          <w:szCs w:val="21"/>
        </w:rPr>
        <w:t>取</w:t>
      </w:r>
      <w:r w:rsidRPr="00FC3984">
        <w:rPr>
          <w:rFonts w:eastAsiaTheme="minorEastAsia"/>
          <w:szCs w:val="21"/>
        </w:rPr>
        <w:t>9.8N/kg</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1</w:t>
      </w:r>
      <w:r w:rsidRPr="00FC3984">
        <w:rPr>
          <w:rFonts w:eastAsiaTheme="minorEastAsia"/>
          <w:szCs w:val="21"/>
        </w:rPr>
        <w:t>）求他对地面的压力。</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）若他每只鞋底的触地面积为</w:t>
      </w:r>
      <w:r w:rsidRPr="00FC3984">
        <w:rPr>
          <w:rFonts w:eastAsiaTheme="minorEastAsia"/>
          <w:szCs w:val="21"/>
        </w:rPr>
        <w:t>0.02</w:t>
      </w:r>
      <w:r w:rsidRPr="00FC3984">
        <w:rPr>
          <w:rFonts w:eastAsiaTheme="minorEastAsia"/>
          <w:szCs w:val="21"/>
        </w:rPr>
        <w:t>米</w:t>
      </w:r>
      <w:r w:rsidRPr="00FC3984">
        <w:rPr>
          <w:rFonts w:eastAsiaTheme="minorEastAsia"/>
          <w:szCs w:val="21"/>
          <w:vertAlign w:val="superscript"/>
        </w:rPr>
        <w:t>2</w:t>
      </w:r>
      <w:r w:rsidRPr="00FC3984">
        <w:rPr>
          <w:rFonts w:eastAsiaTheme="minorEastAsia"/>
          <w:szCs w:val="21"/>
        </w:rPr>
        <w:t>，则他行走时对地面的压强为多少？</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w:t>
      </w:r>
      <w:r w:rsidRPr="00FC3984">
        <w:rPr>
          <w:rFonts w:eastAsiaTheme="minorEastAsia"/>
          <w:color w:val="FF0000"/>
          <w:szCs w:val="21"/>
        </w:rPr>
        <w:t>882N</w:t>
      </w: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w:t>
      </w:r>
      <w:r w:rsidRPr="00FC3984">
        <w:rPr>
          <w:rFonts w:eastAsiaTheme="minorEastAsia"/>
          <w:color w:val="FF0000"/>
          <w:szCs w:val="21"/>
        </w:rPr>
        <w:t>44100Pa</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）当他随检阅方队行走在天安门广场时对地面的压力等于他本身的重力：</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lastRenderedPageBreak/>
        <w:t>F</w:t>
      </w:r>
      <w:r w:rsidRPr="00FC3984">
        <w:rPr>
          <w:rFonts w:eastAsiaTheme="minorEastAsia"/>
          <w:color w:val="FF0000"/>
          <w:szCs w:val="21"/>
        </w:rPr>
        <w:t>＝</w:t>
      </w:r>
      <w:r w:rsidRPr="00FC3984">
        <w:rPr>
          <w:rFonts w:eastAsiaTheme="minorEastAsia"/>
          <w:color w:val="FF0000"/>
          <w:szCs w:val="21"/>
        </w:rPr>
        <w:t>G</w:t>
      </w:r>
      <w:r w:rsidRPr="00FC3984">
        <w:rPr>
          <w:rFonts w:eastAsiaTheme="minorEastAsia"/>
          <w:color w:val="FF0000"/>
          <w:szCs w:val="21"/>
        </w:rPr>
        <w:t>＝</w:t>
      </w:r>
      <w:r w:rsidRPr="00FC3984">
        <w:rPr>
          <w:rFonts w:eastAsiaTheme="minorEastAsia"/>
          <w:color w:val="FF0000"/>
          <w:szCs w:val="21"/>
        </w:rPr>
        <w:t>mg</w:t>
      </w:r>
      <w:r w:rsidRPr="00FC3984">
        <w:rPr>
          <w:rFonts w:eastAsiaTheme="minorEastAsia"/>
          <w:color w:val="FF0000"/>
          <w:szCs w:val="21"/>
        </w:rPr>
        <w:t>＝</w:t>
      </w:r>
      <w:r w:rsidRPr="00FC3984">
        <w:rPr>
          <w:rFonts w:eastAsiaTheme="minorEastAsia"/>
          <w:color w:val="FF0000"/>
          <w:szCs w:val="21"/>
        </w:rPr>
        <w:t>90kg×9.8N/kg</w:t>
      </w:r>
      <w:r w:rsidRPr="00FC3984">
        <w:rPr>
          <w:rFonts w:eastAsiaTheme="minorEastAsia"/>
          <w:color w:val="FF0000"/>
          <w:szCs w:val="21"/>
        </w:rPr>
        <w:t>＝</w:t>
      </w:r>
      <w:r w:rsidRPr="00FC3984">
        <w:rPr>
          <w:rFonts w:eastAsiaTheme="minorEastAsia"/>
          <w:color w:val="FF0000"/>
          <w:szCs w:val="21"/>
        </w:rPr>
        <w:t>882N</w:t>
      </w:r>
      <w:r w:rsidRPr="00FC3984">
        <w:rPr>
          <w:rFonts w:eastAsiaTheme="minorEastAsia"/>
          <w:color w:val="FF0000"/>
          <w:szCs w:val="21"/>
        </w:rPr>
        <w:t>；</w:t>
      </w:r>
      <w:r w:rsidRPr="00FC3984">
        <w:rPr>
          <w:rFonts w:eastAsiaTheme="minorEastAsia"/>
          <w:color w:val="FF0000"/>
          <w:szCs w:val="21"/>
        </w:rPr>
        <w:t xml:space="preserve">   </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）根据固体压强的计算公式可得他对地面的压强为：</w:t>
      </w:r>
      <w:r>
        <w:rPr>
          <w:rFonts w:eastAsiaTheme="minorEastAsia"/>
          <w:color w:val="FF0000"/>
          <w:position w:val="-24"/>
          <w:szCs w:val="21"/>
        </w:rPr>
        <w:object w:dxaOrig="3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59pt;height:31.95pt" o:ole="">
            <v:imagedata r:id="rId27" o:title=""/>
          </v:shape>
          <o:OLEObject Type="Embed" ProgID="Equation.DSMT4" ShapeID="_x0000_i1025" DrawAspect="Content" ObjectID="_1679421085" r:id="rId28"/>
        </w:object>
      </w:r>
      <w:r w:rsidRPr="00FC3984">
        <w:rPr>
          <w:rFonts w:eastAsiaTheme="minorEastAsia"/>
          <w:color w:val="FF0000"/>
          <w:szCs w:val="21"/>
        </w:rPr>
        <w:t xml:space="preserve"> </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21</w:t>
      </w:r>
      <w:r w:rsidRPr="00FC3984">
        <w:rPr>
          <w:rFonts w:eastAsiaTheme="minorEastAsia"/>
          <w:szCs w:val="21"/>
        </w:rPr>
        <w:t>．如图所示，水平地面上有一底面积</w:t>
      </w:r>
      <w:r w:rsidRPr="00FC3984">
        <w:rPr>
          <w:rFonts w:eastAsiaTheme="minorEastAsia"/>
          <w:szCs w:val="21"/>
        </w:rPr>
        <w:t>S</w:t>
      </w:r>
      <w:r w:rsidRPr="00FC3984">
        <w:rPr>
          <w:rFonts w:eastAsiaTheme="minorEastAsia"/>
          <w:szCs w:val="21"/>
        </w:rPr>
        <w:t>＝</w:t>
      </w:r>
      <w:r w:rsidRPr="00FC3984">
        <w:rPr>
          <w:rFonts w:eastAsiaTheme="minorEastAsia"/>
          <w:szCs w:val="21"/>
        </w:rPr>
        <w:t>0.1m</w:t>
      </w:r>
      <w:r w:rsidRPr="00FC3984">
        <w:rPr>
          <w:rFonts w:eastAsiaTheme="minorEastAsia"/>
          <w:szCs w:val="21"/>
          <w:vertAlign w:val="superscript"/>
        </w:rPr>
        <w:t>2</w:t>
      </w:r>
      <w:r w:rsidRPr="00FC3984">
        <w:rPr>
          <w:rFonts w:eastAsiaTheme="minorEastAsia"/>
          <w:szCs w:val="21"/>
        </w:rPr>
        <w:t>的圆柱形容器，容器中装有一定量的水，水对容器底部的压强</w:t>
      </w:r>
      <w:r w:rsidRPr="00FC3984">
        <w:rPr>
          <w:rFonts w:eastAsiaTheme="minorEastAsia"/>
          <w:szCs w:val="21"/>
        </w:rPr>
        <w:t>p</w:t>
      </w:r>
      <w:r w:rsidRPr="00FC3984">
        <w:rPr>
          <w:rFonts w:eastAsiaTheme="minorEastAsia"/>
          <w:szCs w:val="21"/>
        </w:rPr>
        <w:t>＝</w:t>
      </w:r>
      <w:r w:rsidRPr="00FC3984">
        <w:rPr>
          <w:rFonts w:eastAsiaTheme="minorEastAsia"/>
          <w:szCs w:val="21"/>
        </w:rPr>
        <w:t>5000Pa</w:t>
      </w:r>
      <w:r w:rsidRPr="00FC3984">
        <w:rPr>
          <w:rFonts w:eastAsiaTheme="minorEastAsia"/>
          <w:szCs w:val="21"/>
        </w:rPr>
        <w:t>．</w:t>
      </w:r>
      <w:r w:rsidRPr="00FC3984">
        <w:rPr>
          <w:rFonts w:eastAsiaTheme="minorEastAsia"/>
          <w:szCs w:val="21"/>
        </w:rPr>
        <w:t>g</w:t>
      </w:r>
      <w:r w:rsidRPr="00FC3984">
        <w:rPr>
          <w:rFonts w:eastAsiaTheme="minorEastAsia"/>
          <w:szCs w:val="21"/>
        </w:rPr>
        <w:t>取</w:t>
      </w:r>
      <w:r w:rsidRPr="00FC3984">
        <w:rPr>
          <w:rFonts w:eastAsiaTheme="minorEastAsia"/>
          <w:szCs w:val="21"/>
        </w:rPr>
        <w:t>10N/kg</w:t>
      </w:r>
      <w:r w:rsidRPr="00FC3984">
        <w:rPr>
          <w:rFonts w:eastAsiaTheme="minorEastAsia"/>
          <w:szCs w:val="21"/>
        </w:rPr>
        <w:t>，求：</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1</w:t>
      </w:r>
      <w:r w:rsidRPr="00FC3984">
        <w:rPr>
          <w:rFonts w:eastAsiaTheme="minorEastAsia"/>
          <w:szCs w:val="21"/>
        </w:rPr>
        <w:t>）水对容器底部的压力</w:t>
      </w:r>
      <w:r w:rsidRPr="00FC3984">
        <w:rPr>
          <w:rFonts w:eastAsiaTheme="minorEastAsia"/>
          <w:szCs w:val="21"/>
        </w:rPr>
        <w:t>F</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）容器中水的深度</w:t>
      </w:r>
      <w:r w:rsidRPr="00FC3984">
        <w:rPr>
          <w:rFonts w:eastAsiaTheme="minorEastAsia"/>
          <w:szCs w:val="21"/>
        </w:rPr>
        <w:t>h</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781050" cy="8477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439205" name="图片 26"/>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781050" cy="84772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w:t>
      </w:r>
      <w:r w:rsidRPr="00FC3984">
        <w:rPr>
          <w:rFonts w:eastAsiaTheme="minorEastAsia"/>
          <w:color w:val="FF0000"/>
          <w:szCs w:val="21"/>
        </w:rPr>
        <w:t>500N</w:t>
      </w: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w:t>
      </w:r>
      <w:r w:rsidRPr="00FC3984">
        <w:rPr>
          <w:rFonts w:eastAsiaTheme="minorEastAsia"/>
          <w:color w:val="FF0000"/>
          <w:szCs w:val="21"/>
        </w:rPr>
        <w:t xml:space="preserve">0.5m </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）由</w:t>
      </w:r>
      <w:r>
        <w:rPr>
          <w:rFonts w:eastAsiaTheme="minorEastAsia"/>
          <w:color w:val="FF0000"/>
          <w:position w:val="-24"/>
          <w:szCs w:val="21"/>
        </w:rPr>
        <w:object w:dxaOrig="800" w:dyaOrig="639">
          <v:shape id="_x0000_i1026" type="#_x0000_t75" alt="学科网(www.zxxk.com)--教育资源门户，提供试题试卷、教案、课件、教学论文、素材等各类教学资源库下载，还有大量丰富的教学资讯！" style="width:40pt;height:31.95pt" o:ole="">
            <v:imagedata r:id="rId30" o:title=""/>
          </v:shape>
          <o:OLEObject Type="Embed" ProgID="Equation.DSMT4" ShapeID="_x0000_i1026" DrawAspect="Content" ObjectID="_1679421086" r:id="rId31"/>
        </w:object>
      </w:r>
      <w:r w:rsidRPr="00FC3984">
        <w:rPr>
          <w:rFonts w:eastAsiaTheme="minorEastAsia"/>
          <w:color w:val="FF0000"/>
          <w:szCs w:val="21"/>
        </w:rPr>
        <w:t>可得水对容器底部的压力：</w:t>
      </w:r>
      <w:r w:rsidRPr="00FC3984">
        <w:rPr>
          <w:rFonts w:eastAsiaTheme="minorEastAsia"/>
          <w:color w:val="FF0000"/>
          <w:szCs w:val="21"/>
        </w:rPr>
        <w:t>F</w:t>
      </w:r>
      <w:r w:rsidRPr="00FC3984">
        <w:rPr>
          <w:rFonts w:eastAsiaTheme="minorEastAsia"/>
          <w:color w:val="FF0000"/>
          <w:szCs w:val="21"/>
        </w:rPr>
        <w:t>＝</w:t>
      </w:r>
      <w:r w:rsidRPr="00FC3984">
        <w:rPr>
          <w:rFonts w:eastAsiaTheme="minorEastAsia"/>
          <w:color w:val="FF0000"/>
          <w:szCs w:val="21"/>
        </w:rPr>
        <w:t>pS</w:t>
      </w:r>
      <w:r w:rsidRPr="00FC3984">
        <w:rPr>
          <w:rFonts w:eastAsiaTheme="minorEastAsia"/>
          <w:color w:val="FF0000"/>
          <w:szCs w:val="21"/>
        </w:rPr>
        <w:t>＝</w:t>
      </w:r>
      <w:r w:rsidRPr="00FC3984">
        <w:rPr>
          <w:rFonts w:eastAsiaTheme="minorEastAsia"/>
          <w:color w:val="FF0000"/>
          <w:szCs w:val="21"/>
        </w:rPr>
        <w:t>5000Pa×0.1m</w:t>
      </w:r>
      <w:r w:rsidRPr="00FC3984">
        <w:rPr>
          <w:rFonts w:eastAsiaTheme="minorEastAsia"/>
          <w:color w:val="FF0000"/>
          <w:szCs w:val="21"/>
          <w:vertAlign w:val="superscript"/>
        </w:rPr>
        <w:t>2</w:t>
      </w:r>
      <w:r w:rsidRPr="00FC3984">
        <w:rPr>
          <w:rFonts w:eastAsiaTheme="minorEastAsia"/>
          <w:color w:val="FF0000"/>
          <w:szCs w:val="21"/>
        </w:rPr>
        <w:t>＝</w:t>
      </w:r>
      <w:r w:rsidRPr="00FC3984">
        <w:rPr>
          <w:rFonts w:eastAsiaTheme="minorEastAsia"/>
          <w:color w:val="FF0000"/>
          <w:szCs w:val="21"/>
        </w:rPr>
        <w:t>500N</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）由</w:t>
      </w:r>
      <w:r w:rsidRPr="00FC3984">
        <w:rPr>
          <w:rFonts w:eastAsiaTheme="minorEastAsia"/>
          <w:color w:val="FF0000"/>
          <w:szCs w:val="21"/>
        </w:rPr>
        <w:t>p</w:t>
      </w:r>
      <w:r w:rsidRPr="00FC3984">
        <w:rPr>
          <w:rFonts w:eastAsiaTheme="minorEastAsia"/>
          <w:color w:val="FF0000"/>
          <w:szCs w:val="21"/>
        </w:rPr>
        <w:t>＝</w:t>
      </w:r>
      <w:r w:rsidRPr="00FC3984">
        <w:rPr>
          <w:rFonts w:eastAsiaTheme="minorEastAsia"/>
          <w:color w:val="FF0000"/>
          <w:szCs w:val="21"/>
        </w:rPr>
        <w:t>ρgh</w:t>
      </w:r>
      <w:r w:rsidRPr="00FC3984">
        <w:rPr>
          <w:rFonts w:eastAsiaTheme="minorEastAsia"/>
          <w:color w:val="FF0000"/>
          <w:szCs w:val="21"/>
        </w:rPr>
        <w:t>可得水的深度：</w:t>
      </w:r>
      <w:r>
        <w:rPr>
          <w:rFonts w:eastAsiaTheme="minorEastAsia"/>
          <w:color w:val="FF0000"/>
          <w:position w:val="-28"/>
          <w:szCs w:val="21"/>
        </w:rPr>
        <w:object w:dxaOrig="5000" w:dyaOrig="680">
          <v:shape id="_x0000_i1027" type="#_x0000_t75" alt="学科网(www.zxxk.com)--教育资源门户，提供试题试卷、教案、课件、教学论文、素材等各类教学资源库下载，还有大量丰富的教学资讯！" style="width:250pt;height:34pt" o:ole="">
            <v:imagedata r:id="rId32" o:title=""/>
          </v:shape>
          <o:OLEObject Type="Embed" ProgID="Equation.DSMT4" ShapeID="_x0000_i1027" DrawAspect="Content" ObjectID="_1679421087" r:id="rId33"/>
        </w:object>
      </w:r>
      <w:r w:rsidRPr="00FC3984">
        <w:rPr>
          <w:rFonts w:eastAsiaTheme="minorEastAsia"/>
          <w:color w:val="FF0000"/>
          <w:szCs w:val="21"/>
        </w:rPr>
        <w:t xml:space="preserve"> </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22</w:t>
      </w:r>
      <w:r w:rsidRPr="00FC3984">
        <w:rPr>
          <w:rFonts w:eastAsiaTheme="minorEastAsia"/>
          <w:szCs w:val="21"/>
        </w:rPr>
        <w:t>．体积为</w:t>
      </w:r>
      <w:r w:rsidRPr="00FC3984">
        <w:rPr>
          <w:rFonts w:eastAsiaTheme="minorEastAsia"/>
          <w:szCs w:val="21"/>
        </w:rPr>
        <w:t>1×10</w:t>
      </w:r>
      <w:r w:rsidRPr="00FC3984">
        <w:rPr>
          <w:rFonts w:eastAsiaTheme="minorEastAsia"/>
          <w:szCs w:val="21"/>
          <w:vertAlign w:val="superscript"/>
        </w:rPr>
        <w:t>﹣</w:t>
      </w:r>
      <w:r w:rsidRPr="00FC3984">
        <w:rPr>
          <w:rFonts w:eastAsiaTheme="minorEastAsia"/>
          <w:szCs w:val="21"/>
          <w:vertAlign w:val="superscript"/>
        </w:rPr>
        <w:t>3</w:t>
      </w:r>
      <w:r w:rsidRPr="00FC3984">
        <w:rPr>
          <w:rFonts w:eastAsiaTheme="minorEastAsia"/>
          <w:szCs w:val="21"/>
        </w:rPr>
        <w:t>米</w:t>
      </w:r>
      <w:r w:rsidRPr="00FC3984">
        <w:rPr>
          <w:rFonts w:eastAsiaTheme="minorEastAsia"/>
          <w:szCs w:val="21"/>
          <w:vertAlign w:val="superscript"/>
        </w:rPr>
        <w:t>3</w:t>
      </w:r>
      <w:r w:rsidRPr="00FC3984">
        <w:rPr>
          <w:rFonts w:eastAsiaTheme="minorEastAsia"/>
          <w:szCs w:val="21"/>
        </w:rPr>
        <w:t>的金属小球浸没在水中。求：</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1</w:t>
      </w:r>
      <w:r w:rsidRPr="00FC3984">
        <w:rPr>
          <w:rFonts w:eastAsiaTheme="minorEastAsia"/>
          <w:szCs w:val="21"/>
        </w:rPr>
        <w:t>）小球排开水的体积</w:t>
      </w:r>
      <w:r w:rsidRPr="00FC3984">
        <w:rPr>
          <w:rFonts w:eastAsiaTheme="minorEastAsia"/>
          <w:szCs w:val="21"/>
        </w:rPr>
        <w:t>V</w:t>
      </w:r>
      <w:r w:rsidRPr="00FC3984">
        <w:rPr>
          <w:rFonts w:eastAsiaTheme="minorEastAsia"/>
          <w:szCs w:val="21"/>
          <w:vertAlign w:val="subscript"/>
        </w:rPr>
        <w:t>排</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）小球受到的浮力</w:t>
      </w:r>
      <w:r w:rsidRPr="00FC3984">
        <w:rPr>
          <w:rFonts w:eastAsiaTheme="minorEastAsia"/>
          <w:szCs w:val="21"/>
        </w:rPr>
        <w:t>F</w:t>
      </w:r>
      <w:r w:rsidRPr="00FC3984">
        <w:rPr>
          <w:rFonts w:eastAsiaTheme="minorEastAsia"/>
          <w:szCs w:val="21"/>
          <w:vertAlign w:val="subscript"/>
        </w:rPr>
        <w:t>浮</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w:t>
      </w:r>
      <w:r w:rsidRPr="00FC3984">
        <w:rPr>
          <w:rFonts w:eastAsiaTheme="minorEastAsia"/>
          <w:color w:val="FF0000"/>
          <w:szCs w:val="21"/>
        </w:rPr>
        <w:t>1×10</w:t>
      </w:r>
      <w:r w:rsidRPr="00FC3984">
        <w:rPr>
          <w:rFonts w:eastAsiaTheme="minorEastAsia"/>
          <w:color w:val="FF0000"/>
          <w:szCs w:val="21"/>
          <w:vertAlign w:val="superscript"/>
        </w:rPr>
        <w:t>﹣</w:t>
      </w:r>
      <w:r w:rsidRPr="00FC3984">
        <w:rPr>
          <w:rFonts w:eastAsiaTheme="minorEastAsia"/>
          <w:color w:val="FF0000"/>
          <w:szCs w:val="21"/>
          <w:vertAlign w:val="superscript"/>
        </w:rPr>
        <w:t>3</w:t>
      </w:r>
      <w:r w:rsidRPr="00FC3984">
        <w:rPr>
          <w:rFonts w:eastAsiaTheme="minorEastAsia"/>
          <w:color w:val="FF0000"/>
          <w:szCs w:val="21"/>
        </w:rPr>
        <w:t>m</w:t>
      </w:r>
      <w:r w:rsidRPr="00FC3984">
        <w:rPr>
          <w:rFonts w:eastAsiaTheme="minorEastAsia"/>
          <w:color w:val="FF0000"/>
          <w:szCs w:val="21"/>
          <w:vertAlign w:val="superscript"/>
        </w:rPr>
        <w:t>3</w:t>
      </w: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w:t>
      </w:r>
      <w:r w:rsidRPr="00FC3984">
        <w:rPr>
          <w:rFonts w:eastAsiaTheme="minorEastAsia"/>
          <w:color w:val="FF0000"/>
          <w:szCs w:val="21"/>
        </w:rPr>
        <w:t>9.8N</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）因为小球浸没在水中，</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所以小球排开水的体积等于小球本身的体积，即有：</w:t>
      </w:r>
      <w:r w:rsidRPr="00FC3984">
        <w:rPr>
          <w:rFonts w:eastAsiaTheme="minorEastAsia"/>
          <w:color w:val="FF0000"/>
          <w:szCs w:val="21"/>
        </w:rPr>
        <w:t>V</w:t>
      </w:r>
      <w:r w:rsidRPr="00FC3984">
        <w:rPr>
          <w:rFonts w:eastAsiaTheme="minorEastAsia"/>
          <w:color w:val="FF0000"/>
          <w:szCs w:val="21"/>
          <w:vertAlign w:val="subscript"/>
        </w:rPr>
        <w:t>排</w:t>
      </w:r>
      <w:r w:rsidRPr="00FC3984">
        <w:rPr>
          <w:rFonts w:eastAsiaTheme="minorEastAsia"/>
          <w:color w:val="FF0000"/>
          <w:szCs w:val="21"/>
        </w:rPr>
        <w:t>＝</w:t>
      </w:r>
      <w:r w:rsidRPr="00FC3984">
        <w:rPr>
          <w:rFonts w:eastAsiaTheme="minorEastAsia"/>
          <w:color w:val="FF0000"/>
          <w:szCs w:val="21"/>
        </w:rPr>
        <w:t>V</w:t>
      </w:r>
      <w:r w:rsidRPr="00FC3984">
        <w:rPr>
          <w:rFonts w:eastAsiaTheme="minorEastAsia"/>
          <w:color w:val="FF0000"/>
          <w:szCs w:val="21"/>
        </w:rPr>
        <w:t>＝</w:t>
      </w:r>
      <w:r w:rsidRPr="00FC3984">
        <w:rPr>
          <w:rFonts w:eastAsiaTheme="minorEastAsia"/>
          <w:color w:val="FF0000"/>
          <w:szCs w:val="21"/>
        </w:rPr>
        <w:t>1×10</w:t>
      </w:r>
      <w:r w:rsidRPr="00FC3984">
        <w:rPr>
          <w:rFonts w:eastAsiaTheme="minorEastAsia"/>
          <w:color w:val="FF0000"/>
          <w:szCs w:val="21"/>
          <w:vertAlign w:val="superscript"/>
        </w:rPr>
        <w:t>﹣</w:t>
      </w:r>
      <w:r w:rsidRPr="00FC3984">
        <w:rPr>
          <w:rFonts w:eastAsiaTheme="minorEastAsia"/>
          <w:color w:val="FF0000"/>
          <w:szCs w:val="21"/>
          <w:vertAlign w:val="superscript"/>
        </w:rPr>
        <w:t>3</w:t>
      </w:r>
      <w:r w:rsidRPr="00FC3984">
        <w:rPr>
          <w:rFonts w:eastAsiaTheme="minorEastAsia"/>
          <w:color w:val="FF0000"/>
          <w:szCs w:val="21"/>
        </w:rPr>
        <w:t>m</w:t>
      </w:r>
      <w:r w:rsidRPr="00FC3984">
        <w:rPr>
          <w:rFonts w:eastAsiaTheme="minorEastAsia"/>
          <w:color w:val="FF0000"/>
          <w:szCs w:val="21"/>
          <w:vertAlign w:val="superscript"/>
        </w:rPr>
        <w:t>3</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）根据阿基米德原理，可得小球受到的浮力为：</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w:t>
      </w:r>
      <w:r w:rsidRPr="00FC3984">
        <w:rPr>
          <w:rFonts w:eastAsiaTheme="minorEastAsia"/>
          <w:color w:val="FF0000"/>
          <w:szCs w:val="21"/>
        </w:rPr>
        <w:t>ρ</w:t>
      </w:r>
      <w:r w:rsidRPr="00FC3984">
        <w:rPr>
          <w:rFonts w:eastAsiaTheme="minorEastAsia"/>
          <w:color w:val="FF0000"/>
          <w:szCs w:val="21"/>
          <w:vertAlign w:val="subscript"/>
        </w:rPr>
        <w:t>水</w:t>
      </w:r>
      <w:r w:rsidRPr="00FC3984">
        <w:rPr>
          <w:rFonts w:eastAsiaTheme="minorEastAsia"/>
          <w:color w:val="FF0000"/>
          <w:szCs w:val="21"/>
        </w:rPr>
        <w:t>gV</w:t>
      </w:r>
      <w:r w:rsidRPr="00FC3984">
        <w:rPr>
          <w:rFonts w:eastAsiaTheme="minorEastAsia"/>
          <w:color w:val="FF0000"/>
          <w:szCs w:val="21"/>
          <w:vertAlign w:val="subscript"/>
        </w:rPr>
        <w:t>排</w:t>
      </w:r>
      <w:r w:rsidRPr="00FC3984">
        <w:rPr>
          <w:rFonts w:eastAsiaTheme="minorEastAsia"/>
          <w:color w:val="FF0000"/>
          <w:szCs w:val="21"/>
        </w:rPr>
        <w:t>＝</w:t>
      </w:r>
      <w:r w:rsidRPr="00FC3984">
        <w:rPr>
          <w:rFonts w:eastAsiaTheme="minorEastAsia"/>
          <w:color w:val="FF0000"/>
          <w:szCs w:val="21"/>
        </w:rPr>
        <w:t>1×10</w:t>
      </w:r>
      <w:r w:rsidRPr="00FC3984">
        <w:rPr>
          <w:rFonts w:eastAsiaTheme="minorEastAsia"/>
          <w:color w:val="FF0000"/>
          <w:szCs w:val="21"/>
          <w:vertAlign w:val="superscript"/>
        </w:rPr>
        <w:t>3</w:t>
      </w:r>
      <w:r w:rsidRPr="00FC3984">
        <w:rPr>
          <w:rFonts w:eastAsiaTheme="minorEastAsia"/>
          <w:color w:val="FF0000"/>
          <w:szCs w:val="21"/>
        </w:rPr>
        <w:t>kg/m</w:t>
      </w:r>
      <w:r w:rsidRPr="00FC3984">
        <w:rPr>
          <w:rFonts w:eastAsiaTheme="minorEastAsia"/>
          <w:color w:val="FF0000"/>
          <w:szCs w:val="21"/>
          <w:vertAlign w:val="superscript"/>
        </w:rPr>
        <w:t>3</w:t>
      </w:r>
      <w:r w:rsidRPr="00FC3984">
        <w:rPr>
          <w:rFonts w:eastAsiaTheme="minorEastAsia"/>
          <w:color w:val="FF0000"/>
          <w:szCs w:val="21"/>
        </w:rPr>
        <w:t>×9.8N/kg×1×10</w:t>
      </w:r>
      <w:r w:rsidRPr="00FC3984">
        <w:rPr>
          <w:rFonts w:eastAsiaTheme="minorEastAsia"/>
          <w:color w:val="FF0000"/>
          <w:szCs w:val="21"/>
          <w:vertAlign w:val="superscript"/>
        </w:rPr>
        <w:t>﹣</w:t>
      </w:r>
      <w:r w:rsidRPr="00FC3984">
        <w:rPr>
          <w:rFonts w:eastAsiaTheme="minorEastAsia"/>
          <w:color w:val="FF0000"/>
          <w:szCs w:val="21"/>
          <w:vertAlign w:val="superscript"/>
        </w:rPr>
        <w:t>3</w:t>
      </w:r>
      <w:r w:rsidRPr="00FC3984">
        <w:rPr>
          <w:rFonts w:eastAsiaTheme="minorEastAsia"/>
          <w:color w:val="FF0000"/>
          <w:szCs w:val="21"/>
        </w:rPr>
        <w:t>m</w:t>
      </w:r>
      <w:r w:rsidRPr="00FC3984">
        <w:rPr>
          <w:rFonts w:eastAsiaTheme="minorEastAsia"/>
          <w:color w:val="FF0000"/>
          <w:szCs w:val="21"/>
          <w:vertAlign w:val="superscript"/>
        </w:rPr>
        <w:t>3</w:t>
      </w:r>
      <w:r w:rsidRPr="00FC3984">
        <w:rPr>
          <w:rFonts w:eastAsiaTheme="minorEastAsia"/>
          <w:color w:val="FF0000"/>
          <w:szCs w:val="21"/>
        </w:rPr>
        <w:t>＝</w:t>
      </w:r>
      <w:r w:rsidRPr="00FC3984">
        <w:rPr>
          <w:rFonts w:eastAsiaTheme="minorEastAsia"/>
          <w:color w:val="FF0000"/>
          <w:szCs w:val="21"/>
        </w:rPr>
        <w:t>9.8N</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b/>
          <w:szCs w:val="21"/>
        </w:rPr>
        <w:t>四．实验探究题（共</w:t>
      </w:r>
      <w:r w:rsidRPr="00FC3984">
        <w:rPr>
          <w:rFonts w:eastAsiaTheme="minorEastAsia"/>
          <w:b/>
          <w:szCs w:val="21"/>
        </w:rPr>
        <w:t>4</w:t>
      </w:r>
      <w:r w:rsidRPr="00FC3984">
        <w:rPr>
          <w:rFonts w:eastAsiaTheme="minorEastAsia"/>
          <w:b/>
          <w:szCs w:val="21"/>
        </w:rPr>
        <w:t>小题，每空</w:t>
      </w:r>
      <w:r w:rsidRPr="00FC3984">
        <w:rPr>
          <w:rFonts w:eastAsiaTheme="minorEastAsia"/>
          <w:b/>
          <w:szCs w:val="21"/>
        </w:rPr>
        <w:t>1</w:t>
      </w:r>
      <w:r w:rsidRPr="00FC3984">
        <w:rPr>
          <w:rFonts w:eastAsiaTheme="minorEastAsia"/>
          <w:b/>
          <w:szCs w:val="21"/>
        </w:rPr>
        <w:t>分，共</w:t>
      </w:r>
      <w:r w:rsidRPr="00FC3984">
        <w:rPr>
          <w:rFonts w:eastAsiaTheme="minorEastAsia"/>
          <w:b/>
          <w:szCs w:val="21"/>
        </w:rPr>
        <w:t>23</w:t>
      </w:r>
      <w:r w:rsidRPr="00FC3984">
        <w:rPr>
          <w:rFonts w:eastAsiaTheme="minorEastAsia"/>
          <w:b/>
          <w:szCs w:val="21"/>
        </w:rPr>
        <w:t>分）</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23</w:t>
      </w:r>
      <w:r w:rsidRPr="00FC3984">
        <w:rPr>
          <w:rFonts w:eastAsiaTheme="minorEastAsia"/>
          <w:szCs w:val="21"/>
        </w:rPr>
        <w:t>．地球附近物体都要受到重力，小李同学认为物体的重力大小与物体</w:t>
      </w:r>
      <w:r w:rsidRPr="00FC3984">
        <w:rPr>
          <w:rFonts w:eastAsiaTheme="minorEastAsia"/>
          <w:szCs w:val="21"/>
        </w:rPr>
        <w:t>的质量有关，他用天平、钩码、弹簧测力计进行了探究。</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080"/>
        <w:gridCol w:w="615"/>
        <w:gridCol w:w="645"/>
        <w:gridCol w:w="585"/>
        <w:gridCol w:w="735"/>
      </w:tblGrid>
      <w:tr w:rsidR="00243A45">
        <w:tc>
          <w:tcPr>
            <w:tcW w:w="1080"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实验次数</w:t>
            </w:r>
          </w:p>
        </w:tc>
        <w:tc>
          <w:tcPr>
            <w:tcW w:w="61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w:t>
            </w:r>
          </w:p>
        </w:tc>
        <w:tc>
          <w:tcPr>
            <w:tcW w:w="64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w:t>
            </w:r>
          </w:p>
        </w:tc>
        <w:tc>
          <w:tcPr>
            <w:tcW w:w="58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3</w:t>
            </w:r>
          </w:p>
        </w:tc>
        <w:tc>
          <w:tcPr>
            <w:tcW w:w="73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4</w:t>
            </w:r>
          </w:p>
        </w:tc>
      </w:tr>
      <w:tr w:rsidR="00243A45">
        <w:tc>
          <w:tcPr>
            <w:tcW w:w="1080"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质量</w:t>
            </w:r>
            <w:r w:rsidRPr="00FC3984">
              <w:rPr>
                <w:rFonts w:eastAsiaTheme="minorEastAsia"/>
                <w:szCs w:val="21"/>
              </w:rPr>
              <w:t>m/kg</w:t>
            </w:r>
          </w:p>
        </w:tc>
        <w:tc>
          <w:tcPr>
            <w:tcW w:w="61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0.1</w:t>
            </w:r>
          </w:p>
        </w:tc>
        <w:tc>
          <w:tcPr>
            <w:tcW w:w="64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0.2</w:t>
            </w:r>
          </w:p>
        </w:tc>
        <w:tc>
          <w:tcPr>
            <w:tcW w:w="58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0.3</w:t>
            </w:r>
          </w:p>
        </w:tc>
        <w:tc>
          <w:tcPr>
            <w:tcW w:w="73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0.4</w:t>
            </w:r>
          </w:p>
        </w:tc>
      </w:tr>
      <w:tr w:rsidR="00243A45">
        <w:tc>
          <w:tcPr>
            <w:tcW w:w="1080"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lastRenderedPageBreak/>
              <w:t>重力</w:t>
            </w:r>
            <w:r w:rsidRPr="00FC3984">
              <w:rPr>
                <w:rFonts w:eastAsiaTheme="minorEastAsia"/>
                <w:szCs w:val="21"/>
              </w:rPr>
              <w:t>G/N</w:t>
            </w:r>
          </w:p>
        </w:tc>
        <w:tc>
          <w:tcPr>
            <w:tcW w:w="61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1</w:t>
            </w:r>
          </w:p>
        </w:tc>
        <w:tc>
          <w:tcPr>
            <w:tcW w:w="64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p>
        </w:tc>
        <w:tc>
          <w:tcPr>
            <w:tcW w:w="58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3</w:t>
            </w:r>
          </w:p>
        </w:tc>
        <w:tc>
          <w:tcPr>
            <w:tcW w:w="735" w:type="dxa"/>
          </w:tcPr>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4</w:t>
            </w:r>
          </w:p>
        </w:tc>
      </w:tr>
    </w:tbl>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1</w:t>
      </w:r>
      <w:r w:rsidRPr="00FC3984">
        <w:rPr>
          <w:rFonts w:eastAsiaTheme="minorEastAsia"/>
          <w:szCs w:val="21"/>
        </w:rPr>
        <w:t>）你</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同意</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不同意</w:t>
      </w:r>
      <w:r w:rsidRPr="00FC3984">
        <w:rPr>
          <w:rFonts w:eastAsiaTheme="minorEastAsia"/>
          <w:szCs w:val="21"/>
        </w:rPr>
        <w:t>”</w:t>
      </w:r>
      <w:r w:rsidRPr="00FC3984">
        <w:rPr>
          <w:rFonts w:eastAsiaTheme="minorEastAsia"/>
          <w:szCs w:val="21"/>
        </w:rPr>
        <w:t>）物体的重力大小与物体的质量有关，依据</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）如图是他第</w:t>
      </w:r>
      <w:r w:rsidRPr="00FC3984">
        <w:rPr>
          <w:rFonts w:eastAsiaTheme="minorEastAsia"/>
          <w:szCs w:val="21"/>
        </w:rPr>
        <w:t>2</w:t>
      </w:r>
      <w:r w:rsidRPr="00FC3984">
        <w:rPr>
          <w:rFonts w:eastAsiaTheme="minorEastAsia"/>
          <w:szCs w:val="21"/>
        </w:rPr>
        <w:t>次测量中弹簧测力计的读数，该测力计的分度值是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N</w:t>
      </w:r>
      <w:r w:rsidRPr="00FC3984">
        <w:rPr>
          <w:rFonts w:eastAsiaTheme="minorEastAsia"/>
          <w:szCs w:val="21"/>
        </w:rPr>
        <w:t>，请将此时测力计的示数填入上表的空格处。</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3</w:t>
      </w:r>
      <w:r w:rsidRPr="00FC3984">
        <w:rPr>
          <w:rFonts w:eastAsiaTheme="minorEastAsia"/>
          <w:szCs w:val="21"/>
        </w:rPr>
        <w:t>）本实验多次测量的目的是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；由图象可知：物体的重力跟物体的质量成</w:t>
      </w:r>
      <w:r w:rsidRPr="00FC3984">
        <w:rPr>
          <w:rFonts w:eastAsiaTheme="minorEastAsia"/>
          <w:szCs w:val="21"/>
          <w:u w:val="single"/>
        </w:rPr>
        <w:t xml:space="preserve">　　</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4</w:t>
      </w:r>
      <w:r w:rsidRPr="00FC3984">
        <w:rPr>
          <w:rFonts w:eastAsiaTheme="minorEastAsia"/>
          <w:szCs w:val="21"/>
        </w:rPr>
        <w:t>）若干年后，小李在我国建成的太空站工作时，你认为他用同样的器材</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能</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不能</w:t>
      </w:r>
      <w:r w:rsidRPr="00FC3984">
        <w:rPr>
          <w:rFonts w:eastAsiaTheme="minorEastAsia"/>
          <w:szCs w:val="21"/>
        </w:rPr>
        <w:t>”</w:t>
      </w:r>
      <w:r w:rsidRPr="00FC3984">
        <w:rPr>
          <w:rFonts w:eastAsiaTheme="minorEastAsia"/>
          <w:szCs w:val="21"/>
        </w:rPr>
        <w:t>）完成该探究。</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638175" cy="23717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76" name="图片 12"/>
                    <pic:cNvPicPr>
                      <a:picLocks noChangeAspect="1"/>
                    </pic:cNvPicPr>
                  </pic:nvPicPr>
                  <pic:blipFill>
                    <a:blip r:embed="rId34"/>
                    <a:stretch>
                      <a:fillRect/>
                    </a:stretch>
                  </pic:blipFill>
                  <pic:spPr>
                    <a:xfrm>
                      <a:off x="0" y="0"/>
                      <a:ext cx="638175" cy="2371725"/>
                    </a:xfrm>
                    <a:prstGeom prst="rect">
                      <a:avLst/>
                    </a:prstGeom>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）同意；质量增大为原来的几倍，重力也增大为原来的几倍；</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w:t>
      </w:r>
      <w:r w:rsidRPr="00FC3984">
        <w:rPr>
          <w:rFonts w:eastAsiaTheme="minorEastAsia"/>
          <w:color w:val="FF0000"/>
          <w:szCs w:val="21"/>
        </w:rPr>
        <w:t>0.2</w:t>
      </w:r>
      <w:r w:rsidRPr="00FC3984">
        <w:rPr>
          <w:rFonts w:eastAsiaTheme="minorEastAsia"/>
          <w:color w:val="FF0000"/>
          <w:szCs w:val="21"/>
        </w:rPr>
        <w:t>；</w:t>
      </w:r>
      <w:r w:rsidRPr="00FC3984">
        <w:rPr>
          <w:rFonts w:eastAsiaTheme="minorEastAsia"/>
          <w:color w:val="FF0000"/>
          <w:szCs w:val="21"/>
        </w:rPr>
        <w:t xml:space="preserve"> 2</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）使得出的结论更有普遍性；正比；（</w:t>
      </w:r>
      <w:r w:rsidRPr="00FC3984">
        <w:rPr>
          <w:rFonts w:eastAsiaTheme="minorEastAsia"/>
          <w:color w:val="FF0000"/>
          <w:szCs w:val="21"/>
        </w:rPr>
        <w:t>4</w:t>
      </w:r>
      <w:r w:rsidRPr="00FC3984">
        <w:rPr>
          <w:rFonts w:eastAsiaTheme="minorEastAsia"/>
          <w:color w:val="FF0000"/>
          <w:szCs w:val="21"/>
        </w:rPr>
        <w:t>）不能。</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）分析表数据可知，质量增大几倍，其重力也对应增大几倍，即重力与其质量成正比；（</w:t>
      </w:r>
      <w:r w:rsidRPr="00FC3984">
        <w:rPr>
          <w:rFonts w:eastAsiaTheme="minorEastAsia"/>
          <w:color w:val="FF0000"/>
          <w:szCs w:val="21"/>
        </w:rPr>
        <w:t>2</w:t>
      </w:r>
      <w:r w:rsidRPr="00FC3984">
        <w:rPr>
          <w:rFonts w:eastAsiaTheme="minorEastAsia"/>
          <w:color w:val="FF0000"/>
          <w:szCs w:val="21"/>
        </w:rPr>
        <w:t>）观察图像发现，弹簧测力计的每</w:t>
      </w:r>
      <w:r w:rsidRPr="00FC3984">
        <w:rPr>
          <w:rFonts w:eastAsiaTheme="minorEastAsia"/>
          <w:color w:val="FF0000"/>
          <w:szCs w:val="21"/>
        </w:rPr>
        <w:t>1N</w:t>
      </w:r>
      <w:r w:rsidRPr="00FC3984">
        <w:rPr>
          <w:rFonts w:eastAsiaTheme="minorEastAsia"/>
          <w:color w:val="FF0000"/>
          <w:szCs w:val="21"/>
        </w:rPr>
        <w:t>之间分了</w:t>
      </w:r>
      <w:r w:rsidRPr="00FC3984">
        <w:rPr>
          <w:rFonts w:eastAsiaTheme="minorEastAsia"/>
          <w:color w:val="FF0000"/>
          <w:szCs w:val="21"/>
        </w:rPr>
        <w:t>5</w:t>
      </w:r>
      <w:r w:rsidRPr="00FC3984">
        <w:rPr>
          <w:rFonts w:eastAsiaTheme="minorEastAsia"/>
          <w:color w:val="FF0000"/>
          <w:szCs w:val="21"/>
        </w:rPr>
        <w:t>小格，说明每一小格代表</w:t>
      </w:r>
      <w:r w:rsidRPr="00FC3984">
        <w:rPr>
          <w:rFonts w:eastAsiaTheme="minorEastAsia"/>
          <w:color w:val="FF0000"/>
          <w:szCs w:val="21"/>
        </w:rPr>
        <w:t>0.2N</w:t>
      </w:r>
      <w:r w:rsidRPr="00FC3984">
        <w:rPr>
          <w:rFonts w:eastAsiaTheme="minorEastAsia"/>
          <w:color w:val="FF0000"/>
          <w:szCs w:val="21"/>
        </w:rPr>
        <w:t>；所以弹簧测力计的分度值是</w:t>
      </w:r>
      <w:r w:rsidRPr="00FC3984">
        <w:rPr>
          <w:rFonts w:eastAsiaTheme="minorEastAsia"/>
          <w:color w:val="FF0000"/>
          <w:szCs w:val="21"/>
        </w:rPr>
        <w:t>0.2N</w:t>
      </w:r>
      <w:r w:rsidRPr="00FC3984">
        <w:rPr>
          <w:rFonts w:eastAsiaTheme="minorEastAsia"/>
          <w:color w:val="FF0000"/>
          <w:szCs w:val="21"/>
        </w:rPr>
        <w:t>；此时弹簧测</w:t>
      </w:r>
      <w:r w:rsidRPr="00FC3984">
        <w:rPr>
          <w:rFonts w:eastAsiaTheme="minorEastAsia"/>
          <w:color w:val="FF0000"/>
          <w:szCs w:val="21"/>
        </w:rPr>
        <w:t>力计的示数为</w:t>
      </w:r>
      <w:r w:rsidRPr="00FC3984">
        <w:rPr>
          <w:rFonts w:eastAsiaTheme="minorEastAsia"/>
          <w:color w:val="FF0000"/>
          <w:szCs w:val="21"/>
        </w:rPr>
        <w:t>2N</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）本实验多次测量的目的是为了获得普遍的规律，防止偶然性的发生；（</w:t>
      </w:r>
      <w:r w:rsidRPr="00FC3984">
        <w:rPr>
          <w:rFonts w:eastAsiaTheme="minorEastAsia"/>
          <w:color w:val="FF0000"/>
          <w:szCs w:val="21"/>
        </w:rPr>
        <w:t>4</w:t>
      </w:r>
      <w:r w:rsidRPr="00FC3984">
        <w:rPr>
          <w:rFonts w:eastAsiaTheme="minorEastAsia"/>
          <w:color w:val="FF0000"/>
          <w:szCs w:val="21"/>
        </w:rPr>
        <w:t>）太空处于失重状态，</w:t>
      </w:r>
      <w:r w:rsidRPr="00FC3984">
        <w:rPr>
          <w:rFonts w:eastAsiaTheme="minorEastAsia"/>
          <w:color w:val="FF0000"/>
          <w:szCs w:val="21"/>
        </w:rPr>
        <w:t>I</w:t>
      </w:r>
      <w:r w:rsidRPr="00FC3984">
        <w:rPr>
          <w:rFonts w:eastAsiaTheme="minorEastAsia"/>
          <w:color w:val="FF0000"/>
          <w:szCs w:val="21"/>
        </w:rPr>
        <w:t>物体不受重力的作用，故与重力有关的实验不能完成。</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24</w:t>
      </w:r>
      <w:r w:rsidRPr="00FC3984">
        <w:rPr>
          <w:rFonts w:eastAsiaTheme="minorEastAsia"/>
          <w:szCs w:val="21"/>
        </w:rPr>
        <w:t>．在探究</w:t>
      </w:r>
      <w:r w:rsidRPr="00FC3984">
        <w:rPr>
          <w:rFonts w:eastAsiaTheme="minorEastAsia"/>
          <w:szCs w:val="21"/>
        </w:rPr>
        <w:t>“</w:t>
      </w:r>
      <w:r w:rsidRPr="00FC3984">
        <w:rPr>
          <w:rFonts w:eastAsiaTheme="minorEastAsia"/>
          <w:szCs w:val="21"/>
        </w:rPr>
        <w:t>滑动摩擦力大小和哪些因素有关</w:t>
      </w:r>
      <w:r w:rsidRPr="00FC3984">
        <w:rPr>
          <w:rFonts w:eastAsiaTheme="minorEastAsia"/>
          <w:szCs w:val="21"/>
        </w:rPr>
        <w:t>”</w:t>
      </w:r>
      <w:r w:rsidRPr="00FC3984">
        <w:rPr>
          <w:rFonts w:eastAsiaTheme="minorEastAsia"/>
          <w:szCs w:val="21"/>
        </w:rPr>
        <w:t>的实验中：</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2962275" cy="7715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9752" name="图片 32"/>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2962275" cy="771525"/>
                    </a:xfrm>
                    <a:prstGeom prst="rect">
                      <a:avLst/>
                    </a:prstGeom>
                    <a:noFill/>
                    <a:ln>
                      <a:noFill/>
                    </a:ln>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1</w:t>
      </w:r>
      <w:r w:rsidRPr="00FC3984">
        <w:rPr>
          <w:rFonts w:eastAsiaTheme="minorEastAsia"/>
          <w:szCs w:val="21"/>
        </w:rPr>
        <w:t>）小明刚开始拉木块时，他的水平拉力逐渐增大，但木块仍静止，木块所受的摩擦</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力</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变大</w:t>
      </w:r>
      <w:r w:rsidRPr="00FC3984">
        <w:rPr>
          <w:rFonts w:eastAsiaTheme="minorEastAsia"/>
          <w:szCs w:val="21"/>
        </w:rPr>
        <w:t>”“</w:t>
      </w:r>
      <w:r w:rsidRPr="00FC3984">
        <w:rPr>
          <w:rFonts w:eastAsiaTheme="minorEastAsia"/>
          <w:szCs w:val="21"/>
        </w:rPr>
        <w:t>变小</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不变</w:t>
      </w:r>
      <w:r w:rsidRPr="00FC3984">
        <w:rPr>
          <w:rFonts w:eastAsiaTheme="minorEastAsia"/>
          <w:szCs w:val="21"/>
        </w:rPr>
        <w:t>”</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）小明完成了探究过程，比较甲、丙两次实验可得出的结论是：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lastRenderedPageBreak/>
        <w:t>（</w:t>
      </w:r>
      <w:r w:rsidRPr="00FC3984">
        <w:rPr>
          <w:rFonts w:eastAsiaTheme="minorEastAsia"/>
          <w:szCs w:val="21"/>
        </w:rPr>
        <w:t>3</w:t>
      </w:r>
      <w:r w:rsidRPr="00FC3984">
        <w:rPr>
          <w:rFonts w:eastAsiaTheme="minorEastAsia"/>
          <w:szCs w:val="21"/>
        </w:rPr>
        <w:t>）小明把木块沿竖直方向截掉一部分后，继续图甲的操作，测</w:t>
      </w:r>
      <w:r w:rsidRPr="00FC3984">
        <w:rPr>
          <w:rFonts w:eastAsiaTheme="minorEastAsia"/>
          <w:szCs w:val="21"/>
        </w:rPr>
        <w:t>得摩擦力减小，由此得出结论：滑动摩擦力的大小随接触面积的减小而减小。你认为他探究过程中存在的问题是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，改进方法是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。（木块各表面粗糙程度不同）</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）变大；（</w:t>
      </w:r>
      <w:r w:rsidRPr="00FC3984">
        <w:rPr>
          <w:rFonts w:eastAsiaTheme="minorEastAsia"/>
          <w:color w:val="FF0000"/>
          <w:szCs w:val="21"/>
        </w:rPr>
        <w:t>2</w:t>
      </w:r>
      <w:r w:rsidRPr="00FC3984">
        <w:rPr>
          <w:rFonts w:eastAsiaTheme="minorEastAsia"/>
          <w:color w:val="FF0000"/>
          <w:szCs w:val="21"/>
        </w:rPr>
        <w:t>）压力一定时，接触面越粗糙，滑动摩擦力越大；（</w:t>
      </w:r>
      <w:r w:rsidRPr="00FC3984">
        <w:rPr>
          <w:rFonts w:eastAsiaTheme="minorEastAsia"/>
          <w:color w:val="FF0000"/>
          <w:szCs w:val="21"/>
        </w:rPr>
        <w:t>3</w:t>
      </w:r>
      <w:r w:rsidRPr="00FC3984">
        <w:rPr>
          <w:rFonts w:eastAsiaTheme="minorEastAsia"/>
          <w:color w:val="FF0000"/>
          <w:szCs w:val="21"/>
        </w:rPr>
        <w:t>）没有控制压力不变；将截掉的部分叠放在上面。</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）由于木块始终处于静止状态，所以在水平方向受到的拉力与摩擦力大小也始终相等，则拉力在增大、摩擦力也在增大；</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）甲、丙两次实验，压力相同，但接触面粗糙程度丙比甲更粗糙，丙的拉力大于甲的拉力，说明丙的摩擦力大于甲的摩擦力，可此可得出结论：压力一定时，接触面越粗糙，滑动摩擦力越大；</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）把木块沿竖直方向截掉一部分后，接触面积虽然减小了，但压力也减小，两个变量，不能得出结论，所以该结论是错误的；要完成此实验，可把截掉部分叠在上面，这样就控制了压力的大小相等。</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25</w:t>
      </w:r>
      <w:r w:rsidRPr="00FC3984">
        <w:rPr>
          <w:rFonts w:eastAsiaTheme="minorEastAsia"/>
          <w:szCs w:val="21"/>
        </w:rPr>
        <w:t>．如图是用压强计</w:t>
      </w:r>
      <w:r w:rsidRPr="00FC3984">
        <w:rPr>
          <w:rFonts w:eastAsiaTheme="minorEastAsia"/>
          <w:szCs w:val="21"/>
        </w:rPr>
        <w:t>“</w:t>
      </w:r>
      <w:r w:rsidRPr="00FC3984">
        <w:rPr>
          <w:rFonts w:eastAsiaTheme="minorEastAsia"/>
          <w:szCs w:val="21"/>
        </w:rPr>
        <w:t>探究影响液体内部压强大小的因素</w:t>
      </w:r>
      <w:r w:rsidRPr="00FC3984">
        <w:rPr>
          <w:rFonts w:eastAsiaTheme="minorEastAsia"/>
          <w:szCs w:val="21"/>
        </w:rPr>
        <w:t>”</w:t>
      </w:r>
      <w:r w:rsidRPr="00FC3984">
        <w:rPr>
          <w:rFonts w:eastAsiaTheme="minorEastAsia"/>
          <w:szCs w:val="21"/>
        </w:rPr>
        <w:t>的实验装置。</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noProof/>
          <w:szCs w:val="21"/>
        </w:rPr>
        <w:drawing>
          <wp:inline distT="0" distB="0" distL="0" distR="0">
            <wp:extent cx="4524375" cy="14097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18223" name="图片 10"/>
                    <pic:cNvPicPr>
                      <a:picLocks noChangeAspect="1" noChangeArrowheads="1"/>
                    </pic:cNvPicPr>
                  </pic:nvPicPr>
                  <pic:blipFill>
                    <a:blip r:embed="rId36">
                      <a:lum bright="12000" contrast="30000"/>
                      <a:extLst>
                        <a:ext uri="{28A0092B-C50C-407E-A947-70E740481C1C}">
                          <a14:useLocalDpi xmlns:a14="http://schemas.microsoft.com/office/drawing/2010/main" val="0"/>
                        </a:ext>
                      </a:extLst>
                    </a:blip>
                    <a:stretch>
                      <a:fillRect/>
                    </a:stretch>
                  </pic:blipFill>
                  <pic:spPr>
                    <a:xfrm>
                      <a:off x="0" y="0"/>
                      <a:ext cx="4524375" cy="1409700"/>
                    </a:xfrm>
                    <a:prstGeom prst="rect">
                      <a:avLst/>
                    </a:prstGeom>
                    <a:noFill/>
                    <a:ln>
                      <a:noFill/>
                    </a:ln>
                    <a:effectLst/>
                  </pic:spPr>
                </pic:pic>
              </a:graphicData>
            </a:graphic>
          </wp:inline>
        </w:drawing>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1</w:t>
      </w:r>
      <w:r w:rsidRPr="00FC3984">
        <w:rPr>
          <w:rFonts w:eastAsiaTheme="minorEastAsia"/>
          <w:szCs w:val="21"/>
        </w:rPr>
        <w:t>）压强计上的</w:t>
      </w:r>
      <w:r w:rsidRPr="00FC3984">
        <w:rPr>
          <w:rFonts w:eastAsiaTheme="minorEastAsia"/>
          <w:szCs w:val="21"/>
        </w:rPr>
        <w:t>U</w:t>
      </w:r>
      <w:r w:rsidRPr="00FC3984">
        <w:rPr>
          <w:rFonts w:eastAsiaTheme="minorEastAsia"/>
          <w:szCs w:val="21"/>
        </w:rPr>
        <w:t>形管</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w:t>
      </w:r>
      <w:r w:rsidRPr="00FC3984">
        <w:rPr>
          <w:rFonts w:eastAsiaTheme="minorEastAsia"/>
          <w:szCs w:val="21"/>
        </w:rPr>
        <w:t>属于</w:t>
      </w:r>
      <w:r w:rsidRPr="00FC3984">
        <w:rPr>
          <w:rFonts w:eastAsiaTheme="minorEastAsia"/>
          <w:szCs w:val="21"/>
        </w:rPr>
        <w:t>”</w:t>
      </w:r>
      <w:r w:rsidRPr="00FC3984">
        <w:rPr>
          <w:rFonts w:eastAsiaTheme="minorEastAsia"/>
          <w:szCs w:val="21"/>
        </w:rPr>
        <w:t>或</w:t>
      </w:r>
      <w:r w:rsidRPr="00FC3984">
        <w:rPr>
          <w:rFonts w:eastAsiaTheme="minorEastAsia"/>
          <w:szCs w:val="21"/>
        </w:rPr>
        <w:t>“</w:t>
      </w:r>
      <w:r w:rsidRPr="00FC3984">
        <w:rPr>
          <w:rFonts w:eastAsiaTheme="minorEastAsia"/>
          <w:szCs w:val="21"/>
        </w:rPr>
        <w:t>不属于</w:t>
      </w:r>
      <w:r w:rsidRPr="00FC3984">
        <w:rPr>
          <w:rFonts w:eastAsiaTheme="minorEastAsia"/>
          <w:szCs w:val="21"/>
        </w:rPr>
        <w:t>”</w:t>
      </w:r>
      <w:r w:rsidRPr="00FC3984">
        <w:rPr>
          <w:rFonts w:eastAsiaTheme="minorEastAsia"/>
          <w:szCs w:val="21"/>
        </w:rPr>
        <w:t>）连通器。</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）在使用压强计前</w:t>
      </w:r>
      <w:r w:rsidRPr="00FC3984">
        <w:rPr>
          <w:rFonts w:eastAsiaTheme="minorEastAsia"/>
          <w:szCs w:val="21"/>
        </w:rPr>
        <w:t>，发现</w:t>
      </w:r>
      <w:r w:rsidRPr="00FC3984">
        <w:rPr>
          <w:rFonts w:eastAsiaTheme="minorEastAsia"/>
          <w:szCs w:val="21"/>
        </w:rPr>
        <w:t>U</w:t>
      </w:r>
      <w:r w:rsidRPr="00FC3984">
        <w:rPr>
          <w:rFonts w:eastAsiaTheme="minorEastAsia"/>
          <w:szCs w:val="21"/>
        </w:rPr>
        <w:t>形管左右两侧的水面有一定的高度差，如图甲，其调节的方法是</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（选填</w:t>
      </w:r>
      <w:r w:rsidRPr="00FC3984">
        <w:rPr>
          <w:rFonts w:eastAsiaTheme="minorEastAsia"/>
          <w:szCs w:val="21"/>
        </w:rPr>
        <w:t>“A”</w:t>
      </w:r>
      <w:r w:rsidRPr="00FC3984">
        <w:rPr>
          <w:rFonts w:eastAsiaTheme="minorEastAsia"/>
          <w:szCs w:val="21"/>
        </w:rPr>
        <w:t>或</w:t>
      </w:r>
      <w:r w:rsidRPr="00FC3984">
        <w:rPr>
          <w:rFonts w:eastAsiaTheme="minorEastAsia"/>
          <w:szCs w:val="21"/>
        </w:rPr>
        <w:t>“B”</w:t>
      </w:r>
      <w:r w:rsidRPr="00FC3984">
        <w:rPr>
          <w:rFonts w:eastAsiaTheme="minorEastAsia"/>
          <w:szCs w:val="21"/>
        </w:rPr>
        <w:t>），使</w:t>
      </w:r>
      <w:r w:rsidRPr="00FC3984">
        <w:rPr>
          <w:rFonts w:eastAsiaTheme="minorEastAsia"/>
          <w:szCs w:val="21"/>
        </w:rPr>
        <w:t>U</w:t>
      </w:r>
      <w:r w:rsidRPr="00FC3984">
        <w:rPr>
          <w:rFonts w:eastAsiaTheme="minorEastAsia"/>
          <w:szCs w:val="21"/>
        </w:rPr>
        <w:t>形管左右两侧的水面相平。</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A</w:t>
      </w:r>
      <w:r w:rsidRPr="00FC3984">
        <w:rPr>
          <w:rFonts w:eastAsiaTheme="minorEastAsia"/>
          <w:szCs w:val="21"/>
        </w:rPr>
        <w:t>．将右侧支管中高出的水倒出</w:t>
      </w:r>
      <w:r w:rsidRPr="00FC3984">
        <w:rPr>
          <w:rFonts w:eastAsiaTheme="minorEastAsia"/>
          <w:szCs w:val="21"/>
        </w:rPr>
        <w:t xml:space="preserve">    B</w:t>
      </w:r>
      <w:r w:rsidRPr="00FC3984">
        <w:rPr>
          <w:rFonts w:eastAsiaTheme="minorEastAsia"/>
          <w:szCs w:val="21"/>
        </w:rPr>
        <w:t>．取下软管重新安装</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3</w:t>
      </w:r>
      <w:r w:rsidRPr="00FC3984">
        <w:rPr>
          <w:rFonts w:eastAsiaTheme="minorEastAsia"/>
          <w:szCs w:val="21"/>
        </w:rPr>
        <w:t>）比较图乙和图丙，可以得到；液体的压强与</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有关。</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4</w:t>
      </w:r>
      <w:r w:rsidRPr="00FC3984">
        <w:rPr>
          <w:rFonts w:eastAsiaTheme="minorEastAsia"/>
          <w:szCs w:val="21"/>
        </w:rPr>
        <w:t>）比较</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两图，可以得液体的压强与液体密度有关。</w:t>
      </w:r>
    </w:p>
    <w:p w:rsidR="009C49EC" w:rsidRPr="00FC3984" w:rsidRDefault="00FF17B8" w:rsidP="00FC3984">
      <w:pPr>
        <w:adjustRightInd w:val="0"/>
        <w:spacing w:after="0" w:line="360" w:lineRule="auto"/>
        <w:ind w:leftChars="-1" w:left="-2"/>
        <w:jc w:val="left"/>
        <w:rPr>
          <w:rFonts w:eastAsiaTheme="minorEastAsia"/>
          <w:szCs w:val="21"/>
        </w:rPr>
      </w:pPr>
      <w:r w:rsidRPr="00FC3984">
        <w:rPr>
          <w:rFonts w:eastAsiaTheme="minorEastAsia"/>
          <w:szCs w:val="21"/>
        </w:rPr>
        <w:t>（</w:t>
      </w:r>
      <w:r w:rsidRPr="00FC3984">
        <w:rPr>
          <w:rFonts w:eastAsiaTheme="minorEastAsia"/>
          <w:szCs w:val="21"/>
        </w:rPr>
        <w:t>5</w:t>
      </w:r>
      <w:r w:rsidRPr="00FC3984">
        <w:rPr>
          <w:rFonts w:eastAsiaTheme="minorEastAsia"/>
          <w:szCs w:val="21"/>
        </w:rPr>
        <w:t>）已知图丁中</w:t>
      </w:r>
      <w:r w:rsidRPr="00FC3984">
        <w:rPr>
          <w:rFonts w:eastAsiaTheme="minorEastAsia"/>
          <w:szCs w:val="21"/>
        </w:rPr>
        <w:t>U</w:t>
      </w:r>
      <w:r w:rsidRPr="00FC3984">
        <w:rPr>
          <w:rFonts w:eastAsiaTheme="minorEastAsia"/>
          <w:szCs w:val="21"/>
        </w:rPr>
        <w:t>形管左右两侧水面的高度差</w:t>
      </w:r>
      <w:r w:rsidRPr="00FC3984">
        <w:rPr>
          <w:rFonts w:eastAsiaTheme="minorEastAsia"/>
          <w:szCs w:val="21"/>
        </w:rPr>
        <w:t>h</w:t>
      </w:r>
      <w:r w:rsidRPr="00FC3984">
        <w:rPr>
          <w:rFonts w:eastAsiaTheme="minorEastAsia"/>
          <w:szCs w:val="21"/>
        </w:rPr>
        <w:t>＝</w:t>
      </w:r>
      <w:r w:rsidRPr="00FC3984">
        <w:rPr>
          <w:rFonts w:eastAsiaTheme="minorEastAsia"/>
          <w:szCs w:val="21"/>
        </w:rPr>
        <w:t>10cm</w:t>
      </w:r>
      <w:r w:rsidRPr="00FC3984">
        <w:rPr>
          <w:rFonts w:eastAsiaTheme="minorEastAsia"/>
          <w:szCs w:val="21"/>
        </w:rPr>
        <w:t>，则橡皮管内气体的压强与大气压强之差为</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u w:val="single"/>
        </w:rPr>
        <w:t xml:space="preserve">　</w:t>
      </w:r>
      <w:r w:rsidRPr="00FC3984">
        <w:rPr>
          <w:rFonts w:eastAsiaTheme="minorEastAsia"/>
          <w:szCs w:val="21"/>
        </w:rPr>
        <w:t>Pa</w:t>
      </w:r>
      <w:r w:rsidRPr="00FC3984">
        <w:rPr>
          <w:rFonts w:eastAsiaTheme="minorEastAsia"/>
          <w:szCs w:val="21"/>
        </w:rPr>
        <w:t>．（</w:t>
      </w:r>
      <w:r w:rsidRPr="00FC3984">
        <w:rPr>
          <w:rFonts w:eastAsiaTheme="minorEastAsia"/>
          <w:szCs w:val="21"/>
        </w:rPr>
        <w:t>ρ</w:t>
      </w:r>
      <w:r w:rsidRPr="00FC3984">
        <w:rPr>
          <w:rFonts w:eastAsiaTheme="minorEastAsia"/>
          <w:szCs w:val="21"/>
          <w:vertAlign w:val="subscript"/>
        </w:rPr>
        <w:t>水</w:t>
      </w:r>
      <w:r w:rsidRPr="00FC3984">
        <w:rPr>
          <w:rFonts w:eastAsiaTheme="minorEastAsia"/>
          <w:szCs w:val="21"/>
        </w:rPr>
        <w:t>＝</w:t>
      </w:r>
      <w:r w:rsidRPr="00FC3984">
        <w:rPr>
          <w:rFonts w:eastAsiaTheme="minorEastAsia"/>
          <w:szCs w:val="21"/>
        </w:rPr>
        <w:t>1.0×10</w:t>
      </w:r>
      <w:r w:rsidRPr="00FC3984">
        <w:rPr>
          <w:rFonts w:eastAsiaTheme="minorEastAsia"/>
          <w:szCs w:val="21"/>
          <w:vertAlign w:val="superscript"/>
        </w:rPr>
        <w:t>3</w:t>
      </w:r>
      <w:r w:rsidRPr="00FC3984">
        <w:rPr>
          <w:rFonts w:eastAsiaTheme="minorEastAsia"/>
          <w:szCs w:val="21"/>
        </w:rPr>
        <w:t>kg/m</w:t>
      </w:r>
      <w:r w:rsidRPr="00FC3984">
        <w:rPr>
          <w:rFonts w:eastAsiaTheme="minorEastAsia"/>
          <w:szCs w:val="21"/>
          <w:vertAlign w:val="superscript"/>
        </w:rPr>
        <w:t>3</w:t>
      </w:r>
      <w:r w:rsidRPr="00FC3984">
        <w:rPr>
          <w:rFonts w:eastAsiaTheme="minorEastAsia"/>
          <w:szCs w:val="21"/>
        </w:rPr>
        <w:t>，</w:t>
      </w:r>
      <w:r w:rsidRPr="00FC3984">
        <w:rPr>
          <w:rFonts w:eastAsiaTheme="minorEastAsia"/>
          <w:szCs w:val="21"/>
        </w:rPr>
        <w:t>ρ</w:t>
      </w:r>
      <w:r w:rsidRPr="00FC3984">
        <w:rPr>
          <w:rFonts w:eastAsiaTheme="minorEastAsia"/>
          <w:szCs w:val="21"/>
          <w:vertAlign w:val="subscript"/>
        </w:rPr>
        <w:t>盐水</w:t>
      </w:r>
      <w:r w:rsidRPr="00FC3984">
        <w:rPr>
          <w:rFonts w:eastAsiaTheme="minorEastAsia"/>
          <w:szCs w:val="21"/>
        </w:rPr>
        <w:t>＝</w:t>
      </w:r>
      <w:r w:rsidRPr="00FC3984">
        <w:rPr>
          <w:rFonts w:eastAsiaTheme="minorEastAsia"/>
          <w:szCs w:val="21"/>
        </w:rPr>
        <w:t>1.1×10</w:t>
      </w:r>
      <w:r w:rsidRPr="00FC3984">
        <w:rPr>
          <w:rFonts w:eastAsiaTheme="minorEastAsia"/>
          <w:szCs w:val="21"/>
          <w:vertAlign w:val="superscript"/>
        </w:rPr>
        <w:t>3</w:t>
      </w:r>
      <w:r w:rsidRPr="00FC3984">
        <w:rPr>
          <w:rFonts w:eastAsiaTheme="minorEastAsia"/>
          <w:szCs w:val="21"/>
        </w:rPr>
        <w:t>kg/m</w:t>
      </w:r>
      <w:r w:rsidRPr="00FC3984">
        <w:rPr>
          <w:rFonts w:eastAsiaTheme="minorEastAsia"/>
          <w:szCs w:val="21"/>
          <w:vertAlign w:val="superscript"/>
        </w:rPr>
        <w:t>3</w:t>
      </w:r>
      <w:r w:rsidRPr="00FC3984">
        <w:rPr>
          <w:rFonts w:eastAsiaTheme="minorEastAsia"/>
          <w:szCs w:val="21"/>
        </w:rPr>
        <w:t>，</w:t>
      </w:r>
      <w:r w:rsidRPr="00FC3984">
        <w:rPr>
          <w:rFonts w:eastAsiaTheme="minorEastAsia"/>
          <w:szCs w:val="21"/>
        </w:rPr>
        <w:t>g</w:t>
      </w:r>
      <w:r w:rsidRPr="00FC3984">
        <w:rPr>
          <w:rFonts w:eastAsiaTheme="minorEastAsia"/>
          <w:szCs w:val="21"/>
        </w:rPr>
        <w:t>＝</w:t>
      </w:r>
      <w:r w:rsidRPr="00FC3984">
        <w:rPr>
          <w:rFonts w:eastAsiaTheme="minorEastAsia"/>
          <w:szCs w:val="21"/>
        </w:rPr>
        <w:t>10N/kg</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）不属于；（</w:t>
      </w:r>
      <w:r w:rsidRPr="00FC3984">
        <w:rPr>
          <w:rFonts w:eastAsiaTheme="minorEastAsia"/>
          <w:color w:val="FF0000"/>
          <w:szCs w:val="21"/>
        </w:rPr>
        <w:t>2</w:t>
      </w:r>
      <w:r w:rsidRPr="00FC3984">
        <w:rPr>
          <w:rFonts w:eastAsiaTheme="minorEastAsia"/>
          <w:color w:val="FF0000"/>
          <w:szCs w:val="21"/>
        </w:rPr>
        <w:t>）</w:t>
      </w:r>
      <w:r w:rsidRPr="00FC3984">
        <w:rPr>
          <w:rFonts w:eastAsiaTheme="minorEastAsia"/>
          <w:color w:val="FF0000"/>
          <w:szCs w:val="21"/>
        </w:rPr>
        <w:t>B</w:t>
      </w:r>
      <w:r w:rsidRPr="00FC3984">
        <w:rPr>
          <w:rFonts w:eastAsiaTheme="minorEastAsia"/>
          <w:color w:val="FF0000"/>
          <w:szCs w:val="21"/>
        </w:rPr>
        <w:t>；（</w:t>
      </w:r>
      <w:r w:rsidRPr="00FC3984">
        <w:rPr>
          <w:rFonts w:eastAsiaTheme="minorEastAsia"/>
          <w:color w:val="FF0000"/>
          <w:szCs w:val="21"/>
        </w:rPr>
        <w:t>3</w:t>
      </w:r>
      <w:r w:rsidRPr="00FC3984">
        <w:rPr>
          <w:rFonts w:eastAsiaTheme="minorEastAsia"/>
          <w:color w:val="FF0000"/>
          <w:szCs w:val="21"/>
        </w:rPr>
        <w:t>）液体的深度；（</w:t>
      </w:r>
      <w:r w:rsidRPr="00FC3984">
        <w:rPr>
          <w:rFonts w:eastAsiaTheme="minorEastAsia"/>
          <w:color w:val="FF0000"/>
          <w:szCs w:val="21"/>
        </w:rPr>
        <w:t>4</w:t>
      </w:r>
      <w:r w:rsidRPr="00FC3984">
        <w:rPr>
          <w:rFonts w:eastAsiaTheme="minorEastAsia"/>
          <w:color w:val="FF0000"/>
          <w:szCs w:val="21"/>
        </w:rPr>
        <w:t>）丙、丁；（</w:t>
      </w:r>
      <w:r w:rsidRPr="00FC3984">
        <w:rPr>
          <w:rFonts w:eastAsiaTheme="minorEastAsia"/>
          <w:color w:val="FF0000"/>
          <w:szCs w:val="21"/>
        </w:rPr>
        <w:t>5</w:t>
      </w:r>
      <w:r w:rsidRPr="00FC3984">
        <w:rPr>
          <w:rFonts w:eastAsiaTheme="minorEastAsia"/>
          <w:color w:val="FF0000"/>
          <w:szCs w:val="21"/>
        </w:rPr>
        <w:t>）</w:t>
      </w:r>
      <w:r w:rsidRPr="00FC3984">
        <w:rPr>
          <w:rFonts w:eastAsiaTheme="minorEastAsia"/>
          <w:color w:val="FF0000"/>
          <w:szCs w:val="21"/>
        </w:rPr>
        <w:t>1000</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）由于</w:t>
      </w:r>
      <w:r w:rsidRPr="00FC3984">
        <w:rPr>
          <w:rFonts w:eastAsiaTheme="minorEastAsia"/>
          <w:color w:val="FF0000"/>
          <w:szCs w:val="21"/>
        </w:rPr>
        <w:t>U</w:t>
      </w:r>
      <w:r w:rsidRPr="00FC3984">
        <w:rPr>
          <w:rFonts w:eastAsiaTheme="minorEastAsia"/>
          <w:color w:val="FF0000"/>
          <w:szCs w:val="21"/>
        </w:rPr>
        <w:t>型玻璃管的左端是密闭的，所以不是连通器；</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2</w:t>
      </w:r>
      <w:r w:rsidRPr="00FC3984">
        <w:rPr>
          <w:rFonts w:eastAsiaTheme="minorEastAsia"/>
          <w:color w:val="FF0000"/>
          <w:szCs w:val="21"/>
        </w:rPr>
        <w:t>）在使用压强计前，发现</w:t>
      </w:r>
      <w:r w:rsidRPr="00FC3984">
        <w:rPr>
          <w:rFonts w:eastAsiaTheme="minorEastAsia"/>
          <w:color w:val="FF0000"/>
          <w:szCs w:val="21"/>
        </w:rPr>
        <w:t>U</w:t>
      </w:r>
      <w:r w:rsidRPr="00FC3984">
        <w:rPr>
          <w:rFonts w:eastAsiaTheme="minorEastAsia"/>
          <w:color w:val="FF0000"/>
          <w:szCs w:val="21"/>
        </w:rPr>
        <w:t>形管内水面已有高度差，只需要将软管取下，这时</w:t>
      </w:r>
      <w:r w:rsidRPr="00FC3984">
        <w:rPr>
          <w:rFonts w:eastAsiaTheme="minorEastAsia"/>
          <w:color w:val="FF0000"/>
          <w:szCs w:val="21"/>
        </w:rPr>
        <w:t>U</w:t>
      </w:r>
      <w:r w:rsidRPr="00FC3984">
        <w:rPr>
          <w:rFonts w:eastAsiaTheme="minorEastAsia"/>
          <w:color w:val="FF0000"/>
          <w:szCs w:val="21"/>
        </w:rPr>
        <w:t>形管中两管上方的气体压强相等，都等于大气压，两管中的液面就变平了（</w:t>
      </w:r>
      <w:r w:rsidRPr="00FC3984">
        <w:rPr>
          <w:rFonts w:eastAsiaTheme="minorEastAsia"/>
          <w:color w:val="FF0000"/>
          <w:szCs w:val="21"/>
        </w:rPr>
        <w:t>U</w:t>
      </w:r>
      <w:r w:rsidRPr="00FC3984">
        <w:rPr>
          <w:rFonts w:eastAsiaTheme="minorEastAsia"/>
          <w:color w:val="FF0000"/>
          <w:szCs w:val="21"/>
        </w:rPr>
        <w:t>形管此时是一个连通器），再重新安装软管即可。</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lastRenderedPageBreak/>
        <w:t>（</w:t>
      </w:r>
      <w:r w:rsidRPr="00FC3984">
        <w:rPr>
          <w:rFonts w:eastAsiaTheme="minorEastAsia"/>
          <w:color w:val="FF0000"/>
          <w:szCs w:val="21"/>
        </w:rPr>
        <w:t>3</w:t>
      </w:r>
      <w:r w:rsidRPr="00FC3984">
        <w:rPr>
          <w:rFonts w:eastAsiaTheme="minorEastAsia"/>
          <w:color w:val="FF0000"/>
          <w:szCs w:val="21"/>
        </w:rPr>
        <w:t>）比较乙图、丙图，在相同液体中的不同深度处，</w:t>
      </w:r>
      <w:r w:rsidRPr="00FC3984">
        <w:rPr>
          <w:rFonts w:eastAsiaTheme="minorEastAsia"/>
          <w:color w:val="FF0000"/>
          <w:szCs w:val="21"/>
        </w:rPr>
        <w:t>U</w:t>
      </w:r>
      <w:r w:rsidRPr="00FC3984">
        <w:rPr>
          <w:rFonts w:eastAsiaTheme="minorEastAsia"/>
          <w:color w:val="FF0000"/>
          <w:szCs w:val="21"/>
        </w:rPr>
        <w:t>形管两侧的液面高度差不相等，液体的压强不同，故可以得到：在不同深度，液体内部压强与液体的深度有关。</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4</w:t>
      </w:r>
      <w:r w:rsidRPr="00FC3984">
        <w:rPr>
          <w:rFonts w:eastAsiaTheme="minorEastAsia"/>
          <w:color w:val="FF0000"/>
          <w:szCs w:val="21"/>
        </w:rPr>
        <w:t>）丁图是盐水，压强计的探头深度与丙图相同，故比较丙、丁两图可以得液体的压强与液体密度的关系。</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w:t>
      </w:r>
      <w:r w:rsidRPr="00FC3984">
        <w:rPr>
          <w:rFonts w:eastAsiaTheme="minorEastAsia"/>
          <w:color w:val="FF0000"/>
          <w:szCs w:val="21"/>
        </w:rPr>
        <w:t>5</w:t>
      </w:r>
      <w:r w:rsidRPr="00FC3984">
        <w:rPr>
          <w:rFonts w:eastAsiaTheme="minorEastAsia"/>
          <w:color w:val="FF0000"/>
          <w:szCs w:val="21"/>
        </w:rPr>
        <w:t>）图丁中</w:t>
      </w:r>
      <w:r w:rsidRPr="00FC3984">
        <w:rPr>
          <w:rFonts w:eastAsiaTheme="minorEastAsia"/>
          <w:color w:val="FF0000"/>
          <w:szCs w:val="21"/>
        </w:rPr>
        <w:t>U</w:t>
      </w:r>
      <w:r w:rsidRPr="00FC3984">
        <w:rPr>
          <w:rFonts w:eastAsiaTheme="minorEastAsia"/>
          <w:color w:val="FF0000"/>
          <w:szCs w:val="21"/>
        </w:rPr>
        <w:t>形管左右两侧水面的高度差</w:t>
      </w:r>
      <w:r w:rsidRPr="00FC3984">
        <w:rPr>
          <w:rFonts w:eastAsiaTheme="minorEastAsia"/>
          <w:color w:val="FF0000"/>
          <w:szCs w:val="21"/>
        </w:rPr>
        <w:t>h</w:t>
      </w:r>
      <w:r w:rsidRPr="00FC3984">
        <w:rPr>
          <w:rFonts w:eastAsiaTheme="minorEastAsia"/>
          <w:color w:val="FF0000"/>
          <w:szCs w:val="21"/>
        </w:rPr>
        <w:t>＝</w:t>
      </w:r>
      <w:r w:rsidRPr="00FC3984">
        <w:rPr>
          <w:rFonts w:eastAsiaTheme="minorEastAsia"/>
          <w:color w:val="FF0000"/>
          <w:szCs w:val="21"/>
        </w:rPr>
        <w:t>10cm</w:t>
      </w:r>
      <w:r w:rsidRPr="00FC3984">
        <w:rPr>
          <w:rFonts w:eastAsiaTheme="minorEastAsia"/>
          <w:color w:val="FF0000"/>
          <w:szCs w:val="21"/>
        </w:rPr>
        <w:t>，则橡皮管内气体的压强与大气压之差约为：</w:t>
      </w:r>
      <w:r w:rsidRPr="00FC3984">
        <w:rPr>
          <w:rFonts w:eastAsiaTheme="minorEastAsia"/>
          <w:color w:val="FF0000"/>
          <w:szCs w:val="21"/>
        </w:rPr>
        <w:t>p</w:t>
      </w:r>
      <w:r w:rsidRPr="00FC3984">
        <w:rPr>
          <w:rFonts w:eastAsiaTheme="minorEastAsia"/>
          <w:color w:val="FF0000"/>
          <w:szCs w:val="21"/>
        </w:rPr>
        <w:t>＝</w:t>
      </w:r>
      <w:r w:rsidRPr="00FC3984">
        <w:rPr>
          <w:rFonts w:eastAsiaTheme="minorEastAsia"/>
          <w:color w:val="FF0000"/>
          <w:szCs w:val="21"/>
        </w:rPr>
        <w:t>ρgh</w:t>
      </w:r>
      <w:r w:rsidRPr="00FC3984">
        <w:rPr>
          <w:rFonts w:eastAsiaTheme="minorEastAsia"/>
          <w:color w:val="FF0000"/>
          <w:szCs w:val="21"/>
        </w:rPr>
        <w:t>＝</w:t>
      </w:r>
      <w:r w:rsidRPr="00FC3984">
        <w:rPr>
          <w:rFonts w:eastAsiaTheme="minorEastAsia"/>
          <w:color w:val="FF0000"/>
          <w:szCs w:val="21"/>
        </w:rPr>
        <w:t>1×10</w:t>
      </w:r>
      <w:r w:rsidRPr="00FC3984">
        <w:rPr>
          <w:rFonts w:eastAsiaTheme="minorEastAsia"/>
          <w:color w:val="FF0000"/>
          <w:szCs w:val="21"/>
          <w:vertAlign w:val="superscript"/>
        </w:rPr>
        <w:t>3</w:t>
      </w:r>
      <w:r w:rsidRPr="00FC3984">
        <w:rPr>
          <w:rFonts w:eastAsiaTheme="minorEastAsia"/>
          <w:color w:val="FF0000"/>
          <w:szCs w:val="21"/>
        </w:rPr>
        <w:t>kg/m</w:t>
      </w:r>
      <w:r w:rsidRPr="00FC3984">
        <w:rPr>
          <w:rFonts w:eastAsiaTheme="minorEastAsia"/>
          <w:color w:val="FF0000"/>
          <w:szCs w:val="21"/>
          <w:vertAlign w:val="superscript"/>
        </w:rPr>
        <w:t>3</w:t>
      </w:r>
      <w:r w:rsidRPr="00FC3984">
        <w:rPr>
          <w:rFonts w:eastAsiaTheme="minorEastAsia"/>
          <w:color w:val="FF0000"/>
          <w:szCs w:val="21"/>
        </w:rPr>
        <w:t>×10N/kg×0.1m</w:t>
      </w:r>
      <w:r w:rsidRPr="00FC3984">
        <w:rPr>
          <w:rFonts w:eastAsiaTheme="minorEastAsia"/>
          <w:color w:val="FF0000"/>
          <w:szCs w:val="21"/>
        </w:rPr>
        <w:t>＝</w:t>
      </w:r>
      <w:r w:rsidRPr="00FC3984">
        <w:rPr>
          <w:rFonts w:eastAsiaTheme="minorEastAsia"/>
          <w:color w:val="FF0000"/>
          <w:szCs w:val="21"/>
        </w:rPr>
        <w:t>1000Pa</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color w:val="127176"/>
          <w:szCs w:val="21"/>
        </w:rPr>
      </w:pPr>
      <w:r w:rsidRPr="00FC3984">
        <w:rPr>
          <w:rFonts w:eastAsiaTheme="minorEastAsia"/>
          <w:szCs w:val="21"/>
        </w:rPr>
        <w:t>26</w:t>
      </w:r>
      <w:r w:rsidRPr="00FC3984">
        <w:rPr>
          <w:rFonts w:eastAsiaTheme="minorEastAsia"/>
          <w:szCs w:val="21"/>
        </w:rPr>
        <w:t>．小明用弹簧测力计、圆柱体、两个相同的圆柱形容器，分别装有一定量的水和盐水，对浸在液体中的物体所受的浮力进行了探究，其装置和弹簧测力计示数如图所示。</w:t>
      </w:r>
      <w:r w:rsidRPr="00FC3984">
        <w:rPr>
          <w:rFonts w:eastAsiaTheme="minorEastAsia"/>
          <w:szCs w:val="21"/>
        </w:rPr>
        <w:br/>
      </w:r>
      <w:r w:rsidRPr="00FC3984">
        <w:rPr>
          <w:rFonts w:eastAsiaTheme="minorEastAsia"/>
          <w:noProof/>
          <w:szCs w:val="21"/>
        </w:rPr>
        <w:drawing>
          <wp:inline distT="0" distB="0" distL="0" distR="0">
            <wp:extent cx="3276600" cy="19335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927230" name="图片 25" descr="菁优网"/>
                    <pic:cNvPicPr>
                      <a:picLocks noChangeAspect="1" noChangeArrowheads="1"/>
                    </pic:cNvPicPr>
                  </pic:nvPicPr>
                  <pic:blipFill>
                    <a:blip r:embed="rId37" r:link="rId38">
                      <a:extLst>
                        <a:ext uri="{28A0092B-C50C-407E-A947-70E740481C1C}">
                          <a14:useLocalDpi xmlns:a14="http://schemas.microsoft.com/office/drawing/2010/main" val="0"/>
                        </a:ext>
                      </a:extLst>
                    </a:blip>
                    <a:stretch>
                      <a:fillRect/>
                    </a:stretch>
                  </pic:blipFill>
                  <pic:spPr>
                    <a:xfrm>
                      <a:off x="0" y="0"/>
                      <a:ext cx="3276600" cy="1933575"/>
                    </a:xfrm>
                    <a:prstGeom prst="rect">
                      <a:avLst/>
                    </a:prstGeom>
                    <a:noFill/>
                    <a:ln>
                      <a:noFill/>
                    </a:ln>
                  </pic:spPr>
                </pic:pic>
              </a:graphicData>
            </a:graphic>
          </wp:inline>
        </w:drawing>
      </w:r>
      <w:r w:rsidRPr="00FC3984">
        <w:rPr>
          <w:rFonts w:eastAsiaTheme="minorEastAsia"/>
          <w:szCs w:val="21"/>
        </w:rPr>
        <w:br/>
      </w:r>
      <w:r w:rsidRPr="00FC3984">
        <w:rPr>
          <w:rFonts w:eastAsiaTheme="minorEastAsia"/>
          <w:szCs w:val="21"/>
        </w:rPr>
        <w:t>（</w:t>
      </w:r>
      <w:r w:rsidRPr="00FC3984">
        <w:rPr>
          <w:rFonts w:eastAsiaTheme="minorEastAsia"/>
          <w:szCs w:val="21"/>
        </w:rPr>
        <w:t>1</w:t>
      </w:r>
      <w:r w:rsidRPr="00FC3984">
        <w:rPr>
          <w:rFonts w:eastAsiaTheme="minorEastAsia"/>
          <w:szCs w:val="21"/>
        </w:rPr>
        <w:t>）分析图甲、乙、丙，说明浮力的大小与</w:t>
      </w:r>
      <w:r w:rsidRPr="00FC3984">
        <w:rPr>
          <w:rFonts w:eastAsiaTheme="minorEastAsia"/>
          <w:szCs w:val="21"/>
          <w:u w:val="single"/>
        </w:rPr>
        <w:t xml:space="preserve">                      </w:t>
      </w:r>
      <w:r w:rsidRPr="00FC3984">
        <w:rPr>
          <w:rFonts w:eastAsiaTheme="minorEastAsia"/>
          <w:szCs w:val="21"/>
        </w:rPr>
        <w:t>有关。</w:t>
      </w:r>
    </w:p>
    <w:p w:rsidR="009C49EC" w:rsidRPr="00FC3984" w:rsidRDefault="00FF17B8" w:rsidP="00FC3984">
      <w:pPr>
        <w:adjustRightInd w:val="0"/>
        <w:spacing w:after="0" w:line="360" w:lineRule="auto"/>
        <w:ind w:leftChars="-1" w:left="-2"/>
        <w:jc w:val="left"/>
        <w:rPr>
          <w:rFonts w:eastAsiaTheme="minorEastAsia"/>
          <w:color w:val="127176"/>
          <w:szCs w:val="21"/>
        </w:rPr>
      </w:pPr>
      <w:r w:rsidRPr="00FC3984">
        <w:rPr>
          <w:rFonts w:eastAsiaTheme="minorEastAsia"/>
          <w:szCs w:val="21"/>
        </w:rPr>
        <w:t>（</w:t>
      </w:r>
      <w:r w:rsidRPr="00FC3984">
        <w:rPr>
          <w:rFonts w:eastAsiaTheme="minorEastAsia"/>
          <w:szCs w:val="21"/>
        </w:rPr>
        <w:t>2</w:t>
      </w:r>
      <w:r w:rsidRPr="00FC3984">
        <w:rPr>
          <w:rFonts w:eastAsiaTheme="minorEastAsia"/>
          <w:szCs w:val="21"/>
        </w:rPr>
        <w:t>）为了探究浮力大小与物体浸没在液体中的深度有无关系，可选用</w:t>
      </w:r>
      <w:r w:rsidRPr="00FC3984">
        <w:rPr>
          <w:rFonts w:eastAsiaTheme="minorEastAsia"/>
          <w:szCs w:val="21"/>
          <w:u w:val="single"/>
        </w:rPr>
        <w:t xml:space="preserve">        </w:t>
      </w:r>
      <w:r w:rsidRPr="00FC3984">
        <w:rPr>
          <w:rFonts w:eastAsiaTheme="minorEastAsia"/>
          <w:szCs w:val="21"/>
        </w:rPr>
        <w:t>两图的装置来进行操作。</w:t>
      </w:r>
    </w:p>
    <w:p w:rsidR="009C49EC" w:rsidRPr="00FC3984" w:rsidRDefault="00FF17B8" w:rsidP="00FC3984">
      <w:pPr>
        <w:adjustRightInd w:val="0"/>
        <w:spacing w:after="0" w:line="360" w:lineRule="auto"/>
        <w:ind w:leftChars="-1" w:left="-2"/>
        <w:jc w:val="left"/>
        <w:rPr>
          <w:rFonts w:eastAsiaTheme="minorEastAsia"/>
          <w:color w:val="127176"/>
          <w:szCs w:val="21"/>
        </w:rPr>
      </w:pPr>
      <w:r w:rsidRPr="00FC3984">
        <w:rPr>
          <w:rFonts w:eastAsiaTheme="minorEastAsia"/>
          <w:szCs w:val="21"/>
        </w:rPr>
        <w:t>（</w:t>
      </w:r>
      <w:r w:rsidRPr="00FC3984">
        <w:rPr>
          <w:rFonts w:eastAsiaTheme="minorEastAsia"/>
          <w:szCs w:val="21"/>
        </w:rPr>
        <w:t>3</w:t>
      </w:r>
      <w:r w:rsidRPr="00FC3984">
        <w:rPr>
          <w:rFonts w:eastAsiaTheme="minorEastAsia"/>
          <w:szCs w:val="21"/>
        </w:rPr>
        <w:t>）圆柱体的重力是</w:t>
      </w:r>
      <w:r w:rsidRPr="00FC3984">
        <w:rPr>
          <w:rFonts w:eastAsiaTheme="minorEastAsia"/>
          <w:szCs w:val="21"/>
          <w:u w:val="single"/>
        </w:rPr>
        <w:t xml:space="preserve">      </w:t>
      </w:r>
      <w:r w:rsidRPr="00FC3984">
        <w:rPr>
          <w:rFonts w:eastAsiaTheme="minorEastAsia"/>
          <w:szCs w:val="21"/>
        </w:rPr>
        <w:t>N</w:t>
      </w:r>
      <w:r w:rsidRPr="00FC3984">
        <w:rPr>
          <w:rFonts w:eastAsiaTheme="minorEastAsia"/>
          <w:szCs w:val="21"/>
        </w:rPr>
        <w:t>，浸没在水中时受到的浮力是</w:t>
      </w:r>
      <w:r w:rsidRPr="00FC3984">
        <w:rPr>
          <w:rFonts w:eastAsiaTheme="minorEastAsia"/>
          <w:szCs w:val="21"/>
          <w:u w:val="single"/>
        </w:rPr>
        <w:t xml:space="preserve">        </w:t>
      </w:r>
      <w:r w:rsidRPr="00FC3984">
        <w:rPr>
          <w:rFonts w:eastAsiaTheme="minorEastAsia"/>
          <w:szCs w:val="21"/>
        </w:rPr>
        <w:t>N</w:t>
      </w:r>
      <w:r w:rsidRPr="00FC3984">
        <w:rPr>
          <w:rFonts w:eastAsiaTheme="minorEastAsia"/>
          <w:szCs w:val="21"/>
        </w:rPr>
        <w:t>。</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szCs w:val="21"/>
        </w:rPr>
        <w:t>（</w:t>
      </w:r>
      <w:r w:rsidRPr="00FC3984">
        <w:rPr>
          <w:rFonts w:eastAsiaTheme="minorEastAsia"/>
          <w:szCs w:val="21"/>
        </w:rPr>
        <w:t>4</w:t>
      </w:r>
      <w:r w:rsidRPr="00FC3984">
        <w:rPr>
          <w:rFonts w:eastAsiaTheme="minorEastAsia"/>
          <w:szCs w:val="21"/>
        </w:rPr>
        <w:t>）根据实验测出圆柱体的体积是</w:t>
      </w:r>
      <w:r w:rsidRPr="00FC3984">
        <w:rPr>
          <w:rFonts w:eastAsiaTheme="minorEastAsia"/>
          <w:szCs w:val="21"/>
          <w:u w:val="single"/>
        </w:rPr>
        <w:t xml:space="preserve">         </w:t>
      </w:r>
      <w:r w:rsidRPr="00FC3984">
        <w:rPr>
          <w:rFonts w:eastAsiaTheme="minorEastAsia"/>
          <w:szCs w:val="21"/>
        </w:rPr>
        <w:t>m</w:t>
      </w:r>
      <w:r w:rsidRPr="00FC3984">
        <w:rPr>
          <w:rFonts w:eastAsiaTheme="minorEastAsia"/>
          <w:szCs w:val="21"/>
          <w:vertAlign w:val="superscript"/>
        </w:rPr>
        <w:t>3</w:t>
      </w:r>
      <w:r w:rsidRPr="00FC3984">
        <w:rPr>
          <w:rFonts w:eastAsiaTheme="minorEastAsia"/>
          <w:szCs w:val="21"/>
        </w:rPr>
        <w:t>，圆柱体的密度是</w:t>
      </w:r>
      <w:r w:rsidRPr="00FC3984">
        <w:rPr>
          <w:rFonts w:eastAsiaTheme="minorEastAsia"/>
          <w:szCs w:val="21"/>
          <w:u w:val="single"/>
        </w:rPr>
        <w:t xml:space="preserve">          </w:t>
      </w:r>
      <w:r w:rsidRPr="00FC3984">
        <w:rPr>
          <w:rFonts w:eastAsiaTheme="minorEastAsia"/>
          <w:szCs w:val="21"/>
        </w:rPr>
        <w:t>kg/m</w:t>
      </w:r>
      <w:r w:rsidRPr="00FC3984">
        <w:rPr>
          <w:rFonts w:eastAsiaTheme="minorEastAsia"/>
          <w:szCs w:val="21"/>
          <w:vertAlign w:val="superscript"/>
        </w:rPr>
        <w:t>3</w:t>
      </w:r>
      <w:r w:rsidRPr="00FC3984">
        <w:rPr>
          <w:rFonts w:eastAsiaTheme="minorEastAsia"/>
          <w:szCs w:val="21"/>
        </w:rPr>
        <w:t>，盐水的密度是</w:t>
      </w:r>
      <w:r w:rsidRPr="00FC3984">
        <w:rPr>
          <w:rFonts w:eastAsiaTheme="minorEastAsia"/>
          <w:szCs w:val="21"/>
          <w:u w:val="single"/>
        </w:rPr>
        <w:t xml:space="preserve">           </w:t>
      </w:r>
      <w:r w:rsidRPr="00FC3984">
        <w:rPr>
          <w:rFonts w:eastAsiaTheme="minorEastAsia"/>
          <w:szCs w:val="21"/>
        </w:rPr>
        <w:t>kg/m</w:t>
      </w:r>
      <w:r w:rsidRPr="00FC3984">
        <w:rPr>
          <w:rFonts w:eastAsiaTheme="minorEastAsia"/>
          <w:szCs w:val="21"/>
          <w:vertAlign w:val="superscript"/>
        </w:rPr>
        <w:t>3</w:t>
      </w:r>
      <w:r w:rsidRPr="00FC3984">
        <w:rPr>
          <w:rFonts w:eastAsiaTheme="minorEastAsia"/>
          <w:szCs w:val="21"/>
        </w:rPr>
        <w:t>。</w:t>
      </w:r>
      <w:r w:rsidRPr="00FC3984">
        <w:rPr>
          <w:rFonts w:eastAsiaTheme="minorEastAsia"/>
          <w:szCs w:val="21"/>
        </w:rPr>
        <w:br/>
      </w:r>
      <w:r w:rsidRPr="00FC3984">
        <w:rPr>
          <w:rFonts w:eastAsiaTheme="minorEastAsia"/>
          <w:color w:val="FF0000"/>
          <w:szCs w:val="21"/>
        </w:rPr>
        <w:t>【答案】（</w:t>
      </w:r>
      <w:r w:rsidRPr="00FC3984">
        <w:rPr>
          <w:rFonts w:eastAsiaTheme="minorEastAsia"/>
          <w:color w:val="FF0000"/>
          <w:szCs w:val="21"/>
        </w:rPr>
        <w:t>1</w:t>
      </w:r>
      <w:r w:rsidRPr="00FC3984">
        <w:rPr>
          <w:rFonts w:eastAsiaTheme="minorEastAsia"/>
          <w:color w:val="FF0000"/>
          <w:szCs w:val="21"/>
        </w:rPr>
        <w:t>）物体排开液体的体积；（</w:t>
      </w:r>
      <w:r w:rsidRPr="00FC3984">
        <w:rPr>
          <w:rFonts w:eastAsiaTheme="minorEastAsia"/>
          <w:color w:val="FF0000"/>
          <w:szCs w:val="21"/>
        </w:rPr>
        <w:t>2</w:t>
      </w:r>
      <w:r w:rsidRPr="00FC3984">
        <w:rPr>
          <w:rFonts w:eastAsiaTheme="minorEastAsia"/>
          <w:color w:val="FF0000"/>
          <w:szCs w:val="21"/>
        </w:rPr>
        <w:t>）丙、丁；（</w:t>
      </w:r>
      <w:r w:rsidRPr="00FC3984">
        <w:rPr>
          <w:rFonts w:eastAsiaTheme="minorEastAsia"/>
          <w:color w:val="FF0000"/>
          <w:szCs w:val="21"/>
        </w:rPr>
        <w:t>3</w:t>
      </w:r>
      <w:r w:rsidRPr="00FC3984">
        <w:rPr>
          <w:rFonts w:eastAsiaTheme="minorEastAsia"/>
          <w:color w:val="FF0000"/>
          <w:szCs w:val="21"/>
        </w:rPr>
        <w:t>）</w:t>
      </w:r>
      <w:r w:rsidRPr="00FC3984">
        <w:rPr>
          <w:rFonts w:eastAsiaTheme="minorEastAsia"/>
          <w:color w:val="FF0000"/>
          <w:szCs w:val="21"/>
        </w:rPr>
        <w:t>5</w:t>
      </w:r>
      <w:r w:rsidRPr="00FC3984">
        <w:rPr>
          <w:rFonts w:eastAsiaTheme="minorEastAsia"/>
          <w:color w:val="FF0000"/>
          <w:szCs w:val="21"/>
        </w:rPr>
        <w:t>；</w:t>
      </w:r>
      <w:r w:rsidRPr="00FC3984">
        <w:rPr>
          <w:rFonts w:eastAsiaTheme="minorEastAsia"/>
          <w:color w:val="FF0000"/>
          <w:szCs w:val="21"/>
        </w:rPr>
        <w:t>4</w:t>
      </w:r>
      <w:r w:rsidRPr="00FC3984">
        <w:rPr>
          <w:rFonts w:eastAsiaTheme="minorEastAsia"/>
          <w:color w:val="FF0000"/>
          <w:szCs w:val="21"/>
        </w:rPr>
        <w:t>；（</w:t>
      </w:r>
      <w:r w:rsidRPr="00FC3984">
        <w:rPr>
          <w:rFonts w:eastAsiaTheme="minorEastAsia"/>
          <w:color w:val="FF0000"/>
          <w:szCs w:val="21"/>
        </w:rPr>
        <w:t>4</w:t>
      </w:r>
      <w:r w:rsidRPr="00FC3984">
        <w:rPr>
          <w:rFonts w:eastAsiaTheme="minorEastAsia"/>
          <w:color w:val="FF0000"/>
          <w:szCs w:val="21"/>
        </w:rPr>
        <w:t>）</w:t>
      </w:r>
      <w:r w:rsidRPr="00FC3984">
        <w:rPr>
          <w:rFonts w:eastAsiaTheme="minorEastAsia"/>
          <w:color w:val="FF0000"/>
          <w:szCs w:val="21"/>
        </w:rPr>
        <w:t>4×10</w:t>
      </w:r>
      <w:r w:rsidRPr="00FC3984">
        <w:rPr>
          <w:rFonts w:eastAsiaTheme="minorEastAsia"/>
          <w:color w:val="FF0000"/>
          <w:szCs w:val="21"/>
          <w:vertAlign w:val="superscript"/>
        </w:rPr>
        <w:t>-4</w:t>
      </w:r>
      <w:r w:rsidRPr="00FC3984">
        <w:rPr>
          <w:rFonts w:eastAsiaTheme="minorEastAsia"/>
          <w:color w:val="FF0000"/>
          <w:szCs w:val="21"/>
        </w:rPr>
        <w:t>；</w:t>
      </w:r>
      <w:r w:rsidRPr="00FC3984">
        <w:rPr>
          <w:rFonts w:eastAsiaTheme="minorEastAsia"/>
          <w:color w:val="FF0000"/>
          <w:szCs w:val="21"/>
        </w:rPr>
        <w:t>1.25×10</w:t>
      </w:r>
      <w:r w:rsidRPr="00FC3984">
        <w:rPr>
          <w:rFonts w:eastAsiaTheme="minorEastAsia"/>
          <w:color w:val="FF0000"/>
          <w:szCs w:val="21"/>
          <w:vertAlign w:val="superscript"/>
        </w:rPr>
        <w:t>3</w:t>
      </w:r>
      <w:r w:rsidRPr="00FC3984">
        <w:rPr>
          <w:rFonts w:eastAsiaTheme="minorEastAsia"/>
          <w:color w:val="FF0000"/>
          <w:szCs w:val="21"/>
        </w:rPr>
        <w:t>；</w:t>
      </w:r>
      <w:r w:rsidRPr="00FC3984">
        <w:rPr>
          <w:rFonts w:eastAsiaTheme="minorEastAsia"/>
          <w:color w:val="FF0000"/>
          <w:szCs w:val="21"/>
        </w:rPr>
        <w:t>1.1×10</w:t>
      </w:r>
      <w:r w:rsidRPr="00FC3984">
        <w:rPr>
          <w:rFonts w:eastAsiaTheme="minorEastAsia"/>
          <w:color w:val="FF0000"/>
          <w:szCs w:val="21"/>
          <w:vertAlign w:val="superscript"/>
        </w:rPr>
        <w:t>3</w:t>
      </w:r>
      <w:r w:rsidRPr="00FC3984">
        <w:rPr>
          <w:rFonts w:eastAsiaTheme="minorEastAsia"/>
          <w:color w:val="FF0000"/>
          <w:szCs w:val="21"/>
        </w:rPr>
        <w:t>。</w:t>
      </w:r>
    </w:p>
    <w:p w:rsidR="009C49EC" w:rsidRPr="00FC3984" w:rsidRDefault="00FF17B8" w:rsidP="00FC3984">
      <w:pPr>
        <w:adjustRightInd w:val="0"/>
        <w:spacing w:after="0" w:line="360" w:lineRule="auto"/>
        <w:ind w:leftChars="-1" w:left="-2"/>
        <w:jc w:val="left"/>
        <w:rPr>
          <w:rFonts w:eastAsiaTheme="minorEastAsia"/>
          <w:color w:val="FF0000"/>
          <w:szCs w:val="21"/>
        </w:rPr>
      </w:pPr>
      <w:r w:rsidRPr="00FC3984">
        <w:rPr>
          <w:rFonts w:eastAsiaTheme="minorEastAsia"/>
          <w:color w:val="FF0000"/>
          <w:szCs w:val="21"/>
        </w:rPr>
        <w:t>【解析】（</w:t>
      </w:r>
      <w:r w:rsidRPr="00FC3984">
        <w:rPr>
          <w:rFonts w:eastAsiaTheme="minorEastAsia"/>
          <w:color w:val="FF0000"/>
          <w:szCs w:val="21"/>
        </w:rPr>
        <w:t>1</w:t>
      </w:r>
      <w:r w:rsidRPr="00FC3984">
        <w:rPr>
          <w:rFonts w:eastAsiaTheme="minorEastAsia"/>
          <w:color w:val="FF0000"/>
          <w:szCs w:val="21"/>
        </w:rPr>
        <w:t>）由图甲、乙、丙所示实验可知，物体浸在同种液体中，排</w:t>
      </w:r>
      <w:r w:rsidRPr="00FC3984">
        <w:rPr>
          <w:rFonts w:eastAsiaTheme="minorEastAsia"/>
          <w:color w:val="FF0000"/>
          <w:szCs w:val="21"/>
        </w:rPr>
        <w:t>开液体的体积越大，物体受到的浮力也越大，说明浮力大小与物体排开液体的体积有关；（</w:t>
      </w:r>
      <w:r w:rsidRPr="00FC3984">
        <w:rPr>
          <w:rFonts w:eastAsiaTheme="minorEastAsia"/>
          <w:color w:val="FF0000"/>
          <w:szCs w:val="21"/>
        </w:rPr>
        <w:t>2</w:t>
      </w:r>
      <w:r w:rsidRPr="00FC3984">
        <w:rPr>
          <w:rFonts w:eastAsiaTheme="minorEastAsia"/>
          <w:color w:val="FF0000"/>
          <w:szCs w:val="21"/>
        </w:rPr>
        <w:t>）探究浮力与物体浸没在液体深度的关系，应控制液体密度相同，所以可以选用图丙、丁所示实验探究浮力大小与物体浸没在液体中的深度有无关系；（</w:t>
      </w:r>
      <w:r w:rsidRPr="00FC3984">
        <w:rPr>
          <w:rFonts w:eastAsiaTheme="minorEastAsia"/>
          <w:color w:val="FF0000"/>
          <w:szCs w:val="21"/>
        </w:rPr>
        <w:t>3</w:t>
      </w:r>
      <w:r w:rsidRPr="00FC3984">
        <w:rPr>
          <w:rFonts w:eastAsiaTheme="minorEastAsia"/>
          <w:color w:val="FF0000"/>
          <w:szCs w:val="21"/>
        </w:rPr>
        <w:t>）圆柱体的重力，即为在空气中称量时的示数，由图甲知物体的重力为</w:t>
      </w:r>
      <w:r w:rsidRPr="00FC3984">
        <w:rPr>
          <w:rFonts w:eastAsiaTheme="minorEastAsia"/>
          <w:color w:val="FF0000"/>
          <w:szCs w:val="21"/>
        </w:rPr>
        <w:t>5N</w:t>
      </w:r>
      <w:r w:rsidRPr="00FC3984">
        <w:rPr>
          <w:rFonts w:eastAsiaTheme="minorEastAsia"/>
          <w:color w:val="FF0000"/>
          <w:szCs w:val="21"/>
        </w:rPr>
        <w:t>，物体浸没水中时弹簧测力计的示数为</w:t>
      </w:r>
      <w:r w:rsidRPr="00FC3984">
        <w:rPr>
          <w:rFonts w:eastAsiaTheme="minorEastAsia"/>
          <w:color w:val="FF0000"/>
          <w:szCs w:val="21"/>
        </w:rPr>
        <w:t>1N</w:t>
      </w:r>
      <w:r w:rsidRPr="00FC3984">
        <w:rPr>
          <w:rFonts w:eastAsiaTheme="minorEastAsia"/>
          <w:color w:val="FF0000"/>
          <w:szCs w:val="21"/>
        </w:rPr>
        <w:t>，此时受到的浮力为：</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=G-F=5N-1N=4N</w:t>
      </w:r>
      <w:r w:rsidRPr="00FC3984">
        <w:rPr>
          <w:rFonts w:eastAsiaTheme="minorEastAsia"/>
          <w:color w:val="FF0000"/>
          <w:szCs w:val="21"/>
        </w:rPr>
        <w:t>；</w:t>
      </w:r>
      <w:r w:rsidRPr="00FC3984">
        <w:rPr>
          <w:rFonts w:eastAsiaTheme="minorEastAsia"/>
          <w:color w:val="FF0000"/>
          <w:szCs w:val="21"/>
        </w:rPr>
        <w:br/>
      </w:r>
      <w:r w:rsidRPr="00FC3984">
        <w:rPr>
          <w:rFonts w:eastAsiaTheme="minorEastAsia"/>
          <w:color w:val="FF0000"/>
          <w:szCs w:val="21"/>
        </w:rPr>
        <w:t>（</w:t>
      </w:r>
      <w:r w:rsidRPr="00FC3984">
        <w:rPr>
          <w:rFonts w:eastAsiaTheme="minorEastAsia"/>
          <w:color w:val="FF0000"/>
          <w:szCs w:val="21"/>
        </w:rPr>
        <w:t>4</w:t>
      </w:r>
      <w:r w:rsidRPr="00FC3984">
        <w:rPr>
          <w:rFonts w:eastAsiaTheme="minorEastAsia"/>
          <w:color w:val="FF0000"/>
          <w:szCs w:val="21"/>
        </w:rPr>
        <w:t>）由</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=ρ</w:t>
      </w:r>
      <w:r w:rsidRPr="00FC3984">
        <w:rPr>
          <w:rFonts w:eastAsiaTheme="minorEastAsia"/>
          <w:color w:val="FF0000"/>
          <w:szCs w:val="21"/>
          <w:vertAlign w:val="subscript"/>
        </w:rPr>
        <w:t>水</w:t>
      </w:r>
      <w:r w:rsidRPr="00FC3984">
        <w:rPr>
          <w:rFonts w:eastAsiaTheme="minorEastAsia"/>
          <w:color w:val="FF0000"/>
          <w:szCs w:val="21"/>
        </w:rPr>
        <w:t>gV</w:t>
      </w:r>
      <w:r w:rsidRPr="00FC3984">
        <w:rPr>
          <w:rFonts w:eastAsiaTheme="minorEastAsia"/>
          <w:color w:val="FF0000"/>
          <w:szCs w:val="21"/>
          <w:vertAlign w:val="subscript"/>
        </w:rPr>
        <w:t>排</w:t>
      </w:r>
      <w:r w:rsidRPr="00FC3984">
        <w:rPr>
          <w:rFonts w:eastAsiaTheme="minorEastAsia"/>
          <w:color w:val="FF0000"/>
          <w:szCs w:val="21"/>
        </w:rPr>
        <w:t>可知，</w:t>
      </w:r>
      <w:r w:rsidRPr="00FC3984">
        <w:rPr>
          <w:rFonts w:eastAsiaTheme="minorEastAsia"/>
          <w:color w:val="FF0000"/>
          <w:szCs w:val="21"/>
        </w:rPr>
        <w:br/>
      </w:r>
      <w:r w:rsidRPr="00FC3984">
        <w:rPr>
          <w:rFonts w:eastAsiaTheme="minorEastAsia"/>
          <w:color w:val="FF0000"/>
          <w:szCs w:val="21"/>
        </w:rPr>
        <w:t>圆柱体的体积：</w:t>
      </w:r>
      <w:r>
        <w:rPr>
          <w:rFonts w:eastAsiaTheme="minorEastAsia"/>
          <w:color w:val="FF0000"/>
          <w:position w:val="-32"/>
          <w:szCs w:val="21"/>
        </w:rPr>
        <w:object w:dxaOrig="6120" w:dyaOrig="760">
          <v:shape id="_x0000_i1028" type="#_x0000_t75" alt="学科网(www.zxxk.com)--教育资源门户，提供试题试卷、教案、课件、教学论文、素材等各类教学资源库下载，还有大量丰富的教学资讯！" style="width:306pt;height:38pt" o:ole="">
            <v:imagedata r:id="rId39" o:title=""/>
          </v:shape>
          <o:OLEObject Type="Embed" ProgID="Equation.DSMT4" ShapeID="_x0000_i1028" DrawAspect="Content" ObjectID="_1679421088" r:id="rId40"/>
        </w:object>
      </w:r>
      <w:r w:rsidRPr="00FC3984">
        <w:rPr>
          <w:rFonts w:eastAsiaTheme="minorEastAsia"/>
          <w:color w:val="FF0000"/>
          <w:szCs w:val="21"/>
        </w:rPr>
        <w:t>；</w:t>
      </w:r>
      <w:r w:rsidRPr="00FC3984">
        <w:rPr>
          <w:rFonts w:eastAsiaTheme="minorEastAsia"/>
          <w:color w:val="FF0000"/>
          <w:szCs w:val="21"/>
        </w:rPr>
        <w:br/>
      </w:r>
      <w:r w:rsidRPr="00FC3984">
        <w:rPr>
          <w:rFonts w:eastAsiaTheme="minorEastAsia"/>
          <w:color w:val="FF0000"/>
          <w:szCs w:val="21"/>
        </w:rPr>
        <w:lastRenderedPageBreak/>
        <w:t>由</w:t>
      </w:r>
      <w:r w:rsidRPr="00FC3984">
        <w:rPr>
          <w:rFonts w:eastAsiaTheme="minorEastAsia"/>
          <w:color w:val="FF0000"/>
          <w:szCs w:val="21"/>
        </w:rPr>
        <w:t>G=mg=ρVg</w:t>
      </w:r>
      <w:r w:rsidRPr="00FC3984">
        <w:rPr>
          <w:rFonts w:eastAsiaTheme="minorEastAsia"/>
          <w:color w:val="FF0000"/>
          <w:szCs w:val="21"/>
        </w:rPr>
        <w:t>得圆柱体密度：</w:t>
      </w:r>
      <w:r>
        <w:rPr>
          <w:rFonts w:eastAsiaTheme="minorEastAsia"/>
          <w:color w:val="FF0000"/>
          <w:position w:val="-28"/>
          <w:szCs w:val="21"/>
        </w:rPr>
        <w:object w:dxaOrig="6060" w:dyaOrig="680">
          <v:shape id="_x0000_i1029" type="#_x0000_t75" alt="学科网(www.zxxk.com)--教育资源门户，提供试题试卷、教案、课件、教学论文、素材等各类教学资源库下载，还有大量丰富的教学资讯！" style="width:303pt;height:34pt" o:ole="">
            <v:imagedata r:id="rId41" o:title=""/>
          </v:shape>
          <o:OLEObject Type="Embed" ProgID="Equation.DSMT4" ShapeID="_x0000_i1029" DrawAspect="Content" ObjectID="_1679421089" r:id="rId42"/>
        </w:object>
      </w:r>
      <w:r w:rsidRPr="00FC3984">
        <w:rPr>
          <w:rFonts w:eastAsiaTheme="minorEastAsia"/>
          <w:color w:val="FF0000"/>
          <w:szCs w:val="21"/>
        </w:rPr>
        <w:t>；</w:t>
      </w:r>
      <w:r w:rsidRPr="00FC3984">
        <w:rPr>
          <w:rFonts w:eastAsiaTheme="minorEastAsia"/>
          <w:color w:val="FF0000"/>
          <w:szCs w:val="21"/>
        </w:rPr>
        <w:br/>
      </w:r>
      <w:r w:rsidRPr="00FC3984">
        <w:rPr>
          <w:rFonts w:eastAsiaTheme="minorEastAsia"/>
          <w:color w:val="FF0000"/>
          <w:szCs w:val="21"/>
        </w:rPr>
        <w:t>圆柱体浸没在盐水中时受到的浮力是：</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=G-F′</w:t>
      </w:r>
      <w:r w:rsidRPr="00FC3984">
        <w:rPr>
          <w:rFonts w:eastAsiaTheme="minorEastAsia"/>
          <w:color w:val="FF0000"/>
          <w:szCs w:val="21"/>
          <w:vertAlign w:val="subscript"/>
        </w:rPr>
        <w:t>示</w:t>
      </w:r>
      <w:r w:rsidRPr="00FC3984">
        <w:rPr>
          <w:rFonts w:eastAsiaTheme="minorEastAsia"/>
          <w:color w:val="FF0000"/>
          <w:szCs w:val="21"/>
        </w:rPr>
        <w:t>=5N-0.6N=4.4N</w:t>
      </w:r>
      <w:r w:rsidRPr="00FC3984">
        <w:rPr>
          <w:rFonts w:eastAsiaTheme="minorEastAsia"/>
          <w:color w:val="FF0000"/>
          <w:szCs w:val="21"/>
        </w:rPr>
        <w:t>，</w:t>
      </w:r>
      <w:r w:rsidRPr="00FC3984">
        <w:rPr>
          <w:rFonts w:eastAsiaTheme="minorEastAsia"/>
          <w:color w:val="FF0000"/>
          <w:szCs w:val="21"/>
        </w:rPr>
        <w:br/>
      </w:r>
      <w:r w:rsidRPr="00FC3984">
        <w:rPr>
          <w:rFonts w:eastAsiaTheme="minorEastAsia"/>
          <w:color w:val="FF0000"/>
          <w:szCs w:val="21"/>
        </w:rPr>
        <w:t>根据阿基米德原理：</w:t>
      </w:r>
      <w:r w:rsidRPr="00FC3984">
        <w:rPr>
          <w:rFonts w:eastAsiaTheme="minorEastAsia"/>
          <w:color w:val="FF0000"/>
          <w:szCs w:val="21"/>
        </w:rPr>
        <w:t>F</w:t>
      </w:r>
      <w:r w:rsidRPr="00FC3984">
        <w:rPr>
          <w:rFonts w:eastAsiaTheme="minorEastAsia"/>
          <w:color w:val="FF0000"/>
          <w:szCs w:val="21"/>
          <w:vertAlign w:val="subscript"/>
        </w:rPr>
        <w:t>浮</w:t>
      </w:r>
      <w:r w:rsidRPr="00FC3984">
        <w:rPr>
          <w:rFonts w:eastAsiaTheme="minorEastAsia"/>
          <w:color w:val="FF0000"/>
          <w:szCs w:val="21"/>
        </w:rPr>
        <w:t>=ρ</w:t>
      </w:r>
      <w:r w:rsidRPr="00FC3984">
        <w:rPr>
          <w:rFonts w:eastAsiaTheme="minorEastAsia"/>
          <w:color w:val="FF0000"/>
          <w:szCs w:val="21"/>
          <w:vertAlign w:val="subscript"/>
        </w:rPr>
        <w:t>液</w:t>
      </w:r>
      <w:r w:rsidRPr="00FC3984">
        <w:rPr>
          <w:rFonts w:eastAsiaTheme="minorEastAsia"/>
          <w:color w:val="FF0000"/>
          <w:szCs w:val="21"/>
        </w:rPr>
        <w:t>gV</w:t>
      </w:r>
      <w:r w:rsidRPr="00FC3984">
        <w:rPr>
          <w:rFonts w:eastAsiaTheme="minorEastAsia"/>
          <w:color w:val="FF0000"/>
          <w:szCs w:val="21"/>
          <w:vertAlign w:val="subscript"/>
        </w:rPr>
        <w:t>排</w:t>
      </w:r>
      <w:r w:rsidRPr="00FC3984">
        <w:rPr>
          <w:rFonts w:eastAsiaTheme="minorEastAsia"/>
          <w:color w:val="FF0000"/>
          <w:szCs w:val="21"/>
        </w:rPr>
        <w:t>得，</w:t>
      </w:r>
      <w:r w:rsidRPr="00FC3984">
        <w:rPr>
          <w:rFonts w:eastAsiaTheme="minorEastAsia"/>
          <w:color w:val="FF0000"/>
          <w:szCs w:val="21"/>
        </w:rPr>
        <w:br/>
      </w:r>
      <w:r w:rsidRPr="00FC3984">
        <w:rPr>
          <w:rFonts w:eastAsiaTheme="minorEastAsia"/>
          <w:color w:val="FF0000"/>
          <w:szCs w:val="21"/>
        </w:rPr>
        <w:t>盐水的密度为：</w:t>
      </w:r>
      <w:r>
        <w:rPr>
          <w:rFonts w:eastAsiaTheme="minorEastAsia"/>
          <w:color w:val="FF0000"/>
          <w:position w:val="-28"/>
          <w:szCs w:val="21"/>
        </w:rPr>
        <w:object w:dxaOrig="5660" w:dyaOrig="740">
          <v:shape id="_x0000_i1030" type="#_x0000_t75" alt="学科网(www.zxxk.com)--教育资源门户，提供试题试卷、教案、课件、教学论文、素材等各类教学资源库下载，还有大量丰富的教学资讯！" style="width:283pt;height:37pt" o:ole="">
            <v:imagedata r:id="rId43" o:title=""/>
          </v:shape>
          <o:OLEObject Type="Embed" ProgID="Equation.DSMT4" ShapeID="_x0000_i1030" DrawAspect="Content" ObjectID="_1679421090" r:id="rId44"/>
        </w:object>
      </w:r>
      <w:r w:rsidRPr="00FC3984">
        <w:rPr>
          <w:rFonts w:eastAsiaTheme="minorEastAsia"/>
          <w:color w:val="FF0000"/>
          <w:szCs w:val="21"/>
        </w:rPr>
        <w:t>。</w:t>
      </w:r>
    </w:p>
    <w:p w:rsidR="009C49EC" w:rsidRPr="00FC3984" w:rsidRDefault="009C49EC" w:rsidP="00FC3984">
      <w:pPr>
        <w:adjustRightInd w:val="0"/>
        <w:spacing w:after="0" w:line="360" w:lineRule="auto"/>
        <w:ind w:leftChars="-1" w:left="-2"/>
        <w:jc w:val="left"/>
        <w:rPr>
          <w:rFonts w:eastAsiaTheme="minorEastAsia"/>
          <w:szCs w:val="21"/>
        </w:rPr>
      </w:pPr>
    </w:p>
    <w:sectPr w:rsidR="009C49EC" w:rsidRPr="00FC3984" w:rsidSect="00FC3984">
      <w:headerReference w:type="default" r:id="rId45"/>
      <w:footerReference w:type="default" r:id="rId46"/>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7B8" w:rsidRDefault="00FF17B8">
      <w:pPr>
        <w:spacing w:after="0" w:line="240" w:lineRule="auto"/>
      </w:pPr>
      <w:r>
        <w:separator/>
      </w:r>
    </w:p>
  </w:endnote>
  <w:endnote w:type="continuationSeparator" w:id="0">
    <w:p w:rsidR="00FF17B8" w:rsidRDefault="00FF1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JyeMath">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9EC" w:rsidRPr="00FC3984" w:rsidRDefault="00FF17B8" w:rsidP="00FC3984">
    <w:pPr>
      <w:jc w:val="center"/>
      <w:textAlignment w:val="center"/>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0590" cy="147955"/>
              <wp:effectExtent l="0" t="0" r="0" b="0"/>
              <wp:wrapNone/>
              <wp:docPr id="2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0590" cy="147955"/>
                      </a:xfrm>
                      <a:prstGeom prst="rect">
                        <a:avLst/>
                      </a:prstGeom>
                      <a:noFill/>
                      <a:ln w="6350">
                        <a:noFill/>
                      </a:ln>
                    </wps:spPr>
                    <wps:txbx>
                      <w:txbxContent>
                        <w:p w:rsidR="009C49EC" w:rsidRDefault="00FF17B8">
                          <w:pPr>
                            <w:pStyle w:val="a4"/>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1.7pt;height:11.65pt;margin-top:0;margin-left:0;mso-position-horizontal:center;mso-position-horizontal-relative:margin;mso-wrap-distance-bottom:0;mso-wrap-distance-left:9pt;mso-wrap-distance-right:9pt;mso-wrap-distance-top:0;mso-wrap-style:none;position:absolute;visibility:visible;v-text-anchor:top;z-index:251660288" filled="f" stroked="f" strokeweight="0.5pt">
              <v:textbox style="mso-fit-shape-to-text:t" inset="0,0,0,0">
                <w:txbxContent>
                  <w:p w:rsidR="009C49EC">
                    <w:pPr>
                      <w:pStyle w:val="Footer"/>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7B8" w:rsidRDefault="00FF17B8">
      <w:pPr>
        <w:spacing w:after="0" w:line="240" w:lineRule="auto"/>
      </w:pPr>
      <w:r>
        <w:separator/>
      </w:r>
    </w:p>
  </w:footnote>
  <w:footnote w:type="continuationSeparator" w:id="0">
    <w:p w:rsidR="00FF17B8" w:rsidRDefault="00FF17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9EC" w:rsidRDefault="009E4D3D">
    <w:pPr>
      <w:pStyle w:val="a5"/>
    </w:pPr>
    <w:r w:rsidRPr="009E4D3D">
      <w:rPr>
        <w:rFonts w:hint="eastAsia"/>
      </w:rPr>
      <w:t>2020-2021</w:t>
    </w:r>
    <w:r w:rsidRPr="009E4D3D">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1764"/>
    <w:rsid w:val="000D59A3"/>
    <w:rsid w:val="000F307F"/>
    <w:rsid w:val="000F31B1"/>
    <w:rsid w:val="000F7248"/>
    <w:rsid w:val="00113F40"/>
    <w:rsid w:val="00117528"/>
    <w:rsid w:val="00131768"/>
    <w:rsid w:val="00132AF6"/>
    <w:rsid w:val="00140BDB"/>
    <w:rsid w:val="00140CA2"/>
    <w:rsid w:val="001704D6"/>
    <w:rsid w:val="00181EC6"/>
    <w:rsid w:val="001911FA"/>
    <w:rsid w:val="001A76C1"/>
    <w:rsid w:val="001F5879"/>
    <w:rsid w:val="00210C9F"/>
    <w:rsid w:val="002411CC"/>
    <w:rsid w:val="00243A45"/>
    <w:rsid w:val="0026461A"/>
    <w:rsid w:val="00265410"/>
    <w:rsid w:val="0027185B"/>
    <w:rsid w:val="00282669"/>
    <w:rsid w:val="002A3F8D"/>
    <w:rsid w:val="002C4C78"/>
    <w:rsid w:val="002C599B"/>
    <w:rsid w:val="002C7E95"/>
    <w:rsid w:val="002D28F4"/>
    <w:rsid w:val="002D4190"/>
    <w:rsid w:val="002E59C9"/>
    <w:rsid w:val="00323AB6"/>
    <w:rsid w:val="00323E1D"/>
    <w:rsid w:val="00384A27"/>
    <w:rsid w:val="003F7958"/>
    <w:rsid w:val="004010AB"/>
    <w:rsid w:val="00414CEA"/>
    <w:rsid w:val="0042133D"/>
    <w:rsid w:val="004330C5"/>
    <w:rsid w:val="00463B8F"/>
    <w:rsid w:val="004710F5"/>
    <w:rsid w:val="0048406A"/>
    <w:rsid w:val="00487E83"/>
    <w:rsid w:val="005509FD"/>
    <w:rsid w:val="0057558E"/>
    <w:rsid w:val="005D0BF3"/>
    <w:rsid w:val="005D601B"/>
    <w:rsid w:val="005E47B7"/>
    <w:rsid w:val="005E5F21"/>
    <w:rsid w:val="006043F6"/>
    <w:rsid w:val="006531B2"/>
    <w:rsid w:val="00654D83"/>
    <w:rsid w:val="006A4370"/>
    <w:rsid w:val="006B75CB"/>
    <w:rsid w:val="006D25C8"/>
    <w:rsid w:val="006F6287"/>
    <w:rsid w:val="00721C1F"/>
    <w:rsid w:val="007576F1"/>
    <w:rsid w:val="00780EEA"/>
    <w:rsid w:val="007A66D0"/>
    <w:rsid w:val="007B6A28"/>
    <w:rsid w:val="007D37A4"/>
    <w:rsid w:val="007E3B08"/>
    <w:rsid w:val="00805998"/>
    <w:rsid w:val="008341F2"/>
    <w:rsid w:val="008A4E08"/>
    <w:rsid w:val="00904C20"/>
    <w:rsid w:val="00905583"/>
    <w:rsid w:val="00905988"/>
    <w:rsid w:val="009208BC"/>
    <w:rsid w:val="00953753"/>
    <w:rsid w:val="00955249"/>
    <w:rsid w:val="0099613E"/>
    <w:rsid w:val="009A2EF7"/>
    <w:rsid w:val="009B54A0"/>
    <w:rsid w:val="009C49EC"/>
    <w:rsid w:val="009E4BA9"/>
    <w:rsid w:val="009E4D3D"/>
    <w:rsid w:val="00A06468"/>
    <w:rsid w:val="00A13CEA"/>
    <w:rsid w:val="00A15E46"/>
    <w:rsid w:val="00A6755A"/>
    <w:rsid w:val="00AC2847"/>
    <w:rsid w:val="00AD1FE5"/>
    <w:rsid w:val="00B06817"/>
    <w:rsid w:val="00B14453"/>
    <w:rsid w:val="00B21BB6"/>
    <w:rsid w:val="00B503C3"/>
    <w:rsid w:val="00BA40F8"/>
    <w:rsid w:val="00BB3A5A"/>
    <w:rsid w:val="00BB5511"/>
    <w:rsid w:val="00BC0BA5"/>
    <w:rsid w:val="00C224D4"/>
    <w:rsid w:val="00C24CA4"/>
    <w:rsid w:val="00C3368F"/>
    <w:rsid w:val="00C37446"/>
    <w:rsid w:val="00C42C3B"/>
    <w:rsid w:val="00C57B85"/>
    <w:rsid w:val="00C813FA"/>
    <w:rsid w:val="00C82D0B"/>
    <w:rsid w:val="00D016F0"/>
    <w:rsid w:val="00D0503F"/>
    <w:rsid w:val="00D21046"/>
    <w:rsid w:val="00D27C8E"/>
    <w:rsid w:val="00D3482C"/>
    <w:rsid w:val="00D92EEE"/>
    <w:rsid w:val="00DF27F5"/>
    <w:rsid w:val="00E400AF"/>
    <w:rsid w:val="00E547D1"/>
    <w:rsid w:val="00E55E39"/>
    <w:rsid w:val="00EB0B77"/>
    <w:rsid w:val="00EE11B8"/>
    <w:rsid w:val="00EF6819"/>
    <w:rsid w:val="00F248EA"/>
    <w:rsid w:val="00F609EE"/>
    <w:rsid w:val="00FC3984"/>
    <w:rsid w:val="00FD24D0"/>
    <w:rsid w:val="00FF17B8"/>
    <w:rsid w:val="4F20249D"/>
    <w:rsid w:val="5EDC03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Pr>
      <w:i/>
      <w:iCs/>
    </w:rPr>
  </w:style>
  <w:style w:type="character" w:styleId="a7">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qFormat/>
    <w:pPr>
      <w:widowControl w:val="0"/>
      <w:jc w:val="both"/>
    </w:pPr>
    <w:rPr>
      <w:rFonts w:cs="Times New Roman"/>
      <w:kern w:val="2"/>
      <w:sz w:val="21"/>
      <w:szCs w:val="22"/>
    </w:rPr>
  </w:style>
  <w:style w:type="paragraph" w:customStyle="1" w:styleId="Normal118">
    <w:name w:val="Normal_1_18"/>
    <w:uiPriority w:val="99"/>
    <w:qFormat/>
    <w:pPr>
      <w:widowControl w:val="0"/>
      <w:jc w:val="both"/>
    </w:pPr>
    <w:rPr>
      <w:rFonts w:cs="Times New Roman"/>
      <w:kern w:val="2"/>
      <w:sz w:val="21"/>
      <w:szCs w:val="22"/>
    </w:rPr>
  </w:style>
  <w:style w:type="paragraph" w:customStyle="1" w:styleId="Normal112">
    <w:name w:val="Normal_1_12"/>
    <w:uiPriority w:val="99"/>
    <w:qFormat/>
    <w:pPr>
      <w:widowControl w:val="0"/>
      <w:jc w:val="both"/>
    </w:pPr>
    <w:rPr>
      <w:rFonts w:cs="Times New Roman"/>
      <w:kern w:val="2"/>
      <w:sz w:val="21"/>
      <w:szCs w:val="22"/>
    </w:rPr>
  </w:style>
  <w:style w:type="paragraph" w:customStyle="1" w:styleId="Normal512">
    <w:name w:val="Normal_5_12"/>
    <w:uiPriority w:val="99"/>
    <w:qFormat/>
    <w:pPr>
      <w:widowControl w:val="0"/>
      <w:jc w:val="both"/>
    </w:pPr>
    <w:rPr>
      <w:rFonts w:cs="Times New Roman"/>
      <w:kern w:val="2"/>
      <w:sz w:val="21"/>
      <w:szCs w:val="22"/>
    </w:rPr>
  </w:style>
  <w:style w:type="paragraph" w:customStyle="1" w:styleId="Normal412">
    <w:name w:val="Normal_4_12"/>
    <w:uiPriority w:val="99"/>
    <w:qFormat/>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qFormat/>
    <w:pPr>
      <w:widowControl w:val="0"/>
      <w:jc w:val="both"/>
    </w:pPr>
    <w:rPr>
      <w:rFonts w:cs="Times New Roman"/>
      <w:kern w:val="2"/>
      <w:sz w:val="21"/>
      <w:szCs w:val="22"/>
    </w:rPr>
  </w:style>
  <w:style w:type="paragraph" w:customStyle="1" w:styleId="Normal12">
    <w:name w:val="Normal_1_2"/>
    <w:uiPriority w:val="99"/>
    <w:qFormat/>
    <w:pPr>
      <w:widowControl w:val="0"/>
      <w:jc w:val="both"/>
    </w:pPr>
    <w:rPr>
      <w:rFonts w:cs="Times New Roman"/>
      <w:kern w:val="2"/>
      <w:sz w:val="21"/>
      <w:szCs w:val="22"/>
    </w:rPr>
  </w:style>
  <w:style w:type="paragraph" w:customStyle="1" w:styleId="Normal10">
    <w:name w:val="Normal_1_0"/>
    <w:uiPriority w:val="99"/>
    <w:qFormat/>
    <w:pPr>
      <w:widowControl w:val="0"/>
      <w:jc w:val="both"/>
    </w:pPr>
    <w:rPr>
      <w:rFonts w:cs="Times New Roman"/>
      <w:kern w:val="2"/>
      <w:sz w:val="21"/>
      <w:szCs w:val="22"/>
    </w:rPr>
  </w:style>
  <w:style w:type="paragraph" w:customStyle="1" w:styleId="Normal50">
    <w:name w:val="Normal_5_0"/>
    <w:uiPriority w:val="99"/>
    <w:qFormat/>
    <w:pPr>
      <w:widowControl w:val="0"/>
      <w:jc w:val="both"/>
    </w:pPr>
    <w:rPr>
      <w:rFonts w:cs="Times New Roman"/>
      <w:kern w:val="2"/>
      <w:sz w:val="21"/>
      <w:szCs w:val="22"/>
    </w:rPr>
  </w:style>
  <w:style w:type="paragraph" w:customStyle="1" w:styleId="Normal16">
    <w:name w:val="Normal_1_6"/>
    <w:uiPriority w:val="99"/>
    <w:qFormat/>
    <w:pPr>
      <w:widowControl w:val="0"/>
      <w:jc w:val="both"/>
    </w:pPr>
    <w:rPr>
      <w:rFonts w:cs="Times New Roman"/>
      <w:kern w:val="2"/>
      <w:sz w:val="21"/>
      <w:szCs w:val="22"/>
    </w:rPr>
  </w:style>
  <w:style w:type="paragraph" w:customStyle="1" w:styleId="Normal15">
    <w:name w:val="Normal_1_5"/>
    <w:uiPriority w:val="99"/>
    <w:qFormat/>
    <w:pPr>
      <w:widowControl w:val="0"/>
      <w:jc w:val="both"/>
    </w:pPr>
    <w:rPr>
      <w:rFonts w:cs="Times New Roman"/>
      <w:kern w:val="2"/>
      <w:sz w:val="21"/>
      <w:szCs w:val="22"/>
    </w:rPr>
  </w:style>
  <w:style w:type="paragraph" w:customStyle="1" w:styleId="Normal55">
    <w:name w:val="Normal_5_5"/>
    <w:uiPriority w:val="99"/>
    <w:qFormat/>
    <w:pPr>
      <w:widowControl w:val="0"/>
      <w:jc w:val="both"/>
    </w:pPr>
    <w:rPr>
      <w:rFonts w:cs="Times New Roman"/>
      <w:kern w:val="2"/>
      <w:sz w:val="21"/>
      <w:szCs w:val="22"/>
    </w:rPr>
  </w:style>
  <w:style w:type="paragraph" w:customStyle="1" w:styleId="Normal019">
    <w:name w:val="Normal_0_19"/>
    <w:uiPriority w:val="99"/>
    <w:qFormat/>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pPr>
      <w:widowControl w:val="0"/>
      <w:jc w:val="both"/>
    </w:pPr>
    <w:rPr>
      <w:rFonts w:cs="Times New Roman"/>
      <w:kern w:val="2"/>
      <w:sz w:val="21"/>
      <w:szCs w:val="22"/>
    </w:rPr>
  </w:style>
  <w:style w:type="paragraph" w:customStyle="1" w:styleId="Normal131">
    <w:name w:val="Normal_1_31"/>
    <w:uiPriority w:val="99"/>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pPr>
      <w:widowControl w:val="0"/>
      <w:jc w:val="both"/>
    </w:pPr>
    <w:rPr>
      <w:rFonts w:cs="Times New Roman"/>
      <w:kern w:val="2"/>
      <w:sz w:val="21"/>
      <w:szCs w:val="22"/>
    </w:rPr>
  </w:style>
  <w:style w:type="paragraph" w:customStyle="1" w:styleId="Normal0">
    <w:name w:val="Normal_0"/>
    <w:uiPriority w:val="99"/>
    <w:pPr>
      <w:widowControl w:val="0"/>
      <w:jc w:val="both"/>
    </w:pPr>
    <w:rPr>
      <w:rFonts w:cs="Times New Roman"/>
      <w:kern w:val="2"/>
      <w:sz w:val="21"/>
      <w:szCs w:val="22"/>
    </w:rPr>
  </w:style>
  <w:style w:type="paragraph" w:customStyle="1" w:styleId="Normal114">
    <w:name w:val="Normal_1_14"/>
    <w:uiPriority w:val="99"/>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pPr>
      <w:widowControl w:val="0"/>
      <w:jc w:val="both"/>
    </w:pPr>
    <w:rPr>
      <w:rFonts w:cs="Times New Roman"/>
      <w:kern w:val="2"/>
      <w:sz w:val="21"/>
      <w:szCs w:val="22"/>
    </w:rPr>
  </w:style>
  <w:style w:type="paragraph" w:customStyle="1" w:styleId="Normal416">
    <w:name w:val="Normal_4_16"/>
    <w:uiPriority w:val="99"/>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pPr>
      <w:widowControl w:val="0"/>
      <w:jc w:val="both"/>
    </w:pPr>
    <w:rPr>
      <w:rFonts w:cs="Times New Roman"/>
      <w:kern w:val="2"/>
      <w:sz w:val="21"/>
      <w:szCs w:val="22"/>
    </w:rPr>
  </w:style>
  <w:style w:type="paragraph" w:customStyle="1" w:styleId="Normal136">
    <w:name w:val="Normal_1_36"/>
    <w:uiPriority w:val="99"/>
    <w:pPr>
      <w:widowControl w:val="0"/>
      <w:jc w:val="both"/>
    </w:pPr>
    <w:rPr>
      <w:rFonts w:cs="Times New Roman"/>
      <w:kern w:val="2"/>
      <w:sz w:val="21"/>
      <w:szCs w:val="22"/>
    </w:rPr>
  </w:style>
  <w:style w:type="paragraph" w:customStyle="1" w:styleId="Normal022">
    <w:name w:val="Normal_0_22"/>
    <w:uiPriority w:val="99"/>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pPr>
      <w:widowControl w:val="0"/>
      <w:jc w:val="both"/>
    </w:pPr>
    <w:rPr>
      <w:rFonts w:cs="Times New Roman"/>
      <w:kern w:val="2"/>
      <w:sz w:val="21"/>
      <w:szCs w:val="22"/>
    </w:rPr>
  </w:style>
  <w:style w:type="paragraph" w:customStyle="1" w:styleId="Normal57">
    <w:name w:val="Normal_5_7"/>
    <w:uiPriority w:val="99"/>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rPr>
      <w:kern w:val="2"/>
      <w:sz w:val="18"/>
      <w:szCs w:val="18"/>
    </w:rPr>
  </w:style>
  <w:style w:type="paragraph" w:styleId="a8">
    <w:name w:val="List Paragraph"/>
    <w:basedOn w:val="a"/>
    <w:uiPriority w:val="99"/>
    <w:unhideWhenUsed/>
    <w:pPr>
      <w:ind w:firstLineChars="200" w:firstLine="420"/>
    </w:pPr>
  </w:style>
  <w:style w:type="character" w:customStyle="1" w:styleId="mathjye1">
    <w:name w:val="mathjye1"/>
    <w:basedOn w:val="a0"/>
    <w:rPr>
      <w:rFonts w:ascii="JyeMath" w:hAnsi="JyeMath" w:hint="default"/>
      <w:spacing w:val="15"/>
      <w:sz w:val="23"/>
      <w:szCs w:val="23"/>
      <w:rtl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Pr>
      <w:i/>
      <w:iCs/>
    </w:rPr>
  </w:style>
  <w:style w:type="character" w:styleId="a7">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qFormat/>
    <w:pPr>
      <w:widowControl w:val="0"/>
      <w:jc w:val="both"/>
    </w:pPr>
    <w:rPr>
      <w:rFonts w:cs="Times New Roman"/>
      <w:kern w:val="2"/>
      <w:sz w:val="21"/>
      <w:szCs w:val="22"/>
    </w:rPr>
  </w:style>
  <w:style w:type="paragraph" w:customStyle="1" w:styleId="Normal118">
    <w:name w:val="Normal_1_18"/>
    <w:uiPriority w:val="99"/>
    <w:qFormat/>
    <w:pPr>
      <w:widowControl w:val="0"/>
      <w:jc w:val="both"/>
    </w:pPr>
    <w:rPr>
      <w:rFonts w:cs="Times New Roman"/>
      <w:kern w:val="2"/>
      <w:sz w:val="21"/>
      <w:szCs w:val="22"/>
    </w:rPr>
  </w:style>
  <w:style w:type="paragraph" w:customStyle="1" w:styleId="Normal112">
    <w:name w:val="Normal_1_12"/>
    <w:uiPriority w:val="99"/>
    <w:qFormat/>
    <w:pPr>
      <w:widowControl w:val="0"/>
      <w:jc w:val="both"/>
    </w:pPr>
    <w:rPr>
      <w:rFonts w:cs="Times New Roman"/>
      <w:kern w:val="2"/>
      <w:sz w:val="21"/>
      <w:szCs w:val="22"/>
    </w:rPr>
  </w:style>
  <w:style w:type="paragraph" w:customStyle="1" w:styleId="Normal512">
    <w:name w:val="Normal_5_12"/>
    <w:uiPriority w:val="99"/>
    <w:qFormat/>
    <w:pPr>
      <w:widowControl w:val="0"/>
      <w:jc w:val="both"/>
    </w:pPr>
    <w:rPr>
      <w:rFonts w:cs="Times New Roman"/>
      <w:kern w:val="2"/>
      <w:sz w:val="21"/>
      <w:szCs w:val="22"/>
    </w:rPr>
  </w:style>
  <w:style w:type="paragraph" w:customStyle="1" w:styleId="Normal412">
    <w:name w:val="Normal_4_12"/>
    <w:uiPriority w:val="99"/>
    <w:qFormat/>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pPr>
      <w:widowControl w:val="0"/>
      <w:jc w:val="both"/>
    </w:pPr>
    <w:rPr>
      <w:rFonts w:cs="Times New Roman"/>
      <w:kern w:val="2"/>
      <w:sz w:val="21"/>
      <w:szCs w:val="22"/>
    </w:rPr>
  </w:style>
  <w:style w:type="paragraph" w:customStyle="1" w:styleId="Normal46">
    <w:name w:val="Normal_4_6"/>
    <w:uiPriority w:val="99"/>
    <w:qFormat/>
    <w:pPr>
      <w:widowControl w:val="0"/>
      <w:jc w:val="both"/>
    </w:pPr>
    <w:rPr>
      <w:rFonts w:cs="Times New Roman"/>
      <w:kern w:val="2"/>
      <w:sz w:val="21"/>
      <w:szCs w:val="22"/>
    </w:rPr>
  </w:style>
  <w:style w:type="paragraph" w:customStyle="1" w:styleId="Normal12">
    <w:name w:val="Normal_1_2"/>
    <w:uiPriority w:val="99"/>
    <w:qFormat/>
    <w:pPr>
      <w:widowControl w:val="0"/>
      <w:jc w:val="both"/>
    </w:pPr>
    <w:rPr>
      <w:rFonts w:cs="Times New Roman"/>
      <w:kern w:val="2"/>
      <w:sz w:val="21"/>
      <w:szCs w:val="22"/>
    </w:rPr>
  </w:style>
  <w:style w:type="paragraph" w:customStyle="1" w:styleId="Normal10">
    <w:name w:val="Normal_1_0"/>
    <w:uiPriority w:val="99"/>
    <w:qFormat/>
    <w:pPr>
      <w:widowControl w:val="0"/>
      <w:jc w:val="both"/>
    </w:pPr>
    <w:rPr>
      <w:rFonts w:cs="Times New Roman"/>
      <w:kern w:val="2"/>
      <w:sz w:val="21"/>
      <w:szCs w:val="22"/>
    </w:rPr>
  </w:style>
  <w:style w:type="paragraph" w:customStyle="1" w:styleId="Normal50">
    <w:name w:val="Normal_5_0"/>
    <w:uiPriority w:val="99"/>
    <w:qFormat/>
    <w:pPr>
      <w:widowControl w:val="0"/>
      <w:jc w:val="both"/>
    </w:pPr>
    <w:rPr>
      <w:rFonts w:cs="Times New Roman"/>
      <w:kern w:val="2"/>
      <w:sz w:val="21"/>
      <w:szCs w:val="22"/>
    </w:rPr>
  </w:style>
  <w:style w:type="paragraph" w:customStyle="1" w:styleId="Normal16">
    <w:name w:val="Normal_1_6"/>
    <w:uiPriority w:val="99"/>
    <w:qFormat/>
    <w:pPr>
      <w:widowControl w:val="0"/>
      <w:jc w:val="both"/>
    </w:pPr>
    <w:rPr>
      <w:rFonts w:cs="Times New Roman"/>
      <w:kern w:val="2"/>
      <w:sz w:val="21"/>
      <w:szCs w:val="22"/>
    </w:rPr>
  </w:style>
  <w:style w:type="paragraph" w:customStyle="1" w:styleId="Normal15">
    <w:name w:val="Normal_1_5"/>
    <w:uiPriority w:val="99"/>
    <w:qFormat/>
    <w:pPr>
      <w:widowControl w:val="0"/>
      <w:jc w:val="both"/>
    </w:pPr>
    <w:rPr>
      <w:rFonts w:cs="Times New Roman"/>
      <w:kern w:val="2"/>
      <w:sz w:val="21"/>
      <w:szCs w:val="22"/>
    </w:rPr>
  </w:style>
  <w:style w:type="paragraph" w:customStyle="1" w:styleId="Normal55">
    <w:name w:val="Normal_5_5"/>
    <w:uiPriority w:val="99"/>
    <w:qFormat/>
    <w:pPr>
      <w:widowControl w:val="0"/>
      <w:jc w:val="both"/>
    </w:pPr>
    <w:rPr>
      <w:rFonts w:cs="Times New Roman"/>
      <w:kern w:val="2"/>
      <w:sz w:val="21"/>
      <w:szCs w:val="22"/>
    </w:rPr>
  </w:style>
  <w:style w:type="paragraph" w:customStyle="1" w:styleId="Normal019">
    <w:name w:val="Normal_0_19"/>
    <w:uiPriority w:val="99"/>
    <w:qFormat/>
    <w:pPr>
      <w:widowControl w:val="0"/>
      <w:jc w:val="both"/>
    </w:pPr>
    <w:rPr>
      <w:rFonts w:cs="Times New Roman"/>
      <w:kern w:val="2"/>
      <w:sz w:val="21"/>
      <w:szCs w:val="22"/>
    </w:rPr>
  </w:style>
  <w:style w:type="paragraph" w:customStyle="1" w:styleId="Normal127">
    <w:name w:val="Normal_1_27"/>
    <w:uiPriority w:val="99"/>
    <w:pPr>
      <w:widowControl w:val="0"/>
      <w:jc w:val="both"/>
    </w:pPr>
    <w:rPr>
      <w:rFonts w:cs="Times New Roman"/>
      <w:kern w:val="2"/>
      <w:sz w:val="21"/>
      <w:szCs w:val="22"/>
    </w:rPr>
  </w:style>
  <w:style w:type="paragraph" w:customStyle="1" w:styleId="Normal418">
    <w:name w:val="Normal_4_18"/>
    <w:uiPriority w:val="99"/>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pPr>
      <w:widowControl w:val="0"/>
      <w:jc w:val="both"/>
    </w:pPr>
    <w:rPr>
      <w:rFonts w:cs="Times New Roman"/>
      <w:kern w:val="2"/>
      <w:sz w:val="21"/>
      <w:szCs w:val="22"/>
    </w:rPr>
  </w:style>
  <w:style w:type="paragraph" w:customStyle="1" w:styleId="Normal517">
    <w:name w:val="Normal_5_17"/>
    <w:uiPriority w:val="99"/>
    <w:pPr>
      <w:widowControl w:val="0"/>
      <w:jc w:val="both"/>
    </w:pPr>
    <w:rPr>
      <w:rFonts w:cs="Times New Roman"/>
      <w:kern w:val="2"/>
      <w:sz w:val="21"/>
      <w:szCs w:val="22"/>
    </w:rPr>
  </w:style>
  <w:style w:type="paragraph" w:customStyle="1" w:styleId="Normal023">
    <w:name w:val="Normal_0_23"/>
    <w:uiPriority w:val="99"/>
    <w:pPr>
      <w:widowControl w:val="0"/>
      <w:jc w:val="both"/>
    </w:pPr>
    <w:rPr>
      <w:rFonts w:cs="Times New Roman"/>
      <w:kern w:val="2"/>
      <w:sz w:val="21"/>
      <w:szCs w:val="22"/>
    </w:rPr>
  </w:style>
  <w:style w:type="paragraph" w:customStyle="1" w:styleId="Normal131">
    <w:name w:val="Normal_1_31"/>
    <w:uiPriority w:val="99"/>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pPr>
      <w:widowControl w:val="0"/>
      <w:jc w:val="both"/>
    </w:pPr>
    <w:rPr>
      <w:rFonts w:cs="Times New Roman"/>
      <w:kern w:val="2"/>
      <w:sz w:val="21"/>
      <w:szCs w:val="22"/>
    </w:rPr>
  </w:style>
  <w:style w:type="paragraph" w:customStyle="1" w:styleId="Normal520">
    <w:name w:val="Normal_5_20"/>
    <w:uiPriority w:val="99"/>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pPr>
      <w:widowControl w:val="0"/>
      <w:jc w:val="both"/>
    </w:pPr>
    <w:rPr>
      <w:rFonts w:cs="Times New Roman"/>
      <w:kern w:val="2"/>
      <w:sz w:val="21"/>
      <w:szCs w:val="22"/>
    </w:rPr>
  </w:style>
  <w:style w:type="paragraph" w:customStyle="1" w:styleId="Normal420">
    <w:name w:val="Normal_4_20"/>
    <w:uiPriority w:val="99"/>
    <w:pPr>
      <w:widowControl w:val="0"/>
      <w:jc w:val="both"/>
    </w:pPr>
    <w:rPr>
      <w:rFonts w:cs="Times New Roman"/>
      <w:kern w:val="2"/>
      <w:sz w:val="21"/>
      <w:szCs w:val="22"/>
    </w:rPr>
  </w:style>
  <w:style w:type="paragraph" w:customStyle="1" w:styleId="Normal19">
    <w:name w:val="Normal_1_9"/>
    <w:uiPriority w:val="99"/>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pPr>
      <w:widowControl w:val="0"/>
      <w:jc w:val="both"/>
    </w:pPr>
    <w:rPr>
      <w:rFonts w:cs="Times New Roman"/>
      <w:kern w:val="2"/>
      <w:sz w:val="21"/>
      <w:szCs w:val="22"/>
    </w:rPr>
  </w:style>
  <w:style w:type="paragraph" w:customStyle="1" w:styleId="Normal09">
    <w:name w:val="Normal_0_9"/>
    <w:uiPriority w:val="99"/>
    <w:pPr>
      <w:widowControl w:val="0"/>
      <w:jc w:val="both"/>
    </w:pPr>
    <w:rPr>
      <w:rFonts w:cs="Times New Roman"/>
      <w:kern w:val="2"/>
      <w:sz w:val="21"/>
      <w:szCs w:val="22"/>
    </w:rPr>
  </w:style>
  <w:style w:type="paragraph" w:customStyle="1" w:styleId="Normal120">
    <w:name w:val="Normal_1_20"/>
    <w:uiPriority w:val="99"/>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pPr>
      <w:widowControl w:val="0"/>
      <w:jc w:val="both"/>
    </w:pPr>
    <w:rPr>
      <w:rFonts w:cs="Times New Roman"/>
      <w:kern w:val="2"/>
      <w:sz w:val="21"/>
      <w:szCs w:val="22"/>
    </w:rPr>
  </w:style>
  <w:style w:type="paragraph" w:customStyle="1" w:styleId="Normal0">
    <w:name w:val="Normal_0"/>
    <w:uiPriority w:val="99"/>
    <w:pPr>
      <w:widowControl w:val="0"/>
      <w:jc w:val="both"/>
    </w:pPr>
    <w:rPr>
      <w:rFonts w:cs="Times New Roman"/>
      <w:kern w:val="2"/>
      <w:sz w:val="21"/>
      <w:szCs w:val="22"/>
    </w:rPr>
  </w:style>
  <w:style w:type="paragraph" w:customStyle="1" w:styleId="Normal114">
    <w:name w:val="Normal_1_14"/>
    <w:uiPriority w:val="99"/>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pPr>
      <w:widowControl w:val="0"/>
      <w:jc w:val="both"/>
    </w:pPr>
    <w:rPr>
      <w:rFonts w:cs="Times New Roman"/>
      <w:kern w:val="2"/>
      <w:sz w:val="21"/>
      <w:szCs w:val="22"/>
    </w:rPr>
  </w:style>
  <w:style w:type="paragraph" w:customStyle="1" w:styleId="Normal416">
    <w:name w:val="Normal_4_16"/>
    <w:uiPriority w:val="99"/>
    <w:pPr>
      <w:widowControl w:val="0"/>
      <w:jc w:val="both"/>
    </w:pPr>
    <w:rPr>
      <w:rFonts w:cs="Times New Roman"/>
      <w:kern w:val="2"/>
      <w:sz w:val="21"/>
      <w:szCs w:val="22"/>
    </w:rPr>
  </w:style>
  <w:style w:type="paragraph" w:customStyle="1" w:styleId="Normal126">
    <w:name w:val="Normal_1_26"/>
    <w:uiPriority w:val="99"/>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pPr>
      <w:widowControl w:val="0"/>
      <w:jc w:val="both"/>
    </w:pPr>
    <w:rPr>
      <w:rFonts w:cs="Times New Roman"/>
      <w:kern w:val="2"/>
      <w:sz w:val="21"/>
      <w:szCs w:val="22"/>
    </w:rPr>
  </w:style>
  <w:style w:type="paragraph" w:customStyle="1" w:styleId="Normal44">
    <w:name w:val="Normal_4_4"/>
    <w:uiPriority w:val="99"/>
    <w:pPr>
      <w:widowControl w:val="0"/>
      <w:jc w:val="both"/>
    </w:pPr>
    <w:rPr>
      <w:rFonts w:cs="Times New Roman"/>
      <w:kern w:val="2"/>
      <w:sz w:val="21"/>
      <w:szCs w:val="22"/>
    </w:rPr>
  </w:style>
  <w:style w:type="paragraph" w:customStyle="1" w:styleId="Normal035">
    <w:name w:val="Normal_0_35"/>
    <w:uiPriority w:val="99"/>
    <w:pPr>
      <w:widowControl w:val="0"/>
      <w:jc w:val="both"/>
    </w:pPr>
    <w:rPr>
      <w:rFonts w:cs="Times New Roman"/>
      <w:kern w:val="2"/>
      <w:sz w:val="21"/>
      <w:szCs w:val="22"/>
    </w:rPr>
  </w:style>
  <w:style w:type="paragraph" w:customStyle="1" w:styleId="Normal136">
    <w:name w:val="Normal_1_36"/>
    <w:uiPriority w:val="99"/>
    <w:pPr>
      <w:widowControl w:val="0"/>
      <w:jc w:val="both"/>
    </w:pPr>
    <w:rPr>
      <w:rFonts w:cs="Times New Roman"/>
      <w:kern w:val="2"/>
      <w:sz w:val="21"/>
      <w:szCs w:val="22"/>
    </w:rPr>
  </w:style>
  <w:style w:type="paragraph" w:customStyle="1" w:styleId="Normal022">
    <w:name w:val="Normal_0_22"/>
    <w:uiPriority w:val="99"/>
    <w:pPr>
      <w:widowControl w:val="0"/>
      <w:jc w:val="both"/>
    </w:pPr>
    <w:rPr>
      <w:rFonts w:cs="Times New Roman"/>
      <w:kern w:val="2"/>
      <w:sz w:val="21"/>
      <w:szCs w:val="22"/>
    </w:rPr>
  </w:style>
  <w:style w:type="paragraph" w:customStyle="1" w:styleId="Normal522">
    <w:name w:val="Normal_5_22"/>
    <w:uiPriority w:val="99"/>
    <w:pPr>
      <w:widowControl w:val="0"/>
      <w:jc w:val="both"/>
    </w:pPr>
    <w:rPr>
      <w:rFonts w:cs="Times New Roman"/>
      <w:kern w:val="2"/>
      <w:sz w:val="21"/>
      <w:szCs w:val="22"/>
    </w:rPr>
  </w:style>
  <w:style w:type="paragraph" w:customStyle="1" w:styleId="Normal014">
    <w:name w:val="Normal_0_14"/>
    <w:uiPriority w:val="99"/>
    <w:pPr>
      <w:widowControl w:val="0"/>
      <w:jc w:val="both"/>
    </w:pPr>
    <w:rPr>
      <w:rFonts w:cs="Times New Roman"/>
      <w:kern w:val="2"/>
      <w:sz w:val="21"/>
      <w:szCs w:val="22"/>
    </w:rPr>
  </w:style>
  <w:style w:type="paragraph" w:customStyle="1" w:styleId="Normal57">
    <w:name w:val="Normal_5_7"/>
    <w:uiPriority w:val="99"/>
    <w:pPr>
      <w:widowControl w:val="0"/>
      <w:jc w:val="both"/>
    </w:pPr>
    <w:rPr>
      <w:rFonts w:cs="Times New Roman"/>
      <w:kern w:val="2"/>
      <w:sz w:val="21"/>
      <w:szCs w:val="22"/>
    </w:rPr>
  </w:style>
  <w:style w:type="character" w:customStyle="1" w:styleId="Char10">
    <w:name w:val="页脚 Char1"/>
    <w:basedOn w:val="a0"/>
    <w:rPr>
      <w:kern w:val="2"/>
      <w:sz w:val="18"/>
      <w:szCs w:val="18"/>
    </w:rPr>
  </w:style>
  <w:style w:type="character" w:customStyle="1" w:styleId="Char11">
    <w:name w:val="页眉 Char1"/>
    <w:basedOn w:val="a0"/>
    <w:rPr>
      <w:kern w:val="2"/>
      <w:sz w:val="18"/>
      <w:szCs w:val="18"/>
    </w:rPr>
  </w:style>
  <w:style w:type="paragraph" w:styleId="a8">
    <w:name w:val="List Paragraph"/>
    <w:basedOn w:val="a"/>
    <w:uiPriority w:val="99"/>
    <w:unhideWhenUsed/>
    <w:pPr>
      <w:ind w:firstLineChars="200" w:firstLine="420"/>
    </w:pPr>
  </w:style>
  <w:style w:type="character" w:customStyle="1" w:styleId="mathjye1">
    <w:name w:val="mathjye1"/>
    <w:basedOn w:val="a0"/>
    <w:rPr>
      <w:rFonts w:ascii="JyeMath" w:hAnsi="JyeMath" w:hint="default"/>
      <w:spacing w:val="15"/>
      <w:sz w:val="23"/>
      <w:szCs w:val="23"/>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6.wmf"/><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2.png"/><Relationship Id="rId42" Type="http://schemas.openxmlformats.org/officeDocument/2006/relationships/oleObject" Target="embeddings/oleObject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oleObject" Target="embeddings/oleObject3.bin"/><Relationship Id="rId38" Type="http://schemas.openxmlformats.org/officeDocument/2006/relationships/image" Target="http://img.jyeoo.net/quiz/images/201703/97/08f73e35.png"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png"/><Relationship Id="rId41"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img.jyeoo.net/quiz/images/202003/231/bd413dec.png" TargetMode="External"/><Relationship Id="rId24" Type="http://schemas.openxmlformats.org/officeDocument/2006/relationships/image" Target="media/image15.png"/><Relationship Id="rId32" Type="http://schemas.openxmlformats.org/officeDocument/2006/relationships/image" Target="media/image21.wmf"/><Relationship Id="rId37" Type="http://schemas.openxmlformats.org/officeDocument/2006/relationships/image" Target="media/image25.png"/><Relationship Id="rId40" Type="http://schemas.openxmlformats.org/officeDocument/2006/relationships/oleObject" Target="embeddings/oleObject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oleObject" Target="embeddings/oleObject1.bin"/><Relationship Id="rId36" Type="http://schemas.openxmlformats.org/officeDocument/2006/relationships/image" Target="media/image24.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oleObject" Target="embeddings/oleObject2.bin"/><Relationship Id="rId44"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wmf"/><Relationship Id="rId30" Type="http://schemas.openxmlformats.org/officeDocument/2006/relationships/image" Target="media/image20.wmf"/><Relationship Id="rId35" Type="http://schemas.openxmlformats.org/officeDocument/2006/relationships/image" Target="media/image23.png"/><Relationship Id="rId43" Type="http://schemas.openxmlformats.org/officeDocument/2006/relationships/image" Target="media/image28.wmf"/><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DA62D-9571-4107-BC50-83667749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1214</Words>
  <Characters>6923</Characters>
  <Application>Microsoft Office Word</Application>
  <DocSecurity>0</DocSecurity>
  <Lines>57</Lines>
  <Paragraphs>16</Paragraphs>
  <ScaleCrop>false</ScaleCrop>
  <Company>China</Company>
  <LinksUpToDate>false</LinksUpToDate>
  <CharactersWithSpaces>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2020-04-17T04:53:00Z</dcterms:created>
  <dcterms:modified xsi:type="dcterms:W3CDTF">2021-04-08T13:05:00Z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