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E08" w:rsidRDefault="00A74E08" w:rsidP="00A74E08">
      <w:pPr>
        <w:widowControl/>
        <w:spacing w:line="360" w:lineRule="auto"/>
        <w:jc w:val="center"/>
        <w:textAlignment w:val="center"/>
        <w:rPr>
          <w:snapToGrid w:val="0"/>
          <w:color w:val="FF0000"/>
          <w:kern w:val="0"/>
          <w:szCs w:val="21"/>
          <w:lang w:val="en-US" w:eastAsia="zh-CN"/>
        </w:rPr>
      </w:pPr>
      <w:r>
        <w:rPr>
          <w:noProof/>
          <w:color w:val="FF0000"/>
          <w:kern w:val="0"/>
          <w:szCs w:val="21"/>
        </w:rPr>
        <w:drawing>
          <wp:anchor distT="0" distB="0" distL="114300" distR="114300" simplePos="0" relativeHeight="251659264" behindDoc="0" locked="0" layoutInCell="1" allowOverlap="1">
            <wp:simplePos x="0" y="0"/>
            <wp:positionH relativeFrom="page">
              <wp:posOffset>11544300</wp:posOffset>
            </wp:positionH>
            <wp:positionV relativeFrom="topMargin">
              <wp:posOffset>11988800</wp:posOffset>
            </wp:positionV>
            <wp:extent cx="381000" cy="431800"/>
            <wp:effectExtent l="0" t="0" r="0" b="6350"/>
            <wp:wrapNone/>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4318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0000"/>
          <w:kern w:val="0"/>
          <w:szCs w:val="21"/>
        </w:rPr>
        <w:drawing>
          <wp:inline distT="0" distB="0" distL="0" distR="0">
            <wp:extent cx="5444836" cy="780379"/>
            <wp:effectExtent l="0" t="0" r="3810" b="1270"/>
            <wp:docPr id="240" name="图片 24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5098" cy="780416"/>
                    </a:xfrm>
                    <a:prstGeom prst="rect">
                      <a:avLst/>
                    </a:prstGeom>
                    <a:noFill/>
                    <a:ln>
                      <a:noFill/>
                    </a:ln>
                  </pic:spPr>
                </pic:pic>
              </a:graphicData>
            </a:graphic>
          </wp:inline>
        </w:drawing>
      </w:r>
    </w:p>
    <w:p w:rsidR="00A74E08" w:rsidRDefault="00A74E08" w:rsidP="00A74E08">
      <w:pPr>
        <w:spacing w:line="360" w:lineRule="auto"/>
        <w:textAlignment w:val="center"/>
        <w:rPr>
          <w:snapToGrid w:val="0"/>
          <w:color w:val="FF0000"/>
          <w:kern w:val="0"/>
          <w:szCs w:val="21"/>
        </w:rPr>
      </w:pPr>
      <w:r>
        <w:rPr>
          <w:noProof/>
          <w:color w:val="FF0000"/>
          <w:kern w:val="0"/>
          <w:szCs w:val="21"/>
        </w:rPr>
        <w:drawing>
          <wp:inline distT="0" distB="0" distL="0" distR="0">
            <wp:extent cx="2047240" cy="478155"/>
            <wp:effectExtent l="0" t="0" r="0" b="0"/>
            <wp:docPr id="239" name="图片 23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r="-124"/>
                    <a:stretch>
                      <a:fillRect/>
                    </a:stretch>
                  </pic:blipFill>
                  <pic:spPr bwMode="auto">
                    <a:xfrm>
                      <a:off x="0" y="0"/>
                      <a:ext cx="2047240" cy="478155"/>
                    </a:xfrm>
                    <a:prstGeom prst="rect">
                      <a:avLst/>
                    </a:prstGeom>
                    <a:noFill/>
                    <a:ln>
                      <a:noFill/>
                    </a:ln>
                  </pic:spPr>
                </pic:pic>
              </a:graphicData>
            </a:graphic>
          </wp:inline>
        </w:drawing>
      </w:r>
      <w:bookmarkStart w:id="0" w:name="_GoBack"/>
      <w:bookmarkEnd w:id="0"/>
    </w:p>
    <w:p w:rsidR="00A74E08" w:rsidRDefault="00A74E08" w:rsidP="00A74E08">
      <w:pPr>
        <w:pStyle w:val="NewNew"/>
        <w:spacing w:line="360" w:lineRule="auto"/>
        <w:textAlignment w:val="center"/>
        <w:rPr>
          <w:b/>
          <w:snapToGrid w:val="0"/>
          <w:kern w:val="0"/>
          <w:szCs w:val="21"/>
        </w:rPr>
      </w:pPr>
      <w:r>
        <w:rPr>
          <w:b/>
          <w:bCs/>
          <w:snapToGrid w:val="0"/>
          <w:color w:val="000000"/>
          <w:kern w:val="0"/>
          <w:szCs w:val="21"/>
        </w:rPr>
        <w:t>一、</w:t>
      </w:r>
      <w:r>
        <w:rPr>
          <w:b/>
          <w:bCs/>
          <w:snapToGrid w:val="0"/>
          <w:kern w:val="0"/>
          <w:szCs w:val="21"/>
        </w:rPr>
        <w:t>物</w:t>
      </w:r>
      <w:r>
        <w:rPr>
          <w:b/>
          <w:snapToGrid w:val="0"/>
          <w:kern w:val="0"/>
          <w:szCs w:val="21"/>
        </w:rPr>
        <w:t>体的浮沉条件</w:t>
      </w:r>
    </w:p>
    <w:p w:rsidR="00A74E08" w:rsidRDefault="00A74E08" w:rsidP="00A74E08">
      <w:pPr>
        <w:widowControl/>
        <w:spacing w:line="360" w:lineRule="auto"/>
        <w:jc w:val="left"/>
        <w:textAlignment w:val="center"/>
        <w:rPr>
          <w:snapToGrid w:val="0"/>
          <w:kern w:val="0"/>
          <w:szCs w:val="21"/>
        </w:rPr>
      </w:pPr>
      <w:r>
        <w:rPr>
          <w:snapToGrid w:val="0"/>
          <w:kern w:val="0"/>
          <w:szCs w:val="21"/>
        </w:rPr>
        <w:t>判断物体浮沉的条件：通常情况下，判断物体的浮沉有两种方法：一是根据力的关系来判断，即根据浮力和重力的大小关系，结合浮沉条件来判断；二是根据物体密度与液体密度的关系来判断。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2"/>
        <w:gridCol w:w="2363"/>
        <w:gridCol w:w="2363"/>
      </w:tblGrid>
      <w:tr w:rsidR="00A74E08" w:rsidTr="00AD75AA">
        <w:trPr>
          <w:trHeight w:val="387"/>
          <w:jc w:val="center"/>
        </w:trPr>
        <w:tc>
          <w:tcPr>
            <w:tcW w:w="2362" w:type="dxa"/>
          </w:tcPr>
          <w:p w:rsidR="00A74E08" w:rsidRDefault="00A74E08" w:rsidP="00AD75AA">
            <w:pPr>
              <w:widowControl/>
              <w:spacing w:line="360" w:lineRule="auto"/>
              <w:jc w:val="center"/>
              <w:textAlignment w:val="center"/>
              <w:rPr>
                <w:snapToGrid w:val="0"/>
                <w:kern w:val="0"/>
                <w:szCs w:val="21"/>
              </w:rPr>
            </w:pPr>
            <w:r>
              <w:rPr>
                <w:snapToGrid w:val="0"/>
                <w:kern w:val="0"/>
                <w:szCs w:val="21"/>
              </w:rPr>
              <w:t>判断方法</w:t>
            </w:r>
          </w:p>
        </w:tc>
        <w:tc>
          <w:tcPr>
            <w:tcW w:w="2363" w:type="dxa"/>
          </w:tcPr>
          <w:p w:rsidR="00A74E08" w:rsidRDefault="00A74E08" w:rsidP="00AD75AA">
            <w:pPr>
              <w:widowControl/>
              <w:spacing w:line="360" w:lineRule="auto"/>
              <w:jc w:val="center"/>
              <w:textAlignment w:val="center"/>
              <w:rPr>
                <w:snapToGrid w:val="0"/>
                <w:kern w:val="0"/>
                <w:szCs w:val="21"/>
              </w:rPr>
            </w:pPr>
            <w:r>
              <w:rPr>
                <w:snapToGrid w:val="0"/>
                <w:kern w:val="0"/>
                <w:szCs w:val="21"/>
              </w:rPr>
              <w:t>比较</w:t>
            </w:r>
            <w:r>
              <w:rPr>
                <w:i/>
                <w:snapToGrid w:val="0"/>
                <w:kern w:val="0"/>
                <w:szCs w:val="21"/>
              </w:rPr>
              <w:t>F</w:t>
            </w:r>
            <w:r>
              <w:rPr>
                <w:snapToGrid w:val="0"/>
                <w:kern w:val="0"/>
                <w:szCs w:val="21"/>
                <w:vertAlign w:val="subscript"/>
              </w:rPr>
              <w:t>浮</w:t>
            </w:r>
            <w:r>
              <w:rPr>
                <w:snapToGrid w:val="0"/>
                <w:kern w:val="0"/>
                <w:szCs w:val="21"/>
              </w:rPr>
              <w:t>和</w:t>
            </w:r>
            <w:r>
              <w:rPr>
                <w:i/>
                <w:snapToGrid w:val="0"/>
                <w:kern w:val="0"/>
                <w:szCs w:val="21"/>
              </w:rPr>
              <w:t>G</w:t>
            </w:r>
            <w:r>
              <w:rPr>
                <w:snapToGrid w:val="0"/>
                <w:kern w:val="0"/>
                <w:szCs w:val="21"/>
                <w:vertAlign w:val="subscript"/>
              </w:rPr>
              <w:t>物</w:t>
            </w:r>
          </w:p>
        </w:tc>
        <w:tc>
          <w:tcPr>
            <w:tcW w:w="2363" w:type="dxa"/>
          </w:tcPr>
          <w:p w:rsidR="00A74E08" w:rsidRDefault="00A74E08" w:rsidP="00AD75AA">
            <w:pPr>
              <w:widowControl/>
              <w:spacing w:line="360" w:lineRule="auto"/>
              <w:jc w:val="center"/>
              <w:textAlignment w:val="center"/>
              <w:rPr>
                <w:snapToGrid w:val="0"/>
                <w:kern w:val="0"/>
                <w:szCs w:val="21"/>
              </w:rPr>
            </w:pPr>
            <w:r>
              <w:rPr>
                <w:snapToGrid w:val="0"/>
                <w:kern w:val="0"/>
                <w:szCs w:val="21"/>
              </w:rPr>
              <w:t>比较</w:t>
            </w:r>
            <w:r>
              <w:rPr>
                <w:i/>
                <w:snapToGrid w:val="0"/>
                <w:kern w:val="0"/>
                <w:szCs w:val="21"/>
              </w:rPr>
              <w:t>ρ</w:t>
            </w:r>
            <w:r>
              <w:rPr>
                <w:snapToGrid w:val="0"/>
                <w:kern w:val="0"/>
                <w:szCs w:val="21"/>
                <w:vertAlign w:val="subscript"/>
              </w:rPr>
              <w:t>液</w:t>
            </w:r>
            <w:r>
              <w:rPr>
                <w:rFonts w:hint="eastAsia"/>
                <w:snapToGrid w:val="0"/>
                <w:kern w:val="0"/>
                <w:szCs w:val="21"/>
              </w:rPr>
              <w:t>和</w:t>
            </w:r>
            <w:r>
              <w:rPr>
                <w:i/>
                <w:snapToGrid w:val="0"/>
                <w:kern w:val="0"/>
                <w:szCs w:val="21"/>
              </w:rPr>
              <w:t>ρ</w:t>
            </w:r>
            <w:r>
              <w:rPr>
                <w:rFonts w:hint="eastAsia"/>
                <w:snapToGrid w:val="0"/>
                <w:kern w:val="0"/>
                <w:szCs w:val="21"/>
                <w:vertAlign w:val="subscript"/>
              </w:rPr>
              <w:t>物</w:t>
            </w:r>
          </w:p>
        </w:tc>
      </w:tr>
      <w:tr w:rsidR="00A74E08" w:rsidTr="00AD75AA">
        <w:trPr>
          <w:trHeight w:val="398"/>
          <w:jc w:val="center"/>
        </w:trPr>
        <w:tc>
          <w:tcPr>
            <w:tcW w:w="2362" w:type="dxa"/>
          </w:tcPr>
          <w:p w:rsidR="00A74E08" w:rsidRDefault="00A74E08" w:rsidP="00AD75AA">
            <w:pPr>
              <w:widowControl/>
              <w:spacing w:line="360" w:lineRule="auto"/>
              <w:jc w:val="center"/>
              <w:textAlignment w:val="center"/>
              <w:rPr>
                <w:snapToGrid w:val="0"/>
                <w:kern w:val="0"/>
                <w:szCs w:val="21"/>
              </w:rPr>
            </w:pPr>
            <w:r>
              <w:rPr>
                <w:snapToGrid w:val="0"/>
                <w:kern w:val="0"/>
                <w:szCs w:val="21"/>
              </w:rPr>
              <w:t>上浮</w:t>
            </w:r>
          </w:p>
        </w:tc>
        <w:tc>
          <w:tcPr>
            <w:tcW w:w="2363" w:type="dxa"/>
          </w:tcPr>
          <w:p w:rsidR="00A74E08" w:rsidRDefault="00A74E08" w:rsidP="00AD75AA">
            <w:pPr>
              <w:widowControl/>
              <w:spacing w:line="360" w:lineRule="auto"/>
              <w:jc w:val="center"/>
              <w:textAlignment w:val="center"/>
              <w:rPr>
                <w:snapToGrid w:val="0"/>
                <w:kern w:val="0"/>
                <w:szCs w:val="21"/>
              </w:rPr>
            </w:pPr>
            <w:r>
              <w:rPr>
                <w:i/>
                <w:snapToGrid w:val="0"/>
                <w:kern w:val="0"/>
                <w:szCs w:val="21"/>
              </w:rPr>
              <w:t>F</w:t>
            </w:r>
            <w:r>
              <w:rPr>
                <w:snapToGrid w:val="0"/>
                <w:kern w:val="0"/>
                <w:szCs w:val="21"/>
                <w:vertAlign w:val="subscript"/>
              </w:rPr>
              <w:t>浮</w:t>
            </w:r>
            <w:r>
              <w:rPr>
                <w:snapToGrid w:val="0"/>
                <w:kern w:val="0"/>
                <w:szCs w:val="21"/>
              </w:rPr>
              <w:t>&gt;</w:t>
            </w:r>
            <w:r>
              <w:rPr>
                <w:i/>
                <w:snapToGrid w:val="0"/>
                <w:kern w:val="0"/>
                <w:szCs w:val="21"/>
              </w:rPr>
              <w:t>G</w:t>
            </w:r>
            <w:r>
              <w:rPr>
                <w:snapToGrid w:val="0"/>
                <w:kern w:val="0"/>
                <w:szCs w:val="21"/>
                <w:vertAlign w:val="subscript"/>
              </w:rPr>
              <w:t>物</w:t>
            </w:r>
          </w:p>
        </w:tc>
        <w:tc>
          <w:tcPr>
            <w:tcW w:w="2363" w:type="dxa"/>
          </w:tcPr>
          <w:p w:rsidR="00A74E08" w:rsidRDefault="00A74E08" w:rsidP="00AD75AA">
            <w:pPr>
              <w:widowControl/>
              <w:spacing w:line="360" w:lineRule="auto"/>
              <w:jc w:val="center"/>
              <w:textAlignment w:val="center"/>
              <w:rPr>
                <w:snapToGrid w:val="0"/>
                <w:kern w:val="0"/>
                <w:szCs w:val="21"/>
              </w:rPr>
            </w:pPr>
            <w:r>
              <w:rPr>
                <w:i/>
                <w:snapToGrid w:val="0"/>
                <w:kern w:val="0"/>
                <w:szCs w:val="21"/>
              </w:rPr>
              <w:t>ρ</w:t>
            </w:r>
            <w:r>
              <w:rPr>
                <w:snapToGrid w:val="0"/>
                <w:kern w:val="0"/>
                <w:szCs w:val="21"/>
                <w:vertAlign w:val="subscript"/>
              </w:rPr>
              <w:t>液</w:t>
            </w:r>
            <w:r>
              <w:rPr>
                <w:rFonts w:hint="eastAsia"/>
                <w:snapToGrid w:val="0"/>
                <w:kern w:val="0"/>
                <w:szCs w:val="21"/>
              </w:rPr>
              <w:t>&gt;</w:t>
            </w:r>
            <w:r>
              <w:rPr>
                <w:i/>
                <w:snapToGrid w:val="0"/>
                <w:kern w:val="0"/>
                <w:szCs w:val="21"/>
              </w:rPr>
              <w:t>ρ</w:t>
            </w:r>
            <w:r>
              <w:rPr>
                <w:rFonts w:hint="eastAsia"/>
                <w:snapToGrid w:val="0"/>
                <w:kern w:val="0"/>
                <w:szCs w:val="21"/>
                <w:vertAlign w:val="subscript"/>
              </w:rPr>
              <w:t>物</w:t>
            </w:r>
          </w:p>
        </w:tc>
      </w:tr>
      <w:tr w:rsidR="00A74E08" w:rsidTr="00AD75AA">
        <w:trPr>
          <w:trHeight w:val="387"/>
          <w:jc w:val="center"/>
        </w:trPr>
        <w:tc>
          <w:tcPr>
            <w:tcW w:w="2362" w:type="dxa"/>
          </w:tcPr>
          <w:p w:rsidR="00A74E08" w:rsidRDefault="00A74E08" w:rsidP="00AD75AA">
            <w:pPr>
              <w:widowControl/>
              <w:spacing w:line="360" w:lineRule="auto"/>
              <w:jc w:val="center"/>
              <w:textAlignment w:val="center"/>
              <w:rPr>
                <w:snapToGrid w:val="0"/>
                <w:kern w:val="0"/>
                <w:szCs w:val="21"/>
              </w:rPr>
            </w:pPr>
            <w:r>
              <w:rPr>
                <w:snapToGrid w:val="0"/>
                <w:kern w:val="0"/>
                <w:szCs w:val="21"/>
              </w:rPr>
              <w:t>悬浮</w:t>
            </w:r>
          </w:p>
        </w:tc>
        <w:tc>
          <w:tcPr>
            <w:tcW w:w="2363" w:type="dxa"/>
          </w:tcPr>
          <w:p w:rsidR="00A74E08" w:rsidRDefault="00A74E08" w:rsidP="00AD75AA">
            <w:pPr>
              <w:widowControl/>
              <w:spacing w:line="360" w:lineRule="auto"/>
              <w:jc w:val="center"/>
              <w:textAlignment w:val="center"/>
              <w:rPr>
                <w:snapToGrid w:val="0"/>
                <w:kern w:val="0"/>
                <w:szCs w:val="21"/>
              </w:rPr>
            </w:pPr>
            <w:r>
              <w:rPr>
                <w:i/>
                <w:snapToGrid w:val="0"/>
                <w:kern w:val="0"/>
                <w:szCs w:val="21"/>
              </w:rPr>
              <w:t>F</w:t>
            </w:r>
            <w:r>
              <w:rPr>
                <w:snapToGrid w:val="0"/>
                <w:kern w:val="0"/>
                <w:szCs w:val="21"/>
                <w:vertAlign w:val="subscript"/>
              </w:rPr>
              <w:t>浮</w:t>
            </w:r>
            <w:r>
              <w:rPr>
                <w:snapToGrid w:val="0"/>
                <w:kern w:val="0"/>
                <w:szCs w:val="21"/>
              </w:rPr>
              <w:t>=</w:t>
            </w:r>
            <w:r>
              <w:rPr>
                <w:i/>
                <w:snapToGrid w:val="0"/>
                <w:kern w:val="0"/>
                <w:szCs w:val="21"/>
              </w:rPr>
              <w:t>G</w:t>
            </w:r>
            <w:r>
              <w:rPr>
                <w:snapToGrid w:val="0"/>
                <w:kern w:val="0"/>
                <w:szCs w:val="21"/>
                <w:vertAlign w:val="subscript"/>
              </w:rPr>
              <w:t>物</w:t>
            </w:r>
          </w:p>
        </w:tc>
        <w:tc>
          <w:tcPr>
            <w:tcW w:w="2363" w:type="dxa"/>
          </w:tcPr>
          <w:p w:rsidR="00A74E08" w:rsidRDefault="00A74E08" w:rsidP="00AD75AA">
            <w:pPr>
              <w:widowControl/>
              <w:spacing w:line="360" w:lineRule="auto"/>
              <w:jc w:val="center"/>
              <w:textAlignment w:val="center"/>
              <w:rPr>
                <w:snapToGrid w:val="0"/>
                <w:kern w:val="0"/>
                <w:szCs w:val="21"/>
              </w:rPr>
            </w:pPr>
            <w:r>
              <w:rPr>
                <w:i/>
                <w:snapToGrid w:val="0"/>
                <w:kern w:val="0"/>
                <w:szCs w:val="21"/>
              </w:rPr>
              <w:t>ρ</w:t>
            </w:r>
            <w:r>
              <w:rPr>
                <w:snapToGrid w:val="0"/>
                <w:kern w:val="0"/>
                <w:szCs w:val="21"/>
                <w:vertAlign w:val="subscript"/>
              </w:rPr>
              <w:t>液</w:t>
            </w:r>
            <w:r>
              <w:rPr>
                <w:rFonts w:hint="eastAsia"/>
                <w:snapToGrid w:val="0"/>
                <w:kern w:val="0"/>
                <w:szCs w:val="21"/>
              </w:rPr>
              <w:t>=</w:t>
            </w:r>
            <w:r>
              <w:rPr>
                <w:i/>
                <w:snapToGrid w:val="0"/>
                <w:kern w:val="0"/>
                <w:szCs w:val="21"/>
              </w:rPr>
              <w:t>ρ</w:t>
            </w:r>
            <w:r>
              <w:rPr>
                <w:rFonts w:hint="eastAsia"/>
                <w:snapToGrid w:val="0"/>
                <w:kern w:val="0"/>
                <w:szCs w:val="21"/>
                <w:vertAlign w:val="subscript"/>
              </w:rPr>
              <w:t>物</w:t>
            </w:r>
          </w:p>
        </w:tc>
      </w:tr>
      <w:tr w:rsidR="00A74E08" w:rsidTr="00AD75AA">
        <w:trPr>
          <w:trHeight w:val="398"/>
          <w:jc w:val="center"/>
        </w:trPr>
        <w:tc>
          <w:tcPr>
            <w:tcW w:w="2362" w:type="dxa"/>
          </w:tcPr>
          <w:p w:rsidR="00A74E08" w:rsidRDefault="00A74E08" w:rsidP="00AD75AA">
            <w:pPr>
              <w:widowControl/>
              <w:spacing w:line="360" w:lineRule="auto"/>
              <w:jc w:val="center"/>
              <w:textAlignment w:val="center"/>
              <w:rPr>
                <w:snapToGrid w:val="0"/>
                <w:kern w:val="0"/>
                <w:szCs w:val="21"/>
              </w:rPr>
            </w:pPr>
            <w:r>
              <w:rPr>
                <w:snapToGrid w:val="0"/>
                <w:kern w:val="0"/>
                <w:szCs w:val="21"/>
              </w:rPr>
              <w:t>下沉</w:t>
            </w:r>
          </w:p>
        </w:tc>
        <w:tc>
          <w:tcPr>
            <w:tcW w:w="2363" w:type="dxa"/>
          </w:tcPr>
          <w:p w:rsidR="00A74E08" w:rsidRDefault="00A74E08" w:rsidP="00AD75AA">
            <w:pPr>
              <w:widowControl/>
              <w:spacing w:line="360" w:lineRule="auto"/>
              <w:jc w:val="center"/>
              <w:textAlignment w:val="center"/>
              <w:rPr>
                <w:snapToGrid w:val="0"/>
                <w:kern w:val="0"/>
                <w:szCs w:val="21"/>
              </w:rPr>
            </w:pPr>
            <w:r>
              <w:rPr>
                <w:i/>
                <w:snapToGrid w:val="0"/>
                <w:kern w:val="0"/>
                <w:szCs w:val="21"/>
              </w:rPr>
              <w:t>F</w:t>
            </w:r>
            <w:r>
              <w:rPr>
                <w:snapToGrid w:val="0"/>
                <w:kern w:val="0"/>
                <w:szCs w:val="21"/>
                <w:vertAlign w:val="subscript"/>
              </w:rPr>
              <w:t>浮</w:t>
            </w:r>
            <w:r>
              <w:rPr>
                <w:snapToGrid w:val="0"/>
                <w:kern w:val="0"/>
                <w:szCs w:val="21"/>
              </w:rPr>
              <w:t>&lt;</w:t>
            </w:r>
            <w:r>
              <w:rPr>
                <w:i/>
                <w:snapToGrid w:val="0"/>
                <w:kern w:val="0"/>
                <w:szCs w:val="21"/>
              </w:rPr>
              <w:t>G</w:t>
            </w:r>
            <w:r>
              <w:rPr>
                <w:snapToGrid w:val="0"/>
                <w:kern w:val="0"/>
                <w:szCs w:val="21"/>
                <w:vertAlign w:val="subscript"/>
              </w:rPr>
              <w:t>物</w:t>
            </w:r>
          </w:p>
        </w:tc>
        <w:tc>
          <w:tcPr>
            <w:tcW w:w="2363" w:type="dxa"/>
          </w:tcPr>
          <w:p w:rsidR="00A74E08" w:rsidRDefault="00A74E08" w:rsidP="00AD75AA">
            <w:pPr>
              <w:widowControl/>
              <w:spacing w:line="360" w:lineRule="auto"/>
              <w:jc w:val="center"/>
              <w:textAlignment w:val="center"/>
              <w:rPr>
                <w:snapToGrid w:val="0"/>
                <w:kern w:val="0"/>
                <w:szCs w:val="21"/>
              </w:rPr>
            </w:pPr>
            <w:r>
              <w:rPr>
                <w:i/>
                <w:snapToGrid w:val="0"/>
                <w:kern w:val="0"/>
                <w:szCs w:val="21"/>
              </w:rPr>
              <w:t>ρ</w:t>
            </w:r>
            <w:r>
              <w:rPr>
                <w:snapToGrid w:val="0"/>
                <w:kern w:val="0"/>
                <w:szCs w:val="21"/>
                <w:vertAlign w:val="subscript"/>
              </w:rPr>
              <w:t>液</w:t>
            </w:r>
            <w:r>
              <w:rPr>
                <w:rFonts w:hint="eastAsia"/>
                <w:snapToGrid w:val="0"/>
                <w:kern w:val="0"/>
                <w:szCs w:val="21"/>
              </w:rPr>
              <w:t>&lt;</w:t>
            </w:r>
            <w:r>
              <w:rPr>
                <w:i/>
                <w:snapToGrid w:val="0"/>
                <w:kern w:val="0"/>
                <w:szCs w:val="21"/>
              </w:rPr>
              <w:t>ρ</w:t>
            </w:r>
            <w:r>
              <w:rPr>
                <w:rFonts w:hint="eastAsia"/>
                <w:snapToGrid w:val="0"/>
                <w:kern w:val="0"/>
                <w:szCs w:val="21"/>
                <w:vertAlign w:val="subscript"/>
              </w:rPr>
              <w:t>物</w:t>
            </w:r>
          </w:p>
        </w:tc>
      </w:tr>
    </w:tbl>
    <w:p w:rsidR="00A74E08" w:rsidRDefault="00A74E08" w:rsidP="00A74E08">
      <w:pPr>
        <w:widowControl/>
        <w:spacing w:line="360" w:lineRule="auto"/>
        <w:jc w:val="left"/>
        <w:textAlignment w:val="center"/>
        <w:rPr>
          <w:snapToGrid w:val="0"/>
          <w:kern w:val="0"/>
          <w:szCs w:val="21"/>
        </w:rPr>
      </w:pPr>
      <w:r>
        <w:rPr>
          <w:b/>
          <w:snapToGrid w:val="0"/>
          <w:kern w:val="0"/>
          <w:szCs w:val="21"/>
        </w:rPr>
        <w:t>解读：</w:t>
      </w:r>
      <w:r>
        <w:rPr>
          <w:snapToGrid w:val="0"/>
          <w:kern w:val="0"/>
          <w:szCs w:val="21"/>
        </w:rPr>
        <w:t>总有同学认为</w:t>
      </w:r>
      <w:r>
        <w:rPr>
          <w:snapToGrid w:val="0"/>
          <w:kern w:val="0"/>
          <w:szCs w:val="21"/>
        </w:rPr>
        <w:t>“</w:t>
      </w:r>
      <w:r>
        <w:rPr>
          <w:snapToGrid w:val="0"/>
          <w:kern w:val="0"/>
          <w:szCs w:val="21"/>
        </w:rPr>
        <w:t>上浮的物体受到的浮力大，下沉的物体受到的浮力小</w:t>
      </w:r>
      <w:r>
        <w:rPr>
          <w:snapToGrid w:val="0"/>
          <w:kern w:val="0"/>
          <w:szCs w:val="21"/>
        </w:rPr>
        <w:t>”</w:t>
      </w:r>
      <w:r>
        <w:rPr>
          <w:snapToGrid w:val="0"/>
          <w:kern w:val="0"/>
          <w:szCs w:val="21"/>
        </w:rPr>
        <w:t>，这种说法是不正确的。事实上物体的沉浮决定于物体受到的浮力和物体重力的大小关系，而不是只决定于物体受到的浮力大小。大石块受到的浮力再大，只要还小于自身的重力，就不会上浮；小木块受到的浮力再小，只要还大于自身的重力，就不会下沉。</w:t>
      </w:r>
    </w:p>
    <w:p w:rsidR="00A74E08" w:rsidRDefault="00A74E08" w:rsidP="00A74E08">
      <w:pPr>
        <w:widowControl/>
        <w:spacing w:line="360" w:lineRule="auto"/>
        <w:jc w:val="left"/>
        <w:textAlignment w:val="center"/>
        <w:rPr>
          <w:snapToGrid w:val="0"/>
          <w:kern w:val="0"/>
          <w:szCs w:val="21"/>
        </w:rPr>
      </w:pPr>
      <w:r>
        <w:rPr>
          <w:snapToGrid w:val="0"/>
          <w:kern w:val="0"/>
          <w:szCs w:val="21"/>
        </w:rPr>
        <w:t>悬浮与漂浮有相似之处，也有重要区别。相似之处是：物体都处于平衡状态，各自所受重力和浮力是大小相等的一对平衡力。重要区别是：（</w:t>
      </w:r>
      <w:r>
        <w:rPr>
          <w:snapToGrid w:val="0"/>
          <w:kern w:val="0"/>
          <w:szCs w:val="21"/>
        </w:rPr>
        <w:t>1</w:t>
      </w:r>
      <w:r>
        <w:rPr>
          <w:snapToGrid w:val="0"/>
          <w:kern w:val="0"/>
          <w:szCs w:val="21"/>
        </w:rPr>
        <w:t>）它们在液体中的位置不同，悬浮是物体可以静止在液体内部任一地方，而漂浮则是物体静止在液体表面上；（</w:t>
      </w:r>
      <w:r>
        <w:rPr>
          <w:snapToGrid w:val="0"/>
          <w:kern w:val="0"/>
          <w:szCs w:val="21"/>
        </w:rPr>
        <w:t>2</w:t>
      </w:r>
      <w:r>
        <w:rPr>
          <w:snapToGrid w:val="0"/>
          <w:kern w:val="0"/>
          <w:szCs w:val="21"/>
        </w:rPr>
        <w:t>）处于悬浮状态的物体，其密度与液体密度相等，处于漂浮状态的物体，其密度小于液体的密度，其体积大于物体排开液体的体积。</w:t>
      </w:r>
    </w:p>
    <w:p w:rsidR="00A74E08" w:rsidRDefault="00A74E08" w:rsidP="00A74E08">
      <w:pPr>
        <w:widowControl/>
        <w:spacing w:line="360" w:lineRule="auto"/>
        <w:jc w:val="left"/>
        <w:textAlignment w:val="center"/>
        <w:rPr>
          <w:snapToGrid w:val="0"/>
          <w:kern w:val="0"/>
          <w:szCs w:val="21"/>
        </w:rPr>
      </w:pPr>
      <w:r>
        <w:rPr>
          <w:b/>
          <w:bCs/>
          <w:snapToGrid w:val="0"/>
          <w:kern w:val="0"/>
          <w:szCs w:val="21"/>
        </w:rPr>
        <w:t>二、浮力的应用</w:t>
      </w:r>
    </w:p>
    <w:p w:rsidR="00A74E08" w:rsidRDefault="00A74E08" w:rsidP="00A74E08">
      <w:pPr>
        <w:widowControl/>
        <w:spacing w:line="360" w:lineRule="auto"/>
        <w:jc w:val="left"/>
        <w:textAlignment w:val="center"/>
        <w:rPr>
          <w:snapToGrid w:val="0"/>
          <w:kern w:val="0"/>
          <w:szCs w:val="21"/>
        </w:rPr>
      </w:pPr>
      <w:r>
        <w:rPr>
          <w:snapToGrid w:val="0"/>
          <w:kern w:val="0"/>
          <w:szCs w:val="21"/>
        </w:rPr>
        <w:t>（</w:t>
      </w:r>
      <w:r>
        <w:rPr>
          <w:snapToGrid w:val="0"/>
          <w:kern w:val="0"/>
          <w:szCs w:val="21"/>
        </w:rPr>
        <w:t>1</w:t>
      </w:r>
      <w:r>
        <w:rPr>
          <w:snapToGrid w:val="0"/>
          <w:kern w:val="0"/>
          <w:szCs w:val="21"/>
        </w:rPr>
        <w:t>）轮船是采用</w:t>
      </w:r>
      <w:r>
        <w:rPr>
          <w:bCs/>
          <w:snapToGrid w:val="0"/>
          <w:kern w:val="0"/>
          <w:szCs w:val="21"/>
        </w:rPr>
        <w:t>空心</w:t>
      </w:r>
      <w:r>
        <w:rPr>
          <w:snapToGrid w:val="0"/>
          <w:kern w:val="0"/>
          <w:szCs w:val="21"/>
        </w:rPr>
        <w:t>的方法来增大浮力的。轮船的排水量：</w:t>
      </w:r>
      <w:r>
        <w:rPr>
          <w:bCs/>
          <w:snapToGrid w:val="0"/>
          <w:kern w:val="0"/>
          <w:szCs w:val="21"/>
        </w:rPr>
        <w:t>轮船满载时排开水的质量</w:t>
      </w:r>
      <w:r>
        <w:rPr>
          <w:snapToGrid w:val="0"/>
          <w:kern w:val="0"/>
          <w:szCs w:val="21"/>
        </w:rPr>
        <w:t>。轮船从河里驶入海里，由于水的密度变大，轮船浸入水的体积会变小，所以会上浮一些，但是受到的浮力不变（始终等于轮船所受的重力）。</w:t>
      </w:r>
    </w:p>
    <w:p w:rsidR="00A74E08" w:rsidRDefault="00A74E08" w:rsidP="00A74E08">
      <w:pPr>
        <w:widowControl/>
        <w:spacing w:line="360" w:lineRule="auto"/>
        <w:jc w:val="left"/>
        <w:textAlignment w:val="center"/>
        <w:rPr>
          <w:snapToGrid w:val="0"/>
          <w:kern w:val="0"/>
          <w:szCs w:val="21"/>
        </w:rPr>
      </w:pPr>
      <w:r>
        <w:rPr>
          <w:snapToGrid w:val="0"/>
          <w:kern w:val="0"/>
          <w:szCs w:val="21"/>
        </w:rPr>
        <w:t>（</w:t>
      </w:r>
      <w:r>
        <w:rPr>
          <w:snapToGrid w:val="0"/>
          <w:kern w:val="0"/>
          <w:szCs w:val="21"/>
        </w:rPr>
        <w:t>2</w:t>
      </w:r>
      <w:r>
        <w:rPr>
          <w:snapToGrid w:val="0"/>
          <w:kern w:val="0"/>
          <w:szCs w:val="21"/>
        </w:rPr>
        <w:t>）潜水艇是靠</w:t>
      </w:r>
      <w:r>
        <w:rPr>
          <w:bCs/>
          <w:snapToGrid w:val="0"/>
          <w:kern w:val="0"/>
          <w:szCs w:val="21"/>
        </w:rPr>
        <w:t>改变自身的重力</w:t>
      </w:r>
      <w:r>
        <w:rPr>
          <w:snapToGrid w:val="0"/>
          <w:kern w:val="0"/>
          <w:szCs w:val="21"/>
        </w:rPr>
        <w:t>来实现上浮或下潜。</w:t>
      </w:r>
    </w:p>
    <w:p w:rsidR="00A74E08" w:rsidRDefault="00A74E08" w:rsidP="00A74E08">
      <w:pPr>
        <w:widowControl/>
        <w:spacing w:line="360" w:lineRule="auto"/>
        <w:jc w:val="left"/>
        <w:textAlignment w:val="center"/>
        <w:rPr>
          <w:snapToGrid w:val="0"/>
          <w:kern w:val="0"/>
          <w:szCs w:val="21"/>
        </w:rPr>
      </w:pPr>
      <w:r>
        <w:rPr>
          <w:snapToGrid w:val="0"/>
          <w:kern w:val="0"/>
          <w:szCs w:val="21"/>
        </w:rPr>
        <w:t>（</w:t>
      </w:r>
      <w:r>
        <w:rPr>
          <w:snapToGrid w:val="0"/>
          <w:kern w:val="0"/>
          <w:szCs w:val="21"/>
        </w:rPr>
        <w:t>3</w:t>
      </w:r>
      <w:r>
        <w:rPr>
          <w:snapToGrid w:val="0"/>
          <w:kern w:val="0"/>
          <w:szCs w:val="21"/>
        </w:rPr>
        <w:t>）气球和飞艇是靠</w:t>
      </w:r>
      <w:r>
        <w:rPr>
          <w:bCs/>
          <w:snapToGrid w:val="0"/>
          <w:kern w:val="0"/>
          <w:szCs w:val="21"/>
        </w:rPr>
        <w:t>充入密度小于空气的气体</w:t>
      </w:r>
      <w:r>
        <w:rPr>
          <w:snapToGrid w:val="0"/>
          <w:kern w:val="0"/>
          <w:szCs w:val="21"/>
        </w:rPr>
        <w:t>来实现升空的；靠改变自身体积的大小来改变浮力的。</w:t>
      </w:r>
    </w:p>
    <w:p w:rsidR="00A74E08" w:rsidRDefault="00A74E08" w:rsidP="00A74E08">
      <w:pPr>
        <w:widowControl/>
        <w:spacing w:line="360" w:lineRule="auto"/>
        <w:jc w:val="left"/>
        <w:textAlignment w:val="center"/>
        <w:rPr>
          <w:snapToGrid w:val="0"/>
          <w:kern w:val="0"/>
          <w:szCs w:val="21"/>
        </w:rPr>
      </w:pPr>
      <w:r>
        <w:rPr>
          <w:snapToGrid w:val="0"/>
          <w:kern w:val="0"/>
          <w:szCs w:val="21"/>
        </w:rPr>
        <w:t>（</w:t>
      </w:r>
      <w:r>
        <w:rPr>
          <w:snapToGrid w:val="0"/>
          <w:kern w:val="0"/>
          <w:szCs w:val="21"/>
        </w:rPr>
        <w:t>4</w:t>
      </w:r>
      <w:r>
        <w:rPr>
          <w:snapToGrid w:val="0"/>
          <w:kern w:val="0"/>
          <w:szCs w:val="21"/>
        </w:rPr>
        <w:t>）密度计是</w:t>
      </w:r>
      <w:r>
        <w:rPr>
          <w:bCs/>
          <w:snapToGrid w:val="0"/>
          <w:kern w:val="0"/>
          <w:szCs w:val="21"/>
        </w:rPr>
        <w:t>漂浮</w:t>
      </w:r>
      <w:r>
        <w:rPr>
          <w:snapToGrid w:val="0"/>
          <w:kern w:val="0"/>
          <w:szCs w:val="21"/>
        </w:rPr>
        <w:t>在液面上来工作的，它的刻度是</w:t>
      </w:r>
      <w:r>
        <w:rPr>
          <w:bCs/>
          <w:snapToGrid w:val="0"/>
          <w:kern w:val="0"/>
          <w:szCs w:val="21"/>
        </w:rPr>
        <w:t>“</w:t>
      </w:r>
      <w:r>
        <w:rPr>
          <w:bCs/>
          <w:snapToGrid w:val="0"/>
          <w:kern w:val="0"/>
          <w:szCs w:val="21"/>
        </w:rPr>
        <w:t>上小下大</w:t>
      </w:r>
      <w:r>
        <w:rPr>
          <w:bCs/>
          <w:snapToGrid w:val="0"/>
          <w:kern w:val="0"/>
          <w:szCs w:val="21"/>
        </w:rPr>
        <w:t>”</w:t>
      </w:r>
      <w:r>
        <w:rPr>
          <w:snapToGrid w:val="0"/>
          <w:kern w:val="0"/>
          <w:szCs w:val="21"/>
        </w:rPr>
        <w:t>。</w:t>
      </w:r>
    </w:p>
    <w:p w:rsidR="00A74E08" w:rsidRDefault="00A74E08" w:rsidP="00A74E08">
      <w:pPr>
        <w:widowControl/>
        <w:spacing w:line="360" w:lineRule="auto"/>
        <w:jc w:val="left"/>
        <w:textAlignment w:val="center"/>
        <w:rPr>
          <w:snapToGrid w:val="0"/>
          <w:kern w:val="0"/>
          <w:szCs w:val="21"/>
        </w:rPr>
      </w:pPr>
      <w:r>
        <w:rPr>
          <w:b/>
          <w:snapToGrid w:val="0"/>
          <w:kern w:val="0"/>
          <w:szCs w:val="21"/>
        </w:rPr>
        <w:lastRenderedPageBreak/>
        <w:t>注意：</w:t>
      </w:r>
      <w:r>
        <w:rPr>
          <w:snapToGrid w:val="0"/>
          <w:kern w:val="0"/>
          <w:szCs w:val="21"/>
        </w:rPr>
        <w:t>轮船在不同的水中（如江水、海水）都处在漂浮状态所受浮力相等；</w:t>
      </w:r>
      <w:r>
        <w:rPr>
          <w:rFonts w:hint="eastAsia"/>
          <w:snapToGrid w:val="0"/>
          <w:kern w:val="0"/>
          <w:szCs w:val="21"/>
        </w:rPr>
        <w:t>潜艇</w:t>
      </w:r>
      <w:r>
        <w:rPr>
          <w:snapToGrid w:val="0"/>
          <w:kern w:val="0"/>
          <w:szCs w:val="21"/>
        </w:rPr>
        <w:t>靠改变自身重力实现浮与沉，在没有露出水面之前潜水艇受到的浮力不变。气球升空时气球里充密度小于空气的气体。</w:t>
      </w:r>
    </w:p>
    <w:p w:rsidR="00A74E08" w:rsidRDefault="00A74E08" w:rsidP="00A74E08">
      <w:pPr>
        <w:widowControl/>
        <w:spacing w:line="360" w:lineRule="auto"/>
        <w:jc w:val="left"/>
        <w:textAlignment w:val="center"/>
        <w:rPr>
          <w:snapToGrid w:val="0"/>
          <w:color w:val="FF0000"/>
          <w:kern w:val="0"/>
          <w:szCs w:val="21"/>
        </w:rPr>
      </w:pPr>
      <w:r>
        <w:rPr>
          <w:noProof/>
          <w:color w:val="FF0000"/>
          <w:kern w:val="0"/>
          <w:szCs w:val="21"/>
        </w:rPr>
        <w:drawing>
          <wp:inline distT="0" distB="0" distL="0" distR="0">
            <wp:extent cx="2047240" cy="467360"/>
            <wp:effectExtent l="0" t="0" r="0" b="8890"/>
            <wp:docPr id="238" name="图片 23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A74E08" w:rsidRDefault="00A74E08" w:rsidP="00A74E08">
      <w:pPr>
        <w:spacing w:line="360" w:lineRule="auto"/>
        <w:jc w:val="center"/>
        <w:textAlignment w:val="center"/>
        <w:rPr>
          <w:snapToGrid w:val="0"/>
          <w:kern w:val="0"/>
          <w:szCs w:val="21"/>
        </w:rPr>
      </w:pPr>
      <w:r>
        <w:rPr>
          <w:noProof/>
          <w:kern w:val="0"/>
          <w:szCs w:val="21"/>
        </w:rPr>
        <w:drawing>
          <wp:inline distT="0" distB="0" distL="0" distR="0">
            <wp:extent cx="4769485" cy="561340"/>
            <wp:effectExtent l="0" t="0" r="0" b="0"/>
            <wp:docPr id="237" name="图片 23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9485" cy="561340"/>
                    </a:xfrm>
                    <a:prstGeom prst="rect">
                      <a:avLst/>
                    </a:prstGeom>
                    <a:noFill/>
                    <a:ln>
                      <a:noFill/>
                    </a:ln>
                  </pic:spPr>
                </pic:pic>
              </a:graphicData>
            </a:graphic>
          </wp:inline>
        </w:drawing>
      </w:r>
    </w:p>
    <w:p w:rsidR="00A74E08" w:rsidRDefault="00A74E08" w:rsidP="00A74E08">
      <w:pPr>
        <w:spacing w:line="360" w:lineRule="auto"/>
        <w:textAlignment w:val="center"/>
        <w:rPr>
          <w:snapToGrid w:val="0"/>
          <w:color w:val="0000FF"/>
          <w:kern w:val="0"/>
          <w:szCs w:val="21"/>
        </w:rPr>
      </w:pPr>
      <w:r>
        <w:rPr>
          <w:noProof/>
          <w:color w:val="0000FF"/>
          <w:kern w:val="0"/>
          <w:szCs w:val="21"/>
        </w:rPr>
        <w:drawing>
          <wp:inline distT="0" distB="0" distL="0" distR="0">
            <wp:extent cx="1298575" cy="374015"/>
            <wp:effectExtent l="0" t="0" r="0" b="6985"/>
            <wp:docPr id="236" name="图片 23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A74E08" w:rsidRDefault="00A74E08" w:rsidP="00A74E08">
      <w:pPr>
        <w:widowControl/>
        <w:shd w:val="clear" w:color="auto" w:fill="FFFFFF"/>
        <w:spacing w:line="360" w:lineRule="auto"/>
        <w:jc w:val="left"/>
        <w:rPr>
          <w:rFonts w:eastAsia="Times New Roman"/>
          <w:color w:val="333333"/>
          <w:spacing w:val="15"/>
          <w:kern w:val="0"/>
          <w:szCs w:val="21"/>
          <w:shd w:val="clear" w:color="auto" w:fill="FFFFFF"/>
          <w:lang w:bidi="ar"/>
        </w:rPr>
      </w:pPr>
      <w:hyperlink r:id="rId14"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西藏）</w:t>
        </w:r>
      </w:hyperlink>
      <w:r>
        <w:rPr>
          <w:rFonts w:eastAsia="Times New Roman"/>
          <w:color w:val="333333"/>
          <w:spacing w:val="15"/>
          <w:kern w:val="0"/>
          <w:szCs w:val="21"/>
          <w:shd w:val="clear" w:color="auto" w:fill="FFFFFF"/>
          <w:lang w:bidi="ar"/>
        </w:rPr>
        <w:t>有两根相同的缠有铜丝的木棒，将它们分别放入装有不同液体的两个烧杯中，会竖直立在液体中，静止时液面相平，如图所示。下列说法中正确的是（</w:t>
      </w:r>
      <w:proofErr w:type="gramStart"/>
      <w:r>
        <w:rPr>
          <w:rFonts w:eastAsia="Times New Roman"/>
          <w:color w:val="333333"/>
          <w:spacing w:val="15"/>
          <w:kern w:val="0"/>
          <w:szCs w:val="21"/>
          <w:shd w:val="clear" w:color="auto" w:fill="FFFFFF"/>
          <w:lang w:bidi="ar"/>
        </w:rPr>
        <w:t xml:space="preserve">　　）</w:t>
      </w:r>
      <w:proofErr w:type="gramEnd"/>
    </w:p>
    <w:p w:rsidR="00A74E08" w:rsidRDefault="00A74E08" w:rsidP="00A74E08">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007745" cy="1205230"/>
            <wp:effectExtent l="0" t="0" r="1905" b="0"/>
            <wp:docPr id="235" name="图片 235" descr="http://img.jyeoo.net/quiz/images/202010/193/2f566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http://img.jyeoo.net/quiz/images/202010/193/2f566325.pn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007745" cy="1205230"/>
                    </a:xfrm>
                    <a:prstGeom prst="rect">
                      <a:avLst/>
                    </a:prstGeom>
                    <a:noFill/>
                    <a:ln>
                      <a:noFill/>
                    </a:ln>
                  </pic:spPr>
                </pic:pic>
              </a:graphicData>
            </a:graphic>
          </wp:inline>
        </w:drawing>
      </w:r>
    </w:p>
    <w:p w:rsidR="00A74E08" w:rsidRDefault="00A74E08" w:rsidP="00A74E08">
      <w:pPr>
        <w:widowControl/>
        <w:spacing w:line="360" w:lineRule="auto"/>
        <w:jc w:val="left"/>
        <w:textAlignment w:val="center"/>
        <w:rPr>
          <w:color w:val="333333"/>
          <w:szCs w:val="21"/>
        </w:rPr>
      </w:pPr>
      <w:r>
        <w:rPr>
          <w:rFonts w:ascii="宋体" w:hAnsi="宋体" w:cs="宋体"/>
          <w:color w:val="333333"/>
          <w:kern w:val="0"/>
          <w:szCs w:val="21"/>
          <w:lang w:bidi="ar"/>
        </w:rPr>
        <w:t>A．液体的密度大小关系ρ</w:t>
      </w:r>
      <w:r>
        <w:rPr>
          <w:rFonts w:eastAsia="Times New Roman"/>
          <w:color w:val="333333"/>
          <w:kern w:val="0"/>
          <w:sz w:val="16"/>
          <w:szCs w:val="16"/>
          <w:vertAlign w:val="subscript"/>
          <w:lang w:bidi="ar"/>
        </w:rPr>
        <w:t>甲</w:t>
      </w:r>
      <w:r>
        <w:rPr>
          <w:rFonts w:ascii="宋体" w:hAnsi="宋体" w:cs="宋体"/>
          <w:color w:val="333333"/>
          <w:kern w:val="0"/>
          <w:szCs w:val="21"/>
          <w:lang w:bidi="ar"/>
        </w:rPr>
        <w:t>＞ρ</w:t>
      </w:r>
      <w:r>
        <w:rPr>
          <w:rFonts w:eastAsia="Times New Roman"/>
          <w:color w:val="333333"/>
          <w:kern w:val="0"/>
          <w:sz w:val="16"/>
          <w:szCs w:val="16"/>
          <w:vertAlign w:val="subscript"/>
          <w:lang w:bidi="ar"/>
        </w:rPr>
        <w:t>乙</w:t>
      </w:r>
    </w:p>
    <w:p w:rsidR="00A74E08" w:rsidRDefault="00A74E08" w:rsidP="00A74E08">
      <w:pPr>
        <w:widowControl/>
        <w:spacing w:line="360" w:lineRule="auto"/>
        <w:jc w:val="left"/>
        <w:textAlignment w:val="center"/>
        <w:rPr>
          <w:color w:val="333333"/>
          <w:szCs w:val="21"/>
        </w:rPr>
      </w:pPr>
      <w:r>
        <w:rPr>
          <w:rFonts w:ascii="宋体" w:hAnsi="宋体" w:cs="宋体"/>
          <w:color w:val="333333"/>
          <w:kern w:val="0"/>
          <w:szCs w:val="21"/>
          <w:lang w:bidi="ar"/>
        </w:rPr>
        <w:t>B．木棒在液体中受到的浮力大小关系F</w:t>
      </w:r>
      <w:r>
        <w:rPr>
          <w:rFonts w:eastAsia="Times New Roman"/>
          <w:color w:val="333333"/>
          <w:kern w:val="0"/>
          <w:sz w:val="16"/>
          <w:szCs w:val="16"/>
          <w:vertAlign w:val="subscript"/>
          <w:lang w:bidi="ar"/>
        </w:rPr>
        <w:t>甲</w:t>
      </w:r>
      <w:r>
        <w:rPr>
          <w:rFonts w:ascii="宋体" w:hAnsi="宋体" w:cs="宋体"/>
          <w:color w:val="333333"/>
          <w:kern w:val="0"/>
          <w:szCs w:val="21"/>
          <w:lang w:bidi="ar"/>
        </w:rPr>
        <w:t>＜F</w:t>
      </w:r>
      <w:r>
        <w:rPr>
          <w:rFonts w:eastAsia="Times New Roman"/>
          <w:color w:val="333333"/>
          <w:kern w:val="0"/>
          <w:sz w:val="16"/>
          <w:szCs w:val="16"/>
          <w:vertAlign w:val="subscript"/>
          <w:lang w:bidi="ar"/>
        </w:rPr>
        <w:t>乙</w:t>
      </w:r>
    </w:p>
    <w:p w:rsidR="00A74E08" w:rsidRDefault="00A74E08" w:rsidP="00A74E08">
      <w:pPr>
        <w:widowControl/>
        <w:spacing w:line="360" w:lineRule="auto"/>
        <w:jc w:val="left"/>
        <w:textAlignment w:val="center"/>
        <w:rPr>
          <w:color w:val="333333"/>
          <w:szCs w:val="21"/>
        </w:rPr>
      </w:pPr>
      <w:r>
        <w:rPr>
          <w:rFonts w:ascii="宋体" w:hAnsi="宋体" w:cs="宋体"/>
          <w:color w:val="333333"/>
          <w:kern w:val="0"/>
          <w:szCs w:val="21"/>
          <w:lang w:bidi="ar"/>
        </w:rPr>
        <w:t>C．容器底部受到液体的压强大小关系p</w:t>
      </w:r>
      <w:r>
        <w:rPr>
          <w:rFonts w:eastAsia="Times New Roman"/>
          <w:color w:val="333333"/>
          <w:kern w:val="0"/>
          <w:sz w:val="16"/>
          <w:szCs w:val="16"/>
          <w:vertAlign w:val="subscript"/>
          <w:lang w:bidi="ar"/>
        </w:rPr>
        <w:t>甲</w:t>
      </w:r>
      <w:r>
        <w:rPr>
          <w:rFonts w:ascii="宋体" w:hAnsi="宋体" w:cs="宋体"/>
          <w:color w:val="333333"/>
          <w:kern w:val="0"/>
          <w:szCs w:val="21"/>
          <w:lang w:bidi="ar"/>
        </w:rPr>
        <w:t>=p</w:t>
      </w:r>
      <w:r>
        <w:rPr>
          <w:rFonts w:eastAsia="Times New Roman"/>
          <w:color w:val="333333"/>
          <w:kern w:val="0"/>
          <w:sz w:val="16"/>
          <w:szCs w:val="16"/>
          <w:vertAlign w:val="subscript"/>
          <w:lang w:bidi="ar"/>
        </w:rPr>
        <w:t>乙</w:t>
      </w:r>
    </w:p>
    <w:p w:rsidR="00A74E08" w:rsidRDefault="00A74E08" w:rsidP="00A74E08">
      <w:pPr>
        <w:widowControl/>
        <w:spacing w:line="360" w:lineRule="auto"/>
        <w:jc w:val="left"/>
        <w:textAlignment w:val="center"/>
        <w:rPr>
          <w:color w:val="333333"/>
          <w:szCs w:val="21"/>
        </w:rPr>
      </w:pPr>
      <w:r>
        <w:rPr>
          <w:rFonts w:ascii="宋体" w:hAnsi="宋体" w:cs="宋体"/>
          <w:color w:val="333333"/>
          <w:kern w:val="0"/>
          <w:szCs w:val="21"/>
          <w:lang w:bidi="ar"/>
        </w:rPr>
        <w:t>D．木棒排开液体的质量大小关系m</w:t>
      </w:r>
      <w:r>
        <w:rPr>
          <w:rFonts w:eastAsia="Times New Roman"/>
          <w:color w:val="333333"/>
          <w:kern w:val="0"/>
          <w:sz w:val="16"/>
          <w:szCs w:val="16"/>
          <w:vertAlign w:val="subscript"/>
          <w:lang w:bidi="ar"/>
        </w:rPr>
        <w:t>甲</w:t>
      </w:r>
      <w:r>
        <w:rPr>
          <w:rFonts w:ascii="宋体" w:hAnsi="宋体" w:cs="宋体"/>
          <w:color w:val="333333"/>
          <w:kern w:val="0"/>
          <w:szCs w:val="21"/>
          <w:lang w:bidi="ar"/>
        </w:rPr>
        <w:t>=m</w:t>
      </w:r>
      <w:r>
        <w:rPr>
          <w:rFonts w:eastAsia="Times New Roman"/>
          <w:color w:val="333333"/>
          <w:kern w:val="0"/>
          <w:sz w:val="16"/>
          <w:szCs w:val="16"/>
          <w:vertAlign w:val="subscript"/>
          <w:lang w:bidi="ar"/>
        </w:rPr>
        <w:t>乙</w:t>
      </w:r>
    </w:p>
    <w:p w:rsidR="00A74E08" w:rsidRDefault="00A74E08" w:rsidP="00A74E08">
      <w:pPr>
        <w:spacing w:line="360" w:lineRule="auto"/>
        <w:ind w:firstLineChars="200" w:firstLine="420"/>
        <w:textAlignment w:val="center"/>
        <w:rPr>
          <w:rFonts w:hint="eastAsia"/>
          <w:snapToGrid w:val="0"/>
          <w:color w:val="00B0F0"/>
          <w:kern w:val="0"/>
          <w:szCs w:val="21"/>
        </w:rPr>
      </w:pPr>
      <w:r>
        <w:rPr>
          <w:snapToGrid w:val="0"/>
          <w:color w:val="FF0000"/>
          <w:kern w:val="0"/>
          <w:szCs w:val="21"/>
        </w:rPr>
        <w:t>【参考答案】</w:t>
      </w:r>
      <w:r>
        <w:rPr>
          <w:rFonts w:hint="eastAsia"/>
          <w:snapToGrid w:val="0"/>
          <w:color w:val="00B0F0"/>
          <w:kern w:val="0"/>
          <w:szCs w:val="21"/>
        </w:rPr>
        <w:t>D</w:t>
      </w:r>
    </w:p>
    <w:p w:rsidR="00A74E08" w:rsidRDefault="00A74E08" w:rsidP="00A74E08">
      <w:pPr>
        <w:spacing w:line="360" w:lineRule="auto"/>
        <w:ind w:firstLineChars="200" w:firstLine="420"/>
        <w:textAlignment w:val="center"/>
        <w:rPr>
          <w:snapToGrid w:val="0"/>
          <w:color w:val="0000FF"/>
          <w:kern w:val="0"/>
          <w:szCs w:val="21"/>
        </w:rPr>
      </w:pPr>
      <w:r>
        <w:rPr>
          <w:snapToGrid w:val="0"/>
          <w:color w:val="FF0000"/>
          <w:kern w:val="0"/>
          <w:szCs w:val="21"/>
        </w:rPr>
        <w:t>【详细解析】</w:t>
      </w:r>
      <w:r>
        <w:rPr>
          <w:rFonts w:eastAsia="Times New Roman"/>
          <w:color w:val="00B0F0"/>
          <w:spacing w:val="15"/>
          <w:szCs w:val="21"/>
          <w:shd w:val="clear" w:color="auto" w:fill="FFFFFF"/>
        </w:rPr>
        <w:t>ABD、由图可知，密度计在两液体中均处于漂浮状态，根据物体浮沉条件可知，F</w:t>
      </w:r>
      <w:r>
        <w:rPr>
          <w:rFonts w:eastAsia="Times New Roman"/>
          <w:color w:val="00B0F0"/>
          <w:spacing w:val="15"/>
          <w:sz w:val="16"/>
          <w:szCs w:val="16"/>
          <w:shd w:val="clear" w:color="auto" w:fill="FFFFFF"/>
          <w:vertAlign w:val="subscript"/>
        </w:rPr>
        <w:t>浮</w:t>
      </w:r>
      <w:r>
        <w:rPr>
          <w:rFonts w:eastAsia="Times New Roman"/>
          <w:color w:val="00B0F0"/>
          <w:spacing w:val="15"/>
          <w:szCs w:val="21"/>
          <w:shd w:val="clear" w:color="auto" w:fill="FFFFFF"/>
        </w:rPr>
        <w:t>=G</w:t>
      </w:r>
      <w:r>
        <w:rPr>
          <w:rFonts w:eastAsia="Times New Roman"/>
          <w:color w:val="00B0F0"/>
          <w:spacing w:val="15"/>
          <w:sz w:val="16"/>
          <w:szCs w:val="16"/>
          <w:shd w:val="clear" w:color="auto" w:fill="FFFFFF"/>
          <w:vertAlign w:val="subscript"/>
        </w:rPr>
        <w:t>密</w:t>
      </w:r>
      <w:r>
        <w:rPr>
          <w:rFonts w:eastAsia="Times New Roman"/>
          <w:color w:val="00B0F0"/>
          <w:spacing w:val="15"/>
          <w:szCs w:val="21"/>
          <w:shd w:val="clear" w:color="auto" w:fill="FFFFFF"/>
        </w:rPr>
        <w:t>，两个密度计完全相同，则重力相同，所以密度计在两种液体中所受的浮力相等；即F</w:t>
      </w:r>
      <w:r>
        <w:rPr>
          <w:rFonts w:eastAsia="Times New Roman"/>
          <w:color w:val="00B0F0"/>
          <w:spacing w:val="15"/>
          <w:sz w:val="16"/>
          <w:szCs w:val="16"/>
          <w:shd w:val="clear" w:color="auto" w:fill="FFFFFF"/>
          <w:vertAlign w:val="subscript"/>
        </w:rPr>
        <w:t>甲</w:t>
      </w:r>
      <w:r>
        <w:rPr>
          <w:rFonts w:eastAsia="Times New Roman"/>
          <w:color w:val="00B0F0"/>
          <w:spacing w:val="15"/>
          <w:szCs w:val="21"/>
          <w:shd w:val="clear" w:color="auto" w:fill="FFFFFF"/>
        </w:rPr>
        <w:t>=F</w:t>
      </w:r>
      <w:r>
        <w:rPr>
          <w:rFonts w:eastAsia="Times New Roman"/>
          <w:color w:val="00B0F0"/>
          <w:spacing w:val="15"/>
          <w:sz w:val="16"/>
          <w:szCs w:val="16"/>
          <w:shd w:val="clear" w:color="auto" w:fill="FFFFFF"/>
          <w:vertAlign w:val="subscript"/>
        </w:rPr>
        <w:t>乙</w:t>
      </w:r>
      <w:r>
        <w:rPr>
          <w:rFonts w:eastAsia="Times New Roman"/>
          <w:color w:val="00B0F0"/>
          <w:spacing w:val="15"/>
          <w:szCs w:val="21"/>
          <w:shd w:val="clear" w:color="auto" w:fill="FFFFFF"/>
        </w:rPr>
        <w:t>，根据阿基米德原理F</w:t>
      </w:r>
      <w:r>
        <w:rPr>
          <w:rFonts w:eastAsia="Times New Roman"/>
          <w:color w:val="00B0F0"/>
          <w:spacing w:val="15"/>
          <w:sz w:val="16"/>
          <w:szCs w:val="16"/>
          <w:shd w:val="clear" w:color="auto" w:fill="FFFFFF"/>
          <w:vertAlign w:val="subscript"/>
        </w:rPr>
        <w:t>浮</w:t>
      </w:r>
      <w:r>
        <w:rPr>
          <w:rFonts w:eastAsia="Times New Roman"/>
          <w:color w:val="00B0F0"/>
          <w:spacing w:val="15"/>
          <w:szCs w:val="21"/>
          <w:shd w:val="clear" w:color="auto" w:fill="FFFFFF"/>
        </w:rPr>
        <w:t>=G</w:t>
      </w:r>
      <w:r>
        <w:rPr>
          <w:rFonts w:eastAsia="Times New Roman"/>
          <w:color w:val="00B0F0"/>
          <w:spacing w:val="15"/>
          <w:sz w:val="16"/>
          <w:szCs w:val="16"/>
          <w:shd w:val="clear" w:color="auto" w:fill="FFFFFF"/>
          <w:vertAlign w:val="subscript"/>
        </w:rPr>
        <w:t>排</w:t>
      </w:r>
      <w:r>
        <w:rPr>
          <w:rFonts w:eastAsia="Times New Roman"/>
          <w:color w:val="00B0F0"/>
          <w:spacing w:val="15"/>
          <w:szCs w:val="21"/>
          <w:shd w:val="clear" w:color="auto" w:fill="FFFFFF"/>
        </w:rPr>
        <w:t>知，排开液体的重力相等，根据G=mg知排开液体的质量也相等，故B错误，D正确；</w:t>
      </w:r>
      <w:r>
        <w:rPr>
          <w:rFonts w:eastAsia="Times New Roman"/>
          <w:color w:val="00B0F0"/>
          <w:szCs w:val="21"/>
          <w:shd w:val="clear" w:color="auto" w:fill="FFFFFF"/>
        </w:rPr>
        <w:br/>
      </w:r>
      <w:r>
        <w:rPr>
          <w:rFonts w:eastAsia="Times New Roman"/>
          <w:color w:val="00B0F0"/>
          <w:spacing w:val="15"/>
          <w:szCs w:val="21"/>
          <w:shd w:val="clear" w:color="auto" w:fill="FFFFFF"/>
        </w:rPr>
        <w:t>由图知，甲中密度计排开液体的体积大于乙中排开液体的体积，根据F</w:t>
      </w:r>
      <w:r>
        <w:rPr>
          <w:rFonts w:eastAsia="Times New Roman"/>
          <w:color w:val="00B0F0"/>
          <w:spacing w:val="15"/>
          <w:sz w:val="16"/>
          <w:szCs w:val="16"/>
          <w:shd w:val="clear" w:color="auto" w:fill="FFFFFF"/>
          <w:vertAlign w:val="subscript"/>
        </w:rPr>
        <w:t>浮</w:t>
      </w:r>
      <w:r>
        <w:rPr>
          <w:rFonts w:eastAsia="Times New Roman"/>
          <w:color w:val="00B0F0"/>
          <w:spacing w:val="15"/>
          <w:szCs w:val="21"/>
          <w:shd w:val="clear" w:color="auto" w:fill="FFFFFF"/>
        </w:rPr>
        <w:t>=ρgV</w:t>
      </w:r>
      <w:r>
        <w:rPr>
          <w:rFonts w:eastAsia="Times New Roman"/>
          <w:color w:val="00B0F0"/>
          <w:spacing w:val="15"/>
          <w:sz w:val="16"/>
          <w:szCs w:val="16"/>
          <w:shd w:val="clear" w:color="auto" w:fill="FFFFFF"/>
          <w:vertAlign w:val="subscript"/>
        </w:rPr>
        <w:t>排</w:t>
      </w:r>
      <w:r>
        <w:rPr>
          <w:rFonts w:eastAsia="Times New Roman"/>
          <w:color w:val="00B0F0"/>
          <w:spacing w:val="15"/>
          <w:szCs w:val="21"/>
          <w:shd w:val="clear" w:color="auto" w:fill="FFFFFF"/>
        </w:rPr>
        <w:t>可知，甲液体的密度小于乙液体的密度，即ρ</w:t>
      </w:r>
      <w:r>
        <w:rPr>
          <w:rFonts w:eastAsia="Times New Roman"/>
          <w:color w:val="00B0F0"/>
          <w:spacing w:val="15"/>
          <w:sz w:val="16"/>
          <w:szCs w:val="16"/>
          <w:shd w:val="clear" w:color="auto" w:fill="FFFFFF"/>
          <w:vertAlign w:val="subscript"/>
        </w:rPr>
        <w:t>甲</w:t>
      </w:r>
      <w:r>
        <w:rPr>
          <w:rFonts w:eastAsia="Times New Roman"/>
          <w:color w:val="00B0F0"/>
          <w:spacing w:val="15"/>
          <w:szCs w:val="21"/>
          <w:shd w:val="clear" w:color="auto" w:fill="FFFFFF"/>
        </w:rPr>
        <w:t>＜ρ</w:t>
      </w:r>
      <w:r>
        <w:rPr>
          <w:rFonts w:eastAsia="Times New Roman"/>
          <w:color w:val="00B0F0"/>
          <w:spacing w:val="15"/>
          <w:sz w:val="16"/>
          <w:szCs w:val="16"/>
          <w:shd w:val="clear" w:color="auto" w:fill="FFFFFF"/>
          <w:vertAlign w:val="subscript"/>
        </w:rPr>
        <w:t>乙</w:t>
      </w:r>
      <w:r>
        <w:rPr>
          <w:rFonts w:eastAsia="Times New Roman"/>
          <w:color w:val="00B0F0"/>
          <w:spacing w:val="15"/>
          <w:szCs w:val="21"/>
          <w:shd w:val="clear" w:color="auto" w:fill="FFFFFF"/>
        </w:rPr>
        <w:t>，故A错误；</w:t>
      </w:r>
      <w:r>
        <w:rPr>
          <w:rFonts w:eastAsia="Times New Roman"/>
          <w:color w:val="00B0F0"/>
          <w:szCs w:val="21"/>
          <w:shd w:val="clear" w:color="auto" w:fill="FFFFFF"/>
        </w:rPr>
        <w:br/>
      </w:r>
      <w:r>
        <w:rPr>
          <w:rFonts w:eastAsia="Times New Roman"/>
          <w:color w:val="00B0F0"/>
          <w:spacing w:val="15"/>
          <w:szCs w:val="21"/>
          <w:shd w:val="clear" w:color="auto" w:fill="FFFFFF"/>
        </w:rPr>
        <w:t>C、因ρ</w:t>
      </w:r>
      <w:r>
        <w:rPr>
          <w:rFonts w:eastAsia="Times New Roman"/>
          <w:color w:val="00B0F0"/>
          <w:spacing w:val="15"/>
          <w:sz w:val="16"/>
          <w:szCs w:val="16"/>
          <w:shd w:val="clear" w:color="auto" w:fill="FFFFFF"/>
          <w:vertAlign w:val="subscript"/>
        </w:rPr>
        <w:t>甲</w:t>
      </w:r>
      <w:r>
        <w:rPr>
          <w:rFonts w:eastAsia="Times New Roman"/>
          <w:color w:val="00B0F0"/>
          <w:spacing w:val="15"/>
          <w:szCs w:val="21"/>
          <w:shd w:val="clear" w:color="auto" w:fill="FFFFFF"/>
        </w:rPr>
        <w:t>＜ρ</w:t>
      </w:r>
      <w:r>
        <w:rPr>
          <w:rFonts w:eastAsia="Times New Roman"/>
          <w:color w:val="00B0F0"/>
          <w:spacing w:val="15"/>
          <w:sz w:val="16"/>
          <w:szCs w:val="16"/>
          <w:shd w:val="clear" w:color="auto" w:fill="FFFFFF"/>
          <w:vertAlign w:val="subscript"/>
        </w:rPr>
        <w:t>乙</w:t>
      </w:r>
      <w:r>
        <w:rPr>
          <w:rFonts w:eastAsia="Times New Roman"/>
          <w:color w:val="00B0F0"/>
          <w:spacing w:val="15"/>
          <w:szCs w:val="21"/>
          <w:shd w:val="clear" w:color="auto" w:fill="FFFFFF"/>
        </w:rPr>
        <w:t>，液面高度相同，根据p=ρgh可知，两个容器底部所受液体的压强p</w:t>
      </w:r>
      <w:r>
        <w:rPr>
          <w:rFonts w:eastAsia="Times New Roman"/>
          <w:color w:val="00B0F0"/>
          <w:spacing w:val="15"/>
          <w:sz w:val="16"/>
          <w:szCs w:val="16"/>
          <w:shd w:val="clear" w:color="auto" w:fill="FFFFFF"/>
          <w:vertAlign w:val="subscript"/>
        </w:rPr>
        <w:t>甲</w:t>
      </w:r>
      <w:r>
        <w:rPr>
          <w:rFonts w:eastAsia="Times New Roman"/>
          <w:color w:val="00B0F0"/>
          <w:spacing w:val="15"/>
          <w:szCs w:val="21"/>
          <w:shd w:val="clear" w:color="auto" w:fill="FFFFFF"/>
        </w:rPr>
        <w:t>＜p</w:t>
      </w:r>
      <w:r>
        <w:rPr>
          <w:rFonts w:eastAsia="Times New Roman"/>
          <w:color w:val="00B0F0"/>
          <w:spacing w:val="15"/>
          <w:sz w:val="16"/>
          <w:szCs w:val="16"/>
          <w:shd w:val="clear" w:color="auto" w:fill="FFFFFF"/>
          <w:vertAlign w:val="subscript"/>
        </w:rPr>
        <w:t>乙</w:t>
      </w:r>
      <w:r>
        <w:rPr>
          <w:rFonts w:eastAsia="Times New Roman"/>
          <w:color w:val="00B0F0"/>
          <w:spacing w:val="15"/>
          <w:szCs w:val="21"/>
          <w:shd w:val="clear" w:color="auto" w:fill="FFFFFF"/>
        </w:rPr>
        <w:t>，故C错误。</w:t>
      </w:r>
      <w:r>
        <w:rPr>
          <w:rFonts w:eastAsia="Times New Roman"/>
          <w:color w:val="00B0F0"/>
          <w:szCs w:val="21"/>
          <w:shd w:val="clear" w:color="auto" w:fill="FFFFFF"/>
        </w:rPr>
        <w:br/>
      </w:r>
      <w:r>
        <w:rPr>
          <w:rFonts w:eastAsia="Times New Roman"/>
          <w:color w:val="00B0F0"/>
          <w:spacing w:val="15"/>
          <w:szCs w:val="21"/>
          <w:shd w:val="clear" w:color="auto" w:fill="FFFFFF"/>
        </w:rPr>
        <w:lastRenderedPageBreak/>
        <w:t>故选：D。</w:t>
      </w:r>
    </w:p>
    <w:p w:rsidR="00A74E08" w:rsidRDefault="00A74E08" w:rsidP="00A74E08">
      <w:pPr>
        <w:spacing w:line="360" w:lineRule="auto"/>
        <w:textAlignment w:val="center"/>
        <w:rPr>
          <w:snapToGrid w:val="0"/>
          <w:kern w:val="0"/>
          <w:szCs w:val="21"/>
        </w:rPr>
      </w:pPr>
      <w:r>
        <w:rPr>
          <w:noProof/>
          <w:kern w:val="0"/>
          <w:szCs w:val="21"/>
        </w:rPr>
        <w:drawing>
          <wp:inline distT="0" distB="0" distL="0" distR="0">
            <wp:extent cx="1298575" cy="374015"/>
            <wp:effectExtent l="0" t="0" r="0" b="6985"/>
            <wp:docPr id="234" name="图片 23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A74E08" w:rsidRDefault="00A74E08" w:rsidP="00A74E08">
      <w:pPr>
        <w:widowControl/>
        <w:shd w:val="clear" w:color="auto" w:fill="FFFFFF"/>
        <w:spacing w:line="360" w:lineRule="auto"/>
        <w:jc w:val="left"/>
        <w:rPr>
          <w:rFonts w:eastAsia="Times New Roman"/>
          <w:color w:val="333333"/>
          <w:spacing w:val="15"/>
          <w:szCs w:val="21"/>
        </w:rPr>
      </w:pPr>
      <w:r>
        <w:rPr>
          <w:rFonts w:hint="eastAsia"/>
          <w:snapToGrid w:val="0"/>
          <w:kern w:val="0"/>
          <w:szCs w:val="21"/>
        </w:rPr>
        <w:t>1</w:t>
      </w:r>
      <w:r>
        <w:rPr>
          <w:snapToGrid w:val="0"/>
          <w:kern w:val="0"/>
          <w:szCs w:val="21"/>
        </w:rPr>
        <w:t>．</w:t>
      </w:r>
      <w:hyperlink r:id="rId18"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烟台）</w:t>
        </w:r>
      </w:hyperlink>
      <w:r>
        <w:rPr>
          <w:rFonts w:eastAsia="Times New Roman"/>
          <w:color w:val="333333"/>
          <w:spacing w:val="15"/>
          <w:kern w:val="0"/>
          <w:szCs w:val="21"/>
          <w:shd w:val="clear" w:color="auto" w:fill="FFFFFF"/>
          <w:lang w:bidi="ar"/>
        </w:rPr>
        <w:t>三个完全相同的烧杯，分别装有相同体积的甲、乙、丙三种不同液体，将烧杯放在同一个水槽中，静止时如图所示。则下列说法正确的是（</w:t>
      </w:r>
      <w:proofErr w:type="gramStart"/>
      <w:r>
        <w:rPr>
          <w:rFonts w:eastAsia="Times New Roman"/>
          <w:color w:val="333333"/>
          <w:spacing w:val="15"/>
          <w:kern w:val="0"/>
          <w:szCs w:val="21"/>
          <w:shd w:val="clear" w:color="auto" w:fill="FFFFFF"/>
          <w:lang w:bidi="ar"/>
        </w:rPr>
        <w:t xml:space="preserve">　　）</w:t>
      </w:r>
      <w:proofErr w:type="gramEnd"/>
    </w:p>
    <w:p w:rsidR="00A74E08" w:rsidRDefault="00A74E08" w:rsidP="00A74E08">
      <w:pPr>
        <w:widowControl/>
        <w:tabs>
          <w:tab w:val="left" w:pos="5886"/>
        </w:tabs>
        <w:spacing w:line="360" w:lineRule="auto"/>
        <w:jc w:val="left"/>
        <w:textAlignment w:val="center"/>
        <w:rPr>
          <w:szCs w:val="21"/>
        </w:rPr>
      </w:pPr>
      <w:r>
        <w:rPr>
          <w:rFonts w:ascii="宋体" w:hAnsi="宋体" w:cs="宋体"/>
          <w:kern w:val="0"/>
          <w:szCs w:val="21"/>
          <w:lang w:bidi="ar"/>
        </w:rPr>
        <w:t>A．三个烧杯所受浮力相等</w:t>
      </w:r>
      <w:r>
        <w:rPr>
          <w:szCs w:val="21"/>
        </w:rPr>
        <w:tab/>
      </w:r>
      <w:r>
        <w:rPr>
          <w:rFonts w:ascii="宋体" w:hAnsi="宋体" w:cs="宋体"/>
          <w:kern w:val="0"/>
          <w:szCs w:val="21"/>
          <w:lang w:bidi="ar"/>
        </w:rPr>
        <w:t>B．乙液体的密度最大</w:t>
      </w:r>
    </w:p>
    <w:p w:rsidR="00A74E08" w:rsidRDefault="00A74E08" w:rsidP="00A74E08">
      <w:pPr>
        <w:widowControl/>
        <w:tabs>
          <w:tab w:val="left" w:pos="5886"/>
        </w:tabs>
        <w:spacing w:line="360" w:lineRule="auto"/>
        <w:jc w:val="left"/>
        <w:textAlignment w:val="center"/>
        <w:rPr>
          <w:szCs w:val="21"/>
        </w:rPr>
      </w:pPr>
      <w:r>
        <w:rPr>
          <w:rFonts w:ascii="宋体" w:hAnsi="宋体" w:cs="宋体"/>
          <w:kern w:val="0"/>
          <w:szCs w:val="21"/>
          <w:lang w:bidi="ar"/>
        </w:rPr>
        <w:t>C．丙液体的密度比水大</w:t>
      </w:r>
      <w:r>
        <w:rPr>
          <w:szCs w:val="21"/>
        </w:rPr>
        <w:tab/>
      </w:r>
      <w:r>
        <w:rPr>
          <w:rFonts w:ascii="宋体" w:hAnsi="宋体" w:cs="宋体"/>
          <w:kern w:val="0"/>
          <w:szCs w:val="21"/>
          <w:lang w:bidi="ar"/>
        </w:rPr>
        <w:t>D．三种液体的密度相等</w:t>
      </w:r>
    </w:p>
    <w:p w:rsidR="00A74E08" w:rsidRDefault="00A74E08" w:rsidP="00A74E08">
      <w:pPr>
        <w:spacing w:line="360" w:lineRule="auto"/>
        <w:ind w:leftChars="150" w:left="315"/>
        <w:jc w:val="left"/>
        <w:textAlignment w:val="center"/>
        <w:rPr>
          <w:snapToGrid w:val="0"/>
          <w:kern w:val="0"/>
          <w:szCs w:val="21"/>
        </w:rPr>
      </w:pPr>
      <w:r>
        <w:rPr>
          <w:rFonts w:ascii="宋体" w:hAnsi="宋体" w:cs="宋体"/>
          <w:noProof/>
          <w:sz w:val="24"/>
          <w:szCs w:val="24"/>
        </w:rPr>
        <w:drawing>
          <wp:inline distT="0" distB="0" distL="0" distR="0">
            <wp:extent cx="1641475" cy="893445"/>
            <wp:effectExtent l="0" t="0" r="0" b="1905"/>
            <wp:docPr id="233" name="图片 233" descr="http://img.jyeoo.net/quiz/images/202010/7/1e113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http://img.jyeoo.net/quiz/images/202010/7/1e113e42.pn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641475" cy="893445"/>
                    </a:xfrm>
                    <a:prstGeom prst="rect">
                      <a:avLst/>
                    </a:prstGeom>
                    <a:noFill/>
                    <a:ln>
                      <a:noFill/>
                    </a:ln>
                  </pic:spPr>
                </pic:pic>
              </a:graphicData>
            </a:graphic>
          </wp:inline>
        </w:drawing>
      </w:r>
    </w:p>
    <w:p w:rsidR="00A74E08" w:rsidRDefault="00A74E08" w:rsidP="00A74E08">
      <w:pPr>
        <w:spacing w:line="360" w:lineRule="auto"/>
        <w:jc w:val="left"/>
        <w:textAlignment w:val="center"/>
        <w:rPr>
          <w:snapToGrid w:val="0"/>
          <w:color w:val="FF0000"/>
          <w:kern w:val="0"/>
          <w:szCs w:val="21"/>
        </w:rPr>
      </w:pPr>
      <w:r>
        <w:rPr>
          <w:snapToGrid w:val="0"/>
          <w:color w:val="FF0000"/>
          <w:kern w:val="0"/>
          <w:szCs w:val="21"/>
        </w:rPr>
        <w:t>【答案】</w:t>
      </w:r>
      <w:r>
        <w:rPr>
          <w:rFonts w:eastAsia="楷体"/>
          <w:snapToGrid w:val="0"/>
          <w:kern w:val="0"/>
          <w:szCs w:val="21"/>
        </w:rPr>
        <w:t>B</w:t>
      </w:r>
    </w:p>
    <w:p w:rsidR="00A74E08" w:rsidRDefault="00A74E08" w:rsidP="00A74E08">
      <w:pPr>
        <w:widowControl/>
        <w:spacing w:line="360" w:lineRule="auto"/>
        <w:jc w:val="left"/>
        <w:rPr>
          <w:rFonts w:ascii="楷体" w:eastAsia="楷体" w:hAnsi="楷体" w:cs="楷体" w:hint="eastAsia"/>
        </w:rPr>
      </w:pPr>
      <w:r>
        <w:rPr>
          <w:snapToGrid w:val="0"/>
          <w:color w:val="FF0000"/>
          <w:kern w:val="0"/>
          <w:szCs w:val="21"/>
        </w:rPr>
        <w:t>【解析】</w:t>
      </w:r>
      <w:r>
        <w:rPr>
          <w:rFonts w:ascii="楷体" w:eastAsia="楷体" w:hAnsi="楷体" w:cs="楷体" w:hint="eastAsia"/>
          <w:color w:val="333333"/>
          <w:spacing w:val="15"/>
          <w:kern w:val="0"/>
          <w:szCs w:val="21"/>
          <w:shd w:val="clear" w:color="auto" w:fill="FFFFFF"/>
          <w:lang w:bidi="ar"/>
        </w:rPr>
        <w:t>A、由图可知：V</w:t>
      </w:r>
      <w:r>
        <w:rPr>
          <w:rFonts w:ascii="楷体" w:eastAsia="楷体" w:hAnsi="楷体" w:cs="楷体" w:hint="eastAsia"/>
          <w:color w:val="333333"/>
          <w:spacing w:val="15"/>
          <w:kern w:val="0"/>
          <w:sz w:val="16"/>
          <w:szCs w:val="16"/>
          <w:shd w:val="clear" w:color="auto" w:fill="FFFFFF"/>
          <w:vertAlign w:val="subscript"/>
          <w:lang w:bidi="ar"/>
        </w:rPr>
        <w:t>甲排</w:t>
      </w:r>
      <w:r>
        <w:rPr>
          <w:rFonts w:ascii="楷体" w:eastAsia="楷体" w:hAnsi="楷体" w:cs="楷体" w:hint="eastAsia"/>
          <w:color w:val="333333"/>
          <w:spacing w:val="15"/>
          <w:kern w:val="0"/>
          <w:szCs w:val="21"/>
          <w:shd w:val="clear" w:color="auto" w:fill="FFFFFF"/>
          <w:lang w:bidi="ar"/>
        </w:rPr>
        <w:t>＜V</w:t>
      </w:r>
      <w:r>
        <w:rPr>
          <w:rFonts w:ascii="楷体" w:eastAsia="楷体" w:hAnsi="楷体" w:cs="楷体" w:hint="eastAsia"/>
          <w:color w:val="333333"/>
          <w:spacing w:val="15"/>
          <w:kern w:val="0"/>
          <w:sz w:val="16"/>
          <w:szCs w:val="16"/>
          <w:shd w:val="clear" w:color="auto" w:fill="FFFFFF"/>
          <w:vertAlign w:val="subscript"/>
          <w:lang w:bidi="ar"/>
        </w:rPr>
        <w:t>丙排</w:t>
      </w:r>
      <w:r>
        <w:rPr>
          <w:rFonts w:ascii="楷体" w:eastAsia="楷体" w:hAnsi="楷体" w:cs="楷体" w:hint="eastAsia"/>
          <w:color w:val="333333"/>
          <w:spacing w:val="15"/>
          <w:kern w:val="0"/>
          <w:szCs w:val="21"/>
          <w:shd w:val="clear" w:color="auto" w:fill="FFFFFF"/>
          <w:lang w:bidi="ar"/>
        </w:rPr>
        <w:t>＜V</w:t>
      </w:r>
      <w:r>
        <w:rPr>
          <w:rFonts w:ascii="楷体" w:eastAsia="楷体" w:hAnsi="楷体" w:cs="楷体" w:hint="eastAsia"/>
          <w:color w:val="333333"/>
          <w:spacing w:val="15"/>
          <w:kern w:val="0"/>
          <w:sz w:val="16"/>
          <w:szCs w:val="16"/>
          <w:shd w:val="clear" w:color="auto" w:fill="FFFFFF"/>
          <w:vertAlign w:val="subscript"/>
          <w:lang w:bidi="ar"/>
        </w:rPr>
        <w:t>乙排</w:t>
      </w:r>
      <w:r>
        <w:rPr>
          <w:rFonts w:ascii="楷体" w:eastAsia="楷体" w:hAnsi="楷体" w:cs="楷体" w:hint="eastAsia"/>
          <w:color w:val="333333"/>
          <w:spacing w:val="15"/>
          <w:kern w:val="0"/>
          <w:szCs w:val="21"/>
          <w:shd w:val="clear" w:color="auto" w:fill="FFFFFF"/>
          <w:lang w:bidi="ar"/>
        </w:rPr>
        <w:t>；由F</w:t>
      </w:r>
      <w:r>
        <w:rPr>
          <w:rFonts w:ascii="楷体" w:eastAsia="楷体" w:hAnsi="楷体" w:cs="楷体" w:hint="eastAsia"/>
          <w:color w:val="333333"/>
          <w:spacing w:val="15"/>
          <w:kern w:val="0"/>
          <w:sz w:val="16"/>
          <w:szCs w:val="16"/>
          <w:shd w:val="clear" w:color="auto" w:fill="FFFFFF"/>
          <w:vertAlign w:val="subscript"/>
          <w:lang w:bidi="ar"/>
        </w:rPr>
        <w:t>浮</w:t>
      </w:r>
      <w:r>
        <w:rPr>
          <w:rFonts w:ascii="楷体" w:eastAsia="楷体" w:hAnsi="楷体" w:cs="楷体" w:hint="eastAsia"/>
          <w:color w:val="333333"/>
          <w:spacing w:val="15"/>
          <w:kern w:val="0"/>
          <w:szCs w:val="21"/>
          <w:shd w:val="clear" w:color="auto" w:fill="FFFFFF"/>
          <w:lang w:bidi="ar"/>
        </w:rPr>
        <w:t>=ρgV</w:t>
      </w:r>
      <w:r>
        <w:rPr>
          <w:rFonts w:ascii="楷体" w:eastAsia="楷体" w:hAnsi="楷体" w:cs="楷体" w:hint="eastAsia"/>
          <w:color w:val="333333"/>
          <w:spacing w:val="15"/>
          <w:kern w:val="0"/>
          <w:sz w:val="16"/>
          <w:szCs w:val="16"/>
          <w:shd w:val="clear" w:color="auto" w:fill="FFFFFF"/>
          <w:vertAlign w:val="subscript"/>
          <w:lang w:bidi="ar"/>
        </w:rPr>
        <w:t>排</w:t>
      </w:r>
      <w:r>
        <w:rPr>
          <w:rFonts w:ascii="楷体" w:eastAsia="楷体" w:hAnsi="楷体" w:cs="楷体" w:hint="eastAsia"/>
          <w:color w:val="333333"/>
          <w:spacing w:val="15"/>
          <w:kern w:val="0"/>
          <w:szCs w:val="21"/>
          <w:shd w:val="clear" w:color="auto" w:fill="FFFFFF"/>
          <w:lang w:bidi="ar"/>
        </w:rPr>
        <w:t>可知：烧杯所受的浮力：F</w:t>
      </w:r>
      <w:r>
        <w:rPr>
          <w:rFonts w:ascii="楷体" w:eastAsia="楷体" w:hAnsi="楷体" w:cs="楷体" w:hint="eastAsia"/>
          <w:color w:val="333333"/>
          <w:spacing w:val="15"/>
          <w:kern w:val="0"/>
          <w:sz w:val="16"/>
          <w:szCs w:val="16"/>
          <w:shd w:val="clear" w:color="auto" w:fill="FFFFFF"/>
          <w:vertAlign w:val="subscript"/>
          <w:lang w:bidi="ar"/>
        </w:rPr>
        <w:t>乙</w:t>
      </w:r>
      <w:r>
        <w:rPr>
          <w:rFonts w:ascii="楷体" w:eastAsia="楷体" w:hAnsi="楷体" w:cs="楷体" w:hint="eastAsia"/>
          <w:color w:val="333333"/>
          <w:spacing w:val="15"/>
          <w:kern w:val="0"/>
          <w:szCs w:val="21"/>
          <w:shd w:val="clear" w:color="auto" w:fill="FFFFFF"/>
          <w:lang w:bidi="ar"/>
        </w:rPr>
        <w:t>＞F</w:t>
      </w:r>
      <w:r>
        <w:rPr>
          <w:rFonts w:ascii="楷体" w:eastAsia="楷体" w:hAnsi="楷体" w:cs="楷体" w:hint="eastAsia"/>
          <w:color w:val="333333"/>
          <w:spacing w:val="15"/>
          <w:kern w:val="0"/>
          <w:sz w:val="16"/>
          <w:szCs w:val="16"/>
          <w:shd w:val="clear" w:color="auto" w:fill="FFFFFF"/>
          <w:vertAlign w:val="subscript"/>
          <w:lang w:bidi="ar"/>
        </w:rPr>
        <w:t>丙</w:t>
      </w:r>
      <w:r>
        <w:rPr>
          <w:rFonts w:ascii="楷体" w:eastAsia="楷体" w:hAnsi="楷体" w:cs="楷体" w:hint="eastAsia"/>
          <w:color w:val="333333"/>
          <w:spacing w:val="15"/>
          <w:kern w:val="0"/>
          <w:szCs w:val="21"/>
          <w:shd w:val="clear" w:color="auto" w:fill="FFFFFF"/>
          <w:lang w:bidi="ar"/>
        </w:rPr>
        <w:t>＞F</w:t>
      </w:r>
      <w:r>
        <w:rPr>
          <w:rFonts w:ascii="楷体" w:eastAsia="楷体" w:hAnsi="楷体" w:cs="楷体" w:hint="eastAsia"/>
          <w:color w:val="333333"/>
          <w:spacing w:val="15"/>
          <w:kern w:val="0"/>
          <w:sz w:val="16"/>
          <w:szCs w:val="16"/>
          <w:shd w:val="clear" w:color="auto" w:fill="FFFFFF"/>
          <w:vertAlign w:val="subscript"/>
          <w:lang w:bidi="ar"/>
        </w:rPr>
        <w:t>甲</w:t>
      </w:r>
      <w:r>
        <w:rPr>
          <w:rFonts w:ascii="楷体" w:eastAsia="楷体" w:hAnsi="楷体" w:cs="楷体" w:hint="eastAsia"/>
          <w:color w:val="333333"/>
          <w:spacing w:val="15"/>
          <w:kern w:val="0"/>
          <w:szCs w:val="21"/>
          <w:shd w:val="clear" w:color="auto" w:fill="FFFFFF"/>
          <w:lang w:bidi="ar"/>
        </w:rPr>
        <w:t>，故A错误；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BD、根据F</w:t>
      </w:r>
      <w:r>
        <w:rPr>
          <w:rFonts w:ascii="楷体" w:eastAsia="楷体" w:hAnsi="楷体" w:cs="楷体" w:hint="eastAsia"/>
          <w:color w:val="333333"/>
          <w:spacing w:val="15"/>
          <w:kern w:val="0"/>
          <w:sz w:val="16"/>
          <w:szCs w:val="16"/>
          <w:shd w:val="clear" w:color="auto" w:fill="FFFFFF"/>
          <w:vertAlign w:val="subscript"/>
          <w:lang w:bidi="ar"/>
        </w:rPr>
        <w:t>浮</w:t>
      </w:r>
      <w:r>
        <w:rPr>
          <w:rFonts w:ascii="楷体" w:eastAsia="楷体" w:hAnsi="楷体" w:cs="楷体" w:hint="eastAsia"/>
          <w:color w:val="333333"/>
          <w:spacing w:val="15"/>
          <w:kern w:val="0"/>
          <w:szCs w:val="21"/>
          <w:shd w:val="clear" w:color="auto" w:fill="FFFFFF"/>
          <w:lang w:bidi="ar"/>
        </w:rPr>
        <w:t>=G可知：烧杯与液体的总重力：G</w:t>
      </w:r>
      <w:r>
        <w:rPr>
          <w:rFonts w:ascii="楷体" w:eastAsia="楷体" w:hAnsi="楷体" w:cs="楷体" w:hint="eastAsia"/>
          <w:color w:val="333333"/>
          <w:spacing w:val="15"/>
          <w:kern w:val="0"/>
          <w:sz w:val="16"/>
          <w:szCs w:val="16"/>
          <w:shd w:val="clear" w:color="auto" w:fill="FFFFFF"/>
          <w:vertAlign w:val="subscript"/>
          <w:lang w:bidi="ar"/>
        </w:rPr>
        <w:t>乙</w:t>
      </w:r>
      <w:r>
        <w:rPr>
          <w:rFonts w:ascii="楷体" w:eastAsia="楷体" w:hAnsi="楷体" w:cs="楷体" w:hint="eastAsia"/>
          <w:color w:val="333333"/>
          <w:spacing w:val="15"/>
          <w:kern w:val="0"/>
          <w:szCs w:val="21"/>
          <w:shd w:val="clear" w:color="auto" w:fill="FFFFFF"/>
          <w:lang w:bidi="ar"/>
        </w:rPr>
        <w:t>＞G</w:t>
      </w:r>
      <w:r>
        <w:rPr>
          <w:rFonts w:ascii="楷体" w:eastAsia="楷体" w:hAnsi="楷体" w:cs="楷体" w:hint="eastAsia"/>
          <w:color w:val="333333"/>
          <w:spacing w:val="15"/>
          <w:kern w:val="0"/>
          <w:sz w:val="16"/>
          <w:szCs w:val="16"/>
          <w:shd w:val="clear" w:color="auto" w:fill="FFFFFF"/>
          <w:vertAlign w:val="subscript"/>
          <w:lang w:bidi="ar"/>
        </w:rPr>
        <w:t>丙</w:t>
      </w:r>
      <w:r>
        <w:rPr>
          <w:rFonts w:ascii="楷体" w:eastAsia="楷体" w:hAnsi="楷体" w:cs="楷体" w:hint="eastAsia"/>
          <w:color w:val="333333"/>
          <w:spacing w:val="15"/>
          <w:kern w:val="0"/>
          <w:szCs w:val="21"/>
          <w:shd w:val="clear" w:color="auto" w:fill="FFFFFF"/>
          <w:lang w:bidi="ar"/>
        </w:rPr>
        <w:t>＞G</w:t>
      </w:r>
      <w:r>
        <w:rPr>
          <w:rFonts w:ascii="楷体" w:eastAsia="楷体" w:hAnsi="楷体" w:cs="楷体" w:hint="eastAsia"/>
          <w:color w:val="333333"/>
          <w:spacing w:val="15"/>
          <w:kern w:val="0"/>
          <w:sz w:val="16"/>
          <w:szCs w:val="16"/>
          <w:shd w:val="clear" w:color="auto" w:fill="FFFFFF"/>
          <w:vertAlign w:val="subscript"/>
          <w:lang w:bidi="ar"/>
        </w:rPr>
        <w:t>甲</w:t>
      </w:r>
      <w:r>
        <w:rPr>
          <w:rFonts w:ascii="楷体" w:eastAsia="楷体" w:hAnsi="楷体" w:cs="楷体" w:hint="eastAsia"/>
          <w:color w:val="333333"/>
          <w:spacing w:val="15"/>
          <w:kern w:val="0"/>
          <w:szCs w:val="21"/>
          <w:shd w:val="clear" w:color="auto" w:fill="FFFFFF"/>
          <w:lang w:bidi="ar"/>
        </w:rPr>
        <w:t>，由于烧杯相同，所以三种液体的重力关系：G</w:t>
      </w:r>
      <w:r>
        <w:rPr>
          <w:rFonts w:ascii="楷体" w:eastAsia="楷体" w:hAnsi="楷体" w:cs="楷体" w:hint="eastAsia"/>
          <w:color w:val="333333"/>
          <w:spacing w:val="15"/>
          <w:kern w:val="0"/>
          <w:sz w:val="16"/>
          <w:szCs w:val="16"/>
          <w:shd w:val="clear" w:color="auto" w:fill="FFFFFF"/>
          <w:vertAlign w:val="subscript"/>
          <w:lang w:bidi="ar"/>
        </w:rPr>
        <w:t>乙液</w:t>
      </w:r>
      <w:r>
        <w:rPr>
          <w:rFonts w:ascii="楷体" w:eastAsia="楷体" w:hAnsi="楷体" w:cs="楷体" w:hint="eastAsia"/>
          <w:color w:val="333333"/>
          <w:spacing w:val="15"/>
          <w:kern w:val="0"/>
          <w:szCs w:val="21"/>
          <w:shd w:val="clear" w:color="auto" w:fill="FFFFFF"/>
          <w:lang w:bidi="ar"/>
        </w:rPr>
        <w:t>＞G</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＞G</w:t>
      </w:r>
      <w:r>
        <w:rPr>
          <w:rFonts w:ascii="楷体" w:eastAsia="楷体" w:hAnsi="楷体" w:cs="楷体" w:hint="eastAsia"/>
          <w:color w:val="333333"/>
          <w:spacing w:val="15"/>
          <w:kern w:val="0"/>
          <w:sz w:val="16"/>
          <w:szCs w:val="16"/>
          <w:shd w:val="clear" w:color="auto" w:fill="FFFFFF"/>
          <w:vertAlign w:val="subscript"/>
          <w:lang w:bidi="ar"/>
        </w:rPr>
        <w:t>甲液</w:t>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由G=mg可知，液体的质量关系：m</w:t>
      </w:r>
      <w:r>
        <w:rPr>
          <w:rFonts w:ascii="楷体" w:eastAsia="楷体" w:hAnsi="楷体" w:cs="楷体" w:hint="eastAsia"/>
          <w:color w:val="333333"/>
          <w:spacing w:val="15"/>
          <w:kern w:val="0"/>
          <w:sz w:val="16"/>
          <w:szCs w:val="16"/>
          <w:shd w:val="clear" w:color="auto" w:fill="FFFFFF"/>
          <w:vertAlign w:val="subscript"/>
          <w:lang w:bidi="ar"/>
        </w:rPr>
        <w:t>乙液</w:t>
      </w:r>
      <w:r>
        <w:rPr>
          <w:rFonts w:ascii="楷体" w:eastAsia="楷体" w:hAnsi="楷体" w:cs="楷体" w:hint="eastAsia"/>
          <w:color w:val="333333"/>
          <w:spacing w:val="15"/>
          <w:kern w:val="0"/>
          <w:szCs w:val="21"/>
          <w:shd w:val="clear" w:color="auto" w:fill="FFFFFF"/>
          <w:lang w:bidi="ar"/>
        </w:rPr>
        <w:t>＞m</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＞m</w:t>
      </w:r>
      <w:r>
        <w:rPr>
          <w:rFonts w:ascii="楷体" w:eastAsia="楷体" w:hAnsi="楷体" w:cs="楷体" w:hint="eastAsia"/>
          <w:color w:val="333333"/>
          <w:spacing w:val="15"/>
          <w:kern w:val="0"/>
          <w:sz w:val="16"/>
          <w:szCs w:val="16"/>
          <w:shd w:val="clear" w:color="auto" w:fill="FFFFFF"/>
          <w:vertAlign w:val="subscript"/>
          <w:lang w:bidi="ar"/>
        </w:rPr>
        <w:t>甲液</w:t>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由于三种液体的体积相同，由</w:t>
      </w:r>
      <w:r>
        <w:rPr>
          <w:rFonts w:ascii="楷体" w:eastAsia="楷体" w:hAnsi="楷体" w:cs="楷体" w:hint="eastAsia"/>
          <w:noProof/>
        </w:rPr>
        <w:drawing>
          <wp:inline distT="0" distB="0" distL="0" distR="0">
            <wp:extent cx="374015" cy="374015"/>
            <wp:effectExtent l="0" t="0" r="6985" b="698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015" cy="374015"/>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可得，ρ</w:t>
      </w:r>
      <w:r>
        <w:rPr>
          <w:rFonts w:ascii="楷体" w:eastAsia="楷体" w:hAnsi="楷体" w:cs="楷体" w:hint="eastAsia"/>
          <w:color w:val="333333"/>
          <w:spacing w:val="15"/>
          <w:kern w:val="0"/>
          <w:sz w:val="16"/>
          <w:szCs w:val="16"/>
          <w:shd w:val="clear" w:color="auto" w:fill="FFFFFF"/>
          <w:vertAlign w:val="subscript"/>
          <w:lang w:bidi="ar"/>
        </w:rPr>
        <w:t>乙液</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甲液</w:t>
      </w:r>
      <w:r>
        <w:rPr>
          <w:rFonts w:ascii="楷体" w:eastAsia="楷体" w:hAnsi="楷体" w:cs="楷体" w:hint="eastAsia"/>
          <w:color w:val="333333"/>
          <w:spacing w:val="15"/>
          <w:kern w:val="0"/>
          <w:szCs w:val="21"/>
          <w:shd w:val="clear" w:color="auto" w:fill="FFFFFF"/>
          <w:lang w:bidi="ar"/>
        </w:rPr>
        <w:t>，故B正确，D错误；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C、对丙进行受力分析可知：F</w:t>
      </w:r>
      <w:r>
        <w:rPr>
          <w:rFonts w:ascii="楷体" w:eastAsia="楷体" w:hAnsi="楷体" w:cs="楷体" w:hint="eastAsia"/>
          <w:color w:val="333333"/>
          <w:spacing w:val="15"/>
          <w:kern w:val="0"/>
          <w:sz w:val="16"/>
          <w:szCs w:val="16"/>
          <w:shd w:val="clear" w:color="auto" w:fill="FFFFFF"/>
          <w:vertAlign w:val="subscript"/>
          <w:lang w:bidi="ar"/>
        </w:rPr>
        <w:t>浮</w:t>
      </w:r>
      <w:r>
        <w:rPr>
          <w:rFonts w:ascii="楷体" w:eastAsia="楷体" w:hAnsi="楷体" w:cs="楷体" w:hint="eastAsia"/>
          <w:color w:val="333333"/>
          <w:spacing w:val="15"/>
          <w:kern w:val="0"/>
          <w:szCs w:val="21"/>
          <w:shd w:val="clear" w:color="auto" w:fill="FFFFFF"/>
          <w:lang w:bidi="ar"/>
        </w:rPr>
        <w:t>=G</w:t>
      </w:r>
      <w:r>
        <w:rPr>
          <w:rFonts w:ascii="楷体" w:eastAsia="楷体" w:hAnsi="楷体" w:cs="楷体" w:hint="eastAsia"/>
          <w:color w:val="333333"/>
          <w:spacing w:val="15"/>
          <w:kern w:val="0"/>
          <w:sz w:val="16"/>
          <w:szCs w:val="16"/>
          <w:shd w:val="clear" w:color="auto" w:fill="FFFFFF"/>
          <w:vertAlign w:val="subscript"/>
          <w:lang w:bidi="ar"/>
        </w:rPr>
        <w:t>杯</w:t>
      </w:r>
      <w:r>
        <w:rPr>
          <w:rFonts w:ascii="楷体" w:eastAsia="楷体" w:hAnsi="楷体" w:cs="楷体" w:hint="eastAsia"/>
          <w:color w:val="333333"/>
          <w:spacing w:val="15"/>
          <w:kern w:val="0"/>
          <w:szCs w:val="21"/>
          <w:shd w:val="clear" w:color="auto" w:fill="FFFFFF"/>
          <w:lang w:bidi="ar"/>
        </w:rPr>
        <w:t>+G</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由F</w:t>
      </w:r>
      <w:r>
        <w:rPr>
          <w:rFonts w:ascii="楷体" w:eastAsia="楷体" w:hAnsi="楷体" w:cs="楷体" w:hint="eastAsia"/>
          <w:color w:val="333333"/>
          <w:spacing w:val="15"/>
          <w:kern w:val="0"/>
          <w:sz w:val="16"/>
          <w:szCs w:val="16"/>
          <w:shd w:val="clear" w:color="auto" w:fill="FFFFFF"/>
          <w:vertAlign w:val="subscript"/>
          <w:lang w:bidi="ar"/>
        </w:rPr>
        <w:t>浮</w:t>
      </w:r>
      <w:r>
        <w:rPr>
          <w:rFonts w:ascii="楷体" w:eastAsia="楷体" w:hAnsi="楷体" w:cs="楷体" w:hint="eastAsia"/>
          <w:color w:val="333333"/>
          <w:spacing w:val="15"/>
          <w:kern w:val="0"/>
          <w:szCs w:val="21"/>
          <w:shd w:val="clear" w:color="auto" w:fill="FFFFFF"/>
          <w:lang w:bidi="ar"/>
        </w:rPr>
        <w:t>=ρgV</w:t>
      </w:r>
      <w:r>
        <w:rPr>
          <w:rFonts w:ascii="楷体" w:eastAsia="楷体" w:hAnsi="楷体" w:cs="楷体" w:hint="eastAsia"/>
          <w:color w:val="333333"/>
          <w:spacing w:val="15"/>
          <w:kern w:val="0"/>
          <w:sz w:val="16"/>
          <w:szCs w:val="16"/>
          <w:shd w:val="clear" w:color="auto" w:fill="FFFFFF"/>
          <w:vertAlign w:val="subscript"/>
          <w:lang w:bidi="ar"/>
        </w:rPr>
        <w:t>排</w:t>
      </w:r>
      <w:r>
        <w:rPr>
          <w:rFonts w:ascii="楷体" w:eastAsia="楷体" w:hAnsi="楷体" w:cs="楷体" w:hint="eastAsia"/>
          <w:color w:val="333333"/>
          <w:spacing w:val="15"/>
          <w:kern w:val="0"/>
          <w:szCs w:val="21"/>
          <w:shd w:val="clear" w:color="auto" w:fill="FFFFFF"/>
          <w:lang w:bidi="ar"/>
        </w:rPr>
        <w:t>、G=mg和</w:t>
      </w:r>
      <w:r>
        <w:rPr>
          <w:rFonts w:ascii="楷体" w:eastAsia="楷体" w:hAnsi="楷体" w:cs="楷体" w:hint="eastAsia"/>
          <w:noProof/>
        </w:rPr>
        <w:drawing>
          <wp:inline distT="0" distB="0" distL="0" distR="0">
            <wp:extent cx="374015" cy="374015"/>
            <wp:effectExtent l="0" t="0" r="6985" b="6985"/>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015" cy="374015"/>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可得：ρ</w:t>
      </w:r>
      <w:r>
        <w:rPr>
          <w:rFonts w:ascii="楷体" w:eastAsia="楷体" w:hAnsi="楷体" w:cs="楷体" w:hint="eastAsia"/>
          <w:color w:val="333333"/>
          <w:spacing w:val="15"/>
          <w:kern w:val="0"/>
          <w:sz w:val="16"/>
          <w:szCs w:val="16"/>
          <w:shd w:val="clear" w:color="auto" w:fill="FFFFFF"/>
          <w:vertAlign w:val="subscript"/>
          <w:lang w:bidi="ar"/>
        </w:rPr>
        <w:t>水</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排</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杯</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杯</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，--------①</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因烧杯有一定厚度，且丙液体液面与水面相平，则右边烧杯排开水的总体积等于烧杯自身浸入的体积加上丙液体的体积，即V</w:t>
      </w:r>
      <w:r>
        <w:rPr>
          <w:rFonts w:ascii="楷体" w:eastAsia="楷体" w:hAnsi="楷体" w:cs="楷体" w:hint="eastAsia"/>
          <w:color w:val="333333"/>
          <w:spacing w:val="15"/>
          <w:kern w:val="0"/>
          <w:sz w:val="16"/>
          <w:szCs w:val="16"/>
          <w:shd w:val="clear" w:color="auto" w:fill="FFFFFF"/>
          <w:vertAlign w:val="subscript"/>
          <w:lang w:bidi="ar"/>
        </w:rPr>
        <w:t>排</w:t>
      </w:r>
      <w:r>
        <w:rPr>
          <w:rFonts w:ascii="楷体" w:eastAsia="楷体" w:hAnsi="楷体" w:cs="楷体" w:hint="eastAsia"/>
          <w:color w:val="333333"/>
          <w:spacing w:val="15"/>
          <w:kern w:val="0"/>
          <w:szCs w:val="21"/>
          <w:shd w:val="clear" w:color="auto" w:fill="FFFFFF"/>
          <w:lang w:bidi="ar"/>
        </w:rPr>
        <w:t>=V</w:t>
      </w:r>
      <w:r>
        <w:rPr>
          <w:rFonts w:ascii="楷体" w:eastAsia="楷体" w:hAnsi="楷体" w:cs="楷体" w:hint="eastAsia"/>
          <w:color w:val="333333"/>
          <w:spacing w:val="15"/>
          <w:kern w:val="0"/>
          <w:sz w:val="16"/>
          <w:szCs w:val="16"/>
          <w:shd w:val="clear" w:color="auto" w:fill="FFFFFF"/>
          <w:vertAlign w:val="subscript"/>
          <w:lang w:bidi="ar"/>
        </w:rPr>
        <w:t>杯浸</w:t>
      </w:r>
      <w:r>
        <w:rPr>
          <w:rFonts w:ascii="楷体" w:eastAsia="楷体" w:hAnsi="楷体" w:cs="楷体" w:hint="eastAsia"/>
          <w:color w:val="333333"/>
          <w:spacing w:val="15"/>
          <w:kern w:val="0"/>
          <w:szCs w:val="21"/>
          <w:shd w:val="clear" w:color="auto" w:fill="FFFFFF"/>
          <w:lang w:bidi="ar"/>
        </w:rPr>
        <w:t>+V</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所以①式可写为ρ</w:t>
      </w:r>
      <w:r>
        <w:rPr>
          <w:rFonts w:ascii="楷体" w:eastAsia="楷体" w:hAnsi="楷体" w:cs="楷体" w:hint="eastAsia"/>
          <w:color w:val="333333"/>
          <w:spacing w:val="15"/>
          <w:kern w:val="0"/>
          <w:sz w:val="16"/>
          <w:szCs w:val="16"/>
          <w:shd w:val="clear" w:color="auto" w:fill="FFFFFF"/>
          <w:vertAlign w:val="subscript"/>
          <w:lang w:bidi="ar"/>
        </w:rPr>
        <w:t>水</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杯浸</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水</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杯</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杯</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因为ρ</w:t>
      </w:r>
      <w:r>
        <w:rPr>
          <w:rFonts w:ascii="楷体" w:eastAsia="楷体" w:hAnsi="楷体" w:cs="楷体" w:hint="eastAsia"/>
          <w:color w:val="333333"/>
          <w:spacing w:val="15"/>
          <w:kern w:val="0"/>
          <w:sz w:val="16"/>
          <w:szCs w:val="16"/>
          <w:shd w:val="clear" w:color="auto" w:fill="FFFFFF"/>
          <w:vertAlign w:val="subscript"/>
          <w:lang w:bidi="ar"/>
        </w:rPr>
        <w:t>杯</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水</w:t>
      </w:r>
      <w:r>
        <w:rPr>
          <w:rFonts w:ascii="楷体" w:eastAsia="楷体" w:hAnsi="楷体" w:cs="楷体" w:hint="eastAsia"/>
          <w:color w:val="333333"/>
          <w:spacing w:val="15"/>
          <w:kern w:val="0"/>
          <w:szCs w:val="21"/>
          <w:shd w:val="clear" w:color="auto" w:fill="FFFFFF"/>
          <w:lang w:bidi="ar"/>
        </w:rPr>
        <w:t>，所以ρ</w:t>
      </w:r>
      <w:r>
        <w:rPr>
          <w:rFonts w:ascii="楷体" w:eastAsia="楷体" w:hAnsi="楷体" w:cs="楷体" w:hint="eastAsia"/>
          <w:color w:val="333333"/>
          <w:spacing w:val="15"/>
          <w:kern w:val="0"/>
          <w:sz w:val="16"/>
          <w:szCs w:val="16"/>
          <w:shd w:val="clear" w:color="auto" w:fill="FFFFFF"/>
          <w:vertAlign w:val="subscript"/>
          <w:lang w:bidi="ar"/>
        </w:rPr>
        <w:t>水</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杯浸</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杯</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杯</w:t>
      </w:r>
      <w:r>
        <w:rPr>
          <w:rFonts w:ascii="楷体" w:eastAsia="楷体" w:hAnsi="楷体" w:cs="楷体" w:hint="eastAsia"/>
          <w:color w:val="333333"/>
          <w:spacing w:val="15"/>
          <w:kern w:val="0"/>
          <w:szCs w:val="21"/>
          <w:shd w:val="clear" w:color="auto" w:fill="FFFFFF"/>
          <w:lang w:bidi="ar"/>
        </w:rPr>
        <w:t>，则ρ</w:t>
      </w:r>
      <w:r>
        <w:rPr>
          <w:rFonts w:ascii="楷体" w:eastAsia="楷体" w:hAnsi="楷体" w:cs="楷体" w:hint="eastAsia"/>
          <w:color w:val="333333"/>
          <w:spacing w:val="15"/>
          <w:kern w:val="0"/>
          <w:sz w:val="16"/>
          <w:szCs w:val="16"/>
          <w:shd w:val="clear" w:color="auto" w:fill="FFFFFF"/>
          <w:vertAlign w:val="subscript"/>
          <w:lang w:bidi="ar"/>
        </w:rPr>
        <w:t>水</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，所以ρ</w:t>
      </w:r>
      <w:r>
        <w:rPr>
          <w:rFonts w:ascii="楷体" w:eastAsia="楷体" w:hAnsi="楷体" w:cs="楷体" w:hint="eastAsia"/>
          <w:color w:val="333333"/>
          <w:spacing w:val="15"/>
          <w:kern w:val="0"/>
          <w:sz w:val="16"/>
          <w:szCs w:val="16"/>
          <w:shd w:val="clear" w:color="auto" w:fill="FFFFFF"/>
          <w:vertAlign w:val="subscript"/>
          <w:lang w:bidi="ar"/>
        </w:rPr>
        <w:t>水</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丙液</w:t>
      </w:r>
      <w:r>
        <w:rPr>
          <w:rFonts w:ascii="楷体" w:eastAsia="楷体" w:hAnsi="楷体" w:cs="楷体" w:hint="eastAsia"/>
          <w:color w:val="333333"/>
          <w:spacing w:val="15"/>
          <w:kern w:val="0"/>
          <w:szCs w:val="21"/>
          <w:shd w:val="clear" w:color="auto" w:fill="FFFFFF"/>
          <w:lang w:bidi="ar"/>
        </w:rPr>
        <w:t>，故C错误。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故选：B。</w:t>
      </w:r>
    </w:p>
    <w:p w:rsidR="00A74E08" w:rsidRDefault="00A74E08" w:rsidP="00A74E08">
      <w:pPr>
        <w:widowControl/>
        <w:spacing w:line="360" w:lineRule="auto"/>
        <w:jc w:val="left"/>
      </w:pPr>
      <w:r>
        <w:rPr>
          <w:rFonts w:hint="eastAsia"/>
          <w:snapToGrid w:val="0"/>
          <w:kern w:val="0"/>
          <w:szCs w:val="21"/>
        </w:rPr>
        <w:lastRenderedPageBreak/>
        <w:t>2</w:t>
      </w:r>
      <w:r>
        <w:rPr>
          <w:snapToGrid w:val="0"/>
          <w:kern w:val="0"/>
          <w:szCs w:val="21"/>
        </w:rPr>
        <w:t>．</w:t>
      </w:r>
      <w:hyperlink r:id="rId22"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益阳）</w:t>
        </w:r>
      </w:hyperlink>
      <w:r>
        <w:rPr>
          <w:rFonts w:eastAsia="Times New Roman"/>
          <w:color w:val="333333"/>
          <w:spacing w:val="15"/>
          <w:kern w:val="0"/>
          <w:szCs w:val="21"/>
          <w:shd w:val="clear" w:color="auto" w:fill="FFFFFF"/>
          <w:lang w:bidi="ar"/>
        </w:rPr>
        <w:t>某体积为200cm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、重为1.6N的物体，把它浸没在水中后放手，它将</w:t>
      </w:r>
      <w:r>
        <w:rPr>
          <w:rFonts w:hint="eastAsia"/>
        </w:rPr>
        <w:t>________</w:t>
      </w:r>
      <w:r>
        <w:rPr>
          <w:rFonts w:eastAsia="Times New Roman"/>
          <w:color w:val="333333"/>
          <w:spacing w:val="15"/>
          <w:kern w:val="0"/>
          <w:szCs w:val="21"/>
          <w:shd w:val="clear" w:color="auto" w:fill="FFFFFF"/>
          <w:lang w:bidi="ar"/>
        </w:rPr>
        <w:t>（“上浮”，“悬浮”或“下沉”），当该物体静止时排开水的体积</w:t>
      </w:r>
      <w:r>
        <w:rPr>
          <w:rFonts w:hint="eastAsia"/>
        </w:rPr>
        <w:t>________</w:t>
      </w:r>
      <w:r>
        <w:rPr>
          <w:rFonts w:eastAsia="Times New Roman"/>
          <w:color w:val="333333"/>
          <w:spacing w:val="15"/>
          <w:kern w:val="0"/>
          <w:szCs w:val="21"/>
          <w:shd w:val="clear" w:color="auto" w:fill="FFFFFF"/>
          <w:lang w:bidi="ar"/>
        </w:rPr>
        <w:t>cm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（g=10N/kg）。</w:t>
      </w:r>
    </w:p>
    <w:p w:rsidR="00A74E08" w:rsidRDefault="00A74E08" w:rsidP="00A74E08">
      <w:pPr>
        <w:widowControl/>
        <w:spacing w:line="360" w:lineRule="auto"/>
        <w:jc w:val="left"/>
        <w:rPr>
          <w:rFonts w:ascii="楷体" w:eastAsia="楷体" w:hAnsi="楷体" w:cs="楷体" w:hint="eastAsia"/>
        </w:rPr>
      </w:pPr>
      <w:r>
        <w:rPr>
          <w:snapToGrid w:val="0"/>
          <w:color w:val="FF0000"/>
          <w:kern w:val="0"/>
          <w:szCs w:val="21"/>
        </w:rPr>
        <w:t>【答案】</w:t>
      </w:r>
      <w:r>
        <w:rPr>
          <w:rFonts w:ascii="楷体" w:eastAsia="楷体" w:hAnsi="楷体" w:cs="楷体" w:hint="eastAsia"/>
          <w:color w:val="333333"/>
          <w:spacing w:val="15"/>
          <w:kern w:val="0"/>
          <w:szCs w:val="21"/>
          <w:shd w:val="clear" w:color="auto" w:fill="FFFFFF"/>
          <w:lang w:bidi="ar"/>
        </w:rPr>
        <w:t>上浮；160。</w:t>
      </w:r>
    </w:p>
    <w:p w:rsidR="00A74E08" w:rsidRDefault="00A74E08" w:rsidP="00A74E08">
      <w:pPr>
        <w:widowControl/>
        <w:spacing w:line="360" w:lineRule="auto"/>
        <w:jc w:val="left"/>
        <w:rPr>
          <w:rFonts w:ascii="楷体" w:eastAsia="楷体" w:hAnsi="楷体" w:cs="楷体" w:hint="eastAsia"/>
        </w:rPr>
      </w:pPr>
      <w:r>
        <w:rPr>
          <w:snapToGrid w:val="0"/>
          <w:color w:val="FF0000"/>
          <w:kern w:val="0"/>
          <w:szCs w:val="21"/>
        </w:rPr>
        <w:t>【解析】</w:t>
      </w:r>
      <w:r>
        <w:rPr>
          <w:rFonts w:ascii="楷体" w:eastAsia="楷体" w:hAnsi="楷体" w:cs="楷体" w:hint="eastAsia"/>
          <w:color w:val="333333"/>
          <w:spacing w:val="15"/>
          <w:kern w:val="0"/>
          <w:szCs w:val="21"/>
          <w:shd w:val="clear" w:color="auto" w:fill="FFFFFF"/>
          <w:lang w:bidi="ar"/>
        </w:rPr>
        <w:t>当物体完全浸没时V</w:t>
      </w:r>
      <w:r>
        <w:rPr>
          <w:rFonts w:ascii="楷体" w:eastAsia="楷体" w:hAnsi="楷体" w:cs="楷体" w:hint="eastAsia"/>
          <w:color w:val="333333"/>
          <w:spacing w:val="15"/>
          <w:kern w:val="0"/>
          <w:sz w:val="16"/>
          <w:szCs w:val="16"/>
          <w:shd w:val="clear" w:color="auto" w:fill="FFFFFF"/>
          <w:vertAlign w:val="subscript"/>
          <w:lang w:bidi="ar"/>
        </w:rPr>
        <w:t>排</w:t>
      </w:r>
      <w:r>
        <w:rPr>
          <w:rFonts w:ascii="楷体" w:eastAsia="楷体" w:hAnsi="楷体" w:cs="楷体" w:hint="eastAsia"/>
          <w:color w:val="333333"/>
          <w:spacing w:val="15"/>
          <w:kern w:val="0"/>
          <w:szCs w:val="21"/>
          <w:shd w:val="clear" w:color="auto" w:fill="FFFFFF"/>
          <w:lang w:bidi="ar"/>
        </w:rPr>
        <w:t>=V</w:t>
      </w:r>
      <w:r>
        <w:rPr>
          <w:rFonts w:ascii="楷体" w:eastAsia="楷体" w:hAnsi="楷体" w:cs="楷体" w:hint="eastAsia"/>
          <w:color w:val="333333"/>
          <w:spacing w:val="15"/>
          <w:kern w:val="0"/>
          <w:sz w:val="16"/>
          <w:szCs w:val="16"/>
          <w:shd w:val="clear" w:color="auto" w:fill="FFFFFF"/>
          <w:vertAlign w:val="subscript"/>
          <w:lang w:bidi="ar"/>
        </w:rPr>
        <w:t>物</w:t>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浸没在水中时受到的浮力：</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F</w:t>
      </w:r>
      <w:r>
        <w:rPr>
          <w:rFonts w:ascii="楷体" w:eastAsia="楷体" w:hAnsi="楷体" w:cs="楷体" w:hint="eastAsia"/>
          <w:color w:val="333333"/>
          <w:spacing w:val="15"/>
          <w:kern w:val="0"/>
          <w:sz w:val="16"/>
          <w:szCs w:val="16"/>
          <w:shd w:val="clear" w:color="auto" w:fill="FFFFFF"/>
          <w:vertAlign w:val="subscript"/>
          <w:lang w:bidi="ar"/>
        </w:rPr>
        <w:t>浮</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水</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物</w:t>
      </w:r>
      <w:r>
        <w:rPr>
          <w:rFonts w:ascii="楷体" w:eastAsia="楷体" w:hAnsi="楷体" w:cs="楷体" w:hint="eastAsia"/>
          <w:color w:val="333333"/>
          <w:spacing w:val="15"/>
          <w:kern w:val="0"/>
          <w:szCs w:val="21"/>
          <w:shd w:val="clear" w:color="auto" w:fill="FFFFFF"/>
          <w:lang w:bidi="ar"/>
        </w:rPr>
        <w:t>=1.0×10</w:t>
      </w:r>
      <w:r>
        <w:rPr>
          <w:rFonts w:ascii="楷体" w:eastAsia="楷体" w:hAnsi="楷体" w:cs="楷体" w:hint="eastAsia"/>
          <w:color w:val="333333"/>
          <w:spacing w:val="15"/>
          <w:kern w:val="0"/>
          <w:sz w:val="16"/>
          <w:szCs w:val="16"/>
          <w:shd w:val="clear" w:color="auto" w:fill="FFFFFF"/>
          <w:vertAlign w:val="superscript"/>
          <w:lang w:bidi="ar"/>
        </w:rPr>
        <w:t>3</w:t>
      </w:r>
      <w:r>
        <w:rPr>
          <w:rFonts w:ascii="楷体" w:eastAsia="楷体" w:hAnsi="楷体" w:cs="楷体" w:hint="eastAsia"/>
          <w:color w:val="333333"/>
          <w:spacing w:val="15"/>
          <w:kern w:val="0"/>
          <w:szCs w:val="21"/>
          <w:shd w:val="clear" w:color="auto" w:fill="FFFFFF"/>
          <w:lang w:bidi="ar"/>
        </w:rPr>
        <w:t>kg/m</w:t>
      </w:r>
      <w:r>
        <w:rPr>
          <w:rFonts w:ascii="楷体" w:eastAsia="楷体" w:hAnsi="楷体" w:cs="楷体" w:hint="eastAsia"/>
          <w:color w:val="333333"/>
          <w:spacing w:val="15"/>
          <w:kern w:val="0"/>
          <w:sz w:val="16"/>
          <w:szCs w:val="16"/>
          <w:shd w:val="clear" w:color="auto" w:fill="FFFFFF"/>
          <w:vertAlign w:val="superscript"/>
          <w:lang w:bidi="ar"/>
        </w:rPr>
        <w:t>3</w:t>
      </w:r>
      <w:r>
        <w:rPr>
          <w:rFonts w:ascii="楷体" w:eastAsia="楷体" w:hAnsi="楷体" w:cs="楷体" w:hint="eastAsia"/>
          <w:color w:val="333333"/>
          <w:spacing w:val="15"/>
          <w:kern w:val="0"/>
          <w:szCs w:val="21"/>
          <w:shd w:val="clear" w:color="auto" w:fill="FFFFFF"/>
          <w:lang w:bidi="ar"/>
        </w:rPr>
        <w:t>×10N/kg×200×10</w:t>
      </w:r>
      <w:r>
        <w:rPr>
          <w:rFonts w:ascii="楷体" w:eastAsia="楷体" w:hAnsi="楷体" w:cs="楷体" w:hint="eastAsia"/>
          <w:color w:val="333333"/>
          <w:spacing w:val="15"/>
          <w:kern w:val="0"/>
          <w:sz w:val="16"/>
          <w:szCs w:val="16"/>
          <w:shd w:val="clear" w:color="auto" w:fill="FFFFFF"/>
          <w:vertAlign w:val="superscript"/>
          <w:lang w:bidi="ar"/>
        </w:rPr>
        <w:t>-6</w:t>
      </w:r>
      <w:r>
        <w:rPr>
          <w:rFonts w:ascii="楷体" w:eastAsia="楷体" w:hAnsi="楷体" w:cs="楷体" w:hint="eastAsia"/>
          <w:color w:val="333333"/>
          <w:spacing w:val="15"/>
          <w:kern w:val="0"/>
          <w:szCs w:val="21"/>
          <w:shd w:val="clear" w:color="auto" w:fill="FFFFFF"/>
          <w:lang w:bidi="ar"/>
        </w:rPr>
        <w:t>m</w:t>
      </w:r>
      <w:r>
        <w:rPr>
          <w:rFonts w:ascii="楷体" w:eastAsia="楷体" w:hAnsi="楷体" w:cs="楷体" w:hint="eastAsia"/>
          <w:color w:val="333333"/>
          <w:spacing w:val="15"/>
          <w:kern w:val="0"/>
          <w:sz w:val="16"/>
          <w:szCs w:val="16"/>
          <w:shd w:val="clear" w:color="auto" w:fill="FFFFFF"/>
          <w:vertAlign w:val="superscript"/>
          <w:lang w:bidi="ar"/>
        </w:rPr>
        <w:t>3</w:t>
      </w:r>
      <w:r>
        <w:rPr>
          <w:rFonts w:ascii="楷体" w:eastAsia="楷体" w:hAnsi="楷体" w:cs="楷体" w:hint="eastAsia"/>
          <w:color w:val="333333"/>
          <w:spacing w:val="15"/>
          <w:kern w:val="0"/>
          <w:szCs w:val="21"/>
          <w:shd w:val="clear" w:color="auto" w:fill="FFFFFF"/>
          <w:lang w:bidi="ar"/>
        </w:rPr>
        <w:t>=2N，</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因为F</w:t>
      </w:r>
      <w:r>
        <w:rPr>
          <w:rFonts w:ascii="楷体" w:eastAsia="楷体" w:hAnsi="楷体" w:cs="楷体" w:hint="eastAsia"/>
          <w:color w:val="333333"/>
          <w:spacing w:val="15"/>
          <w:kern w:val="0"/>
          <w:sz w:val="16"/>
          <w:szCs w:val="16"/>
          <w:shd w:val="clear" w:color="auto" w:fill="FFFFFF"/>
          <w:vertAlign w:val="subscript"/>
          <w:lang w:bidi="ar"/>
        </w:rPr>
        <w:t>浮</w:t>
      </w:r>
      <w:r>
        <w:rPr>
          <w:rFonts w:ascii="楷体" w:eastAsia="楷体" w:hAnsi="楷体" w:cs="楷体" w:hint="eastAsia"/>
          <w:color w:val="333333"/>
          <w:spacing w:val="15"/>
          <w:kern w:val="0"/>
          <w:szCs w:val="21"/>
          <w:shd w:val="clear" w:color="auto" w:fill="FFFFFF"/>
          <w:lang w:bidi="ar"/>
        </w:rPr>
        <w:t>＞G，</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所以，把它浸没在水中后放手，物体上浮，最终处于漂浮状态；</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当物体静止后，漂浮在水面上，则F</w:t>
      </w:r>
      <w:r>
        <w:rPr>
          <w:rFonts w:ascii="楷体" w:eastAsia="楷体" w:hAnsi="楷体" w:cs="楷体" w:hint="eastAsia"/>
          <w:color w:val="333333"/>
          <w:spacing w:val="15"/>
          <w:kern w:val="0"/>
          <w:sz w:val="16"/>
          <w:szCs w:val="16"/>
          <w:shd w:val="clear" w:color="auto" w:fill="FFFFFF"/>
          <w:vertAlign w:val="subscript"/>
          <w:lang w:bidi="ar"/>
        </w:rPr>
        <w:t>浮</w:t>
      </w:r>
      <w:r>
        <w:rPr>
          <w:rFonts w:ascii="楷体" w:eastAsia="楷体" w:hAnsi="楷体" w:cs="楷体" w:hint="eastAsia"/>
          <w:color w:val="333333"/>
          <w:spacing w:val="15"/>
          <w:kern w:val="0"/>
          <w:szCs w:val="21"/>
          <w:shd w:val="clear" w:color="auto" w:fill="FFFFFF"/>
          <w:lang w:bidi="ar"/>
        </w:rPr>
        <w:t>′=G=1.6N；</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由F</w:t>
      </w:r>
      <w:r>
        <w:rPr>
          <w:rFonts w:ascii="楷体" w:eastAsia="楷体" w:hAnsi="楷体" w:cs="楷体" w:hint="eastAsia"/>
          <w:color w:val="333333"/>
          <w:spacing w:val="15"/>
          <w:kern w:val="0"/>
          <w:sz w:val="16"/>
          <w:szCs w:val="16"/>
          <w:shd w:val="clear" w:color="auto" w:fill="FFFFFF"/>
          <w:vertAlign w:val="subscript"/>
          <w:lang w:bidi="ar"/>
        </w:rPr>
        <w:t>浮</w:t>
      </w:r>
      <w:r>
        <w:rPr>
          <w:rFonts w:ascii="楷体" w:eastAsia="楷体" w:hAnsi="楷体" w:cs="楷体" w:hint="eastAsia"/>
          <w:color w:val="333333"/>
          <w:spacing w:val="15"/>
          <w:kern w:val="0"/>
          <w:szCs w:val="21"/>
          <w:shd w:val="clear" w:color="auto" w:fill="FFFFFF"/>
          <w:lang w:bidi="ar"/>
        </w:rPr>
        <w:t>=ρ</w:t>
      </w:r>
      <w:r>
        <w:rPr>
          <w:rFonts w:ascii="楷体" w:eastAsia="楷体" w:hAnsi="楷体" w:cs="楷体" w:hint="eastAsia"/>
          <w:color w:val="333333"/>
          <w:spacing w:val="15"/>
          <w:kern w:val="0"/>
          <w:sz w:val="16"/>
          <w:szCs w:val="16"/>
          <w:shd w:val="clear" w:color="auto" w:fill="FFFFFF"/>
          <w:vertAlign w:val="subscript"/>
          <w:lang w:bidi="ar"/>
        </w:rPr>
        <w:t>液</w:t>
      </w:r>
      <w:r>
        <w:rPr>
          <w:rFonts w:ascii="楷体" w:eastAsia="楷体" w:hAnsi="楷体" w:cs="楷体" w:hint="eastAsia"/>
          <w:color w:val="333333"/>
          <w:spacing w:val="15"/>
          <w:kern w:val="0"/>
          <w:szCs w:val="21"/>
          <w:shd w:val="clear" w:color="auto" w:fill="FFFFFF"/>
          <w:lang w:bidi="ar"/>
        </w:rPr>
        <w:t>gV</w:t>
      </w:r>
      <w:r>
        <w:rPr>
          <w:rFonts w:ascii="楷体" w:eastAsia="楷体" w:hAnsi="楷体" w:cs="楷体" w:hint="eastAsia"/>
          <w:color w:val="333333"/>
          <w:spacing w:val="15"/>
          <w:kern w:val="0"/>
          <w:sz w:val="16"/>
          <w:szCs w:val="16"/>
          <w:shd w:val="clear" w:color="auto" w:fill="FFFFFF"/>
          <w:vertAlign w:val="subscript"/>
          <w:lang w:bidi="ar"/>
        </w:rPr>
        <w:t>排</w:t>
      </w:r>
      <w:r>
        <w:rPr>
          <w:rFonts w:ascii="楷体" w:eastAsia="楷体" w:hAnsi="楷体" w:cs="楷体" w:hint="eastAsia"/>
          <w:color w:val="333333"/>
          <w:spacing w:val="15"/>
          <w:kern w:val="0"/>
          <w:szCs w:val="21"/>
          <w:shd w:val="clear" w:color="auto" w:fill="FFFFFF"/>
          <w:lang w:bidi="ar"/>
        </w:rPr>
        <w:t>得：</w:t>
      </w:r>
      <w:r>
        <w:rPr>
          <w:rFonts w:ascii="楷体" w:eastAsia="楷体" w:hAnsi="楷体" w:cs="楷体" w:hint="eastAsia"/>
          <w:noProof/>
        </w:rPr>
        <w:drawing>
          <wp:inline distT="0" distB="0" distL="0" distR="0">
            <wp:extent cx="3896360" cy="457200"/>
            <wp:effectExtent l="0" t="0" r="889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6360" cy="45720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故答案为：上浮；160。</w:t>
      </w:r>
    </w:p>
    <w:p w:rsidR="00A74E08" w:rsidRDefault="00A74E08" w:rsidP="00A74E08">
      <w:pPr>
        <w:spacing w:line="360" w:lineRule="auto"/>
        <w:ind w:leftChars="150" w:left="315"/>
        <w:jc w:val="left"/>
        <w:textAlignment w:val="center"/>
        <w:rPr>
          <w:rFonts w:eastAsia="楷体"/>
          <w:snapToGrid w:val="0"/>
          <w:kern w:val="0"/>
          <w:szCs w:val="21"/>
        </w:rPr>
      </w:pPr>
    </w:p>
    <w:p w:rsidR="00A74E08" w:rsidRDefault="00A74E08" w:rsidP="00A74E08">
      <w:pPr>
        <w:spacing w:line="360" w:lineRule="auto"/>
        <w:jc w:val="center"/>
        <w:textAlignment w:val="center"/>
        <w:rPr>
          <w:snapToGrid w:val="0"/>
          <w:color w:val="0000FF"/>
          <w:kern w:val="0"/>
          <w:szCs w:val="21"/>
        </w:rPr>
      </w:pPr>
      <w:r>
        <w:rPr>
          <w:noProof/>
          <w:kern w:val="0"/>
          <w:szCs w:val="21"/>
        </w:rPr>
        <w:drawing>
          <wp:inline distT="0" distB="0" distL="0" distR="0">
            <wp:extent cx="4104640" cy="571500"/>
            <wp:effectExtent l="0" t="0" r="0" b="0"/>
            <wp:docPr id="229" name="图片 22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www.zxxk.com)--教育资源门户，提供试题试卷、教案、课件、教学论文、素材等各类教学资源库下载，还有大量丰富的教学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4640" cy="571500"/>
                    </a:xfrm>
                    <a:prstGeom prst="rect">
                      <a:avLst/>
                    </a:prstGeom>
                    <a:noFill/>
                    <a:ln>
                      <a:noFill/>
                    </a:ln>
                  </pic:spPr>
                </pic:pic>
              </a:graphicData>
            </a:graphic>
          </wp:inline>
        </w:drawing>
      </w:r>
    </w:p>
    <w:p w:rsidR="00A74E08" w:rsidRDefault="00A74E08" w:rsidP="00A74E08">
      <w:pPr>
        <w:spacing w:line="360" w:lineRule="auto"/>
        <w:textAlignment w:val="center"/>
        <w:rPr>
          <w:snapToGrid w:val="0"/>
          <w:color w:val="0000FF"/>
          <w:kern w:val="0"/>
          <w:szCs w:val="21"/>
        </w:rPr>
      </w:pPr>
      <w:r>
        <w:rPr>
          <w:noProof/>
          <w:color w:val="0000FF"/>
          <w:kern w:val="0"/>
          <w:szCs w:val="21"/>
        </w:rPr>
        <w:drawing>
          <wp:inline distT="0" distB="0" distL="0" distR="0">
            <wp:extent cx="1298575" cy="374015"/>
            <wp:effectExtent l="0" t="0" r="0" b="6985"/>
            <wp:docPr id="228" name="图片 22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A74E08" w:rsidRDefault="00A74E08" w:rsidP="00A74E08">
      <w:pPr>
        <w:spacing w:line="360" w:lineRule="auto"/>
        <w:ind w:firstLineChars="200" w:firstLine="420"/>
        <w:jc w:val="left"/>
        <w:textAlignment w:val="center"/>
        <w:rPr>
          <w:snapToGrid w:val="0"/>
          <w:kern w:val="0"/>
          <w:szCs w:val="21"/>
        </w:rPr>
      </w:pPr>
      <w:r>
        <w:rPr>
          <w:snapToGrid w:val="0"/>
          <w:kern w:val="0"/>
          <w:szCs w:val="21"/>
        </w:rPr>
        <w:t>海权握，国则兴，建设一支强大的海军是实现中国梦的有力保障，潜水艇是海军的战略重器。如图所示是我国海军某舰队的</w:t>
      </w:r>
      <w:r>
        <w:rPr>
          <w:snapToGrid w:val="0"/>
          <w:kern w:val="0"/>
          <w:szCs w:val="21"/>
        </w:rPr>
        <w:t>“</w:t>
      </w:r>
      <w:r>
        <w:rPr>
          <w:snapToGrid w:val="0"/>
          <w:kern w:val="0"/>
          <w:szCs w:val="21"/>
        </w:rPr>
        <w:t>强国号</w:t>
      </w:r>
      <w:r>
        <w:rPr>
          <w:snapToGrid w:val="0"/>
          <w:kern w:val="0"/>
          <w:szCs w:val="21"/>
        </w:rPr>
        <w:t>”</w:t>
      </w:r>
      <w:r>
        <w:rPr>
          <w:snapToGrid w:val="0"/>
          <w:kern w:val="0"/>
          <w:szCs w:val="21"/>
        </w:rPr>
        <w:t>潜水艇在海中悬浮、上浮、漂浮的训练过程，下列对此潜水艇分析正确的是</w:t>
      </w:r>
    </w:p>
    <w:p w:rsidR="00A74E08" w:rsidRDefault="00A74E08" w:rsidP="00A74E08">
      <w:pPr>
        <w:spacing w:line="360" w:lineRule="auto"/>
        <w:ind w:firstLineChars="200" w:firstLine="420"/>
        <w:jc w:val="center"/>
        <w:textAlignment w:val="center"/>
        <w:rPr>
          <w:snapToGrid w:val="0"/>
          <w:kern w:val="0"/>
          <w:szCs w:val="21"/>
        </w:rPr>
      </w:pPr>
      <w:r>
        <w:rPr>
          <w:noProof/>
          <w:kern w:val="0"/>
          <w:szCs w:val="21"/>
        </w:rPr>
        <w:drawing>
          <wp:inline distT="0" distB="0" distL="0" distR="0">
            <wp:extent cx="1090930" cy="737870"/>
            <wp:effectExtent l="0" t="0" r="0" b="5080"/>
            <wp:docPr id="227" name="图片 22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学科网(www.zxxk.com)--教育资源门户，提供试题试卷、教案、课件、教学论文、素材等各类教学资源库下载，还有大量丰富的教学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0930" cy="737870"/>
                    </a:xfrm>
                    <a:prstGeom prst="rect">
                      <a:avLst/>
                    </a:prstGeom>
                    <a:noFill/>
                    <a:ln>
                      <a:noFill/>
                    </a:ln>
                  </pic:spPr>
                </pic:pic>
              </a:graphicData>
            </a:graphic>
          </wp:inline>
        </w:drawing>
      </w:r>
    </w:p>
    <w:p w:rsidR="00A74E08" w:rsidRDefault="00A74E08" w:rsidP="00A74E08">
      <w:pPr>
        <w:spacing w:line="360" w:lineRule="auto"/>
        <w:ind w:firstLineChars="200" w:firstLine="420"/>
        <w:jc w:val="left"/>
        <w:textAlignment w:val="center"/>
        <w:rPr>
          <w:snapToGrid w:val="0"/>
          <w:kern w:val="0"/>
          <w:szCs w:val="21"/>
        </w:rPr>
      </w:pPr>
      <w:r>
        <w:rPr>
          <w:snapToGrid w:val="0"/>
          <w:kern w:val="0"/>
          <w:szCs w:val="21"/>
        </w:rPr>
        <w:t>A</w:t>
      </w:r>
      <w:r>
        <w:rPr>
          <w:snapToGrid w:val="0"/>
          <w:kern w:val="0"/>
          <w:szCs w:val="21"/>
        </w:rPr>
        <w:t>．上浮过程中所受浮力逐渐变大</w:t>
      </w:r>
    </w:p>
    <w:p w:rsidR="00A74E08" w:rsidRDefault="00A74E08" w:rsidP="00A74E08">
      <w:pPr>
        <w:spacing w:line="360" w:lineRule="auto"/>
        <w:ind w:firstLineChars="200" w:firstLine="420"/>
        <w:jc w:val="left"/>
        <w:textAlignment w:val="center"/>
        <w:rPr>
          <w:snapToGrid w:val="0"/>
          <w:kern w:val="0"/>
          <w:szCs w:val="21"/>
        </w:rPr>
      </w:pPr>
      <w:r>
        <w:rPr>
          <w:snapToGrid w:val="0"/>
          <w:kern w:val="0"/>
          <w:szCs w:val="21"/>
        </w:rPr>
        <w:t>B</w:t>
      </w:r>
      <w:r>
        <w:rPr>
          <w:snapToGrid w:val="0"/>
          <w:kern w:val="0"/>
          <w:szCs w:val="21"/>
        </w:rPr>
        <w:t>．悬浮和漂浮时所受的浮力相等</w:t>
      </w:r>
    </w:p>
    <w:p w:rsidR="00A74E08" w:rsidRDefault="00A74E08" w:rsidP="00A74E08">
      <w:pPr>
        <w:spacing w:line="360" w:lineRule="auto"/>
        <w:ind w:firstLineChars="200" w:firstLine="420"/>
        <w:jc w:val="left"/>
        <w:textAlignment w:val="center"/>
        <w:rPr>
          <w:snapToGrid w:val="0"/>
          <w:kern w:val="0"/>
          <w:szCs w:val="21"/>
        </w:rPr>
      </w:pPr>
      <w:r>
        <w:rPr>
          <w:snapToGrid w:val="0"/>
          <w:kern w:val="0"/>
          <w:szCs w:val="21"/>
        </w:rPr>
        <w:t>C</w:t>
      </w:r>
      <w:r>
        <w:rPr>
          <w:snapToGrid w:val="0"/>
          <w:kern w:val="0"/>
          <w:szCs w:val="21"/>
        </w:rPr>
        <w:t>．漂浮时排开的海水所受的重力最小</w:t>
      </w:r>
    </w:p>
    <w:p w:rsidR="00A74E08" w:rsidRDefault="00A74E08" w:rsidP="00A74E08">
      <w:pPr>
        <w:spacing w:line="360" w:lineRule="auto"/>
        <w:ind w:firstLineChars="200" w:firstLine="420"/>
        <w:textAlignment w:val="center"/>
        <w:rPr>
          <w:snapToGrid w:val="0"/>
          <w:kern w:val="0"/>
          <w:szCs w:val="21"/>
        </w:rPr>
      </w:pPr>
      <w:r>
        <w:rPr>
          <w:snapToGrid w:val="0"/>
          <w:kern w:val="0"/>
          <w:szCs w:val="21"/>
        </w:rPr>
        <w:t>D</w:t>
      </w:r>
      <w:r>
        <w:rPr>
          <w:snapToGrid w:val="0"/>
          <w:kern w:val="0"/>
          <w:szCs w:val="21"/>
        </w:rPr>
        <w:t>．漂浮时潜水艇底部所受海水压强最大</w:t>
      </w:r>
    </w:p>
    <w:p w:rsidR="00A74E08" w:rsidRDefault="00A74E08" w:rsidP="00A74E08">
      <w:pPr>
        <w:spacing w:line="360" w:lineRule="auto"/>
        <w:ind w:firstLineChars="200" w:firstLine="420"/>
        <w:textAlignment w:val="center"/>
        <w:rPr>
          <w:snapToGrid w:val="0"/>
          <w:kern w:val="0"/>
          <w:szCs w:val="21"/>
          <w:lang w:val="en-US" w:eastAsia="zh-CN"/>
        </w:rPr>
      </w:pPr>
      <w:r>
        <w:rPr>
          <w:snapToGrid w:val="0"/>
          <w:color w:val="FF0000"/>
          <w:kern w:val="0"/>
          <w:szCs w:val="21"/>
        </w:rPr>
        <w:t>【参考答案】</w:t>
      </w:r>
      <w:r>
        <w:rPr>
          <w:rFonts w:hint="eastAsia"/>
          <w:snapToGrid w:val="0"/>
          <w:kern w:val="0"/>
        </w:rPr>
        <w:t>C</w:t>
      </w:r>
    </w:p>
    <w:p w:rsidR="00A74E08" w:rsidRDefault="00A74E08" w:rsidP="00A74E08">
      <w:pPr>
        <w:spacing w:line="360" w:lineRule="auto"/>
        <w:ind w:firstLineChars="200" w:firstLine="420"/>
        <w:textAlignment w:val="center"/>
        <w:rPr>
          <w:snapToGrid w:val="0"/>
          <w:color w:val="0000FF"/>
          <w:kern w:val="0"/>
          <w:szCs w:val="21"/>
        </w:rPr>
      </w:pPr>
      <w:r>
        <w:rPr>
          <w:snapToGrid w:val="0"/>
          <w:color w:val="FF0000"/>
          <w:kern w:val="0"/>
          <w:szCs w:val="21"/>
        </w:rPr>
        <w:t>【详细解析】</w:t>
      </w:r>
      <w:r>
        <w:rPr>
          <w:snapToGrid w:val="0"/>
          <w:color w:val="0000FF"/>
          <w:kern w:val="0"/>
          <w:szCs w:val="21"/>
        </w:rPr>
        <w:t>潜艇上浮过程中，露出水面前，</w:t>
      </w:r>
      <w:r>
        <w:rPr>
          <w:i/>
          <w:snapToGrid w:val="0"/>
          <w:color w:val="0000FF"/>
          <w:kern w:val="0"/>
          <w:szCs w:val="21"/>
        </w:rPr>
        <w:t>V</w:t>
      </w:r>
      <w:r>
        <w:rPr>
          <w:snapToGrid w:val="0"/>
          <w:color w:val="0000FF"/>
          <w:kern w:val="0"/>
          <w:szCs w:val="21"/>
          <w:vertAlign w:val="subscript"/>
        </w:rPr>
        <w:t>排</w:t>
      </w:r>
      <w:r>
        <w:rPr>
          <w:snapToGrid w:val="0"/>
          <w:color w:val="0000FF"/>
          <w:kern w:val="0"/>
          <w:szCs w:val="21"/>
        </w:rPr>
        <w:t>不变，根据</w:t>
      </w:r>
      <w:r>
        <w:rPr>
          <w:i/>
          <w:snapToGrid w:val="0"/>
          <w:color w:val="0000FF"/>
          <w:kern w:val="0"/>
          <w:szCs w:val="21"/>
        </w:rPr>
        <w:t>F</w:t>
      </w:r>
      <w:r>
        <w:rPr>
          <w:snapToGrid w:val="0"/>
          <w:color w:val="0000FF"/>
          <w:kern w:val="0"/>
          <w:szCs w:val="21"/>
          <w:vertAlign w:val="subscript"/>
        </w:rPr>
        <w:t>浮</w:t>
      </w:r>
      <w:r>
        <w:rPr>
          <w:snapToGrid w:val="0"/>
          <w:color w:val="0000FF"/>
          <w:kern w:val="0"/>
          <w:szCs w:val="21"/>
        </w:rPr>
        <w:t>=</w:t>
      </w:r>
      <w:r>
        <w:rPr>
          <w:i/>
          <w:snapToGrid w:val="0"/>
          <w:color w:val="0000FF"/>
          <w:kern w:val="0"/>
          <w:szCs w:val="21"/>
        </w:rPr>
        <w:t>ρ</w:t>
      </w:r>
      <w:r>
        <w:rPr>
          <w:snapToGrid w:val="0"/>
          <w:color w:val="0000FF"/>
          <w:kern w:val="0"/>
          <w:szCs w:val="21"/>
          <w:vertAlign w:val="subscript"/>
        </w:rPr>
        <w:t>液</w:t>
      </w:r>
      <w:r>
        <w:rPr>
          <w:i/>
          <w:snapToGrid w:val="0"/>
          <w:color w:val="0000FF"/>
          <w:kern w:val="0"/>
          <w:szCs w:val="21"/>
        </w:rPr>
        <w:t>gV</w:t>
      </w:r>
      <w:r>
        <w:rPr>
          <w:snapToGrid w:val="0"/>
          <w:color w:val="0000FF"/>
          <w:kern w:val="0"/>
          <w:szCs w:val="21"/>
          <w:vertAlign w:val="subscript"/>
        </w:rPr>
        <w:t>排</w:t>
      </w:r>
      <w:r>
        <w:rPr>
          <w:snapToGrid w:val="0"/>
          <w:color w:val="0000FF"/>
          <w:kern w:val="0"/>
          <w:szCs w:val="21"/>
        </w:rPr>
        <w:t>可知，潜艇所受浮力不变；逐渐露出水面时，</w:t>
      </w:r>
      <w:r>
        <w:rPr>
          <w:i/>
          <w:snapToGrid w:val="0"/>
          <w:color w:val="0000FF"/>
          <w:kern w:val="0"/>
          <w:szCs w:val="21"/>
        </w:rPr>
        <w:t>V</w:t>
      </w:r>
      <w:r>
        <w:rPr>
          <w:snapToGrid w:val="0"/>
          <w:color w:val="0000FF"/>
          <w:kern w:val="0"/>
          <w:szCs w:val="21"/>
          <w:vertAlign w:val="subscript"/>
        </w:rPr>
        <w:t>排</w:t>
      </w:r>
      <w:r>
        <w:rPr>
          <w:snapToGrid w:val="0"/>
          <w:color w:val="0000FF"/>
          <w:kern w:val="0"/>
          <w:szCs w:val="21"/>
        </w:rPr>
        <w:t>减小，潜艇所受浮力减小；选项</w:t>
      </w:r>
      <w:r>
        <w:rPr>
          <w:snapToGrid w:val="0"/>
          <w:color w:val="0000FF"/>
          <w:kern w:val="0"/>
          <w:szCs w:val="21"/>
        </w:rPr>
        <w:t>A</w:t>
      </w:r>
      <w:r>
        <w:rPr>
          <w:snapToGrid w:val="0"/>
          <w:color w:val="0000FF"/>
          <w:kern w:val="0"/>
          <w:szCs w:val="21"/>
        </w:rPr>
        <w:t>错误．由图可知，悬</w:t>
      </w:r>
      <w:r>
        <w:rPr>
          <w:snapToGrid w:val="0"/>
          <w:color w:val="0000FF"/>
          <w:kern w:val="0"/>
          <w:szCs w:val="21"/>
        </w:rPr>
        <w:lastRenderedPageBreak/>
        <w:t>浮时排开海水的体积大于漂浮时排开海水的体积，由</w:t>
      </w:r>
      <w:r>
        <w:rPr>
          <w:i/>
          <w:snapToGrid w:val="0"/>
          <w:color w:val="0000FF"/>
          <w:kern w:val="0"/>
          <w:szCs w:val="21"/>
        </w:rPr>
        <w:t>F</w:t>
      </w:r>
      <w:r>
        <w:rPr>
          <w:snapToGrid w:val="0"/>
          <w:color w:val="0000FF"/>
          <w:kern w:val="0"/>
          <w:szCs w:val="21"/>
          <w:vertAlign w:val="subscript"/>
        </w:rPr>
        <w:t>浮</w:t>
      </w:r>
      <w:r>
        <w:rPr>
          <w:snapToGrid w:val="0"/>
          <w:color w:val="0000FF"/>
          <w:kern w:val="0"/>
          <w:szCs w:val="21"/>
        </w:rPr>
        <w:t>=</w:t>
      </w:r>
      <w:r>
        <w:rPr>
          <w:i/>
          <w:snapToGrid w:val="0"/>
          <w:color w:val="0000FF"/>
          <w:kern w:val="0"/>
          <w:szCs w:val="21"/>
        </w:rPr>
        <w:t>ρ</w:t>
      </w:r>
      <w:r>
        <w:rPr>
          <w:snapToGrid w:val="0"/>
          <w:color w:val="0000FF"/>
          <w:kern w:val="0"/>
          <w:szCs w:val="21"/>
          <w:vertAlign w:val="subscript"/>
        </w:rPr>
        <w:t>液</w:t>
      </w:r>
      <w:r>
        <w:rPr>
          <w:i/>
          <w:snapToGrid w:val="0"/>
          <w:color w:val="0000FF"/>
          <w:kern w:val="0"/>
          <w:szCs w:val="21"/>
        </w:rPr>
        <w:t>gV</w:t>
      </w:r>
      <w:r>
        <w:rPr>
          <w:snapToGrid w:val="0"/>
          <w:color w:val="0000FF"/>
          <w:kern w:val="0"/>
          <w:szCs w:val="21"/>
          <w:vertAlign w:val="subscript"/>
        </w:rPr>
        <w:t>排</w:t>
      </w:r>
      <w:r>
        <w:rPr>
          <w:snapToGrid w:val="0"/>
          <w:color w:val="0000FF"/>
          <w:kern w:val="0"/>
          <w:szCs w:val="21"/>
        </w:rPr>
        <w:t>可知，潜艇悬浮时所受浮力大，即</w:t>
      </w:r>
      <w:r>
        <w:rPr>
          <w:i/>
          <w:snapToGrid w:val="0"/>
          <w:color w:val="0000FF"/>
          <w:kern w:val="0"/>
          <w:szCs w:val="21"/>
        </w:rPr>
        <w:t>F</w:t>
      </w:r>
      <w:r>
        <w:rPr>
          <w:snapToGrid w:val="0"/>
          <w:color w:val="0000FF"/>
          <w:kern w:val="0"/>
          <w:szCs w:val="21"/>
          <w:vertAlign w:val="subscript"/>
        </w:rPr>
        <w:t>悬浮</w:t>
      </w:r>
      <w:r>
        <w:rPr>
          <w:snapToGrid w:val="0"/>
          <w:color w:val="0000FF"/>
          <w:kern w:val="0"/>
          <w:szCs w:val="21"/>
        </w:rPr>
        <w:t>&gt;</w:t>
      </w:r>
      <w:r>
        <w:rPr>
          <w:i/>
          <w:snapToGrid w:val="0"/>
          <w:color w:val="0000FF"/>
          <w:kern w:val="0"/>
          <w:szCs w:val="21"/>
        </w:rPr>
        <w:t>F</w:t>
      </w:r>
      <w:r>
        <w:rPr>
          <w:snapToGrid w:val="0"/>
          <w:color w:val="0000FF"/>
          <w:kern w:val="0"/>
          <w:szCs w:val="21"/>
          <w:vertAlign w:val="subscript"/>
        </w:rPr>
        <w:t>漂浮</w:t>
      </w:r>
      <w:r>
        <w:rPr>
          <w:snapToGrid w:val="0"/>
          <w:color w:val="0000FF"/>
          <w:kern w:val="0"/>
          <w:szCs w:val="21"/>
        </w:rPr>
        <w:t>，选项</w:t>
      </w:r>
      <w:r>
        <w:rPr>
          <w:snapToGrid w:val="0"/>
          <w:color w:val="0000FF"/>
          <w:kern w:val="0"/>
          <w:szCs w:val="21"/>
        </w:rPr>
        <w:t>B</w:t>
      </w:r>
      <w:r>
        <w:rPr>
          <w:snapToGrid w:val="0"/>
          <w:color w:val="0000FF"/>
          <w:kern w:val="0"/>
          <w:szCs w:val="21"/>
        </w:rPr>
        <w:t>错误．根据阿基米德原理可知，浮力等于排开液体所受的重力；由</w:t>
      </w:r>
      <w:r>
        <w:rPr>
          <w:snapToGrid w:val="0"/>
          <w:color w:val="0000FF"/>
          <w:kern w:val="0"/>
          <w:szCs w:val="21"/>
        </w:rPr>
        <w:t>B</w:t>
      </w:r>
      <w:r>
        <w:rPr>
          <w:snapToGrid w:val="0"/>
          <w:color w:val="0000FF"/>
          <w:kern w:val="0"/>
          <w:szCs w:val="21"/>
        </w:rPr>
        <w:t>项可知</w:t>
      </w:r>
      <w:r>
        <w:rPr>
          <w:i/>
          <w:snapToGrid w:val="0"/>
          <w:color w:val="0000FF"/>
          <w:kern w:val="0"/>
          <w:szCs w:val="21"/>
        </w:rPr>
        <w:t>F</w:t>
      </w:r>
      <w:r>
        <w:rPr>
          <w:snapToGrid w:val="0"/>
          <w:color w:val="0000FF"/>
          <w:kern w:val="0"/>
          <w:szCs w:val="21"/>
          <w:vertAlign w:val="subscript"/>
        </w:rPr>
        <w:t>悬浮</w:t>
      </w:r>
      <w:r>
        <w:rPr>
          <w:snapToGrid w:val="0"/>
          <w:color w:val="0000FF"/>
          <w:kern w:val="0"/>
          <w:szCs w:val="21"/>
        </w:rPr>
        <w:t>&gt;</w:t>
      </w:r>
      <w:r>
        <w:rPr>
          <w:i/>
          <w:snapToGrid w:val="0"/>
          <w:color w:val="0000FF"/>
          <w:kern w:val="0"/>
          <w:szCs w:val="21"/>
        </w:rPr>
        <w:t>F</w:t>
      </w:r>
      <w:r>
        <w:rPr>
          <w:snapToGrid w:val="0"/>
          <w:color w:val="0000FF"/>
          <w:kern w:val="0"/>
          <w:szCs w:val="21"/>
          <w:vertAlign w:val="subscript"/>
        </w:rPr>
        <w:t>漂浮</w:t>
      </w:r>
      <w:r>
        <w:rPr>
          <w:snapToGrid w:val="0"/>
          <w:color w:val="0000FF"/>
          <w:kern w:val="0"/>
          <w:szCs w:val="21"/>
        </w:rPr>
        <w:t>，所以漂浮时排开海水所受的重力最小，选项</w:t>
      </w:r>
      <w:r>
        <w:rPr>
          <w:snapToGrid w:val="0"/>
          <w:color w:val="0000FF"/>
          <w:kern w:val="0"/>
          <w:szCs w:val="21"/>
        </w:rPr>
        <w:t>C</w:t>
      </w:r>
      <w:r>
        <w:rPr>
          <w:snapToGrid w:val="0"/>
          <w:color w:val="0000FF"/>
          <w:kern w:val="0"/>
          <w:szCs w:val="21"/>
        </w:rPr>
        <w:t>正确．由图可知，潜艇漂浮时其底部所处深度最小，根据</w:t>
      </w:r>
      <w:r>
        <w:rPr>
          <w:i/>
          <w:snapToGrid w:val="0"/>
          <w:color w:val="0000FF"/>
          <w:kern w:val="0"/>
          <w:szCs w:val="21"/>
        </w:rPr>
        <w:t>p</w:t>
      </w:r>
      <w:r>
        <w:rPr>
          <w:snapToGrid w:val="0"/>
          <w:color w:val="0000FF"/>
          <w:kern w:val="0"/>
          <w:szCs w:val="21"/>
        </w:rPr>
        <w:t>=</w:t>
      </w:r>
      <w:r>
        <w:rPr>
          <w:i/>
          <w:snapToGrid w:val="0"/>
          <w:color w:val="0000FF"/>
          <w:kern w:val="0"/>
          <w:szCs w:val="21"/>
        </w:rPr>
        <w:t>ρgh</w:t>
      </w:r>
      <w:r>
        <w:rPr>
          <w:snapToGrid w:val="0"/>
          <w:color w:val="0000FF"/>
          <w:kern w:val="0"/>
          <w:szCs w:val="21"/>
        </w:rPr>
        <w:t>可知，此时潜艇底部所受海水压强最小，选项</w:t>
      </w:r>
      <w:r>
        <w:rPr>
          <w:snapToGrid w:val="0"/>
          <w:color w:val="0000FF"/>
          <w:kern w:val="0"/>
          <w:szCs w:val="21"/>
        </w:rPr>
        <w:t>D</w:t>
      </w:r>
      <w:r>
        <w:rPr>
          <w:snapToGrid w:val="0"/>
          <w:color w:val="0000FF"/>
          <w:kern w:val="0"/>
          <w:szCs w:val="21"/>
        </w:rPr>
        <w:t>错误。答案选</w:t>
      </w:r>
      <w:r>
        <w:rPr>
          <w:snapToGrid w:val="0"/>
          <w:color w:val="0000FF"/>
          <w:kern w:val="0"/>
          <w:szCs w:val="21"/>
        </w:rPr>
        <w:t>C</w:t>
      </w:r>
      <w:r>
        <w:rPr>
          <w:snapToGrid w:val="0"/>
          <w:color w:val="0000FF"/>
          <w:kern w:val="0"/>
          <w:szCs w:val="21"/>
        </w:rPr>
        <w:t>。</w:t>
      </w:r>
    </w:p>
    <w:p w:rsidR="00A74E08" w:rsidRDefault="00A74E08" w:rsidP="00A74E08">
      <w:pPr>
        <w:spacing w:line="360" w:lineRule="auto"/>
        <w:textAlignment w:val="center"/>
        <w:rPr>
          <w:snapToGrid w:val="0"/>
          <w:kern w:val="0"/>
          <w:szCs w:val="21"/>
        </w:rPr>
      </w:pPr>
      <w:r>
        <w:rPr>
          <w:noProof/>
          <w:kern w:val="0"/>
          <w:szCs w:val="21"/>
        </w:rPr>
        <w:drawing>
          <wp:inline distT="0" distB="0" distL="0" distR="0">
            <wp:extent cx="1298575" cy="374015"/>
            <wp:effectExtent l="0" t="0" r="0" b="6985"/>
            <wp:docPr id="226" name="图片 22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A74E08" w:rsidRDefault="00A74E08" w:rsidP="00A74E08">
      <w:pPr>
        <w:spacing w:line="360" w:lineRule="auto"/>
        <w:ind w:left="315" w:hangingChars="150" w:hanging="315"/>
        <w:jc w:val="left"/>
        <w:textAlignment w:val="center"/>
        <w:rPr>
          <w:snapToGrid w:val="0"/>
          <w:kern w:val="0"/>
          <w:szCs w:val="21"/>
        </w:rPr>
      </w:pPr>
      <w:r>
        <w:rPr>
          <w:rFonts w:hint="eastAsia"/>
          <w:snapToGrid w:val="0"/>
          <w:kern w:val="0"/>
          <w:szCs w:val="21"/>
        </w:rPr>
        <w:t>1</w:t>
      </w:r>
      <w:r>
        <w:rPr>
          <w:snapToGrid w:val="0"/>
          <w:kern w:val="0"/>
          <w:szCs w:val="21"/>
        </w:rPr>
        <w:t>．关于浮沉条件的应用，下列说法中正确的是</w:t>
      </w:r>
    </w:p>
    <w:p w:rsidR="00A74E08" w:rsidRDefault="00A74E08" w:rsidP="00A74E08">
      <w:pPr>
        <w:spacing w:line="360" w:lineRule="auto"/>
        <w:ind w:leftChars="150" w:left="315"/>
        <w:jc w:val="left"/>
        <w:textAlignment w:val="center"/>
        <w:rPr>
          <w:snapToGrid w:val="0"/>
          <w:kern w:val="0"/>
          <w:szCs w:val="21"/>
        </w:rPr>
      </w:pPr>
      <w:r>
        <w:rPr>
          <w:snapToGrid w:val="0"/>
          <w:kern w:val="0"/>
          <w:szCs w:val="21"/>
        </w:rPr>
        <w:t>A</w:t>
      </w:r>
      <w:r>
        <w:rPr>
          <w:snapToGrid w:val="0"/>
          <w:kern w:val="0"/>
          <w:szCs w:val="21"/>
        </w:rPr>
        <w:t>．在水面以下的潜水艇下潜时，所受的浮力不断变小</w:t>
      </w:r>
    </w:p>
    <w:p w:rsidR="00A74E08" w:rsidRDefault="00A74E08" w:rsidP="00A74E08">
      <w:pPr>
        <w:spacing w:line="360" w:lineRule="auto"/>
        <w:ind w:leftChars="150" w:left="315"/>
        <w:jc w:val="left"/>
        <w:textAlignment w:val="center"/>
        <w:rPr>
          <w:snapToGrid w:val="0"/>
          <w:kern w:val="0"/>
          <w:szCs w:val="21"/>
        </w:rPr>
      </w:pPr>
      <w:r>
        <w:rPr>
          <w:snapToGrid w:val="0"/>
          <w:kern w:val="0"/>
          <w:szCs w:val="21"/>
        </w:rPr>
        <w:t>B</w:t>
      </w:r>
      <w:r>
        <w:rPr>
          <w:snapToGrid w:val="0"/>
          <w:kern w:val="0"/>
          <w:szCs w:val="21"/>
        </w:rPr>
        <w:t>．密度计上的刻度示数从下到上逐渐变大</w:t>
      </w:r>
    </w:p>
    <w:p w:rsidR="00A74E08" w:rsidRDefault="00A74E08" w:rsidP="00A74E08">
      <w:pPr>
        <w:spacing w:line="360" w:lineRule="auto"/>
        <w:ind w:leftChars="150" w:left="315"/>
        <w:jc w:val="left"/>
        <w:textAlignment w:val="center"/>
        <w:rPr>
          <w:snapToGrid w:val="0"/>
          <w:kern w:val="0"/>
          <w:szCs w:val="21"/>
        </w:rPr>
      </w:pPr>
      <w:r>
        <w:rPr>
          <w:snapToGrid w:val="0"/>
          <w:kern w:val="0"/>
          <w:szCs w:val="21"/>
        </w:rPr>
        <w:t>C</w:t>
      </w:r>
      <w:r>
        <w:rPr>
          <w:snapToGrid w:val="0"/>
          <w:kern w:val="0"/>
          <w:szCs w:val="21"/>
        </w:rPr>
        <w:t>．气象台用的探测气球里所充气体的密度大于空气的密度</w:t>
      </w:r>
    </w:p>
    <w:p w:rsidR="00A74E08" w:rsidRDefault="00A74E08" w:rsidP="00A74E08">
      <w:pPr>
        <w:spacing w:line="360" w:lineRule="auto"/>
        <w:ind w:leftChars="150" w:left="315"/>
        <w:jc w:val="left"/>
        <w:textAlignment w:val="center"/>
        <w:rPr>
          <w:snapToGrid w:val="0"/>
          <w:kern w:val="0"/>
          <w:szCs w:val="21"/>
        </w:rPr>
      </w:pPr>
      <w:r>
        <w:rPr>
          <w:snapToGrid w:val="0"/>
          <w:kern w:val="0"/>
          <w:szCs w:val="21"/>
        </w:rPr>
        <w:t>D</w:t>
      </w:r>
      <w:r>
        <w:rPr>
          <w:snapToGrid w:val="0"/>
          <w:kern w:val="0"/>
          <w:szCs w:val="21"/>
        </w:rPr>
        <w:t>．同一块橡皮泥，捏成小船漂浮在水面受到的浮力比这块橡皮泥在水中沉底时受到的浮力大</w:t>
      </w:r>
    </w:p>
    <w:p w:rsidR="00A74E08" w:rsidRDefault="00A74E08" w:rsidP="00A74E08">
      <w:pPr>
        <w:spacing w:line="360" w:lineRule="auto"/>
        <w:ind w:leftChars="150" w:left="315"/>
        <w:jc w:val="left"/>
        <w:textAlignment w:val="center"/>
        <w:rPr>
          <w:rFonts w:eastAsia="楷体"/>
          <w:snapToGrid w:val="0"/>
          <w:kern w:val="0"/>
          <w:szCs w:val="21"/>
        </w:rPr>
      </w:pPr>
      <w:r>
        <w:rPr>
          <w:snapToGrid w:val="0"/>
          <w:color w:val="FF0000"/>
          <w:kern w:val="0"/>
          <w:szCs w:val="21"/>
        </w:rPr>
        <w:t>【答案】</w:t>
      </w:r>
      <w:r>
        <w:rPr>
          <w:rFonts w:eastAsia="楷体"/>
          <w:snapToGrid w:val="0"/>
          <w:kern w:val="0"/>
          <w:szCs w:val="21"/>
        </w:rPr>
        <w:t>D</w:t>
      </w:r>
    </w:p>
    <w:p w:rsidR="00A74E08" w:rsidRDefault="00A74E08" w:rsidP="00A74E08">
      <w:pPr>
        <w:spacing w:line="360" w:lineRule="auto"/>
        <w:ind w:leftChars="150" w:left="315"/>
        <w:jc w:val="left"/>
        <w:textAlignment w:val="center"/>
        <w:rPr>
          <w:rFonts w:eastAsia="楷体"/>
          <w:snapToGrid w:val="0"/>
          <w:kern w:val="0"/>
          <w:szCs w:val="21"/>
        </w:rPr>
      </w:pPr>
      <w:r>
        <w:rPr>
          <w:snapToGrid w:val="0"/>
          <w:color w:val="FF0000"/>
          <w:kern w:val="0"/>
          <w:szCs w:val="21"/>
        </w:rPr>
        <w:t>【解析】</w:t>
      </w:r>
      <w:r>
        <w:rPr>
          <w:rFonts w:eastAsia="楷体"/>
          <w:snapToGrid w:val="0"/>
          <w:kern w:val="0"/>
          <w:szCs w:val="21"/>
        </w:rPr>
        <w:t>A</w:t>
      </w:r>
      <w:r>
        <w:rPr>
          <w:rFonts w:eastAsia="楷体"/>
          <w:snapToGrid w:val="0"/>
          <w:kern w:val="0"/>
          <w:szCs w:val="21"/>
        </w:rPr>
        <w:t>．潜水艇在水面以下，排开水的体积等于潜水艇的体积，即：</w:t>
      </w:r>
      <w:r>
        <w:rPr>
          <w:rFonts w:eastAsia="楷体"/>
          <w:i/>
          <w:snapToGrid w:val="0"/>
          <w:kern w:val="0"/>
          <w:szCs w:val="21"/>
        </w:rPr>
        <w:t>V</w:t>
      </w:r>
      <w:r>
        <w:rPr>
          <w:rFonts w:eastAsia="楷体"/>
          <w:snapToGrid w:val="0"/>
          <w:kern w:val="0"/>
          <w:szCs w:val="21"/>
          <w:vertAlign w:val="subscript"/>
        </w:rPr>
        <w:t>排</w:t>
      </w:r>
      <w:r>
        <w:rPr>
          <w:rFonts w:eastAsia="楷体"/>
          <w:snapToGrid w:val="0"/>
          <w:kern w:val="0"/>
          <w:szCs w:val="21"/>
        </w:rPr>
        <w:t>=</w:t>
      </w:r>
      <w:r>
        <w:rPr>
          <w:rFonts w:eastAsia="楷体"/>
          <w:i/>
          <w:snapToGrid w:val="0"/>
          <w:kern w:val="0"/>
          <w:szCs w:val="21"/>
        </w:rPr>
        <w:t>V</w:t>
      </w:r>
      <w:r>
        <w:rPr>
          <w:rFonts w:eastAsia="楷体"/>
          <w:snapToGrid w:val="0"/>
          <w:kern w:val="0"/>
          <w:szCs w:val="21"/>
          <w:vertAlign w:val="subscript"/>
        </w:rPr>
        <w:t>艇</w:t>
      </w:r>
      <w:r>
        <w:rPr>
          <w:rFonts w:eastAsia="楷体"/>
          <w:snapToGrid w:val="0"/>
          <w:kern w:val="0"/>
          <w:szCs w:val="21"/>
        </w:rPr>
        <w:t>，液体的密度不变，根据</w:t>
      </w:r>
      <w:r>
        <w:rPr>
          <w:rFonts w:eastAsia="楷体"/>
          <w:i/>
          <w:snapToGrid w:val="0"/>
          <w:kern w:val="0"/>
          <w:szCs w:val="21"/>
        </w:rPr>
        <w:t>F</w:t>
      </w:r>
      <w:r>
        <w:rPr>
          <w:rFonts w:eastAsia="楷体"/>
          <w:snapToGrid w:val="0"/>
          <w:kern w:val="0"/>
          <w:szCs w:val="21"/>
          <w:vertAlign w:val="subscript"/>
        </w:rPr>
        <w:t>浮</w:t>
      </w:r>
      <w:r>
        <w:rPr>
          <w:rFonts w:eastAsia="楷体"/>
          <w:snapToGrid w:val="0"/>
          <w:kern w:val="0"/>
          <w:szCs w:val="21"/>
        </w:rPr>
        <w:t>=</w:t>
      </w:r>
      <w:r>
        <w:rPr>
          <w:rFonts w:eastAsia="楷体"/>
          <w:i/>
          <w:snapToGrid w:val="0"/>
          <w:kern w:val="0"/>
          <w:szCs w:val="21"/>
        </w:rPr>
        <w:t>ρ</w:t>
      </w:r>
      <w:r>
        <w:rPr>
          <w:rFonts w:eastAsia="楷体"/>
          <w:snapToGrid w:val="0"/>
          <w:kern w:val="0"/>
          <w:szCs w:val="21"/>
          <w:vertAlign w:val="subscript"/>
        </w:rPr>
        <w:t>液</w:t>
      </w:r>
      <w:r>
        <w:rPr>
          <w:rFonts w:eastAsia="楷体"/>
          <w:i/>
          <w:snapToGrid w:val="0"/>
          <w:kern w:val="0"/>
          <w:szCs w:val="21"/>
        </w:rPr>
        <w:t>V</w:t>
      </w:r>
      <w:r>
        <w:rPr>
          <w:rFonts w:eastAsia="楷体"/>
          <w:snapToGrid w:val="0"/>
          <w:kern w:val="0"/>
          <w:szCs w:val="21"/>
          <w:vertAlign w:val="subscript"/>
        </w:rPr>
        <w:t>排</w:t>
      </w:r>
      <w:r>
        <w:rPr>
          <w:rFonts w:eastAsia="楷体"/>
          <w:i/>
          <w:snapToGrid w:val="0"/>
          <w:kern w:val="0"/>
          <w:szCs w:val="21"/>
        </w:rPr>
        <w:t>g</w:t>
      </w:r>
      <w:r>
        <w:rPr>
          <w:rFonts w:eastAsia="楷体"/>
          <w:snapToGrid w:val="0"/>
          <w:kern w:val="0"/>
          <w:szCs w:val="21"/>
        </w:rPr>
        <w:t>得到潜水艇下潜过程中受到的浮力不变，故</w:t>
      </w:r>
      <w:r>
        <w:rPr>
          <w:rFonts w:eastAsia="楷体"/>
          <w:snapToGrid w:val="0"/>
          <w:kern w:val="0"/>
          <w:szCs w:val="21"/>
        </w:rPr>
        <w:t>A</w:t>
      </w:r>
      <w:r>
        <w:rPr>
          <w:rFonts w:eastAsia="楷体"/>
          <w:snapToGrid w:val="0"/>
          <w:kern w:val="0"/>
          <w:szCs w:val="21"/>
        </w:rPr>
        <w:t>错误；</w:t>
      </w:r>
      <w:r>
        <w:rPr>
          <w:rFonts w:eastAsia="楷体"/>
          <w:snapToGrid w:val="0"/>
          <w:kern w:val="0"/>
          <w:szCs w:val="21"/>
        </w:rPr>
        <w:t>B</w:t>
      </w:r>
      <w:r>
        <w:rPr>
          <w:rFonts w:eastAsia="楷体"/>
          <w:snapToGrid w:val="0"/>
          <w:kern w:val="0"/>
          <w:szCs w:val="21"/>
        </w:rPr>
        <w:t>．密度计是漂浮在液体中，所受浮力等于本身的重力不变，如果液体的密度越大，则密度计浸入液体中的体积越小，即越往上浮，所以密度计的刻度从下到上逐渐变小，故</w:t>
      </w:r>
      <w:r>
        <w:rPr>
          <w:rFonts w:eastAsia="楷体"/>
          <w:snapToGrid w:val="0"/>
          <w:kern w:val="0"/>
          <w:szCs w:val="21"/>
        </w:rPr>
        <w:t>B</w:t>
      </w:r>
      <w:r>
        <w:rPr>
          <w:rFonts w:eastAsia="楷体"/>
          <w:snapToGrid w:val="0"/>
          <w:kern w:val="0"/>
          <w:szCs w:val="21"/>
        </w:rPr>
        <w:t>错误；</w:t>
      </w:r>
      <w:r>
        <w:rPr>
          <w:rFonts w:eastAsia="楷体"/>
          <w:snapToGrid w:val="0"/>
          <w:kern w:val="0"/>
          <w:szCs w:val="21"/>
        </w:rPr>
        <w:t>C</w:t>
      </w:r>
      <w:r>
        <w:rPr>
          <w:rFonts w:eastAsia="楷体"/>
          <w:snapToGrid w:val="0"/>
          <w:kern w:val="0"/>
          <w:szCs w:val="21"/>
        </w:rPr>
        <w:t>．气球是利用在空气中的浮力来工作的，当气体的密度小于空气的密度时，才可以升空，故</w:t>
      </w:r>
      <w:r>
        <w:rPr>
          <w:rFonts w:eastAsia="楷体"/>
          <w:snapToGrid w:val="0"/>
          <w:kern w:val="0"/>
          <w:szCs w:val="21"/>
        </w:rPr>
        <w:t>C</w:t>
      </w:r>
      <w:r>
        <w:rPr>
          <w:rFonts w:eastAsia="楷体"/>
          <w:snapToGrid w:val="0"/>
          <w:kern w:val="0"/>
          <w:szCs w:val="21"/>
        </w:rPr>
        <w:t>错误；</w:t>
      </w:r>
      <w:r>
        <w:rPr>
          <w:rFonts w:eastAsia="楷体"/>
          <w:snapToGrid w:val="0"/>
          <w:kern w:val="0"/>
          <w:szCs w:val="21"/>
        </w:rPr>
        <w:t>D</w:t>
      </w:r>
      <w:r>
        <w:rPr>
          <w:rFonts w:eastAsia="楷体"/>
          <w:snapToGrid w:val="0"/>
          <w:kern w:val="0"/>
          <w:szCs w:val="21"/>
        </w:rPr>
        <w:t>．同一块橡皮泥，把它捏成小船漂浮在水中受到的浮力</w:t>
      </w:r>
      <w:r>
        <w:rPr>
          <w:rFonts w:eastAsia="楷体"/>
          <w:i/>
          <w:snapToGrid w:val="0"/>
          <w:kern w:val="0"/>
          <w:szCs w:val="21"/>
        </w:rPr>
        <w:t>F</w:t>
      </w:r>
      <w:r>
        <w:rPr>
          <w:rFonts w:eastAsia="楷体"/>
          <w:snapToGrid w:val="0"/>
          <w:kern w:val="0"/>
          <w:szCs w:val="21"/>
          <w:vertAlign w:val="subscript"/>
        </w:rPr>
        <w:t>浮</w:t>
      </w:r>
      <w:r>
        <w:rPr>
          <w:rFonts w:eastAsia="楷体"/>
          <w:snapToGrid w:val="0"/>
          <w:kern w:val="0"/>
          <w:szCs w:val="21"/>
        </w:rPr>
        <w:t>=</w:t>
      </w:r>
      <w:r>
        <w:rPr>
          <w:rFonts w:eastAsia="楷体"/>
          <w:i/>
          <w:snapToGrid w:val="0"/>
          <w:kern w:val="0"/>
          <w:szCs w:val="21"/>
        </w:rPr>
        <w:t>G</w:t>
      </w:r>
      <w:r>
        <w:rPr>
          <w:rFonts w:eastAsia="楷体"/>
          <w:snapToGrid w:val="0"/>
          <w:kern w:val="0"/>
          <w:szCs w:val="21"/>
        </w:rPr>
        <w:t>，这块橡皮泥浸没在水中会下沉，此时</w:t>
      </w:r>
      <w:r>
        <w:rPr>
          <w:rFonts w:eastAsia="楷体"/>
          <w:i/>
          <w:snapToGrid w:val="0"/>
          <w:kern w:val="0"/>
          <w:szCs w:val="21"/>
        </w:rPr>
        <w:t>F</w:t>
      </w:r>
      <w:r>
        <w:rPr>
          <w:rFonts w:eastAsia="楷体"/>
          <w:snapToGrid w:val="0"/>
          <w:kern w:val="0"/>
          <w:szCs w:val="21"/>
          <w:vertAlign w:val="subscript"/>
        </w:rPr>
        <w:t>浮</w:t>
      </w:r>
      <w:r>
        <w:rPr>
          <w:rFonts w:eastAsia="楷体"/>
          <w:snapToGrid w:val="0"/>
          <w:kern w:val="0"/>
          <w:szCs w:val="21"/>
        </w:rPr>
        <w:t>&lt;</w:t>
      </w:r>
      <w:r>
        <w:rPr>
          <w:rFonts w:eastAsia="楷体"/>
          <w:i/>
          <w:snapToGrid w:val="0"/>
          <w:kern w:val="0"/>
          <w:szCs w:val="21"/>
        </w:rPr>
        <w:t>G</w:t>
      </w:r>
      <w:r>
        <w:rPr>
          <w:rFonts w:eastAsia="楷体"/>
          <w:snapToGrid w:val="0"/>
          <w:kern w:val="0"/>
          <w:szCs w:val="21"/>
        </w:rPr>
        <w:t>，因此，漂浮在水中受到的浮力比这块橡皮泥浸没在水中时受到的浮力大，故</w:t>
      </w:r>
      <w:r>
        <w:rPr>
          <w:rFonts w:eastAsia="楷体"/>
          <w:snapToGrid w:val="0"/>
          <w:kern w:val="0"/>
          <w:szCs w:val="21"/>
        </w:rPr>
        <w:t>D</w:t>
      </w:r>
      <w:r>
        <w:rPr>
          <w:rFonts w:eastAsia="楷体"/>
          <w:snapToGrid w:val="0"/>
          <w:kern w:val="0"/>
          <w:szCs w:val="21"/>
        </w:rPr>
        <w:t>正确。</w:t>
      </w:r>
    </w:p>
    <w:p w:rsidR="00A74E08" w:rsidRDefault="00A74E08" w:rsidP="00A74E08">
      <w:pPr>
        <w:widowControl/>
        <w:spacing w:line="360" w:lineRule="auto"/>
        <w:jc w:val="left"/>
      </w:pPr>
      <w:r>
        <w:rPr>
          <w:rFonts w:hint="eastAsia"/>
          <w:snapToGrid w:val="0"/>
          <w:kern w:val="0"/>
          <w:szCs w:val="21"/>
        </w:rPr>
        <w:t>2</w:t>
      </w:r>
      <w:r>
        <w:rPr>
          <w:snapToGrid w:val="0"/>
          <w:kern w:val="0"/>
          <w:szCs w:val="21"/>
        </w:rPr>
        <w:t>．</w:t>
      </w:r>
      <w:hyperlink r:id="rId26"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江西）</w:t>
        </w:r>
      </w:hyperlink>
      <w:r>
        <w:rPr>
          <w:rFonts w:eastAsia="Times New Roman"/>
          <w:color w:val="333333"/>
          <w:spacing w:val="15"/>
          <w:kern w:val="0"/>
          <w:szCs w:val="21"/>
          <w:shd w:val="clear" w:color="auto" w:fill="FFFFFF"/>
          <w:lang w:bidi="ar"/>
        </w:rPr>
        <w:t>如图所示，A、B两物块以不同方式组合，分别静止在甲、乙两种液体中，由此可判断ρ</w:t>
      </w:r>
      <w:r>
        <w:rPr>
          <w:rFonts w:eastAsia="Times New Roman"/>
          <w:color w:val="333333"/>
          <w:spacing w:val="15"/>
          <w:kern w:val="0"/>
          <w:sz w:val="16"/>
          <w:szCs w:val="16"/>
          <w:shd w:val="clear" w:color="auto" w:fill="FFFFFF"/>
          <w:vertAlign w:val="subscript"/>
          <w:lang w:bidi="ar"/>
        </w:rPr>
        <w:t>甲</w:t>
      </w:r>
      <w:r>
        <w:rPr>
          <w:rFonts w:hint="eastAsia"/>
        </w:rPr>
        <w:t>________</w:t>
      </w:r>
      <w:r>
        <w:rPr>
          <w:rFonts w:eastAsia="Times New Roman"/>
          <w:color w:val="333333"/>
          <w:spacing w:val="15"/>
          <w:kern w:val="0"/>
          <w:szCs w:val="21"/>
          <w:shd w:val="clear" w:color="auto" w:fill="FFFFFF"/>
          <w:lang w:bidi="ar"/>
        </w:rPr>
        <w:t>ρ</w:t>
      </w:r>
      <w:r>
        <w:rPr>
          <w:rFonts w:eastAsia="Times New Roman"/>
          <w:color w:val="333333"/>
          <w:spacing w:val="15"/>
          <w:kern w:val="0"/>
          <w:sz w:val="16"/>
          <w:szCs w:val="16"/>
          <w:shd w:val="clear" w:color="auto" w:fill="FFFFFF"/>
          <w:vertAlign w:val="subscript"/>
          <w:lang w:bidi="ar"/>
        </w:rPr>
        <w:t>乙</w:t>
      </w:r>
      <w:r>
        <w:rPr>
          <w:rFonts w:eastAsia="Times New Roman"/>
          <w:color w:val="333333"/>
          <w:spacing w:val="15"/>
          <w:kern w:val="0"/>
          <w:szCs w:val="21"/>
          <w:shd w:val="clear" w:color="auto" w:fill="FFFFFF"/>
          <w:lang w:bidi="ar"/>
        </w:rPr>
        <w:t>；若A物块在两种液体中受到的浮力分别为F</w:t>
      </w:r>
      <w:r>
        <w:rPr>
          <w:rFonts w:eastAsia="Times New Roman"/>
          <w:color w:val="333333"/>
          <w:spacing w:val="15"/>
          <w:kern w:val="0"/>
          <w:sz w:val="16"/>
          <w:szCs w:val="16"/>
          <w:shd w:val="clear" w:color="auto" w:fill="FFFFFF"/>
          <w:vertAlign w:val="subscript"/>
          <w:lang w:bidi="ar"/>
        </w:rPr>
        <w:t>甲</w:t>
      </w:r>
      <w:r>
        <w:rPr>
          <w:rFonts w:eastAsia="Times New Roman"/>
          <w:color w:val="333333"/>
          <w:spacing w:val="15"/>
          <w:kern w:val="0"/>
          <w:szCs w:val="21"/>
          <w:shd w:val="clear" w:color="auto" w:fill="FFFFFF"/>
          <w:lang w:bidi="ar"/>
        </w:rPr>
        <w:t>、F</w:t>
      </w:r>
      <w:r>
        <w:rPr>
          <w:rFonts w:eastAsia="Times New Roman"/>
          <w:color w:val="333333"/>
          <w:spacing w:val="15"/>
          <w:kern w:val="0"/>
          <w:sz w:val="16"/>
          <w:szCs w:val="16"/>
          <w:shd w:val="clear" w:color="auto" w:fill="FFFFFF"/>
          <w:vertAlign w:val="subscript"/>
          <w:lang w:bidi="ar"/>
        </w:rPr>
        <w:t>乙</w:t>
      </w:r>
      <w:r>
        <w:rPr>
          <w:rFonts w:eastAsia="Times New Roman"/>
          <w:color w:val="333333"/>
          <w:spacing w:val="15"/>
          <w:kern w:val="0"/>
          <w:szCs w:val="21"/>
          <w:shd w:val="clear" w:color="auto" w:fill="FFFFFF"/>
          <w:lang w:bidi="ar"/>
        </w:rPr>
        <w:t>，则F</w:t>
      </w:r>
      <w:r>
        <w:rPr>
          <w:rFonts w:eastAsia="Times New Roman"/>
          <w:color w:val="333333"/>
          <w:spacing w:val="15"/>
          <w:kern w:val="0"/>
          <w:sz w:val="16"/>
          <w:szCs w:val="16"/>
          <w:shd w:val="clear" w:color="auto" w:fill="FFFFFF"/>
          <w:vertAlign w:val="subscript"/>
          <w:lang w:bidi="ar"/>
        </w:rPr>
        <w:t>甲</w:t>
      </w:r>
      <w:r>
        <w:rPr>
          <w:rFonts w:hint="eastAsia"/>
        </w:rPr>
        <w:t>________</w:t>
      </w:r>
      <w:r>
        <w:rPr>
          <w:rFonts w:eastAsia="Times New Roman"/>
          <w:color w:val="333333"/>
          <w:spacing w:val="15"/>
          <w:kern w:val="0"/>
          <w:szCs w:val="21"/>
          <w:shd w:val="clear" w:color="auto" w:fill="FFFFFF"/>
          <w:lang w:bidi="ar"/>
        </w:rPr>
        <w:t>F</w:t>
      </w:r>
      <w:r>
        <w:rPr>
          <w:rFonts w:eastAsia="Times New Roman"/>
          <w:color w:val="333333"/>
          <w:spacing w:val="15"/>
          <w:kern w:val="0"/>
          <w:sz w:val="16"/>
          <w:szCs w:val="16"/>
          <w:shd w:val="clear" w:color="auto" w:fill="FFFFFF"/>
          <w:vertAlign w:val="subscript"/>
          <w:lang w:bidi="ar"/>
        </w:rPr>
        <w:t>乙</w:t>
      </w:r>
      <w:r>
        <w:rPr>
          <w:rFonts w:eastAsia="Times New Roman"/>
          <w:color w:val="333333"/>
          <w:spacing w:val="15"/>
          <w:kern w:val="0"/>
          <w:szCs w:val="21"/>
          <w:shd w:val="clear" w:color="auto" w:fill="FFFFFF"/>
          <w:lang w:bidi="ar"/>
        </w:rPr>
        <w:t>．（均选填“＞“、“＜”或“=”）</w:t>
      </w:r>
    </w:p>
    <w:p w:rsidR="00A74E08" w:rsidRDefault="00A74E08" w:rsidP="00A74E08">
      <w:pPr>
        <w:spacing w:line="360" w:lineRule="auto"/>
        <w:ind w:leftChars="150" w:left="315"/>
        <w:jc w:val="center"/>
        <w:textAlignment w:val="center"/>
        <w:rPr>
          <w:snapToGrid w:val="0"/>
          <w:kern w:val="0"/>
          <w:szCs w:val="21"/>
        </w:rPr>
      </w:pPr>
      <w:r>
        <w:rPr>
          <w:rFonts w:ascii="宋体" w:hAnsi="宋体" w:cs="宋体"/>
          <w:noProof/>
          <w:sz w:val="24"/>
          <w:szCs w:val="24"/>
        </w:rPr>
        <w:drawing>
          <wp:inline distT="0" distB="0" distL="0" distR="0">
            <wp:extent cx="1683385" cy="914400"/>
            <wp:effectExtent l="0" t="0" r="0" b="0"/>
            <wp:docPr id="225" name="图片 225" descr="http://img.jyeoo.net/quiz/images/202008/30/8d90ab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http://img.jyeoo.net/quiz/images/202008/30/8d90ab64.pn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683385" cy="914400"/>
                    </a:xfrm>
                    <a:prstGeom prst="rect">
                      <a:avLst/>
                    </a:prstGeom>
                    <a:noFill/>
                    <a:ln>
                      <a:noFill/>
                    </a:ln>
                  </pic:spPr>
                </pic:pic>
              </a:graphicData>
            </a:graphic>
          </wp:inline>
        </w:drawing>
      </w:r>
    </w:p>
    <w:p w:rsidR="00A74E08" w:rsidRDefault="00A74E08" w:rsidP="00A74E08">
      <w:pPr>
        <w:spacing w:line="360" w:lineRule="auto"/>
        <w:ind w:leftChars="150" w:left="315"/>
        <w:textAlignment w:val="center"/>
        <w:rPr>
          <w:rFonts w:eastAsia="楷体"/>
          <w:snapToGrid w:val="0"/>
          <w:kern w:val="0"/>
          <w:szCs w:val="21"/>
        </w:rPr>
      </w:pPr>
      <w:r>
        <w:rPr>
          <w:snapToGrid w:val="0"/>
          <w:color w:val="FF0000"/>
          <w:kern w:val="0"/>
          <w:szCs w:val="21"/>
        </w:rPr>
        <w:t>【答案】</w:t>
      </w:r>
      <w:r>
        <w:rPr>
          <w:rFonts w:eastAsia="Times New Roman"/>
          <w:color w:val="333333"/>
          <w:spacing w:val="15"/>
          <w:szCs w:val="21"/>
          <w:shd w:val="clear" w:color="auto" w:fill="FFFFFF"/>
        </w:rPr>
        <w:t>＞；＞。</w:t>
      </w:r>
    </w:p>
    <w:p w:rsidR="00A74E08" w:rsidRDefault="00A74E08" w:rsidP="00A74E08">
      <w:pPr>
        <w:spacing w:line="360" w:lineRule="auto"/>
        <w:ind w:leftChars="150" w:left="315"/>
        <w:textAlignment w:val="center"/>
        <w:rPr>
          <w:snapToGrid w:val="0"/>
          <w:kern w:val="0"/>
          <w:szCs w:val="21"/>
          <w:lang w:val="en-US" w:eastAsia="zh-CN"/>
        </w:rPr>
      </w:pPr>
      <w:r>
        <w:rPr>
          <w:snapToGrid w:val="0"/>
          <w:color w:val="FF0000"/>
          <w:kern w:val="0"/>
          <w:szCs w:val="21"/>
        </w:rPr>
        <w:lastRenderedPageBreak/>
        <w:t>【解析】</w:t>
      </w:r>
      <w:r>
        <w:rPr>
          <w:rFonts w:ascii="楷体" w:eastAsia="楷体" w:hAnsi="楷体" w:cs="楷体" w:hint="eastAsia"/>
          <w:color w:val="333333"/>
          <w:spacing w:val="15"/>
          <w:szCs w:val="21"/>
          <w:shd w:val="clear" w:color="auto" w:fill="FFFFFF"/>
        </w:rPr>
        <w:t>由于AB两物体两次静止时处于漂浮或悬浮状态，所以受到的浮力都等于物体受到的重力，即F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=G；</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由图知，物体AB排开液体的体积：V</w:t>
      </w:r>
      <w:r>
        <w:rPr>
          <w:rFonts w:ascii="楷体" w:eastAsia="楷体" w:hAnsi="楷体" w:cs="楷体" w:hint="eastAsia"/>
          <w:color w:val="333333"/>
          <w:spacing w:val="15"/>
          <w:sz w:val="16"/>
          <w:szCs w:val="16"/>
          <w:shd w:val="clear" w:color="auto" w:fill="FFFFFF"/>
          <w:vertAlign w:val="subscript"/>
        </w:rPr>
        <w:t>乙排</w:t>
      </w:r>
      <w:r>
        <w:rPr>
          <w:rFonts w:ascii="楷体" w:eastAsia="楷体" w:hAnsi="楷体" w:cs="楷体" w:hint="eastAsia"/>
          <w:color w:val="333333"/>
          <w:spacing w:val="15"/>
          <w:szCs w:val="21"/>
          <w:shd w:val="clear" w:color="auto" w:fill="FFFFFF"/>
        </w:rPr>
        <w:t>＞V</w:t>
      </w:r>
      <w:r>
        <w:rPr>
          <w:rFonts w:ascii="楷体" w:eastAsia="楷体" w:hAnsi="楷体" w:cs="楷体" w:hint="eastAsia"/>
          <w:color w:val="333333"/>
          <w:spacing w:val="15"/>
          <w:sz w:val="16"/>
          <w:szCs w:val="16"/>
          <w:shd w:val="clear" w:color="auto" w:fill="FFFFFF"/>
          <w:vertAlign w:val="subscript"/>
        </w:rPr>
        <w:t>甲排</w:t>
      </w:r>
      <w:r>
        <w:rPr>
          <w:rFonts w:ascii="楷体" w:eastAsia="楷体" w:hAnsi="楷体" w:cs="楷体" w:hint="eastAsia"/>
          <w:color w:val="333333"/>
          <w:spacing w:val="15"/>
          <w:szCs w:val="21"/>
          <w:shd w:val="clear" w:color="auto" w:fill="FFFFFF"/>
        </w:rPr>
        <w:t>，</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由F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=ρ</w:t>
      </w:r>
      <w:r>
        <w:rPr>
          <w:rFonts w:ascii="楷体" w:eastAsia="楷体" w:hAnsi="楷体" w:cs="楷体" w:hint="eastAsia"/>
          <w:color w:val="333333"/>
          <w:spacing w:val="15"/>
          <w:sz w:val="16"/>
          <w:szCs w:val="16"/>
          <w:shd w:val="clear" w:color="auto" w:fill="FFFFFF"/>
          <w:vertAlign w:val="subscript"/>
        </w:rPr>
        <w:t>液</w:t>
      </w:r>
      <w:r>
        <w:rPr>
          <w:rFonts w:ascii="楷体" w:eastAsia="楷体" w:hAnsi="楷体" w:cs="楷体" w:hint="eastAsia"/>
          <w:color w:val="333333"/>
          <w:spacing w:val="15"/>
          <w:szCs w:val="21"/>
          <w:shd w:val="clear" w:color="auto" w:fill="FFFFFF"/>
        </w:rPr>
        <w:t>gV</w:t>
      </w:r>
      <w:r>
        <w:rPr>
          <w:rFonts w:ascii="楷体" w:eastAsia="楷体" w:hAnsi="楷体" w:cs="楷体" w:hint="eastAsia"/>
          <w:color w:val="333333"/>
          <w:spacing w:val="15"/>
          <w:sz w:val="16"/>
          <w:szCs w:val="16"/>
          <w:shd w:val="clear" w:color="auto" w:fill="FFFFFF"/>
          <w:vertAlign w:val="subscript"/>
        </w:rPr>
        <w:t>排</w:t>
      </w:r>
      <w:r>
        <w:rPr>
          <w:rFonts w:ascii="楷体" w:eastAsia="楷体" w:hAnsi="楷体" w:cs="楷体" w:hint="eastAsia"/>
          <w:color w:val="333333"/>
          <w:spacing w:val="15"/>
          <w:szCs w:val="21"/>
          <w:shd w:val="clear" w:color="auto" w:fill="FFFFFF"/>
        </w:rPr>
        <w:t>可知：ρ</w:t>
      </w:r>
      <w:r>
        <w:rPr>
          <w:rFonts w:ascii="楷体" w:eastAsia="楷体" w:hAnsi="楷体" w:cs="楷体" w:hint="eastAsia"/>
          <w:color w:val="333333"/>
          <w:spacing w:val="15"/>
          <w:sz w:val="16"/>
          <w:szCs w:val="16"/>
          <w:shd w:val="clear" w:color="auto" w:fill="FFFFFF"/>
          <w:vertAlign w:val="subscript"/>
        </w:rPr>
        <w:t>甲</w:t>
      </w:r>
      <w:r>
        <w:rPr>
          <w:rFonts w:ascii="楷体" w:eastAsia="楷体" w:hAnsi="楷体" w:cs="楷体" w:hint="eastAsia"/>
          <w:color w:val="333333"/>
          <w:spacing w:val="15"/>
          <w:szCs w:val="21"/>
          <w:shd w:val="clear" w:color="auto" w:fill="FFFFFF"/>
        </w:rPr>
        <w:t>＞ρ</w:t>
      </w:r>
      <w:r>
        <w:rPr>
          <w:rFonts w:ascii="楷体" w:eastAsia="楷体" w:hAnsi="楷体" w:cs="楷体" w:hint="eastAsia"/>
          <w:color w:val="333333"/>
          <w:spacing w:val="15"/>
          <w:sz w:val="16"/>
          <w:szCs w:val="16"/>
          <w:shd w:val="clear" w:color="auto" w:fill="FFFFFF"/>
          <w:vertAlign w:val="subscript"/>
        </w:rPr>
        <w:t>乙</w:t>
      </w:r>
      <w:r>
        <w:rPr>
          <w:rFonts w:ascii="楷体" w:eastAsia="楷体" w:hAnsi="楷体" w:cs="楷体" w:hint="eastAsia"/>
          <w:color w:val="333333"/>
          <w:spacing w:val="15"/>
          <w:szCs w:val="21"/>
          <w:shd w:val="clear" w:color="auto" w:fill="FFFFFF"/>
        </w:rPr>
        <w:t>，</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甲乙中A物块在两种液体中都完全浸没，排开液体的体积相同，</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根据F</w:t>
      </w:r>
      <w:r>
        <w:rPr>
          <w:rFonts w:ascii="楷体" w:eastAsia="楷体" w:hAnsi="楷体" w:cs="楷体" w:hint="eastAsia"/>
          <w:color w:val="333333"/>
          <w:spacing w:val="15"/>
          <w:sz w:val="16"/>
          <w:szCs w:val="16"/>
          <w:shd w:val="clear" w:color="auto" w:fill="FFFFFF"/>
          <w:vertAlign w:val="subscript"/>
        </w:rPr>
        <w:t>浮</w:t>
      </w:r>
      <w:r>
        <w:rPr>
          <w:rFonts w:ascii="楷体" w:eastAsia="楷体" w:hAnsi="楷体" w:cs="楷体" w:hint="eastAsia"/>
          <w:color w:val="333333"/>
          <w:spacing w:val="15"/>
          <w:szCs w:val="21"/>
          <w:shd w:val="clear" w:color="auto" w:fill="FFFFFF"/>
        </w:rPr>
        <w:t>=ρ</w:t>
      </w:r>
      <w:r>
        <w:rPr>
          <w:rFonts w:ascii="楷体" w:eastAsia="楷体" w:hAnsi="楷体" w:cs="楷体" w:hint="eastAsia"/>
          <w:color w:val="333333"/>
          <w:spacing w:val="15"/>
          <w:sz w:val="16"/>
          <w:szCs w:val="16"/>
          <w:shd w:val="clear" w:color="auto" w:fill="FFFFFF"/>
          <w:vertAlign w:val="subscript"/>
        </w:rPr>
        <w:t>液</w:t>
      </w:r>
      <w:r>
        <w:rPr>
          <w:rFonts w:ascii="楷体" w:eastAsia="楷体" w:hAnsi="楷体" w:cs="楷体" w:hint="eastAsia"/>
          <w:color w:val="333333"/>
          <w:spacing w:val="15"/>
          <w:szCs w:val="21"/>
          <w:shd w:val="clear" w:color="auto" w:fill="FFFFFF"/>
        </w:rPr>
        <w:t>gV</w:t>
      </w:r>
      <w:r>
        <w:rPr>
          <w:rFonts w:ascii="楷体" w:eastAsia="楷体" w:hAnsi="楷体" w:cs="楷体" w:hint="eastAsia"/>
          <w:color w:val="333333"/>
          <w:spacing w:val="15"/>
          <w:sz w:val="16"/>
          <w:szCs w:val="16"/>
          <w:shd w:val="clear" w:color="auto" w:fill="FFFFFF"/>
          <w:vertAlign w:val="subscript"/>
        </w:rPr>
        <w:t>排</w:t>
      </w:r>
      <w:r>
        <w:rPr>
          <w:rFonts w:ascii="楷体" w:eastAsia="楷体" w:hAnsi="楷体" w:cs="楷体" w:hint="eastAsia"/>
          <w:color w:val="333333"/>
          <w:spacing w:val="15"/>
          <w:szCs w:val="21"/>
          <w:shd w:val="clear" w:color="auto" w:fill="FFFFFF"/>
        </w:rPr>
        <w:t>知，甲受到的浮力大于乙受到的浮力，即F</w:t>
      </w:r>
      <w:r>
        <w:rPr>
          <w:rFonts w:ascii="楷体" w:eastAsia="楷体" w:hAnsi="楷体" w:cs="楷体" w:hint="eastAsia"/>
          <w:color w:val="333333"/>
          <w:spacing w:val="15"/>
          <w:sz w:val="16"/>
          <w:szCs w:val="16"/>
          <w:shd w:val="clear" w:color="auto" w:fill="FFFFFF"/>
          <w:vertAlign w:val="subscript"/>
        </w:rPr>
        <w:t>甲</w:t>
      </w:r>
      <w:r>
        <w:rPr>
          <w:rFonts w:ascii="楷体" w:eastAsia="楷体" w:hAnsi="楷体" w:cs="楷体" w:hint="eastAsia"/>
          <w:color w:val="333333"/>
          <w:spacing w:val="15"/>
          <w:szCs w:val="21"/>
          <w:shd w:val="clear" w:color="auto" w:fill="FFFFFF"/>
        </w:rPr>
        <w:t>＞F</w:t>
      </w:r>
      <w:r>
        <w:rPr>
          <w:rFonts w:ascii="楷体" w:eastAsia="楷体" w:hAnsi="楷体" w:cs="楷体" w:hint="eastAsia"/>
          <w:color w:val="333333"/>
          <w:spacing w:val="15"/>
          <w:sz w:val="16"/>
          <w:szCs w:val="16"/>
          <w:shd w:val="clear" w:color="auto" w:fill="FFFFFF"/>
          <w:vertAlign w:val="subscript"/>
        </w:rPr>
        <w:t>乙</w:t>
      </w:r>
      <w:r>
        <w:rPr>
          <w:rFonts w:ascii="楷体" w:eastAsia="楷体" w:hAnsi="楷体" w:cs="楷体" w:hint="eastAsia"/>
          <w:color w:val="333333"/>
          <w:spacing w:val="15"/>
          <w:szCs w:val="21"/>
          <w:shd w:val="clear" w:color="auto" w:fill="FFFFFF"/>
        </w:rPr>
        <w:t>。</w:t>
      </w:r>
      <w:r>
        <w:rPr>
          <w:rFonts w:ascii="楷体" w:eastAsia="楷体" w:hAnsi="楷体" w:cs="楷体" w:hint="eastAsia"/>
          <w:color w:val="333333"/>
          <w:szCs w:val="21"/>
          <w:shd w:val="clear" w:color="auto" w:fill="FFFFFF"/>
        </w:rPr>
        <w:br/>
      </w:r>
      <w:r>
        <w:rPr>
          <w:noProof/>
          <w:kern w:val="0"/>
          <w:szCs w:val="21"/>
        </w:rPr>
        <w:drawing>
          <wp:inline distT="0" distB="0" distL="0" distR="0">
            <wp:extent cx="2286000" cy="530225"/>
            <wp:effectExtent l="0" t="0" r="0" b="3175"/>
            <wp:docPr id="224" name="图片 22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学科网(www.zxxk.com)--教育资源门户，提供试题试卷、教案、课件、教学论文、素材等各类教学资源库下载，还有大量丰富的教学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A74E08" w:rsidRDefault="00A74E08" w:rsidP="00A74E08">
      <w:pPr>
        <w:spacing w:line="360" w:lineRule="auto"/>
        <w:textAlignment w:val="center"/>
        <w:rPr>
          <w:snapToGrid w:val="0"/>
          <w:kern w:val="0"/>
          <w:szCs w:val="21"/>
          <w:lang w:val="en-US" w:eastAsia="zh-CN"/>
        </w:rPr>
      </w:pPr>
      <w:r>
        <w:rPr>
          <w:noProof/>
          <w:kern w:val="0"/>
          <w:szCs w:val="21"/>
        </w:rPr>
        <w:drawing>
          <wp:inline distT="0" distB="0" distL="0" distR="0">
            <wp:extent cx="1298575" cy="374015"/>
            <wp:effectExtent l="0" t="0" r="0" b="6985"/>
            <wp:docPr id="223" name="图片 22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A74E08" w:rsidRDefault="00A74E08" w:rsidP="00A74E08">
      <w:pPr>
        <w:spacing w:line="360" w:lineRule="auto"/>
        <w:jc w:val="left"/>
        <w:rPr>
          <w:bCs/>
        </w:rPr>
      </w:pPr>
      <w:r>
        <w:rPr>
          <w:rFonts w:hint="eastAsia"/>
          <w:bCs/>
        </w:rPr>
        <w:t>一、单选题</w:t>
      </w:r>
    </w:p>
    <w:p w:rsidR="00A74E08" w:rsidRDefault="00A74E08" w:rsidP="00A74E08">
      <w:pPr>
        <w:spacing w:line="360" w:lineRule="auto"/>
        <w:jc w:val="left"/>
        <w:textAlignment w:val="center"/>
        <w:rPr>
          <w:rFonts w:ascii="宋体" w:hAnsi="宋体" w:cs="宋体"/>
          <w:bCs/>
        </w:rPr>
      </w:pPr>
      <w:r>
        <w:rPr>
          <w:bCs/>
        </w:rPr>
        <w:t>1</w:t>
      </w:r>
      <w:r>
        <w:rPr>
          <w:bCs/>
        </w:rPr>
        <w:t>．（</w:t>
      </w:r>
      <w:r>
        <w:rPr>
          <w:bCs/>
        </w:rPr>
        <w:t>2020·</w:t>
      </w:r>
      <w:r>
        <w:rPr>
          <w:bCs/>
        </w:rPr>
        <w:t>山东泰安市</w:t>
      </w:r>
      <w:r>
        <w:rPr>
          <w:bCs/>
        </w:rPr>
        <w:t>·</w:t>
      </w:r>
      <w:r>
        <w:rPr>
          <w:bCs/>
        </w:rPr>
        <w:t>九年级二模）</w:t>
      </w:r>
      <w:r>
        <w:rPr>
          <w:rFonts w:ascii="宋体" w:hAnsi="宋体" w:cs="宋体"/>
          <w:bCs/>
        </w:rPr>
        <w:t>如图所示，在两个完全相同的容器中装有甲、乙两种不同的液体，将体积相等的实心小球</w:t>
      </w:r>
      <w:r>
        <w:rPr>
          <w:rFonts w:eastAsia="Times New Roman"/>
          <w:bCs/>
        </w:rPr>
        <w:t>A</w:t>
      </w:r>
      <w:r>
        <w:rPr>
          <w:rFonts w:ascii="宋体" w:hAnsi="宋体" w:cs="宋体"/>
          <w:bCs/>
        </w:rPr>
        <w:t>、</w:t>
      </w:r>
      <w:r>
        <w:rPr>
          <w:rFonts w:eastAsia="Times New Roman"/>
          <w:bCs/>
        </w:rPr>
        <w:t>B</w:t>
      </w:r>
      <w:r>
        <w:rPr>
          <w:rFonts w:ascii="宋体" w:hAnsi="宋体" w:cs="宋体"/>
          <w:bCs/>
        </w:rPr>
        <w:t>、</w:t>
      </w:r>
      <w:r>
        <w:rPr>
          <w:rFonts w:eastAsia="Times New Roman"/>
          <w:bCs/>
        </w:rPr>
        <w:t>C</w:t>
      </w:r>
      <w:r>
        <w:rPr>
          <w:rFonts w:ascii="宋体" w:hAnsi="宋体" w:cs="宋体"/>
          <w:bCs/>
        </w:rPr>
        <w:t>分别放入两个容器中。放入小球后两个容器中的液体深度相同，且</w:t>
      </w:r>
      <w:r>
        <w:rPr>
          <w:rFonts w:eastAsia="Times New Roman"/>
          <w:bCs/>
        </w:rPr>
        <w:t>A</w:t>
      </w:r>
      <w:r>
        <w:rPr>
          <w:rFonts w:ascii="宋体" w:hAnsi="宋体" w:cs="宋体"/>
          <w:bCs/>
        </w:rPr>
        <w:t>、</w:t>
      </w:r>
      <w:r>
        <w:rPr>
          <w:rFonts w:eastAsia="Times New Roman"/>
          <w:bCs/>
        </w:rPr>
        <w:t>C</w:t>
      </w:r>
      <w:r>
        <w:rPr>
          <w:rFonts w:ascii="宋体" w:hAnsi="宋体" w:cs="宋体"/>
          <w:bCs/>
        </w:rPr>
        <w:t>两球排开液体体积相同，</w:t>
      </w:r>
      <w:r>
        <w:rPr>
          <w:rFonts w:eastAsia="Times New Roman"/>
          <w:bCs/>
        </w:rPr>
        <w:t>B</w:t>
      </w:r>
      <w:r>
        <w:rPr>
          <w:rFonts w:ascii="宋体" w:hAnsi="宋体" w:cs="宋体"/>
          <w:bCs/>
        </w:rPr>
        <w:t>球在甲液体中悬浮，在乙液体中下沉。下列选项中（　　）</w:t>
      </w:r>
    </w:p>
    <w:p w:rsidR="00A74E08" w:rsidRDefault="00A74E08" w:rsidP="00A74E08">
      <w:pPr>
        <w:spacing w:line="360" w:lineRule="auto"/>
        <w:jc w:val="left"/>
        <w:textAlignment w:val="center"/>
        <w:rPr>
          <w:rFonts w:ascii="宋体" w:hAnsi="宋体" w:cs="宋体"/>
          <w:bCs/>
        </w:rPr>
      </w:pPr>
      <w:r>
        <w:rPr>
          <w:rFonts w:ascii="宋体" w:hAnsi="宋体" w:cs="宋体"/>
          <w:bCs/>
        </w:rPr>
        <w:t>①甲液体对容器底的压强与乙液体对容器底的压强相等</w:t>
      </w:r>
    </w:p>
    <w:p w:rsidR="00A74E08" w:rsidRDefault="00A74E08" w:rsidP="00A74E08">
      <w:pPr>
        <w:spacing w:line="360" w:lineRule="auto"/>
        <w:jc w:val="left"/>
        <w:textAlignment w:val="center"/>
        <w:rPr>
          <w:rFonts w:ascii="宋体" w:hAnsi="宋体" w:cs="宋体"/>
          <w:bCs/>
        </w:rPr>
      </w:pPr>
      <w:r>
        <w:rPr>
          <w:rFonts w:ascii="宋体" w:hAnsi="宋体" w:cs="宋体"/>
          <w:bCs/>
        </w:rPr>
        <w:t>②三个小球中密度最小的是</w:t>
      </w:r>
      <w:r>
        <w:rPr>
          <w:rFonts w:eastAsia="Times New Roman"/>
          <w:bCs/>
        </w:rPr>
        <w:t>A</w:t>
      </w:r>
      <w:r>
        <w:rPr>
          <w:rFonts w:ascii="宋体" w:hAnsi="宋体" w:cs="宋体"/>
          <w:bCs/>
        </w:rPr>
        <w:t>球</w:t>
      </w:r>
    </w:p>
    <w:p w:rsidR="00A74E08" w:rsidRDefault="00A74E08" w:rsidP="00A74E08">
      <w:pPr>
        <w:spacing w:line="360" w:lineRule="auto"/>
        <w:jc w:val="left"/>
        <w:textAlignment w:val="center"/>
        <w:rPr>
          <w:rFonts w:ascii="宋体" w:hAnsi="宋体" w:cs="宋体"/>
          <w:bCs/>
        </w:rPr>
      </w:pPr>
      <w:r>
        <w:rPr>
          <w:rFonts w:ascii="宋体" w:hAnsi="宋体" w:cs="宋体"/>
          <w:bCs/>
        </w:rPr>
        <w:t>③</w:t>
      </w:r>
      <w:r>
        <w:rPr>
          <w:rFonts w:eastAsia="Times New Roman"/>
          <w:bCs/>
        </w:rPr>
        <w:t>A</w:t>
      </w:r>
      <w:r>
        <w:rPr>
          <w:rFonts w:ascii="宋体" w:hAnsi="宋体" w:cs="宋体"/>
          <w:bCs/>
        </w:rPr>
        <w:t>球所受浮力大于</w:t>
      </w:r>
      <w:r>
        <w:rPr>
          <w:rFonts w:eastAsia="Times New Roman"/>
          <w:bCs/>
        </w:rPr>
        <w:t>C</w:t>
      </w:r>
      <w:r>
        <w:rPr>
          <w:rFonts w:ascii="宋体" w:hAnsi="宋体" w:cs="宋体"/>
          <w:bCs/>
        </w:rPr>
        <w:t>球所受浮力</w:t>
      </w:r>
    </w:p>
    <w:p w:rsidR="00A74E08" w:rsidRDefault="00A74E08" w:rsidP="00A74E08">
      <w:pPr>
        <w:spacing w:line="360" w:lineRule="auto"/>
        <w:jc w:val="left"/>
        <w:textAlignment w:val="center"/>
        <w:rPr>
          <w:rFonts w:ascii="宋体" w:hAnsi="宋体" w:cs="宋体"/>
          <w:bCs/>
        </w:rPr>
      </w:pPr>
      <w:r>
        <w:rPr>
          <w:rFonts w:ascii="宋体" w:hAnsi="宋体" w:cs="宋体"/>
          <w:bCs/>
        </w:rPr>
        <w:t>④如果把</w:t>
      </w:r>
      <w:r>
        <w:rPr>
          <w:rFonts w:eastAsia="Times New Roman"/>
          <w:bCs/>
        </w:rPr>
        <w:t>A</w:t>
      </w:r>
      <w:r>
        <w:rPr>
          <w:rFonts w:ascii="宋体" w:hAnsi="宋体" w:cs="宋体"/>
          <w:bCs/>
        </w:rPr>
        <w:t>、</w:t>
      </w:r>
      <w:r>
        <w:rPr>
          <w:rFonts w:eastAsia="Times New Roman"/>
          <w:bCs/>
        </w:rPr>
        <w:t>C</w:t>
      </w:r>
      <w:r>
        <w:rPr>
          <w:rFonts w:ascii="宋体" w:hAnsi="宋体" w:cs="宋体"/>
          <w:bCs/>
        </w:rPr>
        <w:t>两球对调，</w:t>
      </w:r>
      <w:r>
        <w:rPr>
          <w:rFonts w:eastAsia="Times New Roman"/>
          <w:bCs/>
        </w:rPr>
        <w:t>A</w:t>
      </w:r>
      <w:r>
        <w:rPr>
          <w:rFonts w:ascii="宋体" w:hAnsi="宋体" w:cs="宋体"/>
          <w:bCs/>
        </w:rPr>
        <w:t>球在乙液体中可能下沉</w:t>
      </w:r>
    </w:p>
    <w:p w:rsidR="00A74E08" w:rsidRDefault="00A74E08" w:rsidP="00A74E08">
      <w:pPr>
        <w:spacing w:line="360" w:lineRule="auto"/>
        <w:jc w:val="left"/>
        <w:textAlignment w:val="center"/>
        <w:rPr>
          <w:bCs/>
        </w:rPr>
      </w:pPr>
      <w:r>
        <w:rPr>
          <w:bCs/>
          <w:noProof/>
        </w:rPr>
        <w:drawing>
          <wp:inline distT="0" distB="0" distL="0" distR="0">
            <wp:extent cx="1236345" cy="1038860"/>
            <wp:effectExtent l="0" t="0" r="1905" b="8890"/>
            <wp:docPr id="222" name="图片 2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fig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6345" cy="1038860"/>
                    </a:xfrm>
                    <a:prstGeom prst="rect">
                      <a:avLst/>
                    </a:prstGeom>
                    <a:noFill/>
                    <a:ln>
                      <a:noFill/>
                    </a:ln>
                  </pic:spPr>
                </pic:pic>
              </a:graphicData>
            </a:graphic>
          </wp:inline>
        </w:drawing>
      </w:r>
    </w:p>
    <w:p w:rsidR="00A74E08" w:rsidRDefault="00A74E08" w:rsidP="00A74E08">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只有①②正确</w:t>
      </w:r>
      <w:r>
        <w:rPr>
          <w:bCs/>
        </w:rPr>
        <w:tab/>
        <w:t>B</w:t>
      </w:r>
      <w:r>
        <w:rPr>
          <w:bCs/>
        </w:rPr>
        <w:t>．</w:t>
      </w:r>
      <w:r>
        <w:rPr>
          <w:rFonts w:ascii="宋体" w:hAnsi="宋体" w:cs="宋体"/>
          <w:bCs/>
        </w:rPr>
        <w:t>只有②③正确</w:t>
      </w:r>
      <w:r>
        <w:rPr>
          <w:bCs/>
        </w:rPr>
        <w:tab/>
        <w:t>C</w:t>
      </w:r>
      <w:r>
        <w:rPr>
          <w:bCs/>
        </w:rPr>
        <w:t>．</w:t>
      </w:r>
      <w:r>
        <w:rPr>
          <w:rFonts w:ascii="宋体" w:hAnsi="宋体" w:cs="宋体"/>
          <w:bCs/>
        </w:rPr>
        <w:t>只有③④正确</w:t>
      </w:r>
      <w:r>
        <w:rPr>
          <w:bCs/>
        </w:rPr>
        <w:tab/>
        <w:t>D</w:t>
      </w:r>
      <w:r>
        <w:rPr>
          <w:bCs/>
        </w:rPr>
        <w:t>．</w:t>
      </w:r>
      <w:r>
        <w:rPr>
          <w:rFonts w:ascii="宋体" w:hAnsi="宋体" w:cs="宋体"/>
          <w:bCs/>
        </w:rPr>
        <w:t>①②③④都正确</w:t>
      </w:r>
    </w:p>
    <w:p w:rsidR="00A74E08" w:rsidRDefault="00A74E08" w:rsidP="00A74E08">
      <w:pPr>
        <w:spacing w:line="360" w:lineRule="auto"/>
        <w:jc w:val="left"/>
        <w:textAlignment w:val="center"/>
        <w:rPr>
          <w:rFonts w:ascii="宋体" w:hAnsi="宋体" w:cs="宋体"/>
          <w:bCs/>
        </w:rPr>
      </w:pPr>
      <w:r>
        <w:rPr>
          <w:bCs/>
        </w:rPr>
        <w:t>2</w:t>
      </w:r>
      <w:r>
        <w:rPr>
          <w:bCs/>
        </w:rPr>
        <w:t>．（</w:t>
      </w:r>
      <w:r>
        <w:rPr>
          <w:bCs/>
        </w:rPr>
        <w:t>2020·</w:t>
      </w:r>
      <w:r>
        <w:rPr>
          <w:bCs/>
        </w:rPr>
        <w:t>山东济南市</w:t>
      </w:r>
      <w:r>
        <w:rPr>
          <w:bCs/>
        </w:rPr>
        <w:t>·</w:t>
      </w:r>
      <w:r>
        <w:rPr>
          <w:bCs/>
        </w:rPr>
        <w:t>九年级一模）</w:t>
      </w:r>
      <w:r>
        <w:rPr>
          <w:rFonts w:ascii="宋体" w:hAnsi="宋体" w:cs="宋体"/>
          <w:bCs/>
        </w:rPr>
        <w:t>在今年的超长寒假中，小华主动帮助妈妈承担一些力所能及的家务。在学着煮汤圆的过程中，他发现刚放入水中的汤圆沉在水底，煮熟后却漂浮在了水面上，则煮熟后汤圆受到的浮力与刚放入水中时相比（　　）</w:t>
      </w:r>
    </w:p>
    <w:p w:rsidR="00A74E08" w:rsidRDefault="00A74E08" w:rsidP="00A74E08">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浮力变大，且浮力大于重力</w:t>
      </w:r>
      <w:r>
        <w:rPr>
          <w:bCs/>
        </w:rPr>
        <w:tab/>
        <w:t>B</w:t>
      </w:r>
      <w:r>
        <w:rPr>
          <w:bCs/>
        </w:rPr>
        <w:t>．</w:t>
      </w:r>
      <w:r>
        <w:rPr>
          <w:rFonts w:ascii="宋体" w:hAnsi="宋体" w:cs="宋体"/>
          <w:bCs/>
        </w:rPr>
        <w:t>浮力变小，且浮力大于重力</w:t>
      </w:r>
    </w:p>
    <w:p w:rsidR="00A74E08" w:rsidRDefault="00A74E08" w:rsidP="00A74E08">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浮力变小，且浮力等于重力</w:t>
      </w:r>
      <w:r>
        <w:rPr>
          <w:bCs/>
        </w:rPr>
        <w:tab/>
        <w:t>D</w:t>
      </w:r>
      <w:r>
        <w:rPr>
          <w:bCs/>
        </w:rPr>
        <w:t>．</w:t>
      </w:r>
      <w:r>
        <w:rPr>
          <w:rFonts w:ascii="宋体" w:hAnsi="宋体" w:cs="宋体"/>
          <w:bCs/>
        </w:rPr>
        <w:t>浮力变大，且浮力等于重力</w:t>
      </w:r>
    </w:p>
    <w:p w:rsidR="00A74E08" w:rsidRDefault="00A74E08" w:rsidP="00A74E08">
      <w:pPr>
        <w:spacing w:line="360" w:lineRule="auto"/>
        <w:jc w:val="left"/>
        <w:textAlignment w:val="center"/>
        <w:rPr>
          <w:rFonts w:ascii="宋体" w:hAnsi="宋体" w:cs="宋体"/>
          <w:bCs/>
        </w:rPr>
      </w:pPr>
      <w:r>
        <w:rPr>
          <w:bCs/>
        </w:rPr>
        <w:t>3</w:t>
      </w:r>
      <w:r>
        <w:rPr>
          <w:bCs/>
        </w:rPr>
        <w:t>．（</w:t>
      </w:r>
      <w:r>
        <w:rPr>
          <w:bCs/>
        </w:rPr>
        <w:t>2020·</w:t>
      </w:r>
      <w:r>
        <w:rPr>
          <w:bCs/>
        </w:rPr>
        <w:t>山东聊城市</w:t>
      </w:r>
      <w:r>
        <w:rPr>
          <w:bCs/>
        </w:rPr>
        <w:t>·</w:t>
      </w:r>
      <w:r>
        <w:rPr>
          <w:bCs/>
        </w:rPr>
        <w:t>九年级二模）</w:t>
      </w:r>
      <w:r>
        <w:rPr>
          <w:rFonts w:eastAsia="Times New Roman"/>
          <w:bCs/>
        </w:rPr>
        <w:t>2019</w:t>
      </w:r>
      <w:r>
        <w:rPr>
          <w:rFonts w:ascii="宋体" w:hAnsi="宋体" w:cs="宋体"/>
          <w:bCs/>
        </w:rPr>
        <w:t>年</w:t>
      </w:r>
      <w:r>
        <w:rPr>
          <w:rFonts w:eastAsia="Times New Roman"/>
          <w:bCs/>
        </w:rPr>
        <w:t>12</w:t>
      </w:r>
      <w:r>
        <w:rPr>
          <w:rFonts w:ascii="宋体" w:hAnsi="宋体" w:cs="宋体"/>
          <w:bCs/>
        </w:rPr>
        <w:t>月</w:t>
      </w:r>
      <w:r>
        <w:rPr>
          <w:rFonts w:eastAsia="Times New Roman"/>
          <w:bCs/>
        </w:rPr>
        <w:t>17</w:t>
      </w:r>
      <w:r>
        <w:rPr>
          <w:rFonts w:ascii="宋体" w:hAnsi="宋体" w:cs="宋体"/>
          <w:bCs/>
        </w:rPr>
        <w:t>日，我国第一艘国产航空母舰山东舰入</w:t>
      </w:r>
      <w:r>
        <w:rPr>
          <w:rFonts w:ascii="宋体" w:hAnsi="宋体" w:cs="宋体"/>
          <w:bCs/>
        </w:rPr>
        <w:lastRenderedPageBreak/>
        <w:t>列中国海军，双航母时代来临。山东舰能搭载歼</w:t>
      </w:r>
      <w:r>
        <w:rPr>
          <w:rFonts w:eastAsia="Times New Roman"/>
          <w:bCs/>
        </w:rPr>
        <w:t>-15</w:t>
      </w:r>
      <w:r>
        <w:rPr>
          <w:rFonts w:ascii="宋体" w:hAnsi="宋体" w:cs="宋体"/>
          <w:bCs/>
        </w:rPr>
        <w:t>飞机</w:t>
      </w:r>
      <w:r>
        <w:rPr>
          <w:rFonts w:eastAsia="Times New Roman"/>
          <w:bCs/>
        </w:rPr>
        <w:t xml:space="preserve"> 36</w:t>
      </w:r>
      <w:r>
        <w:rPr>
          <w:rFonts w:ascii="宋体" w:hAnsi="宋体" w:cs="宋体"/>
          <w:bCs/>
        </w:rPr>
        <w:t>架。满载时排水量约</w:t>
      </w:r>
      <w:r>
        <w:rPr>
          <w:rFonts w:eastAsia="Times New Roman"/>
          <w:bCs/>
        </w:rPr>
        <w:t>6.5</w:t>
      </w:r>
      <w:r>
        <w:rPr>
          <w:rFonts w:ascii="宋体" w:hAnsi="宋体" w:cs="宋体"/>
          <w:bCs/>
        </w:rPr>
        <w:t>万吨。下列说法正确的是（　　）</w:t>
      </w:r>
    </w:p>
    <w:p w:rsidR="00A74E08" w:rsidRDefault="00A74E08" w:rsidP="00A74E08">
      <w:pPr>
        <w:spacing w:line="360" w:lineRule="auto"/>
        <w:jc w:val="left"/>
        <w:textAlignment w:val="center"/>
        <w:rPr>
          <w:bCs/>
        </w:rPr>
      </w:pPr>
      <w:r>
        <w:rPr>
          <w:bCs/>
          <w:noProof/>
        </w:rPr>
        <w:drawing>
          <wp:inline distT="0" distB="0" distL="0" distR="0">
            <wp:extent cx="2452370" cy="1153160"/>
            <wp:effectExtent l="0" t="0" r="5080" b="8890"/>
            <wp:docPr id="221" name="图片 2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figur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52370" cy="115316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山东舰在大海里航行时，所受到的重力和浮力是一对平衡力</w:t>
      </w:r>
    </w:p>
    <w:p w:rsidR="00A74E08" w:rsidRDefault="00A74E08" w:rsidP="00A74E08">
      <w:pPr>
        <w:spacing w:line="360" w:lineRule="auto"/>
        <w:jc w:val="left"/>
        <w:textAlignment w:val="center"/>
        <w:rPr>
          <w:rFonts w:eastAsia="Times New Roman"/>
          <w:bCs/>
        </w:rPr>
      </w:pPr>
      <w:r>
        <w:rPr>
          <w:bCs/>
        </w:rPr>
        <w:t>B</w:t>
      </w:r>
      <w:r>
        <w:rPr>
          <w:bCs/>
        </w:rPr>
        <w:t>．</w:t>
      </w:r>
      <w:r>
        <w:rPr>
          <w:rFonts w:ascii="宋体" w:hAnsi="宋体" w:cs="宋体"/>
          <w:bCs/>
        </w:rPr>
        <w:t>满载时所受海水的浮力为</w:t>
      </w:r>
      <w:r>
        <w:rPr>
          <w:rFonts w:eastAsia="Times New Roman"/>
          <w:bCs/>
        </w:rPr>
        <w:t>6.5×10</w:t>
      </w:r>
      <w:r>
        <w:rPr>
          <w:rFonts w:eastAsia="Times New Roman"/>
          <w:bCs/>
          <w:vertAlign w:val="superscript"/>
        </w:rPr>
        <w:t>8</w:t>
      </w:r>
      <w:r>
        <w:rPr>
          <w:rFonts w:eastAsia="Times New Roman"/>
          <w:bCs/>
        </w:rPr>
        <w:t>kg</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山东舰在大海里航行时，以岸为参照物，舰是静止的</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当飞机飞离母舰时，母舰底部受到海水的压强不变</w:t>
      </w:r>
    </w:p>
    <w:p w:rsidR="00A74E08" w:rsidRDefault="00A74E08" w:rsidP="00A74E08">
      <w:pPr>
        <w:spacing w:line="360" w:lineRule="auto"/>
        <w:jc w:val="left"/>
        <w:textAlignment w:val="center"/>
        <w:rPr>
          <w:rFonts w:ascii="宋体" w:hAnsi="宋体" w:cs="宋体"/>
          <w:bCs/>
        </w:rPr>
      </w:pPr>
      <w:r>
        <w:rPr>
          <w:bCs/>
        </w:rPr>
        <w:t>4</w:t>
      </w:r>
      <w:r>
        <w:rPr>
          <w:bCs/>
        </w:rPr>
        <w:t>．（</w:t>
      </w:r>
      <w:r>
        <w:rPr>
          <w:bCs/>
        </w:rPr>
        <w:t>2020·</w:t>
      </w:r>
      <w:r>
        <w:rPr>
          <w:bCs/>
        </w:rPr>
        <w:t>广州市</w:t>
      </w:r>
      <w:r>
        <w:rPr>
          <w:bCs/>
        </w:rPr>
        <w:t>·</w:t>
      </w:r>
      <w:r>
        <w:rPr>
          <w:bCs/>
        </w:rPr>
        <w:t>广东实验中学九年级三模）</w:t>
      </w:r>
      <w:r>
        <w:rPr>
          <w:rFonts w:ascii="宋体" w:hAnsi="宋体" w:cs="宋体"/>
          <w:bCs/>
        </w:rPr>
        <w:t>如图水平面上有两个相同的杯子，分别装不同的液体，将同一个小球</w:t>
      </w:r>
      <w:r>
        <w:rPr>
          <w:rFonts w:eastAsia="Times New Roman"/>
          <w:bCs/>
        </w:rPr>
        <w:t>A</w:t>
      </w:r>
      <w:r>
        <w:rPr>
          <w:rFonts w:ascii="宋体" w:hAnsi="宋体" w:cs="宋体"/>
          <w:bCs/>
        </w:rPr>
        <w:t>分别放入两杯中，静止时，小球</w:t>
      </w:r>
      <w:r>
        <w:rPr>
          <w:rFonts w:eastAsia="Times New Roman"/>
          <w:bCs/>
        </w:rPr>
        <w:t>A</w:t>
      </w:r>
      <w:r>
        <w:rPr>
          <w:rFonts w:ascii="宋体" w:hAnsi="宋体" w:cs="宋体"/>
          <w:bCs/>
        </w:rPr>
        <w:t>在甲液体中漂浮，在乙液体中沉底。再往两个杯中放一些盐，杯中液体密度都增大，但两物体仍处于原来的状态，加入盐后（　　）</w:t>
      </w:r>
    </w:p>
    <w:p w:rsidR="00A74E08" w:rsidRDefault="00A74E08" w:rsidP="00A74E08">
      <w:pPr>
        <w:spacing w:line="360" w:lineRule="auto"/>
        <w:jc w:val="left"/>
        <w:textAlignment w:val="center"/>
        <w:rPr>
          <w:bCs/>
        </w:rPr>
      </w:pPr>
      <w:r>
        <w:rPr>
          <w:bCs/>
          <w:noProof/>
        </w:rPr>
        <w:drawing>
          <wp:inline distT="0" distB="0" distL="0" distR="0">
            <wp:extent cx="1402715" cy="1018540"/>
            <wp:effectExtent l="0" t="0" r="6985" b="0"/>
            <wp:docPr id="220" name="图片 2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figu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2715" cy="101854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小球</w:t>
      </w:r>
      <w:r>
        <w:rPr>
          <w:rFonts w:eastAsia="Times New Roman"/>
          <w:bCs/>
        </w:rPr>
        <w:t>A</w:t>
      </w:r>
      <w:r>
        <w:rPr>
          <w:rFonts w:ascii="宋体" w:hAnsi="宋体" w:cs="宋体"/>
          <w:bCs/>
        </w:rPr>
        <w:t>在甲液体中受到的浮力变大</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小球</w:t>
      </w:r>
      <w:r>
        <w:rPr>
          <w:rFonts w:eastAsia="Times New Roman"/>
          <w:bCs/>
        </w:rPr>
        <w:t>A</w:t>
      </w:r>
      <w:r>
        <w:rPr>
          <w:rFonts w:ascii="宋体" w:hAnsi="宋体" w:cs="宋体"/>
          <w:bCs/>
        </w:rPr>
        <w:t>在乙液体中受到的浮力不变</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小球</w:t>
      </w:r>
      <w:r>
        <w:rPr>
          <w:rFonts w:eastAsia="Times New Roman"/>
          <w:bCs/>
        </w:rPr>
        <w:t>A</w:t>
      </w:r>
      <w:r>
        <w:rPr>
          <w:rFonts w:ascii="宋体" w:hAnsi="宋体" w:cs="宋体"/>
          <w:bCs/>
        </w:rPr>
        <w:t>在甲液体中受到的浮力大于在乙液体中受到的浮力</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小球</w:t>
      </w:r>
      <w:r>
        <w:rPr>
          <w:rFonts w:eastAsia="Times New Roman"/>
          <w:bCs/>
        </w:rPr>
        <w:t>A</w:t>
      </w:r>
      <w:r>
        <w:rPr>
          <w:rFonts w:ascii="宋体" w:hAnsi="宋体" w:cs="宋体"/>
          <w:bCs/>
        </w:rPr>
        <w:t>在甲液体中受到的浮力等于在乙液体中受到的浮力</w:t>
      </w:r>
    </w:p>
    <w:p w:rsidR="00A74E08" w:rsidRDefault="00A74E08" w:rsidP="00A74E08">
      <w:pPr>
        <w:spacing w:line="360" w:lineRule="auto"/>
        <w:jc w:val="left"/>
        <w:textAlignment w:val="center"/>
        <w:rPr>
          <w:rFonts w:ascii="宋体" w:hAnsi="宋体" w:cs="宋体"/>
          <w:bCs/>
        </w:rPr>
      </w:pPr>
      <w:r>
        <w:rPr>
          <w:bCs/>
        </w:rPr>
        <w:t>5</w:t>
      </w:r>
      <w:r>
        <w:rPr>
          <w:bCs/>
        </w:rPr>
        <w:t>．（</w:t>
      </w:r>
      <w:r>
        <w:rPr>
          <w:bCs/>
        </w:rPr>
        <w:t>2020·</w:t>
      </w:r>
      <w:r>
        <w:rPr>
          <w:bCs/>
        </w:rPr>
        <w:t>新疆博尔塔拉蒙古自治州</w:t>
      </w:r>
      <w:r>
        <w:rPr>
          <w:bCs/>
        </w:rPr>
        <w:t>·</w:t>
      </w:r>
      <w:r>
        <w:rPr>
          <w:bCs/>
        </w:rPr>
        <w:t>九年级一模）</w:t>
      </w:r>
      <w:r>
        <w:rPr>
          <w:rFonts w:ascii="宋体" w:hAnsi="宋体" w:cs="宋体"/>
          <w:bCs/>
        </w:rPr>
        <w:t>如图所示，底面积为</w:t>
      </w:r>
      <w:r>
        <w:rPr>
          <w:rFonts w:eastAsia="Times New Roman"/>
          <w:bCs/>
        </w:rPr>
        <w:t>300cm</w:t>
      </w:r>
      <w:r>
        <w:rPr>
          <w:rFonts w:eastAsia="Times New Roman"/>
          <w:bCs/>
          <w:vertAlign w:val="superscript"/>
        </w:rPr>
        <w:t>2</w:t>
      </w:r>
      <w:r>
        <w:rPr>
          <w:rFonts w:ascii="宋体" w:hAnsi="宋体" w:cs="宋体"/>
          <w:bCs/>
        </w:rPr>
        <w:t>的圆柱形容器里装有</w:t>
      </w:r>
      <w:r>
        <w:rPr>
          <w:rFonts w:eastAsia="Times New Roman"/>
          <w:bCs/>
        </w:rPr>
        <w:t>900g</w:t>
      </w:r>
      <w:r>
        <w:rPr>
          <w:rFonts w:ascii="宋体" w:hAnsi="宋体" w:cs="宋体"/>
          <w:bCs/>
        </w:rPr>
        <w:t>水。现用细绳将体积为</w:t>
      </w:r>
      <w:r>
        <w:rPr>
          <w:rFonts w:eastAsia="Times New Roman"/>
          <w:bCs/>
        </w:rPr>
        <w:t>1000cm</w:t>
      </w:r>
      <w:r>
        <w:rPr>
          <w:rFonts w:eastAsia="Times New Roman"/>
          <w:bCs/>
          <w:vertAlign w:val="superscript"/>
        </w:rPr>
        <w:t>3</w:t>
      </w:r>
      <w:r>
        <w:rPr>
          <w:rFonts w:ascii="宋体" w:hAnsi="宋体" w:cs="宋体"/>
          <w:bCs/>
        </w:rPr>
        <w:t>的圆柱体木块浸入</w:t>
      </w:r>
      <w:r>
        <w:rPr>
          <w:bCs/>
        </w:rPr>
        <w:object w:dxaOrig="218" w:dyaOrig="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66" o:spid="_x0000_i1025" type="#_x0000_t75" alt="eqIde1490df2d2c84688942d45fd01c90a85" style="width:10.65pt;height:31.1pt" o:ole="">
            <v:imagedata r:id="rId34" o:title="eqIde1490df2d2c84688942d45fd01c90a85"/>
          </v:shape>
          <o:OLEObject Type="Embed" ProgID="Equation.DSMT4" ShapeID="对象 66" DrawAspect="Content" ObjectID="_1677255804" r:id="rId35"/>
        </w:object>
      </w:r>
      <w:r>
        <w:rPr>
          <w:rFonts w:ascii="宋体" w:hAnsi="宋体" w:cs="宋体"/>
          <w:bCs/>
        </w:rPr>
        <w:t>的体积，此时细绳的拉力为</w:t>
      </w:r>
      <w:r>
        <w:rPr>
          <w:rFonts w:eastAsia="Times New Roman"/>
          <w:bCs/>
        </w:rPr>
        <w:t>4N</w:t>
      </w:r>
      <w:r>
        <w:rPr>
          <w:rFonts w:ascii="宋体" w:hAnsi="宋体" w:cs="宋体"/>
          <w:bCs/>
        </w:rPr>
        <w:t>。若将细绳剪断，要使木块对容器底部的压力为零，木块底面积的最小值为（　　）</w:t>
      </w:r>
    </w:p>
    <w:p w:rsidR="00A74E08" w:rsidRDefault="00A74E08" w:rsidP="00A74E08">
      <w:pPr>
        <w:spacing w:line="360" w:lineRule="auto"/>
        <w:jc w:val="left"/>
        <w:textAlignment w:val="center"/>
        <w:rPr>
          <w:bCs/>
        </w:rPr>
      </w:pPr>
      <w:r>
        <w:rPr>
          <w:bCs/>
          <w:noProof/>
        </w:rPr>
        <w:drawing>
          <wp:inline distT="0" distB="0" distL="0" distR="0">
            <wp:extent cx="1018540" cy="862330"/>
            <wp:effectExtent l="0" t="0" r="0" b="0"/>
            <wp:docPr id="219" name="图片 2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fig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8540" cy="862330"/>
                    </a:xfrm>
                    <a:prstGeom prst="rect">
                      <a:avLst/>
                    </a:prstGeom>
                    <a:noFill/>
                    <a:ln>
                      <a:noFill/>
                    </a:ln>
                  </pic:spPr>
                </pic:pic>
              </a:graphicData>
            </a:graphic>
          </wp:inline>
        </w:drawing>
      </w:r>
    </w:p>
    <w:p w:rsidR="00A74E08" w:rsidRDefault="00A74E08" w:rsidP="00A74E08">
      <w:pPr>
        <w:tabs>
          <w:tab w:val="left" w:pos="2076"/>
          <w:tab w:val="left" w:pos="4153"/>
          <w:tab w:val="left" w:pos="6229"/>
        </w:tabs>
        <w:spacing w:line="360" w:lineRule="auto"/>
        <w:jc w:val="left"/>
        <w:textAlignment w:val="center"/>
        <w:rPr>
          <w:rFonts w:eastAsia="Times New Roman"/>
          <w:bCs/>
        </w:rPr>
      </w:pPr>
      <w:r>
        <w:rPr>
          <w:bCs/>
        </w:rPr>
        <w:t>A</w:t>
      </w:r>
      <w:r>
        <w:rPr>
          <w:bCs/>
        </w:rPr>
        <w:t>．</w:t>
      </w:r>
      <w:r>
        <w:rPr>
          <w:rFonts w:eastAsia="Times New Roman"/>
          <w:bCs/>
        </w:rPr>
        <w:t>100cm</w:t>
      </w:r>
      <w:r>
        <w:rPr>
          <w:rFonts w:eastAsia="Times New Roman"/>
          <w:bCs/>
          <w:vertAlign w:val="superscript"/>
        </w:rPr>
        <w:t>2</w:t>
      </w:r>
      <w:r>
        <w:rPr>
          <w:bCs/>
        </w:rPr>
        <w:tab/>
        <w:t>B</w:t>
      </w:r>
      <w:r>
        <w:rPr>
          <w:bCs/>
        </w:rPr>
        <w:t>．</w:t>
      </w:r>
      <w:r>
        <w:rPr>
          <w:rFonts w:eastAsia="Times New Roman"/>
          <w:bCs/>
        </w:rPr>
        <w:t>120cm</w:t>
      </w:r>
      <w:r>
        <w:rPr>
          <w:rFonts w:eastAsia="Times New Roman"/>
          <w:bCs/>
          <w:vertAlign w:val="superscript"/>
        </w:rPr>
        <w:t>2</w:t>
      </w:r>
      <w:r>
        <w:rPr>
          <w:bCs/>
        </w:rPr>
        <w:tab/>
        <w:t>C</w:t>
      </w:r>
      <w:r>
        <w:rPr>
          <w:bCs/>
        </w:rPr>
        <w:t>．</w:t>
      </w:r>
      <w:r>
        <w:rPr>
          <w:rFonts w:eastAsia="Times New Roman"/>
          <w:bCs/>
        </w:rPr>
        <w:t>150cm</w:t>
      </w:r>
      <w:r>
        <w:rPr>
          <w:rFonts w:eastAsia="Times New Roman"/>
          <w:bCs/>
          <w:vertAlign w:val="superscript"/>
        </w:rPr>
        <w:t>2</w:t>
      </w:r>
      <w:r>
        <w:rPr>
          <w:bCs/>
        </w:rPr>
        <w:tab/>
        <w:t>D</w:t>
      </w:r>
      <w:r>
        <w:rPr>
          <w:bCs/>
        </w:rPr>
        <w:t>．</w:t>
      </w:r>
      <w:r>
        <w:rPr>
          <w:rFonts w:eastAsia="Times New Roman"/>
          <w:bCs/>
        </w:rPr>
        <w:t>200cm</w:t>
      </w:r>
      <w:r>
        <w:rPr>
          <w:rFonts w:eastAsia="Times New Roman"/>
          <w:bCs/>
          <w:vertAlign w:val="superscript"/>
        </w:rPr>
        <w:t>2</w:t>
      </w:r>
    </w:p>
    <w:p w:rsidR="00A74E08" w:rsidRDefault="00A74E08" w:rsidP="00A74E08">
      <w:pPr>
        <w:spacing w:line="360" w:lineRule="auto"/>
        <w:jc w:val="left"/>
        <w:textAlignment w:val="center"/>
        <w:rPr>
          <w:rFonts w:ascii="宋体" w:hAnsi="宋体" w:cs="宋体"/>
          <w:bCs/>
        </w:rPr>
      </w:pPr>
      <w:r>
        <w:rPr>
          <w:bCs/>
        </w:rPr>
        <w:lastRenderedPageBreak/>
        <w:t>6</w:t>
      </w:r>
      <w:r>
        <w:rPr>
          <w:bCs/>
        </w:rPr>
        <w:t>．（</w:t>
      </w:r>
      <w:r>
        <w:rPr>
          <w:bCs/>
        </w:rPr>
        <w:t>2020·</w:t>
      </w:r>
      <w:r>
        <w:rPr>
          <w:bCs/>
        </w:rPr>
        <w:t>山东泰安市</w:t>
      </w:r>
      <w:r>
        <w:rPr>
          <w:bCs/>
        </w:rPr>
        <w:t>·</w:t>
      </w:r>
      <w:r>
        <w:rPr>
          <w:bCs/>
        </w:rPr>
        <w:t>九年级一模）</w:t>
      </w:r>
      <w:r>
        <w:rPr>
          <w:rFonts w:ascii="宋体" w:hAnsi="宋体" w:cs="宋体"/>
          <w:bCs/>
        </w:rPr>
        <w:t>两个相同的烧杯中装有不同的液体，把质量相等的甲，乙两球分别轻轻放入</w:t>
      </w:r>
      <w:r>
        <w:rPr>
          <w:rFonts w:eastAsia="Times New Roman"/>
          <w:bCs/>
        </w:rPr>
        <w:t>A</w:t>
      </w:r>
      <w:r>
        <w:rPr>
          <w:rFonts w:ascii="宋体" w:hAnsi="宋体" w:cs="宋体"/>
          <w:bCs/>
        </w:rPr>
        <w:t>、</w:t>
      </w:r>
      <w:r>
        <w:rPr>
          <w:rFonts w:eastAsia="Times New Roman"/>
          <w:bCs/>
        </w:rPr>
        <w:t>B</w:t>
      </w:r>
      <w:r>
        <w:rPr>
          <w:rFonts w:ascii="宋体" w:hAnsi="宋体" w:cs="宋体"/>
          <w:bCs/>
        </w:rPr>
        <w:t>两杯液体中，静止时处于如图所示状态。甲，乙排开液体的重力相等，则下列说法正确的是（</w:t>
      </w:r>
      <w:r>
        <w:rPr>
          <w:rFonts w:eastAsia="Times New Roman"/>
          <w:bCs/>
        </w:rPr>
        <w:t xml:space="preserve"> </w:t>
      </w:r>
      <w:r>
        <w:rPr>
          <w:rFonts w:ascii="宋体" w:hAnsi="宋体" w:cs="宋体"/>
          <w:bCs/>
        </w:rPr>
        <w:t>）</w:t>
      </w:r>
    </w:p>
    <w:p w:rsidR="00A74E08" w:rsidRDefault="00A74E08" w:rsidP="00A74E08">
      <w:pPr>
        <w:spacing w:line="360" w:lineRule="auto"/>
        <w:jc w:val="left"/>
        <w:textAlignment w:val="center"/>
        <w:rPr>
          <w:bCs/>
        </w:rPr>
      </w:pPr>
      <w:r>
        <w:rPr>
          <w:bCs/>
          <w:noProof/>
        </w:rPr>
        <w:drawing>
          <wp:inline distT="0" distB="0" distL="0" distR="0">
            <wp:extent cx="1818640" cy="1111885"/>
            <wp:effectExtent l="0" t="0" r="0" b="0"/>
            <wp:docPr id="218" name="图片 2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18640" cy="111188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rFonts w:ascii="宋体" w:hAnsi="宋体" w:cs="宋体"/>
          <w:bCs/>
        </w:rPr>
        <w:t>①甲球所受浮力更大</w:t>
      </w:r>
    </w:p>
    <w:p w:rsidR="00A74E08" w:rsidRDefault="00A74E08" w:rsidP="00A74E08">
      <w:pPr>
        <w:spacing w:line="360" w:lineRule="auto"/>
        <w:jc w:val="left"/>
        <w:textAlignment w:val="center"/>
        <w:rPr>
          <w:rFonts w:ascii="宋体" w:hAnsi="宋体" w:cs="宋体"/>
          <w:bCs/>
        </w:rPr>
      </w:pPr>
      <w:r>
        <w:rPr>
          <w:rFonts w:ascii="宋体" w:hAnsi="宋体" w:cs="宋体"/>
          <w:bCs/>
        </w:rPr>
        <w:t>②两球所受浮力一样大</w:t>
      </w:r>
    </w:p>
    <w:p w:rsidR="00A74E08" w:rsidRDefault="00A74E08" w:rsidP="00A74E08">
      <w:pPr>
        <w:spacing w:line="360" w:lineRule="auto"/>
        <w:jc w:val="left"/>
        <w:textAlignment w:val="center"/>
        <w:rPr>
          <w:rFonts w:ascii="宋体" w:hAnsi="宋体" w:cs="宋体"/>
          <w:bCs/>
        </w:rPr>
      </w:pPr>
      <w:r>
        <w:rPr>
          <w:rFonts w:ascii="宋体" w:hAnsi="宋体" w:cs="宋体"/>
          <w:bCs/>
        </w:rPr>
        <w:t>③</w:t>
      </w:r>
      <w:r>
        <w:rPr>
          <w:rFonts w:eastAsia="Times New Roman"/>
          <w:bCs/>
        </w:rPr>
        <w:t>A</w:t>
      </w:r>
      <w:r>
        <w:rPr>
          <w:rFonts w:ascii="宋体" w:hAnsi="宋体" w:cs="宋体"/>
          <w:bCs/>
        </w:rPr>
        <w:t>杯中液体密度小于</w:t>
      </w:r>
      <w:r>
        <w:rPr>
          <w:rFonts w:eastAsia="Times New Roman"/>
          <w:bCs/>
        </w:rPr>
        <w:t>B</w:t>
      </w:r>
      <w:r>
        <w:rPr>
          <w:rFonts w:ascii="宋体" w:hAnsi="宋体" w:cs="宋体"/>
          <w:bCs/>
        </w:rPr>
        <w:t>杯中液体密度</w:t>
      </w:r>
    </w:p>
    <w:p w:rsidR="00A74E08" w:rsidRDefault="00A74E08" w:rsidP="00A74E08">
      <w:pPr>
        <w:spacing w:line="360" w:lineRule="auto"/>
        <w:jc w:val="left"/>
        <w:textAlignment w:val="center"/>
        <w:rPr>
          <w:rFonts w:ascii="宋体" w:hAnsi="宋体" w:cs="宋体"/>
          <w:bCs/>
        </w:rPr>
      </w:pPr>
      <w:r>
        <w:rPr>
          <w:rFonts w:ascii="宋体" w:hAnsi="宋体" w:cs="宋体"/>
          <w:bCs/>
        </w:rPr>
        <w:t>④甲球对容器底的压力小于乙球对容器底的压力</w:t>
      </w:r>
    </w:p>
    <w:p w:rsidR="00A74E08" w:rsidRDefault="00A74E08" w:rsidP="00A74E08">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只有①③正确</w:t>
      </w:r>
      <w:r>
        <w:rPr>
          <w:bCs/>
        </w:rPr>
        <w:tab/>
        <w:t>B</w:t>
      </w:r>
      <w:r>
        <w:rPr>
          <w:bCs/>
        </w:rPr>
        <w:t>．</w:t>
      </w:r>
      <w:r>
        <w:rPr>
          <w:rFonts w:ascii="宋体" w:hAnsi="宋体" w:cs="宋体"/>
          <w:bCs/>
        </w:rPr>
        <w:t>只有①④正确</w:t>
      </w:r>
    </w:p>
    <w:p w:rsidR="00A74E08" w:rsidRDefault="00A74E08" w:rsidP="00A74E08">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只有②④正确</w:t>
      </w:r>
      <w:r>
        <w:rPr>
          <w:bCs/>
        </w:rPr>
        <w:tab/>
        <w:t>D</w:t>
      </w:r>
      <w:r>
        <w:rPr>
          <w:bCs/>
        </w:rPr>
        <w:t>．</w:t>
      </w:r>
      <w:r>
        <w:rPr>
          <w:rFonts w:ascii="宋体" w:hAnsi="宋体" w:cs="宋体"/>
          <w:bCs/>
        </w:rPr>
        <w:t>只有②③正确</w:t>
      </w:r>
    </w:p>
    <w:p w:rsidR="00A74E08" w:rsidRDefault="00A74E08" w:rsidP="00A74E08">
      <w:pPr>
        <w:spacing w:line="360" w:lineRule="auto"/>
        <w:jc w:val="left"/>
        <w:textAlignment w:val="center"/>
        <w:rPr>
          <w:rFonts w:ascii="宋体" w:hAnsi="宋体" w:cs="宋体"/>
          <w:bCs/>
        </w:rPr>
      </w:pPr>
      <w:r>
        <w:rPr>
          <w:bCs/>
        </w:rPr>
        <w:t>7</w:t>
      </w:r>
      <w:r>
        <w:rPr>
          <w:bCs/>
        </w:rPr>
        <w:t>．（</w:t>
      </w:r>
      <w:r>
        <w:rPr>
          <w:bCs/>
        </w:rPr>
        <w:t>2020·</w:t>
      </w:r>
      <w:r>
        <w:rPr>
          <w:bCs/>
        </w:rPr>
        <w:t>河南郑州市</w:t>
      </w:r>
      <w:r>
        <w:rPr>
          <w:bCs/>
        </w:rPr>
        <w:t>·</w:t>
      </w:r>
      <w:r>
        <w:rPr>
          <w:bCs/>
        </w:rPr>
        <w:t>九年级二模）</w:t>
      </w:r>
      <w:r>
        <w:rPr>
          <w:rFonts w:ascii="宋体" w:hAnsi="宋体" w:cs="宋体"/>
          <w:bCs/>
        </w:rPr>
        <w:t>如图所示，在水平桌面上放置一个平底轻质薄塑料杯，杯子底面积为</w:t>
      </w:r>
      <w:r>
        <w:rPr>
          <w:bCs/>
        </w:rPr>
        <w:object w:dxaOrig="1000" w:dyaOrig="320">
          <v:shape id="对象 69" o:spid="_x0000_i1026" type="#_x0000_t75" alt="eqId41492e4f16d9445eafd3d379f1952d43" style="width:49.9pt;height:16.35pt" o:ole="">
            <v:imagedata r:id="rId38" o:title="eqId41492e4f16d9445eafd3d379f1952d43"/>
          </v:shape>
          <o:OLEObject Type="Embed" ProgID="Equation.DSMT4" ShapeID="对象 69" DrawAspect="Content" ObjectID="_1677255805" r:id="rId39"/>
        </w:object>
      </w:r>
      <w:r>
        <w:rPr>
          <w:rFonts w:ascii="宋体" w:hAnsi="宋体" w:cs="宋体"/>
          <w:bCs/>
        </w:rPr>
        <w:t>，高为</w:t>
      </w:r>
      <w:r>
        <w:rPr>
          <w:rFonts w:eastAsia="Times New Roman"/>
          <w:bCs/>
        </w:rPr>
        <w:t>0.1m</w:t>
      </w:r>
      <w:r>
        <w:rPr>
          <w:rFonts w:ascii="宋体" w:hAnsi="宋体" w:cs="宋体"/>
          <w:bCs/>
        </w:rPr>
        <w:t>，杯中装满水，水的质量为</w:t>
      </w:r>
      <w:r>
        <w:rPr>
          <w:rFonts w:eastAsia="Times New Roman"/>
          <w:bCs/>
        </w:rPr>
        <w:t>300g</w:t>
      </w:r>
      <w:r>
        <w:rPr>
          <w:rFonts w:ascii="宋体" w:hAnsi="宋体" w:cs="宋体"/>
          <w:bCs/>
        </w:rPr>
        <w:t>，将体积为</w:t>
      </w:r>
      <w:r>
        <w:rPr>
          <w:bCs/>
        </w:rPr>
        <w:object w:dxaOrig="785" w:dyaOrig="323">
          <v:shape id="对象 70" o:spid="_x0000_i1027" type="#_x0000_t75" alt="eqIddabe089ef7854871908410b1caaff1c8" style="width:39.25pt;height:16.35pt" o:ole="">
            <v:imagedata r:id="rId40" o:title="eqIddabe089ef7854871908410b1caaff1c8"/>
          </v:shape>
          <o:OLEObject Type="Embed" ProgID="Equation.DSMT4" ShapeID="对象 70" DrawAspect="Content" ObjectID="_1677255806" r:id="rId41"/>
        </w:object>
      </w:r>
      <w:r>
        <w:rPr>
          <w:rFonts w:ascii="宋体" w:hAnsi="宋体" w:cs="宋体"/>
          <w:bCs/>
        </w:rPr>
        <w:t>、重为</w:t>
      </w:r>
      <w:r>
        <w:rPr>
          <w:rFonts w:eastAsia="Times New Roman"/>
          <w:bCs/>
        </w:rPr>
        <w:t>1.8N</w:t>
      </w:r>
      <w:r>
        <w:rPr>
          <w:rFonts w:ascii="宋体" w:hAnsi="宋体" w:cs="宋体"/>
          <w:bCs/>
        </w:rPr>
        <w:t>的小球缓慢的放入水中，当小球静止时，下列判断中正确的是（</w:t>
      </w:r>
      <w:r>
        <w:rPr>
          <w:bCs/>
        </w:rPr>
        <w:object w:dxaOrig="1046" w:dyaOrig="326">
          <v:shape id="对象 71" o:spid="_x0000_i1028" type="#_x0000_t75" alt="eqIdf1713243130a45e8bc40fd282498bcfe" style="width:52.35pt;height:16.35pt" o:ole="">
            <v:imagedata r:id="rId42" o:title="eqIdf1713243130a45e8bc40fd282498bcfe"/>
          </v:shape>
          <o:OLEObject Type="Embed" ProgID="Equation.DSMT4" ShapeID="对象 71" DrawAspect="Content" ObjectID="_1677255807" r:id="rId43"/>
        </w:object>
      </w:r>
      <w:r>
        <w:rPr>
          <w:rFonts w:ascii="宋体" w:hAnsi="宋体" w:cs="宋体"/>
          <w:bCs/>
        </w:rPr>
        <w:t>）（　　）</w:t>
      </w:r>
    </w:p>
    <w:p w:rsidR="00A74E08" w:rsidRDefault="00A74E08" w:rsidP="00A74E08">
      <w:pPr>
        <w:spacing w:line="360" w:lineRule="auto"/>
        <w:jc w:val="left"/>
        <w:textAlignment w:val="center"/>
        <w:rPr>
          <w:bCs/>
        </w:rPr>
      </w:pPr>
      <w:r>
        <w:rPr>
          <w:bCs/>
          <w:noProof/>
        </w:rPr>
        <w:drawing>
          <wp:inline distT="0" distB="0" distL="0" distR="0">
            <wp:extent cx="1361440" cy="1101725"/>
            <wp:effectExtent l="0" t="0" r="0" b="3175"/>
            <wp:docPr id="217" name="图片 2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figur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1440" cy="1101725"/>
                    </a:xfrm>
                    <a:prstGeom prst="rect">
                      <a:avLst/>
                    </a:prstGeom>
                    <a:noFill/>
                    <a:ln>
                      <a:noFill/>
                    </a:ln>
                  </pic:spPr>
                </pic:pic>
              </a:graphicData>
            </a:graphic>
          </wp:inline>
        </w:drawing>
      </w:r>
    </w:p>
    <w:p w:rsidR="00A74E08" w:rsidRDefault="00A74E08" w:rsidP="00A74E08">
      <w:pPr>
        <w:tabs>
          <w:tab w:val="left" w:pos="4153"/>
        </w:tabs>
        <w:spacing w:line="360" w:lineRule="auto"/>
        <w:jc w:val="left"/>
        <w:textAlignment w:val="center"/>
        <w:rPr>
          <w:rFonts w:eastAsia="Times New Roman"/>
          <w:bCs/>
        </w:rPr>
      </w:pPr>
      <w:r>
        <w:rPr>
          <w:bCs/>
        </w:rPr>
        <w:t>A</w:t>
      </w:r>
      <w:r>
        <w:rPr>
          <w:bCs/>
        </w:rPr>
        <w:t>．</w:t>
      </w:r>
      <w:r>
        <w:rPr>
          <w:rFonts w:ascii="宋体" w:hAnsi="宋体" w:cs="宋体"/>
          <w:bCs/>
        </w:rPr>
        <w:t>溢出水的体积为</w:t>
      </w:r>
      <w:r>
        <w:rPr>
          <w:bCs/>
        </w:rPr>
        <w:object w:dxaOrig="663" w:dyaOrig="321">
          <v:shape id="对象 73" o:spid="_x0000_i1029" type="#_x0000_t75" alt="eqIdb336e2b49d514d76a8c59790c3b20eea" style="width:33.55pt;height:16.35pt" o:ole="">
            <v:imagedata r:id="rId45" o:title="eqIdb336e2b49d514d76a8c59790c3b20eea"/>
          </v:shape>
          <o:OLEObject Type="Embed" ProgID="Equation.DSMT4" ShapeID="对象 73" DrawAspect="Content" ObjectID="_1677255808" r:id="rId46"/>
        </w:object>
      </w:r>
      <w:r>
        <w:rPr>
          <w:bCs/>
        </w:rPr>
        <w:tab/>
        <w:t>B</w:t>
      </w:r>
      <w:r>
        <w:rPr>
          <w:bCs/>
        </w:rPr>
        <w:t>．</w:t>
      </w:r>
      <w:r>
        <w:rPr>
          <w:rFonts w:ascii="宋体" w:hAnsi="宋体" w:cs="宋体"/>
          <w:bCs/>
        </w:rPr>
        <w:t>水对杯底的压力为</w:t>
      </w:r>
      <w:r>
        <w:rPr>
          <w:rFonts w:eastAsia="Times New Roman"/>
          <w:bCs/>
        </w:rPr>
        <w:t>3N</w:t>
      </w:r>
    </w:p>
    <w:p w:rsidR="00A74E08" w:rsidRDefault="00A74E08" w:rsidP="00A74E08">
      <w:pPr>
        <w:tabs>
          <w:tab w:val="left" w:pos="4153"/>
        </w:tabs>
        <w:spacing w:line="360" w:lineRule="auto"/>
        <w:jc w:val="left"/>
        <w:textAlignment w:val="center"/>
        <w:rPr>
          <w:rFonts w:eastAsia="Times New Roman"/>
          <w:bCs/>
        </w:rPr>
      </w:pPr>
      <w:r>
        <w:rPr>
          <w:bCs/>
        </w:rPr>
        <w:t>C</w:t>
      </w:r>
      <w:r>
        <w:rPr>
          <w:bCs/>
        </w:rPr>
        <w:t>．</w:t>
      </w:r>
      <w:r>
        <w:rPr>
          <w:rFonts w:ascii="宋体" w:hAnsi="宋体" w:cs="宋体"/>
          <w:bCs/>
        </w:rPr>
        <w:t>水对杯底的压强为</w:t>
      </w:r>
      <w:r>
        <w:rPr>
          <w:rFonts w:eastAsia="Times New Roman"/>
          <w:bCs/>
        </w:rPr>
        <w:t>1500Pa</w:t>
      </w:r>
      <w:r>
        <w:rPr>
          <w:bCs/>
        </w:rPr>
        <w:tab/>
        <w:t>D</w:t>
      </w:r>
      <w:r>
        <w:rPr>
          <w:bCs/>
        </w:rPr>
        <w:t>．</w:t>
      </w:r>
      <w:r>
        <w:rPr>
          <w:rFonts w:ascii="宋体" w:hAnsi="宋体" w:cs="宋体"/>
          <w:bCs/>
        </w:rPr>
        <w:t>小球受到的浮力为</w:t>
      </w:r>
      <w:r>
        <w:rPr>
          <w:rFonts w:eastAsia="Times New Roman"/>
          <w:bCs/>
        </w:rPr>
        <w:t>1N</w:t>
      </w:r>
    </w:p>
    <w:p w:rsidR="00A74E08" w:rsidRDefault="00A74E08" w:rsidP="00A74E08">
      <w:pPr>
        <w:spacing w:line="360" w:lineRule="auto"/>
        <w:jc w:val="left"/>
        <w:textAlignment w:val="center"/>
        <w:rPr>
          <w:rFonts w:ascii="宋体" w:hAnsi="宋体" w:cs="宋体"/>
          <w:bCs/>
        </w:rPr>
      </w:pPr>
      <w:r>
        <w:rPr>
          <w:bCs/>
        </w:rPr>
        <w:t>8</w:t>
      </w:r>
      <w:r>
        <w:rPr>
          <w:bCs/>
        </w:rPr>
        <w:t>．（</w:t>
      </w:r>
      <w:r>
        <w:rPr>
          <w:bCs/>
        </w:rPr>
        <w:t>2020·</w:t>
      </w:r>
      <w:r>
        <w:rPr>
          <w:bCs/>
        </w:rPr>
        <w:t>江苏盐城市</w:t>
      </w:r>
      <w:r>
        <w:rPr>
          <w:bCs/>
        </w:rPr>
        <w:t>·</w:t>
      </w:r>
      <w:r>
        <w:rPr>
          <w:bCs/>
        </w:rPr>
        <w:t>九年级一模）</w:t>
      </w:r>
      <w:r>
        <w:rPr>
          <w:rFonts w:ascii="宋体" w:hAnsi="宋体" w:cs="宋体"/>
          <w:bCs/>
        </w:rPr>
        <w:t>下列事例中能应用流体压强与流速关系解释的是（　　）</w:t>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潜水艇能在水中下潜或上浮</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水库的大坝修成“上窄下宽”</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并列行驶的军舰不能靠得太近</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用嘴通过吸管从瓶中吸起饮料</w:t>
      </w:r>
    </w:p>
    <w:p w:rsidR="00A74E08" w:rsidRDefault="00A74E08" w:rsidP="00A74E08">
      <w:pPr>
        <w:spacing w:line="360" w:lineRule="auto"/>
        <w:jc w:val="left"/>
        <w:textAlignment w:val="center"/>
        <w:rPr>
          <w:rFonts w:ascii="宋体" w:hAnsi="宋体" w:cs="宋体"/>
          <w:bCs/>
        </w:rPr>
      </w:pPr>
      <w:r>
        <w:rPr>
          <w:bCs/>
        </w:rPr>
        <w:t>9</w:t>
      </w:r>
      <w:r>
        <w:rPr>
          <w:bCs/>
        </w:rPr>
        <w:t>．（</w:t>
      </w:r>
      <w:r>
        <w:rPr>
          <w:bCs/>
        </w:rPr>
        <w:t>2020·</w:t>
      </w:r>
      <w:r>
        <w:rPr>
          <w:bCs/>
        </w:rPr>
        <w:t>山东济南市</w:t>
      </w:r>
      <w:r>
        <w:rPr>
          <w:bCs/>
        </w:rPr>
        <w:t>·</w:t>
      </w:r>
      <w:r>
        <w:rPr>
          <w:bCs/>
        </w:rPr>
        <w:t>九年级三模）</w:t>
      </w:r>
      <w:r>
        <w:rPr>
          <w:rFonts w:ascii="宋体" w:hAnsi="宋体" w:cs="宋体"/>
          <w:bCs/>
        </w:rPr>
        <w:t>春天到了，农村还有人让老母鸡来孵小鸡。逐渐发育的小鸡会把鸡蛋内的营养成分消耗掉，总质量变小，来实现自己的成长。利用这个原理，孵过</w:t>
      </w:r>
      <w:r>
        <w:rPr>
          <w:rFonts w:ascii="宋体" w:hAnsi="宋体" w:cs="宋体"/>
          <w:bCs/>
        </w:rPr>
        <w:lastRenderedPageBreak/>
        <w:t>一段时间后，人们会把鸡蛋拿出来放入盆中加水，来检验孵化是否成功，这时会发现有的鸡蛋沉底，有的鸡蛋则浮出水面，假设最初挑选的是大小完全相同的鸡蛋，那么（　　）</w:t>
      </w:r>
    </w:p>
    <w:p w:rsidR="00A74E08" w:rsidRDefault="00A74E08" w:rsidP="00A74E08">
      <w:pPr>
        <w:spacing w:line="360" w:lineRule="auto"/>
        <w:jc w:val="left"/>
        <w:textAlignment w:val="center"/>
        <w:rPr>
          <w:bCs/>
        </w:rPr>
      </w:pPr>
      <w:r>
        <w:rPr>
          <w:bCs/>
          <w:noProof/>
        </w:rPr>
        <w:drawing>
          <wp:inline distT="0" distB="0" distL="0" distR="0">
            <wp:extent cx="1787525" cy="654685"/>
            <wp:effectExtent l="0" t="0" r="3175" b="0"/>
            <wp:docPr id="216" name="图片 2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fig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87525" cy="65468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浮出水面的鸡蛋受到的浮力大</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下沉的鸡蛋是孵化成功的鸡蛋</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无论哪种，鸡蛋的密度都不变</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上浮鸡蛋孵化成功，密度变小</w:t>
      </w:r>
    </w:p>
    <w:p w:rsidR="00A74E08" w:rsidRDefault="00A74E08" w:rsidP="00A74E08">
      <w:pPr>
        <w:spacing w:line="360" w:lineRule="auto"/>
        <w:jc w:val="left"/>
        <w:textAlignment w:val="center"/>
        <w:rPr>
          <w:rFonts w:ascii="宋体" w:hAnsi="宋体" w:cs="宋体"/>
          <w:bCs/>
        </w:rPr>
      </w:pPr>
      <w:r>
        <w:rPr>
          <w:bCs/>
        </w:rPr>
        <w:t>10</w:t>
      </w:r>
      <w:r>
        <w:rPr>
          <w:bCs/>
        </w:rPr>
        <w:t>．（</w:t>
      </w:r>
      <w:r>
        <w:rPr>
          <w:bCs/>
        </w:rPr>
        <w:t>2020·</w:t>
      </w:r>
      <w:r>
        <w:rPr>
          <w:bCs/>
        </w:rPr>
        <w:t>苏州市吴江区八都学校九年级一模）</w:t>
      </w:r>
      <w:r>
        <w:rPr>
          <w:rFonts w:ascii="宋体" w:hAnsi="宋体" w:cs="宋体"/>
          <w:bCs/>
        </w:rPr>
        <w:t>水平桌面上有两个完全相同的烧杯，分别盛有甲、乙两种液体。将质量相等、体积不等的正方体物块</w:t>
      </w:r>
      <w:r>
        <w:rPr>
          <w:rFonts w:eastAsia="Times New Roman"/>
          <w:bCs/>
        </w:rPr>
        <w:t>M</w:t>
      </w:r>
      <w:r>
        <w:rPr>
          <w:rFonts w:ascii="宋体" w:hAnsi="宋体" w:cs="宋体"/>
          <w:bCs/>
        </w:rPr>
        <w:t>、</w:t>
      </w:r>
      <w:r>
        <w:rPr>
          <w:rFonts w:eastAsia="Times New Roman"/>
          <w:bCs/>
        </w:rPr>
        <w:t>N</w:t>
      </w:r>
      <w:r>
        <w:rPr>
          <w:rFonts w:ascii="宋体" w:hAnsi="宋体" w:cs="宋体"/>
          <w:bCs/>
        </w:rPr>
        <w:t>分别放入两个烧杯中，静止时液面刚好相平，则（　　）</w:t>
      </w:r>
    </w:p>
    <w:p w:rsidR="00A74E08" w:rsidRDefault="00A74E08" w:rsidP="00A74E08">
      <w:pPr>
        <w:spacing w:line="360" w:lineRule="auto"/>
        <w:jc w:val="left"/>
        <w:textAlignment w:val="center"/>
        <w:rPr>
          <w:bCs/>
        </w:rPr>
      </w:pPr>
      <w:r>
        <w:rPr>
          <w:bCs/>
          <w:noProof/>
        </w:rPr>
        <w:drawing>
          <wp:inline distT="0" distB="0" distL="0" distR="0">
            <wp:extent cx="1174115" cy="706755"/>
            <wp:effectExtent l="0" t="0" r="6985" b="0"/>
            <wp:docPr id="215" name="图片 2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74115" cy="70675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eastAsia="Times New Roman"/>
          <w:bCs/>
        </w:rPr>
        <w:t>M</w:t>
      </w:r>
      <w:r>
        <w:rPr>
          <w:rFonts w:ascii="宋体" w:hAnsi="宋体" w:cs="宋体"/>
          <w:bCs/>
        </w:rPr>
        <w:t>的密度小于</w:t>
      </w:r>
      <w:r>
        <w:rPr>
          <w:rFonts w:eastAsia="Times New Roman"/>
          <w:bCs/>
        </w:rPr>
        <w:t>N</w:t>
      </w:r>
      <w:r>
        <w:rPr>
          <w:rFonts w:ascii="宋体" w:hAnsi="宋体" w:cs="宋体"/>
          <w:bCs/>
        </w:rPr>
        <w:t>的密度</w:t>
      </w:r>
    </w:p>
    <w:p w:rsidR="00A74E08" w:rsidRDefault="00A74E08" w:rsidP="00A74E08">
      <w:pPr>
        <w:spacing w:line="360" w:lineRule="auto"/>
        <w:jc w:val="left"/>
        <w:textAlignment w:val="center"/>
        <w:rPr>
          <w:rFonts w:ascii="宋体" w:hAnsi="宋体" w:cs="宋体"/>
          <w:bCs/>
        </w:rPr>
      </w:pPr>
      <w:r>
        <w:rPr>
          <w:bCs/>
        </w:rPr>
        <w:t>B</w:t>
      </w:r>
      <w:r>
        <w:rPr>
          <w:bCs/>
        </w:rPr>
        <w:t>．</w:t>
      </w:r>
      <w:r>
        <w:rPr>
          <w:rFonts w:eastAsia="Times New Roman"/>
          <w:bCs/>
        </w:rPr>
        <w:t>M</w:t>
      </w:r>
      <w:r>
        <w:rPr>
          <w:rFonts w:ascii="宋体" w:hAnsi="宋体" w:cs="宋体"/>
          <w:bCs/>
        </w:rPr>
        <w:t>受到的浮力大于</w:t>
      </w:r>
      <w:r>
        <w:rPr>
          <w:rFonts w:eastAsia="Times New Roman"/>
          <w:bCs/>
        </w:rPr>
        <w:t>N</w:t>
      </w:r>
      <w:r>
        <w:rPr>
          <w:rFonts w:ascii="宋体" w:hAnsi="宋体" w:cs="宋体"/>
          <w:bCs/>
        </w:rPr>
        <w:t>受到的浮力</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若将</w:t>
      </w:r>
      <w:r>
        <w:rPr>
          <w:rFonts w:eastAsia="Times New Roman"/>
          <w:bCs/>
        </w:rPr>
        <w:t>M</w:t>
      </w:r>
      <w:r>
        <w:rPr>
          <w:rFonts w:ascii="宋体" w:hAnsi="宋体" w:cs="宋体"/>
          <w:bCs/>
        </w:rPr>
        <w:t>放入乙液体中，静止时</w:t>
      </w:r>
      <w:r>
        <w:rPr>
          <w:rFonts w:eastAsia="Times New Roman"/>
          <w:bCs/>
        </w:rPr>
        <w:t>M</w:t>
      </w:r>
      <w:r>
        <w:rPr>
          <w:rFonts w:ascii="宋体" w:hAnsi="宋体" w:cs="宋体"/>
          <w:bCs/>
        </w:rPr>
        <w:t>仍漂浮</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甲液体对杯底的压强大于乙液体对杯底的压强</w:t>
      </w:r>
    </w:p>
    <w:p w:rsidR="00A74E08" w:rsidRDefault="00A74E08" w:rsidP="00A74E08">
      <w:pPr>
        <w:spacing w:line="360" w:lineRule="auto"/>
        <w:jc w:val="left"/>
        <w:textAlignment w:val="center"/>
        <w:rPr>
          <w:rFonts w:ascii="宋体" w:hAnsi="宋体" w:cs="宋体"/>
          <w:bCs/>
        </w:rPr>
      </w:pPr>
      <w:r>
        <w:rPr>
          <w:bCs/>
        </w:rPr>
        <w:t>11</w:t>
      </w:r>
      <w:r>
        <w:rPr>
          <w:bCs/>
        </w:rPr>
        <w:t>．（</w:t>
      </w:r>
      <w:r>
        <w:rPr>
          <w:bCs/>
        </w:rPr>
        <w:t>2020·</w:t>
      </w:r>
      <w:r>
        <w:rPr>
          <w:bCs/>
        </w:rPr>
        <w:t>苏州市吴江区莘塔中学九年级一模）</w:t>
      </w:r>
      <w:r>
        <w:rPr>
          <w:rFonts w:ascii="宋体" w:hAnsi="宋体" w:cs="宋体"/>
          <w:bCs/>
        </w:rPr>
        <w:t>把木块放入装满水的溢水杯中，溢出水的体积为</w:t>
      </w:r>
      <w:r>
        <w:rPr>
          <w:rFonts w:eastAsia="Times New Roman"/>
          <w:bCs/>
          <w:i/>
        </w:rPr>
        <w:t>V</w:t>
      </w:r>
      <w:r>
        <w:rPr>
          <w:rFonts w:eastAsia="Times New Roman"/>
          <w:bCs/>
          <w:vertAlign w:val="subscript"/>
        </w:rPr>
        <w:t>1</w:t>
      </w:r>
      <w:r>
        <w:rPr>
          <w:rFonts w:eastAsia="Times New Roman"/>
          <w:bCs/>
        </w:rPr>
        <w:t>(</w:t>
      </w:r>
      <w:r>
        <w:rPr>
          <w:rFonts w:ascii="宋体" w:hAnsi="宋体" w:cs="宋体"/>
          <w:bCs/>
        </w:rPr>
        <w:t>如图甲</w:t>
      </w:r>
      <w:r>
        <w:rPr>
          <w:rFonts w:eastAsia="Times New Roman"/>
          <w:bCs/>
        </w:rPr>
        <w:t>)</w:t>
      </w:r>
      <w:r>
        <w:rPr>
          <w:rFonts w:ascii="宋体" w:hAnsi="宋体" w:cs="宋体"/>
          <w:bCs/>
        </w:rPr>
        <w:t>；用细针将该木块全部压入水中，溢出水的总体积为</w:t>
      </w:r>
      <w:r>
        <w:rPr>
          <w:rFonts w:eastAsia="Times New Roman"/>
          <w:bCs/>
          <w:i/>
        </w:rPr>
        <w:t>V</w:t>
      </w:r>
      <w:r>
        <w:rPr>
          <w:rFonts w:eastAsia="Times New Roman"/>
          <w:bCs/>
          <w:vertAlign w:val="subscript"/>
        </w:rPr>
        <w:t>2</w:t>
      </w:r>
      <w:r>
        <w:rPr>
          <w:rFonts w:eastAsia="Times New Roman"/>
          <w:bCs/>
        </w:rPr>
        <w:t>(</w:t>
      </w:r>
      <w:r>
        <w:rPr>
          <w:rFonts w:ascii="宋体" w:hAnsi="宋体" w:cs="宋体"/>
          <w:bCs/>
        </w:rPr>
        <w:t>如图乙</w:t>
      </w:r>
      <w:r>
        <w:rPr>
          <w:rFonts w:eastAsia="Times New Roman"/>
          <w:bCs/>
        </w:rPr>
        <w:t>)</w:t>
      </w:r>
      <w:r>
        <w:rPr>
          <w:rFonts w:ascii="宋体" w:hAnsi="宋体" w:cs="宋体"/>
          <w:bCs/>
        </w:rPr>
        <w:t>，忽略细针体积，则（　　）</w:t>
      </w:r>
    </w:p>
    <w:p w:rsidR="00A74E08" w:rsidRDefault="00A74E08" w:rsidP="00A74E08">
      <w:pPr>
        <w:spacing w:line="360" w:lineRule="auto"/>
        <w:jc w:val="left"/>
        <w:textAlignment w:val="center"/>
        <w:rPr>
          <w:bCs/>
        </w:rPr>
      </w:pPr>
      <w:r>
        <w:rPr>
          <w:bCs/>
          <w:noProof/>
        </w:rPr>
        <w:drawing>
          <wp:inline distT="0" distB="0" distL="0" distR="0">
            <wp:extent cx="2016125" cy="1090930"/>
            <wp:effectExtent l="0" t="0" r="3175" b="0"/>
            <wp:docPr id="214" name="图片 2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6125" cy="1090930"/>
                    </a:xfrm>
                    <a:prstGeom prst="rect">
                      <a:avLst/>
                    </a:prstGeom>
                    <a:noFill/>
                    <a:ln>
                      <a:noFill/>
                    </a:ln>
                  </pic:spPr>
                </pic:pic>
              </a:graphicData>
            </a:graphic>
          </wp:inline>
        </w:drawing>
      </w:r>
    </w:p>
    <w:p w:rsidR="00A74E08" w:rsidRDefault="00A74E08" w:rsidP="00A74E08">
      <w:pPr>
        <w:spacing w:line="360" w:lineRule="auto"/>
        <w:jc w:val="left"/>
        <w:textAlignment w:val="center"/>
        <w:rPr>
          <w:rFonts w:eastAsia="Times New Roman"/>
          <w:bCs/>
        </w:rPr>
      </w:pPr>
      <w:r>
        <w:rPr>
          <w:bCs/>
        </w:rPr>
        <w:t>A</w:t>
      </w:r>
      <w:r>
        <w:rPr>
          <w:bCs/>
        </w:rPr>
        <w:t>．</w:t>
      </w:r>
      <w:r>
        <w:rPr>
          <w:rFonts w:ascii="宋体" w:hAnsi="宋体" w:cs="宋体"/>
          <w:bCs/>
        </w:rPr>
        <w:t>木块的质量为</w:t>
      </w:r>
      <w:r>
        <w:rPr>
          <w:rFonts w:eastAsia="Times New Roman"/>
          <w:bCs/>
          <w:i/>
        </w:rPr>
        <w:t>ρ</w:t>
      </w:r>
      <w:r>
        <w:rPr>
          <w:rFonts w:ascii="宋体" w:hAnsi="宋体" w:cs="宋体"/>
          <w:bCs/>
          <w:vertAlign w:val="subscript"/>
        </w:rPr>
        <w:t>水</w:t>
      </w:r>
      <w:r>
        <w:rPr>
          <w:rFonts w:eastAsia="Times New Roman"/>
          <w:bCs/>
          <w:i/>
        </w:rPr>
        <w:t>V</w:t>
      </w:r>
      <w:r>
        <w:rPr>
          <w:rFonts w:eastAsia="Times New Roman"/>
          <w:bCs/>
          <w:vertAlign w:val="subscript"/>
        </w:rPr>
        <w:t>2</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缓慢下压木块的过程中，溢水杯底受到水的压强变大</w:t>
      </w:r>
    </w:p>
    <w:p w:rsidR="00A74E08" w:rsidRDefault="00A74E08" w:rsidP="00A74E08">
      <w:pPr>
        <w:spacing w:line="360" w:lineRule="auto"/>
        <w:jc w:val="left"/>
        <w:textAlignment w:val="center"/>
        <w:rPr>
          <w:rFonts w:eastAsia="Times New Roman"/>
          <w:bCs/>
        </w:rPr>
      </w:pPr>
      <w:r>
        <w:rPr>
          <w:bCs/>
        </w:rPr>
        <w:t>C</w:t>
      </w:r>
      <w:r>
        <w:rPr>
          <w:bCs/>
        </w:rPr>
        <w:t>．</w:t>
      </w:r>
      <w:r>
        <w:rPr>
          <w:rFonts w:ascii="宋体" w:hAnsi="宋体" w:cs="宋体"/>
          <w:bCs/>
        </w:rPr>
        <w:t>木块全部压入水中静止时，细针对木块的压力大小为</w:t>
      </w:r>
      <w:r>
        <w:rPr>
          <w:rFonts w:eastAsia="Times New Roman"/>
          <w:bCs/>
          <w:i/>
        </w:rPr>
        <w:t>ρ</w:t>
      </w:r>
      <w:r>
        <w:rPr>
          <w:rFonts w:ascii="宋体" w:hAnsi="宋体" w:cs="宋体"/>
          <w:bCs/>
          <w:vertAlign w:val="subscript"/>
        </w:rPr>
        <w:t>水</w:t>
      </w:r>
      <w:r>
        <w:rPr>
          <w:rFonts w:eastAsia="Times New Roman"/>
          <w:bCs/>
          <w:i/>
        </w:rPr>
        <w:t>gV</w:t>
      </w:r>
      <w:r>
        <w:rPr>
          <w:rFonts w:eastAsia="Times New Roman"/>
          <w:bCs/>
          <w:vertAlign w:val="subscript"/>
        </w:rPr>
        <w:t>2</w:t>
      </w:r>
    </w:p>
    <w:p w:rsidR="00A74E08" w:rsidRDefault="00A74E08" w:rsidP="00A74E08">
      <w:pPr>
        <w:spacing w:line="360" w:lineRule="auto"/>
        <w:jc w:val="left"/>
        <w:textAlignment w:val="center"/>
        <w:rPr>
          <w:rFonts w:ascii="宋体" w:hAnsi="宋体" w:cs="宋体"/>
          <w:bCs/>
        </w:rPr>
      </w:pPr>
      <w:r>
        <w:rPr>
          <w:bCs/>
        </w:rPr>
        <w:lastRenderedPageBreak/>
        <w:t>D</w:t>
      </w:r>
      <w:r>
        <w:rPr>
          <w:bCs/>
        </w:rPr>
        <w:t>．</w:t>
      </w:r>
      <w:r>
        <w:rPr>
          <w:rFonts w:ascii="宋体" w:hAnsi="宋体" w:cs="宋体"/>
          <w:bCs/>
        </w:rPr>
        <w:t>木块的密度为</w:t>
      </w:r>
      <w:r>
        <w:rPr>
          <w:bCs/>
        </w:rPr>
        <w:object w:dxaOrig="312" w:dyaOrig="672">
          <v:shape id="对象 77" o:spid="_x0000_i1030" type="#_x0000_t75" alt="eqId35c582ed331f47c4a5eac396abb5576f" style="width:15.55pt;height:33.55pt" o:ole="">
            <v:imagedata r:id="rId50" o:title="eqId35c582ed331f47c4a5eac396abb5576f"/>
          </v:shape>
          <o:OLEObject Type="Embed" ProgID="Equation.DSMT4" ShapeID="对象 77" DrawAspect="Content" ObjectID="_1677255809" r:id="rId51"/>
        </w:object>
      </w:r>
      <w:r>
        <w:rPr>
          <w:rFonts w:eastAsia="Times New Roman"/>
          <w:bCs/>
          <w:i/>
        </w:rPr>
        <w:t>ρ</w:t>
      </w:r>
      <w:r>
        <w:rPr>
          <w:rFonts w:ascii="宋体" w:hAnsi="宋体" w:cs="宋体"/>
          <w:bCs/>
          <w:vertAlign w:val="subscript"/>
        </w:rPr>
        <w:t>水</w:t>
      </w:r>
    </w:p>
    <w:p w:rsidR="00A74E08" w:rsidRDefault="00A74E08" w:rsidP="00A74E08">
      <w:pPr>
        <w:spacing w:line="360" w:lineRule="auto"/>
        <w:jc w:val="left"/>
        <w:textAlignment w:val="center"/>
        <w:rPr>
          <w:rFonts w:ascii="宋体" w:hAnsi="宋体" w:cs="宋体"/>
          <w:bCs/>
        </w:rPr>
      </w:pPr>
      <w:r>
        <w:rPr>
          <w:bCs/>
        </w:rPr>
        <w:t>12</w:t>
      </w:r>
      <w:r>
        <w:rPr>
          <w:bCs/>
        </w:rPr>
        <w:t>．（</w:t>
      </w:r>
      <w:r>
        <w:rPr>
          <w:bCs/>
        </w:rPr>
        <w:t>2020·</w:t>
      </w:r>
      <w:r>
        <w:rPr>
          <w:bCs/>
        </w:rPr>
        <w:t>苏州市吴江区盛泽第二中学九年级一模）</w:t>
      </w:r>
      <w:r>
        <w:rPr>
          <w:rFonts w:ascii="宋体" w:hAnsi="宋体" w:cs="宋体"/>
          <w:bCs/>
        </w:rPr>
        <w:t>两个完全相同的圆柱形容器内盛有</w:t>
      </w:r>
      <w:r>
        <w:rPr>
          <w:rFonts w:eastAsia="Times New Roman"/>
          <w:bCs/>
        </w:rPr>
        <w:t>A</w:t>
      </w:r>
      <w:r>
        <w:rPr>
          <w:rFonts w:ascii="宋体" w:hAnsi="宋体" w:cs="宋体"/>
          <w:bCs/>
        </w:rPr>
        <w:t>、</w:t>
      </w:r>
      <w:r>
        <w:rPr>
          <w:rFonts w:eastAsia="Times New Roman"/>
          <w:bCs/>
        </w:rPr>
        <w:t>B</w:t>
      </w:r>
      <w:r>
        <w:rPr>
          <w:rFonts w:ascii="宋体" w:hAnsi="宋体" w:cs="宋体"/>
          <w:bCs/>
        </w:rPr>
        <w:t>两种液体，某实心金属球浸没在</w:t>
      </w:r>
      <w:r>
        <w:rPr>
          <w:rFonts w:eastAsia="Times New Roman"/>
          <w:bCs/>
        </w:rPr>
        <w:t>A</w:t>
      </w:r>
      <w:r>
        <w:rPr>
          <w:rFonts w:ascii="宋体" w:hAnsi="宋体" w:cs="宋体"/>
          <w:bCs/>
        </w:rPr>
        <w:t>中，液面高度如图所示，此时液体对容器底部的压强</w:t>
      </w:r>
      <w:r>
        <w:rPr>
          <w:rFonts w:eastAsia="Times New Roman"/>
          <w:bCs/>
          <w:i/>
        </w:rPr>
        <w:t>p</w:t>
      </w:r>
      <w:r>
        <w:rPr>
          <w:rFonts w:eastAsia="Times New Roman"/>
          <w:bCs/>
          <w:vertAlign w:val="subscript"/>
        </w:rPr>
        <w:t>A</w:t>
      </w:r>
      <w:r>
        <w:rPr>
          <w:rFonts w:ascii="宋体" w:hAnsi="宋体" w:cs="宋体"/>
          <w:bCs/>
        </w:rPr>
        <w:t>＞</w:t>
      </w:r>
      <w:r>
        <w:rPr>
          <w:rFonts w:eastAsia="Times New Roman"/>
          <w:bCs/>
          <w:i/>
        </w:rPr>
        <w:t>p</w:t>
      </w:r>
      <w:r>
        <w:rPr>
          <w:rFonts w:eastAsia="Times New Roman"/>
          <w:bCs/>
          <w:vertAlign w:val="subscript"/>
        </w:rPr>
        <w:t>B</w:t>
      </w:r>
      <w:r>
        <w:rPr>
          <w:rFonts w:ascii="宋体" w:hAnsi="宋体" w:cs="宋体"/>
          <w:bCs/>
        </w:rPr>
        <w:t>，若将小球从</w:t>
      </w:r>
      <w:r>
        <w:rPr>
          <w:rFonts w:eastAsia="Times New Roman"/>
          <w:bCs/>
        </w:rPr>
        <w:t>A</w:t>
      </w:r>
      <w:r>
        <w:rPr>
          <w:rFonts w:ascii="宋体" w:hAnsi="宋体" w:cs="宋体"/>
          <w:bCs/>
        </w:rPr>
        <w:t>中拿出并浸没在</w:t>
      </w:r>
      <w:r>
        <w:rPr>
          <w:rFonts w:eastAsia="Times New Roman"/>
          <w:bCs/>
        </w:rPr>
        <w:t>B</w:t>
      </w:r>
      <w:r>
        <w:rPr>
          <w:rFonts w:ascii="宋体" w:hAnsi="宋体" w:cs="宋体"/>
          <w:bCs/>
        </w:rPr>
        <w:t>中（液体不溢出），则以下判断一定正确的是（　　）</w:t>
      </w:r>
    </w:p>
    <w:p w:rsidR="00A74E08" w:rsidRDefault="00A74E08" w:rsidP="00A74E08">
      <w:pPr>
        <w:spacing w:line="360" w:lineRule="auto"/>
        <w:jc w:val="left"/>
        <w:textAlignment w:val="center"/>
        <w:rPr>
          <w:bCs/>
        </w:rPr>
      </w:pPr>
      <w:r>
        <w:rPr>
          <w:bCs/>
          <w:noProof/>
        </w:rPr>
        <w:drawing>
          <wp:inline distT="0" distB="0" distL="0" distR="0">
            <wp:extent cx="2504440" cy="1859915"/>
            <wp:effectExtent l="0" t="0" r="0" b="6985"/>
            <wp:docPr id="213" name="图片 2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fig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04440" cy="185991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实心球在液体</w:t>
      </w:r>
      <w:r>
        <w:rPr>
          <w:rFonts w:eastAsia="Times New Roman"/>
          <w:bCs/>
        </w:rPr>
        <w:t>B</w:t>
      </w:r>
      <w:r>
        <w:rPr>
          <w:rFonts w:ascii="宋体" w:hAnsi="宋体" w:cs="宋体"/>
          <w:bCs/>
        </w:rPr>
        <w:t>中为漂浮状态</w:t>
      </w:r>
    </w:p>
    <w:p w:rsidR="00A74E08" w:rsidRDefault="00A74E08" w:rsidP="00A74E08">
      <w:pPr>
        <w:spacing w:line="360" w:lineRule="auto"/>
        <w:jc w:val="left"/>
        <w:textAlignment w:val="center"/>
        <w:rPr>
          <w:rFonts w:eastAsia="Times New Roman"/>
          <w:bCs/>
        </w:rPr>
      </w:pPr>
      <w:r>
        <w:rPr>
          <w:bCs/>
        </w:rPr>
        <w:t>B</w:t>
      </w:r>
      <w:r>
        <w:rPr>
          <w:bCs/>
        </w:rPr>
        <w:t>．</w:t>
      </w:r>
      <w:r>
        <w:rPr>
          <w:rFonts w:ascii="宋体" w:hAnsi="宋体" w:cs="宋体"/>
          <w:bCs/>
        </w:rPr>
        <w:t>实心球在液体中受到的浮力大小</w:t>
      </w:r>
      <w:r>
        <w:rPr>
          <w:rFonts w:eastAsia="Times New Roman"/>
          <w:bCs/>
          <w:i/>
        </w:rPr>
        <w:t>F</w:t>
      </w:r>
      <w:r>
        <w:rPr>
          <w:rFonts w:eastAsia="Times New Roman"/>
          <w:bCs/>
          <w:vertAlign w:val="subscript"/>
        </w:rPr>
        <w:t>A</w:t>
      </w:r>
      <w:r>
        <w:rPr>
          <w:rFonts w:ascii="宋体" w:hAnsi="宋体" w:cs="宋体"/>
          <w:bCs/>
        </w:rPr>
        <w:t>＝</w:t>
      </w:r>
      <w:r>
        <w:rPr>
          <w:rFonts w:eastAsia="Times New Roman"/>
          <w:bCs/>
          <w:i/>
        </w:rPr>
        <w:t>F</w:t>
      </w:r>
      <w:r>
        <w:rPr>
          <w:rFonts w:eastAsia="Times New Roman"/>
          <w:bCs/>
          <w:vertAlign w:val="subscript"/>
        </w:rPr>
        <w:t>B</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放入</w:t>
      </w:r>
      <w:r>
        <w:rPr>
          <w:rFonts w:eastAsia="Times New Roman"/>
          <w:bCs/>
        </w:rPr>
        <w:t>B</w:t>
      </w:r>
      <w:r>
        <w:rPr>
          <w:rFonts w:ascii="宋体" w:hAnsi="宋体" w:cs="宋体"/>
          <w:bCs/>
        </w:rPr>
        <w:t>后，液体对容器底部的压强</w:t>
      </w:r>
      <w:r>
        <w:rPr>
          <w:rFonts w:eastAsia="Times New Roman"/>
          <w:bCs/>
          <w:i/>
        </w:rPr>
        <w:t>p</w:t>
      </w:r>
      <w:r>
        <w:rPr>
          <w:rFonts w:eastAsia="Times New Roman"/>
          <w:bCs/>
          <w:vertAlign w:val="subscript"/>
        </w:rPr>
        <w:t>A</w:t>
      </w:r>
      <w:r>
        <w:rPr>
          <w:rFonts w:ascii="宋体" w:hAnsi="宋体" w:cs="宋体"/>
          <w:bCs/>
        </w:rPr>
        <w:t>＇＜</w:t>
      </w:r>
      <w:r>
        <w:rPr>
          <w:rFonts w:eastAsia="Times New Roman"/>
          <w:bCs/>
          <w:i/>
        </w:rPr>
        <w:t>p</w:t>
      </w:r>
      <w:r>
        <w:rPr>
          <w:rFonts w:eastAsia="Times New Roman"/>
          <w:bCs/>
          <w:vertAlign w:val="subscript"/>
        </w:rPr>
        <w:t>B</w:t>
      </w:r>
      <w:r>
        <w:rPr>
          <w:rFonts w:ascii="宋体" w:hAnsi="宋体" w:cs="宋体"/>
          <w:bCs/>
        </w:rPr>
        <w:t>＇</w:t>
      </w:r>
    </w:p>
    <w:p w:rsidR="00A74E08" w:rsidRDefault="00A74E08" w:rsidP="00A74E08">
      <w:pPr>
        <w:spacing w:line="360" w:lineRule="auto"/>
        <w:jc w:val="left"/>
        <w:textAlignment w:val="center"/>
        <w:rPr>
          <w:rFonts w:eastAsia="Times New Roman"/>
          <w:bCs/>
        </w:rPr>
      </w:pPr>
      <w:r>
        <w:rPr>
          <w:bCs/>
        </w:rPr>
        <w:t>D</w:t>
      </w:r>
      <w:r>
        <w:rPr>
          <w:bCs/>
        </w:rPr>
        <w:t>．</w:t>
      </w:r>
      <w:r>
        <w:rPr>
          <w:rFonts w:ascii="宋体" w:hAnsi="宋体" w:cs="宋体"/>
          <w:bCs/>
        </w:rPr>
        <w:t>液体对容器底部压强的变化量大小</w:t>
      </w:r>
      <w:r>
        <w:rPr>
          <w:rFonts w:eastAsia="Times New Roman"/>
          <w:bCs/>
        </w:rPr>
        <w:t>Δ</w:t>
      </w:r>
      <w:r>
        <w:rPr>
          <w:rFonts w:eastAsia="Times New Roman"/>
          <w:bCs/>
          <w:i/>
        </w:rPr>
        <w:t>p</w:t>
      </w:r>
      <w:r>
        <w:rPr>
          <w:rFonts w:eastAsia="Times New Roman"/>
          <w:bCs/>
          <w:vertAlign w:val="subscript"/>
        </w:rPr>
        <w:t>A</w:t>
      </w:r>
      <w:r>
        <w:rPr>
          <w:rFonts w:ascii="宋体" w:hAnsi="宋体" w:cs="宋体"/>
          <w:bCs/>
        </w:rPr>
        <w:t>＞</w:t>
      </w:r>
      <w:r>
        <w:rPr>
          <w:rFonts w:eastAsia="Times New Roman"/>
          <w:bCs/>
        </w:rPr>
        <w:t>Δ</w:t>
      </w:r>
      <w:r>
        <w:rPr>
          <w:rFonts w:eastAsia="Times New Roman"/>
          <w:bCs/>
          <w:i/>
        </w:rPr>
        <w:t>p</w:t>
      </w:r>
      <w:r>
        <w:rPr>
          <w:rFonts w:eastAsia="Times New Roman"/>
          <w:bCs/>
          <w:vertAlign w:val="subscript"/>
        </w:rPr>
        <w:t>B</w:t>
      </w:r>
    </w:p>
    <w:p w:rsidR="00A74E08" w:rsidRDefault="00A74E08" w:rsidP="00A74E08">
      <w:pPr>
        <w:spacing w:line="360" w:lineRule="auto"/>
        <w:jc w:val="left"/>
        <w:rPr>
          <w:bCs/>
        </w:rPr>
      </w:pPr>
      <w:r>
        <w:rPr>
          <w:rFonts w:hint="eastAsia"/>
          <w:bCs/>
        </w:rPr>
        <w:t>二、多选题</w:t>
      </w:r>
    </w:p>
    <w:p w:rsidR="00A74E08" w:rsidRDefault="00A74E08" w:rsidP="00A74E08">
      <w:pPr>
        <w:spacing w:line="360" w:lineRule="auto"/>
        <w:jc w:val="left"/>
        <w:textAlignment w:val="center"/>
        <w:rPr>
          <w:rFonts w:ascii="宋体" w:hAnsi="宋体" w:cs="宋体"/>
          <w:bCs/>
        </w:rPr>
      </w:pPr>
      <w:r>
        <w:rPr>
          <w:bCs/>
        </w:rPr>
        <w:t>13</w:t>
      </w:r>
      <w:r>
        <w:rPr>
          <w:bCs/>
        </w:rPr>
        <w:t>．（</w:t>
      </w:r>
      <w:r>
        <w:rPr>
          <w:bCs/>
        </w:rPr>
        <w:t>2020·</w:t>
      </w:r>
      <w:r>
        <w:rPr>
          <w:bCs/>
        </w:rPr>
        <w:t>辽宁葫芦岛市</w:t>
      </w:r>
      <w:r>
        <w:rPr>
          <w:bCs/>
        </w:rPr>
        <w:t>·</w:t>
      </w:r>
      <w:r>
        <w:rPr>
          <w:bCs/>
        </w:rPr>
        <w:t>九年级一模）</w:t>
      </w:r>
      <w:r>
        <w:rPr>
          <w:rFonts w:ascii="宋体" w:hAnsi="宋体" w:cs="宋体"/>
          <w:bCs/>
        </w:rPr>
        <w:t>如图所示，水平桌面上放置质量相等的甲乙两个圆柱形容器，其底面积分别为</w:t>
      </w:r>
      <w:r>
        <w:rPr>
          <w:rFonts w:eastAsia="Times New Roman"/>
          <w:bCs/>
          <w:i/>
        </w:rPr>
        <w:t>S</w:t>
      </w:r>
      <w:r>
        <w:rPr>
          <w:rFonts w:ascii="宋体" w:hAnsi="宋体" w:cs="宋体"/>
          <w:bCs/>
          <w:vertAlign w:val="subscript"/>
        </w:rPr>
        <w:t>甲</w:t>
      </w:r>
      <w:r>
        <w:rPr>
          <w:rFonts w:ascii="宋体" w:hAnsi="宋体" w:cs="宋体"/>
          <w:bCs/>
        </w:rPr>
        <w:t>和</w:t>
      </w:r>
      <w:r>
        <w:rPr>
          <w:rFonts w:eastAsia="Times New Roman"/>
          <w:bCs/>
          <w:i/>
        </w:rPr>
        <w:t>S</w:t>
      </w:r>
      <w:r>
        <w:rPr>
          <w:rFonts w:ascii="宋体" w:hAnsi="宋体" w:cs="宋体"/>
          <w:bCs/>
          <w:vertAlign w:val="subscript"/>
        </w:rPr>
        <w:t>乙</w:t>
      </w:r>
      <w:r>
        <w:rPr>
          <w:rFonts w:ascii="宋体" w:hAnsi="宋体" w:cs="宋体"/>
          <w:bCs/>
        </w:rPr>
        <w:t>，且</w:t>
      </w:r>
      <w:r>
        <w:rPr>
          <w:rFonts w:eastAsia="Times New Roman"/>
          <w:bCs/>
          <w:i/>
        </w:rPr>
        <w:t>S</w:t>
      </w:r>
      <w:r>
        <w:rPr>
          <w:rFonts w:ascii="宋体" w:hAnsi="宋体" w:cs="宋体"/>
          <w:bCs/>
          <w:vertAlign w:val="subscript"/>
        </w:rPr>
        <w:t>甲</w:t>
      </w:r>
      <w:r>
        <w:rPr>
          <w:rFonts w:ascii="宋体" w:hAnsi="宋体" w:cs="宋体"/>
          <w:bCs/>
        </w:rPr>
        <w:t>︰</w:t>
      </w:r>
      <w:r>
        <w:rPr>
          <w:rFonts w:eastAsia="Times New Roman"/>
          <w:bCs/>
          <w:i/>
        </w:rPr>
        <w:t>S</w:t>
      </w:r>
      <w:r>
        <w:rPr>
          <w:rFonts w:ascii="宋体" w:hAnsi="宋体" w:cs="宋体"/>
          <w:bCs/>
          <w:vertAlign w:val="subscript"/>
        </w:rPr>
        <w:t>乙</w:t>
      </w:r>
      <w:r>
        <w:rPr>
          <w:rFonts w:eastAsia="Times New Roman"/>
          <w:bCs/>
        </w:rPr>
        <w:t>=3</w:t>
      </w:r>
      <w:r>
        <w:rPr>
          <w:rFonts w:ascii="宋体" w:hAnsi="宋体" w:cs="宋体"/>
          <w:bCs/>
        </w:rPr>
        <w:t>︰</w:t>
      </w:r>
      <w:r>
        <w:rPr>
          <w:rFonts w:eastAsia="Times New Roman"/>
          <w:bCs/>
        </w:rPr>
        <w:t>2</w:t>
      </w:r>
      <w:r>
        <w:rPr>
          <w:rFonts w:ascii="宋体" w:hAnsi="宋体" w:cs="宋体"/>
          <w:bCs/>
        </w:rPr>
        <w:t>（容器壁厚度不计），分别装有</w:t>
      </w:r>
      <w:r>
        <w:rPr>
          <w:rFonts w:eastAsia="Times New Roman"/>
          <w:bCs/>
          <w:i/>
        </w:rPr>
        <w:t>a</w:t>
      </w:r>
      <w:r>
        <w:rPr>
          <w:rFonts w:ascii="宋体" w:hAnsi="宋体" w:cs="宋体"/>
          <w:bCs/>
        </w:rPr>
        <w:t>、</w:t>
      </w:r>
      <w:r>
        <w:rPr>
          <w:rFonts w:eastAsia="Times New Roman"/>
          <w:bCs/>
          <w:i/>
        </w:rPr>
        <w:t>b</w:t>
      </w:r>
      <w:r>
        <w:rPr>
          <w:rFonts w:ascii="宋体" w:hAnsi="宋体" w:cs="宋体"/>
          <w:bCs/>
        </w:rPr>
        <w:t>两种液体。木块</w:t>
      </w:r>
      <w:r>
        <w:rPr>
          <w:rFonts w:eastAsia="Times New Roman"/>
          <w:bCs/>
        </w:rPr>
        <w:t>A</w:t>
      </w:r>
      <w:r>
        <w:rPr>
          <w:rFonts w:ascii="宋体" w:hAnsi="宋体" w:cs="宋体"/>
          <w:bCs/>
        </w:rPr>
        <w:t>用细线拴在容器底部且浸没于</w:t>
      </w:r>
      <w:r>
        <w:rPr>
          <w:rFonts w:eastAsia="Times New Roman"/>
          <w:bCs/>
          <w:i/>
        </w:rPr>
        <w:t>a</w:t>
      </w:r>
      <w:r>
        <w:rPr>
          <w:rFonts w:ascii="宋体" w:hAnsi="宋体" w:cs="宋体"/>
          <w:bCs/>
        </w:rPr>
        <w:t>液体中，木块</w:t>
      </w:r>
      <w:r>
        <w:rPr>
          <w:rFonts w:eastAsia="Times New Roman"/>
          <w:bCs/>
        </w:rPr>
        <w:t>B</w:t>
      </w:r>
      <w:r>
        <w:rPr>
          <w:rFonts w:ascii="宋体" w:hAnsi="宋体" w:cs="宋体"/>
          <w:bCs/>
        </w:rPr>
        <w:t>漂浮在</w:t>
      </w:r>
      <w:r>
        <w:rPr>
          <w:rFonts w:eastAsia="Times New Roman"/>
          <w:bCs/>
          <w:i/>
        </w:rPr>
        <w:t>b</w:t>
      </w:r>
      <w:r>
        <w:rPr>
          <w:rFonts w:ascii="宋体" w:hAnsi="宋体" w:cs="宋体"/>
          <w:bCs/>
        </w:rPr>
        <w:t>液体中且一半体积露在液面外。已知木块</w:t>
      </w:r>
      <w:r>
        <w:rPr>
          <w:rFonts w:eastAsia="Times New Roman"/>
          <w:bCs/>
        </w:rPr>
        <w:t>A</w:t>
      </w:r>
      <w:r>
        <w:rPr>
          <w:rFonts w:ascii="宋体" w:hAnsi="宋体" w:cs="宋体"/>
          <w:bCs/>
        </w:rPr>
        <w:t>和</w:t>
      </w:r>
      <w:r>
        <w:rPr>
          <w:rFonts w:eastAsia="Times New Roman"/>
          <w:bCs/>
        </w:rPr>
        <w:t>B</w:t>
      </w:r>
      <w:r>
        <w:rPr>
          <w:rFonts w:ascii="宋体" w:hAnsi="宋体" w:cs="宋体"/>
          <w:bCs/>
        </w:rPr>
        <w:t>完全相同，此时液面等高且液体对容器底的压力相等，下列判断正确的是（　　）</w:t>
      </w:r>
    </w:p>
    <w:p w:rsidR="00A74E08" w:rsidRDefault="00A74E08" w:rsidP="00A74E08">
      <w:pPr>
        <w:spacing w:line="360" w:lineRule="auto"/>
        <w:jc w:val="left"/>
        <w:textAlignment w:val="center"/>
        <w:rPr>
          <w:bCs/>
        </w:rPr>
      </w:pPr>
      <w:r>
        <w:rPr>
          <w:bCs/>
          <w:noProof/>
        </w:rPr>
        <w:drawing>
          <wp:inline distT="0" distB="0" distL="0" distR="0">
            <wp:extent cx="1122045" cy="789940"/>
            <wp:effectExtent l="0" t="0" r="1905" b="0"/>
            <wp:docPr id="212" name="图片 2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fig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22045" cy="789940"/>
                    </a:xfrm>
                    <a:prstGeom prst="rect">
                      <a:avLst/>
                    </a:prstGeom>
                    <a:noFill/>
                    <a:ln>
                      <a:noFill/>
                    </a:ln>
                  </pic:spPr>
                </pic:pic>
              </a:graphicData>
            </a:graphic>
          </wp:inline>
        </w:drawing>
      </w:r>
    </w:p>
    <w:p w:rsidR="00A74E08" w:rsidRDefault="00A74E08" w:rsidP="00A74E08">
      <w:pPr>
        <w:spacing w:line="360" w:lineRule="auto"/>
        <w:jc w:val="left"/>
        <w:textAlignment w:val="center"/>
        <w:rPr>
          <w:rFonts w:eastAsia="Times New Roman"/>
          <w:bCs/>
        </w:rPr>
      </w:pPr>
      <w:r>
        <w:rPr>
          <w:bCs/>
        </w:rPr>
        <w:t>A</w:t>
      </w:r>
      <w:r>
        <w:rPr>
          <w:bCs/>
        </w:rPr>
        <w:t>．</w:t>
      </w:r>
      <w:r>
        <w:rPr>
          <w:rFonts w:ascii="宋体" w:hAnsi="宋体" w:cs="宋体"/>
          <w:bCs/>
        </w:rPr>
        <w:t>两液体对容器底的压强</w:t>
      </w:r>
      <w:r>
        <w:rPr>
          <w:rFonts w:eastAsia="Times New Roman"/>
          <w:bCs/>
          <w:i/>
        </w:rPr>
        <w:t>p</w:t>
      </w:r>
      <w:r>
        <w:rPr>
          <w:rFonts w:eastAsia="Times New Roman"/>
          <w:bCs/>
          <w:vertAlign w:val="subscript"/>
        </w:rPr>
        <w:t>a</w:t>
      </w:r>
      <w:r>
        <w:rPr>
          <w:rFonts w:eastAsia="Times New Roman"/>
          <w:bCs/>
        </w:rPr>
        <w:t>&lt;</w:t>
      </w:r>
      <w:r>
        <w:rPr>
          <w:rFonts w:eastAsia="Times New Roman"/>
          <w:bCs/>
          <w:i/>
        </w:rPr>
        <w:t>p</w:t>
      </w:r>
      <w:r>
        <w:rPr>
          <w:rFonts w:eastAsia="Times New Roman"/>
          <w:bCs/>
          <w:vertAlign w:val="subscript"/>
        </w:rPr>
        <w:t>b</w:t>
      </w:r>
    </w:p>
    <w:p w:rsidR="00A74E08" w:rsidRDefault="00A74E08" w:rsidP="00A74E08">
      <w:pPr>
        <w:spacing w:line="360" w:lineRule="auto"/>
        <w:jc w:val="left"/>
        <w:textAlignment w:val="center"/>
        <w:rPr>
          <w:rFonts w:eastAsia="Times New Roman"/>
          <w:bCs/>
        </w:rPr>
      </w:pPr>
      <w:r>
        <w:rPr>
          <w:bCs/>
        </w:rPr>
        <w:t>B</w:t>
      </w:r>
      <w:r>
        <w:rPr>
          <w:bCs/>
        </w:rPr>
        <w:t>．</w:t>
      </w:r>
      <w:r>
        <w:rPr>
          <w:rFonts w:ascii="宋体" w:hAnsi="宋体" w:cs="宋体"/>
          <w:bCs/>
        </w:rPr>
        <w:t>两木块受的浮力</w:t>
      </w:r>
      <w:r>
        <w:rPr>
          <w:rFonts w:eastAsia="Times New Roman"/>
          <w:bCs/>
          <w:i/>
        </w:rPr>
        <w:t>F</w:t>
      </w:r>
      <w:r>
        <w:rPr>
          <w:rFonts w:eastAsia="Times New Roman"/>
          <w:bCs/>
          <w:vertAlign w:val="subscript"/>
        </w:rPr>
        <w:t>A</w:t>
      </w:r>
      <w:r>
        <w:rPr>
          <w:rFonts w:eastAsia="Times New Roman"/>
          <w:bCs/>
        </w:rPr>
        <w:t>&lt;</w:t>
      </w:r>
      <w:r>
        <w:rPr>
          <w:rFonts w:eastAsia="Times New Roman"/>
          <w:bCs/>
          <w:i/>
        </w:rPr>
        <w:t>F</w:t>
      </w:r>
      <w:r>
        <w:rPr>
          <w:rFonts w:eastAsia="Times New Roman"/>
          <w:bCs/>
          <w:vertAlign w:val="subscript"/>
        </w:rPr>
        <w:t>B</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两容器对桌面的压力</w:t>
      </w:r>
      <w:r>
        <w:rPr>
          <w:rFonts w:eastAsia="Times New Roman"/>
          <w:bCs/>
          <w:i/>
        </w:rPr>
        <w:t>F</w:t>
      </w:r>
      <w:r>
        <w:rPr>
          <w:rFonts w:ascii="宋体" w:hAnsi="宋体" w:cs="宋体"/>
          <w:bCs/>
          <w:vertAlign w:val="subscript"/>
        </w:rPr>
        <w:t>甲</w:t>
      </w:r>
      <w:r>
        <w:rPr>
          <w:rFonts w:eastAsia="Times New Roman"/>
          <w:bCs/>
        </w:rPr>
        <w:t>&lt;</w:t>
      </w:r>
      <w:r>
        <w:rPr>
          <w:rFonts w:eastAsia="Times New Roman"/>
          <w:bCs/>
          <w:i/>
        </w:rPr>
        <w:t>F</w:t>
      </w:r>
      <w:r>
        <w:rPr>
          <w:rFonts w:ascii="宋体" w:hAnsi="宋体" w:cs="宋体"/>
          <w:bCs/>
          <w:vertAlign w:val="subscript"/>
        </w:rPr>
        <w:t>乙</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如果把拉</w:t>
      </w:r>
      <w:r>
        <w:rPr>
          <w:rFonts w:eastAsia="Times New Roman"/>
          <w:bCs/>
        </w:rPr>
        <w:t>A</w:t>
      </w:r>
      <w:r>
        <w:rPr>
          <w:rFonts w:ascii="宋体" w:hAnsi="宋体" w:cs="宋体"/>
          <w:bCs/>
        </w:rPr>
        <w:t>木块的细线剪断，则</w:t>
      </w:r>
      <w:r>
        <w:rPr>
          <w:rFonts w:eastAsia="Times New Roman"/>
          <w:bCs/>
        </w:rPr>
        <w:t>A</w:t>
      </w:r>
      <w:r>
        <w:rPr>
          <w:rFonts w:ascii="宋体" w:hAnsi="宋体" w:cs="宋体"/>
          <w:bCs/>
        </w:rPr>
        <w:t>露出液面的体积是总体积的</w:t>
      </w:r>
      <w:r>
        <w:rPr>
          <w:bCs/>
        </w:rPr>
        <w:object w:dxaOrig="240" w:dyaOrig="615">
          <v:shape id="对象 80" o:spid="_x0000_i1031" type="#_x0000_t75" alt="eqId4a6d9e827a244409a8376651b7e648c4" style="width:12.25pt;height:31.1pt" o:ole="">
            <v:imagedata r:id="rId54" o:title="eqId4a6d9e827a244409a8376651b7e648c4"/>
          </v:shape>
          <o:OLEObject Type="Embed" ProgID="Equation.DSMT4" ShapeID="对象 80" DrawAspect="Content" ObjectID="_1677255810" r:id="rId55"/>
        </w:object>
      </w:r>
    </w:p>
    <w:p w:rsidR="00A74E08" w:rsidRDefault="00A74E08" w:rsidP="00A74E08">
      <w:pPr>
        <w:spacing w:line="360" w:lineRule="auto"/>
        <w:jc w:val="left"/>
        <w:textAlignment w:val="center"/>
        <w:rPr>
          <w:rFonts w:ascii="宋体" w:hAnsi="宋体" w:cs="宋体"/>
          <w:bCs/>
        </w:rPr>
      </w:pPr>
      <w:r>
        <w:rPr>
          <w:bCs/>
        </w:rPr>
        <w:t>14</w:t>
      </w:r>
      <w:r>
        <w:rPr>
          <w:bCs/>
        </w:rPr>
        <w:t>．（</w:t>
      </w:r>
      <w:r>
        <w:rPr>
          <w:bCs/>
        </w:rPr>
        <w:t>2020·</w:t>
      </w:r>
      <w:r>
        <w:rPr>
          <w:bCs/>
        </w:rPr>
        <w:t>辽宁抚顺市</w:t>
      </w:r>
      <w:r>
        <w:rPr>
          <w:bCs/>
        </w:rPr>
        <w:t>·</w:t>
      </w:r>
      <w:r>
        <w:rPr>
          <w:bCs/>
        </w:rPr>
        <w:t>九年级其他模拟）</w:t>
      </w:r>
      <w:r>
        <w:rPr>
          <w:rFonts w:ascii="宋体" w:hAnsi="宋体" w:cs="宋体"/>
          <w:bCs/>
        </w:rPr>
        <w:t>在水平桌面上相同的两个容器甲和乙，分别装有</w:t>
      </w:r>
      <w:r>
        <w:rPr>
          <w:rFonts w:ascii="宋体" w:hAnsi="宋体" w:cs="宋体"/>
          <w:bCs/>
        </w:rPr>
        <w:lastRenderedPageBreak/>
        <w:t>质量相同的不同液体，将完全相同的小球用细线系好，按如图所示的方式浸没在两容器的液体中，细线上均有拉力。下列说法正确的是（　　）</w:t>
      </w:r>
    </w:p>
    <w:p w:rsidR="00A74E08" w:rsidRDefault="00A74E08" w:rsidP="00A74E08">
      <w:pPr>
        <w:spacing w:line="360" w:lineRule="auto"/>
        <w:jc w:val="left"/>
        <w:textAlignment w:val="center"/>
        <w:rPr>
          <w:bCs/>
        </w:rPr>
      </w:pPr>
      <w:r>
        <w:rPr>
          <w:bCs/>
          <w:noProof/>
        </w:rPr>
        <w:drawing>
          <wp:inline distT="0" distB="0" distL="0" distR="0">
            <wp:extent cx="3086100" cy="1891030"/>
            <wp:effectExtent l="0" t="0" r="0" b="0"/>
            <wp:docPr id="211" name="图片 2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86100" cy="189103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甲容器中液体的密度小于乙容器中液体的密度</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小球在两容器中所受到的浮力大小相同</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甲图中容器对桌面的压强小于乙图中容器对桌面的压强</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将绳子剪断后，两容器对桌面的压强都不变</w:t>
      </w:r>
    </w:p>
    <w:p w:rsidR="00A74E08" w:rsidRDefault="00A74E08" w:rsidP="00A74E08">
      <w:pPr>
        <w:spacing w:line="360" w:lineRule="auto"/>
        <w:jc w:val="left"/>
        <w:textAlignment w:val="center"/>
        <w:rPr>
          <w:rFonts w:ascii="宋体" w:hAnsi="宋体" w:cs="宋体"/>
          <w:bCs/>
        </w:rPr>
      </w:pPr>
      <w:r>
        <w:rPr>
          <w:bCs/>
        </w:rPr>
        <w:t>15</w:t>
      </w:r>
      <w:r>
        <w:rPr>
          <w:bCs/>
        </w:rPr>
        <w:t>．（</w:t>
      </w:r>
      <w:r>
        <w:rPr>
          <w:bCs/>
        </w:rPr>
        <w:t>2020·</w:t>
      </w:r>
      <w:r>
        <w:rPr>
          <w:bCs/>
        </w:rPr>
        <w:t>西丰县第二中学九年级其他模拟）</w:t>
      </w:r>
      <w:r>
        <w:rPr>
          <w:rFonts w:ascii="宋体" w:hAnsi="宋体" w:cs="宋体"/>
          <w:bCs/>
        </w:rPr>
        <w:t>如图所示，同样的小球在盛有不同液体的容器中保持静止，四个容器中的液面到容器底面的距离相同，下列说法正确的是（丁图中小球对杯底有压力）（　　）</w:t>
      </w:r>
    </w:p>
    <w:p w:rsidR="00A74E08" w:rsidRDefault="00A74E08" w:rsidP="00A74E08">
      <w:pPr>
        <w:spacing w:line="360" w:lineRule="auto"/>
        <w:jc w:val="left"/>
        <w:textAlignment w:val="center"/>
        <w:rPr>
          <w:bCs/>
        </w:rPr>
      </w:pPr>
      <w:r>
        <w:rPr>
          <w:bCs/>
          <w:noProof/>
        </w:rPr>
        <w:drawing>
          <wp:inline distT="0" distB="0" distL="0" distR="0">
            <wp:extent cx="4551045" cy="748030"/>
            <wp:effectExtent l="0" t="0" r="1905" b="0"/>
            <wp:docPr id="210" name="图片 2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51045" cy="74803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四个容器底受到的液体压强相等</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甲杯中液体密度最大</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丁杯中小球受到浮力最小</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丙杯中小球受到的浮力最大</w:t>
      </w:r>
    </w:p>
    <w:p w:rsidR="00A74E08" w:rsidRDefault="00A74E08" w:rsidP="00A74E08">
      <w:pPr>
        <w:spacing w:line="360" w:lineRule="auto"/>
        <w:jc w:val="left"/>
        <w:rPr>
          <w:bCs/>
        </w:rPr>
      </w:pPr>
      <w:r>
        <w:rPr>
          <w:rFonts w:hint="eastAsia"/>
          <w:bCs/>
        </w:rPr>
        <w:t>三、填空题</w:t>
      </w:r>
    </w:p>
    <w:p w:rsidR="00A74E08" w:rsidRDefault="00A74E08" w:rsidP="00A74E08">
      <w:pPr>
        <w:spacing w:line="360" w:lineRule="auto"/>
        <w:jc w:val="left"/>
        <w:textAlignment w:val="center"/>
        <w:rPr>
          <w:rFonts w:ascii="宋体" w:hAnsi="宋体" w:cs="宋体"/>
          <w:bCs/>
        </w:rPr>
      </w:pPr>
      <w:r>
        <w:rPr>
          <w:bCs/>
        </w:rPr>
        <w:t>16</w:t>
      </w:r>
      <w:r>
        <w:rPr>
          <w:bCs/>
        </w:rPr>
        <w:t>．（</w:t>
      </w:r>
      <w:r>
        <w:rPr>
          <w:bCs/>
        </w:rPr>
        <w:t>2020·</w:t>
      </w:r>
      <w:r>
        <w:rPr>
          <w:bCs/>
        </w:rPr>
        <w:t>浙江杭州市</w:t>
      </w:r>
      <w:r>
        <w:rPr>
          <w:bCs/>
        </w:rPr>
        <w:t>·</w:t>
      </w:r>
      <w:r>
        <w:rPr>
          <w:bCs/>
        </w:rPr>
        <w:t>九年级其他模拟）</w:t>
      </w:r>
      <w:r>
        <w:rPr>
          <w:rFonts w:ascii="宋体" w:hAnsi="宋体" w:cs="宋体"/>
          <w:bCs/>
        </w:rPr>
        <w:t>一立方体置于某种液体上（如图甲），立方体下底面与液面的距离为</w:t>
      </w:r>
      <w:r>
        <w:rPr>
          <w:rFonts w:eastAsia="Times New Roman"/>
          <w:bCs/>
          <w:i/>
        </w:rPr>
        <w:t>h</w:t>
      </w:r>
      <w:r>
        <w:rPr>
          <w:rFonts w:ascii="宋体" w:hAnsi="宋体" w:cs="宋体"/>
          <w:bCs/>
        </w:rPr>
        <w:t>，如果有外力</w:t>
      </w:r>
      <w:r>
        <w:rPr>
          <w:rFonts w:eastAsia="Times New Roman"/>
          <w:bCs/>
          <w:i/>
        </w:rPr>
        <w:t>F</w:t>
      </w:r>
      <w:r>
        <w:rPr>
          <w:rFonts w:ascii="宋体" w:hAnsi="宋体" w:cs="宋体"/>
          <w:bCs/>
        </w:rPr>
        <w:t>垂直往下压该立方体，使</w:t>
      </w:r>
      <w:r>
        <w:rPr>
          <w:rFonts w:eastAsia="Times New Roman"/>
          <w:bCs/>
          <w:i/>
        </w:rPr>
        <w:t>h</w:t>
      </w:r>
      <w:r>
        <w:rPr>
          <w:rFonts w:ascii="宋体" w:hAnsi="宋体" w:cs="宋体"/>
          <w:bCs/>
        </w:rPr>
        <w:t>缓慢加大直至立方体全部没入液体中。现测得</w:t>
      </w:r>
      <w:r>
        <w:rPr>
          <w:rFonts w:eastAsia="Times New Roman"/>
          <w:bCs/>
          <w:i/>
        </w:rPr>
        <w:t>F</w:t>
      </w:r>
      <w:r>
        <w:rPr>
          <w:rFonts w:ascii="宋体" w:hAnsi="宋体" w:cs="宋体"/>
          <w:bCs/>
        </w:rPr>
        <w:t>与</w:t>
      </w:r>
      <w:r>
        <w:rPr>
          <w:rFonts w:eastAsia="Times New Roman"/>
          <w:bCs/>
          <w:i/>
        </w:rPr>
        <w:t>h</w:t>
      </w:r>
      <w:r>
        <w:rPr>
          <w:rFonts w:ascii="宋体" w:hAnsi="宋体" w:cs="宋体"/>
          <w:bCs/>
        </w:rPr>
        <w:t>的大小关系如图乙所示。请回答</w:t>
      </w:r>
    </w:p>
    <w:p w:rsidR="00A74E08" w:rsidRDefault="00A74E08" w:rsidP="00A74E08">
      <w:pPr>
        <w:spacing w:line="360" w:lineRule="auto"/>
        <w:jc w:val="left"/>
        <w:textAlignment w:val="center"/>
        <w:rPr>
          <w:bCs/>
        </w:rPr>
      </w:pPr>
      <w:r>
        <w:rPr>
          <w:bCs/>
          <w:noProof/>
        </w:rPr>
        <w:lastRenderedPageBreak/>
        <w:drawing>
          <wp:inline distT="0" distB="0" distL="0" distR="0">
            <wp:extent cx="2753360" cy="1911985"/>
            <wp:effectExtent l="0" t="0" r="8890" b="0"/>
            <wp:docPr id="209" name="图片 2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53360" cy="191198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随着</w:t>
      </w:r>
      <w:r>
        <w:rPr>
          <w:rFonts w:eastAsia="Times New Roman"/>
          <w:bCs/>
          <w:i/>
        </w:rPr>
        <w:t>h</w:t>
      </w:r>
      <w:r>
        <w:rPr>
          <w:rFonts w:ascii="宋体" w:hAnsi="宋体" w:cs="宋体"/>
          <w:bCs/>
        </w:rPr>
        <w:t>的增大，该立方体底面的压强将</w:t>
      </w:r>
      <w:r>
        <w:rPr>
          <w:bCs/>
        </w:rPr>
        <w:t>________</w:t>
      </w:r>
      <w:r>
        <w:rPr>
          <w:rFonts w:ascii="宋体" w:hAnsi="宋体" w:cs="宋体"/>
          <w:bCs/>
        </w:rPr>
        <w:t>（填变大、不变或变小）</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图乙中，若</w:t>
      </w:r>
      <w:r>
        <w:rPr>
          <w:rFonts w:eastAsia="Times New Roman"/>
          <w:bCs/>
          <w:i/>
        </w:rPr>
        <w:t>A</w:t>
      </w:r>
      <w:r>
        <w:rPr>
          <w:rFonts w:ascii="宋体" w:hAnsi="宋体" w:cs="宋体"/>
          <w:bCs/>
        </w:rPr>
        <w:t>点的坐标为（</w:t>
      </w:r>
      <w:r>
        <w:rPr>
          <w:rFonts w:eastAsia="Times New Roman"/>
          <w:bCs/>
        </w:rPr>
        <w:t>-400</w:t>
      </w:r>
      <w:r>
        <w:rPr>
          <w:rFonts w:ascii="宋体" w:hAnsi="宋体" w:cs="宋体"/>
          <w:bCs/>
        </w:rPr>
        <w:t>，</w:t>
      </w:r>
      <w:r>
        <w:rPr>
          <w:rFonts w:eastAsia="Times New Roman"/>
          <w:bCs/>
        </w:rPr>
        <w:t>0</w:t>
      </w:r>
      <w:r>
        <w:rPr>
          <w:rFonts w:ascii="宋体" w:hAnsi="宋体" w:cs="宋体"/>
          <w:bCs/>
        </w:rPr>
        <w:t>），则该立方体受到的重力是</w:t>
      </w:r>
      <w:r>
        <w:rPr>
          <w:bCs/>
        </w:rPr>
        <w:t>_______</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eastAsia="Times New Roman"/>
          <w:bCs/>
        </w:rPr>
        <w:t>(3)</w:t>
      </w:r>
      <w:r>
        <w:rPr>
          <w:rFonts w:ascii="宋体" w:hAnsi="宋体" w:cs="宋体"/>
          <w:bCs/>
        </w:rPr>
        <w:t>图乙中，在</w:t>
      </w:r>
      <w:r>
        <w:rPr>
          <w:rFonts w:eastAsia="Times New Roman"/>
          <w:bCs/>
          <w:i/>
        </w:rPr>
        <w:t>C</w:t>
      </w:r>
      <w:r>
        <w:rPr>
          <w:rFonts w:ascii="宋体" w:hAnsi="宋体" w:cs="宋体"/>
          <w:bCs/>
        </w:rPr>
        <w:t>点对应状态下，该立方体底面所受液体的压强是</w:t>
      </w:r>
      <w:r>
        <w:rPr>
          <w:bCs/>
        </w:rPr>
        <w:t>________</w:t>
      </w:r>
      <w:r>
        <w:rPr>
          <w:rFonts w:eastAsia="Times New Roman"/>
          <w:bCs/>
        </w:rPr>
        <w:t>Pa</w:t>
      </w:r>
      <w:r>
        <w:rPr>
          <w:rFonts w:ascii="宋体" w:hAnsi="宋体" w:cs="宋体"/>
          <w:bCs/>
        </w:rPr>
        <w:t>。（不考虑大气压强）</w:t>
      </w:r>
    </w:p>
    <w:p w:rsidR="00A74E08" w:rsidRDefault="00A74E08" w:rsidP="00A74E08">
      <w:pPr>
        <w:spacing w:line="360" w:lineRule="auto"/>
        <w:jc w:val="left"/>
        <w:textAlignment w:val="center"/>
        <w:rPr>
          <w:rFonts w:ascii="宋体" w:hAnsi="宋体" w:cs="宋体"/>
          <w:bCs/>
        </w:rPr>
      </w:pPr>
      <w:r>
        <w:rPr>
          <w:bCs/>
        </w:rPr>
        <w:t>17</w:t>
      </w:r>
      <w:r>
        <w:rPr>
          <w:bCs/>
        </w:rPr>
        <w:t>．（</w:t>
      </w:r>
      <w:r>
        <w:rPr>
          <w:bCs/>
        </w:rPr>
        <w:t>2020·</w:t>
      </w:r>
      <w:r>
        <w:rPr>
          <w:bCs/>
        </w:rPr>
        <w:t>山东泰安市</w:t>
      </w:r>
      <w:r>
        <w:rPr>
          <w:bCs/>
        </w:rPr>
        <w:t>·</w:t>
      </w:r>
      <w:r>
        <w:rPr>
          <w:bCs/>
        </w:rPr>
        <w:t>九年级三模）</w:t>
      </w:r>
      <w:r>
        <w:rPr>
          <w:rFonts w:ascii="宋体" w:hAnsi="宋体" w:cs="宋体"/>
          <w:bCs/>
        </w:rPr>
        <w:t>小金用刻度尺、塑料碗、大烧杯（底面积为</w:t>
      </w:r>
      <w:r>
        <w:rPr>
          <w:rFonts w:eastAsia="Times New Roman"/>
          <w:bCs/>
          <w:i/>
        </w:rPr>
        <w:t>S</w:t>
      </w:r>
      <w:r>
        <w:rPr>
          <w:rFonts w:ascii="宋体" w:hAnsi="宋体" w:cs="宋体"/>
          <w:bCs/>
        </w:rPr>
        <w:t>）等器材测量金属球的体积和质量，他先在烧杯内放入适量水，再将塑料碗轻轻放入水中，如图甲所示，测出此时烧杯内水的深度为</w:t>
      </w:r>
      <w:r>
        <w:rPr>
          <w:rFonts w:eastAsia="Times New Roman"/>
          <w:bCs/>
          <w:i/>
        </w:rPr>
        <w:t>h</w:t>
      </w:r>
      <w:r>
        <w:rPr>
          <w:rFonts w:eastAsia="Times New Roman"/>
          <w:bCs/>
          <w:vertAlign w:val="subscript"/>
        </w:rPr>
        <w:t>1</w:t>
      </w:r>
      <w:r>
        <w:rPr>
          <w:rFonts w:ascii="宋体" w:hAnsi="宋体" w:cs="宋体"/>
          <w:bCs/>
        </w:rPr>
        <w:t>；将金属球放在塑料碗中，放入球后的状态如图乙所示，测出此时烧杯内水的深度为</w:t>
      </w:r>
      <w:r>
        <w:rPr>
          <w:rFonts w:eastAsia="Times New Roman"/>
          <w:bCs/>
          <w:i/>
        </w:rPr>
        <w:t>h</w:t>
      </w:r>
      <w:r>
        <w:rPr>
          <w:rFonts w:eastAsia="Times New Roman"/>
          <w:bCs/>
          <w:vertAlign w:val="subscript"/>
        </w:rPr>
        <w:t>2</w:t>
      </w:r>
      <w:r>
        <w:rPr>
          <w:rFonts w:ascii="宋体" w:hAnsi="宋体" w:cs="宋体"/>
          <w:bCs/>
        </w:rPr>
        <w:t>；将塑料碗中的金属球轻放入烧杯中，如图丙所示，测出此时烧杯内水的深度为</w:t>
      </w:r>
      <w:r>
        <w:rPr>
          <w:rFonts w:eastAsia="Times New Roman"/>
          <w:bCs/>
          <w:i/>
        </w:rPr>
        <w:t>h</w:t>
      </w:r>
      <w:r>
        <w:rPr>
          <w:rFonts w:eastAsia="Times New Roman"/>
          <w:bCs/>
          <w:vertAlign w:val="subscript"/>
        </w:rPr>
        <w:t>3</w:t>
      </w:r>
      <w:r>
        <w:rPr>
          <w:rFonts w:ascii="宋体" w:hAnsi="宋体" w:cs="宋体"/>
          <w:bCs/>
        </w:rPr>
        <w:t>．则</w:t>
      </w:r>
      <w:r>
        <w:rPr>
          <w:rFonts w:eastAsia="Times New Roman"/>
          <w:bCs/>
          <w:i/>
        </w:rPr>
        <w:t>h</w:t>
      </w:r>
      <w:r>
        <w:rPr>
          <w:rFonts w:eastAsia="Times New Roman"/>
          <w:bCs/>
          <w:vertAlign w:val="subscript"/>
        </w:rPr>
        <w:t>1</w:t>
      </w:r>
      <w:r>
        <w:rPr>
          <w:rFonts w:ascii="宋体" w:hAnsi="宋体" w:cs="宋体"/>
          <w:bCs/>
        </w:rPr>
        <w:t>、</w:t>
      </w:r>
      <w:r>
        <w:rPr>
          <w:rFonts w:eastAsia="Times New Roman"/>
          <w:bCs/>
          <w:i/>
        </w:rPr>
        <w:t>h</w:t>
      </w:r>
      <w:r>
        <w:rPr>
          <w:rFonts w:eastAsia="Times New Roman"/>
          <w:bCs/>
          <w:vertAlign w:val="subscript"/>
        </w:rPr>
        <w:t>2</w:t>
      </w:r>
      <w:r>
        <w:rPr>
          <w:rFonts w:ascii="宋体" w:hAnsi="宋体" w:cs="宋体"/>
          <w:bCs/>
        </w:rPr>
        <w:t>、</w:t>
      </w:r>
      <w:r>
        <w:rPr>
          <w:rFonts w:eastAsia="Times New Roman"/>
          <w:bCs/>
          <w:i/>
        </w:rPr>
        <w:t>h</w:t>
      </w:r>
      <w:r>
        <w:rPr>
          <w:rFonts w:eastAsia="Times New Roman"/>
          <w:bCs/>
          <w:vertAlign w:val="subscript"/>
        </w:rPr>
        <w:t>3</w:t>
      </w:r>
      <w:r>
        <w:rPr>
          <w:rFonts w:ascii="宋体" w:hAnsi="宋体" w:cs="宋体"/>
          <w:bCs/>
        </w:rPr>
        <w:t>的大小关系是</w:t>
      </w:r>
      <w:r>
        <w:rPr>
          <w:bCs/>
        </w:rPr>
        <w:t>______</w:t>
      </w:r>
      <w:r>
        <w:rPr>
          <w:rFonts w:ascii="宋体" w:hAnsi="宋体" w:cs="宋体"/>
          <w:bCs/>
        </w:rPr>
        <w:t>，且该金属球的密度是</w:t>
      </w:r>
      <w:r>
        <w:rPr>
          <w:bCs/>
        </w:rPr>
        <w:t>______</w:t>
      </w:r>
      <w:r>
        <w:rPr>
          <w:rFonts w:ascii="宋体" w:hAnsi="宋体" w:cs="宋体"/>
          <w:bCs/>
        </w:rPr>
        <w:t>（结果用字母表示）</w:t>
      </w:r>
    </w:p>
    <w:p w:rsidR="00A74E08" w:rsidRDefault="00A74E08" w:rsidP="00A74E08">
      <w:pPr>
        <w:spacing w:line="360" w:lineRule="auto"/>
        <w:jc w:val="left"/>
        <w:textAlignment w:val="center"/>
        <w:rPr>
          <w:bCs/>
        </w:rPr>
      </w:pPr>
      <w:r>
        <w:rPr>
          <w:bCs/>
          <w:noProof/>
        </w:rPr>
        <w:drawing>
          <wp:inline distT="0" distB="0" distL="0" distR="0">
            <wp:extent cx="2296160" cy="935355"/>
            <wp:effectExtent l="0" t="0" r="8890" b="0"/>
            <wp:docPr id="208" name="图片 2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96160" cy="93535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18</w:t>
      </w:r>
      <w:r>
        <w:rPr>
          <w:bCs/>
        </w:rPr>
        <w:t>．（</w:t>
      </w:r>
      <w:r>
        <w:rPr>
          <w:bCs/>
        </w:rPr>
        <w:t>2020·</w:t>
      </w:r>
      <w:r>
        <w:rPr>
          <w:bCs/>
        </w:rPr>
        <w:t>辽宁葫芦岛市</w:t>
      </w:r>
      <w:r>
        <w:rPr>
          <w:bCs/>
        </w:rPr>
        <w:t>·</w:t>
      </w:r>
      <w:r>
        <w:rPr>
          <w:bCs/>
        </w:rPr>
        <w:t>九年级一模）</w:t>
      </w:r>
      <w:r>
        <w:rPr>
          <w:rFonts w:ascii="宋体" w:hAnsi="宋体" w:cs="宋体"/>
          <w:bCs/>
        </w:rPr>
        <w:t>中国首艘国产航母的排水量为</w:t>
      </w:r>
      <w:r>
        <w:rPr>
          <w:rFonts w:eastAsia="Times New Roman"/>
          <w:bCs/>
        </w:rPr>
        <w:t>6.7</w:t>
      </w:r>
      <w:r>
        <w:rPr>
          <w:rFonts w:ascii="宋体" w:hAnsi="宋体" w:cs="宋体"/>
          <w:bCs/>
        </w:rPr>
        <w:t>×</w:t>
      </w:r>
      <w:r>
        <w:rPr>
          <w:rFonts w:eastAsia="Times New Roman"/>
          <w:bCs/>
        </w:rPr>
        <w:t>10</w:t>
      </w:r>
      <w:r>
        <w:rPr>
          <w:rFonts w:eastAsia="Times New Roman"/>
          <w:bCs/>
          <w:vertAlign w:val="superscript"/>
        </w:rPr>
        <w:t>4</w:t>
      </w:r>
      <w:r>
        <w:rPr>
          <w:rFonts w:eastAsia="Times New Roman"/>
          <w:bCs/>
        </w:rPr>
        <w:t>t</w:t>
      </w:r>
      <w:r>
        <w:rPr>
          <w:rFonts w:ascii="宋体" w:hAnsi="宋体" w:cs="宋体"/>
          <w:bCs/>
        </w:rPr>
        <w:t>，满载时受到的浮力为</w:t>
      </w:r>
      <w:r>
        <w:rPr>
          <w:bCs/>
        </w:rPr>
        <w:t>___________</w:t>
      </w:r>
      <w:r>
        <w:rPr>
          <w:rFonts w:eastAsia="Times New Roman"/>
          <w:bCs/>
        </w:rPr>
        <w:t>N</w:t>
      </w:r>
      <w:r>
        <w:rPr>
          <w:rFonts w:ascii="宋体" w:hAnsi="宋体" w:cs="宋体"/>
          <w:bCs/>
        </w:rPr>
        <w:t>；水面下</w:t>
      </w:r>
      <w:r>
        <w:rPr>
          <w:rFonts w:eastAsia="Times New Roman"/>
          <w:bCs/>
        </w:rPr>
        <w:t>7.5m</w:t>
      </w:r>
      <w:r>
        <w:rPr>
          <w:rFonts w:ascii="宋体" w:hAnsi="宋体" w:cs="宋体"/>
          <w:bCs/>
        </w:rPr>
        <w:t>深的舰体某处受到的压强为</w:t>
      </w:r>
      <w:r>
        <w:rPr>
          <w:bCs/>
        </w:rPr>
        <w:t>___________</w:t>
      </w:r>
      <w:r>
        <w:rPr>
          <w:rFonts w:eastAsia="Times New Roman"/>
          <w:bCs/>
        </w:rPr>
        <w:t>Pa</w:t>
      </w:r>
      <w:r>
        <w:rPr>
          <w:rFonts w:ascii="宋体" w:hAnsi="宋体" w:cs="宋体"/>
          <w:bCs/>
        </w:rPr>
        <w:t>，若该航母从河里驶入海里，它受到的浮力</w:t>
      </w:r>
      <w:r>
        <w:rPr>
          <w:bCs/>
        </w:rPr>
        <w:t>___________</w:t>
      </w:r>
      <w:r>
        <w:rPr>
          <w:rFonts w:ascii="宋体" w:hAnsi="宋体" w:cs="宋体"/>
          <w:bCs/>
        </w:rPr>
        <w:t>（填“变大”“变小”或“不变”）。（</w:t>
      </w:r>
      <w:r>
        <w:rPr>
          <w:rFonts w:eastAsia="Times New Roman"/>
          <w:bCs/>
          <w:i/>
        </w:rPr>
        <w:t>ρ</w:t>
      </w:r>
      <w:r>
        <w:rPr>
          <w:rFonts w:ascii="宋体" w:hAnsi="宋体" w:cs="宋体"/>
          <w:bCs/>
          <w:vertAlign w:val="subscript"/>
        </w:rPr>
        <w:t>海水</w:t>
      </w:r>
      <w:r>
        <w:rPr>
          <w:rFonts w:ascii="宋体" w:hAnsi="宋体" w:cs="宋体"/>
          <w:bCs/>
        </w:rPr>
        <w:t>取</w:t>
      </w:r>
      <w:r>
        <w:rPr>
          <w:rFonts w:eastAsia="Times New Roman"/>
          <w:bCs/>
        </w:rPr>
        <w:t>1.0</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A74E08" w:rsidRDefault="00A74E08" w:rsidP="00A74E08">
      <w:pPr>
        <w:spacing w:line="360" w:lineRule="auto"/>
        <w:jc w:val="left"/>
        <w:textAlignment w:val="center"/>
        <w:rPr>
          <w:bCs/>
        </w:rPr>
      </w:pPr>
      <w:r>
        <w:rPr>
          <w:bCs/>
          <w:noProof/>
        </w:rPr>
        <w:drawing>
          <wp:inline distT="0" distB="0" distL="0" distR="0">
            <wp:extent cx="1069975" cy="1028700"/>
            <wp:effectExtent l="0" t="0" r="0" b="0"/>
            <wp:docPr id="207" name="图片 2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69975" cy="102870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19</w:t>
      </w:r>
      <w:r>
        <w:rPr>
          <w:bCs/>
        </w:rPr>
        <w:t>．（</w:t>
      </w:r>
      <w:r>
        <w:rPr>
          <w:bCs/>
        </w:rPr>
        <w:t>2020·</w:t>
      </w:r>
      <w:r>
        <w:rPr>
          <w:bCs/>
        </w:rPr>
        <w:t>常熟市第一中学九年级二模）</w:t>
      </w:r>
      <w:r>
        <w:rPr>
          <w:rFonts w:ascii="宋体" w:hAnsi="宋体" w:cs="宋体"/>
          <w:bCs/>
        </w:rPr>
        <w:t>一只苹果的质量为</w:t>
      </w:r>
      <w:r>
        <w:rPr>
          <w:rFonts w:eastAsia="Times New Roman"/>
          <w:bCs/>
        </w:rPr>
        <w:t>180g</w:t>
      </w:r>
      <w:r>
        <w:rPr>
          <w:rFonts w:ascii="宋体" w:hAnsi="宋体" w:cs="宋体"/>
          <w:bCs/>
        </w:rPr>
        <w:t>、体积为</w:t>
      </w:r>
      <w:r>
        <w:rPr>
          <w:bCs/>
        </w:rPr>
        <w:object w:dxaOrig="960" w:dyaOrig="300">
          <v:shape id="对象 86" o:spid="_x0000_i1032" type="#_x0000_t75" alt="eqIdfe4fec1cabb54b8ea4630a912c85a92b" style="width:48.25pt;height:14.75pt" o:ole="">
            <v:imagedata r:id="rId61" o:title="eqIdfe4fec1cabb54b8ea4630a912c85a92b"/>
          </v:shape>
          <o:OLEObject Type="Embed" ProgID="Equation.DSMT4" ShapeID="对象 86" DrawAspect="Content" ObjectID="_1677255811" r:id="rId62"/>
        </w:object>
      </w:r>
      <w:r>
        <w:rPr>
          <w:rFonts w:ascii="宋体" w:hAnsi="宋体" w:cs="宋体"/>
          <w:bCs/>
        </w:rPr>
        <w:t>，用手将其浸没在水中时，苹果受到的浮力为</w:t>
      </w:r>
      <w:r>
        <w:rPr>
          <w:bCs/>
        </w:rPr>
        <w:t>______</w:t>
      </w:r>
      <w:r>
        <w:rPr>
          <w:rFonts w:eastAsia="Times New Roman"/>
          <w:bCs/>
        </w:rPr>
        <w:t>N</w:t>
      </w:r>
      <w:r>
        <w:rPr>
          <w:rFonts w:ascii="宋体" w:hAnsi="宋体" w:cs="宋体"/>
          <w:bCs/>
        </w:rPr>
        <w:t>，松手后苹果将</w:t>
      </w:r>
      <w:r>
        <w:rPr>
          <w:bCs/>
        </w:rPr>
        <w:t>______</w:t>
      </w:r>
      <w:r>
        <w:rPr>
          <w:rFonts w:ascii="宋体" w:hAnsi="宋体" w:cs="宋体"/>
          <w:bCs/>
        </w:rPr>
        <w:t>，最终苹果受到的浮</w:t>
      </w:r>
      <w:r>
        <w:rPr>
          <w:rFonts w:ascii="宋体" w:hAnsi="宋体" w:cs="宋体"/>
          <w:bCs/>
        </w:rPr>
        <w:lastRenderedPageBreak/>
        <w:t>力为</w:t>
      </w:r>
      <w:r>
        <w:rPr>
          <w:bCs/>
        </w:rPr>
        <w:t>______</w:t>
      </w:r>
      <w:r>
        <w:rPr>
          <w:rFonts w:eastAsia="Times New Roman"/>
          <w:bCs/>
        </w:rPr>
        <w:t>N</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bCs/>
        </w:rPr>
        <w:t>20</w:t>
      </w:r>
      <w:r>
        <w:rPr>
          <w:bCs/>
        </w:rPr>
        <w:t>．（</w:t>
      </w:r>
      <w:r>
        <w:rPr>
          <w:bCs/>
        </w:rPr>
        <w:t>2020·</w:t>
      </w:r>
      <w:r>
        <w:rPr>
          <w:bCs/>
        </w:rPr>
        <w:t>江苏盐城市</w:t>
      </w:r>
      <w:r>
        <w:rPr>
          <w:bCs/>
        </w:rPr>
        <w:t>·</w:t>
      </w:r>
      <w:r>
        <w:rPr>
          <w:bCs/>
        </w:rPr>
        <w:t>九年级其他模拟）</w:t>
      </w:r>
      <w:r>
        <w:rPr>
          <w:rFonts w:ascii="宋体" w:hAnsi="宋体" w:cs="宋体"/>
          <w:bCs/>
        </w:rPr>
        <w:t>一只苹果的质量为</w:t>
      </w:r>
      <w:r>
        <w:rPr>
          <w:rFonts w:eastAsia="Times New Roman"/>
          <w:bCs/>
        </w:rPr>
        <w:t>160g</w:t>
      </w:r>
      <w:r>
        <w:rPr>
          <w:rFonts w:ascii="宋体" w:hAnsi="宋体" w:cs="宋体"/>
          <w:bCs/>
        </w:rPr>
        <w:t>、体积为</w:t>
      </w:r>
      <w:r>
        <w:rPr>
          <w:rFonts w:eastAsia="Times New Roman"/>
          <w:bCs/>
        </w:rPr>
        <w:t>1.8×10</w:t>
      </w:r>
      <w:r>
        <w:rPr>
          <w:rFonts w:ascii="宋体" w:hAnsi="宋体" w:cs="宋体"/>
          <w:bCs/>
          <w:vertAlign w:val="superscript"/>
        </w:rPr>
        <w:t>﹣</w:t>
      </w:r>
      <w:r>
        <w:rPr>
          <w:rFonts w:eastAsia="Times New Roman"/>
          <w:bCs/>
          <w:vertAlign w:val="superscript"/>
        </w:rPr>
        <w:t>4</w:t>
      </w:r>
      <w:r>
        <w:rPr>
          <w:rFonts w:eastAsia="Times New Roman"/>
          <w:bCs/>
        </w:rPr>
        <w:t>m</w:t>
      </w:r>
      <w:r>
        <w:rPr>
          <w:rFonts w:eastAsia="Times New Roman"/>
          <w:bCs/>
          <w:vertAlign w:val="superscript"/>
        </w:rPr>
        <w:t>3</w:t>
      </w:r>
      <w:r>
        <w:rPr>
          <w:rFonts w:ascii="宋体" w:hAnsi="宋体" w:cs="宋体"/>
          <w:bCs/>
        </w:rPr>
        <w:t>，用手将其浸没在水中时，苹果受到的浮力是</w:t>
      </w:r>
      <w:r>
        <w:rPr>
          <w:bCs/>
        </w:rPr>
        <w:t>______</w:t>
      </w:r>
      <w:r>
        <w:rPr>
          <w:rFonts w:eastAsia="Times New Roman"/>
          <w:bCs/>
        </w:rPr>
        <w:t>N</w:t>
      </w:r>
      <w:r>
        <w:rPr>
          <w:rFonts w:ascii="宋体" w:hAnsi="宋体" w:cs="宋体"/>
          <w:bCs/>
        </w:rPr>
        <w:t>，松手后苹果将</w:t>
      </w:r>
      <w:r>
        <w:rPr>
          <w:bCs/>
        </w:rPr>
        <w:t>______</w:t>
      </w:r>
      <w:r>
        <w:rPr>
          <w:rFonts w:ascii="宋体" w:hAnsi="宋体" w:cs="宋体"/>
          <w:bCs/>
        </w:rPr>
        <w:t>（上浮</w:t>
      </w:r>
      <w:r>
        <w:rPr>
          <w:rFonts w:eastAsia="Times New Roman"/>
          <w:bCs/>
        </w:rPr>
        <w:t>/</w:t>
      </w:r>
      <w:r>
        <w:rPr>
          <w:rFonts w:ascii="宋体" w:hAnsi="宋体" w:cs="宋体"/>
          <w:bCs/>
        </w:rPr>
        <w:t>下沉</w:t>
      </w:r>
      <w:r>
        <w:rPr>
          <w:rFonts w:eastAsia="Times New Roman"/>
          <w:bCs/>
        </w:rPr>
        <w:t>/</w:t>
      </w:r>
      <w:r>
        <w:rPr>
          <w:rFonts w:ascii="宋体" w:hAnsi="宋体" w:cs="宋体"/>
          <w:bCs/>
        </w:rPr>
        <w:t>悬浮）。再次静止时苹果受到的浮力大小是</w:t>
      </w:r>
      <w:r>
        <w:rPr>
          <w:bCs/>
        </w:rPr>
        <w:t>______</w:t>
      </w:r>
      <w:r>
        <w:rPr>
          <w:rFonts w:eastAsia="Times New Roman"/>
          <w:bCs/>
        </w:rPr>
        <w:t>N</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A74E08" w:rsidRDefault="00A74E08" w:rsidP="00A74E08">
      <w:pPr>
        <w:spacing w:line="360" w:lineRule="auto"/>
        <w:jc w:val="left"/>
        <w:rPr>
          <w:bCs/>
        </w:rPr>
      </w:pPr>
      <w:r>
        <w:rPr>
          <w:rFonts w:hint="eastAsia"/>
          <w:bCs/>
        </w:rPr>
        <w:t>四、实验题</w:t>
      </w:r>
    </w:p>
    <w:p w:rsidR="00A74E08" w:rsidRDefault="00A74E08" w:rsidP="00A74E08">
      <w:pPr>
        <w:spacing w:line="360" w:lineRule="auto"/>
        <w:jc w:val="left"/>
        <w:textAlignment w:val="center"/>
        <w:rPr>
          <w:rFonts w:ascii="宋体" w:hAnsi="宋体" w:cs="宋体"/>
          <w:bCs/>
        </w:rPr>
      </w:pPr>
      <w:r>
        <w:rPr>
          <w:bCs/>
        </w:rPr>
        <w:t>21</w:t>
      </w:r>
      <w:r>
        <w:rPr>
          <w:bCs/>
        </w:rPr>
        <w:t>．（</w:t>
      </w:r>
      <w:r>
        <w:rPr>
          <w:bCs/>
        </w:rPr>
        <w:t>2020·</w:t>
      </w:r>
      <w:r>
        <w:rPr>
          <w:bCs/>
        </w:rPr>
        <w:t>全国八年级专题练习）</w:t>
      </w:r>
      <w:r>
        <w:rPr>
          <w:rFonts w:ascii="宋体" w:hAnsi="宋体" w:cs="宋体"/>
          <w:bCs/>
        </w:rPr>
        <w:t>学习了密度知识后，小明想知道妈妈配制的用于腌鸡蛋所用盐水的密度。利用天平、量筒进行测量。操作如下：</w:t>
      </w:r>
    </w:p>
    <w:p w:rsidR="00A74E08" w:rsidRDefault="00A74E08" w:rsidP="00A74E08">
      <w:pPr>
        <w:spacing w:line="360" w:lineRule="auto"/>
        <w:jc w:val="left"/>
        <w:textAlignment w:val="center"/>
        <w:rPr>
          <w:bCs/>
        </w:rPr>
      </w:pPr>
      <w:r>
        <w:rPr>
          <w:bCs/>
          <w:noProof/>
        </w:rPr>
        <w:drawing>
          <wp:inline distT="0" distB="0" distL="0" distR="0">
            <wp:extent cx="3376930" cy="1330325"/>
            <wp:effectExtent l="0" t="0" r="0" b="3175"/>
            <wp:docPr id="206" name="图片 2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figur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76930" cy="133032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把天平放在水平台上，游码移至</w:t>
      </w:r>
      <w:r>
        <w:rPr>
          <w:bCs/>
        </w:rPr>
        <w:t>___________</w:t>
      </w:r>
      <w:r>
        <w:rPr>
          <w:rFonts w:ascii="宋体" w:hAnsi="宋体" w:cs="宋体"/>
          <w:bCs/>
        </w:rPr>
        <w:t>处，指针位置如图甲所示，此时应向</w:t>
      </w:r>
      <w:r>
        <w:rPr>
          <w:bCs/>
        </w:rPr>
        <w:t>___________</w:t>
      </w:r>
      <w:r>
        <w:rPr>
          <w:rFonts w:ascii="宋体" w:hAnsi="宋体" w:cs="宋体"/>
          <w:bCs/>
        </w:rPr>
        <w:t>（填“左”或“右”）调节平衡螺母。</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在烧杯中倒入适量的盐水，用调节好的天平测出烧杯和盐水的总质量为</w:t>
      </w:r>
      <w:r>
        <w:rPr>
          <w:rFonts w:eastAsia="Times New Roman"/>
          <w:bCs/>
        </w:rPr>
        <w:t>234.4g</w:t>
      </w:r>
      <w:r>
        <w:rPr>
          <w:rFonts w:ascii="宋体" w:hAnsi="宋体" w:cs="宋体"/>
          <w:bCs/>
        </w:rPr>
        <w:t>。</w:t>
      </w:r>
    </w:p>
    <w:p w:rsidR="00A74E08" w:rsidRDefault="00A74E08" w:rsidP="00A74E08">
      <w:pPr>
        <w:spacing w:line="360" w:lineRule="auto"/>
        <w:jc w:val="left"/>
        <w:textAlignment w:val="center"/>
        <w:rPr>
          <w:rFonts w:eastAsia="Times New Roman"/>
          <w:bCs/>
        </w:rPr>
      </w:pPr>
      <w:r>
        <w:rPr>
          <w:rFonts w:eastAsia="Times New Roman"/>
          <w:bCs/>
        </w:rPr>
        <w:t>(3)</w:t>
      </w:r>
      <w:r>
        <w:rPr>
          <w:rFonts w:ascii="宋体" w:hAnsi="宋体" w:cs="宋体"/>
          <w:bCs/>
        </w:rPr>
        <w:t>将烧杯中的部分盐水倒入量筒，液面位置如图丙所示，则量筒中盐水的体积</w:t>
      </w:r>
      <w:r>
        <w:rPr>
          <w:rFonts w:eastAsia="Times New Roman"/>
          <w:bCs/>
        </w:rPr>
        <w:t>V=</w:t>
      </w:r>
      <w:r>
        <w:rPr>
          <w:bCs/>
        </w:rPr>
        <w:t>___________</w:t>
      </w:r>
      <w:r>
        <w:rPr>
          <w:rFonts w:eastAsia="Times New Roman"/>
          <w:bCs/>
        </w:rPr>
        <w:t>cm</w:t>
      </w:r>
      <w:r>
        <w:rPr>
          <w:rFonts w:eastAsia="Times New Roman"/>
          <w:bCs/>
          <w:vertAlign w:val="superscript"/>
        </w:rPr>
        <w:t>3</w:t>
      </w:r>
    </w:p>
    <w:p w:rsidR="00A74E08" w:rsidRDefault="00A74E08" w:rsidP="00A74E08">
      <w:pPr>
        <w:spacing w:line="360" w:lineRule="auto"/>
        <w:jc w:val="left"/>
        <w:textAlignment w:val="center"/>
        <w:rPr>
          <w:rFonts w:ascii="宋体" w:hAnsi="宋体" w:cs="宋体"/>
          <w:bCs/>
        </w:rPr>
      </w:pPr>
      <w:r>
        <w:rPr>
          <w:rFonts w:eastAsia="Times New Roman"/>
          <w:bCs/>
        </w:rPr>
        <w:t>(4)</w:t>
      </w:r>
      <w:r>
        <w:rPr>
          <w:rFonts w:ascii="宋体" w:hAnsi="宋体" w:cs="宋体"/>
          <w:bCs/>
        </w:rPr>
        <w:t>用天平测出烧杯和剩余盐水的质量，砝码和游码示数如图乙所示，则烧杯和剩余盐水的质量为</w:t>
      </w:r>
      <w:r>
        <w:rPr>
          <w:rFonts w:eastAsia="Times New Roman"/>
          <w:bCs/>
          <w:i/>
        </w:rPr>
        <w:t>m</w:t>
      </w:r>
      <w:r>
        <w:rPr>
          <w:rFonts w:eastAsia="Times New Roman"/>
          <w:bCs/>
        </w:rPr>
        <w:t>=</w:t>
      </w:r>
      <w:r>
        <w:rPr>
          <w:bCs/>
        </w:rPr>
        <w:t>___________</w:t>
      </w:r>
      <w:r>
        <w:rPr>
          <w:rFonts w:eastAsia="Times New Roman"/>
          <w:bCs/>
        </w:rPr>
        <w:t>g</w:t>
      </w:r>
      <w:r>
        <w:rPr>
          <w:rFonts w:ascii="宋体" w:hAnsi="宋体" w:cs="宋体"/>
          <w:bCs/>
        </w:rPr>
        <w:t>。</w:t>
      </w:r>
    </w:p>
    <w:p w:rsidR="00A74E08" w:rsidRDefault="00A74E08" w:rsidP="00A74E08">
      <w:pPr>
        <w:spacing w:line="360" w:lineRule="auto"/>
        <w:jc w:val="left"/>
        <w:textAlignment w:val="center"/>
        <w:rPr>
          <w:rFonts w:eastAsia="Times New Roman"/>
          <w:bCs/>
        </w:rPr>
      </w:pPr>
      <w:r>
        <w:rPr>
          <w:rFonts w:eastAsia="Times New Roman"/>
          <w:bCs/>
        </w:rPr>
        <w:t>(5)</w:t>
      </w:r>
      <w:r>
        <w:rPr>
          <w:rFonts w:ascii="宋体" w:hAnsi="宋体" w:cs="宋体"/>
          <w:bCs/>
        </w:rPr>
        <w:t>盐水的密度为</w:t>
      </w:r>
      <w:r>
        <w:rPr>
          <w:rFonts w:eastAsia="Times New Roman"/>
          <w:bCs/>
          <w:i/>
        </w:rPr>
        <w:t>ρ</w:t>
      </w:r>
      <w:r>
        <w:rPr>
          <w:rFonts w:ascii="宋体" w:hAnsi="宋体" w:cs="宋体"/>
          <w:bCs/>
          <w:vertAlign w:val="subscript"/>
        </w:rPr>
        <w:t>盐水</w:t>
      </w:r>
      <w:r>
        <w:rPr>
          <w:rFonts w:eastAsia="Times New Roman"/>
          <w:bCs/>
        </w:rPr>
        <w:t>=</w:t>
      </w:r>
      <w:r>
        <w:rPr>
          <w:bCs/>
        </w:rPr>
        <w:t>___________</w:t>
      </w:r>
      <w:r>
        <w:rPr>
          <w:rFonts w:eastAsia="Times New Roman"/>
          <w:bCs/>
        </w:rPr>
        <w:t>kg/m</w:t>
      </w:r>
      <w:r>
        <w:rPr>
          <w:rFonts w:eastAsia="Times New Roman"/>
          <w:bCs/>
          <w:vertAlign w:val="superscript"/>
        </w:rPr>
        <w:t>3</w:t>
      </w:r>
    </w:p>
    <w:p w:rsidR="00A74E08" w:rsidRDefault="00A74E08" w:rsidP="00A74E08">
      <w:pPr>
        <w:spacing w:line="360" w:lineRule="auto"/>
        <w:jc w:val="left"/>
        <w:textAlignment w:val="center"/>
        <w:rPr>
          <w:rFonts w:ascii="宋体" w:hAnsi="宋体" w:cs="宋体"/>
          <w:bCs/>
        </w:rPr>
      </w:pPr>
      <w:r>
        <w:rPr>
          <w:rFonts w:eastAsia="Times New Roman"/>
          <w:bCs/>
        </w:rPr>
        <w:t>(6)</w:t>
      </w:r>
      <w:r>
        <w:rPr>
          <w:rFonts w:ascii="宋体" w:hAnsi="宋体" w:cs="宋体"/>
          <w:bCs/>
        </w:rPr>
        <w:t>小明还想利用所测盐水的密度（用</w:t>
      </w:r>
      <w:r>
        <w:rPr>
          <w:rFonts w:eastAsia="Times New Roman"/>
          <w:bCs/>
          <w:i/>
        </w:rPr>
        <w:t>ρ</w:t>
      </w:r>
      <w:r>
        <w:rPr>
          <w:rFonts w:ascii="宋体" w:hAnsi="宋体" w:cs="宋体"/>
          <w:bCs/>
          <w:vertAlign w:val="subscript"/>
        </w:rPr>
        <w:t>盐水</w:t>
      </w:r>
      <w:r>
        <w:rPr>
          <w:rFonts w:ascii="宋体" w:hAnsi="宋体" w:cs="宋体"/>
          <w:bCs/>
        </w:rPr>
        <w:t>表示），来测量苹果密度，于是将苹果放入装满所测盐水的大烧杯中（如图丁所示）。</w:t>
      </w:r>
    </w:p>
    <w:p w:rsidR="00A74E08" w:rsidRDefault="00A74E08" w:rsidP="00A74E08">
      <w:pPr>
        <w:spacing w:line="360" w:lineRule="auto"/>
        <w:jc w:val="left"/>
        <w:textAlignment w:val="center"/>
        <w:rPr>
          <w:rFonts w:ascii="宋体" w:hAnsi="宋体" w:cs="宋体"/>
          <w:bCs/>
        </w:rPr>
      </w:pPr>
      <w:r>
        <w:rPr>
          <w:rFonts w:ascii="宋体" w:hAnsi="宋体" w:cs="宋体"/>
          <w:bCs/>
        </w:rPr>
        <w:t>①在量筒中盛适量的盐水，读出体积为</w:t>
      </w:r>
      <w:r>
        <w:rPr>
          <w:rFonts w:eastAsia="Times New Roman"/>
          <w:bCs/>
          <w:i/>
        </w:rPr>
        <w:t>V</w:t>
      </w:r>
      <w:r>
        <w:rPr>
          <w:rFonts w:eastAsia="Times New Roman"/>
          <w:bCs/>
          <w:i/>
          <w:vertAlign w:val="subscript"/>
        </w:rPr>
        <w:t>1</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ascii="宋体" w:hAnsi="宋体" w:cs="宋体"/>
          <w:bCs/>
        </w:rPr>
        <w:t>②轻轻取出苹果，将量筒中的盐水缓慢倒入烧杯中，当烧杯中的盐水被填满时，量筒中剩余水的体积为</w:t>
      </w:r>
      <w:r>
        <w:rPr>
          <w:rFonts w:eastAsia="Times New Roman"/>
          <w:bCs/>
          <w:i/>
        </w:rPr>
        <w:t>V</w:t>
      </w:r>
      <w:r>
        <w:rPr>
          <w:rFonts w:eastAsia="Times New Roman"/>
          <w:bCs/>
          <w:i/>
          <w:vertAlign w:val="subscript"/>
        </w:rPr>
        <w:t>2</w:t>
      </w:r>
      <w:r>
        <w:rPr>
          <w:rFonts w:ascii="宋体" w:hAnsi="宋体" w:cs="宋体"/>
          <w:bCs/>
        </w:rPr>
        <w:t>，苹果质量表达式：</w:t>
      </w:r>
      <w:r>
        <w:rPr>
          <w:rFonts w:eastAsia="Times New Roman"/>
          <w:bCs/>
          <w:i/>
        </w:rPr>
        <w:t>m</w:t>
      </w:r>
      <w:r>
        <w:rPr>
          <w:rFonts w:eastAsia="Times New Roman"/>
          <w:bCs/>
        </w:rPr>
        <w:t>=</w:t>
      </w:r>
      <w:r>
        <w:rPr>
          <w:bCs/>
        </w:rPr>
        <w:t>___________</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ascii="宋体" w:hAnsi="宋体" w:cs="宋体"/>
          <w:bCs/>
        </w:rPr>
        <w:t>③再将苹果轻放入盐水，大烧杯中的盐水停止溢出后，用细长针将苹果完全压入盐水中，轻轻取出苹果，继续将量筒中的盐水倒入烧杯，烧杯再次被填满时，量筒中剩余水的体积为</w:t>
      </w:r>
      <w:r>
        <w:rPr>
          <w:rFonts w:eastAsia="Times New Roman"/>
          <w:bCs/>
          <w:i/>
        </w:rPr>
        <w:t>V</w:t>
      </w:r>
      <w:r>
        <w:rPr>
          <w:rFonts w:eastAsia="Times New Roman"/>
          <w:bCs/>
          <w:i/>
          <w:vertAlign w:val="subscript"/>
        </w:rPr>
        <w:t>3</w:t>
      </w:r>
      <w:r>
        <w:rPr>
          <w:rFonts w:ascii="宋体" w:hAnsi="宋体" w:cs="宋体"/>
          <w:bCs/>
          <w:vertAlign w:val="subscript"/>
        </w:rPr>
        <w:t>。</w:t>
      </w:r>
    </w:p>
    <w:p w:rsidR="00A74E08" w:rsidRDefault="00A74E08" w:rsidP="00A74E08">
      <w:pPr>
        <w:spacing w:line="360" w:lineRule="auto"/>
        <w:jc w:val="left"/>
        <w:textAlignment w:val="center"/>
        <w:rPr>
          <w:rFonts w:ascii="宋体" w:hAnsi="宋体" w:cs="宋体"/>
          <w:bCs/>
        </w:rPr>
      </w:pPr>
      <w:r>
        <w:rPr>
          <w:rFonts w:ascii="宋体" w:hAnsi="宋体" w:cs="宋体"/>
          <w:bCs/>
        </w:rPr>
        <w:t>④苹果密度表达式：</w:t>
      </w:r>
      <w:r>
        <w:rPr>
          <w:rFonts w:eastAsia="Times New Roman"/>
          <w:bCs/>
          <w:i/>
        </w:rPr>
        <w:t>ρ</w:t>
      </w:r>
      <w:r>
        <w:rPr>
          <w:rFonts w:ascii="宋体" w:hAnsi="宋体" w:cs="宋体"/>
          <w:bCs/>
          <w:vertAlign w:val="subscript"/>
        </w:rPr>
        <w:t>苹果</w:t>
      </w:r>
      <w:r>
        <w:rPr>
          <w:rFonts w:eastAsia="Times New Roman"/>
          <w:bCs/>
        </w:rPr>
        <w:t>=</w:t>
      </w:r>
      <w:r>
        <w:rPr>
          <w:bCs/>
        </w:rPr>
        <w:t>___________</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bCs/>
        </w:rPr>
        <w:t>22</w:t>
      </w:r>
      <w:r>
        <w:rPr>
          <w:bCs/>
        </w:rPr>
        <w:t>．（</w:t>
      </w:r>
      <w:r>
        <w:rPr>
          <w:bCs/>
        </w:rPr>
        <w:t>2020·</w:t>
      </w:r>
      <w:r>
        <w:rPr>
          <w:bCs/>
        </w:rPr>
        <w:t>长春市第八十七中学九年级二模）</w:t>
      </w:r>
      <w:r>
        <w:rPr>
          <w:rFonts w:ascii="宋体" w:hAnsi="宋体" w:cs="宋体"/>
          <w:bCs/>
        </w:rPr>
        <w:t>小红同学制作了一个如图</w:t>
      </w:r>
      <w:r>
        <w:rPr>
          <w:rFonts w:eastAsia="Times New Roman"/>
          <w:bCs/>
        </w:rPr>
        <w:t>1</w:t>
      </w:r>
      <w:r>
        <w:rPr>
          <w:rFonts w:ascii="宋体" w:hAnsi="宋体" w:cs="宋体"/>
          <w:bCs/>
        </w:rPr>
        <w:t>所示的探头，进行</w:t>
      </w:r>
      <w:r>
        <w:rPr>
          <w:rFonts w:ascii="宋体" w:hAnsi="宋体" w:cs="宋体"/>
          <w:bCs/>
        </w:rPr>
        <w:lastRenderedPageBreak/>
        <w:t>液体压强和浮力的综合探究。探头下端的橡皮膜受到压强会向内发生凹陷：</w:t>
      </w:r>
    </w:p>
    <w:p w:rsidR="00A74E08" w:rsidRDefault="00A74E08" w:rsidP="00A74E08">
      <w:pPr>
        <w:spacing w:line="360" w:lineRule="auto"/>
        <w:jc w:val="left"/>
        <w:textAlignment w:val="center"/>
        <w:rPr>
          <w:bCs/>
        </w:rPr>
      </w:pPr>
      <w:r>
        <w:rPr>
          <w:bCs/>
          <w:noProof/>
        </w:rPr>
        <w:drawing>
          <wp:inline distT="0" distB="0" distL="0" distR="0">
            <wp:extent cx="3574415" cy="1859915"/>
            <wp:effectExtent l="0" t="0" r="6985" b="6985"/>
            <wp:docPr id="205" name="图片 2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74415" cy="185991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比较图</w:t>
      </w:r>
      <w:r>
        <w:rPr>
          <w:rFonts w:eastAsia="Times New Roman"/>
          <w:bCs/>
        </w:rPr>
        <w:t>2</w:t>
      </w:r>
      <w:r>
        <w:rPr>
          <w:rFonts w:ascii="宋体" w:hAnsi="宋体" w:cs="宋体"/>
          <w:bCs/>
        </w:rPr>
        <w:t>甲图和</w:t>
      </w:r>
      <w:r>
        <w:rPr>
          <w:bCs/>
        </w:rPr>
        <w:t>_____</w:t>
      </w:r>
      <w:r>
        <w:rPr>
          <w:rFonts w:ascii="宋体" w:hAnsi="宋体" w:cs="宋体"/>
          <w:bCs/>
        </w:rPr>
        <w:t>图，可以初步得出结论：在同种液体中，液体内部压强随深度的增加而增大；</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比较图</w:t>
      </w:r>
      <w:r>
        <w:rPr>
          <w:rFonts w:eastAsia="Times New Roman"/>
          <w:bCs/>
        </w:rPr>
        <w:t>2</w:t>
      </w:r>
      <w:r>
        <w:rPr>
          <w:rFonts w:ascii="宋体" w:hAnsi="宋体" w:cs="宋体"/>
          <w:bCs/>
        </w:rPr>
        <w:t>甲图和丙图，可以初步得出结论：液体内部压强与液体</w:t>
      </w:r>
      <w:r>
        <w:rPr>
          <w:bCs/>
        </w:rPr>
        <w:t>_____</w:t>
      </w:r>
      <w:r>
        <w:rPr>
          <w:rFonts w:ascii="宋体" w:hAnsi="宋体" w:cs="宋体"/>
          <w:bCs/>
        </w:rPr>
        <w:t>有关；</w:t>
      </w:r>
    </w:p>
    <w:p w:rsidR="00A74E08" w:rsidRDefault="00A74E08" w:rsidP="00A74E08">
      <w:pPr>
        <w:spacing w:line="360" w:lineRule="auto"/>
        <w:jc w:val="left"/>
        <w:textAlignment w:val="center"/>
        <w:rPr>
          <w:rFonts w:ascii="宋体" w:hAnsi="宋体" w:cs="宋体"/>
          <w:bCs/>
        </w:rPr>
      </w:pPr>
      <w:r>
        <w:rPr>
          <w:rFonts w:eastAsia="Times New Roman"/>
          <w:bCs/>
        </w:rPr>
        <w:t>(3)</w:t>
      </w:r>
      <w:r>
        <w:rPr>
          <w:rFonts w:ascii="宋体" w:hAnsi="宋体" w:cs="宋体"/>
          <w:bCs/>
        </w:rPr>
        <w:t>小红同学用弹簧测力计挂着此探头继续探究：</w:t>
      </w:r>
    </w:p>
    <w:p w:rsidR="00A74E08" w:rsidRDefault="00A74E08" w:rsidP="00A74E08">
      <w:pPr>
        <w:spacing w:line="360" w:lineRule="auto"/>
        <w:jc w:val="left"/>
        <w:textAlignment w:val="center"/>
        <w:rPr>
          <w:rFonts w:ascii="宋体" w:hAnsi="宋体" w:cs="宋体"/>
          <w:bCs/>
        </w:rPr>
      </w:pPr>
      <w:r>
        <w:rPr>
          <w:rFonts w:ascii="宋体" w:hAnsi="宋体" w:cs="宋体"/>
          <w:bCs/>
        </w:rPr>
        <w:t>①向溢水杯中注满水，将悬挂在弹簧测力计下的探头缓慢浸入水中直至刚好浸没，溢出的水全部流入量筒中，如图可知，排开水的体积为</w:t>
      </w:r>
      <w:r>
        <w:rPr>
          <w:bCs/>
        </w:rPr>
        <w:t>_____</w:t>
      </w:r>
      <w:r>
        <w:rPr>
          <w:rFonts w:eastAsia="Times New Roman"/>
          <w:bCs/>
        </w:rPr>
        <w:t>mL</w:t>
      </w:r>
      <w:r>
        <w:rPr>
          <w:rFonts w:ascii="宋体" w:hAnsi="宋体" w:cs="宋体"/>
          <w:bCs/>
        </w:rPr>
        <w:t>，此时探头所受的浮力为</w:t>
      </w:r>
      <w:r>
        <w:rPr>
          <w:bCs/>
        </w:rPr>
        <w:t>_____</w:t>
      </w:r>
      <w:r>
        <w:rPr>
          <w:rFonts w:eastAsia="Times New Roman"/>
          <w:bCs/>
        </w:rPr>
        <w:t>N</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ascii="宋体" w:hAnsi="宋体" w:cs="宋体"/>
          <w:bCs/>
        </w:rPr>
        <w:t>②探头从丁图位置不断缓慢往下移（细线足够长：直至线成松弛状态，弹簧测力计的示数会</w:t>
      </w:r>
      <w:r>
        <w:rPr>
          <w:bCs/>
        </w:rPr>
        <w:t>_____</w:t>
      </w:r>
      <w:r>
        <w:rPr>
          <w:rFonts w:ascii="宋体" w:hAnsi="宋体" w:cs="宋体"/>
          <w:bCs/>
        </w:rPr>
        <w:t>（选填字母）。</w:t>
      </w:r>
    </w:p>
    <w:p w:rsidR="00A74E08" w:rsidRDefault="00A74E08" w:rsidP="00A74E08">
      <w:pPr>
        <w:spacing w:line="360" w:lineRule="auto"/>
        <w:jc w:val="left"/>
        <w:textAlignment w:val="center"/>
        <w:rPr>
          <w:rFonts w:ascii="宋体" w:hAnsi="宋体" w:cs="宋体"/>
          <w:bCs/>
        </w:rPr>
      </w:pPr>
      <w:r>
        <w:rPr>
          <w:rFonts w:eastAsia="Times New Roman"/>
          <w:bCs/>
        </w:rPr>
        <w:t>A．</w:t>
      </w:r>
      <w:r>
        <w:rPr>
          <w:rFonts w:ascii="宋体" w:hAnsi="宋体" w:cs="宋体"/>
          <w:bCs/>
        </w:rPr>
        <w:t>一直变大</w:t>
      </w:r>
      <w:r>
        <w:rPr>
          <w:rFonts w:eastAsia="Times New Roman"/>
          <w:bCs/>
        </w:rPr>
        <w:t xml:space="preserve">    B．</w:t>
      </w:r>
      <w:r>
        <w:rPr>
          <w:rFonts w:ascii="宋体" w:hAnsi="宋体" w:cs="宋体"/>
          <w:bCs/>
        </w:rPr>
        <w:t>先不变后变小</w:t>
      </w:r>
    </w:p>
    <w:p w:rsidR="00A74E08" w:rsidRDefault="00A74E08" w:rsidP="00A74E08">
      <w:pPr>
        <w:spacing w:line="360" w:lineRule="auto"/>
        <w:jc w:val="left"/>
        <w:textAlignment w:val="center"/>
        <w:rPr>
          <w:rFonts w:ascii="宋体" w:hAnsi="宋体" w:cs="宋体"/>
          <w:bCs/>
        </w:rPr>
      </w:pPr>
      <w:r>
        <w:rPr>
          <w:rFonts w:eastAsia="Times New Roman"/>
          <w:bCs/>
        </w:rPr>
        <w:t>C．</w:t>
      </w:r>
      <w:r>
        <w:rPr>
          <w:rFonts w:ascii="宋体" w:hAnsi="宋体" w:cs="宋体"/>
          <w:bCs/>
        </w:rPr>
        <w:t>先变大后变小</w:t>
      </w:r>
      <w:r>
        <w:rPr>
          <w:rFonts w:eastAsia="Times New Roman"/>
          <w:bCs/>
        </w:rPr>
        <w:t xml:space="preserve">    D．</w:t>
      </w:r>
      <w:r>
        <w:rPr>
          <w:rFonts w:ascii="宋体" w:hAnsi="宋体" w:cs="宋体"/>
          <w:bCs/>
        </w:rPr>
        <w:t>先变小后变大</w:t>
      </w:r>
    </w:p>
    <w:p w:rsidR="00A74E08" w:rsidRDefault="00A74E08" w:rsidP="00A74E08">
      <w:pPr>
        <w:spacing w:line="360" w:lineRule="auto"/>
        <w:jc w:val="left"/>
        <w:textAlignment w:val="center"/>
        <w:rPr>
          <w:rFonts w:ascii="宋体" w:hAnsi="宋体" w:cs="宋体"/>
          <w:bCs/>
        </w:rPr>
      </w:pPr>
      <w:r>
        <w:rPr>
          <w:bCs/>
        </w:rPr>
        <w:t>23</w:t>
      </w:r>
      <w:r>
        <w:rPr>
          <w:bCs/>
        </w:rPr>
        <w:t>．（</w:t>
      </w:r>
      <w:r>
        <w:rPr>
          <w:bCs/>
        </w:rPr>
        <w:t>2020·</w:t>
      </w:r>
      <w:r>
        <w:rPr>
          <w:bCs/>
        </w:rPr>
        <w:t>江西赣州市</w:t>
      </w:r>
      <w:r>
        <w:rPr>
          <w:bCs/>
        </w:rPr>
        <w:t>·</w:t>
      </w:r>
      <w:r>
        <w:rPr>
          <w:bCs/>
        </w:rPr>
        <w:t>九年级其他模拟）</w:t>
      </w:r>
      <w:r>
        <w:rPr>
          <w:rFonts w:ascii="宋体" w:hAnsi="宋体" w:cs="宋体"/>
          <w:bCs/>
        </w:rPr>
        <w:t>探究物体的浮沉条件</w:t>
      </w:r>
    </w:p>
    <w:p w:rsidR="00A74E08" w:rsidRDefault="00A74E08" w:rsidP="00A74E08">
      <w:pPr>
        <w:spacing w:line="360" w:lineRule="auto"/>
        <w:jc w:val="left"/>
        <w:textAlignment w:val="center"/>
        <w:rPr>
          <w:rFonts w:ascii="宋体" w:hAnsi="宋体" w:cs="宋体"/>
          <w:bCs/>
        </w:rPr>
      </w:pPr>
      <w:r>
        <w:rPr>
          <w:rFonts w:ascii="宋体" w:hAnsi="宋体" w:cs="宋体"/>
          <w:bCs/>
        </w:rPr>
        <w:t>（实验器材）弹簧测力计、一个小塑料空药瓶、螺母若干、烧杯、水、干抹布等器材</w:t>
      </w:r>
    </w:p>
    <w:p w:rsidR="00A74E08" w:rsidRDefault="00A74E08" w:rsidP="00A74E08">
      <w:pPr>
        <w:spacing w:line="360" w:lineRule="auto"/>
        <w:jc w:val="left"/>
        <w:textAlignment w:val="center"/>
        <w:rPr>
          <w:rFonts w:ascii="宋体" w:hAnsi="宋体" w:cs="宋体"/>
          <w:bCs/>
        </w:rPr>
      </w:pPr>
      <w:r>
        <w:rPr>
          <w:rFonts w:ascii="宋体" w:hAnsi="宋体" w:cs="宋体"/>
          <w:bCs/>
        </w:rPr>
        <w:t>（设计和进行实验）</w:t>
      </w:r>
    </w:p>
    <w:p w:rsidR="00A74E08" w:rsidRDefault="00A74E08" w:rsidP="00A74E08">
      <w:pPr>
        <w:spacing w:line="360" w:lineRule="auto"/>
        <w:jc w:val="left"/>
        <w:textAlignment w:val="center"/>
        <w:rPr>
          <w:rFonts w:ascii="宋体" w:hAnsi="宋体" w:cs="宋体"/>
          <w:bCs/>
        </w:rPr>
      </w:pPr>
      <w:r>
        <w:rPr>
          <w:rFonts w:ascii="宋体" w:hAnsi="宋体" w:cs="宋体"/>
          <w:bCs/>
        </w:rPr>
        <w:t>（</w:t>
      </w:r>
      <w:r>
        <w:rPr>
          <w:rFonts w:eastAsia="Times New Roman"/>
          <w:bCs/>
        </w:rPr>
        <w:t>1</w:t>
      </w:r>
      <w:r>
        <w:rPr>
          <w:rFonts w:ascii="宋体" w:hAnsi="宋体" w:cs="宋体"/>
          <w:bCs/>
        </w:rPr>
        <w:t>）探究物体下沉的条件</w:t>
      </w:r>
    </w:p>
    <w:p w:rsidR="00A74E08" w:rsidRDefault="00A74E08" w:rsidP="00A74E08">
      <w:pPr>
        <w:spacing w:line="360" w:lineRule="auto"/>
        <w:jc w:val="left"/>
        <w:textAlignment w:val="center"/>
        <w:rPr>
          <w:bCs/>
        </w:rPr>
      </w:pPr>
      <w:r>
        <w:rPr>
          <w:bCs/>
          <w:noProof/>
        </w:rPr>
        <w:drawing>
          <wp:inline distT="0" distB="0" distL="0" distR="0">
            <wp:extent cx="1818640" cy="1195070"/>
            <wp:effectExtent l="0" t="0" r="0" b="5080"/>
            <wp:docPr id="204" name="图片 2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18640" cy="119507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rFonts w:eastAsia="Times New Roman"/>
          <w:bCs/>
        </w:rPr>
        <w:t>A．</w:t>
      </w:r>
      <w:r>
        <w:rPr>
          <w:rFonts w:ascii="宋体" w:hAnsi="宋体" w:cs="宋体"/>
          <w:bCs/>
        </w:rPr>
        <w:t>将部分螺母放入塑料瓶中，旋紧瓶盖，浸没水中松手后，观察到小瓶下沉；</w:t>
      </w:r>
    </w:p>
    <w:p w:rsidR="00A74E08" w:rsidRDefault="00A74E08" w:rsidP="00A74E08">
      <w:pPr>
        <w:spacing w:line="360" w:lineRule="auto"/>
        <w:jc w:val="left"/>
        <w:textAlignment w:val="center"/>
        <w:rPr>
          <w:rFonts w:ascii="宋体" w:hAnsi="宋体" w:cs="宋体"/>
          <w:bCs/>
        </w:rPr>
      </w:pPr>
      <w:r>
        <w:rPr>
          <w:rFonts w:eastAsia="Times New Roman"/>
          <w:bCs/>
        </w:rPr>
        <w:t>B．</w:t>
      </w:r>
      <w:r>
        <w:rPr>
          <w:rFonts w:ascii="宋体" w:hAnsi="宋体" w:cs="宋体"/>
          <w:bCs/>
        </w:rPr>
        <w:t>取出小瓶，用抹布擦干小瓶；</w:t>
      </w:r>
    </w:p>
    <w:p w:rsidR="00A74E08" w:rsidRDefault="00A74E08" w:rsidP="00A74E08">
      <w:pPr>
        <w:spacing w:line="360" w:lineRule="auto"/>
        <w:jc w:val="left"/>
        <w:textAlignment w:val="center"/>
        <w:rPr>
          <w:rFonts w:ascii="宋体" w:hAnsi="宋体" w:cs="宋体"/>
          <w:bCs/>
        </w:rPr>
      </w:pPr>
      <w:r>
        <w:rPr>
          <w:rFonts w:eastAsia="Times New Roman"/>
          <w:bCs/>
        </w:rPr>
        <w:t>C．</w:t>
      </w:r>
      <w:r>
        <w:rPr>
          <w:rFonts w:ascii="宋体" w:hAnsi="宋体" w:cs="宋体"/>
          <w:bCs/>
        </w:rPr>
        <w:t>将小瓶挂在弹簧测力计下，如图</w:t>
      </w:r>
      <w:r>
        <w:rPr>
          <w:rFonts w:eastAsia="Times New Roman"/>
          <w:bCs/>
        </w:rPr>
        <w:t xml:space="preserve"> (a</w:t>
      </w:r>
      <w:proofErr w:type="gramStart"/>
      <w:r>
        <w:rPr>
          <w:rFonts w:eastAsia="Times New Roman"/>
          <w:bCs/>
        </w:rPr>
        <w:t>)</w:t>
      </w:r>
      <w:r>
        <w:rPr>
          <w:rFonts w:ascii="宋体" w:hAnsi="宋体" w:cs="宋体"/>
          <w:bCs/>
        </w:rPr>
        <w:t>所示</w:t>
      </w:r>
      <w:proofErr w:type="gramEnd"/>
      <w:r>
        <w:rPr>
          <w:rFonts w:ascii="宋体" w:hAnsi="宋体" w:cs="宋体"/>
          <w:bCs/>
        </w:rPr>
        <w:t>，测出其重力为</w:t>
      </w:r>
      <w:r>
        <w:rPr>
          <w:bCs/>
        </w:rPr>
        <w:t>___________</w:t>
      </w:r>
    </w:p>
    <w:p w:rsidR="00A74E08" w:rsidRDefault="00A74E08" w:rsidP="00A74E08">
      <w:pPr>
        <w:spacing w:line="360" w:lineRule="auto"/>
        <w:jc w:val="left"/>
        <w:textAlignment w:val="center"/>
        <w:rPr>
          <w:rFonts w:ascii="宋体" w:hAnsi="宋体" w:cs="宋体"/>
          <w:bCs/>
        </w:rPr>
      </w:pPr>
      <w:r>
        <w:rPr>
          <w:rFonts w:eastAsia="Times New Roman"/>
          <w:bCs/>
        </w:rPr>
        <w:lastRenderedPageBreak/>
        <w:t>D．</w:t>
      </w:r>
      <w:r>
        <w:rPr>
          <w:rFonts w:ascii="宋体" w:hAnsi="宋体" w:cs="宋体"/>
          <w:bCs/>
        </w:rPr>
        <w:t>将小瓶浸没水中，如图</w:t>
      </w:r>
      <w:r>
        <w:rPr>
          <w:rFonts w:eastAsia="Times New Roman"/>
          <w:bCs/>
        </w:rPr>
        <w:t xml:space="preserve"> (b</w:t>
      </w:r>
      <w:proofErr w:type="gramStart"/>
      <w:r>
        <w:rPr>
          <w:rFonts w:eastAsia="Times New Roman"/>
          <w:bCs/>
        </w:rPr>
        <w:t>)</w:t>
      </w:r>
      <w:r>
        <w:rPr>
          <w:rFonts w:ascii="宋体" w:hAnsi="宋体" w:cs="宋体"/>
          <w:bCs/>
        </w:rPr>
        <w:t>所示</w:t>
      </w:r>
      <w:proofErr w:type="gramEnd"/>
      <w:r>
        <w:rPr>
          <w:rFonts w:ascii="宋体" w:hAnsi="宋体" w:cs="宋体"/>
          <w:bCs/>
        </w:rPr>
        <w:t>，弹簧测力计示数为</w:t>
      </w:r>
      <w:r>
        <w:rPr>
          <w:bCs/>
        </w:rPr>
        <w:t>________</w:t>
      </w:r>
    </w:p>
    <w:p w:rsidR="00A74E08" w:rsidRDefault="00A74E08" w:rsidP="00A74E08">
      <w:pPr>
        <w:spacing w:line="360" w:lineRule="auto"/>
        <w:jc w:val="left"/>
        <w:textAlignment w:val="center"/>
        <w:rPr>
          <w:rFonts w:ascii="宋体" w:hAnsi="宋体" w:cs="宋体"/>
          <w:bCs/>
        </w:rPr>
      </w:pPr>
      <w:r>
        <w:rPr>
          <w:rFonts w:eastAsia="Times New Roman"/>
          <w:bCs/>
        </w:rPr>
        <w:t>E.</w:t>
      </w:r>
      <w:r>
        <w:rPr>
          <w:rFonts w:ascii="宋体" w:hAnsi="宋体" w:cs="宋体"/>
          <w:bCs/>
        </w:rPr>
        <w:t>分析比较数据得出物体下沉的条件：</w:t>
      </w:r>
      <w:r>
        <w:rPr>
          <w:bCs/>
        </w:rPr>
        <w:t>________________________</w:t>
      </w:r>
    </w:p>
    <w:p w:rsidR="00A74E08" w:rsidRDefault="00A74E08" w:rsidP="00A74E08">
      <w:pPr>
        <w:spacing w:line="360" w:lineRule="auto"/>
        <w:jc w:val="left"/>
        <w:textAlignment w:val="center"/>
        <w:rPr>
          <w:rFonts w:ascii="宋体" w:hAnsi="宋体" w:cs="宋体"/>
          <w:bCs/>
        </w:rPr>
      </w:pPr>
      <w:r>
        <w:rPr>
          <w:rFonts w:ascii="宋体" w:hAnsi="宋体" w:cs="宋体"/>
          <w:bCs/>
        </w:rPr>
        <w:t>（</w:t>
      </w:r>
      <w:r>
        <w:rPr>
          <w:rFonts w:eastAsia="Times New Roman"/>
          <w:bCs/>
        </w:rPr>
        <w:t>2</w:t>
      </w:r>
      <w:r>
        <w:rPr>
          <w:rFonts w:ascii="宋体" w:hAnsi="宋体" w:cs="宋体"/>
          <w:bCs/>
        </w:rPr>
        <w:t>）探究物体上浮的条件</w:t>
      </w:r>
    </w:p>
    <w:p w:rsidR="00A74E08" w:rsidRDefault="00A74E08" w:rsidP="00A74E08">
      <w:pPr>
        <w:spacing w:line="360" w:lineRule="auto"/>
        <w:jc w:val="left"/>
        <w:textAlignment w:val="center"/>
        <w:rPr>
          <w:rFonts w:ascii="宋体" w:hAnsi="宋体" w:cs="宋体"/>
          <w:bCs/>
        </w:rPr>
      </w:pPr>
      <w:r>
        <w:rPr>
          <w:rFonts w:eastAsia="Times New Roman"/>
          <w:bCs/>
        </w:rPr>
        <w:t>A．</w:t>
      </w:r>
      <w:r>
        <w:rPr>
          <w:rFonts w:ascii="宋体" w:hAnsi="宋体" w:cs="宋体"/>
          <w:bCs/>
        </w:rPr>
        <w:t>从水中提出小瓶，用抹布擦干小瓶，并</w:t>
      </w:r>
      <w:r>
        <w:rPr>
          <w:bCs/>
        </w:rPr>
        <w:t>_____________________</w:t>
      </w:r>
    </w:p>
    <w:p w:rsidR="00A74E08" w:rsidRDefault="00A74E08" w:rsidP="00A74E08">
      <w:pPr>
        <w:spacing w:line="360" w:lineRule="auto"/>
        <w:jc w:val="left"/>
        <w:textAlignment w:val="center"/>
        <w:rPr>
          <w:rFonts w:ascii="宋体" w:hAnsi="宋体" w:cs="宋体"/>
          <w:bCs/>
        </w:rPr>
      </w:pPr>
      <w:r>
        <w:rPr>
          <w:rFonts w:eastAsia="Times New Roman"/>
          <w:bCs/>
        </w:rPr>
        <w:t>B．</w:t>
      </w:r>
      <w:r>
        <w:rPr>
          <w:rFonts w:ascii="宋体" w:hAnsi="宋体" w:cs="宋体"/>
          <w:bCs/>
        </w:rPr>
        <w:t>用弹簧测力计测出小瓶的重力；</w:t>
      </w:r>
    </w:p>
    <w:p w:rsidR="00A74E08" w:rsidRDefault="00A74E08" w:rsidP="00A74E08">
      <w:pPr>
        <w:spacing w:line="360" w:lineRule="auto"/>
        <w:jc w:val="left"/>
        <w:textAlignment w:val="center"/>
        <w:rPr>
          <w:rFonts w:ascii="宋体" w:hAnsi="宋体" w:cs="宋体"/>
          <w:bCs/>
        </w:rPr>
      </w:pPr>
      <w:r>
        <w:rPr>
          <w:rFonts w:eastAsia="Times New Roman"/>
          <w:bCs/>
        </w:rPr>
        <w:t>C．</w:t>
      </w:r>
      <w:r>
        <w:rPr>
          <w:rFonts w:ascii="宋体" w:hAnsi="宋体" w:cs="宋体"/>
          <w:bCs/>
        </w:rPr>
        <w:t>将小瓶浸没水中松手后，观察到小瓶上浮，在小瓶露出水面前，小瓶受到的浮力为</w:t>
      </w:r>
      <w:r>
        <w:rPr>
          <w:bCs/>
        </w:rPr>
        <w:t>_______</w:t>
      </w:r>
    </w:p>
    <w:p w:rsidR="00A74E08" w:rsidRDefault="00A74E08" w:rsidP="00A74E08">
      <w:pPr>
        <w:spacing w:line="360" w:lineRule="auto"/>
        <w:jc w:val="left"/>
        <w:textAlignment w:val="center"/>
        <w:rPr>
          <w:rFonts w:ascii="宋体" w:hAnsi="宋体" w:cs="宋体"/>
          <w:bCs/>
        </w:rPr>
      </w:pPr>
      <w:r>
        <w:rPr>
          <w:rFonts w:eastAsia="Times New Roman"/>
          <w:bCs/>
        </w:rPr>
        <w:t>D．</w:t>
      </w:r>
      <w:r>
        <w:rPr>
          <w:rFonts w:ascii="宋体" w:hAnsi="宋体" w:cs="宋体"/>
          <w:bCs/>
        </w:rPr>
        <w:t>分析比较数据得出物体上浮的条件：</w:t>
      </w:r>
      <w:r>
        <w:rPr>
          <w:bCs/>
        </w:rPr>
        <w:t>___________________________</w:t>
      </w:r>
    </w:p>
    <w:p w:rsidR="00A74E08" w:rsidRDefault="00A74E08" w:rsidP="00A74E08">
      <w:pPr>
        <w:spacing w:line="360" w:lineRule="auto"/>
        <w:jc w:val="left"/>
        <w:rPr>
          <w:rFonts w:hint="eastAsia"/>
          <w:bCs/>
        </w:rPr>
      </w:pPr>
    </w:p>
    <w:p w:rsidR="00A74E08" w:rsidRDefault="00A74E08" w:rsidP="00A74E08">
      <w:pPr>
        <w:spacing w:line="360" w:lineRule="auto"/>
        <w:jc w:val="left"/>
        <w:rPr>
          <w:bCs/>
        </w:rPr>
      </w:pPr>
      <w:r>
        <w:rPr>
          <w:rFonts w:hint="eastAsia"/>
          <w:bCs/>
        </w:rPr>
        <w:t>五、计算题</w:t>
      </w:r>
    </w:p>
    <w:p w:rsidR="00A74E08" w:rsidRDefault="00A74E08" w:rsidP="00A74E08">
      <w:pPr>
        <w:spacing w:line="360" w:lineRule="auto"/>
        <w:jc w:val="left"/>
        <w:textAlignment w:val="center"/>
        <w:rPr>
          <w:rFonts w:ascii="宋体" w:hAnsi="宋体" w:cs="宋体"/>
          <w:bCs/>
        </w:rPr>
      </w:pPr>
      <w:r>
        <w:rPr>
          <w:bCs/>
        </w:rPr>
        <w:t>24</w:t>
      </w:r>
      <w:r>
        <w:rPr>
          <w:bCs/>
        </w:rPr>
        <w:t>．（</w:t>
      </w:r>
      <w:r>
        <w:rPr>
          <w:bCs/>
        </w:rPr>
        <w:t>2020·</w:t>
      </w:r>
      <w:r>
        <w:rPr>
          <w:bCs/>
        </w:rPr>
        <w:t>四川成都市</w:t>
      </w:r>
      <w:r>
        <w:rPr>
          <w:bCs/>
        </w:rPr>
        <w:t>·</w:t>
      </w:r>
      <w:r>
        <w:rPr>
          <w:bCs/>
        </w:rPr>
        <w:t>九年级一模）</w:t>
      </w:r>
      <w:r>
        <w:rPr>
          <w:rFonts w:ascii="宋体" w:hAnsi="宋体" w:cs="宋体"/>
          <w:bCs/>
        </w:rPr>
        <w:t>图中圆柱形容器底面积为</w:t>
      </w:r>
      <w:r>
        <w:rPr>
          <w:bCs/>
        </w:rPr>
        <w:object w:dxaOrig="700" w:dyaOrig="320">
          <v:shape id="对象 90" o:spid="_x0000_i1033" type="#_x0000_t75" alt="eqIdd6bb1c0287e54294b6772d23aafd9a10" style="width:35.2pt;height:16.35pt" o:ole="">
            <v:imagedata r:id="rId66" o:title="eqIdd6bb1c0287e54294b6772d23aafd9a10"/>
          </v:shape>
          <o:OLEObject Type="Embed" ProgID="Equation.DSMT4" ShapeID="对象 90" DrawAspect="Content" ObjectID="_1677255812" r:id="rId67"/>
        </w:object>
      </w:r>
      <w:r>
        <w:rPr>
          <w:rFonts w:ascii="宋体" w:hAnsi="宋体" w:cs="宋体"/>
          <w:bCs/>
        </w:rPr>
        <w:t>，圆柱形玻璃管（管壁厚度不计）一端封口，底面积为</w:t>
      </w:r>
      <w:r>
        <w:rPr>
          <w:bCs/>
        </w:rPr>
        <w:object w:dxaOrig="602" w:dyaOrig="301">
          <v:shape id="对象 91" o:spid="_x0000_i1034" type="#_x0000_t75" alt="eqId427542b603c544cdbc21181e1548fbb4" style="width:30.25pt;height:14.75pt" o:ole="">
            <v:imagedata r:id="rId68" o:title="eqId427542b603c544cdbc21181e1548fbb4"/>
          </v:shape>
          <o:OLEObject Type="Embed" ProgID="Equation.DSMT4" ShapeID="对象 91" DrawAspect="Content" ObjectID="_1677255813" r:id="rId69"/>
        </w:object>
      </w:r>
      <w:r>
        <w:rPr>
          <w:rFonts w:ascii="宋体" w:hAnsi="宋体" w:cs="宋体"/>
          <w:bCs/>
        </w:rPr>
        <w:t>，高度为</w:t>
      </w:r>
      <w:r>
        <w:rPr>
          <w:bCs/>
        </w:rPr>
        <w:object w:dxaOrig="540" w:dyaOrig="270">
          <v:shape id="对象 92" o:spid="_x0000_i1035" type="#_x0000_t75" alt="eqIde43a41b917a647debc406bac240a1e3d" style="width:27pt;height:13.9pt" o:ole="">
            <v:imagedata r:id="rId70" o:title="eqIde43a41b917a647debc406bac240a1e3d"/>
          </v:shape>
          <o:OLEObject Type="Embed" ProgID="Equation.DSMT4" ShapeID="对象 92" DrawAspect="Content" ObjectID="_1677255814" r:id="rId71"/>
        </w:object>
      </w:r>
      <w:r>
        <w:rPr>
          <w:rFonts w:ascii="宋体" w:hAnsi="宋体" w:cs="宋体"/>
          <w:bCs/>
        </w:rPr>
        <w:t>。如图甲所示，容器内水深</w:t>
      </w:r>
      <w:r>
        <w:rPr>
          <w:bCs/>
        </w:rPr>
        <w:object w:dxaOrig="810" w:dyaOrig="270">
          <v:shape id="对象 93" o:spid="_x0000_i1036" type="#_x0000_t75" alt="eqId21b3cbe0a3944d7cb7005be9faa58d1b" style="width:40.9pt;height:13.9pt" o:ole="">
            <v:imagedata r:id="rId72" o:title="eqId21b3cbe0a3944d7cb7005be9faa58d1b"/>
          </v:shape>
          <o:OLEObject Type="Embed" ProgID="Equation.DSMT4" ShapeID="对象 93" DrawAspect="Content" ObjectID="_1677255815" r:id="rId73"/>
        </w:object>
      </w:r>
      <w:r>
        <w:rPr>
          <w:rFonts w:ascii="宋体" w:hAnsi="宋体" w:cs="宋体"/>
          <w:bCs/>
        </w:rPr>
        <w:t>，玻璃管漂浮在水面上，浸入水中的深度为</w:t>
      </w:r>
      <w:r>
        <w:rPr>
          <w:bCs/>
        </w:rPr>
        <w:object w:dxaOrig="585" w:dyaOrig="285">
          <v:shape id="对象 94" o:spid="_x0000_i1037" type="#_x0000_t75" alt="eqId8944d82c9e114167be29200c343c1667" style="width:29.45pt;height:13.9pt" o:ole="">
            <v:imagedata r:id="rId74" o:title="eqId8944d82c9e114167be29200c343c1667"/>
          </v:shape>
          <o:OLEObject Type="Embed" ProgID="Equation.DSMT4" ShapeID="对象 94" DrawAspect="Content" ObjectID="_1677255816" r:id="rId75"/>
        </w:object>
      </w:r>
      <w:r>
        <w:rPr>
          <w:rFonts w:ascii="宋体" w:hAnsi="宋体" w:cs="宋体"/>
          <w:bCs/>
        </w:rPr>
        <w:t>。如图乙所示，用容器中的水装满玻璃管，把玻璃管倒扣在水中，玻璃管底部刚好与水面齐平。对玻璃管施加一个竖直向上的力</w:t>
      </w:r>
      <w:r>
        <w:rPr>
          <w:bCs/>
        </w:rPr>
        <w:object w:dxaOrig="255" w:dyaOrig="255">
          <v:shape id="对象 95" o:spid="_x0000_i1038" type="#_x0000_t75" alt="eqId63db14a5b4334f3ea583c8fb12b0d175" style="width:13.1pt;height:13.1pt" o:ole="">
            <v:imagedata r:id="rId76" o:title="eqId63db14a5b4334f3ea583c8fb12b0d175"/>
          </v:shape>
          <o:OLEObject Type="Embed" ProgID="Equation.DSMT4" ShapeID="对象 95" DrawAspect="Content" ObjectID="_1677255817" r:id="rId77"/>
        </w:object>
      </w:r>
      <w:r>
        <w:rPr>
          <w:rFonts w:ascii="宋体" w:hAnsi="宋体" w:cs="宋体"/>
          <w:bCs/>
        </w:rPr>
        <w:t>（力的大小不恒定），使其缓慢上升至底部距离液面的高度</w:t>
      </w:r>
      <w:r>
        <w:rPr>
          <w:bCs/>
        </w:rPr>
        <w:object w:dxaOrig="960" w:dyaOrig="285">
          <v:shape id="对象 96" o:spid="_x0000_i1039" type="#_x0000_t75" alt="eqId7af761184fb84941884a09f726ada922" style="width:48.25pt;height:13.9pt" o:ole="">
            <v:imagedata r:id="rId78" o:title="eqId7af761184fb84941884a09f726ada922"/>
          </v:shape>
          <o:OLEObject Type="Embed" ProgID="Equation.DSMT4" ShapeID="对象 96" DrawAspect="Content" ObjectID="_1677255818" r:id="rId79"/>
        </w:object>
      </w:r>
      <w:r>
        <w:rPr>
          <w:rFonts w:ascii="宋体" w:hAnsi="宋体" w:cs="宋体"/>
          <w:bCs/>
        </w:rPr>
        <w:t>，如图丙所示。已知</w:t>
      </w:r>
      <w:r>
        <w:rPr>
          <w:bCs/>
        </w:rPr>
        <w:object w:dxaOrig="1965" w:dyaOrig="405">
          <v:shape id="对象 97" o:spid="_x0000_i1040" type="#_x0000_t75" alt="eqIde658768bdffd4d42afd9551b78decc01" style="width:98.2pt;height:20.45pt" o:ole="">
            <v:imagedata r:id="rId80" o:title="eqIde658768bdffd4d42afd9551b78decc01"/>
          </v:shape>
          <o:OLEObject Type="Embed" ProgID="Equation.DSMT4" ShapeID="对象 97" DrawAspect="Content" ObjectID="_1677255819" r:id="rId81"/>
        </w:object>
      </w:r>
      <w:r>
        <w:rPr>
          <w:rFonts w:ascii="宋体" w:hAnsi="宋体" w:cs="宋体"/>
          <w:bCs/>
        </w:rPr>
        <w:t>，</w:t>
      </w:r>
      <w:r>
        <w:rPr>
          <w:bCs/>
        </w:rPr>
        <w:object w:dxaOrig="225" w:dyaOrig="253">
          <v:shape id="对象 98" o:spid="_x0000_i1041" type="#_x0000_t75" alt="eqIdbc3c0a64f83b4b4b90e79160306632d1" style="width:11.45pt;height:12.25pt" o:ole="">
            <v:imagedata r:id="rId82" o:title="eqIdbc3c0a64f83b4b4b90e79160306632d1"/>
          </v:shape>
          <o:OLEObject Type="Embed" ProgID="Equation.DSMT4" ShapeID="对象 98" DrawAspect="Content" ObjectID="_1677255820" r:id="rId83"/>
        </w:object>
      </w:r>
      <w:r>
        <w:rPr>
          <w:rFonts w:ascii="宋体" w:hAnsi="宋体" w:cs="宋体"/>
          <w:bCs/>
        </w:rPr>
        <w:t>取</w:t>
      </w:r>
      <w:r>
        <w:rPr>
          <w:bCs/>
        </w:rPr>
        <w:object w:dxaOrig="780" w:dyaOrig="315">
          <v:shape id="对象 99" o:spid="_x0000_i1042" type="#_x0000_t75" alt="eqIdfd381c90f11a45c3bde5f0e903c313b0" style="width:39.25pt;height:15.55pt" o:ole="">
            <v:imagedata r:id="rId84" o:title="eqIdfd381c90f11a45c3bde5f0e903c313b0"/>
          </v:shape>
          <o:OLEObject Type="Embed" ProgID="Equation.DSMT4" ShapeID="对象 99" DrawAspect="Content" ObjectID="_1677255821" r:id="rId85"/>
        </w:object>
      </w:r>
      <w:r>
        <w:rPr>
          <w:rFonts w:ascii="宋体" w:hAnsi="宋体" w:cs="宋体"/>
          <w:bCs/>
        </w:rPr>
        <w:t>。备注：整个过程容器中的水的质量不变。</w:t>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求玻璃管的质量；</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求图丙中</w:t>
      </w:r>
      <w:r>
        <w:rPr>
          <w:bCs/>
        </w:rPr>
        <w:object w:dxaOrig="255" w:dyaOrig="255">
          <v:shape id="对象 100" o:spid="_x0000_i1043" type="#_x0000_t75" alt="eqId63db14a5b4334f3ea583c8fb12b0d175" style="width:13.1pt;height:13.1pt" o:ole="">
            <v:imagedata r:id="rId76" o:title="eqId63db14a5b4334f3ea583c8fb12b0d175"/>
          </v:shape>
          <o:OLEObject Type="Embed" ProgID="Equation.DSMT4" ShapeID="对象 100" DrawAspect="Content" ObjectID="_1677255822" r:id="rId86"/>
        </w:object>
      </w:r>
      <w:r>
        <w:rPr>
          <w:rFonts w:ascii="宋体" w:hAnsi="宋体" w:cs="宋体"/>
          <w:bCs/>
        </w:rPr>
        <w:t>的大小；</w:t>
      </w:r>
    </w:p>
    <w:p w:rsidR="00A74E08" w:rsidRDefault="00A74E08" w:rsidP="00A74E08">
      <w:pPr>
        <w:spacing w:line="360" w:lineRule="auto"/>
        <w:jc w:val="left"/>
        <w:textAlignment w:val="center"/>
        <w:rPr>
          <w:rFonts w:ascii="宋体" w:hAnsi="宋体" w:cs="宋体"/>
          <w:bCs/>
        </w:rPr>
      </w:pPr>
      <w:r>
        <w:rPr>
          <w:rFonts w:eastAsia="Times New Roman"/>
          <w:bCs/>
        </w:rPr>
        <w:t>(3)</w:t>
      </w:r>
      <w:r>
        <w:rPr>
          <w:rFonts w:ascii="宋体" w:hAnsi="宋体" w:cs="宋体"/>
          <w:bCs/>
        </w:rPr>
        <w:t>在竖直向上的力</w:t>
      </w:r>
      <w:r>
        <w:rPr>
          <w:bCs/>
        </w:rPr>
        <w:object w:dxaOrig="255" w:dyaOrig="255">
          <v:shape id="对象 101" o:spid="_x0000_i1044" type="#_x0000_t75" alt="eqId63db14a5b4334f3ea583c8fb12b0d175" style="width:13.1pt;height:13.1pt" o:ole="">
            <v:imagedata r:id="rId76" o:title="eqId63db14a5b4334f3ea583c8fb12b0d175"/>
          </v:shape>
          <o:OLEObject Type="Embed" ProgID="Equation.DSMT4" ShapeID="对象 101" DrawAspect="Content" ObjectID="_1677255823" r:id="rId87"/>
        </w:object>
      </w:r>
      <w:r>
        <w:rPr>
          <w:rFonts w:ascii="宋体" w:hAnsi="宋体" w:cs="宋体"/>
          <w:bCs/>
        </w:rPr>
        <w:t>作用下，玻璃管缓慢上升，玻璃管底部距离液面的高度</w:t>
      </w:r>
      <w:r>
        <w:rPr>
          <w:bCs/>
        </w:rPr>
        <w:object w:dxaOrig="195" w:dyaOrig="285">
          <v:shape id="对象 102" o:spid="_x0000_i1045" type="#_x0000_t75" alt="eqId2b1922fa59af4c5098f7af850d2fcd98" style="width:9.8pt;height:13.9pt" o:ole="">
            <v:imagedata r:id="rId88" o:title="eqId2b1922fa59af4c5098f7af850d2fcd98"/>
          </v:shape>
          <o:OLEObject Type="Embed" ProgID="Equation.DSMT4" ShapeID="对象 102" DrawAspect="Content" ObjectID="_1677255824" r:id="rId89"/>
        </w:object>
      </w:r>
      <w:r>
        <w:rPr>
          <w:rFonts w:ascii="宋体" w:hAnsi="宋体" w:cs="宋体"/>
          <w:bCs/>
        </w:rPr>
        <w:t>变大，求水对容器底部的压强</w:t>
      </w:r>
      <w:r>
        <w:rPr>
          <w:bCs/>
        </w:rPr>
        <w:object w:dxaOrig="225" w:dyaOrig="240">
          <v:shape id="对象 103" o:spid="_x0000_i1046" type="#_x0000_t75" alt="eqId0c243e5dded24989821daf9bef2676a6" style="width:11.45pt;height:12.25pt" o:ole="">
            <v:imagedata r:id="rId90" o:title="eqId0c243e5dded24989821daf9bef2676a6"/>
          </v:shape>
          <o:OLEObject Type="Embed" ProgID="Equation.DSMT4" ShapeID="对象 103" DrawAspect="Content" ObjectID="_1677255825" r:id="rId91"/>
        </w:object>
      </w:r>
      <w:r>
        <w:rPr>
          <w:rFonts w:ascii="宋体" w:hAnsi="宋体" w:cs="宋体"/>
          <w:bCs/>
        </w:rPr>
        <w:t>与</w:t>
      </w:r>
      <w:r>
        <w:rPr>
          <w:bCs/>
        </w:rPr>
        <w:object w:dxaOrig="195" w:dyaOrig="285">
          <v:shape id="对象 104" o:spid="_x0000_i1047" type="#_x0000_t75" alt="eqId2b1922fa59af4c5098f7af850d2fcd98" style="width:9.8pt;height:13.9pt" o:ole="">
            <v:imagedata r:id="rId88" o:title="eqId2b1922fa59af4c5098f7af850d2fcd98"/>
          </v:shape>
          <o:OLEObject Type="Embed" ProgID="Equation.DSMT4" ShapeID="对象 104" DrawAspect="Content" ObjectID="_1677255826" r:id="rId92"/>
        </w:object>
      </w:r>
      <w:r>
        <w:rPr>
          <w:rFonts w:ascii="宋体" w:hAnsi="宋体" w:cs="宋体"/>
          <w:bCs/>
        </w:rPr>
        <w:t>的函数关系式，并在图丁中作出</w:t>
      </w:r>
      <w:r>
        <w:rPr>
          <w:bCs/>
        </w:rPr>
        <w:object w:dxaOrig="584" w:dyaOrig="326">
          <v:shape id="对象 105" o:spid="_x0000_i1048" type="#_x0000_t75" alt="eqIda0cf0676cc554685946db233b5158844" style="width:29.45pt;height:16.35pt" o:ole="">
            <v:imagedata r:id="rId93" o:title="eqIda0cf0676cc554685946db233b5158844"/>
          </v:shape>
          <o:OLEObject Type="Embed" ProgID="Equation.DSMT4" ShapeID="对象 105" DrawAspect="Content" ObjectID="_1677255827" r:id="rId94"/>
        </w:object>
      </w:r>
      <w:r>
        <w:rPr>
          <w:rFonts w:ascii="宋体" w:hAnsi="宋体" w:cs="宋体"/>
          <w:bCs/>
        </w:rPr>
        <w:t>图像。</w:t>
      </w:r>
    </w:p>
    <w:p w:rsidR="00A74E08" w:rsidRDefault="00A74E08" w:rsidP="00A74E08">
      <w:pPr>
        <w:spacing w:line="360" w:lineRule="auto"/>
        <w:jc w:val="left"/>
        <w:textAlignment w:val="center"/>
        <w:rPr>
          <w:bCs/>
        </w:rPr>
      </w:pPr>
      <w:r>
        <w:rPr>
          <w:bCs/>
          <w:noProof/>
        </w:rPr>
        <w:drawing>
          <wp:inline distT="0" distB="0" distL="0" distR="0">
            <wp:extent cx="4197985" cy="1807845"/>
            <wp:effectExtent l="0" t="0" r="0" b="1905"/>
            <wp:docPr id="203" name="图片 2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197985" cy="180784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25</w:t>
      </w:r>
      <w:r>
        <w:rPr>
          <w:bCs/>
        </w:rPr>
        <w:t>．（</w:t>
      </w:r>
      <w:r>
        <w:rPr>
          <w:bCs/>
        </w:rPr>
        <w:t>2020·</w:t>
      </w:r>
      <w:r>
        <w:rPr>
          <w:bCs/>
        </w:rPr>
        <w:t>长沙湘一立信实验学校九年级二模）</w:t>
      </w:r>
      <w:r>
        <w:rPr>
          <w:rFonts w:ascii="宋体" w:hAnsi="宋体" w:cs="宋体"/>
          <w:bCs/>
        </w:rPr>
        <w:t>六一儿童节，同学送给小明一个透明密闭容器做的礼物。容器中盛有两种分层的液体，一只小熊悬浮在两种液体的交界处。热爱物理的</w:t>
      </w:r>
      <w:r>
        <w:rPr>
          <w:rFonts w:ascii="宋体" w:hAnsi="宋体" w:cs="宋体"/>
          <w:bCs/>
        </w:rPr>
        <w:lastRenderedPageBreak/>
        <w:t>小明同学找来一个正方体木块</w:t>
      </w:r>
      <w:r>
        <w:rPr>
          <w:rFonts w:eastAsia="Times New Roman"/>
          <w:bCs/>
        </w:rPr>
        <w:t>A</w:t>
      </w:r>
      <w:r>
        <w:rPr>
          <w:rFonts w:ascii="宋体" w:hAnsi="宋体" w:cs="宋体"/>
          <w:bCs/>
        </w:rPr>
        <w:t>、一个电子台秤、刻度尺、底面积为</w:t>
      </w:r>
      <w:r>
        <w:rPr>
          <w:rFonts w:eastAsia="Times New Roman"/>
          <w:bCs/>
        </w:rPr>
        <w:t>200cm</w:t>
      </w:r>
      <w:r>
        <w:rPr>
          <w:rFonts w:eastAsia="Times New Roman"/>
          <w:bCs/>
          <w:vertAlign w:val="superscript"/>
        </w:rPr>
        <w:t>2</w:t>
      </w:r>
      <w:r>
        <w:rPr>
          <w:rFonts w:ascii="宋体" w:hAnsi="宋体" w:cs="宋体"/>
          <w:bCs/>
        </w:rPr>
        <w:t>的薄壁容器等对两种液体进行了以下探究：</w:t>
      </w:r>
    </w:p>
    <w:p w:rsidR="00A74E08" w:rsidRDefault="00A74E08" w:rsidP="00A74E08">
      <w:pPr>
        <w:spacing w:line="360" w:lineRule="auto"/>
        <w:jc w:val="left"/>
        <w:textAlignment w:val="center"/>
        <w:rPr>
          <w:rFonts w:ascii="宋体" w:hAnsi="宋体" w:cs="宋体"/>
          <w:bCs/>
        </w:rPr>
      </w:pPr>
      <w:r>
        <w:rPr>
          <w:rFonts w:ascii="宋体" w:hAnsi="宋体" w:cs="宋体"/>
          <w:bCs/>
        </w:rPr>
        <w:t>①将密闭容器顶部打开，将液体全部倒入容器中，并将容器放在台秤上，记下容器和液体的总质量；</w:t>
      </w:r>
    </w:p>
    <w:p w:rsidR="00A74E08" w:rsidRDefault="00A74E08" w:rsidP="00A74E08">
      <w:pPr>
        <w:spacing w:line="360" w:lineRule="auto"/>
        <w:jc w:val="left"/>
        <w:textAlignment w:val="center"/>
        <w:rPr>
          <w:rFonts w:ascii="宋体" w:hAnsi="宋体" w:cs="宋体"/>
          <w:bCs/>
        </w:rPr>
      </w:pPr>
      <w:r>
        <w:rPr>
          <w:rFonts w:ascii="宋体" w:hAnsi="宋体" w:cs="宋体"/>
          <w:bCs/>
        </w:rPr>
        <w:t>②用刻度尺测出</w:t>
      </w:r>
      <w:r>
        <w:rPr>
          <w:rFonts w:eastAsia="Times New Roman"/>
          <w:bCs/>
        </w:rPr>
        <w:t>A</w:t>
      </w:r>
      <w:r>
        <w:rPr>
          <w:rFonts w:ascii="宋体" w:hAnsi="宋体" w:cs="宋体"/>
          <w:bCs/>
        </w:rPr>
        <w:t>木块边长为</w:t>
      </w:r>
      <w:r>
        <w:rPr>
          <w:rFonts w:eastAsia="Times New Roman"/>
          <w:bCs/>
        </w:rPr>
        <w:t>10cm</w:t>
      </w:r>
      <w:r>
        <w:rPr>
          <w:rFonts w:ascii="宋体" w:hAnsi="宋体" w:cs="宋体"/>
          <w:bCs/>
        </w:rPr>
        <w:t>，并用一根不计质量和体积的细杆固定在</w:t>
      </w:r>
      <w:r>
        <w:rPr>
          <w:rFonts w:eastAsia="Times New Roman"/>
          <w:bCs/>
        </w:rPr>
        <w:t>A</w:t>
      </w:r>
      <w:r>
        <w:rPr>
          <w:rFonts w:ascii="宋体" w:hAnsi="宋体" w:cs="宋体"/>
          <w:bCs/>
        </w:rPr>
        <w:t>的顶部正中央，再将木块放入容器中，如图所示，此时杆的作用力为</w:t>
      </w:r>
      <w:r>
        <w:rPr>
          <w:rFonts w:eastAsia="Times New Roman"/>
          <w:bCs/>
        </w:rPr>
        <w:t>0</w:t>
      </w:r>
      <w:r>
        <w:rPr>
          <w:rFonts w:ascii="宋体" w:hAnsi="宋体" w:cs="宋体"/>
          <w:bCs/>
        </w:rPr>
        <w:t>。放入物体</w:t>
      </w:r>
      <w:r>
        <w:rPr>
          <w:rFonts w:eastAsia="Times New Roman"/>
          <w:bCs/>
        </w:rPr>
        <w:t>A</w:t>
      </w:r>
      <w:r>
        <w:rPr>
          <w:rFonts w:ascii="宋体" w:hAnsi="宋体" w:cs="宋体"/>
          <w:bCs/>
        </w:rPr>
        <w:t>后，台秤的读数增加了</w:t>
      </w:r>
      <w:r>
        <w:rPr>
          <w:rFonts w:eastAsia="Times New Roman"/>
          <w:bCs/>
        </w:rPr>
        <w:t>1080g</w:t>
      </w:r>
      <w:r>
        <w:rPr>
          <w:rFonts w:ascii="宋体" w:hAnsi="宋体" w:cs="宋体"/>
          <w:bCs/>
        </w:rPr>
        <w:t>，此时，甲液体的深度为</w:t>
      </w:r>
      <w:r>
        <w:rPr>
          <w:rFonts w:eastAsia="Times New Roman"/>
          <w:bCs/>
        </w:rPr>
        <w:t>10cm</w:t>
      </w:r>
      <w:r>
        <w:rPr>
          <w:rFonts w:ascii="宋体" w:hAnsi="宋体" w:cs="宋体"/>
          <w:bCs/>
        </w:rPr>
        <w:t>，乙液体的深度为</w:t>
      </w:r>
      <w:r>
        <w:rPr>
          <w:rFonts w:eastAsia="Times New Roman"/>
          <w:bCs/>
        </w:rPr>
        <w:t>6cm</w:t>
      </w:r>
      <w:r>
        <w:rPr>
          <w:rFonts w:ascii="宋体" w:hAnsi="宋体" w:cs="宋体"/>
          <w:bCs/>
        </w:rPr>
        <w:t>，</w:t>
      </w:r>
      <w:r>
        <w:rPr>
          <w:rFonts w:eastAsia="Times New Roman"/>
          <w:bCs/>
        </w:rPr>
        <w:t>A</w:t>
      </w:r>
      <w:r>
        <w:rPr>
          <w:rFonts w:ascii="宋体" w:hAnsi="宋体" w:cs="宋体"/>
          <w:bCs/>
        </w:rPr>
        <w:t>浸入乙液体的深度为</w:t>
      </w:r>
      <w:r>
        <w:rPr>
          <w:rFonts w:eastAsia="Times New Roman"/>
          <w:bCs/>
        </w:rPr>
        <w:t>4cm</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ascii="宋体" w:hAnsi="宋体" w:cs="宋体"/>
          <w:bCs/>
        </w:rPr>
        <w:t>③将</w:t>
      </w:r>
      <w:r>
        <w:rPr>
          <w:rFonts w:eastAsia="Times New Roman"/>
          <w:bCs/>
        </w:rPr>
        <w:t>A</w:t>
      </w:r>
      <w:r>
        <w:rPr>
          <w:rFonts w:ascii="宋体" w:hAnsi="宋体" w:cs="宋体"/>
          <w:bCs/>
        </w:rPr>
        <w:t>提升，使</w:t>
      </w:r>
      <w:r>
        <w:rPr>
          <w:rFonts w:eastAsia="Times New Roman"/>
          <w:bCs/>
        </w:rPr>
        <w:t>A</w:t>
      </w:r>
      <w:r>
        <w:rPr>
          <w:rFonts w:ascii="宋体" w:hAnsi="宋体" w:cs="宋体"/>
          <w:bCs/>
        </w:rPr>
        <w:t>全部浸入甲液体中，发现台秤读数减小</w:t>
      </w:r>
      <w:r>
        <w:rPr>
          <w:rFonts w:eastAsia="Times New Roman"/>
          <w:bCs/>
        </w:rPr>
        <w:t>280g</w:t>
      </w:r>
      <w:r>
        <w:rPr>
          <w:rFonts w:ascii="宋体" w:hAnsi="宋体" w:cs="宋体"/>
          <w:bCs/>
        </w:rPr>
        <w:t>，求：</w:t>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物体</w:t>
      </w:r>
      <w:r>
        <w:rPr>
          <w:rFonts w:eastAsia="Times New Roman"/>
          <w:bCs/>
        </w:rPr>
        <w:t>A</w:t>
      </w:r>
      <w:r>
        <w:rPr>
          <w:rFonts w:ascii="宋体" w:hAnsi="宋体" w:cs="宋体"/>
          <w:bCs/>
        </w:rPr>
        <w:t>的重力；</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物体</w:t>
      </w:r>
      <w:r>
        <w:rPr>
          <w:rFonts w:eastAsia="Times New Roman"/>
          <w:bCs/>
        </w:rPr>
        <w:t>A</w:t>
      </w:r>
      <w:r>
        <w:rPr>
          <w:rFonts w:ascii="宋体" w:hAnsi="宋体" w:cs="宋体"/>
          <w:bCs/>
        </w:rPr>
        <w:t>的密度；</w:t>
      </w:r>
    </w:p>
    <w:p w:rsidR="00A74E08" w:rsidRDefault="00A74E08" w:rsidP="00A74E08">
      <w:pPr>
        <w:spacing w:line="360" w:lineRule="auto"/>
        <w:jc w:val="left"/>
        <w:textAlignment w:val="center"/>
        <w:rPr>
          <w:rFonts w:ascii="宋体" w:hAnsi="宋体" w:cs="宋体"/>
          <w:bCs/>
        </w:rPr>
      </w:pPr>
      <w:r>
        <w:rPr>
          <w:rFonts w:eastAsia="Times New Roman"/>
          <w:bCs/>
        </w:rPr>
        <w:t>(3)</w:t>
      </w:r>
      <w:r>
        <w:rPr>
          <w:rFonts w:ascii="宋体" w:hAnsi="宋体" w:cs="宋体"/>
          <w:bCs/>
        </w:rPr>
        <w:t>使</w:t>
      </w:r>
      <w:r>
        <w:rPr>
          <w:rFonts w:eastAsia="Times New Roman"/>
          <w:bCs/>
        </w:rPr>
        <w:t>A</w:t>
      </w:r>
      <w:r>
        <w:rPr>
          <w:rFonts w:ascii="宋体" w:hAnsi="宋体" w:cs="宋体"/>
          <w:bCs/>
        </w:rPr>
        <w:t>全部浸入甲液体中时，液体对容器底的压强；</w:t>
      </w:r>
    </w:p>
    <w:p w:rsidR="00A74E08" w:rsidRDefault="00A74E08" w:rsidP="00A74E08">
      <w:pPr>
        <w:spacing w:line="360" w:lineRule="auto"/>
        <w:jc w:val="left"/>
        <w:textAlignment w:val="center"/>
        <w:rPr>
          <w:rFonts w:ascii="宋体" w:hAnsi="宋体" w:cs="宋体"/>
          <w:bCs/>
        </w:rPr>
      </w:pPr>
      <w:r>
        <w:rPr>
          <w:rFonts w:eastAsia="Times New Roman"/>
          <w:bCs/>
        </w:rPr>
        <w:t>(4)</w:t>
      </w:r>
      <w:r>
        <w:rPr>
          <w:rFonts w:ascii="宋体" w:hAnsi="宋体" w:cs="宋体"/>
          <w:bCs/>
        </w:rPr>
        <w:t>将物体</w:t>
      </w:r>
      <w:r>
        <w:rPr>
          <w:rFonts w:eastAsia="Times New Roman"/>
          <w:bCs/>
        </w:rPr>
        <w:t>A</w:t>
      </w:r>
      <w:r>
        <w:rPr>
          <w:rFonts w:ascii="宋体" w:hAnsi="宋体" w:cs="宋体"/>
          <w:bCs/>
        </w:rPr>
        <w:t>上下移动，在保证物体</w:t>
      </w:r>
      <w:r>
        <w:rPr>
          <w:rFonts w:eastAsia="Times New Roman"/>
          <w:bCs/>
        </w:rPr>
        <w:t>A</w:t>
      </w:r>
      <w:r>
        <w:rPr>
          <w:rFonts w:ascii="宋体" w:hAnsi="宋体" w:cs="宋体"/>
          <w:bCs/>
        </w:rPr>
        <w:t>浸没的情况下，</w:t>
      </w:r>
      <w:r>
        <w:rPr>
          <w:rFonts w:eastAsia="Times New Roman"/>
          <w:bCs/>
        </w:rPr>
        <w:t>A</w:t>
      </w:r>
      <w:r>
        <w:rPr>
          <w:rFonts w:ascii="宋体" w:hAnsi="宋体" w:cs="宋体"/>
          <w:bCs/>
        </w:rPr>
        <w:t>处在最高点和最低点时杆的作用力之比</w:t>
      </w:r>
      <w:r>
        <w:rPr>
          <w:rFonts w:eastAsia="Times New Roman"/>
          <w:bCs/>
        </w:rPr>
        <w:t>(A</w:t>
      </w:r>
      <w:r>
        <w:rPr>
          <w:rFonts w:ascii="宋体" w:hAnsi="宋体" w:cs="宋体"/>
          <w:bCs/>
        </w:rPr>
        <w:t>与容器可接触但不挤压</w:t>
      </w:r>
      <w:r>
        <w:rPr>
          <w:rFonts w:eastAsia="Times New Roman"/>
          <w:bCs/>
        </w:rPr>
        <w:t>)</w:t>
      </w:r>
      <w:r>
        <w:rPr>
          <w:rFonts w:ascii="宋体" w:hAnsi="宋体" w:cs="宋体"/>
          <w:bCs/>
        </w:rPr>
        <w:t>。</w:t>
      </w:r>
    </w:p>
    <w:p w:rsidR="00A74E08" w:rsidRDefault="00A74E08" w:rsidP="00A74E08">
      <w:pPr>
        <w:spacing w:line="360" w:lineRule="auto"/>
        <w:jc w:val="left"/>
        <w:textAlignment w:val="center"/>
        <w:rPr>
          <w:bCs/>
        </w:rPr>
      </w:pPr>
      <w:r>
        <w:rPr>
          <w:bCs/>
          <w:noProof/>
        </w:rPr>
        <w:drawing>
          <wp:inline distT="0" distB="0" distL="0" distR="0">
            <wp:extent cx="2088515" cy="1548130"/>
            <wp:effectExtent l="0" t="0" r="6985" b="0"/>
            <wp:docPr id="202" name="图片 2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088515" cy="154813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26</w:t>
      </w:r>
      <w:r>
        <w:rPr>
          <w:bCs/>
        </w:rPr>
        <w:t>．（</w:t>
      </w:r>
      <w:r>
        <w:rPr>
          <w:bCs/>
        </w:rPr>
        <w:t>2020·</w:t>
      </w:r>
      <w:r>
        <w:rPr>
          <w:bCs/>
        </w:rPr>
        <w:t>浙江杭州市</w:t>
      </w:r>
      <w:r>
        <w:rPr>
          <w:bCs/>
        </w:rPr>
        <w:t>·</w:t>
      </w:r>
      <w:r>
        <w:rPr>
          <w:bCs/>
        </w:rPr>
        <w:t>九年级其他模拟）</w:t>
      </w:r>
      <w:r>
        <w:rPr>
          <w:rFonts w:eastAsia="Times New Roman"/>
          <w:bCs/>
        </w:rPr>
        <w:t>2020</w:t>
      </w:r>
      <w:r>
        <w:rPr>
          <w:rFonts w:ascii="宋体" w:hAnsi="宋体" w:cs="宋体"/>
          <w:bCs/>
        </w:rPr>
        <w:t>年</w:t>
      </w:r>
      <w:r>
        <w:rPr>
          <w:rFonts w:eastAsia="Times New Roman"/>
          <w:bCs/>
        </w:rPr>
        <w:t>6</w:t>
      </w:r>
      <w:r>
        <w:rPr>
          <w:rFonts w:ascii="宋体" w:hAnsi="宋体" w:cs="宋体"/>
          <w:bCs/>
        </w:rPr>
        <w:t>月</w:t>
      </w:r>
      <w:r>
        <w:rPr>
          <w:rFonts w:eastAsia="Times New Roman"/>
          <w:bCs/>
        </w:rPr>
        <w:t>8</w:t>
      </w:r>
      <w:r>
        <w:rPr>
          <w:rFonts w:ascii="宋体" w:hAnsi="宋体" w:cs="宋体"/>
          <w:bCs/>
        </w:rPr>
        <w:t>日，我国自主研制的首台作业型全海深自主遥控潜水器“海斗一号”载誉归来。“海斗一号”在马里亚纳海沟成功完成首次万米海试与试验性应用任务，其下潜深度达到</w:t>
      </w:r>
      <w:r>
        <w:rPr>
          <w:rFonts w:eastAsia="Times New Roman"/>
          <w:bCs/>
        </w:rPr>
        <w:t>10907</w:t>
      </w:r>
      <w:r>
        <w:rPr>
          <w:rFonts w:ascii="宋体" w:hAnsi="宋体" w:cs="宋体"/>
          <w:bCs/>
        </w:rPr>
        <w:t>米，刷新我国潜水器最大下潜深度及作业深度纪录，标志着我国无人潜水器技术跨入可覆盖全海深探测与作业的新时代。设“海斗号”潜水器的质量为</w:t>
      </w:r>
      <w:r>
        <w:rPr>
          <w:rFonts w:eastAsia="Times New Roman"/>
          <w:bCs/>
        </w:rPr>
        <w:t>22</w:t>
      </w:r>
      <w:r>
        <w:rPr>
          <w:rFonts w:ascii="宋体" w:hAnsi="宋体" w:cs="宋体"/>
          <w:bCs/>
        </w:rPr>
        <w:t>吨，体积为</w:t>
      </w:r>
      <w:r>
        <w:rPr>
          <w:rFonts w:eastAsia="Times New Roman"/>
          <w:bCs/>
        </w:rPr>
        <w:t>30m</w:t>
      </w:r>
      <w:r>
        <w:rPr>
          <w:rFonts w:eastAsia="Times New Roman"/>
          <w:bCs/>
          <w:vertAlign w:val="superscript"/>
        </w:rPr>
        <w:t>3</w:t>
      </w:r>
      <w:r>
        <w:rPr>
          <w:rFonts w:ascii="宋体" w:hAnsi="宋体" w:cs="宋体"/>
          <w:bCs/>
        </w:rPr>
        <w:t>，假设海水密度不受压强影响，为</w:t>
      </w:r>
      <w:r>
        <w:rPr>
          <w:rFonts w:eastAsia="Times New Roman"/>
          <w:bCs/>
          <w:i/>
        </w:rPr>
        <w:t>ρ</w:t>
      </w:r>
      <w:r>
        <w:rPr>
          <w:rFonts w:eastAsia="Times New Roman"/>
          <w:bCs/>
        </w:rPr>
        <w:t>=1.03g/cm</w:t>
      </w:r>
      <w:r>
        <w:rPr>
          <w:rFonts w:eastAsia="Times New Roman"/>
          <w:bCs/>
          <w:vertAlign w:val="superscript"/>
        </w:rPr>
        <w:t>3</w:t>
      </w:r>
      <w:r>
        <w:rPr>
          <w:rFonts w:ascii="宋体" w:hAnsi="宋体" w:cs="宋体"/>
          <w:bCs/>
        </w:rPr>
        <w:t>，已知一个大气压约为</w:t>
      </w:r>
      <w:r>
        <w:rPr>
          <w:rFonts w:eastAsia="Times New Roman"/>
          <w:bCs/>
          <w:i/>
        </w:rPr>
        <w:t>p</w:t>
      </w:r>
      <w:r>
        <w:rPr>
          <w:rFonts w:eastAsia="Times New Roman"/>
          <w:bCs/>
          <w:vertAlign w:val="subscript"/>
        </w:rPr>
        <w:t>0</w:t>
      </w:r>
      <w:r>
        <w:rPr>
          <w:rFonts w:eastAsia="Times New Roman"/>
          <w:bCs/>
        </w:rPr>
        <w:t>=1.0×10</w:t>
      </w:r>
      <w:r>
        <w:rPr>
          <w:rFonts w:eastAsia="Times New Roman"/>
          <w:bCs/>
          <w:vertAlign w:val="superscript"/>
        </w:rPr>
        <w:t>5</w:t>
      </w:r>
      <w:r>
        <w:rPr>
          <w:rFonts w:eastAsia="Times New Roman"/>
          <w:bCs/>
        </w:rPr>
        <w:t>Pa</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。（计算结果均保留整数）</w:t>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“海斗一号”下潜到海底</w:t>
      </w:r>
      <w:r>
        <w:rPr>
          <w:rFonts w:eastAsia="Times New Roman"/>
          <w:bCs/>
        </w:rPr>
        <w:t>10000</w:t>
      </w:r>
      <w:r>
        <w:rPr>
          <w:rFonts w:ascii="宋体" w:hAnsi="宋体" w:cs="宋体"/>
          <w:bCs/>
        </w:rPr>
        <w:t>米的深度时，潜水器受到海水的压强的为大气压的多少倍？</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“海斗一号”上的一个圆形观测窗（直径约为</w:t>
      </w:r>
      <w:r>
        <w:rPr>
          <w:rFonts w:eastAsia="Times New Roman"/>
          <w:bCs/>
        </w:rPr>
        <w:t>20cm</w:t>
      </w:r>
      <w:r>
        <w:rPr>
          <w:rFonts w:ascii="宋体" w:hAnsi="宋体" w:cs="宋体"/>
          <w:bCs/>
        </w:rPr>
        <w:t>），在海底</w:t>
      </w:r>
      <w:r>
        <w:rPr>
          <w:rFonts w:eastAsia="Times New Roman"/>
          <w:bCs/>
        </w:rPr>
        <w:t>10000</w:t>
      </w:r>
      <w:r>
        <w:rPr>
          <w:rFonts w:ascii="宋体" w:hAnsi="宋体" w:cs="宋体"/>
          <w:bCs/>
        </w:rPr>
        <w:t>米深度时，所承受的海水压力约为潜水器重力的多少倍？</w:t>
      </w:r>
    </w:p>
    <w:p w:rsidR="00A74E08" w:rsidRDefault="00A74E08" w:rsidP="00A74E08">
      <w:pPr>
        <w:spacing w:line="360" w:lineRule="auto"/>
        <w:jc w:val="left"/>
        <w:textAlignment w:val="center"/>
        <w:rPr>
          <w:rFonts w:ascii="宋体" w:hAnsi="宋体" w:cs="宋体"/>
          <w:bCs/>
        </w:rPr>
      </w:pPr>
      <w:r>
        <w:rPr>
          <w:rFonts w:eastAsia="Times New Roman"/>
          <w:bCs/>
        </w:rPr>
        <w:lastRenderedPageBreak/>
        <w:t>(3)</w:t>
      </w:r>
      <w:r>
        <w:rPr>
          <w:rFonts w:ascii="宋体" w:hAnsi="宋体" w:cs="宋体"/>
          <w:bCs/>
        </w:rPr>
        <w:t>潜水器的上浮下潜，不使用水舱排注水方式实现，而是通过电动全向螺旋桨反推水实现的。它通常至少有</w:t>
      </w:r>
      <w:r>
        <w:rPr>
          <w:rFonts w:eastAsia="Times New Roman"/>
          <w:bCs/>
        </w:rPr>
        <w:t>4</w:t>
      </w:r>
      <w:r>
        <w:rPr>
          <w:rFonts w:ascii="宋体" w:hAnsi="宋体" w:cs="宋体"/>
          <w:bCs/>
        </w:rPr>
        <w:t>个螺旋桨，上下各设置</w:t>
      </w:r>
      <w:r>
        <w:rPr>
          <w:rFonts w:eastAsia="Times New Roman"/>
          <w:bCs/>
        </w:rPr>
        <w:t>2</w:t>
      </w:r>
      <w:r>
        <w:rPr>
          <w:rFonts w:ascii="宋体" w:hAnsi="宋体" w:cs="宋体"/>
          <w:bCs/>
        </w:rPr>
        <w:t>个。假设潜水器匀速下潜时，下方的两个螺旋桨不工作，水流对潜水器的阻力忽略不计，则上方的两个螺旋桨每个至少要提供多大的推力？</w:t>
      </w:r>
    </w:p>
    <w:p w:rsidR="00A74E08" w:rsidRDefault="00A74E08" w:rsidP="00A74E08">
      <w:pPr>
        <w:spacing w:line="360" w:lineRule="auto"/>
        <w:jc w:val="left"/>
        <w:textAlignment w:val="center"/>
        <w:rPr>
          <w:bCs/>
        </w:rPr>
      </w:pPr>
      <w:r>
        <w:rPr>
          <w:bCs/>
          <w:noProof/>
        </w:rPr>
        <w:drawing>
          <wp:inline distT="0" distB="0" distL="0" distR="0">
            <wp:extent cx="2535555" cy="1423670"/>
            <wp:effectExtent l="0" t="0" r="0" b="5080"/>
            <wp:docPr id="201" name="图片 2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35555" cy="1423670"/>
                    </a:xfrm>
                    <a:prstGeom prst="rect">
                      <a:avLst/>
                    </a:prstGeom>
                    <a:noFill/>
                    <a:ln>
                      <a:noFill/>
                    </a:ln>
                  </pic:spPr>
                </pic:pic>
              </a:graphicData>
            </a:graphic>
          </wp:inline>
        </w:drawing>
      </w:r>
    </w:p>
    <w:p w:rsidR="00A74E08" w:rsidRDefault="00A74E08" w:rsidP="00A74E08">
      <w:pPr>
        <w:spacing w:line="360" w:lineRule="auto"/>
        <w:jc w:val="left"/>
        <w:rPr>
          <w:bCs/>
        </w:rPr>
      </w:pPr>
    </w:p>
    <w:p w:rsidR="00A74E08" w:rsidRDefault="00A74E08" w:rsidP="00A74E08">
      <w:pPr>
        <w:spacing w:line="360" w:lineRule="auto"/>
        <w:jc w:val="left"/>
        <w:rPr>
          <w:bCs/>
        </w:rPr>
      </w:pPr>
    </w:p>
    <w:p w:rsidR="00A74E08" w:rsidRDefault="00A74E08" w:rsidP="00A74E08">
      <w:pPr>
        <w:spacing w:line="360" w:lineRule="auto"/>
        <w:jc w:val="left"/>
        <w:rPr>
          <w:bCs/>
        </w:rPr>
      </w:pPr>
    </w:p>
    <w:p w:rsidR="00A74E08" w:rsidRDefault="00A74E08" w:rsidP="00A74E08">
      <w:pPr>
        <w:spacing w:line="360" w:lineRule="auto"/>
        <w:jc w:val="left"/>
        <w:rPr>
          <w:bCs/>
        </w:rPr>
      </w:pPr>
    </w:p>
    <w:p w:rsidR="00A74E08" w:rsidRDefault="00A74E08" w:rsidP="00A74E08">
      <w:pPr>
        <w:spacing w:line="360" w:lineRule="auto"/>
        <w:textAlignment w:val="center"/>
        <w:rPr>
          <w:snapToGrid w:val="0"/>
          <w:kern w:val="0"/>
          <w:szCs w:val="21"/>
          <w:lang w:val="en-US" w:eastAsia="zh-CN"/>
        </w:rPr>
      </w:pPr>
      <w:r>
        <w:rPr>
          <w:noProof/>
          <w:kern w:val="0"/>
          <w:szCs w:val="21"/>
        </w:rPr>
        <w:drawing>
          <wp:inline distT="0" distB="0" distL="0" distR="0">
            <wp:extent cx="1288415" cy="374015"/>
            <wp:effectExtent l="0" t="0" r="6985" b="6985"/>
            <wp:docPr id="200" name="图片 20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学科网(www.zxxk.com)--教育资源门户，提供试题试卷、教案、课件、教学论文、素材等各类教学资源库下载，还有大量丰富的教学资讯！"/>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A74E08" w:rsidRDefault="00A74E08" w:rsidP="00A74E08">
      <w:pPr>
        <w:spacing w:line="360" w:lineRule="auto"/>
        <w:jc w:val="left"/>
        <w:rPr>
          <w:bCs/>
        </w:rPr>
      </w:pPr>
      <w:r>
        <w:rPr>
          <w:rFonts w:hint="eastAsia"/>
          <w:bCs/>
        </w:rPr>
        <w:t>一、单选题</w:t>
      </w:r>
    </w:p>
    <w:p w:rsidR="00A74E08" w:rsidRDefault="00A74E08" w:rsidP="00A74E08">
      <w:pPr>
        <w:spacing w:line="360" w:lineRule="auto"/>
        <w:jc w:val="left"/>
        <w:textAlignment w:val="center"/>
        <w:rPr>
          <w:rFonts w:ascii="宋体" w:hAnsi="宋体" w:cs="宋体"/>
          <w:bCs/>
        </w:rPr>
      </w:pPr>
      <w:r>
        <w:rPr>
          <w:bCs/>
        </w:rPr>
        <w:t>1</w:t>
      </w:r>
      <w:r>
        <w:rPr>
          <w:bCs/>
        </w:rPr>
        <w:t>．</w:t>
      </w:r>
      <w:r>
        <w:rPr>
          <w:rFonts w:ascii="宋体" w:hAnsi="宋体" w:cs="宋体"/>
          <w:bCs/>
        </w:rPr>
        <w:t>关于浮力，下列说法正确的是（　　）</w:t>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潜水艇下潜得越深，受到的浮力越大</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潜水艇是靠改变自身重力来改变浮沉状态的</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漂浮在液面上的物体所受到的浮力大于它所受到的重力</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悬浮在空中的热气球所受到的浮力大于它所受到的重力</w:t>
      </w:r>
    </w:p>
    <w:p w:rsidR="00A74E08" w:rsidRDefault="00A74E08" w:rsidP="00A74E08">
      <w:pPr>
        <w:spacing w:line="360" w:lineRule="auto"/>
        <w:jc w:val="left"/>
        <w:textAlignment w:val="center"/>
        <w:rPr>
          <w:rFonts w:ascii="宋体" w:hAnsi="宋体" w:cs="宋体"/>
          <w:bCs/>
        </w:rPr>
      </w:pPr>
      <w:r>
        <w:rPr>
          <w:bCs/>
        </w:rPr>
        <w:t>2</w:t>
      </w:r>
      <w:r>
        <w:rPr>
          <w:bCs/>
        </w:rPr>
        <w:t>．</w:t>
      </w:r>
      <w:r>
        <w:rPr>
          <w:rFonts w:ascii="宋体" w:hAnsi="宋体" w:cs="宋体"/>
          <w:bCs/>
        </w:rPr>
        <w:t>如图所示，烧杯中装有一定量的水，把金属箔卷成一卷放入水中，金属箔沉底，再把它做成碗状放入水中（水的质量未变）金属箔漂浮。与原来相比，金属箔受到的浮力和水对容器底的压强将会（　　）</w:t>
      </w:r>
    </w:p>
    <w:p w:rsidR="00A74E08" w:rsidRDefault="00A74E08" w:rsidP="00A74E08">
      <w:pPr>
        <w:spacing w:line="360" w:lineRule="auto"/>
        <w:jc w:val="left"/>
        <w:textAlignment w:val="center"/>
        <w:rPr>
          <w:bCs/>
        </w:rPr>
      </w:pPr>
      <w:r>
        <w:rPr>
          <w:bCs/>
          <w:noProof/>
        </w:rPr>
        <w:drawing>
          <wp:inline distT="0" distB="0" distL="0" distR="0">
            <wp:extent cx="695960" cy="779145"/>
            <wp:effectExtent l="0" t="0" r="8890" b="1905"/>
            <wp:docPr id="199" name="图片 1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5" descr="figur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95960" cy="779145"/>
                    </a:xfrm>
                    <a:prstGeom prst="rect">
                      <a:avLst/>
                    </a:prstGeom>
                    <a:noFill/>
                    <a:ln>
                      <a:noFill/>
                    </a:ln>
                  </pic:spPr>
                </pic:pic>
              </a:graphicData>
            </a:graphic>
          </wp:inline>
        </w:drawing>
      </w:r>
    </w:p>
    <w:p w:rsidR="00A74E08" w:rsidRDefault="00A74E08" w:rsidP="00A74E08">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变大</w:t>
      </w:r>
      <w:r>
        <w:rPr>
          <w:rFonts w:eastAsia="Times New Roman"/>
          <w:bCs/>
        </w:rPr>
        <w:t xml:space="preserve">  </w:t>
      </w:r>
      <w:r>
        <w:rPr>
          <w:rFonts w:ascii="宋体" w:hAnsi="宋体" w:cs="宋体"/>
          <w:bCs/>
        </w:rPr>
        <w:t>变大</w:t>
      </w:r>
      <w:r>
        <w:rPr>
          <w:bCs/>
        </w:rPr>
        <w:tab/>
        <w:t>B</w:t>
      </w:r>
      <w:r>
        <w:rPr>
          <w:bCs/>
        </w:rPr>
        <w:t>．</w:t>
      </w:r>
      <w:r>
        <w:rPr>
          <w:rFonts w:ascii="宋体" w:hAnsi="宋体" w:cs="宋体"/>
          <w:bCs/>
        </w:rPr>
        <w:t>变大</w:t>
      </w:r>
      <w:r>
        <w:rPr>
          <w:rFonts w:eastAsia="Times New Roman"/>
          <w:bCs/>
        </w:rPr>
        <w:t xml:space="preserve">  </w:t>
      </w:r>
      <w:r>
        <w:rPr>
          <w:rFonts w:ascii="宋体" w:hAnsi="宋体" w:cs="宋体"/>
          <w:bCs/>
        </w:rPr>
        <w:t>不变</w:t>
      </w:r>
      <w:r>
        <w:rPr>
          <w:bCs/>
        </w:rPr>
        <w:tab/>
        <w:t>C</w:t>
      </w:r>
      <w:r>
        <w:rPr>
          <w:bCs/>
        </w:rPr>
        <w:t>．</w:t>
      </w:r>
      <w:r>
        <w:rPr>
          <w:rFonts w:ascii="宋体" w:hAnsi="宋体" w:cs="宋体"/>
          <w:bCs/>
        </w:rPr>
        <w:t>不变</w:t>
      </w:r>
      <w:r>
        <w:rPr>
          <w:rFonts w:eastAsia="Times New Roman"/>
          <w:bCs/>
        </w:rPr>
        <w:t xml:space="preserve">  </w:t>
      </w:r>
      <w:r>
        <w:rPr>
          <w:rFonts w:ascii="宋体" w:hAnsi="宋体" w:cs="宋体"/>
          <w:bCs/>
        </w:rPr>
        <w:t>不变</w:t>
      </w:r>
      <w:r>
        <w:rPr>
          <w:bCs/>
        </w:rPr>
        <w:tab/>
        <w:t>D</w:t>
      </w:r>
      <w:r>
        <w:rPr>
          <w:bCs/>
        </w:rPr>
        <w:t>．</w:t>
      </w:r>
      <w:r>
        <w:rPr>
          <w:rFonts w:ascii="宋体" w:hAnsi="宋体" w:cs="宋体"/>
          <w:bCs/>
        </w:rPr>
        <w:t>不变</w:t>
      </w:r>
      <w:r>
        <w:rPr>
          <w:rFonts w:eastAsia="Times New Roman"/>
          <w:bCs/>
        </w:rPr>
        <w:t xml:space="preserve">  </w:t>
      </w:r>
      <w:r>
        <w:rPr>
          <w:rFonts w:ascii="宋体" w:hAnsi="宋体" w:cs="宋体"/>
          <w:bCs/>
        </w:rPr>
        <w:t>变小</w:t>
      </w:r>
    </w:p>
    <w:p w:rsidR="00A74E08" w:rsidRDefault="00A74E08" w:rsidP="00A74E08">
      <w:pPr>
        <w:spacing w:line="360" w:lineRule="auto"/>
        <w:jc w:val="left"/>
        <w:textAlignment w:val="center"/>
        <w:rPr>
          <w:rFonts w:ascii="宋体" w:hAnsi="宋体" w:cs="宋体"/>
          <w:bCs/>
        </w:rPr>
      </w:pPr>
      <w:r>
        <w:rPr>
          <w:bCs/>
        </w:rPr>
        <w:t>3</w:t>
      </w:r>
      <w:r>
        <w:rPr>
          <w:bCs/>
        </w:rPr>
        <w:t>．</w:t>
      </w:r>
      <w:r>
        <w:rPr>
          <w:rFonts w:ascii="宋体" w:hAnsi="宋体" w:cs="宋体"/>
          <w:bCs/>
        </w:rPr>
        <w:t>三个完全相同的烧杯，分别装有相同体积的甲、乙、丙三种不同液体，将烧杯放在同一个水槽中，静止时如图所示。则下列说法正确的是（　　）</w:t>
      </w:r>
    </w:p>
    <w:p w:rsidR="00A74E08" w:rsidRDefault="00A74E08" w:rsidP="00A74E08">
      <w:pPr>
        <w:spacing w:line="360" w:lineRule="auto"/>
        <w:jc w:val="left"/>
        <w:textAlignment w:val="center"/>
        <w:rPr>
          <w:bCs/>
        </w:rPr>
      </w:pPr>
      <w:r>
        <w:rPr>
          <w:bCs/>
          <w:noProof/>
        </w:rPr>
        <w:lastRenderedPageBreak/>
        <w:drawing>
          <wp:inline distT="0" distB="0" distL="0" distR="0">
            <wp:extent cx="1641475" cy="893445"/>
            <wp:effectExtent l="0" t="0" r="0" b="1905"/>
            <wp:docPr id="198" name="图片 1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6"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41475" cy="89344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三个烧杯所受浮力相等</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乙液体的密度最大</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丙液体的密度比水大</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三种液体的密度相等</w:t>
      </w:r>
    </w:p>
    <w:p w:rsidR="00A74E08" w:rsidRDefault="00A74E08" w:rsidP="00A74E08">
      <w:pPr>
        <w:spacing w:line="360" w:lineRule="auto"/>
        <w:jc w:val="left"/>
        <w:textAlignment w:val="center"/>
        <w:rPr>
          <w:rFonts w:ascii="宋体" w:hAnsi="宋体" w:cs="宋体"/>
          <w:bCs/>
        </w:rPr>
      </w:pPr>
      <w:r>
        <w:rPr>
          <w:bCs/>
        </w:rPr>
        <w:t>4</w:t>
      </w:r>
      <w:r>
        <w:rPr>
          <w:bCs/>
        </w:rPr>
        <w:t>．</w:t>
      </w:r>
      <w:r>
        <w:rPr>
          <w:rFonts w:ascii="宋体" w:hAnsi="宋体" w:cs="宋体"/>
          <w:bCs/>
        </w:rPr>
        <w:t>水平桌面上两个相同的烧杯中分别装有甲、乙两种不同液体，将两个不同材料制成的正方体</w:t>
      </w:r>
      <w:r>
        <w:rPr>
          <w:rFonts w:eastAsia="Times New Roman"/>
          <w:bCs/>
        </w:rPr>
        <w:t>A</w:t>
      </w:r>
      <w:r>
        <w:rPr>
          <w:rFonts w:ascii="宋体" w:hAnsi="宋体" w:cs="宋体"/>
          <w:bCs/>
        </w:rPr>
        <w:t>、</w:t>
      </w:r>
      <w:r>
        <w:rPr>
          <w:rFonts w:eastAsia="Times New Roman"/>
          <w:bCs/>
        </w:rPr>
        <w:t>B</w:t>
      </w:r>
      <w:r>
        <w:rPr>
          <w:rFonts w:ascii="宋体" w:hAnsi="宋体" w:cs="宋体"/>
          <w:bCs/>
        </w:rPr>
        <w:t>（</w:t>
      </w:r>
      <w:r>
        <w:rPr>
          <w:rFonts w:eastAsia="Times New Roman"/>
          <w:bCs/>
          <w:i/>
        </w:rPr>
        <w:t>V</w:t>
      </w:r>
      <w:r>
        <w:rPr>
          <w:rFonts w:eastAsia="Times New Roman"/>
          <w:bCs/>
          <w:vertAlign w:val="subscript"/>
        </w:rPr>
        <w:t>A</w:t>
      </w:r>
      <w:r>
        <w:rPr>
          <w:rFonts w:ascii="宋体" w:hAnsi="宋体" w:cs="宋体"/>
          <w:bCs/>
        </w:rPr>
        <w:t>＜</w:t>
      </w:r>
      <w:r>
        <w:rPr>
          <w:rFonts w:eastAsia="Times New Roman"/>
          <w:bCs/>
          <w:i/>
        </w:rPr>
        <w:t>V</w:t>
      </w:r>
      <w:r>
        <w:rPr>
          <w:rFonts w:eastAsia="Times New Roman"/>
          <w:bCs/>
          <w:vertAlign w:val="subscript"/>
        </w:rPr>
        <w:t>B</w:t>
      </w:r>
      <w:r>
        <w:rPr>
          <w:rFonts w:ascii="宋体" w:hAnsi="宋体" w:cs="宋体"/>
          <w:bCs/>
        </w:rPr>
        <w:t>）分别放入两种液体中，静止后如图所示。下列说法正确的是（　　）</w:t>
      </w:r>
    </w:p>
    <w:p w:rsidR="00A74E08" w:rsidRDefault="00A74E08" w:rsidP="00A74E08">
      <w:pPr>
        <w:spacing w:line="360" w:lineRule="auto"/>
        <w:jc w:val="left"/>
        <w:textAlignment w:val="center"/>
        <w:rPr>
          <w:bCs/>
        </w:rPr>
      </w:pPr>
      <w:r>
        <w:rPr>
          <w:bCs/>
          <w:noProof/>
        </w:rPr>
        <w:drawing>
          <wp:inline distT="0" distB="0" distL="0" distR="0">
            <wp:extent cx="1579245" cy="1153160"/>
            <wp:effectExtent l="0" t="0" r="1905" b="8890"/>
            <wp:docPr id="197" name="图片 1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7"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79245" cy="115316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甲液体的密度较大</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甲液体对容器底的压力较小</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甲液体中的物体所受的浮力较大</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两种液体对容器底的压强相等</w:t>
      </w:r>
    </w:p>
    <w:p w:rsidR="00A74E08" w:rsidRDefault="00A74E08" w:rsidP="00A74E08">
      <w:pPr>
        <w:spacing w:line="360" w:lineRule="auto"/>
        <w:jc w:val="left"/>
        <w:textAlignment w:val="center"/>
        <w:rPr>
          <w:rFonts w:ascii="宋体" w:hAnsi="宋体" w:cs="宋体"/>
          <w:bCs/>
        </w:rPr>
      </w:pPr>
      <w:r>
        <w:rPr>
          <w:bCs/>
        </w:rPr>
        <w:t>5</w:t>
      </w:r>
      <w:r>
        <w:rPr>
          <w:bCs/>
        </w:rPr>
        <w:t>．</w:t>
      </w:r>
      <w:r>
        <w:rPr>
          <w:rFonts w:ascii="宋体" w:hAnsi="宋体" w:cs="宋体"/>
          <w:bCs/>
        </w:rPr>
        <w:t>水平桌面上放置足够高的柱形容器如图甲，容器底部放一个边长为</w:t>
      </w:r>
      <w:r>
        <w:rPr>
          <w:rFonts w:eastAsia="Times New Roman"/>
          <w:bCs/>
        </w:rPr>
        <w:t>10cm</w:t>
      </w:r>
      <w:r>
        <w:rPr>
          <w:rFonts w:ascii="宋体" w:hAnsi="宋体" w:cs="宋体"/>
          <w:bCs/>
        </w:rPr>
        <w:t>的均匀实心正方体</w:t>
      </w:r>
      <w:r>
        <w:rPr>
          <w:rFonts w:eastAsia="Times New Roman"/>
          <w:bCs/>
        </w:rPr>
        <w:t>M</w:t>
      </w:r>
      <w:r>
        <w:rPr>
          <w:rFonts w:ascii="宋体" w:hAnsi="宋体" w:cs="宋体"/>
          <w:bCs/>
        </w:rPr>
        <w:t>。现缓慢向容器中注入某液体，</w:t>
      </w:r>
      <w:r>
        <w:rPr>
          <w:rFonts w:eastAsia="Times New Roman"/>
          <w:bCs/>
        </w:rPr>
        <w:t>M</w:t>
      </w:r>
      <w:r>
        <w:rPr>
          <w:rFonts w:ascii="宋体" w:hAnsi="宋体" w:cs="宋体"/>
          <w:bCs/>
        </w:rPr>
        <w:t>对容器底部的压力随注入液体深度</w:t>
      </w:r>
      <w:r>
        <w:rPr>
          <w:rFonts w:eastAsia="Times New Roman"/>
          <w:bCs/>
          <w:i/>
        </w:rPr>
        <w:t>h</w:t>
      </w:r>
      <w:r>
        <w:rPr>
          <w:rFonts w:ascii="宋体" w:hAnsi="宋体" w:cs="宋体"/>
          <w:bCs/>
        </w:rPr>
        <w:t>的变化关系如图乙。则下列说法正确的是</w:t>
      </w:r>
      <w:r>
        <w:rPr>
          <w:rFonts w:eastAsia="Times New Roman"/>
          <w:bCs/>
        </w:rPr>
        <w:t>(</w:t>
      </w:r>
      <w:r>
        <w:rPr>
          <w:rFonts w:ascii="宋体" w:hAnsi="宋体" w:cs="宋体"/>
          <w:bCs/>
        </w:rPr>
        <w:t>取</w:t>
      </w:r>
      <w:r>
        <w:rPr>
          <w:rFonts w:eastAsia="Times New Roman"/>
          <w:bCs/>
          <w:i/>
        </w:rPr>
        <w:t>g</w:t>
      </w:r>
      <w:r>
        <w:rPr>
          <w:rFonts w:eastAsia="Times New Roman"/>
          <w:bCs/>
        </w:rPr>
        <w:t>=10N/kg)</w:t>
      </w:r>
      <w:r>
        <w:rPr>
          <w:rFonts w:ascii="宋体" w:hAnsi="宋体" w:cs="宋体"/>
          <w:bCs/>
        </w:rPr>
        <w:t>（</w:t>
      </w:r>
      <w:r>
        <w:rPr>
          <w:rFonts w:eastAsia="Times New Roman"/>
          <w:bCs/>
        </w:rPr>
        <w:t>  </w:t>
      </w:r>
      <w:r>
        <w:rPr>
          <w:rFonts w:ascii="宋体" w:hAnsi="宋体" w:cs="宋体"/>
          <w:bCs/>
        </w:rPr>
        <w:t>）</w:t>
      </w:r>
    </w:p>
    <w:p w:rsidR="00A74E08" w:rsidRDefault="00A74E08" w:rsidP="00A74E08">
      <w:pPr>
        <w:spacing w:line="360" w:lineRule="auto"/>
        <w:jc w:val="left"/>
        <w:textAlignment w:val="center"/>
        <w:rPr>
          <w:bCs/>
        </w:rPr>
      </w:pPr>
      <w:r>
        <w:rPr>
          <w:bCs/>
          <w:noProof/>
        </w:rPr>
        <w:drawing>
          <wp:inline distT="0" distB="0" distL="0" distR="0">
            <wp:extent cx="2774315" cy="1662430"/>
            <wp:effectExtent l="0" t="0" r="6985" b="0"/>
            <wp:docPr id="196" name="图片 1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8"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74315" cy="1662430"/>
                    </a:xfrm>
                    <a:prstGeom prst="rect">
                      <a:avLst/>
                    </a:prstGeom>
                    <a:noFill/>
                    <a:ln>
                      <a:noFill/>
                    </a:ln>
                  </pic:spPr>
                </pic:pic>
              </a:graphicData>
            </a:graphic>
          </wp:inline>
        </w:drawing>
      </w:r>
    </w:p>
    <w:p w:rsidR="00A74E08" w:rsidRDefault="00A74E08" w:rsidP="00A74E08">
      <w:pPr>
        <w:spacing w:line="360" w:lineRule="auto"/>
        <w:jc w:val="left"/>
        <w:textAlignment w:val="center"/>
        <w:rPr>
          <w:rFonts w:eastAsia="Times New Roman"/>
          <w:bCs/>
        </w:rPr>
      </w:pPr>
      <w:r>
        <w:rPr>
          <w:bCs/>
        </w:rPr>
        <w:t>A</w:t>
      </w:r>
      <w:r>
        <w:rPr>
          <w:bCs/>
        </w:rPr>
        <w:t>．</w:t>
      </w:r>
      <w:r>
        <w:rPr>
          <w:rFonts w:eastAsia="Times New Roman"/>
          <w:bCs/>
        </w:rPr>
        <w:t>M</w:t>
      </w:r>
      <w:r>
        <w:rPr>
          <w:rFonts w:ascii="宋体" w:hAnsi="宋体" w:cs="宋体"/>
          <w:bCs/>
        </w:rPr>
        <w:t>的密度是</w:t>
      </w:r>
      <w:r>
        <w:rPr>
          <w:rFonts w:eastAsia="Times New Roman"/>
          <w:bCs/>
        </w:rPr>
        <w:t>1.25×10</w:t>
      </w:r>
      <w:r>
        <w:rPr>
          <w:rFonts w:eastAsia="Times New Roman"/>
          <w:bCs/>
          <w:vertAlign w:val="superscript"/>
        </w:rPr>
        <w:t>3</w:t>
      </w:r>
      <w:r>
        <w:rPr>
          <w:rFonts w:eastAsia="Times New Roman"/>
          <w:bCs/>
        </w:rPr>
        <w:t>kg/m</w:t>
      </w:r>
      <w:r>
        <w:rPr>
          <w:rFonts w:eastAsia="Times New Roman"/>
          <w:bCs/>
          <w:vertAlign w:val="superscript"/>
        </w:rPr>
        <w:t>3</w:t>
      </w:r>
    </w:p>
    <w:p w:rsidR="00A74E08" w:rsidRDefault="00A74E08" w:rsidP="00A74E08">
      <w:pPr>
        <w:spacing w:line="360" w:lineRule="auto"/>
        <w:jc w:val="left"/>
        <w:textAlignment w:val="center"/>
        <w:rPr>
          <w:rFonts w:eastAsia="Times New Roman"/>
          <w:bCs/>
        </w:rPr>
      </w:pPr>
      <w:r>
        <w:rPr>
          <w:bCs/>
        </w:rPr>
        <w:t>B</w:t>
      </w:r>
      <w:r>
        <w:rPr>
          <w:bCs/>
        </w:rPr>
        <w:t>．</w:t>
      </w:r>
      <w:r>
        <w:rPr>
          <w:rFonts w:ascii="宋体" w:hAnsi="宋体" w:cs="宋体"/>
          <w:bCs/>
        </w:rPr>
        <w:t>注入液体的密度是</w:t>
      </w:r>
      <w:r>
        <w:rPr>
          <w:rFonts w:eastAsia="Times New Roman"/>
          <w:bCs/>
        </w:rPr>
        <w:t>0.7×10</w:t>
      </w:r>
      <w:r>
        <w:rPr>
          <w:rFonts w:eastAsia="Times New Roman"/>
          <w:bCs/>
          <w:vertAlign w:val="superscript"/>
        </w:rPr>
        <w:t>3</w:t>
      </w:r>
      <w:r>
        <w:rPr>
          <w:rFonts w:eastAsia="Times New Roman"/>
          <w:bCs/>
        </w:rPr>
        <w:t>kg/m</w:t>
      </w:r>
      <w:r>
        <w:rPr>
          <w:rFonts w:eastAsia="Times New Roman"/>
          <w:bCs/>
          <w:vertAlign w:val="superscript"/>
        </w:rPr>
        <w:t>3</w:t>
      </w:r>
    </w:p>
    <w:p w:rsidR="00A74E08" w:rsidRDefault="00A74E08" w:rsidP="00A74E08">
      <w:pPr>
        <w:spacing w:line="360" w:lineRule="auto"/>
        <w:jc w:val="left"/>
        <w:textAlignment w:val="center"/>
        <w:rPr>
          <w:rFonts w:eastAsia="Times New Roman"/>
          <w:bCs/>
        </w:rPr>
      </w:pPr>
      <w:r>
        <w:rPr>
          <w:bCs/>
        </w:rPr>
        <w:t>C</w:t>
      </w:r>
      <w:r>
        <w:rPr>
          <w:bCs/>
        </w:rPr>
        <w:t>．</w:t>
      </w:r>
      <w:r>
        <w:rPr>
          <w:rFonts w:ascii="宋体" w:hAnsi="宋体" w:cs="宋体"/>
          <w:bCs/>
        </w:rPr>
        <w:t>当</w:t>
      </w:r>
      <w:r>
        <w:rPr>
          <w:rFonts w:eastAsia="Times New Roman"/>
          <w:bCs/>
          <w:i/>
        </w:rPr>
        <w:t>h</w:t>
      </w:r>
      <w:r>
        <w:rPr>
          <w:rFonts w:eastAsia="Times New Roman"/>
          <w:bCs/>
        </w:rPr>
        <w:t>=10cm</w:t>
      </w:r>
      <w:r>
        <w:rPr>
          <w:rFonts w:ascii="宋体" w:hAnsi="宋体" w:cs="宋体"/>
          <w:bCs/>
        </w:rPr>
        <w:t>时，</w:t>
      </w:r>
      <w:r>
        <w:rPr>
          <w:rFonts w:eastAsia="Times New Roman"/>
          <w:bCs/>
        </w:rPr>
        <w:t>M</w:t>
      </w:r>
      <w:r>
        <w:rPr>
          <w:rFonts w:ascii="宋体" w:hAnsi="宋体" w:cs="宋体"/>
          <w:bCs/>
        </w:rPr>
        <w:t>对容器底部的压力是</w:t>
      </w:r>
      <w:r>
        <w:rPr>
          <w:rFonts w:eastAsia="Times New Roman"/>
          <w:bCs/>
        </w:rPr>
        <w:t>2N</w:t>
      </w:r>
    </w:p>
    <w:p w:rsidR="00A74E08" w:rsidRDefault="00A74E08" w:rsidP="00A74E08">
      <w:pPr>
        <w:spacing w:line="360" w:lineRule="auto"/>
        <w:jc w:val="left"/>
        <w:textAlignment w:val="center"/>
        <w:rPr>
          <w:rFonts w:eastAsia="Times New Roman"/>
          <w:bCs/>
        </w:rPr>
      </w:pPr>
      <w:r>
        <w:rPr>
          <w:bCs/>
        </w:rPr>
        <w:lastRenderedPageBreak/>
        <w:t>D</w:t>
      </w:r>
      <w:r>
        <w:rPr>
          <w:bCs/>
        </w:rPr>
        <w:t>．</w:t>
      </w:r>
      <w:r>
        <w:rPr>
          <w:rFonts w:ascii="宋体" w:hAnsi="宋体" w:cs="宋体"/>
          <w:bCs/>
        </w:rPr>
        <w:t>当</w:t>
      </w:r>
      <w:r>
        <w:rPr>
          <w:rFonts w:eastAsia="Times New Roman"/>
          <w:bCs/>
          <w:i/>
        </w:rPr>
        <w:t>h</w:t>
      </w:r>
      <w:r>
        <w:rPr>
          <w:rFonts w:eastAsia="Times New Roman"/>
          <w:bCs/>
        </w:rPr>
        <w:t>=10cm</w:t>
      </w:r>
      <w:r>
        <w:rPr>
          <w:rFonts w:ascii="宋体" w:hAnsi="宋体" w:cs="宋体"/>
          <w:bCs/>
        </w:rPr>
        <w:t>时，液体对容器底部的压强是</w:t>
      </w:r>
      <w:r>
        <w:rPr>
          <w:rFonts w:eastAsia="Times New Roman"/>
          <w:bCs/>
        </w:rPr>
        <w:t>1200Pa</w:t>
      </w:r>
    </w:p>
    <w:p w:rsidR="00A74E08" w:rsidRDefault="00A74E08" w:rsidP="00A74E08">
      <w:pPr>
        <w:spacing w:line="360" w:lineRule="auto"/>
        <w:jc w:val="left"/>
        <w:textAlignment w:val="center"/>
        <w:rPr>
          <w:rFonts w:ascii="宋体" w:hAnsi="宋体" w:cs="宋体"/>
          <w:bCs/>
        </w:rPr>
      </w:pPr>
      <w:r>
        <w:rPr>
          <w:bCs/>
        </w:rPr>
        <w:t>6</w:t>
      </w:r>
      <w:r>
        <w:rPr>
          <w:bCs/>
        </w:rPr>
        <w:t>．</w:t>
      </w:r>
      <w:r>
        <w:rPr>
          <w:rFonts w:eastAsia="Times New Roman"/>
          <w:bCs/>
        </w:rPr>
        <w:t>2020</w:t>
      </w:r>
      <w:r>
        <w:rPr>
          <w:rFonts w:ascii="宋体" w:hAnsi="宋体" w:cs="宋体"/>
          <w:bCs/>
        </w:rPr>
        <w:t>年</w:t>
      </w:r>
      <w:r>
        <w:rPr>
          <w:rFonts w:eastAsia="Times New Roman"/>
          <w:bCs/>
        </w:rPr>
        <w:t>5</w:t>
      </w:r>
      <w:r>
        <w:rPr>
          <w:rFonts w:ascii="宋体" w:hAnsi="宋体" w:cs="宋体"/>
          <w:bCs/>
        </w:rPr>
        <w:t>月</w:t>
      </w:r>
      <w:r>
        <w:rPr>
          <w:rFonts w:eastAsia="Times New Roman"/>
          <w:bCs/>
        </w:rPr>
        <w:t>27</w:t>
      </w:r>
      <w:r>
        <w:rPr>
          <w:rFonts w:ascii="宋体" w:hAnsi="宋体" w:cs="宋体"/>
          <w:bCs/>
        </w:rPr>
        <w:t>日，我国</w:t>
      </w:r>
      <w:r>
        <w:rPr>
          <w:rFonts w:eastAsia="Times New Roman"/>
          <w:bCs/>
        </w:rPr>
        <w:t>8</w:t>
      </w:r>
      <w:r>
        <w:rPr>
          <w:rFonts w:ascii="宋体" w:hAnsi="宋体" w:cs="宋体"/>
          <w:bCs/>
        </w:rPr>
        <w:t>名登山队员成功登峰测极</w:t>
      </w:r>
      <w:r>
        <w:rPr>
          <w:bCs/>
        </w:rPr>
        <w:object w:dxaOrig="105" w:dyaOrig="255">
          <v:shape id="对象 259" o:spid="_x0000_i1049" type="#_x0000_t75" alt="eqIdb58e426f44bc436cade2b9a58e645e6a" style="width:4.9pt;height:13.1pt" o:ole="">
            <v:imagedata r:id="rId103" o:title="eqIdb58e426f44bc436cade2b9a58e645e6a"/>
          </v:shape>
          <o:OLEObject Type="Embed" ProgID="Equation.DSMT4" ShapeID="对象 259" DrawAspect="Content" ObjectID="_1677255828" r:id="rId104"/>
        </w:object>
      </w:r>
      <w:r>
        <w:rPr>
          <w:rFonts w:ascii="宋体" w:hAnsi="宋体" w:cs="宋体"/>
          <w:bCs/>
        </w:rPr>
        <w:t>成功登顶离不开准确的天气预报。如图所示，是气象探测保障服务团队，在珠峰大本营准备释放甲、乙两个探空气球采集气象信息，甲的体积小于乙的体积。在探空气球释放前后的过程中，下列分析正确的是（　　）</w:t>
      </w:r>
    </w:p>
    <w:p w:rsidR="00A74E08" w:rsidRDefault="00A74E08" w:rsidP="00A74E08">
      <w:pPr>
        <w:spacing w:line="360" w:lineRule="auto"/>
        <w:jc w:val="left"/>
        <w:textAlignment w:val="center"/>
        <w:rPr>
          <w:bCs/>
        </w:rPr>
      </w:pPr>
      <w:r>
        <w:rPr>
          <w:bCs/>
          <w:noProof/>
        </w:rPr>
        <w:drawing>
          <wp:inline distT="0" distB="0" distL="0" distR="0">
            <wp:extent cx="1090930" cy="810260"/>
            <wp:effectExtent l="0" t="0" r="0" b="8890"/>
            <wp:docPr id="195" name="图片 1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0"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90930" cy="81026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释放前甲受到的浮力一定等于它自身的重力</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释放前甲受到的浮力一定大于乙受到的浮力</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释放后探空气球受到的浮力等于它排开空气所受的重力</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释放后探空气球上浮过程中受到的浮力一定小于自身重力</w:t>
      </w:r>
    </w:p>
    <w:p w:rsidR="00A74E08" w:rsidRDefault="00A74E08" w:rsidP="00A74E08">
      <w:pPr>
        <w:spacing w:line="360" w:lineRule="auto"/>
        <w:jc w:val="left"/>
        <w:textAlignment w:val="center"/>
        <w:rPr>
          <w:rFonts w:ascii="宋体" w:hAnsi="宋体" w:cs="宋体"/>
          <w:bCs/>
        </w:rPr>
      </w:pPr>
      <w:r>
        <w:rPr>
          <w:bCs/>
        </w:rPr>
        <w:t>7</w:t>
      </w:r>
      <w:r>
        <w:rPr>
          <w:bCs/>
        </w:rPr>
        <w:t>．</w:t>
      </w:r>
      <w:r>
        <w:rPr>
          <w:rFonts w:ascii="宋体" w:hAnsi="宋体" w:cs="宋体"/>
          <w:bCs/>
        </w:rPr>
        <w:t>一个薄壁密封饮料瓶内装有一些饮料，分别放在装有甲、乙两种液体的容器中，静止后饮料瓶的状态如图所示饮料瓶受到的浮力分别为</w:t>
      </w:r>
      <w:r>
        <w:rPr>
          <w:rFonts w:eastAsia="Times New Roman"/>
          <w:bCs/>
          <w:i/>
        </w:rPr>
        <w:t>F</w:t>
      </w:r>
      <w:r>
        <w:rPr>
          <w:rFonts w:ascii="宋体" w:hAnsi="宋体" w:cs="宋体"/>
          <w:bCs/>
          <w:vertAlign w:val="subscript"/>
        </w:rPr>
        <w:t>浮甲</w:t>
      </w:r>
      <w:r>
        <w:rPr>
          <w:rFonts w:ascii="宋体" w:hAnsi="宋体" w:cs="宋体"/>
          <w:bCs/>
        </w:rPr>
        <w:t>、</w:t>
      </w:r>
      <w:r>
        <w:rPr>
          <w:rFonts w:eastAsia="Times New Roman"/>
          <w:bCs/>
          <w:i/>
        </w:rPr>
        <w:t>F</w:t>
      </w:r>
      <w:r>
        <w:rPr>
          <w:rFonts w:ascii="宋体" w:hAnsi="宋体" w:cs="宋体"/>
          <w:bCs/>
          <w:vertAlign w:val="subscript"/>
        </w:rPr>
        <w:t>浮乙</w:t>
      </w:r>
      <w:r>
        <w:rPr>
          <w:rFonts w:ascii="宋体" w:hAnsi="宋体" w:cs="宋体"/>
          <w:bCs/>
        </w:rPr>
        <w:t>。甲、乙两种液体的密度分别为</w:t>
      </w:r>
      <w:r>
        <w:rPr>
          <w:rFonts w:eastAsia="Times New Roman"/>
          <w:bCs/>
          <w:i/>
        </w:rPr>
        <w:t>ρ</w:t>
      </w:r>
      <w:r>
        <w:rPr>
          <w:rFonts w:ascii="宋体" w:hAnsi="宋体" w:cs="宋体"/>
          <w:bCs/>
          <w:vertAlign w:val="subscript"/>
        </w:rPr>
        <w:t>甲</w:t>
      </w:r>
      <w:r>
        <w:rPr>
          <w:rFonts w:ascii="宋体" w:hAnsi="宋体" w:cs="宋体"/>
          <w:bCs/>
        </w:rPr>
        <w:t>、</w:t>
      </w:r>
      <w:r>
        <w:rPr>
          <w:rFonts w:eastAsia="Times New Roman"/>
          <w:bCs/>
          <w:i/>
        </w:rPr>
        <w:t>ρ</w:t>
      </w:r>
      <w:r>
        <w:rPr>
          <w:rFonts w:ascii="宋体" w:hAnsi="宋体" w:cs="宋体"/>
          <w:bCs/>
          <w:vertAlign w:val="subscript"/>
        </w:rPr>
        <w:t>乙</w:t>
      </w:r>
      <w:r>
        <w:rPr>
          <w:rFonts w:ascii="宋体" w:hAnsi="宋体" w:cs="宋体"/>
          <w:bCs/>
        </w:rPr>
        <w:t>。则（　　）</w:t>
      </w:r>
    </w:p>
    <w:p w:rsidR="00A74E08" w:rsidRDefault="00A74E08" w:rsidP="00A74E08">
      <w:pPr>
        <w:spacing w:line="360" w:lineRule="auto"/>
        <w:jc w:val="left"/>
        <w:textAlignment w:val="center"/>
        <w:rPr>
          <w:bCs/>
        </w:rPr>
      </w:pPr>
      <w:r>
        <w:rPr>
          <w:bCs/>
          <w:noProof/>
        </w:rPr>
        <w:drawing>
          <wp:inline distT="0" distB="0" distL="0" distR="0">
            <wp:extent cx="1485900" cy="935355"/>
            <wp:effectExtent l="0" t="0" r="0" b="0"/>
            <wp:docPr id="194" name="图片 1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1"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85900" cy="935355"/>
                    </a:xfrm>
                    <a:prstGeom prst="rect">
                      <a:avLst/>
                    </a:prstGeom>
                    <a:noFill/>
                    <a:ln>
                      <a:noFill/>
                    </a:ln>
                  </pic:spPr>
                </pic:pic>
              </a:graphicData>
            </a:graphic>
          </wp:inline>
        </w:drawing>
      </w:r>
    </w:p>
    <w:p w:rsidR="00A74E08" w:rsidRDefault="00A74E08" w:rsidP="00A74E08">
      <w:pPr>
        <w:tabs>
          <w:tab w:val="left" w:pos="4153"/>
        </w:tabs>
        <w:spacing w:line="360" w:lineRule="auto"/>
        <w:jc w:val="left"/>
        <w:textAlignment w:val="center"/>
        <w:rPr>
          <w:rFonts w:ascii="宋体" w:hAnsi="宋体" w:cs="宋体"/>
          <w:bCs/>
        </w:rPr>
      </w:pPr>
      <w:r>
        <w:rPr>
          <w:bCs/>
        </w:rPr>
        <w:t>A</w:t>
      </w:r>
      <w:r>
        <w:rPr>
          <w:bCs/>
        </w:rPr>
        <w:t>．</w:t>
      </w:r>
      <w:r>
        <w:rPr>
          <w:rFonts w:eastAsia="Times New Roman"/>
          <w:bCs/>
          <w:i/>
        </w:rPr>
        <w:t>F</w:t>
      </w:r>
      <w:r>
        <w:rPr>
          <w:rFonts w:ascii="宋体" w:hAnsi="宋体" w:cs="宋体"/>
          <w:bCs/>
          <w:vertAlign w:val="subscript"/>
        </w:rPr>
        <w:t>浮甲</w:t>
      </w:r>
      <w:r>
        <w:rPr>
          <w:rFonts w:ascii="宋体" w:hAnsi="宋体" w:cs="宋体"/>
          <w:bCs/>
        </w:rPr>
        <w:t>＞</w:t>
      </w:r>
      <w:r>
        <w:rPr>
          <w:rFonts w:eastAsia="Times New Roman"/>
          <w:bCs/>
          <w:i/>
        </w:rPr>
        <w:t>F</w:t>
      </w:r>
      <w:r>
        <w:rPr>
          <w:rFonts w:ascii="宋体" w:hAnsi="宋体" w:cs="宋体"/>
          <w:bCs/>
          <w:vertAlign w:val="subscript"/>
        </w:rPr>
        <w:t>浮乙</w:t>
      </w:r>
      <w:r>
        <w:rPr>
          <w:rFonts w:ascii="宋体" w:hAnsi="宋体" w:cs="宋体"/>
          <w:bCs/>
        </w:rPr>
        <w:t>，</w:t>
      </w:r>
      <w:r>
        <w:rPr>
          <w:rFonts w:eastAsia="Times New Roman"/>
          <w:bCs/>
          <w:i/>
        </w:rPr>
        <w:t>ρ</w:t>
      </w:r>
      <w:r>
        <w:rPr>
          <w:rFonts w:ascii="宋体" w:hAnsi="宋体" w:cs="宋体"/>
          <w:bCs/>
          <w:vertAlign w:val="subscript"/>
        </w:rPr>
        <w:t>甲</w:t>
      </w:r>
      <w:r>
        <w:rPr>
          <w:rFonts w:ascii="宋体" w:hAnsi="宋体" w:cs="宋体"/>
          <w:bCs/>
        </w:rPr>
        <w:t>＞</w:t>
      </w:r>
      <w:r>
        <w:rPr>
          <w:rFonts w:eastAsia="Times New Roman"/>
          <w:bCs/>
          <w:i/>
        </w:rPr>
        <w:t>ρ</w:t>
      </w:r>
      <w:r>
        <w:rPr>
          <w:rFonts w:ascii="宋体" w:hAnsi="宋体" w:cs="宋体"/>
          <w:bCs/>
          <w:vertAlign w:val="subscript"/>
        </w:rPr>
        <w:t>乙</w:t>
      </w:r>
      <w:r>
        <w:rPr>
          <w:bCs/>
        </w:rPr>
        <w:tab/>
        <w:t>B</w:t>
      </w:r>
      <w:r>
        <w:rPr>
          <w:bCs/>
        </w:rPr>
        <w:t>．</w:t>
      </w:r>
      <w:r>
        <w:rPr>
          <w:rFonts w:eastAsia="Times New Roman"/>
          <w:bCs/>
          <w:i/>
        </w:rPr>
        <w:t>F</w:t>
      </w:r>
      <w:r>
        <w:rPr>
          <w:rFonts w:ascii="宋体" w:hAnsi="宋体" w:cs="宋体"/>
          <w:bCs/>
          <w:vertAlign w:val="subscript"/>
        </w:rPr>
        <w:t>浮甲</w:t>
      </w:r>
      <w:r>
        <w:rPr>
          <w:rFonts w:ascii="宋体" w:hAnsi="宋体" w:cs="宋体"/>
          <w:bCs/>
        </w:rPr>
        <w:t>＜</w:t>
      </w:r>
      <w:r>
        <w:rPr>
          <w:rFonts w:eastAsia="Times New Roman"/>
          <w:bCs/>
          <w:i/>
        </w:rPr>
        <w:t>F</w:t>
      </w:r>
      <w:r>
        <w:rPr>
          <w:rFonts w:ascii="宋体" w:hAnsi="宋体" w:cs="宋体"/>
          <w:bCs/>
          <w:vertAlign w:val="subscript"/>
        </w:rPr>
        <w:t>浮乙</w:t>
      </w:r>
      <w:r>
        <w:rPr>
          <w:rFonts w:ascii="宋体" w:hAnsi="宋体" w:cs="宋体"/>
          <w:bCs/>
        </w:rPr>
        <w:t>，</w:t>
      </w:r>
      <w:r>
        <w:rPr>
          <w:rFonts w:eastAsia="Times New Roman"/>
          <w:bCs/>
          <w:i/>
        </w:rPr>
        <w:t>ρ</w:t>
      </w:r>
      <w:r>
        <w:rPr>
          <w:rFonts w:ascii="宋体" w:hAnsi="宋体" w:cs="宋体"/>
          <w:bCs/>
          <w:vertAlign w:val="subscript"/>
        </w:rPr>
        <w:t>甲</w:t>
      </w:r>
      <w:r>
        <w:rPr>
          <w:rFonts w:ascii="宋体" w:hAnsi="宋体" w:cs="宋体"/>
          <w:bCs/>
        </w:rPr>
        <w:t>＜</w:t>
      </w:r>
      <w:r>
        <w:rPr>
          <w:rFonts w:eastAsia="Times New Roman"/>
          <w:bCs/>
          <w:i/>
        </w:rPr>
        <w:t>ρ</w:t>
      </w:r>
      <w:r>
        <w:rPr>
          <w:rFonts w:ascii="宋体" w:hAnsi="宋体" w:cs="宋体"/>
          <w:bCs/>
          <w:vertAlign w:val="subscript"/>
        </w:rPr>
        <w:t>乙</w:t>
      </w:r>
    </w:p>
    <w:p w:rsidR="00A74E08" w:rsidRDefault="00A74E08" w:rsidP="00A74E08">
      <w:pPr>
        <w:tabs>
          <w:tab w:val="left" w:pos="4153"/>
        </w:tabs>
        <w:spacing w:line="360" w:lineRule="auto"/>
        <w:jc w:val="left"/>
        <w:textAlignment w:val="center"/>
        <w:rPr>
          <w:rFonts w:ascii="宋体" w:hAnsi="宋体" w:cs="宋体"/>
          <w:bCs/>
        </w:rPr>
      </w:pPr>
      <w:r>
        <w:rPr>
          <w:bCs/>
        </w:rPr>
        <w:t>C</w:t>
      </w:r>
      <w:r>
        <w:rPr>
          <w:bCs/>
        </w:rPr>
        <w:t>．</w:t>
      </w:r>
      <w:r>
        <w:rPr>
          <w:rFonts w:eastAsia="Times New Roman"/>
          <w:bCs/>
          <w:i/>
        </w:rPr>
        <w:t>F</w:t>
      </w:r>
      <w:r>
        <w:rPr>
          <w:rFonts w:ascii="宋体" w:hAnsi="宋体" w:cs="宋体"/>
          <w:bCs/>
          <w:vertAlign w:val="subscript"/>
        </w:rPr>
        <w:t>浮甲</w:t>
      </w:r>
      <w:r>
        <w:rPr>
          <w:rFonts w:ascii="宋体" w:hAnsi="宋体" w:cs="宋体"/>
          <w:bCs/>
        </w:rPr>
        <w:t>＝</w:t>
      </w:r>
      <w:r>
        <w:rPr>
          <w:rFonts w:eastAsia="Times New Roman"/>
          <w:bCs/>
          <w:i/>
        </w:rPr>
        <w:t>F</w:t>
      </w:r>
      <w:r>
        <w:rPr>
          <w:rFonts w:ascii="宋体" w:hAnsi="宋体" w:cs="宋体"/>
          <w:bCs/>
          <w:vertAlign w:val="subscript"/>
        </w:rPr>
        <w:t>浮乙</w:t>
      </w:r>
      <w:r>
        <w:rPr>
          <w:rFonts w:ascii="宋体" w:hAnsi="宋体" w:cs="宋体"/>
          <w:bCs/>
        </w:rPr>
        <w:t>，</w:t>
      </w:r>
      <w:r>
        <w:rPr>
          <w:rFonts w:eastAsia="Times New Roman"/>
          <w:bCs/>
          <w:i/>
        </w:rPr>
        <w:t>ρ</w:t>
      </w:r>
      <w:r>
        <w:rPr>
          <w:rFonts w:ascii="宋体" w:hAnsi="宋体" w:cs="宋体"/>
          <w:bCs/>
          <w:vertAlign w:val="subscript"/>
        </w:rPr>
        <w:t>甲</w:t>
      </w:r>
      <w:r>
        <w:rPr>
          <w:rFonts w:ascii="宋体" w:hAnsi="宋体" w:cs="宋体"/>
          <w:bCs/>
        </w:rPr>
        <w:t>＞</w:t>
      </w:r>
      <w:r>
        <w:rPr>
          <w:rFonts w:eastAsia="Times New Roman"/>
          <w:bCs/>
          <w:i/>
        </w:rPr>
        <w:t>ρ</w:t>
      </w:r>
      <w:r>
        <w:rPr>
          <w:rFonts w:ascii="宋体" w:hAnsi="宋体" w:cs="宋体"/>
          <w:bCs/>
          <w:vertAlign w:val="subscript"/>
        </w:rPr>
        <w:t>乙</w:t>
      </w:r>
      <w:r>
        <w:rPr>
          <w:bCs/>
        </w:rPr>
        <w:tab/>
        <w:t>D</w:t>
      </w:r>
      <w:r>
        <w:rPr>
          <w:bCs/>
        </w:rPr>
        <w:t>．</w:t>
      </w:r>
      <w:r>
        <w:rPr>
          <w:rFonts w:eastAsia="Times New Roman"/>
          <w:bCs/>
          <w:i/>
        </w:rPr>
        <w:t>F</w:t>
      </w:r>
      <w:r>
        <w:rPr>
          <w:rFonts w:ascii="宋体" w:hAnsi="宋体" w:cs="宋体"/>
          <w:bCs/>
          <w:vertAlign w:val="subscript"/>
        </w:rPr>
        <w:t>浮甲</w:t>
      </w:r>
      <w:r>
        <w:rPr>
          <w:rFonts w:ascii="宋体" w:hAnsi="宋体" w:cs="宋体"/>
          <w:bCs/>
        </w:rPr>
        <w:t>＝</w:t>
      </w:r>
      <w:r>
        <w:rPr>
          <w:rFonts w:eastAsia="Times New Roman"/>
          <w:bCs/>
          <w:i/>
        </w:rPr>
        <w:t>F</w:t>
      </w:r>
      <w:r>
        <w:rPr>
          <w:rFonts w:ascii="宋体" w:hAnsi="宋体" w:cs="宋体"/>
          <w:bCs/>
          <w:vertAlign w:val="subscript"/>
        </w:rPr>
        <w:t>浮乙</w:t>
      </w:r>
      <w:r>
        <w:rPr>
          <w:rFonts w:ascii="宋体" w:hAnsi="宋体" w:cs="宋体"/>
          <w:bCs/>
        </w:rPr>
        <w:t>，</w:t>
      </w:r>
      <w:r>
        <w:rPr>
          <w:rFonts w:eastAsia="Times New Roman"/>
          <w:bCs/>
          <w:i/>
        </w:rPr>
        <w:t>ρ</w:t>
      </w:r>
      <w:r>
        <w:rPr>
          <w:rFonts w:ascii="宋体" w:hAnsi="宋体" w:cs="宋体"/>
          <w:bCs/>
          <w:vertAlign w:val="subscript"/>
        </w:rPr>
        <w:t>甲</w:t>
      </w:r>
      <w:r>
        <w:rPr>
          <w:rFonts w:ascii="宋体" w:hAnsi="宋体" w:cs="宋体"/>
          <w:bCs/>
        </w:rPr>
        <w:t>＜</w:t>
      </w:r>
      <w:r>
        <w:rPr>
          <w:rFonts w:eastAsia="Times New Roman"/>
          <w:bCs/>
          <w:i/>
        </w:rPr>
        <w:t>ρ</w:t>
      </w:r>
      <w:r>
        <w:rPr>
          <w:rFonts w:ascii="宋体" w:hAnsi="宋体" w:cs="宋体"/>
          <w:bCs/>
          <w:vertAlign w:val="subscript"/>
        </w:rPr>
        <w:t>乙</w:t>
      </w:r>
    </w:p>
    <w:p w:rsidR="00A74E08" w:rsidRDefault="00A74E08" w:rsidP="00A74E08">
      <w:pPr>
        <w:spacing w:line="360" w:lineRule="auto"/>
        <w:jc w:val="left"/>
        <w:textAlignment w:val="center"/>
        <w:rPr>
          <w:rFonts w:ascii="宋体" w:hAnsi="宋体" w:cs="宋体"/>
          <w:bCs/>
        </w:rPr>
      </w:pPr>
      <w:r>
        <w:rPr>
          <w:bCs/>
        </w:rPr>
        <w:t>8</w:t>
      </w:r>
      <w:r>
        <w:rPr>
          <w:bCs/>
        </w:rPr>
        <w:t>．</w:t>
      </w:r>
      <w:r>
        <w:rPr>
          <w:rFonts w:ascii="宋体" w:hAnsi="宋体" w:cs="宋体"/>
          <w:bCs/>
        </w:rPr>
        <w:t>小明在饮料吸管中塞入一些细铁丝作为配重，并将一端封闭，制作了一只简易密度计；将其先后放入甲、乙两杯液体中，当密度计静止时，两杯中液体深度相同，如图所示，下列说法正确的是（　　）</w:t>
      </w:r>
    </w:p>
    <w:p w:rsidR="00A74E08" w:rsidRDefault="00A74E08" w:rsidP="00A74E08">
      <w:pPr>
        <w:spacing w:line="360" w:lineRule="auto"/>
        <w:jc w:val="left"/>
        <w:textAlignment w:val="center"/>
        <w:rPr>
          <w:bCs/>
        </w:rPr>
      </w:pPr>
      <w:r>
        <w:rPr>
          <w:bCs/>
          <w:noProof/>
        </w:rPr>
        <w:drawing>
          <wp:inline distT="0" distB="0" distL="0" distR="0">
            <wp:extent cx="2088515" cy="1787525"/>
            <wp:effectExtent l="0" t="0" r="6985" b="3175"/>
            <wp:docPr id="193" name="图片 1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2"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88515" cy="178752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lastRenderedPageBreak/>
        <w:t>A</w:t>
      </w:r>
      <w:r>
        <w:rPr>
          <w:bCs/>
        </w:rPr>
        <w:t>．</w:t>
      </w:r>
      <w:r>
        <w:rPr>
          <w:rFonts w:ascii="宋体" w:hAnsi="宋体" w:cs="宋体"/>
          <w:bCs/>
        </w:rPr>
        <w:t>密度计在甲杯液体中受到的浮力更大</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密度计的刻度线，越往上标注的密度值越大</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密度计放入后，乙杯中液体对容器底的压强更大</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适当减小配重，可以增大该密度计两条刻度线之间的距离，使测量结果更精确</w:t>
      </w:r>
    </w:p>
    <w:p w:rsidR="00A74E08" w:rsidRDefault="00A74E08" w:rsidP="00A74E08">
      <w:pPr>
        <w:spacing w:line="360" w:lineRule="auto"/>
        <w:jc w:val="left"/>
        <w:textAlignment w:val="center"/>
        <w:rPr>
          <w:rFonts w:ascii="宋体" w:hAnsi="宋体" w:cs="宋体"/>
          <w:bCs/>
        </w:rPr>
      </w:pPr>
      <w:r>
        <w:rPr>
          <w:bCs/>
        </w:rPr>
        <w:t>9</w:t>
      </w:r>
      <w:r>
        <w:rPr>
          <w:bCs/>
        </w:rPr>
        <w:t>．</w:t>
      </w:r>
      <w:r>
        <w:rPr>
          <w:rFonts w:ascii="宋体" w:hAnsi="宋体" w:cs="宋体"/>
          <w:bCs/>
        </w:rPr>
        <w:t>如图是我国自主研发的第一艘航母“山东舰”在海上进行科目训练的场景。下列说法正确的是（　　）</w:t>
      </w:r>
    </w:p>
    <w:p w:rsidR="00A74E08" w:rsidRDefault="00A74E08" w:rsidP="00A74E08">
      <w:pPr>
        <w:spacing w:line="360" w:lineRule="auto"/>
        <w:jc w:val="left"/>
        <w:textAlignment w:val="center"/>
        <w:rPr>
          <w:bCs/>
        </w:rPr>
      </w:pPr>
      <w:r>
        <w:rPr>
          <w:bCs/>
          <w:noProof/>
        </w:rPr>
        <w:drawing>
          <wp:inline distT="0" distB="0" distL="0" distR="0">
            <wp:extent cx="1590040" cy="821055"/>
            <wp:effectExtent l="0" t="0" r="0" b="0"/>
            <wp:docPr id="192" name="图片 1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3" descr="figur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90040" cy="82105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战斗机从甲板上起飞后，航母受到的浮力变小</w:t>
      </w:r>
    </w:p>
    <w:p w:rsidR="00A74E08" w:rsidRDefault="00A74E08" w:rsidP="00A74E08">
      <w:pPr>
        <w:spacing w:line="360" w:lineRule="auto"/>
        <w:jc w:val="left"/>
        <w:textAlignment w:val="center"/>
        <w:rPr>
          <w:rFonts w:ascii="宋体" w:hAnsi="宋体" w:cs="宋体"/>
          <w:bCs/>
        </w:rPr>
      </w:pPr>
      <w:r>
        <w:rPr>
          <w:bCs/>
        </w:rPr>
        <w:t>B</w:t>
      </w:r>
      <w:r>
        <w:rPr>
          <w:bCs/>
        </w:rPr>
        <w:t>．</w:t>
      </w:r>
      <w:r>
        <w:rPr>
          <w:rFonts w:ascii="宋体" w:hAnsi="宋体" w:cs="宋体"/>
          <w:bCs/>
        </w:rPr>
        <w:t>航母能浮在海面上是因为它受到的浮力大于它的总重力</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甲板上的战斗机受到的重力与战斗机对甲板的压力是一对平衡力</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甲板上的战斗机受到的重力与甲板对战斗机的支持力是一对相互作用力</w:t>
      </w:r>
    </w:p>
    <w:p w:rsidR="00A74E08" w:rsidRDefault="00A74E08" w:rsidP="00A74E08">
      <w:pPr>
        <w:spacing w:line="360" w:lineRule="auto"/>
        <w:jc w:val="left"/>
        <w:textAlignment w:val="center"/>
        <w:rPr>
          <w:rFonts w:ascii="宋体" w:hAnsi="宋体" w:cs="宋体"/>
          <w:bCs/>
        </w:rPr>
      </w:pPr>
      <w:r>
        <w:rPr>
          <w:bCs/>
        </w:rPr>
        <w:t>10</w:t>
      </w:r>
      <w:r>
        <w:rPr>
          <w:bCs/>
        </w:rPr>
        <w:t>．</w:t>
      </w:r>
      <w:r>
        <w:rPr>
          <w:rFonts w:ascii="宋体" w:hAnsi="宋体" w:cs="宋体"/>
          <w:bCs/>
        </w:rPr>
        <w:t>一个底部横截面积为</w:t>
      </w:r>
      <w:r>
        <w:rPr>
          <w:bCs/>
        </w:rPr>
        <w:object w:dxaOrig="830" w:dyaOrig="320">
          <v:shape id="对象 264" o:spid="_x0000_i1050" type="#_x0000_t75" alt="eqIdaaba475e7a144a42aed92e0359b7fe5f" style="width:41.75pt;height:16.35pt" o:ole="">
            <v:imagedata r:id="rId109" o:title="eqIdaaba475e7a144a42aed92e0359b7fe5f"/>
          </v:shape>
          <o:OLEObject Type="Embed" ProgID="Equation.DSMT4" ShapeID="对象 264" DrawAspect="Content" ObjectID="_1677255829" r:id="rId110"/>
        </w:object>
      </w:r>
      <w:r>
        <w:rPr>
          <w:rFonts w:ascii="宋体" w:hAnsi="宋体" w:cs="宋体"/>
          <w:bCs/>
        </w:rPr>
        <w:t>的圆柱形薄壁玻璃容器静止于水平桌面上，一个物体悬挂于弹簧秤下端，开始完全浸没在水中处于静止状态，如图甲，此时弹簧秤的读数为</w:t>
      </w:r>
      <w:r>
        <w:rPr>
          <w:bCs/>
        </w:rPr>
        <w:object w:dxaOrig="540" w:dyaOrig="285">
          <v:shape id="对象 265" o:spid="_x0000_i1051" type="#_x0000_t75" alt="eqId7f69ad63ad5e4e0da01cd32b95b40c79" style="width:27pt;height:13.9pt" o:ole="">
            <v:imagedata r:id="rId111" o:title="eqId7f69ad63ad5e4e0da01cd32b95b40c79"/>
          </v:shape>
          <o:OLEObject Type="Embed" ProgID="Equation.DSMT4" ShapeID="对象 265" DrawAspect="Content" ObjectID="_1677255830" r:id="rId112"/>
        </w:object>
      </w:r>
      <w:r>
        <w:rPr>
          <w:rFonts w:ascii="宋体" w:hAnsi="宋体" w:cs="宋体"/>
          <w:bCs/>
        </w:rPr>
        <w:t>；后来缓慢提起物体，直到物体的</w:t>
      </w:r>
      <w:r>
        <w:rPr>
          <w:bCs/>
        </w:rPr>
        <w:object w:dxaOrig="240" w:dyaOrig="622">
          <v:shape id="对象 266" o:spid="_x0000_i1052" type="#_x0000_t75" alt="eqIde41289c7307b48bd893a195b321d250f" style="width:12.25pt;height:31.1pt" o:ole="">
            <v:imagedata r:id="rId113" o:title="eqIde41289c7307b48bd893a195b321d250f"/>
          </v:shape>
          <o:OLEObject Type="Embed" ProgID="Equation.DSMT4" ShapeID="对象 266" DrawAspect="Content" ObjectID="_1677255831" r:id="rId114"/>
        </w:object>
      </w:r>
      <w:r>
        <w:rPr>
          <w:rFonts w:ascii="宋体" w:hAnsi="宋体" w:cs="宋体"/>
          <w:bCs/>
        </w:rPr>
        <w:t>体积露出水面，如图乙，发现容器底部水的压强减少了</w:t>
      </w:r>
      <w:r>
        <w:rPr>
          <w:bCs/>
        </w:rPr>
        <w:object w:dxaOrig="666" w:dyaOrig="285">
          <v:shape id="对象 267" o:spid="_x0000_i1053" type="#_x0000_t75" alt="eqId80cd3798047e4c2182ace715ddd8c5b0" style="width:33.55pt;height:13.9pt" o:ole="">
            <v:imagedata r:id="rId115" o:title="eqId80cd3798047e4c2182ace715ddd8c5b0"/>
          </v:shape>
          <o:OLEObject Type="Embed" ProgID="Equation.DSMT4" ShapeID="对象 267" DrawAspect="Content" ObjectID="_1677255832" r:id="rId116"/>
        </w:object>
      </w:r>
      <w:r>
        <w:rPr>
          <w:rFonts w:ascii="宋体" w:hAnsi="宋体" w:cs="宋体"/>
          <w:bCs/>
        </w:rPr>
        <w:t>，已知</w:t>
      </w:r>
      <w:r>
        <w:rPr>
          <w:bCs/>
        </w:rPr>
        <w:object w:dxaOrig="1937" w:dyaOrig="394">
          <v:shape id="对象 268" o:spid="_x0000_i1054" type="#_x0000_t75" alt="eqIdf94d43d7e239411a9feb55402044c33f" style="width:96.55pt;height:19.65pt" o:ole="">
            <v:imagedata r:id="rId117" o:title="eqIdf94d43d7e239411a9feb55402044c33f"/>
          </v:shape>
          <o:OLEObject Type="Embed" ProgID="Equation.DSMT4" ShapeID="对象 268" DrawAspect="Content" ObjectID="_1677255833" r:id="rId118"/>
        </w:object>
      </w:r>
      <w:r>
        <w:rPr>
          <w:rFonts w:ascii="宋体" w:hAnsi="宋体" w:cs="宋体"/>
          <w:bCs/>
        </w:rPr>
        <w:t>，</w:t>
      </w:r>
      <w:r>
        <w:rPr>
          <w:bCs/>
        </w:rPr>
        <w:object w:dxaOrig="1157" w:dyaOrig="318">
          <v:shape id="对象 269" o:spid="_x0000_i1055" type="#_x0000_t75" alt="eqId66e0ae3b695c48e5a19c103f90763a60" style="width:58.1pt;height:15.55pt" o:ole="">
            <v:imagedata r:id="rId119" o:title="eqId66e0ae3b695c48e5a19c103f90763a60"/>
          </v:shape>
          <o:OLEObject Type="Embed" ProgID="Equation.DSMT4" ShapeID="对象 269" DrawAspect="Content" ObjectID="_1677255834" r:id="rId120"/>
        </w:object>
      </w:r>
      <w:r>
        <w:rPr>
          <w:rFonts w:ascii="宋体" w:hAnsi="宋体" w:cs="宋体"/>
          <w:bCs/>
        </w:rPr>
        <w:t>。则下列说法不正确的是（　　）</w:t>
      </w:r>
    </w:p>
    <w:p w:rsidR="00A74E08" w:rsidRDefault="00A74E08" w:rsidP="00A74E08">
      <w:pPr>
        <w:spacing w:line="360" w:lineRule="auto"/>
        <w:jc w:val="left"/>
        <w:textAlignment w:val="center"/>
        <w:rPr>
          <w:bCs/>
        </w:rPr>
      </w:pPr>
      <w:r>
        <w:rPr>
          <w:bCs/>
          <w:noProof/>
        </w:rPr>
        <w:drawing>
          <wp:inline distT="0" distB="0" distL="0" distR="0">
            <wp:extent cx="1340485" cy="1444625"/>
            <wp:effectExtent l="0" t="0" r="0" b="3175"/>
            <wp:docPr id="191" name="图片 1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0" descr="figur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40485" cy="1444625"/>
                    </a:xfrm>
                    <a:prstGeom prst="rect">
                      <a:avLst/>
                    </a:prstGeom>
                    <a:noFill/>
                    <a:ln>
                      <a:noFill/>
                    </a:ln>
                  </pic:spPr>
                </pic:pic>
              </a:graphicData>
            </a:graphic>
          </wp:inline>
        </w:drawing>
      </w:r>
    </w:p>
    <w:p w:rsidR="00A74E08" w:rsidRDefault="00A74E08" w:rsidP="00A74E08">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物体的质量为</w:t>
      </w:r>
      <w:r>
        <w:rPr>
          <w:bCs/>
        </w:rPr>
        <w:object w:dxaOrig="600" w:dyaOrig="315">
          <v:shape id="对象 271" o:spid="_x0000_i1056" type="#_x0000_t75" alt="eqId5b25910bce5548fd838bb6297eda4d33" style="width:30.25pt;height:15.55pt" o:ole="">
            <v:imagedata r:id="rId122" o:title="eqId5b25910bce5548fd838bb6297eda4d33"/>
          </v:shape>
          <o:OLEObject Type="Embed" ProgID="Equation.DSMT4" ShapeID="对象 271" DrawAspect="Content" ObjectID="_1677255835" r:id="rId123"/>
        </w:object>
      </w:r>
      <w:r>
        <w:rPr>
          <w:bCs/>
        </w:rPr>
        <w:tab/>
        <w:t>B</w:t>
      </w:r>
      <w:r>
        <w:rPr>
          <w:bCs/>
        </w:rPr>
        <w:t>．</w:t>
      </w:r>
      <w:r>
        <w:rPr>
          <w:rFonts w:ascii="宋体" w:hAnsi="宋体" w:cs="宋体"/>
          <w:bCs/>
        </w:rPr>
        <w:t>物体的密度为</w:t>
      </w:r>
      <w:r>
        <w:rPr>
          <w:bCs/>
        </w:rPr>
        <w:object w:dxaOrig="1065" w:dyaOrig="315">
          <v:shape id="对象 272" o:spid="_x0000_i1057" type="#_x0000_t75" alt="eqId4640371732ae49518831fdcaadc6f82c" style="width:53.2pt;height:15.55pt" o:ole="">
            <v:imagedata r:id="rId124" o:title="eqId4640371732ae49518831fdcaadc6f82c"/>
          </v:shape>
          <o:OLEObject Type="Embed" ProgID="Equation.DSMT4" ShapeID="对象 272" DrawAspect="Content" ObjectID="_1677255836" r:id="rId125"/>
        </w:object>
      </w:r>
      <w:r>
        <w:rPr>
          <w:bCs/>
        </w:rPr>
        <w:object w:dxaOrig="580" w:dyaOrig="340">
          <v:shape id="对象 273" o:spid="_x0000_i1058" type="#_x0000_t75" alt="eqId2f0badd3387e4500baa998a5034faa0f" style="width:28.65pt;height:17.2pt" o:ole="">
            <v:imagedata r:id="rId126" o:title="eqId2f0badd3387e4500baa998a5034faa0f"/>
          </v:shape>
          <o:OLEObject Type="Embed" ProgID="Equation.DSMT4" ShapeID="对象 273" DrawAspect="Content" ObjectID="_1677255837" r:id="rId127"/>
        </w:object>
      </w:r>
    </w:p>
    <w:p w:rsidR="00A74E08" w:rsidRDefault="00A74E08" w:rsidP="00A74E08">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容器底部对桌面的压力减小</w:t>
      </w:r>
      <w:r>
        <w:rPr>
          <w:bCs/>
        </w:rPr>
        <w:object w:dxaOrig="380" w:dyaOrig="279">
          <v:shape id="对象 274" o:spid="_x0000_i1059" type="#_x0000_t75" alt="eqId410482a031944516b339fe4a575ded9d" style="width:18.8pt;height:13.9pt" o:ole="">
            <v:imagedata r:id="rId128" o:title="eqId410482a031944516b339fe4a575ded9d"/>
          </v:shape>
          <o:OLEObject Type="Embed" ProgID="Equation.DSMT4" ShapeID="对象 274" DrawAspect="Content" ObjectID="_1677255838" r:id="rId129"/>
        </w:object>
      </w:r>
      <w:r>
        <w:rPr>
          <w:bCs/>
        </w:rPr>
        <w:tab/>
        <w:t>D</w:t>
      </w:r>
      <w:r>
        <w:rPr>
          <w:bCs/>
        </w:rPr>
        <w:t>．</w:t>
      </w:r>
      <w:r>
        <w:rPr>
          <w:rFonts w:ascii="宋体" w:hAnsi="宋体" w:cs="宋体"/>
          <w:bCs/>
        </w:rPr>
        <w:t>弹簧秤的读数变为</w:t>
      </w:r>
      <w:r>
        <w:rPr>
          <w:bCs/>
        </w:rPr>
        <w:object w:dxaOrig="367" w:dyaOrig="285">
          <v:shape id="对象 275" o:spid="_x0000_i1060" type="#_x0000_t75" alt="eqId63372e3a61624c4e8f4b8038b95dd93a" style="width:18pt;height:13.9pt" o:ole="">
            <v:imagedata r:id="rId130" o:title="eqId63372e3a61624c4e8f4b8038b95dd93a"/>
          </v:shape>
          <o:OLEObject Type="Embed" ProgID="Equation.DSMT4" ShapeID="对象 275" DrawAspect="Content" ObjectID="_1677255839" r:id="rId131"/>
        </w:object>
      </w:r>
    </w:p>
    <w:p w:rsidR="00A74E08" w:rsidRDefault="00A74E08" w:rsidP="00A74E08">
      <w:pPr>
        <w:spacing w:line="360" w:lineRule="auto"/>
        <w:jc w:val="left"/>
        <w:rPr>
          <w:bCs/>
        </w:rPr>
      </w:pPr>
      <w:r>
        <w:rPr>
          <w:rFonts w:hint="eastAsia"/>
          <w:bCs/>
        </w:rPr>
        <w:t>二、多选题</w:t>
      </w:r>
    </w:p>
    <w:p w:rsidR="00A74E08" w:rsidRDefault="00A74E08" w:rsidP="00A74E08">
      <w:pPr>
        <w:spacing w:line="360" w:lineRule="auto"/>
        <w:jc w:val="left"/>
        <w:textAlignment w:val="center"/>
        <w:rPr>
          <w:rFonts w:ascii="宋体" w:hAnsi="宋体" w:cs="宋体"/>
          <w:bCs/>
        </w:rPr>
      </w:pPr>
      <w:r>
        <w:rPr>
          <w:bCs/>
        </w:rPr>
        <w:t>11</w:t>
      </w:r>
      <w:r>
        <w:rPr>
          <w:bCs/>
        </w:rPr>
        <w:t>．</w:t>
      </w:r>
      <w:r>
        <w:rPr>
          <w:rFonts w:ascii="宋体" w:hAnsi="宋体" w:cs="宋体"/>
          <w:bCs/>
        </w:rPr>
        <w:t>小锦用电磁炉煮水饺时发现：水饺下锅后先沉底，加热几分钟后上浮并最终漂浮。漂浮时与沉底时相比（忽略水饺和锅内水的质量变化），下列判断正确的是（　　）</w:t>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水饺的体积不变</w:t>
      </w:r>
    </w:p>
    <w:p w:rsidR="00A74E08" w:rsidRDefault="00A74E08" w:rsidP="00A74E08">
      <w:pPr>
        <w:spacing w:line="360" w:lineRule="auto"/>
        <w:jc w:val="left"/>
        <w:textAlignment w:val="center"/>
        <w:rPr>
          <w:rFonts w:ascii="宋体" w:hAnsi="宋体" w:cs="宋体"/>
          <w:bCs/>
        </w:rPr>
      </w:pPr>
      <w:r>
        <w:rPr>
          <w:bCs/>
        </w:rPr>
        <w:lastRenderedPageBreak/>
        <w:t>B</w:t>
      </w:r>
      <w:r>
        <w:rPr>
          <w:bCs/>
        </w:rPr>
        <w:t>．</w:t>
      </w:r>
      <w:r>
        <w:rPr>
          <w:rFonts w:ascii="宋体" w:hAnsi="宋体" w:cs="宋体"/>
          <w:bCs/>
        </w:rPr>
        <w:t>水饺所受浮力变大</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锅对电磁炉的压力不变</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水面会下降，水对锅底的压强变小</w:t>
      </w:r>
    </w:p>
    <w:p w:rsidR="00A74E08" w:rsidRDefault="00A74E08" w:rsidP="00A74E08">
      <w:pPr>
        <w:spacing w:line="360" w:lineRule="auto"/>
        <w:jc w:val="left"/>
        <w:textAlignment w:val="center"/>
        <w:rPr>
          <w:rFonts w:ascii="宋体" w:hAnsi="宋体" w:cs="宋体"/>
          <w:bCs/>
        </w:rPr>
      </w:pPr>
      <w:r>
        <w:rPr>
          <w:bCs/>
        </w:rPr>
        <w:t>12</w:t>
      </w:r>
      <w:r>
        <w:rPr>
          <w:bCs/>
        </w:rPr>
        <w:t>．</w:t>
      </w:r>
      <w:r>
        <w:rPr>
          <w:rFonts w:ascii="宋体" w:hAnsi="宋体" w:cs="宋体"/>
          <w:bCs/>
        </w:rPr>
        <w:t>水平桌面上有甲、乙两个完全相同的容器，分别装有体积相同而密度不同的两种液体。现将质量相同、体积不同的</w:t>
      </w:r>
      <w:r>
        <w:rPr>
          <w:rFonts w:eastAsia="Times New Roman"/>
          <w:bCs/>
        </w:rPr>
        <w:t>A</w:t>
      </w:r>
      <w:r>
        <w:rPr>
          <w:rFonts w:ascii="宋体" w:hAnsi="宋体" w:cs="宋体"/>
          <w:bCs/>
        </w:rPr>
        <w:t>、</w:t>
      </w:r>
      <w:r>
        <w:rPr>
          <w:rFonts w:eastAsia="Times New Roman"/>
          <w:bCs/>
        </w:rPr>
        <w:t>B</w:t>
      </w:r>
      <w:r>
        <w:rPr>
          <w:rFonts w:ascii="宋体" w:hAnsi="宋体" w:cs="宋体"/>
          <w:bCs/>
        </w:rPr>
        <w:t>两个小球分别放入甲、乙两容器中，静止时如图所示。则下列说法正确的是（　　）</w:t>
      </w:r>
    </w:p>
    <w:p w:rsidR="00A74E08" w:rsidRDefault="00A74E08" w:rsidP="00A74E08">
      <w:pPr>
        <w:spacing w:line="360" w:lineRule="auto"/>
        <w:jc w:val="left"/>
        <w:textAlignment w:val="center"/>
        <w:rPr>
          <w:bCs/>
        </w:rPr>
      </w:pPr>
      <w:r>
        <w:rPr>
          <w:bCs/>
          <w:noProof/>
        </w:rPr>
        <w:drawing>
          <wp:inline distT="0" distB="0" distL="0" distR="0">
            <wp:extent cx="3034030" cy="1911985"/>
            <wp:effectExtent l="0" t="0" r="0" b="0"/>
            <wp:docPr id="190" name="图片 1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6" descr="figur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034030" cy="1911985"/>
                    </a:xfrm>
                    <a:prstGeom prst="rect">
                      <a:avLst/>
                    </a:prstGeom>
                    <a:noFill/>
                    <a:ln>
                      <a:noFill/>
                    </a:ln>
                  </pic:spPr>
                </pic:pic>
              </a:graphicData>
            </a:graphic>
          </wp:inline>
        </w:drawing>
      </w:r>
    </w:p>
    <w:p w:rsidR="00A74E08" w:rsidRDefault="00A74E08" w:rsidP="00A74E08">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小球</w:t>
      </w:r>
      <w:r>
        <w:rPr>
          <w:rFonts w:eastAsia="Times New Roman"/>
          <w:bCs/>
        </w:rPr>
        <w:t>A</w:t>
      </w:r>
      <w:r>
        <w:rPr>
          <w:rFonts w:ascii="宋体" w:hAnsi="宋体" w:cs="宋体"/>
          <w:bCs/>
        </w:rPr>
        <w:t>、</w:t>
      </w:r>
      <w:r>
        <w:rPr>
          <w:rFonts w:eastAsia="Times New Roman"/>
          <w:bCs/>
        </w:rPr>
        <w:t>B</w:t>
      </w:r>
      <w:r>
        <w:rPr>
          <w:rFonts w:ascii="宋体" w:hAnsi="宋体" w:cs="宋体"/>
          <w:bCs/>
        </w:rPr>
        <w:t>受到的浮力</w:t>
      </w:r>
      <w:r>
        <w:rPr>
          <w:rFonts w:eastAsia="Times New Roman"/>
          <w:bCs/>
          <w:i/>
        </w:rPr>
        <w:t>F</w:t>
      </w:r>
      <w:r>
        <w:rPr>
          <w:rFonts w:eastAsia="Times New Roman"/>
          <w:bCs/>
          <w:vertAlign w:val="subscript"/>
        </w:rPr>
        <w:t>A</w:t>
      </w:r>
      <w:r>
        <w:rPr>
          <w:rFonts w:eastAsia="Times New Roman"/>
          <w:bCs/>
        </w:rPr>
        <w:t>=</w:t>
      </w:r>
      <w:r>
        <w:rPr>
          <w:rFonts w:eastAsia="Times New Roman"/>
          <w:bCs/>
          <w:i/>
        </w:rPr>
        <w:t>F</w:t>
      </w:r>
      <w:r>
        <w:rPr>
          <w:rFonts w:eastAsia="Times New Roman"/>
          <w:bCs/>
          <w:vertAlign w:val="subscript"/>
        </w:rPr>
        <w:t>B</w:t>
      </w:r>
      <w:r>
        <w:rPr>
          <w:bCs/>
        </w:rPr>
        <w:tab/>
        <w:t>B</w:t>
      </w:r>
      <w:r>
        <w:rPr>
          <w:bCs/>
        </w:rPr>
        <w:t>．</w:t>
      </w:r>
      <w:r>
        <w:rPr>
          <w:rFonts w:ascii="宋体" w:hAnsi="宋体" w:cs="宋体"/>
          <w:bCs/>
        </w:rPr>
        <w:t>两容器中液体的密度</w:t>
      </w:r>
      <w:r>
        <w:rPr>
          <w:rFonts w:eastAsia="Times New Roman"/>
          <w:bCs/>
          <w:i/>
        </w:rPr>
        <w:t>ρ</w:t>
      </w:r>
      <w:r>
        <w:rPr>
          <w:rFonts w:ascii="宋体" w:hAnsi="宋体" w:cs="宋体"/>
          <w:bCs/>
          <w:vertAlign w:val="subscript"/>
        </w:rPr>
        <w:t>甲</w:t>
      </w:r>
      <w:r>
        <w:rPr>
          <w:rFonts w:eastAsia="Times New Roman"/>
          <w:bCs/>
        </w:rPr>
        <w:t>&lt;</w:t>
      </w:r>
      <w:r>
        <w:rPr>
          <w:rFonts w:eastAsia="Times New Roman"/>
          <w:bCs/>
          <w:i/>
        </w:rPr>
        <w:t>ρ</w:t>
      </w:r>
      <w:r>
        <w:rPr>
          <w:rFonts w:ascii="宋体" w:hAnsi="宋体" w:cs="宋体"/>
          <w:bCs/>
          <w:vertAlign w:val="subscript"/>
        </w:rPr>
        <w:t>乙</w:t>
      </w:r>
    </w:p>
    <w:p w:rsidR="00A74E08" w:rsidRDefault="00A74E08" w:rsidP="00A74E08">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液体对容器底的压强</w:t>
      </w:r>
      <w:r>
        <w:rPr>
          <w:rFonts w:eastAsia="Times New Roman"/>
          <w:bCs/>
          <w:i/>
        </w:rPr>
        <w:t>p</w:t>
      </w:r>
      <w:r>
        <w:rPr>
          <w:rFonts w:ascii="宋体" w:hAnsi="宋体" w:cs="宋体"/>
          <w:bCs/>
          <w:vertAlign w:val="subscript"/>
        </w:rPr>
        <w:t>甲</w:t>
      </w:r>
      <w:r>
        <w:rPr>
          <w:rFonts w:eastAsia="Times New Roman"/>
          <w:bCs/>
        </w:rPr>
        <w:t>&lt;</w:t>
      </w:r>
      <w:r>
        <w:rPr>
          <w:rFonts w:eastAsia="Times New Roman"/>
          <w:bCs/>
          <w:i/>
        </w:rPr>
        <w:t>p</w:t>
      </w:r>
      <w:r>
        <w:rPr>
          <w:rFonts w:ascii="宋体" w:hAnsi="宋体" w:cs="宋体"/>
          <w:bCs/>
          <w:vertAlign w:val="subscript"/>
        </w:rPr>
        <w:t>乙</w:t>
      </w:r>
      <w:r>
        <w:rPr>
          <w:bCs/>
        </w:rPr>
        <w:tab/>
        <w:t>D</w:t>
      </w:r>
      <w:r>
        <w:rPr>
          <w:bCs/>
        </w:rPr>
        <w:t>．</w:t>
      </w:r>
      <w:r>
        <w:rPr>
          <w:rFonts w:ascii="宋体" w:hAnsi="宋体" w:cs="宋体"/>
          <w:bCs/>
        </w:rPr>
        <w:t>容器对水平桌面的压力</w:t>
      </w:r>
      <w:r>
        <w:rPr>
          <w:rFonts w:eastAsia="Times New Roman"/>
          <w:bCs/>
          <w:i/>
        </w:rPr>
        <w:t>F</w:t>
      </w:r>
      <w:r>
        <w:rPr>
          <w:rFonts w:ascii="宋体" w:hAnsi="宋体" w:cs="宋体"/>
          <w:bCs/>
          <w:vertAlign w:val="subscript"/>
        </w:rPr>
        <w:t>甲</w:t>
      </w:r>
      <w:r>
        <w:rPr>
          <w:rFonts w:eastAsia="Times New Roman"/>
          <w:bCs/>
        </w:rPr>
        <w:t>&gt;</w:t>
      </w:r>
      <w:r>
        <w:rPr>
          <w:rFonts w:eastAsia="Times New Roman"/>
          <w:bCs/>
          <w:i/>
        </w:rPr>
        <w:t>F</w:t>
      </w:r>
      <w:r>
        <w:rPr>
          <w:rFonts w:ascii="宋体" w:hAnsi="宋体" w:cs="宋体"/>
          <w:bCs/>
          <w:vertAlign w:val="subscript"/>
        </w:rPr>
        <w:t>乙</w:t>
      </w:r>
    </w:p>
    <w:p w:rsidR="00A74E08" w:rsidRDefault="00A74E08" w:rsidP="00A74E08">
      <w:pPr>
        <w:spacing w:line="360" w:lineRule="auto"/>
        <w:jc w:val="left"/>
        <w:textAlignment w:val="center"/>
        <w:rPr>
          <w:rFonts w:ascii="宋体" w:hAnsi="宋体" w:cs="宋体"/>
          <w:bCs/>
        </w:rPr>
      </w:pPr>
      <w:r>
        <w:rPr>
          <w:bCs/>
        </w:rPr>
        <w:t>13</w:t>
      </w:r>
      <w:r>
        <w:rPr>
          <w:bCs/>
        </w:rPr>
        <w:t>．</w:t>
      </w:r>
      <w:r>
        <w:rPr>
          <w:rFonts w:ascii="宋体" w:hAnsi="宋体" w:cs="宋体"/>
          <w:bCs/>
        </w:rPr>
        <w:t>如图所示，水平桌面上两个完全相同的烧杯甲和乙中装有体积相同的两种不同液体。现将质量相等的</w:t>
      </w:r>
      <w:r>
        <w:rPr>
          <w:rFonts w:eastAsia="Times New Roman"/>
          <w:bCs/>
        </w:rPr>
        <w:t>A</w:t>
      </w:r>
      <w:r>
        <w:rPr>
          <w:rFonts w:ascii="宋体" w:hAnsi="宋体" w:cs="宋体"/>
          <w:bCs/>
        </w:rPr>
        <w:t>、</w:t>
      </w:r>
      <w:r>
        <w:rPr>
          <w:rFonts w:eastAsia="Times New Roman"/>
          <w:bCs/>
        </w:rPr>
        <w:t>B</w:t>
      </w:r>
      <w:r>
        <w:rPr>
          <w:rFonts w:ascii="宋体" w:hAnsi="宋体" w:cs="宋体"/>
          <w:bCs/>
        </w:rPr>
        <w:t>两个球（</w:t>
      </w:r>
      <w:r>
        <w:rPr>
          <w:rFonts w:eastAsia="Times New Roman"/>
          <w:bCs/>
          <w:i/>
        </w:rPr>
        <w:t>V</w:t>
      </w:r>
      <w:r>
        <w:rPr>
          <w:rFonts w:eastAsia="Times New Roman"/>
          <w:bCs/>
          <w:vertAlign w:val="subscript"/>
        </w:rPr>
        <w:t>A</w:t>
      </w:r>
      <w:r>
        <w:rPr>
          <w:rFonts w:eastAsia="Times New Roman"/>
          <w:bCs/>
        </w:rPr>
        <w:t>&gt;</w:t>
      </w:r>
      <w:r>
        <w:rPr>
          <w:rFonts w:eastAsia="Times New Roman"/>
          <w:bCs/>
          <w:i/>
        </w:rPr>
        <w:t>V</w:t>
      </w:r>
      <w:r>
        <w:rPr>
          <w:rFonts w:eastAsia="Times New Roman"/>
          <w:bCs/>
          <w:vertAlign w:val="subscript"/>
        </w:rPr>
        <w:t>B</w:t>
      </w:r>
      <w:r>
        <w:rPr>
          <w:rFonts w:ascii="宋体" w:hAnsi="宋体" w:cs="宋体"/>
          <w:bCs/>
        </w:rPr>
        <w:t>），分别放入两烧杯中，</w:t>
      </w:r>
      <w:r>
        <w:rPr>
          <w:rFonts w:eastAsia="Times New Roman"/>
          <w:bCs/>
        </w:rPr>
        <w:t>A</w:t>
      </w:r>
      <w:r>
        <w:rPr>
          <w:rFonts w:ascii="宋体" w:hAnsi="宋体" w:cs="宋体"/>
          <w:bCs/>
        </w:rPr>
        <w:t>球沉底，</w:t>
      </w:r>
      <w:r>
        <w:rPr>
          <w:rFonts w:eastAsia="Times New Roman"/>
          <w:bCs/>
        </w:rPr>
        <w:t>B</w:t>
      </w:r>
      <w:r>
        <w:rPr>
          <w:rFonts w:ascii="宋体" w:hAnsi="宋体" w:cs="宋体"/>
          <w:bCs/>
        </w:rPr>
        <w:t>球悬浮。下列说法正确的是（　　）</w:t>
      </w:r>
    </w:p>
    <w:p w:rsidR="00A74E08" w:rsidRDefault="00A74E08" w:rsidP="00A74E08">
      <w:pPr>
        <w:spacing w:line="360" w:lineRule="auto"/>
        <w:jc w:val="left"/>
        <w:textAlignment w:val="center"/>
        <w:rPr>
          <w:bCs/>
        </w:rPr>
      </w:pPr>
      <w:r>
        <w:rPr>
          <w:bCs/>
          <w:noProof/>
        </w:rPr>
        <w:drawing>
          <wp:inline distT="0" distB="0" distL="0" distR="0">
            <wp:extent cx="1464945" cy="883285"/>
            <wp:effectExtent l="0" t="0" r="1905" b="0"/>
            <wp:docPr id="189" name="图片 1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7" descr="figur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64945" cy="88328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ascii="宋体" w:hAnsi="宋体" w:cs="宋体"/>
          <w:bCs/>
        </w:rPr>
        <w:t>甲杯内的液体密度大于乙杯内的液体密度</w:t>
      </w:r>
    </w:p>
    <w:p w:rsidR="00A74E08" w:rsidRDefault="00A74E08" w:rsidP="00A74E08">
      <w:pPr>
        <w:spacing w:line="360" w:lineRule="auto"/>
        <w:jc w:val="left"/>
        <w:textAlignment w:val="center"/>
        <w:rPr>
          <w:rFonts w:ascii="宋体" w:hAnsi="宋体" w:cs="宋体"/>
          <w:bCs/>
        </w:rPr>
      </w:pPr>
      <w:r>
        <w:rPr>
          <w:bCs/>
        </w:rPr>
        <w:t>B</w:t>
      </w:r>
      <w:r>
        <w:rPr>
          <w:bCs/>
        </w:rPr>
        <w:t>．</w:t>
      </w:r>
      <w:r>
        <w:rPr>
          <w:rFonts w:eastAsia="Times New Roman"/>
          <w:bCs/>
        </w:rPr>
        <w:t>A</w:t>
      </w:r>
      <w:r>
        <w:rPr>
          <w:rFonts w:ascii="宋体" w:hAnsi="宋体" w:cs="宋体"/>
          <w:bCs/>
        </w:rPr>
        <w:t>球受到的浮力小于</w:t>
      </w:r>
      <w:r>
        <w:rPr>
          <w:rFonts w:eastAsia="Times New Roman"/>
          <w:bCs/>
        </w:rPr>
        <w:t>B</w:t>
      </w:r>
      <w:r>
        <w:rPr>
          <w:rFonts w:ascii="宋体" w:hAnsi="宋体" w:cs="宋体"/>
          <w:bCs/>
        </w:rPr>
        <w:t>球受到的浮力</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将甲杯液体倒入乙杯液体中，</w:t>
      </w:r>
      <w:r>
        <w:rPr>
          <w:rFonts w:eastAsia="Times New Roman"/>
          <w:bCs/>
        </w:rPr>
        <w:t>B</w:t>
      </w:r>
      <w:r>
        <w:rPr>
          <w:rFonts w:ascii="宋体" w:hAnsi="宋体" w:cs="宋体"/>
          <w:bCs/>
        </w:rPr>
        <w:t>球会下沉</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甲容器对桌面的压强大于乙容器对桌面的压强</w:t>
      </w:r>
    </w:p>
    <w:p w:rsidR="00A74E08" w:rsidRDefault="00A74E08" w:rsidP="00A74E08">
      <w:pPr>
        <w:spacing w:line="360" w:lineRule="auto"/>
        <w:jc w:val="left"/>
        <w:textAlignment w:val="center"/>
        <w:rPr>
          <w:rFonts w:eastAsia="Times New Roman"/>
          <w:bCs/>
        </w:rPr>
      </w:pPr>
      <w:r>
        <w:rPr>
          <w:bCs/>
        </w:rPr>
        <w:t>14</w:t>
      </w:r>
      <w:r>
        <w:rPr>
          <w:bCs/>
        </w:rPr>
        <w:t>．</w:t>
      </w:r>
      <w:r>
        <w:rPr>
          <w:rFonts w:ascii="宋体" w:hAnsi="宋体" w:cs="宋体"/>
          <w:bCs/>
        </w:rPr>
        <w:t>如图所示，有两个完全相同的物体</w:t>
      </w:r>
      <w:r>
        <w:rPr>
          <w:rFonts w:eastAsia="Times New Roman"/>
          <w:bCs/>
        </w:rPr>
        <w:t xml:space="preserve"> A </w:t>
      </w:r>
      <w:r>
        <w:rPr>
          <w:rFonts w:ascii="宋体" w:hAnsi="宋体" w:cs="宋体"/>
          <w:bCs/>
        </w:rPr>
        <w:t>和</w:t>
      </w:r>
      <w:r>
        <w:rPr>
          <w:rFonts w:eastAsia="Times New Roman"/>
          <w:bCs/>
        </w:rPr>
        <w:t xml:space="preserve"> B</w:t>
      </w:r>
      <w:r>
        <w:rPr>
          <w:rFonts w:ascii="宋体" w:hAnsi="宋体" w:cs="宋体"/>
          <w:bCs/>
        </w:rPr>
        <w:t>，</w:t>
      </w:r>
      <w:r>
        <w:rPr>
          <w:rFonts w:eastAsia="Times New Roman"/>
          <w:bCs/>
        </w:rPr>
        <w:t xml:space="preserve">A </w:t>
      </w:r>
      <w:r>
        <w:rPr>
          <w:rFonts w:ascii="宋体" w:hAnsi="宋体" w:cs="宋体"/>
          <w:bCs/>
        </w:rPr>
        <w:t>的下端与物块甲通过轻质细绳相连，</w:t>
      </w:r>
      <w:r>
        <w:rPr>
          <w:rFonts w:eastAsia="Times New Roman"/>
          <w:bCs/>
        </w:rPr>
        <w:t xml:space="preserve">B </w:t>
      </w:r>
      <w:r>
        <w:rPr>
          <w:rFonts w:ascii="宋体" w:hAnsi="宋体" w:cs="宋体"/>
          <w:bCs/>
        </w:rPr>
        <w:t>的上面放着物块乙，</w:t>
      </w:r>
      <w:r>
        <w:rPr>
          <w:rFonts w:eastAsia="Times New Roman"/>
          <w:bCs/>
        </w:rPr>
        <w:t>A</w:t>
      </w:r>
      <w:r>
        <w:rPr>
          <w:rFonts w:ascii="宋体" w:hAnsi="宋体" w:cs="宋体"/>
          <w:bCs/>
        </w:rPr>
        <w:t>、</w:t>
      </w:r>
      <w:r>
        <w:rPr>
          <w:rFonts w:eastAsia="Times New Roman"/>
          <w:bCs/>
        </w:rPr>
        <w:t xml:space="preserve">B </w:t>
      </w:r>
      <w:r>
        <w:rPr>
          <w:rFonts w:ascii="宋体" w:hAnsi="宋体" w:cs="宋体"/>
          <w:bCs/>
        </w:rPr>
        <w:t>都刚好浸没于水中。则下列说法正确的是</w:t>
      </w:r>
      <w:r>
        <w:rPr>
          <w:rFonts w:eastAsia="Times New Roman"/>
          <w:bCs/>
        </w:rPr>
        <w:t>(</w:t>
      </w:r>
      <w:r>
        <w:rPr>
          <w:rFonts w:ascii="宋体" w:hAnsi="宋体" w:cs="宋体"/>
          <w:bCs/>
        </w:rPr>
        <w:t xml:space="preserve">　　</w:t>
      </w:r>
      <w:r>
        <w:rPr>
          <w:rFonts w:eastAsia="Times New Roman"/>
          <w:bCs/>
        </w:rPr>
        <w:t>)</w:t>
      </w:r>
    </w:p>
    <w:p w:rsidR="00A74E08" w:rsidRDefault="00A74E08" w:rsidP="00A74E08">
      <w:pPr>
        <w:spacing w:line="360" w:lineRule="auto"/>
        <w:jc w:val="left"/>
        <w:textAlignment w:val="center"/>
        <w:rPr>
          <w:bCs/>
        </w:rPr>
      </w:pPr>
      <w:r>
        <w:rPr>
          <w:bCs/>
          <w:noProof/>
        </w:rPr>
        <w:drawing>
          <wp:inline distT="0" distB="0" distL="0" distR="0">
            <wp:extent cx="1038860" cy="644525"/>
            <wp:effectExtent l="0" t="0" r="8890" b="3175"/>
            <wp:docPr id="188" name="图片 1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descr="figur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038860" cy="644525"/>
                    </a:xfrm>
                    <a:prstGeom prst="rect">
                      <a:avLst/>
                    </a:prstGeom>
                    <a:noFill/>
                    <a:ln>
                      <a:noFill/>
                    </a:ln>
                  </pic:spPr>
                </pic:pic>
              </a:graphicData>
            </a:graphic>
          </wp:inline>
        </w:drawing>
      </w:r>
    </w:p>
    <w:p w:rsidR="00A74E08" w:rsidRDefault="00A74E08" w:rsidP="00A74E08">
      <w:pPr>
        <w:tabs>
          <w:tab w:val="left" w:pos="4153"/>
        </w:tabs>
        <w:spacing w:line="360" w:lineRule="auto"/>
        <w:jc w:val="left"/>
        <w:textAlignment w:val="center"/>
        <w:rPr>
          <w:rFonts w:ascii="宋体" w:hAnsi="宋体" w:cs="宋体"/>
          <w:bCs/>
        </w:rPr>
      </w:pPr>
      <w:r>
        <w:rPr>
          <w:bCs/>
        </w:rPr>
        <w:lastRenderedPageBreak/>
        <w:t>A</w:t>
      </w:r>
      <w:r>
        <w:rPr>
          <w:bCs/>
        </w:rPr>
        <w:t>．</w:t>
      </w:r>
      <w:r>
        <w:rPr>
          <w:rFonts w:ascii="宋体" w:hAnsi="宋体" w:cs="宋体"/>
          <w:bCs/>
        </w:rPr>
        <w:t>物体</w:t>
      </w:r>
      <w:r>
        <w:rPr>
          <w:rFonts w:eastAsia="Times New Roman"/>
          <w:bCs/>
        </w:rPr>
        <w:t xml:space="preserve"> A </w:t>
      </w:r>
      <w:r>
        <w:rPr>
          <w:rFonts w:ascii="宋体" w:hAnsi="宋体" w:cs="宋体"/>
          <w:bCs/>
        </w:rPr>
        <w:t>和</w:t>
      </w:r>
      <w:r>
        <w:rPr>
          <w:rFonts w:eastAsia="Times New Roman"/>
          <w:bCs/>
        </w:rPr>
        <w:t xml:space="preserve"> B </w:t>
      </w:r>
      <w:r>
        <w:rPr>
          <w:rFonts w:ascii="宋体" w:hAnsi="宋体" w:cs="宋体"/>
          <w:bCs/>
        </w:rPr>
        <w:t>受到的浮力相等</w:t>
      </w:r>
      <w:r>
        <w:rPr>
          <w:bCs/>
        </w:rPr>
        <w:tab/>
        <w:t>B</w:t>
      </w:r>
      <w:r>
        <w:rPr>
          <w:bCs/>
        </w:rPr>
        <w:t>．</w:t>
      </w:r>
      <w:r>
        <w:rPr>
          <w:rFonts w:ascii="宋体" w:hAnsi="宋体" w:cs="宋体"/>
          <w:bCs/>
        </w:rPr>
        <w:t>绳的拉力大于乙的重力</w:t>
      </w:r>
    </w:p>
    <w:p w:rsidR="00A74E08" w:rsidRDefault="00A74E08" w:rsidP="00A74E08">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甲的重力大于乙的重力</w:t>
      </w:r>
      <w:r>
        <w:rPr>
          <w:bCs/>
        </w:rPr>
        <w:tab/>
        <w:t>D</w:t>
      </w:r>
      <w:r>
        <w:rPr>
          <w:bCs/>
        </w:rPr>
        <w:t>．</w:t>
      </w:r>
      <w:r>
        <w:rPr>
          <w:rFonts w:ascii="宋体" w:hAnsi="宋体" w:cs="宋体"/>
          <w:bCs/>
        </w:rPr>
        <w:t>甲的密度大于乙的密度</w:t>
      </w:r>
    </w:p>
    <w:p w:rsidR="00A74E08" w:rsidRDefault="00A74E08" w:rsidP="00A74E08">
      <w:pPr>
        <w:spacing w:line="360" w:lineRule="auto"/>
        <w:jc w:val="left"/>
        <w:textAlignment w:val="center"/>
        <w:rPr>
          <w:rFonts w:ascii="宋体" w:hAnsi="宋体" w:cs="宋体"/>
          <w:bCs/>
        </w:rPr>
      </w:pPr>
      <w:r>
        <w:rPr>
          <w:bCs/>
        </w:rPr>
        <w:t>15</w:t>
      </w:r>
      <w:r>
        <w:rPr>
          <w:bCs/>
        </w:rPr>
        <w:t>．</w:t>
      </w:r>
      <w:r>
        <w:rPr>
          <w:rFonts w:ascii="宋体" w:hAnsi="宋体" w:cs="宋体"/>
          <w:bCs/>
        </w:rPr>
        <w:t>如图所示，水平桌面上放置着一个装有水的圆柱形容器和质量相等的</w:t>
      </w:r>
      <w:r>
        <w:rPr>
          <w:rFonts w:eastAsia="Times New Roman"/>
          <w:bCs/>
        </w:rPr>
        <w:t>A</w:t>
      </w:r>
      <w:r>
        <w:rPr>
          <w:rFonts w:ascii="宋体" w:hAnsi="宋体" w:cs="宋体"/>
          <w:bCs/>
        </w:rPr>
        <w:t>、</w:t>
      </w:r>
      <w:r>
        <w:rPr>
          <w:rFonts w:eastAsia="Times New Roman"/>
          <w:bCs/>
        </w:rPr>
        <w:t>B</w:t>
      </w:r>
      <w:r>
        <w:rPr>
          <w:rFonts w:ascii="宋体" w:hAnsi="宋体" w:cs="宋体"/>
          <w:bCs/>
        </w:rPr>
        <w:t>两个小球。将</w:t>
      </w:r>
      <w:r>
        <w:rPr>
          <w:rFonts w:eastAsia="Times New Roman"/>
          <w:bCs/>
        </w:rPr>
        <w:t>A</w:t>
      </w:r>
      <w:r>
        <w:rPr>
          <w:rFonts w:ascii="宋体" w:hAnsi="宋体" w:cs="宋体"/>
          <w:bCs/>
        </w:rPr>
        <w:t>球放入容器内的水中，</w:t>
      </w:r>
      <w:r>
        <w:rPr>
          <w:rFonts w:eastAsia="Times New Roman"/>
          <w:bCs/>
        </w:rPr>
        <w:t>A</w:t>
      </w:r>
      <w:r>
        <w:rPr>
          <w:rFonts w:ascii="宋体" w:hAnsi="宋体" w:cs="宋体"/>
          <w:bCs/>
        </w:rPr>
        <w:t>球漂浮。取出</w:t>
      </w:r>
      <w:r>
        <w:rPr>
          <w:rFonts w:eastAsia="Times New Roman"/>
          <w:bCs/>
        </w:rPr>
        <w:t>A</w:t>
      </w:r>
      <w:r>
        <w:rPr>
          <w:rFonts w:ascii="宋体" w:hAnsi="宋体" w:cs="宋体"/>
          <w:bCs/>
        </w:rPr>
        <w:t>球后（带出的水忽略不计），再将</w:t>
      </w:r>
      <w:r>
        <w:rPr>
          <w:rFonts w:eastAsia="Times New Roman"/>
          <w:bCs/>
        </w:rPr>
        <w:t>B</w:t>
      </w:r>
      <w:r>
        <w:rPr>
          <w:rFonts w:ascii="宋体" w:hAnsi="宋体" w:cs="宋体"/>
          <w:bCs/>
        </w:rPr>
        <w:t>球放入容器内的水中，</w:t>
      </w:r>
      <w:r>
        <w:rPr>
          <w:rFonts w:eastAsia="Times New Roman"/>
          <w:bCs/>
        </w:rPr>
        <w:t>B</w:t>
      </w:r>
      <w:r>
        <w:rPr>
          <w:rFonts w:ascii="宋体" w:hAnsi="宋体" w:cs="宋体"/>
          <w:bCs/>
        </w:rPr>
        <w:t>球沉入容器底部。下列说法正确的是（　　）</w:t>
      </w:r>
    </w:p>
    <w:p w:rsidR="00A74E08" w:rsidRDefault="00A74E08" w:rsidP="00A74E08">
      <w:pPr>
        <w:spacing w:line="360" w:lineRule="auto"/>
        <w:jc w:val="left"/>
        <w:textAlignment w:val="center"/>
        <w:rPr>
          <w:bCs/>
        </w:rPr>
      </w:pPr>
      <w:r>
        <w:rPr>
          <w:bCs/>
          <w:noProof/>
        </w:rPr>
        <w:drawing>
          <wp:inline distT="0" distB="0" distL="0" distR="0">
            <wp:extent cx="2524760" cy="1153160"/>
            <wp:effectExtent l="0" t="0" r="8890" b="8890"/>
            <wp:docPr id="187" name="图片 1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9" descr="figur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524760" cy="115316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A</w:t>
      </w:r>
      <w:r>
        <w:rPr>
          <w:bCs/>
        </w:rPr>
        <w:t>．</w:t>
      </w:r>
      <w:r>
        <w:rPr>
          <w:rFonts w:eastAsia="Times New Roman"/>
          <w:bCs/>
        </w:rPr>
        <w:t>A</w:t>
      </w:r>
      <w:r>
        <w:rPr>
          <w:rFonts w:ascii="宋体" w:hAnsi="宋体" w:cs="宋体"/>
          <w:bCs/>
        </w:rPr>
        <w:t>球的密度小于</w:t>
      </w:r>
      <w:r>
        <w:rPr>
          <w:rFonts w:eastAsia="Times New Roman"/>
          <w:bCs/>
        </w:rPr>
        <w:t>B</w:t>
      </w:r>
      <w:r>
        <w:rPr>
          <w:rFonts w:ascii="宋体" w:hAnsi="宋体" w:cs="宋体"/>
          <w:bCs/>
        </w:rPr>
        <w:t>球的密度</w:t>
      </w:r>
    </w:p>
    <w:p w:rsidR="00A74E08" w:rsidRDefault="00A74E08" w:rsidP="00A74E08">
      <w:pPr>
        <w:spacing w:line="360" w:lineRule="auto"/>
        <w:jc w:val="left"/>
        <w:textAlignment w:val="center"/>
        <w:rPr>
          <w:rFonts w:ascii="宋体" w:hAnsi="宋体" w:cs="宋体"/>
          <w:bCs/>
        </w:rPr>
      </w:pPr>
      <w:r>
        <w:rPr>
          <w:bCs/>
        </w:rPr>
        <w:t>B</w:t>
      </w:r>
      <w:r>
        <w:rPr>
          <w:bCs/>
        </w:rPr>
        <w:t>．</w:t>
      </w:r>
      <w:r>
        <w:rPr>
          <w:rFonts w:eastAsia="Times New Roman"/>
          <w:bCs/>
        </w:rPr>
        <w:t>A</w:t>
      </w:r>
      <w:r>
        <w:rPr>
          <w:rFonts w:ascii="宋体" w:hAnsi="宋体" w:cs="宋体"/>
          <w:bCs/>
        </w:rPr>
        <w:t>球受到的浮力大于</w:t>
      </w:r>
      <w:r>
        <w:rPr>
          <w:rFonts w:eastAsia="Times New Roman"/>
          <w:bCs/>
        </w:rPr>
        <w:t>B</w:t>
      </w:r>
      <w:r>
        <w:rPr>
          <w:rFonts w:ascii="宋体" w:hAnsi="宋体" w:cs="宋体"/>
          <w:bCs/>
        </w:rPr>
        <w:t>球受到的浮力</w:t>
      </w:r>
    </w:p>
    <w:p w:rsidR="00A74E08" w:rsidRDefault="00A74E08" w:rsidP="00A74E08">
      <w:pPr>
        <w:spacing w:line="360" w:lineRule="auto"/>
        <w:jc w:val="left"/>
        <w:textAlignment w:val="center"/>
        <w:rPr>
          <w:rFonts w:ascii="宋体" w:hAnsi="宋体" w:cs="宋体"/>
          <w:bCs/>
        </w:rPr>
      </w:pPr>
      <w:r>
        <w:rPr>
          <w:bCs/>
        </w:rPr>
        <w:t>C</w:t>
      </w:r>
      <w:r>
        <w:rPr>
          <w:bCs/>
        </w:rPr>
        <w:t>．</w:t>
      </w:r>
      <w:r>
        <w:rPr>
          <w:rFonts w:ascii="宋体" w:hAnsi="宋体" w:cs="宋体"/>
          <w:bCs/>
        </w:rPr>
        <w:t>放入</w:t>
      </w:r>
      <w:r>
        <w:rPr>
          <w:rFonts w:eastAsia="Times New Roman"/>
          <w:bCs/>
        </w:rPr>
        <w:t>A</w:t>
      </w:r>
      <w:r>
        <w:rPr>
          <w:rFonts w:ascii="宋体" w:hAnsi="宋体" w:cs="宋体"/>
          <w:bCs/>
        </w:rPr>
        <w:t>球后比放入</w:t>
      </w:r>
      <w:r>
        <w:rPr>
          <w:rFonts w:eastAsia="Times New Roman"/>
          <w:bCs/>
        </w:rPr>
        <w:t>B</w:t>
      </w:r>
      <w:r>
        <w:rPr>
          <w:rFonts w:ascii="宋体" w:hAnsi="宋体" w:cs="宋体"/>
          <w:bCs/>
        </w:rPr>
        <w:t>球后水对容器底的压强小</w:t>
      </w:r>
    </w:p>
    <w:p w:rsidR="00A74E08" w:rsidRDefault="00A74E08" w:rsidP="00A74E08">
      <w:pPr>
        <w:spacing w:line="360" w:lineRule="auto"/>
        <w:jc w:val="left"/>
        <w:textAlignment w:val="center"/>
        <w:rPr>
          <w:rFonts w:ascii="宋体" w:hAnsi="宋体" w:cs="宋体"/>
          <w:bCs/>
        </w:rPr>
      </w:pPr>
      <w:r>
        <w:rPr>
          <w:bCs/>
        </w:rPr>
        <w:t>D</w:t>
      </w:r>
      <w:r>
        <w:rPr>
          <w:bCs/>
        </w:rPr>
        <w:t>．</w:t>
      </w:r>
      <w:r>
        <w:rPr>
          <w:rFonts w:ascii="宋体" w:hAnsi="宋体" w:cs="宋体"/>
          <w:bCs/>
        </w:rPr>
        <w:t>放入</w:t>
      </w:r>
      <w:r>
        <w:rPr>
          <w:rFonts w:eastAsia="Times New Roman"/>
          <w:bCs/>
        </w:rPr>
        <w:t>A</w:t>
      </w:r>
      <w:r>
        <w:rPr>
          <w:rFonts w:ascii="宋体" w:hAnsi="宋体" w:cs="宋体"/>
          <w:bCs/>
        </w:rPr>
        <w:t>球后与放入</w:t>
      </w:r>
      <w:r>
        <w:rPr>
          <w:rFonts w:eastAsia="Times New Roman"/>
          <w:bCs/>
        </w:rPr>
        <w:t>B</w:t>
      </w:r>
      <w:r>
        <w:rPr>
          <w:rFonts w:ascii="宋体" w:hAnsi="宋体" w:cs="宋体"/>
          <w:bCs/>
        </w:rPr>
        <w:t>球后容器对桌面的压强相等</w:t>
      </w:r>
    </w:p>
    <w:p w:rsidR="00A74E08" w:rsidRDefault="00A74E08" w:rsidP="00A74E08">
      <w:pPr>
        <w:spacing w:line="360" w:lineRule="auto"/>
        <w:jc w:val="left"/>
        <w:rPr>
          <w:bCs/>
        </w:rPr>
      </w:pPr>
      <w:r>
        <w:rPr>
          <w:rFonts w:hint="eastAsia"/>
          <w:bCs/>
        </w:rPr>
        <w:t>三、填空题</w:t>
      </w:r>
    </w:p>
    <w:p w:rsidR="00A74E08" w:rsidRDefault="00A74E08" w:rsidP="00A74E08">
      <w:pPr>
        <w:spacing w:line="360" w:lineRule="auto"/>
        <w:jc w:val="left"/>
        <w:textAlignment w:val="center"/>
        <w:rPr>
          <w:rFonts w:ascii="宋体" w:hAnsi="宋体" w:cs="宋体"/>
          <w:bCs/>
        </w:rPr>
      </w:pPr>
      <w:r>
        <w:rPr>
          <w:bCs/>
        </w:rPr>
        <w:t>16</w:t>
      </w:r>
      <w:r>
        <w:rPr>
          <w:bCs/>
        </w:rPr>
        <w:t>．</w:t>
      </w:r>
      <w:r>
        <w:rPr>
          <w:rFonts w:ascii="宋体" w:hAnsi="宋体" w:cs="宋体"/>
          <w:bCs/>
        </w:rPr>
        <w:t>“海斗号”是我国自主研制的无人潜水器，当它悬停在海面下</w:t>
      </w:r>
      <w:r>
        <w:rPr>
          <w:rFonts w:eastAsia="Times New Roman"/>
          <w:bCs/>
        </w:rPr>
        <w:t>3000m</w:t>
      </w:r>
      <w:r>
        <w:rPr>
          <w:rFonts w:ascii="宋体" w:hAnsi="宋体" w:cs="宋体"/>
          <w:bCs/>
        </w:rPr>
        <w:t>深处时，受到海水的压强为</w:t>
      </w:r>
      <w:r>
        <w:rPr>
          <w:bCs/>
        </w:rPr>
        <w:t>______</w:t>
      </w:r>
      <w:r>
        <w:rPr>
          <w:rFonts w:eastAsia="Times New Roman"/>
          <w:bCs/>
        </w:rPr>
        <w:t>Pa</w:t>
      </w:r>
      <w:r>
        <w:rPr>
          <w:rFonts w:ascii="宋体" w:hAnsi="宋体" w:cs="宋体"/>
          <w:bCs/>
        </w:rPr>
        <w:t>。“山东舰”是我国第一艘自主研制的航空母舰，当舰载机全部起飞后，“山东舰”受到的浮力将</w:t>
      </w:r>
      <w:r>
        <w:rPr>
          <w:bCs/>
        </w:rPr>
        <w:t>______</w:t>
      </w:r>
      <w:r>
        <w:rPr>
          <w:rFonts w:ascii="宋体" w:hAnsi="宋体" w:cs="宋体"/>
          <w:bCs/>
        </w:rPr>
        <w:t>（填“增大”、“减小”或“不变”）。（海水密度取</w:t>
      </w:r>
      <w:r>
        <w:rPr>
          <w:rFonts w:eastAsia="Times New Roman"/>
          <w:bCs/>
        </w:rPr>
        <w:t>1.0</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bCs/>
        </w:rPr>
        <w:t>17</w:t>
      </w:r>
      <w:r>
        <w:rPr>
          <w:bCs/>
        </w:rPr>
        <w:t>．</w:t>
      </w:r>
      <w:r>
        <w:rPr>
          <w:rFonts w:ascii="宋体" w:hAnsi="宋体" w:cs="宋体"/>
          <w:bCs/>
        </w:rPr>
        <w:t>将一小球轻放入盛满酒精的大烧杯甲中，小球静止后，溢出酒精的质量是</w:t>
      </w:r>
      <w:r>
        <w:rPr>
          <w:rFonts w:eastAsia="Times New Roman"/>
          <w:bCs/>
        </w:rPr>
        <w:t>80g</w:t>
      </w:r>
      <w:r>
        <w:rPr>
          <w:rFonts w:ascii="宋体" w:hAnsi="宋体" w:cs="宋体"/>
          <w:bCs/>
        </w:rPr>
        <w:t>，小球在酒精中受到的浮力为</w:t>
      </w:r>
      <w:r>
        <w:rPr>
          <w:bCs/>
        </w:rPr>
        <w:t>____</w:t>
      </w:r>
      <w:r>
        <w:rPr>
          <w:rFonts w:eastAsia="Times New Roman"/>
          <w:bCs/>
        </w:rPr>
        <w:t>N</w:t>
      </w:r>
      <w:r>
        <w:rPr>
          <w:rFonts w:ascii="宋体" w:hAnsi="宋体" w:cs="宋体"/>
          <w:bCs/>
        </w:rPr>
        <w:t>；将其轻放入未装满水､底面积为</w:t>
      </w:r>
      <w:r>
        <w:rPr>
          <w:rFonts w:eastAsia="Times New Roman"/>
          <w:bCs/>
        </w:rPr>
        <w:t>100m</w:t>
      </w:r>
      <w:r>
        <w:rPr>
          <w:rFonts w:eastAsia="Times New Roman"/>
          <w:bCs/>
          <w:vertAlign w:val="superscript"/>
        </w:rPr>
        <w:t>2</w:t>
      </w:r>
      <w:r>
        <w:rPr>
          <w:rFonts w:ascii="宋体" w:hAnsi="宋体" w:cs="宋体"/>
          <w:bCs/>
        </w:rPr>
        <w:t>的大烧杯乙中，静止后溢出水的质量是</w:t>
      </w:r>
      <w:r>
        <w:rPr>
          <w:rFonts w:eastAsia="Times New Roman"/>
          <w:bCs/>
        </w:rPr>
        <w:t>45g</w:t>
      </w:r>
      <w:r>
        <w:rPr>
          <w:rFonts w:ascii="宋体" w:hAnsi="宋体" w:cs="宋体"/>
          <w:bCs/>
        </w:rPr>
        <w:t>，水对容器底部的压强加了</w:t>
      </w:r>
      <w:r>
        <w:rPr>
          <w:rFonts w:eastAsia="Times New Roman"/>
          <w:bCs/>
        </w:rPr>
        <w:t>50Pa</w:t>
      </w:r>
      <w:r>
        <w:rPr>
          <w:rFonts w:ascii="宋体" w:hAnsi="宋体" w:cs="宋体"/>
          <w:bCs/>
        </w:rPr>
        <w:t>，则乙杯中水面升高</w:t>
      </w:r>
      <w:r>
        <w:rPr>
          <w:bCs/>
        </w:rPr>
        <w:t>___</w:t>
      </w:r>
      <w:r>
        <w:rPr>
          <w:rFonts w:eastAsia="Times New Roman"/>
          <w:bCs/>
        </w:rPr>
        <w:t>cm</w:t>
      </w:r>
      <w:r>
        <w:rPr>
          <w:rFonts w:ascii="宋体" w:hAnsi="宋体" w:cs="宋体"/>
          <w:bCs/>
        </w:rPr>
        <w:t>；小球的密度是</w:t>
      </w:r>
      <w:r>
        <w:rPr>
          <w:bCs/>
        </w:rPr>
        <w:t>___</w:t>
      </w:r>
      <w:r>
        <w:rPr>
          <w:rFonts w:eastAsia="Times New Roman"/>
          <w:bCs/>
        </w:rPr>
        <w:t>kg/m</w:t>
      </w:r>
      <w:r>
        <w:rPr>
          <w:rFonts w:eastAsia="Times New Roman"/>
          <w:bCs/>
          <w:vertAlign w:val="superscript"/>
        </w:rPr>
        <w:t>3</w:t>
      </w:r>
      <w:r>
        <w:rPr>
          <w:rFonts w:ascii="宋体" w:hAnsi="宋体" w:cs="宋体"/>
          <w:bCs/>
        </w:rPr>
        <w:t>｡（</w:t>
      </w:r>
      <w:r>
        <w:rPr>
          <w:bCs/>
        </w:rPr>
        <w:object w:dxaOrig="1900" w:dyaOrig="360">
          <v:shape id="对象 280" o:spid="_x0000_i1061" type="#_x0000_t75" alt="eqIde421c873f6b04250aa495f01d4d67f14" style="width:94.9pt;height:18pt" o:ole="">
            <v:imagedata r:id="rId136" o:title="eqIde421c873f6b04250aa495f01d4d67f14"/>
          </v:shape>
          <o:OLEObject Type="Embed" ProgID="Equation.DSMT4" ShapeID="对象 280" DrawAspect="Content" ObjectID="_1677255840" r:id="rId137"/>
        </w:object>
      </w:r>
      <w:r>
        <w:rPr>
          <w:rFonts w:ascii="宋体" w:hAnsi="宋体" w:cs="宋体"/>
          <w:bCs/>
        </w:rPr>
        <w:t>，</w:t>
      </w:r>
      <w:r>
        <w:rPr>
          <w:bCs/>
        </w:rPr>
        <w:object w:dxaOrig="1965" w:dyaOrig="405">
          <v:shape id="对象 281" o:spid="_x0000_i1062" type="#_x0000_t75" alt="eqIdf6f2ca54972e4765a63883c633b90a51" style="width:98.2pt;height:20.45pt" o:ole="">
            <v:imagedata r:id="rId138" o:title="eqIdf6f2ca54972e4765a63883c633b90a51"/>
          </v:shape>
          <o:OLEObject Type="Embed" ProgID="Equation.DSMT4" ShapeID="对象 281" DrawAspect="Content" ObjectID="_1677255841" r:id="rId139"/>
        </w:objec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bCs/>
        </w:rPr>
        <w:t>18</w:t>
      </w:r>
      <w:r>
        <w:rPr>
          <w:bCs/>
        </w:rPr>
        <w:t>．</w:t>
      </w:r>
      <w:r>
        <w:rPr>
          <w:rFonts w:ascii="宋体" w:hAnsi="宋体" w:cs="宋体"/>
          <w:bCs/>
        </w:rPr>
        <w:t>将一不吸水、体积为</w:t>
      </w:r>
      <w:r>
        <w:rPr>
          <w:rFonts w:eastAsia="Times New Roman"/>
          <w:bCs/>
        </w:rPr>
        <w:t>10</w:t>
      </w:r>
      <w:r>
        <w:rPr>
          <w:rFonts w:ascii="宋体" w:hAnsi="宋体" w:cs="宋体"/>
          <w:bCs/>
          <w:vertAlign w:val="superscript"/>
        </w:rPr>
        <w:t>﹣</w:t>
      </w:r>
      <w:r>
        <w:rPr>
          <w:rFonts w:eastAsia="Times New Roman"/>
          <w:bCs/>
          <w:vertAlign w:val="superscript"/>
        </w:rPr>
        <w:t>3</w:t>
      </w:r>
      <w:r>
        <w:rPr>
          <w:rFonts w:eastAsia="Times New Roman"/>
          <w:bCs/>
        </w:rPr>
        <w:t>m</w:t>
      </w:r>
      <w:r>
        <w:rPr>
          <w:rFonts w:eastAsia="Times New Roman"/>
          <w:bCs/>
          <w:vertAlign w:val="superscript"/>
        </w:rPr>
        <w:t>3</w:t>
      </w:r>
      <w:r>
        <w:rPr>
          <w:rFonts w:ascii="宋体" w:hAnsi="宋体" w:cs="宋体"/>
          <w:bCs/>
        </w:rPr>
        <w:t>的长方体缓慢放入装有一定水的圆柱形容器内，如图所示长方体静止时有</w:t>
      </w:r>
      <w:r>
        <w:rPr>
          <w:bCs/>
        </w:rPr>
        <w:object w:dxaOrig="240" w:dyaOrig="622">
          <v:shape id="对象 282" o:spid="_x0000_i1063" type="#_x0000_t75" alt="eqIde41289c7307b48bd893a195b321d250f" style="width:12.25pt;height:31.1pt" o:ole="">
            <v:imagedata r:id="rId113" o:title="eqIde41289c7307b48bd893a195b321d250f"/>
          </v:shape>
          <o:OLEObject Type="Embed" ProgID="Equation.DSMT4" ShapeID="对象 282" DrawAspect="Content" ObjectID="_1677255842" r:id="rId140"/>
        </w:object>
      </w:r>
      <w:r>
        <w:rPr>
          <w:rFonts w:ascii="宋体" w:hAnsi="宋体" w:cs="宋体"/>
          <w:bCs/>
        </w:rPr>
        <w:t>体积露出水面。（</w:t>
      </w:r>
      <w:r>
        <w:rPr>
          <w:rFonts w:eastAsia="Times New Roman"/>
          <w:bCs/>
          <w:i/>
        </w:rPr>
        <w:t>ρ</w:t>
      </w:r>
      <w:r>
        <w:rPr>
          <w:rFonts w:ascii="宋体" w:hAnsi="宋体" w:cs="宋体"/>
          <w:bCs/>
          <w:vertAlign w:val="subscript"/>
        </w:rPr>
        <w:t>水</w:t>
      </w:r>
      <w:r>
        <w:rPr>
          <w:rFonts w:ascii="宋体" w:hAnsi="宋体" w:cs="宋体"/>
          <w:bCs/>
        </w:rPr>
        <w:t>＝</w:t>
      </w:r>
      <w:r>
        <w:rPr>
          <w:rFonts w:eastAsia="Times New Roman"/>
          <w:bCs/>
        </w:rPr>
        <w:t>1.0</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A74E08" w:rsidRDefault="00A74E08" w:rsidP="00A74E08">
      <w:pPr>
        <w:spacing w:line="360" w:lineRule="auto"/>
        <w:jc w:val="left"/>
        <w:textAlignment w:val="center"/>
        <w:rPr>
          <w:bCs/>
        </w:rPr>
      </w:pPr>
      <w:r>
        <w:rPr>
          <w:bCs/>
          <w:noProof/>
        </w:rPr>
        <w:drawing>
          <wp:inline distT="0" distB="0" distL="0" distR="0">
            <wp:extent cx="862330" cy="1007745"/>
            <wp:effectExtent l="0" t="0" r="0" b="1905"/>
            <wp:docPr id="186" name="图片 1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3" descr="figur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62330" cy="100774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长方体受到的浮力</w:t>
      </w:r>
      <w:r>
        <w:rPr>
          <w:rFonts w:eastAsia="Times New Roman"/>
          <w:bCs/>
          <w:i/>
        </w:rPr>
        <w:t>F</w:t>
      </w:r>
      <w:r>
        <w:rPr>
          <w:rFonts w:ascii="宋体" w:hAnsi="宋体" w:cs="宋体"/>
          <w:bCs/>
          <w:vertAlign w:val="subscript"/>
        </w:rPr>
        <w:t>浮</w:t>
      </w:r>
      <w:r>
        <w:rPr>
          <w:rFonts w:ascii="宋体" w:hAnsi="宋体" w:cs="宋体"/>
          <w:bCs/>
        </w:rPr>
        <w:t>与重力</w:t>
      </w:r>
      <w:r>
        <w:rPr>
          <w:rFonts w:eastAsia="Times New Roman"/>
          <w:bCs/>
          <w:i/>
        </w:rPr>
        <w:t>G</w:t>
      </w:r>
      <w:r>
        <w:rPr>
          <w:rFonts w:ascii="宋体" w:hAnsi="宋体" w:cs="宋体"/>
          <w:bCs/>
        </w:rPr>
        <w:t>的大小关系是：</w:t>
      </w:r>
      <w:r>
        <w:rPr>
          <w:rFonts w:eastAsia="Times New Roman"/>
          <w:bCs/>
          <w:i/>
        </w:rPr>
        <w:t>F</w:t>
      </w:r>
      <w:r>
        <w:rPr>
          <w:rFonts w:ascii="宋体" w:hAnsi="宋体" w:cs="宋体"/>
          <w:bCs/>
          <w:vertAlign w:val="subscript"/>
        </w:rPr>
        <w:t>浮</w:t>
      </w:r>
      <w:r>
        <w:rPr>
          <w:bCs/>
        </w:rPr>
        <w:t>______</w:t>
      </w:r>
      <w:r>
        <w:rPr>
          <w:rFonts w:eastAsia="Times New Roman"/>
          <w:bCs/>
          <w:i/>
        </w:rPr>
        <w:t>G</w:t>
      </w:r>
      <w:r>
        <w:rPr>
          <w:rFonts w:ascii="宋体" w:hAnsi="宋体" w:cs="宋体"/>
          <w:bCs/>
        </w:rPr>
        <w:t>，长方体所受浮力</w:t>
      </w:r>
      <w:r>
        <w:rPr>
          <w:rFonts w:eastAsia="Times New Roman"/>
          <w:bCs/>
          <w:i/>
        </w:rPr>
        <w:t>F</w:t>
      </w:r>
      <w:r>
        <w:rPr>
          <w:rFonts w:ascii="宋体" w:hAnsi="宋体" w:cs="宋体"/>
          <w:bCs/>
          <w:vertAlign w:val="subscript"/>
        </w:rPr>
        <w:t>浮</w:t>
      </w:r>
      <w:r>
        <w:rPr>
          <w:rFonts w:ascii="宋体" w:hAnsi="宋体" w:cs="宋体"/>
          <w:bCs/>
        </w:rPr>
        <w:t>＝</w:t>
      </w:r>
      <w:r>
        <w:rPr>
          <w:bCs/>
        </w:rPr>
        <w:t>______</w:t>
      </w:r>
      <w:r>
        <w:rPr>
          <w:rFonts w:eastAsia="Times New Roman"/>
          <w:bCs/>
        </w:rPr>
        <w:t>N</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eastAsia="Times New Roman"/>
          <w:bCs/>
        </w:rPr>
        <w:lastRenderedPageBreak/>
        <w:t>(2)</w:t>
      </w:r>
      <w:r>
        <w:rPr>
          <w:rFonts w:ascii="宋体" w:hAnsi="宋体" w:cs="宋体"/>
          <w:bCs/>
        </w:rPr>
        <w:t>放入长方体后，水面上升了</w:t>
      </w:r>
      <w:r>
        <w:rPr>
          <w:rFonts w:eastAsia="Times New Roman"/>
          <w:bCs/>
        </w:rPr>
        <w:t>4cm</w:t>
      </w:r>
      <w:r>
        <w:rPr>
          <w:rFonts w:ascii="宋体" w:hAnsi="宋体" w:cs="宋体"/>
          <w:bCs/>
        </w:rPr>
        <w:t>，容器底部受到水的压强增加了</w:t>
      </w:r>
      <w:r>
        <w:rPr>
          <w:bCs/>
        </w:rPr>
        <w:t>______</w:t>
      </w:r>
      <w:r>
        <w:rPr>
          <w:rFonts w:eastAsia="Times New Roman"/>
          <w:bCs/>
        </w:rPr>
        <w:t>Pa</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bCs/>
        </w:rPr>
        <w:t>19</w:t>
      </w:r>
      <w:r>
        <w:rPr>
          <w:bCs/>
        </w:rPr>
        <w:t>．</w:t>
      </w:r>
      <w:r>
        <w:rPr>
          <w:rFonts w:ascii="宋体" w:hAnsi="宋体" w:cs="宋体"/>
          <w:bCs/>
        </w:rPr>
        <w:t>水平桌面上有一个盛满水的溢水杯，杯中水的深度为</w:t>
      </w:r>
      <w:r>
        <w:rPr>
          <w:rFonts w:eastAsia="Times New Roman"/>
          <w:bCs/>
        </w:rPr>
        <w:t>10cm</w:t>
      </w:r>
      <w:r>
        <w:rPr>
          <w:rFonts w:ascii="宋体" w:hAnsi="宋体" w:cs="宋体"/>
          <w:bCs/>
        </w:rPr>
        <w:t>，现将一个不吸水的物块轻轻成入溢水杯中，静止时有</w:t>
      </w:r>
      <w:r>
        <w:rPr>
          <w:rFonts w:eastAsia="Times New Roman"/>
          <w:bCs/>
        </w:rPr>
        <w:t>72g</w:t>
      </w:r>
      <w:r>
        <w:rPr>
          <w:rFonts w:ascii="宋体" w:hAnsi="宋体" w:cs="宋体"/>
          <w:bCs/>
        </w:rPr>
        <w:t>水溢出，将其捞出擦干后轻轻放入完全相同且盛满酒精的溢水杯中，静止时有</w:t>
      </w:r>
      <w:r>
        <w:rPr>
          <w:rFonts w:eastAsia="Times New Roman"/>
          <w:bCs/>
        </w:rPr>
        <w:t>64g</w:t>
      </w:r>
      <w:r>
        <w:rPr>
          <w:rFonts w:ascii="宋体" w:hAnsi="宋体" w:cs="宋体"/>
          <w:bCs/>
        </w:rPr>
        <w:t>酒精溢出，则物块在酒精中受到的浮力为</w:t>
      </w:r>
      <w:r>
        <w:rPr>
          <w:bCs/>
        </w:rPr>
        <w:t>______</w:t>
      </w:r>
      <w:r>
        <w:rPr>
          <w:rFonts w:eastAsia="Times New Roman"/>
          <w:bCs/>
        </w:rPr>
        <w:t>N</w:t>
      </w:r>
      <w:r>
        <w:rPr>
          <w:rFonts w:ascii="宋体" w:hAnsi="宋体" w:cs="宋体"/>
          <w:bCs/>
        </w:rPr>
        <w:t>，物块的密度为</w:t>
      </w:r>
      <w:r>
        <w:rPr>
          <w:bCs/>
        </w:rPr>
        <w:t>______</w:t>
      </w:r>
      <w:r>
        <w:rPr>
          <w:bCs/>
        </w:rPr>
        <w:object w:dxaOrig="645" w:dyaOrig="360">
          <v:shape id="对象 284" o:spid="_x0000_i1064" type="#_x0000_t75" alt="eqId4e763030da18465993beabc16c4d2e44" style="width:31.9pt;height:18pt" o:ole="">
            <v:imagedata r:id="rId142" o:title="eqId4e763030da18465993beabc16c4d2e44"/>
          </v:shape>
          <o:OLEObject Type="Embed" ProgID="Equation.DSMT4" ShapeID="对象 284" DrawAspect="Content" ObjectID="_1677255843" r:id="rId143"/>
        </w:object>
      </w:r>
      <w:r>
        <w:rPr>
          <w:rFonts w:ascii="宋体" w:hAnsi="宋体" w:cs="宋体"/>
          <w:bCs/>
        </w:rPr>
        <w:t>；此时酒精对容器底的压强为</w:t>
      </w:r>
      <w:r>
        <w:rPr>
          <w:bCs/>
        </w:rPr>
        <w:t>______</w:t>
      </w:r>
      <w:r>
        <w:rPr>
          <w:rFonts w:eastAsia="Times New Roman"/>
          <w:bCs/>
        </w:rPr>
        <w:t>Pa</w:t>
      </w:r>
      <w:r>
        <w:rPr>
          <w:rFonts w:ascii="宋体" w:hAnsi="宋体" w:cs="宋体"/>
          <w:bCs/>
        </w:rPr>
        <w:t>。（</w:t>
      </w:r>
      <w:r>
        <w:rPr>
          <w:bCs/>
        </w:rPr>
        <w:object w:dxaOrig="2080" w:dyaOrig="380">
          <v:shape id="对象 285" o:spid="_x0000_i1065" type="#_x0000_t75" alt="eqId8e4d27510a244f479ec2cc9ebf54e2b7" style="width:103.9pt;height:18.8pt" o:ole="">
            <v:imagedata r:id="rId144" o:title="eqId8e4d27510a244f479ec2cc9ebf54e2b7"/>
          </v:shape>
          <o:OLEObject Type="Embed" ProgID="Equation.DSMT4" ShapeID="对象 285" DrawAspect="Content" ObjectID="_1677255844" r:id="rId145"/>
        </w:object>
      </w:r>
      <w:r>
        <w:rPr>
          <w:rFonts w:ascii="宋体" w:hAnsi="宋体" w:cs="宋体"/>
          <w:bCs/>
        </w:rPr>
        <w:t>，</w:t>
      </w:r>
      <w:r>
        <w:rPr>
          <w:bCs/>
        </w:rPr>
        <w:object w:dxaOrig="2220" w:dyaOrig="405">
          <v:shape id="对象 286" o:spid="_x0000_i1066" type="#_x0000_t75" alt="eqIdfae8f3a3b8fe4129b09edcda577a8955" style="width:111.25pt;height:20.45pt" o:ole="">
            <v:imagedata r:id="rId146" o:title="eqIdfae8f3a3b8fe4129b09edcda577a8955"/>
          </v:shape>
          <o:OLEObject Type="Embed" ProgID="Equation.DSMT4" ShapeID="对象 286" DrawAspect="Content" ObjectID="_1677255845" r:id="rId147"/>
        </w:object>
      </w:r>
      <w:r>
        <w:rPr>
          <w:rFonts w:ascii="宋体" w:hAnsi="宋体" w:cs="宋体"/>
          <w:bCs/>
        </w:rPr>
        <w:t>，</w:t>
      </w:r>
      <w:r>
        <w:rPr>
          <w:rFonts w:eastAsia="Times New Roman"/>
          <w:bCs/>
          <w:i/>
        </w:rPr>
        <w:t>g</w:t>
      </w:r>
      <w:r>
        <w:rPr>
          <w:rFonts w:ascii="宋体" w:hAnsi="宋体" w:cs="宋体"/>
          <w:bCs/>
        </w:rPr>
        <w:t>取</w:t>
      </w:r>
      <w:r>
        <w:rPr>
          <w:bCs/>
        </w:rPr>
        <w:object w:dxaOrig="774" w:dyaOrig="312">
          <v:shape id="对象 287" o:spid="_x0000_i1067" type="#_x0000_t75" alt="eqId52e38a64145e48c88cbfc0a700df1bfe" style="width:38.45pt;height:15.55pt" o:ole="">
            <v:imagedata r:id="rId148" o:title="eqId52e38a64145e48c88cbfc0a700df1bfe"/>
          </v:shape>
          <o:OLEObject Type="Embed" ProgID="Equation.DSMT4" ShapeID="对象 287" DrawAspect="Content" ObjectID="_1677255846" r:id="rId149"/>
        </w:objec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bCs/>
        </w:rPr>
        <w:t>20</w:t>
      </w:r>
      <w:r>
        <w:rPr>
          <w:bCs/>
        </w:rPr>
        <w:t>．</w:t>
      </w:r>
      <w:r>
        <w:rPr>
          <w:rFonts w:ascii="宋体" w:hAnsi="宋体" w:cs="宋体"/>
          <w:bCs/>
        </w:rPr>
        <w:t>如图所示，容器内有</w:t>
      </w:r>
      <w:r>
        <w:rPr>
          <w:rFonts w:eastAsia="Times New Roman"/>
          <w:bCs/>
        </w:rPr>
        <w:t>15cm</w:t>
      </w:r>
      <w:r>
        <w:rPr>
          <w:rFonts w:ascii="宋体" w:hAnsi="宋体" w:cs="宋体"/>
          <w:bCs/>
        </w:rPr>
        <w:t>深的水，水面上漂浮一木块，木块露出水面的体积为总体积的</w:t>
      </w:r>
      <w:r>
        <w:rPr>
          <w:bCs/>
        </w:rPr>
        <w:object w:dxaOrig="240" w:dyaOrig="615">
          <v:shape id="对象 288" o:spid="_x0000_i1068" type="#_x0000_t75" alt="eqIdaf22e0e393474044907f7074dad72e76" style="width:12.25pt;height:31.1pt" o:ole="">
            <v:imagedata r:id="rId150" o:title="eqIdaf22e0e393474044907f7074dad72e76"/>
          </v:shape>
          <o:OLEObject Type="Embed" ProgID="Equation.DSMT4" ShapeID="对象 288" DrawAspect="Content" ObjectID="_1677255847" r:id="rId151"/>
        </w:object>
      </w:r>
      <w:r>
        <w:rPr>
          <w:rFonts w:ascii="宋体" w:hAnsi="宋体" w:cs="宋体"/>
          <w:bCs/>
        </w:rPr>
        <w:t>，则木块的密度是</w:t>
      </w:r>
      <w:r>
        <w:rPr>
          <w:bCs/>
        </w:rPr>
        <w:t>________</w:t>
      </w:r>
      <w:r>
        <w:rPr>
          <w:rFonts w:eastAsia="Times New Roman"/>
          <w:bCs/>
        </w:rPr>
        <w:t>kg/m</w:t>
      </w:r>
      <w:r>
        <w:rPr>
          <w:rFonts w:eastAsia="Times New Roman"/>
          <w:bCs/>
          <w:vertAlign w:val="superscript"/>
        </w:rPr>
        <w:t>3</w:t>
      </w:r>
      <w:r>
        <w:rPr>
          <w:rFonts w:ascii="宋体" w:hAnsi="宋体" w:cs="宋体"/>
          <w:bCs/>
        </w:rPr>
        <w:t>，水对容器底部的压强是</w:t>
      </w:r>
      <w:r>
        <w:rPr>
          <w:bCs/>
        </w:rPr>
        <w:t>________</w:t>
      </w:r>
      <w:r>
        <w:rPr>
          <w:rFonts w:eastAsia="Times New Roman"/>
          <w:bCs/>
        </w:rPr>
        <w:t>Pa</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A74E08" w:rsidRDefault="00A74E08" w:rsidP="00A74E08">
      <w:pPr>
        <w:spacing w:line="360" w:lineRule="auto"/>
        <w:jc w:val="left"/>
        <w:textAlignment w:val="center"/>
        <w:rPr>
          <w:bCs/>
        </w:rPr>
      </w:pPr>
      <w:r>
        <w:rPr>
          <w:bCs/>
          <w:noProof/>
        </w:rPr>
        <w:drawing>
          <wp:inline distT="0" distB="0" distL="0" distR="0">
            <wp:extent cx="1278255" cy="821055"/>
            <wp:effectExtent l="0" t="0" r="0" b="0"/>
            <wp:docPr id="185" name="图片 1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9" descr="figur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78255" cy="821055"/>
                    </a:xfrm>
                    <a:prstGeom prst="rect">
                      <a:avLst/>
                    </a:prstGeom>
                    <a:noFill/>
                    <a:ln>
                      <a:noFill/>
                    </a:ln>
                  </pic:spPr>
                </pic:pic>
              </a:graphicData>
            </a:graphic>
          </wp:inline>
        </w:drawing>
      </w:r>
    </w:p>
    <w:p w:rsidR="00A74E08" w:rsidRDefault="00A74E08" w:rsidP="00A74E08">
      <w:pPr>
        <w:spacing w:line="360" w:lineRule="auto"/>
        <w:jc w:val="left"/>
        <w:rPr>
          <w:bCs/>
        </w:rPr>
      </w:pPr>
      <w:r>
        <w:rPr>
          <w:rFonts w:hint="eastAsia"/>
          <w:bCs/>
        </w:rPr>
        <w:t>四、实验题</w:t>
      </w:r>
    </w:p>
    <w:p w:rsidR="00A74E08" w:rsidRDefault="00A74E08" w:rsidP="00A74E08">
      <w:pPr>
        <w:spacing w:line="360" w:lineRule="auto"/>
        <w:jc w:val="left"/>
        <w:textAlignment w:val="center"/>
        <w:rPr>
          <w:rFonts w:ascii="宋体" w:hAnsi="宋体" w:cs="宋体"/>
          <w:bCs/>
        </w:rPr>
      </w:pPr>
      <w:r>
        <w:rPr>
          <w:bCs/>
        </w:rPr>
        <w:t>21</w:t>
      </w:r>
      <w:r>
        <w:rPr>
          <w:bCs/>
        </w:rPr>
        <w:t>．</w:t>
      </w:r>
      <w:r>
        <w:rPr>
          <w:rFonts w:ascii="宋体" w:hAnsi="宋体" w:cs="宋体"/>
          <w:bCs/>
        </w:rPr>
        <w:t>有两块边长均为</w:t>
      </w:r>
      <w:r>
        <w:rPr>
          <w:rFonts w:eastAsia="Times New Roman"/>
          <w:bCs/>
        </w:rPr>
        <w:t>4cm</w:t>
      </w:r>
      <w:r>
        <w:rPr>
          <w:rFonts w:ascii="宋体" w:hAnsi="宋体" w:cs="宋体"/>
          <w:bCs/>
        </w:rPr>
        <w:t>的无色透明的正方体“玻璃”。一块是普通玻璃（密度为</w:t>
      </w:r>
      <w:r>
        <w:rPr>
          <w:rFonts w:eastAsia="Times New Roman"/>
          <w:bCs/>
        </w:rPr>
        <w:t>2.5</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）；另一块是“有机玻璃”（密度为</w:t>
      </w:r>
      <w:r>
        <w:rPr>
          <w:rFonts w:eastAsia="Times New Roman"/>
          <w:bCs/>
        </w:rPr>
        <w:t>1.18</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）。请你选用所需器材，设计一种方案，在不损坏“玻璃”的原则下区分它们。</w:t>
      </w:r>
    </w:p>
    <w:p w:rsidR="00A74E08" w:rsidRDefault="00A74E08" w:rsidP="00A74E08">
      <w:pPr>
        <w:spacing w:line="360" w:lineRule="auto"/>
        <w:jc w:val="left"/>
        <w:textAlignment w:val="center"/>
        <w:rPr>
          <w:rFonts w:ascii="宋体" w:hAnsi="宋体" w:cs="宋体"/>
          <w:bCs/>
        </w:rPr>
      </w:pPr>
      <w:r>
        <w:rPr>
          <w:rFonts w:ascii="宋体" w:hAnsi="宋体" w:cs="宋体"/>
          <w:bCs/>
        </w:rPr>
        <w:t>实验器材：托盘天平、海绵、细线、大烧杯、刻度尺、浓盐水（密度为</w:t>
      </w:r>
      <w:r>
        <w:rPr>
          <w:rFonts w:eastAsia="Times New Roman"/>
          <w:bCs/>
        </w:rPr>
        <w:t>1.3</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ascii="宋体" w:hAnsi="宋体" w:cs="宋体"/>
          <w:bCs/>
        </w:rPr>
        <w:t>请将所选器材、操作方法、现象及结论填入下表（方案不能与示例相同）。</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710"/>
        <w:gridCol w:w="1710"/>
        <w:gridCol w:w="1710"/>
        <w:gridCol w:w="1710"/>
        <w:gridCol w:w="1710"/>
      </w:tblGrid>
      <w:tr w:rsidR="00A74E08" w:rsidTr="00AD75AA">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bCs/>
              </w:rPr>
            </w:pP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所选器材</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操作方法</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现象</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结论</w:t>
            </w:r>
          </w:p>
        </w:tc>
      </w:tr>
      <w:tr w:rsidR="00A74E08" w:rsidTr="00AD75AA">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示例</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托盘天平</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将两块“玻璃”分别放在调节好的天平的两个托盘上。</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天平一端下降</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下降的一端放的是普通玻璃</w:t>
            </w:r>
          </w:p>
        </w:tc>
      </w:tr>
      <w:tr w:rsidR="00A74E08" w:rsidTr="00AD75AA">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rPr>
            </w:pPr>
            <w:r>
              <w:rPr>
                <w:rFonts w:ascii="宋体" w:hAnsi="宋体" w:cs="宋体"/>
                <w:bCs/>
              </w:rPr>
              <w:t>你的方案</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u w:val="single"/>
              </w:rPr>
            </w:pPr>
            <w:r>
              <w:rPr>
                <w:rFonts w:ascii="宋体" w:hAnsi="宋体" w:cs="宋体"/>
                <w:bCs/>
                <w:u w:val="single"/>
              </w:rPr>
              <w:t xml:space="preserve">　</w:t>
            </w:r>
            <w:r>
              <w:rPr>
                <w:rFonts w:eastAsia="Times New Roman"/>
                <w:bCs/>
                <w:u w:val="single"/>
              </w:rPr>
              <w:t xml:space="preserve">   </w:t>
            </w:r>
            <w:r>
              <w:rPr>
                <w:rFonts w:ascii="宋体" w:hAnsi="宋体" w:cs="宋体"/>
                <w:bCs/>
                <w:u w:val="single"/>
              </w:rPr>
              <w:t xml:space="preserve">　</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u w:val="single"/>
              </w:rPr>
            </w:pPr>
            <w:r>
              <w:rPr>
                <w:rFonts w:ascii="宋体" w:hAnsi="宋体" w:cs="宋体"/>
                <w:bCs/>
                <w:u w:val="single"/>
              </w:rPr>
              <w:t xml:space="preserve">　</w:t>
            </w:r>
            <w:r>
              <w:rPr>
                <w:rFonts w:eastAsia="Times New Roman"/>
                <w:bCs/>
                <w:u w:val="single"/>
              </w:rPr>
              <w:t xml:space="preserve">   </w:t>
            </w:r>
            <w:r>
              <w:rPr>
                <w:rFonts w:ascii="宋体" w:hAnsi="宋体" w:cs="宋体"/>
                <w:bCs/>
                <w:u w:val="single"/>
              </w:rPr>
              <w:t xml:space="preserve">　</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u w:val="single"/>
              </w:rPr>
            </w:pPr>
            <w:r>
              <w:rPr>
                <w:rFonts w:ascii="宋体" w:hAnsi="宋体" w:cs="宋体"/>
                <w:bCs/>
                <w:u w:val="single"/>
              </w:rPr>
              <w:t xml:space="preserve">　</w:t>
            </w:r>
            <w:r>
              <w:rPr>
                <w:rFonts w:eastAsia="Times New Roman"/>
                <w:bCs/>
                <w:u w:val="single"/>
              </w:rPr>
              <w:t xml:space="preserve">   </w:t>
            </w:r>
            <w:r>
              <w:rPr>
                <w:rFonts w:ascii="宋体" w:hAnsi="宋体" w:cs="宋体"/>
                <w:bCs/>
                <w:u w:val="single"/>
              </w:rPr>
              <w:t xml:space="preserve">　</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宋体" w:hAnsi="宋体" w:cs="宋体"/>
                <w:bCs/>
                <w:u w:val="single"/>
              </w:rPr>
            </w:pPr>
            <w:r>
              <w:rPr>
                <w:rFonts w:ascii="宋体" w:hAnsi="宋体" w:cs="宋体"/>
                <w:bCs/>
                <w:u w:val="single"/>
              </w:rPr>
              <w:t xml:space="preserve">　</w:t>
            </w:r>
            <w:r>
              <w:rPr>
                <w:rFonts w:eastAsia="Times New Roman"/>
                <w:bCs/>
                <w:u w:val="single"/>
              </w:rPr>
              <w:t xml:space="preserve">   </w:t>
            </w:r>
            <w:r>
              <w:rPr>
                <w:rFonts w:ascii="宋体" w:hAnsi="宋体" w:cs="宋体"/>
                <w:bCs/>
                <w:u w:val="single"/>
              </w:rPr>
              <w:t xml:space="preserve">　</w:t>
            </w:r>
          </w:p>
        </w:tc>
      </w:tr>
    </w:tbl>
    <w:p w:rsidR="00A74E08" w:rsidRDefault="00A74E08" w:rsidP="00A74E08">
      <w:pPr>
        <w:spacing w:line="360" w:lineRule="auto"/>
        <w:jc w:val="left"/>
        <w:textAlignment w:val="center"/>
        <w:rPr>
          <w:bCs/>
        </w:rPr>
      </w:pPr>
    </w:p>
    <w:p w:rsidR="00A74E08" w:rsidRDefault="00A74E08" w:rsidP="00A74E08">
      <w:pPr>
        <w:spacing w:line="360" w:lineRule="auto"/>
        <w:jc w:val="left"/>
        <w:textAlignment w:val="center"/>
        <w:rPr>
          <w:bCs/>
        </w:rPr>
      </w:pPr>
      <w:r>
        <w:rPr>
          <w:bCs/>
        </w:rPr>
        <w:t>（</w:t>
      </w:r>
      <w:r>
        <w:rPr>
          <w:bCs/>
        </w:rPr>
        <w:t>____</w:t>
      </w:r>
      <w:r>
        <w:rPr>
          <w:bCs/>
        </w:rPr>
        <w:t>）</w:t>
      </w:r>
    </w:p>
    <w:p w:rsidR="00A74E08" w:rsidRDefault="00A74E08" w:rsidP="00A74E08">
      <w:pPr>
        <w:spacing w:line="360" w:lineRule="auto"/>
        <w:jc w:val="left"/>
        <w:textAlignment w:val="center"/>
        <w:rPr>
          <w:rFonts w:ascii="宋体" w:hAnsi="宋体" w:cs="宋体"/>
          <w:bCs/>
        </w:rPr>
      </w:pPr>
      <w:r>
        <w:rPr>
          <w:bCs/>
        </w:rPr>
        <w:t>22</w:t>
      </w:r>
      <w:r>
        <w:rPr>
          <w:bCs/>
        </w:rPr>
        <w:t>．</w:t>
      </w:r>
      <w:r>
        <w:rPr>
          <w:rFonts w:ascii="宋体" w:hAnsi="宋体" w:cs="宋体"/>
          <w:bCs/>
        </w:rPr>
        <w:t>“停课不停学”期间，小明在“云课堂”中学习了密度计的相关知识后，想用家中可用器材（如图所示），测出一枚新鲜鸡蛋的密度｡已知水的密度为</w:t>
      </w:r>
      <w:r>
        <w:rPr>
          <w:bCs/>
        </w:rPr>
        <w:object w:dxaOrig="367" w:dyaOrig="380">
          <v:shape id="对象 290" o:spid="_x0000_i1069" type="#_x0000_t75" alt="eqIdd2cc20312fea498088e34caedbf27f9d" style="width:18pt;height:18.8pt" o:ole="">
            <v:imagedata r:id="rId153" o:title="eqIdd2cc20312fea498088e34caedbf27f9d"/>
          </v:shape>
          <o:OLEObject Type="Embed" ProgID="Equation.DSMT4" ShapeID="对象 290" DrawAspect="Content" ObjectID="_1677255848" r:id="rId154"/>
        </w:object>
      </w:r>
      <w:r>
        <w:rPr>
          <w:rFonts w:ascii="宋体" w:hAnsi="宋体" w:cs="宋体"/>
          <w:bCs/>
        </w:rPr>
        <w:t>，请你帮他设计一个测量</w:t>
      </w:r>
      <w:r>
        <w:rPr>
          <w:rFonts w:ascii="宋体" w:hAnsi="宋体" w:cs="宋体"/>
          <w:bCs/>
        </w:rPr>
        <w:lastRenderedPageBreak/>
        <w:t>鸡蛋密度的实验方案｡要求：</w:t>
      </w:r>
    </w:p>
    <w:p w:rsidR="00A74E08" w:rsidRDefault="00A74E08" w:rsidP="00A74E08">
      <w:pPr>
        <w:spacing w:line="360" w:lineRule="auto"/>
        <w:jc w:val="left"/>
        <w:textAlignment w:val="center"/>
        <w:rPr>
          <w:bCs/>
        </w:rPr>
      </w:pPr>
      <w:r>
        <w:rPr>
          <w:bCs/>
          <w:noProof/>
        </w:rPr>
        <w:drawing>
          <wp:inline distT="0" distB="0" distL="0" distR="0">
            <wp:extent cx="4966970" cy="1247140"/>
            <wp:effectExtent l="0" t="0" r="5080" b="0"/>
            <wp:docPr id="184" name="图片 1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1" descr="figure"/>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966970" cy="124714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写出主要的实验步骤及所需测量的物理量：</w:t>
      </w:r>
      <w:r>
        <w:rPr>
          <w:bCs/>
        </w:rPr>
        <w:t>______</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写出鸡蛋密度的数学表达式</w:t>
      </w:r>
      <w:r>
        <w:rPr>
          <w:bCs/>
        </w:rPr>
        <w:t>______</w:t>
      </w:r>
      <w:r>
        <w:rPr>
          <w:rFonts w:ascii="宋体" w:hAnsi="宋体" w:cs="宋体"/>
          <w:bCs/>
        </w:rPr>
        <w:t>（用已知量和测量量表示）｡</w:t>
      </w:r>
    </w:p>
    <w:p w:rsidR="00A74E08" w:rsidRDefault="00A74E08" w:rsidP="00A74E08">
      <w:pPr>
        <w:spacing w:line="360" w:lineRule="auto"/>
        <w:jc w:val="left"/>
        <w:rPr>
          <w:rFonts w:hint="eastAsia"/>
          <w:bCs/>
        </w:rPr>
      </w:pPr>
    </w:p>
    <w:p w:rsidR="00A74E08" w:rsidRDefault="00A74E08" w:rsidP="00A74E08">
      <w:pPr>
        <w:spacing w:line="360" w:lineRule="auto"/>
        <w:jc w:val="left"/>
        <w:rPr>
          <w:bCs/>
        </w:rPr>
      </w:pPr>
      <w:r>
        <w:rPr>
          <w:rFonts w:hint="eastAsia"/>
          <w:bCs/>
        </w:rPr>
        <w:t>五、计算题</w:t>
      </w:r>
    </w:p>
    <w:p w:rsidR="00A74E08" w:rsidRDefault="00A74E08" w:rsidP="00A74E08">
      <w:pPr>
        <w:spacing w:line="360" w:lineRule="auto"/>
        <w:jc w:val="left"/>
        <w:textAlignment w:val="center"/>
        <w:rPr>
          <w:rFonts w:ascii="新宋体" w:eastAsia="新宋体" w:hAnsi="新宋体" w:cs="新宋体"/>
          <w:bCs/>
        </w:rPr>
      </w:pPr>
      <w:r>
        <w:rPr>
          <w:bCs/>
        </w:rPr>
        <w:t>23</w:t>
      </w:r>
      <w:r>
        <w:rPr>
          <w:bCs/>
        </w:rPr>
        <w:t>．</w:t>
      </w:r>
      <w:r>
        <w:rPr>
          <w:rFonts w:ascii="新宋体" w:eastAsia="新宋体" w:hAnsi="新宋体" w:cs="新宋体"/>
          <w:bCs/>
        </w:rPr>
        <w:t>一边长为</w:t>
      </w:r>
      <w:r>
        <w:rPr>
          <w:rFonts w:eastAsia="Times New Roman"/>
          <w:bCs/>
        </w:rPr>
        <w:t>10cm</w:t>
      </w:r>
      <w:r>
        <w:rPr>
          <w:rFonts w:ascii="新宋体" w:eastAsia="新宋体" w:hAnsi="新宋体" w:cs="新宋体"/>
          <w:bCs/>
        </w:rPr>
        <w:t>的正方体物块，用细线系在底面积为</w:t>
      </w:r>
      <w:r>
        <w:rPr>
          <w:rFonts w:eastAsia="Times New Roman"/>
          <w:bCs/>
        </w:rPr>
        <w:t>200cm</w:t>
      </w:r>
      <w:r>
        <w:rPr>
          <w:rFonts w:eastAsia="Times New Roman"/>
          <w:bCs/>
          <w:vertAlign w:val="superscript"/>
        </w:rPr>
        <w:t>2</w:t>
      </w:r>
      <w:r>
        <w:rPr>
          <w:rFonts w:ascii="新宋体" w:eastAsia="新宋体" w:hAnsi="新宋体" w:cs="新宋体"/>
          <w:bCs/>
        </w:rPr>
        <w:t>的圆柱形容器底部，向容器内加水，物块上浮，被拉直后的细线长</w:t>
      </w:r>
      <w:r>
        <w:rPr>
          <w:rFonts w:eastAsia="Times New Roman"/>
          <w:bCs/>
        </w:rPr>
        <w:t>10cm</w:t>
      </w:r>
      <w:r>
        <w:rPr>
          <w:rFonts w:ascii="新宋体" w:eastAsia="新宋体" w:hAnsi="新宋体" w:cs="新宋体"/>
          <w:bCs/>
        </w:rPr>
        <w:t>。当物块一半体积浸入水中时（如图甲），细线拉力为</w:t>
      </w:r>
      <w:r>
        <w:rPr>
          <w:rFonts w:eastAsia="Times New Roman"/>
          <w:bCs/>
        </w:rPr>
        <w:t>3N</w:t>
      </w:r>
      <w:r>
        <w:rPr>
          <w:rFonts w:ascii="新宋体" w:eastAsia="新宋体" w:hAnsi="新宋体" w:cs="新宋体"/>
          <w:bCs/>
        </w:rPr>
        <w:t>；继续加水，当物块刚好浸没时（如图乙），停止注水，并剪断细线，使物块上浮直至漂浮，求：（</w:t>
      </w:r>
      <w:r>
        <w:rPr>
          <w:rFonts w:eastAsia="Times New Roman"/>
          <w:bCs/>
          <w:i/>
        </w:rPr>
        <w:t>g</w:t>
      </w:r>
      <w:r>
        <w:rPr>
          <w:rFonts w:ascii="新宋体" w:eastAsia="新宋体" w:hAnsi="新宋体" w:cs="新宋体"/>
          <w:bCs/>
        </w:rPr>
        <w:t>＝</w:t>
      </w:r>
      <w:r>
        <w:rPr>
          <w:rFonts w:eastAsia="Times New Roman"/>
          <w:bCs/>
        </w:rPr>
        <w:t>10N/kg</w:t>
      </w:r>
      <w:r>
        <w:rPr>
          <w:rFonts w:ascii="新宋体" w:eastAsia="新宋体" w:hAnsi="新宋体" w:cs="新宋体"/>
          <w:bCs/>
        </w:rPr>
        <w:t>）。</w:t>
      </w:r>
    </w:p>
    <w:p w:rsidR="00A74E08" w:rsidRDefault="00A74E08" w:rsidP="00A74E08">
      <w:pPr>
        <w:spacing w:line="360" w:lineRule="auto"/>
        <w:jc w:val="left"/>
        <w:textAlignment w:val="center"/>
        <w:rPr>
          <w:rFonts w:ascii="新宋体" w:eastAsia="新宋体" w:hAnsi="新宋体" w:cs="新宋体"/>
          <w:bCs/>
        </w:rPr>
      </w:pPr>
      <w:r>
        <w:rPr>
          <w:rFonts w:eastAsia="Times New Roman"/>
          <w:bCs/>
        </w:rPr>
        <w:t>(1)</w:t>
      </w:r>
      <w:r>
        <w:rPr>
          <w:rFonts w:ascii="新宋体" w:eastAsia="新宋体" w:hAnsi="新宋体" w:cs="新宋体"/>
          <w:bCs/>
        </w:rPr>
        <w:t>物块处于图甲所示状态时所受浮力大小；</w:t>
      </w:r>
    </w:p>
    <w:p w:rsidR="00A74E08" w:rsidRDefault="00A74E08" w:rsidP="00A74E08">
      <w:pPr>
        <w:spacing w:line="360" w:lineRule="auto"/>
        <w:jc w:val="left"/>
        <w:textAlignment w:val="center"/>
        <w:rPr>
          <w:rFonts w:ascii="新宋体" w:eastAsia="新宋体" w:hAnsi="新宋体" w:cs="新宋体"/>
          <w:bCs/>
        </w:rPr>
      </w:pPr>
      <w:r>
        <w:rPr>
          <w:rFonts w:eastAsia="Times New Roman"/>
          <w:bCs/>
        </w:rPr>
        <w:t>(2)</w:t>
      </w:r>
      <w:r>
        <w:rPr>
          <w:rFonts w:ascii="新宋体" w:eastAsia="新宋体" w:hAnsi="新宋体" w:cs="新宋体"/>
          <w:bCs/>
        </w:rPr>
        <w:t>物块密度；</w:t>
      </w:r>
    </w:p>
    <w:p w:rsidR="00A74E08" w:rsidRDefault="00A74E08" w:rsidP="00A74E08">
      <w:pPr>
        <w:spacing w:line="360" w:lineRule="auto"/>
        <w:jc w:val="left"/>
        <w:textAlignment w:val="center"/>
        <w:rPr>
          <w:rFonts w:ascii="新宋体" w:eastAsia="新宋体" w:hAnsi="新宋体" w:cs="新宋体"/>
          <w:bCs/>
        </w:rPr>
      </w:pPr>
      <w:r>
        <w:rPr>
          <w:rFonts w:eastAsia="Times New Roman"/>
          <w:bCs/>
        </w:rPr>
        <w:t>(3)</w:t>
      </w:r>
      <w:r>
        <w:rPr>
          <w:rFonts w:ascii="新宋体" w:eastAsia="新宋体" w:hAnsi="新宋体" w:cs="新宋体"/>
          <w:bCs/>
        </w:rPr>
        <w:t>剪断细线后，物块漂浮时，水对容器底部的压强。</w:t>
      </w:r>
    </w:p>
    <w:p w:rsidR="00A74E08" w:rsidRDefault="00A74E08" w:rsidP="00A74E08">
      <w:pPr>
        <w:spacing w:line="360" w:lineRule="auto"/>
        <w:jc w:val="left"/>
        <w:textAlignment w:val="center"/>
        <w:rPr>
          <w:bCs/>
        </w:rPr>
      </w:pPr>
      <w:r>
        <w:rPr>
          <w:bCs/>
          <w:noProof/>
        </w:rPr>
        <w:drawing>
          <wp:inline distT="0" distB="0" distL="0" distR="0">
            <wp:extent cx="1340485" cy="1028700"/>
            <wp:effectExtent l="0" t="0" r="0" b="0"/>
            <wp:docPr id="183" name="图片 1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2" descr="figur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340485" cy="102870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24</w:t>
      </w:r>
      <w:r>
        <w:rPr>
          <w:bCs/>
        </w:rPr>
        <w:t>．</w:t>
      </w:r>
      <w:r>
        <w:rPr>
          <w:rFonts w:ascii="宋体" w:hAnsi="宋体" w:cs="宋体"/>
          <w:bCs/>
        </w:rPr>
        <w:t>如图甲所示，柱形薄壁容器的底面积为</w:t>
      </w:r>
      <w:r>
        <w:rPr>
          <w:rFonts w:eastAsia="Times New Roman"/>
          <w:bCs/>
        </w:rPr>
        <w:t>500</w:t>
      </w:r>
      <w:r>
        <w:rPr>
          <w:bCs/>
        </w:rPr>
        <w:object w:dxaOrig="390" w:dyaOrig="300">
          <v:shape id="对象 293" o:spid="_x0000_i1070" type="#_x0000_t75" alt="eqId7cf057b7d9d24056a3421117cb4c9a18" style="width:19.65pt;height:14.75pt" o:ole="">
            <v:imagedata r:id="rId157" o:title="eqId7cf057b7d9d24056a3421117cb4c9a18"/>
          </v:shape>
          <o:OLEObject Type="Embed" ProgID="Equation.DSMT4" ShapeID="对象 293" DrawAspect="Content" ObjectID="_1677255849" r:id="rId158"/>
        </w:object>
      </w:r>
      <w:r>
        <w:rPr>
          <w:rFonts w:ascii="宋体" w:hAnsi="宋体" w:cs="宋体"/>
          <w:bCs/>
        </w:rPr>
        <w:t>，内装深度大于</w:t>
      </w:r>
      <w:r>
        <w:rPr>
          <w:rFonts w:eastAsia="Times New Roman"/>
          <w:bCs/>
        </w:rPr>
        <w:t>10cm</w:t>
      </w:r>
      <w:r>
        <w:rPr>
          <w:rFonts w:ascii="宋体" w:hAnsi="宋体" w:cs="宋体"/>
          <w:bCs/>
        </w:rPr>
        <w:t>的某种液体。物体</w:t>
      </w:r>
      <w:r>
        <w:rPr>
          <w:rFonts w:eastAsia="Times New Roman"/>
          <w:bCs/>
        </w:rPr>
        <w:t>C</w:t>
      </w:r>
      <w:r>
        <w:rPr>
          <w:rFonts w:ascii="宋体" w:hAnsi="宋体" w:cs="宋体"/>
          <w:bCs/>
        </w:rPr>
        <w:t>是一个体积为</w:t>
      </w:r>
      <w:r>
        <w:rPr>
          <w:rFonts w:eastAsia="Times New Roman"/>
          <w:bCs/>
        </w:rPr>
        <w:t>1000</w:t>
      </w:r>
      <w:r>
        <w:rPr>
          <w:bCs/>
        </w:rPr>
        <w:object w:dxaOrig="438" w:dyaOrig="326">
          <v:shape id="对象 294" o:spid="_x0000_i1071" type="#_x0000_t75" alt="eqId4e590730c1784d8ca08a67a0c4045de4" style="width:22.1pt;height:16.35pt" o:ole="">
            <v:imagedata r:id="rId159" o:title="eqId4e590730c1784d8ca08a67a0c4045de4"/>
          </v:shape>
          <o:OLEObject Type="Embed" ProgID="Equation.DSMT4" ShapeID="对象 294" DrawAspect="Content" ObjectID="_1677255850" r:id="rId160"/>
        </w:object>
      </w:r>
      <w:r>
        <w:rPr>
          <w:rFonts w:ascii="宋体" w:hAnsi="宋体" w:cs="宋体"/>
          <w:bCs/>
        </w:rPr>
        <w:t>的均匀正方体，质量为</w:t>
      </w:r>
      <w:r>
        <w:rPr>
          <w:rFonts w:eastAsia="Times New Roman"/>
          <w:bCs/>
        </w:rPr>
        <w:t>600g</w:t>
      </w:r>
      <w:r>
        <w:rPr>
          <w:rFonts w:ascii="宋体" w:hAnsi="宋体" w:cs="宋体"/>
          <w:bCs/>
        </w:rPr>
        <w:t>，在液体中静止时，有</w:t>
      </w:r>
      <w:r>
        <w:rPr>
          <w:bCs/>
        </w:rPr>
        <w:object w:dxaOrig="240" w:dyaOrig="615">
          <v:shape id="对象 295" o:spid="_x0000_i1072" type="#_x0000_t75" alt="eqIdaf22e0e393474044907f7074dad72e76" style="width:12.25pt;height:31.1pt" o:ole="">
            <v:imagedata r:id="rId150" o:title="eqIdaf22e0e393474044907f7074dad72e76"/>
          </v:shape>
          <o:OLEObject Type="Embed" ProgID="Equation.DSMT4" ShapeID="对象 295" DrawAspect="Content" ObjectID="_1677255851" r:id="rId161"/>
        </w:object>
      </w:r>
      <w:r>
        <w:rPr>
          <w:rFonts w:ascii="宋体" w:hAnsi="宋体" w:cs="宋体"/>
          <w:bCs/>
        </w:rPr>
        <w:t>体积露出液面。另有</w:t>
      </w:r>
      <w:r>
        <w:rPr>
          <w:rFonts w:eastAsia="Times New Roman"/>
          <w:bCs/>
        </w:rPr>
        <w:t>A</w:t>
      </w:r>
      <w:r>
        <w:rPr>
          <w:rFonts w:ascii="宋体" w:hAnsi="宋体" w:cs="宋体"/>
          <w:bCs/>
        </w:rPr>
        <w:t>、</w:t>
      </w:r>
      <w:r>
        <w:rPr>
          <w:rFonts w:eastAsia="Times New Roman"/>
          <w:bCs/>
        </w:rPr>
        <w:t>B</w:t>
      </w:r>
      <w:r>
        <w:rPr>
          <w:rFonts w:ascii="宋体" w:hAnsi="宋体" w:cs="宋体"/>
          <w:bCs/>
        </w:rPr>
        <w:t>两个实心长方体，其中</w:t>
      </w:r>
      <w:r>
        <w:rPr>
          <w:rFonts w:eastAsia="Times New Roman"/>
          <w:bCs/>
        </w:rPr>
        <w:t>A</w:t>
      </w:r>
      <w:r>
        <w:rPr>
          <w:rFonts w:ascii="宋体" w:hAnsi="宋体" w:cs="宋体"/>
          <w:bCs/>
        </w:rPr>
        <w:t>的重力为</w:t>
      </w:r>
      <w:r>
        <w:rPr>
          <w:rFonts w:eastAsia="Times New Roman"/>
          <w:bCs/>
        </w:rPr>
        <w:t>2N</w:t>
      </w:r>
      <w:r>
        <w:rPr>
          <w:rFonts w:ascii="宋体" w:hAnsi="宋体" w:cs="宋体"/>
          <w:bCs/>
        </w:rPr>
        <w:t>：</w:t>
      </w:r>
      <w:r>
        <w:rPr>
          <w:rFonts w:eastAsia="Times New Roman"/>
          <w:bCs/>
        </w:rPr>
        <w:t>B</w:t>
      </w:r>
      <w:r>
        <w:rPr>
          <w:rFonts w:ascii="宋体" w:hAnsi="宋体" w:cs="宋体"/>
          <w:bCs/>
        </w:rPr>
        <w:t>的重力为</w:t>
      </w:r>
      <w:r>
        <w:rPr>
          <w:rFonts w:eastAsia="Times New Roman"/>
          <w:bCs/>
        </w:rPr>
        <w:t>5.4N</w:t>
      </w:r>
      <w:r>
        <w:rPr>
          <w:rFonts w:ascii="宋体" w:hAnsi="宋体" w:cs="宋体"/>
          <w:bCs/>
        </w:rPr>
        <w:t>，体积为</w:t>
      </w:r>
      <w:r>
        <w:rPr>
          <w:rFonts w:eastAsia="Times New Roman"/>
          <w:bCs/>
        </w:rPr>
        <w:t>200</w:t>
      </w:r>
      <w:r>
        <w:rPr>
          <w:bCs/>
        </w:rPr>
        <w:object w:dxaOrig="438" w:dyaOrig="326">
          <v:shape id="对象 296" o:spid="_x0000_i1073" type="#_x0000_t75" alt="eqId4e590730c1784d8ca08a67a0c4045de4" style="width:22.1pt;height:16.35pt" o:ole="">
            <v:imagedata r:id="rId159" o:title="eqId4e590730c1784d8ca08a67a0c4045de4"/>
          </v:shape>
          <o:OLEObject Type="Embed" ProgID="Equation.DSMT4" ShapeID="对象 296" DrawAspect="Content" ObjectID="_1677255852" r:id="rId162"/>
        </w:object>
      </w:r>
      <w:r>
        <w:rPr>
          <w:rFonts w:ascii="宋体" w:hAnsi="宋体" w:cs="宋体"/>
          <w:bCs/>
        </w:rPr>
        <w:t>，底面积为</w:t>
      </w:r>
      <w:r>
        <w:rPr>
          <w:rFonts w:eastAsia="Times New Roman"/>
          <w:bCs/>
        </w:rPr>
        <w:t>50</w:t>
      </w:r>
      <w:r>
        <w:rPr>
          <w:bCs/>
        </w:rPr>
        <w:object w:dxaOrig="390" w:dyaOrig="300">
          <v:shape id="对象 297" o:spid="_x0000_i1074" type="#_x0000_t75" alt="eqId7cf057b7d9d24056a3421117cb4c9a18" style="width:19.65pt;height:14.75pt" o:ole="">
            <v:imagedata r:id="rId157" o:title="eqId7cf057b7d9d24056a3421117cb4c9a18"/>
          </v:shape>
          <o:OLEObject Type="Embed" ProgID="Equation.DSMT4" ShapeID="对象 297" DrawAspect="Content" ObjectID="_1677255853" r:id="rId163"/>
        </w:object>
      </w:r>
      <w:r>
        <w:rPr>
          <w:rFonts w:ascii="宋体" w:hAnsi="宋体" w:cs="宋体"/>
          <w:bCs/>
        </w:rPr>
        <w:t>。（</w:t>
      </w:r>
      <w:r>
        <w:rPr>
          <w:bCs/>
        </w:rPr>
        <w:object w:dxaOrig="1280" w:dyaOrig="320">
          <v:shape id="对象 298" o:spid="_x0000_i1075" type="#_x0000_t75" alt="eqIddbbe8727bdeb4b4db3935a9d0f8739ec" style="width:63.8pt;height:16.35pt" o:ole="">
            <v:imagedata r:id="rId164" o:title="eqIddbbe8727bdeb4b4db3935a9d0f8739ec"/>
          </v:shape>
          <o:OLEObject Type="Embed" ProgID="Equation.DSMT4" ShapeID="对象 298" DrawAspect="Content" ObjectID="_1677255854" r:id="rId165"/>
        </w:object>
      </w:r>
      <w:r>
        <w:rPr>
          <w:rFonts w:ascii="宋体" w:hAnsi="宋体" w:cs="宋体"/>
          <w:bCs/>
        </w:rPr>
        <w:t>）求：</w:t>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物体</w:t>
      </w:r>
      <w:r>
        <w:rPr>
          <w:rFonts w:eastAsia="Times New Roman"/>
          <w:bCs/>
        </w:rPr>
        <w:t>C</w:t>
      </w:r>
      <w:r>
        <w:rPr>
          <w:rFonts w:ascii="宋体" w:hAnsi="宋体" w:cs="宋体"/>
          <w:bCs/>
        </w:rPr>
        <w:t>受到的重力是多少？</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液体的密度是多少？</w:t>
      </w:r>
    </w:p>
    <w:p w:rsidR="00A74E08" w:rsidRDefault="00A74E08" w:rsidP="00A74E08">
      <w:pPr>
        <w:spacing w:line="360" w:lineRule="auto"/>
        <w:jc w:val="left"/>
        <w:textAlignment w:val="center"/>
        <w:rPr>
          <w:rFonts w:ascii="宋体" w:hAnsi="宋体" w:cs="宋体"/>
          <w:bCs/>
        </w:rPr>
      </w:pPr>
      <w:r>
        <w:rPr>
          <w:rFonts w:eastAsia="Times New Roman"/>
          <w:bCs/>
        </w:rPr>
        <w:t>(3)</w:t>
      </w:r>
      <w:r>
        <w:rPr>
          <w:rFonts w:ascii="宋体" w:hAnsi="宋体" w:cs="宋体"/>
          <w:bCs/>
        </w:rPr>
        <w:t>把</w:t>
      </w:r>
      <w:r>
        <w:rPr>
          <w:rFonts w:eastAsia="Times New Roman"/>
          <w:bCs/>
        </w:rPr>
        <w:t>A</w:t>
      </w:r>
      <w:r>
        <w:rPr>
          <w:rFonts w:ascii="宋体" w:hAnsi="宋体" w:cs="宋体"/>
          <w:bCs/>
        </w:rPr>
        <w:t>单独放在物体</w:t>
      </w:r>
      <w:r>
        <w:rPr>
          <w:rFonts w:eastAsia="Times New Roman"/>
          <w:bCs/>
        </w:rPr>
        <w:t>C</w:t>
      </w:r>
      <w:r>
        <w:rPr>
          <w:rFonts w:ascii="宋体" w:hAnsi="宋体" w:cs="宋体"/>
          <w:bCs/>
        </w:rPr>
        <w:t>上表面中心位置，物体</w:t>
      </w:r>
      <w:r>
        <w:rPr>
          <w:rFonts w:eastAsia="Times New Roman"/>
          <w:bCs/>
        </w:rPr>
        <w:t>C</w:t>
      </w:r>
      <w:r>
        <w:rPr>
          <w:rFonts w:ascii="宋体" w:hAnsi="宋体" w:cs="宋体"/>
          <w:bCs/>
        </w:rPr>
        <w:t>静止时如图乙所示。放置物体</w:t>
      </w:r>
      <w:r>
        <w:rPr>
          <w:rFonts w:eastAsia="Times New Roman"/>
          <w:bCs/>
        </w:rPr>
        <w:t>A</w:t>
      </w:r>
      <w:r>
        <w:rPr>
          <w:rFonts w:ascii="宋体" w:hAnsi="宋体" w:cs="宋体"/>
          <w:bCs/>
        </w:rPr>
        <w:t>前后，容器底受到液体压强的变化量是多少？（此过程中液体没有溢出）</w:t>
      </w:r>
    </w:p>
    <w:p w:rsidR="00A74E08" w:rsidRDefault="00A74E08" w:rsidP="00A74E08">
      <w:pPr>
        <w:spacing w:line="360" w:lineRule="auto"/>
        <w:jc w:val="left"/>
        <w:textAlignment w:val="center"/>
        <w:rPr>
          <w:rFonts w:ascii="宋体" w:hAnsi="宋体" w:cs="宋体"/>
          <w:bCs/>
        </w:rPr>
      </w:pPr>
      <w:r>
        <w:rPr>
          <w:rFonts w:eastAsia="Times New Roman"/>
          <w:bCs/>
        </w:rPr>
        <w:lastRenderedPageBreak/>
        <w:t>(4)</w:t>
      </w:r>
      <w:r>
        <w:rPr>
          <w:rFonts w:ascii="宋体" w:hAnsi="宋体" w:cs="宋体"/>
          <w:bCs/>
        </w:rPr>
        <w:t>把</w:t>
      </w:r>
      <w:r>
        <w:rPr>
          <w:rFonts w:eastAsia="Times New Roman"/>
          <w:bCs/>
        </w:rPr>
        <w:t>B</w:t>
      </w:r>
      <w:r>
        <w:rPr>
          <w:rFonts w:ascii="宋体" w:hAnsi="宋体" w:cs="宋体"/>
          <w:bCs/>
        </w:rPr>
        <w:t>单独放在物体</w:t>
      </w:r>
      <w:r>
        <w:rPr>
          <w:rFonts w:eastAsia="Times New Roman"/>
          <w:bCs/>
        </w:rPr>
        <w:t>C</w:t>
      </w:r>
      <w:r>
        <w:rPr>
          <w:rFonts w:ascii="宋体" w:hAnsi="宋体" w:cs="宋体"/>
          <w:bCs/>
        </w:rPr>
        <w:t>上表面中心位置，当物体</w:t>
      </w:r>
      <w:r>
        <w:rPr>
          <w:rFonts w:eastAsia="Times New Roman"/>
          <w:bCs/>
        </w:rPr>
        <w:t>C</w:t>
      </w:r>
      <w:r>
        <w:rPr>
          <w:rFonts w:ascii="宋体" w:hAnsi="宋体" w:cs="宋体"/>
          <w:bCs/>
        </w:rPr>
        <w:t>静止时，物体</w:t>
      </w:r>
      <w:r>
        <w:rPr>
          <w:rFonts w:eastAsia="Times New Roman"/>
          <w:bCs/>
        </w:rPr>
        <w:t>B</w:t>
      </w:r>
      <w:r>
        <w:rPr>
          <w:rFonts w:ascii="宋体" w:hAnsi="宋体" w:cs="宋体"/>
          <w:bCs/>
        </w:rPr>
        <w:t>对物体</w:t>
      </w:r>
      <w:r>
        <w:rPr>
          <w:rFonts w:eastAsia="Times New Roman"/>
          <w:bCs/>
        </w:rPr>
        <w:t>C</w:t>
      </w:r>
      <w:r>
        <w:rPr>
          <w:rFonts w:ascii="宋体" w:hAnsi="宋体" w:cs="宋体"/>
          <w:bCs/>
        </w:rPr>
        <w:t>的压强是多少？</w:t>
      </w:r>
    </w:p>
    <w:p w:rsidR="00A74E08" w:rsidRDefault="00A74E08" w:rsidP="00A74E08">
      <w:pPr>
        <w:spacing w:line="360" w:lineRule="auto"/>
        <w:jc w:val="left"/>
        <w:textAlignment w:val="center"/>
        <w:rPr>
          <w:bCs/>
        </w:rPr>
      </w:pPr>
      <w:r>
        <w:rPr>
          <w:bCs/>
          <w:noProof/>
        </w:rPr>
        <w:drawing>
          <wp:inline distT="0" distB="0" distL="0" distR="0">
            <wp:extent cx="2016125" cy="1371600"/>
            <wp:effectExtent l="0" t="0" r="3175" b="0"/>
            <wp:docPr id="182" name="图片 1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9" descr="figur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016125" cy="1371600"/>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25</w:t>
      </w:r>
      <w:r>
        <w:rPr>
          <w:bCs/>
        </w:rPr>
        <w:t>．</w:t>
      </w:r>
      <w:r>
        <w:rPr>
          <w:rFonts w:ascii="宋体" w:hAnsi="宋体" w:cs="宋体"/>
          <w:bCs/>
        </w:rPr>
        <w:t>如图所示，底面积为</w:t>
      </w:r>
      <w:r>
        <w:rPr>
          <w:rFonts w:eastAsia="Times New Roman"/>
          <w:bCs/>
        </w:rPr>
        <w:t>100cm</w:t>
      </w:r>
      <w:r>
        <w:rPr>
          <w:rFonts w:eastAsia="Times New Roman"/>
          <w:bCs/>
          <w:vertAlign w:val="superscript"/>
        </w:rPr>
        <w:t>2</w:t>
      </w:r>
      <w:r>
        <w:rPr>
          <w:rFonts w:ascii="宋体" w:hAnsi="宋体" w:cs="宋体"/>
          <w:bCs/>
        </w:rPr>
        <w:t>的长方形容器里盛满水，将一个底部粗糙的金属瓢放在容器中的水面上，水溢出一部分。将金属瓢取出，水面下降了</w:t>
      </w:r>
      <w:r>
        <w:rPr>
          <w:rFonts w:eastAsia="Times New Roman"/>
          <w:bCs/>
        </w:rPr>
        <w:t>5cm</w:t>
      </w:r>
      <w:r>
        <w:rPr>
          <w:rFonts w:ascii="宋体" w:hAnsi="宋体" w:cs="宋体"/>
          <w:bCs/>
        </w:rPr>
        <w:t>，再将金属瓢沉入水中，静止在容器底部，液面又上升了</w:t>
      </w:r>
      <w:r>
        <w:rPr>
          <w:rFonts w:eastAsia="Times New Roman"/>
          <w:bCs/>
        </w:rPr>
        <w:t>2cm</w:t>
      </w:r>
      <w:r>
        <w:rPr>
          <w:rFonts w:ascii="宋体" w:hAnsi="宋体" w:cs="宋体"/>
          <w:bCs/>
        </w:rPr>
        <w:t>。（已知水的密度为</w:t>
      </w:r>
      <w:r>
        <w:rPr>
          <w:rFonts w:eastAsia="Times New Roman"/>
          <w:bCs/>
          <w:i/>
        </w:rPr>
        <w:t>ρ</w:t>
      </w:r>
      <w:r>
        <w:rPr>
          <w:rFonts w:ascii="宋体" w:hAnsi="宋体" w:cs="宋体"/>
          <w:bCs/>
          <w:vertAlign w:val="subscript"/>
        </w:rPr>
        <w:t>水</w:t>
      </w:r>
      <w:r>
        <w:rPr>
          <w:rFonts w:ascii="宋体" w:hAnsi="宋体" w:cs="宋体"/>
          <w:bCs/>
        </w:rPr>
        <w:t>＝</w:t>
      </w:r>
      <w:r>
        <w:rPr>
          <w:rFonts w:eastAsia="Times New Roman"/>
          <w:bCs/>
        </w:rPr>
        <w:t>1.0×10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rPr>
        <w:t>g</w:t>
      </w:r>
      <w:r>
        <w:rPr>
          <w:rFonts w:ascii="宋体" w:hAnsi="宋体" w:cs="宋体"/>
          <w:bCs/>
        </w:rPr>
        <w:t>取</w:t>
      </w:r>
      <w:r>
        <w:rPr>
          <w:rFonts w:eastAsia="Times New Roman"/>
          <w:bCs/>
        </w:rPr>
        <w:t>10N/kg</w:t>
      </w:r>
      <w:r>
        <w:rPr>
          <w:rFonts w:ascii="宋体" w:hAnsi="宋体" w:cs="宋体"/>
          <w:bCs/>
        </w:rPr>
        <w:t>）求：</w:t>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金属瓢的密度是多少</w:t>
      </w:r>
      <w:r>
        <w:rPr>
          <w:rFonts w:eastAsia="Times New Roman"/>
          <w:bCs/>
        </w:rPr>
        <w:t>kg/m</w:t>
      </w:r>
      <w:r>
        <w:rPr>
          <w:rFonts w:eastAsia="Times New Roman"/>
          <w:bCs/>
          <w:vertAlign w:val="superscript"/>
        </w:rPr>
        <w:t>3</w:t>
      </w:r>
      <w:r>
        <w:rPr>
          <w:rFonts w:ascii="宋体" w:hAnsi="宋体" w:cs="宋体"/>
          <w:bCs/>
        </w:rPr>
        <w:t>；</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金属瓢漂浮在水面和沉入水底，水对容器底部的压强变化了多少；</w:t>
      </w:r>
    </w:p>
    <w:p w:rsidR="00A74E08" w:rsidRDefault="00A74E08" w:rsidP="00A74E08">
      <w:pPr>
        <w:spacing w:line="360" w:lineRule="auto"/>
        <w:jc w:val="left"/>
        <w:textAlignment w:val="center"/>
        <w:rPr>
          <w:rFonts w:ascii="宋体" w:hAnsi="宋体" w:cs="宋体"/>
          <w:bCs/>
        </w:rPr>
      </w:pPr>
      <w:r>
        <w:rPr>
          <w:rFonts w:eastAsia="Times New Roman"/>
          <w:bCs/>
        </w:rPr>
        <w:t>(3)</w:t>
      </w:r>
      <w:r>
        <w:rPr>
          <w:rFonts w:ascii="宋体" w:hAnsi="宋体" w:cs="宋体"/>
          <w:bCs/>
        </w:rPr>
        <w:t>金属瓢静止在容器底部时，容器对金属瓢的支持力是多少。</w:t>
      </w:r>
    </w:p>
    <w:p w:rsidR="00A74E08" w:rsidRDefault="00A74E08" w:rsidP="00A74E08">
      <w:pPr>
        <w:spacing w:line="360" w:lineRule="auto"/>
        <w:jc w:val="left"/>
        <w:textAlignment w:val="center"/>
        <w:rPr>
          <w:bCs/>
        </w:rPr>
      </w:pPr>
      <w:r>
        <w:rPr>
          <w:bCs/>
          <w:noProof/>
        </w:rPr>
        <w:drawing>
          <wp:inline distT="0" distB="0" distL="0" distR="0">
            <wp:extent cx="1475740" cy="821055"/>
            <wp:effectExtent l="0" t="0" r="0" b="0"/>
            <wp:docPr id="181" name="图片 1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0" descr="figur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475740" cy="821055"/>
                    </a:xfrm>
                    <a:prstGeom prst="rect">
                      <a:avLst/>
                    </a:prstGeom>
                    <a:noFill/>
                    <a:ln>
                      <a:noFill/>
                    </a:ln>
                  </pic:spPr>
                </pic:pic>
              </a:graphicData>
            </a:graphic>
          </wp:inline>
        </w:drawing>
      </w:r>
    </w:p>
    <w:p w:rsidR="00A74E08" w:rsidRDefault="00A74E08" w:rsidP="00A74E08">
      <w:pPr>
        <w:spacing w:line="360" w:lineRule="auto"/>
        <w:jc w:val="left"/>
        <w:textAlignment w:val="center"/>
        <w:rPr>
          <w:rFonts w:ascii="宋体" w:hAnsi="宋体" w:cs="宋体"/>
          <w:bCs/>
        </w:rPr>
      </w:pPr>
      <w:r>
        <w:rPr>
          <w:bCs/>
        </w:rPr>
        <w:t>26</w:t>
      </w:r>
      <w:r>
        <w:rPr>
          <w:bCs/>
        </w:rPr>
        <w:t>．</w:t>
      </w:r>
      <w:r>
        <w:rPr>
          <w:rFonts w:ascii="宋体" w:hAnsi="宋体" w:cs="宋体"/>
          <w:bCs/>
        </w:rPr>
        <w:t>排水量是轮船装满货物时排开水的质量。一艘排水量为</w:t>
      </w:r>
      <w:r>
        <w:rPr>
          <w:rFonts w:eastAsia="Times New Roman"/>
          <w:bCs/>
        </w:rPr>
        <w:t>2000t</w:t>
      </w:r>
      <w:r>
        <w:rPr>
          <w:rFonts w:ascii="宋体" w:hAnsi="宋体" w:cs="宋体"/>
          <w:bCs/>
        </w:rPr>
        <w:t>的轮船，装满货物在河水中航行。河水密度取</w:t>
      </w:r>
      <w:r>
        <w:rPr>
          <w:rFonts w:eastAsia="Times New Roman"/>
          <w:bCs/>
        </w:rPr>
        <w:t>1.0×10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r>
        <w:rPr>
          <w:rFonts w:eastAsia="Times New Roman"/>
          <w:bCs/>
        </w:rPr>
        <w:t>g</w:t>
      </w:r>
      <w:r>
        <w:rPr>
          <w:rFonts w:ascii="宋体" w:hAnsi="宋体" w:cs="宋体"/>
          <w:bCs/>
        </w:rPr>
        <w:t>取</w:t>
      </w:r>
      <w:r>
        <w:rPr>
          <w:rFonts w:eastAsia="Times New Roman"/>
          <w:bCs/>
        </w:rPr>
        <w:t>10N/kg</w:t>
      </w:r>
      <w:r>
        <w:rPr>
          <w:rFonts w:ascii="宋体" w:hAnsi="宋体" w:cs="宋体"/>
          <w:bCs/>
        </w:rPr>
        <w:t>。求：</w:t>
      </w:r>
    </w:p>
    <w:p w:rsidR="00A74E08" w:rsidRDefault="00A74E08" w:rsidP="00A74E08">
      <w:pPr>
        <w:spacing w:line="360" w:lineRule="auto"/>
        <w:jc w:val="left"/>
        <w:textAlignment w:val="center"/>
        <w:rPr>
          <w:rFonts w:ascii="宋体" w:hAnsi="宋体" w:cs="宋体"/>
          <w:bCs/>
        </w:rPr>
      </w:pPr>
      <w:r>
        <w:rPr>
          <w:rFonts w:eastAsia="Times New Roman"/>
          <w:bCs/>
        </w:rPr>
        <w:t>(1)</w:t>
      </w:r>
      <w:r>
        <w:rPr>
          <w:rFonts w:ascii="宋体" w:hAnsi="宋体" w:cs="宋体"/>
          <w:bCs/>
        </w:rPr>
        <w:t>装满货物时，轮船和货物受到的总重力；</w:t>
      </w:r>
    </w:p>
    <w:p w:rsidR="00A74E08" w:rsidRDefault="00A74E08" w:rsidP="00A74E08">
      <w:pPr>
        <w:spacing w:line="360" w:lineRule="auto"/>
        <w:jc w:val="left"/>
        <w:textAlignment w:val="center"/>
        <w:rPr>
          <w:rFonts w:ascii="宋体" w:hAnsi="宋体" w:cs="宋体"/>
          <w:bCs/>
        </w:rPr>
      </w:pPr>
      <w:r>
        <w:rPr>
          <w:rFonts w:eastAsia="Times New Roman"/>
          <w:bCs/>
        </w:rPr>
        <w:t>(2)</w:t>
      </w:r>
      <w:r>
        <w:rPr>
          <w:rFonts w:ascii="宋体" w:hAnsi="宋体" w:cs="宋体"/>
          <w:bCs/>
        </w:rPr>
        <w:t>轮船排开水的体积。</w:t>
      </w:r>
    </w:p>
    <w:p w:rsidR="00A74E08" w:rsidRDefault="00A74E08" w:rsidP="00A74E08">
      <w:pPr>
        <w:spacing w:line="360" w:lineRule="auto"/>
        <w:jc w:val="left"/>
        <w:rPr>
          <w:bCs/>
        </w:rPr>
      </w:pPr>
    </w:p>
    <w:p w:rsidR="00A74E08" w:rsidRDefault="00A74E08" w:rsidP="00A74E08">
      <w:pPr>
        <w:spacing w:line="360" w:lineRule="auto"/>
        <w:jc w:val="left"/>
        <w:rPr>
          <w:bCs/>
        </w:rPr>
      </w:pPr>
    </w:p>
    <w:p w:rsidR="00A74E08" w:rsidRDefault="00A74E08" w:rsidP="00A74E08">
      <w:pPr>
        <w:overflowPunct w:val="0"/>
        <w:spacing w:line="360" w:lineRule="auto"/>
        <w:jc w:val="left"/>
        <w:textAlignment w:val="center"/>
        <w:rPr>
          <w:snapToGrid w:val="0"/>
          <w:color w:val="FF0000"/>
          <w:kern w:val="0"/>
          <w:szCs w:val="21"/>
          <w:lang w:val="en-US" w:eastAsia="zh-CN"/>
        </w:rPr>
      </w:pPr>
      <w:r>
        <w:rPr>
          <w:noProof/>
          <w:color w:val="FF0000"/>
          <w:kern w:val="0"/>
          <w:szCs w:val="21"/>
        </w:rPr>
        <w:drawing>
          <wp:inline distT="0" distB="0" distL="0" distR="0">
            <wp:extent cx="2047240" cy="467360"/>
            <wp:effectExtent l="0" t="0" r="0" b="8890"/>
            <wp:docPr id="180" name="图片 18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A74E08" w:rsidRDefault="00A74E08" w:rsidP="00A74E08">
      <w:pPr>
        <w:spacing w:line="360" w:lineRule="auto"/>
        <w:jc w:val="left"/>
        <w:rPr>
          <w:bCs/>
        </w:rPr>
      </w:pPr>
    </w:p>
    <w:p w:rsidR="00A74E08" w:rsidRDefault="00A74E08" w:rsidP="00A74E08">
      <w:pPr>
        <w:spacing w:line="360" w:lineRule="auto"/>
        <w:textAlignment w:val="center"/>
        <w:rPr>
          <w:rFonts w:ascii="楷体" w:eastAsia="楷体" w:hAnsi="楷体" w:cs="楷体" w:hint="eastAsia"/>
          <w:snapToGrid w:val="0"/>
          <w:kern w:val="0"/>
          <w:szCs w:val="21"/>
        </w:rPr>
      </w:pPr>
      <w:r>
        <w:rPr>
          <w:rFonts w:ascii="楷体" w:eastAsia="楷体" w:hAnsi="楷体" w:cs="楷体" w:hint="eastAsia"/>
          <w:noProof/>
          <w:kern w:val="0"/>
          <w:szCs w:val="21"/>
        </w:rPr>
        <w:drawing>
          <wp:inline distT="0" distB="0" distL="0" distR="0">
            <wp:extent cx="1298575" cy="374015"/>
            <wp:effectExtent l="0" t="0" r="0" b="6985"/>
            <wp:docPr id="179" name="图片 17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2" descr="学科网(www.zxxk.com)--教育资源门户，提供试题试卷、教案、课件、教学论文、素材等各类教学资源库下载，还有大量丰富的教学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一、单选题</w:t>
      </w:r>
    </w:p>
    <w:p w:rsidR="00A74E08" w:rsidRDefault="00A74E08" w:rsidP="00A74E08">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1．C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①由图可知，B球在甲中悬浮，A球在甲中漂浮，则</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，由B球在乙</w:t>
      </w:r>
      <w:r>
        <w:rPr>
          <w:rFonts w:ascii="楷体" w:eastAsia="楷体" w:hAnsi="楷体" w:cs="楷体" w:hint="eastAsia"/>
          <w:bCs/>
        </w:rPr>
        <w:lastRenderedPageBreak/>
        <w:t>中下沉可知，</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，则</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，已知两容器中的液体深度相同，由</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可知，两液体对容器底部的压强关系</w:t>
      </w:r>
      <w:r>
        <w:rPr>
          <w:rFonts w:ascii="楷体" w:eastAsia="楷体" w:hAnsi="楷体" w:cs="楷体" w:hint="eastAsia"/>
          <w:bCs/>
          <w:i/>
        </w:rPr>
        <w:t>p</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p</w:t>
      </w:r>
      <w:r>
        <w:rPr>
          <w:rFonts w:ascii="楷体" w:eastAsia="楷体" w:hAnsi="楷体" w:cs="楷体" w:hint="eastAsia"/>
          <w:bCs/>
          <w:vertAlign w:val="subscript"/>
        </w:rPr>
        <w:t>乙</w:t>
      </w:r>
      <w:r>
        <w:rPr>
          <w:rFonts w:ascii="楷体" w:eastAsia="楷体" w:hAnsi="楷体" w:cs="楷体" w:hint="eastAsia"/>
          <w:bCs/>
        </w:rPr>
        <w:t>，故①错误；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②由B球在乙中下沉，C球在乙中漂浮可知，</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c</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，则</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c</w:t>
      </w:r>
      <w:r>
        <w:rPr>
          <w:rFonts w:ascii="楷体" w:eastAsia="楷体" w:hAnsi="楷体" w:cs="楷体" w:hint="eastAsia"/>
          <w:bCs/>
        </w:rPr>
        <w:t>，由A、C漂浮，且两球排开液体体积相同，三个球的体积V相同，则可得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635" w:dyaOrig="375">
          <v:shape id="对象 563" o:spid="_x0000_i1076" type="#_x0000_t75" alt="eqIde77057ba13dd4f83b2da24b6a5c07dce" style="width:81.8pt;height:18.8pt" o:ole="">
            <v:imagedata r:id="rId169" o:title="eqIde77057ba13dd4f83b2da24b6a5c07dce"/>
          </v:shape>
          <o:OLEObject Type="Embed" ProgID="Equation.DSMT4" ShapeID="对象 563" DrawAspect="Content" ObjectID="_1677255855" r:id="rId17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305" w:dyaOrig="645">
          <v:shape id="对象 564" o:spid="_x0000_i1077" type="#_x0000_t75" alt="eqId4455b20a1b8d432d8e628d3f5532a9fb" style="width:65.45pt;height:31.9pt" o:ole="">
            <v:imagedata r:id="rId171" o:title="eqId4455b20a1b8d432d8e628d3f5532a9fb"/>
          </v:shape>
          <o:OLEObject Type="Embed" ProgID="Equation.DSMT4" ShapeID="对象 564" DrawAspect="Content" ObjectID="_1677255856" r:id="rId172"/>
        </w:object>
      </w:r>
    </w:p>
    <w:p w:rsidR="00A74E08" w:rsidRDefault="00A74E08" w:rsidP="00A74E08">
      <w:pPr>
        <w:spacing w:line="360" w:lineRule="auto"/>
        <w:jc w:val="left"/>
        <w:textAlignment w:val="center"/>
        <w:rPr>
          <w:rFonts w:ascii="楷体" w:eastAsia="楷体" w:hAnsi="楷体" w:cs="楷体" w:hint="eastAsia"/>
          <w:bCs/>
        </w:rPr>
      </w:pP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635" w:dyaOrig="375">
          <v:shape id="对象 565" o:spid="_x0000_i1078" type="#_x0000_t75" alt="eqIdd068b66f4477485d860ce6f645629f9b" style="width:81.8pt;height:18.8pt" o:ole="">
            <v:imagedata r:id="rId173" o:title="eqIdd068b66f4477485d860ce6f645629f9b"/>
          </v:shape>
          <o:OLEObject Type="Embed" ProgID="Equation.DSMT4" ShapeID="对象 565" DrawAspect="Content" ObjectID="_1677255857" r:id="rId17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275" w:dyaOrig="645">
          <v:shape id="对象 566" o:spid="_x0000_i1079" type="#_x0000_t75" alt="eqId93b72bb50829420eb65e6de3938e220d" style="width:63.8pt;height:31.9pt" o:ole="">
            <v:imagedata r:id="rId175" o:title="eqId93b72bb50829420eb65e6de3938e220d"/>
          </v:shape>
          <o:OLEObject Type="Embed" ProgID="Equation.DSMT4" ShapeID="对象 566" DrawAspect="Content" ObjectID="_1677255858" r:id="rId17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，则可知</w:t>
      </w: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c</w:t>
      </w:r>
      <w:r>
        <w:rPr>
          <w:rFonts w:ascii="楷体" w:eastAsia="楷体" w:hAnsi="楷体" w:cs="楷体" w:hint="eastAsia"/>
          <w:bCs/>
        </w:rPr>
        <w:t>，所以三个小球的密度关系为</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C</w:t>
      </w:r>
      <w:r>
        <w:rPr>
          <w:rFonts w:ascii="楷体" w:eastAsia="楷体" w:hAnsi="楷体" w:cs="楷体" w:hint="eastAsia"/>
          <w:bCs/>
        </w:rPr>
        <w:t>，即三个小球中密度最小的是C球，故②错误；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③因</w:t>
      </w:r>
      <w:r>
        <w:rPr>
          <w:rFonts w:ascii="楷体" w:eastAsia="楷体" w:hAnsi="楷体" w:cs="楷体" w:hint="eastAsia"/>
          <w:bCs/>
          <w:i/>
        </w:rPr>
        <w:t>V</w:t>
      </w:r>
      <w:r>
        <w:rPr>
          <w:rFonts w:ascii="楷体" w:eastAsia="楷体" w:hAnsi="楷体" w:cs="楷体" w:hint="eastAsia"/>
          <w:bCs/>
          <w:vertAlign w:val="subscript"/>
        </w:rPr>
        <w:t>A排</w:t>
      </w:r>
      <w:r>
        <w:rPr>
          <w:rFonts w:ascii="楷体" w:eastAsia="楷体" w:hAnsi="楷体" w:cs="楷体" w:hint="eastAsia"/>
          <w:bCs/>
        </w:rPr>
        <w:t>＝</w:t>
      </w:r>
      <w:r>
        <w:rPr>
          <w:rFonts w:ascii="楷体" w:eastAsia="楷体" w:hAnsi="楷体" w:cs="楷体" w:hint="eastAsia"/>
          <w:bCs/>
          <w:i/>
        </w:rPr>
        <w:t>V</w:t>
      </w:r>
      <w:r>
        <w:rPr>
          <w:rFonts w:ascii="楷体" w:eastAsia="楷体" w:hAnsi="楷体" w:cs="楷体" w:hint="eastAsia"/>
          <w:bCs/>
          <w:vertAlign w:val="subscript"/>
        </w:rPr>
        <w:t>C排</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，根据</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液</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可得，A、C两球所受浮力关系为</w:t>
      </w:r>
      <w:r>
        <w:rPr>
          <w:rFonts w:ascii="楷体" w:eastAsia="楷体" w:hAnsi="楷体" w:cs="楷体" w:hint="eastAsia"/>
          <w:bCs/>
          <w:i/>
        </w:rPr>
        <w:t>F</w:t>
      </w:r>
      <w:r>
        <w:rPr>
          <w:rFonts w:ascii="楷体" w:eastAsia="楷体" w:hAnsi="楷体" w:cs="楷体" w:hint="eastAsia"/>
          <w:bCs/>
          <w:vertAlign w:val="subscript"/>
        </w:rPr>
        <w:t>浮A</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浮C</w:t>
      </w:r>
      <w:r>
        <w:rPr>
          <w:rFonts w:ascii="楷体" w:eastAsia="楷体" w:hAnsi="楷体" w:cs="楷体" w:hint="eastAsia"/>
          <w:bCs/>
        </w:rPr>
        <w:t>，故③正确；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④因</w:t>
      </w:r>
      <w:r>
        <w:rPr>
          <w:rFonts w:ascii="楷体" w:eastAsia="楷体" w:hAnsi="楷体" w:cs="楷体" w:hint="eastAsia"/>
          <w:bCs/>
          <w:i/>
        </w:rPr>
        <w:t>ρ</w:t>
      </w:r>
      <w:r>
        <w:rPr>
          <w:rFonts w:ascii="楷体" w:eastAsia="楷体" w:hAnsi="楷体" w:cs="楷体" w:hint="eastAsia"/>
          <w:bCs/>
          <w:vertAlign w:val="subscript"/>
        </w:rPr>
        <w:t>C</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C</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，所以不能比较</w:t>
      </w: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和</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的关系，如果把A、C两球对调，则不能确定把A球放在乙液体中的浮沉情况，所以A球在乙液体中可能下沉，故④正确；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综上可知，只有③④正确，故ABD不符合题意，C符合题意。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A74E08" w:rsidRDefault="00A74E08" w:rsidP="00A74E08">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2．D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根据物体浮沉条件可知，生汤圆刚放进锅里的水中，由于汤圆的重力比它受到的浮力大，所以是沉在水底。加热一段时间后，汤圆因其内部气体受热膨胀，致使汤圆排开水的体积变大，由</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ρgV</w:t>
      </w:r>
      <w:r>
        <w:rPr>
          <w:rFonts w:ascii="楷体" w:eastAsia="楷体" w:hAnsi="楷体" w:cs="楷体" w:hint="eastAsia"/>
          <w:bCs/>
          <w:vertAlign w:val="subscript"/>
        </w:rPr>
        <w:t>排</w:t>
      </w:r>
      <w:r>
        <w:rPr>
          <w:rFonts w:ascii="楷体" w:eastAsia="楷体" w:hAnsi="楷体" w:cs="楷体" w:hint="eastAsia"/>
          <w:bCs/>
        </w:rPr>
        <w:t>可知，所受浮力变大，当浮力大于重力时汤圆就会上浮，最后漂浮在水面上，此时浮力等于重力，故选D。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A．山东舰在大海里航行时，漂浮在海面，受到的重力和浮力是一对大小相等平衡力，故A正确；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B．排水量的重力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520" w:dyaOrig="401">
          <v:shape id="对象 567" o:spid="_x0000_i1080" type="#_x0000_t75" alt="eqId1d04eec0df654b9f95c565bef854d1c6" style="width:225.8pt;height:20.45pt" o:ole="">
            <v:imagedata r:id="rId177" o:title="eqId1d04eec0df654b9f95c565bef854d1c6"/>
          </v:shape>
          <o:OLEObject Type="Embed" ProgID="Equation.DSMT4" ShapeID="对象 567" DrawAspect="Content" ObjectID="_1677255859" r:id="rId17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根据阿基米德原理可知满载时所受海水的浮力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166" w:dyaOrig="401">
          <v:shape id="对象 568" o:spid="_x0000_i1081" type="#_x0000_t75" alt="eqIdb68322b4569a4bb7b6f9f57765be8ff7" style="width:108pt;height:20.45pt" o:ole="">
            <v:imagedata r:id="rId179" o:title="eqIdb68322b4569a4bb7b6f9f57765be8ff7"/>
          </v:shape>
          <o:OLEObject Type="Embed" ProgID="Equation.DSMT4" ShapeID="对象 568" DrawAspect="Content" ObjectID="_1677255860" r:id="rId18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C．山东舰在大海里航行时，以岸为参照物，山东舰的位置发生了相对变化，舰是运动的，故C错误；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D．当飞机飞离母舰时，自身重力减小，浮力减小，排开水的体积减小，则母舰上浮，根据</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可知，底部受到海水的压强减小，故D错误。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4．C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图可知，小球A在甲液体中始终处于漂浮状态，浮力等于重力，浮力不变；小球A在乙液体中下沉，受到的浮力小于重力，加入盐后，液体的密度变大，排开的液体的体积不变，则小球受到的浮力变大，但仍小于重力；所以小球A在甲液体中受到的浮力大于在乙液体中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A74E08" w:rsidRDefault="00A74E08" w:rsidP="00A74E08">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5．B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木块浸入</w:t>
      </w:r>
      <w:r>
        <w:rPr>
          <w:rFonts w:ascii="楷体" w:eastAsia="楷体" w:hAnsi="楷体" w:cs="楷体" w:hint="eastAsia"/>
          <w:bCs/>
        </w:rPr>
        <w:object w:dxaOrig="218" w:dyaOrig="622">
          <v:shape id="对象 569" o:spid="_x0000_i1082" type="#_x0000_t75" alt="eqIde1490df2d2c84688942d45fd01c90a85" style="width:10.65pt;height:31.1pt" o:ole="">
            <v:imagedata r:id="rId34" o:title="eqIde1490df2d2c84688942d45fd01c90a85"/>
          </v:shape>
          <o:OLEObject Type="Embed" ProgID="Equation.DSMT4" ShapeID="对象 569" DrawAspect="Content" ObjectID="_1677255861" r:id="rId181"/>
        </w:object>
      </w:r>
      <w:r>
        <w:rPr>
          <w:rFonts w:ascii="楷体" w:eastAsia="楷体" w:hAnsi="楷体" w:cs="楷体" w:hint="eastAsia"/>
          <w:bCs/>
        </w:rPr>
        <w:t>的体积时，其受到的浮力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6240" w:dyaOrig="620">
          <v:shape id="对象 570" o:spid="_x0000_i1083" type="#_x0000_t75" alt="eqIdd29472264fd84e578fd9efd54d9ac8ca" style="width:311.75pt;height:31.1pt" o:ole="">
            <v:imagedata r:id="rId182" o:title="eqIdd29472264fd84e578fd9efd54d9ac8ca"/>
          </v:shape>
          <o:OLEObject Type="Embed" ProgID="Equation.DSMT4" ShapeID="对象 570" DrawAspect="Content" ObjectID="_1677255862" r:id="rId18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此时细绳的拉力为</w:t>
      </w:r>
      <w:r>
        <w:rPr>
          <w:rFonts w:ascii="楷体" w:eastAsia="楷体" w:hAnsi="楷体" w:cs="楷体" w:hint="eastAsia"/>
          <w:bCs/>
        </w:rPr>
        <w:object w:dxaOrig="380" w:dyaOrig="280">
          <v:shape id="对象 571" o:spid="_x0000_i1084" type="#_x0000_t75" alt="eqIdb51508e8fd904910abce04be9b4aa268" style="width:18.8pt;height:13.9pt" o:ole="">
            <v:imagedata r:id="rId184" o:title="eqIdb51508e8fd904910abce04be9b4aa268"/>
          </v:shape>
          <o:OLEObject Type="Embed" ProgID="Equation.DSMT4" ShapeID="对象 571" DrawAspect="Content" ObjectID="_1677255863" r:id="rId185"/>
        </w:object>
      </w:r>
      <w:r>
        <w:rPr>
          <w:rFonts w:ascii="楷体" w:eastAsia="楷体" w:hAnsi="楷体" w:cs="楷体" w:hint="eastAsia"/>
          <w:bCs/>
        </w:rPr>
        <w:t>，由力的平衡条件可得木块的重力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924" w:dyaOrig="384">
          <v:shape id="对象 572" o:spid="_x0000_i1085" type="#_x0000_t75" alt="eqIdf82ff48918cd443ebc59c95da16f7683" style="width:146.45pt;height:18.8pt" o:ole="">
            <v:imagedata r:id="rId186" o:title="eqIdf82ff48918cd443ebc59c95da16f7683"/>
          </v:shape>
          <o:OLEObject Type="Embed" ProgID="Equation.DSMT4" ShapeID="对象 572" DrawAspect="Content" ObjectID="_1677255864" r:id="rId18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若将细绳剪断，使木块对容器底部的压力为零，则木块处于漂浮状态，此时木块受到的浮力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380" w:dyaOrig="360">
          <v:shape id="对象 573" o:spid="_x0000_i1086" type="#_x0000_t75" alt="eqIdc5a05ecaf5144561a3e7c4ac12de3f7c" style="width:68.75pt;height:18pt" o:ole="">
            <v:imagedata r:id="rId188" o:title="eqIdc5a05ecaf5144561a3e7c4ac12de3f7c"/>
          </v:shape>
          <o:OLEObject Type="Embed" ProgID="Equation.DSMT4" ShapeID="对象 573" DrawAspect="Content" ObjectID="_1677255865" r:id="rId18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由</w:t>
      </w:r>
      <w:r>
        <w:rPr>
          <w:rFonts w:ascii="楷体" w:eastAsia="楷体" w:hAnsi="楷体" w:cs="楷体" w:hint="eastAsia"/>
          <w:bCs/>
        </w:rPr>
        <w:object w:dxaOrig="1320" w:dyaOrig="375">
          <v:shape id="对象 574" o:spid="_x0000_i1087" type="#_x0000_t75" alt="eqIdce78d1700de8463fb5013ed58d9b6f18" style="width:66.25pt;height:18.8pt" o:ole="">
            <v:imagedata r:id="rId190" o:title="eqIdce78d1700de8463fb5013ed58d9b6f18"/>
          </v:shape>
          <o:OLEObject Type="Embed" ProgID="Equation.DSMT4" ShapeID="对象 574" DrawAspect="Content" ObjectID="_1677255866" r:id="rId191"/>
        </w:object>
      </w:r>
      <w:r>
        <w:rPr>
          <w:rFonts w:ascii="楷体" w:eastAsia="楷体" w:hAnsi="楷体" w:cs="楷体" w:hint="eastAsia"/>
          <w:bCs/>
        </w:rPr>
        <w:t>可得，此时木块排开水的体积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760" w:dyaOrig="724">
          <v:shape id="对象 575" o:spid="_x0000_i1088" type="#_x0000_t75" alt="eqIdb97593e146154fa59572ba6e934cba86" style="width:4in;height:36pt" o:ole="">
            <v:imagedata r:id="rId192" o:title="eqIdb97593e146154fa59572ba6e934cba86"/>
          </v:shape>
          <o:OLEObject Type="Embed" ProgID="Equation.DSMT4" ShapeID="对象 575" DrawAspect="Content" ObjectID="_1677255867" r:id="rId19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容器里装有</w:t>
      </w:r>
      <w:r>
        <w:rPr>
          <w:rFonts w:ascii="楷体" w:eastAsia="楷体" w:hAnsi="楷体" w:cs="楷体" w:hint="eastAsia"/>
          <w:bCs/>
        </w:rPr>
        <w:object w:dxaOrig="585" w:dyaOrig="314">
          <v:shape id="对象 576" o:spid="_x0000_i1089" type="#_x0000_t75" alt="eqId76eb485970cb4ea99628ab1228e0a196" style="width:29.45pt;height:15.55pt" o:ole="">
            <v:imagedata r:id="rId194" o:title="eqId76eb485970cb4ea99628ab1228e0a196"/>
          </v:shape>
          <o:OLEObject Type="Embed" ProgID="Equation.DSMT4" ShapeID="对象 576" DrawAspect="Content" ObjectID="_1677255868" r:id="rId195"/>
        </w:object>
      </w:r>
      <w:r>
        <w:rPr>
          <w:rFonts w:ascii="楷体" w:eastAsia="楷体" w:hAnsi="楷体" w:cs="楷体" w:hint="eastAsia"/>
          <w:bCs/>
        </w:rPr>
        <w:t>水，则水的体积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801" w:dyaOrig="724">
          <v:shape id="对象 577" o:spid="_x0000_i1090" type="#_x0000_t75" alt="eqIda1942181307f47d39bd7d3a5e00fcdfe" style="width:139.9pt;height:36pt" o:ole="">
            <v:imagedata r:id="rId196" o:title="eqIda1942181307f47d39bd7d3a5e00fcdfe"/>
          </v:shape>
          <o:OLEObject Type="Embed" ProgID="Equation.DSMT4" ShapeID="对象 577" DrawAspect="Content" ObjectID="_1677255869" r:id="rId19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因木块漂浮时排开水的体积一定，木块的底面积越小，则由</w:t>
      </w:r>
      <w:r>
        <w:rPr>
          <w:rFonts w:ascii="楷体" w:eastAsia="楷体" w:hAnsi="楷体" w:cs="楷体" w:hint="eastAsia"/>
          <w:bCs/>
        </w:rPr>
        <w:object w:dxaOrig="1125" w:dyaOrig="375">
          <v:shape id="对象 578" o:spid="_x0000_i1091" type="#_x0000_t75" alt="eqIdee8ef4f2165d4d79ae27e90e2d1dc8a8" style="width:56.45pt;height:18.8pt" o:ole="">
            <v:imagedata r:id="rId198" o:title="eqIdee8ef4f2165d4d79ae27e90e2d1dc8a8"/>
          </v:shape>
          <o:OLEObject Type="Embed" ProgID="Equation.DSMT4" ShapeID="对象 578" DrawAspect="Content" ObjectID="_1677255870" r:id="rId199"/>
        </w:object>
      </w:r>
      <w:r>
        <w:rPr>
          <w:rFonts w:ascii="楷体" w:eastAsia="楷体" w:hAnsi="楷体" w:cs="楷体" w:hint="eastAsia"/>
          <w:bCs/>
        </w:rPr>
        <w:t>可知，木块浸入水中的深度越深，所以，当木块底面积最小时，其浸入水中的深度最深，此时木块底部刚好接触容器底（即恰好漂浮，对容器底没有压力，如下图），</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noProof/>
        </w:rPr>
        <w:drawing>
          <wp:inline distT="0" distB="0" distL="0" distR="0">
            <wp:extent cx="1153160" cy="1007745"/>
            <wp:effectExtent l="0" t="0" r="8890" b="1905"/>
            <wp:docPr id="178" name="图片 1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9" descr="figure"/>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153160" cy="1007745"/>
                    </a:xfrm>
                    <a:prstGeom prst="rect">
                      <a:avLst/>
                    </a:prstGeom>
                    <a:noFill/>
                    <a:ln>
                      <a:noFill/>
                    </a:ln>
                  </pic:spPr>
                </pic:pic>
              </a:graphicData>
            </a:graphic>
          </wp:inline>
        </w:drawing>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则木块浸入水中的最大深度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084" w:dyaOrig="742">
          <v:shape id="对象 580" o:spid="_x0000_i1092" type="#_x0000_t75" alt="eqIdb3e7b55692e645b096b7c7b0f31a7d8f" style="width:204.55pt;height:36.8pt" o:ole="">
            <v:imagedata r:id="rId201" o:title="eqIdb3e7b55692e645b096b7c7b0f31a7d8f"/>
          </v:shape>
          <o:OLEObject Type="Embed" ProgID="Equation.DSMT4" ShapeID="对象 580" DrawAspect="Content" ObjectID="_1677255871" r:id="rId20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w:t>
      </w:r>
      <w:r>
        <w:rPr>
          <w:rFonts w:ascii="楷体" w:eastAsia="楷体" w:hAnsi="楷体" w:cs="楷体" w:hint="eastAsia"/>
          <w:bCs/>
        </w:rPr>
        <w:object w:dxaOrig="1125" w:dyaOrig="375">
          <v:shape id="对象 581" o:spid="_x0000_i1093" type="#_x0000_t75" alt="eqIdee8ef4f2165d4d79ae27e90e2d1dc8a8" style="width:56.45pt;height:18.8pt" o:ole="">
            <v:imagedata r:id="rId198" o:title="eqIdee8ef4f2165d4d79ae27e90e2d1dc8a8"/>
          </v:shape>
          <o:OLEObject Type="Embed" ProgID="Equation.DSMT4" ShapeID="对象 581" DrawAspect="Content" ObjectID="_1677255872" r:id="rId203"/>
        </w:object>
      </w:r>
      <w:r>
        <w:rPr>
          <w:rFonts w:ascii="楷体" w:eastAsia="楷体" w:hAnsi="楷体" w:cs="楷体" w:hint="eastAsia"/>
          <w:bCs/>
        </w:rPr>
        <w:t>可得，木块底面积的最小值</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124" w:dyaOrig="742">
          <v:shape id="对象 582" o:spid="_x0000_i1094" type="#_x0000_t75" alt="eqIda32fb7b6ea234aad823dfe742edc8f15" style="width:156.25pt;height:36.8pt" o:ole="">
            <v:imagedata r:id="rId204" o:title="eqIda32fb7b6ea234aad823dfe742edc8f15"/>
          </v:shape>
          <o:OLEObject Type="Embed" ProgID="Equation.DSMT4" ShapeID="对象 582" DrawAspect="Content" ObjectID="_1677255873" r:id="rId20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A74E08" w:rsidRDefault="00A74E08" w:rsidP="00A74E08">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6．D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①②根据阿基米德原理可知：</w:t>
      </w:r>
      <w:r>
        <w:rPr>
          <w:rFonts w:ascii="楷体" w:eastAsia="楷体" w:hAnsi="楷体" w:cs="楷体" w:hint="eastAsia"/>
          <w:bCs/>
        </w:rPr>
        <w:object w:dxaOrig="1120" w:dyaOrig="380">
          <v:shape id="对象 583" o:spid="_x0000_i1095" type="#_x0000_t75" alt="eqId5cdd5b006858425685c598b0ba6dacbb" style="width:55.65pt;height:18.8pt" o:ole="">
            <v:imagedata r:id="rId206" o:title="eqId5cdd5b006858425685c598b0ba6dacbb"/>
          </v:shape>
          <o:OLEObject Type="Embed" ProgID="Equation.DSMT4" ShapeID="对象 583" DrawAspect="Content" ObjectID="_1677255874" r:id="rId207"/>
        </w:object>
      </w:r>
      <w:r>
        <w:rPr>
          <w:rFonts w:ascii="楷体" w:eastAsia="楷体" w:hAnsi="楷体" w:cs="楷体" w:hint="eastAsia"/>
          <w:bCs/>
        </w:rPr>
        <w:t>，</w:t>
      </w:r>
      <w:r>
        <w:rPr>
          <w:rFonts w:ascii="楷体" w:eastAsia="楷体" w:hAnsi="楷体" w:cs="楷体" w:hint="eastAsia"/>
          <w:bCs/>
        </w:rPr>
        <w:object w:dxaOrig="1100" w:dyaOrig="380">
          <v:shape id="对象 584" o:spid="_x0000_i1096" type="#_x0000_t75" alt="eqId9add419560254448b947658361e3b82e" style="width:54.8pt;height:18.8pt" o:ole="">
            <v:imagedata r:id="rId208" o:title="eqId9add419560254448b947658361e3b82e"/>
          </v:shape>
          <o:OLEObject Type="Embed" ProgID="Equation.DSMT4" ShapeID="对象 584" DrawAspect="Content" ObjectID="_1677255875" r:id="rId209"/>
        </w:object>
      </w:r>
      <w:r>
        <w:rPr>
          <w:rFonts w:ascii="楷体" w:eastAsia="楷体" w:hAnsi="楷体" w:cs="楷体" w:hint="eastAsia"/>
          <w:bCs/>
        </w:rPr>
        <w:t>，已知甲、乙排开液体的重力相等，所以</w:t>
      </w:r>
      <w:r>
        <w:rPr>
          <w:rFonts w:ascii="楷体" w:eastAsia="楷体" w:hAnsi="楷体" w:cs="楷体" w:hint="eastAsia"/>
          <w:bCs/>
        </w:rPr>
        <w:object w:dxaOrig="1077" w:dyaOrig="376">
          <v:shape id="对象 585" o:spid="_x0000_i1097" type="#_x0000_t75" alt="eqIdb3501a7ad8f145ee94c74c5843271c65" style="width:54pt;height:18.8pt" o:ole="">
            <v:imagedata r:id="rId210" o:title="eqIdb3501a7ad8f145ee94c74c5843271c65"/>
          </v:shape>
          <o:OLEObject Type="Embed" ProgID="Equation.DSMT4" ShapeID="对象 585" DrawAspect="Content" ObjectID="_1677255876" r:id="rId211"/>
        </w:object>
      </w:r>
      <w:r>
        <w:rPr>
          <w:rFonts w:ascii="楷体" w:eastAsia="楷体" w:hAnsi="楷体" w:cs="楷体" w:hint="eastAsia"/>
          <w:bCs/>
        </w:rPr>
        <w:t>，故①错误，②正确；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③由于浮力相同，则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140" w:dyaOrig="380">
          <v:shape id="对象 586" o:spid="_x0000_i1098" type="#_x0000_t75" alt="eqIdd81e63c0185c4e43aa5f9caab5ba67de" style="width:157.1pt;height:18.8pt" o:ole="">
            <v:imagedata r:id="rId212" o:title="eqIdd81e63c0185c4e43aa5f9caab5ba67de"/>
          </v:shape>
          <o:OLEObject Type="Embed" ProgID="Equation.DSMT4" ShapeID="对象 586" DrawAspect="Content" ObjectID="_1677255877" r:id="rId21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由于A的体积大于B的体积，则A的液体的密度要小于B的液体的密度，故③正确；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④甲乙的质量是相同的，重力相同；甲乙都受到竖直向下的重力、竖直向上的支持力和竖直向上的浮力；由于甲乙受到的浮力相同，则支持力相同，根据力的相互性可知，甲乙对容器底部的压力是相同的，故④错误，故ABC错误，D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A74E08" w:rsidRDefault="00A74E08" w:rsidP="00A74E08">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7．D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A．小球的密度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540" w:dyaOrig="720">
          <v:shape id="对象 587" o:spid="_x0000_i1099" type="#_x0000_t75" alt="eqId636216d8b5064bd6b6c2df36dea8835f" style="width:277.35pt;height:36pt" o:ole="">
            <v:imagedata r:id="rId214" o:title="eqId636216d8b5064bd6b6c2df36dea8835f"/>
          </v:shape>
          <o:OLEObject Type="Embed" ProgID="Equation.DSMT4" ShapeID="对象 587" DrawAspect="Content" ObjectID="_1677255878" r:id="rId21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因为</w:t>
      </w:r>
      <w:r>
        <w:rPr>
          <w:rFonts w:ascii="楷体" w:eastAsia="楷体" w:hAnsi="楷体" w:cs="楷体" w:hint="eastAsia"/>
          <w:bCs/>
        </w:rPr>
        <w:object w:dxaOrig="920" w:dyaOrig="380">
          <v:shape id="对象 588" o:spid="_x0000_i1100" type="#_x0000_t75" alt="eqIdf24c45dc6cd04e3fa1988fb98b1980c8" style="width:45.8pt;height:18.8pt" o:ole="">
            <v:imagedata r:id="rId216" o:title="eqIdf24c45dc6cd04e3fa1988fb98b1980c8"/>
          </v:shape>
          <o:OLEObject Type="Embed" ProgID="Equation.DSMT4" ShapeID="对象 588" DrawAspect="Content" ObjectID="_1677255879" r:id="rId217"/>
        </w:object>
      </w:r>
      <w:r>
        <w:rPr>
          <w:rFonts w:ascii="楷体" w:eastAsia="楷体" w:hAnsi="楷体" w:cs="楷体" w:hint="eastAsia"/>
          <w:bCs/>
        </w:rPr>
        <w:t>，所以，小球放入水中静止时沉入水底，则会全部浸没水中，溢出水的体积为</w:t>
      </w:r>
      <w:r>
        <w:rPr>
          <w:rFonts w:ascii="楷体" w:eastAsia="楷体" w:hAnsi="楷体" w:cs="楷体" w:hint="eastAsia"/>
          <w:bCs/>
        </w:rPr>
        <w:object w:dxaOrig="785" w:dyaOrig="323">
          <v:shape id="对象 589" o:spid="_x0000_i1101" type="#_x0000_t75" alt="eqIddabe089ef7854871908410b1caaff1c8" style="width:39.25pt;height:16.35pt" o:ole="">
            <v:imagedata r:id="rId40" o:title="eqIddabe089ef7854871908410b1caaff1c8"/>
          </v:shape>
          <o:OLEObject Type="Embed" ProgID="Equation.DSMT4" ShapeID="对象 589" DrawAspect="Content" ObjectID="_1677255880" r:id="rId218"/>
        </w:object>
      </w:r>
      <w:r>
        <w:rPr>
          <w:rFonts w:ascii="楷体" w:eastAsia="楷体" w:hAnsi="楷体" w:cs="楷体" w:hint="eastAsia"/>
          <w:bCs/>
        </w:rPr>
        <w:t>，故A错误；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BC．杯底部受到的水的压强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100" w:dyaOrig="400">
          <v:shape id="对象 590" o:spid="_x0000_i1102" type="#_x0000_t75" alt="eqId1094780b8ccb4e5f9c2fb9ca2e63ec82" style="width:255.25pt;height:19.65pt" o:ole="">
            <v:imagedata r:id="rId219" o:title="eqId1094780b8ccb4e5f9c2fb9ca2e63ec82"/>
          </v:shape>
          <o:OLEObject Type="Embed" ProgID="Equation.DSMT4" ShapeID="对象 590" DrawAspect="Content" ObjectID="_1677255881" r:id="rId22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则水对杯底的压力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680" w:dyaOrig="400">
          <v:shape id="对象 591" o:spid="_x0000_i1103" type="#_x0000_t75" alt="eqIdc8fd36660b1549dcb523d8b42e9bd8a8" style="width:184.1pt;height:19.65pt" o:ole="">
            <v:imagedata r:id="rId221" o:title="eqIdc8fd36660b1549dcb523d8b42e9bd8a8"/>
          </v:shape>
          <o:OLEObject Type="Embed" ProgID="Equation.DSMT4" ShapeID="对象 591" DrawAspect="Content" ObjectID="_1677255882" r:id="rId22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故BC错误；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D．小球在水中静止时受到的浮力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6240" w:dyaOrig="400">
          <v:shape id="对象 592" o:spid="_x0000_i1104" type="#_x0000_t75" alt="eqId865534c66cf14e3486f7bddeb5c37132" style="width:311.75pt;height:19.65pt" o:ole="">
            <v:imagedata r:id="rId223" o:title="eqId865534c66cf14e3486f7bddeb5c37132"/>
          </v:shape>
          <o:OLEObject Type="Embed" ProgID="Equation.DSMT4" ShapeID="对象 592" DrawAspect="Content" ObjectID="_1677255883" r:id="rId22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故D正确。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8．C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A．潜水艇能在水中下潜或上浮靠的是改变自身重力，故不符合题意。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B．水库的大坝修成“上窄下宽”是因为液体的压强随着深度的增加而增大，故不符合题意。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C．并列行驶的军舰不能靠得太近是因为两艘军舰中间水的流速大压强小，容易相撞，故符合题意。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D．用嘴通过吸管从瓶中吸起饮料靠的是大气压强，故不符合题意。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9．D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鸡蛋逐渐发育成小鸡的过程中，会把鸡蛋内的营养成分消耗掉，总质量变小，而鸡蛋的体积不变，由公式</w:t>
      </w:r>
      <w:r>
        <w:rPr>
          <w:rFonts w:ascii="楷体" w:eastAsia="楷体" w:hAnsi="楷体" w:cs="楷体" w:hint="eastAsia"/>
          <w:bCs/>
        </w:rPr>
        <w:object w:dxaOrig="682" w:dyaOrig="621">
          <v:shape id="对象 593" o:spid="_x0000_i1105" type="#_x0000_t75" alt="eqId68e21b93e1664677baa5a683165d8aad" style="width:34.35pt;height:31.1pt" o:ole="">
            <v:imagedata r:id="rId225" o:title="eqId68e21b93e1664677baa5a683165d8aad"/>
          </v:shape>
          <o:OLEObject Type="Embed" ProgID="Equation.DSMT4" ShapeID="对象 593" DrawAspect="Content" ObjectID="_1677255884" r:id="rId226"/>
        </w:object>
      </w:r>
      <w:r>
        <w:rPr>
          <w:rFonts w:ascii="楷体" w:eastAsia="楷体" w:hAnsi="楷体" w:cs="楷体" w:hint="eastAsia"/>
          <w:bCs/>
        </w:rPr>
        <w:t>可以判断孵化成功的鸡蛋密度减小，小于水的密度会上浮；则浮出水面的鸡蛋是孵化成功的，故D正确，ABC错误。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10．D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A．物块M、N质量相等，且M的体积小于N的体积，因此M的密度大于N的密度，故A错误；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B．物块M、N质量相等，则重力相等，且物块M和N都处于漂浮状态，因此M受到的浮力等于M的重力，N受到的浮力等于N的重力，综上可知M受到的浮力等于N受到的浮力，故B错误；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C．由图可知，M的密度小于甲液体的密度，N的密度等于乙液体的密度，因此M的密度大于乙液体的密度，若将M放入乙液体中，静止时M将沉底，故C错误；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D．M、N两物体放入两烧杯中，静止时液面刚好相平，说明两液面到烧杯底部的深度相同，根据</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可知，甲液体对杯底的压强大于乙液体对杯底的压强，故D正确。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11．D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A．木块在溢水杯中漂浮时，受到的重力和浮力是一对平衡力，所以有</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即</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gV</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mg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木块的质量为</w:t>
      </w:r>
      <w:r>
        <w:rPr>
          <w:rFonts w:ascii="楷体" w:eastAsia="楷体" w:hAnsi="楷体" w:cs="楷体" w:hint="eastAsia"/>
          <w:bCs/>
          <w:i/>
        </w:rPr>
        <w:t>m</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V</w:t>
      </w:r>
      <w:r>
        <w:rPr>
          <w:rFonts w:ascii="楷体" w:eastAsia="楷体" w:hAnsi="楷体" w:cs="楷体" w:hint="eastAsia"/>
          <w:bCs/>
          <w:vertAlign w:val="subscript"/>
        </w:rPr>
        <w:t>1</w:t>
      </w:r>
      <w:r>
        <w:rPr>
          <w:rFonts w:ascii="楷体" w:eastAsia="楷体" w:hAnsi="楷体" w:cs="楷体" w:hint="eastAsia"/>
          <w:bCs/>
        </w:rPr>
        <w:t>，故A错误；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B．缓慢下压木块的过程中，多余的水从溢水杯口流出来了，溢水杯中水的深度不变，所以杯底受到水的压强不变，故B错误；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C．木块全部压入水中静止时，木块受到三个力的作用：竖直向下的重力、压力和竖直向上的浮力，这三个力的关系为</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压</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i/>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压力为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压</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gV</w:t>
      </w:r>
      <w:r>
        <w:rPr>
          <w:rFonts w:ascii="楷体" w:eastAsia="楷体" w:hAnsi="楷体" w:cs="楷体" w:hint="eastAsia"/>
          <w:bCs/>
          <w:vertAlign w:val="subscript"/>
        </w:rPr>
        <w:t>2</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gV</w:t>
      </w:r>
      <w:r>
        <w:rPr>
          <w:rFonts w:ascii="楷体" w:eastAsia="楷体" w:hAnsi="楷体" w:cs="楷体" w:hint="eastAsia"/>
          <w:bCs/>
          <w:vertAlign w:val="subscript"/>
        </w:rPr>
        <w:t>1</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D．木块的体积为</w:t>
      </w:r>
      <w:r>
        <w:rPr>
          <w:rFonts w:ascii="楷体" w:eastAsia="楷体" w:hAnsi="楷体" w:cs="楷体" w:hint="eastAsia"/>
          <w:bCs/>
          <w:i/>
        </w:rPr>
        <w:t>V</w:t>
      </w:r>
      <w:r>
        <w:rPr>
          <w:rFonts w:ascii="楷体" w:eastAsia="楷体" w:hAnsi="楷体" w:cs="楷体" w:hint="eastAsia"/>
          <w:bCs/>
          <w:i/>
          <w:vertAlign w:val="subscript"/>
        </w:rPr>
        <w:t>2</w:t>
      </w:r>
      <w:r>
        <w:rPr>
          <w:rFonts w:ascii="楷体" w:eastAsia="楷体" w:hAnsi="楷体" w:cs="楷体" w:hint="eastAsia"/>
          <w:bCs/>
        </w:rPr>
        <w:t>，根据密度公式得木块的密度为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rPr>
        <w:t>=</w:t>
      </w:r>
      <w:r>
        <w:rPr>
          <w:rFonts w:ascii="楷体" w:eastAsia="楷体" w:hAnsi="楷体" w:cs="楷体" w:hint="eastAsia"/>
          <w:bCs/>
        </w:rPr>
        <w:object w:dxaOrig="824" w:dyaOrig="680">
          <v:shape id="对象 594" o:spid="_x0000_i1106" type="#_x0000_t75" alt="eqIddfe6293dd8ee41799ca4633201e61b0e" style="width:40.9pt;height:34.35pt" o:ole="">
            <v:imagedata r:id="rId227" o:title="eqIddfe6293dd8ee41799ca4633201e61b0e"/>
          </v:shape>
          <o:OLEObject Type="Embed" ProgID="Equation.DSMT4" ShapeID="对象 594" DrawAspect="Content" ObjectID="_1677255885" r:id="rId228"/>
        </w:object>
      </w:r>
      <w:r>
        <w:rPr>
          <w:rFonts w:ascii="楷体" w:eastAsia="楷体" w:hAnsi="楷体" w:cs="楷体" w:hint="eastAsia"/>
          <w:bCs/>
          <w:i/>
        </w:rPr>
        <w:t>ρ</w:t>
      </w:r>
      <w:r>
        <w:rPr>
          <w:rFonts w:ascii="楷体" w:eastAsia="楷体" w:hAnsi="楷体" w:cs="楷体" w:hint="eastAsia"/>
          <w:bCs/>
          <w:vertAlign w:val="subscript"/>
        </w:rPr>
        <w:t>水</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故D正确。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12．D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A．液体对容器底部的压强</w:t>
      </w:r>
      <w:r>
        <w:rPr>
          <w:rFonts w:ascii="楷体" w:eastAsia="楷体" w:hAnsi="楷体" w:cs="楷体" w:hint="eastAsia"/>
          <w:bCs/>
          <w:i/>
        </w:rPr>
        <w:t>p=ρgh，</w:t>
      </w:r>
      <w:r>
        <w:rPr>
          <w:rFonts w:ascii="楷体" w:eastAsia="楷体" w:hAnsi="楷体" w:cs="楷体" w:hint="eastAsia"/>
          <w:bCs/>
        </w:rPr>
        <w:t>又因为</w:t>
      </w:r>
      <w:r>
        <w:rPr>
          <w:rFonts w:ascii="楷体" w:eastAsia="楷体" w:hAnsi="楷体" w:cs="楷体" w:hint="eastAsia"/>
          <w:bCs/>
          <w:i/>
        </w:rPr>
        <w:t>p</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p</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B</w:t>
      </w:r>
      <w:r>
        <w:rPr>
          <w:rFonts w:ascii="楷体" w:eastAsia="楷体" w:hAnsi="楷体" w:cs="楷体" w:hint="eastAsia"/>
          <w:bCs/>
        </w:rPr>
        <w:t>，所以</w:t>
      </w:r>
      <w:r>
        <w:rPr>
          <w:rFonts w:ascii="楷体" w:eastAsia="楷体" w:hAnsi="楷体" w:cs="楷体" w:hint="eastAsia"/>
          <w:bCs/>
          <w:i/>
        </w:rPr>
        <w:t>ρ</w:t>
      </w:r>
      <w:r>
        <w:rPr>
          <w:rFonts w:ascii="楷体" w:eastAsia="楷体" w:hAnsi="楷体" w:cs="楷体" w:hint="eastAsia"/>
          <w:bCs/>
          <w:i/>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i/>
          <w:vertAlign w:val="subscript"/>
        </w:rPr>
        <w:t>B</w:t>
      </w:r>
      <w:r>
        <w:rPr>
          <w:rFonts w:ascii="楷体" w:eastAsia="楷体" w:hAnsi="楷体" w:cs="楷体" w:hint="eastAsia"/>
          <w:bCs/>
        </w:rPr>
        <w:t>；因为实心球在液体A中沉底，所以</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ρ</w:t>
      </w:r>
      <w:r>
        <w:rPr>
          <w:rFonts w:ascii="楷体" w:eastAsia="楷体" w:hAnsi="楷体" w:cs="楷体" w:hint="eastAsia"/>
          <w:bCs/>
          <w:i/>
          <w:vertAlign w:val="subscript"/>
        </w:rPr>
        <w:t>球</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i/>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i/>
          <w:vertAlign w:val="subscript"/>
        </w:rPr>
        <w:t>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所以实心球在液体B中也沉底，故A错误；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B．根据</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液</w:t>
      </w: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i/>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i/>
          <w:vertAlign w:val="subscript"/>
        </w:rPr>
        <w:t>B</w:t>
      </w:r>
      <w:r>
        <w:rPr>
          <w:rFonts w:ascii="楷体" w:eastAsia="楷体" w:hAnsi="楷体" w:cs="楷体" w:hint="eastAsia"/>
          <w:bCs/>
        </w:rPr>
        <w:t>，可知</w:t>
      </w:r>
      <w:r>
        <w:rPr>
          <w:rFonts w:ascii="楷体" w:eastAsia="楷体" w:hAnsi="楷体" w:cs="楷体" w:hint="eastAsia"/>
          <w:bCs/>
          <w:i/>
        </w:rPr>
        <w:t>F</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B</w:t>
      </w:r>
      <w:r>
        <w:rPr>
          <w:rFonts w:ascii="楷体" w:eastAsia="楷体" w:hAnsi="楷体" w:cs="楷体" w:hint="eastAsia"/>
          <w:bCs/>
        </w:rPr>
        <w:t>，故B错误；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C．由于没有给出具体的密度关系，放入B后，液体对容器底部的压强关系无法讨论，故C错误；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D．将小球从A中拿出放入B后，对A和B引起的体积变化相同，所以容器内液面的高度变化量相同，即Δ</w:t>
      </w:r>
      <w:r>
        <w:rPr>
          <w:rFonts w:ascii="楷体" w:eastAsia="楷体" w:hAnsi="楷体" w:cs="楷体" w:hint="eastAsia"/>
          <w:bCs/>
          <w:i/>
        </w:rPr>
        <w:t>h</w:t>
      </w:r>
      <w:r>
        <w:rPr>
          <w:rFonts w:ascii="楷体" w:eastAsia="楷体" w:hAnsi="楷体" w:cs="楷体" w:hint="eastAsia"/>
          <w:bCs/>
          <w:vertAlign w:val="subscript"/>
        </w:rPr>
        <w:t>A</w:t>
      </w:r>
      <w:r>
        <w:rPr>
          <w:rFonts w:ascii="楷体" w:eastAsia="楷体" w:hAnsi="楷体" w:cs="楷体" w:hint="eastAsia"/>
          <w:bCs/>
        </w:rPr>
        <w:t>=Δ</w:t>
      </w:r>
      <w:r>
        <w:rPr>
          <w:rFonts w:ascii="楷体" w:eastAsia="楷体" w:hAnsi="楷体" w:cs="楷体" w:hint="eastAsia"/>
          <w:bCs/>
          <w:i/>
        </w:rPr>
        <w:t>h</w:t>
      </w:r>
      <w:r>
        <w:rPr>
          <w:rFonts w:ascii="楷体" w:eastAsia="楷体" w:hAnsi="楷体" w:cs="楷体" w:hint="eastAsia"/>
          <w:bCs/>
          <w:vertAlign w:val="subscript"/>
        </w:rPr>
        <w:t>B</w:t>
      </w:r>
      <w:r>
        <w:rPr>
          <w:rFonts w:ascii="楷体" w:eastAsia="楷体" w:hAnsi="楷体" w:cs="楷体" w:hint="eastAsia"/>
          <w:bCs/>
        </w:rPr>
        <w:t>，又因为</w:t>
      </w:r>
      <w:r>
        <w:rPr>
          <w:rFonts w:ascii="楷体" w:eastAsia="楷体" w:hAnsi="楷体" w:cs="楷体" w:hint="eastAsia"/>
          <w:bCs/>
          <w:i/>
        </w:rPr>
        <w:t>ρ</w:t>
      </w:r>
      <w:r>
        <w:rPr>
          <w:rFonts w:ascii="楷体" w:eastAsia="楷体" w:hAnsi="楷体" w:cs="楷体" w:hint="eastAsia"/>
          <w:bCs/>
          <w:i/>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i/>
          <w:vertAlign w:val="subscript"/>
        </w:rPr>
        <w:t>B</w:t>
      </w:r>
      <w:r>
        <w:rPr>
          <w:rFonts w:ascii="楷体" w:eastAsia="楷体" w:hAnsi="楷体" w:cs="楷体" w:hint="eastAsia"/>
          <w:bCs/>
        </w:rPr>
        <w:t>，</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，所以Δ</w:t>
      </w:r>
      <w:r>
        <w:rPr>
          <w:rFonts w:ascii="楷体" w:eastAsia="楷体" w:hAnsi="楷体" w:cs="楷体" w:hint="eastAsia"/>
          <w:bCs/>
          <w:i/>
        </w:rPr>
        <w:t>p</w:t>
      </w:r>
      <w:r>
        <w:rPr>
          <w:rFonts w:ascii="楷体" w:eastAsia="楷体" w:hAnsi="楷体" w:cs="楷体" w:hint="eastAsia"/>
          <w:bCs/>
          <w:vertAlign w:val="subscript"/>
        </w:rPr>
        <w:t>A</w:t>
      </w:r>
      <w:r>
        <w:rPr>
          <w:rFonts w:ascii="楷体" w:eastAsia="楷体" w:hAnsi="楷体" w:cs="楷体" w:hint="eastAsia"/>
          <w:bCs/>
        </w:rPr>
        <w:t>＞Δ</w:t>
      </w:r>
      <w:r>
        <w:rPr>
          <w:rFonts w:ascii="楷体" w:eastAsia="楷体" w:hAnsi="楷体" w:cs="楷体" w:hint="eastAsia"/>
          <w:bCs/>
          <w:i/>
        </w:rPr>
        <w:t>p</w:t>
      </w:r>
      <w:r>
        <w:rPr>
          <w:rFonts w:ascii="楷体" w:eastAsia="楷体" w:hAnsi="楷体" w:cs="楷体" w:hint="eastAsia"/>
          <w:bCs/>
          <w:vertAlign w:val="subscript"/>
        </w:rPr>
        <w:t>B</w:t>
      </w:r>
      <w:r>
        <w:rPr>
          <w:rFonts w:ascii="楷体" w:eastAsia="楷体" w:hAnsi="楷体" w:cs="楷体" w:hint="eastAsia"/>
          <w:bCs/>
        </w:rPr>
        <w:t>，故D正确。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二、多选题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13．ACD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A．由题干中液面等高且液体对容器底的压力相等，即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则液体对容器底部的压强之比为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018" w:dyaOrig="1340">
          <v:shape id="对象 595" o:spid="_x0000_i1107" type="#_x0000_t75" alt="eqId8e08a106bea54adb822c1b6f1c0d6d78" style="width:150.55pt;height:67.1pt" o:ole="">
            <v:imagedata r:id="rId229" o:title="eqId8e08a106bea54adb822c1b6f1c0d6d78"/>
          </v:shape>
          <o:OLEObject Type="Embed" ProgID="Equation.DSMT4" ShapeID="对象 595" DrawAspect="Content" ObjectID="_1677255886" r:id="rId23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所以</w:t>
      </w:r>
    </w:p>
    <w:p w:rsidR="00A74E08" w:rsidRDefault="00A74E08" w:rsidP="00A74E08">
      <w:pPr>
        <w:spacing w:line="360" w:lineRule="auto"/>
        <w:jc w:val="left"/>
        <w:textAlignment w:val="center"/>
        <w:rPr>
          <w:rFonts w:ascii="楷体" w:eastAsia="楷体" w:hAnsi="楷体" w:cs="楷体" w:hint="eastAsia"/>
          <w:bCs/>
        </w:rPr>
      </w:pPr>
      <w:proofErr w:type="gramStart"/>
      <w:r>
        <w:rPr>
          <w:rFonts w:ascii="楷体" w:eastAsia="楷体" w:hAnsi="楷体" w:cs="楷体" w:hint="eastAsia"/>
          <w:bCs/>
          <w:i/>
        </w:rPr>
        <w:t>p</w:t>
      </w:r>
      <w:r>
        <w:rPr>
          <w:rFonts w:ascii="楷体" w:eastAsia="楷体" w:hAnsi="楷体" w:cs="楷体" w:hint="eastAsia"/>
          <w:bCs/>
          <w:vertAlign w:val="subscript"/>
        </w:rPr>
        <w:t>a</w:t>
      </w:r>
      <w:r>
        <w:rPr>
          <w:rFonts w:ascii="楷体" w:eastAsia="楷体" w:hAnsi="楷体" w:cs="楷体" w:hint="eastAsia"/>
          <w:bCs/>
        </w:rPr>
        <w:t>&lt;</w:t>
      </w:r>
      <w:proofErr w:type="gramEnd"/>
      <w:r>
        <w:rPr>
          <w:rFonts w:ascii="楷体" w:eastAsia="楷体" w:hAnsi="楷体" w:cs="楷体" w:hint="eastAsia"/>
          <w:bCs/>
          <w:i/>
        </w:rPr>
        <w:t>p</w:t>
      </w:r>
      <w:r>
        <w:rPr>
          <w:rFonts w:ascii="楷体" w:eastAsia="楷体" w:hAnsi="楷体" w:cs="楷体" w:hint="eastAsia"/>
          <w:bCs/>
          <w:vertAlign w:val="subscript"/>
        </w:rPr>
        <w:t>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B．根据液体压强公式</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764" w:dyaOrig="664">
          <v:shape id="对象 596" o:spid="_x0000_i1108" type="#_x0000_t75" alt="eqIdecfd240059f6483ea79ad79c555c4c0a" style="width:38.45pt;height:33.55pt" o:ole="">
            <v:imagedata r:id="rId231" o:title="eqIdecfd240059f6483ea79ad79c555c4c0a"/>
          </v:shape>
          <o:OLEObject Type="Embed" ProgID="Equation.DSMT4" ShapeID="对象 596" DrawAspect="Content" ObjectID="_1677255887" r:id="rId23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404" w:dyaOrig="1277">
          <v:shape id="对象 597" o:spid="_x0000_i1109" type="#_x0000_t75" alt="eqId465c0e19678046eda4790f21dd25ecdb" style="width:120.25pt;height:63.8pt" o:ole="">
            <v:imagedata r:id="rId233" o:title="eqId465c0e19678046eda4790f21dd25ecdb"/>
          </v:shape>
          <o:OLEObject Type="Embed" ProgID="Equation.DSMT4" ShapeID="对象 597" DrawAspect="Content" ObjectID="_1677255888" r:id="rId23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设A、B两木块的体积为</w:t>
      </w:r>
      <w:r>
        <w:rPr>
          <w:rFonts w:ascii="楷体" w:eastAsia="楷体" w:hAnsi="楷体" w:cs="楷体" w:hint="eastAsia"/>
          <w:bCs/>
          <w:i/>
        </w:rPr>
        <w:t>V</w:t>
      </w:r>
      <w:r>
        <w:rPr>
          <w:rFonts w:ascii="楷体" w:eastAsia="楷体" w:hAnsi="楷体" w:cs="楷体" w:hint="eastAsia"/>
          <w:bCs/>
        </w:rPr>
        <w:t>，则A的排水体积为</w:t>
      </w:r>
      <w:r>
        <w:rPr>
          <w:rFonts w:ascii="楷体" w:eastAsia="楷体" w:hAnsi="楷体" w:cs="楷体" w:hint="eastAsia"/>
          <w:bCs/>
          <w:i/>
        </w:rPr>
        <w:t>V</w:t>
      </w:r>
      <w:r>
        <w:rPr>
          <w:rFonts w:ascii="楷体" w:eastAsia="楷体" w:hAnsi="楷体" w:cs="楷体" w:hint="eastAsia"/>
          <w:bCs/>
        </w:rPr>
        <w:t>，B的排水体积为</w:t>
      </w:r>
      <w:r>
        <w:rPr>
          <w:rFonts w:ascii="楷体" w:eastAsia="楷体" w:hAnsi="楷体" w:cs="楷体" w:hint="eastAsia"/>
          <w:bCs/>
        </w:rPr>
        <w:object w:dxaOrig="420" w:dyaOrig="615">
          <v:shape id="对象 598" o:spid="_x0000_i1110" type="#_x0000_t75" alt="eqId794692d8ce9c4101b56a942bd96e0b3b" style="width:21.25pt;height:31.1pt" o:ole="">
            <v:imagedata r:id="rId235" o:title="eqId794692d8ce9c4101b56a942bd96e0b3b"/>
          </v:shape>
          <o:OLEObject Type="Embed" ProgID="Equation.DSMT4" ShapeID="对象 598" DrawAspect="Content" ObjectID="_1677255889" r:id="rId236"/>
        </w:object>
      </w:r>
      <w:r>
        <w:rPr>
          <w:rFonts w:ascii="楷体" w:eastAsia="楷体" w:hAnsi="楷体" w:cs="楷体" w:hint="eastAsia"/>
          <w:bCs/>
        </w:rPr>
        <w:t>，所以两木块所受浮力之比为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354" w:dyaOrig="914">
          <v:shape id="对象 599" o:spid="_x0000_i1111" type="#_x0000_t75" alt="eqIdc02c99adb854491ba71ccc3c0e5a67ee" style="width:117.8pt;height:45.8pt" o:ole="">
            <v:imagedata r:id="rId237" o:title="eqIdc02c99adb854491ba71ccc3c0e5a67ee"/>
          </v:shape>
          <o:OLEObject Type="Embed" ProgID="Equation.DSMT4" ShapeID="对象 599" DrawAspect="Content" ObjectID="_1677255890" r:id="rId23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A</w:t>
      </w:r>
      <w:r>
        <w:rPr>
          <w:rFonts w:ascii="楷体" w:eastAsia="楷体" w:hAnsi="楷体" w:cs="楷体" w:hint="eastAsia"/>
          <w:bCs/>
        </w:rPr>
        <w:t>&gt;</w:t>
      </w:r>
      <w:r>
        <w:rPr>
          <w:rFonts w:ascii="楷体" w:eastAsia="楷体" w:hAnsi="楷体" w:cs="楷体" w:hint="eastAsia"/>
          <w:bCs/>
          <w:i/>
        </w:rPr>
        <w:t>F</w:t>
      </w:r>
      <w:r>
        <w:rPr>
          <w:rFonts w:ascii="楷体" w:eastAsia="楷体" w:hAnsi="楷体" w:cs="楷体" w:hint="eastAsia"/>
          <w:bCs/>
          <w:vertAlign w:val="subscript"/>
        </w:rPr>
        <w:t>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C．木块B漂浮在</w:t>
      </w:r>
      <w:r>
        <w:rPr>
          <w:rFonts w:ascii="楷体" w:eastAsia="楷体" w:hAnsi="楷体" w:cs="楷体" w:hint="eastAsia"/>
          <w:bCs/>
          <w:i/>
        </w:rPr>
        <w:t>b</w:t>
      </w:r>
      <w:r>
        <w:rPr>
          <w:rFonts w:ascii="楷体" w:eastAsia="楷体" w:hAnsi="楷体" w:cs="楷体" w:hint="eastAsia"/>
          <w:bCs/>
        </w:rPr>
        <w:t>液体中且一半体积露在液面外，可列式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841" w:dyaOrig="626">
          <v:shape id="对象 600" o:spid="_x0000_i1112" type="#_x0000_t75" alt="eqId8f6b6ee5b6024f148964ceb9308e0ad3" style="width:92.45pt;height:31.1pt" o:ole="">
            <v:imagedata r:id="rId239" o:title="eqId8f6b6ee5b6024f148964ceb9308e0ad3"/>
          </v:shape>
          <o:OLEObject Type="Embed" ProgID="Equation.DSMT4" ShapeID="对象 600" DrawAspect="Content" ObjectID="_1677255891" r:id="rId24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木</w:t>
      </w:r>
      <w:r>
        <w:rPr>
          <w:rFonts w:ascii="楷体" w:eastAsia="楷体" w:hAnsi="楷体" w:cs="楷体" w:hint="eastAsia"/>
          <w:bCs/>
        </w:rPr>
        <w:t>=2:1</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a</w:t>
      </w:r>
      <w:r>
        <w:rPr>
          <w:rFonts w:ascii="楷体" w:eastAsia="楷体" w:hAnsi="楷体" w:cs="楷体" w:hint="eastAsia"/>
          <w:bCs/>
        </w:rPr>
        <w:t>溶液的体积</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V</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S</w:t>
      </w:r>
      <w:r>
        <w:rPr>
          <w:rFonts w:ascii="楷体" w:eastAsia="楷体" w:hAnsi="楷体" w:cs="楷体" w:hint="eastAsia"/>
          <w:bCs/>
          <w:vertAlign w:val="subscript"/>
        </w:rPr>
        <w:t>甲</w:t>
      </w:r>
      <w:r>
        <w:rPr>
          <w:rFonts w:ascii="楷体" w:eastAsia="楷体" w:hAnsi="楷体" w:cs="楷体" w:hint="eastAsia"/>
          <w:bCs/>
          <w:i/>
        </w:rPr>
        <w:t>h</w:t>
      </w:r>
      <w:r>
        <w:rPr>
          <w:rFonts w:ascii="楷体" w:eastAsia="楷体" w:hAnsi="楷体" w:cs="楷体" w:hint="eastAsia"/>
          <w:bCs/>
        </w:rPr>
        <w:t>-</w:t>
      </w:r>
      <w:r>
        <w:rPr>
          <w:rFonts w:ascii="楷体" w:eastAsia="楷体" w:hAnsi="楷体" w:cs="楷体" w:hint="eastAsia"/>
          <w:bCs/>
          <w:i/>
        </w:rPr>
        <w:t>V</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b</w:t>
      </w:r>
      <w:r>
        <w:rPr>
          <w:rFonts w:ascii="楷体" w:eastAsia="楷体" w:hAnsi="楷体" w:cs="楷体" w:hint="eastAsia"/>
          <w:bCs/>
        </w:rPr>
        <w:t>溶液的体积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465" w:dyaOrig="626">
          <v:shape id="对象 601" o:spid="_x0000_i1113" type="#_x0000_t75" alt="eqIda1fa85dddafb4d3fb2c642054bffe47f" style="width:73.65pt;height:31.1pt" o:ole="">
            <v:imagedata r:id="rId241" o:title="eqIda1fa85dddafb4d3fb2c642054bffe47f"/>
          </v:shape>
          <o:OLEObject Type="Embed" ProgID="Equation.DSMT4" ShapeID="对象 601" DrawAspect="Content" ObjectID="_1677255892" r:id="rId24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设容器的质量为</w:t>
      </w:r>
      <w:r>
        <w:rPr>
          <w:rFonts w:ascii="楷体" w:eastAsia="楷体" w:hAnsi="楷体" w:cs="楷体" w:hint="eastAsia"/>
          <w:bCs/>
          <w:i/>
        </w:rPr>
        <w:t>m</w:t>
      </w:r>
      <w:r>
        <w:rPr>
          <w:rFonts w:ascii="楷体" w:eastAsia="楷体" w:hAnsi="楷体" w:cs="楷体" w:hint="eastAsia"/>
          <w:bCs/>
        </w:rPr>
        <w:t>，则甲容器对地面的压力为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959" w:dyaOrig="376">
          <v:shape id="对象 602" o:spid="_x0000_i1114" type="#_x0000_t75" alt="eqId219aba058dbc489cbf8526ff14d96d46" style="width:247.9pt;height:18.8pt" o:ole="">
            <v:imagedata r:id="rId243" o:title="eqId219aba058dbc489cbf8526ff14d96d46"/>
          </v:shape>
          <o:OLEObject Type="Embed" ProgID="Equation.DSMT4" ShapeID="对象 602" DrawAspect="Content" ObjectID="_1677255893" r:id="rId244"/>
        </w:object>
      </w:r>
      <w:r>
        <w:rPr>
          <w:rFonts w:ascii="楷体" w:eastAsia="楷体" w:hAnsi="楷体" w:cs="楷体" w:hint="eastAsia"/>
          <w:bCs/>
        </w:rPr>
        <w:t>①</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乙容器对地面的压力为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159" w:dyaOrig="626">
          <v:shape id="对象 603" o:spid="_x0000_i1115" type="#_x0000_t75" alt="eqId6a8b53c585d64176ba55a3231c3b0531" style="width:257.75pt;height:31.1pt" o:ole="">
            <v:imagedata r:id="rId245" o:title="eqId6a8b53c585d64176ba55a3231c3b0531"/>
          </v:shape>
          <o:OLEObject Type="Embed" ProgID="Equation.DSMT4" ShapeID="对象 603" DrawAspect="Content" ObjectID="_1677255894" r:id="rId246"/>
        </w:object>
      </w:r>
      <w:r>
        <w:rPr>
          <w:rFonts w:ascii="楷体" w:eastAsia="楷体" w:hAnsi="楷体" w:cs="楷体" w:hint="eastAsia"/>
          <w:bCs/>
        </w:rPr>
        <w:t>②</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①﹣②得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145" w:dyaOrig="676">
          <v:shape id="对象 604" o:spid="_x0000_i1116" type="#_x0000_t75" alt="eqIdce55d448ed67464180439cdcc521ce8f" style="width:207pt;height:33.55pt" o:ole="">
            <v:imagedata r:id="rId247" o:title="eqIdce55d448ed67464180439cdcc521ce8f"/>
          </v:shape>
          <o:OLEObject Type="Embed" ProgID="Equation.DSMT4" ShapeID="对象 604" DrawAspect="Content" ObjectID="_1677255895" r:id="rId24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6086" w:dyaOrig="676">
          <v:shape id="对象 605" o:spid="_x0000_i1117" type="#_x0000_t75" alt="eqId0a545fe0ebb14acd8166ae3b7e204c5c" style="width:304.35pt;height:33.55pt" o:ole="">
            <v:imagedata r:id="rId249" o:title="eqId0a545fe0ebb14acd8166ae3b7e204c5c"/>
          </v:shape>
          <o:OLEObject Type="Embed" ProgID="Equation.DSMT4" ShapeID="对象 605" DrawAspect="Content" ObjectID="_1677255896" r:id="rId25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D．因为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=2︰3，</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木</w:t>
      </w:r>
      <w:r>
        <w:rPr>
          <w:rFonts w:ascii="楷体" w:eastAsia="楷体" w:hAnsi="楷体" w:cs="楷体" w:hint="eastAsia"/>
          <w:bCs/>
        </w:rPr>
        <w:t>=2︰1</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木</w:t>
      </w:r>
      <w:r>
        <w:rPr>
          <w:rFonts w:ascii="楷体" w:eastAsia="楷体" w:hAnsi="楷体" w:cs="楷体" w:hint="eastAsia"/>
          <w:bCs/>
        </w:rPr>
        <w:t>=4︰3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把拉A木块的细线剪断，木块在</w:t>
      </w:r>
      <w:r>
        <w:rPr>
          <w:rFonts w:ascii="楷体" w:eastAsia="楷体" w:hAnsi="楷体" w:cs="楷体" w:hint="eastAsia"/>
          <w:bCs/>
          <w:i/>
        </w:rPr>
        <w:t>a</w:t>
      </w:r>
      <w:r>
        <w:rPr>
          <w:rFonts w:ascii="楷体" w:eastAsia="楷体" w:hAnsi="楷体" w:cs="楷体" w:hint="eastAsia"/>
          <w:bCs/>
        </w:rPr>
        <w:t>液体中漂浮，设木块浸没的体积为</w:t>
      </w:r>
      <w:r>
        <w:rPr>
          <w:rFonts w:ascii="楷体" w:eastAsia="楷体" w:hAnsi="楷体" w:cs="楷体" w:hint="eastAsia"/>
          <w:bCs/>
          <w:i/>
        </w:rPr>
        <w:t>V</w:t>
      </w:r>
      <w:r>
        <w:rPr>
          <w:rFonts w:ascii="楷体" w:eastAsia="楷体" w:hAnsi="楷体" w:cs="楷体" w:hint="eastAsia"/>
          <w:bCs/>
          <w:vertAlign w:val="subscript"/>
        </w:rPr>
        <w:t>1</w:t>
      </w: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503" w:dyaOrig="376">
          <v:shape id="对象 606" o:spid="_x0000_i1118" type="#_x0000_t75" alt="eqId06d1f4aa17be40839df5945c732f693e" style="width:75.25pt;height:18.8pt" o:ole="">
            <v:imagedata r:id="rId251" o:title="eqId06d1f4aa17be40839df5945c732f693e"/>
          </v:shape>
          <o:OLEObject Type="Embed" ProgID="Equation.DSMT4" ShapeID="对象 606" DrawAspect="Content" ObjectID="_1677255897" r:id="rId25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277" w:dyaOrig="701">
          <v:shape id="对象 607" o:spid="_x0000_i1119" type="#_x0000_t75" alt="eqIdadb84c29c0dd46268b4f055396a85d5b" style="width:63.8pt;height:35.2pt" o:ole="">
            <v:imagedata r:id="rId253" o:title="eqIdadb84c29c0dd46268b4f055396a85d5b"/>
          </v:shape>
          <o:OLEObject Type="Embed" ProgID="Equation.DSMT4" ShapeID="对象 607" DrawAspect="Content" ObjectID="_1677255898" r:id="rId25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所以露出水面部分占比为</w:t>
      </w:r>
      <w:r>
        <w:rPr>
          <w:rFonts w:ascii="楷体" w:eastAsia="楷体" w:hAnsi="楷体" w:cs="楷体" w:hint="eastAsia"/>
          <w:bCs/>
        </w:rPr>
        <w:object w:dxaOrig="240" w:dyaOrig="615">
          <v:shape id="对象 608" o:spid="_x0000_i1120" type="#_x0000_t75" alt="eqId4a6d9e827a244409a8376651b7e648c4" style="width:12.25pt;height:31.1pt" o:ole="">
            <v:imagedata r:id="rId54" o:title="eqId4a6d9e827a244409a8376651b7e648c4"/>
          </v:shape>
          <o:OLEObject Type="Embed" ProgID="Equation.DSMT4" ShapeID="对象 608" DrawAspect="Content" ObjectID="_1677255899" r:id="rId255"/>
        </w:object>
      </w:r>
      <w:r>
        <w:rPr>
          <w:rFonts w:ascii="楷体" w:eastAsia="楷体" w:hAnsi="楷体" w:cs="楷体" w:hint="eastAsia"/>
          <w:bCs/>
        </w:rPr>
        <w:t>，D正确。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故选ACD。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14．AC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A．相同的两个容器甲和乙分别装有质量相同的不同液体，由图知甲液体的体积大于乙液体</w:t>
      </w:r>
      <w:r>
        <w:rPr>
          <w:rFonts w:ascii="楷体" w:eastAsia="楷体" w:hAnsi="楷体" w:cs="楷体" w:hint="eastAsia"/>
          <w:bCs/>
        </w:rPr>
        <w:lastRenderedPageBreak/>
        <w:t>的体积，根据</w:t>
      </w:r>
      <w:r>
        <w:rPr>
          <w:rFonts w:ascii="楷体" w:eastAsia="楷体" w:hAnsi="楷体" w:cs="楷体" w:hint="eastAsia"/>
          <w:bCs/>
        </w:rPr>
        <w:object w:dxaOrig="682" w:dyaOrig="621">
          <v:shape id="对象 609" o:spid="_x0000_i1121" type="#_x0000_t75" alt="eqId68e21b93e1664677baa5a683165d8aad" style="width:34.35pt;height:31.1pt" o:ole="">
            <v:imagedata r:id="rId225" o:title="eqId68e21b93e1664677baa5a683165d8aad"/>
          </v:shape>
          <o:OLEObject Type="Embed" ProgID="Equation.DSMT4" ShapeID="对象 609" DrawAspect="Content" ObjectID="_1677255900" r:id="rId256"/>
        </w:object>
      </w:r>
      <w:r>
        <w:rPr>
          <w:rFonts w:ascii="楷体" w:eastAsia="楷体" w:hAnsi="楷体" w:cs="楷体" w:hint="eastAsia"/>
          <w:bCs/>
        </w:rPr>
        <w:t>知，甲液体的密度小于乙液体的密度，故A正确；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B．因为甲液体的密度小于乙液体的密度，且两小球排开液体的体积相等，根据</w:t>
      </w:r>
      <w:r>
        <w:rPr>
          <w:rFonts w:ascii="楷体" w:eastAsia="楷体" w:hAnsi="楷体" w:cs="楷体" w:hint="eastAsia"/>
          <w:bCs/>
        </w:rPr>
        <w:object w:dxaOrig="1320" w:dyaOrig="375">
          <v:shape id="对象 610" o:spid="_x0000_i1122" type="#_x0000_t75" alt="eqIde9caf20c4aec49e4b05e571c2283e647" style="width:66.25pt;height:18.8pt" o:ole="">
            <v:imagedata r:id="rId257" o:title="eqIde9caf20c4aec49e4b05e571c2283e647"/>
          </v:shape>
          <o:OLEObject Type="Embed" ProgID="Equation.DSMT4" ShapeID="对象 610" DrawAspect="Content" ObjectID="_1677255901" r:id="rId258"/>
        </w:object>
      </w:r>
      <w:r>
        <w:rPr>
          <w:rFonts w:ascii="楷体" w:eastAsia="楷体" w:hAnsi="楷体" w:cs="楷体" w:hint="eastAsia"/>
          <w:bCs/>
        </w:rPr>
        <w:t>知小球在甲液体中的浮力小于在乙液体中的浮力，故B错误；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C．甲图中容器对桌面的压力为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880" w:dyaOrig="380">
          <v:shape id="对象 611" o:spid="_x0000_i1123" type="#_x0000_t75" alt="eqId6a6a0c029683471abfdb0e52d659321a" style="width:2in;height:18.8pt" o:ole="">
            <v:imagedata r:id="rId259" o:title="eqId6a6a0c029683471abfdb0e52d659321a"/>
          </v:shape>
          <o:OLEObject Type="Embed" ProgID="Equation.DSMT4" ShapeID="对象 611" DrawAspect="Content" ObjectID="_1677255902" r:id="rId26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乙图中容器对桌面的压力为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240" w:dyaOrig="380">
          <v:shape id="对象 612" o:spid="_x0000_i1124" type="#_x0000_t75" alt="eqId8a2cf940b0af49489aa970ef845013f0" style="width:112.1pt;height:18.8pt" o:ole="">
            <v:imagedata r:id="rId261" o:title="eqId8a2cf940b0af49489aa970ef845013f0"/>
          </v:shape>
          <o:OLEObject Type="Embed" ProgID="Equation.DSMT4" ShapeID="对象 612" DrawAspect="Content" ObjectID="_1677255903" r:id="rId26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因为</w:t>
      </w:r>
      <w:r>
        <w:rPr>
          <w:rFonts w:ascii="楷体" w:eastAsia="楷体" w:hAnsi="楷体" w:cs="楷体" w:hint="eastAsia"/>
          <w:bCs/>
        </w:rPr>
        <w:object w:dxaOrig="1610" w:dyaOrig="380">
          <v:shape id="对象 613" o:spid="_x0000_i1125" type="#_x0000_t75" alt="eqId15f494b06d6a439cab78fbc8fa141105" style="width:80.2pt;height:18.8pt" o:ole="">
            <v:imagedata r:id="rId263" o:title="eqId15f494b06d6a439cab78fbc8fa141105"/>
          </v:shape>
          <o:OLEObject Type="Embed" ProgID="Equation.DSMT4" ShapeID="对象 613" DrawAspect="Content" ObjectID="_1677255904" r:id="rId264"/>
        </w:object>
      </w:r>
      <w:r>
        <w:rPr>
          <w:rFonts w:ascii="楷体" w:eastAsia="楷体" w:hAnsi="楷体" w:cs="楷体" w:hint="eastAsia"/>
          <w:bCs/>
        </w:rPr>
        <w:t>都相等，所以甲图中容器对桌面的压力小于乙图中容器对桌面的压强力，根据</w:t>
      </w:r>
      <w:r>
        <w:rPr>
          <w:rFonts w:ascii="楷体" w:eastAsia="楷体" w:hAnsi="楷体" w:cs="楷体" w:hint="eastAsia"/>
          <w:bCs/>
        </w:rPr>
        <w:object w:dxaOrig="675" w:dyaOrig="615">
          <v:shape id="对象 614" o:spid="_x0000_i1126" type="#_x0000_t75" alt="eqIdccae9445c74642239ef958a1699531b1" style="width:33.55pt;height:31.1pt" o:ole="">
            <v:imagedata r:id="rId265" o:title="eqIdccae9445c74642239ef958a1699531b1"/>
          </v:shape>
          <o:OLEObject Type="Embed" ProgID="Equation.DSMT4" ShapeID="对象 614" DrawAspect="Content" ObjectID="_1677255905" r:id="rId266"/>
        </w:object>
      </w:r>
      <w:r>
        <w:rPr>
          <w:rFonts w:ascii="楷体" w:eastAsia="楷体" w:hAnsi="楷体" w:cs="楷体" w:hint="eastAsia"/>
          <w:bCs/>
        </w:rPr>
        <w:t>知甲图中容器对桌面的压强小于乙图中容器对桌面的压强，故C正确；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D．将绳子剪断后，甲图中容器对桌面的压力为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280" w:dyaOrig="380">
          <v:shape id="对象 615" o:spid="_x0000_i1127" type="#_x0000_t75" alt="eqId6feae878d7d74dd98540a284304dc2d4" style="width:113.75pt;height:18.8pt" o:ole="">
            <v:imagedata r:id="rId267" o:title="eqId6feae878d7d74dd98540a284304dc2d4"/>
          </v:shape>
          <o:OLEObject Type="Embed" ProgID="Equation.DSMT4" ShapeID="对象 615" DrawAspect="Content" ObjectID="_1677255906" r:id="rId26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乙图中容器对桌面的压力为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300" w:dyaOrig="380">
          <v:shape id="对象 616" o:spid="_x0000_i1128" type="#_x0000_t75" alt="eqIdeb74df39824b4076ae55a718ee71646c" style="width:115.35pt;height:18.8pt" o:ole="">
            <v:imagedata r:id="rId269" o:title="eqIdeb74df39824b4076ae55a718ee71646c"/>
          </v:shape>
          <o:OLEObject Type="Embed" ProgID="Equation.DSMT4" ShapeID="对象 616" DrawAspect="Content" ObjectID="_1677255907" r:id="rId27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所以甲容器对桌面的压力增大，乙容器对桌面的压力不变，容器的底面积不变，根据</w:t>
      </w:r>
      <w:r>
        <w:rPr>
          <w:rFonts w:ascii="楷体" w:eastAsia="楷体" w:hAnsi="楷体" w:cs="楷体" w:hint="eastAsia"/>
          <w:bCs/>
        </w:rPr>
        <w:object w:dxaOrig="710" w:dyaOrig="680">
          <v:shape id="对象 617" o:spid="_x0000_i1129" type="#_x0000_t75" alt="eqId9992ae22af0a4d0981f5e4f612a1d799" style="width:35.2pt;height:34.35pt" o:ole="">
            <v:imagedata r:id="rId271" o:title="eqId9992ae22af0a4d0981f5e4f612a1d799"/>
          </v:shape>
          <o:OLEObject Type="Embed" ProgID="Equation.DSMT4" ShapeID="对象 617" DrawAspect="Content" ObjectID="_1677255908" r:id="rId272"/>
        </w:object>
      </w:r>
      <w:r>
        <w:rPr>
          <w:rFonts w:ascii="楷体" w:eastAsia="楷体" w:hAnsi="楷体" w:cs="楷体" w:hint="eastAsia"/>
          <w:bCs/>
        </w:rPr>
        <w:t>知甲容器对桌面的压强增大，乙容器对桌面的压强不变，故D错误。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故选AC。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15．BC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A．由图知四个容器中液面到容器底面的深度相同，根据公式</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p</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p</w:t>
      </w:r>
      <w:r>
        <w:rPr>
          <w:rFonts w:ascii="楷体" w:eastAsia="楷体" w:hAnsi="楷体" w:cs="楷体" w:hint="eastAsia"/>
          <w:bCs/>
          <w:vertAlign w:val="subscript"/>
        </w:rPr>
        <w:t>乙</w:t>
      </w:r>
      <w:r>
        <w:rPr>
          <w:rFonts w:ascii="楷体" w:eastAsia="楷体" w:hAnsi="楷体" w:cs="楷体" w:hint="eastAsia"/>
          <w:bCs/>
        </w:rPr>
        <w:t>&gt;</w:t>
      </w:r>
      <w:r>
        <w:rPr>
          <w:rFonts w:ascii="楷体" w:eastAsia="楷体" w:hAnsi="楷体" w:cs="楷体" w:hint="eastAsia"/>
          <w:bCs/>
          <w:i/>
        </w:rPr>
        <w:t>p</w:t>
      </w:r>
      <w:r>
        <w:rPr>
          <w:rFonts w:ascii="楷体" w:eastAsia="楷体" w:hAnsi="楷体" w:cs="楷体" w:hint="eastAsia"/>
          <w:bCs/>
          <w:vertAlign w:val="subscript"/>
        </w:rPr>
        <w:t>丙</w:t>
      </w:r>
      <w:r>
        <w:rPr>
          <w:rFonts w:ascii="楷体" w:eastAsia="楷体" w:hAnsi="楷体" w:cs="楷体" w:hint="eastAsia"/>
          <w:bCs/>
        </w:rPr>
        <w:t>&gt;</w:t>
      </w:r>
      <w:r>
        <w:rPr>
          <w:rFonts w:ascii="楷体" w:eastAsia="楷体" w:hAnsi="楷体" w:cs="楷体" w:hint="eastAsia"/>
          <w:bCs/>
          <w:i/>
        </w:rPr>
        <w:t>p</w:t>
      </w:r>
      <w:r>
        <w:rPr>
          <w:rFonts w:ascii="楷体" w:eastAsia="楷体" w:hAnsi="楷体" w:cs="楷体" w:hint="eastAsia"/>
          <w:bCs/>
          <w:vertAlign w:val="subscript"/>
        </w:rPr>
        <w:t>丁</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B．小球在甲乙中漂浮，说明小球的密度小于液体的密度，并且小球在液体甲中露出的部分大于在液体乙中露出的部分，根据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ρgV</w:t>
      </w:r>
      <w:r>
        <w:rPr>
          <w:rFonts w:ascii="楷体" w:eastAsia="楷体" w:hAnsi="楷体" w:cs="楷体" w:hint="eastAsia"/>
          <w:bCs/>
          <w:vertAlign w:val="subscript"/>
        </w:rPr>
        <w:t>排</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可知</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，在丙中悬浮，说明小球的密度等于液体丙的密度，小球在丁中下沉，说明小球的密度大于液体的密度，所以可以判断出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lastRenderedPageBreak/>
        <w:t>ρ</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&gt;</w:t>
      </w:r>
      <w:r>
        <w:rPr>
          <w:rFonts w:ascii="楷体" w:eastAsia="楷体" w:hAnsi="楷体" w:cs="楷体" w:hint="eastAsia"/>
          <w:bCs/>
          <w:i/>
        </w:rPr>
        <w:t>ρ</w:t>
      </w:r>
      <w:r>
        <w:rPr>
          <w:rFonts w:ascii="楷体" w:eastAsia="楷体" w:hAnsi="楷体" w:cs="楷体" w:hint="eastAsia"/>
          <w:bCs/>
          <w:vertAlign w:val="subscript"/>
        </w:rPr>
        <w:t>丙</w:t>
      </w:r>
      <w:r>
        <w:rPr>
          <w:rFonts w:ascii="楷体" w:eastAsia="楷体" w:hAnsi="楷体" w:cs="楷体" w:hint="eastAsia"/>
          <w:bCs/>
        </w:rPr>
        <w:t>&gt;</w:t>
      </w:r>
      <w:r>
        <w:rPr>
          <w:rFonts w:ascii="楷体" w:eastAsia="楷体" w:hAnsi="楷体" w:cs="楷体" w:hint="eastAsia"/>
          <w:bCs/>
          <w:i/>
        </w:rPr>
        <w:t>ρ</w:t>
      </w:r>
      <w:r>
        <w:rPr>
          <w:rFonts w:ascii="楷体" w:eastAsia="楷体" w:hAnsi="楷体" w:cs="楷体" w:hint="eastAsia"/>
          <w:bCs/>
          <w:vertAlign w:val="subscript"/>
        </w:rPr>
        <w:t>丁</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即甲液体的密度最大，故B正确；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CD．由于小球在甲乙中漂浮，在丙中悬浮，故所受浮力均与小球的重力相等；而图丁中小球下沉，所受浮力小于重力，故</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乙</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丙</w:t>
      </w:r>
      <w:r>
        <w:rPr>
          <w:rFonts w:ascii="楷体" w:eastAsia="楷体" w:hAnsi="楷体" w:cs="楷体" w:hint="eastAsia"/>
          <w:bCs/>
        </w:rPr>
        <w:t>&gt;</w:t>
      </w:r>
      <w:r>
        <w:rPr>
          <w:rFonts w:ascii="楷体" w:eastAsia="楷体" w:hAnsi="楷体" w:cs="楷体" w:hint="eastAsia"/>
          <w:bCs/>
          <w:i/>
        </w:rPr>
        <w:t>F</w:t>
      </w:r>
      <w:r>
        <w:rPr>
          <w:rFonts w:ascii="楷体" w:eastAsia="楷体" w:hAnsi="楷体" w:cs="楷体" w:hint="eastAsia"/>
          <w:bCs/>
          <w:vertAlign w:val="subscript"/>
        </w:rPr>
        <w:t>丁</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即丁杯中小球受到浮力最小，故C正确，D错误。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故选BC。</w:t>
      </w: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三、填空题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16．变大    400N    4000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(1)[1]随着</w:t>
      </w:r>
      <w:r>
        <w:rPr>
          <w:rFonts w:ascii="楷体" w:eastAsia="楷体" w:hAnsi="楷体" w:cs="楷体" w:hint="eastAsia"/>
          <w:bCs/>
          <w:i/>
        </w:rPr>
        <w:t>h</w:t>
      </w:r>
      <w:r>
        <w:rPr>
          <w:rFonts w:ascii="楷体" w:eastAsia="楷体" w:hAnsi="楷体" w:cs="楷体" w:hint="eastAsia"/>
          <w:bCs/>
        </w:rPr>
        <w:t>的增大，由</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可知该立方体底面的压强将变大。</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(2)[2]</w:t>
      </w:r>
      <w:r>
        <w:rPr>
          <w:rFonts w:ascii="楷体" w:eastAsia="楷体" w:hAnsi="楷体" w:cs="楷体" w:hint="eastAsia"/>
          <w:bCs/>
          <w:i/>
        </w:rPr>
        <w:t>A</w:t>
      </w:r>
      <w:r>
        <w:rPr>
          <w:rFonts w:ascii="楷体" w:eastAsia="楷体" w:hAnsi="楷体" w:cs="楷体" w:hint="eastAsia"/>
          <w:bCs/>
        </w:rPr>
        <w:t>点的坐标为（-400，0），当</w:t>
      </w:r>
      <w:r>
        <w:rPr>
          <w:rFonts w:ascii="楷体" w:eastAsia="楷体" w:hAnsi="楷体" w:cs="楷体" w:hint="eastAsia"/>
          <w:bCs/>
          <w:i/>
        </w:rPr>
        <w:t>h</w:t>
      </w:r>
      <w:r>
        <w:rPr>
          <w:rFonts w:ascii="楷体" w:eastAsia="楷体" w:hAnsi="楷体" w:cs="楷体" w:hint="eastAsia"/>
          <w:bCs/>
        </w:rPr>
        <w:t>=0时，物体下底面与液面的距离为0时，此时物体刚好全部离开液面，物体受到的竖直向上的拉力等于自身受到的重力，所以它表示的量就是物体受到的重力，即重力为400N。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(3)[3]当</w:t>
      </w:r>
      <w:r>
        <w:rPr>
          <w:rFonts w:ascii="楷体" w:eastAsia="楷体" w:hAnsi="楷体" w:cs="楷体" w:hint="eastAsia"/>
          <w:bCs/>
          <w:i/>
        </w:rPr>
        <w:t>h</w:t>
      </w:r>
      <w:r>
        <w:rPr>
          <w:rFonts w:ascii="楷体" w:eastAsia="楷体" w:hAnsi="楷体" w:cs="楷体" w:hint="eastAsia"/>
          <w:bCs/>
        </w:rPr>
        <w:t>≥0.5m时，向下压力</w:t>
      </w:r>
      <w:r>
        <w:rPr>
          <w:rFonts w:ascii="楷体" w:eastAsia="楷体" w:hAnsi="楷体" w:cs="楷体" w:hint="eastAsia"/>
          <w:bCs/>
          <w:i/>
        </w:rPr>
        <w:t>F</w:t>
      </w:r>
      <w:r>
        <w:rPr>
          <w:rFonts w:ascii="楷体" w:eastAsia="楷体" w:hAnsi="楷体" w:cs="楷体" w:hint="eastAsia"/>
          <w:bCs/>
        </w:rPr>
        <w:t>的大小不再发生变化，而对物体受力分析可知，力</w:t>
      </w:r>
      <w:r>
        <w:rPr>
          <w:rFonts w:ascii="楷体" w:eastAsia="楷体" w:hAnsi="楷体" w:cs="楷体" w:hint="eastAsia"/>
          <w:bCs/>
          <w:i/>
        </w:rPr>
        <w:t>F</w:t>
      </w:r>
      <w:r>
        <w:rPr>
          <w:rFonts w:ascii="楷体" w:eastAsia="楷体" w:hAnsi="楷体" w:cs="楷体" w:hint="eastAsia"/>
          <w:bCs/>
        </w:rPr>
        <w:t>与物体的重力之和等于物体受到的浮力，当力</w:t>
      </w:r>
      <w:r>
        <w:rPr>
          <w:rFonts w:ascii="楷体" w:eastAsia="楷体" w:hAnsi="楷体" w:cs="楷体" w:hint="eastAsia"/>
          <w:bCs/>
          <w:i/>
        </w:rPr>
        <w:t>F</w:t>
      </w:r>
      <w:r>
        <w:rPr>
          <w:rFonts w:ascii="楷体" w:eastAsia="楷体" w:hAnsi="楷体" w:cs="楷体" w:hint="eastAsia"/>
          <w:bCs/>
        </w:rPr>
        <w:t>不再发生变化时，也就说明了物体所受浮力不再发生变化，即物体没入液体中，则可知正方体物体的边长正好为0.5m。所以</w:t>
      </w:r>
      <w:r>
        <w:rPr>
          <w:rFonts w:ascii="楷体" w:eastAsia="楷体" w:hAnsi="楷体" w:cs="楷体" w:hint="eastAsia"/>
          <w:bCs/>
          <w:i/>
        </w:rPr>
        <w:t>C</w:t>
      </w:r>
      <w:r>
        <w:rPr>
          <w:rFonts w:ascii="楷体" w:eastAsia="楷体" w:hAnsi="楷体" w:cs="楷体" w:hint="eastAsia"/>
          <w:bCs/>
        </w:rPr>
        <w:t>点处，物体所受浮力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C</w:t>
      </w:r>
      <w:r>
        <w:rPr>
          <w:rFonts w:ascii="楷体" w:eastAsia="楷体" w:hAnsi="楷体" w:cs="楷体" w:hint="eastAsia"/>
          <w:bCs/>
        </w:rPr>
        <w:t>=400N+600N=1000N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根据浮力的产生原因可知，</w:t>
      </w:r>
      <w:r>
        <w:rPr>
          <w:rFonts w:ascii="楷体" w:eastAsia="楷体" w:hAnsi="楷体" w:cs="楷体" w:hint="eastAsia"/>
          <w:bCs/>
          <w:i/>
        </w:rPr>
        <w:t>C</w:t>
      </w:r>
      <w:r>
        <w:rPr>
          <w:rFonts w:ascii="楷体" w:eastAsia="楷体" w:hAnsi="楷体" w:cs="楷体" w:hint="eastAsia"/>
          <w:bCs/>
        </w:rPr>
        <w:t>点处液体对物体下底面的压力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=1000N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此时物体下表面受到的液体压强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rPr>
        <w:object w:dxaOrig="1737" w:dyaOrig="620">
          <v:shape id="对象 618" o:spid="_x0000_i1130" type="#_x0000_t75" alt="eqId38cadcd16ddc4bfbb685ea87b18e7b61" style="width:86.75pt;height:31.1pt" o:ole="">
            <v:imagedata r:id="rId273" o:title="eqId38cadcd16ddc4bfbb685ea87b18e7b61"/>
          </v:shape>
          <o:OLEObject Type="Embed" ProgID="Equation.DSMT4" ShapeID="对象 618" DrawAspect="Content" ObjectID="_1677255909" r:id="rId274"/>
        </w:object>
      </w:r>
      <w:r>
        <w:rPr>
          <w:rFonts w:ascii="楷体" w:eastAsia="楷体" w:hAnsi="楷体" w:cs="楷体" w:hint="eastAsia"/>
          <w:bCs/>
        </w:rPr>
        <w:t>=4000Pa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17．</w:t>
      </w: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3</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2</w:t>
      </w:r>
      <w:r>
        <w:rPr>
          <w:rFonts w:ascii="楷体" w:eastAsia="楷体" w:hAnsi="楷体" w:cs="楷体" w:hint="eastAsia"/>
          <w:bCs/>
        </w:rPr>
        <w:t xml:space="preserve">    </w:t>
      </w:r>
      <w:r>
        <w:rPr>
          <w:rFonts w:ascii="楷体" w:eastAsia="楷体" w:hAnsi="楷体" w:cs="楷体" w:hint="eastAsia"/>
          <w:bCs/>
        </w:rPr>
        <w:object w:dxaOrig="706" w:dyaOrig="679">
          <v:shape id="对象 619" o:spid="_x0000_i1131" type="#_x0000_t75" alt="eqId8d2d39d7042d457fadf0006b75c55cef" style="width:35.2pt;height:33.55pt" o:ole="">
            <v:imagedata r:id="rId275" o:title="eqId8d2d39d7042d457fadf0006b75c55cef"/>
          </v:shape>
          <o:OLEObject Type="Embed" ProgID="Equation.DSMT4" ShapeID="对象 619" DrawAspect="Content" ObjectID="_1677255910" r:id="rId276"/>
        </w:objec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rPr>
        <w:t xml:space="preserve">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[1]图甲中，塑料碗处于漂浮，则根据漂浮条件可知</w:t>
      </w:r>
      <w:r>
        <w:rPr>
          <w:rFonts w:ascii="楷体" w:eastAsia="楷体" w:hAnsi="楷体" w:cs="楷体" w:hint="eastAsia"/>
          <w:bCs/>
          <w:i/>
        </w:rPr>
        <w:t>F</w:t>
      </w:r>
      <w:r>
        <w:rPr>
          <w:rFonts w:ascii="楷体" w:eastAsia="楷体" w:hAnsi="楷体" w:cs="楷体" w:hint="eastAsia"/>
          <w:bCs/>
          <w:vertAlign w:val="subscript"/>
        </w:rPr>
        <w:t>甲浮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碗</w:t>
      </w:r>
      <w:r>
        <w:rPr>
          <w:rFonts w:ascii="楷体" w:eastAsia="楷体" w:hAnsi="楷体" w:cs="楷体" w:hint="eastAsia"/>
          <w:bCs/>
        </w:rPr>
        <w:t>；图乙中，塑料碗和金属球一起处于漂浮，则根据漂浮条件可知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乙浮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碗</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球</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图丙中，塑料碗处于漂浮，金属球下沉，则根据浮沉条件可知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丙浮</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碗浮</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球浮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碗</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球浮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碗</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球</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甲浮</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丙浮</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乙浮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由于排开的都是水，则根据</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液</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可得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vertAlign w:val="subscript"/>
        </w:rPr>
        <w:t>甲排</w:t>
      </w:r>
      <w:r>
        <w:rPr>
          <w:rFonts w:ascii="楷体" w:eastAsia="楷体" w:hAnsi="楷体" w:cs="楷体" w:hint="eastAsia"/>
          <w:bCs/>
        </w:rPr>
        <w:t>＜</w:t>
      </w:r>
      <w:r>
        <w:rPr>
          <w:rFonts w:ascii="楷体" w:eastAsia="楷体" w:hAnsi="楷体" w:cs="楷体" w:hint="eastAsia"/>
          <w:bCs/>
          <w:i/>
        </w:rPr>
        <w:t>V</w:t>
      </w:r>
      <w:r>
        <w:rPr>
          <w:rFonts w:ascii="楷体" w:eastAsia="楷体" w:hAnsi="楷体" w:cs="楷体" w:hint="eastAsia"/>
          <w:bCs/>
          <w:vertAlign w:val="subscript"/>
        </w:rPr>
        <w:t>丙排</w:t>
      </w:r>
      <w:r>
        <w:rPr>
          <w:rFonts w:ascii="楷体" w:eastAsia="楷体" w:hAnsi="楷体" w:cs="楷体" w:hint="eastAsia"/>
          <w:bCs/>
        </w:rPr>
        <w:t>＜V</w:t>
      </w:r>
      <w:r>
        <w:rPr>
          <w:rFonts w:ascii="楷体" w:eastAsia="楷体" w:hAnsi="楷体" w:cs="楷体" w:hint="eastAsia"/>
          <w:bCs/>
          <w:vertAlign w:val="subscript"/>
        </w:rPr>
        <w:t>乙排</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由于是在同一个烧杯中，所以，根据</w:t>
      </w:r>
      <w:r>
        <w:rPr>
          <w:rFonts w:ascii="楷体" w:eastAsia="楷体" w:hAnsi="楷体" w:cs="楷体" w:hint="eastAsia"/>
          <w:bCs/>
          <w:i/>
        </w:rPr>
        <w:t>h</w:t>
      </w:r>
      <w:r>
        <w:rPr>
          <w:rFonts w:ascii="楷体" w:eastAsia="楷体" w:hAnsi="楷体" w:cs="楷体" w:hint="eastAsia"/>
          <w:bCs/>
        </w:rPr>
        <w:t>=</w:t>
      </w:r>
      <w:r>
        <w:rPr>
          <w:rFonts w:ascii="楷体" w:eastAsia="楷体" w:hAnsi="楷体" w:cs="楷体" w:hint="eastAsia"/>
          <w:bCs/>
        </w:rPr>
        <w:object w:dxaOrig="285" w:dyaOrig="615">
          <v:shape id="对象 620" o:spid="_x0000_i1132" type="#_x0000_t75" alt="eqIda917390045be44df87fe00fb546aac03" style="width:13.9pt;height:31.1pt" o:ole="">
            <v:imagedata r:id="rId277" o:title="eqIda917390045be44df87fe00fb546aac03"/>
          </v:shape>
          <o:OLEObject Type="Embed" ProgID="Equation.DSMT4" ShapeID="对象 620" DrawAspect="Content" ObjectID="_1677255911" r:id="rId278"/>
        </w:object>
      </w:r>
      <w:r>
        <w:rPr>
          <w:rFonts w:ascii="楷体" w:eastAsia="楷体" w:hAnsi="楷体" w:cs="楷体" w:hint="eastAsia"/>
          <w:bCs/>
        </w:rPr>
        <w:t>可得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Δ</w:t>
      </w:r>
      <w:r>
        <w:rPr>
          <w:rFonts w:ascii="楷体" w:eastAsia="楷体" w:hAnsi="楷体" w:cs="楷体" w:hint="eastAsia"/>
          <w:bCs/>
          <w:i/>
        </w:rPr>
        <w:t>h</w:t>
      </w:r>
      <w:r>
        <w:rPr>
          <w:rFonts w:ascii="楷体" w:eastAsia="楷体" w:hAnsi="楷体" w:cs="楷体" w:hint="eastAsia"/>
          <w:bCs/>
          <w:vertAlign w:val="subscript"/>
        </w:rPr>
        <w:t>甲</w:t>
      </w:r>
      <w:r>
        <w:rPr>
          <w:rFonts w:ascii="楷体" w:eastAsia="楷体" w:hAnsi="楷体" w:cs="楷体" w:hint="eastAsia"/>
          <w:bCs/>
        </w:rPr>
        <w:t>＜Δ</w:t>
      </w:r>
      <w:r>
        <w:rPr>
          <w:rFonts w:ascii="楷体" w:eastAsia="楷体" w:hAnsi="楷体" w:cs="楷体" w:hint="eastAsia"/>
          <w:bCs/>
          <w:i/>
        </w:rPr>
        <w:t>h</w:t>
      </w:r>
      <w:r>
        <w:rPr>
          <w:rFonts w:ascii="楷体" w:eastAsia="楷体" w:hAnsi="楷体" w:cs="楷体" w:hint="eastAsia"/>
          <w:bCs/>
          <w:vertAlign w:val="subscript"/>
        </w:rPr>
        <w:t>丙</w:t>
      </w:r>
      <w:r>
        <w:rPr>
          <w:rFonts w:ascii="楷体" w:eastAsia="楷体" w:hAnsi="楷体" w:cs="楷体" w:hint="eastAsia"/>
          <w:bCs/>
        </w:rPr>
        <w:t>＜Δ</w:t>
      </w:r>
      <w:r>
        <w:rPr>
          <w:rFonts w:ascii="楷体" w:eastAsia="楷体" w:hAnsi="楷体" w:cs="楷体" w:hint="eastAsia"/>
          <w:bCs/>
          <w:i/>
        </w:rPr>
        <w:t>h</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已知烧杯内放入适量水，则烧杯中水的体积一定；则水的深度为</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h</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水</w:t>
      </w:r>
      <w:r>
        <w:rPr>
          <w:rFonts w:ascii="楷体" w:eastAsia="楷体" w:hAnsi="楷体" w:cs="楷体" w:hint="eastAsia"/>
          <w:bCs/>
        </w:rPr>
        <w:t>+Δ</w:t>
      </w:r>
      <w:r>
        <w:rPr>
          <w:rFonts w:ascii="楷体" w:eastAsia="楷体" w:hAnsi="楷体" w:cs="楷体" w:hint="eastAsia"/>
          <w:bCs/>
          <w:i/>
        </w:rPr>
        <w:t>h</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3</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noProof/>
          <w:vertAlign w:val="subscript"/>
        </w:rPr>
        <w:drawing>
          <wp:inline distT="0" distB="0" distL="0" distR="0">
            <wp:extent cx="249555" cy="249555"/>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rFonts w:ascii="楷体" w:eastAsia="楷体" w:hAnsi="楷体" w:cs="楷体" w:hint="eastAsia"/>
          <w:bCs/>
          <w:vertAlign w:val="subscript"/>
        </w:rPr>
        <w:t>2</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[2]设烧杯的底面积为</w:t>
      </w:r>
      <w:r>
        <w:rPr>
          <w:rFonts w:ascii="楷体" w:eastAsia="楷体" w:hAnsi="楷体" w:cs="楷体" w:hint="eastAsia"/>
          <w:bCs/>
          <w:i/>
        </w:rPr>
        <w:t>S</w:t>
      </w:r>
      <w:r>
        <w:rPr>
          <w:rFonts w:ascii="楷体" w:eastAsia="楷体" w:hAnsi="楷体" w:cs="楷体" w:hint="eastAsia"/>
          <w:bCs/>
        </w:rPr>
        <w:t>，则图1中</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vertAlign w:val="subscript"/>
        </w:rPr>
        <w:t>甲排</w:t>
      </w:r>
      <w:r>
        <w:rPr>
          <w:rFonts w:ascii="楷体" w:eastAsia="楷体" w:hAnsi="楷体" w:cs="楷体" w:hint="eastAsia"/>
          <w:bCs/>
        </w:rPr>
        <w:t>=</w:t>
      </w:r>
      <w:r>
        <w:rPr>
          <w:rFonts w:ascii="楷体" w:eastAsia="楷体" w:hAnsi="楷体" w:cs="楷体" w:hint="eastAsia"/>
          <w:bCs/>
        </w:rPr>
        <w:object w:dxaOrig="562" w:dyaOrig="720">
          <v:shape id="对象 621" o:spid="_x0000_i1133" type="#_x0000_t75" alt="eqIdd60808eae5594c31872ba7410436199d" style="width:27.8pt;height:36pt" o:ole="">
            <v:imagedata r:id="rId280" o:title="eqIdd60808eae5594c31872ba7410436199d"/>
          </v:shape>
          <o:OLEObject Type="Embed" ProgID="Equation.DSMT4" ShapeID="对象 621" DrawAspect="Content" ObjectID="_1677255912" r:id="rId281"/>
        </w:object>
      </w:r>
      <w:r>
        <w:rPr>
          <w:rFonts w:ascii="楷体" w:eastAsia="楷体" w:hAnsi="楷体" w:cs="楷体" w:hint="eastAsia"/>
          <w:bCs/>
        </w:rPr>
        <w:t xml:space="preserve">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图2中</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vertAlign w:val="subscript"/>
        </w:rPr>
        <w:t>乙排</w:t>
      </w:r>
      <w:r>
        <w:rPr>
          <w:rFonts w:ascii="楷体" w:eastAsia="楷体" w:hAnsi="楷体" w:cs="楷体" w:hint="eastAsia"/>
          <w:bCs/>
        </w:rPr>
        <w:t>=</w:t>
      </w:r>
      <w:r>
        <w:rPr>
          <w:rFonts w:ascii="楷体" w:eastAsia="楷体" w:hAnsi="楷体" w:cs="楷体" w:hint="eastAsia"/>
          <w:bCs/>
        </w:rPr>
        <w:object w:dxaOrig="562" w:dyaOrig="720">
          <v:shape id="对象 622" o:spid="_x0000_i1134" type="#_x0000_t75" alt="eqId62be193460f5491e84f0a44a52925640" style="width:27.8pt;height:36pt" o:ole="">
            <v:imagedata r:id="rId282" o:title="eqId62be193460f5491e84f0a44a52925640"/>
          </v:shape>
          <o:OLEObject Type="Embed" ProgID="Equation.DSMT4" ShapeID="对象 622" DrawAspect="Content" ObjectID="_1677255913" r:id="rId28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由图1、2可知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Δ</w:t>
      </w:r>
      <w:r>
        <w:rPr>
          <w:rFonts w:ascii="楷体" w:eastAsia="楷体" w:hAnsi="楷体" w:cs="楷体" w:hint="eastAsia"/>
          <w:bCs/>
          <w:i/>
        </w:rPr>
        <w:t>V</w:t>
      </w:r>
      <w:r>
        <w:rPr>
          <w:rFonts w:ascii="楷体" w:eastAsia="楷体" w:hAnsi="楷体" w:cs="楷体" w:hint="eastAsia"/>
          <w:bCs/>
        </w:rPr>
        <w:t>＝</w:t>
      </w:r>
      <w:r>
        <w:rPr>
          <w:rFonts w:ascii="楷体" w:eastAsia="楷体" w:hAnsi="楷体" w:cs="楷体" w:hint="eastAsia"/>
          <w:bCs/>
          <w:i/>
        </w:rPr>
        <w:t>V</w:t>
      </w:r>
      <w:r>
        <w:rPr>
          <w:rFonts w:ascii="楷体" w:eastAsia="楷体" w:hAnsi="楷体" w:cs="楷体" w:hint="eastAsia"/>
          <w:bCs/>
          <w:vertAlign w:val="subscript"/>
        </w:rPr>
        <w:t>乙排</w:t>
      </w:r>
      <w:r>
        <w:rPr>
          <w:rFonts w:ascii="楷体" w:eastAsia="楷体" w:hAnsi="楷体" w:cs="楷体" w:hint="eastAsia"/>
          <w:bCs/>
        </w:rPr>
        <w:t>﹣</w:t>
      </w:r>
      <w:r>
        <w:rPr>
          <w:rFonts w:ascii="楷体" w:eastAsia="楷体" w:hAnsi="楷体" w:cs="楷体" w:hint="eastAsia"/>
          <w:bCs/>
          <w:i/>
        </w:rPr>
        <w:t>V</w:t>
      </w:r>
      <w:r>
        <w:rPr>
          <w:rFonts w:ascii="楷体" w:eastAsia="楷体" w:hAnsi="楷体" w:cs="楷体" w:hint="eastAsia"/>
          <w:bCs/>
          <w:vertAlign w:val="subscript"/>
        </w:rPr>
        <w:t>甲排</w:t>
      </w:r>
      <w:r>
        <w:rPr>
          <w:rFonts w:ascii="楷体" w:eastAsia="楷体" w:hAnsi="楷体" w:cs="楷体" w:hint="eastAsia"/>
          <w:bCs/>
        </w:rPr>
        <w:t>＝</w:t>
      </w:r>
      <w:r>
        <w:rPr>
          <w:rFonts w:ascii="楷体" w:eastAsia="楷体" w:hAnsi="楷体" w:cs="楷体" w:hint="eastAsia"/>
          <w:bCs/>
          <w:i/>
        </w:rPr>
        <w:t>S</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62" w:dyaOrig="720">
          <v:shape id="对象 623" o:spid="_x0000_i1135" type="#_x0000_t75" alt="eqId62be193460f5491e84f0a44a52925640" style="width:27.8pt;height:36pt" o:ole="">
            <v:imagedata r:id="rId282" o:title="eqId62be193460f5491e84f0a44a52925640"/>
          </v:shape>
          <o:OLEObject Type="Embed" ProgID="Equation.DSMT4" ShapeID="对象 623" DrawAspect="Content" ObjectID="_1677255914" r:id="rId284"/>
        </w:object>
      </w:r>
      <w:r>
        <w:rPr>
          <w:rFonts w:ascii="楷体" w:eastAsia="楷体" w:hAnsi="楷体" w:cs="楷体" w:hint="eastAsia"/>
          <w:bCs/>
        </w:rPr>
        <w:t>-</w:t>
      </w:r>
      <w:r>
        <w:rPr>
          <w:rFonts w:ascii="楷体" w:eastAsia="楷体" w:hAnsi="楷体" w:cs="楷体" w:hint="eastAsia"/>
          <w:bCs/>
        </w:rPr>
        <w:object w:dxaOrig="562" w:dyaOrig="720">
          <v:shape id="对象 624" o:spid="_x0000_i1136" type="#_x0000_t75" alt="eqIdd60808eae5594c31872ba7410436199d" style="width:27.8pt;height:36pt" o:ole="">
            <v:imagedata r:id="rId280" o:title="eqIdd60808eae5594c31872ba7410436199d"/>
          </v:shape>
          <o:OLEObject Type="Embed" ProgID="Equation.DSMT4" ShapeID="对象 624" DrawAspect="Content" ObjectID="_1677255915" r:id="rId285"/>
        </w:object>
      </w:r>
      <w:r>
        <w:rPr>
          <w:rFonts w:ascii="楷体" w:eastAsia="楷体" w:hAnsi="楷体" w:cs="楷体" w:hint="eastAsia"/>
          <w:bCs/>
        </w:rPr>
        <w:t>=</w:t>
      </w:r>
      <w:r>
        <w:rPr>
          <w:rFonts w:ascii="楷体" w:eastAsia="楷体" w:hAnsi="楷体" w:cs="楷体" w:hint="eastAsia"/>
          <w:bCs/>
          <w:i/>
        </w:rPr>
        <w:t xml:space="preserve"> S</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662" w:dyaOrig="720">
          <v:shape id="对象 625" o:spid="_x0000_i1137" type="#_x0000_t75" alt="eqIddc41f6dc3b014865bd32af74942ea8a7" style="width:83.45pt;height:36pt" o:ole="">
            <v:imagedata r:id="rId286" o:title="eqIddc41f6dc3b014865bd32af74942ea8a7"/>
          </v:shape>
          <o:OLEObject Type="Embed" ProgID="Equation.DSMT4" ShapeID="对象 625" DrawAspect="Content" ObjectID="_1677255916" r:id="rId287"/>
        </w:object>
      </w:r>
      <w:r>
        <w:rPr>
          <w:rFonts w:ascii="楷体" w:eastAsia="楷体" w:hAnsi="楷体" w:cs="楷体" w:hint="eastAsia"/>
          <w:bCs/>
          <w:i/>
        </w:rPr>
        <w:t xml:space="preserve"> </w:t>
      </w:r>
      <w:r>
        <w:rPr>
          <w:rFonts w:ascii="楷体" w:eastAsia="楷体" w:hAnsi="楷体" w:cs="楷体" w:hint="eastAsia"/>
          <w:bCs/>
        </w:rPr>
        <w:t>=</w:t>
      </w:r>
      <w:r>
        <w:rPr>
          <w:rFonts w:ascii="楷体" w:eastAsia="楷体" w:hAnsi="楷体" w:cs="楷体" w:hint="eastAsia"/>
          <w:bCs/>
          <w:i/>
        </w:rPr>
        <w:t xml:space="preserve"> S</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vertAlign w:val="subscript"/>
        </w:rPr>
        <w:t>球</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 S</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比较图1、3可知金属球的体积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lastRenderedPageBreak/>
        <w:t>V</w:t>
      </w:r>
      <w:r>
        <w:rPr>
          <w:rFonts w:ascii="楷体" w:eastAsia="楷体" w:hAnsi="楷体" w:cs="楷体" w:hint="eastAsia"/>
          <w:bCs/>
          <w:vertAlign w:val="subscript"/>
        </w:rPr>
        <w:t>球</w:t>
      </w:r>
      <w:r>
        <w:rPr>
          <w:rFonts w:ascii="楷体" w:eastAsia="楷体" w:hAnsi="楷体" w:cs="楷体" w:hint="eastAsia"/>
          <w:bCs/>
        </w:rPr>
        <w:t>＝</w:t>
      </w:r>
      <w:r>
        <w:rPr>
          <w:rFonts w:ascii="楷体" w:eastAsia="楷体" w:hAnsi="楷体" w:cs="楷体" w:hint="eastAsia"/>
          <w:bCs/>
          <w:i/>
        </w:rPr>
        <w:t>S</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3</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金属球的密度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球</w:t>
      </w:r>
      <w:r>
        <w:rPr>
          <w:rFonts w:ascii="楷体" w:eastAsia="楷体" w:hAnsi="楷体" w:cs="楷体" w:hint="eastAsia"/>
          <w:bCs/>
        </w:rPr>
        <w:t>=</w:t>
      </w:r>
      <w:r>
        <w:rPr>
          <w:rFonts w:ascii="楷体" w:eastAsia="楷体" w:hAnsi="楷体" w:cs="楷体" w:hint="eastAsia"/>
          <w:bCs/>
        </w:rPr>
        <w:object w:dxaOrig="3916" w:dyaOrig="720">
          <v:shape id="对象 626" o:spid="_x0000_i1138" type="#_x0000_t75" alt="eqIdd9a03a9e9d2a4f229e559e54630e5619" style="width:195.55pt;height:36pt" o:ole="">
            <v:imagedata r:id="rId288" o:title="eqIdd9a03a9e9d2a4f229e559e54630e5619"/>
          </v:shape>
          <o:OLEObject Type="Embed" ProgID="Equation.DSMT4" ShapeID="对象 626" DrawAspect="Content" ObjectID="_1677255917" r:id="rId28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18．6.7×10</w:t>
      </w:r>
      <w:r>
        <w:rPr>
          <w:rFonts w:ascii="楷体" w:eastAsia="楷体" w:hAnsi="楷体" w:cs="楷体" w:hint="eastAsia"/>
          <w:bCs/>
          <w:vertAlign w:val="superscript"/>
        </w:rPr>
        <w:t>8</w:t>
      </w:r>
      <w:r>
        <w:rPr>
          <w:rFonts w:ascii="楷体" w:eastAsia="楷体" w:hAnsi="楷体" w:cs="楷体" w:hint="eastAsia"/>
          <w:bCs/>
        </w:rPr>
        <w:t xml:space="preserve">    7.5×10</w:t>
      </w:r>
      <w:r>
        <w:rPr>
          <w:rFonts w:ascii="楷体" w:eastAsia="楷体" w:hAnsi="楷体" w:cs="楷体" w:hint="eastAsia"/>
          <w:bCs/>
          <w:vertAlign w:val="superscript"/>
        </w:rPr>
        <w:t>4</w:t>
      </w:r>
      <w:r>
        <w:rPr>
          <w:rFonts w:ascii="楷体" w:eastAsia="楷体" w:hAnsi="楷体" w:cs="楷体" w:hint="eastAsia"/>
          <w:bCs/>
        </w:rPr>
        <w:t xml:space="preserve">    不变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[1]航母满载时的排水量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m</w:t>
      </w:r>
      <w:r>
        <w:rPr>
          <w:rFonts w:ascii="楷体" w:eastAsia="楷体" w:hAnsi="楷体" w:cs="楷体" w:hint="eastAsia"/>
          <w:bCs/>
          <w:vertAlign w:val="subscript"/>
        </w:rPr>
        <w:t>排</w:t>
      </w:r>
      <w:r>
        <w:rPr>
          <w:rFonts w:ascii="楷体" w:eastAsia="楷体" w:hAnsi="楷体" w:cs="楷体" w:hint="eastAsia"/>
          <w:bCs/>
        </w:rPr>
        <w:t>=6.7×10</w:t>
      </w:r>
      <w:r>
        <w:rPr>
          <w:rFonts w:ascii="楷体" w:eastAsia="楷体" w:hAnsi="楷体" w:cs="楷体" w:hint="eastAsia"/>
          <w:bCs/>
          <w:vertAlign w:val="superscript"/>
        </w:rPr>
        <w:t>4</w:t>
      </w:r>
      <w:r>
        <w:rPr>
          <w:rFonts w:ascii="楷体" w:eastAsia="楷体" w:hAnsi="楷体" w:cs="楷体" w:hint="eastAsia"/>
          <w:bCs/>
        </w:rPr>
        <w:t>t=6.7×10</w:t>
      </w:r>
      <w:r>
        <w:rPr>
          <w:rFonts w:ascii="楷体" w:eastAsia="楷体" w:hAnsi="楷体" w:cs="楷体" w:hint="eastAsia"/>
          <w:bCs/>
          <w:vertAlign w:val="superscript"/>
        </w:rPr>
        <w:t>7</w:t>
      </w:r>
      <w:r>
        <w:rPr>
          <w:rFonts w:ascii="楷体" w:eastAsia="楷体" w:hAnsi="楷体" w:cs="楷体" w:hint="eastAsia"/>
          <w:bCs/>
        </w:rPr>
        <w:t>kg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航母满载时受到的浮力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800" w:dyaOrig="400">
          <v:shape id="对象 627" o:spid="_x0000_i1139" type="#_x0000_t75" alt="eqIde010146055154cea85664df34ba7d51d" style="width:239.75pt;height:19.65pt" o:ole="">
            <v:imagedata r:id="rId290" o:title="eqIde010146055154cea85664df34ba7d51d"/>
          </v:shape>
          <o:OLEObject Type="Embed" ProgID="Equation.DSMT4" ShapeID="对象 627" DrawAspect="Content" ObjectID="_1677255918" r:id="rId291"/>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[2]水面下8m深的某处受到的压强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480" w:dyaOrig="400">
          <v:shape id="对象 628" o:spid="_x0000_i1140" type="#_x0000_t75" alt="eqIda31a03549d184e97871912641133d23b" style="width:274.1pt;height:19.65pt" o:ole="">
            <v:imagedata r:id="rId292" o:title="eqIda31a03549d184e97871912641133d23b"/>
          </v:shape>
          <o:OLEObject Type="Embed" ProgID="Equation.DSMT4" ShapeID="对象 628" DrawAspect="Content" ObjectID="_1677255919" r:id="rId29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[3]若该航母从河里驶入海里，艘母始终处于漂浮状态，受到的浮力等于重力，重力不变，浮力不变。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19．答案】2    上浮    1.8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[1]当苹果浸没在水中时，排开水的体积就等于苹果的体积，即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085" w:dyaOrig="405">
          <v:shape id="对象 629" o:spid="_x0000_i1141" type="#_x0000_t75" alt="eqIdf542ced1ccb54890945feda3b826249d" style="width:103.9pt;height:20.45pt" o:ole="">
            <v:imagedata r:id="rId294" o:title="eqIdf542ced1ccb54890945feda3b826249d"/>
          </v:shape>
          <o:OLEObject Type="Embed" ProgID="Equation.DSMT4" ShapeID="对象 629" DrawAspect="Content" ObjectID="_1677255920" r:id="rId29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此时苹果受到的浮力为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265" w:dyaOrig="405">
          <v:shape id="对象 630" o:spid="_x0000_i1142" type="#_x0000_t75" alt="eqIdfa3a58c0adfc4a98839fb8d80b311c49" style="width:263.45pt;height:20.45pt" o:ole="">
            <v:imagedata r:id="rId296" o:title="eqIdfa3a58c0adfc4a98839fb8d80b311c49"/>
          </v:shape>
          <o:OLEObject Type="Embed" ProgID="Equation.DSMT4" ShapeID="对象 630" DrawAspect="Content" ObjectID="_1677255921" r:id="rId29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[2]苹果受到的重力为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795" w:dyaOrig="360">
          <v:shape id="对象 631" o:spid="_x0000_i1143" type="#_x0000_t75" alt="eqId32fd8d698a134970b4d09c88325b85cd" style="width:189.8pt;height:18pt" o:ole="">
            <v:imagedata r:id="rId298" o:title="eqId32fd8d698a134970b4d09c88325b85cd"/>
          </v:shape>
          <o:OLEObject Type="Embed" ProgID="Equation.DSMT4" ShapeID="对象 631" DrawAspect="Content" ObjectID="_1677255922" r:id="rId29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因为</w:t>
      </w:r>
      <w:r>
        <w:rPr>
          <w:rFonts w:ascii="楷体" w:eastAsia="楷体" w:hAnsi="楷体" w:cs="楷体" w:hint="eastAsia"/>
          <w:bCs/>
        </w:rPr>
        <w:object w:dxaOrig="765" w:dyaOrig="360">
          <v:shape id="对象 632" o:spid="_x0000_i1144" type="#_x0000_t75" alt="eqId8f2231438e094b64af9f75caf20d3d7e" style="width:38.45pt;height:18pt" o:ole="">
            <v:imagedata r:id="rId300" o:title="eqId8f2231438e094b64af9f75caf20d3d7e"/>
          </v:shape>
          <o:OLEObject Type="Embed" ProgID="Equation.DSMT4" ShapeID="对象 632" DrawAspect="Content" ObjectID="_1677255923" r:id="rId301"/>
        </w:object>
      </w:r>
      <w:r>
        <w:rPr>
          <w:rFonts w:ascii="楷体" w:eastAsia="楷体" w:hAnsi="楷体" w:cs="楷体" w:hint="eastAsia"/>
          <w:bCs/>
        </w:rPr>
        <w:t>，所以松手后苹果会上浮。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[3]当苹果静止时处于漂浮状态，受到的浮力为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545" w:dyaOrig="360">
          <v:shape id="对象 633" o:spid="_x0000_i1145" type="#_x0000_t75" alt="eqIdb71cbf6a87c848f595270d46c1c0baa1" style="width:76.9pt;height:18pt" o:ole="">
            <v:imagedata r:id="rId302" o:title="eqIdb71cbf6a87c848f595270d46c1c0baa1"/>
          </v:shape>
          <o:OLEObject Type="Embed" ProgID="Equation.DSMT4" ShapeID="对象 633" DrawAspect="Content" ObjectID="_1677255924" r:id="rId30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20．答案】1.8    上浮    1.6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当苹果浸没在水中时，排开水的体积就等于苹果的体积，即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220" w:dyaOrig="405">
          <v:shape id="对象 634" o:spid="_x0000_i1146" type="#_x0000_t75" alt="eqIdb17c19e3dbe24948923fe333f7f0781d" style="width:111.25pt;height:20.45pt" o:ole="">
            <v:imagedata r:id="rId304" o:title="eqIdb17c19e3dbe24948923fe333f7f0781d"/>
          </v:shape>
          <o:OLEObject Type="Embed" ProgID="Equation.DSMT4" ShapeID="对象 634" DrawAspect="Content" ObjectID="_1677255925" r:id="rId30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此时苹果受到的浮力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460" w:dyaOrig="405">
          <v:shape id="对象 635" o:spid="_x0000_i1147" type="#_x0000_t75" alt="eqId1f3bdf6af334462d9ab9c4a64215fcb5" style="width:273.25pt;height:20.45pt" o:ole="">
            <v:imagedata r:id="rId306" o:title="eqId1f3bdf6af334462d9ab9c4a64215fcb5"/>
          </v:shape>
          <o:OLEObject Type="Embed" ProgID="Equation.DSMT4" ShapeID="对象 635" DrawAspect="Content" ObjectID="_1677255926" r:id="rId30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苹果受到的重力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195" w:dyaOrig="315">
          <v:shape id="对象 636" o:spid="_x0000_i1148" type="#_x0000_t75" alt="eqIddfb199da733a4ff4a6c253dad211d234" style="width:159.55pt;height:15.55pt" o:ole="">
            <v:imagedata r:id="rId308" o:title="eqIddfb199da733a4ff4a6c253dad211d234"/>
          </v:shape>
          <o:OLEObject Type="Embed" ProgID="Equation.DSMT4" ShapeID="对象 636" DrawAspect="Content" ObjectID="_1677255927" r:id="rId30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因为</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，所以松手后苹果会上浮；当苹果静止时，漂浮，受到的浮力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515" w:dyaOrig="375">
          <v:shape id="对象 637" o:spid="_x0000_i1149" type="#_x0000_t75" alt="eqId5730b7a05e7446088bbcf1fe75913c9a" style="width:76.1pt;height:18.8pt" o:ole="">
            <v:imagedata r:id="rId310" o:title="eqId5730b7a05e7446088bbcf1fe75913c9a"/>
          </v:shape>
          <o:OLEObject Type="Embed" ProgID="Equation.DSMT4" ShapeID="对象 637" DrawAspect="Content" ObjectID="_1677255928" r:id="rId311"/>
        </w:object>
      </w: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四、实验题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21．零刻线    左    60    161.8    1.21×10</w:t>
      </w:r>
      <w:r>
        <w:rPr>
          <w:rFonts w:ascii="楷体" w:eastAsia="楷体" w:hAnsi="楷体" w:cs="楷体" w:hint="eastAsia"/>
          <w:bCs/>
          <w:vertAlign w:val="superscript"/>
        </w:rPr>
        <w:t>3</w:t>
      </w:r>
      <w:r>
        <w:rPr>
          <w:rFonts w:ascii="楷体" w:eastAsia="楷体" w:hAnsi="楷体" w:cs="楷体" w:hint="eastAsia"/>
          <w:bCs/>
        </w:rPr>
        <w:t xml:space="preserve">    </w:t>
      </w:r>
      <w:r>
        <w:rPr>
          <w:rFonts w:ascii="楷体" w:eastAsia="楷体" w:hAnsi="楷体" w:cs="楷体" w:hint="eastAsia"/>
          <w:bCs/>
        </w:rPr>
        <w:object w:dxaOrig="1300" w:dyaOrig="400">
          <v:shape id="对象 638" o:spid="_x0000_i1150" type="#_x0000_t75" alt="eqIdcc140146e3e846289742c418966fc008" style="width:64.65pt;height:19.65pt" o:ole="">
            <v:imagedata r:id="rId312" o:title="eqIdcc140146e3e846289742c418966fc008"/>
          </v:shape>
          <o:OLEObject Type="Embed" ProgID="Equation.DSMT4" ShapeID="对象 638" DrawAspect="Content" ObjectID="_1677255929" r:id="rId313"/>
        </w:object>
      </w:r>
      <w:r>
        <w:rPr>
          <w:rFonts w:ascii="楷体" w:eastAsia="楷体" w:hAnsi="楷体" w:cs="楷体" w:hint="eastAsia"/>
          <w:bCs/>
        </w:rPr>
        <w:t xml:space="preserve">    </w:t>
      </w:r>
      <w:r>
        <w:rPr>
          <w:rFonts w:ascii="楷体" w:eastAsia="楷体" w:hAnsi="楷体" w:cs="楷体" w:hint="eastAsia"/>
          <w:bCs/>
        </w:rPr>
        <w:object w:dxaOrig="1200" w:dyaOrig="680">
          <v:shape id="对象 639" o:spid="_x0000_i1151" type="#_x0000_t75" alt="eqId81df7ec6c0164b21a30ab6c0eff9c42b" style="width:59.75pt;height:34.35pt" o:ole="">
            <v:imagedata r:id="rId314" o:title="eqId81df7ec6c0164b21a30ab6c0eff9c42b"/>
          </v:shape>
          <o:OLEObject Type="Embed" ProgID="Equation.DSMT4" ShapeID="对象 639" DrawAspect="Content" ObjectID="_1677255930" r:id="rId315"/>
        </w:object>
      </w:r>
      <w:r>
        <w:rPr>
          <w:rFonts w:ascii="楷体" w:eastAsia="楷体" w:hAnsi="楷体" w:cs="楷体" w:hint="eastAsia"/>
          <w:bCs/>
        </w:rPr>
        <w:t xml:space="preserve">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(1)[1]把天平放在水平台上，游码移至标尺左端的零刻度线处。</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[2]图甲中指针右偏，将平衡螺母向左端移动，使天平横梁平衡。</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(3)[3]量筒中盐水的体积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rPr>
        <w:t>=60mL=60cm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(4)[4]烧杯与剩余盐水的质量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m</w:t>
      </w:r>
      <w:r>
        <w:rPr>
          <w:rFonts w:ascii="楷体" w:eastAsia="楷体" w:hAnsi="楷体" w:cs="楷体" w:hint="eastAsia"/>
          <w:bCs/>
        </w:rPr>
        <w:t>=100g+50g+10g+1.8g=161.8g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(5)[5]量筒中盐水的质量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680" w:dyaOrig="320">
          <v:shape id="对象 640" o:spid="_x0000_i1152" type="#_x0000_t75" alt="eqIdd76f760aed5b40b6ba1a93afccfdeb44" style="width:134.2pt;height:16.35pt" o:ole="">
            <v:imagedata r:id="rId316" o:title="eqIdd76f760aed5b40b6ba1a93afccfdeb44"/>
          </v:shape>
          <o:OLEObject Type="Embed" ProgID="Equation.DSMT4" ShapeID="对象 640" DrawAspect="Content" ObjectID="_1677255931" r:id="rId31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盐水的密度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400" w:dyaOrig="620">
          <v:shape id="对象 641" o:spid="_x0000_i1153" type="#_x0000_t75" alt="eqIdf6c3aa4844774907afbe8edb588a3293" style="width:220.1pt;height:31.1pt" o:ole="">
            <v:imagedata r:id="rId318" o:title="eqIdf6c3aa4844774907afbe8edb588a3293"/>
          </v:shape>
          <o:OLEObject Type="Embed" ProgID="Equation.DSMT4" ShapeID="对象 641" DrawAspect="Content" ObjectID="_1677255932" r:id="rId31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(6)[6]由题意知，苹果排开盐水的体积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020" w:dyaOrig="360">
          <v:shape id="对象 642" o:spid="_x0000_i1154" type="#_x0000_t75" alt="eqIdb98ec2b3c419404d952b15d4b8af7863" style="width:50.75pt;height:18pt" o:ole="">
            <v:imagedata r:id="rId320" o:title="eqIdb98ec2b3c419404d952b15d4b8af7863"/>
          </v:shape>
          <o:OLEObject Type="Embed" ProgID="Equation.DSMT4" ShapeID="对象 642" DrawAspect="Content" ObjectID="_1677255933" r:id="rId321"/>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苹果放在盐水中时漂浮在盐水面上，由阿基米德原理可知，苹果的重力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480" w:dyaOrig="380">
          <v:shape id="对象 643" o:spid="_x0000_i1155" type="#_x0000_t75" alt="eqId2e38cc8435a94e379eaca262ba3c0d31" style="width:174.25pt;height:18.8pt" o:ole="">
            <v:imagedata r:id="rId322" o:title="eqId2e38cc8435a94e379eaca262ba3c0d31"/>
          </v:shape>
          <o:OLEObject Type="Embed" ProgID="Equation.DSMT4" ShapeID="对象 643" DrawAspect="Content" ObjectID="_1677255934" r:id="rId32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所以，苹果的质量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140" w:dyaOrig="660">
          <v:shape id="对象 644" o:spid="_x0000_i1156" type="#_x0000_t75" alt="eqId74e29be51daa4b7b8884dd710a8ba103" style="width:107.2pt;height:32.75pt" o:ole="">
            <v:imagedata r:id="rId324" o:title="eqId74e29be51daa4b7b8884dd710a8ba103"/>
          </v:shape>
          <o:OLEObject Type="Embed" ProgID="Equation.DSMT4" ShapeID="对象 644" DrawAspect="Content" ObjectID="_1677255935" r:id="rId32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[7]由题意可知，苹果完全浸没在盐水中时，苹果排开盐水的体积为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200" w:dyaOrig="380">
          <v:shape id="对象 645" o:spid="_x0000_i1157" type="#_x0000_t75" alt="eqIdb73903eb8b354c99a2251e82b57297c4" style="width:59.75pt;height:18.8pt" o:ole="">
            <v:imagedata r:id="rId326" o:title="eqIdb73903eb8b354c99a2251e82b57297c4"/>
          </v:shape>
          <o:OLEObject Type="Embed" ProgID="Equation.DSMT4" ShapeID="对象 645" DrawAspect="Content" ObjectID="_1677255936" r:id="rId32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即苹果体积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040" w:dyaOrig="360">
          <v:shape id="对象 646" o:spid="_x0000_i1158" type="#_x0000_t75" alt="eqIda8a9ccf64c2d418d88966cb45db723a6" style="width:52.35pt;height:18pt" o:ole="">
            <v:imagedata r:id="rId328" o:title="eqIda8a9ccf64c2d418d88966cb45db723a6"/>
          </v:shape>
          <o:OLEObject Type="Embed" ProgID="Equation.DSMT4" ShapeID="对象 646" DrawAspect="Content" ObjectID="_1677255937" r:id="rId32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苹果的密度为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040" w:dyaOrig="680">
          <v:shape id="对象 647" o:spid="_x0000_i1159" type="#_x0000_t75" alt="eqIda1cb5cfd38d84bb08e78769e3bf9d2a0" style="width:102.25pt;height:34.35pt" o:ole="">
            <v:imagedata r:id="rId330" o:title="eqIda1cb5cfd38d84bb08e78769e3bf9d2a0"/>
          </v:shape>
          <o:OLEObject Type="Embed" ProgID="Equation.DSMT4" ShapeID="对象 647" DrawAspect="Content" ObjectID="_1677255938" r:id="rId331"/>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22．乙    密度    20    0.2    C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(1)[1]要探究液体压强大小与深度的关系，应控制液体的密度相同、探头的方向相同，而深度不同，故选甲、乙两图即可。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(2)[2]比较甲图和丙图可知，探头所处的深度相同，液体的种类不同，橡皮膜的形变程度不同，说明液体产生的压强不同，可初步得出液体内部压强与液体密度有关。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(3)①[3]由图知，溢出的水全部流入小量筒中，排开水的体积为20mL＝20cm</w:t>
      </w:r>
      <w:r>
        <w:rPr>
          <w:rFonts w:ascii="楷体" w:eastAsia="楷体" w:hAnsi="楷体" w:cs="楷体" w:hint="eastAsia"/>
          <w:bCs/>
          <w:vertAlign w:val="superscript"/>
        </w:rPr>
        <w:t>3</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[4]此时探头所受的浮力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=1×10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×10N/kg×20×10</w:t>
      </w:r>
      <w:r>
        <w:rPr>
          <w:rFonts w:ascii="楷体" w:eastAsia="楷体" w:hAnsi="楷体" w:cs="楷体" w:hint="eastAsia"/>
          <w:bCs/>
          <w:vertAlign w:val="superscript"/>
        </w:rPr>
        <w:t>﹣6</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=0.2N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②[5]由甲、乙两图可知，探头浸入水中的深度增加时，其体积会减小，排开水的体积减小，根据</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知，其所受浮力变小； 探头在刚与溢水杯底部接触但对溢水杯底部没有压力之前，探头的重力不变，所受浮力变小，根据</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示</w:t>
      </w:r>
      <w:r>
        <w:rPr>
          <w:rFonts w:ascii="楷体" w:eastAsia="楷体" w:hAnsi="楷体" w:cs="楷体" w:hint="eastAsia"/>
          <w:bCs/>
        </w:rPr>
        <w:t>知，弹簧测力计示数会变大；</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当探头在与溢水杯底部接触且对溢水杯底部有压力之后，探头还受到杯底向上的支持力，根据力的合成可知，弹簧测力计示数会变小；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所以，整个过程中弹簧测力计的示数会先变大后变小，故选C。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23．2.4    1.8    0.6    浮力小于重力    取出瓶内螺母    0.6    浮力大于重力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(1)C[1]由图a知，弹簧测力计的分度值为0.2g，其示数为2.4N，即瓶和螺母的总重力为2.4N。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D[2]由图b知，弹簧测力计的分度值为0.2g，示数为1.8N。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[3]由称重法测浮力可得，瓶受到的浮力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420" w:dyaOrig="360">
          <v:shape id="对象 648" o:spid="_x0000_i1160" type="#_x0000_t75" alt="eqId9abcb0330c434accbd19313ea0e307e2" style="width:171pt;height:18pt" o:ole="">
            <v:imagedata r:id="rId332" o:title="eqId9abcb0330c434accbd19313ea0e307e2"/>
          </v:shape>
          <o:OLEObject Type="Embed" ProgID="Equation.DSMT4" ShapeID="对象 648" DrawAspect="Content" ObjectID="_1677255939" r:id="rId33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E[4]由实验数据分析知，当瓶受到的浮力小于其所受的重力时，瓶下沉，因此得出物体下沉的条件是：浮力小于重力。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(2)A[5]为了观察瓶子的上浮，故应将螺母取出一些，减小瓶子的重力。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C[6]因瓶子露出水面前，瓶子的形状没有改变，排开水的体积不变，故由阿基米德原理知，物体在露出水面前其浮力不变，仍等于0.6N。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D[7]由运动和力的关系知，当松开手后，瓶子由静止向上运动，运动状态发生改变，受到非平衡力的作用，即浮力大于重力，故得出物体上浮的条件是：浮力大于重力。</w:t>
      </w:r>
    </w:p>
    <w:p w:rsidR="00A74E08" w:rsidRDefault="00A74E08" w:rsidP="00A74E08">
      <w:pPr>
        <w:spacing w:line="360" w:lineRule="auto"/>
        <w:jc w:val="left"/>
        <w:rPr>
          <w:rFonts w:ascii="楷体" w:eastAsia="楷体" w:hAnsi="楷体" w:cs="楷体" w:hint="eastAsia"/>
          <w:bCs/>
        </w:rPr>
      </w:pP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五、计算题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24．(1)</w:t>
      </w:r>
      <w:r>
        <w:rPr>
          <w:rFonts w:ascii="楷体" w:eastAsia="楷体" w:hAnsi="楷体" w:cs="楷体" w:hint="eastAsia"/>
          <w:bCs/>
        </w:rPr>
        <w:object w:dxaOrig="620" w:dyaOrig="320">
          <v:shape id="对象 649" o:spid="_x0000_i1161" type="#_x0000_t75" alt="eqId7702b72c0210429a9906e5ece8e056ce" style="width:31.1pt;height:16.35pt" o:ole="">
            <v:imagedata r:id="rId334" o:title="eqId7702b72c0210429a9906e5ece8e056ce"/>
          </v:shape>
          <o:OLEObject Type="Embed" ProgID="Equation.DSMT4" ShapeID="对象 649" DrawAspect="Content" ObjectID="_1677255940" r:id="rId335"/>
        </w:object>
      </w:r>
      <w:r>
        <w:rPr>
          <w:rFonts w:ascii="楷体" w:eastAsia="楷体" w:hAnsi="楷体" w:cs="楷体" w:hint="eastAsia"/>
          <w:bCs/>
        </w:rPr>
        <w:t>；(2)</w:t>
      </w:r>
      <w:r>
        <w:rPr>
          <w:rFonts w:ascii="楷体" w:eastAsia="楷体" w:hAnsi="楷体" w:cs="楷体" w:hint="eastAsia"/>
          <w:bCs/>
        </w:rPr>
        <w:object w:dxaOrig="380" w:dyaOrig="279">
          <v:shape id="对象 650" o:spid="_x0000_i1162" type="#_x0000_t75" alt="eqId410482a031944516b339fe4a575ded9d" style="width:18.8pt;height:13.9pt" o:ole="">
            <v:imagedata r:id="rId336" o:title="eqId410482a031944516b339fe4a575ded9d"/>
          </v:shape>
          <o:OLEObject Type="Embed" ProgID="Equation.DSMT4" ShapeID="对象 650" DrawAspect="Content" ObjectID="_1677255941" r:id="rId337"/>
        </w:object>
      </w:r>
      <w:r>
        <w:rPr>
          <w:rFonts w:ascii="楷体" w:eastAsia="楷体" w:hAnsi="楷体" w:cs="楷体" w:hint="eastAsia"/>
          <w:bCs/>
        </w:rPr>
        <w:t>；(3)</w:t>
      </w:r>
      <w:r>
        <w:rPr>
          <w:rFonts w:ascii="楷体" w:eastAsia="楷体" w:hAnsi="楷体" w:cs="楷体" w:hint="eastAsia"/>
          <w:bCs/>
        </w:rPr>
        <w:object w:dxaOrig="2740" w:dyaOrig="320">
          <v:shape id="对象 651" o:spid="_x0000_i1163" type="#_x0000_t75" alt="eqId2ecc901b98f14d969ec39c1cde1909e1" style="width:136.65pt;height:16.35pt" o:ole="">
            <v:imagedata r:id="rId338" o:title="eqId2ecc901b98f14d969ec39c1cde1909e1"/>
          </v:shape>
          <o:OLEObject Type="Embed" ProgID="Equation.DSMT4" ShapeID="对象 651" DrawAspect="Content" ObjectID="_1677255942" r:id="rId339"/>
        </w:object>
      </w:r>
      <w:r>
        <w:rPr>
          <w:rFonts w:ascii="楷体" w:eastAsia="楷体" w:hAnsi="楷体" w:cs="楷体" w:hint="eastAsia"/>
          <w:bCs/>
        </w:rPr>
        <w:t>，</w:t>
      </w:r>
      <w:r>
        <w:rPr>
          <w:rFonts w:ascii="楷体" w:eastAsia="楷体" w:hAnsi="楷体" w:cs="楷体" w:hint="eastAsia"/>
          <w:bCs/>
          <w:noProof/>
        </w:rPr>
        <w:drawing>
          <wp:inline distT="0" distB="0" distL="0" distR="0">
            <wp:extent cx="1226185" cy="1132840"/>
            <wp:effectExtent l="0" t="0" r="0" b="0"/>
            <wp:docPr id="176" name="图片 1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2" descr="figure"/>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226185" cy="1132840"/>
                    </a:xfrm>
                    <a:prstGeom prst="rect">
                      <a:avLst/>
                    </a:prstGeom>
                    <a:noFill/>
                    <a:ln>
                      <a:noFill/>
                    </a:ln>
                  </pic:spPr>
                </pic:pic>
              </a:graphicData>
            </a:graphic>
          </wp:inline>
        </w:drawing>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解：(1)图甲中，玻璃管浸入水中的深度为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620" w:dyaOrig="360">
          <v:shape id="对象 653" o:spid="_x0000_i1164" type="#_x0000_t75" alt="eqId94d93ded3b544e5d91d4efeb854d350c" style="width:81pt;height:18pt" o:ole="">
            <v:imagedata r:id="rId341" o:title="eqId94d93ded3b544e5d91d4efeb854d350c"/>
          </v:shape>
          <o:OLEObject Type="Embed" ProgID="Equation.DSMT4" ShapeID="对象 653" DrawAspect="Content" ObjectID="_1677255943" r:id="rId34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玻璃管的底面积为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265" w:dyaOrig="405">
          <v:shape id="对象 654" o:spid="_x0000_i1165" type="#_x0000_t75" alt="eqIdc72a2347a01446fcae6a9875fb40db0f" style="width:112.9pt;height:20.45pt" o:ole="">
            <v:imagedata r:id="rId343" o:title="eqIdc72a2347a01446fcae6a9875fb40db0f"/>
          </v:shape>
          <o:OLEObject Type="Embed" ProgID="Equation.DSMT4" ShapeID="对象 654" DrawAspect="Content" ObjectID="_1677255944" r:id="rId34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排开水的体积为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125" w:dyaOrig="405">
          <v:shape id="对象 655" o:spid="_x0000_i1166" type="#_x0000_t75" alt="eqIde3aff3a887da4ba5b555eac450eb77ee" style="width:206.2pt;height:20.45pt" o:ole="">
            <v:imagedata r:id="rId345" o:title="eqIde3aff3a887da4ba5b555eac450eb77ee"/>
          </v:shape>
          <o:OLEObject Type="Embed" ProgID="Equation.DSMT4" ShapeID="对象 655" DrawAspect="Content" ObjectID="_1677255945" r:id="rId34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此时玻璃管所受浮力为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235" w:dyaOrig="405">
          <v:shape id="对象 656" o:spid="_x0000_i1167" type="#_x0000_t75" alt="eqIdb6da3c6a54e7499e946b85209b5ce151" style="width:261.8pt;height:20.45pt" o:ole="">
            <v:imagedata r:id="rId347" o:title="eqIdb6da3c6a54e7499e946b85209b5ce151"/>
          </v:shape>
          <o:OLEObject Type="Embed" ProgID="Equation.DSMT4" ShapeID="对象 656" DrawAspect="Content" ObjectID="_1677255946" r:id="rId34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玻璃管漂浮时</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365" w:dyaOrig="360">
          <v:shape id="对象 657" o:spid="_x0000_i1168" type="#_x0000_t75" alt="eqIdd2c60f0467c549b9a1c038e9a1b266da" style="width:67.9pt;height:18pt" o:ole="">
            <v:imagedata r:id="rId349" o:title="eqIdd2c60f0467c549b9a1c038e9a1b266da"/>
          </v:shape>
          <o:OLEObject Type="Embed" ProgID="Equation.DSMT4" ShapeID="对象 657" DrawAspect="Content" ObjectID="_1677255947" r:id="rId35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所以玻璃管的质量为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579" w:dyaOrig="664">
          <v:shape id="对象 658" o:spid="_x0000_i1169" type="#_x0000_t75" alt="eqIdac4a9dfd04f14e81b270aaa8f559932d" style="width:129.25pt;height:33.55pt" o:ole="">
            <v:imagedata r:id="rId351" o:title="eqIdac4a9dfd04f14e81b270aaa8f559932d"/>
          </v:shape>
          <o:OLEObject Type="Embed" ProgID="Equation.DSMT4" ShapeID="对象 658" DrawAspect="Content" ObjectID="_1677255948" r:id="rId35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(2)图丙中，不计管壁厚度的玻璃管中装满了水，玻璃管在水中部分所受浮力等于水中部分管内水的重力，所以图丙中的拉力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7548" w:dyaOrig="405">
          <v:shape id="对象 659" o:spid="_x0000_i1170" type="#_x0000_t75" alt="eqId29720353b3f84edeb1568bda384e5734" style="width:377.2pt;height:20.45pt" o:ole="">
            <v:imagedata r:id="rId353" o:title="eqId29720353b3f84edeb1568bda384e5734"/>
          </v:shape>
          <o:OLEObject Type="Embed" ProgID="Equation.DSMT4" ShapeID="对象 659" DrawAspect="Content" ObjectID="_1677255949" r:id="rId35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(3)图乙中，玻璃管底部刚好与水面齐平，此时水面高度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220" w:dyaOrig="375">
          <v:shape id="对象 660" o:spid="_x0000_i1171" type="#_x0000_t75" alt="eqId29abc634136b410e9a8b1231ee90efb8" style="width:111.25pt;height:18.8pt" o:ole="">
            <v:imagedata r:id="rId355" o:title="eqId29abc634136b410e9a8b1231ee90efb8"/>
          </v:shape>
          <o:OLEObject Type="Embed" ProgID="Equation.DSMT4" ShapeID="对象 660" DrawAspect="Content" ObjectID="_1677255950" r:id="rId35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由于容器的底面积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280" w:dyaOrig="375">
          <v:shape id="对象 661" o:spid="_x0000_i1172" type="#_x0000_t75" alt="eqIdfe57d564ee464926bc3196d7f3d187d0" style="width:113.75pt;height:18.8pt" o:ole="">
            <v:imagedata r:id="rId357" o:title="eqIdfe57d564ee464926bc3196d7f3d187d0"/>
          </v:shape>
          <o:OLEObject Type="Embed" ProgID="Equation.DSMT4" ShapeID="对象 661" DrawAspect="Content" ObjectID="_1677255951" r:id="rId35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所以水的体积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020" w:dyaOrig="405">
          <v:shape id="对象 662" o:spid="_x0000_i1173" type="#_x0000_t75" alt="eqId150e344c2f4246ec9ad5754c263e1081" style="width:201.25pt;height:20.45pt" o:ole="">
            <v:imagedata r:id="rId359" o:title="eqId150e344c2f4246ec9ad5754c263e1081"/>
          </v:shape>
          <o:OLEObject Type="Embed" ProgID="Equation.DSMT4" ShapeID="对象 662" DrawAspect="Content" ObjectID="_1677255952" r:id="rId36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当玻璃管底部距离液面的高度为</w:t>
      </w:r>
      <w:r>
        <w:rPr>
          <w:rFonts w:ascii="楷体" w:eastAsia="楷体" w:hAnsi="楷体" w:cs="楷体" w:hint="eastAsia"/>
          <w:bCs/>
        </w:rPr>
        <w:object w:dxaOrig="195" w:dyaOrig="285">
          <v:shape id="对象 663" o:spid="_x0000_i1174" type="#_x0000_t75" alt="eqId2b1922fa59af4c5098f7af850d2fcd98" style="width:9.8pt;height:13.9pt" o:ole="">
            <v:imagedata r:id="rId88" o:title="eqId2b1922fa59af4c5098f7af850d2fcd98"/>
          </v:shape>
          <o:OLEObject Type="Embed" ProgID="Equation.DSMT4" ShapeID="对象 663" DrawAspect="Content" ObjectID="_1677255953" r:id="rId361"/>
        </w:object>
      </w:r>
      <w:r>
        <w:rPr>
          <w:rFonts w:ascii="楷体" w:eastAsia="楷体" w:hAnsi="楷体" w:cs="楷体" w:hint="eastAsia"/>
          <w:bCs/>
        </w:rPr>
        <w:t>时，玻璃管中水面以上的水的体积为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915" w:dyaOrig="375">
          <v:shape id="对象 664" o:spid="_x0000_i1175" type="#_x0000_t75" alt="eqId036b6bbe0ce4403d9e5561b1fd44371e" style="width:45.8pt;height:18.8pt" o:ole="">
            <v:imagedata r:id="rId362" o:title="eqId036b6bbe0ce4403d9e5561b1fd44371e"/>
          </v:shape>
          <o:OLEObject Type="Embed" ProgID="Equation.DSMT4" ShapeID="对象 664" DrawAspect="Content" ObjectID="_1677255954" r:id="rId36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容器中水面高度为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245" w:dyaOrig="720">
          <v:shape id="对象 665" o:spid="_x0000_i1176" type="#_x0000_t75" alt="eqId21fd0c236811489e8ba874e5fe1ec039" style="width:62.2pt;height:36pt" o:ole="">
            <v:imagedata r:id="rId364" o:title="eqId21fd0c236811489e8ba874e5fe1ec039"/>
          </v:shape>
          <o:OLEObject Type="Embed" ProgID="Equation.DSMT4" ShapeID="对象 665" DrawAspect="Content" ObjectID="_1677255955" r:id="rId36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水对容器底部的压强为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185" w:dyaOrig="720">
          <v:shape id="对象 666" o:spid="_x0000_i1177" type="#_x0000_t75" alt="eqIdf37a650b457f4bf3bca0c2977255e502" style="width:209.45pt;height:36pt" o:ole="">
            <v:imagedata r:id="rId366" o:title="eqIdf37a650b457f4bf3bca0c2977255e502"/>
          </v:shape>
          <o:OLEObject Type="Embed" ProgID="Equation.DSMT4" ShapeID="对象 666" DrawAspect="Content" ObjectID="_1677255956" r:id="rId36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带入数据得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740" w:dyaOrig="320">
          <v:shape id="对象 667" o:spid="_x0000_i1178" type="#_x0000_t75" alt="eqId2ecc901b98f14d969ec39c1cde1909e1" style="width:136.65pt;height:16.35pt" o:ole="">
            <v:imagedata r:id="rId338" o:title="eqId2ecc901b98f14d969ec39c1cde1909e1"/>
          </v:shape>
          <o:OLEObject Type="Embed" ProgID="Equation.DSMT4" ShapeID="对象 667" DrawAspect="Content" ObjectID="_1677255957" r:id="rId36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选择合适的数据描点作图，图像如下：</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noProof/>
        </w:rPr>
        <w:drawing>
          <wp:inline distT="0" distB="0" distL="0" distR="0">
            <wp:extent cx="1673225" cy="1548130"/>
            <wp:effectExtent l="0" t="0" r="3175" b="0"/>
            <wp:docPr id="175" name="图片 1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8" descr="figure"/>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673225" cy="1548130"/>
                    </a:xfrm>
                    <a:prstGeom prst="rect">
                      <a:avLst/>
                    </a:prstGeom>
                    <a:noFill/>
                    <a:ln>
                      <a:noFill/>
                    </a:ln>
                  </pic:spPr>
                </pic:pic>
              </a:graphicData>
            </a:graphic>
          </wp:inline>
        </w:drawing>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答：(1)玻璃管的质量为</w:t>
      </w:r>
      <w:r>
        <w:rPr>
          <w:rFonts w:ascii="楷体" w:eastAsia="楷体" w:hAnsi="楷体" w:cs="楷体" w:hint="eastAsia"/>
          <w:bCs/>
        </w:rPr>
        <w:object w:dxaOrig="600" w:dyaOrig="315">
          <v:shape id="对象 669" o:spid="_x0000_i1179" type="#_x0000_t75" alt="eqId3a96486529ae4fecb8c91d4eba671496" style="width:30.25pt;height:15.55pt" o:ole="">
            <v:imagedata r:id="rId369" o:title="eqId3a96486529ae4fecb8c91d4eba671496"/>
          </v:shape>
          <o:OLEObject Type="Embed" ProgID="Equation.DSMT4" ShapeID="对象 669" DrawAspect="Content" ObjectID="_1677255958" r:id="rId370"/>
        </w:objec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(2)图丙中</w:t>
      </w:r>
      <w:r>
        <w:rPr>
          <w:rFonts w:ascii="楷体" w:eastAsia="楷体" w:hAnsi="楷体" w:cs="楷体" w:hint="eastAsia"/>
          <w:bCs/>
        </w:rPr>
        <w:object w:dxaOrig="255" w:dyaOrig="255">
          <v:shape id="对象 670" o:spid="_x0000_i1180" type="#_x0000_t75" alt="eqId63db14a5b4334f3ea583c8fb12b0d175" style="width:13.1pt;height:13.1pt" o:ole="">
            <v:imagedata r:id="rId76" o:title="eqId63db14a5b4334f3ea583c8fb12b0d175"/>
          </v:shape>
          <o:OLEObject Type="Embed" ProgID="Equation.DSMT4" ShapeID="对象 670" DrawAspect="Content" ObjectID="_1677255959" r:id="rId371"/>
        </w:object>
      </w:r>
      <w:r>
        <w:rPr>
          <w:rFonts w:ascii="楷体" w:eastAsia="楷体" w:hAnsi="楷体" w:cs="楷体" w:hint="eastAsia"/>
          <w:bCs/>
        </w:rPr>
        <w:t>的大小为</w:t>
      </w:r>
      <w:r>
        <w:rPr>
          <w:rFonts w:ascii="楷体" w:eastAsia="楷体" w:hAnsi="楷体" w:cs="楷体" w:hint="eastAsia"/>
          <w:bCs/>
        </w:rPr>
        <w:object w:dxaOrig="380" w:dyaOrig="279">
          <v:shape id="对象 671" o:spid="_x0000_i1181" type="#_x0000_t75" alt="eqId410482a031944516b339fe4a575ded9d" style="width:18.8pt;height:13.9pt" o:ole="">
            <v:imagedata r:id="rId336" o:title="eqId410482a031944516b339fe4a575ded9d"/>
          </v:shape>
          <o:OLEObject Type="Embed" ProgID="Equation.DSMT4" ShapeID="对象 671" DrawAspect="Content" ObjectID="_1677255960" r:id="rId372"/>
        </w:objec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(3)水对容器底部的压强</w:t>
      </w:r>
      <w:r>
        <w:rPr>
          <w:rFonts w:ascii="楷体" w:eastAsia="楷体" w:hAnsi="楷体" w:cs="楷体" w:hint="eastAsia"/>
          <w:bCs/>
        </w:rPr>
        <w:object w:dxaOrig="225" w:dyaOrig="240">
          <v:shape id="对象 672" o:spid="_x0000_i1182" type="#_x0000_t75" alt="eqId0c243e5dded24989821daf9bef2676a6" style="width:11.45pt;height:12.25pt" o:ole="">
            <v:imagedata r:id="rId90" o:title="eqId0c243e5dded24989821daf9bef2676a6"/>
          </v:shape>
          <o:OLEObject Type="Embed" ProgID="Equation.DSMT4" ShapeID="对象 672" DrawAspect="Content" ObjectID="_1677255961" r:id="rId373"/>
        </w:object>
      </w:r>
      <w:r>
        <w:rPr>
          <w:rFonts w:ascii="楷体" w:eastAsia="楷体" w:hAnsi="楷体" w:cs="楷体" w:hint="eastAsia"/>
          <w:bCs/>
        </w:rPr>
        <w:t>与</w:t>
      </w:r>
      <w:r>
        <w:rPr>
          <w:rFonts w:ascii="楷体" w:eastAsia="楷体" w:hAnsi="楷体" w:cs="楷体" w:hint="eastAsia"/>
          <w:bCs/>
        </w:rPr>
        <w:object w:dxaOrig="195" w:dyaOrig="285">
          <v:shape id="对象 673" o:spid="_x0000_i1183" type="#_x0000_t75" alt="eqId2b1922fa59af4c5098f7af850d2fcd98" style="width:9.8pt;height:13.9pt" o:ole="">
            <v:imagedata r:id="rId88" o:title="eqId2b1922fa59af4c5098f7af850d2fcd98"/>
          </v:shape>
          <o:OLEObject Type="Embed" ProgID="Equation.DSMT4" ShapeID="对象 673" DrawAspect="Content" ObjectID="_1677255962" r:id="rId374"/>
        </w:object>
      </w:r>
      <w:r>
        <w:rPr>
          <w:rFonts w:ascii="楷体" w:eastAsia="楷体" w:hAnsi="楷体" w:cs="楷体" w:hint="eastAsia"/>
          <w:bCs/>
        </w:rPr>
        <w:t>的函数关系式为</w:t>
      </w:r>
      <w:r>
        <w:rPr>
          <w:rFonts w:ascii="楷体" w:eastAsia="楷体" w:hAnsi="楷体" w:cs="楷体" w:hint="eastAsia"/>
          <w:bCs/>
        </w:rPr>
        <w:object w:dxaOrig="2740" w:dyaOrig="320">
          <v:shape id="对象 674" o:spid="_x0000_i1184" type="#_x0000_t75" alt="eqId2ecc901b98f14d969ec39c1cde1909e1" style="width:136.65pt;height:16.35pt" o:ole="">
            <v:imagedata r:id="rId338" o:title="eqId2ecc901b98f14d969ec39c1cde1909e1"/>
          </v:shape>
          <o:OLEObject Type="Embed" ProgID="Equation.DSMT4" ShapeID="对象 674" DrawAspect="Content" ObjectID="_1677255963" r:id="rId375"/>
        </w:object>
      </w:r>
      <w:r>
        <w:rPr>
          <w:rFonts w:ascii="楷体" w:eastAsia="楷体" w:hAnsi="楷体" w:cs="楷体" w:hint="eastAsia"/>
          <w:bCs/>
        </w:rPr>
        <w:t>，图像如上图。</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25．(1)10.8N；(2) 1.08×10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；(3)1560Pa；(4) 1:1</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(1)木块放入容器后，台秤的读数增加了1080g，则物体A的质量为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000" w:dyaOrig="360">
          <v:shape id="对象 675" o:spid="_x0000_i1185" type="#_x0000_t75" alt="eqId3407f976315d46e0af99fca6d0bdce66" style="width:99.8pt;height:18pt" o:ole="">
            <v:imagedata r:id="rId376" o:title="eqId3407f976315d46e0af99fca6d0bdce66"/>
          </v:shape>
          <o:OLEObject Type="Embed" ProgID="Equation.DSMT4" ShapeID="对象 675" DrawAspect="Content" ObjectID="_1677255964" r:id="rId37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则物体A的重力为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540" w:dyaOrig="360">
          <v:shape id="对象 676" o:spid="_x0000_i1186" type="#_x0000_t75" alt="eqIdfbd2fd7f7a1d4eeb8c49b88dc88b0ff6" style="width:176.75pt;height:18pt" o:ole="">
            <v:imagedata r:id="rId378" o:title="eqIdfbd2fd7f7a1d4eeb8c49b88dc88b0ff6"/>
          </v:shape>
          <o:OLEObject Type="Embed" ProgID="Equation.DSMT4" ShapeID="对象 676" DrawAspect="Content" ObjectID="_1677255965" r:id="rId37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(2)物体A的体积为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940" w:dyaOrig="380">
          <v:shape id="对象 677" o:spid="_x0000_i1187" type="#_x0000_t75" alt="eqIdc8da9963c96f48769b7d4131e8af1825" style="width:147.25pt;height:18.8pt" o:ole="">
            <v:imagedata r:id="rId380" o:title="eqIdc8da9963c96f48769b7d4131e8af1825"/>
          </v:shape>
          <o:OLEObject Type="Embed" ProgID="Equation.DSMT4" ShapeID="对象 677" DrawAspect="Content" ObjectID="_1677255966" r:id="rId381"/>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物体A的密度为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860" w:dyaOrig="680">
          <v:shape id="对象 678" o:spid="_x0000_i1188" type="#_x0000_t75" alt="eqIdfb8474099b584bd9961bb5412f3e873c" style="width:193.1pt;height:34.35pt" o:ole="">
            <v:imagedata r:id="rId382" o:title="eqIdfb8474099b584bd9961bb5412f3e873c"/>
          </v:shape>
          <o:OLEObject Type="Embed" ProgID="Equation.DSMT4" ShapeID="对象 678" DrawAspect="Content" ObjectID="_1677255967" r:id="rId38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(3)将A提升，使A全部浸入甲液体中，发现台秤读数减小为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920" w:dyaOrig="320">
          <v:shape id="对象 679" o:spid="_x0000_i1189" type="#_x0000_t75" alt="eqIdf1e1833077834b37ba984323b8d80e22" style="width:95.75pt;height:16.35pt" o:ole="">
            <v:imagedata r:id="rId384" o:title="eqIdf1e1833077834b37ba984323b8d80e22"/>
          </v:shape>
          <o:OLEObject Type="Embed" ProgID="Equation.DSMT4" ShapeID="对象 679" DrawAspect="Content" ObjectID="_1677255968" r:id="rId38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则杆的拉力为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940" w:dyaOrig="360">
          <v:shape id="对象 680" o:spid="_x0000_i1190" type="#_x0000_t75" alt="eqId2a6d9059601c4a91a41f4be273034f79" style="width:197.2pt;height:18pt" o:ole="">
            <v:imagedata r:id="rId386" o:title="eqId2a6d9059601c4a91a41f4be273034f79"/>
          </v:shape>
          <o:OLEObject Type="Embed" ProgID="Equation.DSMT4" ShapeID="对象 680" DrawAspect="Content" ObjectID="_1677255969" r:id="rId38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w:t>
      </w:r>
      <w:r>
        <w:rPr>
          <w:rFonts w:ascii="楷体" w:eastAsia="楷体" w:hAnsi="楷体" w:cs="楷体" w:hint="eastAsia"/>
          <w:bCs/>
        </w:rPr>
        <w:object w:dxaOrig="1275" w:dyaOrig="375">
          <v:shape id="对象 681" o:spid="_x0000_i1191" type="#_x0000_t75" alt="eqIdcd2c1c27af0947b0944dff696dd5a058" style="width:63.8pt;height:18.8pt" o:ole="">
            <v:imagedata r:id="rId388" o:title="eqIdcd2c1c27af0947b0944dff696dd5a058"/>
          </v:shape>
          <o:OLEObject Type="Embed" ProgID="Equation.DSMT4" ShapeID="对象 681" DrawAspect="Content" ObjectID="_1677255970" r:id="rId389"/>
        </w:object>
      </w:r>
      <w:r>
        <w:rPr>
          <w:rFonts w:ascii="楷体" w:eastAsia="楷体" w:hAnsi="楷体" w:cs="楷体" w:hint="eastAsia"/>
          <w:bCs/>
        </w:rPr>
        <w:t>和</w:t>
      </w:r>
      <w:r>
        <w:rPr>
          <w:rFonts w:ascii="楷体" w:eastAsia="楷体" w:hAnsi="楷体" w:cs="楷体" w:hint="eastAsia"/>
          <w:bCs/>
        </w:rPr>
        <w:object w:dxaOrig="1320" w:dyaOrig="375">
          <v:shape id="对象 682" o:spid="_x0000_i1192" type="#_x0000_t75" alt="eqIde9caf20c4aec49e4b05e571c2283e647" style="width:66.25pt;height:18.8pt" o:ole="">
            <v:imagedata r:id="rId257" o:title="eqIde9caf20c4aec49e4b05e571c2283e647"/>
          </v:shape>
          <o:OLEObject Type="Embed" ProgID="Equation.DSMT4" ShapeID="对象 682" DrawAspect="Content" ObjectID="_1677255971" r:id="rId390"/>
        </w:object>
      </w:r>
      <w:r>
        <w:rPr>
          <w:rFonts w:ascii="楷体" w:eastAsia="楷体" w:hAnsi="楷体" w:cs="楷体" w:hint="eastAsia"/>
          <w:bCs/>
        </w:rPr>
        <w:t>可得，</w:t>
      </w:r>
      <w:r>
        <w:rPr>
          <w:rFonts w:ascii="楷体" w:eastAsia="楷体" w:hAnsi="楷体" w:cs="楷体" w:hint="eastAsia"/>
          <w:bCs/>
        </w:rPr>
        <w:object w:dxaOrig="1680" w:dyaOrig="360">
          <v:shape id="对象 683" o:spid="_x0000_i1193" type="#_x0000_t75" alt="eqId12d7a709b81a4cb89739e0944a93ef47" style="width:84.25pt;height:18pt" o:ole="">
            <v:imagedata r:id="rId391" o:title="eqId12d7a709b81a4cb89739e0944a93ef47"/>
          </v:shape>
          <o:OLEObject Type="Embed" ProgID="Equation.DSMT4" ShapeID="对象 683" DrawAspect="Content" ObjectID="_1677255972" r:id="rId392"/>
        </w:object>
      </w:r>
      <w:r>
        <w:rPr>
          <w:rFonts w:ascii="楷体" w:eastAsia="楷体" w:hAnsi="楷体" w:cs="楷体" w:hint="eastAsia"/>
          <w:bCs/>
        </w:rPr>
        <w:t>，甲液体的密度为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060" w:dyaOrig="680">
          <v:shape id="对象 684" o:spid="_x0000_i1194" type="#_x0000_t75" alt="eqIdd366d12f646d42c1aa873b72e1fd094e" style="width:252.8pt;height:34.35pt" o:ole="">
            <v:imagedata r:id="rId393" o:title="eqIdd366d12f646d42c1aa873b72e1fd094e"/>
          </v:shape>
          <o:OLEObject Type="Embed" ProgID="Equation.DSMT4" ShapeID="对象 684" DrawAspect="Content" ObjectID="_1677255973" r:id="rId39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将木块放入容器中时，杆的作用力为0，则物体A受到的浮力</w:t>
      </w:r>
      <w:r>
        <w:rPr>
          <w:rFonts w:ascii="楷体" w:eastAsia="楷体" w:hAnsi="楷体" w:cs="楷体" w:hint="eastAsia"/>
          <w:bCs/>
        </w:rPr>
        <w:object w:dxaOrig="700" w:dyaOrig="360">
          <v:shape id="对象 685" o:spid="_x0000_i1195" type="#_x0000_t75" alt="eqIdbb43e10e9f3f4e4b8de5db06eb7d7ea5" style="width:35.2pt;height:18pt" o:ole="">
            <v:imagedata r:id="rId395" o:title="eqIdbb43e10e9f3f4e4b8de5db06eb7d7ea5"/>
          </v:shape>
          <o:OLEObject Type="Embed" ProgID="Equation.DSMT4" ShapeID="对象 685" DrawAspect="Content" ObjectID="_1677255974" r:id="rId396"/>
        </w:object>
      </w:r>
      <w:r>
        <w:rPr>
          <w:rFonts w:ascii="楷体" w:eastAsia="楷体" w:hAnsi="楷体" w:cs="楷体" w:hint="eastAsia"/>
          <w:bCs/>
        </w:rPr>
        <w:t>，则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480" w:dyaOrig="380">
          <v:shape id="对象 686" o:spid="_x0000_i1196" type="#_x0000_t75" alt="eqId99cc017e08824b16addb4998d03385cc" style="width:124.35pt;height:18.8pt" o:ole="">
            <v:imagedata r:id="rId397" o:title="eqId99cc017e08824b16addb4998d03385cc"/>
          </v:shape>
          <o:OLEObject Type="Embed" ProgID="Equation.DSMT4" ShapeID="对象 686" DrawAspect="Content" ObjectID="_1677255975" r:id="rId39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8800" w:dyaOrig="400">
          <v:shape id="对象 687" o:spid="_x0000_i1197" type="#_x0000_t75" alt="eqId4fad3ac4c27240d28978583711f27261" style="width:440.2pt;height:19.65pt" o:ole="">
            <v:imagedata r:id="rId399" o:title="eqId4fad3ac4c27240d28978583711f27261"/>
          </v:shape>
          <o:OLEObject Type="Embed" ProgID="Equation.DSMT4" ShapeID="对象 687" DrawAspect="Content" ObjectID="_1677255976" r:id="rId40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解得：</w:t>
      </w:r>
      <w:r>
        <w:rPr>
          <w:rFonts w:ascii="楷体" w:eastAsia="楷体" w:hAnsi="楷体" w:cs="楷体" w:hint="eastAsia"/>
          <w:bCs/>
        </w:rPr>
        <w:object w:dxaOrig="1940" w:dyaOrig="380">
          <v:shape id="对象 688" o:spid="_x0000_i1198" type="#_x0000_t75" alt="eqId24e39501161d40dfbe6ee8ee24e58762" style="width:97.35pt;height:18.8pt" o:ole="">
            <v:imagedata r:id="rId401" o:title="eqId24e39501161d40dfbe6ee8ee24e58762"/>
          </v:shape>
          <o:OLEObject Type="Embed" ProgID="Equation.DSMT4" ShapeID="对象 688" DrawAspect="Content" ObjectID="_1677255977" r:id="rId402"/>
        </w:object>
      </w:r>
      <w:r>
        <w:rPr>
          <w:rFonts w:ascii="楷体" w:eastAsia="楷体" w:hAnsi="楷体" w:cs="楷体" w:hint="eastAsia"/>
          <w:bCs/>
        </w:rPr>
        <w:t>，使A全部浸入甲液体中时，乙液体下降的高度为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420" w:dyaOrig="740">
          <v:shape id="对象 689" o:spid="_x0000_i1199" type="#_x0000_t75" alt="eqIdd58af338b54a4620a26d6ebb66540ce5" style="width:171pt;height:36.8pt" o:ole="">
            <v:imagedata r:id="rId403" o:title="eqIdd58af338b54a4620a26d6ebb66540ce5"/>
          </v:shape>
          <o:OLEObject Type="Embed" ProgID="Equation.DSMT4" ShapeID="对象 689" DrawAspect="Content" ObjectID="_1677255978" r:id="rId40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此时乙液体的深度为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620" w:dyaOrig="380">
          <v:shape id="对象 690" o:spid="_x0000_i1200" type="#_x0000_t75" alt="eqId87dccc4c6b374fa993bafc14e4896e9e" style="width:180.8pt;height:18.8pt" o:ole="">
            <v:imagedata r:id="rId405" o:title="eqId87dccc4c6b374fa993bafc14e4896e9e"/>
          </v:shape>
          <o:OLEObject Type="Embed" ProgID="Equation.DSMT4" ShapeID="对象 690" DrawAspect="Content" ObjectID="_1677255979" r:id="rId40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因物体浸没时排开液体的体积和自身的体积相等，所以，此时甲液体的深度为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000" w:dyaOrig="360">
          <v:shape id="对象 691" o:spid="_x0000_i1201" type="#_x0000_t75" alt="eqId964bdef9bd9a40828eff309b3ac62f87" style="width:250.35pt;height:18pt" o:ole="">
            <v:imagedata r:id="rId407" o:title="eqId964bdef9bd9a40828eff309b3ac62f87"/>
          </v:shape>
          <o:OLEObject Type="Embed" ProgID="Equation.DSMT4" ShapeID="对象 691" DrawAspect="Content" ObjectID="_1677255980" r:id="rId40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使A全部浸入甲液体中时，液体对容器底的压强为</w:t>
      </w:r>
    </w:p>
    <w:p w:rsidR="00A74E08" w:rsidRDefault="00A74E08" w:rsidP="00A74E08">
      <w:pPr>
        <w:spacing w:line="360" w:lineRule="auto"/>
        <w:jc w:val="left"/>
        <w:textAlignment w:val="center"/>
        <w:rPr>
          <w:rFonts w:ascii="楷体" w:eastAsia="楷体" w:hAnsi="楷体" w:cs="楷体" w:hint="eastAsia"/>
          <w:bCs/>
        </w:rPr>
      </w:pP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9540" w:dyaOrig="380">
          <v:shape id="对象 692" o:spid="_x0000_i1202" type="#_x0000_t75" alt="eqId97a988e0fcba42e5844242fc71ebdec8" style="width:477pt;height:18.8pt" o:ole="">
            <v:imagedata r:id="rId409" o:title="eqId97a988e0fcba42e5844242fc71ebdec8"/>
          </v:shape>
          <o:OLEObject Type="Embed" ProgID="Equation.DSMT4" ShapeID="对象 692" DrawAspect="Content" ObjectID="_1677255981" r:id="rId41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(4)当A与容器底部接触但不挤压时，受到的浮力最大，此时杆的作用力为向下的压力，设此时A浸入乙的深度为</w:t>
      </w:r>
      <w:r>
        <w:rPr>
          <w:rFonts w:ascii="楷体" w:eastAsia="楷体" w:hAnsi="楷体" w:cs="楷体" w:hint="eastAsia"/>
          <w:bCs/>
        </w:rPr>
        <w:object w:dxaOrig="440" w:dyaOrig="360">
          <v:shape id="对象 693" o:spid="_x0000_i1203" type="#_x0000_t75" alt="eqId9dc40048e8b041fcba1e1574c1dc1bd2" style="width:22.1pt;height:18pt" o:ole="">
            <v:imagedata r:id="rId411" o:title="eqId9dc40048e8b041fcba1e1574c1dc1bd2"/>
          </v:shape>
          <o:OLEObject Type="Embed" ProgID="Equation.DSMT4" ShapeID="对象 693" DrawAspect="Content" ObjectID="_1677255982" r:id="rId412"/>
        </w:object>
      </w:r>
      <w:r>
        <w:rPr>
          <w:rFonts w:ascii="楷体" w:eastAsia="楷体" w:hAnsi="楷体" w:cs="楷体" w:hint="eastAsia"/>
          <w:bCs/>
        </w:rPr>
        <w:t>，则有</w:t>
      </w:r>
      <w:r>
        <w:rPr>
          <w:rFonts w:ascii="楷体" w:eastAsia="楷体" w:hAnsi="楷体" w:cs="楷体" w:hint="eastAsia"/>
          <w:bCs/>
        </w:rPr>
        <w:object w:dxaOrig="2100" w:dyaOrig="440">
          <v:shape id="对象 694" o:spid="_x0000_i1204" type="#_x0000_t75" alt="eqIdf4016436b7df494896d8d9dc8a0c9e98" style="width:104.75pt;height:22.1pt" o:ole="">
            <v:imagedata r:id="rId413" o:title="eqIdf4016436b7df494896d8d9dc8a0c9e98"/>
          </v:shape>
          <o:OLEObject Type="Embed" ProgID="Equation.DSMT4" ShapeID="对象 694" DrawAspect="Content" ObjectID="_1677255983" r:id="rId414"/>
        </w:object>
      </w:r>
      <w:r>
        <w:rPr>
          <w:rFonts w:ascii="楷体" w:eastAsia="楷体" w:hAnsi="楷体" w:cs="楷体" w:hint="eastAsia"/>
          <w:bCs/>
        </w:rPr>
        <w:t>，即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700" w:dyaOrig="740">
          <v:shape id="对象 695" o:spid="_x0000_i1205" type="#_x0000_t75" alt="eqId4fb15fbc9c6f406dae9e5a5ba6c83776" style="width:234.8pt;height:36.8pt" o:ole="">
            <v:imagedata r:id="rId415" o:title="eqId4fb15fbc9c6f406dae9e5a5ba6c83776"/>
          </v:shape>
          <o:OLEObject Type="Embed" ProgID="Equation.DSMT4" ShapeID="对象 695" DrawAspect="Content" ObjectID="_1677255984" r:id="rId41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A浸入甲的深度为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020" w:dyaOrig="360">
          <v:shape id="对象 696" o:spid="_x0000_i1206" type="#_x0000_t75" alt="eqId2efa2c650df84e5ebe227d381a40e1ec" style="width:201.25pt;height:18pt" o:ole="">
            <v:imagedata r:id="rId417" o:title="eqId2efa2c650df84e5ebe227d381a40e1ec"/>
          </v:shape>
          <o:OLEObject Type="Embed" ProgID="Equation.DSMT4" ShapeID="对象 696" DrawAspect="Content" ObjectID="_1677255985" r:id="rId41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此时物体A受到的浮力</w:t>
      </w:r>
    </w:p>
    <w:p w:rsidR="00A74E08" w:rsidRDefault="00A74E08" w:rsidP="00A74E08">
      <w:pPr>
        <w:spacing w:line="360" w:lineRule="auto"/>
        <w:jc w:val="left"/>
        <w:textAlignment w:val="center"/>
        <w:rPr>
          <w:rFonts w:ascii="楷体" w:eastAsia="楷体" w:hAnsi="楷体" w:cs="楷体" w:hint="eastAsia"/>
          <w:bCs/>
        </w:rPr>
      </w:pP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2060" w:dyaOrig="400">
          <v:shape id="对象 697" o:spid="_x0000_i1207" type="#_x0000_t75" alt="eqIdc5a7454fc15340618b3bfbb40ebc5650" style="width:603pt;height:19.65pt" o:ole="">
            <v:imagedata r:id="rId419" o:title="eqIdc5a7454fc15340618b3bfbb40ebc5650"/>
          </v:shape>
          <o:OLEObject Type="Embed" ProgID="Equation.DSMT4" ShapeID="对象 697" DrawAspect="Content" ObjectID="_1677255986" r:id="rId42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则此时杆的压力为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480" w:dyaOrig="380">
          <v:shape id="对象 698" o:spid="_x0000_i1208" type="#_x0000_t75" alt="eqIda6bcb06c356a4be98698902b85faa744" style="width:174.25pt;height:18.8pt" o:ole="">
            <v:imagedata r:id="rId421" o:title="eqIda6bcb06c356a4be98698902b85faa744"/>
          </v:shape>
          <o:OLEObject Type="Embed" ProgID="Equation.DSMT4" ShapeID="对象 698" DrawAspect="Content" ObjectID="_1677255987" r:id="rId42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所以，A处在最高点和最低点时杆的作用力之比为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320" w:dyaOrig="360">
          <v:shape id="对象 699" o:spid="_x0000_i1209" type="#_x0000_t75" alt="eqId1e9a3d694d5549f18b2a9a108c34f0ad" style="width:116.2pt;height:18pt" o:ole="">
            <v:imagedata r:id="rId423" o:title="eqId1e9a3d694d5549f18b2a9a108c34f0ad"/>
          </v:shape>
          <o:OLEObject Type="Embed" ProgID="Equation.DSMT4" ShapeID="对象 699" DrawAspect="Content" ObjectID="_1677255988" r:id="rId42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答：(1)物体A的重力为10.8N；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(2)物体A的密度为1.08×10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(3)使A全部浸入甲液体中时，液体对容器底的压强为1560Pa；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(4)将物体A上下移动，在保证物体A浸没的情况下，A处在最高点和最低点时杆的作用力之比为1:1。</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26．(1)1030；(2)14.7；(3)4.45×10</w:t>
      </w:r>
      <w:r>
        <w:rPr>
          <w:rFonts w:ascii="楷体" w:eastAsia="楷体" w:hAnsi="楷体" w:cs="楷体" w:hint="eastAsia"/>
          <w:bCs/>
          <w:vertAlign w:val="superscript"/>
        </w:rPr>
        <w:t>4</w:t>
      </w:r>
      <w:r>
        <w:rPr>
          <w:rFonts w:ascii="楷体" w:eastAsia="楷体" w:hAnsi="楷体" w:cs="楷体" w:hint="eastAsia"/>
          <w:bCs/>
        </w:rPr>
        <w:t>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解：(1)由题知，标准大气压</w:t>
      </w:r>
      <w:r>
        <w:rPr>
          <w:rFonts w:ascii="楷体" w:eastAsia="楷体" w:hAnsi="楷体" w:cs="楷体" w:hint="eastAsia"/>
          <w:bCs/>
          <w:i/>
        </w:rPr>
        <w:t>p</w:t>
      </w:r>
      <w:r>
        <w:rPr>
          <w:rFonts w:ascii="楷体" w:eastAsia="楷体" w:hAnsi="楷体" w:cs="楷体" w:hint="eastAsia"/>
          <w:bCs/>
          <w:vertAlign w:val="subscript"/>
        </w:rPr>
        <w:t>0</w:t>
      </w:r>
      <w:r>
        <w:rPr>
          <w:rFonts w:ascii="楷体" w:eastAsia="楷体" w:hAnsi="楷体" w:cs="楷体" w:hint="eastAsia"/>
          <w:bCs/>
        </w:rPr>
        <w:t>=1×10</w:t>
      </w:r>
      <w:r>
        <w:rPr>
          <w:rFonts w:ascii="楷体" w:eastAsia="楷体" w:hAnsi="楷体" w:cs="楷体" w:hint="eastAsia"/>
          <w:bCs/>
          <w:vertAlign w:val="superscript"/>
        </w:rPr>
        <w:t>5</w:t>
      </w:r>
      <w:r>
        <w:rPr>
          <w:rFonts w:ascii="楷体" w:eastAsia="楷体" w:hAnsi="楷体" w:cs="楷体" w:hint="eastAsia"/>
          <w:bCs/>
        </w:rPr>
        <w:t>Pa；由液体压强公式得，在海底10000米的深度时，潜水器受到海水的压强为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6094" w:dyaOrig="384">
          <v:shape id="对象 700" o:spid="_x0000_i1210" type="#_x0000_t75" alt="eqId90f6258991cc42ef8c3b7798c5de735b" style="width:304.35pt;height:18.8pt" o:ole="">
            <v:imagedata r:id="rId425" o:title="eqId90f6258991cc42ef8c3b7798c5de735b"/>
          </v:shape>
          <o:OLEObject Type="Embed" ProgID="Equation.DSMT4" ShapeID="对象 700" DrawAspect="Content" ObjectID="_1677255989" r:id="rId42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潜水器受到海水的压强为大气压的倍数为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844" w:dyaOrig="720">
          <v:shape id="对象 701" o:spid="_x0000_i1211" type="#_x0000_t75" alt="eqIdf715049e9f9e4b57b1b7c19c3228857b" style="width:142.35pt;height:36pt" o:ole="">
            <v:imagedata r:id="rId427" o:title="eqIdf715049e9f9e4b57b1b7c19c3228857b"/>
          </v:shape>
          <o:OLEObject Type="Embed" ProgID="Equation.DSMT4" ShapeID="对象 701" DrawAspect="Content" ObjectID="_1677255990" r:id="rId42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(2)圆形观测窗的面积为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324" w:dyaOrig="624">
          <v:shape id="对象 702" o:spid="_x0000_i1212" type="#_x0000_t75" alt="eqId92fb3304d4db4544ab554b27afd914ec" style="width:166.1pt;height:31.1pt" o:ole="">
            <v:imagedata r:id="rId429" o:title="eqId92fb3304d4db4544ab554b27afd914ec"/>
          </v:shape>
          <o:OLEObject Type="Embed" ProgID="Equation.DSMT4" ShapeID="对象 702" DrawAspect="Content" ObjectID="_1677255991" r:id="rId43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在海底10000米深度时，所承受的海水压力约为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280" w:dyaOrig="384">
          <v:shape id="对象 703" o:spid="_x0000_i1213" type="#_x0000_t75" alt="eqId2cde45a16c5b49998d5f4f368bded97c" style="width:264.25pt;height:18.8pt" o:ole="">
            <v:imagedata r:id="rId431" o:title="eqId2cde45a16c5b49998d5f4f368bded97c"/>
          </v:shape>
          <o:OLEObject Type="Embed" ProgID="Equation.DSMT4" ShapeID="对象 703" DrawAspect="Content" ObjectID="_1677255992" r:id="rId43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潜水器重力约为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200" w:dyaOrig="360">
          <v:shape id="对象 704" o:spid="_x0000_i1214" type="#_x0000_t75" alt="eqIddcdfb9155e464d3b9787d784f4832b54" style="width:210.25pt;height:18pt" o:ole="">
            <v:imagedata r:id="rId433" o:title="eqIddcdfb9155e464d3b9787d784f4832b54"/>
          </v:shape>
          <o:OLEObject Type="Embed" ProgID="Equation.DSMT4" ShapeID="对象 704" DrawAspect="Content" ObjectID="_1677255993" r:id="rId43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潜水器受到的海水压力约为潜水器重力的倍数为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000" w:dyaOrig="660">
          <v:shape id="对象 705" o:spid="_x0000_i1215" type="#_x0000_t75" alt="eqId4f563edc2adc47e7acd4fe3a93356288" style="width:149.75pt;height:32.75pt" o:ole="">
            <v:imagedata r:id="rId435" o:title="eqId4f563edc2adc47e7acd4fe3a93356288"/>
          </v:shape>
          <o:OLEObject Type="Embed" ProgID="Equation.DSMT4" ShapeID="对象 705" DrawAspect="Content" ObjectID="_1677255994" r:id="rId43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(3)潜水器匀速下潜时，受到的浮力为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940" w:dyaOrig="396">
          <v:shape id="对象 706" o:spid="_x0000_i1216" type="#_x0000_t75" alt="eqId234c80fcd9a64ffb8a93933d53684960" style="width:297pt;height:19.65pt" o:ole="">
            <v:imagedata r:id="rId437" o:title="eqId234c80fcd9a64ffb8a93933d53684960"/>
          </v:shape>
          <o:OLEObject Type="Embed" ProgID="Equation.DSMT4" ShapeID="对象 706" DrawAspect="Content" ObjectID="_1677255995" r:id="rId43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螺旋桨至少要提供的推力为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476" w:dyaOrig="396">
          <v:shape id="对象 707" o:spid="_x0000_i1217" type="#_x0000_t75" alt="eqId9ea0c59bee95452eba977e89775d3eab" style="width:224.2pt;height:19.65pt" o:ole="">
            <v:imagedata r:id="rId439" o:title="eqId9ea0c59bee95452eba977e89775d3eab"/>
          </v:shape>
          <o:OLEObject Type="Embed" ProgID="Equation.DSMT4" ShapeID="对象 707" DrawAspect="Content" ObjectID="_1677255996" r:id="rId44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每个螺旋桨至少要提供的推力为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384" w:dyaOrig="660">
          <v:shape id="对象 708" o:spid="_x0000_i1218" type="#_x0000_t75" alt="eqIdabc18a97860941d9ade80937d90e8004" style="width:169.35pt;height:32.75pt" o:ole="">
            <v:imagedata r:id="rId441" o:title="eqIdabc18a97860941d9ade80937d90e8004"/>
          </v:shape>
          <o:OLEObject Type="Embed" ProgID="Equation.DSMT4" ShapeID="对象 708" DrawAspect="Content" ObjectID="_1677255997" r:id="rId44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答：(1)“海斗一号”下潜到海底10000米的深度时，潜水器受到海水的压强的为大气压的1030倍；</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(2)“海斗一号”上的一个圆形观测窗（直径约为20cm），在海底10000米深度时，所承受的海水压力约为潜水器重力的14.7倍；</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(3)上方的两个螺旋桨每个至少要提供4.45×10</w:t>
      </w:r>
      <w:r>
        <w:rPr>
          <w:rFonts w:ascii="楷体" w:eastAsia="楷体" w:hAnsi="楷体" w:cs="楷体" w:hint="eastAsia"/>
          <w:bCs/>
          <w:vertAlign w:val="superscript"/>
        </w:rPr>
        <w:t>4</w:t>
      </w:r>
      <w:r>
        <w:rPr>
          <w:rFonts w:ascii="楷体" w:eastAsia="楷体" w:hAnsi="楷体" w:cs="楷体" w:hint="eastAsia"/>
          <w:bCs/>
        </w:rPr>
        <w:t>N的推力。</w:t>
      </w:r>
    </w:p>
    <w:p w:rsidR="00A74E08" w:rsidRDefault="00A74E08" w:rsidP="00A74E08">
      <w:pPr>
        <w:spacing w:line="360" w:lineRule="auto"/>
        <w:textAlignment w:val="center"/>
        <w:rPr>
          <w:rFonts w:ascii="楷体" w:eastAsia="楷体" w:hAnsi="楷体" w:cs="楷体" w:hint="eastAsia"/>
          <w:snapToGrid w:val="0"/>
          <w:kern w:val="0"/>
          <w:szCs w:val="21"/>
        </w:rPr>
      </w:pPr>
      <w:r>
        <w:rPr>
          <w:rFonts w:ascii="楷体" w:eastAsia="楷体" w:hAnsi="楷体" w:cs="楷体" w:hint="eastAsia"/>
          <w:noProof/>
          <w:kern w:val="0"/>
          <w:szCs w:val="21"/>
        </w:rPr>
        <w:drawing>
          <wp:inline distT="0" distB="0" distL="0" distR="0">
            <wp:extent cx="1288415" cy="374015"/>
            <wp:effectExtent l="0" t="0" r="6985" b="6985"/>
            <wp:docPr id="174" name="图片 17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9" descr="学科网(www.zxxk.com)--教育资源门户，提供试题试卷、教案、课件、教学论文、素材等各类教学资源库下载，还有大量丰富的教学资讯！"/>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一、单选题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AB．在水中，潜水艇受到水的浮力和重力的作用，由</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i/>
        </w:rPr>
        <w:t>g</w:t>
      </w:r>
      <w:r>
        <w:rPr>
          <w:rFonts w:ascii="楷体" w:eastAsia="楷体" w:hAnsi="楷体" w:cs="楷体" w:hint="eastAsia"/>
          <w:bCs/>
        </w:rPr>
        <w:t>，潜水艇的体积不变，排开水的体积不变，则潜水艇受到水的浮力不变；把压缩空气压入潜水艇的压力舱，将海水排出，潜水艇自重</w:t>
      </w:r>
      <w:r>
        <w:rPr>
          <w:rFonts w:ascii="楷体" w:eastAsia="楷体" w:hAnsi="楷体" w:cs="楷体" w:hint="eastAsia"/>
          <w:bCs/>
          <w:i/>
        </w:rPr>
        <w:t>G</w:t>
      </w:r>
      <w:r>
        <w:rPr>
          <w:rFonts w:ascii="楷体" w:eastAsia="楷体" w:hAnsi="楷体" w:cs="楷体" w:hint="eastAsia"/>
          <w:bCs/>
        </w:rPr>
        <w:t>减小，当</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&gt;</w:t>
      </w:r>
      <w:r>
        <w:rPr>
          <w:rFonts w:ascii="楷体" w:eastAsia="楷体" w:hAnsi="楷体" w:cs="楷体" w:hint="eastAsia"/>
          <w:bCs/>
          <w:i/>
        </w:rPr>
        <w:t>G</w:t>
      </w:r>
      <w:r>
        <w:rPr>
          <w:rFonts w:ascii="楷体" w:eastAsia="楷体" w:hAnsi="楷体" w:cs="楷体" w:hint="eastAsia"/>
          <w:bCs/>
        </w:rPr>
        <w:t>时，潜水艇上浮；打开压力舱的阀门，让海水进入压力舱内，潜水艇自重</w:t>
      </w:r>
      <w:r>
        <w:rPr>
          <w:rFonts w:ascii="楷体" w:eastAsia="楷体" w:hAnsi="楷体" w:cs="楷体" w:hint="eastAsia"/>
          <w:bCs/>
          <w:i/>
        </w:rPr>
        <w:t>G</w:t>
      </w:r>
      <w:r>
        <w:rPr>
          <w:rFonts w:ascii="楷体" w:eastAsia="楷体" w:hAnsi="楷体" w:cs="楷体" w:hint="eastAsia"/>
          <w:bCs/>
        </w:rPr>
        <w:t>增大，当</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&lt;</w:t>
      </w:r>
      <w:r>
        <w:rPr>
          <w:rFonts w:ascii="楷体" w:eastAsia="楷体" w:hAnsi="楷体" w:cs="楷体" w:hint="eastAsia"/>
          <w:bCs/>
          <w:i/>
        </w:rPr>
        <w:t>G</w:t>
      </w:r>
      <w:r>
        <w:rPr>
          <w:rFonts w:ascii="楷体" w:eastAsia="楷体" w:hAnsi="楷体" w:cs="楷体" w:hint="eastAsia"/>
          <w:bCs/>
        </w:rPr>
        <w:t>时，潜水艇下沉；当</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时，潜水艇悬浮，可以停留在任何深度；由此可见，潜水艇能够上浮和下沉是通过改变自身重力来实现的；故A错误、B正确；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C．漂浮在液面上的物体处于静止状态，受到浮力与重力，且二力平衡，则其所受到的浮力等于它所受到的重力，故C错误；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D．悬浮在空中的热气球处于静止状态，受到浮力与重力，且二力平衡，则其所受到的浮力等于它所受到的重力，故D错误。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A74E08" w:rsidRDefault="00A74E08" w:rsidP="00A74E08">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2．A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由题意可知，把金属箔卷成一卷时，金属箔沉底，故</w:t>
      </w:r>
      <w:r>
        <w:rPr>
          <w:rFonts w:ascii="楷体" w:eastAsia="楷体" w:hAnsi="楷体" w:cs="楷体" w:hint="eastAsia"/>
          <w:bCs/>
        </w:rPr>
        <w:object w:dxaOrig="900" w:dyaOrig="375">
          <v:shape id="对象 710" o:spid="_x0000_i1219" type="#_x0000_t75" alt="eqIdefbd6ab9359d43f2b9ad4d6843b8b98e" style="width:45pt;height:18.8pt" o:ole="">
            <v:imagedata r:id="rId443" o:title="eqIdefbd6ab9359d43f2b9ad4d6843b8b98e"/>
          </v:shape>
          <o:OLEObject Type="Embed" ProgID="Equation.DSMT4" ShapeID="对象 710" DrawAspect="Content" ObjectID="_1677255998" r:id="rId444"/>
        </w:object>
      </w:r>
      <w:r>
        <w:rPr>
          <w:rFonts w:ascii="楷体" w:eastAsia="楷体" w:hAnsi="楷体" w:cs="楷体" w:hint="eastAsia"/>
          <w:bCs/>
        </w:rPr>
        <w:t>，把它做成碗状放入水中金属箔漂浮，则</w:t>
      </w:r>
      <w:r>
        <w:rPr>
          <w:rFonts w:ascii="楷体" w:eastAsia="楷体" w:hAnsi="楷体" w:cs="楷体" w:hint="eastAsia"/>
          <w:bCs/>
        </w:rPr>
        <w:object w:dxaOrig="795" w:dyaOrig="405">
          <v:shape id="对象 711" o:spid="_x0000_i1220" type="#_x0000_t75" alt="eqId94fc6f87fa2a410eafbef1e23ff73d4d" style="width:40.1pt;height:20.45pt" o:ole="">
            <v:imagedata r:id="rId445" o:title="eqId94fc6f87fa2a410eafbef1e23ff73d4d"/>
          </v:shape>
          <o:OLEObject Type="Embed" ProgID="Equation.DSMT4" ShapeID="对象 711" DrawAspect="Content" ObjectID="_1677255999" r:id="rId446"/>
        </w:object>
      </w:r>
      <w:r>
        <w:rPr>
          <w:rFonts w:ascii="楷体" w:eastAsia="楷体" w:hAnsi="楷体" w:cs="楷体" w:hint="eastAsia"/>
          <w:bCs/>
        </w:rPr>
        <w:t>，则</w:t>
      </w:r>
      <w:r>
        <w:rPr>
          <w:rFonts w:ascii="楷体" w:eastAsia="楷体" w:hAnsi="楷体" w:cs="楷体" w:hint="eastAsia"/>
          <w:bCs/>
        </w:rPr>
        <w:object w:dxaOrig="885" w:dyaOrig="375">
          <v:shape id="对象 712" o:spid="_x0000_i1221" type="#_x0000_t75" alt="eqId9554fbec69874d5286c221ddcc7154e8" style="width:44.2pt;height:18.8pt" o:ole="">
            <v:imagedata r:id="rId447" o:title="eqId9554fbec69874d5286c221ddcc7154e8"/>
          </v:shape>
          <o:OLEObject Type="Embed" ProgID="Equation.DSMT4" ShapeID="对象 712" DrawAspect="Content" ObjectID="_1677256000" r:id="rId448"/>
        </w:object>
      </w:r>
      <w:r>
        <w:rPr>
          <w:rFonts w:ascii="楷体" w:eastAsia="楷体" w:hAnsi="楷体" w:cs="楷体" w:hint="eastAsia"/>
          <w:bCs/>
        </w:rPr>
        <w:t>，浮力变大；根据</w:t>
      </w:r>
      <w:r>
        <w:rPr>
          <w:rFonts w:ascii="楷体" w:eastAsia="楷体" w:hAnsi="楷体" w:cs="楷体" w:hint="eastAsia"/>
          <w:bCs/>
        </w:rPr>
        <w:object w:dxaOrig="1275" w:dyaOrig="375">
          <v:shape id="对象 713" o:spid="_x0000_i1222" type="#_x0000_t75" alt="eqIdb7b53ca4278f4c9084180ae50c312922" style="width:63.8pt;height:18.8pt" o:ole="">
            <v:imagedata r:id="rId449" o:title="eqIdb7b53ca4278f4c9084180ae50c312922"/>
          </v:shape>
          <o:OLEObject Type="Embed" ProgID="Equation.DSMT4" ShapeID="对象 713" DrawAspect="Content" ObjectID="_1677256001" r:id="rId450"/>
        </w:object>
      </w:r>
      <w:r>
        <w:rPr>
          <w:rFonts w:ascii="楷体" w:eastAsia="楷体" w:hAnsi="楷体" w:cs="楷体" w:hint="eastAsia"/>
          <w:bCs/>
        </w:rPr>
        <w:t>可知，把金属箔做成碗状放入水中后，因为浮力变大，所以金属箔排开水的体积变大，故烧杯中的液面升高，根据</w:t>
      </w:r>
      <w:r>
        <w:rPr>
          <w:rFonts w:ascii="楷体" w:eastAsia="楷体" w:hAnsi="楷体" w:cs="楷体" w:hint="eastAsia"/>
          <w:bCs/>
        </w:rPr>
        <w:object w:dxaOrig="885" w:dyaOrig="315">
          <v:shape id="对象 714" o:spid="_x0000_i1223" type="#_x0000_t75" alt="eqId78e1f23d94814007a0beba4f4028664f" style="width:44.2pt;height:15.55pt" o:ole="">
            <v:imagedata r:id="rId451" o:title="eqId78e1f23d94814007a0beba4f4028664f"/>
          </v:shape>
          <o:OLEObject Type="Embed" ProgID="Equation.DSMT4" ShapeID="对象 714" DrawAspect="Content" ObjectID="_1677256002" r:id="rId452"/>
        </w:object>
      </w:r>
      <w:r>
        <w:rPr>
          <w:rFonts w:ascii="楷体" w:eastAsia="楷体" w:hAnsi="楷体" w:cs="楷体" w:hint="eastAsia"/>
          <w:bCs/>
        </w:rPr>
        <w:t>可知，水对容器底的压强变大。</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三杯中，乙杯</w:t>
      </w: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rPr>
        <w:t>最大，故乙杯所受浮力最大，甲杯</w:t>
      </w: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rPr>
        <w:t>最小，故甲杯所受浮力最小，三杯都处于漂浮状态，所受浮力等于各自重力，故乙杯液体质量最大，液体体积都相同，乙杯液体密度最大，丙杯内外液面高度相等，考虑到烧杯自重，丙杯液体密度小于水的密度。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4．B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AC．由图可知，正方体A、B在甲、乙两种液体中均为漂浮，根据漂浮条件知，它们在甲、乙两种液体中受到的浮力相等，已知</w:t>
      </w:r>
      <w:r>
        <w:rPr>
          <w:rFonts w:ascii="楷体" w:eastAsia="楷体" w:hAnsi="楷体" w:cs="楷体" w:hint="eastAsia"/>
          <w:bCs/>
          <w:i/>
        </w:rPr>
        <w:t>V</w:t>
      </w:r>
      <w:r>
        <w:rPr>
          <w:rFonts w:ascii="楷体" w:eastAsia="楷体" w:hAnsi="楷体" w:cs="楷体" w:hint="eastAsia"/>
          <w:bCs/>
          <w:vertAlign w:val="subscript"/>
        </w:rPr>
        <w:t>A</w:t>
      </w:r>
      <w:r>
        <w:rPr>
          <w:rFonts w:ascii="楷体" w:eastAsia="楷体" w:hAnsi="楷体" w:cs="楷体" w:hint="eastAsia"/>
          <w:bCs/>
        </w:rPr>
        <w:t>&lt;</w:t>
      </w:r>
      <w:r>
        <w:rPr>
          <w:rFonts w:ascii="楷体" w:eastAsia="楷体" w:hAnsi="楷体" w:cs="楷体" w:hint="eastAsia"/>
          <w:bCs/>
          <w:i/>
        </w:rPr>
        <w:t>V</w:t>
      </w:r>
      <w:r>
        <w:rPr>
          <w:rFonts w:ascii="楷体" w:eastAsia="楷体" w:hAnsi="楷体" w:cs="楷体" w:hint="eastAsia"/>
          <w:bCs/>
          <w:vertAlign w:val="subscript"/>
        </w:rPr>
        <w:t>B，</w:t>
      </w:r>
      <w:r>
        <w:rPr>
          <w:rFonts w:ascii="楷体" w:eastAsia="楷体" w:hAnsi="楷体" w:cs="楷体" w:hint="eastAsia"/>
          <w:bCs/>
        </w:rPr>
        <w:t>根据阿基米德原理</w:t>
      </w:r>
      <w:r>
        <w:rPr>
          <w:rFonts w:ascii="楷体" w:eastAsia="楷体" w:hAnsi="楷体" w:cs="楷体" w:hint="eastAsia"/>
          <w:bCs/>
        </w:rPr>
        <w:object w:dxaOrig="1320" w:dyaOrig="375">
          <v:shape id="对象 715" o:spid="_x0000_i1224" type="#_x0000_t75" alt="eqId37777cd489c047fab74da49a1b889dfb" style="width:66.25pt;height:18.8pt" o:ole="">
            <v:imagedata r:id="rId453" o:title="eqId37777cd489c047fab74da49a1b889dfb"/>
          </v:shape>
          <o:OLEObject Type="Embed" ProgID="Equation.DSMT4" ShapeID="对象 715" DrawAspect="Content" ObjectID="_1677256003" r:id="rId454"/>
        </w:object>
      </w:r>
      <w:r>
        <w:rPr>
          <w:rFonts w:ascii="楷体" w:eastAsia="楷体" w:hAnsi="楷体" w:cs="楷体" w:hint="eastAsia"/>
          <w:bCs/>
        </w:rPr>
        <w:t xml:space="preserve">得， </w:t>
      </w:r>
      <w:r>
        <w:rPr>
          <w:rFonts w:ascii="楷体" w:eastAsia="楷体" w:hAnsi="楷体" w:cs="楷体" w:hint="eastAsia"/>
          <w:bCs/>
        </w:rPr>
        <w:object w:dxaOrig="855" w:dyaOrig="360">
          <v:shape id="对象 716" o:spid="_x0000_i1225" type="#_x0000_t75" alt="eqId740cbade1c564dcb87d4531bf02eb818" style="width:42.55pt;height:18pt" o:ole="">
            <v:imagedata r:id="rId455" o:title="eqId740cbade1c564dcb87d4531bf02eb818"/>
          </v:shape>
          <o:OLEObject Type="Embed" ProgID="Equation.DSMT4" ShapeID="对象 716" DrawAspect="Content" ObjectID="_1677256004" r:id="rId456"/>
        </w:object>
      </w:r>
      <w:r>
        <w:rPr>
          <w:rFonts w:ascii="楷体" w:eastAsia="楷体" w:hAnsi="楷体" w:cs="楷体" w:hint="eastAsia"/>
          <w:bCs/>
        </w:rPr>
        <w:t>，故AB均错误；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BD．已知两杯中液面相平，根据公式</w:t>
      </w:r>
      <w:r>
        <w:rPr>
          <w:rFonts w:ascii="楷体" w:eastAsia="楷体" w:hAnsi="楷体" w:cs="楷体" w:hint="eastAsia"/>
          <w:bCs/>
        </w:rPr>
        <w:object w:dxaOrig="885" w:dyaOrig="315">
          <v:shape id="对象 717" o:spid="_x0000_i1226" type="#_x0000_t75" alt="eqId88fb679f59fc43268f843b4b0c9ade00" style="width:44.2pt;height:15.55pt" o:ole="">
            <v:imagedata r:id="rId457" o:title="eqId88fb679f59fc43268f843b4b0c9ade00"/>
          </v:shape>
          <o:OLEObject Type="Embed" ProgID="Equation.DSMT4" ShapeID="对象 717" DrawAspect="Content" ObjectID="_1677256005" r:id="rId458"/>
        </w:object>
      </w:r>
      <w:r>
        <w:rPr>
          <w:rFonts w:ascii="楷体" w:eastAsia="楷体" w:hAnsi="楷体" w:cs="楷体" w:hint="eastAsia"/>
          <w:bCs/>
        </w:rPr>
        <w:t>得，</w:t>
      </w:r>
      <w:r>
        <w:rPr>
          <w:rFonts w:ascii="楷体" w:eastAsia="楷体" w:hAnsi="楷体" w:cs="楷体" w:hint="eastAsia"/>
          <w:bCs/>
        </w:rPr>
        <w:object w:dxaOrig="855" w:dyaOrig="360">
          <v:shape id="对象 718" o:spid="_x0000_i1227" type="#_x0000_t75" alt="eqIde2b806484d34434facbaa045febf4285" style="width:42.55pt;height:18pt" o:ole="">
            <v:imagedata r:id="rId459" o:title="eqIde2b806484d34434facbaa045febf4285"/>
          </v:shape>
          <o:OLEObject Type="Embed" ProgID="Equation.DSMT4" ShapeID="对象 718" DrawAspect="Content" ObjectID="_1677256006" r:id="rId460"/>
        </w:object>
      </w:r>
      <w:r>
        <w:rPr>
          <w:rFonts w:ascii="楷体" w:eastAsia="楷体" w:hAnsi="楷体" w:cs="楷体" w:hint="eastAsia"/>
          <w:bCs/>
        </w:rPr>
        <w:t xml:space="preserve">，又因为 </w:t>
      </w:r>
      <w:r>
        <w:rPr>
          <w:rFonts w:ascii="楷体" w:eastAsia="楷体" w:hAnsi="楷体" w:cs="楷体" w:hint="eastAsia"/>
          <w:bCs/>
        </w:rPr>
        <w:object w:dxaOrig="780" w:dyaOrig="315">
          <v:shape id="对象 719" o:spid="_x0000_i1228" type="#_x0000_t75" alt="eqId3d2d535b74ba470caf35691a930e0ce4" style="width:39.25pt;height:15.55pt" o:ole="">
            <v:imagedata r:id="rId461" o:title="eqId3d2d535b74ba470caf35691a930e0ce4"/>
          </v:shape>
          <o:OLEObject Type="Embed" ProgID="Equation.DSMT4" ShapeID="对象 719" DrawAspect="Content" ObjectID="_1677256007" r:id="rId462"/>
        </w:object>
      </w:r>
      <w:r>
        <w:rPr>
          <w:rFonts w:ascii="楷体" w:eastAsia="楷体" w:hAnsi="楷体" w:cs="楷体" w:hint="eastAsia"/>
          <w:bCs/>
        </w:rPr>
        <w:t>，因为烧杯一样，故</w:t>
      </w:r>
      <w:r>
        <w:rPr>
          <w:rFonts w:ascii="楷体" w:eastAsia="楷体" w:hAnsi="楷体" w:cs="楷体" w:hint="eastAsia"/>
          <w:bCs/>
          <w:i/>
        </w:rPr>
        <w:t>S</w:t>
      </w:r>
      <w:r>
        <w:rPr>
          <w:rFonts w:ascii="楷体" w:eastAsia="楷体" w:hAnsi="楷体" w:cs="楷体" w:hint="eastAsia"/>
          <w:bCs/>
        </w:rPr>
        <w:t>相等，所以，</w:t>
      </w:r>
      <w:r>
        <w:rPr>
          <w:rFonts w:ascii="楷体" w:eastAsia="楷体" w:hAnsi="楷体" w:cs="楷体" w:hint="eastAsia"/>
          <w:bCs/>
        </w:rPr>
        <w:object w:dxaOrig="840" w:dyaOrig="360">
          <v:shape id="对象 720" o:spid="_x0000_i1229" type="#_x0000_t75" alt="eqIdabc6c7e40dd943418369b87e665590c8" style="width:41.75pt;height:18pt" o:ole="">
            <v:imagedata r:id="rId463" o:title="eqIdabc6c7e40dd943418369b87e665590c8"/>
          </v:shape>
          <o:OLEObject Type="Embed" ProgID="Equation.DSMT4" ShapeID="对象 720" DrawAspect="Content" ObjectID="_1677256008" r:id="rId464"/>
        </w:object>
      </w:r>
      <w:r>
        <w:rPr>
          <w:rFonts w:ascii="楷体" w:eastAsia="楷体" w:hAnsi="楷体" w:cs="楷体" w:hint="eastAsia"/>
          <w:bCs/>
        </w:rPr>
        <w:t>，故B正确，D错误；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5．C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A．由图乙可知，没加入液体时，M对容器底部的压力为12N，重力等于压力为12N，M是一个边长为10cm的均匀实心正方体，所以M的密度是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100" w:dyaOrig="675">
          <v:shape id="对象 721" o:spid="_x0000_i1230" type="#_x0000_t75" alt="eqId8f26fc170ac945e3af66b7810c4e7c1f" style="width:255.25pt;height:33.55pt" o:ole="">
            <v:imagedata r:id="rId465" o:title="eqId8f26fc170ac945e3af66b7810c4e7c1f"/>
          </v:shape>
          <o:OLEObject Type="Embed" ProgID="Equation.DSMT4" ShapeID="对象 721" DrawAspect="Content" ObjectID="_1677256009" r:id="rId46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B．由图乙可知，当注入液体的深度为5cm时，M受到的浮力等于排开水的重力为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G-F</w:t>
      </w:r>
      <w:r>
        <w:rPr>
          <w:rFonts w:ascii="楷体" w:eastAsia="楷体" w:hAnsi="楷体" w:cs="楷体" w:hint="eastAsia"/>
          <w:bCs/>
        </w:rPr>
        <w:t>=12N-7N=5N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根据</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液</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，可得液体的密度为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6195" w:dyaOrig="720">
          <v:shape id="对象 722" o:spid="_x0000_i1231" type="#_x0000_t75" alt="eqIdec5e7829d0ec4d85a14d82ad99df8390" style="width:310.1pt;height:36pt" o:ole="">
            <v:imagedata r:id="rId467" o:title="eqIdec5e7829d0ec4d85a14d82ad99df8390"/>
          </v:shape>
          <o:OLEObject Type="Embed" ProgID="Equation.DSMT4" ShapeID="对象 722" DrawAspect="Content" ObjectID="_1677256010" r:id="rId46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C．已知，M是一个边长为10cm的均匀实心正方体，当</w:t>
      </w:r>
      <w:r>
        <w:rPr>
          <w:rFonts w:ascii="楷体" w:eastAsia="楷体" w:hAnsi="楷体" w:cs="楷体" w:hint="eastAsia"/>
          <w:bCs/>
          <w:i/>
        </w:rPr>
        <w:t>h</w:t>
      </w:r>
      <w:r>
        <w:rPr>
          <w:rFonts w:ascii="楷体" w:eastAsia="楷体" w:hAnsi="楷体" w:cs="楷体" w:hint="eastAsia"/>
          <w:bCs/>
        </w:rPr>
        <w:t>=10cm时，刚好浸没，浮力为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460" w:dyaOrig="405">
          <v:shape id="对象 723" o:spid="_x0000_i1232" type="#_x0000_t75" alt="eqIded18f781803d4752a0df5cbcadf0b96e" style="width:273.25pt;height:20.45pt" o:ole="">
            <v:imagedata r:id="rId469" o:title="eqIded18f781803d4752a0df5cbcadf0b96e"/>
          </v:shape>
          <o:OLEObject Type="Embed" ProgID="Equation.DSMT4" ShapeID="对象 723" DrawAspect="Content" ObjectID="_1677256011" r:id="rId47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M对容器底部的压力是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压</w:t>
      </w:r>
      <w:r>
        <w:rPr>
          <w:rFonts w:ascii="楷体" w:eastAsia="楷体" w:hAnsi="楷体" w:cs="楷体" w:hint="eastAsia"/>
          <w:bCs/>
        </w:rPr>
        <w:t>=</w:t>
      </w:r>
      <w:r>
        <w:rPr>
          <w:rFonts w:ascii="楷体" w:eastAsia="楷体" w:hAnsi="楷体" w:cs="楷体" w:hint="eastAsia"/>
          <w:bCs/>
          <w:i/>
        </w:rPr>
        <w:t>G-F</w:t>
      </w:r>
      <w:r>
        <w:rPr>
          <w:rFonts w:ascii="楷体" w:eastAsia="楷体" w:hAnsi="楷体" w:cs="楷体" w:hint="eastAsia"/>
          <w:bCs/>
          <w:vertAlign w:val="subscript"/>
        </w:rPr>
        <w:t>浮1</w:t>
      </w:r>
      <w:r>
        <w:rPr>
          <w:rFonts w:ascii="楷体" w:eastAsia="楷体" w:hAnsi="楷体" w:cs="楷体" w:hint="eastAsia"/>
          <w:bCs/>
        </w:rPr>
        <w:t>=12N-10N=2N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故C正确；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D．当</w:t>
      </w:r>
      <w:r>
        <w:rPr>
          <w:rFonts w:ascii="楷体" w:eastAsia="楷体" w:hAnsi="楷体" w:cs="楷体" w:hint="eastAsia"/>
          <w:bCs/>
          <w:i/>
        </w:rPr>
        <w:t>h</w:t>
      </w:r>
      <w:r>
        <w:rPr>
          <w:rFonts w:ascii="楷体" w:eastAsia="楷体" w:hAnsi="楷体" w:cs="楷体" w:hint="eastAsia"/>
          <w:bCs/>
        </w:rPr>
        <w:t>=10cm时，液体对容器底部的压强是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040" w:dyaOrig="405">
          <v:shape id="对象 724" o:spid="_x0000_i1233" type="#_x0000_t75" alt="eqIde1fa8f5a710c4af6a1c59862e1963df7" style="width:252pt;height:20.45pt" o:ole="">
            <v:imagedata r:id="rId471" o:title="eqIde1fa8f5a710c4af6a1c59862e1963df7"/>
          </v:shape>
          <o:OLEObject Type="Embed" ProgID="Equation.DSMT4" ShapeID="对象 724" DrawAspect="Content" ObjectID="_1677256012" r:id="rId47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6．C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A．根据物体的浮沉条件，释放前甲受到的浮力一定大于它自身的重力，甲球才能上浮，故A错误；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B．甲的体积小于乙的体积，根据阿基米德原理：</w:t>
      </w:r>
      <w:r>
        <w:rPr>
          <w:rFonts w:ascii="楷体" w:eastAsia="楷体" w:hAnsi="楷体" w:cs="楷体" w:hint="eastAsia"/>
          <w:bCs/>
        </w:rPr>
        <w:object w:dxaOrig="1320" w:dyaOrig="375">
          <v:shape id="对象 725" o:spid="_x0000_i1234" type="#_x0000_t75" alt="eqId696b13a170d64d178503f6a0f22338c7" style="width:66.25pt;height:18.8pt" o:ole="">
            <v:imagedata r:id="rId473" o:title="eqId696b13a170d64d178503f6a0f22338c7"/>
          </v:shape>
          <o:OLEObject Type="Embed" ProgID="Equation.DSMT4" ShapeID="对象 725" DrawAspect="Content" ObjectID="_1677256013" r:id="rId474"/>
        </w:object>
      </w:r>
      <w:r>
        <w:rPr>
          <w:rFonts w:ascii="楷体" w:eastAsia="楷体" w:hAnsi="楷体" w:cs="楷体" w:hint="eastAsia"/>
          <w:bCs/>
        </w:rPr>
        <w:t>，释放前甲受到的浮力一定小于乙受到的浮力，故B错误；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C．由阿基米德原理，物体在气体中受到的浮力等于物体排开气体的重力，故C正确；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释放后探空气球开始上浮过程中，气球受到浮力一定大于重力，气球升到一定的高度后，空气密度减小，若气球的体积不变，气球所受浮力减小，上升到一定高度时浮力等于重力，由于惯性气球继续向上运动，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A74E08" w:rsidRDefault="00A74E08" w:rsidP="00A74E08">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7．C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由于饮料瓶漂浮，则</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，所以，饮料瓶在两种液体中受到的浮力相等，都等于饮料瓶受到的重力</w:t>
      </w:r>
      <w:r>
        <w:rPr>
          <w:rFonts w:ascii="楷体" w:eastAsia="楷体" w:hAnsi="楷体" w:cs="楷体" w:hint="eastAsia"/>
          <w:bCs/>
          <w:i/>
        </w:rPr>
        <w:t>G</w:t>
      </w:r>
      <w:r>
        <w:rPr>
          <w:rFonts w:ascii="楷体" w:eastAsia="楷体" w:hAnsi="楷体" w:cs="楷体" w:hint="eastAsia"/>
          <w:bCs/>
        </w:rPr>
        <w:t>，即</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F</w:t>
      </w:r>
      <w:r>
        <w:rPr>
          <w:rFonts w:ascii="楷体" w:eastAsia="楷体" w:hAnsi="楷体" w:cs="楷体" w:hint="eastAsia"/>
          <w:bCs/>
          <w:vertAlign w:val="subscript"/>
        </w:rPr>
        <w:t>浮甲</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浮乙</w:t>
      </w:r>
      <w:r>
        <w:rPr>
          <w:rFonts w:ascii="楷体" w:eastAsia="楷体" w:hAnsi="楷体" w:cs="楷体" w:hint="eastAsia"/>
          <w:bCs/>
        </w:rPr>
        <w:t>＝</w:t>
      </w:r>
      <w:r>
        <w:rPr>
          <w:rFonts w:ascii="楷体" w:eastAsia="楷体" w:hAnsi="楷体" w:cs="楷体" w:hint="eastAsia"/>
          <w:bCs/>
          <w:i/>
        </w:rPr>
        <w:t>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由图可知，饮料瓶排开液体的体积：V</w:t>
      </w:r>
      <w:r>
        <w:rPr>
          <w:rFonts w:ascii="楷体" w:eastAsia="楷体" w:hAnsi="楷体" w:cs="楷体" w:hint="eastAsia"/>
          <w:bCs/>
          <w:vertAlign w:val="subscript"/>
        </w:rPr>
        <w:t>甲排</w:t>
      </w:r>
      <w:r>
        <w:rPr>
          <w:rFonts w:ascii="楷体" w:eastAsia="楷体" w:hAnsi="楷体" w:cs="楷体" w:hint="eastAsia"/>
          <w:bCs/>
        </w:rPr>
        <w:t>＜V</w:t>
      </w:r>
      <w:r>
        <w:rPr>
          <w:rFonts w:ascii="楷体" w:eastAsia="楷体" w:hAnsi="楷体" w:cs="楷体" w:hint="eastAsia"/>
          <w:bCs/>
          <w:vertAlign w:val="subscript"/>
        </w:rPr>
        <w:t>乙排</w:t>
      </w:r>
      <w:r>
        <w:rPr>
          <w:rFonts w:ascii="楷体" w:eastAsia="楷体" w:hAnsi="楷体" w:cs="楷体" w:hint="eastAsia"/>
          <w:bCs/>
        </w:rPr>
        <w:t>，根据</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液</w:t>
      </w:r>
      <w:r>
        <w:rPr>
          <w:rFonts w:ascii="楷体" w:eastAsia="楷体" w:hAnsi="楷体" w:cs="楷体" w:hint="eastAsia"/>
          <w:bCs/>
        </w:rPr>
        <w:t>gV</w:t>
      </w:r>
      <w:r>
        <w:rPr>
          <w:rFonts w:ascii="楷体" w:eastAsia="楷体" w:hAnsi="楷体" w:cs="楷体" w:hint="eastAsia"/>
          <w:bCs/>
          <w:vertAlign w:val="subscript"/>
        </w:rPr>
        <w:t>排</w:t>
      </w:r>
      <w:r>
        <w:rPr>
          <w:rFonts w:ascii="楷体" w:eastAsia="楷体" w:hAnsi="楷体" w:cs="楷体" w:hint="eastAsia"/>
          <w:bCs/>
        </w:rPr>
        <w:t>可知，液体的密度：</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8．C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A．同一支密度计放在甲、乙两种液体中都漂浮，则</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lastRenderedPageBreak/>
        <w:t>F</w:t>
      </w:r>
      <w:r>
        <w:rPr>
          <w:rFonts w:ascii="楷体" w:eastAsia="楷体" w:hAnsi="楷体" w:cs="楷体" w:hint="eastAsia"/>
          <w:bCs/>
          <w:vertAlign w:val="subscript"/>
        </w:rPr>
        <w:t>浮甲</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浮乙</w:t>
      </w:r>
      <w:r>
        <w:rPr>
          <w:rFonts w:ascii="楷体" w:eastAsia="楷体" w:hAnsi="楷体" w:cs="楷体" w:hint="eastAsia"/>
          <w:bCs/>
        </w:rPr>
        <w:t>=</w:t>
      </w:r>
      <w:r>
        <w:rPr>
          <w:rFonts w:ascii="楷体" w:eastAsia="楷体" w:hAnsi="楷体" w:cs="楷体" w:hint="eastAsia"/>
          <w:bCs/>
          <w:i/>
        </w:rPr>
        <w:t>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即浮力是相同的，故A错误；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B．密度计漂浮在液体中，由</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液</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i/>
        </w:rPr>
        <w:t>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密度计浸入液体的深度越大，说明液体的密度越小，即密度计越靠近上方的刻度，其相应的密度数值越小，故B错误；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C．由图可知，密度计在乙液体中排开的液体的体积小，根据</w:t>
      </w:r>
      <w:r>
        <w:rPr>
          <w:rFonts w:ascii="楷体" w:eastAsia="楷体" w:hAnsi="楷体" w:cs="楷体" w:hint="eastAsia"/>
          <w:bCs/>
          <w:i/>
        </w:rPr>
        <w:t>ρ</w:t>
      </w:r>
      <w:r>
        <w:rPr>
          <w:rFonts w:ascii="楷体" w:eastAsia="楷体" w:hAnsi="楷体" w:cs="楷体" w:hint="eastAsia"/>
          <w:bCs/>
          <w:vertAlign w:val="subscript"/>
        </w:rPr>
        <w:t>液</w:t>
      </w:r>
      <w:r>
        <w:rPr>
          <w:rFonts w:ascii="楷体" w:eastAsia="楷体" w:hAnsi="楷体" w:cs="楷体" w:hint="eastAsia"/>
          <w:bCs/>
        </w:rPr>
        <w:t>=</w:t>
      </w:r>
      <w:r>
        <w:rPr>
          <w:rFonts w:ascii="楷体" w:eastAsia="楷体" w:hAnsi="楷体" w:cs="楷体" w:hint="eastAsia"/>
          <w:bCs/>
        </w:rPr>
        <w:object w:dxaOrig="538" w:dyaOrig="726">
          <v:shape id="对象 726" o:spid="_x0000_i1235" type="#_x0000_t75" alt="eqId5740058dab874ac280cf658b0ba2789f" style="width:27pt;height:36pt" o:ole="">
            <v:imagedata r:id="rId475" o:title="eqId5740058dab874ac280cf658b0ba2789f"/>
          </v:shape>
          <o:OLEObject Type="Embed" ProgID="Equation.DSMT4" ShapeID="对象 726" DrawAspect="Content" ObjectID="_1677256014" r:id="rId476"/>
        </w:object>
      </w:r>
      <w:r>
        <w:rPr>
          <w:rFonts w:ascii="楷体" w:eastAsia="楷体" w:hAnsi="楷体" w:cs="楷体" w:hint="eastAsia"/>
          <w:bCs/>
        </w:rPr>
        <w:t>可知，乙液体的密度大，深度相同，根据</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可知，乙杯中液体对容器底的压强更大，故C正确；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D．因为密度计漂浮在液体中，则</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ρ</w:t>
      </w:r>
      <w:r>
        <w:rPr>
          <w:rFonts w:ascii="楷体" w:eastAsia="楷体" w:hAnsi="楷体" w:cs="楷体" w:hint="eastAsia"/>
          <w:bCs/>
          <w:vertAlign w:val="subscript"/>
        </w:rPr>
        <w:t>液</w:t>
      </w:r>
      <w:r>
        <w:rPr>
          <w:rFonts w:ascii="楷体" w:eastAsia="楷体" w:hAnsi="楷体" w:cs="楷体" w:hint="eastAsia"/>
          <w:bCs/>
          <w:i/>
        </w:rPr>
        <w:t>gSh</w:t>
      </w:r>
      <w:r>
        <w:rPr>
          <w:rFonts w:ascii="楷体" w:eastAsia="楷体" w:hAnsi="楷体" w:cs="楷体" w:hint="eastAsia"/>
          <w:bCs/>
        </w:rPr>
        <w:t>=</w:t>
      </w:r>
      <w:r>
        <w:rPr>
          <w:rFonts w:ascii="楷体" w:eastAsia="楷体" w:hAnsi="楷体" w:cs="楷体" w:hint="eastAsia"/>
          <w:bCs/>
          <w:i/>
        </w:rPr>
        <w:t>G</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rPr>
        <w:t>Δ</w:t>
      </w:r>
      <w:r>
        <w:rPr>
          <w:rFonts w:ascii="楷体" w:eastAsia="楷体" w:hAnsi="楷体" w:cs="楷体" w:hint="eastAsia"/>
          <w:bCs/>
          <w:i/>
        </w:rPr>
        <w:t>V</w:t>
      </w:r>
      <w:r>
        <w:rPr>
          <w:rFonts w:ascii="楷体" w:eastAsia="楷体" w:hAnsi="楷体" w:cs="楷体" w:hint="eastAsia"/>
          <w:bCs/>
        </w:rPr>
        <w:t>=S</w:t>
      </w:r>
      <w:r>
        <w:rPr>
          <w:rFonts w:ascii="楷体" w:eastAsia="楷体" w:hAnsi="楷体" w:cs="楷体" w:hint="eastAsia"/>
          <w:bCs/>
          <w:i/>
        </w:rPr>
        <w:t>h</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增大该密度计两条刻度线之间的距离，即Δ</w:t>
      </w:r>
      <w:r>
        <w:rPr>
          <w:rFonts w:ascii="楷体" w:eastAsia="楷体" w:hAnsi="楷体" w:cs="楷体" w:hint="eastAsia"/>
          <w:bCs/>
          <w:i/>
        </w:rPr>
        <w:t>V</w:t>
      </w:r>
      <w:r>
        <w:rPr>
          <w:rFonts w:ascii="楷体" w:eastAsia="楷体" w:hAnsi="楷体" w:cs="楷体" w:hint="eastAsia"/>
          <w:bCs/>
        </w:rPr>
        <w:t>变大，</w:t>
      </w:r>
      <w:r>
        <w:rPr>
          <w:rFonts w:ascii="楷体" w:eastAsia="楷体" w:hAnsi="楷体" w:cs="楷体" w:hint="eastAsia"/>
          <w:bCs/>
          <w:i/>
        </w:rPr>
        <w:t>h</w:t>
      </w:r>
      <w:r>
        <w:rPr>
          <w:rFonts w:ascii="楷体" w:eastAsia="楷体" w:hAnsi="楷体" w:cs="楷体" w:hint="eastAsia"/>
          <w:bCs/>
        </w:rPr>
        <w:t>变大，具体做法是：可适当增大配重或用更细的吸管，故D错误。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9．A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A．战斗机从甲板上起飞后航母的重力减小了，航母漂浮所受的浮力等于自身的重力，所以航母受到的浮力变小，故A正确；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B．由物体的浮沉条件可知，漂浮的航母所受的浮力等于自身的重力，故B错误；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C．甲板上的战斗机受到的重力与甲板对战斗机的支持力是一对平衡力，故C错误；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D．战斗机对甲板的压力与甲板对战斗机的支持力是一对相互作用力，故D错误。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A74E08" w:rsidRDefault="00A74E08" w:rsidP="00A74E08">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10．D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A．根据</w:t>
      </w:r>
      <w:r>
        <w:rPr>
          <w:rFonts w:ascii="楷体" w:eastAsia="楷体" w:hAnsi="楷体" w:cs="楷体" w:hint="eastAsia"/>
          <w:bCs/>
        </w:rPr>
        <w:object w:dxaOrig="885" w:dyaOrig="315">
          <v:shape id="对象 727" o:spid="_x0000_i1236" type="#_x0000_t75" alt="eqId78e1f23d94814007a0beba4f4028664f" style="width:44.2pt;height:15.55pt" o:ole="">
            <v:imagedata r:id="rId451" o:title="eqId78e1f23d94814007a0beba4f4028664f"/>
          </v:shape>
          <o:OLEObject Type="Embed" ProgID="Equation.DSMT4" ShapeID="对象 727" DrawAspect="Content" ObjectID="_1677256015" r:id="rId477"/>
        </w:object>
      </w:r>
      <w:r>
        <w:rPr>
          <w:rFonts w:ascii="楷体" w:eastAsia="楷体" w:hAnsi="楷体" w:cs="楷体" w:hint="eastAsia"/>
          <w:bCs/>
        </w:rPr>
        <w:t>知，当物体的</w:t>
      </w:r>
      <w:r>
        <w:rPr>
          <w:rFonts w:ascii="楷体" w:eastAsia="楷体" w:hAnsi="楷体" w:cs="楷体" w:hint="eastAsia"/>
          <w:bCs/>
        </w:rPr>
        <w:object w:dxaOrig="240" w:dyaOrig="622">
          <v:shape id="对象 728" o:spid="_x0000_i1237" type="#_x0000_t75" alt="eqIde41289c7307b48bd893a195b321d250f" style="width:12.25pt;height:31.1pt" o:ole="">
            <v:imagedata r:id="rId113" o:title="eqIde41289c7307b48bd893a195b321d250f"/>
          </v:shape>
          <o:OLEObject Type="Embed" ProgID="Equation.DSMT4" ShapeID="对象 728" DrawAspect="Content" ObjectID="_1677256016" r:id="rId478"/>
        </w:object>
      </w:r>
      <w:r>
        <w:rPr>
          <w:rFonts w:ascii="楷体" w:eastAsia="楷体" w:hAnsi="楷体" w:cs="楷体" w:hint="eastAsia"/>
          <w:bCs/>
        </w:rPr>
        <w:t>体积露出水面时，减小的深度为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365" w:dyaOrig="705">
          <v:shape id="对象 729" o:spid="_x0000_i1238" type="#_x0000_t75" alt="eqIdd36f67951e2e4e4e9e413b02e9f53ea4" style="width:218.45pt;height:35.2pt" o:ole="">
            <v:imagedata r:id="rId479" o:title="eqIdd36f67951e2e4e4e9e413b02e9f53ea4"/>
          </v:shape>
          <o:OLEObject Type="Embed" ProgID="Equation.DSMT4" ShapeID="对象 729" DrawAspect="Content" ObjectID="_1677256017" r:id="rId48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减小的体积为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320" w:dyaOrig="315">
          <v:shape id="对象 730" o:spid="_x0000_i1239" type="#_x0000_t75" alt="eqId456da7b823e647488bd0b3d3db809391" style="width:3in;height:15.55pt" o:ole="">
            <v:imagedata r:id="rId481" o:title="eqId456da7b823e647488bd0b3d3db809391"/>
          </v:shape>
          <o:OLEObject Type="Embed" ProgID="Equation.DSMT4" ShapeID="对象 730" DrawAspect="Content" ObjectID="_1677256018" r:id="rId48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600" w:dyaOrig="315">
          <v:shape id="对象 731" o:spid="_x0000_i1240" type="#_x0000_t75" alt="eqId9556ef4f7c6e4197805309647f02a2ff" style="width:180pt;height:15.55pt" o:ole="">
            <v:imagedata r:id="rId483" o:title="eqId9556ef4f7c6e4197805309647f02a2ff"/>
          </v:shape>
          <o:OLEObject Type="Embed" ProgID="Equation.DSMT4" ShapeID="对象 731" DrawAspect="Content" ObjectID="_1677256019" r:id="rId48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物体浸没在水中时受到的浮力为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235" w:dyaOrig="405">
          <v:shape id="对象 732" o:spid="_x0000_i1241" type="#_x0000_t75" alt="eqId03d036af9a4948068238867ede05e1d4" style="width:261.8pt;height:20.45pt" o:ole="">
            <v:imagedata r:id="rId485" o:title="eqId03d036af9a4948068238867ede05e1d4"/>
          </v:shape>
          <o:OLEObject Type="Embed" ProgID="Equation.DSMT4" ShapeID="对象 732" DrawAspect="Content" ObjectID="_1677256020" r:id="rId48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根据称重法</w:t>
      </w:r>
      <w:r>
        <w:rPr>
          <w:rFonts w:ascii="楷体" w:eastAsia="楷体" w:hAnsi="楷体" w:cs="楷体" w:hint="eastAsia"/>
          <w:bCs/>
        </w:rPr>
        <w:object w:dxaOrig="1185" w:dyaOrig="375">
          <v:shape id="对象 733" o:spid="_x0000_i1242" type="#_x0000_t75" alt="eqIda94ffd63156b4d1e9cf2196236af7fa0" style="width:58.9pt;height:18.8pt" o:ole="">
            <v:imagedata r:id="rId487" o:title="eqIda94ffd63156b4d1e9cf2196236af7fa0"/>
          </v:shape>
          <o:OLEObject Type="Embed" ProgID="Equation.DSMT4" ShapeID="对象 733" DrawAspect="Content" ObjectID="_1677256021" r:id="rId488"/>
        </w:object>
      </w:r>
      <w:r>
        <w:rPr>
          <w:rFonts w:ascii="楷体" w:eastAsia="楷体" w:hAnsi="楷体" w:cs="楷体" w:hint="eastAsia"/>
          <w:bCs/>
        </w:rPr>
        <w:t>知，物体的重力为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865" w:dyaOrig="375">
          <v:shape id="对象 734" o:spid="_x0000_i1243" type="#_x0000_t75" alt="eqIdfe3daf43c3de47099f071a82b33c6fdb" style="width:143.2pt;height:18.8pt" o:ole="">
            <v:imagedata r:id="rId489" o:title="eqIdfe3daf43c3de47099f071a82b33c6fdb"/>
          </v:shape>
          <o:OLEObject Type="Embed" ProgID="Equation.DSMT4" ShapeID="对象 734" DrawAspect="Content" ObjectID="_1677256022" r:id="rId49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根据</w:t>
      </w:r>
      <w:r>
        <w:rPr>
          <w:rFonts w:ascii="楷体" w:eastAsia="楷体" w:hAnsi="楷体" w:cs="楷体" w:hint="eastAsia"/>
          <w:bCs/>
        </w:rPr>
        <w:object w:dxaOrig="795" w:dyaOrig="315">
          <v:shape id="对象 735" o:spid="_x0000_i1244" type="#_x0000_t75" alt="eqIde2f53b0590474e12ad16f6957aeeec96" style="width:40.1pt;height:15.55pt" o:ole="">
            <v:imagedata r:id="rId491" o:title="eqIde2f53b0590474e12ad16f6957aeeec96"/>
          </v:shape>
          <o:OLEObject Type="Embed" ProgID="Equation.DSMT4" ShapeID="对象 735" DrawAspect="Content" ObjectID="_1677256023" r:id="rId492"/>
        </w:object>
      </w:r>
      <w:r>
        <w:rPr>
          <w:rFonts w:ascii="楷体" w:eastAsia="楷体" w:hAnsi="楷体" w:cs="楷体" w:hint="eastAsia"/>
          <w:bCs/>
        </w:rPr>
        <w:t>知，物体的质量为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400" w:dyaOrig="660">
          <v:shape id="对象 736" o:spid="_x0000_i1245" type="#_x0000_t75" alt="eqId1aab88edd6094b1587138cc240a8319d" style="width:120.25pt;height:32.75pt" o:ole="">
            <v:imagedata r:id="rId493" o:title="eqId1aab88edd6094b1587138cc240a8319d"/>
          </v:shape>
          <o:OLEObject Type="Embed" ProgID="Equation.DSMT4" ShapeID="对象 736" DrawAspect="Content" ObjectID="_1677256024" r:id="rId49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故A正确，A不符合题意；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B．物体的密度为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765" w:dyaOrig="615">
          <v:shape id="对象 737" o:spid="_x0000_i1246" type="#_x0000_t75" alt="eqIda6f1f93e01bb40a3a1cdb74d78c9ec93" style="width:188.2pt;height:31.1pt" o:ole="">
            <v:imagedata r:id="rId495" o:title="eqIda6f1f93e01bb40a3a1cdb74d78c9ec93"/>
          </v:shape>
          <o:OLEObject Type="Embed" ProgID="Equation.DSMT4" ShapeID="对象 737" DrawAspect="Content" ObjectID="_1677256025" r:id="rId49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故B正确，B不符合题意；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CD．物体的</w:t>
      </w:r>
      <w:r>
        <w:rPr>
          <w:rFonts w:ascii="楷体" w:eastAsia="楷体" w:hAnsi="楷体" w:cs="楷体" w:hint="eastAsia"/>
          <w:bCs/>
        </w:rPr>
        <w:object w:dxaOrig="240" w:dyaOrig="622">
          <v:shape id="对象 738" o:spid="_x0000_i1247" type="#_x0000_t75" alt="eqIde41289c7307b48bd893a195b321d250f" style="width:12.25pt;height:31.1pt" o:ole="">
            <v:imagedata r:id="rId113" o:title="eqIde41289c7307b48bd893a195b321d250f"/>
          </v:shape>
          <o:OLEObject Type="Embed" ProgID="Equation.DSMT4" ShapeID="对象 738" DrawAspect="Content" ObjectID="_1677256026" r:id="rId497"/>
        </w:object>
      </w:r>
      <w:r>
        <w:rPr>
          <w:rFonts w:ascii="楷体" w:eastAsia="楷体" w:hAnsi="楷体" w:cs="楷体" w:hint="eastAsia"/>
          <w:bCs/>
        </w:rPr>
        <w:t>体积露出水面时的浮力为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7427" w:dyaOrig="675">
          <v:shape id="对象 739" o:spid="_x0000_i1248" type="#_x0000_t75" alt="eqId5e24fc9093ea449e9f76aa8f6808af18" style="width:371.45pt;height:33.55pt" o:ole="">
            <v:imagedata r:id="rId498" o:title="eqId5e24fc9093ea449e9f76aa8f6808af18"/>
          </v:shape>
          <o:OLEObject Type="Embed" ProgID="Equation.DSMT4" ShapeID="对象 739" DrawAspect="Content" ObjectID="_1677256027" r:id="rId49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根据称重法</w:t>
      </w:r>
      <w:r>
        <w:rPr>
          <w:rFonts w:ascii="楷体" w:eastAsia="楷体" w:hAnsi="楷体" w:cs="楷体" w:hint="eastAsia"/>
          <w:bCs/>
        </w:rPr>
        <w:object w:dxaOrig="1185" w:dyaOrig="375">
          <v:shape id="对象 740" o:spid="_x0000_i1249" type="#_x0000_t75" alt="eqIda94ffd63156b4d1e9cf2196236af7fa0" style="width:58.9pt;height:18.8pt" o:ole="">
            <v:imagedata r:id="rId487" o:title="eqIda94ffd63156b4d1e9cf2196236af7fa0"/>
          </v:shape>
          <o:OLEObject Type="Embed" ProgID="Equation.DSMT4" ShapeID="对象 740" DrawAspect="Content" ObjectID="_1677256028" r:id="rId500"/>
        </w:object>
      </w:r>
      <w:r>
        <w:rPr>
          <w:rFonts w:ascii="楷体" w:eastAsia="楷体" w:hAnsi="楷体" w:cs="楷体" w:hint="eastAsia"/>
          <w:bCs/>
        </w:rPr>
        <w:t>知，此时物体的拉力为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700" w:dyaOrig="375">
          <v:shape id="对象 741" o:spid="_x0000_i1250" type="#_x0000_t75" alt="eqId65bce6403ac54ce2a7e8525f4de25b73" style="width:135pt;height:18.8pt" o:ole="">
            <v:imagedata r:id="rId501" o:title="eqId65bce6403ac54ce2a7e8525f4de25b73"/>
          </v:shape>
          <o:OLEObject Type="Embed" ProgID="Equation.DSMT4" ShapeID="对象 741" DrawAspect="Content" ObjectID="_1677256029" r:id="rId50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所以弹簧测力计的拉力减小了</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580" w:dyaOrig="285">
          <v:shape id="对象 742" o:spid="_x0000_i1251" type="#_x0000_t75" alt="eqId97e3d90e19a44e5aa02ff0c1c3f365a4" style="width:129.25pt;height:13.9pt" o:ole="">
            <v:imagedata r:id="rId503" o:title="eqId97e3d90e19a44e5aa02ff0c1c3f365a4"/>
          </v:shape>
          <o:OLEObject Type="Embed" ProgID="Equation.DSMT4" ShapeID="对象 742" DrawAspect="Content" ObjectID="_1677256030" r:id="rId50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容器底部对桌面的压力也减小了</w:t>
      </w:r>
      <w:r>
        <w:rPr>
          <w:rFonts w:ascii="楷体" w:eastAsia="楷体" w:hAnsi="楷体" w:cs="楷体" w:hint="eastAsia"/>
          <w:bCs/>
        </w:rPr>
        <w:object w:dxaOrig="407" w:dyaOrig="287">
          <v:shape id="对象 743" o:spid="_x0000_i1252" type="#_x0000_t75" alt="eqId24a963f68f454b5b81a07858361053dd" style="width:20.45pt;height:14.75pt" o:ole="">
            <v:imagedata r:id="rId505" o:title="eqId24a963f68f454b5b81a07858361053dd"/>
          </v:shape>
          <o:OLEObject Type="Embed" ProgID="Equation.DSMT4" ShapeID="对象 743" DrawAspect="Content" ObjectID="_1677256031" r:id="rId506"/>
        </w:object>
      </w:r>
      <w:r>
        <w:rPr>
          <w:rFonts w:ascii="楷体" w:eastAsia="楷体" w:hAnsi="楷体" w:cs="楷体" w:hint="eastAsia"/>
          <w:bCs/>
        </w:rPr>
        <w:t>，故</w:t>
      </w:r>
      <w:r>
        <w:rPr>
          <w:rFonts w:ascii="楷体" w:eastAsia="楷体" w:hAnsi="楷体" w:cs="楷体" w:hint="eastAsia"/>
          <w:bCs/>
        </w:rPr>
        <w:object w:dxaOrig="238" w:dyaOrig="288">
          <v:shape id="对象 744" o:spid="_x0000_i1253" type="#_x0000_t75" alt="eqId19a4eb16029e4550a14f2afe4741a3c3" style="width:12.25pt;height:14.75pt" o:ole="">
            <v:imagedata r:id="rId507" o:title="eqId19a4eb16029e4550a14f2afe4741a3c3"/>
          </v:shape>
          <o:OLEObject Type="Embed" ProgID="Equation.DSMT4" ShapeID="对象 744" DrawAspect="Content" ObjectID="_1677256032" r:id="rId508"/>
        </w:object>
      </w:r>
      <w:r>
        <w:rPr>
          <w:rFonts w:ascii="楷体" w:eastAsia="楷体" w:hAnsi="楷体" w:cs="楷体" w:hint="eastAsia"/>
          <w:bCs/>
        </w:rPr>
        <w:t>正确，C不符合题意，D不正确，D符合题意。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A74E08" w:rsidRDefault="00A74E08" w:rsidP="00A74E08">
      <w:pPr>
        <w:spacing w:line="360" w:lineRule="auto"/>
        <w:jc w:val="left"/>
        <w:rPr>
          <w:rFonts w:ascii="楷体" w:eastAsia="楷体" w:hAnsi="楷体" w:cs="楷体" w:hint="eastAsia"/>
          <w:bCs/>
        </w:rPr>
      </w:pP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二、多选题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11．BC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AB．加热过程中，水饺的体积变大，由阿基米德原理可知受到的浮力变大，重力不变，浮力大于重力，上浮，最后漂浮，故A错误，B正确；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C．忽略水饺和锅内水的质量变化，总质量不变，由</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mg</w:t>
      </w:r>
      <w:r>
        <w:rPr>
          <w:rFonts w:ascii="楷体" w:eastAsia="楷体" w:hAnsi="楷体" w:cs="楷体" w:hint="eastAsia"/>
          <w:bCs/>
        </w:rPr>
        <w:t>可知总重力不变，锅对电磁炉的压力不变，故C正确；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D．前后水饺的重力不变，原来浮力小于重力，漂浮时，浮力等于重力，浮力变大，排开水的体积变大，水面会上升，由</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可知水对锅底的压强变大，故D错误。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故选BC。</w:t>
      </w:r>
    </w:p>
    <w:p w:rsidR="00A74E08" w:rsidRDefault="00A74E08" w:rsidP="00A74E08">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12．AD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A．A、B两个小球质量相同，则重力相同即</w:t>
      </w:r>
      <w:r>
        <w:rPr>
          <w:rFonts w:ascii="楷体" w:eastAsia="楷体" w:hAnsi="楷体" w:cs="楷体" w:hint="eastAsia"/>
          <w:bCs/>
          <w:i/>
        </w:rPr>
        <w:t>G</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；A球在甲液体中漂浮，B球在乙液体中悬浮，所受浮力等于自重；则小球A、B受到的浮力</w:t>
      </w:r>
      <w:r>
        <w:rPr>
          <w:rFonts w:ascii="楷体" w:eastAsia="楷体" w:hAnsi="楷体" w:cs="楷体" w:hint="eastAsia"/>
          <w:bCs/>
          <w:i/>
        </w:rPr>
        <w:t>F</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B</w:t>
      </w:r>
      <w:r>
        <w:rPr>
          <w:rFonts w:ascii="楷体" w:eastAsia="楷体" w:hAnsi="楷体" w:cs="楷体" w:hint="eastAsia"/>
          <w:bCs/>
        </w:rPr>
        <w:t>，故A正确；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B．由阿基米德浮力公式</w:t>
      </w:r>
      <w:r>
        <w:rPr>
          <w:rFonts w:ascii="楷体" w:eastAsia="楷体" w:hAnsi="楷体" w:cs="楷体" w:hint="eastAsia"/>
          <w:bCs/>
        </w:rPr>
        <w:object w:dxaOrig="1320" w:dyaOrig="375">
          <v:shape id="对象 745" o:spid="_x0000_i1254" type="#_x0000_t75" alt="eqIde9caf20c4aec49e4b05e571c2283e647" style="width:66.25pt;height:18.8pt" o:ole="">
            <v:imagedata r:id="rId509" o:title="eqIde9caf20c4aec49e4b05e571c2283e647"/>
          </v:shape>
          <o:OLEObject Type="Embed" ProgID="Equation.DSMT4" ShapeID="对象 745" DrawAspect="Content" ObjectID="_1677256033" r:id="rId510"/>
        </w:object>
      </w:r>
      <w:r>
        <w:rPr>
          <w:rFonts w:ascii="楷体" w:eastAsia="楷体" w:hAnsi="楷体" w:cs="楷体" w:hint="eastAsia"/>
          <w:bCs/>
        </w:rPr>
        <w:t>可知，A球排开的液体体积小于B球排开的液体体积，则两容器中液体的密度</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C．液体对容器底的压强分别为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685" w:dyaOrig="734">
          <v:shape id="对象 746" o:spid="_x0000_i1255" type="#_x0000_t75" alt="eqIdec7ad9fd2dc246a8bf5fbdfb2896adde" style="width:84.25pt;height:36.8pt" o:ole="">
            <v:imagedata r:id="rId511" o:title="eqIdec7ad9fd2dc246a8bf5fbdfb2896adde"/>
          </v:shape>
          <o:OLEObject Type="Embed" ProgID="Equation.DSMT4" ShapeID="对象 746" DrawAspect="Content" ObjectID="_1677256034" r:id="rId51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698" w:dyaOrig="734">
          <v:shape id="对象 747" o:spid="_x0000_i1256" type="#_x0000_t75" alt="eqIde84e85c53b0c485c833b904c6b8f10ad" style="width:85.1pt;height:36.8pt" o:ole="">
            <v:imagedata r:id="rId513" o:title="eqIde84e85c53b0c485c833b904c6b8f10ad"/>
          </v:shape>
          <o:OLEObject Type="Embed" ProgID="Equation.DSMT4" ShapeID="对象 747" DrawAspect="Content" ObjectID="_1677256035" r:id="rId51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，则液体对容器底的压强</w:t>
      </w:r>
      <w:r>
        <w:rPr>
          <w:rFonts w:ascii="楷体" w:eastAsia="楷体" w:hAnsi="楷体" w:cs="楷体" w:hint="eastAsia"/>
          <w:bCs/>
          <w:i/>
        </w:rPr>
        <w:t>p</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p</w:t>
      </w:r>
      <w:r>
        <w:rPr>
          <w:rFonts w:ascii="楷体" w:eastAsia="楷体" w:hAnsi="楷体" w:cs="楷体" w:hint="eastAsia"/>
          <w:bCs/>
          <w:vertAlign w:val="subscript"/>
        </w:rPr>
        <w:t>乙</w:t>
      </w:r>
      <w:r>
        <w:rPr>
          <w:rFonts w:ascii="楷体" w:eastAsia="楷体" w:hAnsi="楷体" w:cs="楷体" w:hint="eastAsia"/>
          <w:bCs/>
        </w:rPr>
        <w:t>，故C错误；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D．容器对水平桌面的压力分别为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174" w:dyaOrig="394">
          <v:shape id="对象 748" o:spid="_x0000_i1257" type="#_x0000_t75" alt="eqId30a21f5fa3cf43fe8345db554eb5ad77" style="width:108.8pt;height:19.65pt" o:ole="">
            <v:imagedata r:id="rId515" o:title="eqId30a21f5fa3cf43fe8345db554eb5ad77"/>
          </v:shape>
          <o:OLEObject Type="Embed" ProgID="Equation.DSMT4" ShapeID="对象 748" DrawAspect="Content" ObjectID="_1677256036" r:id="rId51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201" w:dyaOrig="394">
          <v:shape id="对象 749" o:spid="_x0000_i1258" type="#_x0000_t75" alt="eqIdbd0cf16e4cec48c6924c932a51f1beeb" style="width:110.45pt;height:19.65pt" o:ole="">
            <v:imagedata r:id="rId517" o:title="eqIdbd0cf16e4cec48c6924c932a51f1beeb"/>
          </v:shape>
          <o:OLEObject Type="Embed" ProgID="Equation.DSMT4" ShapeID="对象 749" DrawAspect="Content" ObjectID="_1677256037" r:id="rId51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，则容器对水平桌面的压力</w:t>
      </w:r>
      <w:r>
        <w:rPr>
          <w:rFonts w:ascii="楷体" w:eastAsia="楷体" w:hAnsi="楷体" w:cs="楷体" w:hint="eastAsia"/>
          <w:bCs/>
          <w:i/>
        </w:rPr>
        <w:t>F</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F</w:t>
      </w:r>
      <w:r>
        <w:rPr>
          <w:rFonts w:ascii="楷体" w:eastAsia="楷体" w:hAnsi="楷体" w:cs="楷体" w:hint="eastAsia"/>
          <w:bCs/>
          <w:vertAlign w:val="subscript"/>
        </w:rPr>
        <w:t>乙</w:t>
      </w:r>
      <w:r>
        <w:rPr>
          <w:rFonts w:ascii="楷体" w:eastAsia="楷体" w:hAnsi="楷体" w:cs="楷体" w:hint="eastAsia"/>
          <w:bCs/>
        </w:rPr>
        <w:t>，故D正确。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故选AD。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13．BC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两球的质量相等，因为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lastRenderedPageBreak/>
        <w:t>V</w:t>
      </w:r>
      <w:r>
        <w:rPr>
          <w:rFonts w:ascii="楷体" w:eastAsia="楷体" w:hAnsi="楷体" w:cs="楷体" w:hint="eastAsia"/>
          <w:bCs/>
          <w:vertAlign w:val="subscript"/>
        </w:rPr>
        <w:t>A</w:t>
      </w:r>
      <w:r>
        <w:rPr>
          <w:rFonts w:ascii="楷体" w:eastAsia="楷体" w:hAnsi="楷体" w:cs="楷体" w:hint="eastAsia"/>
          <w:bCs/>
        </w:rPr>
        <w:t>&gt;</w:t>
      </w:r>
      <w:r>
        <w:rPr>
          <w:rFonts w:ascii="楷体" w:eastAsia="楷体" w:hAnsi="楷体" w:cs="楷体" w:hint="eastAsia"/>
          <w:bCs/>
          <w:i/>
        </w:rPr>
        <w:t>V</w:t>
      </w:r>
      <w:r>
        <w:rPr>
          <w:rFonts w:ascii="楷体" w:eastAsia="楷体" w:hAnsi="楷体" w:cs="楷体" w:hint="eastAsia"/>
          <w:bCs/>
          <w:vertAlign w:val="subscript"/>
        </w:rPr>
        <w:t>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w:t>
      </w:r>
      <w:r>
        <w:rPr>
          <w:rFonts w:ascii="楷体" w:eastAsia="楷体" w:hAnsi="楷体" w:cs="楷体" w:hint="eastAsia"/>
          <w:bCs/>
        </w:rPr>
        <w:object w:dxaOrig="682" w:dyaOrig="621">
          <v:shape id="对象 750" o:spid="_x0000_i1259" type="#_x0000_t75" alt="eqId68e21b93e1664677baa5a683165d8aad" style="width:34.35pt;height:31.1pt" o:ole="">
            <v:imagedata r:id="rId519" o:title="eqId68e21b93e1664677baa5a683165d8aad"/>
          </v:shape>
          <o:OLEObject Type="Embed" ProgID="Equation.DSMT4" ShapeID="对象 750" DrawAspect="Content" ObjectID="_1677256038" r:id="rId520"/>
        </w:object>
      </w:r>
      <w:r>
        <w:rPr>
          <w:rFonts w:ascii="楷体" w:eastAsia="楷体" w:hAnsi="楷体" w:cs="楷体" w:hint="eastAsia"/>
          <w:bCs/>
        </w:rPr>
        <w:t>可知A的密度小于B的密度，即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A．A球沉底，B球悬浮，所以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甲</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故A错误；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B．A球沉底，由浮沉条件可知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B球悬浮，由浮沉条件可知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两球的质量相等，由</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mg</w:t>
      </w:r>
      <w:r>
        <w:rPr>
          <w:rFonts w:ascii="楷体" w:eastAsia="楷体" w:hAnsi="楷体" w:cs="楷体" w:hint="eastAsia"/>
          <w:bCs/>
        </w:rPr>
        <w:t>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浮A</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浮B</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故B正确；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C．将甲杯液体倒入乙杯液体中，乙杯中液体的密度变小，当B球的密度大于液体的密度，B球会下沉，故C正确；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D．甲和乙中装有体积相同的两种不同液体，由于</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w:t>
      </w:r>
      <w:r>
        <w:rPr>
          <w:rFonts w:ascii="楷体" w:eastAsia="楷体" w:hAnsi="楷体" w:cs="楷体" w:hint="eastAsia"/>
          <w:bCs/>
          <w:i/>
        </w:rPr>
        <w:t>m</w:t>
      </w:r>
      <w:r>
        <w:rPr>
          <w:rFonts w:ascii="楷体" w:eastAsia="楷体" w:hAnsi="楷体" w:cs="楷体" w:hint="eastAsia"/>
          <w:bCs/>
        </w:rPr>
        <w:t>=</w:t>
      </w:r>
      <w:r>
        <w:rPr>
          <w:rFonts w:ascii="楷体" w:eastAsia="楷体" w:hAnsi="楷体" w:cs="楷体" w:hint="eastAsia"/>
          <w:bCs/>
          <w:i/>
        </w:rPr>
        <w:t>ρV</w:t>
      </w:r>
      <w:r>
        <w:rPr>
          <w:rFonts w:ascii="楷体" w:eastAsia="楷体" w:hAnsi="楷体" w:cs="楷体" w:hint="eastAsia"/>
          <w:bCs/>
        </w:rPr>
        <w:t>可知，甲中液体的质量小于乙中液体的质量，两球的质量相等，烧杯的质量相同，所以甲的总质量小于乙的总质量，由</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mg</w:t>
      </w:r>
      <w:r>
        <w:rPr>
          <w:rFonts w:ascii="楷体" w:eastAsia="楷体" w:hAnsi="楷体" w:cs="楷体" w:hint="eastAsia"/>
          <w:bCs/>
        </w:rPr>
        <w:t>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vertAlign w:val="subscript"/>
        </w:rPr>
        <w:t>总甲</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总乙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对水平桌面的压力的关系</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rPr>
        <w:object w:dxaOrig="222" w:dyaOrig="463">
          <v:shape id="对象 751" o:spid="_x0000_i1260" type="#_x0000_t75" alt="eqId87f30236a5ce4b21b0734776da6cae24" style="width:11.45pt;height:22.9pt" o:ole="">
            <v:imagedata r:id="rId521" o:title="eqId87f30236a5ce4b21b0734776da6cae24"/>
          </v:shape>
          <o:OLEObject Type="Embed" ProgID="Equation.DSMT4" ShapeID="对象 751" DrawAspect="Content" ObjectID="_1677256039" r:id="rId522"/>
        </w:object>
      </w:r>
      <w:r>
        <w:rPr>
          <w:rFonts w:ascii="楷体" w:eastAsia="楷体" w:hAnsi="楷体" w:cs="楷体" w:hint="eastAsia"/>
          <w:bCs/>
        </w:rPr>
        <w:t>可知甲容器对桌面的压强小于乙容器对桌面的压强，故D错误。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故选BC。</w:t>
      </w:r>
    </w:p>
    <w:p w:rsidR="00A74E08" w:rsidRDefault="00A74E08" w:rsidP="00A74E08">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14．AC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A．两种情况下A 和 B物体排开水的体积相同，由</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i/>
        </w:rPr>
        <w:t>g</w:t>
      </w:r>
      <w:r>
        <w:rPr>
          <w:rFonts w:ascii="楷体" w:eastAsia="楷体" w:hAnsi="楷体" w:cs="楷体" w:hint="eastAsia"/>
          <w:bCs/>
        </w:rPr>
        <w:t>可知，A 和 B受到的浮力相同，故A正确；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B．左边A受到水的浮力</w:t>
      </w:r>
    </w:p>
    <w:p w:rsidR="00A74E08" w:rsidRDefault="00A74E08" w:rsidP="00A74E08">
      <w:pPr>
        <w:spacing w:line="360" w:lineRule="auto"/>
        <w:ind w:left="270"/>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拉</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右边B物体受到水的浮力</w:t>
      </w:r>
    </w:p>
    <w:p w:rsidR="00A74E08" w:rsidRDefault="00A74E08" w:rsidP="00A74E08">
      <w:pPr>
        <w:spacing w:line="360" w:lineRule="auto"/>
        <w:ind w:left="270"/>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由于A 和 B受到的浮力相同，所以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拉</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故B错误；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CD．因为A和甲悬浮，所以，它们受到的浮力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875" w:dyaOrig="360">
          <v:shape id="对象 752" o:spid="_x0000_i1261" type="#_x0000_t75" alt="eqId082d0aadcbc248b0949152e0ebf65f24" style="width:94.1pt;height:18pt" o:ole="">
            <v:imagedata r:id="rId523" o:title="eqId082d0aadcbc248b0949152e0ebf65f24"/>
          </v:shape>
          <o:OLEObject Type="Embed" ProgID="Equation.DSMT4" ShapeID="对象 752" DrawAspect="Content" ObjectID="_1677256040" r:id="rId52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因为B和乙漂浮，所以，它们受到的浮力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920" w:dyaOrig="360">
          <v:shape id="对象 753" o:spid="_x0000_i1262" type="#_x0000_t75" alt="eqId8d01c9f740b7445ba4e733802cdacd99" style="width:95.75pt;height:18pt" o:ole="">
            <v:imagedata r:id="rId525" o:title="eqId8d01c9f740b7445ba4e733802cdacd99"/>
          </v:shape>
          <o:OLEObject Type="Embed" ProgID="Equation.DSMT4" ShapeID="对象 753" DrawAspect="Content" ObjectID="_1677256041" r:id="rId52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左图中，两物体均受浮力作用，则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甲浮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右图中，只有大物体受到浮力作用，则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425" w:dyaOrig="360">
          <v:shape id="对象 754" o:spid="_x0000_i1263" type="#_x0000_t75" alt="eqId055694889481476c9b595ee4ef448db7" style="width:71.2pt;height:18pt" o:ole="">
            <v:imagedata r:id="rId527" o:title="eqId055694889481476c9b595ee4ef448db7"/>
          </v:shape>
          <o:OLEObject Type="Embed" ProgID="Equation.DSMT4" ShapeID="对象 754" DrawAspect="Content" ObjectID="_1677256042" r:id="rId52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结合①②两式可知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乙</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故C正确；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由于甲乙的体积未知，所以无法比较密度大小；故D错误。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故选AC。</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15．ABD</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A ．A球漂浮，A球密度小于水的密度，B球沉入容器底部，B球密度大于水的密度，则A球的密度小于B球的密度，故A正确；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B． A、B两个小球质量相等,重力相等,A球漂浮, A球受到的浮力等于重力，B球沉入容器</w:t>
      </w:r>
      <w:r>
        <w:rPr>
          <w:rFonts w:ascii="楷体" w:eastAsia="楷体" w:hAnsi="楷体" w:cs="楷体" w:hint="eastAsia"/>
          <w:bCs/>
        </w:rPr>
        <w:lastRenderedPageBreak/>
        <w:t>底部， B球受到的浮力小于重力，故A球受到的浮力大于B球受到的浮力，故B正确；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C ．A球受到的浮力大于B球受到的浮力，根据阿基米德原理，A球排开水的体积大于B球排开水的体积，因此放入A球后比放入B球后水的深度大，对容器底的压强大，故C错误；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D ．A、B两个小球质量相等，重力相等，放入A球后与放入B球后容器对桌面的压力相等，根据</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rPr>
        <w:object w:dxaOrig="300" w:dyaOrig="615">
          <v:shape id="对象 755" o:spid="_x0000_i1264" type="#_x0000_t75" alt="eqId734ce166e8d843b8a90a4ac99067b4a0" style="width:14.75pt;height:31.1pt" o:ole="">
            <v:imagedata r:id="rId529" o:title="eqId734ce166e8d843b8a90a4ac99067b4a0"/>
          </v:shape>
          <o:OLEObject Type="Embed" ProgID="Equation.DSMT4" ShapeID="对象 755" DrawAspect="Content" ObjectID="_1677256043" r:id="rId530"/>
        </w:object>
      </w:r>
      <w:r>
        <w:rPr>
          <w:rFonts w:ascii="楷体" w:eastAsia="楷体" w:hAnsi="楷体" w:cs="楷体" w:hint="eastAsia"/>
          <w:bCs/>
        </w:rPr>
        <w:t>可知，放入A球后与放入B球后容器对桌面的压强相等，故D正确。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故选ABD。</w:t>
      </w: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三、填空题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16．答案】</w:t>
      </w:r>
      <w:r>
        <w:rPr>
          <w:rFonts w:ascii="楷体" w:eastAsia="楷体" w:hAnsi="楷体" w:cs="楷体" w:hint="eastAsia"/>
          <w:bCs/>
        </w:rPr>
        <w:object w:dxaOrig="660" w:dyaOrig="315">
          <v:shape id="对象 756" o:spid="_x0000_i1265" type="#_x0000_t75" alt="eqId74629980dd6d47e4927ab7b0bb9a0958" style="width:32.75pt;height:15.55pt" o:ole="">
            <v:imagedata r:id="rId531" o:title="eqId74629980dd6d47e4927ab7b0bb9a0958"/>
          </v:shape>
          <o:OLEObject Type="Embed" ProgID="Equation.DSMT4" ShapeID="对象 756" DrawAspect="Content" ObjectID="_1677256044" r:id="rId532"/>
        </w:object>
      </w:r>
      <w:r>
        <w:rPr>
          <w:rFonts w:ascii="楷体" w:eastAsia="楷体" w:hAnsi="楷体" w:cs="楷体" w:hint="eastAsia"/>
          <w:bCs/>
        </w:rPr>
        <w:t xml:space="preserve">    减小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[1]由液体压强公式可知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285" w:dyaOrig="408">
          <v:shape id="对象 757" o:spid="_x0000_i1266" type="#_x0000_t75" alt="eqId77db2d07a1214b749571c4958c55f155" style="width:264.25pt;height:20.45pt" o:ole="">
            <v:imagedata r:id="rId533" o:title="eqId77db2d07a1214b749571c4958c55f155"/>
          </v:shape>
          <o:OLEObject Type="Embed" ProgID="Equation.DSMT4" ShapeID="对象 757" DrawAspect="Content" ObjectID="_1677256045" r:id="rId53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[2]航空母舰漂浮在水面上，所受浮力等于自重，当舰载机全部起飞后，“山东舰”重力减小，则受到的浮力也减小。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17．答案】0.8    0.5    0.95×10</w:t>
      </w:r>
      <w:r>
        <w:rPr>
          <w:rFonts w:ascii="楷体" w:eastAsia="楷体" w:hAnsi="楷体" w:cs="楷体" w:hint="eastAsia"/>
          <w:bCs/>
          <w:vertAlign w:val="superscript"/>
        </w:rPr>
        <w:t>3</w:t>
      </w:r>
      <w:r>
        <w:rPr>
          <w:rFonts w:ascii="楷体" w:eastAsia="楷体" w:hAnsi="楷体" w:cs="楷体" w:hint="eastAsia"/>
          <w:bCs/>
        </w:rPr>
        <w:t xml:space="preserve">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[1]小球在酒精中受到的浮力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i/>
        </w:rPr>
        <w:t>m</w:t>
      </w:r>
      <w:r>
        <w:rPr>
          <w:rFonts w:ascii="楷体" w:eastAsia="楷体" w:hAnsi="楷体" w:cs="楷体" w:hint="eastAsia"/>
          <w:bCs/>
          <w:vertAlign w:val="subscript"/>
        </w:rPr>
        <w:t>排</w:t>
      </w:r>
      <w:r>
        <w:rPr>
          <w:rFonts w:ascii="楷体" w:eastAsia="楷体" w:hAnsi="楷体" w:cs="楷体" w:hint="eastAsia"/>
          <w:bCs/>
          <w:i/>
        </w:rPr>
        <w:t>g</w:t>
      </w:r>
      <w:r>
        <w:rPr>
          <w:rFonts w:ascii="楷体" w:eastAsia="楷体" w:hAnsi="楷体" w:cs="楷体" w:hint="eastAsia"/>
          <w:bCs/>
        </w:rPr>
        <w:t>=0.08kg×10N/kg=0.8N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[2]据液体内部压强的特点得，乙杯中水面升高的高度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565" w:dyaOrig="705">
          <v:shape id="对象 758" o:spid="_x0000_i1267" type="#_x0000_t75" alt="eqId8b9110a1e3e84c76b80ffd278eec4580" style="width:278.2pt;height:35.2pt" o:ole="">
            <v:imagedata r:id="rId535" o:title="eqId8b9110a1e3e84c76b80ffd278eec4580"/>
          </v:shape>
          <o:OLEObject Type="Embed" ProgID="Equation.DSMT4" ShapeID="对象 758" DrawAspect="Content" ObjectID="_1677256046" r:id="rId53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[3]若小球不是漂浮在水中，据阿基米德原理得，小球放入酒精与水中受到的浮力之比为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浮1</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浮2</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酒精</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rPr>
        <w:t>=80:100</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而升高的那部分水的质量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w:t>
      </w:r>
      <w:r>
        <w:rPr>
          <w:rFonts w:ascii="楷体" w:eastAsia="楷体" w:hAnsi="楷体" w:cs="楷体" w:hint="eastAsia"/>
          <w:bCs/>
          <w:i/>
        </w:rPr>
        <w:t>m</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V</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S</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rPr>
        <w:t>=1.0g/cm</w:t>
      </w:r>
      <w:r>
        <w:rPr>
          <w:rFonts w:ascii="楷体" w:eastAsia="楷体" w:hAnsi="楷体" w:cs="楷体" w:hint="eastAsia"/>
          <w:bCs/>
          <w:vertAlign w:val="superscript"/>
        </w:rPr>
        <w:t>3</w:t>
      </w:r>
      <w:r>
        <w:rPr>
          <w:rFonts w:ascii="楷体" w:eastAsia="楷体" w:hAnsi="楷体" w:cs="楷体" w:hint="eastAsia"/>
          <w:bCs/>
        </w:rPr>
        <w:t>×100cm</w:t>
      </w:r>
      <w:r>
        <w:rPr>
          <w:rFonts w:ascii="楷体" w:eastAsia="楷体" w:hAnsi="楷体" w:cs="楷体" w:hint="eastAsia"/>
          <w:bCs/>
          <w:vertAlign w:val="superscript"/>
        </w:rPr>
        <w:t>2</w:t>
      </w:r>
      <w:r>
        <w:rPr>
          <w:rFonts w:ascii="楷体" w:eastAsia="楷体" w:hAnsi="楷体" w:cs="楷体" w:hint="eastAsia"/>
          <w:bCs/>
        </w:rPr>
        <w:t>×0.5cm=50g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则排开的水的总质量为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m</w:t>
      </w:r>
      <w:r>
        <w:rPr>
          <w:rFonts w:ascii="楷体" w:eastAsia="楷体" w:hAnsi="楷体" w:cs="楷体" w:hint="eastAsia"/>
          <w:bCs/>
          <w:vertAlign w:val="subscript"/>
        </w:rPr>
        <w:t>总</w:t>
      </w:r>
      <w:r>
        <w:rPr>
          <w:rFonts w:ascii="楷体" w:eastAsia="楷体" w:hAnsi="楷体" w:cs="楷体" w:hint="eastAsia"/>
          <w:bCs/>
        </w:rPr>
        <w:t>=45g+50g=95g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那么小球放入酒精与水中受到的浮力之比是80:95，所以小球是漂浮在水中，则小球的质量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m</w:t>
      </w:r>
      <w:r>
        <w:rPr>
          <w:rFonts w:ascii="楷体" w:eastAsia="楷体" w:hAnsi="楷体" w:cs="楷体" w:hint="eastAsia"/>
          <w:bCs/>
        </w:rPr>
        <w:t>=95g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而</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95g&gt;80g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所以小球在酒精中下沉，则小球的体积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055" w:dyaOrig="720">
          <v:shape id="对象 759" o:spid="_x0000_i1268" type="#_x0000_t75" alt="eqIdc77b83b42ba743daa498756902d54057" style="width:252.8pt;height:36pt" o:ole="">
            <v:imagedata r:id="rId537" o:title="eqIdc77b83b42ba743daa498756902d54057"/>
          </v:shape>
          <o:OLEObject Type="Embed" ProgID="Equation.DSMT4" ShapeID="对象 759" DrawAspect="Content" ObjectID="_1677256047" r:id="rId53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那么小球的密度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480" w:dyaOrig="615">
          <v:shape id="对象 760" o:spid="_x0000_i1269" type="#_x0000_t75" alt="eqIdfb2fdc99bffa47839dbf0d3d7087d65d" style="width:174.25pt;height:31.1pt" o:ole="">
            <v:imagedata r:id="rId539" o:title="eqIdfb2fdc99bffa47839dbf0d3d7087d65d"/>
          </v:shape>
          <o:OLEObject Type="Embed" ProgID="Equation.DSMT4" ShapeID="对象 760" DrawAspect="Content" ObjectID="_1677256048" r:id="rId540"/>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18．=    7.5    400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(1)[1]长方体漂浮，浮力等于重力。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[2]长方体静止时有</w:t>
      </w:r>
      <w:r>
        <w:rPr>
          <w:rFonts w:ascii="楷体" w:eastAsia="楷体" w:hAnsi="楷体" w:cs="楷体" w:hint="eastAsia"/>
          <w:bCs/>
        </w:rPr>
        <w:object w:dxaOrig="240" w:dyaOrig="622">
          <v:shape id="对象 761" o:spid="_x0000_i1270" type="#_x0000_t75" alt="eqIde41289c7307b48bd893a195b321d250f" style="width:12.25pt;height:31.1pt" o:ole="">
            <v:imagedata r:id="rId113" o:title="eqIde41289c7307b48bd893a195b321d250f"/>
          </v:shape>
          <o:OLEObject Type="Embed" ProgID="Equation.DSMT4" ShapeID="对象 761" DrawAspect="Content" ObjectID="_1677256049" r:id="rId541"/>
        </w:object>
      </w:r>
      <w:r>
        <w:rPr>
          <w:rFonts w:ascii="楷体" w:eastAsia="楷体" w:hAnsi="楷体" w:cs="楷体" w:hint="eastAsia"/>
          <w:bCs/>
        </w:rPr>
        <w:t>体积露出水面，所以有</w:t>
      </w:r>
      <w:r>
        <w:rPr>
          <w:rFonts w:ascii="楷体" w:eastAsia="楷体" w:hAnsi="楷体" w:cs="楷体" w:hint="eastAsia"/>
          <w:bCs/>
        </w:rPr>
        <w:object w:dxaOrig="238" w:dyaOrig="626">
          <v:shape id="对象 762" o:spid="_x0000_i1271" type="#_x0000_t75" alt="eqIddda48cced83d424b89b7d8f8c62b1056" style="width:12.25pt;height:31.1pt" o:ole="">
            <v:imagedata r:id="rId542" o:title="eqIddda48cced83d424b89b7d8f8c62b1056"/>
          </v:shape>
          <o:OLEObject Type="Embed" ProgID="Equation.DSMT4" ShapeID="对象 762" DrawAspect="Content" ObjectID="_1677256050" r:id="rId543"/>
        </w:object>
      </w:r>
      <w:r>
        <w:rPr>
          <w:rFonts w:ascii="楷体" w:eastAsia="楷体" w:hAnsi="楷体" w:cs="楷体" w:hint="eastAsia"/>
          <w:bCs/>
        </w:rPr>
        <w:t>的体积浸入水中，即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405" w:dyaOrig="615">
          <v:shape id="对象 763" o:spid="_x0000_i1272" type="#_x0000_t75" alt="eqIdcea5425fdd5e4177bf48ed6a7331836c" style="width:170.2pt;height:31.1pt" o:ole="">
            <v:imagedata r:id="rId544" o:title="eqIdcea5425fdd5e4177bf48ed6a7331836c"/>
          </v:shape>
          <o:OLEObject Type="Embed" ProgID="Equation.DSMT4" ShapeID="对象 763" DrawAspect="Content" ObjectID="_1677256051" r:id="rId54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长方体所受浮力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295" w:dyaOrig="405">
          <v:shape id="对象 764" o:spid="_x0000_i1273" type="#_x0000_t75" alt="eqIdbee78507eb3a4fa183c384aea903182e" style="width:265.1pt;height:20.45pt" o:ole="">
            <v:imagedata r:id="rId546" o:title="eqIdbee78507eb3a4fa183c384aea903182e"/>
          </v:shape>
          <o:OLEObject Type="Embed" ProgID="Equation.DSMT4" ShapeID="对象 764" DrawAspect="Content" ObjectID="_1677256052" r:id="rId54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(2)[3]放入长方体后，水面上升了4cm，容器底部受到水的压强增加的量为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845" w:dyaOrig="405">
          <v:shape id="对象 765" o:spid="_x0000_i1274" type="#_x0000_t75" alt="eqIdac99f325d7214e40adab6f1591ba3f3b" style="width:242.2pt;height:20.45pt" o:ole="">
            <v:imagedata r:id="rId548" o:title="eqIdac99f325d7214e40adab6f1591ba3f3b"/>
          </v:shape>
          <o:OLEObject Type="Embed" ProgID="Equation.DSMT4" ShapeID="对象 765" DrawAspect="Content" ObjectID="_1677256053" r:id="rId54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19．答案】0.64    0.9×10</w:t>
      </w:r>
      <w:r>
        <w:rPr>
          <w:rFonts w:ascii="楷体" w:eastAsia="楷体" w:hAnsi="楷体" w:cs="楷体" w:hint="eastAsia"/>
          <w:bCs/>
          <w:vertAlign w:val="superscript"/>
        </w:rPr>
        <w:t>3</w:t>
      </w:r>
      <w:r>
        <w:rPr>
          <w:rFonts w:ascii="楷体" w:eastAsia="楷体" w:hAnsi="楷体" w:cs="楷体" w:hint="eastAsia"/>
          <w:bCs/>
        </w:rPr>
        <w:t xml:space="preserve">    800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[1]物体浸入酒精中，排开酒精的质量为64g，则在酒精中所受浮力为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470" w:dyaOrig="375">
          <v:shape id="对象 766" o:spid="_x0000_i1275" type="#_x0000_t75" alt="eqIdb8a63240915c4e6da16e6bde5b1b936b" style="width:223.35pt;height:18.8pt" o:ole="">
            <v:imagedata r:id="rId550" o:title="eqIdb8a63240915c4e6da16e6bde5b1b936b"/>
          </v:shape>
          <o:OLEObject Type="Embed" ProgID="Equation.DSMT4" ShapeID="对象 766" DrawAspect="Content" ObjectID="_1677256054" r:id="rId551"/>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此时排开酒精的体积为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745" w:dyaOrig="720">
          <v:shape id="对象 767" o:spid="_x0000_i1276" type="#_x0000_t75" alt="eqId52a2578eb608495dad8e9c948508a878" style="width:287.2pt;height:36pt" o:ole="">
            <v:imagedata r:id="rId552" o:title="eqId52a2578eb608495dad8e9c948508a878"/>
          </v:shape>
          <o:OLEObject Type="Embed" ProgID="Equation.DSMT4" ShapeID="对象 767" DrawAspect="Content" ObjectID="_1677256055" r:id="rId55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[2]物体浸入水中时，排开水的体积为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925" w:dyaOrig="720">
          <v:shape id="对象 768" o:spid="_x0000_i1277" type="#_x0000_t75" alt="eqIdffbf701dea624805956f38c5eb65a2e9" style="width:146.45pt;height:36pt" o:ole="">
            <v:imagedata r:id="rId554" o:title="eqIdffbf701dea624805956f38c5eb65a2e9"/>
          </v:shape>
          <o:OLEObject Type="Embed" ProgID="Equation.DSMT4" ShapeID="对象 768" DrawAspect="Content" ObjectID="_1677256056" r:id="rId555"/>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则排开水的体积小于排开酒精的体积。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若两个物体都漂浮，则由</w:t>
      </w:r>
      <w:r>
        <w:rPr>
          <w:rFonts w:ascii="楷体" w:eastAsia="楷体" w:hAnsi="楷体" w:cs="楷体" w:hint="eastAsia"/>
          <w:bCs/>
        </w:rPr>
        <w:object w:dxaOrig="1485" w:dyaOrig="375">
          <v:shape id="对象 769" o:spid="_x0000_i1278" type="#_x0000_t75" alt="eqId79f1aa54175340a5a676c4814f576b1a" style="width:74.45pt;height:18.8pt" o:ole="">
            <v:imagedata r:id="rId556" o:title="eqId79f1aa54175340a5a676c4814f576b1a"/>
          </v:shape>
          <o:OLEObject Type="Embed" ProgID="Equation.DSMT4" ShapeID="对象 769" DrawAspect="Content" ObjectID="_1677256057" r:id="rId557"/>
        </w:object>
      </w:r>
      <w:r>
        <w:rPr>
          <w:rFonts w:ascii="楷体" w:eastAsia="楷体" w:hAnsi="楷体" w:cs="楷体" w:hint="eastAsia"/>
          <w:bCs/>
        </w:rPr>
        <w:t>可知，排开不同液体的重力相等且等于物体重力，</w:t>
      </w:r>
      <w:r>
        <w:rPr>
          <w:rFonts w:ascii="楷体" w:eastAsia="楷体" w:hAnsi="楷体" w:cs="楷体" w:hint="eastAsia"/>
          <w:bCs/>
        </w:rPr>
        <w:lastRenderedPageBreak/>
        <w:t>而物体浸入酒精中，排开酒精的质量为64g，物体浸入水中时，排开水的质量为72g，所以两个物体不可能都漂浮。</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若两个物体都完全浸入，则排开液体体积应当相等，而排开水的体积小于排开酒精的体积，所以两个物体不可能都完全浸入。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因为而排开水的体积小于排开酒精的体积，所以物体在水中漂浮，在酒精中完全浸入，故物体体积等于排开酒精的体积80cm</w:t>
      </w:r>
      <w:r>
        <w:rPr>
          <w:rFonts w:ascii="楷体" w:eastAsia="楷体" w:hAnsi="楷体" w:cs="楷体" w:hint="eastAsia"/>
          <w:bCs/>
          <w:vertAlign w:val="superscript"/>
        </w:rPr>
        <w:t>3</w:t>
      </w:r>
      <w:r>
        <w:rPr>
          <w:rFonts w:ascii="楷体" w:eastAsia="楷体" w:hAnsi="楷体" w:cs="楷体" w:hint="eastAsia"/>
          <w:bCs/>
        </w:rPr>
        <w:t>，物体质量等于在水中漂浮时排开水的质量72g。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所以物体密度为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295" w:dyaOrig="720">
          <v:shape id="对象 770" o:spid="_x0000_i1279" type="#_x0000_t75" alt="eqId4cdfd1fd2e0b4d3e8554dbcad8730009" style="width:265.1pt;height:36pt" o:ole="">
            <v:imagedata r:id="rId558" o:title="eqId4cdfd1fd2e0b4d3e8554dbcad8730009"/>
          </v:shape>
          <o:OLEObject Type="Embed" ProgID="Equation.DSMT4" ShapeID="对象 770" DrawAspect="Content" ObjectID="_1677256058" r:id="rId55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[3]此时酒精对容器底的压强为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800" w:dyaOrig="375">
          <v:shape id="对象 771" o:spid="_x0000_i1280" type="#_x0000_t75" alt="eqIdc5a3928533704fc899221ff2a96e5f26" style="width:239.75pt;height:18.8pt" o:ole="">
            <v:imagedata r:id="rId560" o:title="eqIdc5a3928533704fc899221ff2a96e5f26"/>
          </v:shape>
          <o:OLEObject Type="Embed" ProgID="Equation.DSMT4" ShapeID="对象 771" DrawAspect="Content" ObjectID="_1677256059" r:id="rId561"/>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20．0.6×10</w:t>
      </w:r>
      <w:r>
        <w:rPr>
          <w:rFonts w:ascii="楷体" w:eastAsia="楷体" w:hAnsi="楷体" w:cs="楷体" w:hint="eastAsia"/>
          <w:bCs/>
          <w:vertAlign w:val="superscript"/>
        </w:rPr>
        <w:t>3</w:t>
      </w:r>
      <w:r>
        <w:rPr>
          <w:rFonts w:ascii="楷体" w:eastAsia="楷体" w:hAnsi="楷体" w:cs="楷体" w:hint="eastAsia"/>
          <w:bCs/>
        </w:rPr>
        <w:t xml:space="preserve">    1500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[1]由题意可得，木块排开水的体积</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i/>
        </w:rPr>
        <w:t>V</w:t>
      </w:r>
      <w:r>
        <w:rPr>
          <w:rFonts w:ascii="楷体" w:eastAsia="楷体" w:hAnsi="楷体" w:cs="楷体" w:hint="eastAsia"/>
          <w:bCs/>
        </w:rPr>
        <w:t>-</w:t>
      </w:r>
      <w:r>
        <w:rPr>
          <w:rFonts w:ascii="楷体" w:eastAsia="楷体" w:hAnsi="楷体" w:cs="楷体" w:hint="eastAsia"/>
          <w:bCs/>
        </w:rPr>
        <w:object w:dxaOrig="240" w:dyaOrig="615">
          <v:shape id="对象 772" o:spid="_x0000_i1281" type="#_x0000_t75" alt="eqIdaf22e0e393474044907f7074dad72e76" style="width:12.25pt;height:31.1pt" o:ole="">
            <v:imagedata r:id="rId150" o:title="eqIdaf22e0e393474044907f7074dad72e76"/>
          </v:shape>
          <o:OLEObject Type="Embed" ProgID="Equation.DSMT4" ShapeID="对象 772" DrawAspect="Content" ObjectID="_1677256060" r:id="rId562"/>
        </w:object>
      </w:r>
      <w:r>
        <w:rPr>
          <w:rFonts w:ascii="楷体" w:eastAsia="楷体" w:hAnsi="楷体" w:cs="楷体" w:hint="eastAsia"/>
          <w:bCs/>
          <w:i/>
        </w:rPr>
        <w:t>V</w:t>
      </w:r>
      <w:r>
        <w:rPr>
          <w:rFonts w:ascii="楷体" w:eastAsia="楷体" w:hAnsi="楷体" w:cs="楷体" w:hint="eastAsia"/>
          <w:bCs/>
        </w:rPr>
        <w:t>=</w:t>
      </w:r>
      <w:r>
        <w:rPr>
          <w:rFonts w:ascii="楷体" w:eastAsia="楷体" w:hAnsi="楷体" w:cs="楷体" w:hint="eastAsia"/>
          <w:bCs/>
        </w:rPr>
        <w:object w:dxaOrig="225" w:dyaOrig="615">
          <v:shape id="对象 773" o:spid="_x0000_i1282" type="#_x0000_t75" alt="eqId5bdf412098cc4156b5e8fd514ebc7818" style="width:11.45pt;height:31.1pt" o:ole="">
            <v:imagedata r:id="rId563" o:title="eqId5bdf412098cc4156b5e8fd514ebc7818"/>
          </v:shape>
          <o:OLEObject Type="Embed" ProgID="Equation.DSMT4" ShapeID="对象 773" DrawAspect="Content" ObjectID="_1677256061" r:id="rId564"/>
        </w:object>
      </w:r>
      <w:r>
        <w:rPr>
          <w:rFonts w:ascii="楷体" w:eastAsia="楷体" w:hAnsi="楷体" w:cs="楷体" w:hint="eastAsia"/>
          <w:bCs/>
          <w:i/>
        </w:rPr>
        <w:t>V</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木块漂浮在水面上，所以木块受的浮力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木</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木</w:t>
      </w:r>
      <w:r>
        <w:rPr>
          <w:rFonts w:ascii="楷体" w:eastAsia="楷体" w:hAnsi="楷体" w:cs="楷体" w:hint="eastAsia"/>
          <w:bCs/>
          <w:i/>
        </w:rPr>
        <w:t>gV</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vertAlign w:val="subscript"/>
        </w:rPr>
        <w:t>木</w:t>
      </w:r>
      <w:r>
        <w:rPr>
          <w:rFonts w:ascii="楷体" w:eastAsia="楷体" w:hAnsi="楷体" w:cs="楷体" w:hint="eastAsia"/>
          <w:bCs/>
        </w:rPr>
        <w:t>=</w:t>
      </w:r>
      <w:r>
        <w:rPr>
          <w:rFonts w:ascii="楷体" w:eastAsia="楷体" w:hAnsi="楷体" w:cs="楷体" w:hint="eastAsia"/>
          <w:bCs/>
        </w:rPr>
        <w:object w:dxaOrig="380" w:dyaOrig="638">
          <v:shape id="对象 774" o:spid="_x0000_i1283" type="#_x0000_t75" alt="eqIdae416fead722412099975d8b07374cc0" style="width:18.8pt;height:31.9pt" o:ole="">
            <v:imagedata r:id="rId565" o:title="eqIdae416fead722412099975d8b07374cc0"/>
          </v:shape>
          <o:OLEObject Type="Embed" ProgID="Equation.DSMT4" ShapeID="对象 774" DrawAspect="Content" ObjectID="_1677256062" r:id="rId566"/>
        </w:objec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rPr>
        <w:t>=</w:t>
      </w:r>
      <w:r>
        <w:rPr>
          <w:rFonts w:ascii="楷体" w:eastAsia="楷体" w:hAnsi="楷体" w:cs="楷体" w:hint="eastAsia"/>
          <w:bCs/>
        </w:rPr>
        <w:object w:dxaOrig="470" w:dyaOrig="900">
          <v:shape id="对象 775" o:spid="_x0000_i1284" type="#_x0000_t75" alt="eqIda27a89cee6d740378b6b943da2490466" style="width:23.75pt;height:45pt" o:ole="">
            <v:imagedata r:id="rId567" o:title="eqIda27a89cee6d740378b6b943da2490466"/>
          </v:shape>
          <o:OLEObject Type="Embed" ProgID="Equation.DSMT4" ShapeID="对象 775" DrawAspect="Content" ObjectID="_1677256063" r:id="rId568"/>
        </w:objec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=0.6×10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[2]水的深度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h</w:t>
      </w:r>
      <w:r>
        <w:rPr>
          <w:rFonts w:ascii="楷体" w:eastAsia="楷体" w:hAnsi="楷体" w:cs="楷体" w:hint="eastAsia"/>
          <w:bCs/>
        </w:rPr>
        <w:t>=15cm=0.15m</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水对容器底部的压强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gh</w: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×10N/kg×0.15m=1500Pa</w:t>
      </w:r>
    </w:p>
    <w:p w:rsidR="00A74E08" w:rsidRDefault="00A74E08" w:rsidP="00A74E08">
      <w:pPr>
        <w:spacing w:line="360" w:lineRule="auto"/>
        <w:jc w:val="left"/>
        <w:rPr>
          <w:rFonts w:ascii="楷体" w:eastAsia="楷体" w:hAnsi="楷体" w:cs="楷体" w:hint="eastAsia"/>
          <w:bCs/>
        </w:rPr>
      </w:pP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四、实验题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21．</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710"/>
        <w:gridCol w:w="1710"/>
        <w:gridCol w:w="1710"/>
        <w:gridCol w:w="1710"/>
        <w:gridCol w:w="1710"/>
      </w:tblGrid>
      <w:tr w:rsidR="00A74E08" w:rsidTr="00AD75AA">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所选器材</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操作方法</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现象</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结论</w:t>
            </w:r>
          </w:p>
        </w:tc>
      </w:tr>
      <w:tr w:rsidR="00A74E08" w:rsidTr="00AD75AA">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示例</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托盘天平</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将两块“玻璃”分别放在调节好的天平的两个托盘上。</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天平一端下降</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下降的一端放的是普通玻璃</w:t>
            </w:r>
          </w:p>
        </w:tc>
      </w:tr>
      <w:tr w:rsidR="00A74E08" w:rsidTr="00AD75AA">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你的方案</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大烧杯、浓盐水、细线 </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用细线系着两块玻璃并放入装有适量浓盐水</w:t>
            </w:r>
          </w:p>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的大烧杯中 </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一块玻璃漂浮在浓盐水表面，</w:t>
            </w:r>
          </w:p>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一块玻璃下沉到浓盐水底部 </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漂浮的是有机玻璃，</w:t>
            </w:r>
          </w:p>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下沉到浓盐水底部的</w:t>
            </w:r>
          </w:p>
          <w:p w:rsidR="00A74E08" w:rsidRDefault="00A74E08" w:rsidP="00AD75AA">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是普通玻璃 </w:t>
            </w:r>
          </w:p>
        </w:tc>
      </w:tr>
    </w:tbl>
    <w:p w:rsidR="00A74E08" w:rsidRDefault="00A74E08" w:rsidP="00A74E08">
      <w:pPr>
        <w:spacing w:line="360" w:lineRule="auto"/>
        <w:jc w:val="left"/>
        <w:textAlignment w:val="center"/>
        <w:rPr>
          <w:rFonts w:ascii="楷体" w:eastAsia="楷体" w:hAnsi="楷体" w:cs="楷体" w:hint="eastAsia"/>
          <w:bCs/>
        </w:rPr>
      </w:pP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由题知，普通玻璃密度为2.5×10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，有机玻璃密度为1.18×10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，浓盐水密度为1.3×10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分别将两块玻璃放入浓盐水中，由物体的浮沉条件知，普通玻璃会下沉，而有机玻璃会漂浮，这样即可将两种玻璃区分开来。</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22．①用刻度尺测出塑料管的长度为</w:t>
      </w:r>
      <w:r>
        <w:rPr>
          <w:rFonts w:ascii="楷体" w:eastAsia="楷体" w:hAnsi="楷体" w:cs="楷体" w:hint="eastAsia"/>
          <w:bCs/>
        </w:rPr>
        <w:object w:dxaOrig="224" w:dyaOrig="368">
          <v:shape id="对象 776" o:spid="_x0000_i1285" type="#_x0000_t75" alt="eqId5e683a11d61e452bab962b697db7e6a5" style="width:11.45pt;height:18pt" o:ole="">
            <v:imagedata r:id="rId569" o:title="eqId5e683a11d61e452bab962b697db7e6a5"/>
          </v:shape>
          <o:OLEObject Type="Embed" ProgID="Equation.DSMT4" ShapeID="对象 776" DrawAspect="Content" ObjectID="_1677256064" r:id="rId570"/>
        </w:object>
      </w:r>
      <w:r>
        <w:rPr>
          <w:rFonts w:ascii="楷体" w:eastAsia="楷体" w:hAnsi="楷体" w:cs="楷体" w:hint="eastAsia"/>
          <w:bCs/>
        </w:rPr>
        <w:t>；②将装有适量盐的塑料管竖直漂浮在水中，测出塑料管露出液面的长度为</w:t>
      </w:r>
      <w:r>
        <w:rPr>
          <w:rFonts w:ascii="楷体" w:eastAsia="楷体" w:hAnsi="楷体" w:cs="楷体" w:hint="eastAsia"/>
          <w:bCs/>
        </w:rPr>
        <w:object w:dxaOrig="180" w:dyaOrig="360">
          <v:shape id="对象 777" o:spid="_x0000_i1286" type="#_x0000_t75" alt="eqId74c7e0292b094e54ae596d37798a05ed" style="width:9pt;height:18pt" o:ole="">
            <v:imagedata r:id="rId571" o:title="eqId74c7e0292b094e54ae596d37798a05ed"/>
          </v:shape>
          <o:OLEObject Type="Embed" ProgID="Equation.DSMT4" ShapeID="对象 777" DrawAspect="Content" ObjectID="_1677256065" r:id="rId572"/>
        </w:object>
      </w:r>
      <w:r>
        <w:rPr>
          <w:rFonts w:ascii="楷体" w:eastAsia="楷体" w:hAnsi="楷体" w:cs="楷体" w:hint="eastAsia"/>
          <w:bCs/>
        </w:rPr>
        <w:t>；③将鸡蛋放入水中，向水中加盐使鸡蛋悬浮，再测出塑料管露出液面的长度为</w:t>
      </w:r>
      <w:r>
        <w:rPr>
          <w:rFonts w:ascii="楷体" w:eastAsia="楷体" w:hAnsi="楷体" w:cs="楷体" w:hint="eastAsia"/>
          <w:bCs/>
        </w:rPr>
        <w:object w:dxaOrig="195" w:dyaOrig="360">
          <v:shape id="对象 778" o:spid="_x0000_i1287" type="#_x0000_t75" alt="eqId439fb93f7745417b8bb1747d963c6e60" style="width:9.8pt;height:18pt" o:ole="">
            <v:imagedata r:id="rId573" o:title="eqId439fb93f7745417b8bb1747d963c6e60"/>
          </v:shape>
          <o:OLEObject Type="Embed" ProgID="Equation.DSMT4" ShapeID="对象 778" DrawAspect="Content" ObjectID="_1677256066" r:id="rId574"/>
        </w:object>
      </w:r>
      <w:r>
        <w:rPr>
          <w:rFonts w:ascii="楷体" w:eastAsia="楷体" w:hAnsi="楷体" w:cs="楷体" w:hint="eastAsia"/>
          <w:bCs/>
        </w:rPr>
        <w:t xml:space="preserve">    </w:t>
      </w:r>
      <w:r>
        <w:rPr>
          <w:rFonts w:ascii="楷体" w:eastAsia="楷体" w:hAnsi="楷体" w:cs="楷体" w:hint="eastAsia"/>
          <w:bCs/>
        </w:rPr>
        <w:object w:dxaOrig="1644" w:dyaOrig="679">
          <v:shape id="对象 779" o:spid="_x0000_i1288" type="#_x0000_t75" alt="eqId0eb73d1ecc7e46118168df86c152a4f9" style="width:81.8pt;height:33.55pt" o:ole="">
            <v:imagedata r:id="rId575" o:title="eqId0eb73d1ecc7e46118168df86c152a4f9"/>
          </v:shape>
          <o:OLEObject Type="Embed" ProgID="Equation.DSMT4" ShapeID="对象 779" DrawAspect="Content" ObjectID="_1677256067" r:id="rId576"/>
        </w:object>
      </w:r>
      <w:r>
        <w:rPr>
          <w:rFonts w:ascii="楷体" w:eastAsia="楷体" w:hAnsi="楷体" w:cs="楷体" w:hint="eastAsia"/>
          <w:bCs/>
        </w:rPr>
        <w:t xml:space="preserve">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(1)[1]①用刻度尺测出塑料管的长度为</w:t>
      </w:r>
      <w:r>
        <w:rPr>
          <w:rFonts w:ascii="楷体" w:eastAsia="楷体" w:hAnsi="楷体" w:cs="楷体" w:hint="eastAsia"/>
          <w:bCs/>
        </w:rPr>
        <w:object w:dxaOrig="224" w:dyaOrig="368">
          <v:shape id="对象 780" o:spid="_x0000_i1289" type="#_x0000_t75" alt="eqId5e683a11d61e452bab962b697db7e6a5" style="width:11.45pt;height:18pt" o:ole="">
            <v:imagedata r:id="rId569" o:title="eqId5e683a11d61e452bab962b697db7e6a5"/>
          </v:shape>
          <o:OLEObject Type="Embed" ProgID="Equation.DSMT4" ShapeID="对象 780" DrawAspect="Content" ObjectID="_1677256068" r:id="rId577"/>
        </w:object>
      </w:r>
      <w:r>
        <w:rPr>
          <w:rFonts w:ascii="楷体" w:eastAsia="楷体" w:hAnsi="楷体" w:cs="楷体" w:hint="eastAsia"/>
          <w:bCs/>
        </w:rPr>
        <w:t>；②将装有适量盐的塑料管竖直漂浮在水中，测出塑料管露出液面的长度为</w:t>
      </w:r>
      <w:r>
        <w:rPr>
          <w:rFonts w:ascii="楷体" w:eastAsia="楷体" w:hAnsi="楷体" w:cs="楷体" w:hint="eastAsia"/>
          <w:bCs/>
        </w:rPr>
        <w:object w:dxaOrig="180" w:dyaOrig="360">
          <v:shape id="对象 781" o:spid="_x0000_i1290" type="#_x0000_t75" alt="eqId74c7e0292b094e54ae596d37798a05ed" style="width:9pt;height:18pt" o:ole="">
            <v:imagedata r:id="rId571" o:title="eqId74c7e0292b094e54ae596d37798a05ed"/>
          </v:shape>
          <o:OLEObject Type="Embed" ProgID="Equation.DSMT4" ShapeID="对象 781" DrawAspect="Content" ObjectID="_1677256069" r:id="rId578"/>
        </w:object>
      </w:r>
      <w:r>
        <w:rPr>
          <w:rFonts w:ascii="楷体" w:eastAsia="楷体" w:hAnsi="楷体" w:cs="楷体" w:hint="eastAsia"/>
          <w:bCs/>
        </w:rPr>
        <w:t>；③将鸡蛋放入水中，向水中加盐使鸡蛋悬浮，再测出塑料管露出液面的长度为</w:t>
      </w:r>
      <w:r>
        <w:rPr>
          <w:rFonts w:ascii="楷体" w:eastAsia="楷体" w:hAnsi="楷体" w:cs="楷体" w:hint="eastAsia"/>
          <w:bCs/>
        </w:rPr>
        <w:object w:dxaOrig="195" w:dyaOrig="360">
          <v:shape id="对象 782" o:spid="_x0000_i1291" type="#_x0000_t75" alt="eqId439fb93f7745417b8bb1747d963c6e60" style="width:9.8pt;height:18pt" o:ole="">
            <v:imagedata r:id="rId573" o:title="eqId439fb93f7745417b8bb1747d963c6e60"/>
          </v:shape>
          <o:OLEObject Type="Embed" ProgID="Equation.DSMT4" ShapeID="对象 782" DrawAspect="Content" ObjectID="_1677256070" r:id="rId57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(2)[2]因塑料管在水中漂浮，塑料管受到的浮力等于其重力，即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855" w:dyaOrig="405">
          <v:shape id="对象 783" o:spid="_x0000_i1292" type="#_x0000_t75" alt="eqIdaa5aeaba711c416da77ab5ca246b80c6" style="width:42.55pt;height:20.45pt" o:ole="">
            <v:imagedata r:id="rId580" o:title="eqIdaa5aeaba711c416da77ab5ca246b80c6"/>
          </v:shape>
          <o:OLEObject Type="Embed" ProgID="Equation.DSMT4" ShapeID="对象 783" DrawAspect="Content" ObjectID="_1677256071" r:id="rId581"/>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塑料管排开水的体积为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575" w:dyaOrig="405">
          <v:shape id="对象 784" o:spid="_x0000_i1293" type="#_x0000_t75" alt="eqId03a1b8e651824068a1d73b070b3c6d00" style="width:78.55pt;height:20.45pt" o:ole="">
            <v:imagedata r:id="rId582" o:title="eqId03a1b8e651824068a1d73b070b3c6d00"/>
          </v:shape>
          <o:OLEObject Type="Embed" ProgID="Equation.DSMT4" ShapeID="对象 784" DrawAspect="Content" ObjectID="_1677256072" r:id="rId58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根据阿基米德原理，则有</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755" w:dyaOrig="405">
          <v:shape id="对象 785" o:spid="_x0000_i1294" type="#_x0000_t75" alt="eqId6d0fdc9c2f1d4033ae2438173f3cf928" style="width:87.55pt;height:20.45pt" o:ole="">
            <v:imagedata r:id="rId584" o:title="eqId6d0fdc9c2f1d4033ae2438173f3cf928"/>
          </v:shape>
          <o:OLEObject Type="Embed" ProgID="Equation.DSMT4" ShapeID="对象 785" DrawAspect="Content" ObjectID="_1677256073" r:id="rId585"/>
        </w:object>
      </w:r>
      <w:r>
        <w:rPr>
          <w:rFonts w:ascii="楷体" w:eastAsia="楷体" w:hAnsi="楷体" w:cs="楷体" w:hint="eastAsia"/>
          <w:bCs/>
        </w:rPr>
        <w:t xml:space="preserve">      ①</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因塑料管在盐水中漂浮，所受浮力等于其重力，即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820" w:dyaOrig="401">
          <v:shape id="对象 786" o:spid="_x0000_i1295" type="#_x0000_t75" alt="eqId45c1d7c364fb472b96f2eb4d7cdaf054" style="width:40.9pt;height:20.45pt" o:ole="">
            <v:imagedata r:id="rId586" o:title="eqId45c1d7c364fb472b96f2eb4d7cdaf054"/>
          </v:shape>
          <o:OLEObject Type="Embed" ProgID="Equation.DSMT4" ShapeID="对象 786" DrawAspect="Content" ObjectID="_1677256074" r:id="rId587"/>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塑料管排开盐水的体积为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755" w:dyaOrig="405">
          <v:shape id="对象 787" o:spid="_x0000_i1296" type="#_x0000_t75" alt="eqId137baec279544f5284f13f3050a67a47" style="width:87.55pt;height:20.45pt" o:ole="">
            <v:imagedata r:id="rId588" o:title="eqId137baec279544f5284f13f3050a67a47"/>
          </v:shape>
          <o:OLEObject Type="Embed" ProgID="Equation.DSMT4" ShapeID="对象 787" DrawAspect="Content" ObjectID="_1677256075" r:id="rId589"/>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根据阿基米德原理，则有</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935" w:dyaOrig="405">
          <v:shape id="对象 788" o:spid="_x0000_i1297" type="#_x0000_t75" alt="eqIdc1c527108e764e58a6c89749a2637cbb" style="width:96.55pt;height:20.45pt" o:ole="">
            <v:imagedata r:id="rId590" o:title="eqIdc1c527108e764e58a6c89749a2637cbb"/>
          </v:shape>
          <o:OLEObject Type="Embed" ProgID="Equation.DSMT4" ShapeID="对象 788" DrawAspect="Content" ObjectID="_1677256076" r:id="rId591"/>
        </w:object>
      </w:r>
      <w:r>
        <w:rPr>
          <w:rFonts w:ascii="楷体" w:eastAsia="楷体" w:hAnsi="楷体" w:cs="楷体" w:hint="eastAsia"/>
          <w:bCs/>
        </w:rPr>
        <w:t xml:space="preserve">        ②</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联立①②解得</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635" w:dyaOrig="675">
          <v:shape id="对象 789" o:spid="_x0000_i1298" type="#_x0000_t75" alt="eqId551fa86ea922444ba6668e0ff36b7c2e" style="width:81.8pt;height:33.55pt" o:ole="">
            <v:imagedata r:id="rId592" o:title="eqId551fa86ea922444ba6668e0ff36b7c2e"/>
          </v:shape>
          <o:OLEObject Type="Embed" ProgID="Equation.DSMT4" ShapeID="对象 789" DrawAspect="Content" ObjectID="_1677256077" r:id="rId593"/>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因鸡蛋悬浮于盐水中，根据物体沉浮条件知，此时鸡蛋的密度等于盐水的密度，即</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340" w:dyaOrig="675">
          <v:shape id="对象 790" o:spid="_x0000_i1299" type="#_x0000_t75" alt="eqIdaad437aa4b6d4b2bbbafb1a68c83642a" style="width:117pt;height:33.55pt" o:ole="">
            <v:imagedata r:id="rId594" o:title="eqIdaad437aa4b6d4b2bbbafb1a68c83642a"/>
          </v:shape>
          <o:OLEObject Type="Embed" ProgID="Equation.DSMT4" ShapeID="对象 790" DrawAspect="Content" ObjectID="_1677256078" r:id="rId595"/>
        </w:object>
      </w:r>
    </w:p>
    <w:p w:rsidR="00A74E08" w:rsidRDefault="00A74E08" w:rsidP="00A74E08">
      <w:pPr>
        <w:spacing w:line="360" w:lineRule="auto"/>
        <w:jc w:val="left"/>
        <w:rPr>
          <w:rFonts w:ascii="楷体" w:eastAsia="楷体" w:hAnsi="楷体" w:cs="楷体" w:hint="eastAsia"/>
          <w:bCs/>
        </w:rPr>
      </w:pPr>
    </w:p>
    <w:p w:rsidR="00A74E08" w:rsidRDefault="00A74E08" w:rsidP="00A74E08">
      <w:pPr>
        <w:spacing w:line="360" w:lineRule="auto"/>
        <w:jc w:val="left"/>
        <w:rPr>
          <w:rFonts w:ascii="楷体" w:eastAsia="楷体" w:hAnsi="楷体" w:cs="楷体" w:hint="eastAsia"/>
          <w:bCs/>
        </w:rPr>
      </w:pPr>
      <w:r>
        <w:rPr>
          <w:rFonts w:ascii="楷体" w:eastAsia="楷体" w:hAnsi="楷体" w:cs="楷体" w:hint="eastAsia"/>
          <w:bCs/>
        </w:rPr>
        <w:t>五、计算题</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23．(1)5N；(2)0.2×10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；(3)1.6×10</w:t>
      </w:r>
      <w:r>
        <w:rPr>
          <w:rFonts w:ascii="楷体" w:eastAsia="楷体" w:hAnsi="楷体" w:cs="楷体" w:hint="eastAsia"/>
          <w:bCs/>
          <w:vertAlign w:val="superscript"/>
        </w:rPr>
        <w:t>3</w:t>
      </w:r>
      <w:r>
        <w:rPr>
          <w:rFonts w:ascii="楷体" w:eastAsia="楷体" w:hAnsi="楷体" w:cs="楷体" w:hint="eastAsia"/>
          <w:bCs/>
        </w:rPr>
        <w:t>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(1)物块的体积为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rPr>
        <w:t>＝</w:t>
      </w:r>
      <w:r>
        <w:rPr>
          <w:rFonts w:ascii="楷体" w:eastAsia="楷体" w:hAnsi="楷体" w:cs="楷体" w:hint="eastAsia"/>
          <w:bCs/>
          <w:i/>
        </w:rPr>
        <w:t>L</w:t>
      </w:r>
      <w:r>
        <w:rPr>
          <w:rFonts w:ascii="楷体" w:eastAsia="楷体" w:hAnsi="楷体" w:cs="楷体" w:hint="eastAsia"/>
          <w:bCs/>
          <w:vertAlign w:val="superscript"/>
        </w:rPr>
        <w:t>3</w:t>
      </w:r>
      <w:r>
        <w:rPr>
          <w:rFonts w:ascii="楷体" w:eastAsia="楷体" w:hAnsi="楷体" w:cs="楷体" w:hint="eastAsia"/>
          <w:bCs/>
        </w:rPr>
        <w:t>＝(0.1m)</w:t>
      </w:r>
      <w:r>
        <w:rPr>
          <w:rFonts w:ascii="楷体" w:eastAsia="楷体" w:hAnsi="楷体" w:cs="楷体" w:hint="eastAsia"/>
          <w:bCs/>
          <w:vertAlign w:val="superscript"/>
        </w:rPr>
        <w:t xml:space="preserve"> 3</w:t>
      </w:r>
      <w:r>
        <w:rPr>
          <w:rFonts w:ascii="楷体" w:eastAsia="楷体" w:hAnsi="楷体" w:cs="楷体" w:hint="eastAsia"/>
          <w:bCs/>
        </w:rPr>
        <w:t>＝1×10</w:t>
      </w:r>
      <w:r>
        <w:rPr>
          <w:rFonts w:ascii="楷体" w:eastAsia="楷体" w:hAnsi="楷体" w:cs="楷体" w:hint="eastAsia"/>
          <w:bCs/>
          <w:vertAlign w:val="superscript"/>
        </w:rPr>
        <w:t>﹣3</w:t>
      </w:r>
      <w:r>
        <w:rPr>
          <w:rFonts w:ascii="楷体" w:eastAsia="楷体" w:hAnsi="楷体" w:cs="楷体" w:hint="eastAsia"/>
          <w:bCs/>
        </w:rPr>
        <w:t>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物块处于图甲所示状态时所受浮力大小为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rPr>
        <w:object w:dxaOrig="420" w:dyaOrig="615">
          <v:shape id="对象 791" o:spid="_x0000_i1300" type="#_x0000_t75" alt="eqId794692d8ce9c4101b56a942bd96e0b3b" style="width:21.25pt;height:31.1pt" o:ole="">
            <v:imagedata r:id="rId596" o:title="eqId794692d8ce9c4101b56a942bd96e0b3b"/>
          </v:shape>
          <o:OLEObject Type="Embed" ProgID="Equation.DSMT4" ShapeID="对象 791" DrawAspect="Content" ObjectID="_1677256079" r:id="rId597"/>
        </w:object>
      </w:r>
      <w:r>
        <w:rPr>
          <w:rFonts w:ascii="楷体" w:eastAsia="楷体" w:hAnsi="楷体" w:cs="楷体" w:hint="eastAsia"/>
          <w:bCs/>
          <w:i/>
        </w:rPr>
        <w:t>g</w:t>
      </w:r>
      <w:r>
        <w:rPr>
          <w:rFonts w:ascii="楷体" w:eastAsia="楷体" w:hAnsi="楷体" w:cs="楷体" w:hint="eastAsia"/>
          <w:bCs/>
        </w:rPr>
        <w:t>＝1×10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w:t>
      </w:r>
      <w:r>
        <w:rPr>
          <w:rFonts w:ascii="楷体" w:eastAsia="楷体" w:hAnsi="楷体" w:cs="楷体" w:hint="eastAsia"/>
          <w:bCs/>
        </w:rPr>
        <w:object w:dxaOrig="285" w:dyaOrig="570">
          <v:shape id="对象 792" o:spid="_x0000_i1301" type="#_x0000_t75" alt="eqId49b7b111d23b44a9990c2312dc3b7ed9" style="width:13.9pt;height:28.65pt" o:ole="">
            <v:imagedata r:id="rId598" o:title="eqId49b7b111d23b44a9990c2312dc3b7ed9"/>
          </v:shape>
          <o:OLEObject Type="Embed" ProgID="Equation.DSMT4" ShapeID="对象 792" DrawAspect="Content" ObjectID="_1677256080" r:id="rId599"/>
        </w:object>
      </w:r>
      <w:r>
        <w:rPr>
          <w:rFonts w:ascii="楷体" w:eastAsia="楷体" w:hAnsi="楷体" w:cs="楷体" w:hint="eastAsia"/>
          <w:bCs/>
        </w:rPr>
        <w:t>×1×10</w:t>
      </w:r>
      <w:r>
        <w:rPr>
          <w:rFonts w:ascii="楷体" w:eastAsia="楷体" w:hAnsi="楷体" w:cs="楷体" w:hint="eastAsia"/>
          <w:bCs/>
          <w:vertAlign w:val="superscript"/>
        </w:rPr>
        <w:t>﹣3</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×10N/kg＝5N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(2)对甲图中的物块受力分析知物块的重力为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拉</w:t>
      </w:r>
      <w:r>
        <w:rPr>
          <w:rFonts w:ascii="楷体" w:eastAsia="楷体" w:hAnsi="楷体" w:cs="楷体" w:hint="eastAsia"/>
          <w:bCs/>
        </w:rPr>
        <w:t>＝5N﹣3N＝2N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由公式</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mg</w:t>
      </w:r>
      <w:r>
        <w:rPr>
          <w:rFonts w:ascii="楷体" w:eastAsia="楷体" w:hAnsi="楷体" w:cs="楷体" w:hint="eastAsia"/>
          <w:bCs/>
        </w:rPr>
        <w:t>得物块的质量为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m</w:t>
      </w:r>
      <w:r>
        <w:rPr>
          <w:rFonts w:ascii="楷体" w:eastAsia="楷体" w:hAnsi="楷体" w:cs="楷体" w:hint="eastAsia"/>
          <w:bCs/>
          <w:vertAlign w:val="subscript"/>
        </w:rPr>
        <w:t>物</w:t>
      </w:r>
      <w:r>
        <w:rPr>
          <w:rFonts w:ascii="楷体" w:eastAsia="楷体" w:hAnsi="楷体" w:cs="楷体" w:hint="eastAsia"/>
          <w:bCs/>
        </w:rPr>
        <w:t>＝</w:t>
      </w:r>
      <w:r>
        <w:rPr>
          <w:rFonts w:ascii="楷体" w:eastAsia="楷体" w:hAnsi="楷体" w:cs="楷体" w:hint="eastAsia"/>
          <w:bCs/>
        </w:rPr>
        <w:object w:dxaOrig="255" w:dyaOrig="660">
          <v:shape id="对象 793" o:spid="_x0000_i1302" type="#_x0000_t75" alt="eqId13a76ccfbd2346eea548b93a042dc4f6" style="width:13.1pt;height:32.75pt" o:ole="">
            <v:imagedata r:id="rId600" o:title="eqId13a76ccfbd2346eea548b93a042dc4f6"/>
          </v:shape>
          <o:OLEObject Type="Embed" ProgID="Equation.DSMT4" ShapeID="对象 793" DrawAspect="Content" ObjectID="_1677256081" r:id="rId601"/>
        </w:object>
      </w:r>
      <w:r>
        <w:rPr>
          <w:rFonts w:ascii="楷体" w:eastAsia="楷体" w:hAnsi="楷体" w:cs="楷体" w:hint="eastAsia"/>
          <w:bCs/>
        </w:rPr>
        <w:t>＝</w:t>
      </w:r>
      <w:r>
        <w:rPr>
          <w:rFonts w:ascii="楷体" w:eastAsia="楷体" w:hAnsi="楷体" w:cs="楷体" w:hint="eastAsia"/>
          <w:bCs/>
        </w:rPr>
        <w:object w:dxaOrig="924" w:dyaOrig="656">
          <v:shape id="对象 794" o:spid="_x0000_i1303" type="#_x0000_t75" alt="eqIdeb9607e679634ea1b24f280425732471" style="width:45.8pt;height:32.75pt" o:ole="">
            <v:imagedata r:id="rId602" o:title="eqIdeb9607e679634ea1b24f280425732471"/>
          </v:shape>
          <o:OLEObject Type="Embed" ProgID="Equation.DSMT4" ShapeID="对象 794" DrawAspect="Content" ObjectID="_1677256082" r:id="rId603"/>
        </w:object>
      </w:r>
      <w:r>
        <w:rPr>
          <w:rFonts w:ascii="楷体" w:eastAsia="楷体" w:hAnsi="楷体" w:cs="楷体" w:hint="eastAsia"/>
          <w:bCs/>
        </w:rPr>
        <w:t>＝0.2kg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物块的密度为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lastRenderedPageBreak/>
        <w:t>ρ</w:t>
      </w:r>
      <w:r>
        <w:rPr>
          <w:rFonts w:ascii="楷体" w:eastAsia="楷体" w:hAnsi="楷体" w:cs="楷体" w:hint="eastAsia"/>
          <w:bCs/>
        </w:rPr>
        <w:t>＝</w:t>
      </w:r>
      <w:r>
        <w:rPr>
          <w:rFonts w:ascii="楷体" w:eastAsia="楷体" w:hAnsi="楷体" w:cs="楷体" w:hint="eastAsia"/>
          <w:bCs/>
        </w:rPr>
        <w:object w:dxaOrig="494" w:dyaOrig="634">
          <v:shape id="对象 795" o:spid="_x0000_i1304" type="#_x0000_t75" alt="eqIdb6ae215898d14098afbceb000d9991dc" style="width:24.55pt;height:31.9pt" o:ole="">
            <v:imagedata r:id="rId604" o:title="eqIdb6ae215898d14098afbceb000d9991dc"/>
          </v:shape>
          <o:OLEObject Type="Embed" ProgID="Equation.DSMT4" ShapeID="对象 795" DrawAspect="Content" ObjectID="_1677256083" r:id="rId605"/>
        </w:object>
      </w:r>
      <w:r>
        <w:rPr>
          <w:rFonts w:ascii="楷体" w:eastAsia="楷体" w:hAnsi="楷体" w:cs="楷体" w:hint="eastAsia"/>
          <w:bCs/>
        </w:rPr>
        <w:t>＝</w:t>
      </w:r>
      <w:r>
        <w:rPr>
          <w:rFonts w:ascii="楷体" w:eastAsia="楷体" w:hAnsi="楷体" w:cs="楷体" w:hint="eastAsia"/>
          <w:bCs/>
        </w:rPr>
        <w:object w:dxaOrig="1064" w:dyaOrig="623">
          <v:shape id="对象 796" o:spid="_x0000_i1305" type="#_x0000_t75" alt="eqId5baf97cfca1a44bba16344c7864d890b" style="width:53.2pt;height:31.1pt" o:ole="">
            <v:imagedata r:id="rId606" o:title="eqId5baf97cfca1a44bba16344c7864d890b"/>
          </v:shape>
          <o:OLEObject Type="Embed" ProgID="Equation.DSMT4" ShapeID="对象 796" DrawAspect="Content" ObjectID="_1677256084" r:id="rId607"/>
        </w:object>
      </w:r>
      <w:r>
        <w:rPr>
          <w:rFonts w:ascii="楷体" w:eastAsia="楷体" w:hAnsi="楷体" w:cs="楷体" w:hint="eastAsia"/>
          <w:bCs/>
        </w:rPr>
        <w:t>＝0.2×10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(3)当物块刚好浸没时容器中水的深度为绳子的长度与物块的边长之和，即此时水的深度为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h</w:t>
      </w:r>
      <w:r>
        <w:rPr>
          <w:rFonts w:ascii="楷体" w:eastAsia="楷体" w:hAnsi="楷体" w:cs="楷体" w:hint="eastAsia"/>
          <w:bCs/>
        </w:rPr>
        <w:t>＝10cm +10cm =20cm</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由公式</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ρgV</w:t>
      </w:r>
      <w:r>
        <w:rPr>
          <w:rFonts w:ascii="楷体" w:eastAsia="楷体" w:hAnsi="楷体" w:cs="楷体" w:hint="eastAsia"/>
          <w:bCs/>
          <w:vertAlign w:val="subscript"/>
        </w:rPr>
        <w:t>排</w:t>
      </w:r>
      <w:r>
        <w:rPr>
          <w:rFonts w:ascii="楷体" w:eastAsia="楷体" w:hAnsi="楷体" w:cs="楷体" w:hint="eastAsia"/>
          <w:bCs/>
        </w:rPr>
        <w:t>得当剪断细绳后物块漂浮时排开的水的体积为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rPr>
        <w:object w:dxaOrig="563" w:dyaOrig="726">
          <v:shape id="对象 797" o:spid="_x0000_i1306" type="#_x0000_t75" alt="eqId2c88ba9199264fd0b62f43b91be12ced" style="width:27.8pt;height:36pt" o:ole="">
            <v:imagedata r:id="rId608" o:title="eqId2c88ba9199264fd0b62f43b91be12ced"/>
          </v:shape>
          <o:OLEObject Type="Embed" ProgID="Equation.DSMT4" ShapeID="对象 797" DrawAspect="Content" ObjectID="_1677256085" r:id="rId609"/>
        </w:object>
      </w:r>
      <w:r>
        <w:rPr>
          <w:rFonts w:ascii="楷体" w:eastAsia="楷体" w:hAnsi="楷体" w:cs="楷体" w:hint="eastAsia"/>
          <w:bCs/>
        </w:rPr>
        <w:t>=</w:t>
      </w:r>
      <w:r>
        <w:rPr>
          <w:rFonts w:ascii="楷体" w:eastAsia="楷体" w:hAnsi="楷体" w:cs="楷体" w:hint="eastAsia"/>
          <w:bCs/>
        </w:rPr>
        <w:object w:dxaOrig="563" w:dyaOrig="701">
          <v:shape id="对象 798" o:spid="_x0000_i1307" type="#_x0000_t75" alt="eqId16f32da9981d4a42857e535e30365c89" style="width:27.8pt;height:35.2pt" o:ole="">
            <v:imagedata r:id="rId610" o:title="eqId16f32da9981d4a42857e535e30365c89"/>
          </v:shape>
          <o:OLEObject Type="Embed" ProgID="Equation.DSMT4" ShapeID="对象 798" DrawAspect="Content" ObjectID="_1677256086" r:id="rId611"/>
        </w:object>
      </w:r>
      <w:r>
        <w:rPr>
          <w:rFonts w:ascii="楷体" w:eastAsia="楷体" w:hAnsi="楷体" w:cs="楷体" w:hint="eastAsia"/>
          <w:bCs/>
        </w:rPr>
        <w:t>＝</w:t>
      </w:r>
      <w:r>
        <w:rPr>
          <w:rFonts w:ascii="楷体" w:eastAsia="楷体" w:hAnsi="楷体" w:cs="楷体" w:hint="eastAsia"/>
          <w:bCs/>
        </w:rPr>
        <w:object w:dxaOrig="2386" w:dyaOrig="656">
          <v:shape id="对象 799" o:spid="_x0000_i1308" type="#_x0000_t75" alt="eqIdadabab2d809f44c393171fe114227e76" style="width:119.45pt;height:32.75pt" o:ole="">
            <v:imagedata r:id="rId612" o:title="eqIdadabab2d809f44c393171fe114227e76"/>
          </v:shape>
          <o:OLEObject Type="Embed" ProgID="Equation.DSMT4" ShapeID="对象 799" DrawAspect="Content" ObjectID="_1677256087" r:id="rId613"/>
        </w:object>
      </w:r>
      <w:r>
        <w:rPr>
          <w:rFonts w:ascii="楷体" w:eastAsia="楷体" w:hAnsi="楷体" w:cs="楷体" w:hint="eastAsia"/>
          <w:bCs/>
        </w:rPr>
        <w:t>＝2×10</w:t>
      </w:r>
      <w:r>
        <w:rPr>
          <w:rFonts w:ascii="楷体" w:eastAsia="楷体" w:hAnsi="楷体" w:cs="楷体" w:hint="eastAsia"/>
          <w:bCs/>
          <w:vertAlign w:val="superscript"/>
        </w:rPr>
        <w:t>﹣4</w:t>
      </w:r>
      <w:r>
        <w:rPr>
          <w:rFonts w:ascii="楷体" w:eastAsia="楷体" w:hAnsi="楷体" w:cs="楷体" w:hint="eastAsia"/>
          <w:bCs/>
        </w:rPr>
        <w:t>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当剪断细绳时，水面下降的高度为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25" w:dyaOrig="240">
          <v:shape id="对象 800" o:spid="_x0000_i1309" type="#_x0000_t75" alt="eqIde6adbece3e764446a36462e961a80626" style="width:11.45pt;height:12.25pt" o:ole="">
            <v:imagedata r:id="rId614" o:title="eqIde6adbece3e764446a36462e961a80626"/>
          </v:shape>
          <o:OLEObject Type="Embed" ProgID="Equation.DSMT4" ShapeID="对象 800" DrawAspect="Content" ObjectID="_1677256088" r:id="rId615"/>
        </w:object>
      </w:r>
      <w:r>
        <w:rPr>
          <w:rFonts w:ascii="楷体" w:eastAsia="楷体" w:hAnsi="楷体" w:cs="楷体" w:hint="eastAsia"/>
          <w:bCs/>
          <w:i/>
        </w:rPr>
        <w:t>h</w:t>
      </w:r>
      <w:r>
        <w:rPr>
          <w:rFonts w:ascii="楷体" w:eastAsia="楷体" w:hAnsi="楷体" w:cs="楷体" w:hint="eastAsia"/>
          <w:bCs/>
        </w:rPr>
        <w:t>＝</w:t>
      </w:r>
      <w:r>
        <w:rPr>
          <w:rFonts w:ascii="楷体" w:eastAsia="楷体" w:hAnsi="楷体" w:cs="楷体" w:hint="eastAsia"/>
          <w:bCs/>
        </w:rPr>
        <w:object w:dxaOrig="817" w:dyaOrig="763">
          <v:shape id="对象 801" o:spid="_x0000_i1310" type="#_x0000_t75" alt="eqIddbdd895e899747b29abbe085f7fd10b0" style="width:40.9pt;height:38.45pt" o:ole="">
            <v:imagedata r:id="rId616" o:title="eqIddbdd895e899747b29abbe085f7fd10b0"/>
          </v:shape>
          <o:OLEObject Type="Embed" ProgID="Equation.DSMT4" ShapeID="对象 801" DrawAspect="Content" ObjectID="_1677256089" r:id="rId617"/>
        </w:object>
      </w:r>
      <w:r>
        <w:rPr>
          <w:rFonts w:ascii="楷体" w:eastAsia="楷体" w:hAnsi="楷体" w:cs="楷体" w:hint="eastAsia"/>
          <w:bCs/>
        </w:rPr>
        <w:t>＝</w:t>
      </w:r>
      <w:r>
        <w:rPr>
          <w:rFonts w:ascii="楷体" w:eastAsia="楷体" w:hAnsi="楷体" w:cs="楷体" w:hint="eastAsia"/>
          <w:bCs/>
        </w:rPr>
        <w:object w:dxaOrig="2224" w:dyaOrig="656">
          <v:shape id="对象 802" o:spid="_x0000_i1311" type="#_x0000_t75" alt="eqIde67b9d432692485b8661620262122d36" style="width:111.25pt;height:32.75pt" o:ole="">
            <v:imagedata r:id="rId618" o:title="eqIde67b9d432692485b8661620262122d36"/>
          </v:shape>
          <o:OLEObject Type="Embed" ProgID="Equation.DSMT4" ShapeID="对象 802" DrawAspect="Content" ObjectID="_1677256090" r:id="rId619"/>
        </w:object>
      </w:r>
      <w:r>
        <w:rPr>
          <w:rFonts w:ascii="楷体" w:eastAsia="楷体" w:hAnsi="楷体" w:cs="楷体" w:hint="eastAsia"/>
          <w:bCs/>
        </w:rPr>
        <w:t>＝0.04m＝4cm</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水面下降后水的深度为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h</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rPr>
        <w:t>﹣</w:t>
      </w:r>
      <w:r>
        <w:rPr>
          <w:rFonts w:ascii="楷体" w:eastAsia="楷体" w:hAnsi="楷体" w:cs="楷体" w:hint="eastAsia"/>
          <w:bCs/>
        </w:rPr>
        <w:object w:dxaOrig="225" w:dyaOrig="240">
          <v:shape id="对象 803" o:spid="_x0000_i1312" type="#_x0000_t75" alt="eqIde6adbece3e764446a36462e961a80626" style="width:11.45pt;height:12.25pt" o:ole="">
            <v:imagedata r:id="rId614" o:title="eqIde6adbece3e764446a36462e961a80626"/>
          </v:shape>
          <o:OLEObject Type="Embed" ProgID="Equation.DSMT4" ShapeID="对象 803" DrawAspect="Content" ObjectID="_1677256091" r:id="rId620"/>
        </w:object>
      </w:r>
      <w:r>
        <w:rPr>
          <w:rFonts w:ascii="楷体" w:eastAsia="楷体" w:hAnsi="楷体" w:cs="楷体" w:hint="eastAsia"/>
          <w:bCs/>
          <w:i/>
        </w:rPr>
        <w:t>h</w:t>
      </w:r>
      <w:r>
        <w:rPr>
          <w:rFonts w:ascii="楷体" w:eastAsia="楷体" w:hAnsi="楷体" w:cs="楷体" w:hint="eastAsia"/>
          <w:bCs/>
        </w:rPr>
        <w:t>＝20cm﹣4cm＝16cm</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剪断细线后，物块漂浮时，水对容器底部的压强为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gh</w: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×10N/kg×16×10</w:t>
      </w:r>
      <w:r>
        <w:rPr>
          <w:rFonts w:ascii="楷体" w:eastAsia="楷体" w:hAnsi="楷体" w:cs="楷体" w:hint="eastAsia"/>
          <w:bCs/>
          <w:vertAlign w:val="superscript"/>
        </w:rPr>
        <w:t>﹣2</w:t>
      </w:r>
      <w:r>
        <w:rPr>
          <w:rFonts w:ascii="楷体" w:eastAsia="楷体" w:hAnsi="楷体" w:cs="楷体" w:hint="eastAsia"/>
          <w:bCs/>
        </w:rPr>
        <w:t>m＝1.6×10</w:t>
      </w:r>
      <w:r>
        <w:rPr>
          <w:rFonts w:ascii="楷体" w:eastAsia="楷体" w:hAnsi="楷体" w:cs="楷体" w:hint="eastAsia"/>
          <w:bCs/>
          <w:vertAlign w:val="superscript"/>
        </w:rPr>
        <w:t>3</w:t>
      </w:r>
      <w:r>
        <w:rPr>
          <w:rFonts w:ascii="楷体" w:eastAsia="楷体" w:hAnsi="楷体" w:cs="楷体" w:hint="eastAsia"/>
          <w:bCs/>
        </w:rPr>
        <w:t>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答：(1)物块处于图甲所示状态时所受浮力大小5N；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(2)物块密度0.2×10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(3)剪断细线后，物块漂浮时，水对容器底部的压强1.6×10</w:t>
      </w:r>
      <w:r>
        <w:rPr>
          <w:rFonts w:ascii="楷体" w:eastAsia="楷体" w:hAnsi="楷体" w:cs="楷体" w:hint="eastAsia"/>
          <w:bCs/>
          <w:vertAlign w:val="superscript"/>
        </w:rPr>
        <w:t>3</w:t>
      </w:r>
      <w:r>
        <w:rPr>
          <w:rFonts w:ascii="楷体" w:eastAsia="楷体" w:hAnsi="楷体" w:cs="楷体" w:hint="eastAsia"/>
          <w:bCs/>
        </w:rPr>
        <w:t>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24．(1)6N；(2)1×10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；(3)40Pa；(4)800Pa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(1)物体C的重力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vertAlign w:val="subscript"/>
        </w:rPr>
        <w:t>C</w:t>
      </w:r>
      <w:r>
        <w:rPr>
          <w:rFonts w:ascii="楷体" w:eastAsia="楷体" w:hAnsi="楷体" w:cs="楷体" w:hint="eastAsia"/>
          <w:bCs/>
        </w:rPr>
        <w:t>=</w:t>
      </w:r>
      <w:r>
        <w:rPr>
          <w:rFonts w:ascii="楷体" w:eastAsia="楷体" w:hAnsi="楷体" w:cs="楷体" w:hint="eastAsia"/>
          <w:bCs/>
          <w:i/>
        </w:rPr>
        <w:t>m</w:t>
      </w:r>
      <w:r>
        <w:rPr>
          <w:rFonts w:ascii="楷体" w:eastAsia="楷体" w:hAnsi="楷体" w:cs="楷体" w:hint="eastAsia"/>
          <w:bCs/>
          <w:vertAlign w:val="subscript"/>
        </w:rPr>
        <w:t>C</w:t>
      </w:r>
      <w:r>
        <w:rPr>
          <w:rFonts w:ascii="楷体" w:eastAsia="楷体" w:hAnsi="楷体" w:cs="楷体" w:hint="eastAsia"/>
          <w:bCs/>
          <w:i/>
        </w:rPr>
        <w:t>g</w:t>
      </w:r>
      <w:r>
        <w:rPr>
          <w:rFonts w:ascii="楷体" w:eastAsia="楷体" w:hAnsi="楷体" w:cs="楷体" w:hint="eastAsia"/>
          <w:bCs/>
        </w:rPr>
        <w:t>=0.6kg×10N/kg=6N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(2)物体C在液体中静止时，有</w:t>
      </w:r>
      <w:r>
        <w:rPr>
          <w:rFonts w:ascii="楷体" w:eastAsia="楷体" w:hAnsi="楷体" w:cs="楷体" w:hint="eastAsia"/>
          <w:bCs/>
        </w:rPr>
        <w:object w:dxaOrig="240" w:dyaOrig="615">
          <v:shape id="对象 804" o:spid="_x0000_i1313" type="#_x0000_t75" alt="eqIdaf22e0e393474044907f7074dad72e76" style="width:12.25pt;height:31.1pt" o:ole="">
            <v:imagedata r:id="rId150" o:title="eqIdaf22e0e393474044907f7074dad72e76"/>
          </v:shape>
          <o:OLEObject Type="Embed" ProgID="Equation.DSMT4" ShapeID="对象 804" DrawAspect="Content" ObjectID="_1677256092" r:id="rId621"/>
        </w:object>
      </w:r>
      <w:r>
        <w:rPr>
          <w:rFonts w:ascii="楷体" w:eastAsia="楷体" w:hAnsi="楷体" w:cs="楷体" w:hint="eastAsia"/>
          <w:bCs/>
        </w:rPr>
        <w:t>体积露出液面，处于漂浮状态，物体C受到的浮力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C</w:t>
      </w:r>
      <w:r>
        <w:rPr>
          <w:rFonts w:ascii="楷体" w:eastAsia="楷体" w:hAnsi="楷体" w:cs="楷体" w:hint="eastAsia"/>
          <w:bCs/>
        </w:rPr>
        <w:t>=6N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物体C排开液体的体积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i/>
        </w:rPr>
        <w:t>V</w:t>
      </w:r>
      <w:r>
        <w:rPr>
          <w:rFonts w:ascii="楷体" w:eastAsia="楷体" w:hAnsi="楷体" w:cs="楷体" w:hint="eastAsia"/>
          <w:bCs/>
          <w:vertAlign w:val="subscript"/>
        </w:rPr>
        <w:t>C</w:t>
      </w:r>
      <w:r>
        <w:rPr>
          <w:rFonts w:ascii="楷体" w:eastAsia="楷体" w:hAnsi="楷体" w:cs="楷体" w:hint="eastAsia"/>
          <w:bCs/>
        </w:rPr>
        <w:t>-</w:t>
      </w:r>
      <w:r>
        <w:rPr>
          <w:rFonts w:ascii="楷体" w:eastAsia="楷体" w:hAnsi="楷体" w:cs="楷体" w:hint="eastAsia"/>
          <w:bCs/>
        </w:rPr>
        <w:object w:dxaOrig="240" w:dyaOrig="615">
          <v:shape id="对象 805" o:spid="_x0000_i1314" type="#_x0000_t75" alt="eqIdaf22e0e393474044907f7074dad72e76" style="width:12.25pt;height:31.1pt" o:ole="">
            <v:imagedata r:id="rId150" o:title="eqIdaf22e0e393474044907f7074dad72e76"/>
          </v:shape>
          <o:OLEObject Type="Embed" ProgID="Equation.DSMT4" ShapeID="对象 805" DrawAspect="Content" ObjectID="_1677256093" r:id="rId622"/>
        </w:object>
      </w:r>
      <w:r>
        <w:rPr>
          <w:rFonts w:ascii="楷体" w:eastAsia="楷体" w:hAnsi="楷体" w:cs="楷体" w:hint="eastAsia"/>
          <w:bCs/>
          <w:i/>
        </w:rPr>
        <w:t>V</w:t>
      </w:r>
      <w:r>
        <w:rPr>
          <w:rFonts w:ascii="楷体" w:eastAsia="楷体" w:hAnsi="楷体" w:cs="楷体" w:hint="eastAsia"/>
          <w:bCs/>
          <w:vertAlign w:val="subscript"/>
        </w:rPr>
        <w:t>C</w:t>
      </w:r>
      <w:r>
        <w:rPr>
          <w:rFonts w:ascii="楷体" w:eastAsia="楷体" w:hAnsi="楷体" w:cs="楷体" w:hint="eastAsia"/>
          <w:bCs/>
        </w:rPr>
        <w:t>=</w:t>
      </w:r>
      <w:r>
        <w:rPr>
          <w:rFonts w:ascii="楷体" w:eastAsia="楷体" w:hAnsi="楷体" w:cs="楷体" w:hint="eastAsia"/>
          <w:bCs/>
        </w:rPr>
        <w:object w:dxaOrig="225" w:dyaOrig="615">
          <v:shape id="对象 806" o:spid="_x0000_i1315" type="#_x0000_t75" alt="eqId5bdf412098cc4156b5e8fd514ebc7818" style="width:11.45pt;height:31.1pt" o:ole="">
            <v:imagedata r:id="rId563" o:title="eqId5bdf412098cc4156b5e8fd514ebc7818"/>
          </v:shape>
          <o:OLEObject Type="Embed" ProgID="Equation.DSMT4" ShapeID="对象 806" DrawAspect="Content" ObjectID="_1677256094" r:id="rId623"/>
        </w:object>
      </w:r>
      <w:r>
        <w:rPr>
          <w:rFonts w:ascii="楷体" w:eastAsia="楷体" w:hAnsi="楷体" w:cs="楷体" w:hint="eastAsia"/>
          <w:bCs/>
          <w:i/>
        </w:rPr>
        <w:t>V</w:t>
      </w:r>
      <w:r>
        <w:rPr>
          <w:rFonts w:ascii="楷体" w:eastAsia="楷体" w:hAnsi="楷体" w:cs="楷体" w:hint="eastAsia"/>
          <w:bCs/>
          <w:vertAlign w:val="subscript"/>
        </w:rPr>
        <w:t>C</w:t>
      </w:r>
      <w:r>
        <w:rPr>
          <w:rFonts w:ascii="楷体" w:eastAsia="楷体" w:hAnsi="楷体" w:cs="楷体" w:hint="eastAsia"/>
          <w:bCs/>
        </w:rPr>
        <w:t>=</w:t>
      </w:r>
      <w:r>
        <w:rPr>
          <w:rFonts w:ascii="楷体" w:eastAsia="楷体" w:hAnsi="楷体" w:cs="楷体" w:hint="eastAsia"/>
          <w:bCs/>
        </w:rPr>
        <w:object w:dxaOrig="225" w:dyaOrig="615">
          <v:shape id="对象 807" o:spid="_x0000_i1316" type="#_x0000_t75" alt="eqId5bdf412098cc4156b5e8fd514ebc7818" style="width:11.45pt;height:31.1pt" o:ole="">
            <v:imagedata r:id="rId563" o:title="eqId5bdf412098cc4156b5e8fd514ebc7818"/>
          </v:shape>
          <o:OLEObject Type="Embed" ProgID="Equation.DSMT4" ShapeID="对象 807" DrawAspect="Content" ObjectID="_1677256095" r:id="rId624"/>
        </w:object>
      </w:r>
      <w:r>
        <w:rPr>
          <w:rFonts w:ascii="楷体" w:eastAsia="楷体" w:hAnsi="楷体" w:cs="楷体" w:hint="eastAsia"/>
          <w:bCs/>
        </w:rPr>
        <w:t>×1000cm</w:t>
      </w:r>
      <w:r>
        <w:rPr>
          <w:rFonts w:ascii="楷体" w:eastAsia="楷体" w:hAnsi="楷体" w:cs="楷体" w:hint="eastAsia"/>
          <w:bCs/>
          <w:vertAlign w:val="superscript"/>
        </w:rPr>
        <w:t>3</w:t>
      </w:r>
      <w:r>
        <w:rPr>
          <w:rFonts w:ascii="楷体" w:eastAsia="楷体" w:hAnsi="楷体" w:cs="楷体" w:hint="eastAsia"/>
          <w:bCs/>
        </w:rPr>
        <w:t>=600cm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由阿基米德原理得到液体的密度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537" w:dyaOrig="720">
          <v:shape id="对象 808" o:spid="_x0000_i1317" type="#_x0000_t75" alt="eqId7ef71523bd8b4cd7a8350f4312f89ee1" style="width:226.65pt;height:36pt" o:ole="">
            <v:imagedata r:id="rId625" o:title="eqId7ef71523bd8b4cd7a8350f4312f89ee1"/>
          </v:shape>
          <o:OLEObject Type="Embed" ProgID="Equation.DSMT4" ShapeID="对象 808" DrawAspect="Content" ObjectID="_1677256096" r:id="rId626"/>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(3)把A单独放在物体C上表面中心位置，物体C静止时，AC整体处于漂浮，C受到的浮力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702" w:dyaOrig="444">
          <v:shape id="对象 809" o:spid="_x0000_i1318" type="#_x0000_t75" alt="eqId3b9c389154104f70840102e56ce08a3e" style="width:135pt;height:22.1pt" o:ole="">
            <v:imagedata r:id="rId627" o:title="eqId3b9c389154104f70840102e56ce08a3e"/>
          </v:shape>
          <o:OLEObject Type="Embed" ProgID="Equation.DSMT4" ShapeID="对象 809" DrawAspect="Content" ObjectID="_1677256097" r:id="rId62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物体C排开液体的体积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482" w:dyaOrig="759">
          <v:shape id="对象 810" o:spid="_x0000_i1319" type="#_x0000_t75" alt="eqId69732d861e0c4fed8ee7f8e0b6ee3082" style="width:174.25pt;height:37.65pt" o:ole="">
            <v:imagedata r:id="rId629" o:title="eqId69732d861e0c4fed8ee7f8e0b6ee3082"/>
          </v:shape>
          <o:OLEObject Type="Embed" ProgID="Equation.DSMT4" ShapeID="对象 810" DrawAspect="Content" ObjectID="_1677256098" r:id="rId630"/>
        </w:object>
      </w:r>
      <w:r>
        <w:rPr>
          <w:rFonts w:ascii="楷体" w:eastAsia="楷体" w:hAnsi="楷体" w:cs="楷体" w:hint="eastAsia"/>
          <w:bCs/>
        </w:rPr>
        <w:t>8×10</w:t>
      </w:r>
      <w:r>
        <w:rPr>
          <w:rFonts w:ascii="楷体" w:eastAsia="楷体" w:hAnsi="楷体" w:cs="楷体" w:hint="eastAsia"/>
          <w:bCs/>
          <w:vertAlign w:val="superscript"/>
        </w:rPr>
        <w:t>-4</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=800cm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液面升高的高度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935" w:dyaOrig="720">
          <v:shape id="对象 811" o:spid="_x0000_i1320" type="#_x0000_t75" alt="eqIddc49a124f3b54ec8a8b8f692984cbab4" style="width:196.35pt;height:36pt" o:ole="">
            <v:imagedata r:id="rId631" o:title="eqIddc49a124f3b54ec8a8b8f692984cbab4"/>
          </v:shape>
          <o:OLEObject Type="Embed" ProgID="Equation.DSMT4" ShapeID="对象 811" DrawAspect="Content" ObjectID="_1677256099" r:id="rId632"/>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容器底受到液体压强的变化量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Δ</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w:t>
      </w:r>
      <w:r>
        <w:rPr>
          <w:rFonts w:ascii="楷体" w:eastAsia="楷体" w:hAnsi="楷体" w:cs="楷体" w:hint="eastAsia"/>
          <w:bCs/>
        </w:rPr>
        <w:t>Δ</w:t>
      </w:r>
      <w:r>
        <w:rPr>
          <w:rFonts w:ascii="楷体" w:eastAsia="楷体" w:hAnsi="楷体" w:cs="楷体" w:hint="eastAsia"/>
          <w:bCs/>
          <w:i/>
        </w:rPr>
        <w:t>h</w:t>
      </w:r>
      <w:r>
        <w:rPr>
          <w:rFonts w:ascii="楷体" w:eastAsia="楷体" w:hAnsi="楷体" w:cs="楷体" w:hint="eastAsia"/>
          <w:bCs/>
        </w:rPr>
        <w:t>=1×10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×10N/kg×0.4×10</w:t>
      </w:r>
      <w:r>
        <w:rPr>
          <w:rFonts w:ascii="楷体" w:eastAsia="楷体" w:hAnsi="楷体" w:cs="楷体" w:hint="eastAsia"/>
          <w:bCs/>
          <w:vertAlign w:val="superscript"/>
        </w:rPr>
        <w:t>-2</w:t>
      </w:r>
      <w:r>
        <w:rPr>
          <w:rFonts w:ascii="楷体" w:eastAsia="楷体" w:hAnsi="楷体" w:cs="楷体" w:hint="eastAsia"/>
          <w:bCs/>
        </w:rPr>
        <w:t>m=40Pa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(4)把B单独放在物体C上表面中心位置，当物体C静止时，BC整体处于漂浮状态，C受到的浮力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156" w:dyaOrig="444">
          <v:shape id="对象 812" o:spid="_x0000_i1321" type="#_x0000_t75" alt="eqId58e9b822499b474fa580498545605069" style="width:157.9pt;height:22.1pt" o:ole="">
            <v:imagedata r:id="rId633" o:title="eqId58e9b822499b474fa580498545605069"/>
          </v:shape>
          <o:OLEObject Type="Embed" ProgID="Equation.DSMT4" ShapeID="对象 812" DrawAspect="Content" ObjectID="_1677256100" r:id="rId634"/>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物体C排开液体的体积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541" w:dyaOrig="759">
          <v:shape id="对象 813" o:spid="_x0000_i1322" type="#_x0000_t75" alt="eqIda719f82f5c6c4f9a9a6b40aa1d6eadf5" style="width:176.75pt;height:37.65pt" o:ole="">
            <v:imagedata r:id="rId635" o:title="eqIda719f82f5c6c4f9a9a6b40aa1d6eadf5"/>
          </v:shape>
          <o:OLEObject Type="Embed" ProgID="Equation.DSMT4" ShapeID="对象 813" DrawAspect="Content" ObjectID="_1677256101" r:id="rId636"/>
        </w:object>
      </w:r>
      <w:r>
        <w:rPr>
          <w:rFonts w:ascii="楷体" w:eastAsia="楷体" w:hAnsi="楷体" w:cs="楷体" w:hint="eastAsia"/>
          <w:bCs/>
        </w:rPr>
        <w:t>11.4×10</w:t>
      </w:r>
      <w:r>
        <w:rPr>
          <w:rFonts w:ascii="楷体" w:eastAsia="楷体" w:hAnsi="楷体" w:cs="楷体" w:hint="eastAsia"/>
          <w:bCs/>
          <w:vertAlign w:val="superscript"/>
        </w:rPr>
        <w:t>-4</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=1140cm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物体C的体积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vertAlign w:val="subscript"/>
        </w:rPr>
        <w:t>C</w:t>
      </w:r>
      <w:r>
        <w:rPr>
          <w:rFonts w:ascii="楷体" w:eastAsia="楷体" w:hAnsi="楷体" w:cs="楷体" w:hint="eastAsia"/>
          <w:bCs/>
        </w:rPr>
        <w:t>=1000cm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由于</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878" w:dyaOrig="464">
          <v:shape id="对象 814" o:spid="_x0000_i1323" type="#_x0000_t75" alt="eqIdf6d1a816a2134f31bf5d25df8caee966" style="width:44.2pt;height:22.9pt" o:ole="">
            <v:imagedata r:id="rId637" o:title="eqIdf6d1a816a2134f31bf5d25df8caee966"/>
          </v:shape>
          <o:OLEObject Type="Embed" ProgID="Equation.DSMT4" ShapeID="对象 814" DrawAspect="Content" ObjectID="_1677256102" r:id="rId63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物体B浸入水中的体积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440" w:dyaOrig="464">
          <v:shape id="对象 815" o:spid="_x0000_i1324" type="#_x0000_t75" alt="eqIdca75e03c8238419d82dfd265484d3579" style="width:1in;height:22.9pt" o:ole="">
            <v:imagedata r:id="rId639" o:title="eqIdca75e03c8238419d82dfd265484d3579"/>
          </v:shape>
          <o:OLEObject Type="Embed" ProgID="Equation.DSMT4" ShapeID="对象 815" DrawAspect="Content" ObjectID="_1677256103" r:id="rId640"/>
        </w:object>
      </w:r>
      <w:r>
        <w:rPr>
          <w:rFonts w:ascii="楷体" w:eastAsia="楷体" w:hAnsi="楷体" w:cs="楷体" w:hint="eastAsia"/>
          <w:bCs/>
        </w:rPr>
        <w:t>1140cm</w:t>
      </w:r>
      <w:r>
        <w:rPr>
          <w:rFonts w:ascii="楷体" w:eastAsia="楷体" w:hAnsi="楷体" w:cs="楷体" w:hint="eastAsia"/>
          <w:bCs/>
          <w:vertAlign w:val="superscript"/>
        </w:rPr>
        <w:t>3</w:t>
      </w:r>
      <w:r>
        <w:rPr>
          <w:rFonts w:ascii="楷体" w:eastAsia="楷体" w:hAnsi="楷体" w:cs="楷体" w:hint="eastAsia"/>
          <w:bCs/>
        </w:rPr>
        <w:t>-1000cm</w:t>
      </w:r>
      <w:r>
        <w:rPr>
          <w:rFonts w:ascii="楷体" w:eastAsia="楷体" w:hAnsi="楷体" w:cs="楷体" w:hint="eastAsia"/>
          <w:bCs/>
          <w:vertAlign w:val="superscript"/>
        </w:rPr>
        <w:t>3</w:t>
      </w:r>
      <w:r>
        <w:rPr>
          <w:rFonts w:ascii="楷体" w:eastAsia="楷体" w:hAnsi="楷体" w:cs="楷体" w:hint="eastAsia"/>
          <w:bCs/>
        </w:rPr>
        <w:t>=140cm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物体B受到的浮力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浮B</w:t>
      </w:r>
      <w:r>
        <w:rPr>
          <w:rFonts w:ascii="楷体" w:eastAsia="楷体" w:hAnsi="楷体" w:cs="楷体" w:hint="eastAsia"/>
          <w:bCs/>
        </w:rPr>
        <w:t>=</w:t>
      </w:r>
      <w:r>
        <w:rPr>
          <w:rFonts w:ascii="楷体" w:eastAsia="楷体" w:hAnsi="楷体" w:cs="楷体" w:hint="eastAsia"/>
          <w:bCs/>
          <w:i/>
        </w:rPr>
        <w:t>ρgV</w:t>
      </w:r>
      <w:r>
        <w:rPr>
          <w:rFonts w:ascii="楷体" w:eastAsia="楷体" w:hAnsi="楷体" w:cs="楷体" w:hint="eastAsia"/>
          <w:bCs/>
          <w:vertAlign w:val="subscript"/>
        </w:rPr>
        <w:t>B排</w:t>
      </w:r>
      <w:r>
        <w:rPr>
          <w:rFonts w:ascii="楷体" w:eastAsia="楷体" w:hAnsi="楷体" w:cs="楷体" w:hint="eastAsia"/>
          <w:bCs/>
        </w:rPr>
        <w:t>=1×10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×10N/kg×140×10</w:t>
      </w:r>
      <w:r>
        <w:rPr>
          <w:rFonts w:ascii="楷体" w:eastAsia="楷体" w:hAnsi="楷体" w:cs="楷体" w:hint="eastAsia"/>
          <w:bCs/>
          <w:vertAlign w:val="superscript"/>
        </w:rPr>
        <w:t>-6</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=1.4N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物体B对C的压力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浮B</w:t>
      </w:r>
      <w:r>
        <w:rPr>
          <w:rFonts w:ascii="楷体" w:eastAsia="楷体" w:hAnsi="楷体" w:cs="楷体" w:hint="eastAsia"/>
          <w:bCs/>
        </w:rPr>
        <w:t>=5.4N-1.4N=4N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物体B对物体C的压强</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2121" w:dyaOrig="681">
          <v:shape id="对象 816" o:spid="_x0000_i1325" type="#_x0000_t75" alt="eqIdd57432bd15984ebdb4ff543045f6dec5" style="width:106.35pt;height:34.35pt" o:ole="">
            <v:imagedata r:id="rId641" o:title="eqIdd57432bd15984ebdb4ff543045f6dec5"/>
          </v:shape>
          <o:OLEObject Type="Embed" ProgID="Equation.DSMT4" ShapeID="对象 816" DrawAspect="Content" ObjectID="_1677256104" r:id="rId642"/>
        </w:object>
      </w:r>
      <w:r>
        <w:rPr>
          <w:rFonts w:ascii="楷体" w:eastAsia="楷体" w:hAnsi="楷体" w:cs="楷体" w:hint="eastAsia"/>
          <w:bCs/>
        </w:rPr>
        <w:t>=800Pa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答：(1)物体C受到的重力是6N；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(2)液体的密度是1×10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(3)把A单独放在物体C上表面中心位置，物体C静止时如图乙所示。放置物体A前后，容器底受到液体压强的变化量是40Pa；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(4)把B单独放在物体C上表面中心位置，当物体C静止时，物体B对物体C的压强是800Pa。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25．(1)2.5×10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；(2)300Pa；(3)3N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(1)金属瓢漂浮时排开水的体积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i/>
        </w:rPr>
        <w:t>Sh</w:t>
      </w:r>
      <w:r>
        <w:rPr>
          <w:rFonts w:ascii="楷体" w:eastAsia="楷体" w:hAnsi="楷体" w:cs="楷体" w:hint="eastAsia"/>
          <w:bCs/>
          <w:vertAlign w:val="subscript"/>
        </w:rPr>
        <w:t>1</w:t>
      </w:r>
      <w:r>
        <w:rPr>
          <w:rFonts w:ascii="楷体" w:eastAsia="楷体" w:hAnsi="楷体" w:cs="楷体" w:hint="eastAsia"/>
          <w:bCs/>
        </w:rPr>
        <w:t>＝100cm</w:t>
      </w:r>
      <w:r>
        <w:rPr>
          <w:rFonts w:ascii="楷体" w:eastAsia="楷体" w:hAnsi="楷体" w:cs="楷体" w:hint="eastAsia"/>
          <w:bCs/>
          <w:vertAlign w:val="superscript"/>
        </w:rPr>
        <w:t>2</w:t>
      </w:r>
      <w:r>
        <w:rPr>
          <w:rFonts w:ascii="楷体" w:eastAsia="楷体" w:hAnsi="楷体" w:cs="楷体" w:hint="eastAsia"/>
          <w:bCs/>
        </w:rPr>
        <w:t>×5cm＝500cm</w:t>
      </w:r>
      <w:r>
        <w:rPr>
          <w:rFonts w:ascii="楷体" w:eastAsia="楷体" w:hAnsi="楷体" w:cs="楷体" w:hint="eastAsia"/>
          <w:bCs/>
          <w:vertAlign w:val="superscript"/>
        </w:rPr>
        <w:t>3</w:t>
      </w:r>
      <w:r>
        <w:rPr>
          <w:rFonts w:ascii="楷体" w:eastAsia="楷体" w:hAnsi="楷体" w:cs="楷体" w:hint="eastAsia"/>
          <w:bCs/>
        </w:rPr>
        <w:t>＝5×10</w:t>
      </w:r>
      <w:r>
        <w:rPr>
          <w:rFonts w:ascii="楷体" w:eastAsia="楷体" w:hAnsi="楷体" w:cs="楷体" w:hint="eastAsia"/>
          <w:bCs/>
          <w:vertAlign w:val="superscript"/>
        </w:rPr>
        <w:t>-4</w:t>
      </w:r>
      <w:r>
        <w:rPr>
          <w:rFonts w:ascii="楷体" w:eastAsia="楷体" w:hAnsi="楷体" w:cs="楷体" w:hint="eastAsia"/>
          <w:bCs/>
        </w:rPr>
        <w:t>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金属瓢受到的浮力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×10N/kg×5×10</w:t>
      </w:r>
      <w:r>
        <w:rPr>
          <w:rFonts w:ascii="楷体" w:eastAsia="楷体" w:hAnsi="楷体" w:cs="楷体" w:hint="eastAsia"/>
          <w:bCs/>
          <w:vertAlign w:val="superscript"/>
        </w:rPr>
        <w:t>-4</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＝5N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因金属瓢漂浮时受到的浮力和自身的重力相等，所以，金属瓢的重力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＝5N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金属瓢的质量</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m</w:t>
      </w:r>
      <w:r>
        <w:rPr>
          <w:rFonts w:ascii="楷体" w:eastAsia="楷体" w:hAnsi="楷体" w:cs="楷体" w:hint="eastAsia"/>
          <w:bCs/>
        </w:rPr>
        <w:t>＝</w:t>
      </w:r>
      <w:r>
        <w:rPr>
          <w:rFonts w:ascii="楷体" w:eastAsia="楷体" w:hAnsi="楷体" w:cs="楷体" w:hint="eastAsia"/>
          <w:bCs/>
        </w:rPr>
        <w:object w:dxaOrig="1279" w:dyaOrig="666">
          <v:shape id="对象 817" o:spid="_x0000_i1326" type="#_x0000_t75" alt="eqId273903412cc84c468982e8c31bbc49d6" style="width:63.8pt;height:33.55pt" o:ole="">
            <v:imagedata r:id="rId643" o:title="eqId273903412cc84c468982e8c31bbc49d6"/>
          </v:shape>
          <o:OLEObject Type="Embed" ProgID="Equation.DSMT4" ShapeID="对象 817" DrawAspect="Content" ObjectID="_1677256105" r:id="rId644"/>
        </w:object>
      </w:r>
      <w:r>
        <w:rPr>
          <w:rFonts w:ascii="楷体" w:eastAsia="楷体" w:hAnsi="楷体" w:cs="楷体" w:hint="eastAsia"/>
          <w:bCs/>
        </w:rPr>
        <w:t>＝0.5kg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因金属瓢沉底时排开水的体积和自身的体积相等，所以，金属瓢的体积</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rPr>
        <w:t>＝</w:t>
      </w:r>
      <w:r>
        <w:rPr>
          <w:rFonts w:ascii="楷体" w:eastAsia="楷体" w:hAnsi="楷体" w:cs="楷体" w:hint="eastAsia"/>
          <w:bCs/>
          <w:i/>
        </w:rPr>
        <w:t>V</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i/>
        </w:rPr>
        <w:t>Sh</w:t>
      </w:r>
      <w:r>
        <w:rPr>
          <w:rFonts w:ascii="楷体" w:eastAsia="楷体" w:hAnsi="楷体" w:cs="楷体" w:hint="eastAsia"/>
          <w:bCs/>
          <w:vertAlign w:val="subscript"/>
        </w:rPr>
        <w:t>2</w:t>
      </w:r>
      <w:r>
        <w:rPr>
          <w:rFonts w:ascii="楷体" w:eastAsia="楷体" w:hAnsi="楷体" w:cs="楷体" w:hint="eastAsia"/>
          <w:bCs/>
        </w:rPr>
        <w:t>＝100cm</w:t>
      </w:r>
      <w:r>
        <w:rPr>
          <w:rFonts w:ascii="楷体" w:eastAsia="楷体" w:hAnsi="楷体" w:cs="楷体" w:hint="eastAsia"/>
          <w:bCs/>
          <w:vertAlign w:val="superscript"/>
        </w:rPr>
        <w:t>2</w:t>
      </w:r>
      <w:r>
        <w:rPr>
          <w:rFonts w:ascii="楷体" w:eastAsia="楷体" w:hAnsi="楷体" w:cs="楷体" w:hint="eastAsia"/>
          <w:bCs/>
        </w:rPr>
        <w:t>×2cm＝200cm</w:t>
      </w:r>
      <w:r>
        <w:rPr>
          <w:rFonts w:ascii="楷体" w:eastAsia="楷体" w:hAnsi="楷体" w:cs="楷体" w:hint="eastAsia"/>
          <w:bCs/>
          <w:vertAlign w:val="superscript"/>
        </w:rPr>
        <w:t>3</w:t>
      </w:r>
      <w:r>
        <w:rPr>
          <w:rFonts w:ascii="楷体" w:eastAsia="楷体" w:hAnsi="楷体" w:cs="楷体" w:hint="eastAsia"/>
          <w:bCs/>
        </w:rPr>
        <w:t>＝2×10</w:t>
      </w:r>
      <w:r>
        <w:rPr>
          <w:rFonts w:ascii="楷体" w:eastAsia="楷体" w:hAnsi="楷体" w:cs="楷体" w:hint="eastAsia"/>
          <w:bCs/>
          <w:vertAlign w:val="superscript"/>
        </w:rPr>
        <w:t>-4</w:t>
      </w:r>
      <w:r>
        <w:rPr>
          <w:rFonts w:ascii="楷体" w:eastAsia="楷体" w:hAnsi="楷体" w:cs="楷体" w:hint="eastAsia"/>
          <w:bCs/>
        </w:rPr>
        <w:t>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金属瓢的密度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ρ</w:t>
      </w:r>
      <w:r>
        <w:rPr>
          <w:rFonts w:ascii="楷体" w:eastAsia="楷体" w:hAnsi="楷体" w:cs="楷体" w:hint="eastAsia"/>
          <w:bCs/>
        </w:rPr>
        <w:t>＝</w:t>
      </w:r>
      <w:r>
        <w:rPr>
          <w:rFonts w:ascii="楷体" w:eastAsia="楷体" w:hAnsi="楷体" w:cs="楷体" w:hint="eastAsia"/>
          <w:bCs/>
        </w:rPr>
        <w:object w:dxaOrig="1523" w:dyaOrig="618">
          <v:shape id="对象 818" o:spid="_x0000_i1327" type="#_x0000_t75" alt="eqIde50561a5bee7454f932727642efafa77" style="width:76.1pt;height:31.1pt" o:ole="">
            <v:imagedata r:id="rId645" o:title="eqIde50561a5bee7454f932727642efafa77"/>
          </v:shape>
          <o:OLEObject Type="Embed" ProgID="Equation.DSMT4" ShapeID="对象 818" DrawAspect="Content" ObjectID="_1677256106" r:id="rId646"/>
        </w:object>
      </w:r>
      <w:r>
        <w:rPr>
          <w:rFonts w:ascii="楷体" w:eastAsia="楷体" w:hAnsi="楷体" w:cs="楷体" w:hint="eastAsia"/>
          <w:bCs/>
        </w:rPr>
        <w:t>＝2.5×10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(2)金属瓢漂浮在水面和沉入水底时，容器内水深度下降的高度</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h</w:t>
      </w:r>
      <w:r>
        <w:rPr>
          <w:rFonts w:ascii="楷体" w:eastAsia="楷体" w:hAnsi="楷体" w:cs="楷体" w:hint="eastAsia"/>
          <w:bCs/>
          <w:vertAlign w:val="subscript"/>
        </w:rPr>
        <w:t>3</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3</w:t>
      </w:r>
      <w:r>
        <w:rPr>
          <w:rFonts w:ascii="楷体" w:eastAsia="楷体" w:hAnsi="楷体" w:cs="楷体" w:hint="eastAsia"/>
          <w:bCs/>
        </w:rPr>
        <w:t>＝5cm﹣2cm＝3cm＝0.03m</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水对容器底部的压强变化了</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Δ</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gh</w:t>
      </w:r>
      <w:r>
        <w:rPr>
          <w:rFonts w:ascii="楷体" w:eastAsia="楷体" w:hAnsi="楷体" w:cs="楷体" w:hint="eastAsia"/>
          <w:bCs/>
          <w:vertAlign w:val="subscript"/>
        </w:rPr>
        <w:t>3</w: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×10N/kg×0.03m＝300Pa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(3)金属瓢静止在容器底部时，受到的浮力</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水</w:t>
      </w:r>
      <w:r>
        <w:rPr>
          <w:rFonts w:ascii="楷体" w:eastAsia="楷体" w:hAnsi="楷体" w:cs="楷体" w:hint="eastAsia"/>
          <w:bCs/>
          <w:i/>
        </w:rPr>
        <w:t>gV</w:t>
      </w:r>
      <w:r>
        <w:rPr>
          <w:rFonts w:ascii="楷体" w:eastAsia="楷体" w:hAnsi="楷体" w:cs="楷体" w:hint="eastAsia"/>
          <w:bCs/>
          <w:vertAlign w:val="subscript"/>
        </w:rPr>
        <w:t>排</w: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×10N/kg×2×10</w:t>
      </w:r>
      <w:r>
        <w:rPr>
          <w:rFonts w:ascii="楷体" w:eastAsia="楷体" w:hAnsi="楷体" w:cs="楷体" w:hint="eastAsia"/>
          <w:bCs/>
          <w:vertAlign w:val="superscript"/>
        </w:rPr>
        <w:t>﹣4</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＝2N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对金属瓢受力分析可知，受到竖直向上的支持力和浮力、竖直向下的重力作用，由金属瓢受到的合力为零可得</w:t>
      </w:r>
    </w:p>
    <w:p w:rsidR="00A74E08" w:rsidRDefault="00A74E08" w:rsidP="00A74E08">
      <w:pPr>
        <w:spacing w:line="360" w:lineRule="auto"/>
        <w:jc w:val="left"/>
        <w:textAlignment w:val="center"/>
        <w:rPr>
          <w:rFonts w:ascii="楷体" w:eastAsia="楷体" w:hAnsi="楷体" w:cs="楷体" w:hint="eastAsia"/>
          <w:bCs/>
          <w:i/>
        </w:rPr>
      </w:pPr>
      <w:r>
        <w:rPr>
          <w:rFonts w:ascii="楷体" w:eastAsia="楷体" w:hAnsi="楷体" w:cs="楷体" w:hint="eastAsia"/>
          <w:bCs/>
          <w:i/>
        </w:rPr>
        <w:t>F</w:t>
      </w:r>
      <w:r>
        <w:rPr>
          <w:rFonts w:ascii="楷体" w:eastAsia="楷体" w:hAnsi="楷体" w:cs="楷体" w:hint="eastAsia"/>
          <w:bCs/>
          <w:vertAlign w:val="subscript"/>
        </w:rPr>
        <w:t>支持</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lastRenderedPageBreak/>
        <w:t>F</w:t>
      </w:r>
      <w:r>
        <w:rPr>
          <w:rFonts w:ascii="楷体" w:eastAsia="楷体" w:hAnsi="楷体" w:cs="楷体" w:hint="eastAsia"/>
          <w:bCs/>
          <w:vertAlign w:val="subscript"/>
        </w:rPr>
        <w:t>支持</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′＝5N﹣2N＝3N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答：(1)金属瓢的密度是2.5×10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(2)金属瓢漂浮在水面和沉入水底，水对容器底部的压强变化了300Pa；</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(3)金属瓢静止在容器底部时，容器对金属瓢的支持力是3N。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26．(1)2×10</w:t>
      </w:r>
      <w:r>
        <w:rPr>
          <w:rFonts w:ascii="楷体" w:eastAsia="楷体" w:hAnsi="楷体" w:cs="楷体" w:hint="eastAsia"/>
          <w:bCs/>
          <w:vertAlign w:val="superscript"/>
        </w:rPr>
        <w:t>7</w:t>
      </w:r>
      <w:r>
        <w:rPr>
          <w:rFonts w:ascii="楷体" w:eastAsia="楷体" w:hAnsi="楷体" w:cs="楷体" w:hint="eastAsia"/>
          <w:bCs/>
        </w:rPr>
        <w:t>N；(2)2000m</w:t>
      </w:r>
      <w:r>
        <w:rPr>
          <w:rFonts w:ascii="楷体" w:eastAsia="楷体" w:hAnsi="楷体" w:cs="楷体" w:hint="eastAsia"/>
          <w:bCs/>
          <w:vertAlign w:val="superscript"/>
        </w:rPr>
        <w:t>3</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【解析】</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(1)依据阿基米德原理</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055" w:dyaOrig="405">
          <v:shape id="对象 819" o:spid="_x0000_i1328" type="#_x0000_t75" alt="eqId5b9d8fc9247e4adb895e7306b02b7568" style="width:252.8pt;height:20.45pt" o:ole="">
            <v:imagedata r:id="rId647" o:title="eqId5b9d8fc9247e4adb895e7306b02b7568"/>
          </v:shape>
          <o:OLEObject Type="Embed" ProgID="Equation.DSMT4" ShapeID="对象 819" DrawAspect="Content" ObjectID="_1677256107" r:id="rId648"/>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轮船满载时，在水面漂浮根据浮沉条件</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vertAlign w:val="subscript"/>
        </w:rPr>
        <w:t>总</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=2×10</w:t>
      </w:r>
      <w:r>
        <w:rPr>
          <w:rFonts w:ascii="楷体" w:eastAsia="楷体" w:hAnsi="楷体" w:cs="楷体" w:hint="eastAsia"/>
          <w:bCs/>
          <w:vertAlign w:val="superscript"/>
        </w:rPr>
        <w:t>7</w:t>
      </w:r>
      <w:r>
        <w:rPr>
          <w:rFonts w:ascii="楷体" w:eastAsia="楷体" w:hAnsi="楷体" w:cs="楷体" w:hint="eastAsia"/>
          <w:bCs/>
        </w:rPr>
        <w:t>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(2)由</w:t>
      </w:r>
      <w:r>
        <w:rPr>
          <w:rFonts w:ascii="楷体" w:eastAsia="楷体" w:hAnsi="楷体" w:cs="楷体" w:hint="eastAsia"/>
          <w:bCs/>
        </w:rPr>
        <w:object w:dxaOrig="682" w:dyaOrig="621">
          <v:shape id="对象 820" o:spid="_x0000_i1329" type="#_x0000_t75" alt="eqId68e21b93e1664677baa5a683165d8aad" style="width:34.35pt;height:31.1pt" o:ole="">
            <v:imagedata r:id="rId519" o:title="eqId68e21b93e1664677baa5a683165d8aad"/>
          </v:shape>
          <o:OLEObject Type="Embed" ProgID="Equation.DSMT4" ShapeID="对象 820" DrawAspect="Content" ObjectID="_1677256108" r:id="rId649"/>
        </w:object>
      </w:r>
      <w:r>
        <w:rPr>
          <w:rFonts w:ascii="楷体" w:eastAsia="楷体" w:hAnsi="楷体" w:cs="楷体" w:hint="eastAsia"/>
          <w:bCs/>
        </w:rPr>
        <w:t xml:space="preserve">可得排开水的体积 </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600" w:dyaOrig="735">
          <v:shape id="对象 821" o:spid="_x0000_i1330" type="#_x0000_t75" alt="eqId1336c9c5efe24a1dae21a1e593739ad8" style="width:180pt;height:36.8pt" o:ole="">
            <v:imagedata r:id="rId650" o:title="eqId1336c9c5efe24a1dae21a1e593739ad8"/>
          </v:shape>
          <o:OLEObject Type="Embed" ProgID="Equation.DSMT4" ShapeID="对象 821" DrawAspect="Content" ObjectID="_1677256109" r:id="rId651"/>
        </w:objec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答：(1)装满货物时，轮船和货物受到的总重力是2×10</w:t>
      </w:r>
      <w:r>
        <w:rPr>
          <w:rFonts w:ascii="楷体" w:eastAsia="楷体" w:hAnsi="楷体" w:cs="楷体" w:hint="eastAsia"/>
          <w:bCs/>
          <w:vertAlign w:val="superscript"/>
        </w:rPr>
        <w:t>7</w:t>
      </w:r>
      <w:r>
        <w:rPr>
          <w:rFonts w:ascii="楷体" w:eastAsia="楷体" w:hAnsi="楷体" w:cs="楷体" w:hint="eastAsia"/>
          <w:bCs/>
        </w:rPr>
        <w:t>N；</w:t>
      </w:r>
    </w:p>
    <w:p w:rsidR="00A74E08" w:rsidRDefault="00A74E08" w:rsidP="00A74E08">
      <w:pPr>
        <w:spacing w:line="360" w:lineRule="auto"/>
        <w:jc w:val="left"/>
        <w:textAlignment w:val="center"/>
        <w:rPr>
          <w:rFonts w:ascii="楷体" w:eastAsia="楷体" w:hAnsi="楷体" w:cs="楷体" w:hint="eastAsia"/>
          <w:bCs/>
        </w:rPr>
      </w:pPr>
      <w:r>
        <w:rPr>
          <w:rFonts w:ascii="楷体" w:eastAsia="楷体" w:hAnsi="楷体" w:cs="楷体" w:hint="eastAsia"/>
          <w:bCs/>
        </w:rPr>
        <w:t>(2)轮船排开水的体积是2000m</w:t>
      </w:r>
      <w:r>
        <w:rPr>
          <w:rFonts w:ascii="楷体" w:eastAsia="楷体" w:hAnsi="楷体" w:cs="楷体" w:hint="eastAsia"/>
          <w:bCs/>
          <w:vertAlign w:val="superscript"/>
        </w:rPr>
        <w:t>3</w:t>
      </w:r>
      <w:r>
        <w:rPr>
          <w:rFonts w:ascii="楷体" w:eastAsia="楷体" w:hAnsi="楷体" w:cs="楷体" w:hint="eastAsia"/>
          <w:bCs/>
        </w:rPr>
        <w:t>。</w:t>
      </w:r>
    </w:p>
    <w:p w:rsidR="00A74E08" w:rsidRDefault="00A74E08" w:rsidP="00A74E08">
      <w:pPr>
        <w:spacing w:line="360" w:lineRule="auto"/>
        <w:textAlignment w:val="center"/>
        <w:rPr>
          <w:rFonts w:eastAsia="楷体"/>
          <w:snapToGrid w:val="0"/>
          <w:kern w:val="0"/>
          <w:szCs w:val="21"/>
        </w:rPr>
      </w:pPr>
    </w:p>
    <w:p w:rsidR="00E022AD" w:rsidRPr="00A74E08" w:rsidRDefault="00E022AD" w:rsidP="00A74E08"/>
    <w:sectPr w:rsidR="00E022AD" w:rsidRPr="00A74E08">
      <w:headerReference w:type="default" r:id="rId6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B3F" w:rsidRDefault="00146B3F" w:rsidP="00E5161C">
      <w:r>
        <w:separator/>
      </w:r>
    </w:p>
  </w:endnote>
  <w:endnote w:type="continuationSeparator" w:id="0">
    <w:p w:rsidR="00146B3F" w:rsidRDefault="00146B3F"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B3F" w:rsidRDefault="00146B3F" w:rsidP="00E5161C">
      <w:r>
        <w:separator/>
      </w:r>
    </w:p>
  </w:footnote>
  <w:footnote w:type="continuationSeparator" w:id="0">
    <w:p w:rsidR="00146B3F" w:rsidRDefault="00146B3F"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146B3F"/>
    <w:rsid w:val="003C436A"/>
    <w:rsid w:val="008276BE"/>
    <w:rsid w:val="00A74E08"/>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3C436A"/>
    <w:rPr>
      <w:rFonts w:ascii="Calibri" w:eastAsia="宋体" w:hAnsi="Calibri" w:cs="Times New Roman"/>
    </w:rPr>
  </w:style>
  <w:style w:type="character" w:customStyle="1" w:styleId="2Char">
    <w:name w:val="正文文本缩进 2 Char"/>
    <w:link w:val="2"/>
    <w:uiPriority w:val="99"/>
    <w:rsid w:val="003C436A"/>
  </w:style>
  <w:style w:type="character" w:customStyle="1" w:styleId="apple-converted-space">
    <w:name w:val="apple-converted-space"/>
    <w:rsid w:val="003C436A"/>
  </w:style>
  <w:style w:type="paragraph" w:styleId="ae">
    <w:name w:val="Normal (Web)"/>
    <w:basedOn w:val="a"/>
    <w:uiPriority w:val="99"/>
    <w:rsid w:val="003C436A"/>
    <w:pPr>
      <w:spacing w:before="100" w:beforeAutospacing="1" w:after="100" w:afterAutospacing="1"/>
      <w:jc w:val="left"/>
    </w:pPr>
    <w:rPr>
      <w:kern w:val="0"/>
      <w:sz w:val="24"/>
    </w:rPr>
  </w:style>
  <w:style w:type="paragraph" w:styleId="2">
    <w:name w:val="Body Text Indent 2"/>
    <w:basedOn w:val="a"/>
    <w:link w:val="2Char"/>
    <w:uiPriority w:val="99"/>
    <w:unhideWhenUsed/>
    <w:rsid w:val="003C436A"/>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3C436A"/>
    <w:rPr>
      <w:rFonts w:ascii="Times New Roman" w:eastAsia="宋体" w:hAnsi="Times New Roman" w:cs="Times New Roman"/>
    </w:rPr>
  </w:style>
  <w:style w:type="paragraph" w:customStyle="1" w:styleId="20">
    <w:name w:val="列出段落2"/>
    <w:basedOn w:val="a"/>
    <w:uiPriority w:val="34"/>
    <w:qFormat/>
    <w:rsid w:val="003C436A"/>
    <w:pPr>
      <w:ind w:firstLineChars="200" w:firstLine="420"/>
    </w:pPr>
    <w:rPr>
      <w:rFonts w:ascii="Calibri" w:hAnsi="Calibri"/>
    </w:rPr>
  </w:style>
  <w:style w:type="paragraph" w:customStyle="1" w:styleId="NewNew">
    <w:name w:val="正文 New New"/>
    <w:rsid w:val="003C436A"/>
    <w:pPr>
      <w:widowControl w:val="0"/>
      <w:jc w:val="both"/>
    </w:pPr>
    <w:rPr>
      <w:rFonts w:ascii="Times New Roman" w:eastAsia="宋体" w:hAnsi="Times New Roman" w:cs="Times New Roman"/>
      <w:szCs w:val="24"/>
    </w:rPr>
  </w:style>
  <w:style w:type="paragraph" w:customStyle="1" w:styleId="DefaultParagraph">
    <w:name w:val="DefaultParagraph"/>
    <w:link w:val="DefaultParagraphCharChar"/>
    <w:qFormat/>
    <w:rsid w:val="003C436A"/>
    <w:rPr>
      <w:rFonts w:ascii="Times New Roman" w:eastAsia="宋体" w:hAnsi="Calibri" w:cs="Times New Roman"/>
    </w:rPr>
  </w:style>
  <w:style w:type="paragraph" w:customStyle="1" w:styleId="10">
    <w:name w:val="列出段落1"/>
    <w:basedOn w:val="a"/>
    <w:uiPriority w:val="34"/>
    <w:qFormat/>
    <w:rsid w:val="003C436A"/>
    <w:pPr>
      <w:ind w:firstLineChars="200" w:firstLine="420"/>
    </w:pPr>
    <w:rPr>
      <w:rFonts w:ascii="Calibri" w:hAnsi="Calibri"/>
    </w:rPr>
  </w:style>
  <w:style w:type="paragraph" w:customStyle="1" w:styleId="New">
    <w:name w:val="正文 New"/>
    <w:rsid w:val="003C436A"/>
    <w:pPr>
      <w:widowControl w:val="0"/>
      <w:jc w:val="both"/>
    </w:pPr>
    <w:rPr>
      <w:rFonts w:ascii="Times New Roman" w:eastAsia="宋体" w:hAnsi="Times New Roman" w:cs="Times New Roman"/>
      <w:szCs w:val="24"/>
    </w:rPr>
  </w:style>
  <w:style w:type="character" w:customStyle="1" w:styleId="DefaultParagraphCharChar">
    <w:name w:val="DefaultParagraph Char Char"/>
    <w:link w:val="DefaultParagraph"/>
    <w:rsid w:val="00A74E08"/>
    <w:rPr>
      <w:rFonts w:ascii="Times New Roman" w:eastAsia="宋体" w:hAnsi="Calibri" w:cs="Times New Roman"/>
    </w:rPr>
  </w:style>
  <w:style w:type="character" w:customStyle="1" w:styleId="fontstyle71">
    <w:name w:val="fontstyle71"/>
    <w:rsid w:val="00A74E08"/>
    <w:rPr>
      <w:rFonts w:ascii="Times New Roman" w:hAnsi="Times New Roman" w:cs="Times New Roman" w:hint="default"/>
      <w:i/>
      <w:iCs/>
      <w:color w:val="000000"/>
      <w:sz w:val="22"/>
      <w:szCs w:val="22"/>
    </w:rPr>
  </w:style>
  <w:style w:type="character" w:customStyle="1" w:styleId="qseq">
    <w:name w:val="qseq"/>
    <w:rsid w:val="00A74E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3C436A"/>
    <w:rPr>
      <w:rFonts w:ascii="Calibri" w:eastAsia="宋体" w:hAnsi="Calibri" w:cs="Times New Roman"/>
    </w:rPr>
  </w:style>
  <w:style w:type="character" w:customStyle="1" w:styleId="2Char">
    <w:name w:val="正文文本缩进 2 Char"/>
    <w:link w:val="2"/>
    <w:uiPriority w:val="99"/>
    <w:rsid w:val="003C436A"/>
  </w:style>
  <w:style w:type="character" w:customStyle="1" w:styleId="apple-converted-space">
    <w:name w:val="apple-converted-space"/>
    <w:rsid w:val="003C436A"/>
  </w:style>
  <w:style w:type="paragraph" w:styleId="ae">
    <w:name w:val="Normal (Web)"/>
    <w:basedOn w:val="a"/>
    <w:uiPriority w:val="99"/>
    <w:rsid w:val="003C436A"/>
    <w:pPr>
      <w:spacing w:before="100" w:beforeAutospacing="1" w:after="100" w:afterAutospacing="1"/>
      <w:jc w:val="left"/>
    </w:pPr>
    <w:rPr>
      <w:kern w:val="0"/>
      <w:sz w:val="24"/>
    </w:rPr>
  </w:style>
  <w:style w:type="paragraph" w:styleId="2">
    <w:name w:val="Body Text Indent 2"/>
    <w:basedOn w:val="a"/>
    <w:link w:val="2Char"/>
    <w:uiPriority w:val="99"/>
    <w:unhideWhenUsed/>
    <w:rsid w:val="003C436A"/>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3C436A"/>
    <w:rPr>
      <w:rFonts w:ascii="Times New Roman" w:eastAsia="宋体" w:hAnsi="Times New Roman" w:cs="Times New Roman"/>
    </w:rPr>
  </w:style>
  <w:style w:type="paragraph" w:customStyle="1" w:styleId="20">
    <w:name w:val="列出段落2"/>
    <w:basedOn w:val="a"/>
    <w:uiPriority w:val="34"/>
    <w:qFormat/>
    <w:rsid w:val="003C436A"/>
    <w:pPr>
      <w:ind w:firstLineChars="200" w:firstLine="420"/>
    </w:pPr>
    <w:rPr>
      <w:rFonts w:ascii="Calibri" w:hAnsi="Calibri"/>
    </w:rPr>
  </w:style>
  <w:style w:type="paragraph" w:customStyle="1" w:styleId="NewNew">
    <w:name w:val="正文 New New"/>
    <w:rsid w:val="003C436A"/>
    <w:pPr>
      <w:widowControl w:val="0"/>
      <w:jc w:val="both"/>
    </w:pPr>
    <w:rPr>
      <w:rFonts w:ascii="Times New Roman" w:eastAsia="宋体" w:hAnsi="Times New Roman" w:cs="Times New Roman"/>
      <w:szCs w:val="24"/>
    </w:rPr>
  </w:style>
  <w:style w:type="paragraph" w:customStyle="1" w:styleId="DefaultParagraph">
    <w:name w:val="DefaultParagraph"/>
    <w:link w:val="DefaultParagraphCharChar"/>
    <w:qFormat/>
    <w:rsid w:val="003C436A"/>
    <w:rPr>
      <w:rFonts w:ascii="Times New Roman" w:eastAsia="宋体" w:hAnsi="Calibri" w:cs="Times New Roman"/>
    </w:rPr>
  </w:style>
  <w:style w:type="paragraph" w:customStyle="1" w:styleId="10">
    <w:name w:val="列出段落1"/>
    <w:basedOn w:val="a"/>
    <w:uiPriority w:val="34"/>
    <w:qFormat/>
    <w:rsid w:val="003C436A"/>
    <w:pPr>
      <w:ind w:firstLineChars="200" w:firstLine="420"/>
    </w:pPr>
    <w:rPr>
      <w:rFonts w:ascii="Calibri" w:hAnsi="Calibri"/>
    </w:rPr>
  </w:style>
  <w:style w:type="paragraph" w:customStyle="1" w:styleId="New">
    <w:name w:val="正文 New"/>
    <w:rsid w:val="003C436A"/>
    <w:pPr>
      <w:widowControl w:val="0"/>
      <w:jc w:val="both"/>
    </w:pPr>
    <w:rPr>
      <w:rFonts w:ascii="Times New Roman" w:eastAsia="宋体" w:hAnsi="Times New Roman" w:cs="Times New Roman"/>
      <w:szCs w:val="24"/>
    </w:rPr>
  </w:style>
  <w:style w:type="character" w:customStyle="1" w:styleId="DefaultParagraphCharChar">
    <w:name w:val="DefaultParagraph Char Char"/>
    <w:link w:val="DefaultParagraph"/>
    <w:rsid w:val="00A74E08"/>
    <w:rPr>
      <w:rFonts w:ascii="Times New Roman" w:eastAsia="宋体" w:hAnsi="Calibri" w:cs="Times New Roman"/>
    </w:rPr>
  </w:style>
  <w:style w:type="character" w:customStyle="1" w:styleId="fontstyle71">
    <w:name w:val="fontstyle71"/>
    <w:rsid w:val="00A74E08"/>
    <w:rPr>
      <w:rFonts w:ascii="Times New Roman" w:hAnsi="Times New Roman" w:cs="Times New Roman" w:hint="default"/>
      <w:i/>
      <w:iCs/>
      <w:color w:val="000000"/>
      <w:sz w:val="22"/>
      <w:szCs w:val="22"/>
    </w:rPr>
  </w:style>
  <w:style w:type="character" w:customStyle="1" w:styleId="qseq">
    <w:name w:val="qseq"/>
    <w:rsid w:val="00A74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wmf"/><Relationship Id="rId299" Type="http://schemas.openxmlformats.org/officeDocument/2006/relationships/oleObject" Target="embeddings/oleObject119.bin"/><Relationship Id="rId21" Type="http://schemas.openxmlformats.org/officeDocument/2006/relationships/image" Target="media/image10.png"/><Relationship Id="rId63" Type="http://schemas.openxmlformats.org/officeDocument/2006/relationships/image" Target="media/image41.png"/><Relationship Id="rId159" Type="http://schemas.openxmlformats.org/officeDocument/2006/relationships/image" Target="media/image99.wmf"/><Relationship Id="rId324" Type="http://schemas.openxmlformats.org/officeDocument/2006/relationships/image" Target="media/image179.wmf"/><Relationship Id="rId366" Type="http://schemas.openxmlformats.org/officeDocument/2006/relationships/image" Target="media/image200.wmf"/><Relationship Id="rId531" Type="http://schemas.openxmlformats.org/officeDocument/2006/relationships/image" Target="media/image277.wmf"/><Relationship Id="rId573" Type="http://schemas.openxmlformats.org/officeDocument/2006/relationships/image" Target="media/image297.wmf"/><Relationship Id="rId629" Type="http://schemas.openxmlformats.org/officeDocument/2006/relationships/image" Target="media/image321.wmf"/><Relationship Id="rId170" Type="http://schemas.openxmlformats.org/officeDocument/2006/relationships/oleObject" Target="embeddings/oleObject52.bin"/><Relationship Id="rId226" Type="http://schemas.openxmlformats.org/officeDocument/2006/relationships/oleObject" Target="embeddings/oleObject81.bin"/><Relationship Id="rId433" Type="http://schemas.openxmlformats.org/officeDocument/2006/relationships/image" Target="media/image230.wmf"/><Relationship Id="rId268" Type="http://schemas.openxmlformats.org/officeDocument/2006/relationships/oleObject" Target="embeddings/oleObject103.bin"/><Relationship Id="rId475" Type="http://schemas.openxmlformats.org/officeDocument/2006/relationships/image" Target="media/image251.wmf"/><Relationship Id="rId640" Type="http://schemas.openxmlformats.org/officeDocument/2006/relationships/oleObject" Target="embeddings/oleObject300.bin"/><Relationship Id="rId32" Type="http://schemas.openxmlformats.org/officeDocument/2006/relationships/image" Target="media/image18.png"/><Relationship Id="rId74" Type="http://schemas.openxmlformats.org/officeDocument/2006/relationships/image" Target="media/image48.wmf"/><Relationship Id="rId128" Type="http://schemas.openxmlformats.org/officeDocument/2006/relationships/image" Target="media/image80.wmf"/><Relationship Id="rId335" Type="http://schemas.openxmlformats.org/officeDocument/2006/relationships/oleObject" Target="embeddings/oleObject137.bin"/><Relationship Id="rId377" Type="http://schemas.openxmlformats.org/officeDocument/2006/relationships/oleObject" Target="embeddings/oleObject161.bin"/><Relationship Id="rId500" Type="http://schemas.openxmlformats.org/officeDocument/2006/relationships/oleObject" Target="embeddings/oleObject225.bin"/><Relationship Id="rId542" Type="http://schemas.openxmlformats.org/officeDocument/2006/relationships/image" Target="media/image282.wmf"/><Relationship Id="rId584" Type="http://schemas.openxmlformats.org/officeDocument/2006/relationships/image" Target="media/image301.wmf"/><Relationship Id="rId5" Type="http://schemas.openxmlformats.org/officeDocument/2006/relationships/webSettings" Target="webSettings.xml"/><Relationship Id="rId181" Type="http://schemas.openxmlformats.org/officeDocument/2006/relationships/oleObject" Target="embeddings/oleObject58.bin"/><Relationship Id="rId237" Type="http://schemas.openxmlformats.org/officeDocument/2006/relationships/image" Target="media/image137.wmf"/><Relationship Id="rId402" Type="http://schemas.openxmlformats.org/officeDocument/2006/relationships/oleObject" Target="embeddings/oleObject174.bin"/><Relationship Id="rId279" Type="http://schemas.openxmlformats.org/officeDocument/2006/relationships/image" Target="media/image157.png"/><Relationship Id="rId444" Type="http://schemas.openxmlformats.org/officeDocument/2006/relationships/oleObject" Target="embeddings/oleObject195.bin"/><Relationship Id="rId486" Type="http://schemas.openxmlformats.org/officeDocument/2006/relationships/oleObject" Target="embeddings/oleObject217.bin"/><Relationship Id="rId651" Type="http://schemas.openxmlformats.org/officeDocument/2006/relationships/oleObject" Target="embeddings/oleObject306.bin"/><Relationship Id="rId43" Type="http://schemas.openxmlformats.org/officeDocument/2006/relationships/oleObject" Target="embeddings/oleObject4.bin"/><Relationship Id="rId139" Type="http://schemas.openxmlformats.org/officeDocument/2006/relationships/oleObject" Target="embeddings/oleObject38.bin"/><Relationship Id="rId290" Type="http://schemas.openxmlformats.org/officeDocument/2006/relationships/image" Target="media/image162.wmf"/><Relationship Id="rId304" Type="http://schemas.openxmlformats.org/officeDocument/2006/relationships/image" Target="media/image169.wmf"/><Relationship Id="rId346" Type="http://schemas.openxmlformats.org/officeDocument/2006/relationships/oleObject" Target="embeddings/oleObject142.bin"/><Relationship Id="rId388" Type="http://schemas.openxmlformats.org/officeDocument/2006/relationships/image" Target="media/image208.wmf"/><Relationship Id="rId511" Type="http://schemas.openxmlformats.org/officeDocument/2006/relationships/image" Target="media/image267.wmf"/><Relationship Id="rId553" Type="http://schemas.openxmlformats.org/officeDocument/2006/relationships/oleObject" Target="embeddings/oleObject252.bin"/><Relationship Id="rId609" Type="http://schemas.openxmlformats.org/officeDocument/2006/relationships/oleObject" Target="embeddings/oleObject282.bin"/><Relationship Id="rId85" Type="http://schemas.openxmlformats.org/officeDocument/2006/relationships/oleObject" Target="embeddings/oleObject18.bin"/><Relationship Id="rId150" Type="http://schemas.openxmlformats.org/officeDocument/2006/relationships/image" Target="media/image93.wmf"/><Relationship Id="rId192" Type="http://schemas.openxmlformats.org/officeDocument/2006/relationships/image" Target="media/image115.wmf"/><Relationship Id="rId206" Type="http://schemas.openxmlformats.org/officeDocument/2006/relationships/image" Target="media/image122.wmf"/><Relationship Id="rId413" Type="http://schemas.openxmlformats.org/officeDocument/2006/relationships/image" Target="media/image220.wmf"/><Relationship Id="rId595" Type="http://schemas.openxmlformats.org/officeDocument/2006/relationships/oleObject" Target="embeddings/oleObject275.bin"/><Relationship Id="rId248" Type="http://schemas.openxmlformats.org/officeDocument/2006/relationships/oleObject" Target="embeddings/oleObject92.bin"/><Relationship Id="rId455" Type="http://schemas.openxmlformats.org/officeDocument/2006/relationships/image" Target="media/image241.wmf"/><Relationship Id="rId497" Type="http://schemas.openxmlformats.org/officeDocument/2006/relationships/oleObject" Target="embeddings/oleObject223.bin"/><Relationship Id="rId620" Type="http://schemas.openxmlformats.org/officeDocument/2006/relationships/oleObject" Target="embeddings/oleObject288.bin"/><Relationship Id="rId12" Type="http://schemas.openxmlformats.org/officeDocument/2006/relationships/image" Target="media/image5.png"/><Relationship Id="rId108" Type="http://schemas.openxmlformats.org/officeDocument/2006/relationships/image" Target="media/image69.png"/><Relationship Id="rId315" Type="http://schemas.openxmlformats.org/officeDocument/2006/relationships/oleObject" Target="embeddings/oleObject127.bin"/><Relationship Id="rId357" Type="http://schemas.openxmlformats.org/officeDocument/2006/relationships/image" Target="media/image196.wmf"/><Relationship Id="rId522" Type="http://schemas.openxmlformats.org/officeDocument/2006/relationships/oleObject" Target="embeddings/oleObject236.bin"/><Relationship Id="rId54" Type="http://schemas.openxmlformats.org/officeDocument/2006/relationships/image" Target="media/image34.wmf"/><Relationship Id="rId96" Type="http://schemas.openxmlformats.org/officeDocument/2006/relationships/image" Target="media/image58.png"/><Relationship Id="rId161" Type="http://schemas.openxmlformats.org/officeDocument/2006/relationships/oleObject" Target="embeddings/oleObject48.bin"/><Relationship Id="rId217" Type="http://schemas.openxmlformats.org/officeDocument/2006/relationships/oleObject" Target="embeddings/oleObject76.bin"/><Relationship Id="rId399" Type="http://schemas.openxmlformats.org/officeDocument/2006/relationships/image" Target="media/image213.wmf"/><Relationship Id="rId564" Type="http://schemas.openxmlformats.org/officeDocument/2006/relationships/oleObject" Target="embeddings/oleObject258.bin"/><Relationship Id="rId259" Type="http://schemas.openxmlformats.org/officeDocument/2006/relationships/image" Target="media/image147.wmf"/><Relationship Id="rId424" Type="http://schemas.openxmlformats.org/officeDocument/2006/relationships/oleObject" Target="embeddings/oleObject185.bin"/><Relationship Id="rId466" Type="http://schemas.openxmlformats.org/officeDocument/2006/relationships/oleObject" Target="embeddings/oleObject206.bin"/><Relationship Id="rId631" Type="http://schemas.openxmlformats.org/officeDocument/2006/relationships/image" Target="media/image322.wmf"/><Relationship Id="rId23" Type="http://schemas.openxmlformats.org/officeDocument/2006/relationships/image" Target="media/image11.png"/><Relationship Id="rId119" Type="http://schemas.openxmlformats.org/officeDocument/2006/relationships/image" Target="media/image75.wmf"/><Relationship Id="rId270" Type="http://schemas.openxmlformats.org/officeDocument/2006/relationships/oleObject" Target="embeddings/oleObject104.bin"/><Relationship Id="rId326" Type="http://schemas.openxmlformats.org/officeDocument/2006/relationships/image" Target="media/image180.wmf"/><Relationship Id="rId533" Type="http://schemas.openxmlformats.org/officeDocument/2006/relationships/image" Target="media/image278.wmf"/><Relationship Id="rId65" Type="http://schemas.openxmlformats.org/officeDocument/2006/relationships/image" Target="media/image43.png"/><Relationship Id="rId130" Type="http://schemas.openxmlformats.org/officeDocument/2006/relationships/image" Target="media/image81.wmf"/><Relationship Id="rId368" Type="http://schemas.openxmlformats.org/officeDocument/2006/relationships/oleObject" Target="embeddings/oleObject154.bin"/><Relationship Id="rId575" Type="http://schemas.openxmlformats.org/officeDocument/2006/relationships/image" Target="media/image298.wmf"/><Relationship Id="rId172" Type="http://schemas.openxmlformats.org/officeDocument/2006/relationships/oleObject" Target="embeddings/oleObject53.bin"/><Relationship Id="rId228" Type="http://schemas.openxmlformats.org/officeDocument/2006/relationships/oleObject" Target="embeddings/oleObject82.bin"/><Relationship Id="rId435" Type="http://schemas.openxmlformats.org/officeDocument/2006/relationships/image" Target="media/image231.wmf"/><Relationship Id="rId477" Type="http://schemas.openxmlformats.org/officeDocument/2006/relationships/oleObject" Target="embeddings/oleObject212.bin"/><Relationship Id="rId600" Type="http://schemas.openxmlformats.org/officeDocument/2006/relationships/image" Target="media/image309.wmf"/><Relationship Id="rId642" Type="http://schemas.openxmlformats.org/officeDocument/2006/relationships/oleObject" Target="embeddings/oleObject301.bin"/><Relationship Id="rId281" Type="http://schemas.openxmlformats.org/officeDocument/2006/relationships/oleObject" Target="embeddings/oleObject109.bin"/><Relationship Id="rId337" Type="http://schemas.openxmlformats.org/officeDocument/2006/relationships/oleObject" Target="embeddings/oleObject138.bin"/><Relationship Id="rId502" Type="http://schemas.openxmlformats.org/officeDocument/2006/relationships/oleObject" Target="embeddings/oleObject226.bin"/><Relationship Id="rId34" Type="http://schemas.openxmlformats.org/officeDocument/2006/relationships/image" Target="media/image20.wmf"/><Relationship Id="rId76" Type="http://schemas.openxmlformats.org/officeDocument/2006/relationships/image" Target="media/image49.wmf"/><Relationship Id="rId141" Type="http://schemas.openxmlformats.org/officeDocument/2006/relationships/image" Target="media/image88.png"/><Relationship Id="rId379" Type="http://schemas.openxmlformats.org/officeDocument/2006/relationships/oleObject" Target="embeddings/oleObject162.bin"/><Relationship Id="rId544" Type="http://schemas.openxmlformats.org/officeDocument/2006/relationships/image" Target="media/image283.wmf"/><Relationship Id="rId586" Type="http://schemas.openxmlformats.org/officeDocument/2006/relationships/image" Target="media/image302.wmf"/><Relationship Id="rId7" Type="http://schemas.openxmlformats.org/officeDocument/2006/relationships/endnotes" Target="endnotes.xml"/><Relationship Id="rId183" Type="http://schemas.openxmlformats.org/officeDocument/2006/relationships/oleObject" Target="embeddings/oleObject59.bin"/><Relationship Id="rId239" Type="http://schemas.openxmlformats.org/officeDocument/2006/relationships/image" Target="media/image138.wmf"/><Relationship Id="rId390" Type="http://schemas.openxmlformats.org/officeDocument/2006/relationships/oleObject" Target="embeddings/oleObject168.bin"/><Relationship Id="rId404" Type="http://schemas.openxmlformats.org/officeDocument/2006/relationships/oleObject" Target="embeddings/oleObject175.bin"/><Relationship Id="rId446" Type="http://schemas.openxmlformats.org/officeDocument/2006/relationships/oleObject" Target="embeddings/oleObject196.bin"/><Relationship Id="rId611" Type="http://schemas.openxmlformats.org/officeDocument/2006/relationships/oleObject" Target="embeddings/oleObject283.bin"/><Relationship Id="rId653" Type="http://schemas.openxmlformats.org/officeDocument/2006/relationships/fontTable" Target="fontTable.xml"/><Relationship Id="rId250" Type="http://schemas.openxmlformats.org/officeDocument/2006/relationships/oleObject" Target="embeddings/oleObject93.bin"/><Relationship Id="rId292" Type="http://schemas.openxmlformats.org/officeDocument/2006/relationships/image" Target="media/image163.wmf"/><Relationship Id="rId306" Type="http://schemas.openxmlformats.org/officeDocument/2006/relationships/image" Target="media/image170.wmf"/><Relationship Id="rId488" Type="http://schemas.openxmlformats.org/officeDocument/2006/relationships/oleObject" Target="embeddings/oleObject218.bin"/><Relationship Id="rId45" Type="http://schemas.openxmlformats.org/officeDocument/2006/relationships/image" Target="media/image27.wmf"/><Relationship Id="rId87" Type="http://schemas.openxmlformats.org/officeDocument/2006/relationships/oleObject" Target="embeddings/oleObject20.bin"/><Relationship Id="rId110" Type="http://schemas.openxmlformats.org/officeDocument/2006/relationships/oleObject" Target="embeddings/oleObject26.bin"/><Relationship Id="rId348" Type="http://schemas.openxmlformats.org/officeDocument/2006/relationships/oleObject" Target="embeddings/oleObject143.bin"/><Relationship Id="rId513" Type="http://schemas.openxmlformats.org/officeDocument/2006/relationships/image" Target="media/image268.wmf"/><Relationship Id="rId555" Type="http://schemas.openxmlformats.org/officeDocument/2006/relationships/oleObject" Target="embeddings/oleObject253.bin"/><Relationship Id="rId597" Type="http://schemas.openxmlformats.org/officeDocument/2006/relationships/oleObject" Target="embeddings/oleObject276.bin"/><Relationship Id="rId152" Type="http://schemas.openxmlformats.org/officeDocument/2006/relationships/image" Target="media/image94.png"/><Relationship Id="rId194" Type="http://schemas.openxmlformats.org/officeDocument/2006/relationships/image" Target="media/image116.wmf"/><Relationship Id="rId208" Type="http://schemas.openxmlformats.org/officeDocument/2006/relationships/image" Target="media/image123.wmf"/><Relationship Id="rId415" Type="http://schemas.openxmlformats.org/officeDocument/2006/relationships/image" Target="media/image221.wmf"/><Relationship Id="rId457" Type="http://schemas.openxmlformats.org/officeDocument/2006/relationships/image" Target="media/image242.wmf"/><Relationship Id="rId622" Type="http://schemas.openxmlformats.org/officeDocument/2006/relationships/oleObject" Target="embeddings/oleObject290.bin"/><Relationship Id="rId261" Type="http://schemas.openxmlformats.org/officeDocument/2006/relationships/image" Target="media/image148.wmf"/><Relationship Id="rId499" Type="http://schemas.openxmlformats.org/officeDocument/2006/relationships/oleObject" Target="embeddings/oleObject224.bin"/><Relationship Id="rId14" Type="http://schemas.openxmlformats.org/officeDocument/2006/relationships/hyperlink" Target="http://www.jyeoo.com/physics/report/detail/d6f78050-0176-46bf-a30c-958ff7cd8d39" TargetMode="External"/><Relationship Id="rId56" Type="http://schemas.openxmlformats.org/officeDocument/2006/relationships/image" Target="media/image35.png"/><Relationship Id="rId317" Type="http://schemas.openxmlformats.org/officeDocument/2006/relationships/oleObject" Target="embeddings/oleObject128.bin"/><Relationship Id="rId359" Type="http://schemas.openxmlformats.org/officeDocument/2006/relationships/image" Target="media/image197.wmf"/><Relationship Id="rId524" Type="http://schemas.openxmlformats.org/officeDocument/2006/relationships/oleObject" Target="embeddings/oleObject237.bin"/><Relationship Id="rId566" Type="http://schemas.openxmlformats.org/officeDocument/2006/relationships/oleObject" Target="embeddings/oleObject259.bin"/><Relationship Id="rId98" Type="http://schemas.openxmlformats.org/officeDocument/2006/relationships/image" Target="media/image60.png"/><Relationship Id="rId121" Type="http://schemas.openxmlformats.org/officeDocument/2006/relationships/image" Target="media/image76.png"/><Relationship Id="rId163" Type="http://schemas.openxmlformats.org/officeDocument/2006/relationships/oleObject" Target="embeddings/oleObject50.bin"/><Relationship Id="rId219" Type="http://schemas.openxmlformats.org/officeDocument/2006/relationships/image" Target="media/image128.wmf"/><Relationship Id="rId370" Type="http://schemas.openxmlformats.org/officeDocument/2006/relationships/oleObject" Target="embeddings/oleObject155.bin"/><Relationship Id="rId426" Type="http://schemas.openxmlformats.org/officeDocument/2006/relationships/oleObject" Target="embeddings/oleObject186.bin"/><Relationship Id="rId633" Type="http://schemas.openxmlformats.org/officeDocument/2006/relationships/image" Target="media/image323.wmf"/><Relationship Id="rId230" Type="http://schemas.openxmlformats.org/officeDocument/2006/relationships/oleObject" Target="embeddings/oleObject83.bin"/><Relationship Id="rId468" Type="http://schemas.openxmlformats.org/officeDocument/2006/relationships/oleObject" Target="embeddings/oleObject207.bin"/><Relationship Id="rId25" Type="http://schemas.openxmlformats.org/officeDocument/2006/relationships/image" Target="media/image13.png"/><Relationship Id="rId67" Type="http://schemas.openxmlformats.org/officeDocument/2006/relationships/oleObject" Target="embeddings/oleObject9.bin"/><Relationship Id="rId272" Type="http://schemas.openxmlformats.org/officeDocument/2006/relationships/oleObject" Target="embeddings/oleObject105.bin"/><Relationship Id="rId328" Type="http://schemas.openxmlformats.org/officeDocument/2006/relationships/image" Target="media/image181.wmf"/><Relationship Id="rId535" Type="http://schemas.openxmlformats.org/officeDocument/2006/relationships/image" Target="media/image279.wmf"/><Relationship Id="rId577" Type="http://schemas.openxmlformats.org/officeDocument/2006/relationships/oleObject" Target="embeddings/oleObject265.bin"/><Relationship Id="rId132" Type="http://schemas.openxmlformats.org/officeDocument/2006/relationships/image" Target="media/image82.png"/><Relationship Id="rId174" Type="http://schemas.openxmlformats.org/officeDocument/2006/relationships/oleObject" Target="embeddings/oleObject54.bin"/><Relationship Id="rId381" Type="http://schemas.openxmlformats.org/officeDocument/2006/relationships/oleObject" Target="embeddings/oleObject163.bin"/><Relationship Id="rId602" Type="http://schemas.openxmlformats.org/officeDocument/2006/relationships/image" Target="media/image310.wmf"/><Relationship Id="rId241" Type="http://schemas.openxmlformats.org/officeDocument/2006/relationships/image" Target="media/image139.wmf"/><Relationship Id="rId437" Type="http://schemas.openxmlformats.org/officeDocument/2006/relationships/image" Target="media/image232.wmf"/><Relationship Id="rId479" Type="http://schemas.openxmlformats.org/officeDocument/2006/relationships/image" Target="media/image252.wmf"/><Relationship Id="rId644" Type="http://schemas.openxmlformats.org/officeDocument/2006/relationships/oleObject" Target="embeddings/oleObject302.bin"/><Relationship Id="rId36" Type="http://schemas.openxmlformats.org/officeDocument/2006/relationships/image" Target="media/image21.png"/><Relationship Id="rId283" Type="http://schemas.openxmlformats.org/officeDocument/2006/relationships/oleObject" Target="embeddings/oleObject110.bin"/><Relationship Id="rId339" Type="http://schemas.openxmlformats.org/officeDocument/2006/relationships/oleObject" Target="embeddings/oleObject139.bin"/><Relationship Id="rId490" Type="http://schemas.openxmlformats.org/officeDocument/2006/relationships/oleObject" Target="embeddings/oleObject219.bin"/><Relationship Id="rId504" Type="http://schemas.openxmlformats.org/officeDocument/2006/relationships/oleObject" Target="embeddings/oleObject227.bin"/><Relationship Id="rId546" Type="http://schemas.openxmlformats.org/officeDocument/2006/relationships/image" Target="media/image284.wmf"/><Relationship Id="rId78" Type="http://schemas.openxmlformats.org/officeDocument/2006/relationships/image" Target="media/image50.wmf"/><Relationship Id="rId101" Type="http://schemas.openxmlformats.org/officeDocument/2006/relationships/image" Target="media/image63.png"/><Relationship Id="rId143" Type="http://schemas.openxmlformats.org/officeDocument/2006/relationships/oleObject" Target="embeddings/oleObject40.bin"/><Relationship Id="rId185" Type="http://schemas.openxmlformats.org/officeDocument/2006/relationships/oleObject" Target="embeddings/oleObject60.bin"/><Relationship Id="rId350" Type="http://schemas.openxmlformats.org/officeDocument/2006/relationships/oleObject" Target="embeddings/oleObject144.bin"/><Relationship Id="rId406" Type="http://schemas.openxmlformats.org/officeDocument/2006/relationships/oleObject" Target="embeddings/oleObject176.bin"/><Relationship Id="rId588" Type="http://schemas.openxmlformats.org/officeDocument/2006/relationships/image" Target="media/image303.wmf"/><Relationship Id="rId9" Type="http://schemas.openxmlformats.org/officeDocument/2006/relationships/image" Target="media/image2.png"/><Relationship Id="rId210" Type="http://schemas.openxmlformats.org/officeDocument/2006/relationships/image" Target="media/image124.wmf"/><Relationship Id="rId392" Type="http://schemas.openxmlformats.org/officeDocument/2006/relationships/oleObject" Target="embeddings/oleObject169.bin"/><Relationship Id="rId448" Type="http://schemas.openxmlformats.org/officeDocument/2006/relationships/oleObject" Target="embeddings/oleObject197.bin"/><Relationship Id="rId613" Type="http://schemas.openxmlformats.org/officeDocument/2006/relationships/oleObject" Target="embeddings/oleObject284.bin"/><Relationship Id="rId252" Type="http://schemas.openxmlformats.org/officeDocument/2006/relationships/oleObject" Target="embeddings/oleObject94.bin"/><Relationship Id="rId294" Type="http://schemas.openxmlformats.org/officeDocument/2006/relationships/image" Target="media/image164.wmf"/><Relationship Id="rId308" Type="http://schemas.openxmlformats.org/officeDocument/2006/relationships/image" Target="media/image171.wmf"/><Relationship Id="rId515" Type="http://schemas.openxmlformats.org/officeDocument/2006/relationships/image" Target="media/image269.wmf"/><Relationship Id="rId47" Type="http://schemas.openxmlformats.org/officeDocument/2006/relationships/image" Target="media/image28.png"/><Relationship Id="rId89" Type="http://schemas.openxmlformats.org/officeDocument/2006/relationships/oleObject" Target="embeddings/oleObject21.bin"/><Relationship Id="rId112" Type="http://schemas.openxmlformats.org/officeDocument/2006/relationships/oleObject" Target="embeddings/oleObject27.bin"/><Relationship Id="rId154" Type="http://schemas.openxmlformats.org/officeDocument/2006/relationships/oleObject" Target="embeddings/oleObject45.bin"/><Relationship Id="rId361" Type="http://schemas.openxmlformats.org/officeDocument/2006/relationships/oleObject" Target="embeddings/oleObject150.bin"/><Relationship Id="rId557" Type="http://schemas.openxmlformats.org/officeDocument/2006/relationships/oleObject" Target="embeddings/oleObject254.bin"/><Relationship Id="rId599" Type="http://schemas.openxmlformats.org/officeDocument/2006/relationships/oleObject" Target="embeddings/oleObject277.bin"/><Relationship Id="rId196" Type="http://schemas.openxmlformats.org/officeDocument/2006/relationships/image" Target="media/image117.wmf"/><Relationship Id="rId417" Type="http://schemas.openxmlformats.org/officeDocument/2006/relationships/image" Target="media/image222.wmf"/><Relationship Id="rId459" Type="http://schemas.openxmlformats.org/officeDocument/2006/relationships/image" Target="media/image243.wmf"/><Relationship Id="rId624" Type="http://schemas.openxmlformats.org/officeDocument/2006/relationships/oleObject" Target="embeddings/oleObject292.bin"/><Relationship Id="rId16" Type="http://schemas.openxmlformats.org/officeDocument/2006/relationships/image" Target="http://img.jyeoo.net/quiz/images/202010/193/2f566325.png" TargetMode="External"/><Relationship Id="rId221" Type="http://schemas.openxmlformats.org/officeDocument/2006/relationships/image" Target="media/image129.wmf"/><Relationship Id="rId263" Type="http://schemas.openxmlformats.org/officeDocument/2006/relationships/image" Target="media/image149.wmf"/><Relationship Id="rId319" Type="http://schemas.openxmlformats.org/officeDocument/2006/relationships/oleObject" Target="embeddings/oleObject129.bin"/><Relationship Id="rId470" Type="http://schemas.openxmlformats.org/officeDocument/2006/relationships/oleObject" Target="embeddings/oleObject208.bin"/><Relationship Id="rId526" Type="http://schemas.openxmlformats.org/officeDocument/2006/relationships/oleObject" Target="embeddings/oleObject238.bin"/><Relationship Id="rId58" Type="http://schemas.openxmlformats.org/officeDocument/2006/relationships/image" Target="media/image37.png"/><Relationship Id="rId123" Type="http://schemas.openxmlformats.org/officeDocument/2006/relationships/oleObject" Target="embeddings/oleObject32.bin"/><Relationship Id="rId330" Type="http://schemas.openxmlformats.org/officeDocument/2006/relationships/image" Target="media/image182.wmf"/><Relationship Id="rId568" Type="http://schemas.openxmlformats.org/officeDocument/2006/relationships/oleObject" Target="embeddings/oleObject260.bin"/><Relationship Id="rId165" Type="http://schemas.openxmlformats.org/officeDocument/2006/relationships/oleObject" Target="embeddings/oleObject51.bin"/><Relationship Id="rId372" Type="http://schemas.openxmlformats.org/officeDocument/2006/relationships/oleObject" Target="embeddings/oleObject157.bin"/><Relationship Id="rId428" Type="http://schemas.openxmlformats.org/officeDocument/2006/relationships/oleObject" Target="embeddings/oleObject187.bin"/><Relationship Id="rId635" Type="http://schemas.openxmlformats.org/officeDocument/2006/relationships/image" Target="media/image324.wmf"/><Relationship Id="rId232" Type="http://schemas.openxmlformats.org/officeDocument/2006/relationships/oleObject" Target="embeddings/oleObject84.bin"/><Relationship Id="rId274" Type="http://schemas.openxmlformats.org/officeDocument/2006/relationships/oleObject" Target="embeddings/oleObject106.bin"/><Relationship Id="rId481" Type="http://schemas.openxmlformats.org/officeDocument/2006/relationships/image" Target="media/image253.wmf"/><Relationship Id="rId27" Type="http://schemas.openxmlformats.org/officeDocument/2006/relationships/image" Target="media/image14.png"/><Relationship Id="rId69" Type="http://schemas.openxmlformats.org/officeDocument/2006/relationships/oleObject" Target="embeddings/oleObject10.bin"/><Relationship Id="rId134" Type="http://schemas.openxmlformats.org/officeDocument/2006/relationships/image" Target="media/image84.png"/><Relationship Id="rId537" Type="http://schemas.openxmlformats.org/officeDocument/2006/relationships/image" Target="media/image280.wmf"/><Relationship Id="rId579" Type="http://schemas.openxmlformats.org/officeDocument/2006/relationships/oleObject" Target="embeddings/oleObject267.bin"/><Relationship Id="rId80" Type="http://schemas.openxmlformats.org/officeDocument/2006/relationships/image" Target="media/image51.wmf"/><Relationship Id="rId176" Type="http://schemas.openxmlformats.org/officeDocument/2006/relationships/oleObject" Target="embeddings/oleObject55.bin"/><Relationship Id="rId341" Type="http://schemas.openxmlformats.org/officeDocument/2006/relationships/image" Target="media/image188.wmf"/><Relationship Id="rId383" Type="http://schemas.openxmlformats.org/officeDocument/2006/relationships/oleObject" Target="embeddings/oleObject164.bin"/><Relationship Id="rId439" Type="http://schemas.openxmlformats.org/officeDocument/2006/relationships/image" Target="media/image233.wmf"/><Relationship Id="rId590" Type="http://schemas.openxmlformats.org/officeDocument/2006/relationships/image" Target="media/image304.wmf"/><Relationship Id="rId604" Type="http://schemas.openxmlformats.org/officeDocument/2006/relationships/image" Target="media/image311.wmf"/><Relationship Id="rId646" Type="http://schemas.openxmlformats.org/officeDocument/2006/relationships/oleObject" Target="embeddings/oleObject303.bin"/><Relationship Id="rId201" Type="http://schemas.openxmlformats.org/officeDocument/2006/relationships/image" Target="media/image120.wmf"/><Relationship Id="rId243" Type="http://schemas.openxmlformats.org/officeDocument/2006/relationships/image" Target="media/image140.wmf"/><Relationship Id="rId285" Type="http://schemas.openxmlformats.org/officeDocument/2006/relationships/oleObject" Target="embeddings/oleObject112.bin"/><Relationship Id="rId450" Type="http://schemas.openxmlformats.org/officeDocument/2006/relationships/oleObject" Target="embeddings/oleObject198.bin"/><Relationship Id="rId506" Type="http://schemas.openxmlformats.org/officeDocument/2006/relationships/oleObject" Target="embeddings/oleObject228.bin"/><Relationship Id="rId38" Type="http://schemas.openxmlformats.org/officeDocument/2006/relationships/image" Target="media/image23.wmf"/><Relationship Id="rId103" Type="http://schemas.openxmlformats.org/officeDocument/2006/relationships/image" Target="media/image65.wmf"/><Relationship Id="rId310" Type="http://schemas.openxmlformats.org/officeDocument/2006/relationships/image" Target="media/image172.wmf"/><Relationship Id="rId492" Type="http://schemas.openxmlformats.org/officeDocument/2006/relationships/oleObject" Target="embeddings/oleObject220.bin"/><Relationship Id="rId548" Type="http://schemas.openxmlformats.org/officeDocument/2006/relationships/image" Target="media/image285.wmf"/><Relationship Id="rId91" Type="http://schemas.openxmlformats.org/officeDocument/2006/relationships/oleObject" Target="embeddings/oleObject22.bin"/><Relationship Id="rId145" Type="http://schemas.openxmlformats.org/officeDocument/2006/relationships/oleObject" Target="embeddings/oleObject41.bin"/><Relationship Id="rId187" Type="http://schemas.openxmlformats.org/officeDocument/2006/relationships/oleObject" Target="embeddings/oleObject61.bin"/><Relationship Id="rId352" Type="http://schemas.openxmlformats.org/officeDocument/2006/relationships/oleObject" Target="embeddings/oleObject145.bin"/><Relationship Id="rId394" Type="http://schemas.openxmlformats.org/officeDocument/2006/relationships/oleObject" Target="embeddings/oleObject170.bin"/><Relationship Id="rId408" Type="http://schemas.openxmlformats.org/officeDocument/2006/relationships/oleObject" Target="embeddings/oleObject177.bin"/><Relationship Id="rId615" Type="http://schemas.openxmlformats.org/officeDocument/2006/relationships/oleObject" Target="embeddings/oleObject285.bin"/><Relationship Id="rId212" Type="http://schemas.openxmlformats.org/officeDocument/2006/relationships/image" Target="media/image125.wmf"/><Relationship Id="rId254" Type="http://schemas.openxmlformats.org/officeDocument/2006/relationships/oleObject" Target="embeddings/oleObject95.bin"/><Relationship Id="rId28" Type="http://schemas.openxmlformats.org/officeDocument/2006/relationships/image" Target="http://img.jyeoo.net/quiz/images/202008/30/8d90ab64.png" TargetMode="External"/><Relationship Id="rId49" Type="http://schemas.openxmlformats.org/officeDocument/2006/relationships/image" Target="media/image30.png"/><Relationship Id="rId114" Type="http://schemas.openxmlformats.org/officeDocument/2006/relationships/oleObject" Target="embeddings/oleObject28.bin"/><Relationship Id="rId275" Type="http://schemas.openxmlformats.org/officeDocument/2006/relationships/image" Target="media/image155.wmf"/><Relationship Id="rId296" Type="http://schemas.openxmlformats.org/officeDocument/2006/relationships/image" Target="media/image165.wmf"/><Relationship Id="rId300" Type="http://schemas.openxmlformats.org/officeDocument/2006/relationships/image" Target="media/image167.wmf"/><Relationship Id="rId461" Type="http://schemas.openxmlformats.org/officeDocument/2006/relationships/image" Target="media/image244.wmf"/><Relationship Id="rId482" Type="http://schemas.openxmlformats.org/officeDocument/2006/relationships/oleObject" Target="embeddings/oleObject215.bin"/><Relationship Id="rId517" Type="http://schemas.openxmlformats.org/officeDocument/2006/relationships/image" Target="media/image270.wmf"/><Relationship Id="rId538" Type="http://schemas.openxmlformats.org/officeDocument/2006/relationships/oleObject" Target="embeddings/oleObject244.bin"/><Relationship Id="rId559" Type="http://schemas.openxmlformats.org/officeDocument/2006/relationships/oleObject" Target="embeddings/oleObject255.bin"/><Relationship Id="rId60" Type="http://schemas.openxmlformats.org/officeDocument/2006/relationships/image" Target="media/image39.png"/><Relationship Id="rId81" Type="http://schemas.openxmlformats.org/officeDocument/2006/relationships/oleObject" Target="embeddings/oleObject16.bin"/><Relationship Id="rId135" Type="http://schemas.openxmlformats.org/officeDocument/2006/relationships/image" Target="media/image85.png"/><Relationship Id="rId156" Type="http://schemas.openxmlformats.org/officeDocument/2006/relationships/image" Target="media/image97.png"/><Relationship Id="rId177" Type="http://schemas.openxmlformats.org/officeDocument/2006/relationships/image" Target="media/image108.wmf"/><Relationship Id="rId198" Type="http://schemas.openxmlformats.org/officeDocument/2006/relationships/image" Target="media/image118.wmf"/><Relationship Id="rId321" Type="http://schemas.openxmlformats.org/officeDocument/2006/relationships/oleObject" Target="embeddings/oleObject130.bin"/><Relationship Id="rId342" Type="http://schemas.openxmlformats.org/officeDocument/2006/relationships/oleObject" Target="embeddings/oleObject140.bin"/><Relationship Id="rId363" Type="http://schemas.openxmlformats.org/officeDocument/2006/relationships/oleObject" Target="embeddings/oleObject151.bin"/><Relationship Id="rId384" Type="http://schemas.openxmlformats.org/officeDocument/2006/relationships/image" Target="media/image206.wmf"/><Relationship Id="rId419" Type="http://schemas.openxmlformats.org/officeDocument/2006/relationships/image" Target="media/image223.wmf"/><Relationship Id="rId570" Type="http://schemas.openxmlformats.org/officeDocument/2006/relationships/oleObject" Target="embeddings/oleObject261.bin"/><Relationship Id="rId591" Type="http://schemas.openxmlformats.org/officeDocument/2006/relationships/oleObject" Target="embeddings/oleObject273.bin"/><Relationship Id="rId605" Type="http://schemas.openxmlformats.org/officeDocument/2006/relationships/oleObject" Target="embeddings/oleObject280.bin"/><Relationship Id="rId626" Type="http://schemas.openxmlformats.org/officeDocument/2006/relationships/oleObject" Target="embeddings/oleObject293.bin"/><Relationship Id="rId202" Type="http://schemas.openxmlformats.org/officeDocument/2006/relationships/oleObject" Target="embeddings/oleObject68.bin"/><Relationship Id="rId223" Type="http://schemas.openxmlformats.org/officeDocument/2006/relationships/image" Target="media/image130.wmf"/><Relationship Id="rId244" Type="http://schemas.openxmlformats.org/officeDocument/2006/relationships/oleObject" Target="embeddings/oleObject90.bin"/><Relationship Id="rId430" Type="http://schemas.openxmlformats.org/officeDocument/2006/relationships/oleObject" Target="embeddings/oleObject188.bin"/><Relationship Id="rId647" Type="http://schemas.openxmlformats.org/officeDocument/2006/relationships/image" Target="media/image330.wmf"/><Relationship Id="rId18" Type="http://schemas.openxmlformats.org/officeDocument/2006/relationships/hyperlink" Target="http://www.jyeoo.com/physics/report/detail/cc2636a5-2e67-4601-82d9-0f937913fdd7" TargetMode="External"/><Relationship Id="rId39" Type="http://schemas.openxmlformats.org/officeDocument/2006/relationships/oleObject" Target="embeddings/oleObject2.bin"/><Relationship Id="rId265" Type="http://schemas.openxmlformats.org/officeDocument/2006/relationships/image" Target="media/image150.wmf"/><Relationship Id="rId286" Type="http://schemas.openxmlformats.org/officeDocument/2006/relationships/image" Target="media/image160.wmf"/><Relationship Id="rId451" Type="http://schemas.openxmlformats.org/officeDocument/2006/relationships/image" Target="media/image239.wmf"/><Relationship Id="rId472" Type="http://schemas.openxmlformats.org/officeDocument/2006/relationships/oleObject" Target="embeddings/oleObject209.bin"/><Relationship Id="rId493" Type="http://schemas.openxmlformats.org/officeDocument/2006/relationships/image" Target="media/image259.wmf"/><Relationship Id="rId507" Type="http://schemas.openxmlformats.org/officeDocument/2006/relationships/image" Target="media/image265.wmf"/><Relationship Id="rId528" Type="http://schemas.openxmlformats.org/officeDocument/2006/relationships/oleObject" Target="embeddings/oleObject239.bin"/><Relationship Id="rId549" Type="http://schemas.openxmlformats.org/officeDocument/2006/relationships/oleObject" Target="embeddings/oleObject250.bin"/><Relationship Id="rId50" Type="http://schemas.openxmlformats.org/officeDocument/2006/relationships/image" Target="media/image31.wmf"/><Relationship Id="rId104" Type="http://schemas.openxmlformats.org/officeDocument/2006/relationships/oleObject" Target="embeddings/oleObject25.bin"/><Relationship Id="rId125" Type="http://schemas.openxmlformats.org/officeDocument/2006/relationships/oleObject" Target="embeddings/oleObject33.bin"/><Relationship Id="rId146" Type="http://schemas.openxmlformats.org/officeDocument/2006/relationships/image" Target="media/image91.wmf"/><Relationship Id="rId167" Type="http://schemas.openxmlformats.org/officeDocument/2006/relationships/image" Target="media/image102.png"/><Relationship Id="rId188" Type="http://schemas.openxmlformats.org/officeDocument/2006/relationships/image" Target="media/image113.wmf"/><Relationship Id="rId311" Type="http://schemas.openxmlformats.org/officeDocument/2006/relationships/oleObject" Target="embeddings/oleObject125.bin"/><Relationship Id="rId332" Type="http://schemas.openxmlformats.org/officeDocument/2006/relationships/image" Target="media/image183.wmf"/><Relationship Id="rId353" Type="http://schemas.openxmlformats.org/officeDocument/2006/relationships/image" Target="media/image194.wmf"/><Relationship Id="rId374" Type="http://schemas.openxmlformats.org/officeDocument/2006/relationships/oleObject" Target="embeddings/oleObject159.bin"/><Relationship Id="rId395" Type="http://schemas.openxmlformats.org/officeDocument/2006/relationships/image" Target="media/image211.wmf"/><Relationship Id="rId409" Type="http://schemas.openxmlformats.org/officeDocument/2006/relationships/image" Target="media/image218.wmf"/><Relationship Id="rId560" Type="http://schemas.openxmlformats.org/officeDocument/2006/relationships/image" Target="media/image291.wmf"/><Relationship Id="rId581" Type="http://schemas.openxmlformats.org/officeDocument/2006/relationships/oleObject" Target="embeddings/oleObject268.bin"/><Relationship Id="rId71" Type="http://schemas.openxmlformats.org/officeDocument/2006/relationships/oleObject" Target="embeddings/oleObject11.bin"/><Relationship Id="rId92" Type="http://schemas.openxmlformats.org/officeDocument/2006/relationships/oleObject" Target="embeddings/oleObject23.bin"/><Relationship Id="rId213" Type="http://schemas.openxmlformats.org/officeDocument/2006/relationships/oleObject" Target="embeddings/oleObject74.bin"/><Relationship Id="rId234" Type="http://schemas.openxmlformats.org/officeDocument/2006/relationships/oleObject" Target="embeddings/oleObject85.bin"/><Relationship Id="rId420" Type="http://schemas.openxmlformats.org/officeDocument/2006/relationships/oleObject" Target="embeddings/oleObject183.bin"/><Relationship Id="rId616" Type="http://schemas.openxmlformats.org/officeDocument/2006/relationships/image" Target="media/image317.wmf"/><Relationship Id="rId637" Type="http://schemas.openxmlformats.org/officeDocument/2006/relationships/image" Target="media/image325.wmf"/><Relationship Id="rId2" Type="http://schemas.openxmlformats.org/officeDocument/2006/relationships/styles" Target="styles.xml"/><Relationship Id="rId29" Type="http://schemas.openxmlformats.org/officeDocument/2006/relationships/image" Target="media/image15.png"/><Relationship Id="rId255" Type="http://schemas.openxmlformats.org/officeDocument/2006/relationships/oleObject" Target="embeddings/oleObject96.bin"/><Relationship Id="rId276" Type="http://schemas.openxmlformats.org/officeDocument/2006/relationships/oleObject" Target="embeddings/oleObject107.bin"/><Relationship Id="rId297" Type="http://schemas.openxmlformats.org/officeDocument/2006/relationships/oleObject" Target="embeddings/oleObject118.bin"/><Relationship Id="rId441" Type="http://schemas.openxmlformats.org/officeDocument/2006/relationships/image" Target="media/image234.wmf"/><Relationship Id="rId462" Type="http://schemas.openxmlformats.org/officeDocument/2006/relationships/oleObject" Target="embeddings/oleObject204.bin"/><Relationship Id="rId483" Type="http://schemas.openxmlformats.org/officeDocument/2006/relationships/image" Target="media/image254.wmf"/><Relationship Id="rId518" Type="http://schemas.openxmlformats.org/officeDocument/2006/relationships/oleObject" Target="embeddings/oleObject234.bin"/><Relationship Id="rId539" Type="http://schemas.openxmlformats.org/officeDocument/2006/relationships/image" Target="media/image281.wmf"/><Relationship Id="rId40" Type="http://schemas.openxmlformats.org/officeDocument/2006/relationships/image" Target="media/image24.wmf"/><Relationship Id="rId115" Type="http://schemas.openxmlformats.org/officeDocument/2006/relationships/image" Target="media/image73.wmf"/><Relationship Id="rId136" Type="http://schemas.openxmlformats.org/officeDocument/2006/relationships/image" Target="media/image86.wmf"/><Relationship Id="rId157" Type="http://schemas.openxmlformats.org/officeDocument/2006/relationships/image" Target="media/image98.wmf"/><Relationship Id="rId178" Type="http://schemas.openxmlformats.org/officeDocument/2006/relationships/oleObject" Target="embeddings/oleObject56.bin"/><Relationship Id="rId301" Type="http://schemas.openxmlformats.org/officeDocument/2006/relationships/oleObject" Target="embeddings/oleObject120.bin"/><Relationship Id="rId322" Type="http://schemas.openxmlformats.org/officeDocument/2006/relationships/image" Target="media/image178.wmf"/><Relationship Id="rId343" Type="http://schemas.openxmlformats.org/officeDocument/2006/relationships/image" Target="media/image189.wmf"/><Relationship Id="rId364" Type="http://schemas.openxmlformats.org/officeDocument/2006/relationships/image" Target="media/image199.wmf"/><Relationship Id="rId550" Type="http://schemas.openxmlformats.org/officeDocument/2006/relationships/image" Target="media/image286.wmf"/><Relationship Id="rId61" Type="http://schemas.openxmlformats.org/officeDocument/2006/relationships/image" Target="media/image40.wmf"/><Relationship Id="rId82" Type="http://schemas.openxmlformats.org/officeDocument/2006/relationships/image" Target="media/image52.wmf"/><Relationship Id="rId199" Type="http://schemas.openxmlformats.org/officeDocument/2006/relationships/oleObject" Target="embeddings/oleObject67.bin"/><Relationship Id="rId203" Type="http://schemas.openxmlformats.org/officeDocument/2006/relationships/oleObject" Target="embeddings/oleObject69.bin"/><Relationship Id="rId385" Type="http://schemas.openxmlformats.org/officeDocument/2006/relationships/oleObject" Target="embeddings/oleObject165.bin"/><Relationship Id="rId571" Type="http://schemas.openxmlformats.org/officeDocument/2006/relationships/image" Target="media/image296.wmf"/><Relationship Id="rId592" Type="http://schemas.openxmlformats.org/officeDocument/2006/relationships/image" Target="media/image305.wmf"/><Relationship Id="rId606" Type="http://schemas.openxmlformats.org/officeDocument/2006/relationships/image" Target="media/image312.wmf"/><Relationship Id="rId627" Type="http://schemas.openxmlformats.org/officeDocument/2006/relationships/image" Target="media/image320.wmf"/><Relationship Id="rId648" Type="http://schemas.openxmlformats.org/officeDocument/2006/relationships/oleObject" Target="embeddings/oleObject304.bin"/><Relationship Id="rId19" Type="http://schemas.openxmlformats.org/officeDocument/2006/relationships/image" Target="media/image9.png"/><Relationship Id="rId224" Type="http://schemas.openxmlformats.org/officeDocument/2006/relationships/oleObject" Target="embeddings/oleObject80.bin"/><Relationship Id="rId245" Type="http://schemas.openxmlformats.org/officeDocument/2006/relationships/image" Target="media/image141.wmf"/><Relationship Id="rId266" Type="http://schemas.openxmlformats.org/officeDocument/2006/relationships/oleObject" Target="embeddings/oleObject102.bin"/><Relationship Id="rId287" Type="http://schemas.openxmlformats.org/officeDocument/2006/relationships/oleObject" Target="embeddings/oleObject113.bin"/><Relationship Id="rId410" Type="http://schemas.openxmlformats.org/officeDocument/2006/relationships/oleObject" Target="embeddings/oleObject178.bin"/><Relationship Id="rId431" Type="http://schemas.openxmlformats.org/officeDocument/2006/relationships/image" Target="media/image229.wmf"/><Relationship Id="rId452" Type="http://schemas.openxmlformats.org/officeDocument/2006/relationships/oleObject" Target="embeddings/oleObject199.bin"/><Relationship Id="rId473" Type="http://schemas.openxmlformats.org/officeDocument/2006/relationships/image" Target="media/image250.wmf"/><Relationship Id="rId494" Type="http://schemas.openxmlformats.org/officeDocument/2006/relationships/oleObject" Target="embeddings/oleObject221.bin"/><Relationship Id="rId508" Type="http://schemas.openxmlformats.org/officeDocument/2006/relationships/oleObject" Target="embeddings/oleObject229.bin"/><Relationship Id="rId529" Type="http://schemas.openxmlformats.org/officeDocument/2006/relationships/image" Target="media/image276.wmf"/><Relationship Id="rId30" Type="http://schemas.openxmlformats.org/officeDocument/2006/relationships/image" Target="media/image16.png"/><Relationship Id="rId105" Type="http://schemas.openxmlformats.org/officeDocument/2006/relationships/image" Target="media/image66.png"/><Relationship Id="rId126" Type="http://schemas.openxmlformats.org/officeDocument/2006/relationships/image" Target="media/image79.wmf"/><Relationship Id="rId147" Type="http://schemas.openxmlformats.org/officeDocument/2006/relationships/oleObject" Target="embeddings/oleObject42.bin"/><Relationship Id="rId168" Type="http://schemas.openxmlformats.org/officeDocument/2006/relationships/image" Target="media/image103.png"/><Relationship Id="rId312" Type="http://schemas.openxmlformats.org/officeDocument/2006/relationships/image" Target="media/image173.wmf"/><Relationship Id="rId333" Type="http://schemas.openxmlformats.org/officeDocument/2006/relationships/oleObject" Target="embeddings/oleObject136.bin"/><Relationship Id="rId354" Type="http://schemas.openxmlformats.org/officeDocument/2006/relationships/oleObject" Target="embeddings/oleObject146.bin"/><Relationship Id="rId540" Type="http://schemas.openxmlformats.org/officeDocument/2006/relationships/oleObject" Target="embeddings/oleObject245.bin"/><Relationship Id="rId51" Type="http://schemas.openxmlformats.org/officeDocument/2006/relationships/oleObject" Target="embeddings/oleObject6.bin"/><Relationship Id="rId72" Type="http://schemas.openxmlformats.org/officeDocument/2006/relationships/image" Target="media/image47.wmf"/><Relationship Id="rId93" Type="http://schemas.openxmlformats.org/officeDocument/2006/relationships/image" Target="media/image56.wmf"/><Relationship Id="rId189" Type="http://schemas.openxmlformats.org/officeDocument/2006/relationships/oleObject" Target="embeddings/oleObject62.bin"/><Relationship Id="rId375" Type="http://schemas.openxmlformats.org/officeDocument/2006/relationships/oleObject" Target="embeddings/oleObject160.bin"/><Relationship Id="rId396" Type="http://schemas.openxmlformats.org/officeDocument/2006/relationships/oleObject" Target="embeddings/oleObject171.bin"/><Relationship Id="rId561" Type="http://schemas.openxmlformats.org/officeDocument/2006/relationships/oleObject" Target="embeddings/oleObject256.bin"/><Relationship Id="rId582" Type="http://schemas.openxmlformats.org/officeDocument/2006/relationships/image" Target="media/image300.wmf"/><Relationship Id="rId617" Type="http://schemas.openxmlformats.org/officeDocument/2006/relationships/oleObject" Target="embeddings/oleObject286.bin"/><Relationship Id="rId638" Type="http://schemas.openxmlformats.org/officeDocument/2006/relationships/oleObject" Target="embeddings/oleObject299.bin"/><Relationship Id="rId3" Type="http://schemas.microsoft.com/office/2007/relationships/stylesWithEffects" Target="stylesWithEffects.xml"/><Relationship Id="rId214" Type="http://schemas.openxmlformats.org/officeDocument/2006/relationships/image" Target="media/image126.wmf"/><Relationship Id="rId235" Type="http://schemas.openxmlformats.org/officeDocument/2006/relationships/image" Target="media/image136.wmf"/><Relationship Id="rId256" Type="http://schemas.openxmlformats.org/officeDocument/2006/relationships/oleObject" Target="embeddings/oleObject97.bin"/><Relationship Id="rId277" Type="http://schemas.openxmlformats.org/officeDocument/2006/relationships/image" Target="media/image156.wmf"/><Relationship Id="rId298" Type="http://schemas.openxmlformats.org/officeDocument/2006/relationships/image" Target="media/image166.wmf"/><Relationship Id="rId400" Type="http://schemas.openxmlformats.org/officeDocument/2006/relationships/oleObject" Target="embeddings/oleObject173.bin"/><Relationship Id="rId421" Type="http://schemas.openxmlformats.org/officeDocument/2006/relationships/image" Target="media/image224.wmf"/><Relationship Id="rId442" Type="http://schemas.openxmlformats.org/officeDocument/2006/relationships/oleObject" Target="embeddings/oleObject194.bin"/><Relationship Id="rId463" Type="http://schemas.openxmlformats.org/officeDocument/2006/relationships/image" Target="media/image245.wmf"/><Relationship Id="rId484" Type="http://schemas.openxmlformats.org/officeDocument/2006/relationships/oleObject" Target="embeddings/oleObject216.bin"/><Relationship Id="rId519" Type="http://schemas.openxmlformats.org/officeDocument/2006/relationships/image" Target="media/image271.wmf"/><Relationship Id="rId116" Type="http://schemas.openxmlformats.org/officeDocument/2006/relationships/oleObject" Target="embeddings/oleObject29.bin"/><Relationship Id="rId137" Type="http://schemas.openxmlformats.org/officeDocument/2006/relationships/oleObject" Target="embeddings/oleObject37.bin"/><Relationship Id="rId158" Type="http://schemas.openxmlformats.org/officeDocument/2006/relationships/oleObject" Target="embeddings/oleObject46.bin"/><Relationship Id="rId302" Type="http://schemas.openxmlformats.org/officeDocument/2006/relationships/image" Target="media/image168.wmf"/><Relationship Id="rId323" Type="http://schemas.openxmlformats.org/officeDocument/2006/relationships/oleObject" Target="embeddings/oleObject131.bin"/><Relationship Id="rId344" Type="http://schemas.openxmlformats.org/officeDocument/2006/relationships/oleObject" Target="embeddings/oleObject141.bin"/><Relationship Id="rId530" Type="http://schemas.openxmlformats.org/officeDocument/2006/relationships/oleObject" Target="embeddings/oleObject240.bin"/><Relationship Id="rId20" Type="http://schemas.openxmlformats.org/officeDocument/2006/relationships/image" Target="http://img.jyeoo.net/quiz/images/202010/7/1e113e42.png" TargetMode="External"/><Relationship Id="rId41" Type="http://schemas.openxmlformats.org/officeDocument/2006/relationships/oleObject" Target="embeddings/oleObject3.bin"/><Relationship Id="rId62" Type="http://schemas.openxmlformats.org/officeDocument/2006/relationships/oleObject" Target="embeddings/oleObject8.bin"/><Relationship Id="rId83" Type="http://schemas.openxmlformats.org/officeDocument/2006/relationships/oleObject" Target="embeddings/oleObject17.bin"/><Relationship Id="rId179" Type="http://schemas.openxmlformats.org/officeDocument/2006/relationships/image" Target="media/image109.wmf"/><Relationship Id="rId365" Type="http://schemas.openxmlformats.org/officeDocument/2006/relationships/oleObject" Target="embeddings/oleObject152.bin"/><Relationship Id="rId386" Type="http://schemas.openxmlformats.org/officeDocument/2006/relationships/image" Target="media/image207.wmf"/><Relationship Id="rId551" Type="http://schemas.openxmlformats.org/officeDocument/2006/relationships/oleObject" Target="embeddings/oleObject251.bin"/><Relationship Id="rId572" Type="http://schemas.openxmlformats.org/officeDocument/2006/relationships/oleObject" Target="embeddings/oleObject262.bin"/><Relationship Id="rId593" Type="http://schemas.openxmlformats.org/officeDocument/2006/relationships/oleObject" Target="embeddings/oleObject274.bin"/><Relationship Id="rId607" Type="http://schemas.openxmlformats.org/officeDocument/2006/relationships/oleObject" Target="embeddings/oleObject281.bin"/><Relationship Id="rId628" Type="http://schemas.openxmlformats.org/officeDocument/2006/relationships/oleObject" Target="embeddings/oleObject294.bin"/><Relationship Id="rId649" Type="http://schemas.openxmlformats.org/officeDocument/2006/relationships/oleObject" Target="embeddings/oleObject305.bin"/><Relationship Id="rId190" Type="http://schemas.openxmlformats.org/officeDocument/2006/relationships/image" Target="media/image114.wmf"/><Relationship Id="rId204" Type="http://schemas.openxmlformats.org/officeDocument/2006/relationships/image" Target="media/image121.wmf"/><Relationship Id="rId225" Type="http://schemas.openxmlformats.org/officeDocument/2006/relationships/image" Target="media/image131.wmf"/><Relationship Id="rId246" Type="http://schemas.openxmlformats.org/officeDocument/2006/relationships/oleObject" Target="embeddings/oleObject91.bin"/><Relationship Id="rId267" Type="http://schemas.openxmlformats.org/officeDocument/2006/relationships/image" Target="media/image151.wmf"/><Relationship Id="rId288" Type="http://schemas.openxmlformats.org/officeDocument/2006/relationships/image" Target="media/image161.wmf"/><Relationship Id="rId411" Type="http://schemas.openxmlformats.org/officeDocument/2006/relationships/image" Target="media/image219.wmf"/><Relationship Id="rId432" Type="http://schemas.openxmlformats.org/officeDocument/2006/relationships/oleObject" Target="embeddings/oleObject189.bin"/><Relationship Id="rId453" Type="http://schemas.openxmlformats.org/officeDocument/2006/relationships/image" Target="media/image240.wmf"/><Relationship Id="rId474" Type="http://schemas.openxmlformats.org/officeDocument/2006/relationships/oleObject" Target="embeddings/oleObject210.bin"/><Relationship Id="rId509" Type="http://schemas.openxmlformats.org/officeDocument/2006/relationships/image" Target="media/image266.wmf"/><Relationship Id="rId106" Type="http://schemas.openxmlformats.org/officeDocument/2006/relationships/image" Target="media/image67.png"/><Relationship Id="rId127" Type="http://schemas.openxmlformats.org/officeDocument/2006/relationships/oleObject" Target="embeddings/oleObject34.bin"/><Relationship Id="rId313" Type="http://schemas.openxmlformats.org/officeDocument/2006/relationships/oleObject" Target="embeddings/oleObject126.bin"/><Relationship Id="rId495" Type="http://schemas.openxmlformats.org/officeDocument/2006/relationships/image" Target="media/image260.wmf"/><Relationship Id="rId10" Type="http://schemas.openxmlformats.org/officeDocument/2006/relationships/image" Target="media/image3.png"/><Relationship Id="rId31" Type="http://schemas.openxmlformats.org/officeDocument/2006/relationships/image" Target="media/image17.png"/><Relationship Id="rId52" Type="http://schemas.openxmlformats.org/officeDocument/2006/relationships/image" Target="media/image32.png"/><Relationship Id="rId73" Type="http://schemas.openxmlformats.org/officeDocument/2006/relationships/oleObject" Target="embeddings/oleObject12.bin"/><Relationship Id="rId94" Type="http://schemas.openxmlformats.org/officeDocument/2006/relationships/oleObject" Target="embeddings/oleObject24.bin"/><Relationship Id="rId148" Type="http://schemas.openxmlformats.org/officeDocument/2006/relationships/image" Target="media/image92.wmf"/><Relationship Id="rId169" Type="http://schemas.openxmlformats.org/officeDocument/2006/relationships/image" Target="media/image104.wmf"/><Relationship Id="rId334" Type="http://schemas.openxmlformats.org/officeDocument/2006/relationships/image" Target="media/image184.wmf"/><Relationship Id="rId355" Type="http://schemas.openxmlformats.org/officeDocument/2006/relationships/image" Target="media/image195.wmf"/><Relationship Id="rId376" Type="http://schemas.openxmlformats.org/officeDocument/2006/relationships/image" Target="media/image202.wmf"/><Relationship Id="rId397" Type="http://schemas.openxmlformats.org/officeDocument/2006/relationships/image" Target="media/image212.wmf"/><Relationship Id="rId520" Type="http://schemas.openxmlformats.org/officeDocument/2006/relationships/oleObject" Target="embeddings/oleObject235.bin"/><Relationship Id="rId541" Type="http://schemas.openxmlformats.org/officeDocument/2006/relationships/oleObject" Target="embeddings/oleObject246.bin"/><Relationship Id="rId562" Type="http://schemas.openxmlformats.org/officeDocument/2006/relationships/oleObject" Target="embeddings/oleObject257.bin"/><Relationship Id="rId583" Type="http://schemas.openxmlformats.org/officeDocument/2006/relationships/oleObject" Target="embeddings/oleObject269.bin"/><Relationship Id="rId618" Type="http://schemas.openxmlformats.org/officeDocument/2006/relationships/image" Target="media/image318.wmf"/><Relationship Id="rId639" Type="http://schemas.openxmlformats.org/officeDocument/2006/relationships/image" Target="media/image326.wmf"/><Relationship Id="rId4" Type="http://schemas.openxmlformats.org/officeDocument/2006/relationships/settings" Target="settings.xml"/><Relationship Id="rId180" Type="http://schemas.openxmlformats.org/officeDocument/2006/relationships/oleObject" Target="embeddings/oleObject57.bin"/><Relationship Id="rId215" Type="http://schemas.openxmlformats.org/officeDocument/2006/relationships/oleObject" Target="embeddings/oleObject75.bin"/><Relationship Id="rId236" Type="http://schemas.openxmlformats.org/officeDocument/2006/relationships/oleObject" Target="embeddings/oleObject86.bin"/><Relationship Id="rId257" Type="http://schemas.openxmlformats.org/officeDocument/2006/relationships/image" Target="media/image146.wmf"/><Relationship Id="rId278" Type="http://schemas.openxmlformats.org/officeDocument/2006/relationships/oleObject" Target="embeddings/oleObject108.bin"/><Relationship Id="rId401" Type="http://schemas.openxmlformats.org/officeDocument/2006/relationships/image" Target="media/image214.wmf"/><Relationship Id="rId422" Type="http://schemas.openxmlformats.org/officeDocument/2006/relationships/oleObject" Target="embeddings/oleObject184.bin"/><Relationship Id="rId443" Type="http://schemas.openxmlformats.org/officeDocument/2006/relationships/image" Target="media/image235.wmf"/><Relationship Id="rId464" Type="http://schemas.openxmlformats.org/officeDocument/2006/relationships/oleObject" Target="embeddings/oleObject205.bin"/><Relationship Id="rId650" Type="http://schemas.openxmlformats.org/officeDocument/2006/relationships/image" Target="media/image331.wmf"/><Relationship Id="rId303" Type="http://schemas.openxmlformats.org/officeDocument/2006/relationships/oleObject" Target="embeddings/oleObject121.bin"/><Relationship Id="rId485" Type="http://schemas.openxmlformats.org/officeDocument/2006/relationships/image" Target="media/image255.wmf"/><Relationship Id="rId42" Type="http://schemas.openxmlformats.org/officeDocument/2006/relationships/image" Target="media/image25.wmf"/><Relationship Id="rId84" Type="http://schemas.openxmlformats.org/officeDocument/2006/relationships/image" Target="media/image53.wmf"/><Relationship Id="rId138" Type="http://schemas.openxmlformats.org/officeDocument/2006/relationships/image" Target="media/image87.wmf"/><Relationship Id="rId345" Type="http://schemas.openxmlformats.org/officeDocument/2006/relationships/image" Target="media/image190.wmf"/><Relationship Id="rId387" Type="http://schemas.openxmlformats.org/officeDocument/2006/relationships/oleObject" Target="embeddings/oleObject166.bin"/><Relationship Id="rId510" Type="http://schemas.openxmlformats.org/officeDocument/2006/relationships/oleObject" Target="embeddings/oleObject230.bin"/><Relationship Id="rId552" Type="http://schemas.openxmlformats.org/officeDocument/2006/relationships/image" Target="media/image287.wmf"/><Relationship Id="rId594" Type="http://schemas.openxmlformats.org/officeDocument/2006/relationships/image" Target="media/image306.wmf"/><Relationship Id="rId608" Type="http://schemas.openxmlformats.org/officeDocument/2006/relationships/image" Target="media/image313.wmf"/><Relationship Id="rId191" Type="http://schemas.openxmlformats.org/officeDocument/2006/relationships/oleObject" Target="embeddings/oleObject63.bin"/><Relationship Id="rId205" Type="http://schemas.openxmlformats.org/officeDocument/2006/relationships/oleObject" Target="embeddings/oleObject70.bin"/><Relationship Id="rId247" Type="http://schemas.openxmlformats.org/officeDocument/2006/relationships/image" Target="media/image142.wmf"/><Relationship Id="rId412" Type="http://schemas.openxmlformats.org/officeDocument/2006/relationships/oleObject" Target="embeddings/oleObject179.bin"/><Relationship Id="rId107" Type="http://schemas.openxmlformats.org/officeDocument/2006/relationships/image" Target="media/image68.png"/><Relationship Id="rId289" Type="http://schemas.openxmlformats.org/officeDocument/2006/relationships/oleObject" Target="embeddings/oleObject114.bin"/><Relationship Id="rId454" Type="http://schemas.openxmlformats.org/officeDocument/2006/relationships/oleObject" Target="embeddings/oleObject200.bin"/><Relationship Id="rId496" Type="http://schemas.openxmlformats.org/officeDocument/2006/relationships/oleObject" Target="embeddings/oleObject222.bin"/><Relationship Id="rId11" Type="http://schemas.openxmlformats.org/officeDocument/2006/relationships/image" Target="media/image4.png"/><Relationship Id="rId53" Type="http://schemas.openxmlformats.org/officeDocument/2006/relationships/image" Target="media/image33.png"/><Relationship Id="rId149" Type="http://schemas.openxmlformats.org/officeDocument/2006/relationships/oleObject" Target="embeddings/oleObject43.bin"/><Relationship Id="rId314" Type="http://schemas.openxmlformats.org/officeDocument/2006/relationships/image" Target="media/image174.wmf"/><Relationship Id="rId356" Type="http://schemas.openxmlformats.org/officeDocument/2006/relationships/oleObject" Target="embeddings/oleObject147.bin"/><Relationship Id="rId398" Type="http://schemas.openxmlformats.org/officeDocument/2006/relationships/oleObject" Target="embeddings/oleObject172.bin"/><Relationship Id="rId521" Type="http://schemas.openxmlformats.org/officeDocument/2006/relationships/image" Target="media/image272.wmf"/><Relationship Id="rId563" Type="http://schemas.openxmlformats.org/officeDocument/2006/relationships/image" Target="media/image292.wmf"/><Relationship Id="rId619" Type="http://schemas.openxmlformats.org/officeDocument/2006/relationships/oleObject" Target="embeddings/oleObject287.bin"/><Relationship Id="rId95" Type="http://schemas.openxmlformats.org/officeDocument/2006/relationships/image" Target="media/image57.png"/><Relationship Id="rId160" Type="http://schemas.openxmlformats.org/officeDocument/2006/relationships/oleObject" Target="embeddings/oleObject47.bin"/><Relationship Id="rId216" Type="http://schemas.openxmlformats.org/officeDocument/2006/relationships/image" Target="media/image127.wmf"/><Relationship Id="rId423" Type="http://schemas.openxmlformats.org/officeDocument/2006/relationships/image" Target="media/image225.wmf"/><Relationship Id="rId258" Type="http://schemas.openxmlformats.org/officeDocument/2006/relationships/oleObject" Target="embeddings/oleObject98.bin"/><Relationship Id="rId465" Type="http://schemas.openxmlformats.org/officeDocument/2006/relationships/image" Target="media/image246.wmf"/><Relationship Id="rId630" Type="http://schemas.openxmlformats.org/officeDocument/2006/relationships/oleObject" Target="embeddings/oleObject295.bin"/><Relationship Id="rId22" Type="http://schemas.openxmlformats.org/officeDocument/2006/relationships/hyperlink" Target="http://www.jyeoo.com/physics/report/detail/d8ba71e3-64ca-4a55-9829-f9f49de6a045" TargetMode="External"/><Relationship Id="rId64" Type="http://schemas.openxmlformats.org/officeDocument/2006/relationships/image" Target="media/image42.png"/><Relationship Id="rId118" Type="http://schemas.openxmlformats.org/officeDocument/2006/relationships/oleObject" Target="embeddings/oleObject30.bin"/><Relationship Id="rId325" Type="http://schemas.openxmlformats.org/officeDocument/2006/relationships/oleObject" Target="embeddings/oleObject132.bin"/><Relationship Id="rId367" Type="http://schemas.openxmlformats.org/officeDocument/2006/relationships/oleObject" Target="embeddings/oleObject153.bin"/><Relationship Id="rId532" Type="http://schemas.openxmlformats.org/officeDocument/2006/relationships/oleObject" Target="embeddings/oleObject241.bin"/><Relationship Id="rId574" Type="http://schemas.openxmlformats.org/officeDocument/2006/relationships/oleObject" Target="embeddings/oleObject263.bin"/><Relationship Id="rId171" Type="http://schemas.openxmlformats.org/officeDocument/2006/relationships/image" Target="media/image105.wmf"/><Relationship Id="rId227" Type="http://schemas.openxmlformats.org/officeDocument/2006/relationships/image" Target="media/image132.wmf"/><Relationship Id="rId269" Type="http://schemas.openxmlformats.org/officeDocument/2006/relationships/image" Target="media/image152.wmf"/><Relationship Id="rId434" Type="http://schemas.openxmlformats.org/officeDocument/2006/relationships/oleObject" Target="embeddings/oleObject190.bin"/><Relationship Id="rId476" Type="http://schemas.openxmlformats.org/officeDocument/2006/relationships/oleObject" Target="embeddings/oleObject211.bin"/><Relationship Id="rId641" Type="http://schemas.openxmlformats.org/officeDocument/2006/relationships/image" Target="media/image327.wmf"/><Relationship Id="rId33" Type="http://schemas.openxmlformats.org/officeDocument/2006/relationships/image" Target="media/image19.png"/><Relationship Id="rId129" Type="http://schemas.openxmlformats.org/officeDocument/2006/relationships/oleObject" Target="embeddings/oleObject35.bin"/><Relationship Id="rId280" Type="http://schemas.openxmlformats.org/officeDocument/2006/relationships/image" Target="media/image158.wmf"/><Relationship Id="rId336" Type="http://schemas.openxmlformats.org/officeDocument/2006/relationships/image" Target="media/image185.wmf"/><Relationship Id="rId501" Type="http://schemas.openxmlformats.org/officeDocument/2006/relationships/image" Target="media/image262.wmf"/><Relationship Id="rId543" Type="http://schemas.openxmlformats.org/officeDocument/2006/relationships/oleObject" Target="embeddings/oleObject247.bin"/><Relationship Id="rId75" Type="http://schemas.openxmlformats.org/officeDocument/2006/relationships/oleObject" Target="embeddings/oleObject13.bin"/><Relationship Id="rId140" Type="http://schemas.openxmlformats.org/officeDocument/2006/relationships/oleObject" Target="embeddings/oleObject39.bin"/><Relationship Id="rId182" Type="http://schemas.openxmlformats.org/officeDocument/2006/relationships/image" Target="media/image110.wmf"/><Relationship Id="rId378" Type="http://schemas.openxmlformats.org/officeDocument/2006/relationships/image" Target="media/image203.wmf"/><Relationship Id="rId403" Type="http://schemas.openxmlformats.org/officeDocument/2006/relationships/image" Target="media/image215.wmf"/><Relationship Id="rId585" Type="http://schemas.openxmlformats.org/officeDocument/2006/relationships/oleObject" Target="embeddings/oleObject270.bin"/><Relationship Id="rId6" Type="http://schemas.openxmlformats.org/officeDocument/2006/relationships/footnotes" Target="footnotes.xml"/><Relationship Id="rId238" Type="http://schemas.openxmlformats.org/officeDocument/2006/relationships/oleObject" Target="embeddings/oleObject87.bin"/><Relationship Id="rId445" Type="http://schemas.openxmlformats.org/officeDocument/2006/relationships/image" Target="media/image236.wmf"/><Relationship Id="rId487" Type="http://schemas.openxmlformats.org/officeDocument/2006/relationships/image" Target="media/image256.wmf"/><Relationship Id="rId610" Type="http://schemas.openxmlformats.org/officeDocument/2006/relationships/image" Target="media/image314.wmf"/><Relationship Id="rId652" Type="http://schemas.openxmlformats.org/officeDocument/2006/relationships/header" Target="header1.xml"/><Relationship Id="rId291" Type="http://schemas.openxmlformats.org/officeDocument/2006/relationships/oleObject" Target="embeddings/oleObject115.bin"/><Relationship Id="rId305" Type="http://schemas.openxmlformats.org/officeDocument/2006/relationships/oleObject" Target="embeddings/oleObject122.bin"/><Relationship Id="rId347" Type="http://schemas.openxmlformats.org/officeDocument/2006/relationships/image" Target="media/image191.wmf"/><Relationship Id="rId512" Type="http://schemas.openxmlformats.org/officeDocument/2006/relationships/oleObject" Target="embeddings/oleObject231.bin"/><Relationship Id="rId44" Type="http://schemas.openxmlformats.org/officeDocument/2006/relationships/image" Target="media/image26.png"/><Relationship Id="rId86" Type="http://schemas.openxmlformats.org/officeDocument/2006/relationships/oleObject" Target="embeddings/oleObject19.bin"/><Relationship Id="rId151" Type="http://schemas.openxmlformats.org/officeDocument/2006/relationships/oleObject" Target="embeddings/oleObject44.bin"/><Relationship Id="rId389" Type="http://schemas.openxmlformats.org/officeDocument/2006/relationships/oleObject" Target="embeddings/oleObject167.bin"/><Relationship Id="rId554" Type="http://schemas.openxmlformats.org/officeDocument/2006/relationships/image" Target="media/image288.wmf"/><Relationship Id="rId596" Type="http://schemas.openxmlformats.org/officeDocument/2006/relationships/image" Target="media/image307.wmf"/><Relationship Id="rId193" Type="http://schemas.openxmlformats.org/officeDocument/2006/relationships/oleObject" Target="embeddings/oleObject64.bin"/><Relationship Id="rId207" Type="http://schemas.openxmlformats.org/officeDocument/2006/relationships/oleObject" Target="embeddings/oleObject71.bin"/><Relationship Id="rId249" Type="http://schemas.openxmlformats.org/officeDocument/2006/relationships/image" Target="media/image143.wmf"/><Relationship Id="rId414" Type="http://schemas.openxmlformats.org/officeDocument/2006/relationships/oleObject" Target="embeddings/oleObject180.bin"/><Relationship Id="rId456" Type="http://schemas.openxmlformats.org/officeDocument/2006/relationships/oleObject" Target="embeddings/oleObject201.bin"/><Relationship Id="rId498" Type="http://schemas.openxmlformats.org/officeDocument/2006/relationships/image" Target="media/image261.wmf"/><Relationship Id="rId621" Type="http://schemas.openxmlformats.org/officeDocument/2006/relationships/oleObject" Target="embeddings/oleObject289.bin"/><Relationship Id="rId13" Type="http://schemas.openxmlformats.org/officeDocument/2006/relationships/image" Target="media/image6.png"/><Relationship Id="rId109" Type="http://schemas.openxmlformats.org/officeDocument/2006/relationships/image" Target="media/image70.wmf"/><Relationship Id="rId260" Type="http://schemas.openxmlformats.org/officeDocument/2006/relationships/oleObject" Target="embeddings/oleObject99.bin"/><Relationship Id="rId316" Type="http://schemas.openxmlformats.org/officeDocument/2006/relationships/image" Target="media/image175.wmf"/><Relationship Id="rId523" Type="http://schemas.openxmlformats.org/officeDocument/2006/relationships/image" Target="media/image273.wmf"/><Relationship Id="rId55" Type="http://schemas.openxmlformats.org/officeDocument/2006/relationships/oleObject" Target="embeddings/oleObject7.bin"/><Relationship Id="rId97" Type="http://schemas.openxmlformats.org/officeDocument/2006/relationships/image" Target="media/image59.png"/><Relationship Id="rId120" Type="http://schemas.openxmlformats.org/officeDocument/2006/relationships/oleObject" Target="embeddings/oleObject31.bin"/><Relationship Id="rId358" Type="http://schemas.openxmlformats.org/officeDocument/2006/relationships/oleObject" Target="embeddings/oleObject148.bin"/><Relationship Id="rId565" Type="http://schemas.openxmlformats.org/officeDocument/2006/relationships/image" Target="media/image293.wmf"/><Relationship Id="rId162" Type="http://schemas.openxmlformats.org/officeDocument/2006/relationships/oleObject" Target="embeddings/oleObject49.bin"/><Relationship Id="rId218" Type="http://schemas.openxmlformats.org/officeDocument/2006/relationships/oleObject" Target="embeddings/oleObject77.bin"/><Relationship Id="rId425" Type="http://schemas.openxmlformats.org/officeDocument/2006/relationships/image" Target="media/image226.wmf"/><Relationship Id="rId467" Type="http://schemas.openxmlformats.org/officeDocument/2006/relationships/image" Target="media/image247.wmf"/><Relationship Id="rId632" Type="http://schemas.openxmlformats.org/officeDocument/2006/relationships/oleObject" Target="embeddings/oleObject296.bin"/><Relationship Id="rId271" Type="http://schemas.openxmlformats.org/officeDocument/2006/relationships/image" Target="media/image153.wmf"/><Relationship Id="rId24" Type="http://schemas.openxmlformats.org/officeDocument/2006/relationships/image" Target="media/image12.png"/><Relationship Id="rId66" Type="http://schemas.openxmlformats.org/officeDocument/2006/relationships/image" Target="media/image44.wmf"/><Relationship Id="rId131" Type="http://schemas.openxmlformats.org/officeDocument/2006/relationships/oleObject" Target="embeddings/oleObject36.bin"/><Relationship Id="rId327" Type="http://schemas.openxmlformats.org/officeDocument/2006/relationships/oleObject" Target="embeddings/oleObject133.bin"/><Relationship Id="rId369" Type="http://schemas.openxmlformats.org/officeDocument/2006/relationships/image" Target="media/image201.wmf"/><Relationship Id="rId534" Type="http://schemas.openxmlformats.org/officeDocument/2006/relationships/oleObject" Target="embeddings/oleObject242.bin"/><Relationship Id="rId576" Type="http://schemas.openxmlformats.org/officeDocument/2006/relationships/oleObject" Target="embeddings/oleObject264.bin"/><Relationship Id="rId173" Type="http://schemas.openxmlformats.org/officeDocument/2006/relationships/image" Target="media/image106.wmf"/><Relationship Id="rId229" Type="http://schemas.openxmlformats.org/officeDocument/2006/relationships/image" Target="media/image133.wmf"/><Relationship Id="rId380" Type="http://schemas.openxmlformats.org/officeDocument/2006/relationships/image" Target="media/image204.wmf"/><Relationship Id="rId436" Type="http://schemas.openxmlformats.org/officeDocument/2006/relationships/oleObject" Target="embeddings/oleObject191.bin"/><Relationship Id="rId601" Type="http://schemas.openxmlformats.org/officeDocument/2006/relationships/oleObject" Target="embeddings/oleObject278.bin"/><Relationship Id="rId643" Type="http://schemas.openxmlformats.org/officeDocument/2006/relationships/image" Target="media/image328.wmf"/><Relationship Id="rId240" Type="http://schemas.openxmlformats.org/officeDocument/2006/relationships/oleObject" Target="embeddings/oleObject88.bin"/><Relationship Id="rId478" Type="http://schemas.openxmlformats.org/officeDocument/2006/relationships/oleObject" Target="embeddings/oleObject213.bin"/><Relationship Id="rId35" Type="http://schemas.openxmlformats.org/officeDocument/2006/relationships/oleObject" Target="embeddings/oleObject1.bin"/><Relationship Id="rId77" Type="http://schemas.openxmlformats.org/officeDocument/2006/relationships/oleObject" Target="embeddings/oleObject14.bin"/><Relationship Id="rId100" Type="http://schemas.openxmlformats.org/officeDocument/2006/relationships/image" Target="media/image62.png"/><Relationship Id="rId282" Type="http://schemas.openxmlformats.org/officeDocument/2006/relationships/image" Target="media/image159.wmf"/><Relationship Id="rId338" Type="http://schemas.openxmlformats.org/officeDocument/2006/relationships/image" Target="media/image186.wmf"/><Relationship Id="rId503" Type="http://schemas.openxmlformats.org/officeDocument/2006/relationships/image" Target="media/image263.wmf"/><Relationship Id="rId545" Type="http://schemas.openxmlformats.org/officeDocument/2006/relationships/oleObject" Target="embeddings/oleObject248.bin"/><Relationship Id="rId587" Type="http://schemas.openxmlformats.org/officeDocument/2006/relationships/oleObject" Target="embeddings/oleObject271.bin"/><Relationship Id="rId8" Type="http://schemas.openxmlformats.org/officeDocument/2006/relationships/image" Target="media/image1.png"/><Relationship Id="rId142" Type="http://schemas.openxmlformats.org/officeDocument/2006/relationships/image" Target="media/image89.wmf"/><Relationship Id="rId184" Type="http://schemas.openxmlformats.org/officeDocument/2006/relationships/image" Target="media/image111.wmf"/><Relationship Id="rId391" Type="http://schemas.openxmlformats.org/officeDocument/2006/relationships/image" Target="media/image209.wmf"/><Relationship Id="rId405" Type="http://schemas.openxmlformats.org/officeDocument/2006/relationships/image" Target="media/image216.wmf"/><Relationship Id="rId447" Type="http://schemas.openxmlformats.org/officeDocument/2006/relationships/image" Target="media/image237.wmf"/><Relationship Id="rId612" Type="http://schemas.openxmlformats.org/officeDocument/2006/relationships/image" Target="media/image315.wmf"/><Relationship Id="rId251" Type="http://schemas.openxmlformats.org/officeDocument/2006/relationships/image" Target="media/image144.wmf"/><Relationship Id="rId489" Type="http://schemas.openxmlformats.org/officeDocument/2006/relationships/image" Target="media/image257.wmf"/><Relationship Id="rId654" Type="http://schemas.openxmlformats.org/officeDocument/2006/relationships/theme" Target="theme/theme1.xml"/><Relationship Id="rId46" Type="http://schemas.openxmlformats.org/officeDocument/2006/relationships/oleObject" Target="embeddings/oleObject5.bin"/><Relationship Id="rId293" Type="http://schemas.openxmlformats.org/officeDocument/2006/relationships/oleObject" Target="embeddings/oleObject116.bin"/><Relationship Id="rId307" Type="http://schemas.openxmlformats.org/officeDocument/2006/relationships/oleObject" Target="embeddings/oleObject123.bin"/><Relationship Id="rId349" Type="http://schemas.openxmlformats.org/officeDocument/2006/relationships/image" Target="media/image192.wmf"/><Relationship Id="rId514" Type="http://schemas.openxmlformats.org/officeDocument/2006/relationships/oleObject" Target="embeddings/oleObject232.bin"/><Relationship Id="rId556" Type="http://schemas.openxmlformats.org/officeDocument/2006/relationships/image" Target="media/image289.wmf"/><Relationship Id="rId88" Type="http://schemas.openxmlformats.org/officeDocument/2006/relationships/image" Target="media/image54.wmf"/><Relationship Id="rId111" Type="http://schemas.openxmlformats.org/officeDocument/2006/relationships/image" Target="media/image71.wmf"/><Relationship Id="rId153" Type="http://schemas.openxmlformats.org/officeDocument/2006/relationships/image" Target="media/image95.wmf"/><Relationship Id="rId195" Type="http://schemas.openxmlformats.org/officeDocument/2006/relationships/oleObject" Target="embeddings/oleObject65.bin"/><Relationship Id="rId209" Type="http://schemas.openxmlformats.org/officeDocument/2006/relationships/oleObject" Target="embeddings/oleObject72.bin"/><Relationship Id="rId360" Type="http://schemas.openxmlformats.org/officeDocument/2006/relationships/oleObject" Target="embeddings/oleObject149.bin"/><Relationship Id="rId416" Type="http://schemas.openxmlformats.org/officeDocument/2006/relationships/oleObject" Target="embeddings/oleObject181.bin"/><Relationship Id="rId598" Type="http://schemas.openxmlformats.org/officeDocument/2006/relationships/image" Target="media/image308.wmf"/><Relationship Id="rId220" Type="http://schemas.openxmlformats.org/officeDocument/2006/relationships/oleObject" Target="embeddings/oleObject78.bin"/><Relationship Id="rId458" Type="http://schemas.openxmlformats.org/officeDocument/2006/relationships/oleObject" Target="embeddings/oleObject202.bin"/><Relationship Id="rId623" Type="http://schemas.openxmlformats.org/officeDocument/2006/relationships/oleObject" Target="embeddings/oleObject291.bin"/><Relationship Id="rId15" Type="http://schemas.openxmlformats.org/officeDocument/2006/relationships/image" Target="media/image7.png"/><Relationship Id="rId57" Type="http://schemas.openxmlformats.org/officeDocument/2006/relationships/image" Target="media/image36.png"/><Relationship Id="rId262" Type="http://schemas.openxmlformats.org/officeDocument/2006/relationships/oleObject" Target="embeddings/oleObject100.bin"/><Relationship Id="rId318" Type="http://schemas.openxmlformats.org/officeDocument/2006/relationships/image" Target="media/image176.wmf"/><Relationship Id="rId525" Type="http://schemas.openxmlformats.org/officeDocument/2006/relationships/image" Target="media/image274.wmf"/><Relationship Id="rId567" Type="http://schemas.openxmlformats.org/officeDocument/2006/relationships/image" Target="media/image294.wmf"/><Relationship Id="rId99" Type="http://schemas.openxmlformats.org/officeDocument/2006/relationships/image" Target="media/image61.png"/><Relationship Id="rId122" Type="http://schemas.openxmlformats.org/officeDocument/2006/relationships/image" Target="media/image77.wmf"/><Relationship Id="rId164" Type="http://schemas.openxmlformats.org/officeDocument/2006/relationships/image" Target="media/image100.wmf"/><Relationship Id="rId371" Type="http://schemas.openxmlformats.org/officeDocument/2006/relationships/oleObject" Target="embeddings/oleObject156.bin"/><Relationship Id="rId427" Type="http://schemas.openxmlformats.org/officeDocument/2006/relationships/image" Target="media/image227.wmf"/><Relationship Id="rId469" Type="http://schemas.openxmlformats.org/officeDocument/2006/relationships/image" Target="media/image248.wmf"/><Relationship Id="rId634" Type="http://schemas.openxmlformats.org/officeDocument/2006/relationships/oleObject" Target="embeddings/oleObject297.bin"/><Relationship Id="rId26" Type="http://schemas.openxmlformats.org/officeDocument/2006/relationships/hyperlink" Target="http://www.jyeoo.com/physics/report/detail/e9b7a13a-cb82-49ab-8679-7145149308ca" TargetMode="External"/><Relationship Id="rId231" Type="http://schemas.openxmlformats.org/officeDocument/2006/relationships/image" Target="media/image134.wmf"/><Relationship Id="rId273" Type="http://schemas.openxmlformats.org/officeDocument/2006/relationships/image" Target="media/image154.wmf"/><Relationship Id="rId329" Type="http://schemas.openxmlformats.org/officeDocument/2006/relationships/oleObject" Target="embeddings/oleObject134.bin"/><Relationship Id="rId480" Type="http://schemas.openxmlformats.org/officeDocument/2006/relationships/oleObject" Target="embeddings/oleObject214.bin"/><Relationship Id="rId536" Type="http://schemas.openxmlformats.org/officeDocument/2006/relationships/oleObject" Target="embeddings/oleObject243.bin"/><Relationship Id="rId68" Type="http://schemas.openxmlformats.org/officeDocument/2006/relationships/image" Target="media/image45.wmf"/><Relationship Id="rId133" Type="http://schemas.openxmlformats.org/officeDocument/2006/relationships/image" Target="media/image83.png"/><Relationship Id="rId175" Type="http://schemas.openxmlformats.org/officeDocument/2006/relationships/image" Target="media/image107.wmf"/><Relationship Id="rId340" Type="http://schemas.openxmlformats.org/officeDocument/2006/relationships/image" Target="media/image187.png"/><Relationship Id="rId578" Type="http://schemas.openxmlformats.org/officeDocument/2006/relationships/oleObject" Target="embeddings/oleObject266.bin"/><Relationship Id="rId200" Type="http://schemas.openxmlformats.org/officeDocument/2006/relationships/image" Target="media/image119.png"/><Relationship Id="rId382" Type="http://schemas.openxmlformats.org/officeDocument/2006/relationships/image" Target="media/image205.wmf"/><Relationship Id="rId438" Type="http://schemas.openxmlformats.org/officeDocument/2006/relationships/oleObject" Target="embeddings/oleObject192.bin"/><Relationship Id="rId603" Type="http://schemas.openxmlformats.org/officeDocument/2006/relationships/oleObject" Target="embeddings/oleObject279.bin"/><Relationship Id="rId645" Type="http://schemas.openxmlformats.org/officeDocument/2006/relationships/image" Target="media/image329.wmf"/><Relationship Id="rId242" Type="http://schemas.openxmlformats.org/officeDocument/2006/relationships/oleObject" Target="embeddings/oleObject89.bin"/><Relationship Id="rId284" Type="http://schemas.openxmlformats.org/officeDocument/2006/relationships/oleObject" Target="embeddings/oleObject111.bin"/><Relationship Id="rId491" Type="http://schemas.openxmlformats.org/officeDocument/2006/relationships/image" Target="media/image258.wmf"/><Relationship Id="rId505" Type="http://schemas.openxmlformats.org/officeDocument/2006/relationships/image" Target="media/image264.wmf"/><Relationship Id="rId37" Type="http://schemas.openxmlformats.org/officeDocument/2006/relationships/image" Target="media/image22.png"/><Relationship Id="rId79" Type="http://schemas.openxmlformats.org/officeDocument/2006/relationships/oleObject" Target="embeddings/oleObject15.bin"/><Relationship Id="rId102" Type="http://schemas.openxmlformats.org/officeDocument/2006/relationships/image" Target="media/image64.png"/><Relationship Id="rId144" Type="http://schemas.openxmlformats.org/officeDocument/2006/relationships/image" Target="media/image90.wmf"/><Relationship Id="rId547" Type="http://schemas.openxmlformats.org/officeDocument/2006/relationships/oleObject" Target="embeddings/oleObject249.bin"/><Relationship Id="rId589" Type="http://schemas.openxmlformats.org/officeDocument/2006/relationships/oleObject" Target="embeddings/oleObject272.bin"/><Relationship Id="rId90" Type="http://schemas.openxmlformats.org/officeDocument/2006/relationships/image" Target="media/image55.wmf"/><Relationship Id="rId186" Type="http://schemas.openxmlformats.org/officeDocument/2006/relationships/image" Target="media/image112.wmf"/><Relationship Id="rId351" Type="http://schemas.openxmlformats.org/officeDocument/2006/relationships/image" Target="media/image193.wmf"/><Relationship Id="rId393" Type="http://schemas.openxmlformats.org/officeDocument/2006/relationships/image" Target="media/image210.wmf"/><Relationship Id="rId407" Type="http://schemas.openxmlformats.org/officeDocument/2006/relationships/image" Target="media/image217.wmf"/><Relationship Id="rId449" Type="http://schemas.openxmlformats.org/officeDocument/2006/relationships/image" Target="media/image238.wmf"/><Relationship Id="rId614" Type="http://schemas.openxmlformats.org/officeDocument/2006/relationships/image" Target="media/image316.wmf"/><Relationship Id="rId211" Type="http://schemas.openxmlformats.org/officeDocument/2006/relationships/oleObject" Target="embeddings/oleObject73.bin"/><Relationship Id="rId253" Type="http://schemas.openxmlformats.org/officeDocument/2006/relationships/image" Target="media/image145.wmf"/><Relationship Id="rId295" Type="http://schemas.openxmlformats.org/officeDocument/2006/relationships/oleObject" Target="embeddings/oleObject117.bin"/><Relationship Id="rId309" Type="http://schemas.openxmlformats.org/officeDocument/2006/relationships/oleObject" Target="embeddings/oleObject124.bin"/><Relationship Id="rId460" Type="http://schemas.openxmlformats.org/officeDocument/2006/relationships/oleObject" Target="embeddings/oleObject203.bin"/><Relationship Id="rId516" Type="http://schemas.openxmlformats.org/officeDocument/2006/relationships/oleObject" Target="embeddings/oleObject233.bin"/><Relationship Id="rId48" Type="http://schemas.openxmlformats.org/officeDocument/2006/relationships/image" Target="media/image29.png"/><Relationship Id="rId113" Type="http://schemas.openxmlformats.org/officeDocument/2006/relationships/image" Target="media/image72.wmf"/><Relationship Id="rId320" Type="http://schemas.openxmlformats.org/officeDocument/2006/relationships/image" Target="media/image177.wmf"/><Relationship Id="rId558" Type="http://schemas.openxmlformats.org/officeDocument/2006/relationships/image" Target="media/image290.wmf"/><Relationship Id="rId155" Type="http://schemas.openxmlformats.org/officeDocument/2006/relationships/image" Target="media/image96.png"/><Relationship Id="rId197" Type="http://schemas.openxmlformats.org/officeDocument/2006/relationships/oleObject" Target="embeddings/oleObject66.bin"/><Relationship Id="rId362" Type="http://schemas.openxmlformats.org/officeDocument/2006/relationships/image" Target="media/image198.wmf"/><Relationship Id="rId418" Type="http://schemas.openxmlformats.org/officeDocument/2006/relationships/oleObject" Target="embeddings/oleObject182.bin"/><Relationship Id="rId625" Type="http://schemas.openxmlformats.org/officeDocument/2006/relationships/image" Target="media/image319.wmf"/><Relationship Id="rId222" Type="http://schemas.openxmlformats.org/officeDocument/2006/relationships/oleObject" Target="embeddings/oleObject79.bin"/><Relationship Id="rId264" Type="http://schemas.openxmlformats.org/officeDocument/2006/relationships/oleObject" Target="embeddings/oleObject101.bin"/><Relationship Id="rId471" Type="http://schemas.openxmlformats.org/officeDocument/2006/relationships/image" Target="media/image249.wmf"/><Relationship Id="rId17" Type="http://schemas.openxmlformats.org/officeDocument/2006/relationships/image" Target="media/image8.png"/><Relationship Id="rId59" Type="http://schemas.openxmlformats.org/officeDocument/2006/relationships/image" Target="media/image38.png"/><Relationship Id="rId124" Type="http://schemas.openxmlformats.org/officeDocument/2006/relationships/image" Target="media/image78.wmf"/><Relationship Id="rId527" Type="http://schemas.openxmlformats.org/officeDocument/2006/relationships/image" Target="media/image275.wmf"/><Relationship Id="rId569" Type="http://schemas.openxmlformats.org/officeDocument/2006/relationships/image" Target="media/image295.wmf"/><Relationship Id="rId70" Type="http://schemas.openxmlformats.org/officeDocument/2006/relationships/image" Target="media/image46.wmf"/><Relationship Id="rId166" Type="http://schemas.openxmlformats.org/officeDocument/2006/relationships/image" Target="media/image101.png"/><Relationship Id="rId331" Type="http://schemas.openxmlformats.org/officeDocument/2006/relationships/oleObject" Target="embeddings/oleObject135.bin"/><Relationship Id="rId373" Type="http://schemas.openxmlformats.org/officeDocument/2006/relationships/oleObject" Target="embeddings/oleObject158.bin"/><Relationship Id="rId429" Type="http://schemas.openxmlformats.org/officeDocument/2006/relationships/image" Target="media/image228.wmf"/><Relationship Id="rId580" Type="http://schemas.openxmlformats.org/officeDocument/2006/relationships/image" Target="media/image299.wmf"/><Relationship Id="rId636" Type="http://schemas.openxmlformats.org/officeDocument/2006/relationships/oleObject" Target="embeddings/oleObject298.bin"/><Relationship Id="rId1" Type="http://schemas.openxmlformats.org/officeDocument/2006/relationships/numbering" Target="numbering.xml"/><Relationship Id="rId233" Type="http://schemas.openxmlformats.org/officeDocument/2006/relationships/image" Target="media/image135.wmf"/><Relationship Id="rId440" Type="http://schemas.openxmlformats.org/officeDocument/2006/relationships/oleObject" Target="embeddings/oleObject19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5618</Words>
  <Characters>32023</Characters>
  <Application>Microsoft Office Word</Application>
  <DocSecurity>0</DocSecurity>
  <Lines>266</Lines>
  <Paragraphs>75</Paragraphs>
  <ScaleCrop>false</ScaleCrop>
  <Company>China</Company>
  <LinksUpToDate>false</LinksUpToDate>
  <CharactersWithSpaces>37566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2021-03-14T11:33:00Z</dcterms:created>
  <dcterms:modified xsi:type="dcterms:W3CDTF">2021-03-14T11:33:00Z</dcterms:modified>
</cp:coreProperties>
</file>